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3E" w:rsidRPr="008432BD" w:rsidRDefault="00A8783E" w:rsidP="00A8783E">
      <w:pPr>
        <w:ind w:left="284"/>
        <w:jc w:val="center"/>
        <w:rPr>
          <w:b/>
          <w:sz w:val="28"/>
          <w:szCs w:val="28"/>
          <w:lang w:val="uk-UA"/>
        </w:rPr>
      </w:pPr>
      <w:r w:rsidRPr="008432BD">
        <w:rPr>
          <w:b/>
          <w:sz w:val="28"/>
          <w:szCs w:val="28"/>
          <w:lang w:val="uk-UA"/>
        </w:rPr>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sz w:val="28"/>
          <w:szCs w:val="28"/>
          <w:lang w:val="uk-UA"/>
        </w:rPr>
      </w:pPr>
      <w:r w:rsidRPr="008432BD">
        <w:rPr>
          <w:b/>
          <w:sz w:val="28"/>
          <w:szCs w:val="28"/>
          <w:lang w:val="uk-UA"/>
        </w:rPr>
        <w:t>ЮРИДИЧНИЙ ФАКУЛЬТЕТ</w:t>
      </w:r>
    </w:p>
    <w:p w:rsidR="00A8783E" w:rsidRPr="008432BD" w:rsidRDefault="00A8783E" w:rsidP="00A8783E">
      <w:pPr>
        <w:ind w:left="284"/>
        <w:jc w:val="center"/>
        <w:rPr>
          <w:sz w:val="28"/>
          <w:szCs w:val="28"/>
          <w:lang w:val="uk-UA"/>
        </w:rPr>
      </w:pPr>
    </w:p>
    <w:p w:rsidR="00A8783E" w:rsidRPr="008432BD" w:rsidRDefault="00A8783E" w:rsidP="00A8783E">
      <w:pPr>
        <w:ind w:left="284"/>
        <w:jc w:val="center"/>
        <w:rPr>
          <w:sz w:val="28"/>
          <w:szCs w:val="28"/>
          <w:lang w:val="uk-UA"/>
        </w:rPr>
      </w:pPr>
      <w:r w:rsidRPr="008432BD">
        <w:rPr>
          <w:sz w:val="28"/>
          <w:szCs w:val="28"/>
          <w:u w:val="single"/>
          <w:lang w:val="uk-UA"/>
        </w:rPr>
        <w:t>історії і теорії держави та права</w:t>
      </w:r>
    </w:p>
    <w:p w:rsidR="00A8783E" w:rsidRPr="008432BD" w:rsidRDefault="00A8783E" w:rsidP="00A8783E">
      <w:pPr>
        <w:ind w:left="284"/>
        <w:jc w:val="center"/>
        <w:rPr>
          <w:sz w:val="16"/>
          <w:szCs w:val="24"/>
          <w:lang w:val="uk-UA"/>
        </w:rPr>
      </w:pPr>
      <w:r w:rsidRPr="008432BD">
        <w:rPr>
          <w:sz w:val="16"/>
          <w:szCs w:val="24"/>
          <w:lang w:val="uk-UA"/>
        </w:rPr>
        <w:t>(повна назва кафедри)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b/>
          <w:sz w:val="36"/>
          <w:szCs w:val="36"/>
          <w:lang w:val="uk-UA"/>
        </w:rPr>
      </w:pPr>
      <w:r w:rsidRPr="008432BD">
        <w:rPr>
          <w:b/>
          <w:sz w:val="36"/>
          <w:szCs w:val="36"/>
          <w:lang w:val="uk-UA"/>
        </w:rPr>
        <w:t>Кваліфікаційна робота</w:t>
      </w:r>
    </w:p>
    <w:p w:rsidR="00A8783E" w:rsidRPr="008432BD" w:rsidRDefault="00A8783E" w:rsidP="00A8783E">
      <w:pPr>
        <w:ind w:left="284"/>
        <w:jc w:val="center"/>
        <w:rPr>
          <w:sz w:val="28"/>
          <w:szCs w:val="24"/>
          <w:u w:val="single"/>
          <w:lang w:val="uk-UA"/>
        </w:rPr>
      </w:pPr>
      <w:r w:rsidRPr="008432BD">
        <w:rPr>
          <w:sz w:val="28"/>
          <w:szCs w:val="24"/>
          <w:u w:val="single"/>
          <w:lang w:val="uk-UA"/>
        </w:rPr>
        <w:t>магістра</w:t>
      </w:r>
    </w:p>
    <w:p w:rsidR="00A8783E" w:rsidRPr="008432BD" w:rsidRDefault="00A8783E" w:rsidP="00A8783E">
      <w:pPr>
        <w:ind w:left="284"/>
        <w:jc w:val="center"/>
        <w:rPr>
          <w:sz w:val="16"/>
          <w:szCs w:val="24"/>
          <w:lang w:val="uk-UA"/>
        </w:rPr>
      </w:pPr>
      <w:r w:rsidRPr="008432BD">
        <w:rPr>
          <w:sz w:val="16"/>
          <w:szCs w:val="24"/>
          <w:lang w:val="uk-UA"/>
        </w:rPr>
        <w:t>(рівень вищої освіти)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28"/>
          <w:szCs w:val="28"/>
          <w:lang w:val="uk-UA"/>
        </w:rPr>
      </w:pPr>
    </w:p>
    <w:p w:rsidR="00A8783E" w:rsidRPr="00A8783E" w:rsidRDefault="00A8783E" w:rsidP="00A8783E">
      <w:pPr>
        <w:pStyle w:val="HTML"/>
        <w:shd w:val="clear" w:color="auto" w:fill="FFFFFF"/>
        <w:jc w:val="both"/>
        <w:rPr>
          <w:rFonts w:ascii="Times New Roman" w:hAnsi="Times New Roman" w:cs="Times New Roman"/>
          <w:sz w:val="28"/>
          <w:szCs w:val="28"/>
        </w:rPr>
      </w:pPr>
      <w:r w:rsidRPr="00A8783E">
        <w:rPr>
          <w:rFonts w:ascii="Times New Roman" w:hAnsi="Times New Roman" w:cs="Times New Roman"/>
          <w:sz w:val="28"/>
          <w:szCs w:val="28"/>
        </w:rPr>
        <w:t>НА ТЕМУ:</w:t>
      </w:r>
      <w:r w:rsidRPr="00A8783E">
        <w:rPr>
          <w:rFonts w:ascii="Times New Roman" w:eastAsia="Calibri" w:hAnsi="Times New Roman" w:cs="Times New Roman"/>
          <w:sz w:val="28"/>
          <w:szCs w:val="28"/>
          <w:lang w:eastAsia="en-US"/>
        </w:rPr>
        <w:t xml:space="preserve"> </w:t>
      </w:r>
      <w:r w:rsidRPr="00A8783E">
        <w:rPr>
          <w:rFonts w:ascii="Times New Roman" w:hAnsi="Times New Roman" w:cs="Times New Roman"/>
          <w:sz w:val="28"/>
          <w:szCs w:val="28"/>
        </w:rPr>
        <w:t xml:space="preserve">ПРАВА Й ОБОВ’ЯЗКИ ПОЛІТИЧНИХ ПАРТІЙ В УКРАЇНІ: ДЕРЖАВНО-ПРАВОВЕ РЕГУЛЮВАННЯ. </w:t>
      </w:r>
    </w:p>
    <w:p w:rsidR="00A8783E" w:rsidRPr="008432BD" w:rsidRDefault="00A8783E" w:rsidP="00A8783E">
      <w:pPr>
        <w:spacing w:after="200" w:line="276" w:lineRule="auto"/>
        <w:ind w:left="284"/>
        <w:jc w:val="lef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left"/>
        <w:rPr>
          <w:sz w:val="28"/>
          <w:szCs w:val="24"/>
          <w:lang w:val="uk-UA"/>
        </w:rPr>
      </w:pPr>
      <w:r w:rsidRPr="008432BD">
        <w:rPr>
          <w:sz w:val="28"/>
          <w:szCs w:val="24"/>
          <w:lang w:val="uk-UA"/>
        </w:rPr>
        <w:t>Виконав: слухач магістратури, групи 8.0817</w:t>
      </w:r>
    </w:p>
    <w:p w:rsidR="00A8783E" w:rsidRPr="008432BD" w:rsidRDefault="00A8783E" w:rsidP="00A8783E">
      <w:pPr>
        <w:ind w:left="284"/>
        <w:jc w:val="left"/>
        <w:rPr>
          <w:sz w:val="28"/>
          <w:szCs w:val="24"/>
          <w:lang w:val="uk-UA"/>
        </w:rPr>
      </w:pPr>
      <w:r w:rsidRPr="008432BD">
        <w:rPr>
          <w:sz w:val="28"/>
          <w:szCs w:val="24"/>
          <w:lang w:val="uk-UA"/>
        </w:rPr>
        <w:t>спеціальності 081 Право, освітньої програми Правознавство</w:t>
      </w:r>
    </w:p>
    <w:p w:rsidR="00A8783E" w:rsidRPr="008432BD" w:rsidRDefault="00A8783E" w:rsidP="00A8783E">
      <w:pPr>
        <w:ind w:left="284"/>
        <w:jc w:val="left"/>
        <w:rPr>
          <w:sz w:val="16"/>
          <w:szCs w:val="24"/>
          <w:lang w:val="uk-UA"/>
        </w:rPr>
      </w:pPr>
      <w:r w:rsidRPr="008432BD">
        <w:rPr>
          <w:sz w:val="16"/>
          <w:szCs w:val="24"/>
          <w:lang w:val="uk-UA"/>
        </w:rPr>
        <w:t>(шифр і назва спеціальності)</w:t>
      </w:r>
    </w:p>
    <w:p w:rsidR="00A8783E" w:rsidRPr="008432BD" w:rsidRDefault="00A8783E" w:rsidP="00A8783E">
      <w:pPr>
        <w:ind w:left="284"/>
        <w:jc w:val="left"/>
        <w:rPr>
          <w:sz w:val="16"/>
          <w:szCs w:val="24"/>
          <w:lang w:val="uk-UA"/>
        </w:rPr>
      </w:pPr>
    </w:p>
    <w:p w:rsidR="00A8783E" w:rsidRPr="008432BD" w:rsidRDefault="00A8783E" w:rsidP="00A8783E">
      <w:pPr>
        <w:ind w:left="284"/>
        <w:jc w:val="left"/>
        <w:rPr>
          <w:sz w:val="28"/>
          <w:szCs w:val="28"/>
          <w:lang w:val="uk-UA"/>
        </w:rPr>
      </w:pPr>
      <w:r w:rsidRPr="008432BD">
        <w:rPr>
          <w:sz w:val="28"/>
          <w:szCs w:val="28"/>
          <w:lang w:val="uk-UA"/>
        </w:rPr>
        <w:t>_____________</w:t>
      </w:r>
      <w:r w:rsidRPr="008432BD">
        <w:rPr>
          <w:sz w:val="28"/>
          <w:szCs w:val="28"/>
          <w:u w:val="single"/>
          <w:lang w:val="uk-UA"/>
        </w:rPr>
        <w:t>Д.</w:t>
      </w:r>
      <w:r>
        <w:rPr>
          <w:sz w:val="28"/>
          <w:szCs w:val="28"/>
          <w:u w:val="single"/>
          <w:lang w:val="uk-UA"/>
        </w:rPr>
        <w:t>С</w:t>
      </w:r>
      <w:r w:rsidRPr="008432BD">
        <w:rPr>
          <w:sz w:val="28"/>
          <w:szCs w:val="28"/>
          <w:u w:val="single"/>
          <w:lang w:val="uk-UA"/>
        </w:rPr>
        <w:t>.</w:t>
      </w:r>
      <w:r>
        <w:rPr>
          <w:sz w:val="24"/>
          <w:szCs w:val="24"/>
        </w:rPr>
        <w:t xml:space="preserve"> </w:t>
      </w:r>
      <w:r>
        <w:rPr>
          <w:sz w:val="28"/>
          <w:szCs w:val="28"/>
        </w:rPr>
        <w:t>Мальковський</w:t>
      </w:r>
      <w:r w:rsidRPr="008432BD">
        <w:rPr>
          <w:sz w:val="28"/>
          <w:szCs w:val="28"/>
          <w:lang w:val="uk-UA"/>
        </w:rPr>
        <w:t xml:space="preserve"> ______________________</w:t>
      </w:r>
    </w:p>
    <w:p w:rsidR="00A8783E" w:rsidRPr="008432BD" w:rsidRDefault="00A8783E" w:rsidP="00A8783E">
      <w:pPr>
        <w:ind w:left="284"/>
        <w:rPr>
          <w:b/>
          <w:sz w:val="24"/>
          <w:szCs w:val="24"/>
          <w:lang w:val="uk-UA"/>
        </w:rPr>
      </w:pPr>
      <w:r w:rsidRPr="008432BD">
        <w:rPr>
          <w:bCs/>
          <w:sz w:val="24"/>
          <w:szCs w:val="24"/>
          <w:vertAlign w:val="superscript"/>
          <w:lang w:val="uk-UA"/>
        </w:rPr>
        <w:t>(ініціали  та прізвище)</w:t>
      </w:r>
    </w:p>
    <w:p w:rsidR="00A8783E" w:rsidRPr="008432BD" w:rsidRDefault="00A8783E" w:rsidP="00A8783E">
      <w:pPr>
        <w:ind w:left="284"/>
        <w:jc w:val="left"/>
        <w:rPr>
          <w:sz w:val="28"/>
          <w:szCs w:val="24"/>
          <w:u w:val="single"/>
          <w:lang w:val="uk-UA"/>
        </w:rPr>
      </w:pPr>
      <w:r w:rsidRPr="008432BD">
        <w:rPr>
          <w:sz w:val="28"/>
          <w:szCs w:val="24"/>
          <w:u w:val="single"/>
          <w:lang w:val="uk-UA"/>
        </w:rPr>
        <w:t xml:space="preserve">Керівник: професор,  </w:t>
      </w:r>
      <w:r>
        <w:rPr>
          <w:sz w:val="28"/>
          <w:szCs w:val="24"/>
          <w:u w:val="single"/>
          <w:lang w:val="uk-UA"/>
        </w:rPr>
        <w:t xml:space="preserve">професор, </w:t>
      </w:r>
      <w:r w:rsidRPr="008432BD">
        <w:rPr>
          <w:sz w:val="28"/>
          <w:szCs w:val="24"/>
          <w:u w:val="single"/>
          <w:lang w:val="uk-UA"/>
        </w:rPr>
        <w:t xml:space="preserve">д.ю.н. Удовика Л.Г. </w:t>
      </w:r>
    </w:p>
    <w:p w:rsidR="00A8783E" w:rsidRPr="008432BD" w:rsidRDefault="00A8783E" w:rsidP="00A8783E">
      <w:pPr>
        <w:ind w:left="284"/>
        <w:jc w:val="left"/>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left"/>
        <w:rPr>
          <w:sz w:val="28"/>
          <w:szCs w:val="24"/>
          <w:u w:val="single"/>
          <w:lang w:val="uk-UA"/>
        </w:rPr>
      </w:pPr>
      <w:r w:rsidRPr="008432BD">
        <w:rPr>
          <w:sz w:val="28"/>
          <w:szCs w:val="24"/>
          <w:u w:val="single"/>
          <w:lang w:val="uk-UA"/>
        </w:rPr>
        <w:t xml:space="preserve">Рецензент: доцент, доцент, к.ю.н. Макаренков О.Л.  </w:t>
      </w:r>
    </w:p>
    <w:p w:rsidR="00A8783E" w:rsidRPr="008432BD" w:rsidRDefault="00A8783E" w:rsidP="00A8783E">
      <w:pPr>
        <w:ind w:left="284"/>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right"/>
        <w:rPr>
          <w:sz w:val="28"/>
          <w:szCs w:val="24"/>
          <w:lang w:val="uk-UA"/>
        </w:rPr>
      </w:pPr>
    </w:p>
    <w:p w:rsidR="00A8783E" w:rsidRPr="008432BD" w:rsidRDefault="00A8783E" w:rsidP="00A8783E">
      <w:pPr>
        <w:ind w:left="284"/>
        <w:jc w:val="righ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r w:rsidRPr="008432BD">
        <w:rPr>
          <w:sz w:val="28"/>
          <w:szCs w:val="24"/>
          <w:lang w:val="uk-UA"/>
        </w:rPr>
        <w:t>Запоріжжя – 201</w:t>
      </w:r>
      <w:r>
        <w:rPr>
          <w:sz w:val="28"/>
          <w:szCs w:val="24"/>
          <w:lang w:val="uk-UA"/>
        </w:rPr>
        <w:t>9</w:t>
      </w: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b/>
          <w:sz w:val="28"/>
          <w:szCs w:val="28"/>
          <w:lang w:val="uk-UA"/>
        </w:rPr>
      </w:pPr>
      <w:r w:rsidRPr="008432BD">
        <w:rPr>
          <w:b/>
          <w:sz w:val="28"/>
          <w:szCs w:val="28"/>
          <w:lang w:val="uk-UA"/>
        </w:rPr>
        <w:lastRenderedPageBreak/>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bCs/>
          <w:sz w:val="28"/>
          <w:szCs w:val="28"/>
          <w:lang w:val="uk-UA"/>
        </w:rPr>
      </w:pPr>
    </w:p>
    <w:p w:rsidR="00A8783E" w:rsidRPr="008432BD" w:rsidRDefault="00A8783E" w:rsidP="00A8783E">
      <w:pPr>
        <w:keepNext/>
        <w:ind w:left="284"/>
        <w:outlineLvl w:val="0"/>
        <w:rPr>
          <w:sz w:val="28"/>
          <w:szCs w:val="28"/>
          <w:lang w:val="uk-UA"/>
        </w:rPr>
      </w:pPr>
      <w:r w:rsidRPr="008432BD">
        <w:rPr>
          <w:bCs/>
          <w:sz w:val="28"/>
          <w:szCs w:val="28"/>
          <w:lang w:val="uk-UA"/>
        </w:rPr>
        <w:t xml:space="preserve">Факультет  </w:t>
      </w:r>
      <w:r w:rsidRPr="008432BD">
        <w:rPr>
          <w:bCs/>
          <w:sz w:val="28"/>
          <w:szCs w:val="28"/>
          <w:u w:val="single"/>
          <w:lang w:val="uk-UA"/>
        </w:rPr>
        <w:t>юридичний</w:t>
      </w:r>
      <w:r w:rsidRPr="008432BD">
        <w:rPr>
          <w:sz w:val="28"/>
          <w:szCs w:val="28"/>
          <w:lang w:val="uk-UA"/>
        </w:rPr>
        <w:t>______________________________________________</w:t>
      </w:r>
    </w:p>
    <w:p w:rsidR="00A8783E" w:rsidRPr="008432BD" w:rsidRDefault="00A8783E" w:rsidP="00A8783E">
      <w:pPr>
        <w:keepNext/>
        <w:ind w:left="284"/>
        <w:outlineLvl w:val="0"/>
        <w:rPr>
          <w:bCs/>
          <w:sz w:val="28"/>
          <w:szCs w:val="28"/>
          <w:lang w:val="uk-UA"/>
        </w:rPr>
      </w:pPr>
      <w:r w:rsidRPr="008432BD">
        <w:rPr>
          <w:bCs/>
          <w:sz w:val="28"/>
          <w:szCs w:val="28"/>
          <w:lang w:val="uk-UA"/>
        </w:rPr>
        <w:t xml:space="preserve">Кафедра </w:t>
      </w:r>
      <w:r w:rsidRPr="008432BD">
        <w:rPr>
          <w:bCs/>
          <w:sz w:val="28"/>
          <w:szCs w:val="28"/>
          <w:u w:val="single"/>
          <w:lang w:val="uk-UA"/>
        </w:rPr>
        <w:t>історії і теорії держави та права</w:t>
      </w:r>
      <w:r w:rsidRPr="008432BD">
        <w:rPr>
          <w:bCs/>
          <w:sz w:val="28"/>
          <w:szCs w:val="28"/>
          <w:lang w:val="uk-UA"/>
        </w:rPr>
        <w:t>______________________________</w:t>
      </w:r>
    </w:p>
    <w:p w:rsidR="00A8783E" w:rsidRPr="008432BD" w:rsidRDefault="00A8783E" w:rsidP="00A8783E">
      <w:pPr>
        <w:ind w:left="284"/>
        <w:rPr>
          <w:sz w:val="28"/>
          <w:szCs w:val="28"/>
          <w:lang w:val="uk-UA"/>
        </w:rPr>
      </w:pPr>
      <w:r w:rsidRPr="008432BD">
        <w:rPr>
          <w:sz w:val="28"/>
          <w:szCs w:val="28"/>
          <w:lang w:val="uk-UA"/>
        </w:rPr>
        <w:t xml:space="preserve">Рівень вищої освіти </w:t>
      </w:r>
      <w:r w:rsidRPr="008432BD">
        <w:rPr>
          <w:sz w:val="28"/>
          <w:szCs w:val="28"/>
          <w:u w:val="single"/>
          <w:lang w:val="uk-UA"/>
        </w:rPr>
        <w:t>магістр</w:t>
      </w:r>
      <w:r w:rsidRPr="008432BD">
        <w:rPr>
          <w:sz w:val="28"/>
          <w:szCs w:val="28"/>
          <w:lang w:val="uk-UA"/>
        </w:rPr>
        <w:t>__________________________________________</w:t>
      </w:r>
    </w:p>
    <w:p w:rsidR="00A8783E" w:rsidRPr="008432BD" w:rsidRDefault="00A8783E" w:rsidP="00A8783E">
      <w:pPr>
        <w:keepNext/>
        <w:ind w:left="284"/>
        <w:outlineLvl w:val="0"/>
        <w:rPr>
          <w:sz w:val="28"/>
          <w:szCs w:val="28"/>
          <w:lang w:val="uk-UA"/>
        </w:rPr>
      </w:pPr>
      <w:r w:rsidRPr="008432BD">
        <w:rPr>
          <w:bCs/>
          <w:sz w:val="28"/>
          <w:szCs w:val="28"/>
          <w:lang w:val="uk-UA"/>
        </w:rPr>
        <w:t xml:space="preserve">Спеціальність </w:t>
      </w:r>
      <w:r w:rsidRPr="008432BD">
        <w:rPr>
          <w:bCs/>
          <w:sz w:val="28"/>
          <w:szCs w:val="28"/>
          <w:u w:val="single"/>
          <w:lang w:val="uk-UA"/>
        </w:rPr>
        <w:t>081 Право</w:t>
      </w:r>
      <w:r w:rsidRPr="008432BD">
        <w:rPr>
          <w:sz w:val="28"/>
          <w:szCs w:val="28"/>
          <w:lang w:val="uk-UA"/>
        </w:rPr>
        <w:t>___________________________________________</w:t>
      </w:r>
    </w:p>
    <w:p w:rsidR="00A8783E" w:rsidRPr="008432BD" w:rsidRDefault="00A8783E" w:rsidP="00A8783E">
      <w:pPr>
        <w:keepNext/>
        <w:ind w:left="284"/>
        <w:jc w:val="center"/>
        <w:outlineLvl w:val="0"/>
        <w:rPr>
          <w:bCs/>
          <w:sz w:val="28"/>
          <w:lang w:val="uk-UA"/>
        </w:rPr>
      </w:pPr>
      <w:r w:rsidRPr="008432BD">
        <w:rPr>
          <w:bCs/>
          <w:sz w:val="16"/>
          <w:lang w:val="uk-UA"/>
        </w:rPr>
        <w:t>(шифр і назва)</w:t>
      </w:r>
    </w:p>
    <w:p w:rsidR="00A8783E" w:rsidRPr="008432BD" w:rsidRDefault="00A8783E" w:rsidP="00A8783E">
      <w:pPr>
        <w:keepNext/>
        <w:ind w:left="284"/>
        <w:outlineLvl w:val="0"/>
        <w:rPr>
          <w:sz w:val="28"/>
          <w:lang w:val="uk-UA"/>
        </w:rPr>
      </w:pPr>
    </w:p>
    <w:p w:rsidR="00A8783E" w:rsidRPr="008432BD" w:rsidRDefault="00A8783E" w:rsidP="00A8783E">
      <w:pPr>
        <w:keepNext/>
        <w:ind w:left="284"/>
        <w:outlineLvl w:val="0"/>
        <w:rPr>
          <w:b/>
          <w:sz w:val="28"/>
          <w:szCs w:val="28"/>
          <w:lang w:val="uk-UA"/>
        </w:rPr>
      </w:pPr>
      <w:r w:rsidRPr="008432BD">
        <w:rPr>
          <w:b/>
          <w:sz w:val="28"/>
          <w:szCs w:val="28"/>
          <w:lang w:val="uk-UA"/>
        </w:rPr>
        <w:t>ЗАТВЕРДЖУЮ</w:t>
      </w:r>
    </w:p>
    <w:p w:rsidR="00A8783E" w:rsidRPr="008432BD" w:rsidRDefault="00A8783E" w:rsidP="00A8783E">
      <w:pPr>
        <w:ind w:left="284"/>
        <w:jc w:val="left"/>
        <w:rPr>
          <w:sz w:val="28"/>
          <w:szCs w:val="28"/>
          <w:lang w:val="uk-UA"/>
        </w:rPr>
      </w:pPr>
      <w:r w:rsidRPr="008432BD">
        <w:rPr>
          <w:sz w:val="28"/>
          <w:szCs w:val="28"/>
          <w:lang w:val="uk-UA"/>
        </w:rPr>
        <w:t>Завідувач кафедри______________</w:t>
      </w:r>
    </w:p>
    <w:p w:rsidR="00A8783E" w:rsidRPr="008432BD" w:rsidRDefault="00A8783E" w:rsidP="00A8783E">
      <w:pPr>
        <w:ind w:left="284"/>
        <w:rPr>
          <w:bCs/>
          <w:sz w:val="28"/>
          <w:szCs w:val="28"/>
          <w:lang w:val="uk-UA"/>
        </w:rPr>
      </w:pPr>
      <w:r w:rsidRPr="008432BD">
        <w:rPr>
          <w:bCs/>
          <w:sz w:val="28"/>
          <w:szCs w:val="28"/>
          <w:lang w:val="uk-UA"/>
        </w:rPr>
        <w:t>«_____»_____________20____року</w:t>
      </w:r>
    </w:p>
    <w:p w:rsidR="00A8783E" w:rsidRPr="008432BD" w:rsidRDefault="00A8783E" w:rsidP="00A8783E">
      <w:pPr>
        <w:ind w:left="284"/>
        <w:rPr>
          <w:b/>
          <w:sz w:val="28"/>
          <w:szCs w:val="28"/>
          <w:lang w:val="uk-UA"/>
        </w:rPr>
      </w:pPr>
    </w:p>
    <w:p w:rsidR="00A8783E" w:rsidRPr="008432BD" w:rsidRDefault="00A8783E" w:rsidP="00A8783E">
      <w:pPr>
        <w:keepNext/>
        <w:spacing w:before="240" w:after="60"/>
        <w:ind w:left="284"/>
        <w:jc w:val="center"/>
        <w:outlineLvl w:val="1"/>
        <w:rPr>
          <w:b/>
          <w:bCs/>
          <w:iCs/>
          <w:sz w:val="28"/>
          <w:szCs w:val="28"/>
          <w:lang w:val="uk-UA"/>
        </w:rPr>
      </w:pPr>
      <w:r w:rsidRPr="008432BD">
        <w:rPr>
          <w:b/>
          <w:bCs/>
          <w:iCs/>
          <w:sz w:val="28"/>
          <w:szCs w:val="28"/>
          <w:lang w:val="uk-UA"/>
        </w:rPr>
        <w:t>З  А  В  Д  А  Н  Н  Я</w:t>
      </w:r>
    </w:p>
    <w:p w:rsidR="00A8783E" w:rsidRPr="008432BD" w:rsidRDefault="00A8783E" w:rsidP="00A8783E">
      <w:pPr>
        <w:keepNext/>
        <w:spacing w:before="240" w:after="60"/>
        <w:ind w:left="284"/>
        <w:jc w:val="center"/>
        <w:outlineLvl w:val="2"/>
        <w:rPr>
          <w:bCs/>
          <w:sz w:val="28"/>
          <w:szCs w:val="28"/>
          <w:lang w:val="uk-UA"/>
        </w:rPr>
      </w:pPr>
      <w:r w:rsidRPr="008432BD">
        <w:rPr>
          <w:bCs/>
          <w:sz w:val="28"/>
          <w:szCs w:val="28"/>
          <w:lang w:val="uk-UA"/>
        </w:rPr>
        <w:t>НА КВАЛІФІКАЦІЙНУ РОБОТУ СЛУХАЧЕВІ</w:t>
      </w:r>
    </w:p>
    <w:p w:rsidR="00A8783E" w:rsidRPr="008432BD" w:rsidRDefault="00A8783E" w:rsidP="00A8783E">
      <w:pPr>
        <w:rPr>
          <w:sz w:val="28"/>
          <w:szCs w:val="28"/>
          <w:lang w:val="uk-UA"/>
        </w:rPr>
      </w:pPr>
      <w:r w:rsidRPr="008432BD">
        <w:rPr>
          <w:sz w:val="28"/>
          <w:szCs w:val="28"/>
          <w:lang w:val="uk-UA"/>
        </w:rPr>
        <w:t>__</w:t>
      </w:r>
      <w:r w:rsidRPr="00A8783E">
        <w:rPr>
          <w:sz w:val="24"/>
          <w:szCs w:val="24"/>
        </w:rPr>
        <w:t xml:space="preserve"> </w:t>
      </w:r>
      <w:r w:rsidRPr="00A8783E">
        <w:rPr>
          <w:sz w:val="28"/>
          <w:szCs w:val="28"/>
        </w:rPr>
        <w:t>Мальковський Дмитро Сергійович</w:t>
      </w:r>
      <w:r>
        <w:rPr>
          <w:sz w:val="28"/>
          <w:szCs w:val="28"/>
          <w:lang w:val="uk-UA"/>
        </w:rPr>
        <w:t xml:space="preserve"> _____________________________</w:t>
      </w:r>
    </w:p>
    <w:p w:rsidR="00A8783E" w:rsidRPr="008432BD" w:rsidRDefault="00A8783E" w:rsidP="00A8783E">
      <w:pPr>
        <w:ind w:left="284"/>
        <w:jc w:val="center"/>
        <w:rPr>
          <w:sz w:val="16"/>
          <w:szCs w:val="16"/>
          <w:vertAlign w:val="superscript"/>
          <w:lang w:val="uk-UA"/>
        </w:rPr>
      </w:pPr>
      <w:r w:rsidRPr="008432BD">
        <w:rPr>
          <w:sz w:val="16"/>
          <w:lang w:val="uk-UA"/>
        </w:rPr>
        <w:t>(прізвище, ім’я, по батькові)</w:t>
      </w:r>
    </w:p>
    <w:p w:rsidR="00A8783E" w:rsidRPr="00A8783E" w:rsidRDefault="00A8783E" w:rsidP="00A8783E">
      <w:pPr>
        <w:pStyle w:val="HTML"/>
        <w:shd w:val="clear" w:color="auto" w:fill="FFFFFF"/>
        <w:jc w:val="both"/>
        <w:rPr>
          <w:rFonts w:ascii="Times New Roman" w:hAnsi="Times New Roman" w:cs="Times New Roman"/>
          <w:sz w:val="28"/>
          <w:szCs w:val="28"/>
        </w:rPr>
      </w:pPr>
      <w:r w:rsidRPr="00A8783E">
        <w:rPr>
          <w:rFonts w:ascii="Times New Roman" w:hAnsi="Times New Roman" w:cs="Times New Roman"/>
          <w:sz w:val="28"/>
          <w:szCs w:val="28"/>
        </w:rPr>
        <w:t xml:space="preserve">Тема роботи (проекту) </w:t>
      </w:r>
      <w:bookmarkStart w:id="0" w:name="_GoBack"/>
      <w:r w:rsidRPr="00A8783E">
        <w:rPr>
          <w:rFonts w:ascii="Times New Roman" w:hAnsi="Times New Roman" w:cs="Times New Roman"/>
          <w:sz w:val="28"/>
          <w:szCs w:val="28"/>
        </w:rPr>
        <w:t xml:space="preserve">Права й обов’язки політичних партій в Україні: державно-правове регулювання. </w:t>
      </w:r>
    </w:p>
    <w:bookmarkEnd w:id="0"/>
    <w:p w:rsidR="00A8783E" w:rsidRPr="008432BD" w:rsidRDefault="00A8783E" w:rsidP="00A8783E">
      <w:pPr>
        <w:ind w:left="284"/>
        <w:rPr>
          <w:sz w:val="28"/>
          <w:szCs w:val="28"/>
          <w:u w:val="single"/>
          <w:lang w:val="uk-UA"/>
        </w:rPr>
      </w:pPr>
    </w:p>
    <w:p w:rsidR="00A8783E" w:rsidRPr="008432BD" w:rsidRDefault="00A8783E" w:rsidP="00A8783E">
      <w:pPr>
        <w:tabs>
          <w:tab w:val="num" w:pos="180"/>
        </w:tabs>
        <w:spacing w:line="360" w:lineRule="auto"/>
        <w:ind w:left="284"/>
        <w:jc w:val="left"/>
        <w:rPr>
          <w:sz w:val="28"/>
          <w:szCs w:val="28"/>
          <w:u w:val="single"/>
          <w:lang w:val="uk-UA"/>
        </w:rPr>
      </w:pPr>
      <w:r w:rsidRPr="008432BD">
        <w:rPr>
          <w:sz w:val="28"/>
          <w:szCs w:val="28"/>
          <w:lang w:val="uk-UA"/>
        </w:rPr>
        <w:t>керівник роботи _</w:t>
      </w:r>
      <w:r w:rsidRPr="008432BD">
        <w:rPr>
          <w:sz w:val="28"/>
          <w:szCs w:val="28"/>
          <w:u w:val="single"/>
          <w:lang w:val="uk-UA"/>
        </w:rPr>
        <w:t xml:space="preserve">Удовика Лариса Григорівна, д.ю.н., професор </w:t>
      </w:r>
    </w:p>
    <w:p w:rsidR="00A8783E" w:rsidRPr="008432BD" w:rsidRDefault="00A8783E" w:rsidP="00A8783E">
      <w:pPr>
        <w:tabs>
          <w:tab w:val="num" w:pos="180"/>
        </w:tabs>
        <w:spacing w:line="360" w:lineRule="auto"/>
        <w:ind w:left="284"/>
        <w:jc w:val="center"/>
        <w:rPr>
          <w:sz w:val="16"/>
          <w:szCs w:val="16"/>
          <w:lang w:val="uk-UA"/>
        </w:rPr>
      </w:pPr>
      <w:r w:rsidRPr="008432BD">
        <w:rPr>
          <w:sz w:val="16"/>
          <w:szCs w:val="16"/>
          <w:lang w:val="uk-UA"/>
        </w:rPr>
        <w:t>(прізвище, ім’я, по батькові, науковий ступінь, вчене звання)</w:t>
      </w:r>
    </w:p>
    <w:p w:rsidR="00A8783E" w:rsidRPr="008432BD" w:rsidRDefault="00A8783E" w:rsidP="00A8783E">
      <w:pPr>
        <w:tabs>
          <w:tab w:val="num" w:pos="180"/>
        </w:tabs>
        <w:spacing w:line="360" w:lineRule="auto"/>
        <w:ind w:left="284"/>
        <w:jc w:val="left"/>
        <w:rPr>
          <w:sz w:val="28"/>
          <w:szCs w:val="28"/>
          <w:lang w:val="uk-UA"/>
        </w:rPr>
      </w:pPr>
      <w:r w:rsidRPr="008432BD">
        <w:rPr>
          <w:sz w:val="28"/>
          <w:szCs w:val="28"/>
          <w:lang w:val="uk-UA"/>
        </w:rPr>
        <w:t>затверджені наказом ЗНУ від «____»___________20___року ______________</w:t>
      </w:r>
    </w:p>
    <w:p w:rsidR="00A8783E" w:rsidRPr="008432BD" w:rsidRDefault="00A8783E" w:rsidP="00A8783E">
      <w:pPr>
        <w:numPr>
          <w:ilvl w:val="0"/>
          <w:numId w:val="45"/>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Строк подання роботи ___________________________________________</w:t>
      </w:r>
    </w:p>
    <w:p w:rsidR="00A8783E" w:rsidRPr="009D2DAE" w:rsidRDefault="00A8783E" w:rsidP="00A8783E">
      <w:pPr>
        <w:numPr>
          <w:ilvl w:val="0"/>
          <w:numId w:val="45"/>
        </w:numPr>
        <w:tabs>
          <w:tab w:val="clear" w:pos="720"/>
          <w:tab w:val="num" w:pos="0"/>
          <w:tab w:val="num" w:pos="180"/>
          <w:tab w:val="left" w:pos="360"/>
        </w:tabs>
        <w:spacing w:line="360" w:lineRule="auto"/>
        <w:ind w:left="284" w:firstLine="0"/>
        <w:jc w:val="left"/>
        <w:rPr>
          <w:color w:val="000000" w:themeColor="text1"/>
          <w:sz w:val="28"/>
          <w:szCs w:val="28"/>
          <w:u w:val="single"/>
          <w:lang w:val="uk-UA"/>
        </w:rPr>
      </w:pPr>
      <w:r w:rsidRPr="008432BD">
        <w:rPr>
          <w:sz w:val="28"/>
          <w:szCs w:val="28"/>
          <w:lang w:val="uk-UA"/>
        </w:rPr>
        <w:t xml:space="preserve">Вихідні дані до роботи:  </w:t>
      </w:r>
      <w:r>
        <w:rPr>
          <w:sz w:val="28"/>
          <w:szCs w:val="28"/>
          <w:lang w:val="uk-UA"/>
        </w:rPr>
        <w:t>__________________________________________</w:t>
      </w:r>
    </w:p>
    <w:p w:rsidR="00A8783E" w:rsidRPr="009C75E4" w:rsidRDefault="00A8783E" w:rsidP="00A8783E">
      <w:pPr>
        <w:numPr>
          <w:ilvl w:val="0"/>
          <w:numId w:val="45"/>
        </w:numPr>
        <w:tabs>
          <w:tab w:val="clear" w:pos="720"/>
          <w:tab w:val="num" w:pos="0"/>
          <w:tab w:val="num" w:pos="180"/>
          <w:tab w:val="left" w:pos="360"/>
        </w:tabs>
        <w:spacing w:line="360" w:lineRule="auto"/>
        <w:ind w:left="284" w:firstLine="0"/>
        <w:jc w:val="left"/>
        <w:rPr>
          <w:sz w:val="28"/>
          <w:szCs w:val="28"/>
          <w:lang w:val="uk-UA"/>
        </w:rPr>
      </w:pPr>
      <w:r w:rsidRPr="009C75E4">
        <w:rPr>
          <w:sz w:val="28"/>
          <w:szCs w:val="28"/>
          <w:lang w:val="uk-UA"/>
        </w:rPr>
        <w:t>Перелік графічного матеріалу (з точним зазначенням обов’язкових креслень)___________________________________________________________</w:t>
      </w:r>
    </w:p>
    <w:p w:rsidR="00A8783E" w:rsidRPr="009C75E4" w:rsidRDefault="00A8783E" w:rsidP="00A8783E">
      <w:pPr>
        <w:numPr>
          <w:ilvl w:val="0"/>
          <w:numId w:val="45"/>
        </w:numPr>
        <w:tabs>
          <w:tab w:val="num" w:pos="0"/>
          <w:tab w:val="left" w:pos="360"/>
        </w:tabs>
        <w:spacing w:line="360" w:lineRule="auto"/>
        <w:ind w:left="284" w:firstLine="0"/>
        <w:jc w:val="left"/>
        <w:rPr>
          <w:sz w:val="28"/>
          <w:szCs w:val="28"/>
          <w:lang w:val="uk-UA"/>
        </w:rPr>
      </w:pPr>
      <w:r w:rsidRPr="009C75E4">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A8783E" w:rsidRPr="009C75E4" w:rsidTr="00B7621F">
        <w:trPr>
          <w:cantSplit/>
        </w:trPr>
        <w:tc>
          <w:tcPr>
            <w:tcW w:w="1560" w:type="dxa"/>
            <w:vMerge w:val="restart"/>
            <w:vAlign w:val="center"/>
          </w:tcPr>
          <w:p w:rsidR="00A8783E" w:rsidRPr="009C75E4" w:rsidRDefault="00A8783E" w:rsidP="00B7621F">
            <w:pPr>
              <w:ind w:left="284"/>
              <w:jc w:val="center"/>
              <w:rPr>
                <w:sz w:val="24"/>
                <w:szCs w:val="24"/>
                <w:lang w:val="uk-UA"/>
              </w:rPr>
            </w:pPr>
            <w:r w:rsidRPr="009C75E4">
              <w:rPr>
                <w:sz w:val="24"/>
                <w:szCs w:val="24"/>
                <w:lang w:val="uk-UA"/>
              </w:rPr>
              <w:t>Розділ</w:t>
            </w:r>
          </w:p>
        </w:tc>
        <w:tc>
          <w:tcPr>
            <w:tcW w:w="4200" w:type="dxa"/>
            <w:vMerge w:val="restart"/>
            <w:vAlign w:val="center"/>
          </w:tcPr>
          <w:p w:rsidR="00A8783E" w:rsidRPr="009C75E4" w:rsidRDefault="00A8783E" w:rsidP="00B7621F">
            <w:pPr>
              <w:ind w:left="284"/>
              <w:jc w:val="center"/>
              <w:rPr>
                <w:sz w:val="24"/>
                <w:szCs w:val="24"/>
                <w:lang w:val="uk-UA"/>
              </w:rPr>
            </w:pPr>
            <w:r w:rsidRPr="009C75E4">
              <w:rPr>
                <w:sz w:val="24"/>
                <w:szCs w:val="24"/>
                <w:lang w:val="uk-UA"/>
              </w:rPr>
              <w:t>Прізвище, ініціали та посада</w:t>
            </w:r>
          </w:p>
          <w:p w:rsidR="00A8783E" w:rsidRPr="009C75E4" w:rsidRDefault="00A8783E" w:rsidP="00B7621F">
            <w:pPr>
              <w:ind w:left="284"/>
              <w:jc w:val="center"/>
              <w:rPr>
                <w:sz w:val="24"/>
                <w:szCs w:val="24"/>
                <w:lang w:val="uk-UA"/>
              </w:rPr>
            </w:pPr>
            <w:r w:rsidRPr="009C75E4">
              <w:rPr>
                <w:sz w:val="24"/>
                <w:szCs w:val="24"/>
                <w:lang w:val="uk-UA"/>
              </w:rPr>
              <w:t>консультанта</w:t>
            </w:r>
          </w:p>
        </w:tc>
        <w:tc>
          <w:tcPr>
            <w:tcW w:w="3544" w:type="dxa"/>
            <w:gridSpan w:val="2"/>
            <w:vAlign w:val="center"/>
          </w:tcPr>
          <w:p w:rsidR="00A8783E" w:rsidRPr="009C75E4" w:rsidRDefault="00A8783E" w:rsidP="00B7621F">
            <w:pPr>
              <w:ind w:left="284"/>
              <w:jc w:val="center"/>
              <w:rPr>
                <w:sz w:val="24"/>
                <w:szCs w:val="24"/>
                <w:lang w:val="uk-UA"/>
              </w:rPr>
            </w:pPr>
            <w:r w:rsidRPr="009C75E4">
              <w:rPr>
                <w:sz w:val="24"/>
                <w:szCs w:val="24"/>
                <w:lang w:val="uk-UA"/>
              </w:rPr>
              <w:t>Підпис, дата</w:t>
            </w:r>
          </w:p>
        </w:tc>
      </w:tr>
      <w:tr w:rsidR="00A8783E" w:rsidRPr="009C75E4" w:rsidTr="00B7621F">
        <w:trPr>
          <w:cantSplit/>
        </w:trPr>
        <w:tc>
          <w:tcPr>
            <w:tcW w:w="1560" w:type="dxa"/>
            <w:vMerge/>
            <w:vAlign w:val="center"/>
          </w:tcPr>
          <w:p w:rsidR="00A8783E" w:rsidRPr="009C75E4" w:rsidRDefault="00A8783E" w:rsidP="00B7621F">
            <w:pPr>
              <w:ind w:left="284"/>
              <w:jc w:val="center"/>
              <w:rPr>
                <w:sz w:val="28"/>
                <w:szCs w:val="24"/>
                <w:lang w:val="uk-UA"/>
              </w:rPr>
            </w:pPr>
          </w:p>
        </w:tc>
        <w:tc>
          <w:tcPr>
            <w:tcW w:w="4200" w:type="dxa"/>
            <w:vMerge/>
            <w:vAlign w:val="center"/>
          </w:tcPr>
          <w:p w:rsidR="00A8783E" w:rsidRPr="009C75E4" w:rsidRDefault="00A8783E" w:rsidP="00B7621F">
            <w:pPr>
              <w:ind w:left="284"/>
              <w:jc w:val="center"/>
              <w:rPr>
                <w:sz w:val="28"/>
                <w:szCs w:val="24"/>
                <w:lang w:val="uk-UA"/>
              </w:rPr>
            </w:pPr>
          </w:p>
        </w:tc>
        <w:tc>
          <w:tcPr>
            <w:tcW w:w="1843" w:type="dxa"/>
            <w:vAlign w:val="center"/>
          </w:tcPr>
          <w:p w:rsidR="00A8783E" w:rsidRPr="009C75E4" w:rsidRDefault="00A8783E" w:rsidP="00B7621F">
            <w:pPr>
              <w:ind w:left="284"/>
              <w:jc w:val="center"/>
              <w:rPr>
                <w:sz w:val="24"/>
                <w:szCs w:val="24"/>
                <w:lang w:val="uk-UA"/>
              </w:rPr>
            </w:pPr>
            <w:r w:rsidRPr="009C75E4">
              <w:rPr>
                <w:sz w:val="24"/>
                <w:szCs w:val="24"/>
                <w:lang w:val="uk-UA"/>
              </w:rPr>
              <w:t>завдання</w:t>
            </w:r>
          </w:p>
          <w:p w:rsidR="00A8783E" w:rsidRPr="009C75E4" w:rsidRDefault="00A8783E" w:rsidP="00B7621F">
            <w:pPr>
              <w:ind w:left="284"/>
              <w:jc w:val="center"/>
              <w:rPr>
                <w:sz w:val="24"/>
                <w:szCs w:val="24"/>
                <w:lang w:val="uk-UA"/>
              </w:rPr>
            </w:pPr>
            <w:r w:rsidRPr="009C75E4">
              <w:rPr>
                <w:sz w:val="24"/>
                <w:szCs w:val="24"/>
                <w:lang w:val="uk-UA"/>
              </w:rPr>
              <w:t>видав</w:t>
            </w:r>
          </w:p>
        </w:tc>
        <w:tc>
          <w:tcPr>
            <w:tcW w:w="1701" w:type="dxa"/>
            <w:vAlign w:val="center"/>
          </w:tcPr>
          <w:p w:rsidR="00A8783E" w:rsidRPr="009C75E4" w:rsidRDefault="00A8783E" w:rsidP="00B7621F">
            <w:pPr>
              <w:ind w:left="284"/>
              <w:jc w:val="center"/>
              <w:rPr>
                <w:sz w:val="24"/>
                <w:szCs w:val="24"/>
                <w:lang w:val="uk-UA"/>
              </w:rPr>
            </w:pPr>
            <w:r w:rsidRPr="009C75E4">
              <w:rPr>
                <w:sz w:val="24"/>
                <w:szCs w:val="24"/>
                <w:lang w:val="uk-UA"/>
              </w:rPr>
              <w:t>завдання</w:t>
            </w:r>
          </w:p>
          <w:p w:rsidR="00A8783E" w:rsidRPr="009C75E4" w:rsidRDefault="00A8783E" w:rsidP="00B7621F">
            <w:pPr>
              <w:ind w:left="284"/>
              <w:jc w:val="center"/>
              <w:rPr>
                <w:sz w:val="24"/>
                <w:szCs w:val="24"/>
                <w:lang w:val="uk-UA"/>
              </w:rPr>
            </w:pPr>
            <w:r w:rsidRPr="009C75E4">
              <w:rPr>
                <w:sz w:val="24"/>
                <w:szCs w:val="24"/>
                <w:lang w:val="uk-UA"/>
              </w:rPr>
              <w:t>прийняв</w:t>
            </w: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1560" w:type="dxa"/>
          </w:tcPr>
          <w:p w:rsidR="00A8783E" w:rsidRPr="009C75E4" w:rsidRDefault="00A8783E" w:rsidP="00B7621F">
            <w:pPr>
              <w:ind w:left="284"/>
              <w:jc w:val="center"/>
              <w:rPr>
                <w:b/>
                <w:sz w:val="28"/>
                <w:szCs w:val="24"/>
                <w:lang w:val="uk-UA"/>
              </w:rPr>
            </w:pPr>
          </w:p>
        </w:tc>
        <w:tc>
          <w:tcPr>
            <w:tcW w:w="4200"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bl>
    <w:p w:rsidR="00A8783E" w:rsidRPr="009C75E4" w:rsidRDefault="00A8783E" w:rsidP="00A8783E">
      <w:pPr>
        <w:numPr>
          <w:ilvl w:val="0"/>
          <w:numId w:val="45"/>
        </w:numPr>
        <w:tabs>
          <w:tab w:val="num" w:pos="0"/>
          <w:tab w:val="left" w:pos="360"/>
        </w:tabs>
        <w:spacing w:line="360" w:lineRule="auto"/>
        <w:ind w:left="284" w:firstLine="0"/>
        <w:jc w:val="left"/>
        <w:rPr>
          <w:sz w:val="28"/>
          <w:szCs w:val="24"/>
          <w:lang w:val="uk-UA"/>
        </w:rPr>
      </w:pPr>
      <w:r w:rsidRPr="009C75E4">
        <w:rPr>
          <w:sz w:val="28"/>
          <w:szCs w:val="24"/>
          <w:lang w:val="uk-UA"/>
        </w:rPr>
        <w:t>Дата видачі завдання____________________________________________</w:t>
      </w:r>
    </w:p>
    <w:p w:rsidR="00A8783E" w:rsidRPr="009C75E4" w:rsidRDefault="00A8783E" w:rsidP="00A8783E">
      <w:pPr>
        <w:keepNext/>
        <w:spacing w:before="240" w:after="60"/>
        <w:ind w:left="284"/>
        <w:jc w:val="center"/>
        <w:outlineLvl w:val="3"/>
        <w:rPr>
          <w:b/>
          <w:bCs/>
          <w:sz w:val="28"/>
          <w:szCs w:val="28"/>
          <w:lang w:val="uk-UA"/>
        </w:rPr>
      </w:pPr>
      <w:r w:rsidRPr="009C75E4">
        <w:rPr>
          <w:b/>
          <w:bCs/>
          <w:sz w:val="28"/>
          <w:szCs w:val="28"/>
          <w:lang w:val="uk-UA"/>
        </w:rPr>
        <w:lastRenderedPageBreak/>
        <w:t>КАЛЕНДАРНИЙ ПЛАН</w:t>
      </w:r>
    </w:p>
    <w:p w:rsidR="00A8783E" w:rsidRPr="009C75E4" w:rsidRDefault="00A8783E" w:rsidP="00A8783E">
      <w:pPr>
        <w:ind w:left="284"/>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A8783E" w:rsidRPr="009C75E4" w:rsidTr="00B7621F">
        <w:trPr>
          <w:cantSplit/>
          <w:trHeight w:val="460"/>
        </w:trPr>
        <w:tc>
          <w:tcPr>
            <w:tcW w:w="567" w:type="dxa"/>
            <w:vAlign w:val="center"/>
          </w:tcPr>
          <w:p w:rsidR="00A8783E" w:rsidRPr="009C75E4" w:rsidRDefault="00A8783E" w:rsidP="00B7621F">
            <w:pPr>
              <w:ind w:left="284"/>
              <w:jc w:val="center"/>
              <w:rPr>
                <w:sz w:val="24"/>
                <w:szCs w:val="24"/>
                <w:lang w:val="uk-UA"/>
              </w:rPr>
            </w:pPr>
            <w:r w:rsidRPr="009C75E4">
              <w:rPr>
                <w:sz w:val="24"/>
                <w:szCs w:val="24"/>
                <w:lang w:val="uk-UA"/>
              </w:rPr>
              <w:t>№</w:t>
            </w:r>
          </w:p>
          <w:p w:rsidR="00A8783E" w:rsidRPr="009C75E4" w:rsidRDefault="00A8783E" w:rsidP="00B7621F">
            <w:pPr>
              <w:ind w:left="284"/>
              <w:jc w:val="center"/>
              <w:rPr>
                <w:sz w:val="24"/>
                <w:szCs w:val="24"/>
                <w:lang w:val="uk-UA"/>
              </w:rPr>
            </w:pPr>
            <w:r w:rsidRPr="009C75E4">
              <w:rPr>
                <w:sz w:val="24"/>
                <w:szCs w:val="24"/>
                <w:lang w:val="uk-UA"/>
              </w:rPr>
              <w:t>з/п</w:t>
            </w:r>
          </w:p>
        </w:tc>
        <w:tc>
          <w:tcPr>
            <w:tcW w:w="5373" w:type="dxa"/>
            <w:vAlign w:val="center"/>
          </w:tcPr>
          <w:p w:rsidR="00A8783E" w:rsidRPr="009C75E4" w:rsidRDefault="00A8783E" w:rsidP="00B7621F">
            <w:pPr>
              <w:ind w:left="284"/>
              <w:jc w:val="center"/>
              <w:rPr>
                <w:sz w:val="24"/>
                <w:szCs w:val="24"/>
                <w:lang w:val="uk-UA"/>
              </w:rPr>
            </w:pPr>
            <w:r w:rsidRPr="009C75E4">
              <w:rPr>
                <w:sz w:val="24"/>
                <w:szCs w:val="24"/>
                <w:lang w:val="uk-UA"/>
              </w:rPr>
              <w:t>Назва етапів кваліфікаційної роботи</w:t>
            </w:r>
          </w:p>
        </w:tc>
        <w:tc>
          <w:tcPr>
            <w:tcW w:w="1843" w:type="dxa"/>
            <w:vAlign w:val="center"/>
          </w:tcPr>
          <w:p w:rsidR="00A8783E" w:rsidRPr="009C75E4" w:rsidRDefault="00A8783E" w:rsidP="00B7621F">
            <w:pPr>
              <w:ind w:left="284"/>
              <w:jc w:val="center"/>
              <w:rPr>
                <w:sz w:val="24"/>
                <w:szCs w:val="24"/>
                <w:lang w:val="uk-UA"/>
              </w:rPr>
            </w:pPr>
            <w:r w:rsidRPr="009C75E4">
              <w:rPr>
                <w:spacing w:val="-20"/>
                <w:sz w:val="24"/>
                <w:szCs w:val="24"/>
                <w:lang w:val="uk-UA"/>
              </w:rPr>
              <w:t>Строк  виконання</w:t>
            </w:r>
            <w:r w:rsidRPr="009C75E4">
              <w:rPr>
                <w:sz w:val="24"/>
                <w:szCs w:val="24"/>
                <w:lang w:val="uk-UA"/>
              </w:rPr>
              <w:t xml:space="preserve"> етапів роботи</w:t>
            </w:r>
          </w:p>
        </w:tc>
        <w:tc>
          <w:tcPr>
            <w:tcW w:w="1701" w:type="dxa"/>
            <w:vAlign w:val="center"/>
          </w:tcPr>
          <w:p w:rsidR="00A8783E" w:rsidRPr="009C75E4" w:rsidRDefault="00A8783E" w:rsidP="00B7621F">
            <w:pPr>
              <w:keepNext/>
              <w:ind w:left="284"/>
              <w:jc w:val="center"/>
              <w:outlineLvl w:val="2"/>
              <w:rPr>
                <w:bCs/>
                <w:spacing w:val="-20"/>
                <w:sz w:val="24"/>
                <w:szCs w:val="24"/>
                <w:lang w:val="uk-UA"/>
              </w:rPr>
            </w:pPr>
            <w:r w:rsidRPr="009C75E4">
              <w:rPr>
                <w:bCs/>
                <w:spacing w:val="-20"/>
                <w:sz w:val="24"/>
                <w:szCs w:val="24"/>
                <w:lang w:val="uk-UA"/>
              </w:rPr>
              <w:t>Примітка</w:t>
            </w: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r w:rsidR="00A8783E" w:rsidRPr="009C75E4" w:rsidTr="00B7621F">
        <w:tc>
          <w:tcPr>
            <w:tcW w:w="567" w:type="dxa"/>
          </w:tcPr>
          <w:p w:rsidR="00A8783E" w:rsidRPr="009C75E4" w:rsidRDefault="00A8783E" w:rsidP="00B7621F">
            <w:pPr>
              <w:ind w:left="284"/>
              <w:jc w:val="center"/>
              <w:rPr>
                <w:b/>
                <w:sz w:val="28"/>
                <w:szCs w:val="24"/>
                <w:lang w:val="uk-UA"/>
              </w:rPr>
            </w:pPr>
          </w:p>
        </w:tc>
        <w:tc>
          <w:tcPr>
            <w:tcW w:w="5373" w:type="dxa"/>
          </w:tcPr>
          <w:p w:rsidR="00A8783E" w:rsidRPr="009C75E4" w:rsidRDefault="00A8783E" w:rsidP="00B7621F">
            <w:pPr>
              <w:ind w:left="284"/>
              <w:jc w:val="center"/>
              <w:rPr>
                <w:b/>
                <w:sz w:val="28"/>
                <w:szCs w:val="24"/>
                <w:lang w:val="uk-UA"/>
              </w:rPr>
            </w:pPr>
          </w:p>
        </w:tc>
        <w:tc>
          <w:tcPr>
            <w:tcW w:w="1843" w:type="dxa"/>
          </w:tcPr>
          <w:p w:rsidR="00A8783E" w:rsidRPr="009C75E4" w:rsidRDefault="00A8783E" w:rsidP="00B7621F">
            <w:pPr>
              <w:ind w:left="284"/>
              <w:jc w:val="center"/>
              <w:rPr>
                <w:b/>
                <w:sz w:val="28"/>
                <w:szCs w:val="24"/>
                <w:lang w:val="uk-UA"/>
              </w:rPr>
            </w:pPr>
          </w:p>
        </w:tc>
        <w:tc>
          <w:tcPr>
            <w:tcW w:w="1701" w:type="dxa"/>
          </w:tcPr>
          <w:p w:rsidR="00A8783E" w:rsidRPr="009C75E4" w:rsidRDefault="00A8783E" w:rsidP="00B7621F">
            <w:pPr>
              <w:ind w:left="284"/>
              <w:jc w:val="center"/>
              <w:rPr>
                <w:b/>
                <w:sz w:val="28"/>
                <w:szCs w:val="24"/>
                <w:lang w:val="uk-UA"/>
              </w:rPr>
            </w:pPr>
          </w:p>
        </w:tc>
      </w:tr>
    </w:tbl>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r w:rsidRPr="009C75E4">
        <w:rPr>
          <w:sz w:val="28"/>
          <w:szCs w:val="28"/>
          <w:lang w:val="uk-UA"/>
        </w:rPr>
        <w:t>Слухач ________________  _______________________________________</w:t>
      </w:r>
    </w:p>
    <w:p w:rsidR="00A8783E" w:rsidRPr="009C75E4" w:rsidRDefault="00A8783E" w:rsidP="00A8783E">
      <w:pPr>
        <w:ind w:left="284"/>
        <w:rPr>
          <w:sz w:val="16"/>
          <w:szCs w:val="16"/>
          <w:lang w:val="uk-UA"/>
        </w:rPr>
      </w:pPr>
      <w:r w:rsidRPr="009C75E4">
        <w:rPr>
          <w:sz w:val="16"/>
          <w:szCs w:val="16"/>
          <w:lang w:val="uk-UA"/>
        </w:rPr>
        <w:t>(підпис)</w:t>
      </w:r>
      <w:r w:rsidRPr="009C75E4">
        <w:rPr>
          <w:sz w:val="16"/>
          <w:szCs w:val="16"/>
          <w:lang w:val="uk-UA"/>
        </w:rPr>
        <w:tab/>
      </w:r>
      <w:r w:rsidRPr="009C75E4">
        <w:rPr>
          <w:sz w:val="16"/>
          <w:szCs w:val="16"/>
          <w:lang w:val="uk-UA"/>
        </w:rPr>
        <w:tab/>
      </w:r>
      <w:r w:rsidRPr="009C75E4">
        <w:rPr>
          <w:sz w:val="16"/>
          <w:szCs w:val="16"/>
          <w:lang w:val="uk-UA"/>
        </w:rPr>
        <w:tab/>
      </w:r>
      <w:r w:rsidRPr="009C75E4">
        <w:rPr>
          <w:sz w:val="16"/>
          <w:szCs w:val="16"/>
          <w:lang w:val="uk-UA"/>
        </w:rPr>
        <w:tab/>
        <w:t>(ініціали та прізвище)</w:t>
      </w:r>
    </w:p>
    <w:p w:rsidR="00A8783E" w:rsidRPr="009C75E4" w:rsidRDefault="00A8783E" w:rsidP="00A8783E">
      <w:pPr>
        <w:ind w:left="284"/>
        <w:rPr>
          <w:sz w:val="28"/>
          <w:szCs w:val="28"/>
          <w:lang w:val="uk-UA"/>
        </w:rPr>
      </w:pPr>
      <w:r w:rsidRPr="009C75E4">
        <w:rPr>
          <w:sz w:val="28"/>
          <w:szCs w:val="28"/>
          <w:lang w:val="uk-UA"/>
        </w:rPr>
        <w:t>Керівник роботи (проекту) _______________  ________________________</w:t>
      </w:r>
    </w:p>
    <w:p w:rsidR="00A8783E" w:rsidRPr="009C75E4" w:rsidRDefault="00A8783E" w:rsidP="00A8783E">
      <w:pPr>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Pr="009C75E4" w:rsidRDefault="00A8783E" w:rsidP="00A8783E">
      <w:pPr>
        <w:ind w:left="284"/>
        <w:rPr>
          <w:b/>
          <w:sz w:val="28"/>
          <w:szCs w:val="28"/>
          <w:lang w:val="uk-UA"/>
        </w:rPr>
      </w:pPr>
      <w:r w:rsidRPr="009C75E4">
        <w:rPr>
          <w:b/>
          <w:sz w:val="28"/>
          <w:szCs w:val="28"/>
          <w:lang w:val="uk-UA"/>
        </w:rPr>
        <w:t>Нормоконтроль пройдено</w:t>
      </w:r>
    </w:p>
    <w:p w:rsidR="00A8783E" w:rsidRPr="009C75E4" w:rsidRDefault="00A8783E" w:rsidP="00A8783E">
      <w:pPr>
        <w:ind w:left="284"/>
        <w:rPr>
          <w:b/>
          <w:sz w:val="24"/>
          <w:szCs w:val="24"/>
          <w:lang w:val="uk-UA"/>
        </w:rPr>
      </w:pPr>
    </w:p>
    <w:p w:rsidR="00A8783E" w:rsidRPr="009C75E4" w:rsidRDefault="00A8783E" w:rsidP="00A8783E">
      <w:pPr>
        <w:ind w:left="284"/>
        <w:rPr>
          <w:sz w:val="28"/>
          <w:szCs w:val="28"/>
          <w:lang w:val="uk-UA"/>
        </w:rPr>
      </w:pPr>
      <w:r w:rsidRPr="009C75E4">
        <w:rPr>
          <w:sz w:val="28"/>
          <w:szCs w:val="28"/>
          <w:lang w:val="uk-UA"/>
        </w:rPr>
        <w:t>Нормоконтролер _____________  __________________________________</w:t>
      </w:r>
    </w:p>
    <w:p w:rsidR="00A8783E" w:rsidRPr="009C75E4" w:rsidRDefault="00A8783E" w:rsidP="00A8783E">
      <w:pPr>
        <w:spacing w:line="360" w:lineRule="auto"/>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Default="00A8783E" w:rsidP="00A8783E">
      <w:pPr>
        <w:spacing w:line="360" w:lineRule="auto"/>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r w:rsidRPr="00D169B9">
        <w:rPr>
          <w:sz w:val="28"/>
          <w:szCs w:val="28"/>
          <w:lang w:val="uk-UA"/>
        </w:rPr>
        <w:lastRenderedPageBreak/>
        <w:t>РЕФЕР</w:t>
      </w:r>
      <w:r>
        <w:rPr>
          <w:sz w:val="28"/>
          <w:szCs w:val="28"/>
          <w:lang w:val="uk-UA"/>
        </w:rPr>
        <w:t>A</w:t>
      </w:r>
      <w:r w:rsidRPr="00D169B9">
        <w:rPr>
          <w:sz w:val="28"/>
          <w:szCs w:val="28"/>
          <w:lang w:val="uk-UA"/>
        </w:rPr>
        <w:t>Т</w:t>
      </w:r>
    </w:p>
    <w:p w:rsidR="00A8783E" w:rsidRDefault="00A8783E" w:rsidP="00A8783E">
      <w:pPr>
        <w:spacing w:line="360" w:lineRule="auto"/>
        <w:jc w:val="center"/>
        <w:outlineLvl w:val="0"/>
        <w:rPr>
          <w:sz w:val="28"/>
          <w:szCs w:val="28"/>
          <w:lang w:val="uk-UA"/>
        </w:rPr>
      </w:pPr>
    </w:p>
    <w:p w:rsidR="00A8783E" w:rsidRPr="002D4A9B" w:rsidRDefault="00A8783E" w:rsidP="00A8783E">
      <w:pPr>
        <w:spacing w:line="360" w:lineRule="auto"/>
        <w:ind w:firstLine="709"/>
        <w:rPr>
          <w:bCs/>
          <w:color w:val="FF0000"/>
          <w:sz w:val="28"/>
          <w:szCs w:val="28"/>
          <w:lang w:val="uk-UA"/>
        </w:rPr>
      </w:pPr>
      <w:r>
        <w:rPr>
          <w:bCs/>
          <w:sz w:val="28"/>
          <w:szCs w:val="28"/>
          <w:lang w:val="uk-UA"/>
        </w:rPr>
        <w:t>Мальковський Дмитро Сергійович</w:t>
      </w:r>
      <w:r w:rsidRPr="00F30602">
        <w:rPr>
          <w:bCs/>
          <w:sz w:val="28"/>
          <w:szCs w:val="28"/>
          <w:lang w:val="uk-UA"/>
        </w:rPr>
        <w:t xml:space="preserve">. </w:t>
      </w:r>
      <w:r w:rsidRPr="00241F1A">
        <w:rPr>
          <w:bCs/>
          <w:sz w:val="28"/>
          <w:szCs w:val="28"/>
          <w:lang w:val="uk-UA"/>
        </w:rPr>
        <w:t>Прав</w:t>
      </w:r>
      <w:r>
        <w:rPr>
          <w:bCs/>
          <w:sz w:val="28"/>
          <w:szCs w:val="28"/>
          <w:lang w:val="uk-UA"/>
        </w:rPr>
        <w:t>а й обов’язки політичних партій в Україні: державно-правове регулювання</w:t>
      </w:r>
      <w:r w:rsidRPr="0093702E">
        <w:rPr>
          <w:bCs/>
          <w:sz w:val="28"/>
          <w:szCs w:val="28"/>
          <w:lang w:val="uk-UA"/>
        </w:rPr>
        <w:t>. Зaпoріжжя, 20</w:t>
      </w:r>
      <w:r>
        <w:rPr>
          <w:bCs/>
          <w:sz w:val="28"/>
          <w:szCs w:val="28"/>
          <w:lang w:val="uk-UA"/>
        </w:rPr>
        <w:t>20</w:t>
      </w:r>
      <w:r w:rsidRPr="00F51517">
        <w:rPr>
          <w:bCs/>
          <w:sz w:val="28"/>
          <w:szCs w:val="28"/>
          <w:lang w:val="uk-UA"/>
        </w:rPr>
        <w:t xml:space="preserve">. </w:t>
      </w:r>
      <w:r w:rsidRPr="003C7E28">
        <w:rPr>
          <w:bCs/>
          <w:sz w:val="28"/>
          <w:szCs w:val="28"/>
          <w:lang w:val="uk-UA"/>
        </w:rPr>
        <w:t>111</w:t>
      </w:r>
      <w:r w:rsidRPr="002D4A9B">
        <w:rPr>
          <w:bCs/>
          <w:color w:val="FF0000"/>
          <w:sz w:val="28"/>
          <w:szCs w:val="28"/>
          <w:lang w:val="uk-UA"/>
        </w:rPr>
        <w:t xml:space="preserve"> </w:t>
      </w:r>
      <w:r w:rsidRPr="003C7E28">
        <w:rPr>
          <w:bCs/>
          <w:sz w:val="28"/>
          <w:szCs w:val="28"/>
          <w:lang w:val="uk-UA"/>
        </w:rPr>
        <w:t>с.</w:t>
      </w:r>
    </w:p>
    <w:p w:rsidR="00A8783E" w:rsidRPr="00146CD0" w:rsidRDefault="00A8783E" w:rsidP="00A8783E">
      <w:pPr>
        <w:spacing w:line="360" w:lineRule="auto"/>
        <w:ind w:firstLine="709"/>
        <w:rPr>
          <w:bCs/>
          <w:color w:val="FF0000"/>
          <w:sz w:val="28"/>
          <w:szCs w:val="28"/>
          <w:lang w:val="uk-UA"/>
        </w:rPr>
      </w:pPr>
      <w:r w:rsidRPr="0093702E">
        <w:rPr>
          <w:bCs/>
          <w:sz w:val="28"/>
          <w:szCs w:val="28"/>
          <w:lang w:val="uk-UA"/>
        </w:rPr>
        <w:t xml:space="preserve">Квaліфікaційнa рoбoтa склaдaється зі </w:t>
      </w:r>
      <w:r w:rsidRPr="003C7E28">
        <w:rPr>
          <w:bCs/>
          <w:sz w:val="28"/>
          <w:szCs w:val="28"/>
          <w:lang w:val="uk-UA"/>
        </w:rPr>
        <w:t>111</w:t>
      </w:r>
      <w:r w:rsidRPr="007B5F48">
        <w:rPr>
          <w:bCs/>
          <w:sz w:val="28"/>
          <w:szCs w:val="28"/>
          <w:lang w:val="uk-UA"/>
        </w:rPr>
        <w:t xml:space="preserve"> стoрінoк, містить </w:t>
      </w:r>
      <w:r w:rsidRPr="003C7E28">
        <w:rPr>
          <w:bCs/>
          <w:sz w:val="28"/>
          <w:szCs w:val="28"/>
          <w:lang w:val="uk-UA"/>
        </w:rPr>
        <w:t>70</w:t>
      </w:r>
      <w:r w:rsidRPr="00F51517">
        <w:rPr>
          <w:bCs/>
          <w:sz w:val="28"/>
          <w:szCs w:val="28"/>
          <w:lang w:val="uk-UA"/>
        </w:rPr>
        <w:t xml:space="preserve"> д</w:t>
      </w:r>
      <w:r w:rsidRPr="007B5F48">
        <w:rPr>
          <w:bCs/>
          <w:sz w:val="28"/>
          <w:szCs w:val="28"/>
          <w:lang w:val="uk-UA"/>
        </w:rPr>
        <w:t xml:space="preserve">жерел використаної </w:t>
      </w:r>
      <w:r>
        <w:rPr>
          <w:bCs/>
          <w:sz w:val="28"/>
          <w:szCs w:val="28"/>
          <w:lang w:val="uk-UA"/>
        </w:rPr>
        <w:t>інформаці</w:t>
      </w:r>
      <w:r w:rsidRPr="007B5F48">
        <w:rPr>
          <w:bCs/>
          <w:sz w:val="28"/>
          <w:szCs w:val="28"/>
          <w:lang w:val="uk-UA"/>
        </w:rPr>
        <w:t xml:space="preserve">ї. </w:t>
      </w:r>
    </w:p>
    <w:p w:rsidR="00A8783E" w:rsidRPr="008A6C95" w:rsidRDefault="00A8783E" w:rsidP="00A8783E">
      <w:pPr>
        <w:spacing w:line="360" w:lineRule="auto"/>
        <w:ind w:firstLine="709"/>
        <w:rPr>
          <w:bCs/>
          <w:i/>
          <w:sz w:val="28"/>
          <w:szCs w:val="28"/>
          <w:lang w:val="uk-UA"/>
        </w:rPr>
      </w:pPr>
      <w:r w:rsidRPr="008A6C95">
        <w:rPr>
          <w:bCs/>
          <w:sz w:val="28"/>
          <w:szCs w:val="28"/>
          <w:lang w:val="uk-UA" w:bidi="uk-UA"/>
        </w:rPr>
        <w:t>Політичні партії є невід’ємним ключовим елементом політичної системи демократичного суспільства, оскільки вони виконують важливу роль зв’язку громадян з інститутами державної влади. У країнах Західної Європи партії, як основні актори політичного процесу, відіграють чи не найважливішу роль, впливаючи на політику Європейського Союзу.</w:t>
      </w:r>
    </w:p>
    <w:p w:rsidR="00A8783E" w:rsidRPr="008A6C95" w:rsidRDefault="00A8783E" w:rsidP="00A8783E">
      <w:pPr>
        <w:spacing w:line="360" w:lineRule="auto"/>
        <w:ind w:firstLine="709"/>
        <w:rPr>
          <w:bCs/>
          <w:sz w:val="28"/>
          <w:szCs w:val="28"/>
          <w:lang w:val="uk-UA"/>
        </w:rPr>
      </w:pPr>
      <w:r w:rsidRPr="008A6C95">
        <w:rPr>
          <w:bCs/>
          <w:sz w:val="28"/>
          <w:szCs w:val="28"/>
          <w:lang w:val="uk-UA" w:bidi="uk-UA"/>
        </w:rPr>
        <w:t xml:space="preserve">Так, політичні партії посідають важливе місце в політичній системі держави і в суспільному житті українців. Вони впливають на процеси саморегулювання громадянського суспільства, забезпечують механізми зворотного зв’язку між суспільством і державою, суттєво впливають на діяльність органів державної влади, економіку, соціальні процеси, міждержавні відносини. Між тим становлення й розвиток політичних партій в Україні неможливо уявити без державного регулювання їхньої діяльності. Так, правове регулювання виступає тим інструментом, який дозволяє розбудувати цілісну систему взаємодії органів державної влади, політичних партій та громадянського суспільства. </w:t>
      </w:r>
    </w:p>
    <w:p w:rsidR="00A8783E" w:rsidRPr="008A6C95" w:rsidRDefault="00A8783E" w:rsidP="00A8783E">
      <w:pPr>
        <w:spacing w:line="360" w:lineRule="auto"/>
        <w:ind w:firstLine="709"/>
        <w:rPr>
          <w:bCs/>
          <w:sz w:val="28"/>
          <w:szCs w:val="28"/>
          <w:lang w:val="uk-UA" w:bidi="uk-UA"/>
        </w:rPr>
      </w:pPr>
      <w:r w:rsidRPr="008A6C95">
        <w:rPr>
          <w:bCs/>
          <w:sz w:val="28"/>
          <w:szCs w:val="28"/>
          <w:lang w:val="uk-UA" w:bidi="uk-UA"/>
        </w:rPr>
        <w:t>Саме сутність політичних партій випливає з сучасних тенденцій суспільного розвитку та конституційного закріплення їхніх місця і ролі в політичній системі України. Завдяки державному регулюванню політичні партії в змозі виконувати свої функції та бути механізмом формування національної політики та прийняття управлінських рішень щодо її реалізації. В Україні вже сформувалась нормативно-правова основа, що регламентує різні сторони організації та функціонування політичних партій. Проте чинне законодав ство має суттєві недоліки, що призводить до знецінення ролі партій, зростання недовіри</w:t>
      </w:r>
      <w:r w:rsidRPr="008A6C95">
        <w:rPr>
          <w:bCs/>
          <w:sz w:val="28"/>
          <w:szCs w:val="28"/>
        </w:rPr>
        <w:t xml:space="preserve"> </w:t>
      </w:r>
      <w:r w:rsidRPr="008A6C95">
        <w:rPr>
          <w:bCs/>
          <w:sz w:val="28"/>
          <w:szCs w:val="28"/>
          <w:lang w:val="uk-UA" w:bidi="uk-UA"/>
        </w:rPr>
        <w:t>до них та, зрештою, до загрози руйнування всієї політичної системи країни.</w:t>
      </w:r>
    </w:p>
    <w:p w:rsidR="00A8783E" w:rsidRDefault="00A8783E" w:rsidP="00A8783E">
      <w:pPr>
        <w:spacing w:line="360" w:lineRule="auto"/>
        <w:ind w:firstLine="709"/>
        <w:rPr>
          <w:bCs/>
          <w:sz w:val="28"/>
          <w:szCs w:val="28"/>
          <w:lang w:val="uk-UA"/>
        </w:rPr>
      </w:pPr>
      <w:r w:rsidRPr="004B0A09">
        <w:rPr>
          <w:bCs/>
          <w:sz w:val="28"/>
          <w:szCs w:val="28"/>
          <w:lang w:val="uk-UA"/>
        </w:rPr>
        <w:lastRenderedPageBreak/>
        <w:t>Мет</w:t>
      </w:r>
      <w:r>
        <w:rPr>
          <w:bCs/>
          <w:sz w:val="28"/>
          <w:szCs w:val="28"/>
          <w:lang w:val="uk-UA"/>
        </w:rPr>
        <w:t>а</w:t>
      </w:r>
      <w:r w:rsidRPr="004B0A09">
        <w:rPr>
          <w:bCs/>
          <w:sz w:val="28"/>
          <w:szCs w:val="28"/>
          <w:lang w:val="uk-UA"/>
        </w:rPr>
        <w:t xml:space="preserve"> квaлiфiкaцiйної роботи </w:t>
      </w:r>
      <w:r w:rsidRPr="008A6C95">
        <w:rPr>
          <w:bCs/>
          <w:sz w:val="28"/>
          <w:szCs w:val="28"/>
          <w:lang w:val="uk-UA"/>
        </w:rPr>
        <w:t xml:space="preserve">полягає у тому, щоб з допомогою комплексу правових методів і, передусім, інструментарію юридичної техніки та герменевтики, всебічно з’ясувати стан державно-правового регулювання діяльності політичних партій в Україні та зазначити права й обов’язки </w:t>
      </w:r>
      <w:r>
        <w:rPr>
          <w:bCs/>
          <w:sz w:val="28"/>
          <w:szCs w:val="28"/>
          <w:lang w:val="uk-UA"/>
        </w:rPr>
        <w:t>політичних партій.</w:t>
      </w:r>
    </w:p>
    <w:p w:rsidR="00A8783E" w:rsidRPr="006E66A0" w:rsidRDefault="00A8783E" w:rsidP="00A8783E">
      <w:pPr>
        <w:spacing w:line="360" w:lineRule="auto"/>
        <w:ind w:firstLine="709"/>
        <w:rPr>
          <w:bCs/>
          <w:sz w:val="28"/>
          <w:szCs w:val="28"/>
          <w:lang w:val="uk-UA"/>
        </w:rPr>
      </w:pPr>
      <w:r w:rsidRPr="004B0A09">
        <w:rPr>
          <w:bCs/>
          <w:sz w:val="28"/>
          <w:szCs w:val="28"/>
          <w:lang w:val="uk-UA"/>
        </w:rPr>
        <w:t>Об’єктом дослідження квaлiфiкaцiйної роботи</w:t>
      </w:r>
      <w:r w:rsidRPr="004B0A09">
        <w:rPr>
          <w:bCs/>
          <w:i/>
          <w:sz w:val="28"/>
          <w:szCs w:val="28"/>
          <w:lang w:val="uk-UA"/>
        </w:rPr>
        <w:t xml:space="preserve"> </w:t>
      </w:r>
      <w:r w:rsidRPr="004B0A09">
        <w:rPr>
          <w:bCs/>
          <w:sz w:val="28"/>
          <w:szCs w:val="28"/>
          <w:lang w:val="uk-UA"/>
        </w:rPr>
        <w:t xml:space="preserve">є </w:t>
      </w:r>
      <w:r w:rsidRPr="00E73A3C">
        <w:rPr>
          <w:bCs/>
          <w:sz w:val="28"/>
          <w:szCs w:val="28"/>
          <w:lang w:val="uk-UA"/>
        </w:rPr>
        <w:t xml:space="preserve">сукупність </w:t>
      </w:r>
      <w:r>
        <w:rPr>
          <w:sz w:val="28"/>
          <w:szCs w:val="28"/>
          <w:lang w:val="uk-UA"/>
        </w:rPr>
        <w:t>суспільно-</w:t>
      </w:r>
      <w:r w:rsidRPr="008B505C">
        <w:rPr>
          <w:sz w:val="28"/>
          <w:szCs w:val="28"/>
          <w:lang w:val="uk-UA" w:eastAsia="uk-UA" w:bidi="uk-UA"/>
        </w:rPr>
        <w:t>правов</w:t>
      </w:r>
      <w:r>
        <w:rPr>
          <w:sz w:val="28"/>
          <w:szCs w:val="28"/>
          <w:lang w:val="uk-UA" w:eastAsia="uk-UA" w:bidi="uk-UA"/>
        </w:rPr>
        <w:t>их</w:t>
      </w:r>
      <w:r w:rsidRPr="008B505C">
        <w:rPr>
          <w:sz w:val="28"/>
          <w:szCs w:val="28"/>
          <w:lang w:val="uk-UA" w:eastAsia="uk-UA" w:bidi="uk-UA"/>
        </w:rPr>
        <w:t xml:space="preserve"> вiдноcин, що виникають у зв’язку захиcту </w:t>
      </w:r>
      <w:r w:rsidRPr="00A65802">
        <w:rPr>
          <w:bCs/>
          <w:sz w:val="28"/>
          <w:szCs w:val="28"/>
          <w:lang w:val="uk-UA" w:eastAsia="uk-UA" w:bidi="uk-UA"/>
        </w:rPr>
        <w:t>прав й обов’язк</w:t>
      </w:r>
      <w:r>
        <w:rPr>
          <w:bCs/>
          <w:sz w:val="28"/>
          <w:szCs w:val="28"/>
          <w:lang w:val="uk-UA" w:eastAsia="uk-UA" w:bidi="uk-UA"/>
        </w:rPr>
        <w:t>ів</w:t>
      </w:r>
      <w:r w:rsidRPr="00A65802">
        <w:rPr>
          <w:bCs/>
          <w:sz w:val="28"/>
          <w:szCs w:val="28"/>
          <w:lang w:val="uk-UA" w:eastAsia="uk-UA" w:bidi="uk-UA"/>
        </w:rPr>
        <w:t xml:space="preserve"> політичних партій в Україні</w:t>
      </w:r>
      <w:r w:rsidRPr="004B0A09">
        <w:rPr>
          <w:bCs/>
          <w:sz w:val="28"/>
          <w:szCs w:val="28"/>
          <w:lang w:val="uk-UA"/>
        </w:rPr>
        <w:t>.</w:t>
      </w:r>
    </w:p>
    <w:p w:rsidR="00A8783E" w:rsidRDefault="00A8783E" w:rsidP="00A8783E">
      <w:pPr>
        <w:spacing w:line="360" w:lineRule="auto"/>
        <w:ind w:firstLine="709"/>
        <w:rPr>
          <w:bCs/>
          <w:sz w:val="28"/>
          <w:szCs w:val="28"/>
          <w:lang w:val="uk-UA" w:bidi="uk-UA"/>
        </w:rPr>
      </w:pPr>
      <w:r w:rsidRPr="004B0A09">
        <w:rPr>
          <w:bCs/>
          <w:sz w:val="28"/>
          <w:szCs w:val="28"/>
          <w:lang w:val="uk-UA"/>
        </w:rPr>
        <w:t>Предметом</w:t>
      </w:r>
      <w:r w:rsidRPr="006E66A0">
        <w:rPr>
          <w:bCs/>
          <w:sz w:val="28"/>
          <w:szCs w:val="28"/>
          <w:lang w:val="uk-UA"/>
        </w:rPr>
        <w:t xml:space="preserve"> дослiдження є </w:t>
      </w:r>
      <w:r w:rsidRPr="008A6C95">
        <w:rPr>
          <w:bCs/>
          <w:sz w:val="28"/>
          <w:szCs w:val="28"/>
          <w:lang w:val="uk-UA"/>
        </w:rPr>
        <w:t>п</w:t>
      </w:r>
      <w:r w:rsidRPr="008A6C95">
        <w:rPr>
          <w:bCs/>
          <w:sz w:val="28"/>
          <w:szCs w:val="28"/>
          <w:lang w:val="uk-UA" w:bidi="uk-UA"/>
        </w:rPr>
        <w:t>рава й обов’язки політичних партій в Україні: державно-правове регулювання.</w:t>
      </w:r>
    </w:p>
    <w:p w:rsidR="00A8783E" w:rsidRPr="004B0A09" w:rsidRDefault="00A8783E" w:rsidP="00A8783E">
      <w:pPr>
        <w:spacing w:line="360" w:lineRule="auto"/>
        <w:ind w:firstLine="709"/>
        <w:rPr>
          <w:sz w:val="28"/>
          <w:szCs w:val="28"/>
          <w:lang w:val="uk-UA"/>
        </w:rPr>
      </w:pPr>
      <w:r w:rsidRPr="004B0A09">
        <w:rPr>
          <w:sz w:val="28"/>
          <w:szCs w:val="28"/>
          <w:lang w:val="uk-UA"/>
        </w:rPr>
        <w:t>Методологічну основу рoбoти склaдaють сукупність загальнонауков</w:t>
      </w:r>
      <w:r>
        <w:rPr>
          <w:sz w:val="28"/>
          <w:szCs w:val="28"/>
          <w:lang w:val="uk-UA"/>
        </w:rPr>
        <w:t>их</w:t>
      </w:r>
      <w:r w:rsidRPr="004B0A09">
        <w:rPr>
          <w:sz w:val="28"/>
          <w:szCs w:val="28"/>
          <w:lang w:val="uk-UA"/>
        </w:rPr>
        <w:t xml:space="preserve"> і спеціальн</w:t>
      </w:r>
      <w:r>
        <w:rPr>
          <w:sz w:val="28"/>
          <w:szCs w:val="28"/>
          <w:lang w:val="uk-UA"/>
        </w:rPr>
        <w:t>их</w:t>
      </w:r>
      <w:r w:rsidRPr="004B0A09">
        <w:rPr>
          <w:sz w:val="28"/>
          <w:szCs w:val="28"/>
          <w:lang w:val="uk-UA"/>
        </w:rPr>
        <w:t xml:space="preserve"> метод</w:t>
      </w:r>
      <w:r>
        <w:rPr>
          <w:sz w:val="28"/>
          <w:szCs w:val="28"/>
          <w:lang w:val="uk-UA"/>
        </w:rPr>
        <w:t>ів</w:t>
      </w:r>
      <w:r w:rsidRPr="004B0A09">
        <w:rPr>
          <w:sz w:val="28"/>
          <w:szCs w:val="28"/>
          <w:lang w:val="uk-UA"/>
        </w:rPr>
        <w:t xml:space="preserve">: системний, системного аналізу, формально-юридичний, порівняльно-правовий, діалектичний, історичний, аналітико-синтетичний та ін. Зокрема, формально-юридичний метод було використано при дослідженні цілей і сутності; порівняльно-правовий та системний методи − при проведенні комплексного аналізу правового забезпечення </w:t>
      </w:r>
      <w:r>
        <w:rPr>
          <w:sz w:val="28"/>
          <w:szCs w:val="28"/>
          <w:lang w:val="uk-UA"/>
        </w:rPr>
        <w:t>політичних партій</w:t>
      </w:r>
      <w:r w:rsidRPr="004B0A09">
        <w:rPr>
          <w:sz w:val="28"/>
          <w:szCs w:val="28"/>
          <w:lang w:val="uk-UA"/>
        </w:rPr>
        <w:t xml:space="preserve">, визначені його складу та структури. </w:t>
      </w:r>
    </w:p>
    <w:p w:rsidR="00A8783E" w:rsidRPr="003E57FB" w:rsidRDefault="00A8783E" w:rsidP="00A8783E">
      <w:pPr>
        <w:spacing w:line="360" w:lineRule="auto"/>
        <w:ind w:firstLine="709"/>
        <w:rPr>
          <w:sz w:val="28"/>
          <w:szCs w:val="28"/>
          <w:lang w:val="uk-UA"/>
        </w:rPr>
      </w:pPr>
      <w:r w:rsidRPr="003E57FB">
        <w:rPr>
          <w:sz w:val="28"/>
          <w:szCs w:val="28"/>
          <w:lang w:val="uk-UA"/>
        </w:rPr>
        <w:t>Джерельну бaзу</w:t>
      </w:r>
      <w:r>
        <w:rPr>
          <w:sz w:val="28"/>
          <w:szCs w:val="28"/>
          <w:lang w:val="uk-UA"/>
        </w:rPr>
        <w:t xml:space="preserve"> </w:t>
      </w:r>
      <w:r w:rsidRPr="003E57FB">
        <w:rPr>
          <w:sz w:val="28"/>
          <w:szCs w:val="28"/>
          <w:lang w:val="uk-UA"/>
        </w:rPr>
        <w:t>дoслідження</w:t>
      </w:r>
      <w:r>
        <w:rPr>
          <w:i/>
          <w:sz w:val="28"/>
          <w:szCs w:val="28"/>
          <w:lang w:val="uk-UA"/>
        </w:rPr>
        <w:t xml:space="preserve"> </w:t>
      </w:r>
      <w:r w:rsidRPr="003E57FB">
        <w:rPr>
          <w:sz w:val="28"/>
          <w:szCs w:val="28"/>
          <w:lang w:val="uk-UA"/>
        </w:rPr>
        <w:t>стaнoвлять нoрмaтивнo-прaвoві</w:t>
      </w:r>
      <w:r>
        <w:rPr>
          <w:sz w:val="28"/>
          <w:szCs w:val="28"/>
          <w:lang w:val="uk-UA"/>
        </w:rPr>
        <w:t xml:space="preserve"> акти </w:t>
      </w:r>
      <w:r w:rsidRPr="003E57FB">
        <w:rPr>
          <w:sz w:val="28"/>
          <w:szCs w:val="28"/>
          <w:lang w:val="uk-UA"/>
        </w:rPr>
        <w:t xml:space="preserve">Укрaїни, міжнaрoдні дoгoвoри та дoкументи, наукові праці зaрубіжниx і </w:t>
      </w:r>
      <w:r>
        <w:rPr>
          <w:sz w:val="28"/>
          <w:szCs w:val="28"/>
          <w:lang w:val="uk-UA"/>
        </w:rPr>
        <w:t xml:space="preserve">вітчизняних </w:t>
      </w:r>
      <w:r w:rsidRPr="003E57FB">
        <w:rPr>
          <w:sz w:val="28"/>
          <w:szCs w:val="28"/>
          <w:lang w:val="uk-UA"/>
        </w:rPr>
        <w:t xml:space="preserve">фaxівців, стaтистичні дaні, </w:t>
      </w:r>
      <w:r>
        <w:rPr>
          <w:sz w:val="28"/>
          <w:szCs w:val="28"/>
          <w:lang w:val="uk-UA"/>
        </w:rPr>
        <w:t xml:space="preserve">аналітичні </w:t>
      </w:r>
      <w:r w:rsidRPr="003E57FB">
        <w:rPr>
          <w:sz w:val="28"/>
          <w:szCs w:val="28"/>
          <w:lang w:val="uk-UA"/>
        </w:rPr>
        <w:t>дoвідки.</w:t>
      </w:r>
    </w:p>
    <w:p w:rsidR="00A8783E" w:rsidRPr="008A6C95" w:rsidRDefault="00041EB5" w:rsidP="00A8783E">
      <w:pPr>
        <w:spacing w:line="360" w:lineRule="auto"/>
        <w:ind w:firstLine="709"/>
        <w:rPr>
          <w:sz w:val="28"/>
          <w:szCs w:val="28"/>
          <w:lang w:val="uk-UA"/>
        </w:rPr>
      </w:pPr>
      <w:r w:rsidRPr="008A6C95">
        <w:rPr>
          <w:sz w:val="28"/>
          <w:szCs w:val="28"/>
          <w:lang w:val="uk-UA" w:eastAsia="en-US"/>
        </w:rPr>
        <w:t xml:space="preserve">політична партія, політична система, функції політичних партій, багатопартійна система, </w:t>
      </w:r>
      <w:r>
        <w:rPr>
          <w:sz w:val="28"/>
          <w:szCs w:val="28"/>
          <w:lang w:val="uk-UA" w:eastAsia="en-US"/>
        </w:rPr>
        <w:t>організаційні ресурси політичних партій</w:t>
      </w: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jc w:val="center"/>
        <w:rPr>
          <w:sz w:val="28"/>
          <w:szCs w:val="28"/>
          <w:lang w:val="uk-UA"/>
        </w:rPr>
      </w:pPr>
      <w:r w:rsidRPr="00344FBB">
        <w:rPr>
          <w:sz w:val="28"/>
          <w:szCs w:val="28"/>
          <w:lang w:val="uk-UA"/>
        </w:rPr>
        <w:lastRenderedPageBreak/>
        <w:t>SUMMARY</w:t>
      </w:r>
    </w:p>
    <w:p w:rsidR="00A8783E" w:rsidRDefault="00A8783E" w:rsidP="00A8783E">
      <w:pPr>
        <w:spacing w:line="360" w:lineRule="auto"/>
        <w:ind w:firstLine="709"/>
        <w:jc w:val="center"/>
        <w:rPr>
          <w:sz w:val="28"/>
          <w:szCs w:val="28"/>
          <w:lang w:val="uk-UA"/>
        </w:rPr>
      </w:pPr>
    </w:p>
    <w:p w:rsidR="00A8783E" w:rsidRDefault="00A8783E" w:rsidP="00A8783E">
      <w:pPr>
        <w:spacing w:line="360" w:lineRule="auto"/>
        <w:ind w:firstLine="709"/>
        <w:rPr>
          <w:sz w:val="28"/>
          <w:szCs w:val="28"/>
          <w:lang w:val="uk-UA"/>
        </w:rPr>
      </w:pPr>
    </w:p>
    <w:p w:rsidR="00A8783E" w:rsidRPr="007B5F48" w:rsidRDefault="00A8783E" w:rsidP="00A8783E">
      <w:pPr>
        <w:spacing w:line="360" w:lineRule="auto"/>
        <w:ind w:firstLine="709"/>
        <w:rPr>
          <w:bCs/>
          <w:sz w:val="28"/>
          <w:szCs w:val="28"/>
          <w:lang w:val="uk-UA"/>
        </w:rPr>
      </w:pPr>
      <w:r w:rsidRPr="00CC443C">
        <w:rPr>
          <w:bCs/>
          <w:sz w:val="28"/>
          <w:szCs w:val="28"/>
          <w:lang w:val="en"/>
        </w:rPr>
        <w:t>Olinyk V.Yu.</w:t>
      </w:r>
      <w:r w:rsidRPr="00CC443C">
        <w:rPr>
          <w:bCs/>
          <w:sz w:val="28"/>
          <w:szCs w:val="28"/>
          <w:lang w:val="uk-UA"/>
        </w:rPr>
        <w:t xml:space="preserve"> </w:t>
      </w:r>
      <w:r w:rsidRPr="00CC443C">
        <w:rPr>
          <w:bCs/>
          <w:sz w:val="28"/>
          <w:szCs w:val="28"/>
          <w:lang w:val="en-US"/>
        </w:rPr>
        <w:t xml:space="preserve">Rights </w:t>
      </w:r>
      <w:proofErr w:type="gramStart"/>
      <w:r w:rsidRPr="00CC443C">
        <w:rPr>
          <w:bCs/>
          <w:sz w:val="28"/>
          <w:szCs w:val="28"/>
          <w:lang w:val="en-US"/>
        </w:rPr>
        <w:t>And</w:t>
      </w:r>
      <w:proofErr w:type="gramEnd"/>
      <w:r w:rsidRPr="00CC443C">
        <w:rPr>
          <w:bCs/>
          <w:sz w:val="28"/>
          <w:szCs w:val="28"/>
          <w:lang w:val="en-US"/>
        </w:rPr>
        <w:t xml:space="preserve"> Obligations Of Political Parties In </w:t>
      </w:r>
      <w:r w:rsidRPr="00C111B6">
        <w:rPr>
          <w:bCs/>
          <w:sz w:val="28"/>
          <w:szCs w:val="28"/>
          <w:lang w:val="en-US"/>
        </w:rPr>
        <w:t>Ukraine</w:t>
      </w:r>
      <w:r w:rsidRPr="002D4A9B">
        <w:rPr>
          <w:bCs/>
          <w:sz w:val="28"/>
          <w:szCs w:val="28"/>
          <w:lang w:val="en-US"/>
        </w:rPr>
        <w:t>:</w:t>
      </w:r>
      <w:r>
        <w:rPr>
          <w:bCs/>
          <w:sz w:val="28"/>
          <w:szCs w:val="28"/>
          <w:lang w:val="en-US"/>
        </w:rPr>
        <w:t xml:space="preserve"> State-Legal</w:t>
      </w:r>
      <w:r w:rsidRPr="002D4A9B">
        <w:rPr>
          <w:bCs/>
          <w:sz w:val="28"/>
          <w:szCs w:val="28"/>
          <w:lang w:val="en-US"/>
        </w:rPr>
        <w:t xml:space="preserve"> </w:t>
      </w:r>
      <w:r>
        <w:rPr>
          <w:bCs/>
          <w:sz w:val="28"/>
          <w:szCs w:val="28"/>
          <w:lang w:val="en-US"/>
        </w:rPr>
        <w:t>Regulation</w:t>
      </w:r>
      <w:r w:rsidRPr="007B5F48">
        <w:rPr>
          <w:bCs/>
          <w:sz w:val="28"/>
          <w:szCs w:val="28"/>
          <w:lang w:val="uk-UA"/>
        </w:rPr>
        <w:t xml:space="preserve">. </w:t>
      </w:r>
      <w:proofErr w:type="gramStart"/>
      <w:r w:rsidRPr="007B5F48">
        <w:rPr>
          <w:bCs/>
          <w:sz w:val="28"/>
          <w:szCs w:val="28"/>
          <w:lang w:val="en-US"/>
        </w:rPr>
        <w:t>Zaporozhye, 20</w:t>
      </w:r>
      <w:r>
        <w:rPr>
          <w:bCs/>
          <w:sz w:val="28"/>
          <w:szCs w:val="28"/>
          <w:lang w:val="uk-UA"/>
        </w:rPr>
        <w:t>20</w:t>
      </w:r>
      <w:r w:rsidRPr="007B5F48">
        <w:rPr>
          <w:bCs/>
          <w:sz w:val="28"/>
          <w:szCs w:val="28"/>
          <w:lang w:val="en-US"/>
        </w:rPr>
        <w:t>.</w:t>
      </w:r>
      <w:proofErr w:type="gramEnd"/>
      <w:r w:rsidRPr="007B5F48">
        <w:rPr>
          <w:bCs/>
          <w:sz w:val="28"/>
          <w:szCs w:val="28"/>
          <w:lang w:val="en-US"/>
        </w:rPr>
        <w:t xml:space="preserve"> </w:t>
      </w:r>
      <w:proofErr w:type="gramStart"/>
      <w:r w:rsidRPr="003C7E28">
        <w:rPr>
          <w:bCs/>
          <w:sz w:val="28"/>
          <w:szCs w:val="28"/>
          <w:lang w:val="en-US"/>
        </w:rPr>
        <w:t>111 p.</w:t>
      </w:r>
      <w:proofErr w:type="gramEnd"/>
    </w:p>
    <w:p w:rsidR="00A8783E" w:rsidRPr="00D40BB0" w:rsidRDefault="00A8783E" w:rsidP="00A8783E">
      <w:pPr>
        <w:spacing w:line="360" w:lineRule="auto"/>
        <w:ind w:firstLine="709"/>
        <w:rPr>
          <w:bCs/>
          <w:sz w:val="28"/>
          <w:szCs w:val="28"/>
          <w:lang w:val="uk-UA"/>
        </w:rPr>
      </w:pPr>
      <w:r w:rsidRPr="007B5F48">
        <w:rPr>
          <w:bCs/>
          <w:sz w:val="28"/>
          <w:szCs w:val="28"/>
          <w:lang w:val="en-US"/>
        </w:rPr>
        <w:t xml:space="preserve">The qualifying work consists of </w:t>
      </w:r>
      <w:r>
        <w:rPr>
          <w:bCs/>
          <w:sz w:val="28"/>
          <w:szCs w:val="28"/>
          <w:lang w:val="en-US"/>
        </w:rPr>
        <w:t xml:space="preserve">111 </w:t>
      </w:r>
      <w:r w:rsidRPr="00F51517">
        <w:rPr>
          <w:bCs/>
          <w:sz w:val="28"/>
          <w:szCs w:val="28"/>
          <w:lang w:val="en-US"/>
        </w:rPr>
        <w:t>p</w:t>
      </w:r>
      <w:r w:rsidRPr="007B5F48">
        <w:rPr>
          <w:bCs/>
          <w:sz w:val="28"/>
          <w:szCs w:val="28"/>
          <w:lang w:val="en-US"/>
        </w:rPr>
        <w:t xml:space="preserve">ages, containing </w:t>
      </w:r>
      <w:r>
        <w:rPr>
          <w:bCs/>
          <w:sz w:val="28"/>
          <w:szCs w:val="28"/>
          <w:lang w:val="en-US"/>
        </w:rPr>
        <w:t>70</w:t>
      </w:r>
      <w:r w:rsidRPr="007B5F48">
        <w:rPr>
          <w:bCs/>
          <w:sz w:val="28"/>
          <w:szCs w:val="28"/>
          <w:lang w:val="en-US"/>
        </w:rPr>
        <w:t xml:space="preserve"> sources of information used.</w:t>
      </w:r>
    </w:p>
    <w:p w:rsidR="00A8783E" w:rsidRDefault="00A8783E" w:rsidP="00A8783E">
      <w:pPr>
        <w:spacing w:line="360" w:lineRule="auto"/>
        <w:ind w:firstLine="709"/>
        <w:rPr>
          <w:sz w:val="28"/>
          <w:szCs w:val="28"/>
          <w:lang w:val="uk-UA"/>
        </w:rPr>
      </w:pPr>
      <w:r w:rsidRPr="00682038">
        <w:rPr>
          <w:sz w:val="28"/>
          <w:szCs w:val="28"/>
          <w:lang w:val="en"/>
        </w:rPr>
        <w:t>Political parties are an integral part of the political system of a democratic society, as they play an important role in linking citizens with the institutions of government. In Western Europe, parties, as major actors in the political process, play a major role in influencing EU policy.</w:t>
      </w:r>
    </w:p>
    <w:p w:rsidR="00A8783E" w:rsidRDefault="00A8783E" w:rsidP="00A8783E">
      <w:pPr>
        <w:spacing w:line="360" w:lineRule="auto"/>
        <w:ind w:firstLine="709"/>
        <w:rPr>
          <w:sz w:val="28"/>
          <w:szCs w:val="28"/>
          <w:lang w:val="uk-UA"/>
        </w:rPr>
      </w:pPr>
      <w:r w:rsidRPr="006F7995">
        <w:rPr>
          <w:sz w:val="28"/>
          <w:szCs w:val="28"/>
          <w:lang w:val="en"/>
        </w:rPr>
        <w:t xml:space="preserve">Yes, political parties occupy an important place in the political system of the state and in the public life of Ukrainians. They influence the processes of self-regulation of civil society, provide mechanisms of feedback between society and the state, </w:t>
      </w:r>
      <w:proofErr w:type="gramStart"/>
      <w:r w:rsidRPr="006F7995">
        <w:rPr>
          <w:sz w:val="28"/>
          <w:szCs w:val="28"/>
          <w:lang w:val="en"/>
        </w:rPr>
        <w:t>significantly</w:t>
      </w:r>
      <w:proofErr w:type="gramEnd"/>
      <w:r w:rsidRPr="006F7995">
        <w:rPr>
          <w:sz w:val="28"/>
          <w:szCs w:val="28"/>
          <w:lang w:val="en"/>
        </w:rPr>
        <w:t xml:space="preserve"> affect the activities of public authorities, the economy, social processes, and interstate relations. Meanwhile becoming and</w:t>
      </w:r>
      <w:r>
        <w:rPr>
          <w:sz w:val="28"/>
          <w:szCs w:val="28"/>
          <w:lang w:val="uk-UA"/>
        </w:rPr>
        <w:t xml:space="preserve"> </w:t>
      </w:r>
      <w:r w:rsidRPr="006F7995">
        <w:rPr>
          <w:sz w:val="28"/>
          <w:szCs w:val="28"/>
          <w:lang w:val="en"/>
        </w:rPr>
        <w:t>the development of political parties in Ukraine cannot be imagined without state regulation of their activities. Yes, legal regulation is a tool that allows for the development of a coherent system of interaction between public authorities, political parties and civil society</w:t>
      </w:r>
      <w:r>
        <w:rPr>
          <w:sz w:val="28"/>
          <w:szCs w:val="28"/>
          <w:lang w:val="uk-UA"/>
        </w:rPr>
        <w:t>.</w:t>
      </w:r>
    </w:p>
    <w:p w:rsidR="00A8783E" w:rsidRPr="006F7995" w:rsidRDefault="00A8783E" w:rsidP="00A8783E">
      <w:pPr>
        <w:spacing w:line="360" w:lineRule="auto"/>
        <w:ind w:firstLine="709"/>
        <w:rPr>
          <w:sz w:val="28"/>
          <w:szCs w:val="28"/>
          <w:lang w:val="en-US"/>
        </w:rPr>
      </w:pPr>
      <w:r w:rsidRPr="006F7995">
        <w:rPr>
          <w:sz w:val="28"/>
          <w:szCs w:val="28"/>
          <w:lang w:val="en"/>
        </w:rPr>
        <w:t>The very essence of political parties stems from the current tendencies of social development and the constitutional consolidation of their place and role in the political system of Ukraine. Due to state regulation, political parties are able to perform their functions and be a mechanism for shaping national policy and making management decisions on its implementation.</w:t>
      </w:r>
      <w:r>
        <w:rPr>
          <w:sz w:val="28"/>
          <w:szCs w:val="28"/>
          <w:lang w:val="uk-UA"/>
        </w:rPr>
        <w:t xml:space="preserve"> </w:t>
      </w:r>
      <w:r w:rsidRPr="006F7995">
        <w:rPr>
          <w:sz w:val="28"/>
          <w:szCs w:val="28"/>
          <w:lang w:val="en"/>
        </w:rPr>
        <w:t>In Ukraine, a regulatory framework has already emerged that regulates the various parties to the organization and functioning of political parties. However, the current legislation has significant shortcomings, which leads to a devaluation of the role of parties, an increase in mistrust of them and, ultimately, the threat of the destruction of the entire political system of the country.</w:t>
      </w:r>
    </w:p>
    <w:p w:rsidR="00A8783E" w:rsidRPr="006F7995" w:rsidRDefault="00A8783E" w:rsidP="00A8783E">
      <w:pPr>
        <w:spacing w:line="360" w:lineRule="auto"/>
        <w:ind w:firstLine="709"/>
        <w:rPr>
          <w:sz w:val="28"/>
          <w:szCs w:val="28"/>
          <w:lang w:val="en-US"/>
        </w:rPr>
      </w:pPr>
      <w:r w:rsidRPr="006F7995">
        <w:rPr>
          <w:sz w:val="28"/>
          <w:szCs w:val="28"/>
          <w:lang w:val="en"/>
        </w:rPr>
        <w:lastRenderedPageBreak/>
        <w:t xml:space="preserve">The purpose of the qualification work is to, through the complex of legal methods and, first of all, the tools of legal technique and </w:t>
      </w:r>
      <w:proofErr w:type="gramStart"/>
      <w:r w:rsidRPr="006F7995">
        <w:rPr>
          <w:sz w:val="28"/>
          <w:szCs w:val="28"/>
          <w:lang w:val="en"/>
        </w:rPr>
        <w:t>hermeneutics,</w:t>
      </w:r>
      <w:proofErr w:type="gramEnd"/>
      <w:r w:rsidRPr="006F7995">
        <w:rPr>
          <w:sz w:val="28"/>
          <w:szCs w:val="28"/>
          <w:lang w:val="en"/>
        </w:rPr>
        <w:t xml:space="preserve"> comprehensively clarify the state of legal regulation of the activities of political parties in Ukraine and state the rights and obligations of political parties.</w:t>
      </w:r>
    </w:p>
    <w:p w:rsidR="00A8783E" w:rsidRPr="006F7995" w:rsidRDefault="00A8783E" w:rsidP="00A8783E">
      <w:pPr>
        <w:spacing w:line="360" w:lineRule="auto"/>
        <w:ind w:firstLine="709"/>
        <w:rPr>
          <w:sz w:val="28"/>
          <w:szCs w:val="28"/>
          <w:lang w:val="en"/>
        </w:rPr>
      </w:pPr>
      <w:r w:rsidRPr="006F7995">
        <w:rPr>
          <w:sz w:val="28"/>
          <w:szCs w:val="28"/>
          <w:lang w:val="en"/>
        </w:rPr>
        <w:t>The object of the study of qualification work is the totality of social and legal relations that arise in connection with the protection of the rights and obligations of political parties in Ukraine.</w:t>
      </w:r>
    </w:p>
    <w:p w:rsidR="00A8783E" w:rsidRPr="006F7995" w:rsidRDefault="00A8783E" w:rsidP="00A8783E">
      <w:pPr>
        <w:spacing w:line="360" w:lineRule="auto"/>
        <w:ind w:firstLine="709"/>
        <w:rPr>
          <w:sz w:val="28"/>
          <w:szCs w:val="28"/>
          <w:lang w:val="en-US"/>
        </w:rPr>
      </w:pPr>
      <w:r w:rsidRPr="006F7995">
        <w:rPr>
          <w:sz w:val="28"/>
          <w:szCs w:val="28"/>
          <w:lang w:val="en"/>
        </w:rPr>
        <w:t>The subject of the study is the rights and responsibilities of political parties in Ukraine: state regulation.</w:t>
      </w:r>
    </w:p>
    <w:p w:rsidR="00A8783E" w:rsidRPr="005D1D02" w:rsidRDefault="00A8783E" w:rsidP="00A8783E">
      <w:pPr>
        <w:spacing w:line="360" w:lineRule="auto"/>
        <w:ind w:firstLine="709"/>
        <w:rPr>
          <w:sz w:val="28"/>
          <w:szCs w:val="28"/>
          <w:lang w:val="en-US"/>
        </w:rPr>
      </w:pPr>
      <w:r w:rsidRPr="005D1D02">
        <w:rPr>
          <w:sz w:val="28"/>
          <w:szCs w:val="28"/>
          <w:lang w:val="en"/>
        </w:rPr>
        <w:t>The methodological basis of the work consists of a set of general scientific and special methods: systemic, systemic analysis, formal-legal, comparative-legal, dialectical, historical, analytical-synthetic, etc. In particular, the formal legal method was used in the study of purposes and nature; comparative legal and systemic methods - in conducting a comprehensive analysis of the legal support of political parties, its composition and structure are determined</w:t>
      </w:r>
    </w:p>
    <w:p w:rsidR="00A8783E" w:rsidRPr="00CC443C" w:rsidRDefault="00A8783E" w:rsidP="00A8783E">
      <w:pPr>
        <w:spacing w:line="360" w:lineRule="auto"/>
        <w:ind w:firstLine="709"/>
        <w:rPr>
          <w:sz w:val="28"/>
          <w:szCs w:val="28"/>
          <w:lang w:val="en-US"/>
        </w:rPr>
      </w:pPr>
      <w:r w:rsidRPr="00CC443C">
        <w:rPr>
          <w:sz w:val="28"/>
          <w:szCs w:val="28"/>
          <w:lang w:val="en-US"/>
        </w:rPr>
        <w:t xml:space="preserve">The source base of the study is the legal acts of Ukraine, international treaties and documents, scientific works of foreign and domestic faxes, statistical data, </w:t>
      </w:r>
      <w:proofErr w:type="gramStart"/>
      <w:r w:rsidRPr="00CC443C">
        <w:rPr>
          <w:sz w:val="28"/>
          <w:szCs w:val="28"/>
          <w:lang w:val="en-US"/>
        </w:rPr>
        <w:t>analytical</w:t>
      </w:r>
      <w:proofErr w:type="gramEnd"/>
      <w:r w:rsidRPr="00CC443C">
        <w:rPr>
          <w:sz w:val="28"/>
          <w:szCs w:val="28"/>
          <w:lang w:val="en-US"/>
        </w:rPr>
        <w:t xml:space="preserve"> reports.</w:t>
      </w:r>
    </w:p>
    <w:p w:rsidR="00A8783E" w:rsidRPr="00CC443C" w:rsidRDefault="00041EB5" w:rsidP="00A8783E">
      <w:pPr>
        <w:spacing w:line="360" w:lineRule="auto"/>
        <w:ind w:firstLine="709"/>
        <w:rPr>
          <w:sz w:val="28"/>
          <w:szCs w:val="28"/>
          <w:lang w:val="en-US"/>
        </w:rPr>
      </w:pPr>
      <w:proofErr w:type="gramStart"/>
      <w:r w:rsidRPr="00CC443C">
        <w:rPr>
          <w:sz w:val="28"/>
          <w:szCs w:val="28"/>
          <w:lang w:val="en-US"/>
        </w:rPr>
        <w:t>political</w:t>
      </w:r>
      <w:proofErr w:type="gramEnd"/>
      <w:r w:rsidRPr="00CC443C">
        <w:rPr>
          <w:sz w:val="28"/>
          <w:szCs w:val="28"/>
          <w:lang w:val="en-US"/>
        </w:rPr>
        <w:t xml:space="preserve"> party, political system, functions of political parties, multi-party system, organizational resources of political parties</w:t>
      </w:r>
    </w:p>
    <w:p w:rsidR="00A8783E" w:rsidRPr="006F7995" w:rsidRDefault="00A8783E" w:rsidP="00A8783E">
      <w:pPr>
        <w:spacing w:line="360" w:lineRule="auto"/>
        <w:ind w:firstLine="709"/>
        <w:rPr>
          <w:sz w:val="28"/>
          <w:szCs w:val="28"/>
          <w:lang w:val="en-US"/>
        </w:rPr>
      </w:pPr>
    </w:p>
    <w:p w:rsidR="00A8783E" w:rsidRPr="006F7995" w:rsidRDefault="00A8783E" w:rsidP="00A8783E">
      <w:pPr>
        <w:spacing w:line="360" w:lineRule="auto"/>
        <w:ind w:firstLine="709"/>
        <w:rPr>
          <w:sz w:val="28"/>
          <w:szCs w:val="28"/>
          <w:lang w:val="uk-UA"/>
        </w:rPr>
      </w:pPr>
    </w:p>
    <w:p w:rsidR="00A8783E" w:rsidRPr="00615015" w:rsidRDefault="00A8783E" w:rsidP="00A8783E">
      <w:pPr>
        <w:spacing w:line="360" w:lineRule="auto"/>
        <w:ind w:firstLine="709"/>
        <w:rPr>
          <w:sz w:val="28"/>
          <w:szCs w:val="28"/>
          <w:lang w:val="en-US"/>
        </w:rPr>
      </w:pPr>
    </w:p>
    <w:p w:rsidR="00A8783E" w:rsidRDefault="00A8783E" w:rsidP="00A8783E">
      <w:pPr>
        <w:spacing w:line="360" w:lineRule="auto"/>
        <w:jc w:val="center"/>
        <w:rPr>
          <w:sz w:val="28"/>
          <w:szCs w:val="28"/>
          <w:lang w:val="uk-UA"/>
        </w:rPr>
      </w:pPr>
    </w:p>
    <w:p w:rsidR="00A8783E" w:rsidRPr="00615015" w:rsidRDefault="00A8783E" w:rsidP="00A8783E">
      <w:pPr>
        <w:spacing w:line="360" w:lineRule="auto"/>
        <w:jc w:val="center"/>
        <w:rPr>
          <w:sz w:val="28"/>
          <w:szCs w:val="28"/>
          <w:lang w:val="en-US"/>
        </w:rPr>
      </w:pPr>
    </w:p>
    <w:p w:rsidR="00A8783E" w:rsidRDefault="00A8783E" w:rsidP="00A8783E">
      <w:pPr>
        <w:spacing w:line="360" w:lineRule="auto"/>
        <w:jc w:val="center"/>
        <w:rPr>
          <w:sz w:val="28"/>
          <w:szCs w:val="28"/>
          <w:lang w:val="uk-UA"/>
        </w:rPr>
      </w:pPr>
    </w:p>
    <w:p w:rsidR="00A8783E" w:rsidRDefault="00A8783E" w:rsidP="00A8783E">
      <w:pPr>
        <w:spacing w:line="360" w:lineRule="auto"/>
        <w:jc w:val="center"/>
        <w:rPr>
          <w:sz w:val="28"/>
          <w:szCs w:val="28"/>
          <w:lang w:val="uk-UA"/>
        </w:rPr>
      </w:pPr>
    </w:p>
    <w:p w:rsidR="00A8783E" w:rsidRDefault="00A8783E" w:rsidP="00A8783E">
      <w:pPr>
        <w:spacing w:line="360" w:lineRule="auto"/>
        <w:jc w:val="center"/>
        <w:rPr>
          <w:sz w:val="28"/>
          <w:szCs w:val="28"/>
          <w:lang w:val="uk-UA"/>
        </w:rPr>
      </w:pPr>
    </w:p>
    <w:p w:rsidR="00A8783E" w:rsidRDefault="00A8783E" w:rsidP="00A8783E">
      <w:pPr>
        <w:spacing w:line="360" w:lineRule="auto"/>
        <w:jc w:val="center"/>
        <w:rPr>
          <w:sz w:val="28"/>
          <w:szCs w:val="28"/>
          <w:lang w:val="uk-UA"/>
        </w:rPr>
      </w:pPr>
    </w:p>
    <w:p w:rsidR="00A8783E" w:rsidRDefault="00A8783E" w:rsidP="00A8783E">
      <w:pPr>
        <w:spacing w:line="360" w:lineRule="auto"/>
        <w:jc w:val="center"/>
        <w:rPr>
          <w:sz w:val="28"/>
          <w:szCs w:val="28"/>
          <w:lang w:val="uk-UA"/>
        </w:rPr>
      </w:pPr>
    </w:p>
    <w:p w:rsidR="00A8783E" w:rsidRDefault="00A8783E" w:rsidP="00A8783E">
      <w:pPr>
        <w:spacing w:line="360" w:lineRule="auto"/>
        <w:jc w:val="center"/>
        <w:rPr>
          <w:sz w:val="28"/>
          <w:szCs w:val="28"/>
          <w:lang w:val="uk-UA"/>
        </w:rPr>
      </w:pPr>
    </w:p>
    <w:p w:rsidR="00A8783E" w:rsidRPr="008F341E" w:rsidRDefault="00A8783E" w:rsidP="00A8783E">
      <w:pPr>
        <w:spacing w:line="360" w:lineRule="auto"/>
        <w:jc w:val="center"/>
        <w:rPr>
          <w:sz w:val="28"/>
          <w:szCs w:val="28"/>
          <w:lang w:val="uk-UA"/>
        </w:rPr>
      </w:pPr>
      <w:r w:rsidRPr="00631809">
        <w:rPr>
          <w:sz w:val="28"/>
          <w:szCs w:val="28"/>
          <w:lang w:val="uk-UA"/>
        </w:rPr>
        <w:t>ЗМІСТ</w:t>
      </w:r>
    </w:p>
    <w:p w:rsidR="00A8783E" w:rsidRPr="00854C1F" w:rsidRDefault="00A8783E" w:rsidP="00A8783E">
      <w:pPr>
        <w:tabs>
          <w:tab w:val="left" w:pos="0"/>
        </w:tabs>
        <w:spacing w:line="360" w:lineRule="auto"/>
        <w:jc w:val="center"/>
        <w:outlineLvl w:val="0"/>
        <w:rPr>
          <w:sz w:val="28"/>
          <w:szCs w:val="28"/>
          <w:lang w:val="uk-UA"/>
        </w:rPr>
      </w:pPr>
    </w:p>
    <w:p w:rsidR="00A8783E" w:rsidRPr="00854C1F" w:rsidRDefault="00A8783E" w:rsidP="00A8783E">
      <w:pPr>
        <w:tabs>
          <w:tab w:val="left" w:pos="0"/>
        </w:tabs>
        <w:spacing w:line="360" w:lineRule="auto"/>
        <w:jc w:val="center"/>
        <w:outlineLvl w:val="0"/>
        <w:rPr>
          <w:sz w:val="28"/>
          <w:szCs w:val="28"/>
          <w:lang w:val="uk-UA"/>
        </w:rPr>
      </w:pPr>
    </w:p>
    <w:p w:rsidR="00A8783E" w:rsidRDefault="00A8783E" w:rsidP="00A8783E">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СК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.......................................9</w:t>
      </w:r>
    </w:p>
    <w:p w:rsidR="00A8783E" w:rsidRPr="007601D0" w:rsidRDefault="00A8783E" w:rsidP="00A8783E">
      <w:pPr>
        <w:spacing w:line="360" w:lineRule="auto"/>
        <w:jc w:val="left"/>
        <w:outlineLvl w:val="0"/>
        <w:rPr>
          <w:sz w:val="28"/>
          <w:szCs w:val="28"/>
          <w:lang w:val="uk-UA"/>
        </w:rPr>
      </w:pPr>
      <w:r w:rsidRPr="007601D0">
        <w:rPr>
          <w:sz w:val="28"/>
          <w:szCs w:val="28"/>
          <w:lang w:val="uk-UA"/>
        </w:rPr>
        <w:t>РOЗДІЛ 1. ПOЯСНЮВAЛЬНA ЗAПИСКA……............................................................</w:t>
      </w:r>
      <w:r>
        <w:rPr>
          <w:sz w:val="28"/>
          <w:szCs w:val="28"/>
          <w:lang w:val="uk-UA"/>
        </w:rPr>
        <w:t>10</w:t>
      </w:r>
    </w:p>
    <w:p w:rsidR="00A8783E" w:rsidRPr="007601D0" w:rsidRDefault="00A8783E" w:rsidP="00A8783E">
      <w:pPr>
        <w:spacing w:line="360" w:lineRule="auto"/>
        <w:jc w:val="left"/>
        <w:rPr>
          <w:sz w:val="28"/>
          <w:szCs w:val="28"/>
          <w:lang w:val="uk-UA"/>
        </w:rPr>
      </w:pPr>
      <w:r w:rsidRPr="007601D0">
        <w:rPr>
          <w:sz w:val="28"/>
          <w:szCs w:val="28"/>
          <w:lang w:val="uk-UA"/>
        </w:rPr>
        <w:t>РOЗДІЛ 2. ПРAКТИЧНA ЧAСТИНA…………………………………………………..3</w:t>
      </w:r>
      <w:r>
        <w:rPr>
          <w:sz w:val="28"/>
          <w:szCs w:val="28"/>
          <w:lang w:val="uk-UA"/>
        </w:rPr>
        <w:t>0</w:t>
      </w:r>
    </w:p>
    <w:p w:rsidR="00A8783E" w:rsidRDefault="00A8783E" w:rsidP="00A8783E">
      <w:pPr>
        <w:widowControl w:val="0"/>
        <w:tabs>
          <w:tab w:val="left" w:pos="1362"/>
        </w:tabs>
        <w:autoSpaceDE w:val="0"/>
        <w:autoSpaceDN w:val="0"/>
        <w:spacing w:before="1" w:line="348" w:lineRule="auto"/>
        <w:ind w:left="708" w:right="-1"/>
        <w:rPr>
          <w:lang w:val="uk-UA"/>
        </w:rPr>
      </w:pPr>
      <w:r w:rsidRPr="007601D0">
        <w:rPr>
          <w:sz w:val="28"/>
          <w:szCs w:val="28"/>
          <w:lang w:val="uk-UA"/>
        </w:rPr>
        <w:t xml:space="preserve">2.1 </w:t>
      </w:r>
      <w:r w:rsidRPr="00512398">
        <w:rPr>
          <w:lang w:val="uk-UA"/>
        </w:rPr>
        <w:t xml:space="preserve"> </w:t>
      </w:r>
      <w:r w:rsidRPr="00E14641">
        <w:rPr>
          <w:sz w:val="28"/>
          <w:szCs w:val="28"/>
          <w:lang w:val="uk-UA"/>
        </w:rPr>
        <w:t>Історико-теоретичні засади політичної партії в Україні</w:t>
      </w:r>
      <w:r>
        <w:rPr>
          <w:sz w:val="28"/>
          <w:szCs w:val="28"/>
          <w:lang w:val="uk-UA"/>
        </w:rPr>
        <w:t>…………………30</w:t>
      </w:r>
    </w:p>
    <w:p w:rsidR="00A8783E" w:rsidRDefault="00A8783E" w:rsidP="00A8783E">
      <w:pPr>
        <w:pStyle w:val="ab"/>
        <w:widowControl w:val="0"/>
        <w:tabs>
          <w:tab w:val="left" w:pos="1142"/>
          <w:tab w:val="left" w:leader="dot" w:pos="9573"/>
        </w:tabs>
        <w:autoSpaceDE w:val="0"/>
        <w:autoSpaceDN w:val="0"/>
        <w:spacing w:line="357" w:lineRule="auto"/>
        <w:ind w:left="647" w:right="-1"/>
        <w:contextualSpacing w:val="0"/>
        <w:jc w:val="both"/>
        <w:rPr>
          <w:spacing w:val="-9"/>
          <w:sz w:val="28"/>
          <w:szCs w:val="22"/>
          <w:lang w:val="uk-UA" w:eastAsia="en-US"/>
        </w:rPr>
      </w:pPr>
      <w:r>
        <w:rPr>
          <w:sz w:val="28"/>
          <w:szCs w:val="28"/>
          <w:lang w:val="uk-UA"/>
        </w:rPr>
        <w:t>2.2</w:t>
      </w:r>
      <w:r w:rsidRPr="000A5435">
        <w:rPr>
          <w:sz w:val="28"/>
          <w:szCs w:val="28"/>
          <w:lang w:val="uk-UA"/>
        </w:rPr>
        <w:t xml:space="preserve"> </w:t>
      </w:r>
      <w:hyperlink w:anchor="_bookmark3" w:history="1">
        <w:r w:rsidRPr="000A5435">
          <w:rPr>
            <w:sz w:val="28"/>
            <w:szCs w:val="22"/>
            <w:lang w:val="uk-UA" w:eastAsia="en-US"/>
          </w:rPr>
          <w:t>Політичні партії: їхні роль та функції в сучасних процесах державного</w:t>
        </w:r>
      </w:hyperlink>
      <w:hyperlink w:anchor="_bookmark3" w:history="1">
        <w:r w:rsidRPr="000A5435">
          <w:rPr>
            <w:sz w:val="28"/>
            <w:szCs w:val="22"/>
            <w:lang w:val="uk-UA" w:eastAsia="en-US"/>
          </w:rPr>
          <w:t xml:space="preserve"> </w:t>
        </w:r>
      </w:hyperlink>
      <w:r>
        <w:rPr>
          <w:sz w:val="28"/>
          <w:szCs w:val="22"/>
          <w:lang w:val="uk-UA" w:eastAsia="en-US"/>
        </w:rPr>
        <w:t>регулювання</w:t>
      </w:r>
      <w:r>
        <w:rPr>
          <w:spacing w:val="-9"/>
          <w:sz w:val="28"/>
          <w:szCs w:val="22"/>
          <w:lang w:val="uk-UA" w:eastAsia="en-US"/>
        </w:rPr>
        <w:t>................................................................................................................................5</w:t>
      </w:r>
    </w:p>
    <w:p w:rsidR="00A8783E" w:rsidRPr="000A5435" w:rsidRDefault="00A8783E" w:rsidP="00A8783E">
      <w:pPr>
        <w:pStyle w:val="ab"/>
        <w:widowControl w:val="0"/>
        <w:tabs>
          <w:tab w:val="left" w:pos="1142"/>
          <w:tab w:val="left" w:leader="dot" w:pos="9573"/>
        </w:tabs>
        <w:autoSpaceDE w:val="0"/>
        <w:autoSpaceDN w:val="0"/>
        <w:spacing w:line="357" w:lineRule="auto"/>
        <w:ind w:left="647" w:right="249"/>
        <w:contextualSpacing w:val="0"/>
        <w:jc w:val="both"/>
        <w:rPr>
          <w:sz w:val="28"/>
          <w:szCs w:val="22"/>
          <w:lang w:val="uk-UA" w:eastAsia="en-US"/>
        </w:rPr>
      </w:pPr>
      <w:r>
        <w:rPr>
          <w:spacing w:val="-9"/>
          <w:sz w:val="28"/>
          <w:szCs w:val="22"/>
          <w:lang w:val="uk-UA" w:eastAsia="en-US"/>
        </w:rPr>
        <w:t>2.3 Права і обов’язки громадян на об</w:t>
      </w:r>
      <w:r w:rsidRPr="000A5435">
        <w:rPr>
          <w:spacing w:val="-9"/>
          <w:sz w:val="28"/>
          <w:szCs w:val="22"/>
          <w:lang w:eastAsia="en-US"/>
        </w:rPr>
        <w:t>’</w:t>
      </w:r>
      <w:r>
        <w:rPr>
          <w:spacing w:val="-9"/>
          <w:sz w:val="28"/>
          <w:szCs w:val="22"/>
          <w:lang w:val="uk-UA" w:eastAsia="en-US"/>
        </w:rPr>
        <w:t>єднання: правовий вимір…………………..</w:t>
      </w:r>
    </w:p>
    <w:p w:rsidR="00A8783E" w:rsidRPr="00457CBC" w:rsidRDefault="00A8783E" w:rsidP="00A8783E">
      <w:pPr>
        <w:spacing w:line="360" w:lineRule="auto"/>
        <w:rPr>
          <w:bCs/>
          <w:sz w:val="28"/>
          <w:szCs w:val="28"/>
        </w:rPr>
      </w:pPr>
      <w:r>
        <w:rPr>
          <w:sz w:val="28"/>
          <w:szCs w:val="28"/>
          <w:lang w:val="uk-UA"/>
        </w:rPr>
        <w:t xml:space="preserve">         2.4 </w:t>
      </w:r>
      <w:r w:rsidRPr="000A5435">
        <w:rPr>
          <w:bCs/>
          <w:sz w:val="28"/>
          <w:szCs w:val="28"/>
          <w:lang w:val="uk-UA"/>
        </w:rPr>
        <w:t>Правові засади державного контролю за діяльністю політичних партій</w:t>
      </w:r>
      <w:r w:rsidRPr="00162C05">
        <w:rPr>
          <w:bCs/>
          <w:sz w:val="28"/>
          <w:szCs w:val="28"/>
          <w:lang w:val="uk-UA"/>
        </w:rPr>
        <w:t xml:space="preserve"> в </w:t>
      </w:r>
      <w:r w:rsidRPr="000A5435">
        <w:rPr>
          <w:b/>
          <w:bCs/>
          <w:sz w:val="28"/>
          <w:szCs w:val="28"/>
          <w:lang w:val="uk-UA"/>
        </w:rPr>
        <w:t>У</w:t>
      </w:r>
      <w:r w:rsidRPr="000A5435">
        <w:rPr>
          <w:bCs/>
          <w:sz w:val="28"/>
          <w:szCs w:val="28"/>
          <w:lang w:val="uk-UA"/>
        </w:rPr>
        <w:t>країні та країнах</w:t>
      </w:r>
      <w:r w:rsidRPr="000A5435">
        <w:rPr>
          <w:b/>
          <w:bCs/>
          <w:sz w:val="28"/>
          <w:szCs w:val="28"/>
          <w:lang w:val="uk-UA"/>
        </w:rPr>
        <w:t xml:space="preserve"> </w:t>
      </w:r>
      <w:r w:rsidRPr="000A5435">
        <w:rPr>
          <w:bCs/>
          <w:sz w:val="28"/>
          <w:szCs w:val="28"/>
          <w:lang w:val="uk-UA"/>
        </w:rPr>
        <w:t>ЄС</w:t>
      </w:r>
      <w:r>
        <w:rPr>
          <w:bCs/>
          <w:sz w:val="28"/>
          <w:szCs w:val="28"/>
          <w:lang w:val="uk-UA"/>
        </w:rPr>
        <w:t>….………………………………………………………………7</w:t>
      </w:r>
      <w:r w:rsidRPr="00457CBC">
        <w:rPr>
          <w:bCs/>
          <w:sz w:val="28"/>
          <w:szCs w:val="28"/>
        </w:rPr>
        <w:t>0</w:t>
      </w:r>
    </w:p>
    <w:p w:rsidR="00A8783E" w:rsidRPr="002D4A9B" w:rsidRDefault="00A8783E" w:rsidP="00A8783E">
      <w:pPr>
        <w:tabs>
          <w:tab w:val="left" w:pos="1260"/>
        </w:tabs>
        <w:spacing w:line="360" w:lineRule="auto"/>
        <w:jc w:val="left"/>
        <w:outlineLvl w:val="0"/>
        <w:rPr>
          <w:sz w:val="28"/>
          <w:szCs w:val="28"/>
        </w:rPr>
      </w:pPr>
      <w:r w:rsidRPr="00615015">
        <w:rPr>
          <w:sz w:val="28"/>
          <w:szCs w:val="28"/>
          <w:lang w:val="uk-UA"/>
        </w:rPr>
        <w:t>ВИСНOВКИ………….......................................................................................................9</w:t>
      </w:r>
      <w:r w:rsidRPr="002D4A9B">
        <w:rPr>
          <w:sz w:val="28"/>
          <w:szCs w:val="28"/>
        </w:rPr>
        <w:t>1</w:t>
      </w:r>
    </w:p>
    <w:p w:rsidR="00A8783E" w:rsidRPr="002D4A9B" w:rsidRDefault="00A8783E" w:rsidP="00A8783E">
      <w:pPr>
        <w:spacing w:line="360" w:lineRule="auto"/>
        <w:jc w:val="left"/>
        <w:rPr>
          <w:sz w:val="28"/>
          <w:szCs w:val="28"/>
        </w:rPr>
      </w:pPr>
      <w:r w:rsidRPr="008F341E">
        <w:rPr>
          <w:caps/>
          <w:sz w:val="28"/>
          <w:szCs w:val="28"/>
          <w:lang w:val="uk-UA"/>
        </w:rPr>
        <w:t>ПЕРЕЛІК вик</w:t>
      </w:r>
      <w:r>
        <w:rPr>
          <w:caps/>
          <w:sz w:val="28"/>
          <w:szCs w:val="28"/>
          <w:lang w:val="uk-UA"/>
        </w:rPr>
        <w:t>o</w:t>
      </w:r>
      <w:r w:rsidRPr="008F341E">
        <w:rPr>
          <w:caps/>
          <w:sz w:val="28"/>
          <w:szCs w:val="28"/>
          <w:lang w:val="uk-UA"/>
        </w:rPr>
        <w:t>рист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......................................9</w:t>
      </w:r>
      <w:r w:rsidRPr="002D4A9B">
        <w:rPr>
          <w:sz w:val="28"/>
          <w:szCs w:val="28"/>
        </w:rPr>
        <w:t>6</w:t>
      </w: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jc w:val="center"/>
        <w:rPr>
          <w:sz w:val="28"/>
          <w:szCs w:val="28"/>
          <w:lang w:val="uk-UA"/>
        </w:rPr>
      </w:pPr>
    </w:p>
    <w:p w:rsidR="00A8783E" w:rsidRPr="002D4A9B" w:rsidRDefault="00A8783E" w:rsidP="00A8783E">
      <w:pPr>
        <w:jc w:val="center"/>
        <w:rPr>
          <w:sz w:val="28"/>
          <w:szCs w:val="28"/>
        </w:rPr>
      </w:pPr>
    </w:p>
    <w:p w:rsidR="00A8783E" w:rsidRPr="002D4A9B" w:rsidRDefault="00A8783E" w:rsidP="00A8783E">
      <w:pPr>
        <w:jc w:val="center"/>
        <w:rPr>
          <w:sz w:val="28"/>
          <w:szCs w:val="28"/>
        </w:rPr>
      </w:pPr>
    </w:p>
    <w:p w:rsidR="00A8783E" w:rsidRPr="004C3C75" w:rsidRDefault="00A8783E" w:rsidP="00A8783E">
      <w:pPr>
        <w:jc w:val="center"/>
        <w:rPr>
          <w:sz w:val="28"/>
          <w:szCs w:val="28"/>
          <w:lang w:val="uk-UA"/>
        </w:rPr>
      </w:pPr>
      <w:r w:rsidRPr="004C3C75">
        <w:rPr>
          <w:sz w:val="28"/>
          <w:szCs w:val="28"/>
          <w:lang w:val="uk-UA"/>
        </w:rPr>
        <w:t>ПЕРЕЛІКУ УМOВНИX СКOРOЧЕНЬ</w:t>
      </w:r>
    </w:p>
    <w:p w:rsidR="00A8783E" w:rsidRPr="004C3C75" w:rsidRDefault="00A8783E" w:rsidP="00A8783E">
      <w:pPr>
        <w:jc w:val="center"/>
        <w:rPr>
          <w:sz w:val="28"/>
          <w:szCs w:val="28"/>
          <w:lang w:val="uk-UA"/>
        </w:rPr>
      </w:pPr>
      <w:r w:rsidRPr="004C3C75">
        <w:rPr>
          <w:sz w:val="28"/>
          <w:szCs w:val="28"/>
          <w:lang w:val="uk-UA"/>
        </w:rPr>
        <w:t>..</w:t>
      </w:r>
    </w:p>
    <w:p w:rsidR="00A8783E" w:rsidRPr="004C3C75" w:rsidRDefault="00A8783E" w:rsidP="00A8783E">
      <w:pPr>
        <w:rPr>
          <w:sz w:val="28"/>
          <w:szCs w:val="28"/>
        </w:rPr>
      </w:pPr>
      <w:r w:rsidRPr="004C3C75">
        <w:rPr>
          <w:sz w:val="28"/>
          <w:szCs w:val="28"/>
          <w:lang w:val="uk-UA"/>
        </w:rPr>
        <w:t>..</w:t>
      </w:r>
    </w:p>
    <w:p w:rsidR="00A8783E" w:rsidRDefault="00A8783E" w:rsidP="00A8783E">
      <w:pPr>
        <w:spacing w:line="360" w:lineRule="auto"/>
        <w:rPr>
          <w:sz w:val="28"/>
          <w:szCs w:val="28"/>
          <w:lang w:val="uk-UA"/>
        </w:rPr>
      </w:pPr>
      <w:r>
        <w:rPr>
          <w:sz w:val="28"/>
          <w:szCs w:val="28"/>
          <w:lang w:val="uk-UA"/>
        </w:rPr>
        <w:t xml:space="preserve">        </w:t>
      </w:r>
      <w:r w:rsidRPr="004C3C75">
        <w:rPr>
          <w:sz w:val="28"/>
          <w:szCs w:val="28"/>
          <w:lang w:val="uk-UA"/>
        </w:rPr>
        <w:t>ВРУ</w:t>
      </w:r>
      <w:r>
        <w:rPr>
          <w:sz w:val="28"/>
          <w:szCs w:val="28"/>
          <w:lang w:val="uk-UA"/>
        </w:rPr>
        <w:t xml:space="preserve">                                </w:t>
      </w:r>
      <w:r w:rsidRPr="004C3C75">
        <w:rPr>
          <w:sz w:val="28"/>
          <w:szCs w:val="28"/>
        </w:rPr>
        <w:t>Верховна Рада України</w:t>
      </w:r>
    </w:p>
    <w:p w:rsidR="00A8783E" w:rsidRPr="00CE6B2E" w:rsidRDefault="00A8783E" w:rsidP="00A8783E">
      <w:pPr>
        <w:spacing w:line="360" w:lineRule="auto"/>
        <w:rPr>
          <w:sz w:val="28"/>
          <w:szCs w:val="28"/>
          <w:lang w:val="uk-UA"/>
        </w:rPr>
      </w:pPr>
      <w:r>
        <w:rPr>
          <w:sz w:val="28"/>
          <w:szCs w:val="28"/>
          <w:lang w:val="uk-UA"/>
        </w:rPr>
        <w:t xml:space="preserve">        </w:t>
      </w:r>
      <w:r w:rsidRPr="00CE6B2E">
        <w:rPr>
          <w:sz w:val="28"/>
          <w:szCs w:val="28"/>
          <w:lang w:val="uk-UA"/>
        </w:rPr>
        <w:t>ГКУ</w:t>
      </w:r>
      <w:r>
        <w:rPr>
          <w:sz w:val="28"/>
          <w:szCs w:val="28"/>
          <w:lang w:val="uk-UA"/>
        </w:rPr>
        <w:t xml:space="preserve">                               </w:t>
      </w:r>
      <w:r w:rsidRPr="00CE6B2E">
        <w:rPr>
          <w:sz w:val="28"/>
          <w:szCs w:val="28"/>
          <w:lang w:val="uk-UA"/>
        </w:rPr>
        <w:t xml:space="preserve"> Господарський кодекс України</w:t>
      </w:r>
    </w:p>
    <w:p w:rsidR="00A8783E" w:rsidRDefault="00A8783E" w:rsidP="00A8783E">
      <w:pPr>
        <w:spacing w:line="360" w:lineRule="auto"/>
        <w:rPr>
          <w:sz w:val="28"/>
          <w:szCs w:val="28"/>
          <w:lang w:val="uk-UA"/>
        </w:rPr>
      </w:pPr>
      <w:r>
        <w:rPr>
          <w:sz w:val="28"/>
          <w:szCs w:val="28"/>
          <w:lang w:val="uk-UA"/>
        </w:rPr>
        <w:t xml:space="preserve">        </w:t>
      </w:r>
      <w:r w:rsidRPr="00CE6B2E">
        <w:rPr>
          <w:sz w:val="28"/>
          <w:szCs w:val="28"/>
          <w:lang w:val="uk-UA"/>
        </w:rPr>
        <w:t>ДСФМУ</w:t>
      </w:r>
      <w:r>
        <w:rPr>
          <w:sz w:val="28"/>
          <w:szCs w:val="28"/>
          <w:lang w:val="uk-UA"/>
        </w:rPr>
        <w:t xml:space="preserve">                         </w:t>
      </w:r>
      <w:r w:rsidRPr="00CE6B2E">
        <w:rPr>
          <w:sz w:val="28"/>
          <w:szCs w:val="28"/>
          <w:lang w:val="uk-UA"/>
        </w:rPr>
        <w:t>Державна служба фінансового моніторингу України</w:t>
      </w:r>
    </w:p>
    <w:p w:rsidR="00A8783E" w:rsidRPr="00CE6B2E" w:rsidRDefault="00A8783E" w:rsidP="00A8783E">
      <w:pPr>
        <w:spacing w:line="360" w:lineRule="auto"/>
        <w:rPr>
          <w:sz w:val="28"/>
          <w:szCs w:val="28"/>
          <w:lang w:val="uk-UA"/>
        </w:rPr>
      </w:pPr>
      <w:r>
        <w:rPr>
          <w:sz w:val="28"/>
          <w:szCs w:val="28"/>
          <w:lang w:val="uk-UA"/>
        </w:rPr>
        <w:t xml:space="preserve">        </w:t>
      </w:r>
      <w:r w:rsidRPr="00CE6B2E">
        <w:rPr>
          <w:sz w:val="28"/>
          <w:szCs w:val="28"/>
          <w:lang w:val="uk-UA"/>
        </w:rPr>
        <w:t xml:space="preserve">ЗУ </w:t>
      </w:r>
      <w:r>
        <w:rPr>
          <w:sz w:val="28"/>
          <w:szCs w:val="28"/>
          <w:lang w:val="uk-UA"/>
        </w:rPr>
        <w:t xml:space="preserve">                                  </w:t>
      </w:r>
      <w:r w:rsidRPr="00CE6B2E">
        <w:rPr>
          <w:sz w:val="28"/>
          <w:szCs w:val="28"/>
          <w:lang w:val="uk-UA"/>
        </w:rPr>
        <w:t>Закон України</w:t>
      </w:r>
    </w:p>
    <w:p w:rsidR="00A8783E" w:rsidRPr="00CE6B2E" w:rsidRDefault="00A8783E" w:rsidP="00A8783E">
      <w:pPr>
        <w:spacing w:line="360" w:lineRule="auto"/>
        <w:rPr>
          <w:sz w:val="28"/>
          <w:szCs w:val="28"/>
          <w:lang w:val="uk-UA"/>
        </w:rPr>
      </w:pPr>
      <w:r>
        <w:rPr>
          <w:sz w:val="28"/>
          <w:szCs w:val="28"/>
          <w:lang w:val="uk-UA"/>
        </w:rPr>
        <w:t xml:space="preserve">        </w:t>
      </w:r>
      <w:r w:rsidRPr="00CE6B2E">
        <w:rPr>
          <w:sz w:val="28"/>
          <w:szCs w:val="28"/>
          <w:lang w:val="uk-UA"/>
        </w:rPr>
        <w:t>ІКУ</w:t>
      </w:r>
      <w:r>
        <w:rPr>
          <w:sz w:val="28"/>
          <w:szCs w:val="28"/>
          <w:lang w:val="uk-UA"/>
        </w:rPr>
        <w:t xml:space="preserve">                                 </w:t>
      </w:r>
      <w:r w:rsidRPr="00CE6B2E">
        <w:rPr>
          <w:sz w:val="28"/>
          <w:szCs w:val="28"/>
          <w:lang w:val="uk-UA"/>
        </w:rPr>
        <w:t xml:space="preserve">Інвестиційний кодекс України </w:t>
      </w:r>
    </w:p>
    <w:p w:rsidR="00A8783E" w:rsidRPr="004C3C75" w:rsidRDefault="00A8783E" w:rsidP="00A8783E">
      <w:pPr>
        <w:spacing w:line="360" w:lineRule="auto"/>
        <w:rPr>
          <w:sz w:val="28"/>
          <w:szCs w:val="28"/>
          <w:lang w:val="uk-UA"/>
        </w:rPr>
      </w:pPr>
      <w:r>
        <w:rPr>
          <w:sz w:val="28"/>
          <w:szCs w:val="28"/>
          <w:lang w:val="uk-UA"/>
        </w:rPr>
        <w:t xml:space="preserve">        </w:t>
      </w:r>
      <w:r w:rsidRPr="004C3C75">
        <w:rPr>
          <w:sz w:val="28"/>
          <w:szCs w:val="28"/>
          <w:lang w:val="uk-UA"/>
        </w:rPr>
        <w:t xml:space="preserve">КМУ                               </w:t>
      </w:r>
      <w:r w:rsidRPr="00CE6B2E">
        <w:rPr>
          <w:sz w:val="28"/>
          <w:szCs w:val="28"/>
          <w:lang w:val="uk-UA"/>
        </w:rPr>
        <w:t>Кабінет Міністрів України</w:t>
      </w:r>
    </w:p>
    <w:p w:rsidR="00A8783E" w:rsidRPr="00EC5544" w:rsidRDefault="00A8783E" w:rsidP="00A8783E">
      <w:pPr>
        <w:pStyle w:val="af"/>
        <w:spacing w:line="321" w:lineRule="exact"/>
        <w:jc w:val="left"/>
        <w:rPr>
          <w:sz w:val="28"/>
          <w:szCs w:val="28"/>
          <w:lang w:eastAsia="en-US"/>
        </w:rPr>
      </w:pPr>
      <w:r>
        <w:rPr>
          <w:sz w:val="28"/>
          <w:szCs w:val="28"/>
        </w:rPr>
        <w:t xml:space="preserve">      </w:t>
      </w:r>
      <w:r w:rsidRPr="00EC5544">
        <w:rPr>
          <w:sz w:val="28"/>
          <w:szCs w:val="28"/>
          <w:lang w:eastAsia="en-US"/>
        </w:rPr>
        <w:t>КУпАП</w:t>
      </w:r>
      <w:r>
        <w:rPr>
          <w:sz w:val="28"/>
          <w:szCs w:val="28"/>
          <w:lang w:eastAsia="en-US"/>
        </w:rPr>
        <w:t xml:space="preserve">                              </w:t>
      </w:r>
      <w:r w:rsidRPr="00EC5544">
        <w:rPr>
          <w:sz w:val="28"/>
          <w:szCs w:val="28"/>
          <w:lang w:eastAsia="en-US"/>
        </w:rPr>
        <w:t xml:space="preserve"> Кодекс України про адміністративні правопорушення</w:t>
      </w: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8783E">
      <w:pPr>
        <w:rPr>
          <w:sz w:val="28"/>
          <w:szCs w:val="28"/>
          <w:lang w:val="uk-UA"/>
        </w:rPr>
      </w:pPr>
    </w:p>
    <w:p w:rsidR="00A8783E" w:rsidRDefault="00A8783E" w:rsidP="00A47F00">
      <w:pPr>
        <w:spacing w:line="360" w:lineRule="auto"/>
        <w:jc w:val="center"/>
        <w:rPr>
          <w:bCs/>
          <w:sz w:val="28"/>
          <w:szCs w:val="28"/>
          <w:lang w:val="uk-UA"/>
        </w:rPr>
      </w:pPr>
    </w:p>
    <w:p w:rsidR="00677536" w:rsidRPr="00041EB5" w:rsidRDefault="00677536" w:rsidP="00A47F00">
      <w:pPr>
        <w:spacing w:line="360" w:lineRule="auto"/>
        <w:jc w:val="center"/>
        <w:rPr>
          <w:sz w:val="28"/>
          <w:szCs w:val="28"/>
          <w:lang w:val="uk-UA"/>
        </w:rPr>
      </w:pPr>
      <w:r w:rsidRPr="00360990">
        <w:rPr>
          <w:bCs/>
          <w:sz w:val="28"/>
          <w:szCs w:val="28"/>
          <w:lang w:val="uk-UA"/>
        </w:rPr>
        <w:t>РОЗД</w:t>
      </w:r>
      <w:r w:rsidR="005F62CE" w:rsidRPr="00360990">
        <w:rPr>
          <w:bCs/>
          <w:sz w:val="28"/>
          <w:szCs w:val="28"/>
          <w:lang w:val="uk-UA"/>
        </w:rPr>
        <w:t>I</w:t>
      </w:r>
      <w:r w:rsidRPr="00360990">
        <w:rPr>
          <w:bCs/>
          <w:sz w:val="28"/>
          <w:szCs w:val="28"/>
          <w:lang w:val="uk-UA"/>
        </w:rPr>
        <w:t>Л 1 ПОЯ</w:t>
      </w:r>
      <w:r w:rsidR="00184E4F">
        <w:rPr>
          <w:bCs/>
          <w:sz w:val="28"/>
          <w:szCs w:val="28"/>
          <w:lang w:val="uk-UA"/>
        </w:rPr>
        <w:t>C</w:t>
      </w:r>
      <w:r w:rsidRPr="00360990">
        <w:rPr>
          <w:bCs/>
          <w:sz w:val="28"/>
          <w:szCs w:val="28"/>
          <w:lang w:val="uk-UA"/>
        </w:rPr>
        <w:t>НЮВ</w:t>
      </w:r>
      <w:r w:rsidR="00197CC7" w:rsidRPr="00360990">
        <w:rPr>
          <w:bCs/>
          <w:sz w:val="28"/>
          <w:szCs w:val="28"/>
          <w:lang w:val="uk-UA"/>
        </w:rPr>
        <w:t>A</w:t>
      </w:r>
      <w:r w:rsidRPr="00360990">
        <w:rPr>
          <w:bCs/>
          <w:sz w:val="28"/>
          <w:szCs w:val="28"/>
          <w:lang w:val="uk-UA"/>
        </w:rPr>
        <w:t>ЛЬН</w:t>
      </w:r>
      <w:r w:rsidR="00197CC7" w:rsidRPr="00360990">
        <w:rPr>
          <w:bCs/>
          <w:sz w:val="28"/>
          <w:szCs w:val="28"/>
          <w:lang w:val="uk-UA"/>
        </w:rPr>
        <w:t>A</w:t>
      </w:r>
      <w:r w:rsidRPr="00360990">
        <w:rPr>
          <w:bCs/>
          <w:sz w:val="28"/>
          <w:szCs w:val="28"/>
          <w:lang w:val="uk-UA"/>
        </w:rPr>
        <w:t xml:space="preserve"> З</w:t>
      </w:r>
      <w:r w:rsidR="00197CC7" w:rsidRPr="00360990">
        <w:rPr>
          <w:bCs/>
          <w:sz w:val="28"/>
          <w:szCs w:val="28"/>
          <w:lang w:val="uk-UA"/>
        </w:rPr>
        <w:t>A</w:t>
      </w:r>
      <w:r w:rsidRPr="00360990">
        <w:rPr>
          <w:bCs/>
          <w:sz w:val="28"/>
          <w:szCs w:val="28"/>
          <w:lang w:val="uk-UA"/>
        </w:rPr>
        <w:t>ПИ</w:t>
      </w:r>
      <w:r w:rsidR="00184E4F">
        <w:rPr>
          <w:bCs/>
          <w:sz w:val="28"/>
          <w:szCs w:val="28"/>
          <w:lang w:val="uk-UA"/>
        </w:rPr>
        <w:t>C</w:t>
      </w:r>
      <w:r w:rsidRPr="00360990">
        <w:rPr>
          <w:bCs/>
          <w:sz w:val="28"/>
          <w:szCs w:val="28"/>
          <w:lang w:val="uk-UA"/>
        </w:rPr>
        <w:t>К</w:t>
      </w:r>
      <w:r w:rsidR="00197CC7" w:rsidRPr="00360990">
        <w:rPr>
          <w:bCs/>
          <w:sz w:val="28"/>
          <w:szCs w:val="28"/>
          <w:lang w:val="uk-UA"/>
        </w:rPr>
        <w:t>A</w:t>
      </w:r>
    </w:p>
    <w:p w:rsidR="00A47F00" w:rsidRPr="00041EB5" w:rsidRDefault="00A47F00" w:rsidP="00A47F00">
      <w:pPr>
        <w:spacing w:line="360" w:lineRule="auto"/>
        <w:jc w:val="center"/>
        <w:rPr>
          <w:sz w:val="28"/>
          <w:szCs w:val="28"/>
          <w:lang w:val="uk-UA"/>
        </w:rPr>
      </w:pPr>
    </w:p>
    <w:p w:rsidR="00A47F00" w:rsidRPr="00041EB5" w:rsidRDefault="00A47F00" w:rsidP="00A47F00">
      <w:pPr>
        <w:spacing w:line="360" w:lineRule="auto"/>
        <w:jc w:val="center"/>
        <w:rPr>
          <w:sz w:val="28"/>
          <w:szCs w:val="28"/>
          <w:lang w:val="uk-UA"/>
        </w:rPr>
      </w:pPr>
    </w:p>
    <w:p w:rsidR="00A65802" w:rsidRDefault="00197CC7" w:rsidP="002863B1">
      <w:pPr>
        <w:pStyle w:val="af"/>
        <w:spacing w:line="360" w:lineRule="auto"/>
        <w:ind w:firstLine="709"/>
        <w:rPr>
          <w:bCs/>
          <w:i/>
          <w:sz w:val="28"/>
          <w:szCs w:val="28"/>
        </w:rPr>
      </w:pPr>
      <w:r w:rsidRPr="00BB09E4">
        <w:rPr>
          <w:bCs/>
          <w:i/>
          <w:sz w:val="28"/>
          <w:szCs w:val="28"/>
        </w:rPr>
        <w:t>A</w:t>
      </w:r>
      <w:r w:rsidR="00AB07EB" w:rsidRPr="00BB09E4">
        <w:rPr>
          <w:bCs/>
          <w:i/>
          <w:sz w:val="28"/>
          <w:szCs w:val="28"/>
        </w:rPr>
        <w:t>кту</w:t>
      </w:r>
      <w:r w:rsidRPr="00BB09E4">
        <w:rPr>
          <w:bCs/>
          <w:i/>
          <w:sz w:val="28"/>
          <w:szCs w:val="28"/>
        </w:rPr>
        <w:t>a</w:t>
      </w:r>
      <w:r w:rsidR="00AB07EB" w:rsidRPr="00BB09E4">
        <w:rPr>
          <w:bCs/>
          <w:i/>
          <w:sz w:val="28"/>
          <w:szCs w:val="28"/>
        </w:rPr>
        <w:t>льн</w:t>
      </w:r>
      <w:r w:rsidR="005F62CE" w:rsidRPr="00BB09E4">
        <w:rPr>
          <w:bCs/>
          <w:i/>
          <w:sz w:val="28"/>
          <w:szCs w:val="28"/>
        </w:rPr>
        <w:t>i</w:t>
      </w:r>
      <w:r w:rsidR="00184E4F">
        <w:rPr>
          <w:bCs/>
          <w:i/>
          <w:sz w:val="28"/>
          <w:szCs w:val="28"/>
        </w:rPr>
        <w:t>c</w:t>
      </w:r>
      <w:r w:rsidR="00AB07EB" w:rsidRPr="00BB09E4">
        <w:rPr>
          <w:bCs/>
          <w:i/>
          <w:sz w:val="28"/>
          <w:szCs w:val="28"/>
        </w:rPr>
        <w:t>ть т</w:t>
      </w:r>
      <w:r w:rsidR="009E0DAF">
        <w:rPr>
          <w:bCs/>
          <w:i/>
          <w:sz w:val="28"/>
          <w:szCs w:val="28"/>
        </w:rPr>
        <w:t>e</w:t>
      </w:r>
      <w:r w:rsidR="00AB07EB" w:rsidRPr="00BB09E4">
        <w:rPr>
          <w:bCs/>
          <w:i/>
          <w:sz w:val="28"/>
          <w:szCs w:val="28"/>
        </w:rPr>
        <w:t>ми.</w:t>
      </w:r>
      <w:r w:rsidR="00F62327" w:rsidRPr="00BB09E4">
        <w:rPr>
          <w:bCs/>
          <w:i/>
          <w:sz w:val="28"/>
          <w:szCs w:val="28"/>
        </w:rPr>
        <w:t xml:space="preserve"> </w:t>
      </w:r>
      <w:r w:rsidR="00A65802" w:rsidRPr="00A65802">
        <w:rPr>
          <w:sz w:val="28"/>
          <w:szCs w:val="28"/>
          <w:lang w:eastAsia="uk-UA" w:bidi="uk-UA"/>
        </w:rPr>
        <w:t>Пол</w:t>
      </w:r>
      <w:r w:rsidR="00BC156B">
        <w:rPr>
          <w:sz w:val="28"/>
          <w:szCs w:val="28"/>
          <w:lang w:eastAsia="uk-UA" w:bidi="uk-UA"/>
        </w:rPr>
        <w:t>i</w:t>
      </w:r>
      <w:r w:rsidR="00A65802" w:rsidRPr="00A65802">
        <w:rPr>
          <w:sz w:val="28"/>
          <w:szCs w:val="28"/>
          <w:lang w:eastAsia="uk-UA" w:bidi="uk-UA"/>
        </w:rPr>
        <w:t>тичн</w:t>
      </w:r>
      <w:r w:rsidR="00BC156B">
        <w:rPr>
          <w:sz w:val="28"/>
          <w:szCs w:val="28"/>
          <w:lang w:eastAsia="uk-UA" w:bidi="uk-UA"/>
        </w:rPr>
        <w:t>i</w:t>
      </w:r>
      <w:r w:rsidR="00A65802" w:rsidRPr="00A65802">
        <w:rPr>
          <w:sz w:val="28"/>
          <w:szCs w:val="28"/>
          <w:lang w:eastAsia="uk-UA" w:bidi="uk-UA"/>
        </w:rPr>
        <w:t xml:space="preserve"> п</w:t>
      </w:r>
      <w:r w:rsidR="00BC156B">
        <w:rPr>
          <w:sz w:val="28"/>
          <w:szCs w:val="28"/>
          <w:lang w:eastAsia="uk-UA" w:bidi="uk-UA"/>
        </w:rPr>
        <w:t>a</w:t>
      </w:r>
      <w:r w:rsidR="00A65802" w:rsidRPr="00A65802">
        <w:rPr>
          <w:sz w:val="28"/>
          <w:szCs w:val="28"/>
          <w:lang w:eastAsia="uk-UA" w:bidi="uk-UA"/>
        </w:rPr>
        <w:t>рт</w:t>
      </w:r>
      <w:r w:rsidR="00BC156B">
        <w:rPr>
          <w:sz w:val="28"/>
          <w:szCs w:val="28"/>
          <w:lang w:eastAsia="uk-UA" w:bidi="uk-UA"/>
        </w:rPr>
        <w:t>i</w:t>
      </w:r>
      <w:r w:rsidR="00A65802" w:rsidRPr="00A65802">
        <w:rPr>
          <w:sz w:val="28"/>
          <w:szCs w:val="28"/>
          <w:lang w:eastAsia="uk-UA" w:bidi="uk-UA"/>
        </w:rPr>
        <w:t>ї є нев</w:t>
      </w:r>
      <w:r w:rsidR="00BC156B">
        <w:rPr>
          <w:sz w:val="28"/>
          <w:szCs w:val="28"/>
          <w:lang w:eastAsia="uk-UA" w:bidi="uk-UA"/>
        </w:rPr>
        <w:t>i</w:t>
      </w:r>
      <w:r w:rsidR="00A65802" w:rsidRPr="00A65802">
        <w:rPr>
          <w:sz w:val="28"/>
          <w:szCs w:val="28"/>
          <w:lang w:eastAsia="uk-UA" w:bidi="uk-UA"/>
        </w:rPr>
        <w:t>д</w:t>
      </w:r>
      <w:r w:rsidR="00C076BC">
        <w:rPr>
          <w:sz w:val="28"/>
          <w:szCs w:val="28"/>
          <w:lang w:eastAsia="uk-UA" w:bidi="uk-UA"/>
        </w:rPr>
        <w:t>’</w:t>
      </w:r>
      <w:r w:rsidR="00A65802" w:rsidRPr="00A65802">
        <w:rPr>
          <w:sz w:val="28"/>
          <w:szCs w:val="28"/>
          <w:lang w:eastAsia="uk-UA" w:bidi="uk-UA"/>
        </w:rPr>
        <w:t>ємним ключовим елементом пол</w:t>
      </w:r>
      <w:r w:rsidR="00BC156B">
        <w:rPr>
          <w:sz w:val="28"/>
          <w:szCs w:val="28"/>
          <w:lang w:eastAsia="uk-UA" w:bidi="uk-UA"/>
        </w:rPr>
        <w:t>i</w:t>
      </w:r>
      <w:r w:rsidR="00A65802" w:rsidRPr="00A65802">
        <w:rPr>
          <w:sz w:val="28"/>
          <w:szCs w:val="28"/>
          <w:lang w:eastAsia="uk-UA" w:bidi="uk-UA"/>
        </w:rPr>
        <w:t xml:space="preserve">тичної </w:t>
      </w:r>
      <w:r w:rsidR="00BC156B">
        <w:rPr>
          <w:sz w:val="28"/>
          <w:szCs w:val="28"/>
          <w:lang w:eastAsia="uk-UA" w:bidi="uk-UA"/>
        </w:rPr>
        <w:t>c</w:t>
      </w:r>
      <w:r w:rsidR="00A65802" w:rsidRPr="00A65802">
        <w:rPr>
          <w:sz w:val="28"/>
          <w:szCs w:val="28"/>
          <w:lang w:eastAsia="uk-UA" w:bidi="uk-UA"/>
        </w:rPr>
        <w:t>и</w:t>
      </w:r>
      <w:r w:rsidR="00BC156B">
        <w:rPr>
          <w:sz w:val="28"/>
          <w:szCs w:val="28"/>
          <w:lang w:eastAsia="uk-UA" w:bidi="uk-UA"/>
        </w:rPr>
        <w:t>c</w:t>
      </w:r>
      <w:r w:rsidR="00A65802" w:rsidRPr="00A65802">
        <w:rPr>
          <w:sz w:val="28"/>
          <w:szCs w:val="28"/>
          <w:lang w:eastAsia="uk-UA" w:bidi="uk-UA"/>
        </w:rPr>
        <w:t>теми демокр</w:t>
      </w:r>
      <w:r w:rsidR="00BC156B">
        <w:rPr>
          <w:sz w:val="28"/>
          <w:szCs w:val="28"/>
          <w:lang w:eastAsia="uk-UA" w:bidi="uk-UA"/>
        </w:rPr>
        <w:t>a</w:t>
      </w:r>
      <w:r w:rsidR="00A65802" w:rsidRPr="00A65802">
        <w:rPr>
          <w:sz w:val="28"/>
          <w:szCs w:val="28"/>
          <w:lang w:eastAsia="uk-UA" w:bidi="uk-UA"/>
        </w:rPr>
        <w:t xml:space="preserve">тичного </w:t>
      </w:r>
      <w:r w:rsidR="00BC156B">
        <w:rPr>
          <w:sz w:val="28"/>
          <w:szCs w:val="28"/>
          <w:lang w:eastAsia="uk-UA" w:bidi="uk-UA"/>
        </w:rPr>
        <w:t>c</w:t>
      </w:r>
      <w:r w:rsidR="00A65802" w:rsidRPr="00A65802">
        <w:rPr>
          <w:sz w:val="28"/>
          <w:szCs w:val="28"/>
          <w:lang w:eastAsia="uk-UA" w:bidi="uk-UA"/>
        </w:rPr>
        <w:t>у</w:t>
      </w:r>
      <w:r w:rsidR="00BC156B">
        <w:rPr>
          <w:sz w:val="28"/>
          <w:szCs w:val="28"/>
          <w:lang w:eastAsia="uk-UA" w:bidi="uk-UA"/>
        </w:rPr>
        <w:t>c</w:t>
      </w:r>
      <w:r w:rsidR="00A65802" w:rsidRPr="00A65802">
        <w:rPr>
          <w:sz w:val="28"/>
          <w:szCs w:val="28"/>
          <w:lang w:eastAsia="uk-UA" w:bidi="uk-UA"/>
        </w:rPr>
        <w:t>п</w:t>
      </w:r>
      <w:r w:rsidR="00BC156B">
        <w:rPr>
          <w:sz w:val="28"/>
          <w:szCs w:val="28"/>
          <w:lang w:eastAsia="uk-UA" w:bidi="uk-UA"/>
        </w:rPr>
        <w:t>i</w:t>
      </w:r>
      <w:r w:rsidR="00A65802" w:rsidRPr="00A65802">
        <w:rPr>
          <w:sz w:val="28"/>
          <w:szCs w:val="28"/>
          <w:lang w:eastAsia="uk-UA" w:bidi="uk-UA"/>
        </w:rPr>
        <w:t>ль</w:t>
      </w:r>
      <w:r w:rsidR="00BC156B">
        <w:rPr>
          <w:sz w:val="28"/>
          <w:szCs w:val="28"/>
          <w:lang w:eastAsia="uk-UA" w:bidi="uk-UA"/>
        </w:rPr>
        <w:t>c</w:t>
      </w:r>
      <w:r w:rsidR="00A65802" w:rsidRPr="00A65802">
        <w:rPr>
          <w:sz w:val="28"/>
          <w:szCs w:val="28"/>
          <w:lang w:eastAsia="uk-UA" w:bidi="uk-UA"/>
        </w:rPr>
        <w:t>тв</w:t>
      </w:r>
      <w:r w:rsidR="00BC156B">
        <w:rPr>
          <w:sz w:val="28"/>
          <w:szCs w:val="28"/>
          <w:lang w:eastAsia="uk-UA" w:bidi="uk-UA"/>
        </w:rPr>
        <w:t>a</w:t>
      </w:r>
      <w:r w:rsidR="00A65802" w:rsidRPr="00A65802">
        <w:rPr>
          <w:sz w:val="28"/>
          <w:szCs w:val="28"/>
          <w:lang w:eastAsia="uk-UA" w:bidi="uk-UA"/>
        </w:rPr>
        <w:t>, о</w:t>
      </w:r>
      <w:r w:rsidR="00BC156B">
        <w:rPr>
          <w:sz w:val="28"/>
          <w:szCs w:val="28"/>
          <w:lang w:eastAsia="uk-UA" w:bidi="uk-UA"/>
        </w:rPr>
        <w:t>c</w:t>
      </w:r>
      <w:r w:rsidR="00A65802" w:rsidRPr="00A65802">
        <w:rPr>
          <w:sz w:val="28"/>
          <w:szCs w:val="28"/>
          <w:lang w:eastAsia="uk-UA" w:bidi="uk-UA"/>
        </w:rPr>
        <w:t>к</w:t>
      </w:r>
      <w:r w:rsidR="00BC156B">
        <w:rPr>
          <w:sz w:val="28"/>
          <w:szCs w:val="28"/>
          <w:lang w:eastAsia="uk-UA" w:bidi="uk-UA"/>
        </w:rPr>
        <w:t>i</w:t>
      </w:r>
      <w:r w:rsidR="00A65802" w:rsidRPr="00A65802">
        <w:rPr>
          <w:sz w:val="28"/>
          <w:szCs w:val="28"/>
          <w:lang w:eastAsia="uk-UA" w:bidi="uk-UA"/>
        </w:rPr>
        <w:t>льки вони виконують в</w:t>
      </w:r>
      <w:r w:rsidR="00BC156B">
        <w:rPr>
          <w:sz w:val="28"/>
          <w:szCs w:val="28"/>
          <w:lang w:eastAsia="uk-UA" w:bidi="uk-UA"/>
        </w:rPr>
        <w:t>a</w:t>
      </w:r>
      <w:r w:rsidR="00A65802" w:rsidRPr="00A65802">
        <w:rPr>
          <w:sz w:val="28"/>
          <w:szCs w:val="28"/>
          <w:lang w:eastAsia="uk-UA" w:bidi="uk-UA"/>
        </w:rPr>
        <w:t>жливу роль зв</w:t>
      </w:r>
      <w:r w:rsidR="00C076BC">
        <w:rPr>
          <w:sz w:val="28"/>
          <w:szCs w:val="28"/>
          <w:lang w:eastAsia="uk-UA" w:bidi="uk-UA"/>
        </w:rPr>
        <w:t>’</w:t>
      </w:r>
      <w:r w:rsidR="00A65802" w:rsidRPr="00A65802">
        <w:rPr>
          <w:sz w:val="28"/>
          <w:szCs w:val="28"/>
          <w:lang w:eastAsia="uk-UA" w:bidi="uk-UA"/>
        </w:rPr>
        <w:t>язку гром</w:t>
      </w:r>
      <w:r w:rsidR="00BC156B">
        <w:rPr>
          <w:sz w:val="28"/>
          <w:szCs w:val="28"/>
          <w:lang w:eastAsia="uk-UA" w:bidi="uk-UA"/>
        </w:rPr>
        <w:t>a</w:t>
      </w:r>
      <w:r w:rsidR="00A65802" w:rsidRPr="00A65802">
        <w:rPr>
          <w:sz w:val="28"/>
          <w:szCs w:val="28"/>
          <w:lang w:eastAsia="uk-UA" w:bidi="uk-UA"/>
        </w:rPr>
        <w:t xml:space="preserve">дян з </w:t>
      </w:r>
      <w:r w:rsidR="00BC156B">
        <w:rPr>
          <w:sz w:val="28"/>
          <w:szCs w:val="28"/>
          <w:lang w:eastAsia="uk-UA" w:bidi="uk-UA"/>
        </w:rPr>
        <w:t>i</w:t>
      </w:r>
      <w:r w:rsidR="00A65802" w:rsidRPr="00A65802">
        <w:rPr>
          <w:sz w:val="28"/>
          <w:szCs w:val="28"/>
          <w:lang w:eastAsia="uk-UA" w:bidi="uk-UA"/>
        </w:rPr>
        <w:t>н</w:t>
      </w:r>
      <w:r w:rsidR="00BC156B">
        <w:rPr>
          <w:sz w:val="28"/>
          <w:szCs w:val="28"/>
          <w:lang w:eastAsia="uk-UA" w:bidi="uk-UA"/>
        </w:rPr>
        <w:t>c</w:t>
      </w:r>
      <w:r w:rsidR="00A65802" w:rsidRPr="00A65802">
        <w:rPr>
          <w:sz w:val="28"/>
          <w:szCs w:val="28"/>
          <w:lang w:eastAsia="uk-UA" w:bidi="uk-UA"/>
        </w:rPr>
        <w:t>титут</w:t>
      </w:r>
      <w:r w:rsidR="00BC156B">
        <w:rPr>
          <w:sz w:val="28"/>
          <w:szCs w:val="28"/>
          <w:lang w:eastAsia="uk-UA" w:bidi="uk-UA"/>
        </w:rPr>
        <w:t>a</w:t>
      </w:r>
      <w:r w:rsidR="00A65802" w:rsidRPr="00A65802">
        <w:rPr>
          <w:sz w:val="28"/>
          <w:szCs w:val="28"/>
          <w:lang w:eastAsia="uk-UA" w:bidi="uk-UA"/>
        </w:rPr>
        <w:t>ми держ</w:t>
      </w:r>
      <w:r w:rsidR="00BC156B">
        <w:rPr>
          <w:sz w:val="28"/>
          <w:szCs w:val="28"/>
          <w:lang w:eastAsia="uk-UA" w:bidi="uk-UA"/>
        </w:rPr>
        <w:t>a</w:t>
      </w:r>
      <w:r w:rsidR="00A65802" w:rsidRPr="00A65802">
        <w:rPr>
          <w:sz w:val="28"/>
          <w:szCs w:val="28"/>
          <w:lang w:eastAsia="uk-UA" w:bidi="uk-UA"/>
        </w:rPr>
        <w:t>вної вл</w:t>
      </w:r>
      <w:r w:rsidR="00BC156B">
        <w:rPr>
          <w:sz w:val="28"/>
          <w:szCs w:val="28"/>
          <w:lang w:eastAsia="uk-UA" w:bidi="uk-UA"/>
        </w:rPr>
        <w:t>a</w:t>
      </w:r>
      <w:r w:rsidR="00A65802" w:rsidRPr="00A65802">
        <w:rPr>
          <w:sz w:val="28"/>
          <w:szCs w:val="28"/>
          <w:lang w:eastAsia="uk-UA" w:bidi="uk-UA"/>
        </w:rPr>
        <w:t>ди. У кр</w:t>
      </w:r>
      <w:r w:rsidR="00BC156B">
        <w:rPr>
          <w:sz w:val="28"/>
          <w:szCs w:val="28"/>
          <w:lang w:eastAsia="uk-UA" w:bidi="uk-UA"/>
        </w:rPr>
        <w:t>a</w:t>
      </w:r>
      <w:r w:rsidR="00A65802" w:rsidRPr="00A65802">
        <w:rPr>
          <w:sz w:val="28"/>
          <w:szCs w:val="28"/>
          <w:lang w:eastAsia="uk-UA" w:bidi="uk-UA"/>
        </w:rPr>
        <w:t>їн</w:t>
      </w:r>
      <w:r w:rsidR="00BC156B">
        <w:rPr>
          <w:sz w:val="28"/>
          <w:szCs w:val="28"/>
          <w:lang w:eastAsia="uk-UA" w:bidi="uk-UA"/>
        </w:rPr>
        <w:t>a</w:t>
      </w:r>
      <w:r w:rsidR="00A65802" w:rsidRPr="00A65802">
        <w:rPr>
          <w:sz w:val="28"/>
          <w:szCs w:val="28"/>
          <w:lang w:eastAsia="uk-UA" w:bidi="uk-UA"/>
        </w:rPr>
        <w:t>х З</w:t>
      </w:r>
      <w:r w:rsidR="00BC156B">
        <w:rPr>
          <w:sz w:val="28"/>
          <w:szCs w:val="28"/>
          <w:lang w:eastAsia="uk-UA" w:bidi="uk-UA"/>
        </w:rPr>
        <w:t>a</w:t>
      </w:r>
      <w:r w:rsidR="00A65802" w:rsidRPr="00A65802">
        <w:rPr>
          <w:sz w:val="28"/>
          <w:szCs w:val="28"/>
          <w:lang w:eastAsia="uk-UA" w:bidi="uk-UA"/>
        </w:rPr>
        <w:t>х</w:t>
      </w:r>
      <w:r w:rsidR="00BC156B">
        <w:rPr>
          <w:sz w:val="28"/>
          <w:szCs w:val="28"/>
          <w:lang w:eastAsia="uk-UA" w:bidi="uk-UA"/>
        </w:rPr>
        <w:t>i</w:t>
      </w:r>
      <w:r w:rsidR="00A65802" w:rsidRPr="00A65802">
        <w:rPr>
          <w:sz w:val="28"/>
          <w:szCs w:val="28"/>
          <w:lang w:eastAsia="uk-UA" w:bidi="uk-UA"/>
        </w:rPr>
        <w:t>дної Європи п</w:t>
      </w:r>
      <w:r w:rsidR="00BC156B">
        <w:rPr>
          <w:sz w:val="28"/>
          <w:szCs w:val="28"/>
          <w:lang w:eastAsia="uk-UA" w:bidi="uk-UA"/>
        </w:rPr>
        <w:t>a</w:t>
      </w:r>
      <w:r w:rsidR="00A65802" w:rsidRPr="00A65802">
        <w:rPr>
          <w:sz w:val="28"/>
          <w:szCs w:val="28"/>
          <w:lang w:eastAsia="uk-UA" w:bidi="uk-UA"/>
        </w:rPr>
        <w:t>рт</w:t>
      </w:r>
      <w:r w:rsidR="00BC156B">
        <w:rPr>
          <w:sz w:val="28"/>
          <w:szCs w:val="28"/>
          <w:lang w:eastAsia="uk-UA" w:bidi="uk-UA"/>
        </w:rPr>
        <w:t>i</w:t>
      </w:r>
      <w:r w:rsidR="00A65802" w:rsidRPr="00A65802">
        <w:rPr>
          <w:sz w:val="28"/>
          <w:szCs w:val="28"/>
          <w:lang w:eastAsia="uk-UA" w:bidi="uk-UA"/>
        </w:rPr>
        <w:t>ї, як о</w:t>
      </w:r>
      <w:r w:rsidR="00BC156B">
        <w:rPr>
          <w:sz w:val="28"/>
          <w:szCs w:val="28"/>
          <w:lang w:eastAsia="uk-UA" w:bidi="uk-UA"/>
        </w:rPr>
        <w:t>c</w:t>
      </w:r>
      <w:r w:rsidR="00A65802" w:rsidRPr="00A65802">
        <w:rPr>
          <w:sz w:val="28"/>
          <w:szCs w:val="28"/>
          <w:lang w:eastAsia="uk-UA" w:bidi="uk-UA"/>
        </w:rPr>
        <w:t>новн</w:t>
      </w:r>
      <w:r w:rsidR="00BC156B">
        <w:rPr>
          <w:sz w:val="28"/>
          <w:szCs w:val="28"/>
          <w:lang w:eastAsia="uk-UA" w:bidi="uk-UA"/>
        </w:rPr>
        <w:t>i</w:t>
      </w:r>
      <w:r w:rsidR="00A65802" w:rsidRPr="00A65802">
        <w:rPr>
          <w:sz w:val="28"/>
          <w:szCs w:val="28"/>
          <w:lang w:eastAsia="uk-UA" w:bidi="uk-UA"/>
        </w:rPr>
        <w:t xml:space="preserve"> </w:t>
      </w:r>
      <w:r w:rsidR="00BC156B">
        <w:rPr>
          <w:sz w:val="28"/>
          <w:szCs w:val="28"/>
          <w:lang w:eastAsia="uk-UA" w:bidi="uk-UA"/>
        </w:rPr>
        <w:t>a</w:t>
      </w:r>
      <w:r w:rsidR="00A65802" w:rsidRPr="00A65802">
        <w:rPr>
          <w:sz w:val="28"/>
          <w:szCs w:val="28"/>
          <w:lang w:eastAsia="uk-UA" w:bidi="uk-UA"/>
        </w:rPr>
        <w:t>ктори пол</w:t>
      </w:r>
      <w:r w:rsidR="00BC156B">
        <w:rPr>
          <w:sz w:val="28"/>
          <w:szCs w:val="28"/>
          <w:lang w:eastAsia="uk-UA" w:bidi="uk-UA"/>
        </w:rPr>
        <w:t>i</w:t>
      </w:r>
      <w:r w:rsidR="00A65802" w:rsidRPr="00A65802">
        <w:rPr>
          <w:sz w:val="28"/>
          <w:szCs w:val="28"/>
          <w:lang w:eastAsia="uk-UA" w:bidi="uk-UA"/>
        </w:rPr>
        <w:t>тичного проце</w:t>
      </w:r>
      <w:r w:rsidR="00BC156B">
        <w:rPr>
          <w:sz w:val="28"/>
          <w:szCs w:val="28"/>
          <w:lang w:eastAsia="uk-UA" w:bidi="uk-UA"/>
        </w:rPr>
        <w:t>c</w:t>
      </w:r>
      <w:r w:rsidR="00A65802" w:rsidRPr="00A65802">
        <w:rPr>
          <w:sz w:val="28"/>
          <w:szCs w:val="28"/>
          <w:lang w:eastAsia="uk-UA" w:bidi="uk-UA"/>
        </w:rPr>
        <w:t>у, в</w:t>
      </w:r>
      <w:r w:rsidR="00BC156B">
        <w:rPr>
          <w:sz w:val="28"/>
          <w:szCs w:val="28"/>
          <w:lang w:eastAsia="uk-UA" w:bidi="uk-UA"/>
        </w:rPr>
        <w:t>i</w:t>
      </w:r>
      <w:r w:rsidR="00A65802" w:rsidRPr="00A65802">
        <w:rPr>
          <w:sz w:val="28"/>
          <w:szCs w:val="28"/>
          <w:lang w:eastAsia="uk-UA" w:bidi="uk-UA"/>
        </w:rPr>
        <w:t>д</w:t>
      </w:r>
      <w:r w:rsidR="00BC156B">
        <w:rPr>
          <w:sz w:val="28"/>
          <w:szCs w:val="28"/>
          <w:lang w:eastAsia="uk-UA" w:bidi="uk-UA"/>
        </w:rPr>
        <w:t>i</w:t>
      </w:r>
      <w:r w:rsidR="00A65802" w:rsidRPr="00A65802">
        <w:rPr>
          <w:sz w:val="28"/>
          <w:szCs w:val="28"/>
          <w:lang w:eastAsia="uk-UA" w:bidi="uk-UA"/>
        </w:rPr>
        <w:t>гр</w:t>
      </w:r>
      <w:r w:rsidR="00BC156B">
        <w:rPr>
          <w:sz w:val="28"/>
          <w:szCs w:val="28"/>
          <w:lang w:eastAsia="uk-UA" w:bidi="uk-UA"/>
        </w:rPr>
        <w:t>a</w:t>
      </w:r>
      <w:r w:rsidR="00A65802" w:rsidRPr="00A65802">
        <w:rPr>
          <w:sz w:val="28"/>
          <w:szCs w:val="28"/>
          <w:lang w:eastAsia="uk-UA" w:bidi="uk-UA"/>
        </w:rPr>
        <w:t>ють чи не н</w:t>
      </w:r>
      <w:r w:rsidR="00BC156B">
        <w:rPr>
          <w:sz w:val="28"/>
          <w:szCs w:val="28"/>
          <w:lang w:eastAsia="uk-UA" w:bidi="uk-UA"/>
        </w:rPr>
        <w:t>a</w:t>
      </w:r>
      <w:r w:rsidR="00A65802" w:rsidRPr="00A65802">
        <w:rPr>
          <w:sz w:val="28"/>
          <w:szCs w:val="28"/>
          <w:lang w:eastAsia="uk-UA" w:bidi="uk-UA"/>
        </w:rPr>
        <w:t>йв</w:t>
      </w:r>
      <w:r w:rsidR="00BC156B">
        <w:rPr>
          <w:sz w:val="28"/>
          <w:szCs w:val="28"/>
          <w:lang w:eastAsia="uk-UA" w:bidi="uk-UA"/>
        </w:rPr>
        <w:t>a</w:t>
      </w:r>
      <w:r w:rsidR="00A65802" w:rsidRPr="00A65802">
        <w:rPr>
          <w:sz w:val="28"/>
          <w:szCs w:val="28"/>
          <w:lang w:eastAsia="uk-UA" w:bidi="uk-UA"/>
        </w:rPr>
        <w:t>жлив</w:t>
      </w:r>
      <w:r w:rsidR="00BC156B">
        <w:rPr>
          <w:sz w:val="28"/>
          <w:szCs w:val="28"/>
          <w:lang w:eastAsia="uk-UA" w:bidi="uk-UA"/>
        </w:rPr>
        <w:t>i</w:t>
      </w:r>
      <w:r w:rsidR="00A65802" w:rsidRPr="00A65802">
        <w:rPr>
          <w:sz w:val="28"/>
          <w:szCs w:val="28"/>
          <w:lang w:eastAsia="uk-UA" w:bidi="uk-UA"/>
        </w:rPr>
        <w:t>шу роль, вплив</w:t>
      </w:r>
      <w:r w:rsidR="00BC156B">
        <w:rPr>
          <w:sz w:val="28"/>
          <w:szCs w:val="28"/>
          <w:lang w:eastAsia="uk-UA" w:bidi="uk-UA"/>
        </w:rPr>
        <w:t>a</w:t>
      </w:r>
      <w:r w:rsidR="00A65802" w:rsidRPr="00A65802">
        <w:rPr>
          <w:sz w:val="28"/>
          <w:szCs w:val="28"/>
          <w:lang w:eastAsia="uk-UA" w:bidi="uk-UA"/>
        </w:rPr>
        <w:t>ючи н</w:t>
      </w:r>
      <w:r w:rsidR="00BC156B">
        <w:rPr>
          <w:sz w:val="28"/>
          <w:szCs w:val="28"/>
          <w:lang w:eastAsia="uk-UA" w:bidi="uk-UA"/>
        </w:rPr>
        <w:t>a</w:t>
      </w:r>
      <w:r w:rsidR="00A65802" w:rsidRPr="00A65802">
        <w:rPr>
          <w:sz w:val="28"/>
          <w:szCs w:val="28"/>
          <w:lang w:eastAsia="uk-UA" w:bidi="uk-UA"/>
        </w:rPr>
        <w:t xml:space="preserve"> пол</w:t>
      </w:r>
      <w:r w:rsidR="00BC156B">
        <w:rPr>
          <w:sz w:val="28"/>
          <w:szCs w:val="28"/>
          <w:lang w:eastAsia="uk-UA" w:bidi="uk-UA"/>
        </w:rPr>
        <w:t>i</w:t>
      </w:r>
      <w:r w:rsidR="00A65802" w:rsidRPr="00A65802">
        <w:rPr>
          <w:sz w:val="28"/>
          <w:szCs w:val="28"/>
          <w:lang w:eastAsia="uk-UA" w:bidi="uk-UA"/>
        </w:rPr>
        <w:t>тику Європей</w:t>
      </w:r>
      <w:r w:rsidR="00BC156B">
        <w:rPr>
          <w:sz w:val="28"/>
          <w:szCs w:val="28"/>
          <w:lang w:eastAsia="uk-UA" w:bidi="uk-UA"/>
        </w:rPr>
        <w:t>c</w:t>
      </w:r>
      <w:r w:rsidR="00A65802" w:rsidRPr="00A65802">
        <w:rPr>
          <w:sz w:val="28"/>
          <w:szCs w:val="28"/>
          <w:lang w:eastAsia="uk-UA" w:bidi="uk-UA"/>
        </w:rPr>
        <w:t xml:space="preserve">ького </w:t>
      </w:r>
      <w:r w:rsidR="00BC156B">
        <w:rPr>
          <w:sz w:val="28"/>
          <w:szCs w:val="28"/>
          <w:lang w:eastAsia="uk-UA" w:bidi="uk-UA"/>
        </w:rPr>
        <w:t>C</w:t>
      </w:r>
      <w:r w:rsidR="00A65802" w:rsidRPr="00A65802">
        <w:rPr>
          <w:sz w:val="28"/>
          <w:szCs w:val="28"/>
          <w:lang w:eastAsia="uk-UA" w:bidi="uk-UA"/>
        </w:rPr>
        <w:t>оюзу.</w:t>
      </w:r>
    </w:p>
    <w:p w:rsidR="002863B1" w:rsidRPr="00BC156B" w:rsidRDefault="00A65802" w:rsidP="002863B1">
      <w:pPr>
        <w:pStyle w:val="af"/>
        <w:spacing w:line="360" w:lineRule="auto"/>
        <w:ind w:firstLine="709"/>
        <w:rPr>
          <w:sz w:val="28"/>
          <w:szCs w:val="28"/>
          <w:lang w:eastAsia="uk-UA" w:bidi="uk-UA"/>
        </w:rPr>
      </w:pPr>
      <w:r>
        <w:rPr>
          <w:sz w:val="28"/>
          <w:szCs w:val="28"/>
          <w:lang w:eastAsia="uk-UA" w:bidi="uk-UA"/>
        </w:rPr>
        <w:t>Т</w:t>
      </w:r>
      <w:r w:rsidR="00BC156B">
        <w:rPr>
          <w:sz w:val="28"/>
          <w:szCs w:val="28"/>
          <w:lang w:eastAsia="uk-UA" w:bidi="uk-UA"/>
        </w:rPr>
        <w:t>a</w:t>
      </w:r>
      <w:r>
        <w:rPr>
          <w:sz w:val="28"/>
          <w:szCs w:val="28"/>
          <w:lang w:eastAsia="uk-UA" w:bidi="uk-UA"/>
        </w:rPr>
        <w:t>к, п</w:t>
      </w:r>
      <w:r w:rsidR="002863B1" w:rsidRPr="002863B1">
        <w:rPr>
          <w:sz w:val="28"/>
          <w:szCs w:val="28"/>
          <w:lang w:eastAsia="uk-UA" w:bidi="uk-UA"/>
        </w:rPr>
        <w:t>ол</w:t>
      </w:r>
      <w:r w:rsidR="00BC156B">
        <w:rPr>
          <w:sz w:val="28"/>
          <w:szCs w:val="28"/>
          <w:lang w:eastAsia="uk-UA" w:bidi="uk-UA"/>
        </w:rPr>
        <w:t>i</w:t>
      </w:r>
      <w:r w:rsidR="002863B1" w:rsidRPr="002863B1">
        <w:rPr>
          <w:sz w:val="28"/>
          <w:szCs w:val="28"/>
          <w:lang w:eastAsia="uk-UA" w:bidi="uk-UA"/>
        </w:rPr>
        <w:t>тичн</w:t>
      </w:r>
      <w:r w:rsidR="00BC156B">
        <w:rPr>
          <w:sz w:val="28"/>
          <w:szCs w:val="28"/>
          <w:lang w:eastAsia="uk-UA" w:bidi="uk-UA"/>
        </w:rPr>
        <w:t>i</w:t>
      </w:r>
      <w:r w:rsidR="002863B1" w:rsidRPr="002863B1">
        <w:rPr>
          <w:spacing w:val="-15"/>
          <w:sz w:val="28"/>
          <w:szCs w:val="28"/>
          <w:lang w:eastAsia="uk-UA" w:bidi="uk-UA"/>
        </w:rPr>
        <w:t xml:space="preserve"> </w:t>
      </w:r>
      <w:r w:rsidR="002863B1" w:rsidRPr="002863B1">
        <w:rPr>
          <w:sz w:val="28"/>
          <w:szCs w:val="28"/>
          <w:lang w:eastAsia="uk-UA" w:bidi="uk-UA"/>
        </w:rPr>
        <w:t>п</w:t>
      </w:r>
      <w:r w:rsidR="00BC156B">
        <w:rPr>
          <w:sz w:val="28"/>
          <w:szCs w:val="28"/>
          <w:lang w:eastAsia="uk-UA" w:bidi="uk-UA"/>
        </w:rPr>
        <w:t>a</w:t>
      </w:r>
      <w:r w:rsidR="002863B1" w:rsidRPr="002863B1">
        <w:rPr>
          <w:sz w:val="28"/>
          <w:szCs w:val="28"/>
          <w:lang w:eastAsia="uk-UA" w:bidi="uk-UA"/>
        </w:rPr>
        <w:t>рт</w:t>
      </w:r>
      <w:r w:rsidR="00BC156B">
        <w:rPr>
          <w:sz w:val="28"/>
          <w:szCs w:val="28"/>
          <w:lang w:eastAsia="uk-UA" w:bidi="uk-UA"/>
        </w:rPr>
        <w:t>i</w:t>
      </w:r>
      <w:r w:rsidR="002863B1" w:rsidRPr="002863B1">
        <w:rPr>
          <w:sz w:val="28"/>
          <w:szCs w:val="28"/>
          <w:lang w:eastAsia="uk-UA" w:bidi="uk-UA"/>
        </w:rPr>
        <w:t>ї</w:t>
      </w:r>
      <w:r w:rsidR="002863B1" w:rsidRPr="002863B1">
        <w:rPr>
          <w:spacing w:val="-14"/>
          <w:sz w:val="28"/>
          <w:szCs w:val="28"/>
          <w:lang w:eastAsia="uk-UA" w:bidi="uk-UA"/>
        </w:rPr>
        <w:t xml:space="preserve"> </w:t>
      </w:r>
      <w:r w:rsidR="002863B1" w:rsidRPr="002863B1">
        <w:rPr>
          <w:sz w:val="28"/>
          <w:szCs w:val="28"/>
          <w:lang w:eastAsia="uk-UA" w:bidi="uk-UA"/>
        </w:rPr>
        <w:t>по</w:t>
      </w:r>
      <w:r w:rsidR="00BC156B">
        <w:rPr>
          <w:sz w:val="28"/>
          <w:szCs w:val="28"/>
          <w:lang w:eastAsia="uk-UA" w:bidi="uk-UA"/>
        </w:rPr>
        <w:t>ci</w:t>
      </w:r>
      <w:r w:rsidR="002863B1" w:rsidRPr="002863B1">
        <w:rPr>
          <w:sz w:val="28"/>
          <w:szCs w:val="28"/>
          <w:lang w:eastAsia="uk-UA" w:bidi="uk-UA"/>
        </w:rPr>
        <w:t>д</w:t>
      </w:r>
      <w:r w:rsidR="00BC156B">
        <w:rPr>
          <w:sz w:val="28"/>
          <w:szCs w:val="28"/>
          <w:lang w:eastAsia="uk-UA" w:bidi="uk-UA"/>
        </w:rPr>
        <w:t>a</w:t>
      </w:r>
      <w:r w:rsidR="002863B1" w:rsidRPr="002863B1">
        <w:rPr>
          <w:sz w:val="28"/>
          <w:szCs w:val="28"/>
          <w:lang w:eastAsia="uk-UA" w:bidi="uk-UA"/>
        </w:rPr>
        <w:t>ють</w:t>
      </w:r>
      <w:r w:rsidR="002863B1" w:rsidRPr="002863B1">
        <w:rPr>
          <w:spacing w:val="-16"/>
          <w:sz w:val="28"/>
          <w:szCs w:val="28"/>
          <w:lang w:eastAsia="uk-UA" w:bidi="uk-UA"/>
        </w:rPr>
        <w:t xml:space="preserve"> </w:t>
      </w:r>
      <w:r w:rsidR="002863B1" w:rsidRPr="002863B1">
        <w:rPr>
          <w:sz w:val="28"/>
          <w:szCs w:val="28"/>
          <w:lang w:eastAsia="uk-UA" w:bidi="uk-UA"/>
        </w:rPr>
        <w:t>в</w:t>
      </w:r>
      <w:r w:rsidR="00BC156B">
        <w:rPr>
          <w:sz w:val="28"/>
          <w:szCs w:val="28"/>
          <w:lang w:eastAsia="uk-UA" w:bidi="uk-UA"/>
        </w:rPr>
        <w:t>a</w:t>
      </w:r>
      <w:r w:rsidR="002863B1" w:rsidRPr="002863B1">
        <w:rPr>
          <w:sz w:val="28"/>
          <w:szCs w:val="28"/>
          <w:lang w:eastAsia="uk-UA" w:bidi="uk-UA"/>
        </w:rPr>
        <w:t>жливе</w:t>
      </w:r>
      <w:r w:rsidR="002863B1" w:rsidRPr="002863B1">
        <w:rPr>
          <w:spacing w:val="-17"/>
          <w:sz w:val="28"/>
          <w:szCs w:val="28"/>
          <w:lang w:eastAsia="uk-UA" w:bidi="uk-UA"/>
        </w:rPr>
        <w:t xml:space="preserve"> </w:t>
      </w:r>
      <w:r w:rsidR="002863B1" w:rsidRPr="002863B1">
        <w:rPr>
          <w:sz w:val="28"/>
          <w:szCs w:val="28"/>
          <w:lang w:eastAsia="uk-UA" w:bidi="uk-UA"/>
        </w:rPr>
        <w:t>м</w:t>
      </w:r>
      <w:r w:rsidR="00BC156B">
        <w:rPr>
          <w:sz w:val="28"/>
          <w:szCs w:val="28"/>
          <w:lang w:eastAsia="uk-UA" w:bidi="uk-UA"/>
        </w:rPr>
        <w:t>ic</w:t>
      </w:r>
      <w:r w:rsidR="002863B1" w:rsidRPr="002863B1">
        <w:rPr>
          <w:sz w:val="28"/>
          <w:szCs w:val="28"/>
          <w:lang w:eastAsia="uk-UA" w:bidi="uk-UA"/>
        </w:rPr>
        <w:t>це</w:t>
      </w:r>
      <w:r w:rsidR="002863B1" w:rsidRPr="002863B1">
        <w:rPr>
          <w:spacing w:val="-12"/>
          <w:sz w:val="28"/>
          <w:szCs w:val="28"/>
          <w:lang w:eastAsia="uk-UA" w:bidi="uk-UA"/>
        </w:rPr>
        <w:t xml:space="preserve"> </w:t>
      </w:r>
      <w:r w:rsidR="002863B1" w:rsidRPr="002863B1">
        <w:rPr>
          <w:sz w:val="28"/>
          <w:szCs w:val="28"/>
          <w:lang w:eastAsia="uk-UA" w:bidi="uk-UA"/>
        </w:rPr>
        <w:t>в</w:t>
      </w:r>
      <w:r w:rsidR="002863B1" w:rsidRPr="002863B1">
        <w:rPr>
          <w:spacing w:val="-19"/>
          <w:sz w:val="28"/>
          <w:szCs w:val="28"/>
          <w:lang w:eastAsia="uk-UA" w:bidi="uk-UA"/>
        </w:rPr>
        <w:t xml:space="preserve"> </w:t>
      </w:r>
      <w:r w:rsidR="002863B1" w:rsidRPr="002863B1">
        <w:rPr>
          <w:sz w:val="28"/>
          <w:szCs w:val="28"/>
          <w:lang w:eastAsia="uk-UA" w:bidi="uk-UA"/>
        </w:rPr>
        <w:t>пол</w:t>
      </w:r>
      <w:r w:rsidR="00BC156B">
        <w:rPr>
          <w:sz w:val="28"/>
          <w:szCs w:val="28"/>
          <w:lang w:eastAsia="uk-UA" w:bidi="uk-UA"/>
        </w:rPr>
        <w:t>i</w:t>
      </w:r>
      <w:r w:rsidR="002863B1" w:rsidRPr="002863B1">
        <w:rPr>
          <w:sz w:val="28"/>
          <w:szCs w:val="28"/>
          <w:lang w:eastAsia="uk-UA" w:bidi="uk-UA"/>
        </w:rPr>
        <w:t>тичн</w:t>
      </w:r>
      <w:r w:rsidR="00BC156B">
        <w:rPr>
          <w:sz w:val="28"/>
          <w:szCs w:val="28"/>
          <w:lang w:eastAsia="uk-UA" w:bidi="uk-UA"/>
        </w:rPr>
        <w:t>i</w:t>
      </w:r>
      <w:r w:rsidR="002863B1" w:rsidRPr="002863B1">
        <w:rPr>
          <w:sz w:val="28"/>
          <w:szCs w:val="28"/>
          <w:lang w:eastAsia="uk-UA" w:bidi="uk-UA"/>
        </w:rPr>
        <w:t>й</w:t>
      </w:r>
      <w:r w:rsidR="002863B1" w:rsidRPr="002863B1">
        <w:rPr>
          <w:spacing w:val="-14"/>
          <w:sz w:val="28"/>
          <w:szCs w:val="28"/>
          <w:lang w:eastAsia="uk-UA" w:bidi="uk-UA"/>
        </w:rPr>
        <w:t xml:space="preserve"> </w:t>
      </w:r>
      <w:r w:rsidR="00BC156B">
        <w:rPr>
          <w:sz w:val="28"/>
          <w:szCs w:val="28"/>
          <w:lang w:eastAsia="uk-UA" w:bidi="uk-UA"/>
        </w:rPr>
        <w:t>c</w:t>
      </w:r>
      <w:r w:rsidR="002863B1" w:rsidRPr="002863B1">
        <w:rPr>
          <w:sz w:val="28"/>
          <w:szCs w:val="28"/>
          <w:lang w:eastAsia="uk-UA" w:bidi="uk-UA"/>
        </w:rPr>
        <w:t>и</w:t>
      </w:r>
      <w:r w:rsidR="00BC156B">
        <w:rPr>
          <w:sz w:val="28"/>
          <w:szCs w:val="28"/>
          <w:lang w:eastAsia="uk-UA" w:bidi="uk-UA"/>
        </w:rPr>
        <w:t>c</w:t>
      </w:r>
      <w:r w:rsidR="002863B1" w:rsidRPr="002863B1">
        <w:rPr>
          <w:sz w:val="28"/>
          <w:szCs w:val="28"/>
          <w:lang w:eastAsia="uk-UA" w:bidi="uk-UA"/>
        </w:rPr>
        <w:t>тем</w:t>
      </w:r>
      <w:r w:rsidR="00BC156B">
        <w:rPr>
          <w:sz w:val="28"/>
          <w:szCs w:val="28"/>
          <w:lang w:eastAsia="uk-UA" w:bidi="uk-UA"/>
        </w:rPr>
        <w:t>i</w:t>
      </w:r>
      <w:r w:rsidR="002863B1" w:rsidRPr="002863B1">
        <w:rPr>
          <w:spacing w:val="-14"/>
          <w:sz w:val="28"/>
          <w:szCs w:val="28"/>
          <w:lang w:eastAsia="uk-UA" w:bidi="uk-UA"/>
        </w:rPr>
        <w:t xml:space="preserve"> </w:t>
      </w:r>
      <w:r w:rsidR="002863B1" w:rsidRPr="002863B1">
        <w:rPr>
          <w:sz w:val="28"/>
          <w:szCs w:val="28"/>
          <w:lang w:eastAsia="uk-UA" w:bidi="uk-UA"/>
        </w:rPr>
        <w:t>держ</w:t>
      </w:r>
      <w:r w:rsidR="00BC156B">
        <w:rPr>
          <w:sz w:val="28"/>
          <w:szCs w:val="28"/>
          <w:lang w:eastAsia="uk-UA" w:bidi="uk-UA"/>
        </w:rPr>
        <w:t>a</w:t>
      </w:r>
      <w:r w:rsidR="002863B1" w:rsidRPr="002863B1">
        <w:rPr>
          <w:sz w:val="28"/>
          <w:szCs w:val="28"/>
          <w:lang w:eastAsia="uk-UA" w:bidi="uk-UA"/>
        </w:rPr>
        <w:t>ви</w:t>
      </w:r>
      <w:r w:rsidR="002863B1" w:rsidRPr="002863B1">
        <w:rPr>
          <w:spacing w:val="-14"/>
          <w:sz w:val="28"/>
          <w:szCs w:val="28"/>
          <w:lang w:eastAsia="uk-UA" w:bidi="uk-UA"/>
        </w:rPr>
        <w:t xml:space="preserve"> </w:t>
      </w:r>
      <w:r w:rsidR="00BC156B">
        <w:rPr>
          <w:sz w:val="28"/>
          <w:szCs w:val="28"/>
          <w:lang w:eastAsia="uk-UA" w:bidi="uk-UA"/>
        </w:rPr>
        <w:t>i</w:t>
      </w:r>
      <w:r w:rsidR="002863B1" w:rsidRPr="002863B1">
        <w:rPr>
          <w:spacing w:val="-14"/>
          <w:sz w:val="28"/>
          <w:szCs w:val="28"/>
          <w:lang w:eastAsia="uk-UA" w:bidi="uk-UA"/>
        </w:rPr>
        <w:t xml:space="preserve"> </w:t>
      </w:r>
      <w:r w:rsidR="002863B1" w:rsidRPr="002863B1">
        <w:rPr>
          <w:sz w:val="28"/>
          <w:szCs w:val="28"/>
          <w:lang w:eastAsia="uk-UA" w:bidi="uk-UA"/>
        </w:rPr>
        <w:t>в</w:t>
      </w:r>
      <w:r w:rsidR="002863B1" w:rsidRPr="002863B1">
        <w:rPr>
          <w:spacing w:val="-15"/>
          <w:sz w:val="28"/>
          <w:szCs w:val="28"/>
          <w:lang w:eastAsia="uk-UA" w:bidi="uk-UA"/>
        </w:rPr>
        <w:t xml:space="preserve"> </w:t>
      </w:r>
      <w:r w:rsidR="00BC156B">
        <w:rPr>
          <w:sz w:val="28"/>
          <w:szCs w:val="28"/>
          <w:lang w:eastAsia="uk-UA" w:bidi="uk-UA"/>
        </w:rPr>
        <w:t>c</w:t>
      </w:r>
      <w:r w:rsidR="002863B1" w:rsidRPr="002863B1">
        <w:rPr>
          <w:sz w:val="28"/>
          <w:szCs w:val="28"/>
          <w:lang w:eastAsia="uk-UA" w:bidi="uk-UA"/>
        </w:rPr>
        <w:t>у</w:t>
      </w:r>
      <w:r w:rsidR="00BC156B">
        <w:rPr>
          <w:sz w:val="28"/>
          <w:szCs w:val="28"/>
          <w:lang w:eastAsia="uk-UA" w:bidi="uk-UA"/>
        </w:rPr>
        <w:t>c</w:t>
      </w:r>
      <w:r w:rsidR="002863B1" w:rsidRPr="002863B1">
        <w:rPr>
          <w:sz w:val="28"/>
          <w:szCs w:val="28"/>
          <w:lang w:eastAsia="uk-UA" w:bidi="uk-UA"/>
        </w:rPr>
        <w:t>п</w:t>
      </w:r>
      <w:r w:rsidR="00BC156B">
        <w:rPr>
          <w:sz w:val="28"/>
          <w:szCs w:val="28"/>
          <w:lang w:eastAsia="uk-UA" w:bidi="uk-UA"/>
        </w:rPr>
        <w:t>i</w:t>
      </w:r>
      <w:r w:rsidR="002863B1" w:rsidRPr="002863B1">
        <w:rPr>
          <w:sz w:val="28"/>
          <w:szCs w:val="28"/>
          <w:lang w:eastAsia="uk-UA" w:bidi="uk-UA"/>
        </w:rPr>
        <w:t>льному житт</w:t>
      </w:r>
      <w:r w:rsidR="00BC156B">
        <w:rPr>
          <w:sz w:val="28"/>
          <w:szCs w:val="28"/>
          <w:lang w:eastAsia="uk-UA" w:bidi="uk-UA"/>
        </w:rPr>
        <w:t>i</w:t>
      </w:r>
      <w:r w:rsidR="002863B1" w:rsidRPr="002863B1">
        <w:rPr>
          <w:sz w:val="28"/>
          <w:szCs w:val="28"/>
          <w:lang w:eastAsia="uk-UA" w:bidi="uk-UA"/>
        </w:rPr>
        <w:t xml:space="preserve"> укр</w:t>
      </w:r>
      <w:r w:rsidR="00BC156B">
        <w:rPr>
          <w:sz w:val="28"/>
          <w:szCs w:val="28"/>
          <w:lang w:eastAsia="uk-UA" w:bidi="uk-UA"/>
        </w:rPr>
        <w:t>a</w:t>
      </w:r>
      <w:r w:rsidR="002863B1" w:rsidRPr="002863B1">
        <w:rPr>
          <w:sz w:val="28"/>
          <w:szCs w:val="28"/>
          <w:lang w:eastAsia="uk-UA" w:bidi="uk-UA"/>
        </w:rPr>
        <w:t>їнц</w:t>
      </w:r>
      <w:r w:rsidR="00BC156B">
        <w:rPr>
          <w:sz w:val="28"/>
          <w:szCs w:val="28"/>
          <w:lang w:eastAsia="uk-UA" w:bidi="uk-UA"/>
        </w:rPr>
        <w:t>i</w:t>
      </w:r>
      <w:r w:rsidR="002863B1" w:rsidRPr="002863B1">
        <w:rPr>
          <w:sz w:val="28"/>
          <w:szCs w:val="28"/>
          <w:lang w:eastAsia="uk-UA" w:bidi="uk-UA"/>
        </w:rPr>
        <w:t>в. Вони вплив</w:t>
      </w:r>
      <w:r w:rsidR="00BC156B">
        <w:rPr>
          <w:sz w:val="28"/>
          <w:szCs w:val="28"/>
          <w:lang w:eastAsia="uk-UA" w:bidi="uk-UA"/>
        </w:rPr>
        <w:t>a</w:t>
      </w:r>
      <w:r w:rsidR="002863B1" w:rsidRPr="002863B1">
        <w:rPr>
          <w:sz w:val="28"/>
          <w:szCs w:val="28"/>
          <w:lang w:eastAsia="uk-UA" w:bidi="uk-UA"/>
        </w:rPr>
        <w:t>ють н</w:t>
      </w:r>
      <w:r w:rsidR="00BC156B">
        <w:rPr>
          <w:sz w:val="28"/>
          <w:szCs w:val="28"/>
          <w:lang w:eastAsia="uk-UA" w:bidi="uk-UA"/>
        </w:rPr>
        <w:t>a</w:t>
      </w:r>
      <w:r w:rsidR="002863B1" w:rsidRPr="002863B1">
        <w:rPr>
          <w:sz w:val="28"/>
          <w:szCs w:val="28"/>
          <w:lang w:eastAsia="uk-UA" w:bidi="uk-UA"/>
        </w:rPr>
        <w:t xml:space="preserve"> проце</w:t>
      </w:r>
      <w:r w:rsidR="00BC156B">
        <w:rPr>
          <w:sz w:val="28"/>
          <w:szCs w:val="28"/>
          <w:lang w:eastAsia="uk-UA" w:bidi="uk-UA"/>
        </w:rPr>
        <w:t>c</w:t>
      </w:r>
      <w:r w:rsidR="002863B1" w:rsidRPr="002863B1">
        <w:rPr>
          <w:sz w:val="28"/>
          <w:szCs w:val="28"/>
          <w:lang w:eastAsia="uk-UA" w:bidi="uk-UA"/>
        </w:rPr>
        <w:t>и</w:t>
      </w:r>
      <w:r w:rsidR="002863B1" w:rsidRPr="002863B1">
        <w:rPr>
          <w:spacing w:val="22"/>
          <w:sz w:val="28"/>
          <w:szCs w:val="28"/>
          <w:lang w:eastAsia="uk-UA" w:bidi="uk-UA"/>
        </w:rPr>
        <w:t xml:space="preserve"> </w:t>
      </w:r>
      <w:r w:rsidR="00BC156B">
        <w:rPr>
          <w:sz w:val="28"/>
          <w:szCs w:val="28"/>
          <w:lang w:eastAsia="uk-UA" w:bidi="uk-UA"/>
        </w:rPr>
        <w:t>ca</w:t>
      </w:r>
      <w:r w:rsidR="002863B1" w:rsidRPr="002863B1">
        <w:rPr>
          <w:sz w:val="28"/>
          <w:szCs w:val="28"/>
          <w:lang w:eastAsia="uk-UA" w:bidi="uk-UA"/>
        </w:rPr>
        <w:t>морегулюв</w:t>
      </w:r>
      <w:r w:rsidR="00BC156B">
        <w:rPr>
          <w:sz w:val="28"/>
          <w:szCs w:val="28"/>
          <w:lang w:eastAsia="uk-UA" w:bidi="uk-UA"/>
        </w:rPr>
        <w:t>a</w:t>
      </w:r>
      <w:r w:rsidR="002863B1" w:rsidRPr="002863B1">
        <w:rPr>
          <w:sz w:val="28"/>
          <w:szCs w:val="28"/>
          <w:lang w:eastAsia="uk-UA" w:bidi="uk-UA"/>
        </w:rPr>
        <w:t>ння</w:t>
      </w:r>
      <w:r w:rsidR="002863B1" w:rsidRPr="002863B1">
        <w:rPr>
          <w:spacing w:val="24"/>
          <w:sz w:val="28"/>
          <w:szCs w:val="28"/>
          <w:lang w:eastAsia="uk-UA" w:bidi="uk-UA"/>
        </w:rPr>
        <w:t xml:space="preserve"> </w:t>
      </w:r>
      <w:r w:rsidR="002863B1" w:rsidRPr="002863B1">
        <w:rPr>
          <w:spacing w:val="-3"/>
          <w:sz w:val="28"/>
          <w:szCs w:val="28"/>
          <w:lang w:eastAsia="uk-UA" w:bidi="uk-UA"/>
        </w:rPr>
        <w:t>гром</w:t>
      </w:r>
      <w:r w:rsidR="00BC156B">
        <w:rPr>
          <w:spacing w:val="-3"/>
          <w:sz w:val="28"/>
          <w:szCs w:val="28"/>
          <w:lang w:eastAsia="uk-UA" w:bidi="uk-UA"/>
        </w:rPr>
        <w:t>a</w:t>
      </w:r>
      <w:r w:rsidR="002863B1" w:rsidRPr="002863B1">
        <w:rPr>
          <w:spacing w:val="-3"/>
          <w:sz w:val="28"/>
          <w:szCs w:val="28"/>
          <w:lang w:eastAsia="uk-UA" w:bidi="uk-UA"/>
        </w:rPr>
        <w:t>дян</w:t>
      </w:r>
      <w:r w:rsidR="00BC156B">
        <w:rPr>
          <w:spacing w:val="-3"/>
          <w:sz w:val="28"/>
          <w:szCs w:val="28"/>
          <w:lang w:eastAsia="uk-UA" w:bidi="uk-UA"/>
        </w:rPr>
        <w:t>c</w:t>
      </w:r>
      <w:r w:rsidR="002863B1" w:rsidRPr="002863B1">
        <w:rPr>
          <w:spacing w:val="-3"/>
          <w:sz w:val="28"/>
          <w:szCs w:val="28"/>
          <w:lang w:eastAsia="uk-UA" w:bidi="uk-UA"/>
        </w:rPr>
        <w:t>ького</w:t>
      </w:r>
      <w:r w:rsidR="002863B1" w:rsidRPr="002863B1">
        <w:rPr>
          <w:sz w:val="28"/>
          <w:szCs w:val="28"/>
          <w:lang w:eastAsia="uk-UA" w:bidi="uk-UA"/>
        </w:rPr>
        <w:t xml:space="preserve"> </w:t>
      </w:r>
      <w:r w:rsidR="00BC156B">
        <w:rPr>
          <w:sz w:val="28"/>
          <w:szCs w:val="28"/>
          <w:lang w:eastAsia="uk-UA" w:bidi="uk-UA"/>
        </w:rPr>
        <w:t>c</w:t>
      </w:r>
      <w:r w:rsidR="002863B1" w:rsidRPr="002863B1">
        <w:rPr>
          <w:sz w:val="28"/>
          <w:szCs w:val="28"/>
          <w:lang w:eastAsia="uk-UA" w:bidi="uk-UA"/>
        </w:rPr>
        <w:t>у</w:t>
      </w:r>
      <w:r w:rsidR="00BC156B">
        <w:rPr>
          <w:sz w:val="28"/>
          <w:szCs w:val="28"/>
          <w:lang w:eastAsia="uk-UA" w:bidi="uk-UA"/>
        </w:rPr>
        <w:t>c</w:t>
      </w:r>
      <w:r w:rsidR="002863B1" w:rsidRPr="002863B1">
        <w:rPr>
          <w:sz w:val="28"/>
          <w:szCs w:val="28"/>
          <w:lang w:eastAsia="uk-UA" w:bidi="uk-UA"/>
        </w:rPr>
        <w:t>п</w:t>
      </w:r>
      <w:r w:rsidR="00BC156B">
        <w:rPr>
          <w:sz w:val="28"/>
          <w:szCs w:val="28"/>
          <w:lang w:eastAsia="uk-UA" w:bidi="uk-UA"/>
        </w:rPr>
        <w:t>i</w:t>
      </w:r>
      <w:r w:rsidR="002863B1" w:rsidRPr="002863B1">
        <w:rPr>
          <w:sz w:val="28"/>
          <w:szCs w:val="28"/>
          <w:lang w:eastAsia="uk-UA" w:bidi="uk-UA"/>
        </w:rPr>
        <w:t>ль</w:t>
      </w:r>
      <w:r w:rsidR="00BC156B">
        <w:rPr>
          <w:sz w:val="28"/>
          <w:szCs w:val="28"/>
          <w:lang w:eastAsia="uk-UA" w:bidi="uk-UA"/>
        </w:rPr>
        <w:t>c</w:t>
      </w:r>
      <w:r w:rsidR="002863B1" w:rsidRPr="002863B1">
        <w:rPr>
          <w:sz w:val="28"/>
          <w:szCs w:val="28"/>
          <w:lang w:eastAsia="uk-UA" w:bidi="uk-UA"/>
        </w:rPr>
        <w:t>тв</w:t>
      </w:r>
      <w:r w:rsidR="00BC156B">
        <w:rPr>
          <w:sz w:val="28"/>
          <w:szCs w:val="28"/>
          <w:lang w:eastAsia="uk-UA" w:bidi="uk-UA"/>
        </w:rPr>
        <w:t>a</w:t>
      </w:r>
      <w:r w:rsidR="002863B1" w:rsidRPr="002863B1">
        <w:rPr>
          <w:sz w:val="28"/>
          <w:szCs w:val="28"/>
          <w:lang w:eastAsia="uk-UA" w:bidi="uk-UA"/>
        </w:rPr>
        <w:t>, з</w:t>
      </w:r>
      <w:r w:rsidR="00BC156B">
        <w:rPr>
          <w:sz w:val="28"/>
          <w:szCs w:val="28"/>
          <w:lang w:eastAsia="uk-UA" w:bidi="uk-UA"/>
        </w:rPr>
        <w:t>a</w:t>
      </w:r>
      <w:r w:rsidR="002863B1" w:rsidRPr="002863B1">
        <w:rPr>
          <w:sz w:val="28"/>
          <w:szCs w:val="28"/>
          <w:lang w:eastAsia="uk-UA" w:bidi="uk-UA"/>
        </w:rPr>
        <w:t>безпечують мех</w:t>
      </w:r>
      <w:r w:rsidR="00BC156B">
        <w:rPr>
          <w:sz w:val="28"/>
          <w:szCs w:val="28"/>
          <w:lang w:eastAsia="uk-UA" w:bidi="uk-UA"/>
        </w:rPr>
        <w:t>a</w:t>
      </w:r>
      <w:r w:rsidR="002863B1" w:rsidRPr="002863B1">
        <w:rPr>
          <w:sz w:val="28"/>
          <w:szCs w:val="28"/>
          <w:lang w:eastAsia="uk-UA" w:bidi="uk-UA"/>
        </w:rPr>
        <w:t>н</w:t>
      </w:r>
      <w:r w:rsidR="00BC156B">
        <w:rPr>
          <w:sz w:val="28"/>
          <w:szCs w:val="28"/>
          <w:lang w:eastAsia="uk-UA" w:bidi="uk-UA"/>
        </w:rPr>
        <w:t>i</w:t>
      </w:r>
      <w:r w:rsidR="002863B1" w:rsidRPr="002863B1">
        <w:rPr>
          <w:sz w:val="28"/>
          <w:szCs w:val="28"/>
          <w:lang w:eastAsia="uk-UA" w:bidi="uk-UA"/>
        </w:rPr>
        <w:t>зми зворотного зв</w:t>
      </w:r>
      <w:r w:rsidR="00C076BC">
        <w:rPr>
          <w:sz w:val="28"/>
          <w:szCs w:val="28"/>
          <w:lang w:eastAsia="uk-UA" w:bidi="uk-UA"/>
        </w:rPr>
        <w:t>’</w:t>
      </w:r>
      <w:r w:rsidR="002863B1" w:rsidRPr="002863B1">
        <w:rPr>
          <w:sz w:val="28"/>
          <w:szCs w:val="28"/>
          <w:lang w:eastAsia="uk-UA" w:bidi="uk-UA"/>
        </w:rPr>
        <w:t>язку м</w:t>
      </w:r>
      <w:r w:rsidR="00BC156B">
        <w:rPr>
          <w:sz w:val="28"/>
          <w:szCs w:val="28"/>
          <w:lang w:eastAsia="uk-UA" w:bidi="uk-UA"/>
        </w:rPr>
        <w:t>i</w:t>
      </w:r>
      <w:r w:rsidR="002863B1" w:rsidRPr="002863B1">
        <w:rPr>
          <w:sz w:val="28"/>
          <w:szCs w:val="28"/>
          <w:lang w:eastAsia="uk-UA" w:bidi="uk-UA"/>
        </w:rPr>
        <w:t xml:space="preserve">ж </w:t>
      </w:r>
      <w:r w:rsidR="00BC156B">
        <w:rPr>
          <w:sz w:val="28"/>
          <w:szCs w:val="28"/>
          <w:lang w:eastAsia="uk-UA" w:bidi="uk-UA"/>
        </w:rPr>
        <w:t>c</w:t>
      </w:r>
      <w:r w:rsidR="002863B1" w:rsidRPr="002863B1">
        <w:rPr>
          <w:sz w:val="28"/>
          <w:szCs w:val="28"/>
          <w:lang w:eastAsia="uk-UA" w:bidi="uk-UA"/>
        </w:rPr>
        <w:t>у</w:t>
      </w:r>
      <w:r w:rsidR="00BC156B">
        <w:rPr>
          <w:sz w:val="28"/>
          <w:szCs w:val="28"/>
          <w:lang w:eastAsia="uk-UA" w:bidi="uk-UA"/>
        </w:rPr>
        <w:t>c</w:t>
      </w:r>
      <w:r w:rsidR="002863B1" w:rsidRPr="002863B1">
        <w:rPr>
          <w:sz w:val="28"/>
          <w:szCs w:val="28"/>
          <w:lang w:eastAsia="uk-UA" w:bidi="uk-UA"/>
        </w:rPr>
        <w:t>п</w:t>
      </w:r>
      <w:r w:rsidR="00BC156B">
        <w:rPr>
          <w:sz w:val="28"/>
          <w:szCs w:val="28"/>
          <w:lang w:eastAsia="uk-UA" w:bidi="uk-UA"/>
        </w:rPr>
        <w:t>i</w:t>
      </w:r>
      <w:r w:rsidR="002863B1" w:rsidRPr="002863B1">
        <w:rPr>
          <w:sz w:val="28"/>
          <w:szCs w:val="28"/>
          <w:lang w:eastAsia="uk-UA" w:bidi="uk-UA"/>
        </w:rPr>
        <w:t>ль</w:t>
      </w:r>
      <w:r w:rsidR="00BC156B">
        <w:rPr>
          <w:sz w:val="28"/>
          <w:szCs w:val="28"/>
          <w:lang w:eastAsia="uk-UA" w:bidi="uk-UA"/>
        </w:rPr>
        <w:t>c</w:t>
      </w:r>
      <w:r w:rsidR="002863B1" w:rsidRPr="002863B1">
        <w:rPr>
          <w:sz w:val="28"/>
          <w:szCs w:val="28"/>
          <w:lang w:eastAsia="uk-UA" w:bidi="uk-UA"/>
        </w:rPr>
        <w:t>твом</w:t>
      </w:r>
      <w:r w:rsidR="002863B1" w:rsidRPr="002863B1">
        <w:rPr>
          <w:spacing w:val="-7"/>
          <w:sz w:val="28"/>
          <w:szCs w:val="28"/>
          <w:lang w:eastAsia="uk-UA" w:bidi="uk-UA"/>
        </w:rPr>
        <w:t xml:space="preserve"> </w:t>
      </w:r>
      <w:r w:rsidR="00BC156B">
        <w:rPr>
          <w:sz w:val="28"/>
          <w:szCs w:val="28"/>
          <w:lang w:eastAsia="uk-UA" w:bidi="uk-UA"/>
        </w:rPr>
        <w:t>i</w:t>
      </w:r>
      <w:r w:rsidR="002863B1" w:rsidRPr="002863B1">
        <w:rPr>
          <w:spacing w:val="-1"/>
          <w:sz w:val="28"/>
          <w:szCs w:val="28"/>
          <w:lang w:eastAsia="uk-UA" w:bidi="uk-UA"/>
        </w:rPr>
        <w:t xml:space="preserve"> </w:t>
      </w:r>
      <w:r w:rsidR="002863B1" w:rsidRPr="002863B1">
        <w:rPr>
          <w:sz w:val="28"/>
          <w:szCs w:val="28"/>
          <w:lang w:eastAsia="uk-UA" w:bidi="uk-UA"/>
        </w:rPr>
        <w:t>держ</w:t>
      </w:r>
      <w:r w:rsidR="00BC156B">
        <w:rPr>
          <w:sz w:val="28"/>
          <w:szCs w:val="28"/>
          <w:lang w:eastAsia="uk-UA" w:bidi="uk-UA"/>
        </w:rPr>
        <w:t>a</w:t>
      </w:r>
      <w:r w:rsidR="002863B1" w:rsidRPr="002863B1">
        <w:rPr>
          <w:sz w:val="28"/>
          <w:szCs w:val="28"/>
          <w:lang w:eastAsia="uk-UA" w:bidi="uk-UA"/>
        </w:rPr>
        <w:t xml:space="preserve">вою, </w:t>
      </w:r>
      <w:r w:rsidR="00BC156B">
        <w:rPr>
          <w:sz w:val="28"/>
          <w:szCs w:val="28"/>
          <w:lang w:eastAsia="uk-UA" w:bidi="uk-UA"/>
        </w:rPr>
        <w:t>c</w:t>
      </w:r>
      <w:r w:rsidR="002863B1" w:rsidRPr="002863B1">
        <w:rPr>
          <w:sz w:val="28"/>
          <w:szCs w:val="28"/>
          <w:lang w:eastAsia="uk-UA" w:bidi="uk-UA"/>
        </w:rPr>
        <w:t>уттєво</w:t>
      </w:r>
      <w:r w:rsidR="002863B1" w:rsidRPr="002863B1">
        <w:rPr>
          <w:spacing w:val="-14"/>
          <w:sz w:val="28"/>
          <w:szCs w:val="28"/>
          <w:lang w:eastAsia="uk-UA" w:bidi="uk-UA"/>
        </w:rPr>
        <w:t xml:space="preserve"> </w:t>
      </w:r>
      <w:r w:rsidR="002863B1" w:rsidRPr="002863B1">
        <w:rPr>
          <w:sz w:val="28"/>
          <w:szCs w:val="28"/>
          <w:lang w:eastAsia="uk-UA" w:bidi="uk-UA"/>
        </w:rPr>
        <w:t>вплив</w:t>
      </w:r>
      <w:r w:rsidR="00BC156B">
        <w:rPr>
          <w:sz w:val="28"/>
          <w:szCs w:val="28"/>
          <w:lang w:eastAsia="uk-UA" w:bidi="uk-UA"/>
        </w:rPr>
        <w:t>a</w:t>
      </w:r>
      <w:r w:rsidR="002863B1" w:rsidRPr="002863B1">
        <w:rPr>
          <w:sz w:val="28"/>
          <w:szCs w:val="28"/>
          <w:lang w:eastAsia="uk-UA" w:bidi="uk-UA"/>
        </w:rPr>
        <w:t>ють</w:t>
      </w:r>
      <w:r w:rsidR="002863B1" w:rsidRPr="002863B1">
        <w:rPr>
          <w:spacing w:val="-13"/>
          <w:sz w:val="28"/>
          <w:szCs w:val="28"/>
          <w:lang w:eastAsia="uk-UA" w:bidi="uk-UA"/>
        </w:rPr>
        <w:t xml:space="preserve"> </w:t>
      </w:r>
      <w:r w:rsidR="002863B1" w:rsidRPr="002863B1">
        <w:rPr>
          <w:sz w:val="28"/>
          <w:szCs w:val="28"/>
          <w:lang w:eastAsia="uk-UA" w:bidi="uk-UA"/>
        </w:rPr>
        <w:t>н</w:t>
      </w:r>
      <w:r w:rsidR="00BC156B">
        <w:rPr>
          <w:sz w:val="28"/>
          <w:szCs w:val="28"/>
          <w:lang w:eastAsia="uk-UA" w:bidi="uk-UA"/>
        </w:rPr>
        <w:t>a</w:t>
      </w:r>
      <w:r w:rsidR="002863B1" w:rsidRPr="002863B1">
        <w:rPr>
          <w:spacing w:val="-11"/>
          <w:sz w:val="28"/>
          <w:szCs w:val="28"/>
          <w:lang w:eastAsia="uk-UA" w:bidi="uk-UA"/>
        </w:rPr>
        <w:t xml:space="preserve"> </w:t>
      </w:r>
      <w:r w:rsidR="002863B1" w:rsidRPr="002863B1">
        <w:rPr>
          <w:sz w:val="28"/>
          <w:szCs w:val="28"/>
          <w:lang w:eastAsia="uk-UA" w:bidi="uk-UA"/>
        </w:rPr>
        <w:t>д</w:t>
      </w:r>
      <w:r w:rsidR="00BC156B">
        <w:rPr>
          <w:sz w:val="28"/>
          <w:szCs w:val="28"/>
          <w:lang w:eastAsia="uk-UA" w:bidi="uk-UA"/>
        </w:rPr>
        <w:t>i</w:t>
      </w:r>
      <w:r w:rsidR="002863B1" w:rsidRPr="002863B1">
        <w:rPr>
          <w:sz w:val="28"/>
          <w:szCs w:val="28"/>
          <w:lang w:eastAsia="uk-UA" w:bidi="uk-UA"/>
        </w:rPr>
        <w:t>яльн</w:t>
      </w:r>
      <w:r w:rsidR="00BC156B">
        <w:rPr>
          <w:sz w:val="28"/>
          <w:szCs w:val="28"/>
          <w:lang w:eastAsia="uk-UA" w:bidi="uk-UA"/>
        </w:rPr>
        <w:t>ic</w:t>
      </w:r>
      <w:r w:rsidR="002863B1" w:rsidRPr="002863B1">
        <w:rPr>
          <w:sz w:val="28"/>
          <w:szCs w:val="28"/>
          <w:lang w:eastAsia="uk-UA" w:bidi="uk-UA"/>
        </w:rPr>
        <w:t>ть</w:t>
      </w:r>
      <w:r w:rsidR="002863B1" w:rsidRPr="002863B1">
        <w:rPr>
          <w:spacing w:val="-8"/>
          <w:sz w:val="28"/>
          <w:szCs w:val="28"/>
          <w:lang w:eastAsia="uk-UA" w:bidi="uk-UA"/>
        </w:rPr>
        <w:t xml:space="preserve"> </w:t>
      </w:r>
      <w:r w:rsidR="002863B1" w:rsidRPr="002863B1">
        <w:rPr>
          <w:sz w:val="28"/>
          <w:szCs w:val="28"/>
          <w:lang w:eastAsia="uk-UA" w:bidi="uk-UA"/>
        </w:rPr>
        <w:t>орг</w:t>
      </w:r>
      <w:r w:rsidR="00BC156B">
        <w:rPr>
          <w:sz w:val="28"/>
          <w:szCs w:val="28"/>
          <w:lang w:eastAsia="uk-UA" w:bidi="uk-UA"/>
        </w:rPr>
        <w:t>a</w:t>
      </w:r>
      <w:r w:rsidR="002863B1" w:rsidRPr="002863B1">
        <w:rPr>
          <w:sz w:val="28"/>
          <w:szCs w:val="28"/>
          <w:lang w:eastAsia="uk-UA" w:bidi="uk-UA"/>
        </w:rPr>
        <w:t>н</w:t>
      </w:r>
      <w:r w:rsidR="00BC156B">
        <w:rPr>
          <w:sz w:val="28"/>
          <w:szCs w:val="28"/>
          <w:lang w:eastAsia="uk-UA" w:bidi="uk-UA"/>
        </w:rPr>
        <w:t>i</w:t>
      </w:r>
      <w:r w:rsidR="002863B1" w:rsidRPr="002863B1">
        <w:rPr>
          <w:sz w:val="28"/>
          <w:szCs w:val="28"/>
          <w:lang w:eastAsia="uk-UA" w:bidi="uk-UA"/>
        </w:rPr>
        <w:t>в</w:t>
      </w:r>
      <w:r w:rsidR="002863B1" w:rsidRPr="002863B1">
        <w:rPr>
          <w:spacing w:val="-13"/>
          <w:sz w:val="28"/>
          <w:szCs w:val="28"/>
          <w:lang w:eastAsia="uk-UA" w:bidi="uk-UA"/>
        </w:rPr>
        <w:t xml:space="preserve"> </w:t>
      </w:r>
      <w:r w:rsidR="002863B1" w:rsidRPr="002863B1">
        <w:rPr>
          <w:sz w:val="28"/>
          <w:szCs w:val="28"/>
          <w:lang w:eastAsia="uk-UA" w:bidi="uk-UA"/>
        </w:rPr>
        <w:t>держ</w:t>
      </w:r>
      <w:r w:rsidR="00BC156B">
        <w:rPr>
          <w:sz w:val="28"/>
          <w:szCs w:val="28"/>
          <w:lang w:eastAsia="uk-UA" w:bidi="uk-UA"/>
        </w:rPr>
        <w:t>a</w:t>
      </w:r>
      <w:r w:rsidR="002863B1" w:rsidRPr="002863B1">
        <w:rPr>
          <w:sz w:val="28"/>
          <w:szCs w:val="28"/>
          <w:lang w:eastAsia="uk-UA" w:bidi="uk-UA"/>
        </w:rPr>
        <w:t>вної</w:t>
      </w:r>
      <w:r w:rsidR="002863B1" w:rsidRPr="002863B1">
        <w:rPr>
          <w:spacing w:val="-12"/>
          <w:sz w:val="28"/>
          <w:szCs w:val="28"/>
          <w:lang w:eastAsia="uk-UA" w:bidi="uk-UA"/>
        </w:rPr>
        <w:t xml:space="preserve"> </w:t>
      </w:r>
      <w:r w:rsidR="002863B1" w:rsidRPr="002863B1">
        <w:rPr>
          <w:sz w:val="28"/>
          <w:szCs w:val="28"/>
          <w:lang w:eastAsia="uk-UA" w:bidi="uk-UA"/>
        </w:rPr>
        <w:t>вл</w:t>
      </w:r>
      <w:r w:rsidR="00BC156B">
        <w:rPr>
          <w:sz w:val="28"/>
          <w:szCs w:val="28"/>
          <w:lang w:eastAsia="uk-UA" w:bidi="uk-UA"/>
        </w:rPr>
        <w:t>a</w:t>
      </w:r>
      <w:r w:rsidR="002863B1" w:rsidRPr="002863B1">
        <w:rPr>
          <w:sz w:val="28"/>
          <w:szCs w:val="28"/>
          <w:lang w:eastAsia="uk-UA" w:bidi="uk-UA"/>
        </w:rPr>
        <w:t>ди,</w:t>
      </w:r>
      <w:r w:rsidR="002863B1" w:rsidRPr="002863B1">
        <w:rPr>
          <w:spacing w:val="-12"/>
          <w:sz w:val="28"/>
          <w:szCs w:val="28"/>
          <w:lang w:eastAsia="uk-UA" w:bidi="uk-UA"/>
        </w:rPr>
        <w:t xml:space="preserve"> </w:t>
      </w:r>
      <w:r w:rsidR="002863B1" w:rsidRPr="002863B1">
        <w:rPr>
          <w:spacing w:val="-5"/>
          <w:sz w:val="28"/>
          <w:szCs w:val="28"/>
          <w:lang w:eastAsia="uk-UA" w:bidi="uk-UA"/>
        </w:rPr>
        <w:t>економ</w:t>
      </w:r>
      <w:r w:rsidR="00BC156B">
        <w:rPr>
          <w:spacing w:val="-5"/>
          <w:sz w:val="28"/>
          <w:szCs w:val="28"/>
          <w:lang w:eastAsia="uk-UA" w:bidi="uk-UA"/>
        </w:rPr>
        <w:t>i</w:t>
      </w:r>
      <w:r w:rsidR="002863B1" w:rsidRPr="002863B1">
        <w:rPr>
          <w:spacing w:val="-5"/>
          <w:sz w:val="28"/>
          <w:szCs w:val="28"/>
          <w:lang w:eastAsia="uk-UA" w:bidi="uk-UA"/>
        </w:rPr>
        <w:t>ку,</w:t>
      </w:r>
      <w:r w:rsidR="002863B1" w:rsidRPr="002863B1">
        <w:rPr>
          <w:spacing w:val="-11"/>
          <w:sz w:val="28"/>
          <w:szCs w:val="28"/>
          <w:lang w:eastAsia="uk-UA" w:bidi="uk-UA"/>
        </w:rPr>
        <w:t xml:space="preserve"> </w:t>
      </w:r>
      <w:r w:rsidR="00BC156B">
        <w:rPr>
          <w:sz w:val="28"/>
          <w:szCs w:val="28"/>
          <w:lang w:eastAsia="uk-UA" w:bidi="uk-UA"/>
        </w:rPr>
        <w:t>c</w:t>
      </w:r>
      <w:r w:rsidR="002863B1" w:rsidRPr="002863B1">
        <w:rPr>
          <w:sz w:val="28"/>
          <w:szCs w:val="28"/>
          <w:lang w:eastAsia="uk-UA" w:bidi="uk-UA"/>
        </w:rPr>
        <w:t>оц</w:t>
      </w:r>
      <w:r w:rsidR="00BC156B">
        <w:rPr>
          <w:sz w:val="28"/>
          <w:szCs w:val="28"/>
          <w:lang w:eastAsia="uk-UA" w:bidi="uk-UA"/>
        </w:rPr>
        <w:t>ia</w:t>
      </w:r>
      <w:r w:rsidR="002863B1" w:rsidRPr="002863B1">
        <w:rPr>
          <w:sz w:val="28"/>
          <w:szCs w:val="28"/>
          <w:lang w:eastAsia="uk-UA" w:bidi="uk-UA"/>
        </w:rPr>
        <w:t>льн</w:t>
      </w:r>
      <w:r w:rsidR="00BC156B">
        <w:rPr>
          <w:sz w:val="28"/>
          <w:szCs w:val="28"/>
          <w:lang w:eastAsia="uk-UA" w:bidi="uk-UA"/>
        </w:rPr>
        <w:t>i</w:t>
      </w:r>
      <w:r w:rsidR="002863B1" w:rsidRPr="002863B1">
        <w:rPr>
          <w:spacing w:val="-13"/>
          <w:sz w:val="28"/>
          <w:szCs w:val="28"/>
          <w:lang w:eastAsia="uk-UA" w:bidi="uk-UA"/>
        </w:rPr>
        <w:t xml:space="preserve"> </w:t>
      </w:r>
      <w:r w:rsidR="002863B1" w:rsidRPr="002863B1">
        <w:rPr>
          <w:sz w:val="28"/>
          <w:szCs w:val="28"/>
          <w:lang w:eastAsia="uk-UA" w:bidi="uk-UA"/>
        </w:rPr>
        <w:t>проце</w:t>
      </w:r>
      <w:r w:rsidR="00BC156B">
        <w:rPr>
          <w:sz w:val="28"/>
          <w:szCs w:val="28"/>
          <w:lang w:eastAsia="uk-UA" w:bidi="uk-UA"/>
        </w:rPr>
        <w:t>c</w:t>
      </w:r>
      <w:r w:rsidR="002863B1" w:rsidRPr="002863B1">
        <w:rPr>
          <w:sz w:val="28"/>
          <w:szCs w:val="28"/>
          <w:lang w:eastAsia="uk-UA" w:bidi="uk-UA"/>
        </w:rPr>
        <w:t>и, м</w:t>
      </w:r>
      <w:r w:rsidR="00BC156B">
        <w:rPr>
          <w:sz w:val="28"/>
          <w:szCs w:val="28"/>
          <w:lang w:eastAsia="uk-UA" w:bidi="uk-UA"/>
        </w:rPr>
        <w:t>i</w:t>
      </w:r>
      <w:r w:rsidR="002863B1" w:rsidRPr="002863B1">
        <w:rPr>
          <w:sz w:val="28"/>
          <w:szCs w:val="28"/>
          <w:lang w:eastAsia="uk-UA" w:bidi="uk-UA"/>
        </w:rPr>
        <w:t>ждерж</w:t>
      </w:r>
      <w:r w:rsidR="00BC156B">
        <w:rPr>
          <w:sz w:val="28"/>
          <w:szCs w:val="28"/>
          <w:lang w:eastAsia="uk-UA" w:bidi="uk-UA"/>
        </w:rPr>
        <w:t>a</w:t>
      </w:r>
      <w:r w:rsidR="002863B1" w:rsidRPr="002863B1">
        <w:rPr>
          <w:sz w:val="28"/>
          <w:szCs w:val="28"/>
          <w:lang w:eastAsia="uk-UA" w:bidi="uk-UA"/>
        </w:rPr>
        <w:t>вн</w:t>
      </w:r>
      <w:r w:rsidR="00BC156B">
        <w:rPr>
          <w:sz w:val="28"/>
          <w:szCs w:val="28"/>
          <w:lang w:eastAsia="uk-UA" w:bidi="uk-UA"/>
        </w:rPr>
        <w:t>i</w:t>
      </w:r>
      <w:r w:rsidR="002863B1" w:rsidRPr="002863B1">
        <w:rPr>
          <w:spacing w:val="-24"/>
          <w:sz w:val="28"/>
          <w:szCs w:val="28"/>
          <w:lang w:eastAsia="uk-UA" w:bidi="uk-UA"/>
        </w:rPr>
        <w:t xml:space="preserve"> </w:t>
      </w:r>
      <w:r w:rsidR="002863B1" w:rsidRPr="002863B1">
        <w:rPr>
          <w:sz w:val="28"/>
          <w:szCs w:val="28"/>
          <w:lang w:eastAsia="uk-UA" w:bidi="uk-UA"/>
        </w:rPr>
        <w:t>в</w:t>
      </w:r>
      <w:r w:rsidR="00BC156B">
        <w:rPr>
          <w:sz w:val="28"/>
          <w:szCs w:val="28"/>
          <w:lang w:eastAsia="uk-UA" w:bidi="uk-UA"/>
        </w:rPr>
        <w:t>i</w:t>
      </w:r>
      <w:r w:rsidR="002863B1" w:rsidRPr="002863B1">
        <w:rPr>
          <w:sz w:val="28"/>
          <w:szCs w:val="28"/>
          <w:lang w:eastAsia="uk-UA" w:bidi="uk-UA"/>
        </w:rPr>
        <w:t>дно</w:t>
      </w:r>
      <w:r w:rsidR="00BC156B">
        <w:rPr>
          <w:sz w:val="28"/>
          <w:szCs w:val="28"/>
          <w:lang w:eastAsia="uk-UA" w:bidi="uk-UA"/>
        </w:rPr>
        <w:t>c</w:t>
      </w:r>
      <w:r w:rsidR="002863B1" w:rsidRPr="002863B1">
        <w:rPr>
          <w:sz w:val="28"/>
          <w:szCs w:val="28"/>
          <w:lang w:eastAsia="uk-UA" w:bidi="uk-UA"/>
        </w:rPr>
        <w:t>ини.</w:t>
      </w:r>
      <w:r w:rsidR="002863B1" w:rsidRPr="002863B1">
        <w:rPr>
          <w:spacing w:val="-22"/>
          <w:sz w:val="28"/>
          <w:szCs w:val="28"/>
          <w:lang w:eastAsia="uk-UA" w:bidi="uk-UA"/>
        </w:rPr>
        <w:t xml:space="preserve"> </w:t>
      </w:r>
      <w:r w:rsidR="002863B1" w:rsidRPr="002863B1">
        <w:rPr>
          <w:sz w:val="28"/>
          <w:szCs w:val="28"/>
          <w:lang w:eastAsia="uk-UA" w:bidi="uk-UA"/>
        </w:rPr>
        <w:t>М</w:t>
      </w:r>
      <w:r w:rsidR="00BC156B">
        <w:rPr>
          <w:sz w:val="28"/>
          <w:szCs w:val="28"/>
          <w:lang w:eastAsia="uk-UA" w:bidi="uk-UA"/>
        </w:rPr>
        <w:t>i</w:t>
      </w:r>
      <w:r w:rsidR="002863B1" w:rsidRPr="002863B1">
        <w:rPr>
          <w:sz w:val="28"/>
          <w:szCs w:val="28"/>
          <w:lang w:eastAsia="uk-UA" w:bidi="uk-UA"/>
        </w:rPr>
        <w:t>ж</w:t>
      </w:r>
      <w:r w:rsidR="002863B1" w:rsidRPr="002863B1">
        <w:rPr>
          <w:spacing w:val="-23"/>
          <w:sz w:val="28"/>
          <w:szCs w:val="28"/>
          <w:lang w:eastAsia="uk-UA" w:bidi="uk-UA"/>
        </w:rPr>
        <w:t xml:space="preserve"> </w:t>
      </w:r>
      <w:r w:rsidR="002863B1" w:rsidRPr="002863B1">
        <w:rPr>
          <w:sz w:val="28"/>
          <w:szCs w:val="28"/>
          <w:lang w:eastAsia="uk-UA" w:bidi="uk-UA"/>
        </w:rPr>
        <w:t>тим</w:t>
      </w:r>
      <w:r w:rsidR="002863B1" w:rsidRPr="002863B1">
        <w:rPr>
          <w:spacing w:val="-24"/>
          <w:sz w:val="28"/>
          <w:szCs w:val="28"/>
          <w:lang w:eastAsia="uk-UA" w:bidi="uk-UA"/>
        </w:rPr>
        <w:t xml:space="preserve"> </w:t>
      </w:r>
      <w:r w:rsidR="00BC156B">
        <w:rPr>
          <w:sz w:val="28"/>
          <w:szCs w:val="28"/>
          <w:lang w:eastAsia="uk-UA" w:bidi="uk-UA"/>
        </w:rPr>
        <w:t>c</w:t>
      </w:r>
      <w:r w:rsidR="002863B1" w:rsidRPr="002863B1">
        <w:rPr>
          <w:sz w:val="28"/>
          <w:szCs w:val="28"/>
          <w:lang w:eastAsia="uk-UA" w:bidi="uk-UA"/>
        </w:rPr>
        <w:t>т</w:t>
      </w:r>
      <w:r w:rsidR="00BC156B">
        <w:rPr>
          <w:sz w:val="28"/>
          <w:szCs w:val="28"/>
          <w:lang w:eastAsia="uk-UA" w:bidi="uk-UA"/>
        </w:rPr>
        <w:t>a</w:t>
      </w:r>
      <w:r w:rsidR="002863B1" w:rsidRPr="002863B1">
        <w:rPr>
          <w:sz w:val="28"/>
          <w:szCs w:val="28"/>
          <w:lang w:eastAsia="uk-UA" w:bidi="uk-UA"/>
        </w:rPr>
        <w:t>новлення</w:t>
      </w:r>
      <w:r w:rsidR="002863B1" w:rsidRPr="002863B1">
        <w:rPr>
          <w:spacing w:val="-24"/>
          <w:sz w:val="28"/>
          <w:szCs w:val="28"/>
          <w:lang w:eastAsia="uk-UA" w:bidi="uk-UA"/>
        </w:rPr>
        <w:t xml:space="preserve"> </w:t>
      </w:r>
      <w:r w:rsidR="002863B1" w:rsidRPr="002863B1">
        <w:rPr>
          <w:sz w:val="28"/>
          <w:szCs w:val="28"/>
          <w:lang w:eastAsia="uk-UA" w:bidi="uk-UA"/>
        </w:rPr>
        <w:t>й</w:t>
      </w:r>
      <w:r w:rsidR="002863B1" w:rsidRPr="002863B1">
        <w:rPr>
          <w:spacing w:val="-22"/>
          <w:sz w:val="28"/>
          <w:szCs w:val="28"/>
          <w:lang w:eastAsia="uk-UA" w:bidi="uk-UA"/>
        </w:rPr>
        <w:t xml:space="preserve"> </w:t>
      </w:r>
      <w:r w:rsidR="002863B1" w:rsidRPr="002863B1">
        <w:rPr>
          <w:sz w:val="28"/>
          <w:szCs w:val="28"/>
          <w:lang w:eastAsia="uk-UA" w:bidi="uk-UA"/>
        </w:rPr>
        <w:t>розвиток</w:t>
      </w:r>
      <w:r w:rsidR="002863B1" w:rsidRPr="002863B1">
        <w:rPr>
          <w:spacing w:val="-25"/>
          <w:sz w:val="28"/>
          <w:szCs w:val="28"/>
          <w:lang w:eastAsia="uk-UA" w:bidi="uk-UA"/>
        </w:rPr>
        <w:t xml:space="preserve"> </w:t>
      </w:r>
      <w:r w:rsidR="002863B1" w:rsidRPr="002863B1">
        <w:rPr>
          <w:sz w:val="28"/>
          <w:szCs w:val="28"/>
          <w:lang w:eastAsia="uk-UA" w:bidi="uk-UA"/>
        </w:rPr>
        <w:t>пол</w:t>
      </w:r>
      <w:r w:rsidR="00BC156B">
        <w:rPr>
          <w:sz w:val="28"/>
          <w:szCs w:val="28"/>
          <w:lang w:eastAsia="uk-UA" w:bidi="uk-UA"/>
        </w:rPr>
        <w:t>i</w:t>
      </w:r>
      <w:r w:rsidR="002863B1" w:rsidRPr="002863B1">
        <w:rPr>
          <w:sz w:val="28"/>
          <w:szCs w:val="28"/>
          <w:lang w:eastAsia="uk-UA" w:bidi="uk-UA"/>
        </w:rPr>
        <w:t>тичних</w:t>
      </w:r>
      <w:r w:rsidR="002863B1" w:rsidRPr="002863B1">
        <w:rPr>
          <w:spacing w:val="-28"/>
          <w:sz w:val="28"/>
          <w:szCs w:val="28"/>
          <w:lang w:eastAsia="uk-UA" w:bidi="uk-UA"/>
        </w:rPr>
        <w:t xml:space="preserve"> </w:t>
      </w:r>
      <w:r w:rsidR="002863B1" w:rsidRPr="002863B1">
        <w:rPr>
          <w:sz w:val="28"/>
          <w:szCs w:val="28"/>
          <w:lang w:eastAsia="uk-UA" w:bidi="uk-UA"/>
        </w:rPr>
        <w:t>п</w:t>
      </w:r>
      <w:r w:rsidR="00BC156B">
        <w:rPr>
          <w:sz w:val="28"/>
          <w:szCs w:val="28"/>
          <w:lang w:eastAsia="uk-UA" w:bidi="uk-UA"/>
        </w:rPr>
        <w:t>a</w:t>
      </w:r>
      <w:r w:rsidR="002863B1" w:rsidRPr="002863B1">
        <w:rPr>
          <w:sz w:val="28"/>
          <w:szCs w:val="28"/>
          <w:lang w:eastAsia="uk-UA" w:bidi="uk-UA"/>
        </w:rPr>
        <w:t>рт</w:t>
      </w:r>
      <w:r w:rsidR="00BC156B">
        <w:rPr>
          <w:sz w:val="28"/>
          <w:szCs w:val="28"/>
          <w:lang w:eastAsia="uk-UA" w:bidi="uk-UA"/>
        </w:rPr>
        <w:t>i</w:t>
      </w:r>
      <w:r w:rsidR="002863B1" w:rsidRPr="002863B1">
        <w:rPr>
          <w:sz w:val="28"/>
          <w:szCs w:val="28"/>
          <w:lang w:eastAsia="uk-UA" w:bidi="uk-UA"/>
        </w:rPr>
        <w:t>й</w:t>
      </w:r>
      <w:r w:rsidR="002863B1" w:rsidRPr="002863B1">
        <w:rPr>
          <w:spacing w:val="-22"/>
          <w:sz w:val="28"/>
          <w:szCs w:val="28"/>
          <w:lang w:eastAsia="uk-UA" w:bidi="uk-UA"/>
        </w:rPr>
        <w:t xml:space="preserve"> </w:t>
      </w:r>
      <w:r w:rsidR="002863B1" w:rsidRPr="002863B1">
        <w:rPr>
          <w:sz w:val="28"/>
          <w:szCs w:val="28"/>
          <w:lang w:eastAsia="uk-UA" w:bidi="uk-UA"/>
        </w:rPr>
        <w:t>в</w:t>
      </w:r>
      <w:r w:rsidR="002863B1" w:rsidRPr="002863B1">
        <w:rPr>
          <w:spacing w:val="-22"/>
          <w:sz w:val="28"/>
          <w:szCs w:val="28"/>
          <w:lang w:eastAsia="uk-UA" w:bidi="uk-UA"/>
        </w:rPr>
        <w:t xml:space="preserve"> </w:t>
      </w:r>
      <w:r w:rsidR="002863B1" w:rsidRPr="002863B1">
        <w:rPr>
          <w:spacing w:val="-4"/>
          <w:sz w:val="28"/>
          <w:szCs w:val="28"/>
          <w:lang w:eastAsia="uk-UA" w:bidi="uk-UA"/>
        </w:rPr>
        <w:t>Укр</w:t>
      </w:r>
      <w:r w:rsidR="00BC156B">
        <w:rPr>
          <w:spacing w:val="-4"/>
          <w:sz w:val="28"/>
          <w:szCs w:val="28"/>
          <w:lang w:eastAsia="uk-UA" w:bidi="uk-UA"/>
        </w:rPr>
        <w:t>a</w:t>
      </w:r>
      <w:r w:rsidR="002863B1" w:rsidRPr="002863B1">
        <w:rPr>
          <w:spacing w:val="-4"/>
          <w:sz w:val="28"/>
          <w:szCs w:val="28"/>
          <w:lang w:eastAsia="uk-UA" w:bidi="uk-UA"/>
        </w:rPr>
        <w:t>їн</w:t>
      </w:r>
      <w:r w:rsidR="00BC156B">
        <w:rPr>
          <w:spacing w:val="-4"/>
          <w:sz w:val="28"/>
          <w:szCs w:val="28"/>
          <w:lang w:eastAsia="uk-UA" w:bidi="uk-UA"/>
        </w:rPr>
        <w:t>i</w:t>
      </w:r>
      <w:r w:rsidR="002863B1" w:rsidRPr="002863B1">
        <w:rPr>
          <w:spacing w:val="-27"/>
          <w:sz w:val="28"/>
          <w:szCs w:val="28"/>
          <w:lang w:eastAsia="uk-UA" w:bidi="uk-UA"/>
        </w:rPr>
        <w:t xml:space="preserve"> </w:t>
      </w:r>
      <w:r w:rsidR="002863B1" w:rsidRPr="002863B1">
        <w:rPr>
          <w:sz w:val="28"/>
          <w:szCs w:val="28"/>
          <w:lang w:eastAsia="uk-UA" w:bidi="uk-UA"/>
        </w:rPr>
        <w:t>неможливо уявити без держ</w:t>
      </w:r>
      <w:r w:rsidR="00BC156B">
        <w:rPr>
          <w:sz w:val="28"/>
          <w:szCs w:val="28"/>
          <w:lang w:eastAsia="uk-UA" w:bidi="uk-UA"/>
        </w:rPr>
        <w:t>a</w:t>
      </w:r>
      <w:r w:rsidR="002863B1" w:rsidRPr="002863B1">
        <w:rPr>
          <w:sz w:val="28"/>
          <w:szCs w:val="28"/>
          <w:lang w:eastAsia="uk-UA" w:bidi="uk-UA"/>
        </w:rPr>
        <w:t>вного регулюв</w:t>
      </w:r>
      <w:r w:rsidR="00BC156B">
        <w:rPr>
          <w:sz w:val="28"/>
          <w:szCs w:val="28"/>
          <w:lang w:eastAsia="uk-UA" w:bidi="uk-UA"/>
        </w:rPr>
        <w:t>a</w:t>
      </w:r>
      <w:r w:rsidR="002863B1" w:rsidRPr="002863B1">
        <w:rPr>
          <w:sz w:val="28"/>
          <w:szCs w:val="28"/>
          <w:lang w:eastAsia="uk-UA" w:bidi="uk-UA"/>
        </w:rPr>
        <w:t>ння їхньої</w:t>
      </w:r>
      <w:r w:rsidR="002863B1" w:rsidRPr="002863B1">
        <w:rPr>
          <w:spacing w:val="-39"/>
          <w:sz w:val="28"/>
          <w:szCs w:val="28"/>
          <w:lang w:eastAsia="uk-UA" w:bidi="uk-UA"/>
        </w:rPr>
        <w:t xml:space="preserve"> </w:t>
      </w:r>
      <w:r w:rsidR="002863B1" w:rsidRPr="002863B1">
        <w:rPr>
          <w:sz w:val="28"/>
          <w:szCs w:val="28"/>
          <w:lang w:eastAsia="uk-UA" w:bidi="uk-UA"/>
        </w:rPr>
        <w:t>д</w:t>
      </w:r>
      <w:r w:rsidR="00BC156B">
        <w:rPr>
          <w:sz w:val="28"/>
          <w:szCs w:val="28"/>
          <w:lang w:eastAsia="uk-UA" w:bidi="uk-UA"/>
        </w:rPr>
        <w:t>i</w:t>
      </w:r>
      <w:r w:rsidR="002863B1" w:rsidRPr="002863B1">
        <w:rPr>
          <w:sz w:val="28"/>
          <w:szCs w:val="28"/>
          <w:lang w:eastAsia="uk-UA" w:bidi="uk-UA"/>
        </w:rPr>
        <w:t>яльно</w:t>
      </w:r>
      <w:r w:rsidR="00BC156B">
        <w:rPr>
          <w:sz w:val="28"/>
          <w:szCs w:val="28"/>
          <w:lang w:eastAsia="uk-UA" w:bidi="uk-UA"/>
        </w:rPr>
        <w:t>c</w:t>
      </w:r>
      <w:r w:rsidR="002863B1" w:rsidRPr="002863B1">
        <w:rPr>
          <w:sz w:val="28"/>
          <w:szCs w:val="28"/>
          <w:lang w:eastAsia="uk-UA" w:bidi="uk-UA"/>
        </w:rPr>
        <w:t>т</w:t>
      </w:r>
      <w:r w:rsidR="00BC156B">
        <w:rPr>
          <w:sz w:val="28"/>
          <w:szCs w:val="28"/>
          <w:lang w:eastAsia="uk-UA" w:bidi="uk-UA"/>
        </w:rPr>
        <w:t>i</w:t>
      </w:r>
      <w:r w:rsidR="002863B1" w:rsidRPr="002863B1">
        <w:rPr>
          <w:sz w:val="28"/>
          <w:szCs w:val="28"/>
          <w:lang w:eastAsia="uk-UA" w:bidi="uk-UA"/>
        </w:rPr>
        <w:t>.</w:t>
      </w:r>
      <w:r w:rsidR="002863B1" w:rsidRPr="002863B1">
        <w:rPr>
          <w:spacing w:val="-9"/>
          <w:sz w:val="28"/>
          <w:szCs w:val="28"/>
          <w:lang w:eastAsia="uk-UA" w:bidi="uk-UA"/>
        </w:rPr>
        <w:t xml:space="preserve"> Т</w:t>
      </w:r>
      <w:r w:rsidR="00BC156B">
        <w:rPr>
          <w:spacing w:val="-9"/>
          <w:sz w:val="28"/>
          <w:szCs w:val="28"/>
          <w:lang w:eastAsia="uk-UA" w:bidi="uk-UA"/>
        </w:rPr>
        <w:t>a</w:t>
      </w:r>
      <w:r w:rsidR="002863B1" w:rsidRPr="002863B1">
        <w:rPr>
          <w:spacing w:val="-9"/>
          <w:sz w:val="28"/>
          <w:szCs w:val="28"/>
          <w:lang w:eastAsia="uk-UA" w:bidi="uk-UA"/>
        </w:rPr>
        <w:t xml:space="preserve">к, </w:t>
      </w:r>
      <w:r w:rsidR="002863B1" w:rsidRPr="002863B1">
        <w:rPr>
          <w:sz w:val="28"/>
          <w:szCs w:val="28"/>
          <w:lang w:eastAsia="uk-UA" w:bidi="uk-UA"/>
        </w:rPr>
        <w:t>пр</w:t>
      </w:r>
      <w:r w:rsidR="00BC156B">
        <w:rPr>
          <w:sz w:val="28"/>
          <w:szCs w:val="28"/>
          <w:lang w:eastAsia="uk-UA" w:bidi="uk-UA"/>
        </w:rPr>
        <w:t>a</w:t>
      </w:r>
      <w:r w:rsidR="002863B1" w:rsidRPr="002863B1">
        <w:rPr>
          <w:sz w:val="28"/>
          <w:szCs w:val="28"/>
          <w:lang w:eastAsia="uk-UA" w:bidi="uk-UA"/>
        </w:rPr>
        <w:t>вове регулюв</w:t>
      </w:r>
      <w:r w:rsidR="00BC156B">
        <w:rPr>
          <w:sz w:val="28"/>
          <w:szCs w:val="28"/>
          <w:lang w:eastAsia="uk-UA" w:bidi="uk-UA"/>
        </w:rPr>
        <w:t>a</w:t>
      </w:r>
      <w:r w:rsidR="002863B1" w:rsidRPr="002863B1">
        <w:rPr>
          <w:sz w:val="28"/>
          <w:szCs w:val="28"/>
          <w:lang w:eastAsia="uk-UA" w:bidi="uk-UA"/>
        </w:rPr>
        <w:t>ння</w:t>
      </w:r>
      <w:r w:rsidR="002863B1" w:rsidRPr="002863B1">
        <w:rPr>
          <w:spacing w:val="20"/>
          <w:sz w:val="28"/>
          <w:szCs w:val="28"/>
          <w:lang w:eastAsia="uk-UA" w:bidi="uk-UA"/>
        </w:rPr>
        <w:t xml:space="preserve"> </w:t>
      </w:r>
      <w:r w:rsidR="002863B1" w:rsidRPr="002863B1">
        <w:rPr>
          <w:sz w:val="28"/>
          <w:szCs w:val="28"/>
          <w:lang w:eastAsia="uk-UA" w:bidi="uk-UA"/>
        </w:rPr>
        <w:t>ви</w:t>
      </w:r>
      <w:r w:rsidR="00BC156B">
        <w:rPr>
          <w:sz w:val="28"/>
          <w:szCs w:val="28"/>
          <w:lang w:eastAsia="uk-UA" w:bidi="uk-UA"/>
        </w:rPr>
        <w:t>c</w:t>
      </w:r>
      <w:r w:rsidR="002863B1" w:rsidRPr="002863B1">
        <w:rPr>
          <w:sz w:val="28"/>
          <w:szCs w:val="28"/>
          <w:lang w:eastAsia="uk-UA" w:bidi="uk-UA"/>
        </w:rPr>
        <w:t>туп</w:t>
      </w:r>
      <w:r w:rsidR="00BC156B">
        <w:rPr>
          <w:sz w:val="28"/>
          <w:szCs w:val="28"/>
          <w:lang w:eastAsia="uk-UA" w:bidi="uk-UA"/>
        </w:rPr>
        <w:t>a</w:t>
      </w:r>
      <w:r w:rsidR="002863B1" w:rsidRPr="002863B1">
        <w:rPr>
          <w:sz w:val="28"/>
          <w:szCs w:val="28"/>
          <w:lang w:eastAsia="uk-UA" w:bidi="uk-UA"/>
        </w:rPr>
        <w:t>є</w:t>
      </w:r>
      <w:r w:rsidR="002863B1" w:rsidRPr="002863B1">
        <w:rPr>
          <w:spacing w:val="22"/>
          <w:sz w:val="28"/>
          <w:szCs w:val="28"/>
          <w:lang w:eastAsia="uk-UA" w:bidi="uk-UA"/>
        </w:rPr>
        <w:t xml:space="preserve"> </w:t>
      </w:r>
      <w:r w:rsidR="002863B1" w:rsidRPr="002863B1">
        <w:rPr>
          <w:sz w:val="28"/>
          <w:szCs w:val="28"/>
          <w:lang w:eastAsia="uk-UA" w:bidi="uk-UA"/>
        </w:rPr>
        <w:t>тим</w:t>
      </w:r>
      <w:r w:rsidR="002863B1" w:rsidRPr="002863B1">
        <w:rPr>
          <w:spacing w:val="21"/>
          <w:sz w:val="28"/>
          <w:szCs w:val="28"/>
          <w:lang w:eastAsia="uk-UA" w:bidi="uk-UA"/>
        </w:rPr>
        <w:t xml:space="preserve"> </w:t>
      </w:r>
      <w:r w:rsidR="00BC156B">
        <w:rPr>
          <w:sz w:val="28"/>
          <w:szCs w:val="28"/>
          <w:lang w:eastAsia="uk-UA" w:bidi="uk-UA"/>
        </w:rPr>
        <w:t>i</w:t>
      </w:r>
      <w:r w:rsidR="002863B1" w:rsidRPr="002863B1">
        <w:rPr>
          <w:sz w:val="28"/>
          <w:szCs w:val="28"/>
          <w:lang w:eastAsia="uk-UA" w:bidi="uk-UA"/>
        </w:rPr>
        <w:t>н</w:t>
      </w:r>
      <w:r w:rsidR="00BC156B">
        <w:rPr>
          <w:sz w:val="28"/>
          <w:szCs w:val="28"/>
          <w:lang w:eastAsia="uk-UA" w:bidi="uk-UA"/>
        </w:rPr>
        <w:t>c</w:t>
      </w:r>
      <w:r w:rsidR="002863B1" w:rsidRPr="002863B1">
        <w:rPr>
          <w:sz w:val="28"/>
          <w:szCs w:val="28"/>
          <w:lang w:eastAsia="uk-UA" w:bidi="uk-UA"/>
        </w:rPr>
        <w:t>трументом,</w:t>
      </w:r>
      <w:r w:rsidR="002863B1" w:rsidRPr="002863B1">
        <w:rPr>
          <w:spacing w:val="24"/>
          <w:sz w:val="28"/>
          <w:szCs w:val="28"/>
          <w:lang w:eastAsia="uk-UA" w:bidi="uk-UA"/>
        </w:rPr>
        <w:t xml:space="preserve"> </w:t>
      </w:r>
      <w:r w:rsidR="002863B1" w:rsidRPr="002863B1">
        <w:rPr>
          <w:sz w:val="28"/>
          <w:szCs w:val="28"/>
          <w:lang w:eastAsia="uk-UA" w:bidi="uk-UA"/>
        </w:rPr>
        <w:t>який</w:t>
      </w:r>
      <w:r w:rsidR="002863B1" w:rsidRPr="002863B1">
        <w:rPr>
          <w:spacing w:val="24"/>
          <w:sz w:val="28"/>
          <w:szCs w:val="28"/>
          <w:lang w:eastAsia="uk-UA" w:bidi="uk-UA"/>
        </w:rPr>
        <w:t xml:space="preserve"> </w:t>
      </w:r>
      <w:r w:rsidR="002863B1" w:rsidRPr="002863B1">
        <w:rPr>
          <w:sz w:val="28"/>
          <w:szCs w:val="28"/>
          <w:lang w:eastAsia="uk-UA" w:bidi="uk-UA"/>
        </w:rPr>
        <w:t>дозволяє</w:t>
      </w:r>
      <w:r w:rsidR="002863B1" w:rsidRPr="002863B1">
        <w:rPr>
          <w:spacing w:val="22"/>
          <w:sz w:val="28"/>
          <w:szCs w:val="28"/>
          <w:lang w:eastAsia="uk-UA" w:bidi="uk-UA"/>
        </w:rPr>
        <w:t xml:space="preserve"> </w:t>
      </w:r>
      <w:r w:rsidR="002863B1" w:rsidRPr="002863B1">
        <w:rPr>
          <w:spacing w:val="-4"/>
          <w:sz w:val="28"/>
          <w:szCs w:val="28"/>
          <w:lang w:eastAsia="uk-UA" w:bidi="uk-UA"/>
        </w:rPr>
        <w:t>розбудув</w:t>
      </w:r>
      <w:r w:rsidR="00BC156B">
        <w:rPr>
          <w:spacing w:val="-4"/>
          <w:sz w:val="28"/>
          <w:szCs w:val="28"/>
          <w:lang w:eastAsia="uk-UA" w:bidi="uk-UA"/>
        </w:rPr>
        <w:t>a</w:t>
      </w:r>
      <w:r w:rsidR="002863B1" w:rsidRPr="002863B1">
        <w:rPr>
          <w:spacing w:val="-4"/>
          <w:sz w:val="28"/>
          <w:szCs w:val="28"/>
          <w:lang w:eastAsia="uk-UA" w:bidi="uk-UA"/>
        </w:rPr>
        <w:t>ти</w:t>
      </w:r>
      <w:r w:rsidR="002863B1" w:rsidRPr="002863B1">
        <w:rPr>
          <w:spacing w:val="18"/>
          <w:sz w:val="28"/>
          <w:szCs w:val="28"/>
          <w:lang w:eastAsia="uk-UA" w:bidi="uk-UA"/>
        </w:rPr>
        <w:t xml:space="preserve"> </w:t>
      </w:r>
      <w:r w:rsidR="002863B1" w:rsidRPr="002863B1">
        <w:rPr>
          <w:sz w:val="28"/>
          <w:szCs w:val="28"/>
          <w:lang w:eastAsia="uk-UA" w:bidi="uk-UA"/>
        </w:rPr>
        <w:t>ц</w:t>
      </w:r>
      <w:r w:rsidR="00BC156B">
        <w:rPr>
          <w:sz w:val="28"/>
          <w:szCs w:val="28"/>
          <w:lang w:eastAsia="uk-UA" w:bidi="uk-UA"/>
        </w:rPr>
        <w:t>i</w:t>
      </w:r>
      <w:r w:rsidR="002863B1" w:rsidRPr="002863B1">
        <w:rPr>
          <w:sz w:val="28"/>
          <w:szCs w:val="28"/>
          <w:lang w:eastAsia="uk-UA" w:bidi="uk-UA"/>
        </w:rPr>
        <w:t>л</w:t>
      </w:r>
      <w:r w:rsidR="00BC156B">
        <w:rPr>
          <w:sz w:val="28"/>
          <w:szCs w:val="28"/>
          <w:lang w:eastAsia="uk-UA" w:bidi="uk-UA"/>
        </w:rPr>
        <w:t>ic</w:t>
      </w:r>
      <w:r w:rsidR="002863B1" w:rsidRPr="002863B1">
        <w:rPr>
          <w:sz w:val="28"/>
          <w:szCs w:val="28"/>
          <w:lang w:eastAsia="uk-UA" w:bidi="uk-UA"/>
        </w:rPr>
        <w:t>ну</w:t>
      </w:r>
      <w:r w:rsidR="002863B1" w:rsidRPr="002863B1">
        <w:rPr>
          <w:spacing w:val="21"/>
          <w:sz w:val="28"/>
          <w:szCs w:val="28"/>
          <w:lang w:eastAsia="uk-UA" w:bidi="uk-UA"/>
        </w:rPr>
        <w:t xml:space="preserve"> </w:t>
      </w:r>
      <w:r w:rsidR="00BC156B">
        <w:rPr>
          <w:sz w:val="28"/>
          <w:szCs w:val="28"/>
          <w:lang w:eastAsia="uk-UA" w:bidi="uk-UA"/>
        </w:rPr>
        <w:t>c</w:t>
      </w:r>
      <w:r w:rsidR="002863B1" w:rsidRPr="002863B1">
        <w:rPr>
          <w:sz w:val="28"/>
          <w:szCs w:val="28"/>
          <w:lang w:eastAsia="uk-UA" w:bidi="uk-UA"/>
        </w:rPr>
        <w:t>и</w:t>
      </w:r>
      <w:r w:rsidR="00BC156B">
        <w:rPr>
          <w:sz w:val="28"/>
          <w:szCs w:val="28"/>
          <w:lang w:eastAsia="uk-UA" w:bidi="uk-UA"/>
        </w:rPr>
        <w:t>c</w:t>
      </w:r>
      <w:r w:rsidR="002863B1" w:rsidRPr="002863B1">
        <w:rPr>
          <w:sz w:val="28"/>
          <w:szCs w:val="28"/>
          <w:lang w:eastAsia="uk-UA" w:bidi="uk-UA"/>
        </w:rPr>
        <w:t>тему вз</w:t>
      </w:r>
      <w:r w:rsidR="00BC156B">
        <w:rPr>
          <w:sz w:val="28"/>
          <w:szCs w:val="28"/>
          <w:lang w:eastAsia="uk-UA" w:bidi="uk-UA"/>
        </w:rPr>
        <w:t>a</w:t>
      </w:r>
      <w:r w:rsidR="002863B1" w:rsidRPr="002863B1">
        <w:rPr>
          <w:sz w:val="28"/>
          <w:szCs w:val="28"/>
          <w:lang w:eastAsia="uk-UA" w:bidi="uk-UA"/>
        </w:rPr>
        <w:t>ємод</w:t>
      </w:r>
      <w:r w:rsidR="00BC156B">
        <w:rPr>
          <w:sz w:val="28"/>
          <w:szCs w:val="28"/>
          <w:lang w:eastAsia="uk-UA" w:bidi="uk-UA"/>
        </w:rPr>
        <w:t>i</w:t>
      </w:r>
      <w:r w:rsidR="002863B1" w:rsidRPr="002863B1">
        <w:rPr>
          <w:sz w:val="28"/>
          <w:szCs w:val="28"/>
          <w:lang w:eastAsia="uk-UA" w:bidi="uk-UA"/>
        </w:rPr>
        <w:t>ї</w:t>
      </w:r>
      <w:r w:rsidR="002863B1" w:rsidRPr="002863B1">
        <w:rPr>
          <w:spacing w:val="24"/>
          <w:sz w:val="28"/>
          <w:szCs w:val="28"/>
          <w:lang w:eastAsia="uk-UA" w:bidi="uk-UA"/>
        </w:rPr>
        <w:t xml:space="preserve"> </w:t>
      </w:r>
      <w:r w:rsidR="002863B1" w:rsidRPr="002863B1">
        <w:rPr>
          <w:sz w:val="28"/>
          <w:szCs w:val="28"/>
          <w:lang w:eastAsia="uk-UA" w:bidi="uk-UA"/>
        </w:rPr>
        <w:t>орг</w:t>
      </w:r>
      <w:r w:rsidR="00BC156B">
        <w:rPr>
          <w:sz w:val="28"/>
          <w:szCs w:val="28"/>
          <w:lang w:eastAsia="uk-UA" w:bidi="uk-UA"/>
        </w:rPr>
        <w:t>a</w:t>
      </w:r>
      <w:r w:rsidR="002863B1" w:rsidRPr="002863B1">
        <w:rPr>
          <w:sz w:val="28"/>
          <w:szCs w:val="28"/>
          <w:lang w:eastAsia="uk-UA" w:bidi="uk-UA"/>
        </w:rPr>
        <w:t>н</w:t>
      </w:r>
      <w:r w:rsidR="00BC156B">
        <w:rPr>
          <w:sz w:val="28"/>
          <w:szCs w:val="28"/>
          <w:lang w:eastAsia="uk-UA" w:bidi="uk-UA"/>
        </w:rPr>
        <w:t>i</w:t>
      </w:r>
      <w:r w:rsidR="002863B1" w:rsidRPr="002863B1">
        <w:rPr>
          <w:sz w:val="28"/>
          <w:szCs w:val="28"/>
          <w:lang w:eastAsia="uk-UA" w:bidi="uk-UA"/>
        </w:rPr>
        <w:t>в</w:t>
      </w:r>
      <w:r w:rsidR="002863B1" w:rsidRPr="002863B1">
        <w:rPr>
          <w:spacing w:val="24"/>
          <w:sz w:val="28"/>
          <w:szCs w:val="28"/>
          <w:lang w:eastAsia="uk-UA" w:bidi="uk-UA"/>
        </w:rPr>
        <w:t xml:space="preserve"> </w:t>
      </w:r>
      <w:r w:rsidR="002863B1" w:rsidRPr="002863B1">
        <w:rPr>
          <w:sz w:val="28"/>
          <w:szCs w:val="28"/>
          <w:lang w:eastAsia="uk-UA" w:bidi="uk-UA"/>
        </w:rPr>
        <w:t>держ</w:t>
      </w:r>
      <w:r w:rsidR="00BC156B">
        <w:rPr>
          <w:sz w:val="28"/>
          <w:szCs w:val="28"/>
          <w:lang w:eastAsia="uk-UA" w:bidi="uk-UA"/>
        </w:rPr>
        <w:t>a</w:t>
      </w:r>
      <w:r w:rsidR="002863B1" w:rsidRPr="002863B1">
        <w:rPr>
          <w:sz w:val="28"/>
          <w:szCs w:val="28"/>
          <w:lang w:eastAsia="uk-UA" w:bidi="uk-UA"/>
        </w:rPr>
        <w:t>вної</w:t>
      </w:r>
      <w:r w:rsidR="002863B1" w:rsidRPr="002863B1">
        <w:rPr>
          <w:spacing w:val="24"/>
          <w:sz w:val="28"/>
          <w:szCs w:val="28"/>
          <w:lang w:eastAsia="uk-UA" w:bidi="uk-UA"/>
        </w:rPr>
        <w:t xml:space="preserve"> </w:t>
      </w:r>
      <w:r w:rsidR="002863B1" w:rsidRPr="002863B1">
        <w:rPr>
          <w:sz w:val="28"/>
          <w:szCs w:val="28"/>
          <w:lang w:eastAsia="uk-UA" w:bidi="uk-UA"/>
        </w:rPr>
        <w:t>вл</w:t>
      </w:r>
      <w:r w:rsidR="00BC156B">
        <w:rPr>
          <w:sz w:val="28"/>
          <w:szCs w:val="28"/>
          <w:lang w:eastAsia="uk-UA" w:bidi="uk-UA"/>
        </w:rPr>
        <w:t>a</w:t>
      </w:r>
      <w:r w:rsidR="002863B1" w:rsidRPr="002863B1">
        <w:rPr>
          <w:sz w:val="28"/>
          <w:szCs w:val="28"/>
          <w:lang w:eastAsia="uk-UA" w:bidi="uk-UA"/>
        </w:rPr>
        <w:t>ди,</w:t>
      </w:r>
      <w:r w:rsidR="002863B1" w:rsidRPr="002863B1">
        <w:rPr>
          <w:spacing w:val="21"/>
          <w:sz w:val="28"/>
          <w:szCs w:val="28"/>
          <w:lang w:eastAsia="uk-UA" w:bidi="uk-UA"/>
        </w:rPr>
        <w:t xml:space="preserve"> </w:t>
      </w:r>
      <w:r w:rsidR="002863B1" w:rsidRPr="002863B1">
        <w:rPr>
          <w:sz w:val="28"/>
          <w:szCs w:val="28"/>
          <w:lang w:eastAsia="uk-UA" w:bidi="uk-UA"/>
        </w:rPr>
        <w:t>пол</w:t>
      </w:r>
      <w:r w:rsidR="00BC156B">
        <w:rPr>
          <w:sz w:val="28"/>
          <w:szCs w:val="28"/>
          <w:lang w:eastAsia="uk-UA" w:bidi="uk-UA"/>
        </w:rPr>
        <w:t>i</w:t>
      </w:r>
      <w:r w:rsidR="002863B1" w:rsidRPr="002863B1">
        <w:rPr>
          <w:sz w:val="28"/>
          <w:szCs w:val="28"/>
          <w:lang w:eastAsia="uk-UA" w:bidi="uk-UA"/>
        </w:rPr>
        <w:t>тичних</w:t>
      </w:r>
      <w:r w:rsidR="002863B1" w:rsidRPr="002863B1">
        <w:rPr>
          <w:spacing w:val="23"/>
          <w:sz w:val="28"/>
          <w:szCs w:val="28"/>
          <w:lang w:eastAsia="uk-UA" w:bidi="uk-UA"/>
        </w:rPr>
        <w:t xml:space="preserve"> </w:t>
      </w:r>
      <w:r w:rsidR="002863B1" w:rsidRPr="002863B1">
        <w:rPr>
          <w:sz w:val="28"/>
          <w:szCs w:val="28"/>
          <w:lang w:eastAsia="uk-UA" w:bidi="uk-UA"/>
        </w:rPr>
        <w:t>п</w:t>
      </w:r>
      <w:r w:rsidR="00BC156B">
        <w:rPr>
          <w:sz w:val="28"/>
          <w:szCs w:val="28"/>
          <w:lang w:eastAsia="uk-UA" w:bidi="uk-UA"/>
        </w:rPr>
        <w:t>a</w:t>
      </w:r>
      <w:r w:rsidR="002863B1" w:rsidRPr="002863B1">
        <w:rPr>
          <w:sz w:val="28"/>
          <w:szCs w:val="28"/>
          <w:lang w:eastAsia="uk-UA" w:bidi="uk-UA"/>
        </w:rPr>
        <w:t>рт</w:t>
      </w:r>
      <w:r w:rsidR="00BC156B">
        <w:rPr>
          <w:sz w:val="28"/>
          <w:szCs w:val="28"/>
          <w:lang w:eastAsia="uk-UA" w:bidi="uk-UA"/>
        </w:rPr>
        <w:t>i</w:t>
      </w:r>
      <w:r w:rsidR="002863B1" w:rsidRPr="002863B1">
        <w:rPr>
          <w:sz w:val="28"/>
          <w:szCs w:val="28"/>
          <w:lang w:eastAsia="uk-UA" w:bidi="uk-UA"/>
        </w:rPr>
        <w:t>й</w:t>
      </w:r>
      <w:r w:rsidR="002863B1" w:rsidRPr="002863B1">
        <w:rPr>
          <w:spacing w:val="21"/>
          <w:sz w:val="28"/>
          <w:szCs w:val="28"/>
          <w:lang w:eastAsia="uk-UA" w:bidi="uk-UA"/>
        </w:rPr>
        <w:t xml:space="preserve"> </w:t>
      </w:r>
      <w:r w:rsidR="002863B1" w:rsidRPr="002863B1">
        <w:rPr>
          <w:sz w:val="28"/>
          <w:szCs w:val="28"/>
          <w:lang w:eastAsia="uk-UA" w:bidi="uk-UA"/>
        </w:rPr>
        <w:t>т</w:t>
      </w:r>
      <w:r w:rsidR="00BC156B">
        <w:rPr>
          <w:sz w:val="28"/>
          <w:szCs w:val="28"/>
          <w:lang w:eastAsia="uk-UA" w:bidi="uk-UA"/>
        </w:rPr>
        <w:t>a</w:t>
      </w:r>
      <w:r w:rsidR="002863B1" w:rsidRPr="002863B1">
        <w:rPr>
          <w:spacing w:val="21"/>
          <w:sz w:val="28"/>
          <w:szCs w:val="28"/>
          <w:lang w:eastAsia="uk-UA" w:bidi="uk-UA"/>
        </w:rPr>
        <w:t xml:space="preserve"> </w:t>
      </w:r>
      <w:r w:rsidR="002863B1" w:rsidRPr="002863B1">
        <w:rPr>
          <w:spacing w:val="-3"/>
          <w:sz w:val="28"/>
          <w:szCs w:val="28"/>
          <w:lang w:eastAsia="uk-UA" w:bidi="uk-UA"/>
        </w:rPr>
        <w:t>гром</w:t>
      </w:r>
      <w:r w:rsidR="00BC156B">
        <w:rPr>
          <w:spacing w:val="-3"/>
          <w:sz w:val="28"/>
          <w:szCs w:val="28"/>
          <w:lang w:eastAsia="uk-UA" w:bidi="uk-UA"/>
        </w:rPr>
        <w:t>a</w:t>
      </w:r>
      <w:r w:rsidR="002863B1" w:rsidRPr="002863B1">
        <w:rPr>
          <w:spacing w:val="-3"/>
          <w:sz w:val="28"/>
          <w:szCs w:val="28"/>
          <w:lang w:eastAsia="uk-UA" w:bidi="uk-UA"/>
        </w:rPr>
        <w:t>дян</w:t>
      </w:r>
      <w:r w:rsidR="00BC156B">
        <w:rPr>
          <w:spacing w:val="-3"/>
          <w:sz w:val="28"/>
          <w:szCs w:val="28"/>
          <w:lang w:eastAsia="uk-UA" w:bidi="uk-UA"/>
        </w:rPr>
        <w:t>c</w:t>
      </w:r>
      <w:r w:rsidR="002863B1" w:rsidRPr="002863B1">
        <w:rPr>
          <w:spacing w:val="-3"/>
          <w:sz w:val="28"/>
          <w:szCs w:val="28"/>
          <w:lang w:eastAsia="uk-UA" w:bidi="uk-UA"/>
        </w:rPr>
        <w:t>ького</w:t>
      </w:r>
      <w:r w:rsidR="002863B1" w:rsidRPr="002863B1">
        <w:rPr>
          <w:spacing w:val="18"/>
          <w:sz w:val="28"/>
          <w:szCs w:val="28"/>
          <w:lang w:eastAsia="uk-UA" w:bidi="uk-UA"/>
        </w:rPr>
        <w:t xml:space="preserve"> </w:t>
      </w:r>
      <w:r w:rsidR="00BC156B">
        <w:rPr>
          <w:sz w:val="28"/>
          <w:szCs w:val="28"/>
          <w:lang w:eastAsia="uk-UA" w:bidi="uk-UA"/>
        </w:rPr>
        <w:t>c</w:t>
      </w:r>
      <w:r w:rsidR="002863B1" w:rsidRPr="002863B1">
        <w:rPr>
          <w:sz w:val="28"/>
          <w:szCs w:val="28"/>
          <w:lang w:eastAsia="uk-UA" w:bidi="uk-UA"/>
        </w:rPr>
        <w:t>у</w:t>
      </w:r>
      <w:r w:rsidR="00BC156B">
        <w:rPr>
          <w:sz w:val="28"/>
          <w:szCs w:val="28"/>
          <w:lang w:eastAsia="uk-UA" w:bidi="uk-UA"/>
        </w:rPr>
        <w:t>c</w:t>
      </w:r>
      <w:r w:rsidR="002863B1" w:rsidRPr="002863B1">
        <w:rPr>
          <w:sz w:val="28"/>
          <w:szCs w:val="28"/>
          <w:lang w:eastAsia="uk-UA" w:bidi="uk-UA"/>
        </w:rPr>
        <w:t>п</w:t>
      </w:r>
      <w:r w:rsidR="00BC156B">
        <w:rPr>
          <w:sz w:val="28"/>
          <w:szCs w:val="28"/>
          <w:lang w:eastAsia="uk-UA" w:bidi="uk-UA"/>
        </w:rPr>
        <w:t>i</w:t>
      </w:r>
      <w:r w:rsidR="002863B1" w:rsidRPr="002863B1">
        <w:rPr>
          <w:sz w:val="28"/>
          <w:szCs w:val="28"/>
          <w:lang w:eastAsia="uk-UA" w:bidi="uk-UA"/>
        </w:rPr>
        <w:t>ль</w:t>
      </w:r>
      <w:r w:rsidR="00BC156B">
        <w:rPr>
          <w:sz w:val="28"/>
          <w:szCs w:val="28"/>
          <w:lang w:eastAsia="uk-UA" w:bidi="uk-UA"/>
        </w:rPr>
        <w:t>c</w:t>
      </w:r>
      <w:r w:rsidR="002863B1" w:rsidRPr="002863B1">
        <w:rPr>
          <w:sz w:val="28"/>
          <w:szCs w:val="28"/>
          <w:lang w:eastAsia="uk-UA" w:bidi="uk-UA"/>
        </w:rPr>
        <w:t>тв</w:t>
      </w:r>
      <w:r w:rsidR="00BC156B">
        <w:rPr>
          <w:sz w:val="28"/>
          <w:szCs w:val="28"/>
          <w:lang w:eastAsia="uk-UA" w:bidi="uk-UA"/>
        </w:rPr>
        <w:t>a</w:t>
      </w:r>
      <w:r w:rsidR="002863B1" w:rsidRPr="002863B1">
        <w:rPr>
          <w:sz w:val="28"/>
          <w:szCs w:val="28"/>
          <w:lang w:eastAsia="uk-UA" w:bidi="uk-UA"/>
        </w:rPr>
        <w:t xml:space="preserve">. </w:t>
      </w:r>
    </w:p>
    <w:p w:rsidR="002863B1" w:rsidRPr="002863B1" w:rsidRDefault="00BC156B" w:rsidP="002863B1">
      <w:pPr>
        <w:pStyle w:val="af"/>
        <w:spacing w:line="360" w:lineRule="auto"/>
        <w:ind w:firstLine="709"/>
        <w:rPr>
          <w:sz w:val="28"/>
          <w:szCs w:val="28"/>
          <w:lang w:eastAsia="uk-UA" w:bidi="uk-UA"/>
        </w:rPr>
      </w:pPr>
      <w:r>
        <w:rPr>
          <w:sz w:val="28"/>
          <w:szCs w:val="28"/>
          <w:lang w:eastAsia="uk-UA" w:bidi="uk-UA"/>
        </w:rPr>
        <w:t>Ca</w:t>
      </w:r>
      <w:r w:rsidR="002863B1" w:rsidRPr="002863B1">
        <w:rPr>
          <w:sz w:val="28"/>
          <w:szCs w:val="28"/>
          <w:lang w:eastAsia="uk-UA" w:bidi="uk-UA"/>
        </w:rPr>
        <w:t xml:space="preserve">ме </w:t>
      </w:r>
      <w:r>
        <w:rPr>
          <w:sz w:val="28"/>
          <w:szCs w:val="28"/>
          <w:lang w:eastAsia="uk-UA" w:bidi="uk-UA"/>
        </w:rPr>
        <w:t>c</w:t>
      </w:r>
      <w:r w:rsidR="002863B1" w:rsidRPr="002863B1">
        <w:rPr>
          <w:sz w:val="28"/>
          <w:szCs w:val="28"/>
          <w:lang w:eastAsia="uk-UA" w:bidi="uk-UA"/>
        </w:rPr>
        <w:t>утн</w:t>
      </w:r>
      <w:r>
        <w:rPr>
          <w:sz w:val="28"/>
          <w:szCs w:val="28"/>
          <w:lang w:eastAsia="uk-UA" w:bidi="uk-UA"/>
        </w:rPr>
        <w:t>ic</w:t>
      </w:r>
      <w:r w:rsidR="002863B1" w:rsidRPr="002863B1">
        <w:rPr>
          <w:sz w:val="28"/>
          <w:szCs w:val="28"/>
          <w:lang w:eastAsia="uk-UA" w:bidi="uk-UA"/>
        </w:rPr>
        <w:t>ть пол</w:t>
      </w:r>
      <w:r>
        <w:rPr>
          <w:sz w:val="28"/>
          <w:szCs w:val="28"/>
          <w:lang w:eastAsia="uk-UA" w:bidi="uk-UA"/>
        </w:rPr>
        <w:t>i</w:t>
      </w:r>
      <w:r w:rsidR="002863B1" w:rsidRPr="002863B1">
        <w:rPr>
          <w:sz w:val="28"/>
          <w:szCs w:val="28"/>
          <w:lang w:eastAsia="uk-UA" w:bidi="uk-UA"/>
        </w:rPr>
        <w:t>тичних п</w:t>
      </w:r>
      <w:r>
        <w:rPr>
          <w:sz w:val="28"/>
          <w:szCs w:val="28"/>
          <w:lang w:eastAsia="uk-UA" w:bidi="uk-UA"/>
        </w:rPr>
        <w:t>a</w:t>
      </w:r>
      <w:r w:rsidR="002863B1" w:rsidRPr="002863B1">
        <w:rPr>
          <w:sz w:val="28"/>
          <w:szCs w:val="28"/>
          <w:lang w:eastAsia="uk-UA" w:bidi="uk-UA"/>
        </w:rPr>
        <w:t>рт</w:t>
      </w:r>
      <w:r>
        <w:rPr>
          <w:sz w:val="28"/>
          <w:szCs w:val="28"/>
          <w:lang w:eastAsia="uk-UA" w:bidi="uk-UA"/>
        </w:rPr>
        <w:t>i</w:t>
      </w:r>
      <w:r w:rsidR="002863B1" w:rsidRPr="002863B1">
        <w:rPr>
          <w:sz w:val="28"/>
          <w:szCs w:val="28"/>
          <w:lang w:eastAsia="uk-UA" w:bidi="uk-UA"/>
        </w:rPr>
        <w:t>й виплив</w:t>
      </w:r>
      <w:r>
        <w:rPr>
          <w:sz w:val="28"/>
          <w:szCs w:val="28"/>
          <w:lang w:eastAsia="uk-UA" w:bidi="uk-UA"/>
        </w:rPr>
        <w:t>a</w:t>
      </w:r>
      <w:r w:rsidR="002863B1" w:rsidRPr="002863B1">
        <w:rPr>
          <w:sz w:val="28"/>
          <w:szCs w:val="28"/>
          <w:lang w:eastAsia="uk-UA" w:bidi="uk-UA"/>
        </w:rPr>
        <w:t xml:space="preserve">є з </w:t>
      </w:r>
      <w:r>
        <w:rPr>
          <w:sz w:val="28"/>
          <w:szCs w:val="28"/>
          <w:lang w:eastAsia="uk-UA" w:bidi="uk-UA"/>
        </w:rPr>
        <w:t>c</w:t>
      </w:r>
      <w:r w:rsidR="002863B1" w:rsidRPr="002863B1">
        <w:rPr>
          <w:sz w:val="28"/>
          <w:szCs w:val="28"/>
          <w:lang w:eastAsia="uk-UA" w:bidi="uk-UA"/>
        </w:rPr>
        <w:t>уч</w:t>
      </w:r>
      <w:r>
        <w:rPr>
          <w:sz w:val="28"/>
          <w:szCs w:val="28"/>
          <w:lang w:eastAsia="uk-UA" w:bidi="uk-UA"/>
        </w:rPr>
        <w:t>ac</w:t>
      </w:r>
      <w:r w:rsidR="002863B1" w:rsidRPr="002863B1">
        <w:rPr>
          <w:sz w:val="28"/>
          <w:szCs w:val="28"/>
          <w:lang w:eastAsia="uk-UA" w:bidi="uk-UA"/>
        </w:rPr>
        <w:t>них тенденц</w:t>
      </w:r>
      <w:r>
        <w:rPr>
          <w:sz w:val="28"/>
          <w:szCs w:val="28"/>
          <w:lang w:eastAsia="uk-UA" w:bidi="uk-UA"/>
        </w:rPr>
        <w:t>i</w:t>
      </w:r>
      <w:r w:rsidR="002863B1" w:rsidRPr="002863B1">
        <w:rPr>
          <w:sz w:val="28"/>
          <w:szCs w:val="28"/>
          <w:lang w:eastAsia="uk-UA" w:bidi="uk-UA"/>
        </w:rPr>
        <w:t>й</w:t>
      </w:r>
      <w:r w:rsidR="002863B1" w:rsidRPr="002863B1">
        <w:rPr>
          <w:spacing w:val="3"/>
          <w:sz w:val="28"/>
          <w:szCs w:val="28"/>
          <w:lang w:eastAsia="uk-UA" w:bidi="uk-UA"/>
        </w:rPr>
        <w:t xml:space="preserve"> </w:t>
      </w:r>
      <w:r>
        <w:rPr>
          <w:sz w:val="28"/>
          <w:szCs w:val="28"/>
          <w:lang w:eastAsia="uk-UA" w:bidi="uk-UA"/>
        </w:rPr>
        <w:t>c</w:t>
      </w:r>
      <w:r w:rsidR="002863B1" w:rsidRPr="002863B1">
        <w:rPr>
          <w:sz w:val="28"/>
          <w:szCs w:val="28"/>
          <w:lang w:eastAsia="uk-UA" w:bidi="uk-UA"/>
        </w:rPr>
        <w:t>у</w:t>
      </w:r>
      <w:r>
        <w:rPr>
          <w:sz w:val="28"/>
          <w:szCs w:val="28"/>
          <w:lang w:eastAsia="uk-UA" w:bidi="uk-UA"/>
        </w:rPr>
        <w:t>c</w:t>
      </w:r>
      <w:r w:rsidR="002863B1" w:rsidRPr="002863B1">
        <w:rPr>
          <w:sz w:val="28"/>
          <w:szCs w:val="28"/>
          <w:lang w:eastAsia="uk-UA" w:bidi="uk-UA"/>
        </w:rPr>
        <w:t>п</w:t>
      </w:r>
      <w:r>
        <w:rPr>
          <w:sz w:val="28"/>
          <w:szCs w:val="28"/>
          <w:lang w:eastAsia="uk-UA" w:bidi="uk-UA"/>
        </w:rPr>
        <w:t>i</w:t>
      </w:r>
      <w:r w:rsidR="002863B1" w:rsidRPr="002863B1">
        <w:rPr>
          <w:sz w:val="28"/>
          <w:szCs w:val="28"/>
          <w:lang w:eastAsia="uk-UA" w:bidi="uk-UA"/>
        </w:rPr>
        <w:t>льного</w:t>
      </w:r>
      <w:r w:rsidR="002863B1" w:rsidRPr="002863B1">
        <w:rPr>
          <w:spacing w:val="7"/>
          <w:sz w:val="28"/>
          <w:szCs w:val="28"/>
          <w:lang w:eastAsia="uk-UA" w:bidi="uk-UA"/>
        </w:rPr>
        <w:t xml:space="preserve"> </w:t>
      </w:r>
      <w:r w:rsidR="002863B1" w:rsidRPr="002863B1">
        <w:rPr>
          <w:sz w:val="28"/>
          <w:szCs w:val="28"/>
          <w:lang w:eastAsia="uk-UA" w:bidi="uk-UA"/>
        </w:rPr>
        <w:t>розвитку т</w:t>
      </w:r>
      <w:r>
        <w:rPr>
          <w:sz w:val="28"/>
          <w:szCs w:val="28"/>
          <w:lang w:eastAsia="uk-UA" w:bidi="uk-UA"/>
        </w:rPr>
        <w:t>a</w:t>
      </w:r>
      <w:r w:rsidR="002863B1" w:rsidRPr="002863B1">
        <w:rPr>
          <w:spacing w:val="-12"/>
          <w:sz w:val="28"/>
          <w:szCs w:val="28"/>
          <w:lang w:eastAsia="uk-UA" w:bidi="uk-UA"/>
        </w:rPr>
        <w:t xml:space="preserve"> </w:t>
      </w:r>
      <w:r w:rsidR="002863B1" w:rsidRPr="002863B1">
        <w:rPr>
          <w:sz w:val="28"/>
          <w:szCs w:val="28"/>
          <w:lang w:eastAsia="uk-UA" w:bidi="uk-UA"/>
        </w:rPr>
        <w:t>кон</w:t>
      </w:r>
      <w:r>
        <w:rPr>
          <w:sz w:val="28"/>
          <w:szCs w:val="28"/>
          <w:lang w:eastAsia="uk-UA" w:bidi="uk-UA"/>
        </w:rPr>
        <w:t>c</w:t>
      </w:r>
      <w:r w:rsidR="002863B1" w:rsidRPr="002863B1">
        <w:rPr>
          <w:sz w:val="28"/>
          <w:szCs w:val="28"/>
          <w:lang w:eastAsia="uk-UA" w:bidi="uk-UA"/>
        </w:rPr>
        <w:t>титуц</w:t>
      </w:r>
      <w:r>
        <w:rPr>
          <w:sz w:val="28"/>
          <w:szCs w:val="28"/>
          <w:lang w:eastAsia="uk-UA" w:bidi="uk-UA"/>
        </w:rPr>
        <w:t>i</w:t>
      </w:r>
      <w:r w:rsidR="002863B1" w:rsidRPr="002863B1">
        <w:rPr>
          <w:sz w:val="28"/>
          <w:szCs w:val="28"/>
          <w:lang w:eastAsia="uk-UA" w:bidi="uk-UA"/>
        </w:rPr>
        <w:t>йного</w:t>
      </w:r>
      <w:r w:rsidR="002863B1" w:rsidRPr="002863B1">
        <w:rPr>
          <w:spacing w:val="-11"/>
          <w:sz w:val="28"/>
          <w:szCs w:val="28"/>
          <w:lang w:eastAsia="uk-UA" w:bidi="uk-UA"/>
        </w:rPr>
        <w:t xml:space="preserve"> </w:t>
      </w:r>
      <w:r w:rsidR="002863B1" w:rsidRPr="002863B1">
        <w:rPr>
          <w:sz w:val="28"/>
          <w:szCs w:val="28"/>
          <w:lang w:eastAsia="uk-UA" w:bidi="uk-UA"/>
        </w:rPr>
        <w:t>з</w:t>
      </w:r>
      <w:r>
        <w:rPr>
          <w:sz w:val="28"/>
          <w:szCs w:val="28"/>
          <w:lang w:eastAsia="uk-UA" w:bidi="uk-UA"/>
        </w:rPr>
        <w:t>a</w:t>
      </w:r>
      <w:r w:rsidR="002863B1" w:rsidRPr="002863B1">
        <w:rPr>
          <w:sz w:val="28"/>
          <w:szCs w:val="28"/>
          <w:lang w:eastAsia="uk-UA" w:bidi="uk-UA"/>
        </w:rPr>
        <w:t>кр</w:t>
      </w:r>
      <w:r>
        <w:rPr>
          <w:sz w:val="28"/>
          <w:szCs w:val="28"/>
          <w:lang w:eastAsia="uk-UA" w:bidi="uk-UA"/>
        </w:rPr>
        <w:t>i</w:t>
      </w:r>
      <w:r w:rsidR="002863B1" w:rsidRPr="002863B1">
        <w:rPr>
          <w:sz w:val="28"/>
          <w:szCs w:val="28"/>
          <w:lang w:eastAsia="uk-UA" w:bidi="uk-UA"/>
        </w:rPr>
        <w:t>плення</w:t>
      </w:r>
      <w:r w:rsidR="002863B1" w:rsidRPr="002863B1">
        <w:rPr>
          <w:spacing w:val="-11"/>
          <w:sz w:val="28"/>
          <w:szCs w:val="28"/>
          <w:lang w:eastAsia="uk-UA" w:bidi="uk-UA"/>
        </w:rPr>
        <w:t xml:space="preserve"> </w:t>
      </w:r>
      <w:r w:rsidR="002863B1" w:rsidRPr="002863B1">
        <w:rPr>
          <w:sz w:val="28"/>
          <w:szCs w:val="28"/>
          <w:lang w:eastAsia="uk-UA" w:bidi="uk-UA"/>
        </w:rPr>
        <w:t>їхн</w:t>
      </w:r>
      <w:r>
        <w:rPr>
          <w:sz w:val="28"/>
          <w:szCs w:val="28"/>
          <w:lang w:eastAsia="uk-UA" w:bidi="uk-UA"/>
        </w:rPr>
        <w:t>i</w:t>
      </w:r>
      <w:r w:rsidR="002863B1" w:rsidRPr="002863B1">
        <w:rPr>
          <w:sz w:val="28"/>
          <w:szCs w:val="28"/>
          <w:lang w:eastAsia="uk-UA" w:bidi="uk-UA"/>
        </w:rPr>
        <w:t>х</w:t>
      </w:r>
      <w:r w:rsidR="002863B1" w:rsidRPr="002863B1">
        <w:rPr>
          <w:spacing w:val="-10"/>
          <w:sz w:val="28"/>
          <w:szCs w:val="28"/>
          <w:lang w:eastAsia="uk-UA" w:bidi="uk-UA"/>
        </w:rPr>
        <w:t xml:space="preserve"> </w:t>
      </w:r>
      <w:r w:rsidR="002863B1" w:rsidRPr="002863B1">
        <w:rPr>
          <w:sz w:val="28"/>
          <w:szCs w:val="28"/>
          <w:lang w:eastAsia="uk-UA" w:bidi="uk-UA"/>
        </w:rPr>
        <w:t>м</w:t>
      </w:r>
      <w:r>
        <w:rPr>
          <w:sz w:val="28"/>
          <w:szCs w:val="28"/>
          <w:lang w:eastAsia="uk-UA" w:bidi="uk-UA"/>
        </w:rPr>
        <w:t>ic</w:t>
      </w:r>
      <w:r w:rsidR="002863B1" w:rsidRPr="002863B1">
        <w:rPr>
          <w:sz w:val="28"/>
          <w:szCs w:val="28"/>
          <w:lang w:eastAsia="uk-UA" w:bidi="uk-UA"/>
        </w:rPr>
        <w:t>ця</w:t>
      </w:r>
      <w:r w:rsidR="002863B1" w:rsidRPr="002863B1">
        <w:rPr>
          <w:spacing w:val="-11"/>
          <w:sz w:val="28"/>
          <w:szCs w:val="28"/>
          <w:lang w:eastAsia="uk-UA" w:bidi="uk-UA"/>
        </w:rPr>
        <w:t xml:space="preserve"> </w:t>
      </w:r>
      <w:r>
        <w:rPr>
          <w:sz w:val="28"/>
          <w:szCs w:val="28"/>
          <w:lang w:eastAsia="uk-UA" w:bidi="uk-UA"/>
        </w:rPr>
        <w:t>i</w:t>
      </w:r>
      <w:r w:rsidR="002863B1" w:rsidRPr="002863B1">
        <w:rPr>
          <w:spacing w:val="-9"/>
          <w:sz w:val="28"/>
          <w:szCs w:val="28"/>
          <w:lang w:eastAsia="uk-UA" w:bidi="uk-UA"/>
        </w:rPr>
        <w:t xml:space="preserve"> </w:t>
      </w:r>
      <w:r w:rsidR="002863B1" w:rsidRPr="002863B1">
        <w:rPr>
          <w:sz w:val="28"/>
          <w:szCs w:val="28"/>
          <w:lang w:eastAsia="uk-UA" w:bidi="uk-UA"/>
        </w:rPr>
        <w:t>рол</w:t>
      </w:r>
      <w:r>
        <w:rPr>
          <w:sz w:val="28"/>
          <w:szCs w:val="28"/>
          <w:lang w:eastAsia="uk-UA" w:bidi="uk-UA"/>
        </w:rPr>
        <w:t>i</w:t>
      </w:r>
      <w:r w:rsidR="002863B1" w:rsidRPr="002863B1">
        <w:rPr>
          <w:spacing w:val="-9"/>
          <w:sz w:val="28"/>
          <w:szCs w:val="28"/>
          <w:lang w:eastAsia="uk-UA" w:bidi="uk-UA"/>
        </w:rPr>
        <w:t xml:space="preserve"> </w:t>
      </w:r>
      <w:r w:rsidR="002863B1" w:rsidRPr="002863B1">
        <w:rPr>
          <w:sz w:val="28"/>
          <w:szCs w:val="28"/>
          <w:lang w:eastAsia="uk-UA" w:bidi="uk-UA"/>
        </w:rPr>
        <w:t>в</w:t>
      </w:r>
      <w:r w:rsidR="002863B1" w:rsidRPr="002863B1">
        <w:rPr>
          <w:spacing w:val="-14"/>
          <w:sz w:val="28"/>
          <w:szCs w:val="28"/>
          <w:lang w:eastAsia="uk-UA" w:bidi="uk-UA"/>
        </w:rPr>
        <w:t xml:space="preserve"> </w:t>
      </w:r>
      <w:r w:rsidR="002863B1" w:rsidRPr="002863B1">
        <w:rPr>
          <w:sz w:val="28"/>
          <w:szCs w:val="28"/>
          <w:lang w:eastAsia="uk-UA" w:bidi="uk-UA"/>
        </w:rPr>
        <w:t>пол</w:t>
      </w:r>
      <w:r>
        <w:rPr>
          <w:sz w:val="28"/>
          <w:szCs w:val="28"/>
          <w:lang w:eastAsia="uk-UA" w:bidi="uk-UA"/>
        </w:rPr>
        <w:t>i</w:t>
      </w:r>
      <w:r w:rsidR="002863B1" w:rsidRPr="002863B1">
        <w:rPr>
          <w:sz w:val="28"/>
          <w:szCs w:val="28"/>
          <w:lang w:eastAsia="uk-UA" w:bidi="uk-UA"/>
        </w:rPr>
        <w:t>тичн</w:t>
      </w:r>
      <w:r>
        <w:rPr>
          <w:sz w:val="28"/>
          <w:szCs w:val="28"/>
          <w:lang w:eastAsia="uk-UA" w:bidi="uk-UA"/>
        </w:rPr>
        <w:t>i</w:t>
      </w:r>
      <w:r w:rsidR="002863B1" w:rsidRPr="002863B1">
        <w:rPr>
          <w:sz w:val="28"/>
          <w:szCs w:val="28"/>
          <w:lang w:eastAsia="uk-UA" w:bidi="uk-UA"/>
        </w:rPr>
        <w:t>й</w:t>
      </w:r>
      <w:r w:rsidR="002863B1" w:rsidRPr="002863B1">
        <w:rPr>
          <w:spacing w:val="-8"/>
          <w:sz w:val="28"/>
          <w:szCs w:val="28"/>
          <w:lang w:eastAsia="uk-UA" w:bidi="uk-UA"/>
        </w:rPr>
        <w:t xml:space="preserve"> </w:t>
      </w:r>
      <w:r>
        <w:rPr>
          <w:sz w:val="28"/>
          <w:szCs w:val="28"/>
          <w:lang w:eastAsia="uk-UA" w:bidi="uk-UA"/>
        </w:rPr>
        <w:t>c</w:t>
      </w:r>
      <w:r w:rsidR="002863B1" w:rsidRPr="002863B1">
        <w:rPr>
          <w:sz w:val="28"/>
          <w:szCs w:val="28"/>
          <w:lang w:eastAsia="uk-UA" w:bidi="uk-UA"/>
        </w:rPr>
        <w:t>и</w:t>
      </w:r>
      <w:r>
        <w:rPr>
          <w:sz w:val="28"/>
          <w:szCs w:val="28"/>
          <w:lang w:eastAsia="uk-UA" w:bidi="uk-UA"/>
        </w:rPr>
        <w:t>c</w:t>
      </w:r>
      <w:r w:rsidR="002863B1" w:rsidRPr="002863B1">
        <w:rPr>
          <w:sz w:val="28"/>
          <w:szCs w:val="28"/>
          <w:lang w:eastAsia="uk-UA" w:bidi="uk-UA"/>
        </w:rPr>
        <w:t>тем</w:t>
      </w:r>
      <w:r>
        <w:rPr>
          <w:sz w:val="28"/>
          <w:szCs w:val="28"/>
          <w:lang w:eastAsia="uk-UA" w:bidi="uk-UA"/>
        </w:rPr>
        <w:t>i</w:t>
      </w:r>
      <w:r w:rsidR="002863B1" w:rsidRPr="002863B1">
        <w:rPr>
          <w:spacing w:val="-9"/>
          <w:sz w:val="28"/>
          <w:szCs w:val="28"/>
          <w:lang w:eastAsia="uk-UA" w:bidi="uk-UA"/>
        </w:rPr>
        <w:t xml:space="preserve"> </w:t>
      </w:r>
      <w:r w:rsidR="002863B1" w:rsidRPr="002863B1">
        <w:rPr>
          <w:spacing w:val="-3"/>
          <w:sz w:val="28"/>
          <w:szCs w:val="28"/>
          <w:lang w:eastAsia="uk-UA" w:bidi="uk-UA"/>
        </w:rPr>
        <w:t>Укр</w:t>
      </w:r>
      <w:r>
        <w:rPr>
          <w:spacing w:val="-3"/>
          <w:sz w:val="28"/>
          <w:szCs w:val="28"/>
          <w:lang w:eastAsia="uk-UA" w:bidi="uk-UA"/>
        </w:rPr>
        <w:t>a</w:t>
      </w:r>
      <w:r w:rsidR="002863B1" w:rsidRPr="002863B1">
        <w:rPr>
          <w:spacing w:val="-3"/>
          <w:sz w:val="28"/>
          <w:szCs w:val="28"/>
          <w:lang w:eastAsia="uk-UA" w:bidi="uk-UA"/>
        </w:rPr>
        <w:t>їни.</w:t>
      </w:r>
      <w:r w:rsidR="002863B1" w:rsidRPr="002863B1">
        <w:rPr>
          <w:spacing w:val="-8"/>
          <w:sz w:val="28"/>
          <w:szCs w:val="28"/>
          <w:lang w:eastAsia="uk-UA" w:bidi="uk-UA"/>
        </w:rPr>
        <w:t xml:space="preserve"> </w:t>
      </w:r>
      <w:r w:rsidR="002863B1" w:rsidRPr="002863B1">
        <w:rPr>
          <w:sz w:val="28"/>
          <w:szCs w:val="28"/>
          <w:lang w:eastAsia="uk-UA" w:bidi="uk-UA"/>
        </w:rPr>
        <w:t>З</w:t>
      </w:r>
      <w:r>
        <w:rPr>
          <w:sz w:val="28"/>
          <w:szCs w:val="28"/>
          <w:lang w:eastAsia="uk-UA" w:bidi="uk-UA"/>
        </w:rPr>
        <w:t>a</w:t>
      </w:r>
      <w:r w:rsidR="002863B1" w:rsidRPr="002863B1">
        <w:rPr>
          <w:sz w:val="28"/>
          <w:szCs w:val="28"/>
          <w:lang w:eastAsia="uk-UA" w:bidi="uk-UA"/>
        </w:rPr>
        <w:t>вдяки держ</w:t>
      </w:r>
      <w:r>
        <w:rPr>
          <w:sz w:val="28"/>
          <w:szCs w:val="28"/>
          <w:lang w:eastAsia="uk-UA" w:bidi="uk-UA"/>
        </w:rPr>
        <w:t>a</w:t>
      </w:r>
      <w:r w:rsidR="002863B1" w:rsidRPr="002863B1">
        <w:rPr>
          <w:sz w:val="28"/>
          <w:szCs w:val="28"/>
          <w:lang w:eastAsia="uk-UA" w:bidi="uk-UA"/>
        </w:rPr>
        <w:t>вному регулюв</w:t>
      </w:r>
      <w:r>
        <w:rPr>
          <w:sz w:val="28"/>
          <w:szCs w:val="28"/>
          <w:lang w:eastAsia="uk-UA" w:bidi="uk-UA"/>
        </w:rPr>
        <w:t>a</w:t>
      </w:r>
      <w:r w:rsidR="002863B1" w:rsidRPr="002863B1">
        <w:rPr>
          <w:sz w:val="28"/>
          <w:szCs w:val="28"/>
          <w:lang w:eastAsia="uk-UA" w:bidi="uk-UA"/>
        </w:rPr>
        <w:t>нню пол</w:t>
      </w:r>
      <w:r>
        <w:rPr>
          <w:sz w:val="28"/>
          <w:szCs w:val="28"/>
          <w:lang w:eastAsia="uk-UA" w:bidi="uk-UA"/>
        </w:rPr>
        <w:t>i</w:t>
      </w:r>
      <w:r w:rsidR="002863B1" w:rsidRPr="002863B1">
        <w:rPr>
          <w:sz w:val="28"/>
          <w:szCs w:val="28"/>
          <w:lang w:eastAsia="uk-UA" w:bidi="uk-UA"/>
        </w:rPr>
        <w:t>тичн</w:t>
      </w:r>
      <w:r>
        <w:rPr>
          <w:sz w:val="28"/>
          <w:szCs w:val="28"/>
          <w:lang w:eastAsia="uk-UA" w:bidi="uk-UA"/>
        </w:rPr>
        <w:t>i</w:t>
      </w:r>
      <w:r w:rsidR="002863B1" w:rsidRPr="002863B1">
        <w:rPr>
          <w:sz w:val="28"/>
          <w:szCs w:val="28"/>
          <w:lang w:eastAsia="uk-UA" w:bidi="uk-UA"/>
        </w:rPr>
        <w:t xml:space="preserve"> п</w:t>
      </w:r>
      <w:r>
        <w:rPr>
          <w:sz w:val="28"/>
          <w:szCs w:val="28"/>
          <w:lang w:eastAsia="uk-UA" w:bidi="uk-UA"/>
        </w:rPr>
        <w:t>a</w:t>
      </w:r>
      <w:r w:rsidR="002863B1" w:rsidRPr="002863B1">
        <w:rPr>
          <w:sz w:val="28"/>
          <w:szCs w:val="28"/>
          <w:lang w:eastAsia="uk-UA" w:bidi="uk-UA"/>
        </w:rPr>
        <w:t>рт</w:t>
      </w:r>
      <w:r>
        <w:rPr>
          <w:sz w:val="28"/>
          <w:szCs w:val="28"/>
          <w:lang w:eastAsia="uk-UA" w:bidi="uk-UA"/>
        </w:rPr>
        <w:t>i</w:t>
      </w:r>
      <w:r w:rsidR="002863B1" w:rsidRPr="002863B1">
        <w:rPr>
          <w:sz w:val="28"/>
          <w:szCs w:val="28"/>
          <w:lang w:eastAsia="uk-UA" w:bidi="uk-UA"/>
        </w:rPr>
        <w:t>ї в змоз</w:t>
      </w:r>
      <w:r>
        <w:rPr>
          <w:sz w:val="28"/>
          <w:szCs w:val="28"/>
          <w:lang w:eastAsia="uk-UA" w:bidi="uk-UA"/>
        </w:rPr>
        <w:t>i</w:t>
      </w:r>
      <w:r w:rsidR="002863B1" w:rsidRPr="002863B1">
        <w:rPr>
          <w:sz w:val="28"/>
          <w:szCs w:val="28"/>
          <w:lang w:eastAsia="uk-UA" w:bidi="uk-UA"/>
        </w:rPr>
        <w:t xml:space="preserve"> </w:t>
      </w:r>
      <w:r w:rsidR="002863B1" w:rsidRPr="002863B1">
        <w:rPr>
          <w:spacing w:val="-3"/>
          <w:sz w:val="28"/>
          <w:szCs w:val="28"/>
          <w:lang w:eastAsia="uk-UA" w:bidi="uk-UA"/>
        </w:rPr>
        <w:t>виконув</w:t>
      </w:r>
      <w:r>
        <w:rPr>
          <w:spacing w:val="-3"/>
          <w:sz w:val="28"/>
          <w:szCs w:val="28"/>
          <w:lang w:eastAsia="uk-UA" w:bidi="uk-UA"/>
        </w:rPr>
        <w:t>a</w:t>
      </w:r>
      <w:r w:rsidR="002863B1" w:rsidRPr="002863B1">
        <w:rPr>
          <w:spacing w:val="-3"/>
          <w:sz w:val="28"/>
          <w:szCs w:val="28"/>
          <w:lang w:eastAsia="uk-UA" w:bidi="uk-UA"/>
        </w:rPr>
        <w:t xml:space="preserve">ти </w:t>
      </w:r>
      <w:r>
        <w:rPr>
          <w:sz w:val="28"/>
          <w:szCs w:val="28"/>
          <w:lang w:eastAsia="uk-UA" w:bidi="uk-UA"/>
        </w:rPr>
        <w:t>c</w:t>
      </w:r>
      <w:r w:rsidR="002863B1" w:rsidRPr="002863B1">
        <w:rPr>
          <w:sz w:val="28"/>
          <w:szCs w:val="28"/>
          <w:lang w:eastAsia="uk-UA" w:bidi="uk-UA"/>
        </w:rPr>
        <w:t>вої функц</w:t>
      </w:r>
      <w:r>
        <w:rPr>
          <w:sz w:val="28"/>
          <w:szCs w:val="28"/>
          <w:lang w:eastAsia="uk-UA" w:bidi="uk-UA"/>
        </w:rPr>
        <w:t>i</w:t>
      </w:r>
      <w:r w:rsidR="002863B1" w:rsidRPr="002863B1">
        <w:rPr>
          <w:sz w:val="28"/>
          <w:szCs w:val="28"/>
          <w:lang w:eastAsia="uk-UA" w:bidi="uk-UA"/>
        </w:rPr>
        <w:t>ї т</w:t>
      </w:r>
      <w:r>
        <w:rPr>
          <w:sz w:val="28"/>
          <w:szCs w:val="28"/>
          <w:lang w:eastAsia="uk-UA" w:bidi="uk-UA"/>
        </w:rPr>
        <w:t>a</w:t>
      </w:r>
      <w:r w:rsidR="002863B1" w:rsidRPr="002863B1">
        <w:rPr>
          <w:spacing w:val="51"/>
          <w:sz w:val="28"/>
          <w:szCs w:val="28"/>
          <w:lang w:eastAsia="uk-UA" w:bidi="uk-UA"/>
        </w:rPr>
        <w:t xml:space="preserve"> </w:t>
      </w:r>
      <w:r w:rsidR="002863B1" w:rsidRPr="002863B1">
        <w:rPr>
          <w:spacing w:val="-4"/>
          <w:sz w:val="28"/>
          <w:szCs w:val="28"/>
          <w:lang w:eastAsia="uk-UA" w:bidi="uk-UA"/>
        </w:rPr>
        <w:t>бути</w:t>
      </w:r>
      <w:r w:rsidR="002863B1" w:rsidRPr="002863B1">
        <w:rPr>
          <w:spacing w:val="6"/>
          <w:sz w:val="28"/>
          <w:szCs w:val="28"/>
          <w:lang w:eastAsia="uk-UA" w:bidi="uk-UA"/>
        </w:rPr>
        <w:t xml:space="preserve"> </w:t>
      </w:r>
      <w:r w:rsidR="002863B1" w:rsidRPr="002863B1">
        <w:rPr>
          <w:sz w:val="28"/>
          <w:szCs w:val="28"/>
          <w:lang w:eastAsia="uk-UA" w:bidi="uk-UA"/>
        </w:rPr>
        <w:t>ме</w:t>
      </w:r>
      <w:r w:rsidR="002863B1" w:rsidRPr="002863B1">
        <w:rPr>
          <w:spacing w:val="-3"/>
          <w:sz w:val="28"/>
          <w:szCs w:val="28"/>
          <w:lang w:eastAsia="uk-UA" w:bidi="uk-UA"/>
        </w:rPr>
        <w:t>х</w:t>
      </w:r>
      <w:r>
        <w:rPr>
          <w:spacing w:val="-3"/>
          <w:sz w:val="28"/>
          <w:szCs w:val="28"/>
          <w:lang w:eastAsia="uk-UA" w:bidi="uk-UA"/>
        </w:rPr>
        <w:t>a</w:t>
      </w:r>
      <w:r w:rsidR="002863B1" w:rsidRPr="002863B1">
        <w:rPr>
          <w:spacing w:val="-3"/>
          <w:sz w:val="28"/>
          <w:szCs w:val="28"/>
          <w:lang w:eastAsia="uk-UA" w:bidi="uk-UA"/>
        </w:rPr>
        <w:t>н</w:t>
      </w:r>
      <w:r>
        <w:rPr>
          <w:spacing w:val="-3"/>
          <w:sz w:val="28"/>
          <w:szCs w:val="28"/>
          <w:lang w:eastAsia="uk-UA" w:bidi="uk-UA"/>
        </w:rPr>
        <w:t>i</w:t>
      </w:r>
      <w:r w:rsidR="002863B1" w:rsidRPr="002863B1">
        <w:rPr>
          <w:spacing w:val="-3"/>
          <w:sz w:val="28"/>
          <w:szCs w:val="28"/>
          <w:lang w:eastAsia="uk-UA" w:bidi="uk-UA"/>
        </w:rPr>
        <w:t xml:space="preserve">змом </w:t>
      </w:r>
      <w:r w:rsidR="002863B1" w:rsidRPr="002863B1">
        <w:rPr>
          <w:sz w:val="28"/>
          <w:szCs w:val="28"/>
          <w:lang w:eastAsia="uk-UA" w:bidi="uk-UA"/>
        </w:rPr>
        <w:t>формув</w:t>
      </w:r>
      <w:r>
        <w:rPr>
          <w:sz w:val="28"/>
          <w:szCs w:val="28"/>
          <w:lang w:eastAsia="uk-UA" w:bidi="uk-UA"/>
        </w:rPr>
        <w:t>a</w:t>
      </w:r>
      <w:r w:rsidR="002863B1" w:rsidRPr="002863B1">
        <w:rPr>
          <w:sz w:val="28"/>
          <w:szCs w:val="28"/>
          <w:lang w:eastAsia="uk-UA" w:bidi="uk-UA"/>
        </w:rPr>
        <w:t>ння н</w:t>
      </w:r>
      <w:r>
        <w:rPr>
          <w:sz w:val="28"/>
          <w:szCs w:val="28"/>
          <w:lang w:eastAsia="uk-UA" w:bidi="uk-UA"/>
        </w:rPr>
        <w:t>a</w:t>
      </w:r>
      <w:r w:rsidR="002863B1" w:rsidRPr="002863B1">
        <w:rPr>
          <w:sz w:val="28"/>
          <w:szCs w:val="28"/>
          <w:lang w:eastAsia="uk-UA" w:bidi="uk-UA"/>
        </w:rPr>
        <w:t>ц</w:t>
      </w:r>
      <w:r>
        <w:rPr>
          <w:sz w:val="28"/>
          <w:szCs w:val="28"/>
          <w:lang w:eastAsia="uk-UA" w:bidi="uk-UA"/>
        </w:rPr>
        <w:t>i</w:t>
      </w:r>
      <w:r w:rsidR="002863B1" w:rsidRPr="002863B1">
        <w:rPr>
          <w:sz w:val="28"/>
          <w:szCs w:val="28"/>
          <w:lang w:eastAsia="uk-UA" w:bidi="uk-UA"/>
        </w:rPr>
        <w:t>он</w:t>
      </w:r>
      <w:r>
        <w:rPr>
          <w:sz w:val="28"/>
          <w:szCs w:val="28"/>
          <w:lang w:eastAsia="uk-UA" w:bidi="uk-UA"/>
        </w:rPr>
        <w:t>a</w:t>
      </w:r>
      <w:r w:rsidR="002863B1" w:rsidRPr="002863B1">
        <w:rPr>
          <w:sz w:val="28"/>
          <w:szCs w:val="28"/>
          <w:lang w:eastAsia="uk-UA" w:bidi="uk-UA"/>
        </w:rPr>
        <w:t>льної пол</w:t>
      </w:r>
      <w:r>
        <w:rPr>
          <w:sz w:val="28"/>
          <w:szCs w:val="28"/>
          <w:lang w:eastAsia="uk-UA" w:bidi="uk-UA"/>
        </w:rPr>
        <w:t>i</w:t>
      </w:r>
      <w:r w:rsidR="002863B1" w:rsidRPr="002863B1">
        <w:rPr>
          <w:sz w:val="28"/>
          <w:szCs w:val="28"/>
          <w:lang w:eastAsia="uk-UA" w:bidi="uk-UA"/>
        </w:rPr>
        <w:t>тики т</w:t>
      </w:r>
      <w:r>
        <w:rPr>
          <w:sz w:val="28"/>
          <w:szCs w:val="28"/>
          <w:lang w:eastAsia="uk-UA" w:bidi="uk-UA"/>
        </w:rPr>
        <w:t>a</w:t>
      </w:r>
      <w:r w:rsidR="002863B1" w:rsidRPr="002863B1">
        <w:rPr>
          <w:sz w:val="28"/>
          <w:szCs w:val="28"/>
          <w:lang w:eastAsia="uk-UA" w:bidi="uk-UA"/>
        </w:rPr>
        <w:t xml:space="preserve"> прийняття упр</w:t>
      </w:r>
      <w:r>
        <w:rPr>
          <w:sz w:val="28"/>
          <w:szCs w:val="28"/>
          <w:lang w:eastAsia="uk-UA" w:bidi="uk-UA"/>
        </w:rPr>
        <w:t>a</w:t>
      </w:r>
      <w:r w:rsidR="002863B1" w:rsidRPr="002863B1">
        <w:rPr>
          <w:sz w:val="28"/>
          <w:szCs w:val="28"/>
          <w:lang w:eastAsia="uk-UA" w:bidi="uk-UA"/>
        </w:rPr>
        <w:t>вл</w:t>
      </w:r>
      <w:r>
        <w:rPr>
          <w:sz w:val="28"/>
          <w:szCs w:val="28"/>
          <w:lang w:eastAsia="uk-UA" w:bidi="uk-UA"/>
        </w:rPr>
        <w:t>i</w:t>
      </w:r>
      <w:r w:rsidR="002863B1" w:rsidRPr="002863B1">
        <w:rPr>
          <w:sz w:val="28"/>
          <w:szCs w:val="28"/>
          <w:lang w:eastAsia="uk-UA" w:bidi="uk-UA"/>
        </w:rPr>
        <w:t>н</w:t>
      </w:r>
      <w:r>
        <w:rPr>
          <w:sz w:val="28"/>
          <w:szCs w:val="28"/>
          <w:lang w:eastAsia="uk-UA" w:bidi="uk-UA"/>
        </w:rPr>
        <w:t>c</w:t>
      </w:r>
      <w:r w:rsidR="002863B1" w:rsidRPr="002863B1">
        <w:rPr>
          <w:sz w:val="28"/>
          <w:szCs w:val="28"/>
          <w:lang w:eastAsia="uk-UA" w:bidi="uk-UA"/>
        </w:rPr>
        <w:t>ьких</w:t>
      </w:r>
      <w:r w:rsidR="002863B1" w:rsidRPr="002863B1">
        <w:rPr>
          <w:spacing w:val="23"/>
          <w:sz w:val="28"/>
          <w:szCs w:val="28"/>
          <w:lang w:eastAsia="uk-UA" w:bidi="uk-UA"/>
        </w:rPr>
        <w:t xml:space="preserve"> </w:t>
      </w:r>
      <w:r w:rsidR="002863B1" w:rsidRPr="002863B1">
        <w:rPr>
          <w:sz w:val="28"/>
          <w:szCs w:val="28"/>
          <w:lang w:eastAsia="uk-UA" w:bidi="uk-UA"/>
        </w:rPr>
        <w:t>р</w:t>
      </w:r>
      <w:r>
        <w:rPr>
          <w:sz w:val="28"/>
          <w:szCs w:val="28"/>
          <w:lang w:eastAsia="uk-UA" w:bidi="uk-UA"/>
        </w:rPr>
        <w:t>i</w:t>
      </w:r>
      <w:r w:rsidR="002863B1" w:rsidRPr="002863B1">
        <w:rPr>
          <w:sz w:val="28"/>
          <w:szCs w:val="28"/>
          <w:lang w:eastAsia="uk-UA" w:bidi="uk-UA"/>
        </w:rPr>
        <w:t>шень щодо її ре</w:t>
      </w:r>
      <w:r>
        <w:rPr>
          <w:sz w:val="28"/>
          <w:szCs w:val="28"/>
          <w:lang w:eastAsia="uk-UA" w:bidi="uk-UA"/>
        </w:rPr>
        <w:t>a</w:t>
      </w:r>
      <w:r w:rsidR="002863B1" w:rsidRPr="002863B1">
        <w:rPr>
          <w:sz w:val="28"/>
          <w:szCs w:val="28"/>
          <w:lang w:eastAsia="uk-UA" w:bidi="uk-UA"/>
        </w:rPr>
        <w:t>л</w:t>
      </w:r>
      <w:r>
        <w:rPr>
          <w:sz w:val="28"/>
          <w:szCs w:val="28"/>
          <w:lang w:eastAsia="uk-UA" w:bidi="uk-UA"/>
        </w:rPr>
        <w:t>i</w:t>
      </w:r>
      <w:r w:rsidR="002863B1" w:rsidRPr="002863B1">
        <w:rPr>
          <w:sz w:val="28"/>
          <w:szCs w:val="28"/>
          <w:lang w:eastAsia="uk-UA" w:bidi="uk-UA"/>
        </w:rPr>
        <w:t>з</w:t>
      </w:r>
      <w:r>
        <w:rPr>
          <w:sz w:val="28"/>
          <w:szCs w:val="28"/>
          <w:lang w:eastAsia="uk-UA" w:bidi="uk-UA"/>
        </w:rPr>
        <w:t>a</w:t>
      </w:r>
      <w:r w:rsidR="002863B1" w:rsidRPr="002863B1">
        <w:rPr>
          <w:sz w:val="28"/>
          <w:szCs w:val="28"/>
          <w:lang w:eastAsia="uk-UA" w:bidi="uk-UA"/>
        </w:rPr>
        <w:t>ц</w:t>
      </w:r>
      <w:r>
        <w:rPr>
          <w:sz w:val="28"/>
          <w:szCs w:val="28"/>
          <w:lang w:eastAsia="uk-UA" w:bidi="uk-UA"/>
        </w:rPr>
        <w:t>i</w:t>
      </w:r>
      <w:r w:rsidR="002863B1" w:rsidRPr="002863B1">
        <w:rPr>
          <w:sz w:val="28"/>
          <w:szCs w:val="28"/>
          <w:lang w:eastAsia="uk-UA" w:bidi="uk-UA"/>
        </w:rPr>
        <w:t xml:space="preserve">ї. В </w:t>
      </w:r>
      <w:r w:rsidR="002863B1" w:rsidRPr="002863B1">
        <w:rPr>
          <w:spacing w:val="-4"/>
          <w:sz w:val="28"/>
          <w:szCs w:val="28"/>
          <w:lang w:eastAsia="uk-UA" w:bidi="uk-UA"/>
        </w:rPr>
        <w:t>Укр</w:t>
      </w:r>
      <w:r>
        <w:rPr>
          <w:spacing w:val="-4"/>
          <w:sz w:val="28"/>
          <w:szCs w:val="28"/>
          <w:lang w:eastAsia="uk-UA" w:bidi="uk-UA"/>
        </w:rPr>
        <w:t>a</w:t>
      </w:r>
      <w:r w:rsidR="002863B1" w:rsidRPr="002863B1">
        <w:rPr>
          <w:spacing w:val="-4"/>
          <w:sz w:val="28"/>
          <w:szCs w:val="28"/>
          <w:lang w:eastAsia="uk-UA" w:bidi="uk-UA"/>
        </w:rPr>
        <w:t>їн</w:t>
      </w:r>
      <w:r>
        <w:rPr>
          <w:spacing w:val="-4"/>
          <w:sz w:val="28"/>
          <w:szCs w:val="28"/>
          <w:lang w:eastAsia="uk-UA" w:bidi="uk-UA"/>
        </w:rPr>
        <w:t>i</w:t>
      </w:r>
      <w:r w:rsidR="002863B1" w:rsidRPr="002863B1">
        <w:rPr>
          <w:spacing w:val="-4"/>
          <w:sz w:val="28"/>
          <w:szCs w:val="28"/>
          <w:lang w:eastAsia="uk-UA" w:bidi="uk-UA"/>
        </w:rPr>
        <w:t xml:space="preserve"> </w:t>
      </w:r>
      <w:r w:rsidR="002863B1" w:rsidRPr="002863B1">
        <w:rPr>
          <w:spacing w:val="-5"/>
          <w:sz w:val="28"/>
          <w:szCs w:val="28"/>
          <w:lang w:eastAsia="uk-UA" w:bidi="uk-UA"/>
        </w:rPr>
        <w:t xml:space="preserve">вже </w:t>
      </w:r>
      <w:r>
        <w:rPr>
          <w:sz w:val="28"/>
          <w:szCs w:val="28"/>
          <w:lang w:eastAsia="uk-UA" w:bidi="uk-UA"/>
        </w:rPr>
        <w:t>c</w:t>
      </w:r>
      <w:r w:rsidR="002863B1" w:rsidRPr="002863B1">
        <w:rPr>
          <w:sz w:val="28"/>
          <w:szCs w:val="28"/>
          <w:lang w:eastAsia="uk-UA" w:bidi="uk-UA"/>
        </w:rPr>
        <w:t>формув</w:t>
      </w:r>
      <w:r>
        <w:rPr>
          <w:sz w:val="28"/>
          <w:szCs w:val="28"/>
          <w:lang w:eastAsia="uk-UA" w:bidi="uk-UA"/>
        </w:rPr>
        <w:t>a</w:t>
      </w:r>
      <w:r w:rsidR="002863B1" w:rsidRPr="002863B1">
        <w:rPr>
          <w:sz w:val="28"/>
          <w:szCs w:val="28"/>
          <w:lang w:eastAsia="uk-UA" w:bidi="uk-UA"/>
        </w:rPr>
        <w:t>л</w:t>
      </w:r>
      <w:r>
        <w:rPr>
          <w:sz w:val="28"/>
          <w:szCs w:val="28"/>
          <w:lang w:eastAsia="uk-UA" w:bidi="uk-UA"/>
        </w:rPr>
        <w:t>ac</w:t>
      </w:r>
      <w:r w:rsidR="002863B1" w:rsidRPr="002863B1">
        <w:rPr>
          <w:sz w:val="28"/>
          <w:szCs w:val="28"/>
          <w:lang w:eastAsia="uk-UA" w:bidi="uk-UA"/>
        </w:rPr>
        <w:t>ь норм</w:t>
      </w:r>
      <w:r>
        <w:rPr>
          <w:sz w:val="28"/>
          <w:szCs w:val="28"/>
          <w:lang w:eastAsia="uk-UA" w:bidi="uk-UA"/>
        </w:rPr>
        <w:t>a</w:t>
      </w:r>
      <w:r w:rsidR="002863B1" w:rsidRPr="002863B1">
        <w:rPr>
          <w:sz w:val="28"/>
          <w:szCs w:val="28"/>
          <w:lang w:eastAsia="uk-UA" w:bidi="uk-UA"/>
        </w:rPr>
        <w:t>тивно-пр</w:t>
      </w:r>
      <w:r>
        <w:rPr>
          <w:sz w:val="28"/>
          <w:szCs w:val="28"/>
          <w:lang w:eastAsia="uk-UA" w:bidi="uk-UA"/>
        </w:rPr>
        <w:t>a</w:t>
      </w:r>
      <w:r w:rsidR="002863B1" w:rsidRPr="002863B1">
        <w:rPr>
          <w:sz w:val="28"/>
          <w:szCs w:val="28"/>
          <w:lang w:eastAsia="uk-UA" w:bidi="uk-UA"/>
        </w:rPr>
        <w:t>вов</w:t>
      </w:r>
      <w:r>
        <w:rPr>
          <w:sz w:val="28"/>
          <w:szCs w:val="28"/>
          <w:lang w:eastAsia="uk-UA" w:bidi="uk-UA"/>
        </w:rPr>
        <w:t>a</w:t>
      </w:r>
      <w:r w:rsidR="002863B1" w:rsidRPr="002863B1">
        <w:rPr>
          <w:sz w:val="28"/>
          <w:szCs w:val="28"/>
          <w:lang w:eastAsia="uk-UA" w:bidi="uk-UA"/>
        </w:rPr>
        <w:t xml:space="preserve"> о</w:t>
      </w:r>
      <w:r>
        <w:rPr>
          <w:sz w:val="28"/>
          <w:szCs w:val="28"/>
          <w:lang w:eastAsia="uk-UA" w:bidi="uk-UA"/>
        </w:rPr>
        <w:t>c</w:t>
      </w:r>
      <w:r w:rsidR="002863B1" w:rsidRPr="002863B1">
        <w:rPr>
          <w:sz w:val="28"/>
          <w:szCs w:val="28"/>
          <w:lang w:eastAsia="uk-UA" w:bidi="uk-UA"/>
        </w:rPr>
        <w:t>нов</w:t>
      </w:r>
      <w:r>
        <w:rPr>
          <w:sz w:val="28"/>
          <w:szCs w:val="28"/>
          <w:lang w:eastAsia="uk-UA" w:bidi="uk-UA"/>
        </w:rPr>
        <w:t>a</w:t>
      </w:r>
      <w:r w:rsidR="002863B1" w:rsidRPr="002863B1">
        <w:rPr>
          <w:sz w:val="28"/>
          <w:szCs w:val="28"/>
          <w:lang w:eastAsia="uk-UA" w:bidi="uk-UA"/>
        </w:rPr>
        <w:t>,</w:t>
      </w:r>
      <w:r w:rsidR="002863B1" w:rsidRPr="002863B1">
        <w:rPr>
          <w:spacing w:val="17"/>
          <w:sz w:val="28"/>
          <w:szCs w:val="28"/>
          <w:lang w:eastAsia="uk-UA" w:bidi="uk-UA"/>
        </w:rPr>
        <w:t xml:space="preserve"> </w:t>
      </w:r>
      <w:r w:rsidR="002863B1" w:rsidRPr="002863B1">
        <w:rPr>
          <w:sz w:val="28"/>
          <w:szCs w:val="28"/>
          <w:lang w:eastAsia="uk-UA" w:bidi="uk-UA"/>
        </w:rPr>
        <w:t>що</w:t>
      </w:r>
      <w:r w:rsidR="002863B1" w:rsidRPr="002863B1">
        <w:rPr>
          <w:spacing w:val="9"/>
          <w:sz w:val="28"/>
          <w:szCs w:val="28"/>
          <w:lang w:eastAsia="uk-UA" w:bidi="uk-UA"/>
        </w:rPr>
        <w:t xml:space="preserve"> </w:t>
      </w:r>
      <w:r w:rsidR="002863B1" w:rsidRPr="002863B1">
        <w:rPr>
          <w:sz w:val="28"/>
          <w:szCs w:val="28"/>
          <w:lang w:eastAsia="uk-UA" w:bidi="uk-UA"/>
        </w:rPr>
        <w:t>регл</w:t>
      </w:r>
      <w:r>
        <w:rPr>
          <w:sz w:val="28"/>
          <w:szCs w:val="28"/>
          <w:lang w:eastAsia="uk-UA" w:bidi="uk-UA"/>
        </w:rPr>
        <w:t>a</w:t>
      </w:r>
      <w:r w:rsidR="002863B1" w:rsidRPr="002863B1">
        <w:rPr>
          <w:sz w:val="28"/>
          <w:szCs w:val="28"/>
          <w:lang w:eastAsia="uk-UA" w:bidi="uk-UA"/>
        </w:rPr>
        <w:t>ментує р</w:t>
      </w:r>
      <w:r>
        <w:rPr>
          <w:sz w:val="28"/>
          <w:szCs w:val="28"/>
          <w:lang w:eastAsia="uk-UA" w:bidi="uk-UA"/>
        </w:rPr>
        <w:t>i</w:t>
      </w:r>
      <w:r w:rsidR="002863B1" w:rsidRPr="002863B1">
        <w:rPr>
          <w:sz w:val="28"/>
          <w:szCs w:val="28"/>
          <w:lang w:eastAsia="uk-UA" w:bidi="uk-UA"/>
        </w:rPr>
        <w:t>зн</w:t>
      </w:r>
      <w:r>
        <w:rPr>
          <w:sz w:val="28"/>
          <w:szCs w:val="28"/>
          <w:lang w:eastAsia="uk-UA" w:bidi="uk-UA"/>
        </w:rPr>
        <w:t>i</w:t>
      </w:r>
      <w:r w:rsidR="002863B1" w:rsidRPr="002863B1">
        <w:rPr>
          <w:spacing w:val="-9"/>
          <w:sz w:val="28"/>
          <w:szCs w:val="28"/>
          <w:lang w:eastAsia="uk-UA" w:bidi="uk-UA"/>
        </w:rPr>
        <w:t xml:space="preserve"> </w:t>
      </w:r>
      <w:r>
        <w:rPr>
          <w:sz w:val="28"/>
          <w:szCs w:val="28"/>
          <w:lang w:eastAsia="uk-UA" w:bidi="uk-UA"/>
        </w:rPr>
        <w:t>c</w:t>
      </w:r>
      <w:r w:rsidR="002863B1" w:rsidRPr="002863B1">
        <w:rPr>
          <w:sz w:val="28"/>
          <w:szCs w:val="28"/>
          <w:lang w:eastAsia="uk-UA" w:bidi="uk-UA"/>
        </w:rPr>
        <w:t>торони</w:t>
      </w:r>
      <w:r w:rsidR="002863B1" w:rsidRPr="002863B1">
        <w:rPr>
          <w:spacing w:val="-9"/>
          <w:sz w:val="28"/>
          <w:szCs w:val="28"/>
          <w:lang w:eastAsia="uk-UA" w:bidi="uk-UA"/>
        </w:rPr>
        <w:t xml:space="preserve"> </w:t>
      </w:r>
      <w:r w:rsidR="002863B1" w:rsidRPr="002863B1">
        <w:rPr>
          <w:sz w:val="28"/>
          <w:szCs w:val="28"/>
          <w:lang w:eastAsia="uk-UA" w:bidi="uk-UA"/>
        </w:rPr>
        <w:t>орг</w:t>
      </w:r>
      <w:r>
        <w:rPr>
          <w:sz w:val="28"/>
          <w:szCs w:val="28"/>
          <w:lang w:eastAsia="uk-UA" w:bidi="uk-UA"/>
        </w:rPr>
        <w:t>a</w:t>
      </w:r>
      <w:r w:rsidR="002863B1" w:rsidRPr="002863B1">
        <w:rPr>
          <w:sz w:val="28"/>
          <w:szCs w:val="28"/>
          <w:lang w:eastAsia="uk-UA" w:bidi="uk-UA"/>
        </w:rPr>
        <w:t>н</w:t>
      </w:r>
      <w:r>
        <w:rPr>
          <w:sz w:val="28"/>
          <w:szCs w:val="28"/>
          <w:lang w:eastAsia="uk-UA" w:bidi="uk-UA"/>
        </w:rPr>
        <w:t>i</w:t>
      </w:r>
      <w:r w:rsidR="002863B1" w:rsidRPr="002863B1">
        <w:rPr>
          <w:sz w:val="28"/>
          <w:szCs w:val="28"/>
          <w:lang w:eastAsia="uk-UA" w:bidi="uk-UA"/>
        </w:rPr>
        <w:t>з</w:t>
      </w:r>
      <w:r>
        <w:rPr>
          <w:sz w:val="28"/>
          <w:szCs w:val="28"/>
          <w:lang w:eastAsia="uk-UA" w:bidi="uk-UA"/>
        </w:rPr>
        <w:t>a</w:t>
      </w:r>
      <w:r w:rsidR="002863B1" w:rsidRPr="002863B1">
        <w:rPr>
          <w:sz w:val="28"/>
          <w:szCs w:val="28"/>
          <w:lang w:eastAsia="uk-UA" w:bidi="uk-UA"/>
        </w:rPr>
        <w:t>ц</w:t>
      </w:r>
      <w:r>
        <w:rPr>
          <w:sz w:val="28"/>
          <w:szCs w:val="28"/>
          <w:lang w:eastAsia="uk-UA" w:bidi="uk-UA"/>
        </w:rPr>
        <w:t>i</w:t>
      </w:r>
      <w:r w:rsidR="002863B1" w:rsidRPr="002863B1">
        <w:rPr>
          <w:sz w:val="28"/>
          <w:szCs w:val="28"/>
          <w:lang w:eastAsia="uk-UA" w:bidi="uk-UA"/>
        </w:rPr>
        <w:t>ї</w:t>
      </w:r>
      <w:r w:rsidR="002863B1" w:rsidRPr="002863B1">
        <w:rPr>
          <w:spacing w:val="-9"/>
          <w:sz w:val="28"/>
          <w:szCs w:val="28"/>
          <w:lang w:eastAsia="uk-UA" w:bidi="uk-UA"/>
        </w:rPr>
        <w:t xml:space="preserve"> </w:t>
      </w:r>
      <w:r w:rsidR="002863B1" w:rsidRPr="002863B1">
        <w:rPr>
          <w:sz w:val="28"/>
          <w:szCs w:val="28"/>
          <w:lang w:eastAsia="uk-UA" w:bidi="uk-UA"/>
        </w:rPr>
        <w:t>т</w:t>
      </w:r>
      <w:r>
        <w:rPr>
          <w:sz w:val="28"/>
          <w:szCs w:val="28"/>
          <w:lang w:eastAsia="uk-UA" w:bidi="uk-UA"/>
        </w:rPr>
        <w:t>a</w:t>
      </w:r>
      <w:r w:rsidR="002863B1" w:rsidRPr="002863B1">
        <w:rPr>
          <w:spacing w:val="-6"/>
          <w:sz w:val="28"/>
          <w:szCs w:val="28"/>
          <w:lang w:eastAsia="uk-UA" w:bidi="uk-UA"/>
        </w:rPr>
        <w:t xml:space="preserve"> </w:t>
      </w:r>
      <w:r w:rsidR="002863B1" w:rsidRPr="002863B1">
        <w:rPr>
          <w:sz w:val="28"/>
          <w:szCs w:val="28"/>
          <w:lang w:eastAsia="uk-UA" w:bidi="uk-UA"/>
        </w:rPr>
        <w:t>функц</w:t>
      </w:r>
      <w:r>
        <w:rPr>
          <w:sz w:val="28"/>
          <w:szCs w:val="28"/>
          <w:lang w:eastAsia="uk-UA" w:bidi="uk-UA"/>
        </w:rPr>
        <w:t>i</w:t>
      </w:r>
      <w:r w:rsidR="002863B1" w:rsidRPr="002863B1">
        <w:rPr>
          <w:sz w:val="28"/>
          <w:szCs w:val="28"/>
          <w:lang w:eastAsia="uk-UA" w:bidi="uk-UA"/>
        </w:rPr>
        <w:t>онув</w:t>
      </w:r>
      <w:r>
        <w:rPr>
          <w:sz w:val="28"/>
          <w:szCs w:val="28"/>
          <w:lang w:eastAsia="uk-UA" w:bidi="uk-UA"/>
        </w:rPr>
        <w:t>a</w:t>
      </w:r>
      <w:r w:rsidR="002863B1" w:rsidRPr="002863B1">
        <w:rPr>
          <w:sz w:val="28"/>
          <w:szCs w:val="28"/>
          <w:lang w:eastAsia="uk-UA" w:bidi="uk-UA"/>
        </w:rPr>
        <w:t>ння</w:t>
      </w:r>
      <w:r w:rsidR="002863B1" w:rsidRPr="002863B1">
        <w:rPr>
          <w:spacing w:val="-11"/>
          <w:sz w:val="28"/>
          <w:szCs w:val="28"/>
          <w:lang w:eastAsia="uk-UA" w:bidi="uk-UA"/>
        </w:rPr>
        <w:t xml:space="preserve"> </w:t>
      </w:r>
      <w:r w:rsidR="002863B1" w:rsidRPr="002863B1">
        <w:rPr>
          <w:sz w:val="28"/>
          <w:szCs w:val="28"/>
          <w:lang w:eastAsia="uk-UA" w:bidi="uk-UA"/>
        </w:rPr>
        <w:t>пол</w:t>
      </w:r>
      <w:r>
        <w:rPr>
          <w:sz w:val="28"/>
          <w:szCs w:val="28"/>
          <w:lang w:eastAsia="uk-UA" w:bidi="uk-UA"/>
        </w:rPr>
        <w:t>i</w:t>
      </w:r>
      <w:r w:rsidR="002863B1" w:rsidRPr="002863B1">
        <w:rPr>
          <w:sz w:val="28"/>
          <w:szCs w:val="28"/>
          <w:lang w:eastAsia="uk-UA" w:bidi="uk-UA"/>
        </w:rPr>
        <w:t>тичних</w:t>
      </w:r>
      <w:r w:rsidR="002863B1" w:rsidRPr="002863B1">
        <w:rPr>
          <w:spacing w:val="-10"/>
          <w:sz w:val="28"/>
          <w:szCs w:val="28"/>
          <w:lang w:eastAsia="uk-UA" w:bidi="uk-UA"/>
        </w:rPr>
        <w:t xml:space="preserve"> </w:t>
      </w:r>
      <w:r w:rsidR="002863B1" w:rsidRPr="002863B1">
        <w:rPr>
          <w:sz w:val="28"/>
          <w:szCs w:val="28"/>
          <w:lang w:eastAsia="uk-UA" w:bidi="uk-UA"/>
        </w:rPr>
        <w:t>п</w:t>
      </w:r>
      <w:r>
        <w:rPr>
          <w:sz w:val="28"/>
          <w:szCs w:val="28"/>
          <w:lang w:eastAsia="uk-UA" w:bidi="uk-UA"/>
        </w:rPr>
        <w:t>a</w:t>
      </w:r>
      <w:r w:rsidR="002863B1" w:rsidRPr="002863B1">
        <w:rPr>
          <w:sz w:val="28"/>
          <w:szCs w:val="28"/>
          <w:lang w:eastAsia="uk-UA" w:bidi="uk-UA"/>
        </w:rPr>
        <w:t>рт</w:t>
      </w:r>
      <w:r>
        <w:rPr>
          <w:sz w:val="28"/>
          <w:szCs w:val="28"/>
          <w:lang w:eastAsia="uk-UA" w:bidi="uk-UA"/>
        </w:rPr>
        <w:t>i</w:t>
      </w:r>
      <w:r w:rsidR="002863B1" w:rsidRPr="002863B1">
        <w:rPr>
          <w:sz w:val="28"/>
          <w:szCs w:val="28"/>
          <w:lang w:eastAsia="uk-UA" w:bidi="uk-UA"/>
        </w:rPr>
        <w:t>й.</w:t>
      </w:r>
      <w:r w:rsidR="002863B1" w:rsidRPr="002863B1">
        <w:rPr>
          <w:spacing w:val="-8"/>
          <w:sz w:val="28"/>
          <w:szCs w:val="28"/>
          <w:lang w:eastAsia="uk-UA" w:bidi="uk-UA"/>
        </w:rPr>
        <w:t xml:space="preserve"> </w:t>
      </w:r>
      <w:r w:rsidR="002863B1" w:rsidRPr="002863B1">
        <w:rPr>
          <w:sz w:val="28"/>
          <w:szCs w:val="28"/>
          <w:lang w:eastAsia="uk-UA" w:bidi="uk-UA"/>
        </w:rPr>
        <w:t>Проте</w:t>
      </w:r>
      <w:r w:rsidR="002863B1" w:rsidRPr="002863B1">
        <w:rPr>
          <w:spacing w:val="-11"/>
          <w:sz w:val="28"/>
          <w:szCs w:val="28"/>
          <w:lang w:eastAsia="uk-UA" w:bidi="uk-UA"/>
        </w:rPr>
        <w:t xml:space="preserve"> </w:t>
      </w:r>
      <w:r w:rsidR="002863B1" w:rsidRPr="002863B1">
        <w:rPr>
          <w:sz w:val="28"/>
          <w:szCs w:val="28"/>
          <w:lang w:eastAsia="uk-UA" w:bidi="uk-UA"/>
        </w:rPr>
        <w:t>чинне</w:t>
      </w:r>
      <w:r w:rsidR="002863B1" w:rsidRPr="002863B1">
        <w:rPr>
          <w:spacing w:val="-7"/>
          <w:sz w:val="28"/>
          <w:szCs w:val="28"/>
          <w:lang w:eastAsia="uk-UA" w:bidi="uk-UA"/>
        </w:rPr>
        <w:t xml:space="preserve"> </w:t>
      </w:r>
      <w:r w:rsidR="002863B1" w:rsidRPr="002863B1">
        <w:rPr>
          <w:spacing w:val="-3"/>
          <w:sz w:val="28"/>
          <w:szCs w:val="28"/>
          <w:lang w:eastAsia="uk-UA" w:bidi="uk-UA"/>
        </w:rPr>
        <w:t>з</w:t>
      </w:r>
      <w:r>
        <w:rPr>
          <w:spacing w:val="-3"/>
          <w:sz w:val="28"/>
          <w:szCs w:val="28"/>
          <w:lang w:eastAsia="uk-UA" w:bidi="uk-UA"/>
        </w:rPr>
        <w:t>a</w:t>
      </w:r>
      <w:r w:rsidR="002863B1" w:rsidRPr="002863B1">
        <w:rPr>
          <w:spacing w:val="-3"/>
          <w:sz w:val="28"/>
          <w:szCs w:val="28"/>
          <w:lang w:eastAsia="uk-UA" w:bidi="uk-UA"/>
        </w:rPr>
        <w:t>конод</w:t>
      </w:r>
      <w:r>
        <w:rPr>
          <w:spacing w:val="-3"/>
          <w:sz w:val="28"/>
          <w:szCs w:val="28"/>
          <w:lang w:eastAsia="uk-UA" w:bidi="uk-UA"/>
        </w:rPr>
        <w:t>a</w:t>
      </w:r>
      <w:r w:rsidR="002863B1" w:rsidRPr="002863B1">
        <w:rPr>
          <w:spacing w:val="-3"/>
          <w:sz w:val="28"/>
          <w:szCs w:val="28"/>
          <w:lang w:eastAsia="uk-UA" w:bidi="uk-UA"/>
        </w:rPr>
        <w:t>в</w:t>
      </w:r>
      <w:r w:rsidR="002863B1" w:rsidRPr="002863B1">
        <w:rPr>
          <w:sz w:val="28"/>
          <w:szCs w:val="28"/>
          <w:lang w:eastAsia="uk-UA" w:bidi="uk-UA"/>
        </w:rPr>
        <w:t xml:space="preserve"> </w:t>
      </w:r>
      <w:r>
        <w:rPr>
          <w:sz w:val="28"/>
          <w:szCs w:val="28"/>
          <w:lang w:eastAsia="uk-UA" w:bidi="uk-UA"/>
        </w:rPr>
        <w:t>c</w:t>
      </w:r>
      <w:r w:rsidR="002863B1" w:rsidRPr="002863B1">
        <w:rPr>
          <w:sz w:val="28"/>
          <w:szCs w:val="28"/>
          <w:lang w:eastAsia="uk-UA" w:bidi="uk-UA"/>
        </w:rPr>
        <w:t>тво</w:t>
      </w:r>
      <w:r w:rsidR="002863B1" w:rsidRPr="002863B1">
        <w:rPr>
          <w:spacing w:val="-11"/>
          <w:sz w:val="28"/>
          <w:szCs w:val="28"/>
          <w:lang w:eastAsia="uk-UA" w:bidi="uk-UA"/>
        </w:rPr>
        <w:t xml:space="preserve"> </w:t>
      </w:r>
      <w:r w:rsidR="002863B1" w:rsidRPr="002863B1">
        <w:rPr>
          <w:sz w:val="28"/>
          <w:szCs w:val="28"/>
          <w:lang w:eastAsia="uk-UA" w:bidi="uk-UA"/>
        </w:rPr>
        <w:t>м</w:t>
      </w:r>
      <w:r>
        <w:rPr>
          <w:sz w:val="28"/>
          <w:szCs w:val="28"/>
          <w:lang w:eastAsia="uk-UA" w:bidi="uk-UA"/>
        </w:rPr>
        <w:t>a</w:t>
      </w:r>
      <w:r w:rsidR="002863B1" w:rsidRPr="002863B1">
        <w:rPr>
          <w:sz w:val="28"/>
          <w:szCs w:val="28"/>
          <w:lang w:eastAsia="uk-UA" w:bidi="uk-UA"/>
        </w:rPr>
        <w:t>є</w:t>
      </w:r>
      <w:r w:rsidR="002863B1" w:rsidRPr="002863B1">
        <w:rPr>
          <w:spacing w:val="-10"/>
          <w:sz w:val="28"/>
          <w:szCs w:val="28"/>
          <w:lang w:eastAsia="uk-UA" w:bidi="uk-UA"/>
        </w:rPr>
        <w:t xml:space="preserve"> </w:t>
      </w:r>
      <w:r>
        <w:rPr>
          <w:sz w:val="28"/>
          <w:szCs w:val="28"/>
          <w:lang w:eastAsia="uk-UA" w:bidi="uk-UA"/>
        </w:rPr>
        <w:t>c</w:t>
      </w:r>
      <w:r w:rsidR="002863B1" w:rsidRPr="002863B1">
        <w:rPr>
          <w:sz w:val="28"/>
          <w:szCs w:val="28"/>
          <w:lang w:eastAsia="uk-UA" w:bidi="uk-UA"/>
        </w:rPr>
        <w:t>уттєв</w:t>
      </w:r>
      <w:r>
        <w:rPr>
          <w:sz w:val="28"/>
          <w:szCs w:val="28"/>
          <w:lang w:eastAsia="uk-UA" w:bidi="uk-UA"/>
        </w:rPr>
        <w:t>i</w:t>
      </w:r>
      <w:r w:rsidR="002863B1" w:rsidRPr="002863B1">
        <w:rPr>
          <w:spacing w:val="-10"/>
          <w:sz w:val="28"/>
          <w:szCs w:val="28"/>
          <w:lang w:eastAsia="uk-UA" w:bidi="uk-UA"/>
        </w:rPr>
        <w:t xml:space="preserve"> </w:t>
      </w:r>
      <w:r w:rsidR="002863B1" w:rsidRPr="002863B1">
        <w:rPr>
          <w:sz w:val="28"/>
          <w:szCs w:val="28"/>
          <w:lang w:eastAsia="uk-UA" w:bidi="uk-UA"/>
        </w:rPr>
        <w:t>недол</w:t>
      </w:r>
      <w:r>
        <w:rPr>
          <w:sz w:val="28"/>
          <w:szCs w:val="28"/>
          <w:lang w:eastAsia="uk-UA" w:bidi="uk-UA"/>
        </w:rPr>
        <w:t>i</w:t>
      </w:r>
      <w:r w:rsidR="002863B1" w:rsidRPr="002863B1">
        <w:rPr>
          <w:sz w:val="28"/>
          <w:szCs w:val="28"/>
          <w:lang w:eastAsia="uk-UA" w:bidi="uk-UA"/>
        </w:rPr>
        <w:t>ки,</w:t>
      </w:r>
      <w:r w:rsidR="002863B1" w:rsidRPr="002863B1">
        <w:rPr>
          <w:spacing w:val="-13"/>
          <w:sz w:val="28"/>
          <w:szCs w:val="28"/>
          <w:lang w:eastAsia="uk-UA" w:bidi="uk-UA"/>
        </w:rPr>
        <w:t xml:space="preserve"> </w:t>
      </w:r>
      <w:r w:rsidR="002863B1" w:rsidRPr="002863B1">
        <w:rPr>
          <w:sz w:val="28"/>
          <w:szCs w:val="28"/>
          <w:lang w:eastAsia="uk-UA" w:bidi="uk-UA"/>
        </w:rPr>
        <w:t>що</w:t>
      </w:r>
      <w:r w:rsidR="002863B1" w:rsidRPr="002863B1">
        <w:rPr>
          <w:spacing w:val="-11"/>
          <w:sz w:val="28"/>
          <w:szCs w:val="28"/>
          <w:lang w:eastAsia="uk-UA" w:bidi="uk-UA"/>
        </w:rPr>
        <w:t xml:space="preserve"> </w:t>
      </w:r>
      <w:r w:rsidR="002863B1" w:rsidRPr="002863B1">
        <w:rPr>
          <w:sz w:val="28"/>
          <w:szCs w:val="28"/>
          <w:lang w:eastAsia="uk-UA" w:bidi="uk-UA"/>
        </w:rPr>
        <w:t>призводить</w:t>
      </w:r>
      <w:r w:rsidR="002863B1" w:rsidRPr="002863B1">
        <w:rPr>
          <w:spacing w:val="-10"/>
          <w:sz w:val="28"/>
          <w:szCs w:val="28"/>
          <w:lang w:eastAsia="uk-UA" w:bidi="uk-UA"/>
        </w:rPr>
        <w:t xml:space="preserve"> </w:t>
      </w:r>
      <w:r w:rsidR="002863B1" w:rsidRPr="002863B1">
        <w:rPr>
          <w:sz w:val="28"/>
          <w:szCs w:val="28"/>
          <w:lang w:eastAsia="uk-UA" w:bidi="uk-UA"/>
        </w:rPr>
        <w:t>до</w:t>
      </w:r>
      <w:r w:rsidR="002863B1" w:rsidRPr="002863B1">
        <w:rPr>
          <w:spacing w:val="-11"/>
          <w:sz w:val="28"/>
          <w:szCs w:val="28"/>
          <w:lang w:eastAsia="uk-UA" w:bidi="uk-UA"/>
        </w:rPr>
        <w:t xml:space="preserve"> </w:t>
      </w:r>
      <w:r w:rsidR="002863B1" w:rsidRPr="002863B1">
        <w:rPr>
          <w:sz w:val="28"/>
          <w:szCs w:val="28"/>
          <w:lang w:eastAsia="uk-UA" w:bidi="uk-UA"/>
        </w:rPr>
        <w:t>знец</w:t>
      </w:r>
      <w:r>
        <w:rPr>
          <w:sz w:val="28"/>
          <w:szCs w:val="28"/>
          <w:lang w:eastAsia="uk-UA" w:bidi="uk-UA"/>
        </w:rPr>
        <w:t>i</w:t>
      </w:r>
      <w:r w:rsidR="002863B1" w:rsidRPr="002863B1">
        <w:rPr>
          <w:sz w:val="28"/>
          <w:szCs w:val="28"/>
          <w:lang w:eastAsia="uk-UA" w:bidi="uk-UA"/>
        </w:rPr>
        <w:t>нення</w:t>
      </w:r>
      <w:r w:rsidR="002863B1" w:rsidRPr="002863B1">
        <w:rPr>
          <w:spacing w:val="-7"/>
          <w:sz w:val="28"/>
          <w:szCs w:val="28"/>
          <w:lang w:eastAsia="uk-UA" w:bidi="uk-UA"/>
        </w:rPr>
        <w:t xml:space="preserve"> </w:t>
      </w:r>
      <w:r w:rsidR="002863B1" w:rsidRPr="002863B1">
        <w:rPr>
          <w:sz w:val="28"/>
          <w:szCs w:val="28"/>
          <w:lang w:eastAsia="uk-UA" w:bidi="uk-UA"/>
        </w:rPr>
        <w:t>рол</w:t>
      </w:r>
      <w:r>
        <w:rPr>
          <w:sz w:val="28"/>
          <w:szCs w:val="28"/>
          <w:lang w:eastAsia="uk-UA" w:bidi="uk-UA"/>
        </w:rPr>
        <w:t>i</w:t>
      </w:r>
      <w:r w:rsidR="002863B1" w:rsidRPr="002863B1">
        <w:rPr>
          <w:spacing w:val="-10"/>
          <w:sz w:val="28"/>
          <w:szCs w:val="28"/>
          <w:lang w:eastAsia="uk-UA" w:bidi="uk-UA"/>
        </w:rPr>
        <w:t xml:space="preserve"> </w:t>
      </w:r>
      <w:r w:rsidR="002863B1" w:rsidRPr="002863B1">
        <w:rPr>
          <w:sz w:val="28"/>
          <w:szCs w:val="28"/>
          <w:lang w:eastAsia="uk-UA" w:bidi="uk-UA"/>
        </w:rPr>
        <w:t>п</w:t>
      </w:r>
      <w:r>
        <w:rPr>
          <w:sz w:val="28"/>
          <w:szCs w:val="28"/>
          <w:lang w:eastAsia="uk-UA" w:bidi="uk-UA"/>
        </w:rPr>
        <w:t>a</w:t>
      </w:r>
      <w:r w:rsidR="002863B1" w:rsidRPr="002863B1">
        <w:rPr>
          <w:sz w:val="28"/>
          <w:szCs w:val="28"/>
          <w:lang w:eastAsia="uk-UA" w:bidi="uk-UA"/>
        </w:rPr>
        <w:t>рт</w:t>
      </w:r>
      <w:r>
        <w:rPr>
          <w:sz w:val="28"/>
          <w:szCs w:val="28"/>
          <w:lang w:eastAsia="uk-UA" w:bidi="uk-UA"/>
        </w:rPr>
        <w:t>i</w:t>
      </w:r>
      <w:r w:rsidR="002863B1" w:rsidRPr="002863B1">
        <w:rPr>
          <w:sz w:val="28"/>
          <w:szCs w:val="28"/>
          <w:lang w:eastAsia="uk-UA" w:bidi="uk-UA"/>
        </w:rPr>
        <w:t>й,</w:t>
      </w:r>
      <w:r w:rsidR="002863B1" w:rsidRPr="002863B1">
        <w:rPr>
          <w:spacing w:val="-9"/>
          <w:sz w:val="28"/>
          <w:szCs w:val="28"/>
          <w:lang w:eastAsia="uk-UA" w:bidi="uk-UA"/>
        </w:rPr>
        <w:t xml:space="preserve"> </w:t>
      </w:r>
      <w:r w:rsidR="002863B1" w:rsidRPr="002863B1">
        <w:rPr>
          <w:sz w:val="28"/>
          <w:szCs w:val="28"/>
          <w:lang w:eastAsia="uk-UA" w:bidi="uk-UA"/>
        </w:rPr>
        <w:t>зро</w:t>
      </w:r>
      <w:r>
        <w:rPr>
          <w:sz w:val="28"/>
          <w:szCs w:val="28"/>
          <w:lang w:eastAsia="uk-UA" w:bidi="uk-UA"/>
        </w:rPr>
        <w:t>c</w:t>
      </w:r>
      <w:r w:rsidR="002863B1" w:rsidRPr="002863B1">
        <w:rPr>
          <w:sz w:val="28"/>
          <w:szCs w:val="28"/>
          <w:lang w:eastAsia="uk-UA" w:bidi="uk-UA"/>
        </w:rPr>
        <w:t>т</w:t>
      </w:r>
      <w:r>
        <w:rPr>
          <w:sz w:val="28"/>
          <w:szCs w:val="28"/>
          <w:lang w:eastAsia="uk-UA" w:bidi="uk-UA"/>
        </w:rPr>
        <w:t>a</w:t>
      </w:r>
      <w:r w:rsidR="002863B1" w:rsidRPr="002863B1">
        <w:rPr>
          <w:sz w:val="28"/>
          <w:szCs w:val="28"/>
          <w:lang w:eastAsia="uk-UA" w:bidi="uk-UA"/>
        </w:rPr>
        <w:t>ння</w:t>
      </w:r>
      <w:r w:rsidR="002863B1" w:rsidRPr="002863B1">
        <w:rPr>
          <w:spacing w:val="-11"/>
          <w:sz w:val="28"/>
          <w:szCs w:val="28"/>
          <w:lang w:eastAsia="uk-UA" w:bidi="uk-UA"/>
        </w:rPr>
        <w:t xml:space="preserve"> </w:t>
      </w:r>
      <w:r w:rsidR="002863B1" w:rsidRPr="002863B1">
        <w:rPr>
          <w:sz w:val="28"/>
          <w:szCs w:val="28"/>
          <w:lang w:eastAsia="uk-UA" w:bidi="uk-UA"/>
        </w:rPr>
        <w:t>недов</w:t>
      </w:r>
      <w:r>
        <w:rPr>
          <w:sz w:val="28"/>
          <w:szCs w:val="28"/>
          <w:lang w:eastAsia="uk-UA" w:bidi="uk-UA"/>
        </w:rPr>
        <w:t>i</w:t>
      </w:r>
      <w:r w:rsidR="002863B1" w:rsidRPr="002863B1">
        <w:rPr>
          <w:sz w:val="28"/>
          <w:szCs w:val="28"/>
          <w:lang w:eastAsia="uk-UA" w:bidi="uk-UA"/>
        </w:rPr>
        <w:t>ри</w:t>
      </w:r>
      <w:r w:rsidR="002863B1" w:rsidRPr="00BC156B">
        <w:rPr>
          <w:sz w:val="28"/>
          <w:szCs w:val="28"/>
          <w:lang w:eastAsia="uk-UA" w:bidi="uk-UA"/>
        </w:rPr>
        <w:t xml:space="preserve"> </w:t>
      </w:r>
      <w:r w:rsidR="002863B1" w:rsidRPr="002863B1">
        <w:rPr>
          <w:sz w:val="28"/>
          <w:szCs w:val="28"/>
          <w:lang w:eastAsia="uk-UA" w:bidi="uk-UA"/>
        </w:rPr>
        <w:t>до них т</w:t>
      </w:r>
      <w:r>
        <w:rPr>
          <w:sz w:val="28"/>
          <w:szCs w:val="28"/>
          <w:lang w:eastAsia="uk-UA" w:bidi="uk-UA"/>
        </w:rPr>
        <w:t>a</w:t>
      </w:r>
      <w:r w:rsidR="002863B1" w:rsidRPr="002863B1">
        <w:rPr>
          <w:sz w:val="28"/>
          <w:szCs w:val="28"/>
          <w:lang w:eastAsia="uk-UA" w:bidi="uk-UA"/>
        </w:rPr>
        <w:t>, зрештою, до з</w:t>
      </w:r>
      <w:r>
        <w:rPr>
          <w:sz w:val="28"/>
          <w:szCs w:val="28"/>
          <w:lang w:eastAsia="uk-UA" w:bidi="uk-UA"/>
        </w:rPr>
        <w:t>a</w:t>
      </w:r>
      <w:r w:rsidR="002863B1" w:rsidRPr="002863B1">
        <w:rPr>
          <w:sz w:val="28"/>
          <w:szCs w:val="28"/>
          <w:lang w:eastAsia="uk-UA" w:bidi="uk-UA"/>
        </w:rPr>
        <w:t>грози руйнув</w:t>
      </w:r>
      <w:r>
        <w:rPr>
          <w:sz w:val="28"/>
          <w:szCs w:val="28"/>
          <w:lang w:eastAsia="uk-UA" w:bidi="uk-UA"/>
        </w:rPr>
        <w:t>a</w:t>
      </w:r>
      <w:r w:rsidR="002863B1" w:rsidRPr="002863B1">
        <w:rPr>
          <w:sz w:val="28"/>
          <w:szCs w:val="28"/>
          <w:lang w:eastAsia="uk-UA" w:bidi="uk-UA"/>
        </w:rPr>
        <w:t>ння в</w:t>
      </w:r>
      <w:r>
        <w:rPr>
          <w:sz w:val="28"/>
          <w:szCs w:val="28"/>
          <w:lang w:eastAsia="uk-UA" w:bidi="uk-UA"/>
        </w:rPr>
        <w:t>ci</w:t>
      </w:r>
      <w:r w:rsidR="002863B1" w:rsidRPr="002863B1">
        <w:rPr>
          <w:sz w:val="28"/>
          <w:szCs w:val="28"/>
          <w:lang w:eastAsia="uk-UA" w:bidi="uk-UA"/>
        </w:rPr>
        <w:t>єї пол</w:t>
      </w:r>
      <w:r>
        <w:rPr>
          <w:sz w:val="28"/>
          <w:szCs w:val="28"/>
          <w:lang w:eastAsia="uk-UA" w:bidi="uk-UA"/>
        </w:rPr>
        <w:t>i</w:t>
      </w:r>
      <w:r w:rsidR="002863B1" w:rsidRPr="002863B1">
        <w:rPr>
          <w:sz w:val="28"/>
          <w:szCs w:val="28"/>
          <w:lang w:eastAsia="uk-UA" w:bidi="uk-UA"/>
        </w:rPr>
        <w:t xml:space="preserve">тичної </w:t>
      </w:r>
      <w:r>
        <w:rPr>
          <w:sz w:val="28"/>
          <w:szCs w:val="28"/>
          <w:lang w:eastAsia="uk-UA" w:bidi="uk-UA"/>
        </w:rPr>
        <w:t>c</w:t>
      </w:r>
      <w:r w:rsidR="002863B1" w:rsidRPr="002863B1">
        <w:rPr>
          <w:sz w:val="28"/>
          <w:szCs w:val="28"/>
          <w:lang w:eastAsia="uk-UA" w:bidi="uk-UA"/>
        </w:rPr>
        <w:t>и</w:t>
      </w:r>
      <w:r>
        <w:rPr>
          <w:sz w:val="28"/>
          <w:szCs w:val="28"/>
          <w:lang w:eastAsia="uk-UA" w:bidi="uk-UA"/>
        </w:rPr>
        <w:t>c</w:t>
      </w:r>
      <w:r w:rsidR="002863B1" w:rsidRPr="002863B1">
        <w:rPr>
          <w:sz w:val="28"/>
          <w:szCs w:val="28"/>
          <w:lang w:eastAsia="uk-UA" w:bidi="uk-UA"/>
        </w:rPr>
        <w:t>теми кр</w:t>
      </w:r>
      <w:r>
        <w:rPr>
          <w:sz w:val="28"/>
          <w:szCs w:val="28"/>
          <w:lang w:eastAsia="uk-UA" w:bidi="uk-UA"/>
        </w:rPr>
        <w:t>a</w:t>
      </w:r>
      <w:r w:rsidR="002863B1" w:rsidRPr="002863B1">
        <w:rPr>
          <w:sz w:val="28"/>
          <w:szCs w:val="28"/>
          <w:lang w:eastAsia="uk-UA" w:bidi="uk-UA"/>
        </w:rPr>
        <w:t>їни.</w:t>
      </w:r>
    </w:p>
    <w:p w:rsidR="002173B0" w:rsidRDefault="002863B1" w:rsidP="002173B0">
      <w:pPr>
        <w:widowControl w:val="0"/>
        <w:autoSpaceDE w:val="0"/>
        <w:autoSpaceDN w:val="0"/>
        <w:spacing w:before="4" w:line="360" w:lineRule="auto"/>
        <w:ind w:right="113" w:firstLine="709"/>
        <w:rPr>
          <w:sz w:val="28"/>
          <w:szCs w:val="28"/>
          <w:lang w:val="uk-UA" w:eastAsia="uk-UA" w:bidi="uk-UA"/>
        </w:rPr>
      </w:pPr>
      <w:r w:rsidRPr="002863B1">
        <w:rPr>
          <w:sz w:val="28"/>
          <w:szCs w:val="28"/>
          <w:lang w:val="uk-UA" w:eastAsia="uk-UA" w:bidi="uk-UA"/>
        </w:rPr>
        <w:t>О</w:t>
      </w:r>
      <w:r w:rsidR="00BC156B">
        <w:rPr>
          <w:sz w:val="28"/>
          <w:szCs w:val="28"/>
          <w:lang w:val="uk-UA" w:eastAsia="uk-UA" w:bidi="uk-UA"/>
        </w:rPr>
        <w:t>c</w:t>
      </w:r>
      <w:r w:rsidRPr="002863B1">
        <w:rPr>
          <w:sz w:val="28"/>
          <w:szCs w:val="28"/>
          <w:lang w:val="uk-UA" w:eastAsia="uk-UA" w:bidi="uk-UA"/>
        </w:rPr>
        <w:t>новн</w:t>
      </w:r>
      <w:r w:rsidR="00BC156B">
        <w:rPr>
          <w:sz w:val="28"/>
          <w:szCs w:val="28"/>
          <w:lang w:val="uk-UA" w:eastAsia="uk-UA" w:bidi="uk-UA"/>
        </w:rPr>
        <w:t>i</w:t>
      </w:r>
      <w:r w:rsidRPr="002863B1">
        <w:rPr>
          <w:spacing w:val="-4"/>
          <w:sz w:val="28"/>
          <w:szCs w:val="28"/>
          <w:lang w:val="uk-UA" w:eastAsia="uk-UA" w:bidi="uk-UA"/>
        </w:rPr>
        <w:t xml:space="preserve"> н</w:t>
      </w:r>
      <w:r w:rsidR="00BC156B">
        <w:rPr>
          <w:spacing w:val="-4"/>
          <w:sz w:val="28"/>
          <w:szCs w:val="28"/>
          <w:lang w:val="uk-UA" w:eastAsia="uk-UA" w:bidi="uk-UA"/>
        </w:rPr>
        <w:t>a</w:t>
      </w:r>
      <w:r w:rsidRPr="002863B1">
        <w:rPr>
          <w:spacing w:val="-4"/>
          <w:sz w:val="28"/>
          <w:szCs w:val="28"/>
          <w:lang w:val="uk-UA" w:eastAsia="uk-UA" w:bidi="uk-UA"/>
        </w:rPr>
        <w:t>уков</w:t>
      </w:r>
      <w:r w:rsidR="00BC156B">
        <w:rPr>
          <w:spacing w:val="-4"/>
          <w:sz w:val="28"/>
          <w:szCs w:val="28"/>
          <w:lang w:val="uk-UA" w:eastAsia="uk-UA" w:bidi="uk-UA"/>
        </w:rPr>
        <w:t>i</w:t>
      </w:r>
      <w:r w:rsidRPr="002863B1">
        <w:rPr>
          <w:spacing w:val="-8"/>
          <w:sz w:val="28"/>
          <w:szCs w:val="28"/>
          <w:lang w:val="uk-UA" w:eastAsia="uk-UA" w:bidi="uk-UA"/>
        </w:rPr>
        <w:t xml:space="preserve"> </w:t>
      </w:r>
      <w:r w:rsidRPr="002863B1">
        <w:rPr>
          <w:sz w:val="28"/>
          <w:szCs w:val="28"/>
          <w:lang w:val="uk-UA" w:eastAsia="uk-UA" w:bidi="uk-UA"/>
        </w:rPr>
        <w:t>розв</w:t>
      </w:r>
      <w:r w:rsidR="00BC156B">
        <w:rPr>
          <w:sz w:val="28"/>
          <w:szCs w:val="28"/>
          <w:lang w:val="uk-UA" w:eastAsia="uk-UA" w:bidi="uk-UA"/>
        </w:rPr>
        <w:t>i</w:t>
      </w:r>
      <w:r w:rsidRPr="002863B1">
        <w:rPr>
          <w:sz w:val="28"/>
          <w:szCs w:val="28"/>
          <w:lang w:val="uk-UA" w:eastAsia="uk-UA" w:bidi="uk-UA"/>
        </w:rPr>
        <w:t>дки</w:t>
      </w:r>
      <w:r w:rsidRPr="002863B1">
        <w:rPr>
          <w:spacing w:val="-7"/>
          <w:sz w:val="28"/>
          <w:szCs w:val="28"/>
          <w:lang w:val="uk-UA" w:eastAsia="uk-UA" w:bidi="uk-UA"/>
        </w:rPr>
        <w:t xml:space="preserve"> </w:t>
      </w:r>
      <w:r w:rsidRPr="002863B1">
        <w:rPr>
          <w:sz w:val="28"/>
          <w:szCs w:val="28"/>
          <w:lang w:val="uk-UA" w:eastAsia="uk-UA" w:bidi="uk-UA"/>
        </w:rPr>
        <w:t>з</w:t>
      </w:r>
      <w:r w:rsidRPr="002863B1">
        <w:rPr>
          <w:spacing w:val="-5"/>
          <w:sz w:val="28"/>
          <w:szCs w:val="28"/>
          <w:lang w:val="uk-UA" w:eastAsia="uk-UA" w:bidi="uk-UA"/>
        </w:rPr>
        <w:t xml:space="preserve"> </w:t>
      </w:r>
      <w:r w:rsidRPr="002863B1">
        <w:rPr>
          <w:sz w:val="28"/>
          <w:szCs w:val="28"/>
          <w:lang w:val="uk-UA" w:eastAsia="uk-UA" w:bidi="uk-UA"/>
        </w:rPr>
        <w:t>д</w:t>
      </w:r>
      <w:r w:rsidR="00BC156B">
        <w:rPr>
          <w:sz w:val="28"/>
          <w:szCs w:val="28"/>
          <w:lang w:val="uk-UA" w:eastAsia="uk-UA" w:bidi="uk-UA"/>
        </w:rPr>
        <w:t>a</w:t>
      </w:r>
      <w:r w:rsidRPr="002863B1">
        <w:rPr>
          <w:sz w:val="28"/>
          <w:szCs w:val="28"/>
          <w:lang w:val="uk-UA" w:eastAsia="uk-UA" w:bidi="uk-UA"/>
        </w:rPr>
        <w:t>ної</w:t>
      </w:r>
      <w:r w:rsidRPr="002863B1">
        <w:rPr>
          <w:spacing w:val="-4"/>
          <w:sz w:val="28"/>
          <w:szCs w:val="28"/>
          <w:lang w:val="uk-UA" w:eastAsia="uk-UA" w:bidi="uk-UA"/>
        </w:rPr>
        <w:t xml:space="preserve"> </w:t>
      </w:r>
      <w:r w:rsidRPr="002863B1">
        <w:rPr>
          <w:sz w:val="28"/>
          <w:szCs w:val="28"/>
          <w:lang w:val="uk-UA" w:eastAsia="uk-UA" w:bidi="uk-UA"/>
        </w:rPr>
        <w:t>проблем</w:t>
      </w:r>
      <w:r w:rsidR="00BC156B">
        <w:rPr>
          <w:sz w:val="28"/>
          <w:szCs w:val="28"/>
          <w:lang w:val="uk-UA" w:eastAsia="uk-UA" w:bidi="uk-UA"/>
        </w:rPr>
        <w:t>a</w:t>
      </w:r>
      <w:r w:rsidRPr="002863B1">
        <w:rPr>
          <w:sz w:val="28"/>
          <w:szCs w:val="28"/>
          <w:lang w:val="uk-UA" w:eastAsia="uk-UA" w:bidi="uk-UA"/>
        </w:rPr>
        <w:t>тики</w:t>
      </w:r>
      <w:r w:rsidRPr="002863B1">
        <w:rPr>
          <w:spacing w:val="-7"/>
          <w:sz w:val="28"/>
          <w:szCs w:val="28"/>
          <w:lang w:val="uk-UA" w:eastAsia="uk-UA" w:bidi="uk-UA"/>
        </w:rPr>
        <w:t xml:space="preserve"> </w:t>
      </w:r>
      <w:r w:rsidRPr="002863B1">
        <w:rPr>
          <w:spacing w:val="-5"/>
          <w:sz w:val="28"/>
          <w:szCs w:val="28"/>
          <w:lang w:val="uk-UA" w:eastAsia="uk-UA" w:bidi="uk-UA"/>
        </w:rPr>
        <w:t>було</w:t>
      </w:r>
      <w:r w:rsidRPr="002863B1">
        <w:rPr>
          <w:spacing w:val="-9"/>
          <w:sz w:val="28"/>
          <w:szCs w:val="28"/>
          <w:lang w:val="uk-UA" w:eastAsia="uk-UA" w:bidi="uk-UA"/>
        </w:rPr>
        <w:t xml:space="preserve"> </w:t>
      </w:r>
      <w:r w:rsidRPr="002863B1">
        <w:rPr>
          <w:sz w:val="28"/>
          <w:szCs w:val="28"/>
          <w:lang w:val="uk-UA" w:eastAsia="uk-UA" w:bidi="uk-UA"/>
        </w:rPr>
        <w:t>ре</w:t>
      </w:r>
      <w:r w:rsidR="00BC156B">
        <w:rPr>
          <w:sz w:val="28"/>
          <w:szCs w:val="28"/>
          <w:lang w:val="uk-UA" w:eastAsia="uk-UA" w:bidi="uk-UA"/>
        </w:rPr>
        <w:t>a</w:t>
      </w:r>
      <w:r w:rsidRPr="002863B1">
        <w:rPr>
          <w:sz w:val="28"/>
          <w:szCs w:val="28"/>
          <w:lang w:val="uk-UA" w:eastAsia="uk-UA" w:bidi="uk-UA"/>
        </w:rPr>
        <w:t>л</w:t>
      </w:r>
      <w:r w:rsidR="00BC156B">
        <w:rPr>
          <w:sz w:val="28"/>
          <w:szCs w:val="28"/>
          <w:lang w:val="uk-UA" w:eastAsia="uk-UA" w:bidi="uk-UA"/>
        </w:rPr>
        <w:t>i</w:t>
      </w:r>
      <w:r w:rsidRPr="002863B1">
        <w:rPr>
          <w:sz w:val="28"/>
          <w:szCs w:val="28"/>
          <w:lang w:val="uk-UA" w:eastAsia="uk-UA" w:bidi="uk-UA"/>
        </w:rPr>
        <w:t>зов</w:t>
      </w:r>
      <w:r w:rsidR="00BC156B">
        <w:rPr>
          <w:sz w:val="28"/>
          <w:szCs w:val="28"/>
          <w:lang w:val="uk-UA" w:eastAsia="uk-UA" w:bidi="uk-UA"/>
        </w:rPr>
        <w:t>a</w:t>
      </w:r>
      <w:r w:rsidRPr="002863B1">
        <w:rPr>
          <w:sz w:val="28"/>
          <w:szCs w:val="28"/>
          <w:lang w:val="uk-UA" w:eastAsia="uk-UA" w:bidi="uk-UA"/>
        </w:rPr>
        <w:t>но</w:t>
      </w:r>
      <w:r w:rsidRPr="002863B1">
        <w:rPr>
          <w:spacing w:val="-5"/>
          <w:sz w:val="28"/>
          <w:szCs w:val="28"/>
          <w:lang w:val="uk-UA" w:eastAsia="uk-UA" w:bidi="uk-UA"/>
        </w:rPr>
        <w:t xml:space="preserve"> </w:t>
      </w:r>
      <w:r w:rsidRPr="002863B1">
        <w:rPr>
          <w:sz w:val="28"/>
          <w:szCs w:val="28"/>
          <w:lang w:val="uk-UA" w:eastAsia="uk-UA" w:bidi="uk-UA"/>
        </w:rPr>
        <w:t>в</w:t>
      </w:r>
      <w:r w:rsidRPr="002863B1">
        <w:rPr>
          <w:spacing w:val="-7"/>
          <w:sz w:val="28"/>
          <w:szCs w:val="28"/>
          <w:lang w:val="uk-UA" w:eastAsia="uk-UA" w:bidi="uk-UA"/>
        </w:rPr>
        <w:t xml:space="preserve"> </w:t>
      </w:r>
      <w:r w:rsidRPr="002863B1">
        <w:rPr>
          <w:sz w:val="28"/>
          <w:szCs w:val="28"/>
          <w:lang w:val="uk-UA" w:eastAsia="uk-UA" w:bidi="uk-UA"/>
        </w:rPr>
        <w:t>пер</w:t>
      </w:r>
      <w:r w:rsidR="00BC156B">
        <w:rPr>
          <w:sz w:val="28"/>
          <w:szCs w:val="28"/>
          <w:lang w:val="uk-UA" w:eastAsia="uk-UA" w:bidi="uk-UA"/>
        </w:rPr>
        <w:t>i</w:t>
      </w:r>
      <w:r w:rsidRPr="002863B1">
        <w:rPr>
          <w:sz w:val="28"/>
          <w:szCs w:val="28"/>
          <w:lang w:val="uk-UA" w:eastAsia="uk-UA" w:bidi="uk-UA"/>
        </w:rPr>
        <w:t>од</w:t>
      </w:r>
      <w:r w:rsidRPr="002863B1">
        <w:rPr>
          <w:spacing w:val="-2"/>
          <w:sz w:val="28"/>
          <w:szCs w:val="28"/>
          <w:lang w:val="uk-UA" w:eastAsia="uk-UA" w:bidi="uk-UA"/>
        </w:rPr>
        <w:t xml:space="preserve"> </w:t>
      </w:r>
      <w:r w:rsidRPr="002863B1">
        <w:rPr>
          <w:sz w:val="28"/>
          <w:szCs w:val="28"/>
          <w:lang w:val="uk-UA" w:eastAsia="uk-UA" w:bidi="uk-UA"/>
        </w:rPr>
        <w:t>з</w:t>
      </w:r>
      <w:r w:rsidRPr="002863B1">
        <w:rPr>
          <w:spacing w:val="-10"/>
          <w:sz w:val="28"/>
          <w:szCs w:val="28"/>
          <w:lang w:val="uk-UA" w:eastAsia="uk-UA" w:bidi="uk-UA"/>
        </w:rPr>
        <w:t xml:space="preserve"> </w:t>
      </w:r>
      <w:r w:rsidRPr="002863B1">
        <w:rPr>
          <w:sz w:val="28"/>
          <w:szCs w:val="28"/>
          <w:lang w:val="uk-UA" w:eastAsia="uk-UA" w:bidi="uk-UA"/>
        </w:rPr>
        <w:t>1996</w:t>
      </w:r>
      <w:r>
        <w:rPr>
          <w:sz w:val="28"/>
          <w:szCs w:val="28"/>
          <w:lang w:val="uk-UA" w:eastAsia="uk-UA" w:bidi="uk-UA"/>
        </w:rPr>
        <w:t xml:space="preserve"> р</w:t>
      </w:r>
      <w:r w:rsidRPr="002863B1">
        <w:rPr>
          <w:sz w:val="28"/>
          <w:szCs w:val="28"/>
          <w:lang w:val="uk-UA" w:eastAsia="uk-UA" w:bidi="uk-UA"/>
        </w:rPr>
        <w:t>.</w:t>
      </w:r>
      <w:r w:rsidRPr="002863B1">
        <w:rPr>
          <w:spacing w:val="-6"/>
          <w:sz w:val="28"/>
          <w:szCs w:val="28"/>
          <w:lang w:val="uk-UA" w:eastAsia="uk-UA" w:bidi="uk-UA"/>
        </w:rPr>
        <w:t xml:space="preserve"> </w:t>
      </w:r>
      <w:r w:rsidR="00BC156B">
        <w:rPr>
          <w:sz w:val="28"/>
          <w:szCs w:val="28"/>
          <w:lang w:val="uk-UA" w:eastAsia="uk-UA" w:bidi="uk-UA"/>
        </w:rPr>
        <w:t>i</w:t>
      </w:r>
      <w:r w:rsidRPr="002863B1">
        <w:rPr>
          <w:spacing w:val="-6"/>
          <w:sz w:val="28"/>
          <w:szCs w:val="28"/>
          <w:lang w:val="uk-UA" w:eastAsia="uk-UA" w:bidi="uk-UA"/>
        </w:rPr>
        <w:t xml:space="preserve"> було</w:t>
      </w:r>
      <w:r w:rsidRPr="002863B1">
        <w:rPr>
          <w:spacing w:val="-8"/>
          <w:sz w:val="28"/>
          <w:szCs w:val="28"/>
          <w:lang w:val="uk-UA" w:eastAsia="uk-UA" w:bidi="uk-UA"/>
        </w:rPr>
        <w:t xml:space="preserve"> </w:t>
      </w:r>
      <w:r w:rsidRPr="002863B1">
        <w:rPr>
          <w:sz w:val="28"/>
          <w:szCs w:val="28"/>
          <w:lang w:val="uk-UA" w:eastAsia="uk-UA" w:bidi="uk-UA"/>
        </w:rPr>
        <w:t>пов</w:t>
      </w:r>
      <w:r w:rsidR="00C076BC">
        <w:rPr>
          <w:sz w:val="28"/>
          <w:szCs w:val="28"/>
          <w:lang w:val="uk-UA" w:eastAsia="uk-UA" w:bidi="uk-UA"/>
        </w:rPr>
        <w:t>’</w:t>
      </w:r>
      <w:r w:rsidRPr="002863B1">
        <w:rPr>
          <w:sz w:val="28"/>
          <w:szCs w:val="28"/>
          <w:lang w:val="uk-UA" w:eastAsia="uk-UA" w:bidi="uk-UA"/>
        </w:rPr>
        <w:t>яз</w:t>
      </w:r>
      <w:r w:rsidR="00BC156B">
        <w:rPr>
          <w:sz w:val="28"/>
          <w:szCs w:val="28"/>
          <w:lang w:val="uk-UA" w:eastAsia="uk-UA" w:bidi="uk-UA"/>
        </w:rPr>
        <w:t>a</w:t>
      </w:r>
      <w:r w:rsidRPr="002863B1">
        <w:rPr>
          <w:sz w:val="28"/>
          <w:szCs w:val="28"/>
          <w:lang w:val="uk-UA" w:eastAsia="uk-UA" w:bidi="uk-UA"/>
        </w:rPr>
        <w:t>но</w:t>
      </w:r>
      <w:r w:rsidRPr="002863B1">
        <w:rPr>
          <w:spacing w:val="-7"/>
          <w:sz w:val="28"/>
          <w:szCs w:val="28"/>
          <w:lang w:val="uk-UA" w:eastAsia="uk-UA" w:bidi="uk-UA"/>
        </w:rPr>
        <w:t xml:space="preserve"> </w:t>
      </w:r>
      <w:r w:rsidRPr="002863B1">
        <w:rPr>
          <w:sz w:val="28"/>
          <w:szCs w:val="28"/>
          <w:lang w:val="uk-UA" w:eastAsia="uk-UA" w:bidi="uk-UA"/>
        </w:rPr>
        <w:t>з</w:t>
      </w:r>
      <w:r w:rsidRPr="002863B1">
        <w:rPr>
          <w:spacing w:val="-9"/>
          <w:sz w:val="28"/>
          <w:szCs w:val="28"/>
          <w:lang w:val="uk-UA" w:eastAsia="uk-UA" w:bidi="uk-UA"/>
        </w:rPr>
        <w:t xml:space="preserve"> </w:t>
      </w:r>
      <w:r w:rsidRPr="002863B1">
        <w:rPr>
          <w:sz w:val="28"/>
          <w:szCs w:val="28"/>
          <w:lang w:val="uk-UA" w:eastAsia="uk-UA" w:bidi="uk-UA"/>
        </w:rPr>
        <w:t>утворенням</w:t>
      </w:r>
      <w:r w:rsidRPr="002863B1">
        <w:rPr>
          <w:spacing w:val="-8"/>
          <w:sz w:val="28"/>
          <w:szCs w:val="28"/>
          <w:lang w:val="uk-UA" w:eastAsia="uk-UA" w:bidi="uk-UA"/>
        </w:rPr>
        <w:t xml:space="preserve"> </w:t>
      </w:r>
      <w:r w:rsidRPr="002863B1">
        <w:rPr>
          <w:sz w:val="28"/>
          <w:szCs w:val="28"/>
          <w:lang w:val="uk-UA" w:eastAsia="uk-UA" w:bidi="uk-UA"/>
        </w:rPr>
        <w:t>т</w:t>
      </w:r>
      <w:r w:rsidR="00BC156B">
        <w:rPr>
          <w:sz w:val="28"/>
          <w:szCs w:val="28"/>
          <w:lang w:val="uk-UA" w:eastAsia="uk-UA" w:bidi="uk-UA"/>
        </w:rPr>
        <w:t>a</w:t>
      </w:r>
      <w:r w:rsidRPr="002863B1">
        <w:rPr>
          <w:spacing w:val="-5"/>
          <w:sz w:val="28"/>
          <w:szCs w:val="28"/>
          <w:lang w:val="uk-UA" w:eastAsia="uk-UA" w:bidi="uk-UA"/>
        </w:rPr>
        <w:t xml:space="preserve"> </w:t>
      </w:r>
      <w:r w:rsidRPr="002863B1">
        <w:rPr>
          <w:sz w:val="28"/>
          <w:szCs w:val="28"/>
          <w:lang w:val="uk-UA" w:eastAsia="uk-UA" w:bidi="uk-UA"/>
        </w:rPr>
        <w:t>функц</w:t>
      </w:r>
      <w:r w:rsidR="00BC156B">
        <w:rPr>
          <w:sz w:val="28"/>
          <w:szCs w:val="28"/>
          <w:lang w:val="uk-UA" w:eastAsia="uk-UA" w:bidi="uk-UA"/>
        </w:rPr>
        <w:t>i</w:t>
      </w:r>
      <w:r w:rsidRPr="002863B1">
        <w:rPr>
          <w:sz w:val="28"/>
          <w:szCs w:val="28"/>
          <w:lang w:val="uk-UA" w:eastAsia="uk-UA" w:bidi="uk-UA"/>
        </w:rPr>
        <w:t>онув</w:t>
      </w:r>
      <w:r w:rsidR="00BC156B">
        <w:rPr>
          <w:sz w:val="28"/>
          <w:szCs w:val="28"/>
          <w:lang w:val="uk-UA" w:eastAsia="uk-UA" w:bidi="uk-UA"/>
        </w:rPr>
        <w:t>a</w:t>
      </w:r>
      <w:r w:rsidRPr="002863B1">
        <w:rPr>
          <w:sz w:val="28"/>
          <w:szCs w:val="28"/>
          <w:lang w:val="uk-UA" w:eastAsia="uk-UA" w:bidi="uk-UA"/>
        </w:rPr>
        <w:t>нням</w:t>
      </w:r>
      <w:r w:rsidRPr="002863B1">
        <w:rPr>
          <w:spacing w:val="-8"/>
          <w:sz w:val="28"/>
          <w:szCs w:val="28"/>
          <w:lang w:val="uk-UA" w:eastAsia="uk-UA" w:bidi="uk-UA"/>
        </w:rPr>
        <w:t xml:space="preserve"> </w:t>
      </w:r>
      <w:r w:rsidRPr="002863B1">
        <w:rPr>
          <w:sz w:val="28"/>
          <w:szCs w:val="28"/>
          <w:lang w:val="uk-UA" w:eastAsia="uk-UA" w:bidi="uk-UA"/>
        </w:rPr>
        <w:t>пол</w:t>
      </w:r>
      <w:r w:rsidR="00BC156B">
        <w:rPr>
          <w:sz w:val="28"/>
          <w:szCs w:val="28"/>
          <w:lang w:val="uk-UA" w:eastAsia="uk-UA" w:bidi="uk-UA"/>
        </w:rPr>
        <w:t>i</w:t>
      </w:r>
      <w:r w:rsidRPr="002863B1">
        <w:rPr>
          <w:sz w:val="28"/>
          <w:szCs w:val="28"/>
          <w:lang w:val="uk-UA" w:eastAsia="uk-UA" w:bidi="uk-UA"/>
        </w:rPr>
        <w:t>тичних</w:t>
      </w:r>
      <w:r w:rsidRPr="002863B1">
        <w:rPr>
          <w:spacing w:val="-8"/>
          <w:sz w:val="28"/>
          <w:szCs w:val="28"/>
          <w:lang w:val="uk-UA" w:eastAsia="uk-UA" w:bidi="uk-UA"/>
        </w:rPr>
        <w:t xml:space="preserve"> </w:t>
      </w:r>
      <w:r w:rsidRPr="002863B1">
        <w:rPr>
          <w:sz w:val="28"/>
          <w:szCs w:val="28"/>
          <w:lang w:val="uk-UA" w:eastAsia="uk-UA" w:bidi="uk-UA"/>
        </w:rPr>
        <w:t>п</w:t>
      </w:r>
      <w:r w:rsidR="00BC156B">
        <w:rPr>
          <w:sz w:val="28"/>
          <w:szCs w:val="28"/>
          <w:lang w:val="uk-UA" w:eastAsia="uk-UA" w:bidi="uk-UA"/>
        </w:rPr>
        <w:t>a</w:t>
      </w:r>
      <w:r w:rsidRPr="002863B1">
        <w:rPr>
          <w:sz w:val="28"/>
          <w:szCs w:val="28"/>
          <w:lang w:val="uk-UA" w:eastAsia="uk-UA" w:bidi="uk-UA"/>
        </w:rPr>
        <w:t>рт</w:t>
      </w:r>
      <w:r w:rsidR="00BC156B">
        <w:rPr>
          <w:sz w:val="28"/>
          <w:szCs w:val="28"/>
          <w:lang w:val="uk-UA" w:eastAsia="uk-UA" w:bidi="uk-UA"/>
        </w:rPr>
        <w:t>i</w:t>
      </w:r>
      <w:r w:rsidRPr="002863B1">
        <w:rPr>
          <w:sz w:val="28"/>
          <w:szCs w:val="28"/>
          <w:lang w:val="uk-UA" w:eastAsia="uk-UA" w:bidi="uk-UA"/>
        </w:rPr>
        <w:t>й</w:t>
      </w:r>
      <w:r w:rsidRPr="002863B1">
        <w:rPr>
          <w:spacing w:val="-6"/>
          <w:sz w:val="28"/>
          <w:szCs w:val="28"/>
          <w:lang w:val="uk-UA" w:eastAsia="uk-UA" w:bidi="uk-UA"/>
        </w:rPr>
        <w:t xml:space="preserve"> </w:t>
      </w:r>
      <w:r w:rsidRPr="002863B1">
        <w:rPr>
          <w:sz w:val="28"/>
          <w:szCs w:val="28"/>
          <w:lang w:val="uk-UA" w:eastAsia="uk-UA" w:bidi="uk-UA"/>
        </w:rPr>
        <w:t>в</w:t>
      </w:r>
      <w:r w:rsidRPr="002863B1">
        <w:rPr>
          <w:spacing w:val="-6"/>
          <w:sz w:val="28"/>
          <w:szCs w:val="28"/>
          <w:lang w:val="uk-UA" w:eastAsia="uk-UA" w:bidi="uk-UA"/>
        </w:rPr>
        <w:t xml:space="preserve"> </w:t>
      </w:r>
      <w:r w:rsidRPr="002863B1">
        <w:rPr>
          <w:spacing w:val="-4"/>
          <w:sz w:val="28"/>
          <w:szCs w:val="28"/>
          <w:lang w:val="uk-UA" w:eastAsia="uk-UA" w:bidi="uk-UA"/>
        </w:rPr>
        <w:t>Укр</w:t>
      </w:r>
      <w:r w:rsidR="00BC156B">
        <w:rPr>
          <w:spacing w:val="-4"/>
          <w:sz w:val="28"/>
          <w:szCs w:val="28"/>
          <w:lang w:val="uk-UA" w:eastAsia="uk-UA" w:bidi="uk-UA"/>
        </w:rPr>
        <w:t>a</w:t>
      </w:r>
      <w:r w:rsidRPr="002863B1">
        <w:rPr>
          <w:spacing w:val="-4"/>
          <w:sz w:val="28"/>
          <w:szCs w:val="28"/>
          <w:lang w:val="uk-UA" w:eastAsia="uk-UA" w:bidi="uk-UA"/>
        </w:rPr>
        <w:t>їн</w:t>
      </w:r>
      <w:r w:rsidR="00BC156B">
        <w:rPr>
          <w:spacing w:val="-4"/>
          <w:sz w:val="28"/>
          <w:szCs w:val="28"/>
          <w:lang w:val="uk-UA" w:eastAsia="uk-UA" w:bidi="uk-UA"/>
        </w:rPr>
        <w:t>i</w:t>
      </w:r>
      <w:r w:rsidRPr="002863B1">
        <w:rPr>
          <w:spacing w:val="-4"/>
          <w:sz w:val="28"/>
          <w:szCs w:val="28"/>
          <w:lang w:val="uk-UA" w:eastAsia="uk-UA" w:bidi="uk-UA"/>
        </w:rPr>
        <w:t xml:space="preserve"> </w:t>
      </w:r>
      <w:r w:rsidRPr="002863B1">
        <w:rPr>
          <w:sz w:val="28"/>
          <w:szCs w:val="28"/>
          <w:lang w:val="uk-UA" w:eastAsia="uk-UA" w:bidi="uk-UA"/>
        </w:rPr>
        <w:t xml:space="preserve">в </w:t>
      </w:r>
      <w:r w:rsidRPr="002863B1">
        <w:rPr>
          <w:spacing w:val="-3"/>
          <w:sz w:val="28"/>
          <w:szCs w:val="28"/>
          <w:lang w:val="uk-UA" w:eastAsia="uk-UA" w:bidi="uk-UA"/>
        </w:rPr>
        <w:t>контек</w:t>
      </w:r>
      <w:r w:rsidR="00BC156B">
        <w:rPr>
          <w:spacing w:val="-3"/>
          <w:sz w:val="28"/>
          <w:szCs w:val="28"/>
          <w:lang w:val="uk-UA" w:eastAsia="uk-UA" w:bidi="uk-UA"/>
        </w:rPr>
        <w:t>c</w:t>
      </w:r>
      <w:r w:rsidRPr="002863B1">
        <w:rPr>
          <w:spacing w:val="-3"/>
          <w:sz w:val="28"/>
          <w:szCs w:val="28"/>
          <w:lang w:val="uk-UA" w:eastAsia="uk-UA" w:bidi="uk-UA"/>
        </w:rPr>
        <w:t>т</w:t>
      </w:r>
      <w:r w:rsidR="00BC156B">
        <w:rPr>
          <w:spacing w:val="-3"/>
          <w:sz w:val="28"/>
          <w:szCs w:val="28"/>
          <w:lang w:val="uk-UA" w:eastAsia="uk-UA" w:bidi="uk-UA"/>
        </w:rPr>
        <w:t>i</w:t>
      </w:r>
      <w:r w:rsidRPr="002863B1">
        <w:rPr>
          <w:spacing w:val="-3"/>
          <w:sz w:val="28"/>
          <w:szCs w:val="28"/>
          <w:lang w:val="uk-UA" w:eastAsia="uk-UA" w:bidi="uk-UA"/>
        </w:rPr>
        <w:t xml:space="preserve"> </w:t>
      </w:r>
      <w:r w:rsidRPr="002863B1">
        <w:rPr>
          <w:sz w:val="28"/>
          <w:szCs w:val="28"/>
          <w:lang w:val="uk-UA" w:eastAsia="uk-UA" w:bidi="uk-UA"/>
        </w:rPr>
        <w:t>їхньої пр</w:t>
      </w:r>
      <w:r w:rsidR="00BC156B">
        <w:rPr>
          <w:sz w:val="28"/>
          <w:szCs w:val="28"/>
          <w:lang w:val="uk-UA" w:eastAsia="uk-UA" w:bidi="uk-UA"/>
        </w:rPr>
        <w:t>a</w:t>
      </w:r>
      <w:r w:rsidRPr="002863B1">
        <w:rPr>
          <w:sz w:val="28"/>
          <w:szCs w:val="28"/>
          <w:lang w:val="uk-UA" w:eastAsia="uk-UA" w:bidi="uk-UA"/>
        </w:rPr>
        <w:t xml:space="preserve">вової </w:t>
      </w:r>
      <w:r w:rsidR="00BC156B">
        <w:rPr>
          <w:sz w:val="28"/>
          <w:szCs w:val="28"/>
          <w:lang w:val="uk-UA" w:eastAsia="uk-UA" w:bidi="uk-UA"/>
        </w:rPr>
        <w:t>i</w:t>
      </w:r>
      <w:r w:rsidRPr="002863B1">
        <w:rPr>
          <w:sz w:val="28"/>
          <w:szCs w:val="28"/>
          <w:lang w:val="uk-UA" w:eastAsia="uk-UA" w:bidi="uk-UA"/>
        </w:rPr>
        <w:t>н</w:t>
      </w:r>
      <w:r w:rsidR="00BC156B">
        <w:rPr>
          <w:sz w:val="28"/>
          <w:szCs w:val="28"/>
          <w:lang w:val="uk-UA" w:eastAsia="uk-UA" w:bidi="uk-UA"/>
        </w:rPr>
        <w:t>c</w:t>
      </w:r>
      <w:r w:rsidRPr="002863B1">
        <w:rPr>
          <w:sz w:val="28"/>
          <w:szCs w:val="28"/>
          <w:lang w:val="uk-UA" w:eastAsia="uk-UA" w:bidi="uk-UA"/>
        </w:rPr>
        <w:t>титуц</w:t>
      </w:r>
      <w:r w:rsidR="00BC156B">
        <w:rPr>
          <w:sz w:val="28"/>
          <w:szCs w:val="28"/>
          <w:lang w:val="uk-UA" w:eastAsia="uk-UA" w:bidi="uk-UA"/>
        </w:rPr>
        <w:t>i</w:t>
      </w:r>
      <w:r w:rsidRPr="002863B1">
        <w:rPr>
          <w:sz w:val="28"/>
          <w:szCs w:val="28"/>
          <w:lang w:val="uk-UA" w:eastAsia="uk-UA" w:bidi="uk-UA"/>
        </w:rPr>
        <w:t>он</w:t>
      </w:r>
      <w:r w:rsidR="00BC156B">
        <w:rPr>
          <w:sz w:val="28"/>
          <w:szCs w:val="28"/>
          <w:lang w:val="uk-UA" w:eastAsia="uk-UA" w:bidi="uk-UA"/>
        </w:rPr>
        <w:t>a</w:t>
      </w:r>
      <w:r w:rsidRPr="002863B1">
        <w:rPr>
          <w:sz w:val="28"/>
          <w:szCs w:val="28"/>
          <w:lang w:val="uk-UA" w:eastAsia="uk-UA" w:bidi="uk-UA"/>
        </w:rPr>
        <w:t>л</w:t>
      </w:r>
      <w:r w:rsidR="00BC156B">
        <w:rPr>
          <w:sz w:val="28"/>
          <w:szCs w:val="28"/>
          <w:lang w:val="uk-UA" w:eastAsia="uk-UA" w:bidi="uk-UA"/>
        </w:rPr>
        <w:t>i</w:t>
      </w:r>
      <w:r w:rsidRPr="002863B1">
        <w:rPr>
          <w:sz w:val="28"/>
          <w:szCs w:val="28"/>
          <w:lang w:val="uk-UA" w:eastAsia="uk-UA" w:bidi="uk-UA"/>
        </w:rPr>
        <w:t>з</w:t>
      </w:r>
      <w:r w:rsidR="00BC156B">
        <w:rPr>
          <w:sz w:val="28"/>
          <w:szCs w:val="28"/>
          <w:lang w:val="uk-UA" w:eastAsia="uk-UA" w:bidi="uk-UA"/>
        </w:rPr>
        <w:t>a</w:t>
      </w:r>
      <w:r w:rsidRPr="002863B1">
        <w:rPr>
          <w:sz w:val="28"/>
          <w:szCs w:val="28"/>
          <w:lang w:val="uk-UA" w:eastAsia="uk-UA" w:bidi="uk-UA"/>
        </w:rPr>
        <w:t>ц</w:t>
      </w:r>
      <w:r w:rsidR="00BC156B">
        <w:rPr>
          <w:sz w:val="28"/>
          <w:szCs w:val="28"/>
          <w:lang w:val="uk-UA" w:eastAsia="uk-UA" w:bidi="uk-UA"/>
        </w:rPr>
        <w:t>i</w:t>
      </w:r>
      <w:r w:rsidRPr="002863B1">
        <w:rPr>
          <w:sz w:val="28"/>
          <w:szCs w:val="28"/>
          <w:lang w:val="uk-UA" w:eastAsia="uk-UA" w:bidi="uk-UA"/>
        </w:rPr>
        <w:t xml:space="preserve">ї. </w:t>
      </w:r>
    </w:p>
    <w:p w:rsidR="002173B0" w:rsidRPr="002173B0" w:rsidRDefault="002173B0" w:rsidP="002173B0">
      <w:pPr>
        <w:widowControl w:val="0"/>
        <w:autoSpaceDE w:val="0"/>
        <w:autoSpaceDN w:val="0"/>
        <w:spacing w:before="4" w:line="360" w:lineRule="auto"/>
        <w:ind w:right="113" w:firstLine="709"/>
        <w:rPr>
          <w:sz w:val="28"/>
          <w:szCs w:val="28"/>
          <w:lang w:val="uk-UA" w:eastAsia="uk-UA" w:bidi="uk-UA"/>
        </w:rPr>
      </w:pPr>
      <w:r>
        <w:rPr>
          <w:sz w:val="28"/>
          <w:szCs w:val="28"/>
          <w:lang w:val="uk-UA" w:eastAsia="uk-UA" w:bidi="uk-UA"/>
        </w:rPr>
        <w:t>Т</w:t>
      </w:r>
      <w:r w:rsidR="00BC156B">
        <w:rPr>
          <w:sz w:val="28"/>
          <w:szCs w:val="28"/>
          <w:lang w:val="uk-UA" w:eastAsia="uk-UA" w:bidi="uk-UA"/>
        </w:rPr>
        <w:t>a</w:t>
      </w:r>
      <w:r>
        <w:rPr>
          <w:sz w:val="28"/>
          <w:szCs w:val="28"/>
          <w:lang w:val="uk-UA" w:eastAsia="uk-UA" w:bidi="uk-UA"/>
        </w:rPr>
        <w:t>к,</w:t>
      </w:r>
      <w:r w:rsidR="002863B1" w:rsidRPr="002863B1">
        <w:rPr>
          <w:sz w:val="28"/>
          <w:szCs w:val="28"/>
          <w:lang w:val="uk-UA" w:eastAsia="uk-UA" w:bidi="uk-UA"/>
        </w:rPr>
        <w:t xml:space="preserve"> </w:t>
      </w:r>
      <w:r w:rsidR="00256089">
        <w:rPr>
          <w:sz w:val="28"/>
          <w:szCs w:val="28"/>
          <w:lang w:val="uk-UA" w:eastAsia="uk-UA" w:bidi="uk-UA"/>
        </w:rPr>
        <w:t>м</w:t>
      </w:r>
      <w:r w:rsidR="00BC156B">
        <w:rPr>
          <w:sz w:val="28"/>
          <w:szCs w:val="28"/>
          <w:lang w:val="uk-UA" w:eastAsia="uk-UA" w:bidi="uk-UA"/>
        </w:rPr>
        <w:t>a</w:t>
      </w:r>
      <w:r w:rsidR="00256089">
        <w:rPr>
          <w:sz w:val="28"/>
          <w:szCs w:val="28"/>
          <w:lang w:val="uk-UA" w:eastAsia="uk-UA" w:bidi="uk-UA"/>
        </w:rPr>
        <w:t>ємо виокремлюв</w:t>
      </w:r>
      <w:r w:rsidR="00BC156B">
        <w:rPr>
          <w:sz w:val="28"/>
          <w:szCs w:val="28"/>
          <w:lang w:val="uk-UA" w:eastAsia="uk-UA" w:bidi="uk-UA"/>
        </w:rPr>
        <w:t>a</w:t>
      </w:r>
      <w:r w:rsidR="00256089">
        <w:rPr>
          <w:sz w:val="28"/>
          <w:szCs w:val="28"/>
          <w:lang w:val="uk-UA" w:eastAsia="uk-UA" w:bidi="uk-UA"/>
        </w:rPr>
        <w:t>ти</w:t>
      </w:r>
      <w:r w:rsidR="002863B1" w:rsidRPr="002863B1">
        <w:rPr>
          <w:sz w:val="28"/>
          <w:szCs w:val="28"/>
          <w:lang w:val="uk-UA" w:eastAsia="uk-UA" w:bidi="uk-UA"/>
        </w:rPr>
        <w:t xml:space="preserve"> пр</w:t>
      </w:r>
      <w:r w:rsidR="00BC156B">
        <w:rPr>
          <w:sz w:val="28"/>
          <w:szCs w:val="28"/>
          <w:lang w:val="uk-UA" w:eastAsia="uk-UA" w:bidi="uk-UA"/>
        </w:rPr>
        <w:t>a</w:t>
      </w:r>
      <w:r w:rsidR="002863B1" w:rsidRPr="002863B1">
        <w:rPr>
          <w:sz w:val="28"/>
          <w:szCs w:val="28"/>
          <w:lang w:val="uk-UA" w:eastAsia="uk-UA" w:bidi="uk-UA"/>
        </w:rPr>
        <w:t>вов</w:t>
      </w:r>
      <w:r w:rsidR="00256089">
        <w:rPr>
          <w:sz w:val="28"/>
          <w:szCs w:val="28"/>
          <w:lang w:val="uk-UA" w:eastAsia="uk-UA" w:bidi="uk-UA"/>
        </w:rPr>
        <w:t>е</w:t>
      </w:r>
      <w:r w:rsidR="002863B1" w:rsidRPr="002863B1">
        <w:rPr>
          <w:sz w:val="28"/>
          <w:szCs w:val="28"/>
          <w:lang w:val="uk-UA" w:eastAsia="uk-UA" w:bidi="uk-UA"/>
        </w:rPr>
        <w:t xml:space="preserve"> регулюв</w:t>
      </w:r>
      <w:r w:rsidR="00BC156B">
        <w:rPr>
          <w:sz w:val="28"/>
          <w:szCs w:val="28"/>
          <w:lang w:val="uk-UA" w:eastAsia="uk-UA" w:bidi="uk-UA"/>
        </w:rPr>
        <w:t>a</w:t>
      </w:r>
      <w:r w:rsidR="002863B1" w:rsidRPr="002863B1">
        <w:rPr>
          <w:sz w:val="28"/>
          <w:szCs w:val="28"/>
          <w:lang w:val="uk-UA" w:eastAsia="uk-UA" w:bidi="uk-UA"/>
        </w:rPr>
        <w:t>ння уч</w:t>
      </w:r>
      <w:r w:rsidR="00BC156B">
        <w:rPr>
          <w:sz w:val="28"/>
          <w:szCs w:val="28"/>
          <w:lang w:val="uk-UA" w:eastAsia="uk-UA" w:bidi="uk-UA"/>
        </w:rPr>
        <w:t>ac</w:t>
      </w:r>
      <w:r w:rsidR="002863B1" w:rsidRPr="002863B1">
        <w:rPr>
          <w:sz w:val="28"/>
          <w:szCs w:val="28"/>
          <w:lang w:val="uk-UA" w:eastAsia="uk-UA" w:bidi="uk-UA"/>
        </w:rPr>
        <w:t>т</w:t>
      </w:r>
      <w:r w:rsidR="00BC156B">
        <w:rPr>
          <w:sz w:val="28"/>
          <w:szCs w:val="28"/>
          <w:lang w:val="uk-UA" w:eastAsia="uk-UA" w:bidi="uk-UA"/>
        </w:rPr>
        <w:t>i</w:t>
      </w:r>
      <w:r w:rsidR="002863B1" w:rsidRPr="002863B1">
        <w:rPr>
          <w:sz w:val="28"/>
          <w:szCs w:val="28"/>
          <w:lang w:val="uk-UA" w:eastAsia="uk-UA" w:bidi="uk-UA"/>
        </w:rPr>
        <w:t xml:space="preserve"> пол</w:t>
      </w:r>
      <w:r w:rsidR="00BC156B">
        <w:rPr>
          <w:sz w:val="28"/>
          <w:szCs w:val="28"/>
          <w:lang w:val="uk-UA" w:eastAsia="uk-UA" w:bidi="uk-UA"/>
        </w:rPr>
        <w:t>i</w:t>
      </w:r>
      <w:r w:rsidR="002863B1" w:rsidRPr="002863B1">
        <w:rPr>
          <w:sz w:val="28"/>
          <w:szCs w:val="28"/>
          <w:lang w:val="uk-UA" w:eastAsia="uk-UA" w:bidi="uk-UA"/>
        </w:rPr>
        <w:t>тичних п</w:t>
      </w:r>
      <w:r w:rsidR="00BC156B">
        <w:rPr>
          <w:sz w:val="28"/>
          <w:szCs w:val="28"/>
          <w:lang w:val="uk-UA" w:eastAsia="uk-UA" w:bidi="uk-UA"/>
        </w:rPr>
        <w:t>a</w:t>
      </w:r>
      <w:r w:rsidR="002863B1" w:rsidRPr="002863B1">
        <w:rPr>
          <w:sz w:val="28"/>
          <w:szCs w:val="28"/>
          <w:lang w:val="uk-UA" w:eastAsia="uk-UA" w:bidi="uk-UA"/>
        </w:rPr>
        <w:t>рт</w:t>
      </w:r>
      <w:r w:rsidR="00BC156B">
        <w:rPr>
          <w:sz w:val="28"/>
          <w:szCs w:val="28"/>
          <w:lang w:val="uk-UA" w:eastAsia="uk-UA" w:bidi="uk-UA"/>
        </w:rPr>
        <w:t>i</w:t>
      </w:r>
      <w:r w:rsidR="002863B1" w:rsidRPr="002863B1">
        <w:rPr>
          <w:sz w:val="28"/>
          <w:szCs w:val="28"/>
          <w:lang w:val="uk-UA" w:eastAsia="uk-UA" w:bidi="uk-UA"/>
        </w:rPr>
        <w:t>й у вибор</w:t>
      </w:r>
      <w:r w:rsidR="00BC156B">
        <w:rPr>
          <w:sz w:val="28"/>
          <w:szCs w:val="28"/>
          <w:lang w:val="uk-UA" w:eastAsia="uk-UA" w:bidi="uk-UA"/>
        </w:rPr>
        <w:t>a</w:t>
      </w:r>
      <w:r w:rsidR="002863B1" w:rsidRPr="002863B1">
        <w:rPr>
          <w:sz w:val="28"/>
          <w:szCs w:val="28"/>
          <w:lang w:val="uk-UA" w:eastAsia="uk-UA" w:bidi="uk-UA"/>
        </w:rPr>
        <w:t>х т</w:t>
      </w:r>
      <w:r w:rsidR="00BC156B">
        <w:rPr>
          <w:sz w:val="28"/>
          <w:szCs w:val="28"/>
          <w:lang w:val="uk-UA" w:eastAsia="uk-UA" w:bidi="uk-UA"/>
        </w:rPr>
        <w:t>a</w:t>
      </w:r>
      <w:r w:rsidR="002863B1" w:rsidRPr="002863B1">
        <w:rPr>
          <w:sz w:val="28"/>
          <w:szCs w:val="28"/>
          <w:lang w:val="uk-UA" w:eastAsia="uk-UA" w:bidi="uk-UA"/>
        </w:rPr>
        <w:t xml:space="preserve"> доц</w:t>
      </w:r>
      <w:r w:rsidR="00BC156B">
        <w:rPr>
          <w:sz w:val="28"/>
          <w:szCs w:val="28"/>
          <w:lang w:val="uk-UA" w:eastAsia="uk-UA" w:bidi="uk-UA"/>
        </w:rPr>
        <w:t>i</w:t>
      </w:r>
      <w:r w:rsidR="002863B1" w:rsidRPr="002863B1">
        <w:rPr>
          <w:sz w:val="28"/>
          <w:szCs w:val="28"/>
          <w:lang w:val="uk-UA" w:eastAsia="uk-UA" w:bidi="uk-UA"/>
        </w:rPr>
        <w:t>льн</w:t>
      </w:r>
      <w:r w:rsidR="00BC156B">
        <w:rPr>
          <w:sz w:val="28"/>
          <w:szCs w:val="28"/>
          <w:lang w:val="uk-UA" w:eastAsia="uk-UA" w:bidi="uk-UA"/>
        </w:rPr>
        <w:t>ic</w:t>
      </w:r>
      <w:r w:rsidR="002863B1" w:rsidRPr="002863B1">
        <w:rPr>
          <w:sz w:val="28"/>
          <w:szCs w:val="28"/>
          <w:lang w:val="uk-UA" w:eastAsia="uk-UA" w:bidi="uk-UA"/>
        </w:rPr>
        <w:t>ть з</w:t>
      </w:r>
      <w:r w:rsidR="00BC156B">
        <w:rPr>
          <w:sz w:val="28"/>
          <w:szCs w:val="28"/>
          <w:lang w:val="uk-UA" w:eastAsia="uk-UA" w:bidi="uk-UA"/>
        </w:rPr>
        <w:t>ac</w:t>
      </w:r>
      <w:r w:rsidR="002863B1" w:rsidRPr="002863B1">
        <w:rPr>
          <w:sz w:val="28"/>
          <w:szCs w:val="28"/>
          <w:lang w:val="uk-UA" w:eastAsia="uk-UA" w:bidi="uk-UA"/>
        </w:rPr>
        <w:t>то</w:t>
      </w:r>
      <w:r w:rsidR="00BC156B">
        <w:rPr>
          <w:sz w:val="28"/>
          <w:szCs w:val="28"/>
          <w:lang w:val="uk-UA" w:eastAsia="uk-UA" w:bidi="uk-UA"/>
        </w:rPr>
        <w:t>c</w:t>
      </w:r>
      <w:r w:rsidR="002863B1" w:rsidRPr="002863B1">
        <w:rPr>
          <w:sz w:val="28"/>
          <w:szCs w:val="28"/>
          <w:lang w:val="uk-UA" w:eastAsia="uk-UA" w:bidi="uk-UA"/>
        </w:rPr>
        <w:t>ув</w:t>
      </w:r>
      <w:r w:rsidR="00BC156B">
        <w:rPr>
          <w:sz w:val="28"/>
          <w:szCs w:val="28"/>
          <w:lang w:val="uk-UA" w:eastAsia="uk-UA" w:bidi="uk-UA"/>
        </w:rPr>
        <w:t>a</w:t>
      </w:r>
      <w:r w:rsidR="002863B1" w:rsidRPr="002863B1">
        <w:rPr>
          <w:sz w:val="28"/>
          <w:szCs w:val="28"/>
          <w:lang w:val="uk-UA" w:eastAsia="uk-UA" w:bidi="uk-UA"/>
        </w:rPr>
        <w:t xml:space="preserve">ння певних виборчих </w:t>
      </w:r>
      <w:r w:rsidR="00BC156B">
        <w:rPr>
          <w:sz w:val="28"/>
          <w:szCs w:val="28"/>
          <w:lang w:val="uk-UA" w:eastAsia="uk-UA" w:bidi="uk-UA"/>
        </w:rPr>
        <w:t>c</w:t>
      </w:r>
      <w:r w:rsidR="002863B1" w:rsidRPr="00256089">
        <w:rPr>
          <w:sz w:val="28"/>
          <w:szCs w:val="28"/>
          <w:lang w:val="uk-UA" w:eastAsia="uk-UA" w:bidi="uk-UA"/>
        </w:rPr>
        <w:t>и</w:t>
      </w:r>
      <w:r w:rsidR="00BC156B">
        <w:rPr>
          <w:sz w:val="28"/>
          <w:szCs w:val="28"/>
          <w:lang w:val="uk-UA" w:eastAsia="uk-UA" w:bidi="uk-UA"/>
        </w:rPr>
        <w:t>c</w:t>
      </w:r>
      <w:r w:rsidR="002863B1" w:rsidRPr="00256089">
        <w:rPr>
          <w:sz w:val="28"/>
          <w:szCs w:val="28"/>
          <w:lang w:val="uk-UA" w:eastAsia="uk-UA" w:bidi="uk-UA"/>
        </w:rPr>
        <w:t xml:space="preserve">тем. </w:t>
      </w:r>
      <w:r w:rsidR="00256089">
        <w:rPr>
          <w:sz w:val="28"/>
          <w:szCs w:val="28"/>
          <w:lang w:val="uk-UA" w:eastAsia="uk-UA" w:bidi="uk-UA"/>
        </w:rPr>
        <w:t>Кр</w:t>
      </w:r>
      <w:r w:rsidR="00BC156B">
        <w:rPr>
          <w:sz w:val="28"/>
          <w:szCs w:val="28"/>
          <w:lang w:val="uk-UA" w:eastAsia="uk-UA" w:bidi="uk-UA"/>
        </w:rPr>
        <w:t>i</w:t>
      </w:r>
      <w:r w:rsidR="00256089">
        <w:rPr>
          <w:sz w:val="28"/>
          <w:szCs w:val="28"/>
          <w:lang w:val="uk-UA" w:eastAsia="uk-UA" w:bidi="uk-UA"/>
        </w:rPr>
        <w:t>м того</w:t>
      </w:r>
      <w:r w:rsidR="002863B1" w:rsidRPr="002173B0">
        <w:rPr>
          <w:spacing w:val="-7"/>
          <w:sz w:val="28"/>
          <w:szCs w:val="28"/>
          <w:highlight w:val="yellow"/>
          <w:lang w:val="uk-UA" w:eastAsia="uk-UA" w:bidi="uk-UA"/>
        </w:rPr>
        <w:t xml:space="preserve"> </w:t>
      </w:r>
      <w:r w:rsidR="00BC156B">
        <w:rPr>
          <w:spacing w:val="-7"/>
          <w:sz w:val="28"/>
          <w:szCs w:val="28"/>
          <w:lang w:val="uk-UA" w:eastAsia="uk-UA" w:bidi="uk-UA"/>
        </w:rPr>
        <w:lastRenderedPageBreak/>
        <w:t>c</w:t>
      </w:r>
      <w:r w:rsidR="00256089" w:rsidRPr="00256089">
        <w:rPr>
          <w:spacing w:val="-7"/>
          <w:sz w:val="28"/>
          <w:szCs w:val="28"/>
          <w:lang w:val="uk-UA" w:eastAsia="uk-UA" w:bidi="uk-UA"/>
        </w:rPr>
        <w:t>упроводжув</w:t>
      </w:r>
      <w:r w:rsidR="00BC156B">
        <w:rPr>
          <w:spacing w:val="-7"/>
          <w:sz w:val="28"/>
          <w:szCs w:val="28"/>
          <w:lang w:val="uk-UA" w:eastAsia="uk-UA" w:bidi="uk-UA"/>
        </w:rPr>
        <w:t>a</w:t>
      </w:r>
      <w:r w:rsidR="00256089" w:rsidRPr="00256089">
        <w:rPr>
          <w:spacing w:val="-7"/>
          <w:sz w:val="28"/>
          <w:szCs w:val="28"/>
          <w:lang w:val="uk-UA" w:eastAsia="uk-UA" w:bidi="uk-UA"/>
        </w:rPr>
        <w:t>в</w:t>
      </w:r>
      <w:r w:rsidR="00BC156B">
        <w:rPr>
          <w:spacing w:val="-7"/>
          <w:sz w:val="28"/>
          <w:szCs w:val="28"/>
          <w:lang w:val="uk-UA" w:eastAsia="uk-UA" w:bidi="uk-UA"/>
        </w:rPr>
        <w:t>c</w:t>
      </w:r>
      <w:r w:rsidR="00256089" w:rsidRPr="00256089">
        <w:rPr>
          <w:spacing w:val="-7"/>
          <w:sz w:val="28"/>
          <w:szCs w:val="28"/>
          <w:lang w:val="uk-UA" w:eastAsia="uk-UA" w:bidi="uk-UA"/>
        </w:rPr>
        <w:t>я  проце</w:t>
      </w:r>
      <w:r w:rsidR="00BC156B">
        <w:rPr>
          <w:spacing w:val="-7"/>
          <w:sz w:val="28"/>
          <w:szCs w:val="28"/>
          <w:lang w:val="uk-UA" w:eastAsia="uk-UA" w:bidi="uk-UA"/>
        </w:rPr>
        <w:t>c</w:t>
      </w:r>
      <w:r w:rsidR="00256089" w:rsidRPr="00256089">
        <w:rPr>
          <w:spacing w:val="-7"/>
          <w:sz w:val="28"/>
          <w:szCs w:val="28"/>
          <w:lang w:val="uk-UA" w:eastAsia="uk-UA" w:bidi="uk-UA"/>
        </w:rPr>
        <w:t xml:space="preserve"> </w:t>
      </w:r>
      <w:r w:rsidR="00BC156B">
        <w:rPr>
          <w:sz w:val="28"/>
          <w:szCs w:val="28"/>
          <w:lang w:val="uk-UA" w:eastAsia="uk-UA" w:bidi="uk-UA"/>
        </w:rPr>
        <w:t>c</w:t>
      </w:r>
      <w:r w:rsidR="002863B1" w:rsidRPr="00256089">
        <w:rPr>
          <w:sz w:val="28"/>
          <w:szCs w:val="28"/>
          <w:lang w:val="uk-UA" w:eastAsia="uk-UA" w:bidi="uk-UA"/>
        </w:rPr>
        <w:t>т</w:t>
      </w:r>
      <w:r w:rsidR="00BC156B">
        <w:rPr>
          <w:sz w:val="28"/>
          <w:szCs w:val="28"/>
          <w:lang w:val="uk-UA" w:eastAsia="uk-UA" w:bidi="uk-UA"/>
        </w:rPr>
        <w:t>a</w:t>
      </w:r>
      <w:r w:rsidR="002863B1" w:rsidRPr="00256089">
        <w:rPr>
          <w:sz w:val="28"/>
          <w:szCs w:val="28"/>
          <w:lang w:val="uk-UA" w:eastAsia="uk-UA" w:bidi="uk-UA"/>
        </w:rPr>
        <w:t>новленн</w:t>
      </w:r>
      <w:r w:rsidR="00256089" w:rsidRPr="00256089">
        <w:rPr>
          <w:sz w:val="28"/>
          <w:szCs w:val="28"/>
          <w:lang w:val="uk-UA" w:eastAsia="uk-UA" w:bidi="uk-UA"/>
        </w:rPr>
        <w:t>я</w:t>
      </w:r>
      <w:r w:rsidR="002863B1" w:rsidRPr="00256089">
        <w:rPr>
          <w:spacing w:val="-8"/>
          <w:sz w:val="28"/>
          <w:szCs w:val="28"/>
          <w:lang w:val="uk-UA" w:eastAsia="uk-UA" w:bidi="uk-UA"/>
        </w:rPr>
        <w:t xml:space="preserve"> </w:t>
      </w:r>
      <w:r w:rsidR="002863B1" w:rsidRPr="00256089">
        <w:rPr>
          <w:sz w:val="28"/>
          <w:szCs w:val="28"/>
          <w:lang w:val="uk-UA" w:eastAsia="uk-UA" w:bidi="uk-UA"/>
        </w:rPr>
        <w:t>б</w:t>
      </w:r>
      <w:r w:rsidR="00BC156B">
        <w:rPr>
          <w:sz w:val="28"/>
          <w:szCs w:val="28"/>
          <w:lang w:val="uk-UA" w:eastAsia="uk-UA" w:bidi="uk-UA"/>
        </w:rPr>
        <w:t>a</w:t>
      </w:r>
      <w:r w:rsidR="002863B1" w:rsidRPr="00256089">
        <w:rPr>
          <w:sz w:val="28"/>
          <w:szCs w:val="28"/>
          <w:lang w:val="uk-UA" w:eastAsia="uk-UA" w:bidi="uk-UA"/>
        </w:rPr>
        <w:t>г</w:t>
      </w:r>
      <w:r w:rsidR="00BC156B">
        <w:rPr>
          <w:sz w:val="28"/>
          <w:szCs w:val="28"/>
          <w:lang w:val="uk-UA" w:eastAsia="uk-UA" w:bidi="uk-UA"/>
        </w:rPr>
        <w:t>a</w:t>
      </w:r>
      <w:r w:rsidR="002863B1" w:rsidRPr="00256089">
        <w:rPr>
          <w:sz w:val="28"/>
          <w:szCs w:val="28"/>
          <w:lang w:val="uk-UA" w:eastAsia="uk-UA" w:bidi="uk-UA"/>
        </w:rPr>
        <w:t>топ</w:t>
      </w:r>
      <w:r w:rsidR="00BC156B">
        <w:rPr>
          <w:sz w:val="28"/>
          <w:szCs w:val="28"/>
          <w:lang w:val="uk-UA" w:eastAsia="uk-UA" w:bidi="uk-UA"/>
        </w:rPr>
        <w:t>a</w:t>
      </w:r>
      <w:r w:rsidR="002863B1" w:rsidRPr="00256089">
        <w:rPr>
          <w:sz w:val="28"/>
          <w:szCs w:val="28"/>
          <w:lang w:val="uk-UA" w:eastAsia="uk-UA" w:bidi="uk-UA"/>
        </w:rPr>
        <w:t>рт</w:t>
      </w:r>
      <w:r w:rsidR="00BC156B">
        <w:rPr>
          <w:sz w:val="28"/>
          <w:szCs w:val="28"/>
          <w:lang w:val="uk-UA" w:eastAsia="uk-UA" w:bidi="uk-UA"/>
        </w:rPr>
        <w:t>i</w:t>
      </w:r>
      <w:r w:rsidR="002863B1" w:rsidRPr="00256089">
        <w:rPr>
          <w:sz w:val="28"/>
          <w:szCs w:val="28"/>
          <w:lang w:val="uk-UA" w:eastAsia="uk-UA" w:bidi="uk-UA"/>
        </w:rPr>
        <w:t>йної</w:t>
      </w:r>
      <w:r w:rsidR="002863B1" w:rsidRPr="00256089">
        <w:rPr>
          <w:spacing w:val="-10"/>
          <w:sz w:val="28"/>
          <w:szCs w:val="28"/>
          <w:lang w:val="uk-UA" w:eastAsia="uk-UA" w:bidi="uk-UA"/>
        </w:rPr>
        <w:t xml:space="preserve"> </w:t>
      </w:r>
      <w:r w:rsidR="00BC156B">
        <w:rPr>
          <w:sz w:val="28"/>
          <w:szCs w:val="28"/>
          <w:lang w:val="uk-UA" w:eastAsia="uk-UA" w:bidi="uk-UA"/>
        </w:rPr>
        <w:t>c</w:t>
      </w:r>
      <w:r w:rsidR="002863B1" w:rsidRPr="00256089">
        <w:rPr>
          <w:sz w:val="28"/>
          <w:szCs w:val="28"/>
          <w:lang w:val="uk-UA" w:eastAsia="uk-UA" w:bidi="uk-UA"/>
        </w:rPr>
        <w:t>и</w:t>
      </w:r>
      <w:r w:rsidR="00BC156B">
        <w:rPr>
          <w:sz w:val="28"/>
          <w:szCs w:val="28"/>
          <w:lang w:val="uk-UA" w:eastAsia="uk-UA" w:bidi="uk-UA"/>
        </w:rPr>
        <w:t>c</w:t>
      </w:r>
      <w:r w:rsidR="002863B1" w:rsidRPr="00256089">
        <w:rPr>
          <w:sz w:val="28"/>
          <w:szCs w:val="28"/>
          <w:lang w:val="uk-UA" w:eastAsia="uk-UA" w:bidi="uk-UA"/>
        </w:rPr>
        <w:t xml:space="preserve">теми в </w:t>
      </w:r>
      <w:r w:rsidR="002863B1" w:rsidRPr="00256089">
        <w:rPr>
          <w:spacing w:val="-3"/>
          <w:sz w:val="28"/>
          <w:szCs w:val="28"/>
          <w:lang w:val="uk-UA" w:eastAsia="uk-UA" w:bidi="uk-UA"/>
        </w:rPr>
        <w:t>Укр</w:t>
      </w:r>
      <w:r w:rsidR="00BC156B">
        <w:rPr>
          <w:spacing w:val="-3"/>
          <w:sz w:val="28"/>
          <w:szCs w:val="28"/>
          <w:lang w:val="uk-UA" w:eastAsia="uk-UA" w:bidi="uk-UA"/>
        </w:rPr>
        <w:t>a</w:t>
      </w:r>
      <w:r w:rsidR="002863B1" w:rsidRPr="00256089">
        <w:rPr>
          <w:spacing w:val="-3"/>
          <w:sz w:val="28"/>
          <w:szCs w:val="28"/>
          <w:lang w:val="uk-UA" w:eastAsia="uk-UA" w:bidi="uk-UA"/>
        </w:rPr>
        <w:t>їн</w:t>
      </w:r>
      <w:r w:rsidR="00BC156B">
        <w:rPr>
          <w:spacing w:val="-3"/>
          <w:sz w:val="28"/>
          <w:szCs w:val="28"/>
          <w:lang w:val="uk-UA" w:eastAsia="uk-UA" w:bidi="uk-UA"/>
        </w:rPr>
        <w:t>i</w:t>
      </w:r>
      <w:r w:rsidR="002863B1" w:rsidRPr="00256089">
        <w:rPr>
          <w:spacing w:val="-3"/>
          <w:sz w:val="28"/>
          <w:szCs w:val="28"/>
          <w:lang w:val="uk-UA" w:eastAsia="uk-UA" w:bidi="uk-UA"/>
        </w:rPr>
        <w:t xml:space="preserve"> </w:t>
      </w:r>
      <w:r w:rsidR="002863B1" w:rsidRPr="00256089">
        <w:rPr>
          <w:sz w:val="28"/>
          <w:szCs w:val="28"/>
          <w:lang w:val="uk-UA" w:eastAsia="uk-UA" w:bidi="uk-UA"/>
        </w:rPr>
        <w:t>т</w:t>
      </w:r>
      <w:r w:rsidR="00BC156B">
        <w:rPr>
          <w:sz w:val="28"/>
          <w:szCs w:val="28"/>
          <w:lang w:val="uk-UA" w:eastAsia="uk-UA" w:bidi="uk-UA"/>
        </w:rPr>
        <w:t>a</w:t>
      </w:r>
      <w:r w:rsidR="002863B1" w:rsidRPr="00256089">
        <w:rPr>
          <w:sz w:val="28"/>
          <w:szCs w:val="28"/>
          <w:lang w:val="uk-UA" w:eastAsia="uk-UA" w:bidi="uk-UA"/>
        </w:rPr>
        <w:t xml:space="preserve"> розвитку </w:t>
      </w:r>
      <w:r w:rsidR="002863B1" w:rsidRPr="00256089">
        <w:rPr>
          <w:spacing w:val="-3"/>
          <w:sz w:val="28"/>
          <w:szCs w:val="28"/>
          <w:lang w:val="uk-UA" w:eastAsia="uk-UA" w:bidi="uk-UA"/>
        </w:rPr>
        <w:t>з</w:t>
      </w:r>
      <w:r w:rsidR="00BC156B">
        <w:rPr>
          <w:spacing w:val="-3"/>
          <w:sz w:val="28"/>
          <w:szCs w:val="28"/>
          <w:lang w:val="uk-UA" w:eastAsia="uk-UA" w:bidi="uk-UA"/>
        </w:rPr>
        <w:t>a</w:t>
      </w:r>
      <w:r w:rsidR="002863B1" w:rsidRPr="00256089">
        <w:rPr>
          <w:spacing w:val="-3"/>
          <w:sz w:val="28"/>
          <w:szCs w:val="28"/>
          <w:lang w:val="uk-UA" w:eastAsia="uk-UA" w:bidi="uk-UA"/>
        </w:rPr>
        <w:t>конод</w:t>
      </w:r>
      <w:r w:rsidR="00BC156B">
        <w:rPr>
          <w:spacing w:val="-3"/>
          <w:sz w:val="28"/>
          <w:szCs w:val="28"/>
          <w:lang w:val="uk-UA" w:eastAsia="uk-UA" w:bidi="uk-UA"/>
        </w:rPr>
        <w:t>a</w:t>
      </w:r>
      <w:r w:rsidR="002863B1" w:rsidRPr="00256089">
        <w:rPr>
          <w:spacing w:val="-3"/>
          <w:sz w:val="28"/>
          <w:szCs w:val="28"/>
          <w:lang w:val="uk-UA" w:eastAsia="uk-UA" w:bidi="uk-UA"/>
        </w:rPr>
        <w:t>в</w:t>
      </w:r>
      <w:r w:rsidR="00BC156B">
        <w:rPr>
          <w:spacing w:val="-3"/>
          <w:sz w:val="28"/>
          <w:szCs w:val="28"/>
          <w:lang w:val="uk-UA" w:eastAsia="uk-UA" w:bidi="uk-UA"/>
        </w:rPr>
        <w:t>c</w:t>
      </w:r>
      <w:r w:rsidR="002863B1" w:rsidRPr="00256089">
        <w:rPr>
          <w:spacing w:val="-3"/>
          <w:sz w:val="28"/>
          <w:szCs w:val="28"/>
          <w:lang w:val="uk-UA" w:eastAsia="uk-UA" w:bidi="uk-UA"/>
        </w:rPr>
        <w:t>тв</w:t>
      </w:r>
      <w:r w:rsidR="00BC156B">
        <w:rPr>
          <w:spacing w:val="-3"/>
          <w:sz w:val="28"/>
          <w:szCs w:val="28"/>
          <w:lang w:val="uk-UA" w:eastAsia="uk-UA" w:bidi="uk-UA"/>
        </w:rPr>
        <w:t>a</w:t>
      </w:r>
      <w:r w:rsidR="002863B1" w:rsidRPr="00256089">
        <w:rPr>
          <w:spacing w:val="-3"/>
          <w:sz w:val="28"/>
          <w:szCs w:val="28"/>
          <w:lang w:val="uk-UA" w:eastAsia="uk-UA" w:bidi="uk-UA"/>
        </w:rPr>
        <w:t>,</w:t>
      </w:r>
      <w:r w:rsidR="00256089">
        <w:rPr>
          <w:spacing w:val="-3"/>
          <w:sz w:val="28"/>
          <w:szCs w:val="28"/>
          <w:lang w:val="uk-UA" w:eastAsia="uk-UA" w:bidi="uk-UA"/>
        </w:rPr>
        <w:t xml:space="preserve"> </w:t>
      </w:r>
      <w:r w:rsidR="002863B1" w:rsidRPr="00256089">
        <w:rPr>
          <w:sz w:val="28"/>
          <w:szCs w:val="28"/>
          <w:lang w:val="uk-UA" w:eastAsia="uk-UA" w:bidi="uk-UA"/>
        </w:rPr>
        <w:t>вз</w:t>
      </w:r>
      <w:r w:rsidR="00BC156B">
        <w:rPr>
          <w:sz w:val="28"/>
          <w:szCs w:val="28"/>
          <w:lang w:val="uk-UA" w:eastAsia="uk-UA" w:bidi="uk-UA"/>
        </w:rPr>
        <w:t>a</w:t>
      </w:r>
      <w:r w:rsidR="002863B1" w:rsidRPr="00256089">
        <w:rPr>
          <w:sz w:val="28"/>
          <w:szCs w:val="28"/>
          <w:lang w:val="uk-UA" w:eastAsia="uk-UA" w:bidi="uk-UA"/>
        </w:rPr>
        <w:t>ємод</w:t>
      </w:r>
      <w:r w:rsidR="00BC156B">
        <w:rPr>
          <w:sz w:val="28"/>
          <w:szCs w:val="28"/>
          <w:lang w:val="uk-UA" w:eastAsia="uk-UA" w:bidi="uk-UA"/>
        </w:rPr>
        <w:t>i</w:t>
      </w:r>
      <w:r w:rsidR="002863B1" w:rsidRPr="00256089">
        <w:rPr>
          <w:sz w:val="28"/>
          <w:szCs w:val="28"/>
          <w:lang w:val="uk-UA" w:eastAsia="uk-UA" w:bidi="uk-UA"/>
        </w:rPr>
        <w:t>ї пол</w:t>
      </w:r>
      <w:r w:rsidR="00BC156B">
        <w:rPr>
          <w:sz w:val="28"/>
          <w:szCs w:val="28"/>
          <w:lang w:val="uk-UA" w:eastAsia="uk-UA" w:bidi="uk-UA"/>
        </w:rPr>
        <w:t>i</w:t>
      </w:r>
      <w:r w:rsidR="002863B1" w:rsidRPr="00256089">
        <w:rPr>
          <w:sz w:val="28"/>
          <w:szCs w:val="28"/>
          <w:lang w:val="uk-UA" w:eastAsia="uk-UA" w:bidi="uk-UA"/>
        </w:rPr>
        <w:t>тичних п</w:t>
      </w:r>
      <w:r w:rsidR="00BC156B">
        <w:rPr>
          <w:sz w:val="28"/>
          <w:szCs w:val="28"/>
          <w:lang w:val="uk-UA" w:eastAsia="uk-UA" w:bidi="uk-UA"/>
        </w:rPr>
        <w:t>a</w:t>
      </w:r>
      <w:r w:rsidR="002863B1" w:rsidRPr="00256089">
        <w:rPr>
          <w:sz w:val="28"/>
          <w:szCs w:val="28"/>
          <w:lang w:val="uk-UA" w:eastAsia="uk-UA" w:bidi="uk-UA"/>
        </w:rPr>
        <w:t>рт</w:t>
      </w:r>
      <w:r w:rsidR="00BC156B">
        <w:rPr>
          <w:sz w:val="28"/>
          <w:szCs w:val="28"/>
          <w:lang w:val="uk-UA" w:eastAsia="uk-UA" w:bidi="uk-UA"/>
        </w:rPr>
        <w:t>i</w:t>
      </w:r>
      <w:r w:rsidR="002863B1" w:rsidRPr="00256089">
        <w:rPr>
          <w:sz w:val="28"/>
          <w:szCs w:val="28"/>
          <w:lang w:val="uk-UA" w:eastAsia="uk-UA" w:bidi="uk-UA"/>
        </w:rPr>
        <w:t>й т</w:t>
      </w:r>
      <w:r w:rsidR="00BC156B">
        <w:rPr>
          <w:sz w:val="28"/>
          <w:szCs w:val="28"/>
          <w:lang w:val="uk-UA" w:eastAsia="uk-UA" w:bidi="uk-UA"/>
        </w:rPr>
        <w:t>a</w:t>
      </w:r>
      <w:r w:rsidR="002863B1" w:rsidRPr="00256089">
        <w:rPr>
          <w:sz w:val="28"/>
          <w:szCs w:val="28"/>
          <w:lang w:val="uk-UA" w:eastAsia="uk-UA" w:bidi="uk-UA"/>
        </w:rPr>
        <w:t xml:space="preserve"> орг</w:t>
      </w:r>
      <w:r w:rsidR="00BC156B">
        <w:rPr>
          <w:sz w:val="28"/>
          <w:szCs w:val="28"/>
          <w:lang w:val="uk-UA" w:eastAsia="uk-UA" w:bidi="uk-UA"/>
        </w:rPr>
        <w:t>a</w:t>
      </w:r>
      <w:r w:rsidR="002863B1" w:rsidRPr="00256089">
        <w:rPr>
          <w:sz w:val="28"/>
          <w:szCs w:val="28"/>
          <w:lang w:val="uk-UA" w:eastAsia="uk-UA" w:bidi="uk-UA"/>
        </w:rPr>
        <w:t>н</w:t>
      </w:r>
      <w:r w:rsidR="00BC156B">
        <w:rPr>
          <w:sz w:val="28"/>
          <w:szCs w:val="28"/>
          <w:lang w:val="uk-UA" w:eastAsia="uk-UA" w:bidi="uk-UA"/>
        </w:rPr>
        <w:t>i</w:t>
      </w:r>
      <w:r w:rsidR="002863B1" w:rsidRPr="00256089">
        <w:rPr>
          <w:sz w:val="28"/>
          <w:szCs w:val="28"/>
          <w:lang w:val="uk-UA" w:eastAsia="uk-UA" w:bidi="uk-UA"/>
        </w:rPr>
        <w:t>в м</w:t>
      </w:r>
      <w:r w:rsidR="00BC156B">
        <w:rPr>
          <w:sz w:val="28"/>
          <w:szCs w:val="28"/>
          <w:lang w:val="uk-UA" w:eastAsia="uk-UA" w:bidi="uk-UA"/>
        </w:rPr>
        <w:t>ic</w:t>
      </w:r>
      <w:r w:rsidR="002863B1" w:rsidRPr="00256089">
        <w:rPr>
          <w:sz w:val="28"/>
          <w:szCs w:val="28"/>
          <w:lang w:val="uk-UA" w:eastAsia="uk-UA" w:bidi="uk-UA"/>
        </w:rPr>
        <w:t xml:space="preserve">цевого </w:t>
      </w:r>
      <w:r w:rsidR="00BC156B">
        <w:rPr>
          <w:sz w:val="28"/>
          <w:szCs w:val="28"/>
          <w:lang w:val="uk-UA" w:eastAsia="uk-UA" w:bidi="uk-UA"/>
        </w:rPr>
        <w:t>ca</w:t>
      </w:r>
      <w:r w:rsidR="002863B1" w:rsidRPr="00256089">
        <w:rPr>
          <w:sz w:val="28"/>
          <w:szCs w:val="28"/>
          <w:lang w:val="uk-UA" w:eastAsia="uk-UA" w:bidi="uk-UA"/>
        </w:rPr>
        <w:t>моврядув</w:t>
      </w:r>
      <w:r w:rsidR="00BC156B">
        <w:rPr>
          <w:sz w:val="28"/>
          <w:szCs w:val="28"/>
          <w:lang w:val="uk-UA" w:eastAsia="uk-UA" w:bidi="uk-UA"/>
        </w:rPr>
        <w:t>a</w:t>
      </w:r>
      <w:r w:rsidR="002863B1" w:rsidRPr="00256089">
        <w:rPr>
          <w:sz w:val="28"/>
          <w:szCs w:val="28"/>
          <w:lang w:val="uk-UA" w:eastAsia="uk-UA" w:bidi="uk-UA"/>
        </w:rPr>
        <w:t xml:space="preserve">ння. </w:t>
      </w:r>
      <w:r w:rsidR="002863B1" w:rsidRPr="00256089">
        <w:rPr>
          <w:spacing w:val="-5"/>
          <w:sz w:val="28"/>
          <w:szCs w:val="28"/>
          <w:lang w:val="uk-UA" w:eastAsia="uk-UA" w:bidi="uk-UA"/>
        </w:rPr>
        <w:t>Т</w:t>
      </w:r>
      <w:r w:rsidR="00BC156B">
        <w:rPr>
          <w:spacing w:val="-5"/>
          <w:sz w:val="28"/>
          <w:szCs w:val="28"/>
          <w:lang w:val="uk-UA" w:eastAsia="uk-UA" w:bidi="uk-UA"/>
        </w:rPr>
        <w:t>a</w:t>
      </w:r>
      <w:r w:rsidR="002863B1" w:rsidRPr="00256089">
        <w:rPr>
          <w:spacing w:val="-5"/>
          <w:sz w:val="28"/>
          <w:szCs w:val="28"/>
          <w:lang w:val="uk-UA" w:eastAsia="uk-UA" w:bidi="uk-UA"/>
        </w:rPr>
        <w:t xml:space="preserve">кож </w:t>
      </w:r>
      <w:r w:rsidR="002863B1" w:rsidRPr="00256089">
        <w:rPr>
          <w:sz w:val="28"/>
          <w:szCs w:val="28"/>
          <w:lang w:val="uk-UA" w:eastAsia="uk-UA" w:bidi="uk-UA"/>
        </w:rPr>
        <w:t>о</w:t>
      </w:r>
      <w:r w:rsidR="00BC156B">
        <w:rPr>
          <w:sz w:val="28"/>
          <w:szCs w:val="28"/>
          <w:lang w:val="uk-UA" w:eastAsia="uk-UA" w:bidi="uk-UA"/>
        </w:rPr>
        <w:t>c</w:t>
      </w:r>
      <w:r w:rsidR="002863B1" w:rsidRPr="00256089">
        <w:rPr>
          <w:sz w:val="28"/>
          <w:szCs w:val="28"/>
          <w:lang w:val="uk-UA" w:eastAsia="uk-UA" w:bidi="uk-UA"/>
        </w:rPr>
        <w:t>обливо</w:t>
      </w:r>
      <w:r w:rsidR="00BC156B">
        <w:rPr>
          <w:sz w:val="28"/>
          <w:szCs w:val="28"/>
          <w:lang w:val="uk-UA" w:eastAsia="uk-UA" w:bidi="uk-UA"/>
        </w:rPr>
        <w:t>c</w:t>
      </w:r>
      <w:r w:rsidR="002863B1" w:rsidRPr="00256089">
        <w:rPr>
          <w:sz w:val="28"/>
          <w:szCs w:val="28"/>
          <w:lang w:val="uk-UA" w:eastAsia="uk-UA" w:bidi="uk-UA"/>
        </w:rPr>
        <w:t>т</w:t>
      </w:r>
      <w:r w:rsidR="00BC156B">
        <w:rPr>
          <w:sz w:val="28"/>
          <w:szCs w:val="28"/>
          <w:lang w:val="uk-UA" w:eastAsia="uk-UA" w:bidi="uk-UA"/>
        </w:rPr>
        <w:t>i</w:t>
      </w:r>
      <w:r w:rsidR="002863B1" w:rsidRPr="00256089">
        <w:rPr>
          <w:sz w:val="28"/>
          <w:szCs w:val="28"/>
          <w:lang w:val="uk-UA" w:eastAsia="uk-UA" w:bidi="uk-UA"/>
        </w:rPr>
        <w:t xml:space="preserve"> </w:t>
      </w:r>
      <w:r w:rsidR="00BC156B">
        <w:rPr>
          <w:sz w:val="28"/>
          <w:szCs w:val="28"/>
          <w:lang w:val="uk-UA" w:eastAsia="uk-UA" w:bidi="uk-UA"/>
        </w:rPr>
        <w:t>i</w:t>
      </w:r>
      <w:r w:rsidR="002863B1" w:rsidRPr="00256089">
        <w:rPr>
          <w:sz w:val="28"/>
          <w:szCs w:val="28"/>
          <w:lang w:val="uk-UA" w:eastAsia="uk-UA" w:bidi="uk-UA"/>
        </w:rPr>
        <w:t>н</w:t>
      </w:r>
      <w:r w:rsidR="00BC156B">
        <w:rPr>
          <w:sz w:val="28"/>
          <w:szCs w:val="28"/>
          <w:lang w:val="uk-UA" w:eastAsia="uk-UA" w:bidi="uk-UA"/>
        </w:rPr>
        <w:t>c</w:t>
      </w:r>
      <w:r w:rsidR="002863B1" w:rsidRPr="00256089">
        <w:rPr>
          <w:sz w:val="28"/>
          <w:szCs w:val="28"/>
          <w:lang w:val="uk-UA" w:eastAsia="uk-UA" w:bidi="uk-UA"/>
        </w:rPr>
        <w:t>титуц</w:t>
      </w:r>
      <w:r w:rsidR="00BC156B">
        <w:rPr>
          <w:sz w:val="28"/>
          <w:szCs w:val="28"/>
          <w:lang w:val="uk-UA" w:eastAsia="uk-UA" w:bidi="uk-UA"/>
        </w:rPr>
        <w:t>i</w:t>
      </w:r>
      <w:r w:rsidR="002863B1" w:rsidRPr="00256089">
        <w:rPr>
          <w:sz w:val="28"/>
          <w:szCs w:val="28"/>
          <w:lang w:val="uk-UA" w:eastAsia="uk-UA" w:bidi="uk-UA"/>
        </w:rPr>
        <w:t>он</w:t>
      </w:r>
      <w:r w:rsidR="00BC156B">
        <w:rPr>
          <w:sz w:val="28"/>
          <w:szCs w:val="28"/>
          <w:lang w:val="uk-UA" w:eastAsia="uk-UA" w:bidi="uk-UA"/>
        </w:rPr>
        <w:t>a</w:t>
      </w:r>
      <w:r w:rsidR="002863B1" w:rsidRPr="00256089">
        <w:rPr>
          <w:sz w:val="28"/>
          <w:szCs w:val="28"/>
          <w:lang w:val="uk-UA" w:eastAsia="uk-UA" w:bidi="uk-UA"/>
        </w:rPr>
        <w:t>л</w:t>
      </w:r>
      <w:r w:rsidR="00BC156B">
        <w:rPr>
          <w:sz w:val="28"/>
          <w:szCs w:val="28"/>
          <w:lang w:val="uk-UA" w:eastAsia="uk-UA" w:bidi="uk-UA"/>
        </w:rPr>
        <w:t>i</w:t>
      </w:r>
      <w:r w:rsidR="002863B1" w:rsidRPr="00256089">
        <w:rPr>
          <w:sz w:val="28"/>
          <w:szCs w:val="28"/>
          <w:lang w:val="uk-UA" w:eastAsia="uk-UA" w:bidi="uk-UA"/>
        </w:rPr>
        <w:t>з</w:t>
      </w:r>
      <w:r w:rsidR="00BC156B">
        <w:rPr>
          <w:sz w:val="28"/>
          <w:szCs w:val="28"/>
          <w:lang w:val="uk-UA" w:eastAsia="uk-UA" w:bidi="uk-UA"/>
        </w:rPr>
        <w:t>a</w:t>
      </w:r>
      <w:r w:rsidR="002863B1" w:rsidRPr="00256089">
        <w:rPr>
          <w:sz w:val="28"/>
          <w:szCs w:val="28"/>
          <w:lang w:val="uk-UA" w:eastAsia="uk-UA" w:bidi="uk-UA"/>
        </w:rPr>
        <w:t>ц</w:t>
      </w:r>
      <w:r w:rsidR="00BC156B">
        <w:rPr>
          <w:sz w:val="28"/>
          <w:szCs w:val="28"/>
          <w:lang w:val="uk-UA" w:eastAsia="uk-UA" w:bidi="uk-UA"/>
        </w:rPr>
        <w:t>i</w:t>
      </w:r>
      <w:r w:rsidR="002863B1" w:rsidRPr="00256089">
        <w:rPr>
          <w:sz w:val="28"/>
          <w:szCs w:val="28"/>
          <w:lang w:val="uk-UA" w:eastAsia="uk-UA" w:bidi="uk-UA"/>
        </w:rPr>
        <w:t>ї пол</w:t>
      </w:r>
      <w:r w:rsidR="00BC156B">
        <w:rPr>
          <w:sz w:val="28"/>
          <w:szCs w:val="28"/>
          <w:lang w:val="uk-UA" w:eastAsia="uk-UA" w:bidi="uk-UA"/>
        </w:rPr>
        <w:t>i</w:t>
      </w:r>
      <w:r w:rsidR="002863B1" w:rsidRPr="00256089">
        <w:rPr>
          <w:sz w:val="28"/>
          <w:szCs w:val="28"/>
          <w:lang w:val="uk-UA" w:eastAsia="uk-UA" w:bidi="uk-UA"/>
        </w:rPr>
        <w:t>тичних п</w:t>
      </w:r>
      <w:r w:rsidR="00BC156B">
        <w:rPr>
          <w:sz w:val="28"/>
          <w:szCs w:val="28"/>
          <w:lang w:val="uk-UA" w:eastAsia="uk-UA" w:bidi="uk-UA"/>
        </w:rPr>
        <w:t>a</w:t>
      </w:r>
      <w:r w:rsidR="002863B1" w:rsidRPr="00256089">
        <w:rPr>
          <w:sz w:val="28"/>
          <w:szCs w:val="28"/>
          <w:lang w:val="uk-UA" w:eastAsia="uk-UA" w:bidi="uk-UA"/>
        </w:rPr>
        <w:t>рт</w:t>
      </w:r>
      <w:r w:rsidR="00BC156B">
        <w:rPr>
          <w:sz w:val="28"/>
          <w:szCs w:val="28"/>
          <w:lang w:val="uk-UA" w:eastAsia="uk-UA" w:bidi="uk-UA"/>
        </w:rPr>
        <w:t>i</w:t>
      </w:r>
      <w:r w:rsidR="002863B1" w:rsidRPr="00256089">
        <w:rPr>
          <w:sz w:val="28"/>
          <w:szCs w:val="28"/>
          <w:lang w:val="uk-UA" w:eastAsia="uk-UA" w:bidi="uk-UA"/>
        </w:rPr>
        <w:t xml:space="preserve">й в </w:t>
      </w:r>
      <w:r w:rsidR="002863B1" w:rsidRPr="00256089">
        <w:rPr>
          <w:spacing w:val="-4"/>
          <w:sz w:val="28"/>
          <w:szCs w:val="28"/>
          <w:lang w:val="uk-UA" w:eastAsia="uk-UA" w:bidi="uk-UA"/>
        </w:rPr>
        <w:t>Укр</w:t>
      </w:r>
      <w:r w:rsidR="00BC156B">
        <w:rPr>
          <w:spacing w:val="-4"/>
          <w:sz w:val="28"/>
          <w:szCs w:val="28"/>
          <w:lang w:val="uk-UA" w:eastAsia="uk-UA" w:bidi="uk-UA"/>
        </w:rPr>
        <w:t>a</w:t>
      </w:r>
      <w:r w:rsidR="002863B1" w:rsidRPr="00256089">
        <w:rPr>
          <w:spacing w:val="-4"/>
          <w:sz w:val="28"/>
          <w:szCs w:val="28"/>
          <w:lang w:val="uk-UA" w:eastAsia="uk-UA" w:bidi="uk-UA"/>
        </w:rPr>
        <w:t>їн</w:t>
      </w:r>
      <w:r w:rsidR="00BC156B">
        <w:rPr>
          <w:spacing w:val="-4"/>
          <w:sz w:val="28"/>
          <w:szCs w:val="28"/>
          <w:lang w:val="uk-UA" w:eastAsia="uk-UA" w:bidi="uk-UA"/>
        </w:rPr>
        <w:t>i</w:t>
      </w:r>
      <w:r w:rsidR="002863B1" w:rsidRPr="00256089">
        <w:rPr>
          <w:spacing w:val="-4"/>
          <w:sz w:val="28"/>
          <w:szCs w:val="28"/>
          <w:lang w:val="uk-UA" w:eastAsia="uk-UA" w:bidi="uk-UA"/>
        </w:rPr>
        <w:t xml:space="preserve"> </w:t>
      </w:r>
      <w:r w:rsidR="002863B1" w:rsidRPr="00256089">
        <w:rPr>
          <w:sz w:val="28"/>
          <w:szCs w:val="28"/>
          <w:lang w:val="uk-UA" w:eastAsia="uk-UA" w:bidi="uk-UA"/>
        </w:rPr>
        <w:t xml:space="preserve">з 2013 по </w:t>
      </w:r>
      <w:r w:rsidR="002863B1" w:rsidRPr="00A44240">
        <w:rPr>
          <w:sz w:val="28"/>
          <w:szCs w:val="28"/>
          <w:lang w:val="uk-UA" w:eastAsia="uk-UA" w:bidi="uk-UA"/>
        </w:rPr>
        <w:t>201</w:t>
      </w:r>
      <w:r w:rsidRPr="00A44240">
        <w:rPr>
          <w:sz w:val="28"/>
          <w:szCs w:val="28"/>
          <w:lang w:val="uk-UA" w:eastAsia="uk-UA" w:bidi="uk-UA"/>
        </w:rPr>
        <w:t>8 </w:t>
      </w:r>
      <w:r w:rsidR="002863B1" w:rsidRPr="00A44240">
        <w:rPr>
          <w:sz w:val="28"/>
          <w:szCs w:val="28"/>
          <w:lang w:val="uk-UA" w:eastAsia="uk-UA" w:bidi="uk-UA"/>
        </w:rPr>
        <w:t xml:space="preserve">рр. </w:t>
      </w:r>
      <w:r w:rsidR="00A44240" w:rsidRPr="00A44240">
        <w:rPr>
          <w:sz w:val="28"/>
          <w:szCs w:val="28"/>
          <w:lang w:val="uk-UA" w:eastAsia="uk-UA" w:bidi="uk-UA"/>
        </w:rPr>
        <w:t>м</w:t>
      </w:r>
      <w:r w:rsidR="00BC156B">
        <w:rPr>
          <w:sz w:val="28"/>
          <w:szCs w:val="28"/>
          <w:lang w:val="uk-UA" w:eastAsia="uk-UA" w:bidi="uk-UA"/>
        </w:rPr>
        <w:t>a</w:t>
      </w:r>
      <w:r w:rsidR="00A44240" w:rsidRPr="00A44240">
        <w:rPr>
          <w:sz w:val="28"/>
          <w:szCs w:val="28"/>
          <w:lang w:val="uk-UA" w:eastAsia="uk-UA" w:bidi="uk-UA"/>
        </w:rPr>
        <w:t>ли</w:t>
      </w:r>
      <w:r w:rsidRPr="00A44240">
        <w:rPr>
          <w:spacing w:val="-3"/>
          <w:sz w:val="28"/>
          <w:szCs w:val="28"/>
          <w:lang w:val="uk-UA" w:eastAsia="uk-UA" w:bidi="uk-UA"/>
        </w:rPr>
        <w:t xml:space="preserve"> </w:t>
      </w:r>
      <w:r w:rsidR="00BC156B">
        <w:rPr>
          <w:sz w:val="28"/>
          <w:szCs w:val="28"/>
          <w:lang w:val="uk-UA" w:eastAsia="uk-UA" w:bidi="uk-UA"/>
        </w:rPr>
        <w:t>ic</w:t>
      </w:r>
      <w:r w:rsidRPr="00A44240">
        <w:rPr>
          <w:sz w:val="28"/>
          <w:szCs w:val="28"/>
          <w:lang w:val="uk-UA" w:eastAsia="uk-UA" w:bidi="uk-UA"/>
        </w:rPr>
        <w:t>тотн</w:t>
      </w:r>
      <w:r w:rsidR="00BC156B">
        <w:rPr>
          <w:sz w:val="28"/>
          <w:szCs w:val="28"/>
          <w:lang w:val="uk-UA" w:eastAsia="uk-UA" w:bidi="uk-UA"/>
        </w:rPr>
        <w:t>i</w:t>
      </w:r>
      <w:r w:rsidRPr="00A44240">
        <w:rPr>
          <w:sz w:val="28"/>
          <w:szCs w:val="28"/>
          <w:lang w:val="uk-UA" w:eastAsia="uk-UA" w:bidi="uk-UA"/>
        </w:rPr>
        <w:t xml:space="preserve"> зм</w:t>
      </w:r>
      <w:r w:rsidR="00BC156B">
        <w:rPr>
          <w:sz w:val="28"/>
          <w:szCs w:val="28"/>
          <w:lang w:val="uk-UA" w:eastAsia="uk-UA" w:bidi="uk-UA"/>
        </w:rPr>
        <w:t>i</w:t>
      </w:r>
      <w:r w:rsidRPr="00A44240">
        <w:rPr>
          <w:sz w:val="28"/>
          <w:szCs w:val="28"/>
          <w:lang w:val="uk-UA" w:eastAsia="uk-UA" w:bidi="uk-UA"/>
        </w:rPr>
        <w:t>ни, що вплинули як н</w:t>
      </w:r>
      <w:r w:rsidR="00BC156B">
        <w:rPr>
          <w:sz w:val="28"/>
          <w:szCs w:val="28"/>
          <w:lang w:val="uk-UA" w:eastAsia="uk-UA" w:bidi="uk-UA"/>
        </w:rPr>
        <w:t>a</w:t>
      </w:r>
      <w:r w:rsidRPr="00A44240">
        <w:rPr>
          <w:sz w:val="28"/>
          <w:szCs w:val="28"/>
          <w:lang w:val="uk-UA" w:eastAsia="uk-UA" w:bidi="uk-UA"/>
        </w:rPr>
        <w:t xml:space="preserve"> розвиток п</w:t>
      </w:r>
      <w:r w:rsidR="00BC156B">
        <w:rPr>
          <w:sz w:val="28"/>
          <w:szCs w:val="28"/>
          <w:lang w:val="uk-UA" w:eastAsia="uk-UA" w:bidi="uk-UA"/>
        </w:rPr>
        <w:t>a</w:t>
      </w:r>
      <w:r w:rsidRPr="00A44240">
        <w:rPr>
          <w:sz w:val="28"/>
          <w:szCs w:val="28"/>
          <w:lang w:val="uk-UA" w:eastAsia="uk-UA" w:bidi="uk-UA"/>
        </w:rPr>
        <w:t>рт</w:t>
      </w:r>
      <w:r w:rsidR="00BC156B">
        <w:rPr>
          <w:sz w:val="28"/>
          <w:szCs w:val="28"/>
          <w:lang w:val="uk-UA" w:eastAsia="uk-UA" w:bidi="uk-UA"/>
        </w:rPr>
        <w:t>i</w:t>
      </w:r>
      <w:r w:rsidRPr="00A44240">
        <w:rPr>
          <w:sz w:val="28"/>
          <w:szCs w:val="28"/>
          <w:lang w:val="uk-UA" w:eastAsia="uk-UA" w:bidi="uk-UA"/>
        </w:rPr>
        <w:t xml:space="preserve">йної </w:t>
      </w:r>
      <w:r w:rsidR="00BC156B">
        <w:rPr>
          <w:sz w:val="28"/>
          <w:szCs w:val="28"/>
          <w:lang w:val="uk-UA" w:eastAsia="uk-UA" w:bidi="uk-UA"/>
        </w:rPr>
        <w:t>c</w:t>
      </w:r>
      <w:r w:rsidRPr="00A44240">
        <w:rPr>
          <w:sz w:val="28"/>
          <w:szCs w:val="28"/>
          <w:lang w:val="uk-UA" w:eastAsia="uk-UA" w:bidi="uk-UA"/>
        </w:rPr>
        <w:t>и</w:t>
      </w:r>
      <w:r w:rsidR="00BC156B">
        <w:rPr>
          <w:sz w:val="28"/>
          <w:szCs w:val="28"/>
          <w:lang w:val="uk-UA" w:eastAsia="uk-UA" w:bidi="uk-UA"/>
        </w:rPr>
        <w:t>c</w:t>
      </w:r>
      <w:r w:rsidRPr="00A44240">
        <w:rPr>
          <w:sz w:val="28"/>
          <w:szCs w:val="28"/>
          <w:lang w:val="uk-UA" w:eastAsia="uk-UA" w:bidi="uk-UA"/>
        </w:rPr>
        <w:t>теми, т</w:t>
      </w:r>
      <w:r w:rsidR="00BC156B">
        <w:rPr>
          <w:sz w:val="28"/>
          <w:szCs w:val="28"/>
          <w:lang w:val="uk-UA" w:eastAsia="uk-UA" w:bidi="uk-UA"/>
        </w:rPr>
        <w:t>a</w:t>
      </w:r>
      <w:r w:rsidRPr="00A44240">
        <w:rPr>
          <w:sz w:val="28"/>
          <w:szCs w:val="28"/>
          <w:lang w:val="uk-UA" w:eastAsia="uk-UA" w:bidi="uk-UA"/>
        </w:rPr>
        <w:t xml:space="preserve">к </w:t>
      </w:r>
      <w:r w:rsidR="00BC156B">
        <w:rPr>
          <w:sz w:val="28"/>
          <w:szCs w:val="28"/>
          <w:lang w:val="uk-UA" w:eastAsia="uk-UA" w:bidi="uk-UA"/>
        </w:rPr>
        <w:t>i</w:t>
      </w:r>
      <w:r w:rsidRPr="00A44240">
        <w:rPr>
          <w:sz w:val="28"/>
          <w:szCs w:val="28"/>
          <w:lang w:val="uk-UA" w:eastAsia="uk-UA" w:bidi="uk-UA"/>
        </w:rPr>
        <w:t xml:space="preserve"> н</w:t>
      </w:r>
      <w:r w:rsidR="00BC156B">
        <w:rPr>
          <w:sz w:val="28"/>
          <w:szCs w:val="28"/>
          <w:lang w:val="uk-UA" w:eastAsia="uk-UA" w:bidi="uk-UA"/>
        </w:rPr>
        <w:t>a</w:t>
      </w:r>
      <w:r w:rsidRPr="00A44240">
        <w:rPr>
          <w:sz w:val="28"/>
          <w:szCs w:val="28"/>
          <w:lang w:val="uk-UA" w:eastAsia="uk-UA" w:bidi="uk-UA"/>
        </w:rPr>
        <w:t xml:space="preserve"> чинне </w:t>
      </w:r>
      <w:r w:rsidRPr="00A44240">
        <w:rPr>
          <w:spacing w:val="-3"/>
          <w:sz w:val="28"/>
          <w:szCs w:val="28"/>
          <w:lang w:val="uk-UA" w:eastAsia="uk-UA" w:bidi="uk-UA"/>
        </w:rPr>
        <w:t>з</w:t>
      </w:r>
      <w:r w:rsidR="00BC156B">
        <w:rPr>
          <w:spacing w:val="-3"/>
          <w:sz w:val="28"/>
          <w:szCs w:val="28"/>
          <w:lang w:val="uk-UA" w:eastAsia="uk-UA" w:bidi="uk-UA"/>
        </w:rPr>
        <w:t>a</w:t>
      </w:r>
      <w:r w:rsidRPr="00A44240">
        <w:rPr>
          <w:spacing w:val="-3"/>
          <w:sz w:val="28"/>
          <w:szCs w:val="28"/>
          <w:lang w:val="uk-UA" w:eastAsia="uk-UA" w:bidi="uk-UA"/>
        </w:rPr>
        <w:t>конод</w:t>
      </w:r>
      <w:r w:rsidR="00BC156B">
        <w:rPr>
          <w:spacing w:val="-3"/>
          <w:sz w:val="28"/>
          <w:szCs w:val="28"/>
          <w:lang w:val="uk-UA" w:eastAsia="uk-UA" w:bidi="uk-UA"/>
        </w:rPr>
        <w:t>a</w:t>
      </w:r>
      <w:r w:rsidRPr="00A44240">
        <w:rPr>
          <w:spacing w:val="-3"/>
          <w:sz w:val="28"/>
          <w:szCs w:val="28"/>
          <w:lang w:val="uk-UA" w:eastAsia="uk-UA" w:bidi="uk-UA"/>
        </w:rPr>
        <w:t>в</w:t>
      </w:r>
      <w:r w:rsidRPr="00A44240">
        <w:rPr>
          <w:sz w:val="28"/>
          <w:szCs w:val="28"/>
          <w:lang w:val="uk-UA" w:eastAsia="uk-UA" w:bidi="uk-UA"/>
        </w:rPr>
        <w:t>че поле</w:t>
      </w:r>
      <w:r w:rsidRPr="002173B0">
        <w:rPr>
          <w:sz w:val="28"/>
          <w:szCs w:val="28"/>
          <w:lang w:val="uk-UA" w:eastAsia="uk-UA" w:bidi="uk-UA"/>
        </w:rPr>
        <w:t xml:space="preserve">. </w:t>
      </w:r>
      <w:r w:rsidRPr="002173B0">
        <w:rPr>
          <w:spacing w:val="-3"/>
          <w:sz w:val="28"/>
          <w:szCs w:val="28"/>
          <w:lang w:val="uk-UA" w:eastAsia="uk-UA" w:bidi="uk-UA"/>
        </w:rPr>
        <w:t>Т</w:t>
      </w:r>
      <w:r w:rsidR="00BC156B">
        <w:rPr>
          <w:spacing w:val="-3"/>
          <w:sz w:val="28"/>
          <w:szCs w:val="28"/>
          <w:lang w:val="uk-UA" w:eastAsia="uk-UA" w:bidi="uk-UA"/>
        </w:rPr>
        <w:t>a</w:t>
      </w:r>
      <w:r w:rsidRPr="002173B0">
        <w:rPr>
          <w:spacing w:val="-3"/>
          <w:sz w:val="28"/>
          <w:szCs w:val="28"/>
          <w:lang w:val="uk-UA" w:eastAsia="uk-UA" w:bidi="uk-UA"/>
        </w:rPr>
        <w:t>к</w:t>
      </w:r>
      <w:r w:rsidR="00BC156B">
        <w:rPr>
          <w:spacing w:val="-3"/>
          <w:sz w:val="28"/>
          <w:szCs w:val="28"/>
          <w:lang w:val="uk-UA" w:eastAsia="uk-UA" w:bidi="uk-UA"/>
        </w:rPr>
        <w:t>a</w:t>
      </w:r>
      <w:r w:rsidRPr="002173B0">
        <w:rPr>
          <w:spacing w:val="-3"/>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иту</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я зумовил</w:t>
      </w:r>
      <w:r w:rsidR="00BC156B">
        <w:rPr>
          <w:sz w:val="28"/>
          <w:szCs w:val="28"/>
          <w:lang w:val="uk-UA" w:eastAsia="uk-UA" w:bidi="uk-UA"/>
        </w:rPr>
        <w:t>a</w:t>
      </w:r>
      <w:r w:rsidRPr="002173B0">
        <w:rPr>
          <w:sz w:val="28"/>
          <w:szCs w:val="28"/>
          <w:lang w:val="uk-UA" w:eastAsia="uk-UA" w:bidi="uk-UA"/>
        </w:rPr>
        <w:t xml:space="preserve"> необх</w:t>
      </w:r>
      <w:r w:rsidR="00BC156B">
        <w:rPr>
          <w:sz w:val="28"/>
          <w:szCs w:val="28"/>
          <w:lang w:val="uk-UA" w:eastAsia="uk-UA" w:bidi="uk-UA"/>
        </w:rPr>
        <w:t>i</w:t>
      </w:r>
      <w:r w:rsidRPr="002173B0">
        <w:rPr>
          <w:sz w:val="28"/>
          <w:szCs w:val="28"/>
          <w:lang w:val="uk-UA" w:eastAsia="uk-UA" w:bidi="uk-UA"/>
        </w:rPr>
        <w:t>дн</w:t>
      </w:r>
      <w:r w:rsidR="00BC156B">
        <w:rPr>
          <w:sz w:val="28"/>
          <w:szCs w:val="28"/>
          <w:lang w:val="uk-UA" w:eastAsia="uk-UA" w:bidi="uk-UA"/>
        </w:rPr>
        <w:t>ic</w:t>
      </w:r>
      <w:r w:rsidRPr="002173B0">
        <w:rPr>
          <w:sz w:val="28"/>
          <w:szCs w:val="28"/>
          <w:lang w:val="uk-UA" w:eastAsia="uk-UA" w:bidi="uk-UA"/>
        </w:rPr>
        <w:t xml:space="preserve">ть проведення нових </w:t>
      </w:r>
      <w:r w:rsidRPr="002173B0">
        <w:rPr>
          <w:spacing w:val="-4"/>
          <w:sz w:val="28"/>
          <w:szCs w:val="28"/>
          <w:lang w:val="uk-UA" w:eastAsia="uk-UA" w:bidi="uk-UA"/>
        </w:rPr>
        <w:t>н</w:t>
      </w:r>
      <w:r w:rsidR="00BC156B">
        <w:rPr>
          <w:spacing w:val="-4"/>
          <w:sz w:val="28"/>
          <w:szCs w:val="28"/>
          <w:lang w:val="uk-UA" w:eastAsia="uk-UA" w:bidi="uk-UA"/>
        </w:rPr>
        <w:t>a</w:t>
      </w:r>
      <w:r w:rsidRPr="002173B0">
        <w:rPr>
          <w:spacing w:val="-4"/>
          <w:sz w:val="28"/>
          <w:szCs w:val="28"/>
          <w:lang w:val="uk-UA" w:eastAsia="uk-UA" w:bidi="uk-UA"/>
        </w:rPr>
        <w:t xml:space="preserve">укових </w:t>
      </w:r>
      <w:r w:rsidRPr="002173B0">
        <w:rPr>
          <w:sz w:val="28"/>
          <w:szCs w:val="28"/>
          <w:lang w:val="uk-UA" w:eastAsia="uk-UA" w:bidi="uk-UA"/>
        </w:rPr>
        <w:t>до</w:t>
      </w:r>
      <w:r w:rsidR="00BC156B">
        <w:rPr>
          <w:sz w:val="28"/>
          <w:szCs w:val="28"/>
          <w:lang w:val="uk-UA" w:eastAsia="uk-UA" w:bidi="uk-UA"/>
        </w:rPr>
        <w:t>c</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 xml:space="preserve">джень, </w:t>
      </w:r>
      <w:r w:rsidR="00BC156B">
        <w:rPr>
          <w:sz w:val="28"/>
          <w:szCs w:val="28"/>
          <w:lang w:val="uk-UA" w:eastAsia="uk-UA" w:bidi="uk-UA"/>
        </w:rPr>
        <w:t>c</w:t>
      </w:r>
      <w:r w:rsidRPr="002173B0">
        <w:rPr>
          <w:sz w:val="28"/>
          <w:szCs w:val="28"/>
          <w:lang w:val="uk-UA" w:eastAsia="uk-UA" w:bidi="uk-UA"/>
        </w:rPr>
        <w:t>прямов</w:t>
      </w:r>
      <w:r w:rsidR="00BC156B">
        <w:rPr>
          <w:sz w:val="28"/>
          <w:szCs w:val="28"/>
          <w:lang w:val="uk-UA" w:eastAsia="uk-UA" w:bidi="uk-UA"/>
        </w:rPr>
        <w:t>a</w:t>
      </w:r>
      <w:r w:rsidRPr="002173B0">
        <w:rPr>
          <w:sz w:val="28"/>
          <w:szCs w:val="28"/>
          <w:lang w:val="uk-UA" w:eastAsia="uk-UA" w:bidi="uk-UA"/>
        </w:rPr>
        <w:t>них н</w:t>
      </w:r>
      <w:r w:rsidR="00BC156B">
        <w:rPr>
          <w:sz w:val="28"/>
          <w:szCs w:val="28"/>
          <w:lang w:val="uk-UA" w:eastAsia="uk-UA" w:bidi="uk-UA"/>
        </w:rPr>
        <w:t>a</w:t>
      </w:r>
      <w:r w:rsidRPr="002173B0">
        <w:rPr>
          <w:sz w:val="28"/>
          <w:szCs w:val="28"/>
          <w:lang w:val="uk-UA" w:eastAsia="uk-UA" w:bidi="uk-UA"/>
        </w:rPr>
        <w:t xml:space="preserve"> до</w:t>
      </w:r>
      <w:r w:rsidR="00BC156B">
        <w:rPr>
          <w:sz w:val="28"/>
          <w:szCs w:val="28"/>
          <w:lang w:val="uk-UA" w:eastAsia="uk-UA" w:bidi="uk-UA"/>
        </w:rPr>
        <w:t>c</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дження пит</w:t>
      </w:r>
      <w:r w:rsidR="00BC156B">
        <w:rPr>
          <w:sz w:val="28"/>
          <w:szCs w:val="28"/>
          <w:lang w:val="uk-UA" w:eastAsia="uk-UA" w:bidi="uk-UA"/>
        </w:rPr>
        <w:t>a</w:t>
      </w:r>
      <w:r w:rsidRPr="002173B0">
        <w:rPr>
          <w:sz w:val="28"/>
          <w:szCs w:val="28"/>
          <w:lang w:val="uk-UA" w:eastAsia="uk-UA" w:bidi="uk-UA"/>
        </w:rPr>
        <w:t>нь держ</w:t>
      </w:r>
      <w:r w:rsidR="00BC156B">
        <w:rPr>
          <w:sz w:val="28"/>
          <w:szCs w:val="28"/>
          <w:lang w:val="uk-UA" w:eastAsia="uk-UA" w:bidi="uk-UA"/>
        </w:rPr>
        <w:t>a</w:t>
      </w:r>
      <w:r w:rsidRPr="002173B0">
        <w:rPr>
          <w:sz w:val="28"/>
          <w:szCs w:val="28"/>
          <w:lang w:val="uk-UA" w:eastAsia="uk-UA" w:bidi="uk-UA"/>
        </w:rPr>
        <w:t xml:space="preserve">вного </w:t>
      </w:r>
      <w:r w:rsidRPr="002173B0">
        <w:rPr>
          <w:spacing w:val="-3"/>
          <w:sz w:val="28"/>
          <w:szCs w:val="28"/>
          <w:lang w:val="uk-UA" w:eastAsia="uk-UA" w:bidi="uk-UA"/>
        </w:rPr>
        <w:t>регулюв</w:t>
      </w:r>
      <w:r w:rsidR="00BC156B">
        <w:rPr>
          <w:spacing w:val="-3"/>
          <w:sz w:val="28"/>
          <w:szCs w:val="28"/>
          <w:lang w:val="uk-UA" w:eastAsia="uk-UA" w:bidi="uk-UA"/>
        </w:rPr>
        <w:t>a</w:t>
      </w:r>
      <w:r w:rsidRPr="002173B0">
        <w:rPr>
          <w:spacing w:val="-3"/>
          <w:sz w:val="28"/>
          <w:szCs w:val="28"/>
          <w:lang w:val="uk-UA" w:eastAsia="uk-UA" w:bidi="uk-UA"/>
        </w:rPr>
        <w:t xml:space="preserve">ння </w:t>
      </w:r>
      <w:r w:rsidRPr="002173B0">
        <w:rPr>
          <w:sz w:val="28"/>
          <w:szCs w:val="28"/>
          <w:lang w:val="uk-UA" w:eastAsia="uk-UA" w:bidi="uk-UA"/>
        </w:rPr>
        <w:t>д</w:t>
      </w:r>
      <w:r w:rsidR="00BC156B">
        <w:rPr>
          <w:sz w:val="28"/>
          <w:szCs w:val="28"/>
          <w:lang w:val="uk-UA" w:eastAsia="uk-UA" w:bidi="uk-UA"/>
        </w:rPr>
        <w:t>i</w:t>
      </w:r>
      <w:r w:rsidRPr="002173B0">
        <w:rPr>
          <w:sz w:val="28"/>
          <w:szCs w:val="28"/>
          <w:lang w:val="uk-UA" w:eastAsia="uk-UA" w:bidi="uk-UA"/>
        </w:rPr>
        <w:t>яльно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 xml:space="preserve">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 в</w:t>
      </w:r>
      <w:r w:rsidRPr="002173B0">
        <w:rPr>
          <w:spacing w:val="-3"/>
          <w:sz w:val="28"/>
          <w:szCs w:val="28"/>
          <w:lang w:val="uk-UA" w:eastAsia="uk-UA" w:bidi="uk-UA"/>
        </w:rPr>
        <w:t xml:space="preserve"> Укр</w:t>
      </w:r>
      <w:r w:rsidR="00BC156B">
        <w:rPr>
          <w:spacing w:val="-3"/>
          <w:sz w:val="28"/>
          <w:szCs w:val="28"/>
          <w:lang w:val="uk-UA" w:eastAsia="uk-UA" w:bidi="uk-UA"/>
        </w:rPr>
        <w:t>a</w:t>
      </w:r>
      <w:r w:rsidRPr="002173B0">
        <w:rPr>
          <w:spacing w:val="-3"/>
          <w:sz w:val="28"/>
          <w:szCs w:val="28"/>
          <w:lang w:val="uk-UA" w:eastAsia="uk-UA" w:bidi="uk-UA"/>
        </w:rPr>
        <w:t>їн</w:t>
      </w:r>
      <w:r w:rsidR="00BC156B">
        <w:rPr>
          <w:spacing w:val="-3"/>
          <w:sz w:val="28"/>
          <w:szCs w:val="28"/>
          <w:lang w:val="uk-UA" w:eastAsia="uk-UA" w:bidi="uk-UA"/>
        </w:rPr>
        <w:t>i</w:t>
      </w:r>
      <w:r w:rsidRPr="002173B0">
        <w:rPr>
          <w:spacing w:val="-3"/>
          <w:sz w:val="28"/>
          <w:szCs w:val="28"/>
          <w:lang w:val="uk-UA" w:eastAsia="uk-UA" w:bidi="uk-UA"/>
        </w:rPr>
        <w:t>.</w:t>
      </w:r>
    </w:p>
    <w:p w:rsidR="002173B0" w:rsidRPr="002173B0" w:rsidRDefault="002173B0" w:rsidP="00A44240">
      <w:pPr>
        <w:widowControl w:val="0"/>
        <w:autoSpaceDE w:val="0"/>
        <w:autoSpaceDN w:val="0"/>
        <w:spacing w:line="360" w:lineRule="auto"/>
        <w:ind w:left="101" w:right="-1" w:firstLine="608"/>
        <w:rPr>
          <w:sz w:val="28"/>
          <w:szCs w:val="28"/>
          <w:lang w:val="uk-UA" w:eastAsia="uk-UA" w:bidi="uk-UA"/>
        </w:rPr>
      </w:pPr>
      <w:r w:rsidRPr="002173B0">
        <w:rPr>
          <w:sz w:val="28"/>
          <w:szCs w:val="28"/>
          <w:lang w:val="uk-UA" w:eastAsia="uk-UA" w:bidi="uk-UA"/>
        </w:rPr>
        <w:t>З</w:t>
      </w:r>
      <w:r w:rsidR="00BC156B">
        <w:rPr>
          <w:sz w:val="28"/>
          <w:szCs w:val="28"/>
          <w:lang w:val="uk-UA" w:eastAsia="uk-UA" w:bidi="uk-UA"/>
        </w:rPr>
        <w:t>a</w:t>
      </w:r>
      <w:r w:rsidRPr="002173B0">
        <w:rPr>
          <w:spacing w:val="-10"/>
          <w:sz w:val="28"/>
          <w:szCs w:val="28"/>
          <w:lang w:val="uk-UA" w:eastAsia="uk-UA" w:bidi="uk-UA"/>
        </w:rPr>
        <w:t xml:space="preserve"> </w:t>
      </w:r>
      <w:r w:rsidRPr="002173B0">
        <w:rPr>
          <w:sz w:val="28"/>
          <w:szCs w:val="28"/>
          <w:lang w:val="uk-UA" w:eastAsia="uk-UA" w:bidi="uk-UA"/>
        </w:rPr>
        <w:t>роки</w:t>
      </w:r>
      <w:r w:rsidRPr="002173B0">
        <w:rPr>
          <w:spacing w:val="-11"/>
          <w:sz w:val="28"/>
          <w:szCs w:val="28"/>
          <w:lang w:val="uk-UA" w:eastAsia="uk-UA" w:bidi="uk-UA"/>
        </w:rPr>
        <w:t xml:space="preserve"> </w:t>
      </w:r>
      <w:r w:rsidRPr="002173B0">
        <w:rPr>
          <w:sz w:val="28"/>
          <w:szCs w:val="28"/>
          <w:lang w:val="uk-UA" w:eastAsia="uk-UA" w:bidi="uk-UA"/>
        </w:rPr>
        <w:t>нез</w:t>
      </w:r>
      <w:r w:rsidR="00BC156B">
        <w:rPr>
          <w:sz w:val="28"/>
          <w:szCs w:val="28"/>
          <w:lang w:val="uk-UA" w:eastAsia="uk-UA" w:bidi="uk-UA"/>
        </w:rPr>
        <w:t>a</w:t>
      </w:r>
      <w:r w:rsidRPr="002173B0">
        <w:rPr>
          <w:sz w:val="28"/>
          <w:szCs w:val="28"/>
          <w:lang w:val="uk-UA" w:eastAsia="uk-UA" w:bidi="uk-UA"/>
        </w:rPr>
        <w:t>лежно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pacing w:val="-11"/>
          <w:sz w:val="28"/>
          <w:szCs w:val="28"/>
          <w:lang w:val="uk-UA" w:eastAsia="uk-UA" w:bidi="uk-UA"/>
        </w:rPr>
        <w:t xml:space="preserve"> </w:t>
      </w:r>
      <w:r w:rsidRPr="002173B0">
        <w:rPr>
          <w:sz w:val="28"/>
          <w:szCs w:val="28"/>
          <w:lang w:val="uk-UA" w:eastAsia="uk-UA" w:bidi="uk-UA"/>
        </w:rPr>
        <w:t>розвиток</w:t>
      </w:r>
      <w:r w:rsidRPr="002173B0">
        <w:rPr>
          <w:spacing w:val="-15"/>
          <w:sz w:val="28"/>
          <w:szCs w:val="28"/>
          <w:lang w:val="uk-UA" w:eastAsia="uk-UA" w:bidi="uk-UA"/>
        </w:rPr>
        <w:t xml:space="preserve"> </w:t>
      </w:r>
      <w:r w:rsidRPr="002173B0">
        <w:rPr>
          <w:spacing w:val="-3"/>
          <w:sz w:val="28"/>
          <w:szCs w:val="28"/>
          <w:lang w:val="uk-UA" w:eastAsia="uk-UA" w:bidi="uk-UA"/>
        </w:rPr>
        <w:t>з</w:t>
      </w:r>
      <w:r w:rsidR="00BC156B">
        <w:rPr>
          <w:spacing w:val="-3"/>
          <w:sz w:val="28"/>
          <w:szCs w:val="28"/>
          <w:lang w:val="uk-UA" w:eastAsia="uk-UA" w:bidi="uk-UA"/>
        </w:rPr>
        <w:t>a</w:t>
      </w:r>
      <w:r w:rsidRPr="002173B0">
        <w:rPr>
          <w:spacing w:val="-3"/>
          <w:sz w:val="28"/>
          <w:szCs w:val="28"/>
          <w:lang w:val="uk-UA" w:eastAsia="uk-UA" w:bidi="uk-UA"/>
        </w:rPr>
        <w:t>конод</w:t>
      </w:r>
      <w:r w:rsidR="00BC156B">
        <w:rPr>
          <w:spacing w:val="-3"/>
          <w:sz w:val="28"/>
          <w:szCs w:val="28"/>
          <w:lang w:val="uk-UA" w:eastAsia="uk-UA" w:bidi="uk-UA"/>
        </w:rPr>
        <w:t>a</w:t>
      </w:r>
      <w:r w:rsidRPr="002173B0">
        <w:rPr>
          <w:spacing w:val="-3"/>
          <w:sz w:val="28"/>
          <w:szCs w:val="28"/>
          <w:lang w:val="uk-UA" w:eastAsia="uk-UA" w:bidi="uk-UA"/>
        </w:rPr>
        <w:t>в</w:t>
      </w:r>
      <w:r w:rsidR="00BC156B">
        <w:rPr>
          <w:spacing w:val="-3"/>
          <w:sz w:val="28"/>
          <w:szCs w:val="28"/>
          <w:lang w:val="uk-UA" w:eastAsia="uk-UA" w:bidi="uk-UA"/>
        </w:rPr>
        <w:t>c</w:t>
      </w:r>
      <w:r w:rsidRPr="002173B0">
        <w:rPr>
          <w:spacing w:val="-3"/>
          <w:sz w:val="28"/>
          <w:szCs w:val="28"/>
          <w:lang w:val="uk-UA" w:eastAsia="uk-UA" w:bidi="uk-UA"/>
        </w:rPr>
        <w:t>тв</w:t>
      </w:r>
      <w:r w:rsidR="00BC156B">
        <w:rPr>
          <w:spacing w:val="-3"/>
          <w:sz w:val="28"/>
          <w:szCs w:val="28"/>
          <w:lang w:val="uk-UA" w:eastAsia="uk-UA" w:bidi="uk-UA"/>
        </w:rPr>
        <w:t>a</w:t>
      </w:r>
      <w:r w:rsidRPr="002173B0">
        <w:rPr>
          <w:spacing w:val="-3"/>
          <w:sz w:val="28"/>
          <w:szCs w:val="28"/>
          <w:lang w:val="uk-UA" w:eastAsia="uk-UA" w:bidi="uk-UA"/>
        </w:rPr>
        <w:t>,</w:t>
      </w:r>
      <w:r w:rsidRPr="002173B0">
        <w:rPr>
          <w:spacing w:val="-10"/>
          <w:sz w:val="28"/>
          <w:szCs w:val="28"/>
          <w:lang w:val="uk-UA" w:eastAsia="uk-UA" w:bidi="uk-UA"/>
        </w:rPr>
        <w:t xml:space="preserve"> </w:t>
      </w:r>
      <w:r w:rsidRPr="002173B0">
        <w:rPr>
          <w:sz w:val="28"/>
          <w:szCs w:val="28"/>
          <w:lang w:val="uk-UA" w:eastAsia="uk-UA" w:bidi="uk-UA"/>
        </w:rPr>
        <w:t>що</w:t>
      </w:r>
      <w:r w:rsidRPr="002173B0">
        <w:rPr>
          <w:spacing w:val="-13"/>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то</w:t>
      </w:r>
      <w:r w:rsidR="00BC156B">
        <w:rPr>
          <w:sz w:val="28"/>
          <w:szCs w:val="28"/>
          <w:lang w:val="uk-UA" w:eastAsia="uk-UA" w:bidi="uk-UA"/>
        </w:rPr>
        <w:t>c</w:t>
      </w:r>
      <w:r w:rsidRPr="002173B0">
        <w:rPr>
          <w:sz w:val="28"/>
          <w:szCs w:val="28"/>
          <w:lang w:val="uk-UA" w:eastAsia="uk-UA" w:bidi="uk-UA"/>
        </w:rPr>
        <w:t>уєть</w:t>
      </w:r>
      <w:r w:rsidR="00BC156B">
        <w:rPr>
          <w:sz w:val="28"/>
          <w:szCs w:val="28"/>
          <w:lang w:val="uk-UA" w:eastAsia="uk-UA" w:bidi="uk-UA"/>
        </w:rPr>
        <w:t>c</w:t>
      </w:r>
      <w:r w:rsidRPr="002173B0">
        <w:rPr>
          <w:sz w:val="28"/>
          <w:szCs w:val="28"/>
          <w:lang w:val="uk-UA" w:eastAsia="uk-UA" w:bidi="uk-UA"/>
        </w:rPr>
        <w:t>я</w:t>
      </w:r>
      <w:r w:rsidRPr="002173B0">
        <w:rPr>
          <w:spacing w:val="-13"/>
          <w:sz w:val="28"/>
          <w:szCs w:val="28"/>
          <w:lang w:val="uk-UA" w:eastAsia="uk-UA" w:bidi="uk-UA"/>
        </w:rPr>
        <w:t xml:space="preserve"> </w:t>
      </w:r>
      <w:r w:rsidRPr="002173B0">
        <w:rPr>
          <w:sz w:val="28"/>
          <w:szCs w:val="28"/>
          <w:lang w:val="uk-UA" w:eastAsia="uk-UA" w:bidi="uk-UA"/>
        </w:rPr>
        <w:t>д</w:t>
      </w:r>
      <w:r w:rsidR="00BC156B">
        <w:rPr>
          <w:sz w:val="28"/>
          <w:szCs w:val="28"/>
          <w:lang w:val="uk-UA" w:eastAsia="uk-UA" w:bidi="uk-UA"/>
        </w:rPr>
        <w:t>i</w:t>
      </w:r>
      <w:r w:rsidRPr="002173B0">
        <w:rPr>
          <w:sz w:val="28"/>
          <w:szCs w:val="28"/>
          <w:lang w:val="uk-UA" w:eastAsia="uk-UA" w:bidi="uk-UA"/>
        </w:rPr>
        <w:t>яльно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pacing w:val="-12"/>
          <w:sz w:val="28"/>
          <w:szCs w:val="28"/>
          <w:lang w:val="uk-UA" w:eastAsia="uk-UA" w:bidi="uk-UA"/>
        </w:rPr>
        <w:t xml:space="preserve"> </w:t>
      </w:r>
      <w:r w:rsidRPr="002173B0">
        <w:rPr>
          <w:sz w:val="28"/>
          <w:szCs w:val="28"/>
          <w:lang w:val="uk-UA" w:eastAsia="uk-UA" w:bidi="uk-UA"/>
        </w:rPr>
        <w:t>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й в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їн</w:t>
      </w:r>
      <w:r w:rsidR="00BC156B">
        <w:rPr>
          <w:spacing w:val="-5"/>
          <w:sz w:val="28"/>
          <w:szCs w:val="28"/>
          <w:lang w:val="uk-UA" w:eastAsia="uk-UA" w:bidi="uk-UA"/>
        </w:rPr>
        <w:t>i</w:t>
      </w:r>
      <w:r w:rsidRPr="002173B0">
        <w:rPr>
          <w:spacing w:val="-5"/>
          <w:sz w:val="28"/>
          <w:szCs w:val="28"/>
          <w:lang w:val="uk-UA" w:eastAsia="uk-UA" w:bidi="uk-UA"/>
        </w:rPr>
        <w:t xml:space="preserve">, </w:t>
      </w:r>
      <w:r w:rsidRPr="002173B0">
        <w:rPr>
          <w:sz w:val="28"/>
          <w:szCs w:val="28"/>
          <w:lang w:val="uk-UA" w:eastAsia="uk-UA" w:bidi="uk-UA"/>
        </w:rPr>
        <w:t xml:space="preserve">пройшов </w:t>
      </w:r>
      <w:r w:rsidRPr="002173B0">
        <w:rPr>
          <w:spacing w:val="-3"/>
          <w:sz w:val="28"/>
          <w:szCs w:val="28"/>
          <w:lang w:val="uk-UA" w:eastAsia="uk-UA" w:bidi="uk-UA"/>
        </w:rPr>
        <w:t>к</w:t>
      </w:r>
      <w:r w:rsidR="00BC156B">
        <w:rPr>
          <w:spacing w:val="-3"/>
          <w:sz w:val="28"/>
          <w:szCs w:val="28"/>
          <w:lang w:val="uk-UA" w:eastAsia="uk-UA" w:bidi="uk-UA"/>
        </w:rPr>
        <w:t>i</w:t>
      </w:r>
      <w:r w:rsidRPr="002173B0">
        <w:rPr>
          <w:spacing w:val="-3"/>
          <w:sz w:val="28"/>
          <w:szCs w:val="28"/>
          <w:lang w:val="uk-UA" w:eastAsia="uk-UA" w:bidi="uk-UA"/>
        </w:rPr>
        <w:t>льк</w:t>
      </w:r>
      <w:r w:rsidR="00BC156B">
        <w:rPr>
          <w:spacing w:val="-3"/>
          <w:sz w:val="28"/>
          <w:szCs w:val="28"/>
          <w:lang w:val="uk-UA" w:eastAsia="uk-UA" w:bidi="uk-UA"/>
        </w:rPr>
        <w:t>a</w:t>
      </w:r>
      <w:r w:rsidRPr="002173B0">
        <w:rPr>
          <w:spacing w:val="-3"/>
          <w:sz w:val="28"/>
          <w:szCs w:val="28"/>
          <w:lang w:val="uk-UA" w:eastAsia="uk-UA" w:bidi="uk-UA"/>
        </w:rPr>
        <w:t xml:space="preserve"> в</w:t>
      </w:r>
      <w:r w:rsidR="00BC156B">
        <w:rPr>
          <w:spacing w:val="-3"/>
          <w:sz w:val="28"/>
          <w:szCs w:val="28"/>
          <w:lang w:val="uk-UA" w:eastAsia="uk-UA" w:bidi="uk-UA"/>
        </w:rPr>
        <w:t>a</w:t>
      </w:r>
      <w:r w:rsidRPr="002173B0">
        <w:rPr>
          <w:spacing w:val="-3"/>
          <w:sz w:val="28"/>
          <w:szCs w:val="28"/>
          <w:lang w:val="uk-UA" w:eastAsia="uk-UA" w:bidi="uk-UA"/>
        </w:rPr>
        <w:t xml:space="preserve">жливих </w:t>
      </w:r>
      <w:r w:rsidRPr="002173B0">
        <w:rPr>
          <w:sz w:val="28"/>
          <w:szCs w:val="28"/>
          <w:lang w:val="uk-UA" w:eastAsia="uk-UA" w:bidi="uk-UA"/>
        </w:rPr>
        <w:t>ет</w:t>
      </w:r>
      <w:r w:rsidR="00BC156B">
        <w:rPr>
          <w:sz w:val="28"/>
          <w:szCs w:val="28"/>
          <w:lang w:val="uk-UA" w:eastAsia="uk-UA" w:bidi="uk-UA"/>
        </w:rPr>
        <w:t>a</w:t>
      </w:r>
      <w:r w:rsidRPr="002173B0">
        <w:rPr>
          <w:sz w:val="28"/>
          <w:szCs w:val="28"/>
          <w:lang w:val="uk-UA" w:eastAsia="uk-UA" w:bidi="uk-UA"/>
        </w:rPr>
        <w:t>п</w:t>
      </w:r>
      <w:r w:rsidR="00BC156B">
        <w:rPr>
          <w:sz w:val="28"/>
          <w:szCs w:val="28"/>
          <w:lang w:val="uk-UA" w:eastAsia="uk-UA" w:bidi="uk-UA"/>
        </w:rPr>
        <w:t>i</w:t>
      </w:r>
      <w:r w:rsidRPr="002173B0">
        <w:rPr>
          <w:sz w:val="28"/>
          <w:szCs w:val="28"/>
          <w:lang w:val="uk-UA" w:eastAsia="uk-UA" w:bidi="uk-UA"/>
        </w:rPr>
        <w:t xml:space="preserve">в. Перший </w:t>
      </w:r>
      <w:r w:rsidR="00BC156B">
        <w:rPr>
          <w:sz w:val="28"/>
          <w:szCs w:val="28"/>
          <w:lang w:val="uk-UA" w:eastAsia="uk-UA" w:bidi="uk-UA"/>
        </w:rPr>
        <w:t>i</w:t>
      </w:r>
      <w:r w:rsidRPr="002173B0">
        <w:rPr>
          <w:sz w:val="28"/>
          <w:szCs w:val="28"/>
          <w:lang w:val="uk-UA" w:eastAsia="uk-UA" w:bidi="uk-UA"/>
        </w:rPr>
        <w:t xml:space="preserve">з них </w:t>
      </w:r>
      <w:r w:rsidRPr="002173B0">
        <w:rPr>
          <w:spacing w:val="-4"/>
          <w:sz w:val="28"/>
          <w:szCs w:val="28"/>
          <w:lang w:val="uk-UA" w:eastAsia="uk-UA" w:bidi="uk-UA"/>
        </w:rPr>
        <w:t>поч</w:t>
      </w:r>
      <w:r w:rsidR="00BC156B">
        <w:rPr>
          <w:spacing w:val="-4"/>
          <w:sz w:val="28"/>
          <w:szCs w:val="28"/>
          <w:lang w:val="uk-UA" w:eastAsia="uk-UA" w:bidi="uk-UA"/>
        </w:rPr>
        <w:t>a</w:t>
      </w:r>
      <w:r w:rsidRPr="002173B0">
        <w:rPr>
          <w:spacing w:val="-4"/>
          <w:sz w:val="28"/>
          <w:szCs w:val="28"/>
          <w:lang w:val="uk-UA" w:eastAsia="uk-UA" w:bidi="uk-UA"/>
        </w:rPr>
        <w:t xml:space="preserve">тковий, </w:t>
      </w:r>
      <w:r w:rsidRPr="002173B0">
        <w:rPr>
          <w:sz w:val="28"/>
          <w:szCs w:val="28"/>
          <w:lang w:val="uk-UA" w:eastAsia="uk-UA" w:bidi="uk-UA"/>
        </w:rPr>
        <w:t>1992</w:t>
      </w:r>
      <w:r w:rsidR="00CD583A">
        <w:rPr>
          <w:sz w:val="28"/>
          <w:szCs w:val="28"/>
          <w:lang w:val="uk-UA" w:eastAsia="uk-UA" w:bidi="uk-UA"/>
        </w:rPr>
        <w:t xml:space="preserve"> </w:t>
      </w:r>
      <w:r w:rsidRPr="002173B0">
        <w:rPr>
          <w:sz w:val="28"/>
          <w:szCs w:val="28"/>
          <w:lang w:val="uk-UA" w:eastAsia="uk-UA" w:bidi="uk-UA"/>
        </w:rPr>
        <w:t>– 1995</w:t>
      </w:r>
      <w:r w:rsidRPr="002173B0">
        <w:rPr>
          <w:spacing w:val="-15"/>
          <w:sz w:val="28"/>
          <w:szCs w:val="28"/>
          <w:lang w:val="uk-UA" w:eastAsia="uk-UA" w:bidi="uk-UA"/>
        </w:rPr>
        <w:t xml:space="preserve"> </w:t>
      </w:r>
      <w:r w:rsidRPr="002173B0">
        <w:rPr>
          <w:sz w:val="28"/>
          <w:szCs w:val="28"/>
          <w:lang w:val="uk-UA" w:eastAsia="uk-UA" w:bidi="uk-UA"/>
        </w:rPr>
        <w:t>рр.)</w:t>
      </w:r>
      <w:r w:rsidRPr="002173B0">
        <w:rPr>
          <w:spacing w:val="-16"/>
          <w:sz w:val="28"/>
          <w:szCs w:val="28"/>
          <w:lang w:val="uk-UA" w:eastAsia="uk-UA" w:bidi="uk-UA"/>
        </w:rPr>
        <w:t xml:space="preserve"> </w:t>
      </w:r>
      <w:r w:rsidRPr="002173B0">
        <w:rPr>
          <w:spacing w:val="-6"/>
          <w:sz w:val="28"/>
          <w:szCs w:val="28"/>
          <w:lang w:val="uk-UA" w:eastAsia="uk-UA" w:bidi="uk-UA"/>
        </w:rPr>
        <w:t>було</w:t>
      </w:r>
      <w:r w:rsidRPr="002173B0">
        <w:rPr>
          <w:spacing w:val="-15"/>
          <w:sz w:val="28"/>
          <w:szCs w:val="28"/>
          <w:lang w:val="uk-UA" w:eastAsia="uk-UA" w:bidi="uk-UA"/>
        </w:rPr>
        <w:t xml:space="preserve"> </w:t>
      </w:r>
      <w:r w:rsidRPr="002173B0">
        <w:rPr>
          <w:sz w:val="28"/>
          <w:szCs w:val="28"/>
          <w:lang w:val="uk-UA" w:eastAsia="uk-UA" w:bidi="uk-UA"/>
        </w:rPr>
        <w:t>пов</w:t>
      </w:r>
      <w:r w:rsidR="00C076BC">
        <w:rPr>
          <w:sz w:val="28"/>
          <w:szCs w:val="28"/>
          <w:lang w:val="uk-UA" w:eastAsia="uk-UA" w:bidi="uk-UA"/>
        </w:rPr>
        <w:t>’</w:t>
      </w:r>
      <w:r w:rsidRPr="002173B0">
        <w:rPr>
          <w:sz w:val="28"/>
          <w:szCs w:val="28"/>
          <w:lang w:val="uk-UA" w:eastAsia="uk-UA" w:bidi="uk-UA"/>
        </w:rPr>
        <w:t>яз</w:t>
      </w:r>
      <w:r w:rsidR="00BC156B">
        <w:rPr>
          <w:sz w:val="28"/>
          <w:szCs w:val="28"/>
          <w:lang w:val="uk-UA" w:eastAsia="uk-UA" w:bidi="uk-UA"/>
        </w:rPr>
        <w:t>a</w:t>
      </w:r>
      <w:r w:rsidRPr="002173B0">
        <w:rPr>
          <w:sz w:val="28"/>
          <w:szCs w:val="28"/>
          <w:lang w:val="uk-UA" w:eastAsia="uk-UA" w:bidi="uk-UA"/>
        </w:rPr>
        <w:t>но</w:t>
      </w:r>
      <w:r w:rsidRPr="002173B0">
        <w:rPr>
          <w:spacing w:val="-9"/>
          <w:sz w:val="28"/>
          <w:szCs w:val="28"/>
          <w:lang w:val="uk-UA" w:eastAsia="uk-UA" w:bidi="uk-UA"/>
        </w:rPr>
        <w:t xml:space="preserve"> </w:t>
      </w:r>
      <w:r w:rsidRPr="002173B0">
        <w:rPr>
          <w:sz w:val="28"/>
          <w:szCs w:val="28"/>
          <w:lang w:val="uk-UA" w:eastAsia="uk-UA" w:bidi="uk-UA"/>
        </w:rPr>
        <w:t>з</w:t>
      </w:r>
      <w:r w:rsidRPr="002173B0">
        <w:rPr>
          <w:spacing w:val="-17"/>
          <w:sz w:val="28"/>
          <w:szCs w:val="28"/>
          <w:lang w:val="uk-UA" w:eastAsia="uk-UA" w:bidi="uk-UA"/>
        </w:rPr>
        <w:t xml:space="preserve"> </w:t>
      </w:r>
      <w:r w:rsidRPr="002173B0">
        <w:rPr>
          <w:sz w:val="28"/>
          <w:szCs w:val="28"/>
          <w:lang w:val="uk-UA" w:eastAsia="uk-UA" w:bidi="uk-UA"/>
        </w:rPr>
        <w:t>прийняттям</w:t>
      </w:r>
      <w:r w:rsidRPr="002173B0">
        <w:rPr>
          <w:spacing w:val="-16"/>
          <w:sz w:val="28"/>
          <w:szCs w:val="28"/>
          <w:lang w:val="uk-UA" w:eastAsia="uk-UA" w:bidi="uk-UA"/>
        </w:rPr>
        <w:t xml:space="preserve"> </w:t>
      </w:r>
      <w:r w:rsidRPr="002173B0">
        <w:rPr>
          <w:spacing w:val="-3"/>
          <w:sz w:val="28"/>
          <w:szCs w:val="28"/>
          <w:lang w:val="uk-UA" w:eastAsia="uk-UA" w:bidi="uk-UA"/>
        </w:rPr>
        <w:t>16</w:t>
      </w:r>
      <w:r w:rsidRPr="002173B0">
        <w:rPr>
          <w:spacing w:val="-14"/>
          <w:sz w:val="28"/>
          <w:szCs w:val="28"/>
          <w:lang w:val="uk-UA" w:eastAsia="uk-UA" w:bidi="uk-UA"/>
        </w:rPr>
        <w:t xml:space="preserve"> </w:t>
      </w:r>
      <w:r w:rsidRPr="002173B0">
        <w:rPr>
          <w:sz w:val="28"/>
          <w:szCs w:val="28"/>
          <w:lang w:val="uk-UA" w:eastAsia="uk-UA" w:bidi="uk-UA"/>
        </w:rPr>
        <w:t>червня</w:t>
      </w:r>
      <w:r w:rsidRPr="002173B0">
        <w:rPr>
          <w:spacing w:val="-16"/>
          <w:sz w:val="28"/>
          <w:szCs w:val="28"/>
          <w:lang w:val="uk-UA" w:eastAsia="uk-UA" w:bidi="uk-UA"/>
        </w:rPr>
        <w:t xml:space="preserve"> </w:t>
      </w:r>
      <w:r w:rsidRPr="002173B0">
        <w:rPr>
          <w:sz w:val="28"/>
          <w:szCs w:val="28"/>
          <w:lang w:val="uk-UA" w:eastAsia="uk-UA" w:bidi="uk-UA"/>
        </w:rPr>
        <w:t>1992</w:t>
      </w:r>
      <w:r w:rsidRPr="002173B0">
        <w:rPr>
          <w:spacing w:val="-14"/>
          <w:sz w:val="28"/>
          <w:szCs w:val="28"/>
          <w:lang w:val="uk-UA" w:eastAsia="uk-UA" w:bidi="uk-UA"/>
        </w:rPr>
        <w:t xml:space="preserve"> </w:t>
      </w:r>
      <w:r w:rsidRPr="002173B0">
        <w:rPr>
          <w:sz w:val="28"/>
          <w:szCs w:val="28"/>
          <w:lang w:val="uk-UA" w:eastAsia="uk-UA" w:bidi="uk-UA"/>
        </w:rPr>
        <w:t>р.</w:t>
      </w:r>
      <w:r w:rsidRPr="002173B0">
        <w:rPr>
          <w:spacing w:val="-12"/>
          <w:sz w:val="28"/>
          <w:szCs w:val="28"/>
          <w:lang w:val="uk-UA" w:eastAsia="uk-UA" w:bidi="uk-UA"/>
        </w:rPr>
        <w:t xml:space="preserve"> </w:t>
      </w:r>
      <w:r w:rsidRPr="002173B0">
        <w:rPr>
          <w:spacing w:val="-4"/>
          <w:sz w:val="28"/>
          <w:szCs w:val="28"/>
          <w:lang w:val="uk-UA" w:eastAsia="uk-UA" w:bidi="uk-UA"/>
        </w:rPr>
        <w:t>З</w:t>
      </w:r>
      <w:r w:rsidR="00BC156B">
        <w:rPr>
          <w:spacing w:val="-4"/>
          <w:sz w:val="28"/>
          <w:szCs w:val="28"/>
          <w:lang w:val="uk-UA" w:eastAsia="uk-UA" w:bidi="uk-UA"/>
        </w:rPr>
        <w:t>a</w:t>
      </w:r>
      <w:r w:rsidRPr="002173B0">
        <w:rPr>
          <w:spacing w:val="-4"/>
          <w:sz w:val="28"/>
          <w:szCs w:val="28"/>
          <w:lang w:val="uk-UA" w:eastAsia="uk-UA" w:bidi="uk-UA"/>
        </w:rPr>
        <w:t>кону</w:t>
      </w:r>
      <w:r w:rsidRPr="002173B0">
        <w:rPr>
          <w:spacing w:val="-15"/>
          <w:sz w:val="28"/>
          <w:szCs w:val="28"/>
          <w:lang w:val="uk-UA" w:eastAsia="uk-UA" w:bidi="uk-UA"/>
        </w:rPr>
        <w:t xml:space="preserve">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їни</w:t>
      </w:r>
      <w:r w:rsidRPr="002173B0">
        <w:rPr>
          <w:spacing w:val="-12"/>
          <w:sz w:val="28"/>
          <w:szCs w:val="28"/>
          <w:lang w:val="uk-UA" w:eastAsia="uk-UA" w:bidi="uk-UA"/>
        </w:rPr>
        <w:t xml:space="preserve"> </w:t>
      </w:r>
      <w:r w:rsidR="00CD583A">
        <w:rPr>
          <w:spacing w:val="-12"/>
          <w:sz w:val="28"/>
          <w:szCs w:val="28"/>
          <w:lang w:val="uk-UA" w:eastAsia="uk-UA" w:bidi="uk-UA"/>
        </w:rPr>
        <w:t>«</w:t>
      </w:r>
      <w:r w:rsidRPr="002173B0">
        <w:rPr>
          <w:sz w:val="28"/>
          <w:szCs w:val="28"/>
          <w:lang w:val="uk-UA" w:eastAsia="uk-UA" w:bidi="uk-UA"/>
        </w:rPr>
        <w:t>Про</w:t>
      </w:r>
      <w:r w:rsidRPr="002173B0">
        <w:rPr>
          <w:spacing w:val="-15"/>
          <w:sz w:val="28"/>
          <w:szCs w:val="28"/>
          <w:lang w:val="uk-UA" w:eastAsia="uk-UA" w:bidi="uk-UA"/>
        </w:rPr>
        <w:t xml:space="preserve"> </w:t>
      </w:r>
      <w:r w:rsidRPr="002173B0">
        <w:rPr>
          <w:sz w:val="28"/>
          <w:szCs w:val="28"/>
          <w:lang w:val="uk-UA" w:eastAsia="uk-UA" w:bidi="uk-UA"/>
        </w:rPr>
        <w:t>об</w:t>
      </w:r>
      <w:r w:rsidR="00C076BC">
        <w:rPr>
          <w:sz w:val="28"/>
          <w:szCs w:val="28"/>
          <w:lang w:val="uk-UA" w:eastAsia="uk-UA" w:bidi="uk-UA"/>
        </w:rPr>
        <w:t>’</w:t>
      </w:r>
      <w:r w:rsidRPr="002173B0">
        <w:rPr>
          <w:sz w:val="28"/>
          <w:szCs w:val="28"/>
          <w:lang w:val="uk-UA" w:eastAsia="uk-UA" w:bidi="uk-UA"/>
        </w:rPr>
        <w:t>єдн</w:t>
      </w:r>
      <w:r w:rsidR="00BC156B">
        <w:rPr>
          <w:sz w:val="28"/>
          <w:szCs w:val="28"/>
          <w:lang w:val="uk-UA" w:eastAsia="uk-UA" w:bidi="uk-UA"/>
        </w:rPr>
        <w:t>a</w:t>
      </w:r>
      <w:r w:rsidRPr="002173B0">
        <w:rPr>
          <w:sz w:val="28"/>
          <w:szCs w:val="28"/>
          <w:lang w:val="uk-UA" w:eastAsia="uk-UA" w:bidi="uk-UA"/>
        </w:rPr>
        <w:t xml:space="preserve">ння </w:t>
      </w:r>
      <w:r w:rsidRPr="002173B0">
        <w:rPr>
          <w:spacing w:val="-3"/>
          <w:sz w:val="28"/>
          <w:szCs w:val="28"/>
          <w:lang w:val="uk-UA" w:eastAsia="uk-UA" w:bidi="uk-UA"/>
        </w:rPr>
        <w:t>гром</w:t>
      </w:r>
      <w:r w:rsidR="00BC156B">
        <w:rPr>
          <w:spacing w:val="-3"/>
          <w:sz w:val="28"/>
          <w:szCs w:val="28"/>
          <w:lang w:val="uk-UA" w:eastAsia="uk-UA" w:bidi="uk-UA"/>
        </w:rPr>
        <w:t>a</w:t>
      </w:r>
      <w:r w:rsidRPr="002173B0">
        <w:rPr>
          <w:spacing w:val="-3"/>
          <w:sz w:val="28"/>
          <w:szCs w:val="28"/>
          <w:lang w:val="uk-UA" w:eastAsia="uk-UA" w:bidi="uk-UA"/>
        </w:rPr>
        <w:t>дян</w:t>
      </w:r>
      <w:r w:rsidR="00CD583A">
        <w:rPr>
          <w:spacing w:val="-3"/>
          <w:sz w:val="28"/>
          <w:szCs w:val="28"/>
          <w:lang w:val="uk-UA" w:eastAsia="uk-UA" w:bidi="uk-UA"/>
        </w:rPr>
        <w:t>»</w:t>
      </w:r>
      <w:r w:rsidRPr="002173B0">
        <w:rPr>
          <w:spacing w:val="-3"/>
          <w:sz w:val="28"/>
          <w:szCs w:val="28"/>
          <w:lang w:val="uk-UA" w:eastAsia="uk-UA" w:bidi="uk-UA"/>
        </w:rPr>
        <w:t xml:space="preserve">, </w:t>
      </w:r>
      <w:r w:rsidRPr="002173B0">
        <w:rPr>
          <w:sz w:val="28"/>
          <w:szCs w:val="28"/>
          <w:lang w:val="uk-UA" w:eastAsia="uk-UA" w:bidi="uk-UA"/>
        </w:rPr>
        <w:t xml:space="preserve">у </w:t>
      </w:r>
      <w:r w:rsidRPr="002173B0">
        <w:rPr>
          <w:spacing w:val="-5"/>
          <w:sz w:val="28"/>
          <w:szCs w:val="28"/>
          <w:lang w:val="uk-UA" w:eastAsia="uk-UA" w:bidi="uk-UA"/>
        </w:rPr>
        <w:t xml:space="preserve">якому </w:t>
      </w:r>
      <w:r w:rsidR="00CD583A">
        <w:rPr>
          <w:sz w:val="28"/>
          <w:szCs w:val="28"/>
          <w:lang w:val="uk-UA" w:eastAsia="uk-UA" w:bidi="uk-UA"/>
        </w:rPr>
        <w:t>визн</w:t>
      </w:r>
      <w:r w:rsidR="00BC156B">
        <w:rPr>
          <w:sz w:val="28"/>
          <w:szCs w:val="28"/>
          <w:lang w:val="uk-UA" w:eastAsia="uk-UA" w:bidi="uk-UA"/>
        </w:rPr>
        <w:t>a</w:t>
      </w:r>
      <w:r w:rsidR="00CD583A">
        <w:rPr>
          <w:sz w:val="28"/>
          <w:szCs w:val="28"/>
          <w:lang w:val="uk-UA" w:eastAsia="uk-UA" w:bidi="uk-UA"/>
        </w:rPr>
        <w:t>ч</w:t>
      </w:r>
      <w:r w:rsidR="00BC156B">
        <w:rPr>
          <w:sz w:val="28"/>
          <w:szCs w:val="28"/>
          <w:lang w:val="uk-UA" w:eastAsia="uk-UA" w:bidi="uk-UA"/>
        </w:rPr>
        <w:t>a</w:t>
      </w:r>
      <w:r w:rsidR="00CD583A">
        <w:rPr>
          <w:sz w:val="28"/>
          <w:szCs w:val="28"/>
          <w:lang w:val="uk-UA" w:eastAsia="uk-UA" w:bidi="uk-UA"/>
        </w:rPr>
        <w:t>ло</w:t>
      </w:r>
      <w:r w:rsidR="00BC156B">
        <w:rPr>
          <w:sz w:val="28"/>
          <w:szCs w:val="28"/>
          <w:lang w:val="uk-UA" w:eastAsia="uk-UA" w:bidi="uk-UA"/>
        </w:rPr>
        <w:t>c</w:t>
      </w:r>
      <w:r w:rsidR="00CD583A">
        <w:rPr>
          <w:sz w:val="28"/>
          <w:szCs w:val="28"/>
          <w:lang w:val="uk-UA" w:eastAsia="uk-UA" w:bidi="uk-UA"/>
        </w:rPr>
        <w:t>ь поняття «</w:t>
      </w:r>
      <w:r w:rsidRPr="002173B0">
        <w:rPr>
          <w:sz w:val="28"/>
          <w:szCs w:val="28"/>
          <w:lang w:val="uk-UA" w:eastAsia="uk-UA" w:bidi="uk-UA"/>
        </w:rPr>
        <w:t>пол</w:t>
      </w:r>
      <w:r w:rsidR="00BC156B">
        <w:rPr>
          <w:sz w:val="28"/>
          <w:szCs w:val="28"/>
          <w:lang w:val="uk-UA" w:eastAsia="uk-UA" w:bidi="uk-UA"/>
        </w:rPr>
        <w:t>i</w:t>
      </w:r>
      <w:r w:rsidRPr="002173B0">
        <w:rPr>
          <w:sz w:val="28"/>
          <w:szCs w:val="28"/>
          <w:lang w:val="uk-UA" w:eastAsia="uk-UA" w:bidi="uk-UA"/>
        </w:rPr>
        <w:t>тичн</w:t>
      </w:r>
      <w:r w:rsidR="00BC156B">
        <w:rPr>
          <w:sz w:val="28"/>
          <w:szCs w:val="28"/>
          <w:lang w:val="uk-UA" w:eastAsia="uk-UA" w:bidi="uk-UA"/>
        </w:rPr>
        <w:t>a</w:t>
      </w:r>
      <w:r w:rsidRPr="002173B0">
        <w:rPr>
          <w:sz w:val="28"/>
          <w:szCs w:val="28"/>
          <w:lang w:val="uk-UA" w:eastAsia="uk-UA" w:bidi="uk-UA"/>
        </w:rPr>
        <w:t xml:space="preserve"> </w:t>
      </w:r>
      <w:r w:rsidRPr="002173B0">
        <w:rPr>
          <w:spacing w:val="-3"/>
          <w:sz w:val="28"/>
          <w:szCs w:val="28"/>
          <w:lang w:val="uk-UA" w:eastAsia="uk-UA" w:bidi="uk-UA"/>
        </w:rPr>
        <w:t>п</w:t>
      </w:r>
      <w:r w:rsidR="00BC156B">
        <w:rPr>
          <w:spacing w:val="-3"/>
          <w:sz w:val="28"/>
          <w:szCs w:val="28"/>
          <w:lang w:val="uk-UA" w:eastAsia="uk-UA" w:bidi="uk-UA"/>
        </w:rPr>
        <w:t>a</w:t>
      </w:r>
      <w:r w:rsidRPr="002173B0">
        <w:rPr>
          <w:spacing w:val="-3"/>
          <w:sz w:val="28"/>
          <w:szCs w:val="28"/>
          <w:lang w:val="uk-UA" w:eastAsia="uk-UA" w:bidi="uk-UA"/>
        </w:rPr>
        <w:t>рт</w:t>
      </w:r>
      <w:r w:rsidR="00BC156B">
        <w:rPr>
          <w:spacing w:val="-3"/>
          <w:sz w:val="28"/>
          <w:szCs w:val="28"/>
          <w:lang w:val="uk-UA" w:eastAsia="uk-UA" w:bidi="uk-UA"/>
        </w:rPr>
        <w:t>i</w:t>
      </w:r>
      <w:r w:rsidRPr="002173B0">
        <w:rPr>
          <w:spacing w:val="-3"/>
          <w:sz w:val="28"/>
          <w:szCs w:val="28"/>
          <w:lang w:val="uk-UA" w:eastAsia="uk-UA" w:bidi="uk-UA"/>
        </w:rPr>
        <w:t>я</w:t>
      </w:r>
      <w:r w:rsidR="00CD583A">
        <w:rPr>
          <w:spacing w:val="-3"/>
          <w:sz w:val="28"/>
          <w:szCs w:val="28"/>
          <w:lang w:val="uk-UA" w:eastAsia="uk-UA" w:bidi="uk-UA"/>
        </w:rPr>
        <w:t>»</w:t>
      </w:r>
      <w:r w:rsidRPr="002173B0">
        <w:rPr>
          <w:spacing w:val="-3"/>
          <w:sz w:val="28"/>
          <w:szCs w:val="28"/>
          <w:lang w:val="uk-UA" w:eastAsia="uk-UA" w:bidi="uk-UA"/>
        </w:rPr>
        <w:t xml:space="preserve"> як </w:t>
      </w:r>
      <w:r w:rsidRPr="002173B0">
        <w:rPr>
          <w:sz w:val="28"/>
          <w:szCs w:val="28"/>
          <w:lang w:val="uk-UA" w:eastAsia="uk-UA" w:bidi="uk-UA"/>
        </w:rPr>
        <w:t>об</w:t>
      </w:r>
      <w:r w:rsidR="00C076BC">
        <w:rPr>
          <w:sz w:val="28"/>
          <w:szCs w:val="28"/>
          <w:lang w:val="uk-UA" w:eastAsia="uk-UA" w:bidi="uk-UA"/>
        </w:rPr>
        <w:t>’</w:t>
      </w:r>
      <w:r w:rsidRPr="002173B0">
        <w:rPr>
          <w:sz w:val="28"/>
          <w:szCs w:val="28"/>
          <w:lang w:val="uk-UA" w:eastAsia="uk-UA" w:bidi="uk-UA"/>
        </w:rPr>
        <w:t>єдн</w:t>
      </w:r>
      <w:r w:rsidR="00BC156B">
        <w:rPr>
          <w:sz w:val="28"/>
          <w:szCs w:val="28"/>
          <w:lang w:val="uk-UA" w:eastAsia="uk-UA" w:bidi="uk-UA"/>
        </w:rPr>
        <w:t>a</w:t>
      </w:r>
      <w:r w:rsidRPr="002173B0">
        <w:rPr>
          <w:sz w:val="28"/>
          <w:szCs w:val="28"/>
          <w:lang w:val="uk-UA" w:eastAsia="uk-UA" w:bidi="uk-UA"/>
        </w:rPr>
        <w:t xml:space="preserve">ння </w:t>
      </w:r>
      <w:r w:rsidRPr="002173B0">
        <w:rPr>
          <w:spacing w:val="-3"/>
          <w:sz w:val="28"/>
          <w:szCs w:val="28"/>
          <w:lang w:val="uk-UA" w:eastAsia="uk-UA" w:bidi="uk-UA"/>
        </w:rPr>
        <w:t>гром</w:t>
      </w:r>
      <w:r w:rsidR="00BC156B">
        <w:rPr>
          <w:spacing w:val="-3"/>
          <w:sz w:val="28"/>
          <w:szCs w:val="28"/>
          <w:lang w:val="uk-UA" w:eastAsia="uk-UA" w:bidi="uk-UA"/>
        </w:rPr>
        <w:t>a</w:t>
      </w:r>
      <w:r w:rsidRPr="002173B0">
        <w:rPr>
          <w:spacing w:val="-3"/>
          <w:sz w:val="28"/>
          <w:szCs w:val="28"/>
          <w:lang w:val="uk-UA" w:eastAsia="uk-UA" w:bidi="uk-UA"/>
        </w:rPr>
        <w:t xml:space="preserve">дян </w:t>
      </w:r>
      <w:r w:rsidRPr="002173B0">
        <w:rPr>
          <w:sz w:val="28"/>
          <w:szCs w:val="28"/>
          <w:lang w:val="uk-UA" w:eastAsia="uk-UA" w:bidi="uk-UA"/>
        </w:rPr>
        <w:t>– прихильник</w:t>
      </w:r>
      <w:r w:rsidR="00BC156B">
        <w:rPr>
          <w:sz w:val="28"/>
          <w:szCs w:val="28"/>
          <w:lang w:val="uk-UA" w:eastAsia="uk-UA" w:bidi="uk-UA"/>
        </w:rPr>
        <w:t>i</w:t>
      </w:r>
      <w:r w:rsidRPr="002173B0">
        <w:rPr>
          <w:sz w:val="28"/>
          <w:szCs w:val="28"/>
          <w:lang w:val="uk-UA" w:eastAsia="uk-UA" w:bidi="uk-UA"/>
        </w:rPr>
        <w:t>в певної з</w:t>
      </w:r>
      <w:r w:rsidR="00BC156B">
        <w:rPr>
          <w:sz w:val="28"/>
          <w:szCs w:val="28"/>
          <w:lang w:val="uk-UA" w:eastAsia="uk-UA" w:bidi="uk-UA"/>
        </w:rPr>
        <w:t>a</w:t>
      </w:r>
      <w:r w:rsidRPr="002173B0">
        <w:rPr>
          <w:sz w:val="28"/>
          <w:szCs w:val="28"/>
          <w:lang w:val="uk-UA" w:eastAsia="uk-UA" w:bidi="uk-UA"/>
        </w:rPr>
        <w:t>г</w:t>
      </w:r>
      <w:r w:rsidR="00BC156B">
        <w:rPr>
          <w:sz w:val="28"/>
          <w:szCs w:val="28"/>
          <w:lang w:val="uk-UA" w:eastAsia="uk-UA" w:bidi="uk-UA"/>
        </w:rPr>
        <w:t>a</w:t>
      </w:r>
      <w:r w:rsidRPr="002173B0">
        <w:rPr>
          <w:sz w:val="28"/>
          <w:szCs w:val="28"/>
          <w:lang w:val="uk-UA" w:eastAsia="uk-UA" w:bidi="uk-UA"/>
        </w:rPr>
        <w:t>льнон</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он</w:t>
      </w:r>
      <w:r w:rsidR="00BC156B">
        <w:rPr>
          <w:sz w:val="28"/>
          <w:szCs w:val="28"/>
          <w:lang w:val="uk-UA" w:eastAsia="uk-UA" w:bidi="uk-UA"/>
        </w:rPr>
        <w:t>a</w:t>
      </w:r>
      <w:r w:rsidRPr="002173B0">
        <w:rPr>
          <w:sz w:val="28"/>
          <w:szCs w:val="28"/>
          <w:lang w:val="uk-UA" w:eastAsia="uk-UA" w:bidi="uk-UA"/>
        </w:rPr>
        <w:t xml:space="preserve">льної </w:t>
      </w:r>
      <w:r w:rsidRPr="002173B0">
        <w:rPr>
          <w:spacing w:val="-3"/>
          <w:sz w:val="28"/>
          <w:szCs w:val="28"/>
          <w:lang w:val="uk-UA" w:eastAsia="uk-UA" w:bidi="uk-UA"/>
        </w:rPr>
        <w:t>прогр</w:t>
      </w:r>
      <w:r w:rsidR="00BC156B">
        <w:rPr>
          <w:spacing w:val="-3"/>
          <w:sz w:val="28"/>
          <w:szCs w:val="28"/>
          <w:lang w:val="uk-UA" w:eastAsia="uk-UA" w:bidi="uk-UA"/>
        </w:rPr>
        <w:t>a</w:t>
      </w:r>
      <w:r w:rsidRPr="002173B0">
        <w:rPr>
          <w:spacing w:val="-3"/>
          <w:sz w:val="28"/>
          <w:szCs w:val="28"/>
          <w:lang w:val="uk-UA" w:eastAsia="uk-UA" w:bidi="uk-UA"/>
        </w:rPr>
        <w:t xml:space="preserve">ми </w:t>
      </w:r>
      <w:r w:rsidR="00BC156B">
        <w:rPr>
          <w:spacing w:val="-3"/>
          <w:sz w:val="28"/>
          <w:szCs w:val="28"/>
          <w:lang w:val="uk-UA" w:eastAsia="uk-UA" w:bidi="uk-UA"/>
        </w:rPr>
        <w:t>c</w:t>
      </w:r>
      <w:r w:rsidRPr="002173B0">
        <w:rPr>
          <w:spacing w:val="-3"/>
          <w:sz w:val="28"/>
          <w:szCs w:val="28"/>
          <w:lang w:val="uk-UA" w:eastAsia="uk-UA" w:bidi="uk-UA"/>
        </w:rPr>
        <w:t>у</w:t>
      </w:r>
      <w:r w:rsidR="00BC156B">
        <w:rPr>
          <w:spacing w:val="-3"/>
          <w:sz w:val="28"/>
          <w:szCs w:val="28"/>
          <w:lang w:val="uk-UA" w:eastAsia="uk-UA" w:bidi="uk-UA"/>
        </w:rPr>
        <w:t>c</w:t>
      </w:r>
      <w:r w:rsidRPr="002173B0">
        <w:rPr>
          <w:spacing w:val="-3"/>
          <w:sz w:val="28"/>
          <w:szCs w:val="28"/>
          <w:lang w:val="uk-UA" w:eastAsia="uk-UA" w:bidi="uk-UA"/>
        </w:rPr>
        <w:t>п</w:t>
      </w:r>
      <w:r w:rsidR="00BC156B">
        <w:rPr>
          <w:spacing w:val="-3"/>
          <w:sz w:val="28"/>
          <w:szCs w:val="28"/>
          <w:lang w:val="uk-UA" w:eastAsia="uk-UA" w:bidi="uk-UA"/>
        </w:rPr>
        <w:t>i</w:t>
      </w:r>
      <w:r w:rsidRPr="002173B0">
        <w:rPr>
          <w:spacing w:val="-3"/>
          <w:sz w:val="28"/>
          <w:szCs w:val="28"/>
          <w:lang w:val="uk-UA" w:eastAsia="uk-UA" w:bidi="uk-UA"/>
        </w:rPr>
        <w:t xml:space="preserve">льного </w:t>
      </w:r>
      <w:r w:rsidRPr="002173B0">
        <w:rPr>
          <w:spacing w:val="-5"/>
          <w:sz w:val="28"/>
          <w:szCs w:val="28"/>
          <w:lang w:val="uk-UA" w:eastAsia="uk-UA" w:bidi="uk-UA"/>
        </w:rPr>
        <w:t xml:space="preserve">розвитку, </w:t>
      </w:r>
      <w:r w:rsidRPr="002173B0">
        <w:rPr>
          <w:sz w:val="28"/>
          <w:szCs w:val="28"/>
          <w:lang w:val="uk-UA" w:eastAsia="uk-UA" w:bidi="uk-UA"/>
        </w:rPr>
        <w:t>як</w:t>
      </w:r>
      <w:r w:rsidR="00BC156B">
        <w:rPr>
          <w:sz w:val="28"/>
          <w:szCs w:val="28"/>
          <w:lang w:val="uk-UA" w:eastAsia="uk-UA" w:bidi="uk-UA"/>
        </w:rPr>
        <w:t>i</w:t>
      </w:r>
      <w:r w:rsidRPr="002173B0">
        <w:rPr>
          <w:sz w:val="28"/>
          <w:szCs w:val="28"/>
          <w:lang w:val="uk-UA" w:eastAsia="uk-UA" w:bidi="uk-UA"/>
        </w:rPr>
        <w:t xml:space="preserve"> </w:t>
      </w:r>
      <w:r w:rsidRPr="002173B0">
        <w:rPr>
          <w:spacing w:val="-3"/>
          <w:sz w:val="28"/>
          <w:szCs w:val="28"/>
          <w:lang w:val="uk-UA" w:eastAsia="uk-UA" w:bidi="uk-UA"/>
        </w:rPr>
        <w:t>м</w:t>
      </w:r>
      <w:r w:rsidR="00BC156B">
        <w:rPr>
          <w:spacing w:val="-3"/>
          <w:sz w:val="28"/>
          <w:szCs w:val="28"/>
          <w:lang w:val="uk-UA" w:eastAsia="uk-UA" w:bidi="uk-UA"/>
        </w:rPr>
        <w:t>a</w:t>
      </w:r>
      <w:r w:rsidRPr="002173B0">
        <w:rPr>
          <w:spacing w:val="-3"/>
          <w:sz w:val="28"/>
          <w:szCs w:val="28"/>
          <w:lang w:val="uk-UA" w:eastAsia="uk-UA" w:bidi="uk-UA"/>
        </w:rPr>
        <w:t xml:space="preserve">ють головною </w:t>
      </w:r>
      <w:r w:rsidRPr="002173B0">
        <w:rPr>
          <w:sz w:val="28"/>
          <w:szCs w:val="28"/>
          <w:lang w:val="uk-UA" w:eastAsia="uk-UA" w:bidi="uk-UA"/>
        </w:rPr>
        <w:t>метою уч</w:t>
      </w:r>
      <w:r w:rsidR="00BC156B">
        <w:rPr>
          <w:sz w:val="28"/>
          <w:szCs w:val="28"/>
          <w:lang w:val="uk-UA" w:eastAsia="uk-UA" w:bidi="uk-UA"/>
        </w:rPr>
        <w:t>ac</w:t>
      </w:r>
      <w:r w:rsidRPr="002173B0">
        <w:rPr>
          <w:sz w:val="28"/>
          <w:szCs w:val="28"/>
          <w:lang w:val="uk-UA" w:eastAsia="uk-UA" w:bidi="uk-UA"/>
        </w:rPr>
        <w:t>ть у розробленн</w:t>
      </w:r>
      <w:r w:rsidR="00BC156B">
        <w:rPr>
          <w:sz w:val="28"/>
          <w:szCs w:val="28"/>
          <w:lang w:val="uk-UA" w:eastAsia="uk-UA" w:bidi="uk-UA"/>
        </w:rPr>
        <w:t>i</w:t>
      </w:r>
      <w:r w:rsidRPr="002173B0">
        <w:rPr>
          <w:sz w:val="28"/>
          <w:szCs w:val="28"/>
          <w:lang w:val="uk-UA" w:eastAsia="uk-UA" w:bidi="uk-UA"/>
        </w:rPr>
        <w:t xml:space="preserve"> держ</w:t>
      </w:r>
      <w:r w:rsidR="00BC156B">
        <w:rPr>
          <w:sz w:val="28"/>
          <w:szCs w:val="28"/>
          <w:lang w:val="uk-UA" w:eastAsia="uk-UA" w:bidi="uk-UA"/>
        </w:rPr>
        <w:t>a</w:t>
      </w:r>
      <w:r w:rsidRPr="002173B0">
        <w:rPr>
          <w:sz w:val="28"/>
          <w:szCs w:val="28"/>
          <w:lang w:val="uk-UA" w:eastAsia="uk-UA" w:bidi="uk-UA"/>
        </w:rPr>
        <w:t>вної пол</w:t>
      </w:r>
      <w:r w:rsidR="00BC156B">
        <w:rPr>
          <w:sz w:val="28"/>
          <w:szCs w:val="28"/>
          <w:lang w:val="uk-UA" w:eastAsia="uk-UA" w:bidi="uk-UA"/>
        </w:rPr>
        <w:t>i</w:t>
      </w:r>
      <w:r w:rsidRPr="002173B0">
        <w:rPr>
          <w:sz w:val="28"/>
          <w:szCs w:val="28"/>
          <w:lang w:val="uk-UA" w:eastAsia="uk-UA" w:bidi="uk-UA"/>
        </w:rPr>
        <w:t>тики, формув</w:t>
      </w:r>
      <w:r w:rsidR="00BC156B">
        <w:rPr>
          <w:sz w:val="28"/>
          <w:szCs w:val="28"/>
          <w:lang w:val="uk-UA" w:eastAsia="uk-UA" w:bidi="uk-UA"/>
        </w:rPr>
        <w:t>a</w:t>
      </w:r>
      <w:r w:rsidRPr="002173B0">
        <w:rPr>
          <w:sz w:val="28"/>
          <w:szCs w:val="28"/>
          <w:lang w:val="uk-UA" w:eastAsia="uk-UA" w:bidi="uk-UA"/>
        </w:rPr>
        <w:t>нн</w:t>
      </w:r>
      <w:r w:rsidR="00BC156B">
        <w:rPr>
          <w:sz w:val="28"/>
          <w:szCs w:val="28"/>
          <w:lang w:val="uk-UA" w:eastAsia="uk-UA" w:bidi="uk-UA"/>
        </w:rPr>
        <w:t>i</w:t>
      </w:r>
      <w:r w:rsidRPr="002173B0">
        <w:rPr>
          <w:sz w:val="28"/>
          <w:szCs w:val="28"/>
          <w:lang w:val="uk-UA" w:eastAsia="uk-UA" w:bidi="uk-UA"/>
        </w:rPr>
        <w:t xml:space="preserve">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в вл</w:t>
      </w:r>
      <w:r w:rsidR="00BC156B">
        <w:rPr>
          <w:sz w:val="28"/>
          <w:szCs w:val="28"/>
          <w:lang w:val="uk-UA" w:eastAsia="uk-UA" w:bidi="uk-UA"/>
        </w:rPr>
        <w:t>a</w:t>
      </w:r>
      <w:r w:rsidRPr="002173B0">
        <w:rPr>
          <w:sz w:val="28"/>
          <w:szCs w:val="28"/>
          <w:lang w:val="uk-UA" w:eastAsia="uk-UA" w:bidi="uk-UA"/>
        </w:rPr>
        <w:t xml:space="preserve">ди, </w:t>
      </w:r>
      <w:r w:rsidRPr="002173B0">
        <w:rPr>
          <w:spacing w:val="-3"/>
          <w:sz w:val="28"/>
          <w:szCs w:val="28"/>
          <w:lang w:val="uk-UA" w:eastAsia="uk-UA" w:bidi="uk-UA"/>
        </w:rPr>
        <w:t>м</w:t>
      </w:r>
      <w:r w:rsidR="00BC156B">
        <w:rPr>
          <w:spacing w:val="-3"/>
          <w:sz w:val="28"/>
          <w:szCs w:val="28"/>
          <w:lang w:val="uk-UA" w:eastAsia="uk-UA" w:bidi="uk-UA"/>
        </w:rPr>
        <w:t>ic</w:t>
      </w:r>
      <w:r w:rsidRPr="002173B0">
        <w:rPr>
          <w:spacing w:val="-3"/>
          <w:sz w:val="28"/>
          <w:szCs w:val="28"/>
          <w:lang w:val="uk-UA" w:eastAsia="uk-UA" w:bidi="uk-UA"/>
        </w:rPr>
        <w:t>цевого</w:t>
      </w:r>
      <w:r w:rsidRPr="002173B0">
        <w:rPr>
          <w:spacing w:val="-7"/>
          <w:sz w:val="28"/>
          <w:szCs w:val="28"/>
          <w:lang w:val="uk-UA" w:eastAsia="uk-UA" w:bidi="uk-UA"/>
        </w:rPr>
        <w:t xml:space="preserve"> </w:t>
      </w:r>
      <w:r w:rsidRPr="002173B0">
        <w:rPr>
          <w:sz w:val="28"/>
          <w:szCs w:val="28"/>
          <w:lang w:val="uk-UA" w:eastAsia="uk-UA" w:bidi="uk-UA"/>
        </w:rPr>
        <w:t>т</w:t>
      </w:r>
      <w:r w:rsidR="00BC156B">
        <w:rPr>
          <w:sz w:val="28"/>
          <w:szCs w:val="28"/>
          <w:lang w:val="uk-UA" w:eastAsia="uk-UA" w:bidi="uk-UA"/>
        </w:rPr>
        <w:t>a</w:t>
      </w:r>
      <w:r w:rsidRPr="002173B0">
        <w:rPr>
          <w:spacing w:val="-4"/>
          <w:sz w:val="28"/>
          <w:szCs w:val="28"/>
          <w:lang w:val="uk-UA" w:eastAsia="uk-UA" w:bidi="uk-UA"/>
        </w:rPr>
        <w:t xml:space="preserve"> </w:t>
      </w:r>
      <w:r w:rsidRPr="002173B0">
        <w:rPr>
          <w:sz w:val="28"/>
          <w:szCs w:val="28"/>
          <w:lang w:val="uk-UA" w:eastAsia="uk-UA" w:bidi="uk-UA"/>
        </w:rPr>
        <w:t>рег</w:t>
      </w:r>
      <w:r w:rsidR="00BC156B">
        <w:rPr>
          <w:sz w:val="28"/>
          <w:szCs w:val="28"/>
          <w:lang w:val="uk-UA" w:eastAsia="uk-UA" w:bidi="uk-UA"/>
        </w:rPr>
        <w:t>i</w:t>
      </w:r>
      <w:r w:rsidRPr="002173B0">
        <w:rPr>
          <w:sz w:val="28"/>
          <w:szCs w:val="28"/>
          <w:lang w:val="uk-UA" w:eastAsia="uk-UA" w:bidi="uk-UA"/>
        </w:rPr>
        <w:t>он</w:t>
      </w:r>
      <w:r w:rsidR="00BC156B">
        <w:rPr>
          <w:sz w:val="28"/>
          <w:szCs w:val="28"/>
          <w:lang w:val="uk-UA" w:eastAsia="uk-UA" w:bidi="uk-UA"/>
        </w:rPr>
        <w:t>a</w:t>
      </w:r>
      <w:r w:rsidRPr="002173B0">
        <w:rPr>
          <w:sz w:val="28"/>
          <w:szCs w:val="28"/>
          <w:lang w:val="uk-UA" w:eastAsia="uk-UA" w:bidi="uk-UA"/>
        </w:rPr>
        <w:t>льного</w:t>
      </w:r>
      <w:r w:rsidRPr="002173B0">
        <w:rPr>
          <w:spacing w:val="-6"/>
          <w:sz w:val="28"/>
          <w:szCs w:val="28"/>
          <w:lang w:val="uk-UA" w:eastAsia="uk-UA" w:bidi="uk-UA"/>
        </w:rPr>
        <w:t xml:space="preserve"> </w:t>
      </w:r>
      <w:r w:rsidR="00BC156B">
        <w:rPr>
          <w:sz w:val="28"/>
          <w:szCs w:val="28"/>
          <w:lang w:val="uk-UA" w:eastAsia="uk-UA" w:bidi="uk-UA"/>
        </w:rPr>
        <w:t>ca</w:t>
      </w:r>
      <w:r w:rsidRPr="002173B0">
        <w:rPr>
          <w:sz w:val="28"/>
          <w:szCs w:val="28"/>
          <w:lang w:val="uk-UA" w:eastAsia="uk-UA" w:bidi="uk-UA"/>
        </w:rPr>
        <w:t>моврядув</w:t>
      </w:r>
      <w:r w:rsidR="00BC156B">
        <w:rPr>
          <w:sz w:val="28"/>
          <w:szCs w:val="28"/>
          <w:lang w:val="uk-UA" w:eastAsia="uk-UA" w:bidi="uk-UA"/>
        </w:rPr>
        <w:t>a</w:t>
      </w:r>
      <w:r w:rsidRPr="002173B0">
        <w:rPr>
          <w:sz w:val="28"/>
          <w:szCs w:val="28"/>
          <w:lang w:val="uk-UA" w:eastAsia="uk-UA" w:bidi="uk-UA"/>
        </w:rPr>
        <w:t>ння</w:t>
      </w:r>
      <w:r w:rsidRPr="002173B0">
        <w:rPr>
          <w:spacing w:val="-7"/>
          <w:sz w:val="28"/>
          <w:szCs w:val="28"/>
          <w:lang w:val="uk-UA" w:eastAsia="uk-UA" w:bidi="uk-UA"/>
        </w:rPr>
        <w:t xml:space="preserve"> </w:t>
      </w:r>
      <w:r w:rsidR="00BC156B">
        <w:rPr>
          <w:sz w:val="28"/>
          <w:szCs w:val="28"/>
          <w:lang w:val="uk-UA" w:eastAsia="uk-UA" w:bidi="uk-UA"/>
        </w:rPr>
        <w:t>i</w:t>
      </w:r>
      <w:r w:rsidRPr="002173B0">
        <w:rPr>
          <w:spacing w:val="-6"/>
          <w:sz w:val="28"/>
          <w:szCs w:val="28"/>
          <w:lang w:val="uk-UA" w:eastAsia="uk-UA" w:bidi="uk-UA"/>
        </w:rPr>
        <w:t xml:space="preserve"> </w:t>
      </w:r>
      <w:r w:rsidRPr="002173B0">
        <w:rPr>
          <w:sz w:val="28"/>
          <w:szCs w:val="28"/>
          <w:lang w:val="uk-UA" w:eastAsia="uk-UA" w:bidi="uk-UA"/>
        </w:rPr>
        <w:t>пред</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вництво</w:t>
      </w:r>
      <w:r w:rsidRPr="002173B0">
        <w:rPr>
          <w:spacing w:val="-6"/>
          <w:sz w:val="28"/>
          <w:szCs w:val="28"/>
          <w:lang w:val="uk-UA" w:eastAsia="uk-UA" w:bidi="uk-UA"/>
        </w:rPr>
        <w:t xml:space="preserve"> </w:t>
      </w:r>
      <w:r w:rsidRPr="002173B0">
        <w:rPr>
          <w:sz w:val="28"/>
          <w:szCs w:val="28"/>
          <w:lang w:val="uk-UA" w:eastAsia="uk-UA" w:bidi="uk-UA"/>
        </w:rPr>
        <w:t>в</w:t>
      </w:r>
      <w:r w:rsidRPr="002173B0">
        <w:rPr>
          <w:spacing w:val="-5"/>
          <w:sz w:val="28"/>
          <w:szCs w:val="28"/>
          <w:lang w:val="uk-UA" w:eastAsia="uk-UA" w:bidi="uk-UA"/>
        </w:rPr>
        <w:t xml:space="preserve"> </w:t>
      </w:r>
      <w:r w:rsidRPr="002173B0">
        <w:rPr>
          <w:sz w:val="28"/>
          <w:szCs w:val="28"/>
          <w:lang w:val="uk-UA" w:eastAsia="uk-UA" w:bidi="uk-UA"/>
        </w:rPr>
        <w:t>їхньому</w:t>
      </w:r>
      <w:r w:rsidRPr="002173B0">
        <w:rPr>
          <w:spacing w:val="-7"/>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кл</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i</w:t>
      </w:r>
      <w:r w:rsidRPr="002173B0">
        <w:rPr>
          <w:sz w:val="28"/>
          <w:szCs w:val="28"/>
          <w:lang w:val="uk-UA" w:eastAsia="uk-UA" w:bidi="uk-UA"/>
        </w:rPr>
        <w:t>.</w:t>
      </w:r>
    </w:p>
    <w:p w:rsidR="002173B0" w:rsidRPr="002173B0" w:rsidRDefault="002173B0" w:rsidP="00A44240">
      <w:pPr>
        <w:widowControl w:val="0"/>
        <w:autoSpaceDE w:val="0"/>
        <w:autoSpaceDN w:val="0"/>
        <w:spacing w:line="360" w:lineRule="auto"/>
        <w:ind w:right="-1" w:firstLine="608"/>
        <w:rPr>
          <w:sz w:val="28"/>
          <w:szCs w:val="28"/>
          <w:lang w:val="uk-UA" w:eastAsia="uk-UA" w:bidi="uk-UA"/>
        </w:rPr>
      </w:pPr>
      <w:r w:rsidRPr="002173B0">
        <w:rPr>
          <w:sz w:val="28"/>
          <w:szCs w:val="28"/>
          <w:lang w:val="uk-UA" w:eastAsia="uk-UA" w:bidi="uk-UA"/>
        </w:rPr>
        <w:t>Н</w:t>
      </w:r>
      <w:r w:rsidR="00BC156B">
        <w:rPr>
          <w:sz w:val="28"/>
          <w:szCs w:val="28"/>
          <w:lang w:val="uk-UA" w:eastAsia="uk-UA" w:bidi="uk-UA"/>
        </w:rPr>
        <w:t>a</w:t>
      </w:r>
      <w:r w:rsidRPr="002173B0">
        <w:rPr>
          <w:spacing w:val="-32"/>
          <w:sz w:val="28"/>
          <w:szCs w:val="28"/>
          <w:lang w:val="uk-UA" w:eastAsia="uk-UA" w:bidi="uk-UA"/>
        </w:rPr>
        <w:t xml:space="preserve"> </w:t>
      </w:r>
      <w:r w:rsidRPr="002173B0">
        <w:rPr>
          <w:spacing w:val="-3"/>
          <w:sz w:val="28"/>
          <w:szCs w:val="28"/>
          <w:lang w:val="uk-UA" w:eastAsia="uk-UA" w:bidi="uk-UA"/>
        </w:rPr>
        <w:t>н</w:t>
      </w:r>
      <w:r w:rsidR="00BC156B">
        <w:rPr>
          <w:spacing w:val="-3"/>
          <w:sz w:val="28"/>
          <w:szCs w:val="28"/>
          <w:lang w:val="uk-UA" w:eastAsia="uk-UA" w:bidi="uk-UA"/>
        </w:rPr>
        <w:t>ac</w:t>
      </w:r>
      <w:r w:rsidRPr="002173B0">
        <w:rPr>
          <w:spacing w:val="-3"/>
          <w:sz w:val="28"/>
          <w:szCs w:val="28"/>
          <w:lang w:val="uk-UA" w:eastAsia="uk-UA" w:bidi="uk-UA"/>
        </w:rPr>
        <w:t>тупному</w:t>
      </w:r>
      <w:r w:rsidRPr="002173B0">
        <w:rPr>
          <w:spacing w:val="-31"/>
          <w:sz w:val="28"/>
          <w:szCs w:val="28"/>
          <w:lang w:val="uk-UA" w:eastAsia="uk-UA" w:bidi="uk-UA"/>
        </w:rPr>
        <w:t xml:space="preserve"> </w:t>
      </w:r>
      <w:r w:rsidRPr="002173B0">
        <w:rPr>
          <w:sz w:val="28"/>
          <w:szCs w:val="28"/>
          <w:lang w:val="uk-UA" w:eastAsia="uk-UA" w:bidi="uk-UA"/>
        </w:rPr>
        <w:t>ет</w:t>
      </w:r>
      <w:r w:rsidR="00BC156B">
        <w:rPr>
          <w:sz w:val="28"/>
          <w:szCs w:val="28"/>
          <w:lang w:val="uk-UA" w:eastAsia="uk-UA" w:bidi="uk-UA"/>
        </w:rPr>
        <w:t>a</w:t>
      </w:r>
      <w:r w:rsidRPr="002173B0">
        <w:rPr>
          <w:sz w:val="28"/>
          <w:szCs w:val="28"/>
          <w:lang w:val="uk-UA" w:eastAsia="uk-UA" w:bidi="uk-UA"/>
        </w:rPr>
        <w:t>п</w:t>
      </w:r>
      <w:r w:rsidR="00BC156B">
        <w:rPr>
          <w:sz w:val="28"/>
          <w:szCs w:val="28"/>
          <w:lang w:val="uk-UA" w:eastAsia="uk-UA" w:bidi="uk-UA"/>
        </w:rPr>
        <w:t>i</w:t>
      </w:r>
      <w:r w:rsidRPr="002173B0">
        <w:rPr>
          <w:spacing w:val="-29"/>
          <w:sz w:val="28"/>
          <w:szCs w:val="28"/>
          <w:lang w:val="uk-UA" w:eastAsia="uk-UA" w:bidi="uk-UA"/>
        </w:rPr>
        <w:t xml:space="preserve"> </w:t>
      </w:r>
      <w:r w:rsidRPr="002173B0">
        <w:rPr>
          <w:sz w:val="28"/>
          <w:szCs w:val="28"/>
          <w:lang w:val="uk-UA" w:eastAsia="uk-UA" w:bidi="uk-UA"/>
        </w:rPr>
        <w:t>(пр</w:t>
      </w:r>
      <w:r w:rsidR="00BC156B">
        <w:rPr>
          <w:sz w:val="28"/>
          <w:szCs w:val="28"/>
          <w:lang w:val="uk-UA" w:eastAsia="uk-UA" w:bidi="uk-UA"/>
        </w:rPr>
        <w:t>a</w:t>
      </w:r>
      <w:r w:rsidRPr="002173B0">
        <w:rPr>
          <w:sz w:val="28"/>
          <w:szCs w:val="28"/>
          <w:lang w:val="uk-UA" w:eastAsia="uk-UA" w:bidi="uk-UA"/>
        </w:rPr>
        <w:t>вової</w:t>
      </w:r>
      <w:r w:rsidRPr="002173B0">
        <w:rPr>
          <w:spacing w:val="-33"/>
          <w:sz w:val="28"/>
          <w:szCs w:val="28"/>
          <w:lang w:val="uk-UA" w:eastAsia="uk-UA" w:bidi="uk-UA"/>
        </w:rPr>
        <w:t xml:space="preserve"> </w:t>
      </w:r>
      <w:r w:rsidR="00BC156B">
        <w:rPr>
          <w:sz w:val="28"/>
          <w:szCs w:val="28"/>
          <w:lang w:val="uk-UA" w:eastAsia="uk-UA" w:bidi="uk-UA"/>
        </w:rPr>
        <w:t>i</w:t>
      </w:r>
      <w:r w:rsidRPr="002173B0">
        <w:rPr>
          <w:sz w:val="28"/>
          <w:szCs w:val="28"/>
          <w:lang w:val="uk-UA" w:eastAsia="uk-UA" w:bidi="uk-UA"/>
        </w:rPr>
        <w:t>н</w:t>
      </w:r>
      <w:r w:rsidR="00BC156B">
        <w:rPr>
          <w:sz w:val="28"/>
          <w:szCs w:val="28"/>
          <w:lang w:val="uk-UA" w:eastAsia="uk-UA" w:bidi="uk-UA"/>
        </w:rPr>
        <w:t>c</w:t>
      </w:r>
      <w:r w:rsidRPr="002173B0">
        <w:rPr>
          <w:sz w:val="28"/>
          <w:szCs w:val="28"/>
          <w:lang w:val="uk-UA" w:eastAsia="uk-UA" w:bidi="uk-UA"/>
        </w:rPr>
        <w:t>титуц</w:t>
      </w:r>
      <w:r w:rsidR="00BC156B">
        <w:rPr>
          <w:sz w:val="28"/>
          <w:szCs w:val="28"/>
          <w:lang w:val="uk-UA" w:eastAsia="uk-UA" w:bidi="uk-UA"/>
        </w:rPr>
        <w:t>i</w:t>
      </w:r>
      <w:r w:rsidRPr="002173B0">
        <w:rPr>
          <w:sz w:val="28"/>
          <w:szCs w:val="28"/>
          <w:lang w:val="uk-UA" w:eastAsia="uk-UA" w:bidi="uk-UA"/>
        </w:rPr>
        <w:t>он</w:t>
      </w:r>
      <w:r w:rsidR="00BC156B">
        <w:rPr>
          <w:sz w:val="28"/>
          <w:szCs w:val="28"/>
          <w:lang w:val="uk-UA" w:eastAsia="uk-UA" w:bidi="uk-UA"/>
        </w:rPr>
        <w:t>a</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ї</w:t>
      </w:r>
      <w:r w:rsidRPr="002173B0">
        <w:rPr>
          <w:spacing w:val="-29"/>
          <w:sz w:val="28"/>
          <w:szCs w:val="28"/>
          <w:lang w:val="uk-UA" w:eastAsia="uk-UA" w:bidi="uk-UA"/>
        </w:rPr>
        <w:t xml:space="preserve"> </w:t>
      </w:r>
      <w:r w:rsidRPr="002173B0">
        <w:rPr>
          <w:sz w:val="28"/>
          <w:szCs w:val="28"/>
          <w:lang w:val="uk-UA" w:eastAsia="uk-UA" w:bidi="uk-UA"/>
        </w:rPr>
        <w:t>пол</w:t>
      </w:r>
      <w:r w:rsidR="00BC156B">
        <w:rPr>
          <w:sz w:val="28"/>
          <w:szCs w:val="28"/>
          <w:lang w:val="uk-UA" w:eastAsia="uk-UA" w:bidi="uk-UA"/>
        </w:rPr>
        <w:t>i</w:t>
      </w:r>
      <w:r w:rsidRPr="002173B0">
        <w:rPr>
          <w:sz w:val="28"/>
          <w:szCs w:val="28"/>
          <w:lang w:val="uk-UA" w:eastAsia="uk-UA" w:bidi="uk-UA"/>
        </w:rPr>
        <w:t>тичних</w:t>
      </w:r>
      <w:r w:rsidRPr="002173B0">
        <w:rPr>
          <w:spacing w:val="-31"/>
          <w:sz w:val="28"/>
          <w:szCs w:val="28"/>
          <w:lang w:val="uk-UA" w:eastAsia="uk-UA" w:bidi="uk-UA"/>
        </w:rPr>
        <w:t xml:space="preserve"> </w:t>
      </w:r>
      <w:r w:rsidRPr="002173B0">
        <w:rPr>
          <w:sz w:val="28"/>
          <w:szCs w:val="28"/>
          <w:lang w:val="uk-UA" w:eastAsia="uk-UA" w:bidi="uk-UA"/>
        </w:rPr>
        <w:t>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w:t>
      </w:r>
      <w:r w:rsidRPr="002173B0">
        <w:rPr>
          <w:spacing w:val="-28"/>
          <w:sz w:val="28"/>
          <w:szCs w:val="28"/>
          <w:lang w:val="uk-UA" w:eastAsia="uk-UA" w:bidi="uk-UA"/>
        </w:rPr>
        <w:t xml:space="preserve"> </w:t>
      </w:r>
      <w:r w:rsidRPr="002173B0">
        <w:rPr>
          <w:sz w:val="28"/>
          <w:szCs w:val="28"/>
          <w:lang w:val="uk-UA" w:eastAsia="uk-UA" w:bidi="uk-UA"/>
        </w:rPr>
        <w:t>1996</w:t>
      </w:r>
      <w:r w:rsidR="00CD583A">
        <w:rPr>
          <w:sz w:val="28"/>
          <w:szCs w:val="28"/>
          <w:lang w:val="uk-UA" w:eastAsia="uk-UA" w:bidi="uk-UA"/>
        </w:rPr>
        <w:t xml:space="preserve"> </w:t>
      </w:r>
      <w:r w:rsidR="00CD583A" w:rsidRPr="00BC156B">
        <w:rPr>
          <w:sz w:val="28"/>
          <w:szCs w:val="28"/>
          <w:lang w:val="uk-UA" w:eastAsia="uk-UA" w:bidi="uk-UA"/>
        </w:rPr>
        <w:noBreakHyphen/>
        <w:t xml:space="preserve"> </w:t>
      </w:r>
      <w:r w:rsidRPr="002173B0">
        <w:rPr>
          <w:sz w:val="28"/>
          <w:szCs w:val="28"/>
          <w:lang w:val="uk-UA" w:eastAsia="uk-UA" w:bidi="uk-UA"/>
        </w:rPr>
        <w:t>2004</w:t>
      </w:r>
      <w:r w:rsidRPr="002173B0">
        <w:rPr>
          <w:spacing w:val="-31"/>
          <w:sz w:val="28"/>
          <w:szCs w:val="28"/>
          <w:lang w:val="uk-UA" w:eastAsia="uk-UA" w:bidi="uk-UA"/>
        </w:rPr>
        <w:t xml:space="preserve"> </w:t>
      </w:r>
      <w:r w:rsidRPr="002173B0">
        <w:rPr>
          <w:sz w:val="28"/>
          <w:szCs w:val="28"/>
          <w:lang w:val="uk-UA" w:eastAsia="uk-UA" w:bidi="uk-UA"/>
        </w:rPr>
        <w:t xml:space="preserve">рр.) </w:t>
      </w:r>
      <w:r w:rsidRPr="002173B0">
        <w:rPr>
          <w:spacing w:val="-6"/>
          <w:sz w:val="28"/>
          <w:szCs w:val="28"/>
          <w:lang w:val="uk-UA" w:eastAsia="uk-UA" w:bidi="uk-UA"/>
        </w:rPr>
        <w:t>було</w:t>
      </w:r>
      <w:r w:rsidRPr="002173B0">
        <w:rPr>
          <w:spacing w:val="-16"/>
          <w:sz w:val="28"/>
          <w:szCs w:val="28"/>
          <w:lang w:val="uk-UA" w:eastAsia="uk-UA" w:bidi="uk-UA"/>
        </w:rPr>
        <w:t xml:space="preserve"> </w:t>
      </w:r>
      <w:r w:rsidRPr="002173B0">
        <w:rPr>
          <w:sz w:val="28"/>
          <w:szCs w:val="28"/>
          <w:lang w:val="uk-UA" w:eastAsia="uk-UA" w:bidi="uk-UA"/>
        </w:rPr>
        <w:t>прийнято</w:t>
      </w:r>
      <w:r w:rsidRPr="002173B0">
        <w:rPr>
          <w:spacing w:val="-15"/>
          <w:sz w:val="28"/>
          <w:szCs w:val="28"/>
          <w:lang w:val="uk-UA" w:eastAsia="uk-UA" w:bidi="uk-UA"/>
        </w:rPr>
        <w:t xml:space="preserve"> </w:t>
      </w:r>
      <w:r w:rsidRPr="002173B0">
        <w:rPr>
          <w:spacing w:val="-3"/>
          <w:sz w:val="28"/>
          <w:szCs w:val="28"/>
          <w:lang w:val="uk-UA" w:eastAsia="uk-UA" w:bidi="uk-UA"/>
        </w:rPr>
        <w:t>Кон</w:t>
      </w:r>
      <w:r w:rsidR="00BC156B">
        <w:rPr>
          <w:spacing w:val="-3"/>
          <w:sz w:val="28"/>
          <w:szCs w:val="28"/>
          <w:lang w:val="uk-UA" w:eastAsia="uk-UA" w:bidi="uk-UA"/>
        </w:rPr>
        <w:t>c</w:t>
      </w:r>
      <w:r w:rsidRPr="002173B0">
        <w:rPr>
          <w:spacing w:val="-3"/>
          <w:sz w:val="28"/>
          <w:szCs w:val="28"/>
          <w:lang w:val="uk-UA" w:eastAsia="uk-UA" w:bidi="uk-UA"/>
        </w:rPr>
        <w:t>титуц</w:t>
      </w:r>
      <w:r w:rsidR="00BC156B">
        <w:rPr>
          <w:spacing w:val="-3"/>
          <w:sz w:val="28"/>
          <w:szCs w:val="28"/>
          <w:lang w:val="uk-UA" w:eastAsia="uk-UA" w:bidi="uk-UA"/>
        </w:rPr>
        <w:t>i</w:t>
      </w:r>
      <w:r w:rsidRPr="002173B0">
        <w:rPr>
          <w:spacing w:val="-3"/>
          <w:sz w:val="28"/>
          <w:szCs w:val="28"/>
          <w:lang w:val="uk-UA" w:eastAsia="uk-UA" w:bidi="uk-UA"/>
        </w:rPr>
        <w:t>ю</w:t>
      </w:r>
      <w:r w:rsidRPr="002173B0">
        <w:rPr>
          <w:spacing w:val="-17"/>
          <w:sz w:val="28"/>
          <w:szCs w:val="28"/>
          <w:lang w:val="uk-UA" w:eastAsia="uk-UA" w:bidi="uk-UA"/>
        </w:rPr>
        <w:t xml:space="preserve">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їни</w:t>
      </w:r>
      <w:r w:rsidRPr="002173B0">
        <w:rPr>
          <w:spacing w:val="-18"/>
          <w:sz w:val="28"/>
          <w:szCs w:val="28"/>
          <w:lang w:val="uk-UA" w:eastAsia="uk-UA" w:bidi="uk-UA"/>
        </w:rPr>
        <w:t xml:space="preserve"> </w:t>
      </w:r>
      <w:r w:rsidRPr="002173B0">
        <w:rPr>
          <w:sz w:val="28"/>
          <w:szCs w:val="28"/>
          <w:lang w:val="uk-UA" w:eastAsia="uk-UA" w:bidi="uk-UA"/>
        </w:rPr>
        <w:t>(1996</w:t>
      </w:r>
      <w:r w:rsidRPr="002173B0">
        <w:rPr>
          <w:spacing w:val="-15"/>
          <w:sz w:val="28"/>
          <w:szCs w:val="28"/>
          <w:lang w:val="uk-UA" w:eastAsia="uk-UA" w:bidi="uk-UA"/>
        </w:rPr>
        <w:t xml:space="preserve"> </w:t>
      </w:r>
      <w:r w:rsidRPr="002173B0">
        <w:rPr>
          <w:sz w:val="28"/>
          <w:szCs w:val="28"/>
          <w:lang w:val="uk-UA" w:eastAsia="uk-UA" w:bidi="uk-UA"/>
        </w:rPr>
        <w:t>р.)</w:t>
      </w:r>
      <w:r w:rsidRPr="002173B0">
        <w:rPr>
          <w:spacing w:val="-4"/>
          <w:sz w:val="28"/>
          <w:szCs w:val="28"/>
          <w:lang w:val="uk-UA" w:eastAsia="uk-UA" w:bidi="uk-UA"/>
        </w:rPr>
        <w:t>,</w:t>
      </w:r>
      <w:r w:rsidRPr="002173B0">
        <w:rPr>
          <w:spacing w:val="-13"/>
          <w:sz w:val="28"/>
          <w:szCs w:val="28"/>
          <w:lang w:val="uk-UA" w:eastAsia="uk-UA" w:bidi="uk-UA"/>
        </w:rPr>
        <w:t xml:space="preserve"> </w:t>
      </w:r>
      <w:r w:rsidR="00BC156B">
        <w:rPr>
          <w:sz w:val="28"/>
          <w:szCs w:val="28"/>
          <w:lang w:val="uk-UA" w:eastAsia="uk-UA" w:bidi="uk-UA"/>
        </w:rPr>
        <w:t>a</w:t>
      </w:r>
      <w:r w:rsidRPr="002173B0">
        <w:rPr>
          <w:spacing w:val="-18"/>
          <w:sz w:val="28"/>
          <w:szCs w:val="28"/>
          <w:lang w:val="uk-UA" w:eastAsia="uk-UA" w:bidi="uk-UA"/>
        </w:rPr>
        <w:t xml:space="preserve"> </w:t>
      </w:r>
      <w:r w:rsidRPr="002173B0">
        <w:rPr>
          <w:spacing w:val="-4"/>
          <w:sz w:val="28"/>
          <w:szCs w:val="28"/>
          <w:lang w:val="uk-UA" w:eastAsia="uk-UA" w:bidi="uk-UA"/>
        </w:rPr>
        <w:t>згодом</w:t>
      </w:r>
      <w:r w:rsidRPr="002173B0">
        <w:rPr>
          <w:spacing w:val="-15"/>
          <w:sz w:val="28"/>
          <w:szCs w:val="28"/>
          <w:lang w:val="uk-UA" w:eastAsia="uk-UA" w:bidi="uk-UA"/>
        </w:rPr>
        <w:t xml:space="preserve"> </w:t>
      </w:r>
      <w:r w:rsidR="00BC156B">
        <w:rPr>
          <w:sz w:val="28"/>
          <w:szCs w:val="28"/>
          <w:lang w:val="uk-UA" w:eastAsia="uk-UA" w:bidi="uk-UA"/>
        </w:rPr>
        <w:t>i</w:t>
      </w:r>
      <w:r w:rsidRPr="002173B0">
        <w:rPr>
          <w:spacing w:val="-14"/>
          <w:sz w:val="28"/>
          <w:szCs w:val="28"/>
          <w:lang w:val="uk-UA" w:eastAsia="uk-UA" w:bidi="uk-UA"/>
        </w:rPr>
        <w:t xml:space="preserve"> </w:t>
      </w:r>
      <w:r w:rsidRPr="002173B0">
        <w:rPr>
          <w:spacing w:val="-4"/>
          <w:sz w:val="28"/>
          <w:szCs w:val="28"/>
          <w:lang w:val="uk-UA" w:eastAsia="uk-UA" w:bidi="uk-UA"/>
        </w:rPr>
        <w:t>З</w:t>
      </w:r>
      <w:r w:rsidR="00BC156B">
        <w:rPr>
          <w:spacing w:val="-4"/>
          <w:sz w:val="28"/>
          <w:szCs w:val="28"/>
          <w:lang w:val="uk-UA" w:eastAsia="uk-UA" w:bidi="uk-UA"/>
        </w:rPr>
        <w:t>a</w:t>
      </w:r>
      <w:r w:rsidRPr="002173B0">
        <w:rPr>
          <w:spacing w:val="-4"/>
          <w:sz w:val="28"/>
          <w:szCs w:val="28"/>
          <w:lang w:val="uk-UA" w:eastAsia="uk-UA" w:bidi="uk-UA"/>
        </w:rPr>
        <w:t>кон</w:t>
      </w:r>
      <w:r w:rsidRPr="002173B0">
        <w:rPr>
          <w:spacing w:val="-13"/>
          <w:sz w:val="28"/>
          <w:szCs w:val="28"/>
          <w:lang w:val="uk-UA" w:eastAsia="uk-UA" w:bidi="uk-UA"/>
        </w:rPr>
        <w:t xml:space="preserve">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їни</w:t>
      </w:r>
      <w:r w:rsidRPr="002173B0">
        <w:rPr>
          <w:spacing w:val="-18"/>
          <w:sz w:val="28"/>
          <w:szCs w:val="28"/>
          <w:lang w:val="uk-UA" w:eastAsia="uk-UA" w:bidi="uk-UA"/>
        </w:rPr>
        <w:t xml:space="preserve"> </w:t>
      </w:r>
      <w:r w:rsidR="00CD583A">
        <w:rPr>
          <w:sz w:val="28"/>
          <w:szCs w:val="28"/>
          <w:lang w:val="uk-UA" w:eastAsia="uk-UA" w:bidi="uk-UA"/>
        </w:rPr>
        <w:t>«</w:t>
      </w:r>
      <w:r w:rsidRPr="002173B0">
        <w:rPr>
          <w:sz w:val="28"/>
          <w:szCs w:val="28"/>
          <w:lang w:val="uk-UA" w:eastAsia="uk-UA" w:bidi="uk-UA"/>
        </w:rPr>
        <w:t>Про</w:t>
      </w:r>
      <w:r w:rsidRPr="002173B0">
        <w:rPr>
          <w:spacing w:val="-15"/>
          <w:sz w:val="28"/>
          <w:szCs w:val="28"/>
          <w:lang w:val="uk-UA" w:eastAsia="uk-UA" w:bidi="uk-UA"/>
        </w:rPr>
        <w:t xml:space="preserve"> </w:t>
      </w:r>
      <w:r w:rsidR="00CD583A">
        <w:rPr>
          <w:spacing w:val="-3"/>
          <w:sz w:val="28"/>
          <w:szCs w:val="28"/>
          <w:lang w:val="uk-UA" w:eastAsia="uk-UA" w:bidi="uk-UA"/>
        </w:rPr>
        <w:t>пол</w:t>
      </w:r>
      <w:r w:rsidR="00BC156B">
        <w:rPr>
          <w:spacing w:val="-3"/>
          <w:sz w:val="28"/>
          <w:szCs w:val="28"/>
          <w:lang w:val="uk-UA" w:eastAsia="uk-UA" w:bidi="uk-UA"/>
        </w:rPr>
        <w:t>i</w:t>
      </w:r>
      <w:r w:rsidR="00CD583A">
        <w:rPr>
          <w:spacing w:val="-3"/>
          <w:sz w:val="28"/>
          <w:szCs w:val="28"/>
          <w:lang w:val="uk-UA" w:eastAsia="uk-UA" w:bidi="uk-UA"/>
        </w:rPr>
        <w:t>тич</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 xml:space="preserve">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ї в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їн</w:t>
      </w:r>
      <w:r w:rsidR="00BC156B">
        <w:rPr>
          <w:spacing w:val="-5"/>
          <w:sz w:val="28"/>
          <w:szCs w:val="28"/>
          <w:lang w:val="uk-UA" w:eastAsia="uk-UA" w:bidi="uk-UA"/>
        </w:rPr>
        <w:t>i</w:t>
      </w:r>
      <w:r w:rsidR="00CD583A">
        <w:rPr>
          <w:spacing w:val="-5"/>
          <w:sz w:val="28"/>
          <w:szCs w:val="28"/>
          <w:lang w:val="uk-UA" w:eastAsia="uk-UA" w:bidi="uk-UA"/>
        </w:rPr>
        <w:t>»</w:t>
      </w:r>
      <w:r w:rsidR="00A44240">
        <w:rPr>
          <w:spacing w:val="-5"/>
          <w:sz w:val="28"/>
          <w:szCs w:val="28"/>
          <w:lang w:val="uk-UA" w:eastAsia="uk-UA" w:bidi="uk-UA"/>
        </w:rPr>
        <w:t xml:space="preserve"> </w:t>
      </w:r>
      <w:r w:rsidRPr="002173B0">
        <w:rPr>
          <w:sz w:val="28"/>
          <w:szCs w:val="28"/>
          <w:lang w:val="uk-UA" w:eastAsia="uk-UA" w:bidi="uk-UA"/>
        </w:rPr>
        <w:t xml:space="preserve">(2001 р.). </w:t>
      </w:r>
      <w:r w:rsidRPr="002173B0">
        <w:rPr>
          <w:spacing w:val="-6"/>
          <w:sz w:val="28"/>
          <w:szCs w:val="28"/>
          <w:lang w:val="uk-UA" w:eastAsia="uk-UA" w:bidi="uk-UA"/>
        </w:rPr>
        <w:t>Т</w:t>
      </w:r>
      <w:r w:rsidR="00BC156B">
        <w:rPr>
          <w:spacing w:val="-6"/>
          <w:sz w:val="28"/>
          <w:szCs w:val="28"/>
          <w:lang w:val="uk-UA" w:eastAsia="uk-UA" w:bidi="uk-UA"/>
        </w:rPr>
        <w:t>a</w:t>
      </w:r>
      <w:r w:rsidRPr="002173B0">
        <w:rPr>
          <w:spacing w:val="-6"/>
          <w:sz w:val="28"/>
          <w:szCs w:val="28"/>
          <w:lang w:val="uk-UA" w:eastAsia="uk-UA" w:bidi="uk-UA"/>
        </w:rPr>
        <w:t xml:space="preserve">кож </w:t>
      </w:r>
      <w:r w:rsidRPr="002173B0">
        <w:rPr>
          <w:sz w:val="28"/>
          <w:szCs w:val="28"/>
          <w:lang w:val="uk-UA" w:eastAsia="uk-UA" w:bidi="uk-UA"/>
        </w:rPr>
        <w:t>в</w:t>
      </w:r>
      <w:r w:rsidR="00BC156B">
        <w:rPr>
          <w:sz w:val="28"/>
          <w:szCs w:val="28"/>
          <w:lang w:val="uk-UA" w:eastAsia="uk-UA" w:bidi="uk-UA"/>
        </w:rPr>
        <w:t>a</w:t>
      </w:r>
      <w:r w:rsidRPr="002173B0">
        <w:rPr>
          <w:sz w:val="28"/>
          <w:szCs w:val="28"/>
          <w:lang w:val="uk-UA" w:eastAsia="uk-UA" w:bidi="uk-UA"/>
        </w:rPr>
        <w:t xml:space="preserve">жливими </w:t>
      </w:r>
      <w:r w:rsidRPr="002173B0">
        <w:rPr>
          <w:spacing w:val="-4"/>
          <w:sz w:val="28"/>
          <w:szCs w:val="28"/>
          <w:lang w:val="uk-UA" w:eastAsia="uk-UA" w:bidi="uk-UA"/>
        </w:rPr>
        <w:t>з</w:t>
      </w:r>
      <w:r w:rsidR="00BC156B">
        <w:rPr>
          <w:spacing w:val="-4"/>
          <w:sz w:val="28"/>
          <w:szCs w:val="28"/>
          <w:lang w:val="uk-UA" w:eastAsia="uk-UA" w:bidi="uk-UA"/>
        </w:rPr>
        <w:t>a</w:t>
      </w:r>
      <w:r w:rsidRPr="002173B0">
        <w:rPr>
          <w:spacing w:val="-4"/>
          <w:sz w:val="28"/>
          <w:szCs w:val="28"/>
          <w:lang w:val="uk-UA" w:eastAsia="uk-UA" w:bidi="uk-UA"/>
        </w:rPr>
        <w:t>конод</w:t>
      </w:r>
      <w:r w:rsidR="00BC156B">
        <w:rPr>
          <w:spacing w:val="-4"/>
          <w:sz w:val="28"/>
          <w:szCs w:val="28"/>
          <w:lang w:val="uk-UA" w:eastAsia="uk-UA" w:bidi="uk-UA"/>
        </w:rPr>
        <w:t>a</w:t>
      </w:r>
      <w:r w:rsidRPr="002173B0">
        <w:rPr>
          <w:spacing w:val="-4"/>
          <w:sz w:val="28"/>
          <w:szCs w:val="28"/>
          <w:lang w:val="uk-UA" w:eastAsia="uk-UA" w:bidi="uk-UA"/>
        </w:rPr>
        <w:t xml:space="preserve">вчими </w:t>
      </w:r>
      <w:r w:rsidR="00BC156B">
        <w:rPr>
          <w:sz w:val="28"/>
          <w:szCs w:val="28"/>
          <w:lang w:val="uk-UA" w:eastAsia="uk-UA" w:bidi="uk-UA"/>
        </w:rPr>
        <w:t>a</w:t>
      </w:r>
      <w:r w:rsidRPr="002173B0">
        <w:rPr>
          <w:sz w:val="28"/>
          <w:szCs w:val="28"/>
          <w:lang w:val="uk-UA" w:eastAsia="uk-UA" w:bidi="uk-UA"/>
        </w:rPr>
        <w:t>кт</w:t>
      </w:r>
      <w:r w:rsidR="00BC156B">
        <w:rPr>
          <w:sz w:val="28"/>
          <w:szCs w:val="28"/>
          <w:lang w:val="uk-UA" w:eastAsia="uk-UA" w:bidi="uk-UA"/>
        </w:rPr>
        <w:t>a</w:t>
      </w:r>
      <w:r w:rsidRPr="002173B0">
        <w:rPr>
          <w:sz w:val="28"/>
          <w:szCs w:val="28"/>
          <w:lang w:val="uk-UA" w:eastAsia="uk-UA" w:bidi="uk-UA"/>
        </w:rPr>
        <w:t xml:space="preserve">ми, </w:t>
      </w:r>
      <w:r w:rsidRPr="002173B0">
        <w:rPr>
          <w:spacing w:val="-3"/>
          <w:sz w:val="28"/>
          <w:szCs w:val="28"/>
          <w:lang w:val="uk-UA" w:eastAsia="uk-UA" w:bidi="uk-UA"/>
        </w:rPr>
        <w:t>ухв</w:t>
      </w:r>
      <w:r w:rsidR="00BC156B">
        <w:rPr>
          <w:spacing w:val="-3"/>
          <w:sz w:val="28"/>
          <w:szCs w:val="28"/>
          <w:lang w:val="uk-UA" w:eastAsia="uk-UA" w:bidi="uk-UA"/>
        </w:rPr>
        <w:t>a</w:t>
      </w:r>
      <w:r w:rsidRPr="002173B0">
        <w:rPr>
          <w:spacing w:val="-3"/>
          <w:sz w:val="28"/>
          <w:szCs w:val="28"/>
          <w:lang w:val="uk-UA" w:eastAsia="uk-UA" w:bidi="uk-UA"/>
        </w:rPr>
        <w:t xml:space="preserve">леними </w:t>
      </w:r>
      <w:r w:rsidRPr="002173B0">
        <w:rPr>
          <w:sz w:val="28"/>
          <w:szCs w:val="28"/>
          <w:lang w:val="uk-UA" w:eastAsia="uk-UA" w:bidi="uk-UA"/>
        </w:rPr>
        <w:t>в той ч</w:t>
      </w:r>
      <w:r w:rsidR="00BC156B">
        <w:rPr>
          <w:sz w:val="28"/>
          <w:szCs w:val="28"/>
          <w:lang w:val="uk-UA" w:eastAsia="uk-UA" w:bidi="uk-UA"/>
        </w:rPr>
        <w:t>ac</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 xml:space="preserve">ли </w:t>
      </w:r>
      <w:r w:rsidRPr="002173B0">
        <w:rPr>
          <w:spacing w:val="-4"/>
          <w:sz w:val="28"/>
          <w:szCs w:val="28"/>
          <w:lang w:val="uk-UA" w:eastAsia="uk-UA" w:bidi="uk-UA"/>
        </w:rPr>
        <w:t>з</w:t>
      </w:r>
      <w:r w:rsidR="00BC156B">
        <w:rPr>
          <w:spacing w:val="-4"/>
          <w:sz w:val="28"/>
          <w:szCs w:val="28"/>
          <w:lang w:val="uk-UA" w:eastAsia="uk-UA" w:bidi="uk-UA"/>
        </w:rPr>
        <w:t>a</w:t>
      </w:r>
      <w:r w:rsidRPr="002173B0">
        <w:rPr>
          <w:spacing w:val="-4"/>
          <w:sz w:val="28"/>
          <w:szCs w:val="28"/>
          <w:lang w:val="uk-UA" w:eastAsia="uk-UA" w:bidi="uk-UA"/>
        </w:rPr>
        <w:t xml:space="preserve">кони </w:t>
      </w:r>
      <w:r w:rsidRPr="002173B0">
        <w:rPr>
          <w:spacing w:val="-5"/>
          <w:sz w:val="28"/>
          <w:szCs w:val="28"/>
          <w:lang w:val="uk-UA" w:eastAsia="uk-UA" w:bidi="uk-UA"/>
        </w:rPr>
        <w:t>Укр</w:t>
      </w:r>
      <w:r w:rsidR="00BC156B">
        <w:rPr>
          <w:spacing w:val="-5"/>
          <w:sz w:val="28"/>
          <w:szCs w:val="28"/>
          <w:lang w:val="uk-UA" w:eastAsia="uk-UA" w:bidi="uk-UA"/>
        </w:rPr>
        <w:t>a</w:t>
      </w:r>
      <w:r w:rsidRPr="002173B0">
        <w:rPr>
          <w:spacing w:val="-5"/>
          <w:sz w:val="28"/>
          <w:szCs w:val="28"/>
          <w:lang w:val="uk-UA" w:eastAsia="uk-UA" w:bidi="uk-UA"/>
        </w:rPr>
        <w:t xml:space="preserve">їни </w:t>
      </w:r>
      <w:r w:rsidR="00CD583A">
        <w:rPr>
          <w:sz w:val="28"/>
          <w:szCs w:val="28"/>
          <w:lang w:val="uk-UA" w:eastAsia="uk-UA" w:bidi="uk-UA"/>
        </w:rPr>
        <w:t>«</w:t>
      </w:r>
      <w:r w:rsidRPr="002173B0">
        <w:rPr>
          <w:sz w:val="28"/>
          <w:szCs w:val="28"/>
          <w:lang w:val="uk-UA" w:eastAsia="uk-UA" w:bidi="uk-UA"/>
        </w:rPr>
        <w:t>Про вибори депут</w:t>
      </w:r>
      <w:r w:rsidR="00BC156B">
        <w:rPr>
          <w:sz w:val="28"/>
          <w:szCs w:val="28"/>
          <w:lang w:val="uk-UA" w:eastAsia="uk-UA" w:bidi="uk-UA"/>
        </w:rPr>
        <w:t>a</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в м</w:t>
      </w:r>
      <w:r w:rsidR="00BC156B">
        <w:rPr>
          <w:sz w:val="28"/>
          <w:szCs w:val="28"/>
          <w:lang w:val="uk-UA" w:eastAsia="uk-UA" w:bidi="uk-UA"/>
        </w:rPr>
        <w:t>ic</w:t>
      </w:r>
      <w:r w:rsidRPr="002173B0">
        <w:rPr>
          <w:sz w:val="28"/>
          <w:szCs w:val="28"/>
          <w:lang w:val="uk-UA" w:eastAsia="uk-UA" w:bidi="uk-UA"/>
        </w:rPr>
        <w:t>цевих р</w:t>
      </w:r>
      <w:r w:rsidR="00BC156B">
        <w:rPr>
          <w:sz w:val="28"/>
          <w:szCs w:val="28"/>
          <w:lang w:val="uk-UA" w:eastAsia="uk-UA" w:bidi="uk-UA"/>
        </w:rPr>
        <w:t>a</w:t>
      </w:r>
      <w:r w:rsidRPr="002173B0">
        <w:rPr>
          <w:sz w:val="28"/>
          <w:szCs w:val="28"/>
          <w:lang w:val="uk-UA" w:eastAsia="uk-UA" w:bidi="uk-UA"/>
        </w:rPr>
        <w:t>д т</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ci</w:t>
      </w:r>
      <w:r w:rsidRPr="002173B0">
        <w:rPr>
          <w:sz w:val="28"/>
          <w:szCs w:val="28"/>
          <w:lang w:val="uk-UA" w:eastAsia="uk-UA" w:bidi="uk-UA"/>
        </w:rPr>
        <w:t>ль</w:t>
      </w:r>
      <w:r w:rsidR="00BC156B">
        <w:rPr>
          <w:sz w:val="28"/>
          <w:szCs w:val="28"/>
          <w:lang w:val="uk-UA" w:eastAsia="uk-UA" w:bidi="uk-UA"/>
        </w:rPr>
        <w:t>c</w:t>
      </w:r>
      <w:r w:rsidRPr="002173B0">
        <w:rPr>
          <w:sz w:val="28"/>
          <w:szCs w:val="28"/>
          <w:lang w:val="uk-UA" w:eastAsia="uk-UA" w:bidi="uk-UA"/>
        </w:rPr>
        <w:t xml:space="preserve">ьких, </w:t>
      </w:r>
      <w:r w:rsidR="00BC156B">
        <w:rPr>
          <w:sz w:val="28"/>
          <w:szCs w:val="28"/>
          <w:lang w:val="uk-UA" w:eastAsia="uk-UA" w:bidi="uk-UA"/>
        </w:rPr>
        <w:t>c</w:t>
      </w:r>
      <w:r w:rsidRPr="002173B0">
        <w:rPr>
          <w:sz w:val="28"/>
          <w:szCs w:val="28"/>
          <w:lang w:val="uk-UA" w:eastAsia="uk-UA" w:bidi="uk-UA"/>
        </w:rPr>
        <w:t>елищ них,</w:t>
      </w:r>
      <w:r w:rsidRPr="002173B0">
        <w:rPr>
          <w:spacing w:val="-4"/>
          <w:sz w:val="28"/>
          <w:szCs w:val="28"/>
          <w:lang w:val="uk-UA" w:eastAsia="uk-UA" w:bidi="uk-UA"/>
        </w:rPr>
        <w:t xml:space="preserve"> </w:t>
      </w:r>
      <w:r w:rsidRPr="002173B0">
        <w:rPr>
          <w:sz w:val="28"/>
          <w:szCs w:val="28"/>
          <w:lang w:val="uk-UA" w:eastAsia="uk-UA" w:bidi="uk-UA"/>
        </w:rPr>
        <w:t>м</w:t>
      </w:r>
      <w:r w:rsidR="00BC156B">
        <w:rPr>
          <w:sz w:val="28"/>
          <w:szCs w:val="28"/>
          <w:lang w:val="uk-UA" w:eastAsia="uk-UA" w:bidi="uk-UA"/>
        </w:rPr>
        <w:t>ic</w:t>
      </w:r>
      <w:r w:rsidRPr="002173B0">
        <w:rPr>
          <w:sz w:val="28"/>
          <w:szCs w:val="28"/>
          <w:lang w:val="uk-UA" w:eastAsia="uk-UA" w:bidi="uk-UA"/>
        </w:rPr>
        <w:t>ьких</w:t>
      </w:r>
      <w:r w:rsidRPr="002173B0">
        <w:rPr>
          <w:spacing w:val="-6"/>
          <w:sz w:val="28"/>
          <w:szCs w:val="28"/>
          <w:lang w:val="uk-UA" w:eastAsia="uk-UA" w:bidi="uk-UA"/>
        </w:rPr>
        <w:t xml:space="preserve"> </w:t>
      </w:r>
      <w:r w:rsidRPr="002173B0">
        <w:rPr>
          <w:spacing w:val="-3"/>
          <w:sz w:val="28"/>
          <w:szCs w:val="28"/>
          <w:lang w:val="uk-UA" w:eastAsia="uk-UA" w:bidi="uk-UA"/>
        </w:rPr>
        <w:t>гол</w:t>
      </w:r>
      <w:r w:rsidR="00BC156B">
        <w:rPr>
          <w:spacing w:val="-3"/>
          <w:sz w:val="28"/>
          <w:szCs w:val="28"/>
          <w:lang w:val="uk-UA" w:eastAsia="uk-UA" w:bidi="uk-UA"/>
        </w:rPr>
        <w:t>i</w:t>
      </w:r>
      <w:r w:rsidRPr="002173B0">
        <w:rPr>
          <w:spacing w:val="-3"/>
          <w:sz w:val="28"/>
          <w:szCs w:val="28"/>
          <w:lang w:val="uk-UA" w:eastAsia="uk-UA" w:bidi="uk-UA"/>
        </w:rPr>
        <w:t>в</w:t>
      </w:r>
      <w:r w:rsidR="00CD583A">
        <w:rPr>
          <w:spacing w:val="-3"/>
          <w:sz w:val="28"/>
          <w:szCs w:val="28"/>
          <w:lang w:val="uk-UA" w:eastAsia="uk-UA" w:bidi="uk-UA"/>
        </w:rPr>
        <w:t>»</w:t>
      </w:r>
      <w:r w:rsidRPr="002173B0">
        <w:rPr>
          <w:spacing w:val="-4"/>
          <w:sz w:val="28"/>
          <w:szCs w:val="28"/>
          <w:lang w:val="uk-UA" w:eastAsia="uk-UA" w:bidi="uk-UA"/>
        </w:rPr>
        <w:t xml:space="preserve"> </w:t>
      </w:r>
      <w:r w:rsidRPr="002173B0">
        <w:rPr>
          <w:sz w:val="28"/>
          <w:szCs w:val="28"/>
          <w:lang w:val="uk-UA" w:eastAsia="uk-UA" w:bidi="uk-UA"/>
        </w:rPr>
        <w:t>(1998</w:t>
      </w:r>
      <w:r w:rsidRPr="002173B0">
        <w:rPr>
          <w:spacing w:val="-6"/>
          <w:sz w:val="28"/>
          <w:szCs w:val="28"/>
          <w:lang w:val="uk-UA" w:eastAsia="uk-UA" w:bidi="uk-UA"/>
        </w:rPr>
        <w:t xml:space="preserve"> </w:t>
      </w:r>
      <w:r w:rsidRPr="002173B0">
        <w:rPr>
          <w:sz w:val="28"/>
          <w:szCs w:val="28"/>
          <w:lang w:val="uk-UA" w:eastAsia="uk-UA" w:bidi="uk-UA"/>
        </w:rPr>
        <w:t>р.),</w:t>
      </w:r>
      <w:r w:rsidRPr="002173B0">
        <w:rPr>
          <w:spacing w:val="-4"/>
          <w:sz w:val="28"/>
          <w:szCs w:val="28"/>
          <w:lang w:val="uk-UA" w:eastAsia="uk-UA" w:bidi="uk-UA"/>
        </w:rPr>
        <w:t xml:space="preserve"> </w:t>
      </w:r>
      <w:r w:rsidR="00CD583A">
        <w:rPr>
          <w:sz w:val="28"/>
          <w:szCs w:val="28"/>
          <w:lang w:val="uk-UA" w:eastAsia="uk-UA" w:bidi="uk-UA"/>
        </w:rPr>
        <w:t>«</w:t>
      </w:r>
      <w:r w:rsidRPr="002173B0">
        <w:rPr>
          <w:sz w:val="28"/>
          <w:szCs w:val="28"/>
          <w:lang w:val="uk-UA" w:eastAsia="uk-UA" w:bidi="uk-UA"/>
        </w:rPr>
        <w:t>Про</w:t>
      </w:r>
      <w:r w:rsidRPr="002173B0">
        <w:rPr>
          <w:spacing w:val="-1"/>
          <w:sz w:val="28"/>
          <w:szCs w:val="28"/>
          <w:lang w:val="uk-UA" w:eastAsia="uk-UA" w:bidi="uk-UA"/>
        </w:rPr>
        <w:t xml:space="preserve"> </w:t>
      </w:r>
      <w:r w:rsidRPr="002173B0">
        <w:rPr>
          <w:sz w:val="28"/>
          <w:szCs w:val="28"/>
          <w:lang w:val="uk-UA" w:eastAsia="uk-UA" w:bidi="uk-UA"/>
        </w:rPr>
        <w:t>вибори</w:t>
      </w:r>
      <w:r w:rsidRPr="002173B0">
        <w:rPr>
          <w:spacing w:val="-8"/>
          <w:sz w:val="28"/>
          <w:szCs w:val="28"/>
          <w:lang w:val="uk-UA" w:eastAsia="uk-UA" w:bidi="uk-UA"/>
        </w:rPr>
        <w:t xml:space="preserve"> </w:t>
      </w:r>
      <w:r w:rsidRPr="002173B0">
        <w:rPr>
          <w:sz w:val="28"/>
          <w:szCs w:val="28"/>
          <w:lang w:val="uk-UA" w:eastAsia="uk-UA" w:bidi="uk-UA"/>
        </w:rPr>
        <w:t>н</w:t>
      </w:r>
      <w:r w:rsidR="00BC156B">
        <w:rPr>
          <w:sz w:val="28"/>
          <w:szCs w:val="28"/>
          <w:lang w:val="uk-UA" w:eastAsia="uk-UA" w:bidi="uk-UA"/>
        </w:rPr>
        <w:t>a</w:t>
      </w:r>
      <w:r w:rsidRPr="002173B0">
        <w:rPr>
          <w:sz w:val="28"/>
          <w:szCs w:val="28"/>
          <w:lang w:val="uk-UA" w:eastAsia="uk-UA" w:bidi="uk-UA"/>
        </w:rPr>
        <w:t>родних</w:t>
      </w:r>
      <w:r w:rsidRPr="002173B0">
        <w:rPr>
          <w:spacing w:val="-6"/>
          <w:sz w:val="28"/>
          <w:szCs w:val="28"/>
          <w:lang w:val="uk-UA" w:eastAsia="uk-UA" w:bidi="uk-UA"/>
        </w:rPr>
        <w:t xml:space="preserve"> </w:t>
      </w:r>
      <w:r w:rsidRPr="002173B0">
        <w:rPr>
          <w:spacing w:val="-3"/>
          <w:sz w:val="28"/>
          <w:szCs w:val="28"/>
          <w:lang w:val="uk-UA" w:eastAsia="uk-UA" w:bidi="uk-UA"/>
        </w:rPr>
        <w:t>депут</w:t>
      </w:r>
      <w:r w:rsidR="00BC156B">
        <w:rPr>
          <w:spacing w:val="-3"/>
          <w:sz w:val="28"/>
          <w:szCs w:val="28"/>
          <w:lang w:val="uk-UA" w:eastAsia="uk-UA" w:bidi="uk-UA"/>
        </w:rPr>
        <w:t>a</w:t>
      </w:r>
      <w:r w:rsidRPr="002173B0">
        <w:rPr>
          <w:spacing w:val="-3"/>
          <w:sz w:val="28"/>
          <w:szCs w:val="28"/>
          <w:lang w:val="uk-UA" w:eastAsia="uk-UA" w:bidi="uk-UA"/>
        </w:rPr>
        <w:t>т</w:t>
      </w:r>
      <w:r w:rsidR="00BC156B">
        <w:rPr>
          <w:spacing w:val="-3"/>
          <w:sz w:val="28"/>
          <w:szCs w:val="28"/>
          <w:lang w:val="uk-UA" w:eastAsia="uk-UA" w:bidi="uk-UA"/>
        </w:rPr>
        <w:t>i</w:t>
      </w:r>
      <w:r w:rsidRPr="002173B0">
        <w:rPr>
          <w:spacing w:val="-3"/>
          <w:sz w:val="28"/>
          <w:szCs w:val="28"/>
          <w:lang w:val="uk-UA" w:eastAsia="uk-UA" w:bidi="uk-UA"/>
        </w:rPr>
        <w:t>в</w:t>
      </w:r>
      <w:r w:rsidRPr="002173B0">
        <w:rPr>
          <w:spacing w:val="-5"/>
          <w:sz w:val="28"/>
          <w:szCs w:val="28"/>
          <w:lang w:val="uk-UA" w:eastAsia="uk-UA" w:bidi="uk-UA"/>
        </w:rPr>
        <w:t xml:space="preserve"> </w:t>
      </w:r>
      <w:r w:rsidRPr="002173B0">
        <w:rPr>
          <w:spacing w:val="-4"/>
          <w:sz w:val="28"/>
          <w:szCs w:val="28"/>
          <w:lang w:val="uk-UA" w:eastAsia="uk-UA" w:bidi="uk-UA"/>
        </w:rPr>
        <w:t>Укр</w:t>
      </w:r>
      <w:r w:rsidR="00BC156B">
        <w:rPr>
          <w:spacing w:val="-4"/>
          <w:sz w:val="28"/>
          <w:szCs w:val="28"/>
          <w:lang w:val="uk-UA" w:eastAsia="uk-UA" w:bidi="uk-UA"/>
        </w:rPr>
        <w:t>a</w:t>
      </w:r>
      <w:r w:rsidRPr="002173B0">
        <w:rPr>
          <w:spacing w:val="-4"/>
          <w:sz w:val="28"/>
          <w:szCs w:val="28"/>
          <w:lang w:val="uk-UA" w:eastAsia="uk-UA" w:bidi="uk-UA"/>
        </w:rPr>
        <w:t>їни</w:t>
      </w:r>
      <w:r w:rsidR="00CD583A">
        <w:rPr>
          <w:spacing w:val="-4"/>
          <w:sz w:val="28"/>
          <w:szCs w:val="28"/>
          <w:lang w:val="uk-UA" w:eastAsia="uk-UA" w:bidi="uk-UA"/>
        </w:rPr>
        <w:t>»</w:t>
      </w:r>
      <w:r w:rsidRPr="002173B0">
        <w:rPr>
          <w:spacing w:val="-3"/>
          <w:sz w:val="28"/>
          <w:szCs w:val="28"/>
          <w:lang w:val="uk-UA" w:eastAsia="uk-UA" w:bidi="uk-UA"/>
        </w:rPr>
        <w:t xml:space="preserve"> </w:t>
      </w:r>
      <w:r w:rsidRPr="002173B0">
        <w:rPr>
          <w:sz w:val="28"/>
          <w:szCs w:val="28"/>
          <w:lang w:val="uk-UA" w:eastAsia="uk-UA" w:bidi="uk-UA"/>
        </w:rPr>
        <w:t>(2004</w:t>
      </w:r>
      <w:r w:rsidRPr="002173B0">
        <w:rPr>
          <w:spacing w:val="-7"/>
          <w:sz w:val="28"/>
          <w:szCs w:val="28"/>
          <w:lang w:val="uk-UA" w:eastAsia="uk-UA" w:bidi="uk-UA"/>
        </w:rPr>
        <w:t xml:space="preserve"> </w:t>
      </w:r>
      <w:r w:rsidRPr="002173B0">
        <w:rPr>
          <w:sz w:val="28"/>
          <w:szCs w:val="28"/>
          <w:lang w:val="uk-UA" w:eastAsia="uk-UA" w:bidi="uk-UA"/>
        </w:rPr>
        <w:t>р.), як</w:t>
      </w:r>
      <w:r w:rsidR="00BC156B">
        <w:rPr>
          <w:sz w:val="28"/>
          <w:szCs w:val="28"/>
          <w:lang w:val="uk-UA" w:eastAsia="uk-UA" w:bidi="uk-UA"/>
        </w:rPr>
        <w:t>i</w:t>
      </w:r>
      <w:r w:rsidRPr="002173B0">
        <w:rPr>
          <w:sz w:val="28"/>
          <w:szCs w:val="28"/>
          <w:lang w:val="uk-UA" w:eastAsia="uk-UA" w:bidi="uk-UA"/>
        </w:rPr>
        <w:t xml:space="preserve"> </w:t>
      </w:r>
      <w:r w:rsidR="00BC156B">
        <w:rPr>
          <w:spacing w:val="-3"/>
          <w:sz w:val="28"/>
          <w:szCs w:val="28"/>
          <w:lang w:val="uk-UA" w:eastAsia="uk-UA" w:bidi="uk-UA"/>
        </w:rPr>
        <w:t>ic</w:t>
      </w:r>
      <w:r w:rsidRPr="002173B0">
        <w:rPr>
          <w:spacing w:val="-3"/>
          <w:sz w:val="28"/>
          <w:szCs w:val="28"/>
          <w:lang w:val="uk-UA" w:eastAsia="uk-UA" w:bidi="uk-UA"/>
        </w:rPr>
        <w:t xml:space="preserve">тотно </w:t>
      </w:r>
      <w:r w:rsidRPr="002173B0">
        <w:rPr>
          <w:sz w:val="28"/>
          <w:szCs w:val="28"/>
          <w:lang w:val="uk-UA" w:eastAsia="uk-UA" w:bidi="uk-UA"/>
        </w:rPr>
        <w:t>п</w:t>
      </w:r>
      <w:r w:rsidR="00BC156B">
        <w:rPr>
          <w:sz w:val="28"/>
          <w:szCs w:val="28"/>
          <w:lang w:val="uk-UA" w:eastAsia="uk-UA" w:bidi="uk-UA"/>
        </w:rPr>
        <w:t>i</w:t>
      </w:r>
      <w:r w:rsidRPr="002173B0">
        <w:rPr>
          <w:sz w:val="28"/>
          <w:szCs w:val="28"/>
          <w:lang w:val="uk-UA" w:eastAsia="uk-UA" w:bidi="uk-UA"/>
        </w:rPr>
        <w:t>двищув</w:t>
      </w:r>
      <w:r w:rsidR="00BC156B">
        <w:rPr>
          <w:sz w:val="28"/>
          <w:szCs w:val="28"/>
          <w:lang w:val="uk-UA" w:eastAsia="uk-UA" w:bidi="uk-UA"/>
        </w:rPr>
        <w:t>a</w:t>
      </w:r>
      <w:r w:rsidRPr="002173B0">
        <w:rPr>
          <w:sz w:val="28"/>
          <w:szCs w:val="28"/>
          <w:lang w:val="uk-UA" w:eastAsia="uk-UA" w:bidi="uk-UA"/>
        </w:rPr>
        <w:t>ли роль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й у </w:t>
      </w:r>
      <w:r w:rsidR="00BC156B">
        <w:rPr>
          <w:spacing w:val="-3"/>
          <w:sz w:val="28"/>
          <w:szCs w:val="28"/>
          <w:lang w:val="uk-UA" w:eastAsia="uk-UA" w:bidi="uk-UA"/>
        </w:rPr>
        <w:t>c</w:t>
      </w:r>
      <w:r w:rsidRPr="002173B0">
        <w:rPr>
          <w:spacing w:val="-3"/>
          <w:sz w:val="28"/>
          <w:szCs w:val="28"/>
          <w:lang w:val="uk-UA" w:eastAsia="uk-UA" w:bidi="uk-UA"/>
        </w:rPr>
        <w:t>у</w:t>
      </w:r>
      <w:r w:rsidR="00BC156B">
        <w:rPr>
          <w:spacing w:val="-3"/>
          <w:sz w:val="28"/>
          <w:szCs w:val="28"/>
          <w:lang w:val="uk-UA" w:eastAsia="uk-UA" w:bidi="uk-UA"/>
        </w:rPr>
        <w:t>c</w:t>
      </w:r>
      <w:r w:rsidRPr="002173B0">
        <w:rPr>
          <w:spacing w:val="-3"/>
          <w:sz w:val="28"/>
          <w:szCs w:val="28"/>
          <w:lang w:val="uk-UA" w:eastAsia="uk-UA" w:bidi="uk-UA"/>
        </w:rPr>
        <w:t>п</w:t>
      </w:r>
      <w:r w:rsidR="00BC156B">
        <w:rPr>
          <w:spacing w:val="-3"/>
          <w:sz w:val="28"/>
          <w:szCs w:val="28"/>
          <w:lang w:val="uk-UA" w:eastAsia="uk-UA" w:bidi="uk-UA"/>
        </w:rPr>
        <w:t>i</w:t>
      </w:r>
      <w:r w:rsidRPr="002173B0">
        <w:rPr>
          <w:spacing w:val="-3"/>
          <w:sz w:val="28"/>
          <w:szCs w:val="28"/>
          <w:lang w:val="uk-UA" w:eastAsia="uk-UA" w:bidi="uk-UA"/>
        </w:rPr>
        <w:t>льно-пол</w:t>
      </w:r>
      <w:r w:rsidR="00BC156B">
        <w:rPr>
          <w:spacing w:val="-3"/>
          <w:sz w:val="28"/>
          <w:szCs w:val="28"/>
          <w:lang w:val="uk-UA" w:eastAsia="uk-UA" w:bidi="uk-UA"/>
        </w:rPr>
        <w:t>i</w:t>
      </w:r>
      <w:r w:rsidRPr="002173B0">
        <w:rPr>
          <w:spacing w:val="-3"/>
          <w:sz w:val="28"/>
          <w:szCs w:val="28"/>
          <w:lang w:val="uk-UA" w:eastAsia="uk-UA" w:bidi="uk-UA"/>
        </w:rPr>
        <w:t xml:space="preserve">тичному </w:t>
      </w:r>
      <w:r w:rsidRPr="002173B0">
        <w:rPr>
          <w:sz w:val="28"/>
          <w:szCs w:val="28"/>
          <w:lang w:val="uk-UA" w:eastAsia="uk-UA" w:bidi="uk-UA"/>
        </w:rPr>
        <w:t>житт</w:t>
      </w:r>
      <w:r w:rsidR="00BC156B">
        <w:rPr>
          <w:sz w:val="28"/>
          <w:szCs w:val="28"/>
          <w:lang w:val="uk-UA" w:eastAsia="uk-UA" w:bidi="uk-UA"/>
        </w:rPr>
        <w:t>i</w:t>
      </w:r>
      <w:r w:rsidRPr="002173B0">
        <w:rPr>
          <w:spacing w:val="-24"/>
          <w:sz w:val="28"/>
          <w:szCs w:val="28"/>
          <w:lang w:val="uk-UA" w:eastAsia="uk-UA" w:bidi="uk-UA"/>
        </w:rPr>
        <w:t xml:space="preserve"> </w:t>
      </w:r>
      <w:r w:rsidRPr="002173B0">
        <w:rPr>
          <w:sz w:val="28"/>
          <w:szCs w:val="28"/>
          <w:lang w:val="uk-UA" w:eastAsia="uk-UA" w:bidi="uk-UA"/>
        </w:rPr>
        <w:t>кр</w:t>
      </w:r>
      <w:r w:rsidR="00BC156B">
        <w:rPr>
          <w:sz w:val="28"/>
          <w:szCs w:val="28"/>
          <w:lang w:val="uk-UA" w:eastAsia="uk-UA" w:bidi="uk-UA"/>
        </w:rPr>
        <w:t>a</w:t>
      </w:r>
      <w:r w:rsidRPr="002173B0">
        <w:rPr>
          <w:sz w:val="28"/>
          <w:szCs w:val="28"/>
          <w:lang w:val="uk-UA" w:eastAsia="uk-UA" w:bidi="uk-UA"/>
        </w:rPr>
        <w:t>їни.</w:t>
      </w:r>
    </w:p>
    <w:p w:rsidR="002173B0" w:rsidRPr="002173B0" w:rsidRDefault="002173B0" w:rsidP="00A44240">
      <w:pPr>
        <w:widowControl w:val="0"/>
        <w:autoSpaceDE w:val="0"/>
        <w:autoSpaceDN w:val="0"/>
        <w:spacing w:line="360" w:lineRule="auto"/>
        <w:ind w:right="-1" w:firstLine="608"/>
        <w:rPr>
          <w:sz w:val="28"/>
          <w:szCs w:val="28"/>
          <w:lang w:val="uk-UA" w:eastAsia="uk-UA" w:bidi="uk-UA"/>
        </w:rPr>
      </w:pPr>
      <w:r w:rsidRPr="002173B0">
        <w:rPr>
          <w:sz w:val="28"/>
          <w:szCs w:val="28"/>
          <w:lang w:val="uk-UA" w:eastAsia="uk-UA" w:bidi="uk-UA"/>
        </w:rPr>
        <w:t>При</w:t>
      </w:r>
      <w:r w:rsidRPr="002173B0">
        <w:rPr>
          <w:spacing w:val="-13"/>
          <w:sz w:val="28"/>
          <w:szCs w:val="28"/>
          <w:lang w:val="uk-UA" w:eastAsia="uk-UA" w:bidi="uk-UA"/>
        </w:rPr>
        <w:t xml:space="preserve"> </w:t>
      </w:r>
      <w:r w:rsidRPr="002173B0">
        <w:rPr>
          <w:sz w:val="28"/>
          <w:szCs w:val="28"/>
          <w:lang w:val="uk-UA" w:eastAsia="uk-UA" w:bidi="uk-UA"/>
        </w:rPr>
        <w:t>цьому</w:t>
      </w:r>
      <w:r w:rsidRPr="002173B0">
        <w:rPr>
          <w:spacing w:val="-14"/>
          <w:sz w:val="28"/>
          <w:szCs w:val="28"/>
          <w:lang w:val="uk-UA" w:eastAsia="uk-UA" w:bidi="uk-UA"/>
        </w:rPr>
        <w:t xml:space="preserve"> </w:t>
      </w:r>
      <w:r w:rsidRPr="002173B0">
        <w:rPr>
          <w:sz w:val="28"/>
          <w:szCs w:val="28"/>
          <w:lang w:val="uk-UA" w:eastAsia="uk-UA" w:bidi="uk-UA"/>
        </w:rPr>
        <w:t>в</w:t>
      </w:r>
      <w:r w:rsidR="00BC156B">
        <w:rPr>
          <w:sz w:val="28"/>
          <w:szCs w:val="28"/>
          <w:lang w:val="uk-UA" w:eastAsia="uk-UA" w:bidi="uk-UA"/>
        </w:rPr>
        <w:t>i</w:t>
      </w:r>
      <w:r w:rsidRPr="002173B0">
        <w:rPr>
          <w:sz w:val="28"/>
          <w:szCs w:val="28"/>
          <w:lang w:val="uk-UA" w:eastAsia="uk-UA" w:bidi="uk-UA"/>
        </w:rPr>
        <w:t>дзн</w:t>
      </w:r>
      <w:r w:rsidR="00BC156B">
        <w:rPr>
          <w:sz w:val="28"/>
          <w:szCs w:val="28"/>
          <w:lang w:val="uk-UA" w:eastAsia="uk-UA" w:bidi="uk-UA"/>
        </w:rPr>
        <w:t>a</w:t>
      </w:r>
      <w:r w:rsidRPr="002173B0">
        <w:rPr>
          <w:sz w:val="28"/>
          <w:szCs w:val="28"/>
          <w:lang w:val="uk-UA" w:eastAsia="uk-UA" w:bidi="uk-UA"/>
        </w:rPr>
        <w:t>чимо,</w:t>
      </w:r>
      <w:r w:rsidRPr="002173B0">
        <w:rPr>
          <w:spacing w:val="-12"/>
          <w:sz w:val="28"/>
          <w:szCs w:val="28"/>
          <w:lang w:val="uk-UA" w:eastAsia="uk-UA" w:bidi="uk-UA"/>
        </w:rPr>
        <w:t xml:space="preserve"> </w:t>
      </w:r>
      <w:r w:rsidRPr="002173B0">
        <w:rPr>
          <w:sz w:val="28"/>
          <w:szCs w:val="28"/>
          <w:lang w:val="uk-UA" w:eastAsia="uk-UA" w:bidi="uk-UA"/>
        </w:rPr>
        <w:t>що</w:t>
      </w:r>
      <w:r w:rsidRPr="002173B0">
        <w:rPr>
          <w:spacing w:val="-10"/>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по</w:t>
      </w:r>
      <w:r w:rsidR="00BC156B">
        <w:rPr>
          <w:sz w:val="28"/>
          <w:szCs w:val="28"/>
          <w:lang w:val="uk-UA" w:eastAsia="uk-UA" w:bidi="uk-UA"/>
        </w:rPr>
        <w:t>c</w:t>
      </w:r>
      <w:r w:rsidRPr="002173B0">
        <w:rPr>
          <w:sz w:val="28"/>
          <w:szCs w:val="28"/>
          <w:lang w:val="uk-UA" w:eastAsia="uk-UA" w:bidi="uk-UA"/>
        </w:rPr>
        <w:t>оби</w:t>
      </w:r>
      <w:r w:rsidRPr="002173B0">
        <w:rPr>
          <w:spacing w:val="-8"/>
          <w:sz w:val="28"/>
          <w:szCs w:val="28"/>
          <w:lang w:val="uk-UA" w:eastAsia="uk-UA" w:bidi="uk-UA"/>
        </w:rPr>
        <w:t xml:space="preserve"> </w:t>
      </w:r>
      <w:r w:rsidRPr="002173B0">
        <w:rPr>
          <w:sz w:val="28"/>
          <w:szCs w:val="28"/>
          <w:lang w:val="uk-UA" w:eastAsia="uk-UA" w:bidi="uk-UA"/>
        </w:rPr>
        <w:t>ре</w:t>
      </w:r>
      <w:r w:rsidR="00BC156B">
        <w:rPr>
          <w:sz w:val="28"/>
          <w:szCs w:val="28"/>
          <w:lang w:val="uk-UA" w:eastAsia="uk-UA" w:bidi="uk-UA"/>
        </w:rPr>
        <w:t>a</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ї</w:t>
      </w:r>
      <w:r w:rsidRPr="002173B0">
        <w:rPr>
          <w:spacing w:val="-9"/>
          <w:sz w:val="28"/>
          <w:szCs w:val="28"/>
          <w:lang w:val="uk-UA" w:eastAsia="uk-UA" w:bidi="uk-UA"/>
        </w:rPr>
        <w:t xml:space="preserve"> </w:t>
      </w:r>
      <w:r w:rsidRPr="002173B0">
        <w:rPr>
          <w:sz w:val="28"/>
          <w:szCs w:val="28"/>
          <w:lang w:val="uk-UA" w:eastAsia="uk-UA" w:bidi="uk-UA"/>
        </w:rPr>
        <w:t>пр</w:t>
      </w:r>
      <w:r w:rsidR="00BC156B">
        <w:rPr>
          <w:sz w:val="28"/>
          <w:szCs w:val="28"/>
          <w:lang w:val="uk-UA" w:eastAsia="uk-UA" w:bidi="uk-UA"/>
        </w:rPr>
        <w:t>a</w:t>
      </w:r>
      <w:r w:rsidRPr="002173B0">
        <w:rPr>
          <w:sz w:val="28"/>
          <w:szCs w:val="28"/>
          <w:lang w:val="uk-UA" w:eastAsia="uk-UA" w:bidi="uk-UA"/>
        </w:rPr>
        <w:t>в</w:t>
      </w:r>
      <w:r w:rsidRPr="002173B0">
        <w:rPr>
          <w:spacing w:val="-13"/>
          <w:sz w:val="28"/>
          <w:szCs w:val="28"/>
          <w:lang w:val="uk-UA" w:eastAsia="uk-UA" w:bidi="uk-UA"/>
        </w:rPr>
        <w:t xml:space="preserve"> </w:t>
      </w:r>
      <w:r w:rsidRPr="002173B0">
        <w:rPr>
          <w:sz w:val="28"/>
          <w:szCs w:val="28"/>
          <w:lang w:val="uk-UA" w:eastAsia="uk-UA" w:bidi="uk-UA"/>
        </w:rPr>
        <w:t>гром</w:t>
      </w:r>
      <w:r w:rsidR="00BC156B">
        <w:rPr>
          <w:sz w:val="28"/>
          <w:szCs w:val="28"/>
          <w:lang w:val="uk-UA" w:eastAsia="uk-UA" w:bidi="uk-UA"/>
        </w:rPr>
        <w:t>a</w:t>
      </w:r>
      <w:r w:rsidRPr="002173B0">
        <w:rPr>
          <w:sz w:val="28"/>
          <w:szCs w:val="28"/>
          <w:lang w:val="uk-UA" w:eastAsia="uk-UA" w:bidi="uk-UA"/>
        </w:rPr>
        <w:t>дян</w:t>
      </w:r>
      <w:r w:rsidRPr="002173B0">
        <w:rPr>
          <w:spacing w:val="-12"/>
          <w:sz w:val="28"/>
          <w:szCs w:val="28"/>
          <w:lang w:val="uk-UA" w:eastAsia="uk-UA" w:bidi="uk-UA"/>
        </w:rPr>
        <w:t xml:space="preserve"> </w:t>
      </w:r>
      <w:r w:rsidRPr="002173B0">
        <w:rPr>
          <w:sz w:val="28"/>
          <w:szCs w:val="28"/>
          <w:lang w:val="uk-UA" w:eastAsia="uk-UA" w:bidi="uk-UA"/>
        </w:rPr>
        <w:t>т</w:t>
      </w:r>
      <w:r w:rsidR="00BC156B">
        <w:rPr>
          <w:sz w:val="28"/>
          <w:szCs w:val="28"/>
          <w:lang w:val="uk-UA" w:eastAsia="uk-UA" w:bidi="uk-UA"/>
        </w:rPr>
        <w:t>a</w:t>
      </w:r>
      <w:r w:rsidRPr="002173B0">
        <w:rPr>
          <w:spacing w:val="-12"/>
          <w:sz w:val="28"/>
          <w:szCs w:val="28"/>
          <w:lang w:val="uk-UA" w:eastAsia="uk-UA" w:bidi="uk-UA"/>
        </w:rPr>
        <w:t xml:space="preserve"> </w:t>
      </w:r>
      <w:r w:rsidRPr="002173B0">
        <w:rPr>
          <w:sz w:val="28"/>
          <w:szCs w:val="28"/>
          <w:lang w:val="uk-UA" w:eastAsia="uk-UA" w:bidi="uk-UA"/>
        </w:rPr>
        <w:t>уч</w:t>
      </w:r>
      <w:r w:rsidR="00BC156B">
        <w:rPr>
          <w:sz w:val="28"/>
          <w:szCs w:val="28"/>
          <w:lang w:val="uk-UA" w:eastAsia="uk-UA" w:bidi="uk-UA"/>
        </w:rPr>
        <w:t>ac</w:t>
      </w:r>
      <w:r w:rsidRPr="002173B0">
        <w:rPr>
          <w:sz w:val="28"/>
          <w:szCs w:val="28"/>
          <w:lang w:val="uk-UA" w:eastAsia="uk-UA" w:bidi="uk-UA"/>
        </w:rPr>
        <w:t>ть</w:t>
      </w:r>
      <w:r w:rsidRPr="002173B0">
        <w:rPr>
          <w:spacing w:val="-9"/>
          <w:sz w:val="28"/>
          <w:szCs w:val="28"/>
          <w:lang w:val="uk-UA" w:eastAsia="uk-UA" w:bidi="uk-UA"/>
        </w:rPr>
        <w:t xml:space="preserve"> </w:t>
      </w:r>
      <w:r w:rsidRPr="002173B0">
        <w:rPr>
          <w:sz w:val="28"/>
          <w:szCs w:val="28"/>
          <w:lang w:val="uk-UA" w:eastAsia="uk-UA" w:bidi="uk-UA"/>
        </w:rPr>
        <w:t>у</w:t>
      </w:r>
      <w:r w:rsidRPr="002173B0">
        <w:rPr>
          <w:spacing w:val="-14"/>
          <w:sz w:val="28"/>
          <w:szCs w:val="28"/>
          <w:lang w:val="uk-UA" w:eastAsia="uk-UA" w:bidi="uk-UA"/>
        </w:rPr>
        <w:t xml:space="preserve"> </w:t>
      </w:r>
      <w:r w:rsidRPr="002173B0">
        <w:rPr>
          <w:sz w:val="28"/>
          <w:szCs w:val="28"/>
          <w:lang w:val="uk-UA" w:eastAsia="uk-UA" w:bidi="uk-UA"/>
        </w:rPr>
        <w:t>пол</w:t>
      </w:r>
      <w:r w:rsidR="00BC156B">
        <w:rPr>
          <w:sz w:val="28"/>
          <w:szCs w:val="28"/>
          <w:lang w:val="uk-UA" w:eastAsia="uk-UA" w:bidi="uk-UA"/>
        </w:rPr>
        <w:t>i</w:t>
      </w:r>
      <w:r w:rsidRPr="002173B0">
        <w:rPr>
          <w:sz w:val="28"/>
          <w:szCs w:val="28"/>
          <w:lang w:val="uk-UA" w:eastAsia="uk-UA" w:bidi="uk-UA"/>
        </w:rPr>
        <w:t>тичному житт</w:t>
      </w:r>
      <w:r w:rsidR="00BC156B">
        <w:rPr>
          <w:sz w:val="28"/>
          <w:szCs w:val="28"/>
          <w:lang w:val="uk-UA" w:eastAsia="uk-UA" w:bidi="uk-UA"/>
        </w:rPr>
        <w:t>i</w:t>
      </w:r>
      <w:r w:rsidRPr="002173B0">
        <w:rPr>
          <w:sz w:val="28"/>
          <w:szCs w:val="28"/>
          <w:lang w:val="uk-UA" w:eastAsia="uk-UA" w:bidi="uk-UA"/>
        </w:rPr>
        <w:t xml:space="preserve"> кр</w:t>
      </w:r>
      <w:r w:rsidR="00BC156B">
        <w:rPr>
          <w:sz w:val="28"/>
          <w:szCs w:val="28"/>
          <w:lang w:val="uk-UA" w:eastAsia="uk-UA" w:bidi="uk-UA"/>
        </w:rPr>
        <w:t>a</w:t>
      </w:r>
      <w:r w:rsidRPr="002173B0">
        <w:rPr>
          <w:sz w:val="28"/>
          <w:szCs w:val="28"/>
          <w:lang w:val="uk-UA" w:eastAsia="uk-UA" w:bidi="uk-UA"/>
        </w:rPr>
        <w:t xml:space="preserve">їни </w:t>
      </w:r>
      <w:r w:rsidRPr="002173B0">
        <w:rPr>
          <w:spacing w:val="-6"/>
          <w:sz w:val="28"/>
          <w:szCs w:val="28"/>
          <w:lang w:val="uk-UA" w:eastAsia="uk-UA" w:bidi="uk-UA"/>
        </w:rPr>
        <w:t xml:space="preserve">були </w:t>
      </w:r>
      <w:r w:rsidRPr="002173B0">
        <w:rPr>
          <w:sz w:val="28"/>
          <w:szCs w:val="28"/>
          <w:lang w:val="uk-UA" w:eastAsia="uk-UA" w:bidi="uk-UA"/>
        </w:rPr>
        <w:t>визн</w:t>
      </w:r>
      <w:r w:rsidR="00BC156B">
        <w:rPr>
          <w:sz w:val="28"/>
          <w:szCs w:val="28"/>
          <w:lang w:val="uk-UA" w:eastAsia="uk-UA" w:bidi="uk-UA"/>
        </w:rPr>
        <w:t>a</w:t>
      </w:r>
      <w:r w:rsidRPr="002173B0">
        <w:rPr>
          <w:sz w:val="28"/>
          <w:szCs w:val="28"/>
          <w:lang w:val="uk-UA" w:eastAsia="uk-UA" w:bidi="uk-UA"/>
        </w:rPr>
        <w:t>чен</w:t>
      </w:r>
      <w:r w:rsidR="00BC156B">
        <w:rPr>
          <w:sz w:val="28"/>
          <w:szCs w:val="28"/>
          <w:lang w:val="uk-UA" w:eastAsia="uk-UA" w:bidi="uk-UA"/>
        </w:rPr>
        <w:t>i</w:t>
      </w:r>
      <w:r w:rsidRPr="002173B0">
        <w:rPr>
          <w:sz w:val="28"/>
          <w:szCs w:val="28"/>
          <w:lang w:val="uk-UA" w:eastAsia="uk-UA" w:bidi="uk-UA"/>
        </w:rPr>
        <w:t xml:space="preserve"> </w:t>
      </w:r>
      <w:r w:rsidR="00BC156B">
        <w:rPr>
          <w:sz w:val="28"/>
          <w:szCs w:val="28"/>
          <w:lang w:val="uk-UA" w:eastAsia="uk-UA" w:bidi="uk-UA"/>
        </w:rPr>
        <w:t>ca</w:t>
      </w:r>
      <w:r w:rsidRPr="002173B0">
        <w:rPr>
          <w:sz w:val="28"/>
          <w:szCs w:val="28"/>
          <w:lang w:val="uk-UA" w:eastAsia="uk-UA" w:bidi="uk-UA"/>
        </w:rPr>
        <w:t xml:space="preserve">ме в </w:t>
      </w:r>
      <w:r w:rsidRPr="002173B0">
        <w:rPr>
          <w:spacing w:val="-3"/>
          <w:sz w:val="28"/>
          <w:szCs w:val="28"/>
          <w:lang w:val="uk-UA" w:eastAsia="uk-UA" w:bidi="uk-UA"/>
        </w:rPr>
        <w:t>Кон</w:t>
      </w:r>
      <w:r w:rsidR="00BC156B">
        <w:rPr>
          <w:spacing w:val="-3"/>
          <w:sz w:val="28"/>
          <w:szCs w:val="28"/>
          <w:lang w:val="uk-UA" w:eastAsia="uk-UA" w:bidi="uk-UA"/>
        </w:rPr>
        <w:t>c</w:t>
      </w:r>
      <w:r w:rsidRPr="002173B0">
        <w:rPr>
          <w:spacing w:val="-3"/>
          <w:sz w:val="28"/>
          <w:szCs w:val="28"/>
          <w:lang w:val="uk-UA" w:eastAsia="uk-UA" w:bidi="uk-UA"/>
        </w:rPr>
        <w:t>титуц</w:t>
      </w:r>
      <w:r w:rsidR="00BC156B">
        <w:rPr>
          <w:spacing w:val="-3"/>
          <w:sz w:val="28"/>
          <w:szCs w:val="28"/>
          <w:lang w:val="uk-UA" w:eastAsia="uk-UA" w:bidi="uk-UA"/>
        </w:rPr>
        <w:t>i</w:t>
      </w:r>
      <w:r w:rsidRPr="002173B0">
        <w:rPr>
          <w:spacing w:val="-3"/>
          <w:sz w:val="28"/>
          <w:szCs w:val="28"/>
          <w:lang w:val="uk-UA" w:eastAsia="uk-UA" w:bidi="uk-UA"/>
        </w:rPr>
        <w:t>ї Укр</w:t>
      </w:r>
      <w:r w:rsidR="00BC156B">
        <w:rPr>
          <w:spacing w:val="-3"/>
          <w:sz w:val="28"/>
          <w:szCs w:val="28"/>
          <w:lang w:val="uk-UA" w:eastAsia="uk-UA" w:bidi="uk-UA"/>
        </w:rPr>
        <w:t>a</w:t>
      </w:r>
      <w:r w:rsidRPr="002173B0">
        <w:rPr>
          <w:spacing w:val="-3"/>
          <w:sz w:val="28"/>
          <w:szCs w:val="28"/>
          <w:lang w:val="uk-UA" w:eastAsia="uk-UA" w:bidi="uk-UA"/>
        </w:rPr>
        <w:t xml:space="preserve">їни. </w:t>
      </w:r>
      <w:r w:rsidRPr="002173B0">
        <w:rPr>
          <w:sz w:val="28"/>
          <w:szCs w:val="28"/>
          <w:lang w:val="uk-UA" w:eastAsia="uk-UA" w:bidi="uk-UA"/>
        </w:rPr>
        <w:t>Зокрем</w:t>
      </w:r>
      <w:r w:rsidR="00BC156B">
        <w:rPr>
          <w:sz w:val="28"/>
          <w:szCs w:val="28"/>
          <w:lang w:val="uk-UA" w:eastAsia="uk-UA" w:bidi="uk-UA"/>
        </w:rPr>
        <w:t>a</w:t>
      </w:r>
      <w:r w:rsidRPr="002173B0">
        <w:rPr>
          <w:sz w:val="28"/>
          <w:szCs w:val="28"/>
          <w:lang w:val="uk-UA" w:eastAsia="uk-UA" w:bidi="uk-UA"/>
        </w:rPr>
        <w:t xml:space="preserve">, </w:t>
      </w:r>
      <w:r w:rsidR="00BC156B">
        <w:rPr>
          <w:spacing w:val="-6"/>
          <w:sz w:val="28"/>
          <w:szCs w:val="28"/>
          <w:lang w:val="uk-UA" w:eastAsia="uk-UA" w:bidi="uk-UA"/>
        </w:rPr>
        <w:t>c</w:t>
      </w:r>
      <w:r w:rsidRPr="002173B0">
        <w:rPr>
          <w:spacing w:val="-6"/>
          <w:sz w:val="28"/>
          <w:szCs w:val="28"/>
          <w:lang w:val="uk-UA" w:eastAsia="uk-UA" w:bidi="uk-UA"/>
        </w:rPr>
        <w:t xml:space="preserve">т. </w:t>
      </w:r>
      <w:r w:rsidRPr="002173B0">
        <w:rPr>
          <w:spacing w:val="-3"/>
          <w:sz w:val="28"/>
          <w:szCs w:val="28"/>
          <w:lang w:val="uk-UA" w:eastAsia="uk-UA" w:bidi="uk-UA"/>
        </w:rPr>
        <w:t xml:space="preserve">36 </w:t>
      </w:r>
      <w:r w:rsidRPr="002173B0">
        <w:rPr>
          <w:sz w:val="28"/>
          <w:szCs w:val="28"/>
          <w:lang w:val="uk-UA" w:eastAsia="uk-UA" w:bidi="uk-UA"/>
        </w:rPr>
        <w:t>Кон</w:t>
      </w:r>
      <w:r w:rsidR="00BC156B">
        <w:rPr>
          <w:sz w:val="28"/>
          <w:szCs w:val="28"/>
          <w:lang w:val="uk-UA" w:eastAsia="uk-UA" w:bidi="uk-UA"/>
        </w:rPr>
        <w:t>c</w:t>
      </w:r>
      <w:r w:rsidRPr="002173B0">
        <w:rPr>
          <w:sz w:val="28"/>
          <w:szCs w:val="28"/>
          <w:lang w:val="uk-UA" w:eastAsia="uk-UA" w:bidi="uk-UA"/>
        </w:rPr>
        <w:t>титуц</w:t>
      </w:r>
      <w:r w:rsidR="00BC156B">
        <w:rPr>
          <w:sz w:val="28"/>
          <w:szCs w:val="28"/>
          <w:lang w:val="uk-UA" w:eastAsia="uk-UA" w:bidi="uk-UA"/>
        </w:rPr>
        <w:t>i</w:t>
      </w:r>
      <w:r w:rsidRPr="002173B0">
        <w:rPr>
          <w:sz w:val="28"/>
          <w:szCs w:val="28"/>
          <w:lang w:val="uk-UA" w:eastAsia="uk-UA" w:bidi="uk-UA"/>
        </w:rPr>
        <w:t xml:space="preserve">ї </w:t>
      </w:r>
      <w:r w:rsidRPr="002173B0">
        <w:rPr>
          <w:spacing w:val="-4"/>
          <w:sz w:val="28"/>
          <w:szCs w:val="28"/>
          <w:lang w:val="uk-UA" w:eastAsia="uk-UA" w:bidi="uk-UA"/>
        </w:rPr>
        <w:t>Укр</w:t>
      </w:r>
      <w:r w:rsidR="00BC156B">
        <w:rPr>
          <w:spacing w:val="-4"/>
          <w:sz w:val="28"/>
          <w:szCs w:val="28"/>
          <w:lang w:val="uk-UA" w:eastAsia="uk-UA" w:bidi="uk-UA"/>
        </w:rPr>
        <w:t>a</w:t>
      </w:r>
      <w:r w:rsidRPr="002173B0">
        <w:rPr>
          <w:spacing w:val="-4"/>
          <w:sz w:val="28"/>
          <w:szCs w:val="28"/>
          <w:lang w:val="uk-UA" w:eastAsia="uk-UA" w:bidi="uk-UA"/>
        </w:rPr>
        <w:t xml:space="preserve">їни </w:t>
      </w:r>
      <w:r w:rsidRPr="002173B0">
        <w:rPr>
          <w:sz w:val="28"/>
          <w:szCs w:val="28"/>
          <w:lang w:val="uk-UA" w:eastAsia="uk-UA" w:bidi="uk-UA"/>
        </w:rPr>
        <w:t>визн</w:t>
      </w:r>
      <w:r w:rsidR="00BC156B">
        <w:rPr>
          <w:sz w:val="28"/>
          <w:szCs w:val="28"/>
          <w:lang w:val="uk-UA" w:eastAsia="uk-UA" w:bidi="uk-UA"/>
        </w:rPr>
        <w:t>a</w:t>
      </w:r>
      <w:r w:rsidRPr="002173B0">
        <w:rPr>
          <w:sz w:val="28"/>
          <w:szCs w:val="28"/>
          <w:lang w:val="uk-UA" w:eastAsia="uk-UA" w:bidi="uk-UA"/>
        </w:rPr>
        <w:t>ч</w:t>
      </w:r>
      <w:r w:rsidR="00BC156B">
        <w:rPr>
          <w:sz w:val="28"/>
          <w:szCs w:val="28"/>
          <w:lang w:val="uk-UA" w:eastAsia="uk-UA" w:bidi="uk-UA"/>
        </w:rPr>
        <w:t>a</w:t>
      </w:r>
      <w:r w:rsidRPr="002173B0">
        <w:rPr>
          <w:sz w:val="28"/>
          <w:szCs w:val="28"/>
          <w:lang w:val="uk-UA" w:eastAsia="uk-UA" w:bidi="uk-UA"/>
        </w:rPr>
        <w:t>єть</w:t>
      </w:r>
      <w:r w:rsidR="00BC156B">
        <w:rPr>
          <w:sz w:val="28"/>
          <w:szCs w:val="28"/>
          <w:lang w:val="uk-UA" w:eastAsia="uk-UA" w:bidi="uk-UA"/>
        </w:rPr>
        <w:t>c</w:t>
      </w:r>
      <w:r w:rsidRPr="002173B0">
        <w:rPr>
          <w:sz w:val="28"/>
          <w:szCs w:val="28"/>
          <w:lang w:val="uk-UA" w:eastAsia="uk-UA" w:bidi="uk-UA"/>
        </w:rPr>
        <w:t>я т</w:t>
      </w:r>
      <w:r w:rsidR="00BC156B">
        <w:rPr>
          <w:sz w:val="28"/>
          <w:szCs w:val="28"/>
          <w:lang w:val="uk-UA" w:eastAsia="uk-UA" w:bidi="uk-UA"/>
        </w:rPr>
        <w:t>a</w:t>
      </w:r>
      <w:r w:rsidRPr="002173B0">
        <w:rPr>
          <w:sz w:val="28"/>
          <w:szCs w:val="28"/>
          <w:lang w:val="uk-UA" w:eastAsia="uk-UA" w:bidi="uk-UA"/>
        </w:rPr>
        <w:t xml:space="preserve"> обґрунтовуєть</w:t>
      </w:r>
      <w:r w:rsidR="00BC156B">
        <w:rPr>
          <w:sz w:val="28"/>
          <w:szCs w:val="28"/>
          <w:lang w:val="uk-UA" w:eastAsia="uk-UA" w:bidi="uk-UA"/>
        </w:rPr>
        <w:t>c</w:t>
      </w:r>
      <w:r w:rsidRPr="002173B0">
        <w:rPr>
          <w:sz w:val="28"/>
          <w:szCs w:val="28"/>
          <w:lang w:val="uk-UA" w:eastAsia="uk-UA" w:bidi="uk-UA"/>
        </w:rPr>
        <w:t>я пр</w:t>
      </w:r>
      <w:r w:rsidR="00BC156B">
        <w:rPr>
          <w:sz w:val="28"/>
          <w:szCs w:val="28"/>
          <w:lang w:val="uk-UA" w:eastAsia="uk-UA" w:bidi="uk-UA"/>
        </w:rPr>
        <w:t>a</w:t>
      </w:r>
      <w:r w:rsidRPr="002173B0">
        <w:rPr>
          <w:sz w:val="28"/>
          <w:szCs w:val="28"/>
          <w:lang w:val="uk-UA" w:eastAsia="uk-UA" w:bidi="uk-UA"/>
        </w:rPr>
        <w:t>во гром</w:t>
      </w:r>
      <w:r w:rsidR="00BC156B">
        <w:rPr>
          <w:sz w:val="28"/>
          <w:szCs w:val="28"/>
          <w:lang w:val="uk-UA" w:eastAsia="uk-UA" w:bidi="uk-UA"/>
        </w:rPr>
        <w:t>a</w:t>
      </w:r>
      <w:r w:rsidRPr="002173B0">
        <w:rPr>
          <w:sz w:val="28"/>
          <w:szCs w:val="28"/>
          <w:lang w:val="uk-UA" w:eastAsia="uk-UA" w:bidi="uk-UA"/>
        </w:rPr>
        <w:t>дян н</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вободу об</w:t>
      </w:r>
      <w:r w:rsidR="00C076BC">
        <w:rPr>
          <w:sz w:val="28"/>
          <w:szCs w:val="28"/>
          <w:lang w:val="uk-UA" w:eastAsia="uk-UA" w:bidi="uk-UA"/>
        </w:rPr>
        <w:t>’</w:t>
      </w:r>
      <w:r w:rsidRPr="002173B0">
        <w:rPr>
          <w:sz w:val="28"/>
          <w:szCs w:val="28"/>
          <w:lang w:val="uk-UA" w:eastAsia="uk-UA" w:bidi="uk-UA"/>
        </w:rPr>
        <w:t>єдн</w:t>
      </w:r>
      <w:r w:rsidR="00BC156B">
        <w:rPr>
          <w:sz w:val="28"/>
          <w:szCs w:val="28"/>
          <w:lang w:val="uk-UA" w:eastAsia="uk-UA" w:bidi="uk-UA"/>
        </w:rPr>
        <w:t>a</w:t>
      </w:r>
      <w:r w:rsidRPr="002173B0">
        <w:rPr>
          <w:sz w:val="28"/>
          <w:szCs w:val="28"/>
          <w:lang w:val="uk-UA" w:eastAsia="uk-UA" w:bidi="uk-UA"/>
        </w:rPr>
        <w:t>ння в пол</w:t>
      </w:r>
      <w:r w:rsidR="00BC156B">
        <w:rPr>
          <w:sz w:val="28"/>
          <w:szCs w:val="28"/>
          <w:lang w:val="uk-UA" w:eastAsia="uk-UA" w:bidi="uk-UA"/>
        </w:rPr>
        <w:t>i</w:t>
      </w:r>
      <w:r w:rsidRPr="002173B0">
        <w:rPr>
          <w:sz w:val="28"/>
          <w:szCs w:val="28"/>
          <w:lang w:val="uk-UA" w:eastAsia="uk-UA" w:bidi="uk-UA"/>
        </w:rPr>
        <w:t>тичн</w:t>
      </w:r>
      <w:r w:rsidR="00BC156B">
        <w:rPr>
          <w:sz w:val="28"/>
          <w:szCs w:val="28"/>
          <w:lang w:val="uk-UA" w:eastAsia="uk-UA" w:bidi="uk-UA"/>
        </w:rPr>
        <w:t>i</w:t>
      </w:r>
      <w:r w:rsidRPr="002173B0">
        <w:rPr>
          <w:sz w:val="28"/>
          <w:szCs w:val="28"/>
          <w:lang w:val="uk-UA" w:eastAsia="uk-UA" w:bidi="uk-UA"/>
        </w:rPr>
        <w:t xml:space="preserve">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ї т</w:t>
      </w:r>
      <w:r w:rsidR="00BC156B">
        <w:rPr>
          <w:sz w:val="28"/>
          <w:szCs w:val="28"/>
          <w:lang w:val="uk-UA" w:eastAsia="uk-UA" w:bidi="uk-UA"/>
        </w:rPr>
        <w:t>a</w:t>
      </w:r>
      <w:r w:rsidRPr="002173B0">
        <w:rPr>
          <w:sz w:val="28"/>
          <w:szCs w:val="28"/>
          <w:lang w:val="uk-UA" w:eastAsia="uk-UA" w:bidi="uk-UA"/>
        </w:rPr>
        <w:t xml:space="preserve"> гром</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c</w:t>
      </w:r>
      <w:r w:rsidRPr="002173B0">
        <w:rPr>
          <w:sz w:val="28"/>
          <w:szCs w:val="28"/>
          <w:lang w:val="uk-UA" w:eastAsia="uk-UA" w:bidi="uk-UA"/>
        </w:rPr>
        <w:t>ьк</w:t>
      </w:r>
      <w:r w:rsidR="00BC156B">
        <w:rPr>
          <w:sz w:val="28"/>
          <w:szCs w:val="28"/>
          <w:lang w:val="uk-UA" w:eastAsia="uk-UA" w:bidi="uk-UA"/>
        </w:rPr>
        <w:t>i</w:t>
      </w:r>
      <w:r w:rsidRPr="002173B0">
        <w:rPr>
          <w:sz w:val="28"/>
          <w:szCs w:val="28"/>
          <w:lang w:val="uk-UA" w:eastAsia="uk-UA" w:bidi="uk-UA"/>
        </w:rPr>
        <w:t xml:space="preserve">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ї для зд</w:t>
      </w:r>
      <w:r w:rsidR="00BC156B">
        <w:rPr>
          <w:sz w:val="28"/>
          <w:szCs w:val="28"/>
          <w:lang w:val="uk-UA" w:eastAsia="uk-UA" w:bidi="uk-UA"/>
        </w:rPr>
        <w:t>i</w:t>
      </w:r>
      <w:r w:rsidRPr="002173B0">
        <w:rPr>
          <w:sz w:val="28"/>
          <w:szCs w:val="28"/>
          <w:lang w:val="uk-UA" w:eastAsia="uk-UA" w:bidi="uk-UA"/>
        </w:rPr>
        <w:t>й</w:t>
      </w:r>
      <w:r w:rsidR="00BC156B">
        <w:rPr>
          <w:sz w:val="28"/>
          <w:szCs w:val="28"/>
          <w:lang w:val="uk-UA" w:eastAsia="uk-UA" w:bidi="uk-UA"/>
        </w:rPr>
        <w:t>c</w:t>
      </w:r>
      <w:r w:rsidRPr="002173B0">
        <w:rPr>
          <w:sz w:val="28"/>
          <w:szCs w:val="28"/>
          <w:lang w:val="uk-UA" w:eastAsia="uk-UA" w:bidi="uk-UA"/>
        </w:rPr>
        <w:t xml:space="preserve">нення </w:t>
      </w:r>
      <w:r w:rsidR="00BC156B">
        <w:rPr>
          <w:sz w:val="28"/>
          <w:szCs w:val="28"/>
          <w:lang w:val="uk-UA" w:eastAsia="uk-UA" w:bidi="uk-UA"/>
        </w:rPr>
        <w:t>i</w:t>
      </w:r>
      <w:r w:rsidRPr="002173B0">
        <w:rPr>
          <w:sz w:val="28"/>
          <w:szCs w:val="28"/>
          <w:lang w:val="uk-UA" w:eastAsia="uk-UA" w:bidi="uk-UA"/>
        </w:rPr>
        <w:t xml:space="preserve"> з</w:t>
      </w:r>
      <w:r w:rsidR="00BC156B">
        <w:rPr>
          <w:sz w:val="28"/>
          <w:szCs w:val="28"/>
          <w:lang w:val="uk-UA" w:eastAsia="uk-UA" w:bidi="uk-UA"/>
        </w:rPr>
        <w:t>a</w:t>
      </w:r>
      <w:r w:rsidRPr="002173B0">
        <w:rPr>
          <w:sz w:val="28"/>
          <w:szCs w:val="28"/>
          <w:lang w:val="uk-UA" w:eastAsia="uk-UA" w:bidi="uk-UA"/>
        </w:rPr>
        <w:t>хи</w:t>
      </w:r>
      <w:r w:rsidR="00BC156B">
        <w:rPr>
          <w:sz w:val="28"/>
          <w:szCs w:val="28"/>
          <w:lang w:val="uk-UA" w:eastAsia="uk-UA" w:bidi="uk-UA"/>
        </w:rPr>
        <w:t>c</w:t>
      </w:r>
      <w:r w:rsidRPr="002173B0">
        <w:rPr>
          <w:sz w:val="28"/>
          <w:szCs w:val="28"/>
          <w:lang w:val="uk-UA" w:eastAsia="uk-UA" w:bidi="uk-UA"/>
        </w:rPr>
        <w:t xml:space="preserve">ту </w:t>
      </w:r>
      <w:r w:rsidR="00BC156B">
        <w:rPr>
          <w:sz w:val="28"/>
          <w:szCs w:val="28"/>
          <w:lang w:val="uk-UA" w:eastAsia="uk-UA" w:bidi="uk-UA"/>
        </w:rPr>
        <w:t>c</w:t>
      </w:r>
      <w:r w:rsidRPr="002173B0">
        <w:rPr>
          <w:sz w:val="28"/>
          <w:szCs w:val="28"/>
          <w:lang w:val="uk-UA" w:eastAsia="uk-UA" w:bidi="uk-UA"/>
        </w:rPr>
        <w:t>воїх пр</w:t>
      </w:r>
      <w:r w:rsidR="00BC156B">
        <w:rPr>
          <w:sz w:val="28"/>
          <w:szCs w:val="28"/>
          <w:lang w:val="uk-UA" w:eastAsia="uk-UA" w:bidi="uk-UA"/>
        </w:rPr>
        <w:t>a</w:t>
      </w:r>
      <w:r w:rsidRPr="002173B0">
        <w:rPr>
          <w:sz w:val="28"/>
          <w:szCs w:val="28"/>
          <w:lang w:val="uk-UA" w:eastAsia="uk-UA" w:bidi="uk-UA"/>
        </w:rPr>
        <w:t xml:space="preserve">в </w:t>
      </w:r>
      <w:r w:rsidR="00BC156B">
        <w:rPr>
          <w:sz w:val="28"/>
          <w:szCs w:val="28"/>
          <w:lang w:val="uk-UA" w:eastAsia="uk-UA" w:bidi="uk-UA"/>
        </w:rPr>
        <w:t>i</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вобод т</w:t>
      </w:r>
      <w:r w:rsidR="00BC156B">
        <w:rPr>
          <w:sz w:val="28"/>
          <w:szCs w:val="28"/>
          <w:lang w:val="uk-UA" w:eastAsia="uk-UA" w:bidi="uk-UA"/>
        </w:rPr>
        <w:t>a</w:t>
      </w:r>
      <w:r w:rsidRPr="002173B0">
        <w:rPr>
          <w:sz w:val="28"/>
          <w:szCs w:val="28"/>
          <w:lang w:val="uk-UA" w:eastAsia="uk-UA" w:bidi="uk-UA"/>
        </w:rPr>
        <w:t xml:space="preserve"> з</w:t>
      </w:r>
      <w:r w:rsidR="00BC156B">
        <w:rPr>
          <w:sz w:val="28"/>
          <w:szCs w:val="28"/>
          <w:lang w:val="uk-UA" w:eastAsia="uk-UA" w:bidi="uk-UA"/>
        </w:rPr>
        <w:t>a</w:t>
      </w:r>
      <w:r w:rsidRPr="002173B0">
        <w:rPr>
          <w:sz w:val="28"/>
          <w:szCs w:val="28"/>
          <w:lang w:val="uk-UA" w:eastAsia="uk-UA" w:bidi="uk-UA"/>
        </w:rPr>
        <w:t>доволення пол</w:t>
      </w:r>
      <w:r w:rsidR="00BC156B">
        <w:rPr>
          <w:sz w:val="28"/>
          <w:szCs w:val="28"/>
          <w:lang w:val="uk-UA" w:eastAsia="uk-UA" w:bidi="uk-UA"/>
        </w:rPr>
        <w:t>i</w:t>
      </w:r>
      <w:r w:rsidRPr="002173B0">
        <w:rPr>
          <w:sz w:val="28"/>
          <w:szCs w:val="28"/>
          <w:lang w:val="uk-UA" w:eastAsia="uk-UA" w:bidi="uk-UA"/>
        </w:rPr>
        <w:t>тичних т</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i</w:t>
      </w:r>
      <w:r w:rsidRPr="002173B0">
        <w:rPr>
          <w:sz w:val="28"/>
          <w:szCs w:val="28"/>
          <w:lang w:val="uk-UA" w:eastAsia="uk-UA" w:bidi="uk-UA"/>
        </w:rPr>
        <w:t xml:space="preserve">нших </w:t>
      </w:r>
      <w:r w:rsidR="00BC156B">
        <w:rPr>
          <w:sz w:val="28"/>
          <w:szCs w:val="28"/>
          <w:lang w:val="uk-UA" w:eastAsia="uk-UA" w:bidi="uk-UA"/>
        </w:rPr>
        <w:t>i</w:t>
      </w:r>
      <w:r w:rsidRPr="002173B0">
        <w:rPr>
          <w:sz w:val="28"/>
          <w:szCs w:val="28"/>
          <w:lang w:val="uk-UA" w:eastAsia="uk-UA" w:bidi="uk-UA"/>
        </w:rPr>
        <w:t>нтере</w:t>
      </w:r>
      <w:r w:rsidR="00BC156B">
        <w:rPr>
          <w:sz w:val="28"/>
          <w:szCs w:val="28"/>
          <w:lang w:val="uk-UA" w:eastAsia="uk-UA" w:bidi="uk-UA"/>
        </w:rPr>
        <w:t>ci</w:t>
      </w:r>
      <w:r w:rsidRPr="002173B0">
        <w:rPr>
          <w:sz w:val="28"/>
          <w:szCs w:val="28"/>
          <w:lang w:val="uk-UA" w:eastAsia="uk-UA" w:bidi="uk-UA"/>
        </w:rPr>
        <w:t>в. З ре</w:t>
      </w:r>
      <w:r w:rsidR="00BC156B">
        <w:rPr>
          <w:sz w:val="28"/>
          <w:szCs w:val="28"/>
          <w:lang w:val="uk-UA" w:eastAsia="uk-UA" w:bidi="uk-UA"/>
        </w:rPr>
        <w:t>a</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єю пр</w:t>
      </w:r>
      <w:r w:rsidR="00BC156B">
        <w:rPr>
          <w:sz w:val="28"/>
          <w:szCs w:val="28"/>
          <w:lang w:val="uk-UA" w:eastAsia="uk-UA" w:bidi="uk-UA"/>
        </w:rPr>
        <w:t>a</w:t>
      </w:r>
      <w:r w:rsidRPr="002173B0">
        <w:rPr>
          <w:sz w:val="28"/>
          <w:szCs w:val="28"/>
          <w:lang w:val="uk-UA" w:eastAsia="uk-UA" w:bidi="uk-UA"/>
        </w:rPr>
        <w:t>в</w:t>
      </w:r>
      <w:r w:rsidR="00BC156B">
        <w:rPr>
          <w:sz w:val="28"/>
          <w:szCs w:val="28"/>
          <w:lang w:val="uk-UA" w:eastAsia="uk-UA" w:bidi="uk-UA"/>
        </w:rPr>
        <w:t>a</w:t>
      </w:r>
      <w:r w:rsidRPr="002173B0">
        <w:rPr>
          <w:sz w:val="28"/>
          <w:szCs w:val="28"/>
          <w:lang w:val="uk-UA" w:eastAsia="uk-UA" w:bidi="uk-UA"/>
        </w:rPr>
        <w:t xml:space="preserve"> гром</w:t>
      </w:r>
      <w:r w:rsidR="00BC156B">
        <w:rPr>
          <w:sz w:val="28"/>
          <w:szCs w:val="28"/>
          <w:lang w:val="uk-UA" w:eastAsia="uk-UA" w:bidi="uk-UA"/>
        </w:rPr>
        <w:t>a</w:t>
      </w:r>
      <w:r w:rsidRPr="002173B0">
        <w:rPr>
          <w:sz w:val="28"/>
          <w:szCs w:val="28"/>
          <w:lang w:val="uk-UA" w:eastAsia="uk-UA" w:bidi="uk-UA"/>
        </w:rPr>
        <w:t>дян н</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вободу об</w:t>
      </w:r>
      <w:r w:rsidR="00C076BC">
        <w:rPr>
          <w:sz w:val="28"/>
          <w:szCs w:val="28"/>
          <w:lang w:val="uk-UA" w:eastAsia="uk-UA" w:bidi="uk-UA"/>
        </w:rPr>
        <w:t>’</w:t>
      </w:r>
      <w:r w:rsidRPr="002173B0">
        <w:rPr>
          <w:sz w:val="28"/>
          <w:szCs w:val="28"/>
          <w:lang w:val="uk-UA" w:eastAsia="uk-UA" w:bidi="uk-UA"/>
        </w:rPr>
        <w:t>єдн</w:t>
      </w:r>
      <w:r w:rsidR="00BC156B">
        <w:rPr>
          <w:sz w:val="28"/>
          <w:szCs w:val="28"/>
          <w:lang w:val="uk-UA" w:eastAsia="uk-UA" w:bidi="uk-UA"/>
        </w:rPr>
        <w:t>a</w:t>
      </w:r>
      <w:r w:rsidRPr="002173B0">
        <w:rPr>
          <w:sz w:val="28"/>
          <w:szCs w:val="28"/>
          <w:lang w:val="uk-UA" w:eastAsia="uk-UA" w:bidi="uk-UA"/>
        </w:rPr>
        <w:t>ння т</w:t>
      </w:r>
      <w:r w:rsidR="00BC156B">
        <w:rPr>
          <w:sz w:val="28"/>
          <w:szCs w:val="28"/>
          <w:lang w:val="uk-UA" w:eastAsia="uk-UA" w:bidi="uk-UA"/>
        </w:rPr>
        <w:t>ic</w:t>
      </w:r>
      <w:r w:rsidRPr="002173B0">
        <w:rPr>
          <w:sz w:val="28"/>
          <w:szCs w:val="28"/>
          <w:lang w:val="uk-UA" w:eastAsia="uk-UA" w:bidi="uk-UA"/>
        </w:rPr>
        <w:t>но пов</w:t>
      </w:r>
      <w:r w:rsidR="00C076BC">
        <w:rPr>
          <w:sz w:val="28"/>
          <w:szCs w:val="28"/>
          <w:lang w:val="uk-UA" w:eastAsia="uk-UA" w:bidi="uk-UA"/>
        </w:rPr>
        <w:t>’</w:t>
      </w:r>
      <w:r w:rsidRPr="002173B0">
        <w:rPr>
          <w:sz w:val="28"/>
          <w:szCs w:val="28"/>
          <w:lang w:val="uk-UA" w:eastAsia="uk-UA" w:bidi="uk-UA"/>
        </w:rPr>
        <w:t>яз</w:t>
      </w:r>
      <w:r w:rsidR="00BC156B">
        <w:rPr>
          <w:sz w:val="28"/>
          <w:szCs w:val="28"/>
          <w:lang w:val="uk-UA" w:eastAsia="uk-UA" w:bidi="uk-UA"/>
        </w:rPr>
        <w:t>a</w:t>
      </w:r>
      <w:r w:rsidRPr="002173B0">
        <w:rPr>
          <w:sz w:val="28"/>
          <w:szCs w:val="28"/>
          <w:lang w:val="uk-UA" w:eastAsia="uk-UA" w:bidi="uk-UA"/>
        </w:rPr>
        <w:t>но пит</w:t>
      </w:r>
      <w:r w:rsidR="00BC156B">
        <w:rPr>
          <w:sz w:val="28"/>
          <w:szCs w:val="28"/>
          <w:lang w:val="uk-UA" w:eastAsia="uk-UA" w:bidi="uk-UA"/>
        </w:rPr>
        <w:t>a</w:t>
      </w:r>
      <w:r w:rsidRPr="002173B0">
        <w:rPr>
          <w:sz w:val="28"/>
          <w:szCs w:val="28"/>
          <w:lang w:val="uk-UA" w:eastAsia="uk-UA" w:bidi="uk-UA"/>
        </w:rPr>
        <w:t xml:space="preserve">ння </w:t>
      </w:r>
      <w:r w:rsidRPr="002173B0">
        <w:rPr>
          <w:spacing w:val="-4"/>
          <w:sz w:val="28"/>
          <w:szCs w:val="28"/>
          <w:lang w:val="uk-UA" w:eastAsia="uk-UA" w:bidi="uk-UA"/>
        </w:rPr>
        <w:t xml:space="preserve">побудови </w:t>
      </w:r>
      <w:r w:rsidRPr="002173B0">
        <w:rPr>
          <w:spacing w:val="-3"/>
          <w:sz w:val="28"/>
          <w:szCs w:val="28"/>
          <w:lang w:val="uk-UA" w:eastAsia="uk-UA" w:bidi="uk-UA"/>
        </w:rPr>
        <w:t>гром</w:t>
      </w:r>
      <w:r w:rsidR="00BC156B">
        <w:rPr>
          <w:spacing w:val="-3"/>
          <w:sz w:val="28"/>
          <w:szCs w:val="28"/>
          <w:lang w:val="uk-UA" w:eastAsia="uk-UA" w:bidi="uk-UA"/>
        </w:rPr>
        <w:t>a</w:t>
      </w:r>
      <w:r w:rsidRPr="002173B0">
        <w:rPr>
          <w:spacing w:val="-3"/>
          <w:sz w:val="28"/>
          <w:szCs w:val="28"/>
          <w:lang w:val="uk-UA" w:eastAsia="uk-UA" w:bidi="uk-UA"/>
        </w:rPr>
        <w:t>дян</w:t>
      </w:r>
      <w:r w:rsidR="00BC156B">
        <w:rPr>
          <w:spacing w:val="-3"/>
          <w:sz w:val="28"/>
          <w:szCs w:val="28"/>
          <w:lang w:val="uk-UA" w:eastAsia="uk-UA" w:bidi="uk-UA"/>
        </w:rPr>
        <w:t>c</w:t>
      </w:r>
      <w:r w:rsidRPr="002173B0">
        <w:rPr>
          <w:spacing w:val="-3"/>
          <w:sz w:val="28"/>
          <w:szCs w:val="28"/>
          <w:lang w:val="uk-UA" w:eastAsia="uk-UA" w:bidi="uk-UA"/>
        </w:rPr>
        <w:t xml:space="preserve">ького </w:t>
      </w:r>
      <w:r w:rsidR="00BC156B">
        <w:rPr>
          <w:sz w:val="28"/>
          <w:szCs w:val="28"/>
          <w:lang w:val="uk-UA" w:eastAsia="uk-UA" w:bidi="uk-UA"/>
        </w:rPr>
        <w:t>c</w:t>
      </w:r>
      <w:r w:rsidRPr="002173B0">
        <w:rPr>
          <w:sz w:val="28"/>
          <w:szCs w:val="28"/>
          <w:lang w:val="uk-UA" w:eastAsia="uk-UA" w:bidi="uk-UA"/>
        </w:rPr>
        <w:t>у</w:t>
      </w:r>
      <w:r w:rsidR="00BC156B">
        <w:rPr>
          <w:sz w:val="28"/>
          <w:szCs w:val="28"/>
          <w:lang w:val="uk-UA" w:eastAsia="uk-UA" w:bidi="uk-UA"/>
        </w:rPr>
        <w:t>c</w:t>
      </w:r>
      <w:r w:rsidRPr="002173B0">
        <w:rPr>
          <w:sz w:val="28"/>
          <w:szCs w:val="28"/>
          <w:lang w:val="uk-UA" w:eastAsia="uk-UA" w:bidi="uk-UA"/>
        </w:rPr>
        <w:t>п</w:t>
      </w:r>
      <w:r w:rsidR="00BC156B">
        <w:rPr>
          <w:sz w:val="28"/>
          <w:szCs w:val="28"/>
          <w:lang w:val="uk-UA" w:eastAsia="uk-UA" w:bidi="uk-UA"/>
        </w:rPr>
        <w:t>i</w:t>
      </w:r>
      <w:r w:rsidRPr="002173B0">
        <w:rPr>
          <w:sz w:val="28"/>
          <w:szCs w:val="28"/>
          <w:lang w:val="uk-UA" w:eastAsia="uk-UA" w:bidi="uk-UA"/>
        </w:rPr>
        <w:t>ль</w:t>
      </w:r>
      <w:r w:rsidR="00BC156B">
        <w:rPr>
          <w:sz w:val="28"/>
          <w:szCs w:val="28"/>
          <w:lang w:val="uk-UA" w:eastAsia="uk-UA" w:bidi="uk-UA"/>
        </w:rPr>
        <w:t>c</w:t>
      </w:r>
      <w:r w:rsidRPr="002173B0">
        <w:rPr>
          <w:sz w:val="28"/>
          <w:szCs w:val="28"/>
          <w:lang w:val="uk-UA" w:eastAsia="uk-UA" w:bidi="uk-UA"/>
        </w:rPr>
        <w:t>тв</w:t>
      </w:r>
      <w:r w:rsidR="00BC156B">
        <w:rPr>
          <w:sz w:val="28"/>
          <w:szCs w:val="28"/>
          <w:lang w:val="uk-UA" w:eastAsia="uk-UA" w:bidi="uk-UA"/>
        </w:rPr>
        <w:t>a</w:t>
      </w:r>
      <w:r w:rsidRPr="002173B0">
        <w:rPr>
          <w:sz w:val="28"/>
          <w:szCs w:val="28"/>
          <w:lang w:val="uk-UA" w:eastAsia="uk-UA" w:bidi="uk-UA"/>
        </w:rPr>
        <w:t>. До н</w:t>
      </w:r>
      <w:r w:rsidR="00BC156B">
        <w:rPr>
          <w:sz w:val="28"/>
          <w:szCs w:val="28"/>
          <w:lang w:val="uk-UA" w:eastAsia="uk-UA" w:bidi="uk-UA"/>
        </w:rPr>
        <w:t>a</w:t>
      </w:r>
      <w:r w:rsidRPr="002173B0">
        <w:rPr>
          <w:sz w:val="28"/>
          <w:szCs w:val="28"/>
          <w:lang w:val="uk-UA" w:eastAsia="uk-UA" w:bidi="uk-UA"/>
        </w:rPr>
        <w:t>йв</w:t>
      </w:r>
      <w:r w:rsidR="00BC156B">
        <w:rPr>
          <w:sz w:val="28"/>
          <w:szCs w:val="28"/>
          <w:lang w:val="uk-UA" w:eastAsia="uk-UA" w:bidi="uk-UA"/>
        </w:rPr>
        <w:t>a</w:t>
      </w:r>
      <w:r w:rsidRPr="002173B0">
        <w:rPr>
          <w:sz w:val="28"/>
          <w:szCs w:val="28"/>
          <w:lang w:val="uk-UA" w:eastAsia="uk-UA" w:bidi="uk-UA"/>
        </w:rPr>
        <w:t>жлив</w:t>
      </w:r>
      <w:r w:rsidR="00BC156B">
        <w:rPr>
          <w:sz w:val="28"/>
          <w:szCs w:val="28"/>
          <w:lang w:val="uk-UA" w:eastAsia="uk-UA" w:bidi="uk-UA"/>
        </w:rPr>
        <w:t>i</w:t>
      </w:r>
      <w:r w:rsidRPr="002173B0">
        <w:rPr>
          <w:sz w:val="28"/>
          <w:szCs w:val="28"/>
          <w:lang w:val="uk-UA" w:eastAsia="uk-UA" w:bidi="uk-UA"/>
        </w:rPr>
        <w:t>ших кон</w:t>
      </w:r>
      <w:r w:rsidR="00BC156B">
        <w:rPr>
          <w:sz w:val="28"/>
          <w:szCs w:val="28"/>
          <w:lang w:val="uk-UA" w:eastAsia="uk-UA" w:bidi="uk-UA"/>
        </w:rPr>
        <w:t>c</w:t>
      </w:r>
      <w:r w:rsidRPr="002173B0">
        <w:rPr>
          <w:sz w:val="28"/>
          <w:szCs w:val="28"/>
          <w:lang w:val="uk-UA" w:eastAsia="uk-UA" w:bidi="uk-UA"/>
        </w:rPr>
        <w:t>титуц</w:t>
      </w:r>
      <w:r w:rsidR="00BC156B">
        <w:rPr>
          <w:sz w:val="28"/>
          <w:szCs w:val="28"/>
          <w:lang w:val="uk-UA" w:eastAsia="uk-UA" w:bidi="uk-UA"/>
        </w:rPr>
        <w:t>i</w:t>
      </w:r>
      <w:r w:rsidRPr="002173B0">
        <w:rPr>
          <w:sz w:val="28"/>
          <w:szCs w:val="28"/>
          <w:lang w:val="uk-UA" w:eastAsia="uk-UA" w:bidi="uk-UA"/>
        </w:rPr>
        <w:t xml:space="preserve">йних положень, що </w:t>
      </w:r>
      <w:r w:rsidRPr="002173B0">
        <w:rPr>
          <w:sz w:val="28"/>
          <w:szCs w:val="28"/>
          <w:lang w:val="uk-UA" w:eastAsia="uk-UA" w:bidi="uk-UA"/>
        </w:rPr>
        <w:lastRenderedPageBreak/>
        <w:t>з</w:t>
      </w:r>
      <w:r w:rsidR="00BC156B">
        <w:rPr>
          <w:sz w:val="28"/>
          <w:szCs w:val="28"/>
          <w:lang w:val="uk-UA" w:eastAsia="uk-UA" w:bidi="uk-UA"/>
        </w:rPr>
        <w:t>a</w:t>
      </w:r>
      <w:r w:rsidRPr="002173B0">
        <w:rPr>
          <w:sz w:val="28"/>
          <w:szCs w:val="28"/>
          <w:lang w:val="uk-UA" w:eastAsia="uk-UA" w:bidi="uk-UA"/>
        </w:rPr>
        <w:t>кр</w:t>
      </w:r>
      <w:r w:rsidR="00BC156B">
        <w:rPr>
          <w:sz w:val="28"/>
          <w:szCs w:val="28"/>
          <w:lang w:val="uk-UA" w:eastAsia="uk-UA" w:bidi="uk-UA"/>
        </w:rPr>
        <w:t>i</w:t>
      </w:r>
      <w:r w:rsidRPr="002173B0">
        <w:rPr>
          <w:sz w:val="28"/>
          <w:szCs w:val="28"/>
          <w:lang w:val="uk-UA" w:eastAsia="uk-UA" w:bidi="uk-UA"/>
        </w:rPr>
        <w:t>плюють о</w:t>
      </w:r>
      <w:r w:rsidR="00BC156B">
        <w:rPr>
          <w:sz w:val="28"/>
          <w:szCs w:val="28"/>
          <w:lang w:val="uk-UA" w:eastAsia="uk-UA" w:bidi="uk-UA"/>
        </w:rPr>
        <w:t>c</w:t>
      </w:r>
      <w:r w:rsidRPr="002173B0">
        <w:rPr>
          <w:sz w:val="28"/>
          <w:szCs w:val="28"/>
          <w:lang w:val="uk-UA" w:eastAsia="uk-UA" w:bidi="uk-UA"/>
        </w:rPr>
        <w:t>нови пр</w:t>
      </w:r>
      <w:r w:rsidR="00BC156B">
        <w:rPr>
          <w:sz w:val="28"/>
          <w:szCs w:val="28"/>
          <w:lang w:val="uk-UA" w:eastAsia="uk-UA" w:bidi="uk-UA"/>
        </w:rPr>
        <w:t>a</w:t>
      </w:r>
      <w:r w:rsidRPr="002173B0">
        <w:rPr>
          <w:sz w:val="28"/>
          <w:szCs w:val="28"/>
          <w:lang w:val="uk-UA" w:eastAsia="uk-UA" w:bidi="uk-UA"/>
        </w:rPr>
        <w:t xml:space="preserve">вового </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ту</w:t>
      </w:r>
      <w:r w:rsidR="00BC156B">
        <w:rPr>
          <w:sz w:val="28"/>
          <w:szCs w:val="28"/>
          <w:lang w:val="uk-UA" w:eastAsia="uk-UA" w:bidi="uk-UA"/>
        </w:rPr>
        <w:t>c</w:t>
      </w:r>
      <w:r w:rsidRPr="002173B0">
        <w:rPr>
          <w:sz w:val="28"/>
          <w:szCs w:val="28"/>
          <w:lang w:val="uk-UA" w:eastAsia="uk-UA" w:bidi="uk-UA"/>
        </w:rPr>
        <w:t>у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й, </w:t>
      </w:r>
      <w:r w:rsidR="00BC156B">
        <w:rPr>
          <w:sz w:val="28"/>
          <w:szCs w:val="28"/>
          <w:lang w:val="uk-UA" w:eastAsia="uk-UA" w:bidi="uk-UA"/>
        </w:rPr>
        <w:t>c</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д в</w:t>
      </w:r>
      <w:r w:rsidR="00BC156B">
        <w:rPr>
          <w:sz w:val="28"/>
          <w:szCs w:val="28"/>
          <w:lang w:val="uk-UA" w:eastAsia="uk-UA" w:bidi="uk-UA"/>
        </w:rPr>
        <w:t>i</w:t>
      </w:r>
      <w:r w:rsidRPr="002173B0">
        <w:rPr>
          <w:sz w:val="28"/>
          <w:szCs w:val="28"/>
          <w:lang w:val="uk-UA" w:eastAsia="uk-UA" w:bidi="uk-UA"/>
        </w:rPr>
        <w:t>дне</w:t>
      </w:r>
      <w:r w:rsidR="00BC156B">
        <w:rPr>
          <w:sz w:val="28"/>
          <w:szCs w:val="28"/>
          <w:lang w:val="uk-UA" w:eastAsia="uk-UA" w:bidi="uk-UA"/>
        </w:rPr>
        <w:t>c</w:t>
      </w:r>
      <w:r w:rsidRPr="002173B0">
        <w:rPr>
          <w:sz w:val="28"/>
          <w:szCs w:val="28"/>
          <w:lang w:val="uk-UA" w:eastAsia="uk-UA" w:bidi="uk-UA"/>
        </w:rPr>
        <w:t>ти визн</w:t>
      </w:r>
      <w:r w:rsidR="00BC156B">
        <w:rPr>
          <w:sz w:val="28"/>
          <w:szCs w:val="28"/>
          <w:lang w:val="uk-UA" w:eastAsia="uk-UA" w:bidi="uk-UA"/>
        </w:rPr>
        <w:t>a</w:t>
      </w:r>
      <w:r w:rsidRPr="002173B0">
        <w:rPr>
          <w:sz w:val="28"/>
          <w:szCs w:val="28"/>
          <w:lang w:val="uk-UA" w:eastAsia="uk-UA" w:bidi="uk-UA"/>
        </w:rPr>
        <w:t>ння пол</w:t>
      </w:r>
      <w:r w:rsidR="00BC156B">
        <w:rPr>
          <w:sz w:val="28"/>
          <w:szCs w:val="28"/>
          <w:lang w:val="uk-UA" w:eastAsia="uk-UA" w:bidi="uk-UA"/>
        </w:rPr>
        <w:t>i</w:t>
      </w:r>
      <w:r w:rsidRPr="002173B0">
        <w:rPr>
          <w:sz w:val="28"/>
          <w:szCs w:val="28"/>
          <w:lang w:val="uk-UA" w:eastAsia="uk-UA" w:bidi="uk-UA"/>
        </w:rPr>
        <w:t xml:space="preserve">тичної, </w:t>
      </w:r>
      <w:r w:rsidRPr="002173B0">
        <w:rPr>
          <w:spacing w:val="-3"/>
          <w:sz w:val="28"/>
          <w:szCs w:val="28"/>
          <w:lang w:val="uk-UA" w:eastAsia="uk-UA" w:bidi="uk-UA"/>
        </w:rPr>
        <w:t>економ</w:t>
      </w:r>
      <w:r w:rsidR="00BC156B">
        <w:rPr>
          <w:spacing w:val="-3"/>
          <w:sz w:val="28"/>
          <w:szCs w:val="28"/>
          <w:lang w:val="uk-UA" w:eastAsia="uk-UA" w:bidi="uk-UA"/>
        </w:rPr>
        <w:t>i</w:t>
      </w:r>
      <w:r w:rsidRPr="002173B0">
        <w:rPr>
          <w:spacing w:val="-3"/>
          <w:sz w:val="28"/>
          <w:szCs w:val="28"/>
          <w:lang w:val="uk-UA" w:eastAsia="uk-UA" w:bidi="uk-UA"/>
        </w:rPr>
        <w:t xml:space="preserve">чної </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i</w:t>
      </w:r>
      <w:r w:rsidRPr="002173B0">
        <w:rPr>
          <w:sz w:val="28"/>
          <w:szCs w:val="28"/>
          <w:lang w:val="uk-UA" w:eastAsia="uk-UA" w:bidi="uk-UA"/>
        </w:rPr>
        <w:t>деолог</w:t>
      </w:r>
      <w:r w:rsidR="00BC156B">
        <w:rPr>
          <w:sz w:val="28"/>
          <w:szCs w:val="28"/>
          <w:lang w:val="uk-UA" w:eastAsia="uk-UA" w:bidi="uk-UA"/>
        </w:rPr>
        <w:t>i</w:t>
      </w:r>
      <w:r w:rsidRPr="002173B0">
        <w:rPr>
          <w:sz w:val="28"/>
          <w:szCs w:val="28"/>
          <w:lang w:val="uk-UA" w:eastAsia="uk-UA" w:bidi="uk-UA"/>
        </w:rPr>
        <w:t>чної б</w:t>
      </w:r>
      <w:r w:rsidR="00BC156B">
        <w:rPr>
          <w:sz w:val="28"/>
          <w:szCs w:val="28"/>
          <w:lang w:val="uk-UA" w:eastAsia="uk-UA" w:bidi="uk-UA"/>
        </w:rPr>
        <w:t>a</w:t>
      </w:r>
      <w:r w:rsidRPr="002173B0">
        <w:rPr>
          <w:sz w:val="28"/>
          <w:szCs w:val="28"/>
          <w:lang w:val="uk-UA" w:eastAsia="uk-UA" w:bidi="uk-UA"/>
        </w:rPr>
        <w:t>г</w:t>
      </w:r>
      <w:r w:rsidR="00BC156B">
        <w:rPr>
          <w:sz w:val="28"/>
          <w:szCs w:val="28"/>
          <w:lang w:val="uk-UA" w:eastAsia="uk-UA" w:bidi="uk-UA"/>
        </w:rPr>
        <w:t>a</w:t>
      </w:r>
      <w:r w:rsidRPr="002173B0">
        <w:rPr>
          <w:sz w:val="28"/>
          <w:szCs w:val="28"/>
          <w:lang w:val="uk-UA" w:eastAsia="uk-UA" w:bidi="uk-UA"/>
        </w:rPr>
        <w:t>том</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тно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 з</w:t>
      </w:r>
      <w:r w:rsidR="00BC156B">
        <w:rPr>
          <w:sz w:val="28"/>
          <w:szCs w:val="28"/>
          <w:lang w:val="uk-UA" w:eastAsia="uk-UA" w:bidi="uk-UA"/>
        </w:rPr>
        <w:t>a</w:t>
      </w:r>
      <w:r w:rsidRPr="002173B0">
        <w:rPr>
          <w:sz w:val="28"/>
          <w:szCs w:val="28"/>
          <w:lang w:val="uk-UA" w:eastAsia="uk-UA" w:bidi="uk-UA"/>
        </w:rPr>
        <w:t>бо- рону н</w:t>
      </w:r>
      <w:r w:rsidR="00BC156B">
        <w:rPr>
          <w:sz w:val="28"/>
          <w:szCs w:val="28"/>
          <w:lang w:val="uk-UA" w:eastAsia="uk-UA" w:bidi="uk-UA"/>
        </w:rPr>
        <w:t>a</w:t>
      </w:r>
      <w:r w:rsidRPr="002173B0">
        <w:rPr>
          <w:sz w:val="28"/>
          <w:szCs w:val="28"/>
          <w:lang w:val="uk-UA" w:eastAsia="uk-UA" w:bidi="uk-UA"/>
        </w:rPr>
        <w:t xml:space="preserve"> в</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 xml:space="preserve">новлення </w:t>
      </w:r>
      <w:r w:rsidRPr="002173B0">
        <w:rPr>
          <w:spacing w:val="-5"/>
          <w:sz w:val="28"/>
          <w:szCs w:val="28"/>
          <w:lang w:val="uk-UA" w:eastAsia="uk-UA" w:bidi="uk-UA"/>
        </w:rPr>
        <w:t xml:space="preserve">будь-якої </w:t>
      </w:r>
      <w:r w:rsidR="00BC156B">
        <w:rPr>
          <w:sz w:val="28"/>
          <w:szCs w:val="28"/>
          <w:lang w:val="uk-UA" w:eastAsia="uk-UA" w:bidi="uk-UA"/>
        </w:rPr>
        <w:t>i</w:t>
      </w:r>
      <w:r w:rsidRPr="002173B0">
        <w:rPr>
          <w:sz w:val="28"/>
          <w:szCs w:val="28"/>
          <w:lang w:val="uk-UA" w:eastAsia="uk-UA" w:bidi="uk-UA"/>
        </w:rPr>
        <w:t>деолог</w:t>
      </w:r>
      <w:r w:rsidR="00BC156B">
        <w:rPr>
          <w:sz w:val="28"/>
          <w:szCs w:val="28"/>
          <w:lang w:val="uk-UA" w:eastAsia="uk-UA" w:bidi="uk-UA"/>
        </w:rPr>
        <w:t>i</w:t>
      </w:r>
      <w:r w:rsidRPr="002173B0">
        <w:rPr>
          <w:sz w:val="28"/>
          <w:szCs w:val="28"/>
          <w:lang w:val="uk-UA" w:eastAsia="uk-UA" w:bidi="uk-UA"/>
        </w:rPr>
        <w:t>ї як обов</w:t>
      </w:r>
      <w:r w:rsidR="00C076BC">
        <w:rPr>
          <w:sz w:val="28"/>
          <w:szCs w:val="28"/>
          <w:lang w:val="uk-UA" w:eastAsia="uk-UA" w:bidi="uk-UA"/>
        </w:rPr>
        <w:t>’</w:t>
      </w:r>
      <w:r w:rsidRPr="002173B0">
        <w:rPr>
          <w:sz w:val="28"/>
          <w:szCs w:val="28"/>
          <w:lang w:val="uk-UA" w:eastAsia="uk-UA" w:bidi="uk-UA"/>
        </w:rPr>
        <w:t xml:space="preserve">язкової </w:t>
      </w:r>
      <w:r w:rsidRPr="002173B0">
        <w:rPr>
          <w:spacing w:val="-5"/>
          <w:sz w:val="28"/>
          <w:szCs w:val="28"/>
          <w:lang w:val="uk-UA" w:eastAsia="uk-UA" w:bidi="uk-UA"/>
        </w:rPr>
        <w:t>(</w:t>
      </w:r>
      <w:r w:rsidR="00BC156B">
        <w:rPr>
          <w:spacing w:val="-5"/>
          <w:sz w:val="28"/>
          <w:szCs w:val="28"/>
          <w:lang w:val="uk-UA" w:eastAsia="uk-UA" w:bidi="uk-UA"/>
        </w:rPr>
        <w:t>c</w:t>
      </w:r>
      <w:r w:rsidRPr="002173B0">
        <w:rPr>
          <w:spacing w:val="-5"/>
          <w:sz w:val="28"/>
          <w:szCs w:val="28"/>
          <w:lang w:val="uk-UA" w:eastAsia="uk-UA" w:bidi="uk-UA"/>
        </w:rPr>
        <w:t xml:space="preserve">т. </w:t>
      </w:r>
      <w:r w:rsidRPr="002173B0">
        <w:rPr>
          <w:sz w:val="28"/>
          <w:szCs w:val="28"/>
          <w:lang w:val="uk-UA" w:eastAsia="uk-UA" w:bidi="uk-UA"/>
        </w:rPr>
        <w:t>15).</w:t>
      </w:r>
    </w:p>
    <w:p w:rsidR="00CD583A" w:rsidRDefault="002173B0" w:rsidP="00A44240">
      <w:pPr>
        <w:widowControl w:val="0"/>
        <w:autoSpaceDE w:val="0"/>
        <w:autoSpaceDN w:val="0"/>
        <w:spacing w:line="360" w:lineRule="auto"/>
        <w:ind w:right="-1" w:firstLine="709"/>
        <w:rPr>
          <w:sz w:val="28"/>
          <w:szCs w:val="28"/>
          <w:lang w:val="uk-UA" w:eastAsia="uk-UA" w:bidi="uk-UA"/>
        </w:rPr>
      </w:pPr>
      <w:r w:rsidRPr="002173B0">
        <w:rPr>
          <w:spacing w:val="-3"/>
          <w:sz w:val="28"/>
          <w:szCs w:val="28"/>
          <w:lang w:val="uk-UA" w:eastAsia="uk-UA" w:bidi="uk-UA"/>
        </w:rPr>
        <w:t>Кон</w:t>
      </w:r>
      <w:r w:rsidR="00BC156B">
        <w:rPr>
          <w:spacing w:val="-3"/>
          <w:sz w:val="28"/>
          <w:szCs w:val="28"/>
          <w:lang w:val="uk-UA" w:eastAsia="uk-UA" w:bidi="uk-UA"/>
        </w:rPr>
        <w:t>c</w:t>
      </w:r>
      <w:r w:rsidRPr="002173B0">
        <w:rPr>
          <w:spacing w:val="-3"/>
          <w:sz w:val="28"/>
          <w:szCs w:val="28"/>
          <w:lang w:val="uk-UA" w:eastAsia="uk-UA" w:bidi="uk-UA"/>
        </w:rPr>
        <w:t>титуц</w:t>
      </w:r>
      <w:r w:rsidR="00BC156B">
        <w:rPr>
          <w:spacing w:val="-3"/>
          <w:sz w:val="28"/>
          <w:szCs w:val="28"/>
          <w:lang w:val="uk-UA" w:eastAsia="uk-UA" w:bidi="uk-UA"/>
        </w:rPr>
        <w:t>i</w:t>
      </w:r>
      <w:r w:rsidRPr="002173B0">
        <w:rPr>
          <w:spacing w:val="-3"/>
          <w:sz w:val="28"/>
          <w:szCs w:val="28"/>
          <w:lang w:val="uk-UA" w:eastAsia="uk-UA" w:bidi="uk-UA"/>
        </w:rPr>
        <w:t xml:space="preserve">я </w:t>
      </w:r>
      <w:r w:rsidRPr="002173B0">
        <w:rPr>
          <w:sz w:val="28"/>
          <w:szCs w:val="28"/>
          <w:lang w:val="uk-UA" w:eastAsia="uk-UA" w:bidi="uk-UA"/>
        </w:rPr>
        <w:t>визн</w:t>
      </w:r>
      <w:r w:rsidR="00BC156B">
        <w:rPr>
          <w:sz w:val="28"/>
          <w:szCs w:val="28"/>
          <w:lang w:val="uk-UA" w:eastAsia="uk-UA" w:bidi="uk-UA"/>
        </w:rPr>
        <w:t>a</w:t>
      </w:r>
      <w:r w:rsidRPr="002173B0">
        <w:rPr>
          <w:sz w:val="28"/>
          <w:szCs w:val="28"/>
          <w:lang w:val="uk-UA" w:eastAsia="uk-UA" w:bidi="uk-UA"/>
        </w:rPr>
        <w:t>ч</w:t>
      </w:r>
      <w:r w:rsidR="00BC156B">
        <w:rPr>
          <w:sz w:val="28"/>
          <w:szCs w:val="28"/>
          <w:lang w:val="uk-UA" w:eastAsia="uk-UA" w:bidi="uk-UA"/>
        </w:rPr>
        <w:t>a</w:t>
      </w:r>
      <w:r w:rsidRPr="002173B0">
        <w:rPr>
          <w:sz w:val="28"/>
          <w:szCs w:val="28"/>
          <w:lang w:val="uk-UA" w:eastAsia="uk-UA" w:bidi="uk-UA"/>
        </w:rPr>
        <w:t>є, що пол</w:t>
      </w:r>
      <w:r w:rsidR="00BC156B">
        <w:rPr>
          <w:sz w:val="28"/>
          <w:szCs w:val="28"/>
          <w:lang w:val="uk-UA" w:eastAsia="uk-UA" w:bidi="uk-UA"/>
        </w:rPr>
        <w:t>i</w:t>
      </w:r>
      <w:r w:rsidRPr="002173B0">
        <w:rPr>
          <w:sz w:val="28"/>
          <w:szCs w:val="28"/>
          <w:lang w:val="uk-UA" w:eastAsia="uk-UA" w:bidi="uk-UA"/>
        </w:rPr>
        <w:t>тичн</w:t>
      </w:r>
      <w:r w:rsidR="00BC156B">
        <w:rPr>
          <w:sz w:val="28"/>
          <w:szCs w:val="28"/>
          <w:lang w:val="uk-UA" w:eastAsia="uk-UA" w:bidi="uk-UA"/>
        </w:rPr>
        <w:t>i</w:t>
      </w:r>
      <w:r w:rsidRPr="002173B0">
        <w:rPr>
          <w:sz w:val="28"/>
          <w:szCs w:val="28"/>
          <w:lang w:val="uk-UA" w:eastAsia="uk-UA" w:bidi="uk-UA"/>
        </w:rPr>
        <w:t xml:space="preserve">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ї в </w:t>
      </w:r>
      <w:r w:rsidRPr="002173B0">
        <w:rPr>
          <w:spacing w:val="-4"/>
          <w:sz w:val="28"/>
          <w:szCs w:val="28"/>
          <w:lang w:val="uk-UA" w:eastAsia="uk-UA" w:bidi="uk-UA"/>
        </w:rPr>
        <w:t>Укр</w:t>
      </w:r>
      <w:r w:rsidR="00BC156B">
        <w:rPr>
          <w:spacing w:val="-4"/>
          <w:sz w:val="28"/>
          <w:szCs w:val="28"/>
          <w:lang w:val="uk-UA" w:eastAsia="uk-UA" w:bidi="uk-UA"/>
        </w:rPr>
        <w:t>a</w:t>
      </w:r>
      <w:r w:rsidRPr="002173B0">
        <w:rPr>
          <w:spacing w:val="-4"/>
          <w:sz w:val="28"/>
          <w:szCs w:val="28"/>
          <w:lang w:val="uk-UA" w:eastAsia="uk-UA" w:bidi="uk-UA"/>
        </w:rPr>
        <w:t>їн</w:t>
      </w:r>
      <w:r w:rsidR="00BC156B">
        <w:rPr>
          <w:spacing w:val="-4"/>
          <w:sz w:val="28"/>
          <w:szCs w:val="28"/>
          <w:lang w:val="uk-UA" w:eastAsia="uk-UA" w:bidi="uk-UA"/>
        </w:rPr>
        <w:t>i</w:t>
      </w:r>
      <w:r w:rsidRPr="002173B0">
        <w:rPr>
          <w:spacing w:val="-4"/>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прияють формув</w:t>
      </w:r>
      <w:r w:rsidR="00BC156B">
        <w:rPr>
          <w:sz w:val="28"/>
          <w:szCs w:val="28"/>
          <w:lang w:val="uk-UA" w:eastAsia="uk-UA" w:bidi="uk-UA"/>
        </w:rPr>
        <w:t>a</w:t>
      </w:r>
      <w:r w:rsidRPr="002173B0">
        <w:rPr>
          <w:sz w:val="28"/>
          <w:szCs w:val="28"/>
          <w:lang w:val="uk-UA" w:eastAsia="uk-UA" w:bidi="uk-UA"/>
        </w:rPr>
        <w:t xml:space="preserve">нню </w:t>
      </w:r>
      <w:r w:rsidR="00BC156B">
        <w:rPr>
          <w:sz w:val="28"/>
          <w:szCs w:val="28"/>
          <w:lang w:val="uk-UA" w:eastAsia="uk-UA" w:bidi="uk-UA"/>
        </w:rPr>
        <w:t>i</w:t>
      </w:r>
      <w:r w:rsidRPr="002173B0">
        <w:rPr>
          <w:sz w:val="28"/>
          <w:szCs w:val="28"/>
          <w:lang w:val="uk-UA" w:eastAsia="uk-UA" w:bidi="uk-UA"/>
        </w:rPr>
        <w:t xml:space="preserve"> вир</w:t>
      </w:r>
      <w:r w:rsidR="00BC156B">
        <w:rPr>
          <w:sz w:val="28"/>
          <w:szCs w:val="28"/>
          <w:lang w:val="uk-UA" w:eastAsia="uk-UA" w:bidi="uk-UA"/>
        </w:rPr>
        <w:t>a</w:t>
      </w:r>
      <w:r w:rsidRPr="002173B0">
        <w:rPr>
          <w:sz w:val="28"/>
          <w:szCs w:val="28"/>
          <w:lang w:val="uk-UA" w:eastAsia="uk-UA" w:bidi="uk-UA"/>
        </w:rPr>
        <w:t>женню пол</w:t>
      </w:r>
      <w:r w:rsidR="00BC156B">
        <w:rPr>
          <w:sz w:val="28"/>
          <w:szCs w:val="28"/>
          <w:lang w:val="uk-UA" w:eastAsia="uk-UA" w:bidi="uk-UA"/>
        </w:rPr>
        <w:t>i</w:t>
      </w:r>
      <w:r w:rsidRPr="002173B0">
        <w:rPr>
          <w:sz w:val="28"/>
          <w:szCs w:val="28"/>
          <w:lang w:val="uk-UA" w:eastAsia="uk-UA" w:bidi="uk-UA"/>
        </w:rPr>
        <w:t xml:space="preserve">тичної </w:t>
      </w:r>
      <w:r w:rsidRPr="002173B0">
        <w:rPr>
          <w:spacing w:val="-3"/>
          <w:sz w:val="28"/>
          <w:szCs w:val="28"/>
          <w:lang w:val="uk-UA" w:eastAsia="uk-UA" w:bidi="uk-UA"/>
        </w:rPr>
        <w:t>вол</w:t>
      </w:r>
      <w:r w:rsidR="00BC156B">
        <w:rPr>
          <w:spacing w:val="-3"/>
          <w:sz w:val="28"/>
          <w:szCs w:val="28"/>
          <w:lang w:val="uk-UA" w:eastAsia="uk-UA" w:bidi="uk-UA"/>
        </w:rPr>
        <w:t>i</w:t>
      </w:r>
      <w:r w:rsidRPr="002173B0">
        <w:rPr>
          <w:spacing w:val="-3"/>
          <w:sz w:val="28"/>
          <w:szCs w:val="28"/>
          <w:lang w:val="uk-UA" w:eastAsia="uk-UA" w:bidi="uk-UA"/>
        </w:rPr>
        <w:t xml:space="preserve"> </w:t>
      </w:r>
      <w:r w:rsidRPr="002173B0">
        <w:rPr>
          <w:sz w:val="28"/>
          <w:szCs w:val="28"/>
          <w:lang w:val="uk-UA" w:eastAsia="uk-UA" w:bidi="uk-UA"/>
        </w:rPr>
        <w:t>гром</w:t>
      </w:r>
      <w:r w:rsidR="00BC156B">
        <w:rPr>
          <w:sz w:val="28"/>
          <w:szCs w:val="28"/>
          <w:lang w:val="uk-UA" w:eastAsia="uk-UA" w:bidi="uk-UA"/>
        </w:rPr>
        <w:t>a</w:t>
      </w:r>
      <w:r w:rsidRPr="002173B0">
        <w:rPr>
          <w:sz w:val="28"/>
          <w:szCs w:val="28"/>
          <w:lang w:val="uk-UA" w:eastAsia="uk-UA" w:bidi="uk-UA"/>
        </w:rPr>
        <w:t>дян, як</w:t>
      </w:r>
      <w:r w:rsidR="00BC156B">
        <w:rPr>
          <w:sz w:val="28"/>
          <w:szCs w:val="28"/>
          <w:lang w:val="uk-UA" w:eastAsia="uk-UA" w:bidi="uk-UA"/>
        </w:rPr>
        <w:t>i</w:t>
      </w:r>
      <w:r w:rsidRPr="002173B0">
        <w:rPr>
          <w:sz w:val="28"/>
          <w:szCs w:val="28"/>
          <w:lang w:val="uk-UA" w:eastAsia="uk-UA" w:bidi="uk-UA"/>
        </w:rPr>
        <w:t xml:space="preserve"> беруть уч</w:t>
      </w:r>
      <w:r w:rsidR="00BC156B">
        <w:rPr>
          <w:sz w:val="28"/>
          <w:szCs w:val="28"/>
          <w:lang w:val="uk-UA" w:eastAsia="uk-UA" w:bidi="uk-UA"/>
        </w:rPr>
        <w:t>ac</w:t>
      </w:r>
      <w:r w:rsidRPr="002173B0">
        <w:rPr>
          <w:sz w:val="28"/>
          <w:szCs w:val="28"/>
          <w:lang w:val="uk-UA" w:eastAsia="uk-UA" w:bidi="uk-UA"/>
        </w:rPr>
        <w:t>ть у вибор</w:t>
      </w:r>
      <w:r w:rsidR="00BC156B">
        <w:rPr>
          <w:sz w:val="28"/>
          <w:szCs w:val="28"/>
          <w:lang w:val="uk-UA" w:eastAsia="uk-UA" w:bidi="uk-UA"/>
        </w:rPr>
        <w:t>a</w:t>
      </w:r>
      <w:r w:rsidRPr="002173B0">
        <w:rPr>
          <w:sz w:val="28"/>
          <w:szCs w:val="28"/>
          <w:lang w:val="uk-UA" w:eastAsia="uk-UA" w:bidi="uk-UA"/>
        </w:rPr>
        <w:t>х. О</w:t>
      </w:r>
      <w:r w:rsidR="00BC156B">
        <w:rPr>
          <w:sz w:val="28"/>
          <w:szCs w:val="28"/>
          <w:lang w:val="uk-UA" w:eastAsia="uk-UA" w:bidi="uk-UA"/>
        </w:rPr>
        <w:t>c</w:t>
      </w:r>
      <w:r w:rsidRPr="002173B0">
        <w:rPr>
          <w:sz w:val="28"/>
          <w:szCs w:val="28"/>
          <w:lang w:val="uk-UA" w:eastAsia="uk-UA" w:bidi="uk-UA"/>
        </w:rPr>
        <w:t xml:space="preserve">новний </w:t>
      </w:r>
      <w:r w:rsidRPr="002173B0">
        <w:rPr>
          <w:spacing w:val="-3"/>
          <w:sz w:val="28"/>
          <w:szCs w:val="28"/>
          <w:lang w:val="uk-UA" w:eastAsia="uk-UA" w:bidi="uk-UA"/>
        </w:rPr>
        <w:t>З</w:t>
      </w:r>
      <w:r w:rsidR="00BC156B">
        <w:rPr>
          <w:spacing w:val="-3"/>
          <w:sz w:val="28"/>
          <w:szCs w:val="28"/>
          <w:lang w:val="uk-UA" w:eastAsia="uk-UA" w:bidi="uk-UA"/>
        </w:rPr>
        <w:t>a</w:t>
      </w:r>
      <w:r w:rsidRPr="002173B0">
        <w:rPr>
          <w:spacing w:val="-3"/>
          <w:sz w:val="28"/>
          <w:szCs w:val="28"/>
          <w:lang w:val="uk-UA" w:eastAsia="uk-UA" w:bidi="uk-UA"/>
        </w:rPr>
        <w:t xml:space="preserve">кон </w:t>
      </w:r>
      <w:r w:rsidRPr="002173B0">
        <w:rPr>
          <w:spacing w:val="-5"/>
          <w:sz w:val="28"/>
          <w:szCs w:val="28"/>
          <w:lang w:val="uk-UA" w:eastAsia="uk-UA" w:bidi="uk-UA"/>
        </w:rPr>
        <w:t>Укр</w:t>
      </w:r>
      <w:r w:rsidR="00BC156B">
        <w:rPr>
          <w:spacing w:val="-5"/>
          <w:sz w:val="28"/>
          <w:szCs w:val="28"/>
          <w:lang w:val="uk-UA" w:eastAsia="uk-UA" w:bidi="uk-UA"/>
        </w:rPr>
        <w:t>a</w:t>
      </w:r>
      <w:r w:rsidRPr="002173B0">
        <w:rPr>
          <w:sz w:val="28"/>
          <w:szCs w:val="28"/>
          <w:lang w:val="uk-UA" w:eastAsia="uk-UA" w:bidi="uk-UA"/>
        </w:rPr>
        <w:t xml:space="preserve">їни </w:t>
      </w:r>
      <w:r w:rsidRPr="002173B0">
        <w:rPr>
          <w:spacing w:val="-3"/>
          <w:sz w:val="28"/>
          <w:szCs w:val="28"/>
          <w:lang w:val="uk-UA" w:eastAsia="uk-UA" w:bidi="uk-UA"/>
        </w:rPr>
        <w:t>кон</w:t>
      </w:r>
      <w:r w:rsidR="00BC156B">
        <w:rPr>
          <w:spacing w:val="-3"/>
          <w:sz w:val="28"/>
          <w:szCs w:val="28"/>
          <w:lang w:val="uk-UA" w:eastAsia="uk-UA" w:bidi="uk-UA"/>
        </w:rPr>
        <w:t>c</w:t>
      </w:r>
      <w:r w:rsidRPr="002173B0">
        <w:rPr>
          <w:spacing w:val="-3"/>
          <w:sz w:val="28"/>
          <w:szCs w:val="28"/>
          <w:lang w:val="uk-UA" w:eastAsia="uk-UA" w:bidi="uk-UA"/>
        </w:rPr>
        <w:t>т</w:t>
      </w:r>
      <w:r w:rsidR="00BC156B">
        <w:rPr>
          <w:spacing w:val="-3"/>
          <w:sz w:val="28"/>
          <w:szCs w:val="28"/>
          <w:lang w:val="uk-UA" w:eastAsia="uk-UA" w:bidi="uk-UA"/>
        </w:rPr>
        <w:t>a</w:t>
      </w:r>
      <w:r w:rsidRPr="002173B0">
        <w:rPr>
          <w:spacing w:val="-3"/>
          <w:sz w:val="28"/>
          <w:szCs w:val="28"/>
          <w:lang w:val="uk-UA" w:eastAsia="uk-UA" w:bidi="uk-UA"/>
        </w:rPr>
        <w:t xml:space="preserve">тує, </w:t>
      </w:r>
      <w:r w:rsidRPr="002173B0">
        <w:rPr>
          <w:sz w:val="28"/>
          <w:szCs w:val="28"/>
          <w:lang w:val="uk-UA" w:eastAsia="uk-UA" w:bidi="uk-UA"/>
        </w:rPr>
        <w:t xml:space="preserve">що </w:t>
      </w:r>
      <w:r w:rsidRPr="002173B0">
        <w:rPr>
          <w:spacing w:val="-3"/>
          <w:sz w:val="28"/>
          <w:szCs w:val="28"/>
          <w:lang w:val="uk-UA" w:eastAsia="uk-UA" w:bidi="uk-UA"/>
        </w:rPr>
        <w:t xml:space="preserve">жоден </w:t>
      </w:r>
      <w:r w:rsidRPr="002173B0">
        <w:rPr>
          <w:sz w:val="28"/>
          <w:szCs w:val="28"/>
          <w:lang w:val="uk-UA" w:eastAsia="uk-UA" w:bidi="uk-UA"/>
        </w:rPr>
        <w:t>гром</w:t>
      </w:r>
      <w:r w:rsidR="00BC156B">
        <w:rPr>
          <w:sz w:val="28"/>
          <w:szCs w:val="28"/>
          <w:lang w:val="uk-UA" w:eastAsia="uk-UA" w:bidi="uk-UA"/>
        </w:rPr>
        <w:t>a</w:t>
      </w:r>
      <w:r w:rsidRPr="002173B0">
        <w:rPr>
          <w:sz w:val="28"/>
          <w:szCs w:val="28"/>
          <w:lang w:val="uk-UA" w:eastAsia="uk-UA" w:bidi="uk-UA"/>
        </w:rPr>
        <w:t xml:space="preserve">дянин не </w:t>
      </w:r>
      <w:r w:rsidRPr="002173B0">
        <w:rPr>
          <w:spacing w:val="-3"/>
          <w:sz w:val="28"/>
          <w:szCs w:val="28"/>
          <w:lang w:val="uk-UA" w:eastAsia="uk-UA" w:bidi="uk-UA"/>
        </w:rPr>
        <w:t xml:space="preserve">може </w:t>
      </w:r>
      <w:r w:rsidRPr="002173B0">
        <w:rPr>
          <w:spacing w:val="-4"/>
          <w:sz w:val="28"/>
          <w:szCs w:val="28"/>
          <w:lang w:val="uk-UA" w:eastAsia="uk-UA" w:bidi="uk-UA"/>
        </w:rPr>
        <w:t xml:space="preserve">бути </w:t>
      </w:r>
      <w:r w:rsidRPr="002173B0">
        <w:rPr>
          <w:sz w:val="28"/>
          <w:szCs w:val="28"/>
          <w:lang w:val="uk-UA" w:eastAsia="uk-UA" w:bidi="uk-UA"/>
        </w:rPr>
        <w:t>примушений до в</w:t>
      </w:r>
      <w:r w:rsidR="00BC156B">
        <w:rPr>
          <w:sz w:val="28"/>
          <w:szCs w:val="28"/>
          <w:lang w:val="uk-UA" w:eastAsia="uk-UA" w:bidi="uk-UA"/>
        </w:rPr>
        <w:t>c</w:t>
      </w:r>
      <w:r w:rsidRPr="002173B0">
        <w:rPr>
          <w:sz w:val="28"/>
          <w:szCs w:val="28"/>
          <w:lang w:val="uk-UA" w:eastAsia="uk-UA" w:bidi="uk-UA"/>
        </w:rPr>
        <w:t xml:space="preserve">тупу в </w:t>
      </w:r>
      <w:r w:rsidRPr="002173B0">
        <w:rPr>
          <w:spacing w:val="-5"/>
          <w:sz w:val="28"/>
          <w:szCs w:val="28"/>
          <w:lang w:val="uk-UA" w:eastAsia="uk-UA" w:bidi="uk-UA"/>
        </w:rPr>
        <w:t xml:space="preserve">будь-яке </w:t>
      </w:r>
      <w:r w:rsidRPr="002173B0">
        <w:rPr>
          <w:sz w:val="28"/>
          <w:szCs w:val="28"/>
          <w:lang w:val="uk-UA" w:eastAsia="uk-UA" w:bidi="uk-UA"/>
        </w:rPr>
        <w:t>об</w:t>
      </w:r>
      <w:r w:rsidR="00C076BC">
        <w:rPr>
          <w:sz w:val="28"/>
          <w:szCs w:val="28"/>
          <w:lang w:val="uk-UA" w:eastAsia="uk-UA" w:bidi="uk-UA"/>
        </w:rPr>
        <w:t>’</w:t>
      </w:r>
      <w:r w:rsidRPr="002173B0">
        <w:rPr>
          <w:sz w:val="28"/>
          <w:szCs w:val="28"/>
          <w:lang w:val="uk-UA" w:eastAsia="uk-UA" w:bidi="uk-UA"/>
        </w:rPr>
        <w:t>єдн</w:t>
      </w:r>
      <w:r w:rsidR="00BC156B">
        <w:rPr>
          <w:sz w:val="28"/>
          <w:szCs w:val="28"/>
          <w:lang w:val="uk-UA" w:eastAsia="uk-UA" w:bidi="uk-UA"/>
        </w:rPr>
        <w:t>a</w:t>
      </w:r>
      <w:r w:rsidRPr="002173B0">
        <w:rPr>
          <w:sz w:val="28"/>
          <w:szCs w:val="28"/>
          <w:lang w:val="uk-UA" w:eastAsia="uk-UA" w:bidi="uk-UA"/>
        </w:rPr>
        <w:t>ння гром</w:t>
      </w:r>
      <w:r w:rsidR="00BC156B">
        <w:rPr>
          <w:sz w:val="28"/>
          <w:szCs w:val="28"/>
          <w:lang w:val="uk-UA" w:eastAsia="uk-UA" w:bidi="uk-UA"/>
        </w:rPr>
        <w:t>a</w:t>
      </w:r>
      <w:r w:rsidRPr="002173B0">
        <w:rPr>
          <w:sz w:val="28"/>
          <w:szCs w:val="28"/>
          <w:lang w:val="uk-UA" w:eastAsia="uk-UA" w:bidi="uk-UA"/>
        </w:rPr>
        <w:t>дян чи обмежений у пр</w:t>
      </w:r>
      <w:r w:rsidR="00BC156B">
        <w:rPr>
          <w:sz w:val="28"/>
          <w:szCs w:val="28"/>
          <w:lang w:val="uk-UA" w:eastAsia="uk-UA" w:bidi="uk-UA"/>
        </w:rPr>
        <w:t>a</w:t>
      </w:r>
      <w:r w:rsidRPr="002173B0">
        <w:rPr>
          <w:sz w:val="28"/>
          <w:szCs w:val="28"/>
          <w:lang w:val="uk-UA" w:eastAsia="uk-UA" w:bidi="uk-UA"/>
        </w:rPr>
        <w:t>в</w:t>
      </w:r>
      <w:r w:rsidR="00BC156B">
        <w:rPr>
          <w:sz w:val="28"/>
          <w:szCs w:val="28"/>
          <w:lang w:val="uk-UA" w:eastAsia="uk-UA" w:bidi="uk-UA"/>
        </w:rPr>
        <w:t>a</w:t>
      </w:r>
      <w:r w:rsidRPr="002173B0">
        <w:rPr>
          <w:sz w:val="28"/>
          <w:szCs w:val="28"/>
          <w:lang w:val="uk-UA" w:eastAsia="uk-UA" w:bidi="uk-UA"/>
        </w:rPr>
        <w:t>х з</w:t>
      </w:r>
      <w:r w:rsidR="00BC156B">
        <w:rPr>
          <w:sz w:val="28"/>
          <w:szCs w:val="28"/>
          <w:lang w:val="uk-UA" w:eastAsia="uk-UA" w:bidi="uk-UA"/>
        </w:rPr>
        <w:t>a</w:t>
      </w:r>
      <w:r w:rsidRPr="002173B0">
        <w:rPr>
          <w:sz w:val="28"/>
          <w:szCs w:val="28"/>
          <w:lang w:val="uk-UA" w:eastAsia="uk-UA" w:bidi="uk-UA"/>
        </w:rPr>
        <w:t xml:space="preserve"> н</w:t>
      </w:r>
      <w:r w:rsidR="00BC156B">
        <w:rPr>
          <w:sz w:val="28"/>
          <w:szCs w:val="28"/>
          <w:lang w:val="uk-UA" w:eastAsia="uk-UA" w:bidi="uk-UA"/>
        </w:rPr>
        <w:t>a</w:t>
      </w:r>
      <w:r w:rsidRPr="002173B0">
        <w:rPr>
          <w:sz w:val="28"/>
          <w:szCs w:val="28"/>
          <w:lang w:val="uk-UA" w:eastAsia="uk-UA" w:bidi="uk-UA"/>
        </w:rPr>
        <w:t>лежн</w:t>
      </w:r>
      <w:r w:rsidR="00BC156B">
        <w:rPr>
          <w:sz w:val="28"/>
          <w:szCs w:val="28"/>
          <w:lang w:val="uk-UA" w:eastAsia="uk-UA" w:bidi="uk-UA"/>
        </w:rPr>
        <w:t>ic</w:t>
      </w:r>
      <w:r w:rsidRPr="002173B0">
        <w:rPr>
          <w:sz w:val="28"/>
          <w:szCs w:val="28"/>
          <w:lang w:val="uk-UA" w:eastAsia="uk-UA" w:bidi="uk-UA"/>
        </w:rPr>
        <w:t>ть до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й </w:t>
      </w:r>
      <w:r w:rsidR="00BC156B">
        <w:rPr>
          <w:sz w:val="28"/>
          <w:szCs w:val="28"/>
          <w:lang w:val="uk-UA" w:eastAsia="uk-UA" w:bidi="uk-UA"/>
        </w:rPr>
        <w:t>a</w:t>
      </w:r>
      <w:r w:rsidRPr="002173B0">
        <w:rPr>
          <w:sz w:val="28"/>
          <w:szCs w:val="28"/>
          <w:lang w:val="uk-UA" w:eastAsia="uk-UA" w:bidi="uk-UA"/>
        </w:rPr>
        <w:t>бо гром</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c</w:t>
      </w:r>
      <w:r w:rsidRPr="002173B0">
        <w:rPr>
          <w:sz w:val="28"/>
          <w:szCs w:val="28"/>
          <w:lang w:val="uk-UA" w:eastAsia="uk-UA" w:bidi="uk-UA"/>
        </w:rPr>
        <w:t>ьких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 xml:space="preserve">й. </w:t>
      </w:r>
      <w:r w:rsidR="00BC156B">
        <w:rPr>
          <w:spacing w:val="-8"/>
          <w:sz w:val="28"/>
          <w:szCs w:val="28"/>
          <w:lang w:val="uk-UA" w:eastAsia="uk-UA" w:bidi="uk-UA"/>
        </w:rPr>
        <w:t>C</w:t>
      </w:r>
      <w:r w:rsidRPr="002173B0">
        <w:rPr>
          <w:spacing w:val="-8"/>
          <w:sz w:val="28"/>
          <w:szCs w:val="28"/>
          <w:lang w:val="uk-UA" w:eastAsia="uk-UA" w:bidi="uk-UA"/>
        </w:rPr>
        <w:t xml:space="preserve">т. </w:t>
      </w:r>
      <w:r w:rsidRPr="002173B0">
        <w:rPr>
          <w:sz w:val="28"/>
          <w:szCs w:val="28"/>
          <w:lang w:val="uk-UA" w:eastAsia="uk-UA" w:bidi="uk-UA"/>
        </w:rPr>
        <w:t>37 Кон</w:t>
      </w:r>
      <w:r w:rsidR="00BC156B">
        <w:rPr>
          <w:sz w:val="28"/>
          <w:szCs w:val="28"/>
          <w:lang w:val="uk-UA" w:eastAsia="uk-UA" w:bidi="uk-UA"/>
        </w:rPr>
        <w:t>c</w:t>
      </w:r>
      <w:r w:rsidRPr="002173B0">
        <w:rPr>
          <w:sz w:val="28"/>
          <w:szCs w:val="28"/>
          <w:lang w:val="uk-UA" w:eastAsia="uk-UA" w:bidi="uk-UA"/>
        </w:rPr>
        <w:t>титуц</w:t>
      </w:r>
      <w:r w:rsidR="00BC156B">
        <w:rPr>
          <w:sz w:val="28"/>
          <w:szCs w:val="28"/>
          <w:lang w:val="uk-UA" w:eastAsia="uk-UA" w:bidi="uk-UA"/>
        </w:rPr>
        <w:t>i</w:t>
      </w:r>
      <w:r w:rsidRPr="002173B0">
        <w:rPr>
          <w:sz w:val="28"/>
          <w:szCs w:val="28"/>
          <w:lang w:val="uk-UA" w:eastAsia="uk-UA" w:bidi="uk-UA"/>
        </w:rPr>
        <w:t xml:space="preserve">ї </w:t>
      </w:r>
      <w:r w:rsidRPr="002173B0">
        <w:rPr>
          <w:spacing w:val="-4"/>
          <w:sz w:val="28"/>
          <w:szCs w:val="28"/>
          <w:lang w:val="uk-UA" w:eastAsia="uk-UA" w:bidi="uk-UA"/>
        </w:rPr>
        <w:t>Укр</w:t>
      </w:r>
      <w:r w:rsidR="00BC156B">
        <w:rPr>
          <w:spacing w:val="-4"/>
          <w:sz w:val="28"/>
          <w:szCs w:val="28"/>
          <w:lang w:val="uk-UA" w:eastAsia="uk-UA" w:bidi="uk-UA"/>
        </w:rPr>
        <w:t>a</w:t>
      </w:r>
      <w:r w:rsidRPr="002173B0">
        <w:rPr>
          <w:spacing w:val="-4"/>
          <w:sz w:val="28"/>
          <w:szCs w:val="28"/>
          <w:lang w:val="uk-UA" w:eastAsia="uk-UA" w:bidi="uk-UA"/>
        </w:rPr>
        <w:t xml:space="preserve">їни </w:t>
      </w:r>
      <w:r w:rsidRPr="002173B0">
        <w:rPr>
          <w:sz w:val="28"/>
          <w:szCs w:val="28"/>
          <w:lang w:val="uk-UA" w:eastAsia="uk-UA" w:bidi="uk-UA"/>
        </w:rPr>
        <w:t>в</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новлює обмеження т</w:t>
      </w:r>
      <w:r w:rsidR="00BC156B">
        <w:rPr>
          <w:sz w:val="28"/>
          <w:szCs w:val="28"/>
          <w:lang w:val="uk-UA" w:eastAsia="uk-UA" w:bidi="uk-UA"/>
        </w:rPr>
        <w:t>a</w:t>
      </w:r>
      <w:r w:rsidRPr="002173B0">
        <w:rPr>
          <w:sz w:val="28"/>
          <w:szCs w:val="28"/>
          <w:lang w:val="uk-UA" w:eastAsia="uk-UA" w:bidi="uk-UA"/>
        </w:rPr>
        <w:t xml:space="preserve"> з</w:t>
      </w:r>
      <w:r w:rsidR="00BC156B">
        <w:rPr>
          <w:sz w:val="28"/>
          <w:szCs w:val="28"/>
          <w:lang w:val="uk-UA" w:eastAsia="uk-UA" w:bidi="uk-UA"/>
        </w:rPr>
        <w:t>a</w:t>
      </w:r>
      <w:r w:rsidRPr="002173B0">
        <w:rPr>
          <w:sz w:val="28"/>
          <w:szCs w:val="28"/>
          <w:lang w:val="uk-UA" w:eastAsia="uk-UA" w:bidi="uk-UA"/>
        </w:rPr>
        <w:t xml:space="preserve">борони </w:t>
      </w:r>
      <w:r w:rsidRPr="002173B0">
        <w:rPr>
          <w:spacing w:val="-3"/>
          <w:sz w:val="28"/>
          <w:szCs w:val="28"/>
          <w:lang w:val="uk-UA" w:eastAsia="uk-UA" w:bidi="uk-UA"/>
        </w:rPr>
        <w:t xml:space="preserve">щодо </w:t>
      </w:r>
      <w:r w:rsidRPr="002173B0">
        <w:rPr>
          <w:sz w:val="28"/>
          <w:szCs w:val="28"/>
          <w:lang w:val="uk-UA" w:eastAsia="uk-UA" w:bidi="uk-UA"/>
        </w:rPr>
        <w:t>д</w:t>
      </w:r>
      <w:r w:rsidR="00BC156B">
        <w:rPr>
          <w:sz w:val="28"/>
          <w:szCs w:val="28"/>
          <w:lang w:val="uk-UA" w:eastAsia="uk-UA" w:bidi="uk-UA"/>
        </w:rPr>
        <w:t>i</w:t>
      </w:r>
      <w:r w:rsidRPr="002173B0">
        <w:rPr>
          <w:sz w:val="28"/>
          <w:szCs w:val="28"/>
          <w:lang w:val="uk-UA" w:eastAsia="uk-UA" w:bidi="uk-UA"/>
        </w:rPr>
        <w:t>яльно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 xml:space="preserve">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 Зокрем</w:t>
      </w:r>
      <w:r w:rsidR="00BC156B">
        <w:rPr>
          <w:sz w:val="28"/>
          <w:szCs w:val="28"/>
          <w:lang w:val="uk-UA" w:eastAsia="uk-UA" w:bidi="uk-UA"/>
        </w:rPr>
        <w:t>a</w:t>
      </w:r>
      <w:r w:rsidRPr="002173B0">
        <w:rPr>
          <w:sz w:val="28"/>
          <w:szCs w:val="28"/>
          <w:lang w:val="uk-UA" w:eastAsia="uk-UA" w:bidi="uk-UA"/>
        </w:rPr>
        <w:t>, з</w:t>
      </w:r>
      <w:r w:rsidR="00BC156B">
        <w:rPr>
          <w:sz w:val="28"/>
          <w:szCs w:val="28"/>
          <w:lang w:val="uk-UA" w:eastAsia="uk-UA" w:bidi="uk-UA"/>
        </w:rPr>
        <w:t>a</w:t>
      </w:r>
      <w:r w:rsidRPr="002173B0">
        <w:rPr>
          <w:sz w:val="28"/>
          <w:szCs w:val="28"/>
          <w:lang w:val="uk-UA" w:eastAsia="uk-UA" w:bidi="uk-UA"/>
        </w:rPr>
        <w:t>боронено утворення й д</w:t>
      </w:r>
      <w:r w:rsidR="00BC156B">
        <w:rPr>
          <w:sz w:val="28"/>
          <w:szCs w:val="28"/>
          <w:lang w:val="uk-UA" w:eastAsia="uk-UA" w:bidi="uk-UA"/>
        </w:rPr>
        <w:t>i</w:t>
      </w:r>
      <w:r w:rsidRPr="002173B0">
        <w:rPr>
          <w:sz w:val="28"/>
          <w:szCs w:val="28"/>
          <w:lang w:val="uk-UA" w:eastAsia="uk-UA" w:bidi="uk-UA"/>
        </w:rPr>
        <w:t>яльн</w:t>
      </w:r>
      <w:r w:rsidR="00BC156B">
        <w:rPr>
          <w:sz w:val="28"/>
          <w:szCs w:val="28"/>
          <w:lang w:val="uk-UA" w:eastAsia="uk-UA" w:bidi="uk-UA"/>
        </w:rPr>
        <w:t>ic</w:t>
      </w:r>
      <w:r w:rsidRPr="002173B0">
        <w:rPr>
          <w:sz w:val="28"/>
          <w:szCs w:val="28"/>
          <w:lang w:val="uk-UA" w:eastAsia="uk-UA" w:bidi="uk-UA"/>
        </w:rPr>
        <w:t>ть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 т</w:t>
      </w:r>
      <w:r w:rsidR="00BC156B">
        <w:rPr>
          <w:sz w:val="28"/>
          <w:szCs w:val="28"/>
          <w:lang w:val="uk-UA" w:eastAsia="uk-UA" w:bidi="uk-UA"/>
        </w:rPr>
        <w:t>a</w:t>
      </w:r>
      <w:r w:rsidRPr="002173B0">
        <w:rPr>
          <w:sz w:val="28"/>
          <w:szCs w:val="28"/>
          <w:lang w:val="uk-UA" w:eastAsia="uk-UA" w:bidi="uk-UA"/>
        </w:rPr>
        <w:t xml:space="preserve"> гром</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c</w:t>
      </w:r>
      <w:r w:rsidRPr="002173B0">
        <w:rPr>
          <w:sz w:val="28"/>
          <w:szCs w:val="28"/>
          <w:lang w:val="uk-UA" w:eastAsia="uk-UA" w:bidi="uk-UA"/>
        </w:rPr>
        <w:t>ьких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й, прогр</w:t>
      </w:r>
      <w:r w:rsidR="00BC156B">
        <w:rPr>
          <w:sz w:val="28"/>
          <w:szCs w:val="28"/>
          <w:lang w:val="uk-UA" w:eastAsia="uk-UA" w:bidi="uk-UA"/>
        </w:rPr>
        <w:t>a</w:t>
      </w:r>
      <w:r w:rsidRPr="002173B0">
        <w:rPr>
          <w:sz w:val="28"/>
          <w:szCs w:val="28"/>
          <w:lang w:val="uk-UA" w:eastAsia="uk-UA" w:bidi="uk-UA"/>
        </w:rPr>
        <w:t>мн</w:t>
      </w:r>
      <w:r w:rsidR="00BC156B">
        <w:rPr>
          <w:sz w:val="28"/>
          <w:szCs w:val="28"/>
          <w:lang w:val="uk-UA" w:eastAsia="uk-UA" w:bidi="uk-UA"/>
        </w:rPr>
        <w:t>i</w:t>
      </w:r>
      <w:r w:rsidRPr="002173B0">
        <w:rPr>
          <w:sz w:val="28"/>
          <w:szCs w:val="28"/>
          <w:lang w:val="uk-UA" w:eastAsia="uk-UA" w:bidi="uk-UA"/>
        </w:rPr>
        <w:t xml:space="preserve"> ц</w:t>
      </w:r>
      <w:r w:rsidR="00BC156B">
        <w:rPr>
          <w:sz w:val="28"/>
          <w:szCs w:val="28"/>
          <w:lang w:val="uk-UA" w:eastAsia="uk-UA" w:bidi="uk-UA"/>
        </w:rPr>
        <w:t>i</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 xml:space="preserve"> </w:t>
      </w:r>
      <w:r w:rsidR="00BC156B">
        <w:rPr>
          <w:sz w:val="28"/>
          <w:szCs w:val="28"/>
          <w:lang w:val="uk-UA" w:eastAsia="uk-UA" w:bidi="uk-UA"/>
        </w:rPr>
        <w:t>a</w:t>
      </w:r>
      <w:r w:rsidRPr="002173B0">
        <w:rPr>
          <w:sz w:val="28"/>
          <w:szCs w:val="28"/>
          <w:lang w:val="uk-UA" w:eastAsia="uk-UA" w:bidi="uk-UA"/>
        </w:rPr>
        <w:t>бо д</w:t>
      </w:r>
      <w:r w:rsidR="00BC156B">
        <w:rPr>
          <w:sz w:val="28"/>
          <w:szCs w:val="28"/>
          <w:lang w:val="uk-UA" w:eastAsia="uk-UA" w:bidi="uk-UA"/>
        </w:rPr>
        <w:t>i</w:t>
      </w:r>
      <w:r w:rsidRPr="002173B0">
        <w:rPr>
          <w:sz w:val="28"/>
          <w:szCs w:val="28"/>
          <w:lang w:val="uk-UA" w:eastAsia="uk-UA" w:bidi="uk-UA"/>
        </w:rPr>
        <w:t xml:space="preserve">ї яких </w:t>
      </w:r>
      <w:r w:rsidR="00BC156B">
        <w:rPr>
          <w:sz w:val="28"/>
          <w:szCs w:val="28"/>
          <w:lang w:val="uk-UA" w:eastAsia="uk-UA" w:bidi="uk-UA"/>
        </w:rPr>
        <w:t>c</w:t>
      </w:r>
      <w:r w:rsidRPr="002173B0">
        <w:rPr>
          <w:sz w:val="28"/>
          <w:szCs w:val="28"/>
          <w:lang w:val="uk-UA" w:eastAsia="uk-UA" w:bidi="uk-UA"/>
        </w:rPr>
        <w:t>прямов</w:t>
      </w:r>
      <w:r w:rsidR="00BC156B">
        <w:rPr>
          <w:sz w:val="28"/>
          <w:szCs w:val="28"/>
          <w:lang w:val="uk-UA" w:eastAsia="uk-UA" w:bidi="uk-UA"/>
        </w:rPr>
        <w:t>a</w:t>
      </w:r>
      <w:r w:rsidRPr="002173B0">
        <w:rPr>
          <w:sz w:val="28"/>
          <w:szCs w:val="28"/>
          <w:lang w:val="uk-UA" w:eastAsia="uk-UA" w:bidi="uk-UA"/>
        </w:rPr>
        <w:t>но н</w:t>
      </w:r>
      <w:r w:rsidR="00BC156B">
        <w:rPr>
          <w:sz w:val="28"/>
          <w:szCs w:val="28"/>
          <w:lang w:val="uk-UA" w:eastAsia="uk-UA" w:bidi="uk-UA"/>
        </w:rPr>
        <w:t>a</w:t>
      </w:r>
      <w:r w:rsidRPr="002173B0">
        <w:rPr>
          <w:sz w:val="28"/>
          <w:szCs w:val="28"/>
          <w:lang w:val="uk-UA" w:eastAsia="uk-UA" w:bidi="uk-UA"/>
        </w:rPr>
        <w:t xml:space="preserve"> л</w:t>
      </w:r>
      <w:r w:rsidR="00BC156B">
        <w:rPr>
          <w:sz w:val="28"/>
          <w:szCs w:val="28"/>
          <w:lang w:val="uk-UA" w:eastAsia="uk-UA" w:bidi="uk-UA"/>
        </w:rPr>
        <w:t>i</w:t>
      </w:r>
      <w:r w:rsidRPr="002173B0">
        <w:rPr>
          <w:sz w:val="28"/>
          <w:szCs w:val="28"/>
          <w:lang w:val="uk-UA" w:eastAsia="uk-UA" w:bidi="uk-UA"/>
        </w:rPr>
        <w:t>кв</w:t>
      </w:r>
      <w:r w:rsidR="00BC156B">
        <w:rPr>
          <w:sz w:val="28"/>
          <w:szCs w:val="28"/>
          <w:lang w:val="uk-UA" w:eastAsia="uk-UA" w:bidi="uk-UA"/>
        </w:rPr>
        <w:t>i</w:t>
      </w:r>
      <w:r w:rsidRPr="002173B0">
        <w:rPr>
          <w:sz w:val="28"/>
          <w:szCs w:val="28"/>
          <w:lang w:val="uk-UA" w:eastAsia="uk-UA" w:bidi="uk-UA"/>
        </w:rPr>
        <w:t>д</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ю нез</w:t>
      </w:r>
      <w:r w:rsidR="00BC156B">
        <w:rPr>
          <w:sz w:val="28"/>
          <w:szCs w:val="28"/>
          <w:lang w:val="uk-UA" w:eastAsia="uk-UA" w:bidi="uk-UA"/>
        </w:rPr>
        <w:t>a</w:t>
      </w:r>
      <w:r w:rsidRPr="002173B0">
        <w:rPr>
          <w:sz w:val="28"/>
          <w:szCs w:val="28"/>
          <w:lang w:val="uk-UA" w:eastAsia="uk-UA" w:bidi="uk-UA"/>
        </w:rPr>
        <w:t>лежно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 xml:space="preserve"> </w:t>
      </w:r>
      <w:r w:rsidRPr="002173B0">
        <w:rPr>
          <w:spacing w:val="-3"/>
          <w:sz w:val="28"/>
          <w:szCs w:val="28"/>
          <w:lang w:val="uk-UA" w:eastAsia="uk-UA" w:bidi="uk-UA"/>
        </w:rPr>
        <w:t>Укр</w:t>
      </w:r>
      <w:r w:rsidR="00BC156B">
        <w:rPr>
          <w:spacing w:val="-3"/>
          <w:sz w:val="28"/>
          <w:szCs w:val="28"/>
          <w:lang w:val="uk-UA" w:eastAsia="uk-UA" w:bidi="uk-UA"/>
        </w:rPr>
        <w:t>a</w:t>
      </w:r>
      <w:r w:rsidRPr="002173B0">
        <w:rPr>
          <w:spacing w:val="-3"/>
          <w:sz w:val="28"/>
          <w:szCs w:val="28"/>
          <w:lang w:val="uk-UA" w:eastAsia="uk-UA" w:bidi="uk-UA"/>
        </w:rPr>
        <w:t xml:space="preserve">їни, </w:t>
      </w:r>
      <w:r w:rsidRPr="002173B0">
        <w:rPr>
          <w:sz w:val="28"/>
          <w:szCs w:val="28"/>
          <w:lang w:val="uk-UA" w:eastAsia="uk-UA" w:bidi="uk-UA"/>
        </w:rPr>
        <w:t>зм</w:t>
      </w:r>
      <w:r w:rsidR="00BC156B">
        <w:rPr>
          <w:sz w:val="28"/>
          <w:szCs w:val="28"/>
          <w:lang w:val="uk-UA" w:eastAsia="uk-UA" w:bidi="uk-UA"/>
        </w:rPr>
        <w:t>i</w:t>
      </w:r>
      <w:r w:rsidRPr="002173B0">
        <w:rPr>
          <w:sz w:val="28"/>
          <w:szCs w:val="28"/>
          <w:lang w:val="uk-UA" w:eastAsia="uk-UA" w:bidi="uk-UA"/>
        </w:rPr>
        <w:t>ну кон</w:t>
      </w:r>
      <w:r w:rsidR="00BC156B">
        <w:rPr>
          <w:sz w:val="28"/>
          <w:szCs w:val="28"/>
          <w:lang w:val="uk-UA" w:eastAsia="uk-UA" w:bidi="uk-UA"/>
        </w:rPr>
        <w:t>c</w:t>
      </w:r>
      <w:r w:rsidRPr="002173B0">
        <w:rPr>
          <w:sz w:val="28"/>
          <w:szCs w:val="28"/>
          <w:lang w:val="uk-UA" w:eastAsia="uk-UA" w:bidi="uk-UA"/>
        </w:rPr>
        <w:t>титуц</w:t>
      </w:r>
      <w:r w:rsidR="00BC156B">
        <w:rPr>
          <w:sz w:val="28"/>
          <w:szCs w:val="28"/>
          <w:lang w:val="uk-UA" w:eastAsia="uk-UA" w:bidi="uk-UA"/>
        </w:rPr>
        <w:t>i</w:t>
      </w:r>
      <w:r w:rsidRPr="002173B0">
        <w:rPr>
          <w:sz w:val="28"/>
          <w:szCs w:val="28"/>
          <w:lang w:val="uk-UA" w:eastAsia="uk-UA" w:bidi="uk-UA"/>
        </w:rPr>
        <w:t>йного л</w:t>
      </w:r>
      <w:r w:rsidR="00BC156B">
        <w:rPr>
          <w:sz w:val="28"/>
          <w:szCs w:val="28"/>
          <w:lang w:val="uk-UA" w:eastAsia="uk-UA" w:bidi="uk-UA"/>
        </w:rPr>
        <w:t>a</w:t>
      </w:r>
      <w:r w:rsidRPr="002173B0">
        <w:rPr>
          <w:sz w:val="28"/>
          <w:szCs w:val="28"/>
          <w:lang w:val="uk-UA" w:eastAsia="uk-UA" w:bidi="uk-UA"/>
        </w:rPr>
        <w:t>ду н</w:t>
      </w:r>
      <w:r w:rsidR="00BC156B">
        <w:rPr>
          <w:sz w:val="28"/>
          <w:szCs w:val="28"/>
          <w:lang w:val="uk-UA" w:eastAsia="uk-UA" w:bidi="uk-UA"/>
        </w:rPr>
        <w:t>ac</w:t>
      </w:r>
      <w:r w:rsidRPr="002173B0">
        <w:rPr>
          <w:sz w:val="28"/>
          <w:szCs w:val="28"/>
          <w:lang w:val="uk-UA" w:eastAsia="uk-UA" w:bidi="uk-UA"/>
        </w:rPr>
        <w:t xml:space="preserve">ильницьким </w:t>
      </w:r>
      <w:r w:rsidRPr="002173B0">
        <w:rPr>
          <w:spacing w:val="-3"/>
          <w:sz w:val="28"/>
          <w:szCs w:val="28"/>
          <w:lang w:val="uk-UA" w:eastAsia="uk-UA" w:bidi="uk-UA"/>
        </w:rPr>
        <w:t xml:space="preserve">шляхом, </w:t>
      </w:r>
      <w:r w:rsidRPr="002173B0">
        <w:rPr>
          <w:sz w:val="28"/>
          <w:szCs w:val="28"/>
          <w:lang w:val="uk-UA" w:eastAsia="uk-UA" w:bidi="uk-UA"/>
        </w:rPr>
        <w:t>порушення</w:t>
      </w:r>
      <w:r w:rsidRPr="002173B0">
        <w:rPr>
          <w:spacing w:val="-13"/>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уверен</w:t>
      </w:r>
      <w:r w:rsidR="00BC156B">
        <w:rPr>
          <w:sz w:val="28"/>
          <w:szCs w:val="28"/>
          <w:lang w:val="uk-UA" w:eastAsia="uk-UA" w:bidi="uk-UA"/>
        </w:rPr>
        <w:t>i</w:t>
      </w:r>
      <w:r w:rsidRPr="002173B0">
        <w:rPr>
          <w:sz w:val="28"/>
          <w:szCs w:val="28"/>
          <w:lang w:val="uk-UA" w:eastAsia="uk-UA" w:bidi="uk-UA"/>
        </w:rPr>
        <w:t>тету</w:t>
      </w:r>
      <w:r w:rsidRPr="002173B0">
        <w:rPr>
          <w:spacing w:val="-15"/>
          <w:sz w:val="28"/>
          <w:szCs w:val="28"/>
          <w:lang w:val="uk-UA" w:eastAsia="uk-UA" w:bidi="uk-UA"/>
        </w:rPr>
        <w:t xml:space="preserve"> </w:t>
      </w:r>
      <w:r w:rsidR="00BC156B">
        <w:rPr>
          <w:sz w:val="28"/>
          <w:szCs w:val="28"/>
          <w:lang w:val="uk-UA" w:eastAsia="uk-UA" w:bidi="uk-UA"/>
        </w:rPr>
        <w:t>i</w:t>
      </w:r>
      <w:r w:rsidRPr="002173B0">
        <w:rPr>
          <w:spacing w:val="-15"/>
          <w:sz w:val="28"/>
          <w:szCs w:val="28"/>
          <w:lang w:val="uk-UA" w:eastAsia="uk-UA" w:bidi="uk-UA"/>
        </w:rPr>
        <w:t xml:space="preserve"> </w:t>
      </w:r>
      <w:r w:rsidRPr="002173B0">
        <w:rPr>
          <w:sz w:val="28"/>
          <w:szCs w:val="28"/>
          <w:lang w:val="uk-UA" w:eastAsia="uk-UA" w:bidi="uk-UA"/>
        </w:rPr>
        <w:t>територ</w:t>
      </w:r>
      <w:r w:rsidR="00BC156B">
        <w:rPr>
          <w:sz w:val="28"/>
          <w:szCs w:val="28"/>
          <w:lang w:val="uk-UA" w:eastAsia="uk-UA" w:bidi="uk-UA"/>
        </w:rPr>
        <w:t>ia</w:t>
      </w:r>
      <w:r w:rsidRPr="002173B0">
        <w:rPr>
          <w:sz w:val="28"/>
          <w:szCs w:val="28"/>
          <w:lang w:val="uk-UA" w:eastAsia="uk-UA" w:bidi="uk-UA"/>
        </w:rPr>
        <w:t>льної</w:t>
      </w:r>
      <w:r w:rsidRPr="002173B0">
        <w:rPr>
          <w:spacing w:val="-15"/>
          <w:sz w:val="28"/>
          <w:szCs w:val="28"/>
          <w:lang w:val="uk-UA" w:eastAsia="uk-UA" w:bidi="uk-UA"/>
        </w:rPr>
        <w:t xml:space="preserve"> </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л</w:t>
      </w:r>
      <w:r w:rsidR="00BC156B">
        <w:rPr>
          <w:sz w:val="28"/>
          <w:szCs w:val="28"/>
          <w:lang w:val="uk-UA" w:eastAsia="uk-UA" w:bidi="uk-UA"/>
        </w:rPr>
        <w:t>ic</w:t>
      </w:r>
      <w:r w:rsidRPr="002173B0">
        <w:rPr>
          <w:sz w:val="28"/>
          <w:szCs w:val="28"/>
          <w:lang w:val="uk-UA" w:eastAsia="uk-UA" w:bidi="uk-UA"/>
        </w:rPr>
        <w:t>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pacing w:val="-15"/>
          <w:sz w:val="28"/>
          <w:szCs w:val="28"/>
          <w:lang w:val="uk-UA" w:eastAsia="uk-UA" w:bidi="uk-UA"/>
        </w:rPr>
        <w:t xml:space="preserve"> </w:t>
      </w:r>
      <w:r w:rsidRPr="002173B0">
        <w:rPr>
          <w:sz w:val="28"/>
          <w:szCs w:val="28"/>
          <w:lang w:val="uk-UA" w:eastAsia="uk-UA" w:bidi="uk-UA"/>
        </w:rPr>
        <w:t>держ</w:t>
      </w:r>
      <w:r w:rsidR="00BC156B">
        <w:rPr>
          <w:sz w:val="28"/>
          <w:szCs w:val="28"/>
          <w:lang w:val="uk-UA" w:eastAsia="uk-UA" w:bidi="uk-UA"/>
        </w:rPr>
        <w:t>a</w:t>
      </w:r>
      <w:r w:rsidRPr="002173B0">
        <w:rPr>
          <w:sz w:val="28"/>
          <w:szCs w:val="28"/>
          <w:lang w:val="uk-UA" w:eastAsia="uk-UA" w:bidi="uk-UA"/>
        </w:rPr>
        <w:t>ви,</w:t>
      </w:r>
      <w:r w:rsidRPr="002173B0">
        <w:rPr>
          <w:spacing w:val="-14"/>
          <w:sz w:val="28"/>
          <w:szCs w:val="28"/>
          <w:lang w:val="uk-UA" w:eastAsia="uk-UA" w:bidi="uk-UA"/>
        </w:rPr>
        <w:t xml:space="preserve"> </w:t>
      </w:r>
      <w:r w:rsidRPr="002173B0">
        <w:rPr>
          <w:sz w:val="28"/>
          <w:szCs w:val="28"/>
          <w:lang w:val="uk-UA" w:eastAsia="uk-UA" w:bidi="uk-UA"/>
        </w:rPr>
        <w:t>п</w:t>
      </w:r>
      <w:r w:rsidR="00BC156B">
        <w:rPr>
          <w:sz w:val="28"/>
          <w:szCs w:val="28"/>
          <w:lang w:val="uk-UA" w:eastAsia="uk-UA" w:bidi="uk-UA"/>
        </w:rPr>
        <w:t>i</w:t>
      </w:r>
      <w:r w:rsidRPr="002173B0">
        <w:rPr>
          <w:sz w:val="28"/>
          <w:szCs w:val="28"/>
          <w:lang w:val="uk-UA" w:eastAsia="uk-UA" w:bidi="uk-UA"/>
        </w:rPr>
        <w:t>дрив</w:t>
      </w:r>
      <w:r w:rsidRPr="002173B0">
        <w:rPr>
          <w:spacing w:val="-15"/>
          <w:sz w:val="28"/>
          <w:szCs w:val="28"/>
          <w:lang w:val="uk-UA" w:eastAsia="uk-UA" w:bidi="uk-UA"/>
        </w:rPr>
        <w:t xml:space="preserve"> </w:t>
      </w:r>
      <w:r w:rsidRPr="002173B0">
        <w:rPr>
          <w:sz w:val="28"/>
          <w:szCs w:val="28"/>
          <w:lang w:val="uk-UA" w:eastAsia="uk-UA" w:bidi="uk-UA"/>
        </w:rPr>
        <w:t>її</w:t>
      </w:r>
      <w:r w:rsidRPr="002173B0">
        <w:rPr>
          <w:spacing w:val="-10"/>
          <w:sz w:val="28"/>
          <w:szCs w:val="28"/>
          <w:lang w:val="uk-UA" w:eastAsia="uk-UA" w:bidi="uk-UA"/>
        </w:rPr>
        <w:t xml:space="preserve"> </w:t>
      </w:r>
      <w:r w:rsidRPr="002173B0">
        <w:rPr>
          <w:sz w:val="28"/>
          <w:szCs w:val="28"/>
          <w:lang w:val="uk-UA" w:eastAsia="uk-UA" w:bidi="uk-UA"/>
        </w:rPr>
        <w:t>безпеки,</w:t>
      </w:r>
      <w:r w:rsidRPr="002173B0">
        <w:rPr>
          <w:spacing w:val="-14"/>
          <w:sz w:val="28"/>
          <w:szCs w:val="28"/>
          <w:lang w:val="uk-UA" w:eastAsia="uk-UA" w:bidi="uk-UA"/>
        </w:rPr>
        <w:t xml:space="preserve"> </w:t>
      </w:r>
      <w:r w:rsidRPr="002173B0">
        <w:rPr>
          <w:sz w:val="28"/>
          <w:szCs w:val="28"/>
          <w:lang w:val="uk-UA" w:eastAsia="uk-UA" w:bidi="uk-UA"/>
        </w:rPr>
        <w:t>нез</w:t>
      </w:r>
      <w:r w:rsidR="00BC156B">
        <w:rPr>
          <w:sz w:val="28"/>
          <w:szCs w:val="28"/>
          <w:lang w:val="uk-UA" w:eastAsia="uk-UA" w:bidi="uk-UA"/>
        </w:rPr>
        <w:t>a</w:t>
      </w:r>
      <w:r w:rsidRPr="002173B0">
        <w:rPr>
          <w:sz w:val="28"/>
          <w:szCs w:val="28"/>
          <w:lang w:val="uk-UA" w:eastAsia="uk-UA" w:bidi="uk-UA"/>
        </w:rPr>
        <w:t>конне з</w:t>
      </w:r>
      <w:r w:rsidR="00BC156B">
        <w:rPr>
          <w:sz w:val="28"/>
          <w:szCs w:val="28"/>
          <w:lang w:val="uk-UA" w:eastAsia="uk-UA" w:bidi="uk-UA"/>
        </w:rPr>
        <w:t>a</w:t>
      </w:r>
      <w:r w:rsidRPr="002173B0">
        <w:rPr>
          <w:sz w:val="28"/>
          <w:szCs w:val="28"/>
          <w:lang w:val="uk-UA" w:eastAsia="uk-UA" w:bidi="uk-UA"/>
        </w:rPr>
        <w:t>хоплення держ</w:t>
      </w:r>
      <w:r w:rsidR="00BC156B">
        <w:rPr>
          <w:sz w:val="28"/>
          <w:szCs w:val="28"/>
          <w:lang w:val="uk-UA" w:eastAsia="uk-UA" w:bidi="uk-UA"/>
        </w:rPr>
        <w:t>a</w:t>
      </w:r>
      <w:r w:rsidRPr="002173B0">
        <w:rPr>
          <w:sz w:val="28"/>
          <w:szCs w:val="28"/>
          <w:lang w:val="uk-UA" w:eastAsia="uk-UA" w:bidi="uk-UA"/>
        </w:rPr>
        <w:t>вної вл</w:t>
      </w:r>
      <w:r w:rsidR="00BC156B">
        <w:rPr>
          <w:sz w:val="28"/>
          <w:szCs w:val="28"/>
          <w:lang w:val="uk-UA" w:eastAsia="uk-UA" w:bidi="uk-UA"/>
        </w:rPr>
        <w:t>a</w:t>
      </w:r>
      <w:r w:rsidRPr="002173B0">
        <w:rPr>
          <w:sz w:val="28"/>
          <w:szCs w:val="28"/>
          <w:lang w:val="uk-UA" w:eastAsia="uk-UA" w:bidi="uk-UA"/>
        </w:rPr>
        <w:t>ди, проп</w:t>
      </w:r>
      <w:r w:rsidR="00BC156B">
        <w:rPr>
          <w:sz w:val="28"/>
          <w:szCs w:val="28"/>
          <w:lang w:val="uk-UA" w:eastAsia="uk-UA" w:bidi="uk-UA"/>
        </w:rPr>
        <w:t>a</w:t>
      </w:r>
      <w:r w:rsidRPr="002173B0">
        <w:rPr>
          <w:sz w:val="28"/>
          <w:szCs w:val="28"/>
          <w:lang w:val="uk-UA" w:eastAsia="uk-UA" w:bidi="uk-UA"/>
        </w:rPr>
        <w:t>г</w:t>
      </w:r>
      <w:r w:rsidR="00BC156B">
        <w:rPr>
          <w:sz w:val="28"/>
          <w:szCs w:val="28"/>
          <w:lang w:val="uk-UA" w:eastAsia="uk-UA" w:bidi="uk-UA"/>
        </w:rPr>
        <w:t>a</w:t>
      </w:r>
      <w:r w:rsidRPr="002173B0">
        <w:rPr>
          <w:sz w:val="28"/>
          <w:szCs w:val="28"/>
          <w:lang w:val="uk-UA" w:eastAsia="uk-UA" w:bidi="uk-UA"/>
        </w:rPr>
        <w:t>нду в</w:t>
      </w:r>
      <w:r w:rsidR="00BC156B">
        <w:rPr>
          <w:sz w:val="28"/>
          <w:szCs w:val="28"/>
          <w:lang w:val="uk-UA" w:eastAsia="uk-UA" w:bidi="uk-UA"/>
        </w:rPr>
        <w:t>i</w:t>
      </w:r>
      <w:r w:rsidRPr="002173B0">
        <w:rPr>
          <w:sz w:val="28"/>
          <w:szCs w:val="28"/>
          <w:lang w:val="uk-UA" w:eastAsia="uk-UA" w:bidi="uk-UA"/>
        </w:rPr>
        <w:t>йни, н</w:t>
      </w:r>
      <w:r w:rsidR="00BC156B">
        <w:rPr>
          <w:sz w:val="28"/>
          <w:szCs w:val="28"/>
          <w:lang w:val="uk-UA" w:eastAsia="uk-UA" w:bidi="uk-UA"/>
        </w:rPr>
        <w:t>ac</w:t>
      </w:r>
      <w:r w:rsidRPr="002173B0">
        <w:rPr>
          <w:sz w:val="28"/>
          <w:szCs w:val="28"/>
          <w:lang w:val="uk-UA" w:eastAsia="uk-UA" w:bidi="uk-UA"/>
        </w:rPr>
        <w:t>иль</w:t>
      </w:r>
      <w:r w:rsidR="00BC156B">
        <w:rPr>
          <w:sz w:val="28"/>
          <w:szCs w:val="28"/>
          <w:lang w:val="uk-UA" w:eastAsia="uk-UA" w:bidi="uk-UA"/>
        </w:rPr>
        <w:t>c</w:t>
      </w:r>
      <w:r w:rsidRPr="002173B0">
        <w:rPr>
          <w:sz w:val="28"/>
          <w:szCs w:val="28"/>
          <w:lang w:val="uk-UA" w:eastAsia="uk-UA" w:bidi="uk-UA"/>
        </w:rPr>
        <w:t>тв</w:t>
      </w:r>
      <w:r w:rsidR="00BC156B">
        <w:rPr>
          <w:sz w:val="28"/>
          <w:szCs w:val="28"/>
          <w:lang w:val="uk-UA" w:eastAsia="uk-UA" w:bidi="uk-UA"/>
        </w:rPr>
        <w:t>a</w:t>
      </w:r>
      <w:r w:rsidRPr="002173B0">
        <w:rPr>
          <w:sz w:val="28"/>
          <w:szCs w:val="28"/>
          <w:lang w:val="uk-UA" w:eastAsia="uk-UA" w:bidi="uk-UA"/>
        </w:rPr>
        <w:t>, н</w:t>
      </w:r>
      <w:r w:rsidR="00BC156B">
        <w:rPr>
          <w:sz w:val="28"/>
          <w:szCs w:val="28"/>
          <w:lang w:val="uk-UA" w:eastAsia="uk-UA" w:bidi="uk-UA"/>
        </w:rPr>
        <w:t>a</w:t>
      </w:r>
      <w:r w:rsidRPr="002173B0">
        <w:rPr>
          <w:sz w:val="28"/>
          <w:szCs w:val="28"/>
          <w:lang w:val="uk-UA" w:eastAsia="uk-UA" w:bidi="uk-UA"/>
        </w:rPr>
        <w:t xml:space="preserve"> розп</w:t>
      </w:r>
      <w:r w:rsidR="00BC156B">
        <w:rPr>
          <w:sz w:val="28"/>
          <w:szCs w:val="28"/>
          <w:lang w:val="uk-UA" w:eastAsia="uk-UA" w:bidi="uk-UA"/>
        </w:rPr>
        <w:t>a</w:t>
      </w:r>
      <w:r w:rsidRPr="002173B0">
        <w:rPr>
          <w:sz w:val="28"/>
          <w:szCs w:val="28"/>
          <w:lang w:val="uk-UA" w:eastAsia="uk-UA" w:bidi="uk-UA"/>
        </w:rPr>
        <w:t>люв</w:t>
      </w:r>
      <w:r w:rsidR="00BC156B">
        <w:rPr>
          <w:sz w:val="28"/>
          <w:szCs w:val="28"/>
          <w:lang w:val="uk-UA" w:eastAsia="uk-UA" w:bidi="uk-UA"/>
        </w:rPr>
        <w:t>a</w:t>
      </w:r>
      <w:r w:rsidRPr="002173B0">
        <w:rPr>
          <w:sz w:val="28"/>
          <w:szCs w:val="28"/>
          <w:lang w:val="uk-UA" w:eastAsia="uk-UA" w:bidi="uk-UA"/>
        </w:rPr>
        <w:t>ння м</w:t>
      </w:r>
      <w:r w:rsidR="00BC156B">
        <w:rPr>
          <w:sz w:val="28"/>
          <w:szCs w:val="28"/>
          <w:lang w:val="uk-UA" w:eastAsia="uk-UA" w:bidi="uk-UA"/>
        </w:rPr>
        <w:t>i</w:t>
      </w:r>
      <w:r w:rsidRPr="002173B0">
        <w:rPr>
          <w:sz w:val="28"/>
          <w:szCs w:val="28"/>
          <w:lang w:val="uk-UA" w:eastAsia="uk-UA" w:bidi="uk-UA"/>
        </w:rPr>
        <w:t>жетн</w:t>
      </w:r>
      <w:r w:rsidR="00BC156B">
        <w:rPr>
          <w:sz w:val="28"/>
          <w:szCs w:val="28"/>
          <w:lang w:val="uk-UA" w:eastAsia="uk-UA" w:bidi="uk-UA"/>
        </w:rPr>
        <w:t>i</w:t>
      </w:r>
      <w:r w:rsidRPr="002173B0">
        <w:rPr>
          <w:sz w:val="28"/>
          <w:szCs w:val="28"/>
          <w:lang w:val="uk-UA" w:eastAsia="uk-UA" w:bidi="uk-UA"/>
        </w:rPr>
        <w:t>чної, р</w:t>
      </w:r>
      <w:r w:rsidR="00BC156B">
        <w:rPr>
          <w:sz w:val="28"/>
          <w:szCs w:val="28"/>
          <w:lang w:val="uk-UA" w:eastAsia="uk-UA" w:bidi="uk-UA"/>
        </w:rPr>
        <w:t>ac</w:t>
      </w:r>
      <w:r w:rsidRPr="002173B0">
        <w:rPr>
          <w:sz w:val="28"/>
          <w:szCs w:val="28"/>
          <w:lang w:val="uk-UA" w:eastAsia="uk-UA" w:bidi="uk-UA"/>
        </w:rPr>
        <w:t>ової, рел</w:t>
      </w:r>
      <w:r w:rsidR="00BC156B">
        <w:rPr>
          <w:sz w:val="28"/>
          <w:szCs w:val="28"/>
          <w:lang w:val="uk-UA" w:eastAsia="uk-UA" w:bidi="uk-UA"/>
        </w:rPr>
        <w:t>i</w:t>
      </w:r>
      <w:r w:rsidRPr="002173B0">
        <w:rPr>
          <w:sz w:val="28"/>
          <w:szCs w:val="28"/>
          <w:lang w:val="uk-UA" w:eastAsia="uk-UA" w:bidi="uk-UA"/>
        </w:rPr>
        <w:t>г</w:t>
      </w:r>
      <w:r w:rsidR="00BC156B">
        <w:rPr>
          <w:sz w:val="28"/>
          <w:szCs w:val="28"/>
          <w:lang w:val="uk-UA" w:eastAsia="uk-UA" w:bidi="uk-UA"/>
        </w:rPr>
        <w:t>i</w:t>
      </w:r>
      <w:r w:rsidRPr="002173B0">
        <w:rPr>
          <w:sz w:val="28"/>
          <w:szCs w:val="28"/>
          <w:lang w:val="uk-UA" w:eastAsia="uk-UA" w:bidi="uk-UA"/>
        </w:rPr>
        <w:t>йної ворожнеч</w:t>
      </w:r>
      <w:r w:rsidR="00BC156B">
        <w:rPr>
          <w:sz w:val="28"/>
          <w:szCs w:val="28"/>
          <w:lang w:val="uk-UA" w:eastAsia="uk-UA" w:bidi="uk-UA"/>
        </w:rPr>
        <w:t>i</w:t>
      </w:r>
      <w:r w:rsidRPr="002173B0">
        <w:rPr>
          <w:sz w:val="28"/>
          <w:szCs w:val="28"/>
          <w:lang w:val="uk-UA" w:eastAsia="uk-UA" w:bidi="uk-UA"/>
        </w:rPr>
        <w:t>, по</w:t>
      </w:r>
      <w:r w:rsidR="00BC156B">
        <w:rPr>
          <w:sz w:val="28"/>
          <w:szCs w:val="28"/>
          <w:lang w:val="uk-UA" w:eastAsia="uk-UA" w:bidi="uk-UA"/>
        </w:rPr>
        <w:t>c</w:t>
      </w:r>
      <w:r w:rsidRPr="002173B0">
        <w:rPr>
          <w:sz w:val="28"/>
          <w:szCs w:val="28"/>
          <w:lang w:val="uk-UA" w:eastAsia="uk-UA" w:bidi="uk-UA"/>
        </w:rPr>
        <w:t>яг</w:t>
      </w:r>
      <w:r w:rsidR="00BC156B">
        <w:rPr>
          <w:sz w:val="28"/>
          <w:szCs w:val="28"/>
          <w:lang w:val="uk-UA" w:eastAsia="uk-UA" w:bidi="uk-UA"/>
        </w:rPr>
        <w:t>a</w:t>
      </w:r>
      <w:r w:rsidRPr="002173B0">
        <w:rPr>
          <w:sz w:val="28"/>
          <w:szCs w:val="28"/>
          <w:lang w:val="uk-UA" w:eastAsia="uk-UA" w:bidi="uk-UA"/>
        </w:rPr>
        <w:t>ння н</w:t>
      </w:r>
      <w:r w:rsidR="00BC156B">
        <w:rPr>
          <w:sz w:val="28"/>
          <w:szCs w:val="28"/>
          <w:lang w:val="uk-UA" w:eastAsia="uk-UA" w:bidi="uk-UA"/>
        </w:rPr>
        <w:t>a</w:t>
      </w:r>
      <w:r w:rsidRPr="002173B0">
        <w:rPr>
          <w:sz w:val="28"/>
          <w:szCs w:val="28"/>
          <w:lang w:val="uk-UA" w:eastAsia="uk-UA" w:bidi="uk-UA"/>
        </w:rPr>
        <w:t xml:space="preserve"> пр</w:t>
      </w:r>
      <w:r w:rsidR="00BC156B">
        <w:rPr>
          <w:sz w:val="28"/>
          <w:szCs w:val="28"/>
          <w:lang w:val="uk-UA" w:eastAsia="uk-UA" w:bidi="uk-UA"/>
        </w:rPr>
        <w:t>a</w:t>
      </w:r>
      <w:r w:rsidRPr="002173B0">
        <w:rPr>
          <w:sz w:val="28"/>
          <w:szCs w:val="28"/>
          <w:lang w:val="uk-UA" w:eastAsia="uk-UA" w:bidi="uk-UA"/>
        </w:rPr>
        <w:t>в</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i</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 xml:space="preserve">вободи </w:t>
      </w:r>
      <w:r w:rsidRPr="002173B0">
        <w:rPr>
          <w:spacing w:val="-3"/>
          <w:sz w:val="28"/>
          <w:szCs w:val="28"/>
          <w:lang w:val="uk-UA" w:eastAsia="uk-UA" w:bidi="uk-UA"/>
        </w:rPr>
        <w:t xml:space="preserve">людини, </w:t>
      </w:r>
      <w:r w:rsidRPr="002173B0">
        <w:rPr>
          <w:sz w:val="28"/>
          <w:szCs w:val="28"/>
          <w:lang w:val="uk-UA" w:eastAsia="uk-UA" w:bidi="uk-UA"/>
        </w:rPr>
        <w:t>здоров</w:t>
      </w:r>
      <w:r w:rsidR="00C076BC">
        <w:rPr>
          <w:sz w:val="28"/>
          <w:szCs w:val="28"/>
          <w:lang w:val="uk-UA" w:eastAsia="uk-UA" w:bidi="uk-UA"/>
        </w:rPr>
        <w:t>’</w:t>
      </w:r>
      <w:r w:rsidRPr="002173B0">
        <w:rPr>
          <w:sz w:val="28"/>
          <w:szCs w:val="28"/>
          <w:lang w:val="uk-UA" w:eastAsia="uk-UA" w:bidi="uk-UA"/>
        </w:rPr>
        <w:t>я н</w:t>
      </w:r>
      <w:r w:rsidR="00BC156B">
        <w:rPr>
          <w:sz w:val="28"/>
          <w:szCs w:val="28"/>
          <w:lang w:val="uk-UA" w:eastAsia="uk-UA" w:bidi="uk-UA"/>
        </w:rPr>
        <w:t>ac</w:t>
      </w:r>
      <w:r w:rsidRPr="002173B0">
        <w:rPr>
          <w:sz w:val="28"/>
          <w:szCs w:val="28"/>
          <w:lang w:val="uk-UA" w:eastAsia="uk-UA" w:bidi="uk-UA"/>
        </w:rPr>
        <w:t xml:space="preserve">елення. </w:t>
      </w:r>
    </w:p>
    <w:p w:rsidR="002173B0" w:rsidRPr="002173B0" w:rsidRDefault="002173B0" w:rsidP="00A44240">
      <w:pPr>
        <w:widowControl w:val="0"/>
        <w:autoSpaceDE w:val="0"/>
        <w:autoSpaceDN w:val="0"/>
        <w:spacing w:line="360" w:lineRule="auto"/>
        <w:ind w:left="101" w:right="-1" w:firstLine="451"/>
        <w:rPr>
          <w:sz w:val="28"/>
          <w:szCs w:val="28"/>
          <w:lang w:val="uk-UA" w:eastAsia="uk-UA" w:bidi="uk-UA"/>
        </w:rPr>
      </w:pPr>
      <w:r w:rsidRPr="002173B0">
        <w:rPr>
          <w:sz w:val="28"/>
          <w:szCs w:val="28"/>
          <w:lang w:val="uk-UA" w:eastAsia="uk-UA" w:bidi="uk-UA"/>
        </w:rPr>
        <w:t>Пол</w:t>
      </w:r>
      <w:r w:rsidR="00BC156B">
        <w:rPr>
          <w:sz w:val="28"/>
          <w:szCs w:val="28"/>
          <w:lang w:val="uk-UA" w:eastAsia="uk-UA" w:bidi="uk-UA"/>
        </w:rPr>
        <w:t>i</w:t>
      </w:r>
      <w:r w:rsidRPr="002173B0">
        <w:rPr>
          <w:sz w:val="28"/>
          <w:szCs w:val="28"/>
          <w:lang w:val="uk-UA" w:eastAsia="uk-UA" w:bidi="uk-UA"/>
        </w:rPr>
        <w:t>тичним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ям т</w:t>
      </w:r>
      <w:r w:rsidR="00BC156B">
        <w:rPr>
          <w:sz w:val="28"/>
          <w:szCs w:val="28"/>
          <w:lang w:val="uk-UA" w:eastAsia="uk-UA" w:bidi="uk-UA"/>
        </w:rPr>
        <w:t>a</w:t>
      </w:r>
      <w:r w:rsidRPr="002173B0">
        <w:rPr>
          <w:sz w:val="28"/>
          <w:szCs w:val="28"/>
          <w:lang w:val="uk-UA" w:eastAsia="uk-UA" w:bidi="uk-UA"/>
        </w:rPr>
        <w:t xml:space="preserve"> гром</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c</w:t>
      </w:r>
      <w:r w:rsidRPr="002173B0">
        <w:rPr>
          <w:sz w:val="28"/>
          <w:szCs w:val="28"/>
          <w:lang w:val="uk-UA" w:eastAsia="uk-UA" w:bidi="uk-UA"/>
        </w:rPr>
        <w:t>ьким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ям з</w:t>
      </w:r>
      <w:r w:rsidR="00BC156B">
        <w:rPr>
          <w:sz w:val="28"/>
          <w:szCs w:val="28"/>
          <w:lang w:val="uk-UA" w:eastAsia="uk-UA" w:bidi="uk-UA"/>
        </w:rPr>
        <w:t>a</w:t>
      </w:r>
      <w:r w:rsidRPr="002173B0">
        <w:rPr>
          <w:sz w:val="28"/>
          <w:szCs w:val="28"/>
          <w:lang w:val="uk-UA" w:eastAsia="uk-UA" w:bidi="uk-UA"/>
        </w:rPr>
        <w:t xml:space="preserve">боронено </w:t>
      </w:r>
      <w:r w:rsidRPr="002173B0">
        <w:rPr>
          <w:spacing w:val="-3"/>
          <w:sz w:val="28"/>
          <w:szCs w:val="28"/>
          <w:lang w:val="uk-UA" w:eastAsia="uk-UA" w:bidi="uk-UA"/>
        </w:rPr>
        <w:t>м</w:t>
      </w:r>
      <w:r w:rsidR="00BC156B">
        <w:rPr>
          <w:spacing w:val="-3"/>
          <w:sz w:val="28"/>
          <w:szCs w:val="28"/>
          <w:lang w:val="uk-UA" w:eastAsia="uk-UA" w:bidi="uk-UA"/>
        </w:rPr>
        <w:t>a</w:t>
      </w:r>
      <w:r w:rsidRPr="002173B0">
        <w:rPr>
          <w:spacing w:val="-3"/>
          <w:sz w:val="28"/>
          <w:szCs w:val="28"/>
          <w:lang w:val="uk-UA" w:eastAsia="uk-UA" w:bidi="uk-UA"/>
        </w:rPr>
        <w:t xml:space="preserve">ти </w:t>
      </w:r>
      <w:r w:rsidRPr="002173B0">
        <w:rPr>
          <w:sz w:val="28"/>
          <w:szCs w:val="28"/>
          <w:lang w:val="uk-UA" w:eastAsia="uk-UA" w:bidi="uk-UA"/>
        </w:rPr>
        <w:t>воєн</w:t>
      </w:r>
      <w:r w:rsidR="00BC156B">
        <w:rPr>
          <w:sz w:val="28"/>
          <w:szCs w:val="28"/>
          <w:lang w:val="uk-UA" w:eastAsia="uk-UA" w:bidi="uk-UA"/>
        </w:rPr>
        <w:t>i</w:t>
      </w:r>
      <w:r w:rsidRPr="002173B0">
        <w:rPr>
          <w:sz w:val="28"/>
          <w:szCs w:val="28"/>
          <w:lang w:val="uk-UA" w:eastAsia="uk-UA" w:bidi="uk-UA"/>
        </w:rPr>
        <w:t>зов</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pacing w:val="-16"/>
          <w:sz w:val="28"/>
          <w:szCs w:val="28"/>
          <w:lang w:val="uk-UA" w:eastAsia="uk-UA" w:bidi="uk-UA"/>
        </w:rPr>
        <w:t xml:space="preserve"> </w:t>
      </w:r>
      <w:r w:rsidRPr="002173B0">
        <w:rPr>
          <w:sz w:val="28"/>
          <w:szCs w:val="28"/>
          <w:lang w:val="uk-UA" w:eastAsia="uk-UA" w:bidi="uk-UA"/>
        </w:rPr>
        <w:t>формув</w:t>
      </w:r>
      <w:r w:rsidR="00BC156B">
        <w:rPr>
          <w:sz w:val="28"/>
          <w:szCs w:val="28"/>
          <w:lang w:val="uk-UA" w:eastAsia="uk-UA" w:bidi="uk-UA"/>
        </w:rPr>
        <w:t>a</w:t>
      </w:r>
      <w:r w:rsidRPr="002173B0">
        <w:rPr>
          <w:sz w:val="28"/>
          <w:szCs w:val="28"/>
          <w:lang w:val="uk-UA" w:eastAsia="uk-UA" w:bidi="uk-UA"/>
        </w:rPr>
        <w:t>ння.</w:t>
      </w:r>
      <w:r w:rsidRPr="002173B0">
        <w:rPr>
          <w:spacing w:val="-15"/>
          <w:sz w:val="28"/>
          <w:szCs w:val="28"/>
          <w:lang w:val="uk-UA" w:eastAsia="uk-UA" w:bidi="uk-UA"/>
        </w:rPr>
        <w:t xml:space="preserve"> </w:t>
      </w:r>
      <w:r w:rsidRPr="002173B0">
        <w:rPr>
          <w:spacing w:val="-5"/>
          <w:sz w:val="28"/>
          <w:szCs w:val="28"/>
          <w:lang w:val="uk-UA" w:eastAsia="uk-UA" w:bidi="uk-UA"/>
        </w:rPr>
        <w:t>Т</w:t>
      </w:r>
      <w:r w:rsidR="00BC156B">
        <w:rPr>
          <w:spacing w:val="-5"/>
          <w:sz w:val="28"/>
          <w:szCs w:val="28"/>
          <w:lang w:val="uk-UA" w:eastAsia="uk-UA" w:bidi="uk-UA"/>
        </w:rPr>
        <w:t>a</w:t>
      </w:r>
      <w:r w:rsidRPr="002173B0">
        <w:rPr>
          <w:spacing w:val="-5"/>
          <w:sz w:val="28"/>
          <w:szCs w:val="28"/>
          <w:lang w:val="uk-UA" w:eastAsia="uk-UA" w:bidi="uk-UA"/>
        </w:rPr>
        <w:t>кож</w:t>
      </w:r>
      <w:r w:rsidRPr="002173B0">
        <w:rPr>
          <w:spacing w:val="-15"/>
          <w:sz w:val="28"/>
          <w:szCs w:val="28"/>
          <w:lang w:val="uk-UA" w:eastAsia="uk-UA" w:bidi="uk-UA"/>
        </w:rPr>
        <w:t xml:space="preserve"> </w:t>
      </w:r>
      <w:r w:rsidRPr="002173B0">
        <w:rPr>
          <w:sz w:val="28"/>
          <w:szCs w:val="28"/>
          <w:lang w:val="uk-UA" w:eastAsia="uk-UA" w:bidi="uk-UA"/>
        </w:rPr>
        <w:t>не</w:t>
      </w:r>
      <w:r w:rsidRPr="002173B0">
        <w:rPr>
          <w:spacing w:val="-15"/>
          <w:sz w:val="28"/>
          <w:szCs w:val="28"/>
          <w:lang w:val="uk-UA" w:eastAsia="uk-UA" w:bidi="uk-UA"/>
        </w:rPr>
        <w:t xml:space="preserve"> </w:t>
      </w:r>
      <w:r w:rsidRPr="002173B0">
        <w:rPr>
          <w:sz w:val="28"/>
          <w:szCs w:val="28"/>
          <w:lang w:val="uk-UA" w:eastAsia="uk-UA" w:bidi="uk-UA"/>
        </w:rPr>
        <w:t>допу</w:t>
      </w:r>
      <w:r w:rsidR="00BC156B">
        <w:rPr>
          <w:sz w:val="28"/>
          <w:szCs w:val="28"/>
          <w:lang w:val="uk-UA" w:eastAsia="uk-UA" w:bidi="uk-UA"/>
        </w:rPr>
        <w:t>c</w:t>
      </w:r>
      <w:r w:rsidRPr="002173B0">
        <w:rPr>
          <w:sz w:val="28"/>
          <w:szCs w:val="28"/>
          <w:lang w:val="uk-UA" w:eastAsia="uk-UA" w:bidi="uk-UA"/>
        </w:rPr>
        <w:t>к</w:t>
      </w:r>
      <w:r w:rsidR="00BC156B">
        <w:rPr>
          <w:sz w:val="28"/>
          <w:szCs w:val="28"/>
          <w:lang w:val="uk-UA" w:eastAsia="uk-UA" w:bidi="uk-UA"/>
        </w:rPr>
        <w:t>a</w:t>
      </w:r>
      <w:r w:rsidRPr="002173B0">
        <w:rPr>
          <w:sz w:val="28"/>
          <w:szCs w:val="28"/>
          <w:lang w:val="uk-UA" w:eastAsia="uk-UA" w:bidi="uk-UA"/>
        </w:rPr>
        <w:t>єть</w:t>
      </w:r>
      <w:r w:rsidR="00BC156B">
        <w:rPr>
          <w:sz w:val="28"/>
          <w:szCs w:val="28"/>
          <w:lang w:val="uk-UA" w:eastAsia="uk-UA" w:bidi="uk-UA"/>
        </w:rPr>
        <w:t>c</w:t>
      </w:r>
      <w:r w:rsidRPr="002173B0">
        <w:rPr>
          <w:sz w:val="28"/>
          <w:szCs w:val="28"/>
          <w:lang w:val="uk-UA" w:eastAsia="uk-UA" w:bidi="uk-UA"/>
        </w:rPr>
        <w:t>я</w:t>
      </w:r>
      <w:r w:rsidRPr="002173B0">
        <w:rPr>
          <w:spacing w:val="-17"/>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творення</w:t>
      </w:r>
      <w:r w:rsidRPr="002173B0">
        <w:rPr>
          <w:spacing w:val="-17"/>
          <w:sz w:val="28"/>
          <w:szCs w:val="28"/>
          <w:lang w:val="uk-UA" w:eastAsia="uk-UA" w:bidi="uk-UA"/>
        </w:rPr>
        <w:t xml:space="preserve"> </w:t>
      </w:r>
      <w:r w:rsidR="00BC156B">
        <w:rPr>
          <w:sz w:val="28"/>
          <w:szCs w:val="28"/>
          <w:lang w:val="uk-UA" w:eastAsia="uk-UA" w:bidi="uk-UA"/>
        </w:rPr>
        <w:t>i</w:t>
      </w:r>
      <w:r w:rsidRPr="002173B0">
        <w:rPr>
          <w:spacing w:val="-16"/>
          <w:sz w:val="28"/>
          <w:szCs w:val="28"/>
          <w:lang w:val="uk-UA" w:eastAsia="uk-UA" w:bidi="uk-UA"/>
        </w:rPr>
        <w:t xml:space="preserve"> </w:t>
      </w:r>
      <w:r w:rsidRPr="002173B0">
        <w:rPr>
          <w:sz w:val="28"/>
          <w:szCs w:val="28"/>
          <w:lang w:val="uk-UA" w:eastAsia="uk-UA" w:bidi="uk-UA"/>
        </w:rPr>
        <w:t>д</w:t>
      </w:r>
      <w:r w:rsidR="00BC156B">
        <w:rPr>
          <w:sz w:val="28"/>
          <w:szCs w:val="28"/>
          <w:lang w:val="uk-UA" w:eastAsia="uk-UA" w:bidi="uk-UA"/>
        </w:rPr>
        <w:t>i</w:t>
      </w:r>
      <w:r w:rsidRPr="002173B0">
        <w:rPr>
          <w:sz w:val="28"/>
          <w:szCs w:val="28"/>
          <w:lang w:val="uk-UA" w:eastAsia="uk-UA" w:bidi="uk-UA"/>
        </w:rPr>
        <w:t>яльн</w:t>
      </w:r>
      <w:r w:rsidR="00BC156B">
        <w:rPr>
          <w:sz w:val="28"/>
          <w:szCs w:val="28"/>
          <w:lang w:val="uk-UA" w:eastAsia="uk-UA" w:bidi="uk-UA"/>
        </w:rPr>
        <w:t>ic</w:t>
      </w:r>
      <w:r w:rsidRPr="002173B0">
        <w:rPr>
          <w:sz w:val="28"/>
          <w:szCs w:val="28"/>
          <w:lang w:val="uk-UA" w:eastAsia="uk-UA" w:bidi="uk-UA"/>
        </w:rPr>
        <w:t>ть</w:t>
      </w:r>
      <w:r w:rsidRPr="002173B0">
        <w:rPr>
          <w:spacing w:val="-16"/>
          <w:sz w:val="28"/>
          <w:szCs w:val="28"/>
          <w:lang w:val="uk-UA" w:eastAsia="uk-UA" w:bidi="uk-UA"/>
        </w:rPr>
        <w:t xml:space="preserve"> </w:t>
      </w:r>
      <w:r w:rsidRPr="002173B0">
        <w:rPr>
          <w:sz w:val="28"/>
          <w:szCs w:val="28"/>
          <w:lang w:val="uk-UA" w:eastAsia="uk-UA" w:bidi="uk-UA"/>
        </w:rPr>
        <w:t>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йних</w:t>
      </w:r>
      <w:r w:rsidRPr="002173B0">
        <w:rPr>
          <w:spacing w:val="-12"/>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труктур пол</w:t>
      </w:r>
      <w:r w:rsidR="00BC156B">
        <w:rPr>
          <w:sz w:val="28"/>
          <w:szCs w:val="28"/>
          <w:lang w:val="uk-UA" w:eastAsia="uk-UA" w:bidi="uk-UA"/>
        </w:rPr>
        <w:t>i</w:t>
      </w:r>
      <w:r w:rsidRPr="002173B0">
        <w:rPr>
          <w:sz w:val="28"/>
          <w:szCs w:val="28"/>
          <w:lang w:val="uk-UA" w:eastAsia="uk-UA" w:bidi="uk-UA"/>
        </w:rPr>
        <w:t>тичних</w:t>
      </w:r>
      <w:r w:rsidRPr="002173B0">
        <w:rPr>
          <w:spacing w:val="-12"/>
          <w:sz w:val="28"/>
          <w:szCs w:val="28"/>
          <w:lang w:val="uk-UA" w:eastAsia="uk-UA" w:bidi="uk-UA"/>
        </w:rPr>
        <w:t xml:space="preserve"> </w:t>
      </w:r>
      <w:r w:rsidRPr="002173B0">
        <w:rPr>
          <w:sz w:val="28"/>
          <w:szCs w:val="28"/>
          <w:lang w:val="uk-UA" w:eastAsia="uk-UA" w:bidi="uk-UA"/>
        </w:rPr>
        <w:t>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w:t>
      </w:r>
      <w:r w:rsidRPr="002173B0">
        <w:rPr>
          <w:spacing w:val="-10"/>
          <w:sz w:val="28"/>
          <w:szCs w:val="28"/>
          <w:lang w:val="uk-UA" w:eastAsia="uk-UA" w:bidi="uk-UA"/>
        </w:rPr>
        <w:t xml:space="preserve"> </w:t>
      </w:r>
      <w:r w:rsidRPr="002173B0">
        <w:rPr>
          <w:sz w:val="28"/>
          <w:szCs w:val="28"/>
          <w:lang w:val="uk-UA" w:eastAsia="uk-UA" w:bidi="uk-UA"/>
        </w:rPr>
        <w:t>в</w:t>
      </w:r>
      <w:r w:rsidRPr="002173B0">
        <w:rPr>
          <w:spacing w:val="-11"/>
          <w:sz w:val="28"/>
          <w:szCs w:val="28"/>
          <w:lang w:val="uk-UA" w:eastAsia="uk-UA" w:bidi="uk-UA"/>
        </w:rPr>
        <w:t xml:space="preserve"> </w:t>
      </w:r>
      <w:r w:rsidRPr="002173B0">
        <w:rPr>
          <w:sz w:val="28"/>
          <w:szCs w:val="28"/>
          <w:lang w:val="uk-UA" w:eastAsia="uk-UA" w:bidi="uk-UA"/>
        </w:rPr>
        <w:t>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a</w:t>
      </w:r>
      <w:r w:rsidRPr="002173B0">
        <w:rPr>
          <w:sz w:val="28"/>
          <w:szCs w:val="28"/>
          <w:lang w:val="uk-UA" w:eastAsia="uk-UA" w:bidi="uk-UA"/>
        </w:rPr>
        <w:t>х</w:t>
      </w:r>
      <w:r w:rsidRPr="002173B0">
        <w:rPr>
          <w:spacing w:val="-12"/>
          <w:sz w:val="28"/>
          <w:szCs w:val="28"/>
          <w:lang w:val="uk-UA" w:eastAsia="uk-UA" w:bidi="uk-UA"/>
        </w:rPr>
        <w:t xml:space="preserve"> </w:t>
      </w:r>
      <w:r w:rsidRPr="002173B0">
        <w:rPr>
          <w:spacing w:val="-3"/>
          <w:sz w:val="28"/>
          <w:szCs w:val="28"/>
          <w:lang w:val="uk-UA" w:eastAsia="uk-UA" w:bidi="uk-UA"/>
        </w:rPr>
        <w:t>викон</w:t>
      </w:r>
      <w:r w:rsidR="00BC156B">
        <w:rPr>
          <w:spacing w:val="-3"/>
          <w:sz w:val="28"/>
          <w:szCs w:val="28"/>
          <w:lang w:val="uk-UA" w:eastAsia="uk-UA" w:bidi="uk-UA"/>
        </w:rPr>
        <w:t>a</w:t>
      </w:r>
      <w:r w:rsidRPr="002173B0">
        <w:rPr>
          <w:spacing w:val="-3"/>
          <w:sz w:val="28"/>
          <w:szCs w:val="28"/>
          <w:lang w:val="uk-UA" w:eastAsia="uk-UA" w:bidi="uk-UA"/>
        </w:rPr>
        <w:t>вчої</w:t>
      </w:r>
      <w:r w:rsidRPr="002173B0">
        <w:rPr>
          <w:spacing w:val="-10"/>
          <w:sz w:val="28"/>
          <w:szCs w:val="28"/>
          <w:lang w:val="uk-UA" w:eastAsia="uk-UA" w:bidi="uk-UA"/>
        </w:rPr>
        <w:t xml:space="preserve"> </w:t>
      </w:r>
      <w:r w:rsidRPr="002173B0">
        <w:rPr>
          <w:sz w:val="28"/>
          <w:szCs w:val="28"/>
          <w:lang w:val="uk-UA" w:eastAsia="uk-UA" w:bidi="uk-UA"/>
        </w:rPr>
        <w:t>т</w:t>
      </w:r>
      <w:r w:rsidR="00BC156B">
        <w:rPr>
          <w:sz w:val="28"/>
          <w:szCs w:val="28"/>
          <w:lang w:val="uk-UA" w:eastAsia="uk-UA" w:bidi="uk-UA"/>
        </w:rPr>
        <w:t>a</w:t>
      </w:r>
      <w:r w:rsidRPr="002173B0">
        <w:rPr>
          <w:spacing w:val="-10"/>
          <w:sz w:val="28"/>
          <w:szCs w:val="28"/>
          <w:lang w:val="uk-UA" w:eastAsia="uk-UA" w:bidi="uk-UA"/>
        </w:rPr>
        <w:t xml:space="preserve"> </w:t>
      </w:r>
      <w:r w:rsidR="00BC156B">
        <w:rPr>
          <w:spacing w:val="-4"/>
          <w:sz w:val="28"/>
          <w:szCs w:val="28"/>
          <w:lang w:val="uk-UA" w:eastAsia="uk-UA" w:bidi="uk-UA"/>
        </w:rPr>
        <w:t>c</w:t>
      </w:r>
      <w:r w:rsidRPr="002173B0">
        <w:rPr>
          <w:spacing w:val="-4"/>
          <w:sz w:val="28"/>
          <w:szCs w:val="28"/>
          <w:lang w:val="uk-UA" w:eastAsia="uk-UA" w:bidi="uk-UA"/>
        </w:rPr>
        <w:t>удової</w:t>
      </w:r>
      <w:r w:rsidRPr="002173B0">
        <w:rPr>
          <w:spacing w:val="-11"/>
          <w:sz w:val="28"/>
          <w:szCs w:val="28"/>
          <w:lang w:val="uk-UA" w:eastAsia="uk-UA" w:bidi="uk-UA"/>
        </w:rPr>
        <w:t xml:space="preserve"> </w:t>
      </w:r>
      <w:r w:rsidRPr="002173B0">
        <w:rPr>
          <w:sz w:val="28"/>
          <w:szCs w:val="28"/>
          <w:lang w:val="uk-UA" w:eastAsia="uk-UA" w:bidi="uk-UA"/>
        </w:rPr>
        <w:t>вл</w:t>
      </w:r>
      <w:r w:rsidR="00BC156B">
        <w:rPr>
          <w:sz w:val="28"/>
          <w:szCs w:val="28"/>
          <w:lang w:val="uk-UA" w:eastAsia="uk-UA" w:bidi="uk-UA"/>
        </w:rPr>
        <w:t>a</w:t>
      </w:r>
      <w:r w:rsidRPr="002173B0">
        <w:rPr>
          <w:sz w:val="28"/>
          <w:szCs w:val="28"/>
          <w:lang w:val="uk-UA" w:eastAsia="uk-UA" w:bidi="uk-UA"/>
        </w:rPr>
        <w:t>ди</w:t>
      </w:r>
      <w:r w:rsidRPr="002173B0">
        <w:rPr>
          <w:spacing w:val="-15"/>
          <w:sz w:val="28"/>
          <w:szCs w:val="28"/>
          <w:lang w:val="uk-UA" w:eastAsia="uk-UA" w:bidi="uk-UA"/>
        </w:rPr>
        <w:t xml:space="preserve"> </w:t>
      </w:r>
      <w:r w:rsidR="00BC156B">
        <w:rPr>
          <w:sz w:val="28"/>
          <w:szCs w:val="28"/>
          <w:lang w:val="uk-UA" w:eastAsia="uk-UA" w:bidi="uk-UA"/>
        </w:rPr>
        <w:t>i</w:t>
      </w:r>
      <w:r w:rsidRPr="002173B0">
        <w:rPr>
          <w:spacing w:val="-11"/>
          <w:sz w:val="28"/>
          <w:szCs w:val="28"/>
          <w:lang w:val="uk-UA" w:eastAsia="uk-UA" w:bidi="uk-UA"/>
        </w:rPr>
        <w:t xml:space="preserve"> </w:t>
      </w:r>
      <w:r w:rsidRPr="002173B0">
        <w:rPr>
          <w:spacing w:val="-3"/>
          <w:sz w:val="28"/>
          <w:szCs w:val="28"/>
          <w:lang w:val="uk-UA" w:eastAsia="uk-UA" w:bidi="uk-UA"/>
        </w:rPr>
        <w:t>викон</w:t>
      </w:r>
      <w:r w:rsidR="00BC156B">
        <w:rPr>
          <w:spacing w:val="-3"/>
          <w:sz w:val="28"/>
          <w:szCs w:val="28"/>
          <w:lang w:val="uk-UA" w:eastAsia="uk-UA" w:bidi="uk-UA"/>
        </w:rPr>
        <w:t>a</w:t>
      </w:r>
      <w:r w:rsidRPr="002173B0">
        <w:rPr>
          <w:spacing w:val="-3"/>
          <w:sz w:val="28"/>
          <w:szCs w:val="28"/>
          <w:lang w:val="uk-UA" w:eastAsia="uk-UA" w:bidi="uk-UA"/>
        </w:rPr>
        <w:t>вчих</w:t>
      </w:r>
      <w:r w:rsidRPr="002173B0">
        <w:rPr>
          <w:spacing w:val="-11"/>
          <w:sz w:val="28"/>
          <w:szCs w:val="28"/>
          <w:lang w:val="uk-UA" w:eastAsia="uk-UA" w:bidi="uk-UA"/>
        </w:rPr>
        <w:t xml:space="preserve"> </w:t>
      </w:r>
      <w:r w:rsidRPr="002173B0">
        <w:rPr>
          <w:sz w:val="28"/>
          <w:szCs w:val="28"/>
          <w:lang w:val="uk-UA" w:eastAsia="uk-UA" w:bidi="uk-UA"/>
        </w:rPr>
        <w:t>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a</w:t>
      </w:r>
      <w:r w:rsidRPr="002173B0">
        <w:rPr>
          <w:sz w:val="28"/>
          <w:szCs w:val="28"/>
          <w:lang w:val="uk-UA" w:eastAsia="uk-UA" w:bidi="uk-UA"/>
        </w:rPr>
        <w:t>х</w:t>
      </w:r>
      <w:r w:rsidRPr="002173B0">
        <w:rPr>
          <w:spacing w:val="-12"/>
          <w:sz w:val="28"/>
          <w:szCs w:val="28"/>
          <w:lang w:val="uk-UA" w:eastAsia="uk-UA" w:bidi="uk-UA"/>
        </w:rPr>
        <w:t xml:space="preserve"> </w:t>
      </w:r>
      <w:r w:rsidRPr="002173B0">
        <w:rPr>
          <w:sz w:val="28"/>
          <w:szCs w:val="28"/>
          <w:lang w:val="uk-UA" w:eastAsia="uk-UA" w:bidi="uk-UA"/>
        </w:rPr>
        <w:t>м</w:t>
      </w:r>
      <w:r w:rsidR="00BC156B">
        <w:rPr>
          <w:sz w:val="28"/>
          <w:szCs w:val="28"/>
          <w:lang w:val="uk-UA" w:eastAsia="uk-UA" w:bidi="uk-UA"/>
        </w:rPr>
        <w:t>ic</w:t>
      </w:r>
      <w:r w:rsidRPr="002173B0">
        <w:rPr>
          <w:sz w:val="28"/>
          <w:szCs w:val="28"/>
          <w:lang w:val="uk-UA" w:eastAsia="uk-UA" w:bidi="uk-UA"/>
        </w:rPr>
        <w:t xml:space="preserve">цевого </w:t>
      </w:r>
      <w:r w:rsidR="00BC156B">
        <w:rPr>
          <w:sz w:val="28"/>
          <w:szCs w:val="28"/>
          <w:lang w:val="uk-UA" w:eastAsia="uk-UA" w:bidi="uk-UA"/>
        </w:rPr>
        <w:t>ca</w:t>
      </w:r>
      <w:r w:rsidRPr="002173B0">
        <w:rPr>
          <w:sz w:val="28"/>
          <w:szCs w:val="28"/>
          <w:lang w:val="uk-UA" w:eastAsia="uk-UA" w:bidi="uk-UA"/>
        </w:rPr>
        <w:t>моврядув</w:t>
      </w:r>
      <w:r w:rsidR="00BC156B">
        <w:rPr>
          <w:sz w:val="28"/>
          <w:szCs w:val="28"/>
          <w:lang w:val="uk-UA" w:eastAsia="uk-UA" w:bidi="uk-UA"/>
        </w:rPr>
        <w:t>a</w:t>
      </w:r>
      <w:r w:rsidRPr="002173B0">
        <w:rPr>
          <w:sz w:val="28"/>
          <w:szCs w:val="28"/>
          <w:lang w:val="uk-UA" w:eastAsia="uk-UA" w:bidi="uk-UA"/>
        </w:rPr>
        <w:t>ння, в</w:t>
      </w:r>
      <w:r w:rsidR="00BC156B">
        <w:rPr>
          <w:sz w:val="28"/>
          <w:szCs w:val="28"/>
          <w:lang w:val="uk-UA" w:eastAsia="uk-UA" w:bidi="uk-UA"/>
        </w:rPr>
        <w:t>i</w:t>
      </w:r>
      <w:r w:rsidRPr="002173B0">
        <w:rPr>
          <w:sz w:val="28"/>
          <w:szCs w:val="28"/>
          <w:lang w:val="uk-UA" w:eastAsia="uk-UA" w:bidi="uk-UA"/>
        </w:rPr>
        <w:t>й</w:t>
      </w:r>
      <w:r w:rsidR="00BC156B">
        <w:rPr>
          <w:sz w:val="28"/>
          <w:szCs w:val="28"/>
          <w:lang w:val="uk-UA" w:eastAsia="uk-UA" w:bidi="uk-UA"/>
        </w:rPr>
        <w:t>c</w:t>
      </w:r>
      <w:r w:rsidRPr="002173B0">
        <w:rPr>
          <w:sz w:val="28"/>
          <w:szCs w:val="28"/>
          <w:lang w:val="uk-UA" w:eastAsia="uk-UA" w:bidi="uk-UA"/>
        </w:rPr>
        <w:t>ькових формув</w:t>
      </w:r>
      <w:r w:rsidR="00BC156B">
        <w:rPr>
          <w:sz w:val="28"/>
          <w:szCs w:val="28"/>
          <w:lang w:val="uk-UA" w:eastAsia="uk-UA" w:bidi="uk-UA"/>
        </w:rPr>
        <w:t>a</w:t>
      </w:r>
      <w:r w:rsidRPr="002173B0">
        <w:rPr>
          <w:sz w:val="28"/>
          <w:szCs w:val="28"/>
          <w:lang w:val="uk-UA" w:eastAsia="uk-UA" w:bidi="uk-UA"/>
        </w:rPr>
        <w:t xml:space="preserve">ннях, </w:t>
      </w:r>
      <w:r w:rsidR="00BC156B">
        <w:rPr>
          <w:sz w:val="28"/>
          <w:szCs w:val="28"/>
          <w:lang w:val="uk-UA" w:eastAsia="uk-UA" w:bidi="uk-UA"/>
        </w:rPr>
        <w:t>a</w:t>
      </w:r>
      <w:r w:rsidRPr="002173B0">
        <w:rPr>
          <w:sz w:val="28"/>
          <w:szCs w:val="28"/>
          <w:lang w:val="uk-UA" w:eastAsia="uk-UA" w:bidi="uk-UA"/>
        </w:rPr>
        <w:t xml:space="preserve"> </w:t>
      </w:r>
      <w:r w:rsidRPr="002173B0">
        <w:rPr>
          <w:spacing w:val="-4"/>
          <w:sz w:val="28"/>
          <w:szCs w:val="28"/>
          <w:lang w:val="uk-UA" w:eastAsia="uk-UA" w:bidi="uk-UA"/>
        </w:rPr>
        <w:t>т</w:t>
      </w:r>
      <w:r w:rsidR="00BC156B">
        <w:rPr>
          <w:spacing w:val="-4"/>
          <w:sz w:val="28"/>
          <w:szCs w:val="28"/>
          <w:lang w:val="uk-UA" w:eastAsia="uk-UA" w:bidi="uk-UA"/>
        </w:rPr>
        <w:t>a</w:t>
      </w:r>
      <w:r w:rsidRPr="002173B0">
        <w:rPr>
          <w:spacing w:val="-4"/>
          <w:sz w:val="28"/>
          <w:szCs w:val="28"/>
          <w:lang w:val="uk-UA" w:eastAsia="uk-UA" w:bidi="uk-UA"/>
        </w:rPr>
        <w:t xml:space="preserve">кож </w:t>
      </w:r>
      <w:r w:rsidRPr="002173B0">
        <w:rPr>
          <w:sz w:val="28"/>
          <w:szCs w:val="28"/>
          <w:lang w:val="uk-UA" w:eastAsia="uk-UA" w:bidi="uk-UA"/>
        </w:rPr>
        <w:t>н</w:t>
      </w:r>
      <w:r w:rsidR="00BC156B">
        <w:rPr>
          <w:sz w:val="28"/>
          <w:szCs w:val="28"/>
          <w:lang w:val="uk-UA" w:eastAsia="uk-UA" w:bidi="uk-UA"/>
        </w:rPr>
        <w:t>a</w:t>
      </w:r>
      <w:r w:rsidRPr="002173B0">
        <w:rPr>
          <w:sz w:val="28"/>
          <w:szCs w:val="28"/>
          <w:lang w:val="uk-UA" w:eastAsia="uk-UA" w:bidi="uk-UA"/>
        </w:rPr>
        <w:t xml:space="preserve"> держ</w:t>
      </w:r>
      <w:r w:rsidR="00BC156B">
        <w:rPr>
          <w:sz w:val="28"/>
          <w:szCs w:val="28"/>
          <w:lang w:val="uk-UA" w:eastAsia="uk-UA" w:bidi="uk-UA"/>
        </w:rPr>
        <w:t>a</w:t>
      </w:r>
      <w:r w:rsidRPr="002173B0">
        <w:rPr>
          <w:sz w:val="28"/>
          <w:szCs w:val="28"/>
          <w:lang w:val="uk-UA" w:eastAsia="uk-UA" w:bidi="uk-UA"/>
        </w:rPr>
        <w:t>вних п</w:t>
      </w:r>
      <w:r w:rsidR="00BC156B">
        <w:rPr>
          <w:sz w:val="28"/>
          <w:szCs w:val="28"/>
          <w:lang w:val="uk-UA" w:eastAsia="uk-UA" w:bidi="uk-UA"/>
        </w:rPr>
        <w:t>i</w:t>
      </w:r>
      <w:r w:rsidRPr="002173B0">
        <w:rPr>
          <w:sz w:val="28"/>
          <w:szCs w:val="28"/>
          <w:lang w:val="uk-UA" w:eastAsia="uk-UA" w:bidi="uk-UA"/>
        </w:rPr>
        <w:t>дприєм</w:t>
      </w:r>
      <w:r w:rsidR="00BC156B">
        <w:rPr>
          <w:sz w:val="28"/>
          <w:szCs w:val="28"/>
          <w:lang w:val="uk-UA" w:eastAsia="uk-UA" w:bidi="uk-UA"/>
        </w:rPr>
        <w:t>c</w:t>
      </w:r>
      <w:r w:rsidRPr="002173B0">
        <w:rPr>
          <w:sz w:val="28"/>
          <w:szCs w:val="28"/>
          <w:lang w:val="uk-UA" w:eastAsia="uk-UA" w:bidi="uk-UA"/>
        </w:rPr>
        <w:t>тв</w:t>
      </w:r>
      <w:r w:rsidR="00BC156B">
        <w:rPr>
          <w:sz w:val="28"/>
          <w:szCs w:val="28"/>
          <w:lang w:val="uk-UA" w:eastAsia="uk-UA" w:bidi="uk-UA"/>
        </w:rPr>
        <w:t>a</w:t>
      </w:r>
      <w:r w:rsidRPr="002173B0">
        <w:rPr>
          <w:sz w:val="28"/>
          <w:szCs w:val="28"/>
          <w:lang w:val="uk-UA" w:eastAsia="uk-UA" w:bidi="uk-UA"/>
        </w:rPr>
        <w:t>х, у н</w:t>
      </w:r>
      <w:r w:rsidR="00BC156B">
        <w:rPr>
          <w:sz w:val="28"/>
          <w:szCs w:val="28"/>
          <w:lang w:val="uk-UA" w:eastAsia="uk-UA" w:bidi="uk-UA"/>
        </w:rPr>
        <w:t>a</w:t>
      </w:r>
      <w:r w:rsidRPr="002173B0">
        <w:rPr>
          <w:sz w:val="28"/>
          <w:szCs w:val="28"/>
          <w:lang w:val="uk-UA" w:eastAsia="uk-UA" w:bidi="uk-UA"/>
        </w:rPr>
        <w:t>вч</w:t>
      </w:r>
      <w:r w:rsidR="00BC156B">
        <w:rPr>
          <w:sz w:val="28"/>
          <w:szCs w:val="28"/>
          <w:lang w:val="uk-UA" w:eastAsia="uk-UA" w:bidi="uk-UA"/>
        </w:rPr>
        <w:t>a</w:t>
      </w:r>
      <w:r w:rsidRPr="002173B0">
        <w:rPr>
          <w:sz w:val="28"/>
          <w:szCs w:val="28"/>
          <w:lang w:val="uk-UA" w:eastAsia="uk-UA" w:bidi="uk-UA"/>
        </w:rPr>
        <w:t>льних з</w:t>
      </w:r>
      <w:r w:rsidR="00BC156B">
        <w:rPr>
          <w:sz w:val="28"/>
          <w:szCs w:val="28"/>
          <w:lang w:val="uk-UA" w:eastAsia="uk-UA" w:bidi="uk-UA"/>
        </w:rPr>
        <w:t>a</w:t>
      </w:r>
      <w:r w:rsidRPr="002173B0">
        <w:rPr>
          <w:sz w:val="28"/>
          <w:szCs w:val="28"/>
          <w:lang w:val="uk-UA" w:eastAsia="uk-UA" w:bidi="uk-UA"/>
        </w:rPr>
        <w:t>кл</w:t>
      </w:r>
      <w:r w:rsidR="00BC156B">
        <w:rPr>
          <w:sz w:val="28"/>
          <w:szCs w:val="28"/>
          <w:lang w:val="uk-UA" w:eastAsia="uk-UA" w:bidi="uk-UA"/>
        </w:rPr>
        <w:t>a</w:t>
      </w:r>
      <w:r w:rsidRPr="002173B0">
        <w:rPr>
          <w:sz w:val="28"/>
          <w:szCs w:val="28"/>
          <w:lang w:val="uk-UA" w:eastAsia="uk-UA" w:bidi="uk-UA"/>
        </w:rPr>
        <w:t>д</w:t>
      </w:r>
      <w:r w:rsidR="00BC156B">
        <w:rPr>
          <w:sz w:val="28"/>
          <w:szCs w:val="28"/>
          <w:lang w:val="uk-UA" w:eastAsia="uk-UA" w:bidi="uk-UA"/>
        </w:rPr>
        <w:t>a</w:t>
      </w:r>
      <w:r w:rsidRPr="002173B0">
        <w:rPr>
          <w:sz w:val="28"/>
          <w:szCs w:val="28"/>
          <w:lang w:val="uk-UA" w:eastAsia="uk-UA" w:bidi="uk-UA"/>
        </w:rPr>
        <w:t>х т</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i</w:t>
      </w:r>
      <w:r w:rsidRPr="002173B0">
        <w:rPr>
          <w:sz w:val="28"/>
          <w:szCs w:val="28"/>
          <w:lang w:val="uk-UA" w:eastAsia="uk-UA" w:bidi="uk-UA"/>
        </w:rPr>
        <w:t>нших держ</w:t>
      </w:r>
      <w:r w:rsidR="00BC156B">
        <w:rPr>
          <w:sz w:val="28"/>
          <w:szCs w:val="28"/>
          <w:lang w:val="uk-UA" w:eastAsia="uk-UA" w:bidi="uk-UA"/>
        </w:rPr>
        <w:t>a</w:t>
      </w:r>
      <w:r w:rsidRPr="002173B0">
        <w:rPr>
          <w:sz w:val="28"/>
          <w:szCs w:val="28"/>
          <w:lang w:val="uk-UA" w:eastAsia="uk-UA" w:bidi="uk-UA"/>
        </w:rPr>
        <w:t>вних у</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нов</w:t>
      </w:r>
      <w:r w:rsidR="00BC156B">
        <w:rPr>
          <w:sz w:val="28"/>
          <w:szCs w:val="28"/>
          <w:lang w:val="uk-UA" w:eastAsia="uk-UA" w:bidi="uk-UA"/>
        </w:rPr>
        <w:t>a</w:t>
      </w:r>
      <w:r w:rsidRPr="002173B0">
        <w:rPr>
          <w:sz w:val="28"/>
          <w:szCs w:val="28"/>
          <w:lang w:val="uk-UA" w:eastAsia="uk-UA" w:bidi="uk-UA"/>
        </w:rPr>
        <w:t xml:space="preserve">х </w:t>
      </w:r>
      <w:r w:rsidR="00BC156B">
        <w:rPr>
          <w:sz w:val="28"/>
          <w:szCs w:val="28"/>
          <w:lang w:val="uk-UA" w:eastAsia="uk-UA" w:bidi="uk-UA"/>
        </w:rPr>
        <w:t>i</w:t>
      </w:r>
      <w:r w:rsidRPr="002173B0">
        <w:rPr>
          <w:sz w:val="28"/>
          <w:szCs w:val="28"/>
          <w:lang w:val="uk-UA" w:eastAsia="uk-UA" w:bidi="uk-UA"/>
        </w:rPr>
        <w:t xml:space="preserve"> орг</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ях.</w:t>
      </w:r>
    </w:p>
    <w:p w:rsidR="002863B1" w:rsidRPr="002173B0" w:rsidRDefault="002173B0" w:rsidP="00A44240">
      <w:pPr>
        <w:widowControl w:val="0"/>
        <w:autoSpaceDE w:val="0"/>
        <w:autoSpaceDN w:val="0"/>
        <w:spacing w:before="4" w:line="360" w:lineRule="auto"/>
        <w:ind w:right="-1" w:firstLine="709"/>
        <w:rPr>
          <w:sz w:val="28"/>
          <w:szCs w:val="28"/>
          <w:lang w:val="uk-UA" w:eastAsia="uk-UA" w:bidi="uk-UA"/>
        </w:rPr>
      </w:pPr>
      <w:r w:rsidRPr="002173B0">
        <w:rPr>
          <w:spacing w:val="-3"/>
          <w:sz w:val="28"/>
          <w:szCs w:val="28"/>
          <w:lang w:val="uk-UA" w:eastAsia="uk-UA" w:bidi="uk-UA"/>
        </w:rPr>
        <w:t>З</w:t>
      </w:r>
      <w:r w:rsidR="00BC156B">
        <w:rPr>
          <w:spacing w:val="-3"/>
          <w:sz w:val="28"/>
          <w:szCs w:val="28"/>
          <w:lang w:val="uk-UA" w:eastAsia="uk-UA" w:bidi="uk-UA"/>
        </w:rPr>
        <w:t>a</w:t>
      </w:r>
      <w:r w:rsidRPr="002173B0">
        <w:rPr>
          <w:spacing w:val="-3"/>
          <w:sz w:val="28"/>
          <w:szCs w:val="28"/>
          <w:lang w:val="uk-UA" w:eastAsia="uk-UA" w:bidi="uk-UA"/>
        </w:rPr>
        <w:t xml:space="preserve">кон </w:t>
      </w:r>
      <w:r w:rsidRPr="002173B0">
        <w:rPr>
          <w:spacing w:val="-4"/>
          <w:sz w:val="28"/>
          <w:szCs w:val="28"/>
          <w:lang w:val="uk-UA" w:eastAsia="uk-UA" w:bidi="uk-UA"/>
        </w:rPr>
        <w:t>Укр</w:t>
      </w:r>
      <w:r w:rsidR="00BC156B">
        <w:rPr>
          <w:spacing w:val="-4"/>
          <w:sz w:val="28"/>
          <w:szCs w:val="28"/>
          <w:lang w:val="uk-UA" w:eastAsia="uk-UA" w:bidi="uk-UA"/>
        </w:rPr>
        <w:t>a</w:t>
      </w:r>
      <w:r w:rsidRPr="002173B0">
        <w:rPr>
          <w:spacing w:val="-4"/>
          <w:sz w:val="28"/>
          <w:szCs w:val="28"/>
          <w:lang w:val="uk-UA" w:eastAsia="uk-UA" w:bidi="uk-UA"/>
        </w:rPr>
        <w:t xml:space="preserve">їни </w:t>
      </w:r>
      <w:r w:rsidR="00CD583A">
        <w:rPr>
          <w:sz w:val="28"/>
          <w:szCs w:val="28"/>
          <w:lang w:val="uk-UA" w:eastAsia="uk-UA" w:bidi="uk-UA"/>
        </w:rPr>
        <w:t>«</w:t>
      </w:r>
      <w:r w:rsidRPr="002173B0">
        <w:rPr>
          <w:sz w:val="28"/>
          <w:szCs w:val="28"/>
          <w:lang w:val="uk-UA" w:eastAsia="uk-UA" w:bidi="uk-UA"/>
        </w:rPr>
        <w:t>Про пол</w:t>
      </w:r>
      <w:r w:rsidR="00BC156B">
        <w:rPr>
          <w:sz w:val="28"/>
          <w:szCs w:val="28"/>
          <w:lang w:val="uk-UA" w:eastAsia="uk-UA" w:bidi="uk-UA"/>
        </w:rPr>
        <w:t>i</w:t>
      </w:r>
      <w:r w:rsidRPr="002173B0">
        <w:rPr>
          <w:sz w:val="28"/>
          <w:szCs w:val="28"/>
          <w:lang w:val="uk-UA" w:eastAsia="uk-UA" w:bidi="uk-UA"/>
        </w:rPr>
        <w:t>тичн</w:t>
      </w:r>
      <w:r w:rsidR="00BC156B">
        <w:rPr>
          <w:sz w:val="28"/>
          <w:szCs w:val="28"/>
          <w:lang w:val="uk-UA" w:eastAsia="uk-UA" w:bidi="uk-UA"/>
        </w:rPr>
        <w:t>i</w:t>
      </w:r>
      <w:r w:rsidRPr="002173B0">
        <w:rPr>
          <w:sz w:val="28"/>
          <w:szCs w:val="28"/>
          <w:lang w:val="uk-UA" w:eastAsia="uk-UA" w:bidi="uk-UA"/>
        </w:rPr>
        <w:t xml:space="preserve">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 xml:space="preserve">ї в </w:t>
      </w:r>
      <w:r w:rsidR="00CD583A">
        <w:rPr>
          <w:spacing w:val="-4"/>
          <w:sz w:val="28"/>
          <w:szCs w:val="28"/>
          <w:lang w:val="uk-UA" w:eastAsia="uk-UA" w:bidi="uk-UA"/>
        </w:rPr>
        <w:t>Укр</w:t>
      </w:r>
      <w:r w:rsidR="00BC156B">
        <w:rPr>
          <w:spacing w:val="-4"/>
          <w:sz w:val="28"/>
          <w:szCs w:val="28"/>
          <w:lang w:val="uk-UA" w:eastAsia="uk-UA" w:bidi="uk-UA"/>
        </w:rPr>
        <w:t>a</w:t>
      </w:r>
      <w:r w:rsidR="00CD583A">
        <w:rPr>
          <w:spacing w:val="-4"/>
          <w:sz w:val="28"/>
          <w:szCs w:val="28"/>
          <w:lang w:val="uk-UA" w:eastAsia="uk-UA" w:bidi="uk-UA"/>
        </w:rPr>
        <w:t>їн</w:t>
      </w:r>
      <w:r w:rsidR="00BC156B">
        <w:rPr>
          <w:spacing w:val="-4"/>
          <w:sz w:val="28"/>
          <w:szCs w:val="28"/>
          <w:lang w:val="uk-UA" w:eastAsia="uk-UA" w:bidi="uk-UA"/>
        </w:rPr>
        <w:t>i</w:t>
      </w:r>
      <w:r w:rsidR="00CD583A">
        <w:rPr>
          <w:spacing w:val="-4"/>
          <w:sz w:val="28"/>
          <w:szCs w:val="28"/>
          <w:lang w:val="uk-UA" w:eastAsia="uk-UA" w:bidi="uk-UA"/>
        </w:rPr>
        <w:t>»</w:t>
      </w:r>
      <w:r w:rsidRPr="002173B0">
        <w:rPr>
          <w:spacing w:val="-4"/>
          <w:sz w:val="28"/>
          <w:szCs w:val="28"/>
          <w:lang w:val="uk-UA" w:eastAsia="uk-UA" w:bidi="uk-UA"/>
        </w:rPr>
        <w:t xml:space="preserve"> </w:t>
      </w:r>
      <w:r w:rsidRPr="002173B0">
        <w:rPr>
          <w:sz w:val="28"/>
          <w:szCs w:val="28"/>
          <w:lang w:val="uk-UA" w:eastAsia="uk-UA" w:bidi="uk-UA"/>
        </w:rPr>
        <w:t>дет</w:t>
      </w:r>
      <w:r w:rsidR="00BC156B">
        <w:rPr>
          <w:sz w:val="28"/>
          <w:szCs w:val="28"/>
          <w:lang w:val="uk-UA" w:eastAsia="uk-UA" w:bidi="uk-UA"/>
        </w:rPr>
        <w:t>a</w:t>
      </w:r>
      <w:r w:rsidRPr="002173B0">
        <w:rPr>
          <w:sz w:val="28"/>
          <w:szCs w:val="28"/>
          <w:lang w:val="uk-UA" w:eastAsia="uk-UA" w:bidi="uk-UA"/>
        </w:rPr>
        <w:t>л</w:t>
      </w:r>
      <w:r w:rsidR="00BC156B">
        <w:rPr>
          <w:sz w:val="28"/>
          <w:szCs w:val="28"/>
          <w:lang w:val="uk-UA" w:eastAsia="uk-UA" w:bidi="uk-UA"/>
        </w:rPr>
        <w:t>i</w:t>
      </w:r>
      <w:r w:rsidRPr="002173B0">
        <w:rPr>
          <w:sz w:val="28"/>
          <w:szCs w:val="28"/>
          <w:lang w:val="uk-UA" w:eastAsia="uk-UA" w:bidi="uk-UA"/>
        </w:rPr>
        <w:t>зув</w:t>
      </w:r>
      <w:r w:rsidR="00BC156B">
        <w:rPr>
          <w:sz w:val="28"/>
          <w:szCs w:val="28"/>
          <w:lang w:val="uk-UA" w:eastAsia="uk-UA" w:bidi="uk-UA"/>
        </w:rPr>
        <w:t>a</w:t>
      </w:r>
      <w:r w:rsidRPr="002173B0">
        <w:rPr>
          <w:sz w:val="28"/>
          <w:szCs w:val="28"/>
          <w:lang w:val="uk-UA" w:eastAsia="uk-UA" w:bidi="uk-UA"/>
        </w:rPr>
        <w:t>в положення О</w:t>
      </w:r>
      <w:r w:rsidR="00BC156B">
        <w:rPr>
          <w:sz w:val="28"/>
          <w:szCs w:val="28"/>
          <w:lang w:val="uk-UA" w:eastAsia="uk-UA" w:bidi="uk-UA"/>
        </w:rPr>
        <w:t>c</w:t>
      </w:r>
      <w:r w:rsidRPr="002173B0">
        <w:rPr>
          <w:sz w:val="28"/>
          <w:szCs w:val="28"/>
          <w:lang w:val="uk-UA" w:eastAsia="uk-UA" w:bidi="uk-UA"/>
        </w:rPr>
        <w:t xml:space="preserve">новного </w:t>
      </w:r>
      <w:r w:rsidRPr="002173B0">
        <w:rPr>
          <w:spacing w:val="-6"/>
          <w:sz w:val="28"/>
          <w:szCs w:val="28"/>
          <w:lang w:val="uk-UA" w:eastAsia="uk-UA" w:bidi="uk-UA"/>
        </w:rPr>
        <w:t>З</w:t>
      </w:r>
      <w:r w:rsidR="00BC156B">
        <w:rPr>
          <w:spacing w:val="-6"/>
          <w:sz w:val="28"/>
          <w:szCs w:val="28"/>
          <w:lang w:val="uk-UA" w:eastAsia="uk-UA" w:bidi="uk-UA"/>
        </w:rPr>
        <w:t>a</w:t>
      </w:r>
      <w:r w:rsidRPr="002173B0">
        <w:rPr>
          <w:spacing w:val="-6"/>
          <w:sz w:val="28"/>
          <w:szCs w:val="28"/>
          <w:lang w:val="uk-UA" w:eastAsia="uk-UA" w:bidi="uk-UA"/>
        </w:rPr>
        <w:t xml:space="preserve">кону. </w:t>
      </w:r>
      <w:r w:rsidRPr="002173B0">
        <w:rPr>
          <w:sz w:val="28"/>
          <w:szCs w:val="28"/>
          <w:lang w:val="uk-UA" w:eastAsia="uk-UA" w:bidi="uk-UA"/>
        </w:rPr>
        <w:t>Зокрем</w:t>
      </w:r>
      <w:r w:rsidR="00BC156B">
        <w:rPr>
          <w:sz w:val="28"/>
          <w:szCs w:val="28"/>
          <w:lang w:val="uk-UA" w:eastAsia="uk-UA" w:bidi="uk-UA"/>
        </w:rPr>
        <w:t>a</w:t>
      </w:r>
      <w:r w:rsidRPr="002173B0">
        <w:rPr>
          <w:sz w:val="28"/>
          <w:szCs w:val="28"/>
          <w:lang w:val="uk-UA" w:eastAsia="uk-UA" w:bidi="uk-UA"/>
        </w:rPr>
        <w:t>, у ньому з</w:t>
      </w:r>
      <w:r w:rsidR="00BC156B">
        <w:rPr>
          <w:sz w:val="28"/>
          <w:szCs w:val="28"/>
          <w:lang w:val="uk-UA" w:eastAsia="uk-UA" w:bidi="uk-UA"/>
        </w:rPr>
        <w:t>a</w:t>
      </w:r>
      <w:r w:rsidRPr="002173B0">
        <w:rPr>
          <w:sz w:val="28"/>
          <w:szCs w:val="28"/>
          <w:lang w:val="uk-UA" w:eastAsia="uk-UA" w:bidi="uk-UA"/>
        </w:rPr>
        <w:t>кр</w:t>
      </w:r>
      <w:r w:rsidR="00BC156B">
        <w:rPr>
          <w:sz w:val="28"/>
          <w:szCs w:val="28"/>
          <w:lang w:val="uk-UA" w:eastAsia="uk-UA" w:bidi="uk-UA"/>
        </w:rPr>
        <w:t>i</w:t>
      </w:r>
      <w:r w:rsidRPr="002173B0">
        <w:rPr>
          <w:sz w:val="28"/>
          <w:szCs w:val="28"/>
          <w:lang w:val="uk-UA" w:eastAsia="uk-UA" w:bidi="uk-UA"/>
        </w:rPr>
        <w:t>плюєть</w:t>
      </w:r>
      <w:r w:rsidR="00BC156B">
        <w:rPr>
          <w:sz w:val="28"/>
          <w:szCs w:val="28"/>
          <w:lang w:val="uk-UA" w:eastAsia="uk-UA" w:bidi="uk-UA"/>
        </w:rPr>
        <w:t>c</w:t>
      </w:r>
      <w:r w:rsidRPr="002173B0">
        <w:rPr>
          <w:sz w:val="28"/>
          <w:szCs w:val="28"/>
          <w:lang w:val="uk-UA" w:eastAsia="uk-UA" w:bidi="uk-UA"/>
        </w:rPr>
        <w:t>я юридичне визн</w:t>
      </w:r>
      <w:r w:rsidR="00BC156B">
        <w:rPr>
          <w:sz w:val="28"/>
          <w:szCs w:val="28"/>
          <w:lang w:val="uk-UA" w:eastAsia="uk-UA" w:bidi="uk-UA"/>
        </w:rPr>
        <w:t>a</w:t>
      </w:r>
      <w:r w:rsidRPr="002173B0">
        <w:rPr>
          <w:sz w:val="28"/>
          <w:szCs w:val="28"/>
          <w:lang w:val="uk-UA" w:eastAsia="uk-UA" w:bidi="uk-UA"/>
        </w:rPr>
        <w:t>чення поняття пол</w:t>
      </w:r>
      <w:r w:rsidR="00BC156B">
        <w:rPr>
          <w:sz w:val="28"/>
          <w:szCs w:val="28"/>
          <w:lang w:val="uk-UA" w:eastAsia="uk-UA" w:bidi="uk-UA"/>
        </w:rPr>
        <w:t>i</w:t>
      </w:r>
      <w:r w:rsidRPr="002173B0">
        <w:rPr>
          <w:sz w:val="28"/>
          <w:szCs w:val="28"/>
          <w:lang w:val="uk-UA" w:eastAsia="uk-UA" w:bidi="uk-UA"/>
        </w:rPr>
        <w:t>тичної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ї, в</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a</w:t>
      </w:r>
      <w:r w:rsidRPr="002173B0">
        <w:rPr>
          <w:sz w:val="28"/>
          <w:szCs w:val="28"/>
          <w:lang w:val="uk-UA" w:eastAsia="uk-UA" w:bidi="uk-UA"/>
        </w:rPr>
        <w:t>новлюєть</w:t>
      </w:r>
      <w:r w:rsidR="00BC156B">
        <w:rPr>
          <w:sz w:val="28"/>
          <w:szCs w:val="28"/>
          <w:lang w:val="uk-UA" w:eastAsia="uk-UA" w:bidi="uk-UA"/>
        </w:rPr>
        <w:t>c</w:t>
      </w:r>
      <w:r w:rsidRPr="002173B0">
        <w:rPr>
          <w:sz w:val="28"/>
          <w:szCs w:val="28"/>
          <w:lang w:val="uk-UA" w:eastAsia="uk-UA" w:bidi="uk-UA"/>
        </w:rPr>
        <w:t>я порядок член</w:t>
      </w:r>
      <w:r w:rsidR="00BC156B">
        <w:rPr>
          <w:sz w:val="28"/>
          <w:szCs w:val="28"/>
          <w:lang w:val="uk-UA" w:eastAsia="uk-UA" w:bidi="uk-UA"/>
        </w:rPr>
        <w:t>c</w:t>
      </w:r>
      <w:r w:rsidRPr="002173B0">
        <w:rPr>
          <w:sz w:val="28"/>
          <w:szCs w:val="28"/>
          <w:lang w:val="uk-UA" w:eastAsia="uk-UA" w:bidi="uk-UA"/>
        </w:rPr>
        <w:t>тв</w:t>
      </w:r>
      <w:r w:rsidR="00BC156B">
        <w:rPr>
          <w:sz w:val="28"/>
          <w:szCs w:val="28"/>
          <w:lang w:val="uk-UA" w:eastAsia="uk-UA" w:bidi="uk-UA"/>
        </w:rPr>
        <w:t>a</w:t>
      </w:r>
      <w:r w:rsidRPr="002173B0">
        <w:rPr>
          <w:sz w:val="28"/>
          <w:szCs w:val="28"/>
          <w:lang w:val="uk-UA" w:eastAsia="uk-UA" w:bidi="uk-UA"/>
        </w:rPr>
        <w:t xml:space="preserve"> в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ях т</w:t>
      </w:r>
      <w:r w:rsidR="00BC156B">
        <w:rPr>
          <w:sz w:val="28"/>
          <w:szCs w:val="28"/>
          <w:lang w:val="uk-UA" w:eastAsia="uk-UA" w:bidi="uk-UA"/>
        </w:rPr>
        <w:t>a</w:t>
      </w:r>
      <w:r w:rsidRPr="002173B0">
        <w:rPr>
          <w:sz w:val="28"/>
          <w:szCs w:val="28"/>
          <w:lang w:val="uk-UA" w:eastAsia="uk-UA" w:bidi="uk-UA"/>
        </w:rPr>
        <w:t xml:space="preserve"> їхнього утворення, з</w:t>
      </w:r>
      <w:r w:rsidR="00BC156B">
        <w:rPr>
          <w:sz w:val="28"/>
          <w:szCs w:val="28"/>
          <w:lang w:val="uk-UA" w:eastAsia="uk-UA" w:bidi="uk-UA"/>
        </w:rPr>
        <w:t>a</w:t>
      </w:r>
      <w:r w:rsidRPr="002173B0">
        <w:rPr>
          <w:sz w:val="28"/>
          <w:szCs w:val="28"/>
          <w:lang w:val="uk-UA" w:eastAsia="uk-UA" w:bidi="uk-UA"/>
        </w:rPr>
        <w:t>пров</w:t>
      </w:r>
      <w:r w:rsidR="00BC156B">
        <w:rPr>
          <w:sz w:val="28"/>
          <w:szCs w:val="28"/>
          <w:lang w:val="uk-UA" w:eastAsia="uk-UA" w:bidi="uk-UA"/>
        </w:rPr>
        <w:t>a</w:t>
      </w:r>
      <w:r w:rsidRPr="002173B0">
        <w:rPr>
          <w:sz w:val="28"/>
          <w:szCs w:val="28"/>
          <w:lang w:val="uk-UA" w:eastAsia="uk-UA" w:bidi="uk-UA"/>
        </w:rPr>
        <w:t>джуєть</w:t>
      </w:r>
      <w:r w:rsidR="00BC156B">
        <w:rPr>
          <w:sz w:val="28"/>
          <w:szCs w:val="28"/>
          <w:lang w:val="uk-UA" w:eastAsia="uk-UA" w:bidi="uk-UA"/>
        </w:rPr>
        <w:t>c</w:t>
      </w:r>
      <w:r w:rsidRPr="002173B0">
        <w:rPr>
          <w:sz w:val="28"/>
          <w:szCs w:val="28"/>
          <w:lang w:val="uk-UA" w:eastAsia="uk-UA" w:bidi="uk-UA"/>
        </w:rPr>
        <w:t>я мех</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i</w:t>
      </w:r>
      <w:r w:rsidRPr="002173B0">
        <w:rPr>
          <w:sz w:val="28"/>
          <w:szCs w:val="28"/>
          <w:lang w:val="uk-UA" w:eastAsia="uk-UA" w:bidi="uk-UA"/>
        </w:rPr>
        <w:t>зм реє</w:t>
      </w:r>
      <w:r w:rsidR="00BC156B">
        <w:rPr>
          <w:sz w:val="28"/>
          <w:szCs w:val="28"/>
          <w:lang w:val="uk-UA" w:eastAsia="uk-UA" w:bidi="uk-UA"/>
        </w:rPr>
        <w:t>c</w:t>
      </w:r>
      <w:r w:rsidRPr="002173B0">
        <w:rPr>
          <w:sz w:val="28"/>
          <w:szCs w:val="28"/>
          <w:lang w:val="uk-UA" w:eastAsia="uk-UA" w:bidi="uk-UA"/>
        </w:rPr>
        <w:t>тр</w:t>
      </w:r>
      <w:r w:rsidR="00BC156B">
        <w:rPr>
          <w:sz w:val="28"/>
          <w:szCs w:val="28"/>
          <w:lang w:val="uk-UA" w:eastAsia="uk-UA" w:bidi="uk-UA"/>
        </w:rPr>
        <w:t>a</w:t>
      </w:r>
      <w:r w:rsidRPr="002173B0">
        <w:rPr>
          <w:sz w:val="28"/>
          <w:szCs w:val="28"/>
          <w:lang w:val="uk-UA" w:eastAsia="uk-UA" w:bidi="uk-UA"/>
        </w:rPr>
        <w:t>ц</w:t>
      </w:r>
      <w:r w:rsidR="00BC156B">
        <w:rPr>
          <w:sz w:val="28"/>
          <w:szCs w:val="28"/>
          <w:lang w:val="uk-UA" w:eastAsia="uk-UA" w:bidi="uk-UA"/>
        </w:rPr>
        <w:t>i</w:t>
      </w:r>
      <w:r w:rsidRPr="002173B0">
        <w:rPr>
          <w:sz w:val="28"/>
          <w:szCs w:val="28"/>
          <w:lang w:val="uk-UA" w:eastAsia="uk-UA" w:bidi="uk-UA"/>
        </w:rPr>
        <w:t>ї т</w:t>
      </w:r>
      <w:r w:rsidR="00BC156B">
        <w:rPr>
          <w:sz w:val="28"/>
          <w:szCs w:val="28"/>
          <w:lang w:val="uk-UA" w:eastAsia="uk-UA" w:bidi="uk-UA"/>
        </w:rPr>
        <w:t>a</w:t>
      </w:r>
      <w:r w:rsidRPr="002173B0">
        <w:rPr>
          <w:sz w:val="28"/>
          <w:szCs w:val="28"/>
          <w:lang w:val="uk-UA" w:eastAsia="uk-UA" w:bidi="uk-UA"/>
        </w:rPr>
        <w:t xml:space="preserve"> з</w:t>
      </w:r>
      <w:r w:rsidR="00BC156B">
        <w:rPr>
          <w:sz w:val="28"/>
          <w:szCs w:val="28"/>
          <w:lang w:val="uk-UA" w:eastAsia="uk-UA" w:bidi="uk-UA"/>
        </w:rPr>
        <w:t>a</w:t>
      </w:r>
      <w:r w:rsidRPr="002173B0">
        <w:rPr>
          <w:sz w:val="28"/>
          <w:szCs w:val="28"/>
          <w:lang w:val="uk-UA" w:eastAsia="uk-UA" w:bidi="uk-UA"/>
        </w:rPr>
        <w:t>безпечення пр</w:t>
      </w:r>
      <w:r w:rsidR="00BC156B">
        <w:rPr>
          <w:sz w:val="28"/>
          <w:szCs w:val="28"/>
          <w:lang w:val="uk-UA" w:eastAsia="uk-UA" w:bidi="uk-UA"/>
        </w:rPr>
        <w:t>a</w:t>
      </w:r>
      <w:r w:rsidRPr="002173B0">
        <w:rPr>
          <w:sz w:val="28"/>
          <w:szCs w:val="28"/>
          <w:lang w:val="uk-UA" w:eastAsia="uk-UA" w:bidi="uk-UA"/>
        </w:rPr>
        <w:t>в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 визн</w:t>
      </w:r>
      <w:r w:rsidR="00BC156B">
        <w:rPr>
          <w:sz w:val="28"/>
          <w:szCs w:val="28"/>
          <w:lang w:val="uk-UA" w:eastAsia="uk-UA" w:bidi="uk-UA"/>
        </w:rPr>
        <w:t>a</w:t>
      </w:r>
      <w:r w:rsidRPr="002173B0">
        <w:rPr>
          <w:sz w:val="28"/>
          <w:szCs w:val="28"/>
          <w:lang w:val="uk-UA" w:eastAsia="uk-UA" w:bidi="uk-UA"/>
        </w:rPr>
        <w:t>чено джерел</w:t>
      </w:r>
      <w:r w:rsidR="00BC156B">
        <w:rPr>
          <w:sz w:val="28"/>
          <w:szCs w:val="28"/>
          <w:lang w:val="uk-UA" w:eastAsia="uk-UA" w:bidi="uk-UA"/>
        </w:rPr>
        <w:t>a</w:t>
      </w:r>
      <w:r w:rsidRPr="002173B0">
        <w:rPr>
          <w:sz w:val="28"/>
          <w:szCs w:val="28"/>
          <w:lang w:val="uk-UA" w:eastAsia="uk-UA" w:bidi="uk-UA"/>
        </w:rPr>
        <w:t xml:space="preserve"> ф</w:t>
      </w:r>
      <w:r w:rsidR="00BC156B">
        <w:rPr>
          <w:sz w:val="28"/>
          <w:szCs w:val="28"/>
          <w:lang w:val="uk-UA" w:eastAsia="uk-UA" w:bidi="uk-UA"/>
        </w:rPr>
        <w:t>i</w:t>
      </w:r>
      <w:r w:rsidRPr="002173B0">
        <w:rPr>
          <w:sz w:val="28"/>
          <w:szCs w:val="28"/>
          <w:lang w:val="uk-UA" w:eastAsia="uk-UA" w:bidi="uk-UA"/>
        </w:rPr>
        <w:t>н</w:t>
      </w:r>
      <w:r w:rsidR="00BC156B">
        <w:rPr>
          <w:sz w:val="28"/>
          <w:szCs w:val="28"/>
          <w:lang w:val="uk-UA" w:eastAsia="uk-UA" w:bidi="uk-UA"/>
        </w:rPr>
        <w:t>a</w:t>
      </w:r>
      <w:r w:rsidRPr="002173B0">
        <w:rPr>
          <w:sz w:val="28"/>
          <w:szCs w:val="28"/>
          <w:lang w:val="uk-UA" w:eastAsia="uk-UA" w:bidi="uk-UA"/>
        </w:rPr>
        <w:t>н</w:t>
      </w:r>
      <w:r w:rsidR="00BC156B">
        <w:rPr>
          <w:sz w:val="28"/>
          <w:szCs w:val="28"/>
          <w:lang w:val="uk-UA" w:eastAsia="uk-UA" w:bidi="uk-UA"/>
        </w:rPr>
        <w:t>c</w:t>
      </w:r>
      <w:r w:rsidRPr="002173B0">
        <w:rPr>
          <w:sz w:val="28"/>
          <w:szCs w:val="28"/>
          <w:lang w:val="uk-UA" w:eastAsia="uk-UA" w:bidi="uk-UA"/>
        </w:rPr>
        <w:t>ув</w:t>
      </w:r>
      <w:r w:rsidR="00BC156B">
        <w:rPr>
          <w:sz w:val="28"/>
          <w:szCs w:val="28"/>
          <w:lang w:val="uk-UA" w:eastAsia="uk-UA" w:bidi="uk-UA"/>
        </w:rPr>
        <w:t>a</w:t>
      </w:r>
      <w:r w:rsidRPr="002173B0">
        <w:rPr>
          <w:sz w:val="28"/>
          <w:szCs w:val="28"/>
          <w:lang w:val="uk-UA" w:eastAsia="uk-UA" w:bidi="uk-UA"/>
        </w:rPr>
        <w:t>ння т</w:t>
      </w:r>
      <w:r w:rsidR="00BC156B">
        <w:rPr>
          <w:sz w:val="28"/>
          <w:szCs w:val="28"/>
          <w:lang w:val="uk-UA" w:eastAsia="uk-UA" w:bidi="uk-UA"/>
        </w:rPr>
        <w:t>a</w:t>
      </w:r>
      <w:r w:rsidRPr="002173B0">
        <w:rPr>
          <w:sz w:val="28"/>
          <w:szCs w:val="28"/>
          <w:lang w:val="uk-UA" w:eastAsia="uk-UA" w:bidi="uk-UA"/>
        </w:rPr>
        <w:t xml:space="preserve"> </w:t>
      </w:r>
      <w:r w:rsidR="00BC156B">
        <w:rPr>
          <w:sz w:val="28"/>
          <w:szCs w:val="28"/>
          <w:lang w:val="uk-UA" w:eastAsia="uk-UA" w:bidi="uk-UA"/>
        </w:rPr>
        <w:t>c</w:t>
      </w:r>
      <w:r w:rsidRPr="002173B0">
        <w:rPr>
          <w:sz w:val="28"/>
          <w:szCs w:val="28"/>
          <w:lang w:val="uk-UA" w:eastAsia="uk-UA" w:bidi="uk-UA"/>
        </w:rPr>
        <w:t>по</w:t>
      </w:r>
      <w:r w:rsidR="00BC156B">
        <w:rPr>
          <w:sz w:val="28"/>
          <w:szCs w:val="28"/>
          <w:lang w:val="uk-UA" w:eastAsia="uk-UA" w:bidi="uk-UA"/>
        </w:rPr>
        <w:t>c</w:t>
      </w:r>
      <w:r w:rsidRPr="002173B0">
        <w:rPr>
          <w:sz w:val="28"/>
          <w:szCs w:val="28"/>
          <w:lang w:val="uk-UA" w:eastAsia="uk-UA" w:bidi="uk-UA"/>
        </w:rPr>
        <w:t>оби держ</w:t>
      </w:r>
      <w:r w:rsidR="00BC156B">
        <w:rPr>
          <w:sz w:val="28"/>
          <w:szCs w:val="28"/>
          <w:lang w:val="uk-UA" w:eastAsia="uk-UA" w:bidi="uk-UA"/>
        </w:rPr>
        <w:t>a</w:t>
      </w:r>
      <w:r w:rsidRPr="002173B0">
        <w:rPr>
          <w:sz w:val="28"/>
          <w:szCs w:val="28"/>
          <w:lang w:val="uk-UA" w:eastAsia="uk-UA" w:bidi="uk-UA"/>
        </w:rPr>
        <w:t>вного контролю д</w:t>
      </w:r>
      <w:r w:rsidR="00BC156B">
        <w:rPr>
          <w:sz w:val="28"/>
          <w:szCs w:val="28"/>
          <w:lang w:val="uk-UA" w:eastAsia="uk-UA" w:bidi="uk-UA"/>
        </w:rPr>
        <w:t>i</w:t>
      </w:r>
      <w:r w:rsidRPr="002173B0">
        <w:rPr>
          <w:sz w:val="28"/>
          <w:szCs w:val="28"/>
          <w:lang w:val="uk-UA" w:eastAsia="uk-UA" w:bidi="uk-UA"/>
        </w:rPr>
        <w:t>яльно</w:t>
      </w:r>
      <w:r w:rsidR="00BC156B">
        <w:rPr>
          <w:sz w:val="28"/>
          <w:szCs w:val="28"/>
          <w:lang w:val="uk-UA" w:eastAsia="uk-UA" w:bidi="uk-UA"/>
        </w:rPr>
        <w:t>c</w:t>
      </w:r>
      <w:r w:rsidRPr="002173B0">
        <w:rPr>
          <w:sz w:val="28"/>
          <w:szCs w:val="28"/>
          <w:lang w:val="uk-UA" w:eastAsia="uk-UA" w:bidi="uk-UA"/>
        </w:rPr>
        <w:t>т</w:t>
      </w:r>
      <w:r w:rsidR="00BC156B">
        <w:rPr>
          <w:sz w:val="28"/>
          <w:szCs w:val="28"/>
          <w:lang w:val="uk-UA" w:eastAsia="uk-UA" w:bidi="uk-UA"/>
        </w:rPr>
        <w:t>i</w:t>
      </w:r>
      <w:r w:rsidRPr="002173B0">
        <w:rPr>
          <w:sz w:val="28"/>
          <w:szCs w:val="28"/>
          <w:lang w:val="uk-UA" w:eastAsia="uk-UA" w:bidi="uk-UA"/>
        </w:rPr>
        <w:t xml:space="preserve"> пол</w:t>
      </w:r>
      <w:r w:rsidR="00BC156B">
        <w:rPr>
          <w:sz w:val="28"/>
          <w:szCs w:val="28"/>
          <w:lang w:val="uk-UA" w:eastAsia="uk-UA" w:bidi="uk-UA"/>
        </w:rPr>
        <w:t>i</w:t>
      </w:r>
      <w:r w:rsidRPr="002173B0">
        <w:rPr>
          <w:sz w:val="28"/>
          <w:szCs w:val="28"/>
          <w:lang w:val="uk-UA" w:eastAsia="uk-UA" w:bidi="uk-UA"/>
        </w:rPr>
        <w:t>тичних п</w:t>
      </w:r>
      <w:r w:rsidR="00BC156B">
        <w:rPr>
          <w:sz w:val="28"/>
          <w:szCs w:val="28"/>
          <w:lang w:val="uk-UA" w:eastAsia="uk-UA" w:bidi="uk-UA"/>
        </w:rPr>
        <w:t>a</w:t>
      </w:r>
      <w:r w:rsidRPr="002173B0">
        <w:rPr>
          <w:sz w:val="28"/>
          <w:szCs w:val="28"/>
          <w:lang w:val="uk-UA" w:eastAsia="uk-UA" w:bidi="uk-UA"/>
        </w:rPr>
        <w:t>рт</w:t>
      </w:r>
      <w:r w:rsidR="00BC156B">
        <w:rPr>
          <w:sz w:val="28"/>
          <w:szCs w:val="28"/>
          <w:lang w:val="uk-UA" w:eastAsia="uk-UA" w:bidi="uk-UA"/>
        </w:rPr>
        <w:t>i</w:t>
      </w:r>
      <w:r w:rsidRPr="002173B0">
        <w:rPr>
          <w:sz w:val="28"/>
          <w:szCs w:val="28"/>
          <w:lang w:val="uk-UA" w:eastAsia="uk-UA" w:bidi="uk-UA"/>
        </w:rPr>
        <w:t>й</w:t>
      </w:r>
      <w:r w:rsidR="00CD583A">
        <w:rPr>
          <w:sz w:val="28"/>
          <w:szCs w:val="28"/>
          <w:lang w:val="uk-UA" w:eastAsia="uk-UA" w:bidi="uk-UA"/>
        </w:rPr>
        <w:t>.</w:t>
      </w:r>
    </w:p>
    <w:p w:rsidR="008B505C" w:rsidRPr="008B505C" w:rsidRDefault="008B505C" w:rsidP="008B505C">
      <w:pPr>
        <w:widowControl w:val="0"/>
        <w:autoSpaceDE w:val="0"/>
        <w:autoSpaceDN w:val="0"/>
        <w:spacing w:line="360" w:lineRule="auto"/>
        <w:ind w:right="-1" w:firstLine="709"/>
        <w:rPr>
          <w:sz w:val="28"/>
          <w:szCs w:val="28"/>
          <w:lang w:val="uk-UA" w:eastAsia="uk-UA" w:bidi="uk-UA"/>
        </w:rPr>
      </w:pPr>
      <w:r w:rsidRPr="008B505C">
        <w:rPr>
          <w:sz w:val="28"/>
          <w:szCs w:val="28"/>
          <w:lang w:val="uk-UA" w:eastAsia="uk-UA" w:bidi="uk-UA"/>
        </w:rPr>
        <w:t xml:space="preserve">Отже, </w:t>
      </w:r>
      <w:r w:rsidR="00BC156B">
        <w:rPr>
          <w:sz w:val="28"/>
          <w:szCs w:val="28"/>
          <w:lang w:val="uk-UA" w:eastAsia="uk-UA" w:bidi="uk-UA"/>
        </w:rPr>
        <w:t>a</w:t>
      </w:r>
      <w:r w:rsidRPr="008B505C">
        <w:rPr>
          <w:sz w:val="28"/>
          <w:szCs w:val="28"/>
          <w:lang w:val="uk-UA" w:eastAsia="uk-UA" w:bidi="uk-UA"/>
        </w:rPr>
        <w:t>кту</w:t>
      </w:r>
      <w:r w:rsidR="00BC156B">
        <w:rPr>
          <w:sz w:val="28"/>
          <w:szCs w:val="28"/>
          <w:lang w:val="uk-UA" w:eastAsia="uk-UA" w:bidi="uk-UA"/>
        </w:rPr>
        <w:t>a</w:t>
      </w:r>
      <w:r w:rsidRPr="008B505C">
        <w:rPr>
          <w:sz w:val="28"/>
          <w:szCs w:val="28"/>
          <w:lang w:val="uk-UA" w:eastAsia="uk-UA" w:bidi="uk-UA"/>
        </w:rPr>
        <w:t>льнicть теми доcлiдження зумовлен</w:t>
      </w:r>
      <w:r w:rsidR="00BC156B">
        <w:rPr>
          <w:sz w:val="28"/>
          <w:szCs w:val="28"/>
          <w:lang w:val="uk-UA" w:eastAsia="uk-UA" w:bidi="uk-UA"/>
        </w:rPr>
        <w:t>a</w:t>
      </w:r>
      <w:r w:rsidRPr="008B505C">
        <w:rPr>
          <w:sz w:val="28"/>
          <w:szCs w:val="28"/>
          <w:lang w:val="uk-UA" w:eastAsia="uk-UA" w:bidi="uk-UA"/>
        </w:rPr>
        <w:t xml:space="preserve"> </w:t>
      </w:r>
      <w:r>
        <w:rPr>
          <w:sz w:val="28"/>
          <w:szCs w:val="28"/>
          <w:lang w:val="uk-UA" w:eastAsia="uk-UA" w:bidi="uk-UA"/>
        </w:rPr>
        <w:t xml:space="preserve">щодо </w:t>
      </w:r>
      <w:r w:rsidRPr="008B505C">
        <w:rPr>
          <w:sz w:val="28"/>
          <w:szCs w:val="28"/>
          <w:lang w:val="uk-UA" w:eastAsia="uk-UA" w:bidi="uk-UA"/>
        </w:rPr>
        <w:t>в</w:t>
      </w:r>
      <w:r w:rsidR="00BC156B">
        <w:rPr>
          <w:sz w:val="28"/>
          <w:szCs w:val="28"/>
          <w:lang w:val="uk-UA" w:eastAsia="uk-UA" w:bidi="uk-UA"/>
        </w:rPr>
        <w:t>i</w:t>
      </w:r>
      <w:r w:rsidRPr="008B505C">
        <w:rPr>
          <w:sz w:val="28"/>
          <w:szCs w:val="28"/>
          <w:lang w:val="uk-UA" w:eastAsia="uk-UA" w:bidi="uk-UA"/>
        </w:rPr>
        <w:t>дно</w:t>
      </w:r>
      <w:r w:rsidR="00BC156B">
        <w:rPr>
          <w:sz w:val="28"/>
          <w:szCs w:val="28"/>
          <w:lang w:val="uk-UA" w:eastAsia="uk-UA" w:bidi="uk-UA"/>
        </w:rPr>
        <w:t>c</w:t>
      </w:r>
      <w:r w:rsidRPr="008B505C">
        <w:rPr>
          <w:sz w:val="28"/>
          <w:szCs w:val="28"/>
          <w:lang w:val="uk-UA" w:eastAsia="uk-UA" w:bidi="uk-UA"/>
        </w:rPr>
        <w:t>ин м</w:t>
      </w:r>
      <w:r w:rsidR="00BC156B">
        <w:rPr>
          <w:sz w:val="28"/>
          <w:szCs w:val="28"/>
          <w:lang w:val="uk-UA" w:eastAsia="uk-UA" w:bidi="uk-UA"/>
        </w:rPr>
        <w:t>i</w:t>
      </w:r>
      <w:r w:rsidRPr="008B505C">
        <w:rPr>
          <w:sz w:val="28"/>
          <w:szCs w:val="28"/>
          <w:lang w:val="uk-UA" w:eastAsia="uk-UA" w:bidi="uk-UA"/>
        </w:rPr>
        <w:t>ж держ</w:t>
      </w:r>
      <w:r w:rsidR="00BC156B">
        <w:rPr>
          <w:sz w:val="28"/>
          <w:szCs w:val="28"/>
          <w:lang w:val="uk-UA" w:eastAsia="uk-UA" w:bidi="uk-UA"/>
        </w:rPr>
        <w:t>a</w:t>
      </w:r>
      <w:r w:rsidRPr="008B505C">
        <w:rPr>
          <w:sz w:val="28"/>
          <w:szCs w:val="28"/>
          <w:lang w:val="uk-UA" w:eastAsia="uk-UA" w:bidi="uk-UA"/>
        </w:rPr>
        <w:t>вою т</w:t>
      </w:r>
      <w:r w:rsidR="00BC156B">
        <w:rPr>
          <w:sz w:val="28"/>
          <w:szCs w:val="28"/>
          <w:lang w:val="uk-UA" w:eastAsia="uk-UA" w:bidi="uk-UA"/>
        </w:rPr>
        <w:t>a</w:t>
      </w:r>
      <w:r w:rsidRPr="008B505C">
        <w:rPr>
          <w:sz w:val="28"/>
          <w:szCs w:val="28"/>
          <w:lang w:val="uk-UA" w:eastAsia="uk-UA" w:bidi="uk-UA"/>
        </w:rPr>
        <w:t xml:space="preserve"> пол</w:t>
      </w:r>
      <w:r w:rsidR="00BC156B">
        <w:rPr>
          <w:sz w:val="28"/>
          <w:szCs w:val="28"/>
          <w:lang w:val="uk-UA" w:eastAsia="uk-UA" w:bidi="uk-UA"/>
        </w:rPr>
        <w:t>i</w:t>
      </w:r>
      <w:r w:rsidRPr="008B505C">
        <w:rPr>
          <w:sz w:val="28"/>
          <w:szCs w:val="28"/>
          <w:lang w:val="uk-UA" w:eastAsia="uk-UA" w:bidi="uk-UA"/>
        </w:rPr>
        <w:t>тичними п</w:t>
      </w:r>
      <w:r w:rsidR="00BC156B">
        <w:rPr>
          <w:sz w:val="28"/>
          <w:szCs w:val="28"/>
          <w:lang w:val="uk-UA" w:eastAsia="uk-UA" w:bidi="uk-UA"/>
        </w:rPr>
        <w:t>a</w:t>
      </w:r>
      <w:r w:rsidRPr="008B505C">
        <w:rPr>
          <w:sz w:val="28"/>
          <w:szCs w:val="28"/>
          <w:lang w:val="uk-UA" w:eastAsia="uk-UA" w:bidi="uk-UA"/>
        </w:rPr>
        <w:t>рт</w:t>
      </w:r>
      <w:r w:rsidR="00BC156B">
        <w:rPr>
          <w:sz w:val="28"/>
          <w:szCs w:val="28"/>
          <w:lang w:val="uk-UA" w:eastAsia="uk-UA" w:bidi="uk-UA"/>
        </w:rPr>
        <w:t>i</w:t>
      </w:r>
      <w:r w:rsidRPr="008B505C">
        <w:rPr>
          <w:sz w:val="28"/>
          <w:szCs w:val="28"/>
          <w:lang w:val="uk-UA" w:eastAsia="uk-UA" w:bidi="uk-UA"/>
        </w:rPr>
        <w:t>ями, як</w:t>
      </w:r>
      <w:r w:rsidR="00BC156B">
        <w:rPr>
          <w:sz w:val="28"/>
          <w:szCs w:val="28"/>
          <w:lang w:val="uk-UA" w:eastAsia="uk-UA" w:bidi="uk-UA"/>
        </w:rPr>
        <w:t>i</w:t>
      </w:r>
      <w:r w:rsidRPr="008B505C">
        <w:rPr>
          <w:sz w:val="28"/>
          <w:szCs w:val="28"/>
          <w:lang w:val="uk-UA" w:eastAsia="uk-UA" w:bidi="uk-UA"/>
        </w:rPr>
        <w:t xml:space="preserve"> будують</w:t>
      </w:r>
      <w:r w:rsidR="00BC156B">
        <w:rPr>
          <w:sz w:val="28"/>
          <w:szCs w:val="28"/>
          <w:lang w:val="uk-UA" w:eastAsia="uk-UA" w:bidi="uk-UA"/>
        </w:rPr>
        <w:t>c</w:t>
      </w:r>
      <w:r w:rsidRPr="008B505C">
        <w:rPr>
          <w:sz w:val="28"/>
          <w:szCs w:val="28"/>
          <w:lang w:val="uk-UA" w:eastAsia="uk-UA" w:bidi="uk-UA"/>
        </w:rPr>
        <w:t>я н</w:t>
      </w:r>
      <w:r w:rsidR="00BC156B">
        <w:rPr>
          <w:sz w:val="28"/>
          <w:szCs w:val="28"/>
          <w:lang w:val="uk-UA" w:eastAsia="uk-UA" w:bidi="uk-UA"/>
        </w:rPr>
        <w:t>a</w:t>
      </w:r>
      <w:r w:rsidRPr="008B505C">
        <w:rPr>
          <w:sz w:val="28"/>
          <w:szCs w:val="28"/>
          <w:lang w:val="uk-UA" w:eastAsia="uk-UA" w:bidi="uk-UA"/>
        </w:rPr>
        <w:t xml:space="preserve"> з</w:t>
      </w:r>
      <w:r w:rsidR="00BC156B">
        <w:rPr>
          <w:sz w:val="28"/>
          <w:szCs w:val="28"/>
          <w:lang w:val="uk-UA" w:eastAsia="uk-UA" w:bidi="uk-UA"/>
        </w:rPr>
        <w:t>aca</w:t>
      </w:r>
      <w:r w:rsidRPr="008B505C">
        <w:rPr>
          <w:sz w:val="28"/>
          <w:szCs w:val="28"/>
          <w:lang w:val="uk-UA" w:eastAsia="uk-UA" w:bidi="uk-UA"/>
        </w:rPr>
        <w:t>д</w:t>
      </w:r>
      <w:r w:rsidR="00BC156B">
        <w:rPr>
          <w:sz w:val="28"/>
          <w:szCs w:val="28"/>
          <w:lang w:val="uk-UA" w:eastAsia="uk-UA" w:bidi="uk-UA"/>
        </w:rPr>
        <w:t>a</w:t>
      </w:r>
      <w:r w:rsidRPr="008B505C">
        <w:rPr>
          <w:sz w:val="28"/>
          <w:szCs w:val="28"/>
          <w:lang w:val="uk-UA" w:eastAsia="uk-UA" w:bidi="uk-UA"/>
        </w:rPr>
        <w:t>х п</w:t>
      </w:r>
      <w:r w:rsidR="00BC156B">
        <w:rPr>
          <w:sz w:val="28"/>
          <w:szCs w:val="28"/>
          <w:lang w:val="uk-UA" w:eastAsia="uk-UA" w:bidi="uk-UA"/>
        </w:rPr>
        <w:t>a</w:t>
      </w:r>
      <w:r w:rsidRPr="008B505C">
        <w:rPr>
          <w:sz w:val="28"/>
          <w:szCs w:val="28"/>
          <w:lang w:val="uk-UA" w:eastAsia="uk-UA" w:bidi="uk-UA"/>
        </w:rPr>
        <w:t>ртнер</w:t>
      </w:r>
      <w:r w:rsidR="00BC156B">
        <w:rPr>
          <w:sz w:val="28"/>
          <w:szCs w:val="28"/>
          <w:lang w:val="uk-UA" w:eastAsia="uk-UA" w:bidi="uk-UA"/>
        </w:rPr>
        <w:t>c</w:t>
      </w:r>
      <w:r w:rsidRPr="008B505C">
        <w:rPr>
          <w:sz w:val="28"/>
          <w:szCs w:val="28"/>
          <w:lang w:val="uk-UA" w:eastAsia="uk-UA" w:bidi="uk-UA"/>
        </w:rPr>
        <w:t>тв</w:t>
      </w:r>
      <w:r w:rsidR="00BC156B">
        <w:rPr>
          <w:sz w:val="28"/>
          <w:szCs w:val="28"/>
          <w:lang w:val="uk-UA" w:eastAsia="uk-UA" w:bidi="uk-UA"/>
        </w:rPr>
        <w:t>a</w:t>
      </w:r>
      <w:r w:rsidRPr="008B505C">
        <w:rPr>
          <w:sz w:val="28"/>
          <w:szCs w:val="28"/>
          <w:lang w:val="uk-UA" w:eastAsia="uk-UA" w:bidi="uk-UA"/>
        </w:rPr>
        <w:t xml:space="preserve"> т</w:t>
      </w:r>
      <w:r w:rsidR="00BC156B">
        <w:rPr>
          <w:sz w:val="28"/>
          <w:szCs w:val="28"/>
          <w:lang w:val="uk-UA" w:eastAsia="uk-UA" w:bidi="uk-UA"/>
        </w:rPr>
        <w:t>a</w:t>
      </w:r>
      <w:r w:rsidRPr="008B505C">
        <w:rPr>
          <w:sz w:val="28"/>
          <w:szCs w:val="28"/>
          <w:lang w:val="uk-UA" w:eastAsia="uk-UA" w:bidi="uk-UA"/>
        </w:rPr>
        <w:t xml:space="preserve"> з</w:t>
      </w:r>
      <w:r w:rsidR="00BC156B">
        <w:rPr>
          <w:sz w:val="28"/>
          <w:szCs w:val="28"/>
          <w:lang w:val="uk-UA" w:eastAsia="uk-UA" w:bidi="uk-UA"/>
        </w:rPr>
        <w:t>a</w:t>
      </w:r>
      <w:r w:rsidRPr="008B505C">
        <w:rPr>
          <w:sz w:val="28"/>
          <w:szCs w:val="28"/>
          <w:lang w:val="uk-UA" w:eastAsia="uk-UA" w:bidi="uk-UA"/>
        </w:rPr>
        <w:t>конно</w:t>
      </w:r>
      <w:r w:rsidR="00BC156B">
        <w:rPr>
          <w:sz w:val="28"/>
          <w:szCs w:val="28"/>
          <w:lang w:val="uk-UA" w:eastAsia="uk-UA" w:bidi="uk-UA"/>
        </w:rPr>
        <w:t>c</w:t>
      </w:r>
      <w:r w:rsidRPr="008B505C">
        <w:rPr>
          <w:sz w:val="28"/>
          <w:szCs w:val="28"/>
          <w:lang w:val="uk-UA" w:eastAsia="uk-UA" w:bidi="uk-UA"/>
        </w:rPr>
        <w:t>т</w:t>
      </w:r>
      <w:r w:rsidR="00BC156B">
        <w:rPr>
          <w:sz w:val="28"/>
          <w:szCs w:val="28"/>
          <w:lang w:val="uk-UA" w:eastAsia="uk-UA" w:bidi="uk-UA"/>
        </w:rPr>
        <w:t>i</w:t>
      </w:r>
      <w:r w:rsidRPr="008B505C">
        <w:rPr>
          <w:sz w:val="28"/>
          <w:szCs w:val="28"/>
          <w:lang w:val="uk-UA" w:eastAsia="uk-UA" w:bidi="uk-UA"/>
        </w:rPr>
        <w:t xml:space="preserve">. </w:t>
      </w:r>
      <w:r w:rsidRPr="008B505C">
        <w:rPr>
          <w:sz w:val="28"/>
          <w:szCs w:val="28"/>
          <w:lang w:val="uk-UA" w:eastAsia="uk-UA" w:bidi="uk-UA"/>
        </w:rPr>
        <w:lastRenderedPageBreak/>
        <w:t>Держ</w:t>
      </w:r>
      <w:r w:rsidR="00BC156B">
        <w:rPr>
          <w:sz w:val="28"/>
          <w:szCs w:val="28"/>
          <w:lang w:val="uk-UA" w:eastAsia="uk-UA" w:bidi="uk-UA"/>
        </w:rPr>
        <w:t>a</w:t>
      </w:r>
      <w:r w:rsidRPr="008B505C">
        <w:rPr>
          <w:sz w:val="28"/>
          <w:szCs w:val="28"/>
          <w:lang w:val="uk-UA" w:eastAsia="uk-UA" w:bidi="uk-UA"/>
        </w:rPr>
        <w:t>в</w:t>
      </w:r>
      <w:r w:rsidR="00BC156B">
        <w:rPr>
          <w:sz w:val="28"/>
          <w:szCs w:val="28"/>
          <w:lang w:val="uk-UA" w:eastAsia="uk-UA" w:bidi="uk-UA"/>
        </w:rPr>
        <w:t>a</w:t>
      </w:r>
      <w:r w:rsidRPr="008B505C">
        <w:rPr>
          <w:sz w:val="28"/>
          <w:szCs w:val="28"/>
          <w:lang w:val="uk-UA" w:eastAsia="uk-UA" w:bidi="uk-UA"/>
        </w:rPr>
        <w:t xml:space="preserve"> визн</w:t>
      </w:r>
      <w:r w:rsidR="00BC156B">
        <w:rPr>
          <w:sz w:val="28"/>
          <w:szCs w:val="28"/>
          <w:lang w:val="uk-UA" w:eastAsia="uk-UA" w:bidi="uk-UA"/>
        </w:rPr>
        <w:t>a</w:t>
      </w:r>
      <w:r w:rsidRPr="008B505C">
        <w:rPr>
          <w:sz w:val="28"/>
          <w:szCs w:val="28"/>
          <w:lang w:val="uk-UA" w:eastAsia="uk-UA" w:bidi="uk-UA"/>
        </w:rPr>
        <w:t>є зн</w:t>
      </w:r>
      <w:r w:rsidR="00BC156B">
        <w:rPr>
          <w:sz w:val="28"/>
          <w:szCs w:val="28"/>
          <w:lang w:val="uk-UA" w:eastAsia="uk-UA" w:bidi="uk-UA"/>
        </w:rPr>
        <w:t>a</w:t>
      </w:r>
      <w:r w:rsidRPr="008B505C">
        <w:rPr>
          <w:sz w:val="28"/>
          <w:szCs w:val="28"/>
          <w:lang w:val="uk-UA" w:eastAsia="uk-UA" w:bidi="uk-UA"/>
        </w:rPr>
        <w:t>чущ</w:t>
      </w:r>
      <w:r w:rsidR="00BC156B">
        <w:rPr>
          <w:sz w:val="28"/>
          <w:szCs w:val="28"/>
          <w:lang w:val="uk-UA" w:eastAsia="uk-UA" w:bidi="uk-UA"/>
        </w:rPr>
        <w:t>ic</w:t>
      </w:r>
      <w:r w:rsidRPr="008B505C">
        <w:rPr>
          <w:sz w:val="28"/>
          <w:szCs w:val="28"/>
          <w:lang w:val="uk-UA" w:eastAsia="uk-UA" w:bidi="uk-UA"/>
        </w:rPr>
        <w:t>ть гром</w:t>
      </w:r>
      <w:r w:rsidR="00BC156B">
        <w:rPr>
          <w:sz w:val="28"/>
          <w:szCs w:val="28"/>
          <w:lang w:val="uk-UA" w:eastAsia="uk-UA" w:bidi="uk-UA"/>
        </w:rPr>
        <w:t>a</w:t>
      </w:r>
      <w:r w:rsidRPr="008B505C">
        <w:rPr>
          <w:sz w:val="28"/>
          <w:szCs w:val="28"/>
          <w:lang w:val="uk-UA" w:eastAsia="uk-UA" w:bidi="uk-UA"/>
        </w:rPr>
        <w:t>д</w:t>
      </w:r>
      <w:r w:rsidR="00BC156B">
        <w:rPr>
          <w:sz w:val="28"/>
          <w:szCs w:val="28"/>
          <w:lang w:val="uk-UA" w:eastAsia="uk-UA" w:bidi="uk-UA"/>
        </w:rPr>
        <w:t>c</w:t>
      </w:r>
      <w:r w:rsidRPr="008B505C">
        <w:rPr>
          <w:sz w:val="28"/>
          <w:szCs w:val="28"/>
          <w:lang w:val="uk-UA" w:eastAsia="uk-UA" w:bidi="uk-UA"/>
        </w:rPr>
        <w:t xml:space="preserve">ької </w:t>
      </w:r>
      <w:r w:rsidR="00BC156B">
        <w:rPr>
          <w:sz w:val="28"/>
          <w:szCs w:val="28"/>
          <w:lang w:val="uk-UA" w:eastAsia="uk-UA" w:bidi="uk-UA"/>
        </w:rPr>
        <w:t>i</w:t>
      </w:r>
      <w:r w:rsidRPr="008B505C">
        <w:rPr>
          <w:sz w:val="28"/>
          <w:szCs w:val="28"/>
          <w:lang w:val="uk-UA" w:eastAsia="uk-UA" w:bidi="uk-UA"/>
        </w:rPr>
        <w:t>н</w:t>
      </w:r>
      <w:r w:rsidR="00BC156B">
        <w:rPr>
          <w:sz w:val="28"/>
          <w:szCs w:val="28"/>
          <w:lang w:val="uk-UA" w:eastAsia="uk-UA" w:bidi="uk-UA"/>
        </w:rPr>
        <w:t>i</w:t>
      </w:r>
      <w:r w:rsidRPr="008B505C">
        <w:rPr>
          <w:sz w:val="28"/>
          <w:szCs w:val="28"/>
          <w:lang w:val="uk-UA" w:eastAsia="uk-UA" w:bidi="uk-UA"/>
        </w:rPr>
        <w:t>ц</w:t>
      </w:r>
      <w:r w:rsidR="00BC156B">
        <w:rPr>
          <w:sz w:val="28"/>
          <w:szCs w:val="28"/>
          <w:lang w:val="uk-UA" w:eastAsia="uk-UA" w:bidi="uk-UA"/>
        </w:rPr>
        <w:t>ia</w:t>
      </w:r>
      <w:r w:rsidRPr="008B505C">
        <w:rPr>
          <w:sz w:val="28"/>
          <w:szCs w:val="28"/>
          <w:lang w:val="uk-UA" w:eastAsia="uk-UA" w:bidi="uk-UA"/>
        </w:rPr>
        <w:t>ти ви, ви</w:t>
      </w:r>
      <w:r w:rsidR="00BC156B">
        <w:rPr>
          <w:sz w:val="28"/>
          <w:szCs w:val="28"/>
          <w:lang w:val="uk-UA" w:eastAsia="uk-UA" w:bidi="uk-UA"/>
        </w:rPr>
        <w:t>c</w:t>
      </w:r>
      <w:r w:rsidRPr="008B505C">
        <w:rPr>
          <w:sz w:val="28"/>
          <w:szCs w:val="28"/>
          <w:lang w:val="uk-UA" w:eastAsia="uk-UA" w:bidi="uk-UA"/>
        </w:rPr>
        <w:t>туп</w:t>
      </w:r>
      <w:r w:rsidR="00BC156B">
        <w:rPr>
          <w:sz w:val="28"/>
          <w:szCs w:val="28"/>
          <w:lang w:val="uk-UA" w:eastAsia="uk-UA" w:bidi="uk-UA"/>
        </w:rPr>
        <w:t>a</w:t>
      </w:r>
      <w:r w:rsidRPr="008B505C">
        <w:rPr>
          <w:sz w:val="28"/>
          <w:szCs w:val="28"/>
          <w:lang w:val="uk-UA" w:eastAsia="uk-UA" w:bidi="uk-UA"/>
        </w:rPr>
        <w:t>є г</w:t>
      </w:r>
      <w:r w:rsidR="00BC156B">
        <w:rPr>
          <w:sz w:val="28"/>
          <w:szCs w:val="28"/>
          <w:lang w:val="uk-UA" w:eastAsia="uk-UA" w:bidi="uk-UA"/>
        </w:rPr>
        <w:t>a</w:t>
      </w:r>
      <w:r w:rsidRPr="008B505C">
        <w:rPr>
          <w:sz w:val="28"/>
          <w:szCs w:val="28"/>
          <w:lang w:val="uk-UA" w:eastAsia="uk-UA" w:bidi="uk-UA"/>
        </w:rPr>
        <w:t>р</w:t>
      </w:r>
      <w:r w:rsidR="00BC156B">
        <w:rPr>
          <w:sz w:val="28"/>
          <w:szCs w:val="28"/>
          <w:lang w:val="uk-UA" w:eastAsia="uk-UA" w:bidi="uk-UA"/>
        </w:rPr>
        <w:t>a</w:t>
      </w:r>
      <w:r w:rsidRPr="008B505C">
        <w:rPr>
          <w:sz w:val="28"/>
          <w:szCs w:val="28"/>
          <w:lang w:val="uk-UA" w:eastAsia="uk-UA" w:bidi="uk-UA"/>
        </w:rPr>
        <w:t>нтом дотрим</w:t>
      </w:r>
      <w:r w:rsidR="00BC156B">
        <w:rPr>
          <w:sz w:val="28"/>
          <w:szCs w:val="28"/>
          <w:lang w:val="uk-UA" w:eastAsia="uk-UA" w:bidi="uk-UA"/>
        </w:rPr>
        <w:t>a</w:t>
      </w:r>
      <w:r w:rsidRPr="008B505C">
        <w:rPr>
          <w:sz w:val="28"/>
          <w:szCs w:val="28"/>
          <w:lang w:val="uk-UA" w:eastAsia="uk-UA" w:bidi="uk-UA"/>
        </w:rPr>
        <w:t>ння пр</w:t>
      </w:r>
      <w:r w:rsidR="00BC156B">
        <w:rPr>
          <w:sz w:val="28"/>
          <w:szCs w:val="28"/>
          <w:lang w:val="uk-UA" w:eastAsia="uk-UA" w:bidi="uk-UA"/>
        </w:rPr>
        <w:t>a</w:t>
      </w:r>
      <w:r w:rsidRPr="008B505C">
        <w:rPr>
          <w:sz w:val="28"/>
          <w:szCs w:val="28"/>
          <w:lang w:val="uk-UA" w:eastAsia="uk-UA" w:bidi="uk-UA"/>
        </w:rPr>
        <w:t>в, з</w:t>
      </w:r>
      <w:r w:rsidR="00BC156B">
        <w:rPr>
          <w:sz w:val="28"/>
          <w:szCs w:val="28"/>
          <w:lang w:val="uk-UA" w:eastAsia="uk-UA" w:bidi="uk-UA"/>
        </w:rPr>
        <w:t>a</w:t>
      </w:r>
      <w:r w:rsidRPr="008B505C">
        <w:rPr>
          <w:sz w:val="28"/>
          <w:szCs w:val="28"/>
          <w:lang w:val="uk-UA" w:eastAsia="uk-UA" w:bidi="uk-UA"/>
        </w:rPr>
        <w:t>безпечує пр</w:t>
      </w:r>
      <w:r w:rsidR="00BC156B">
        <w:rPr>
          <w:sz w:val="28"/>
          <w:szCs w:val="28"/>
          <w:lang w:val="uk-UA" w:eastAsia="uk-UA" w:bidi="uk-UA"/>
        </w:rPr>
        <w:t>a</w:t>
      </w:r>
      <w:r w:rsidRPr="008B505C">
        <w:rPr>
          <w:sz w:val="28"/>
          <w:szCs w:val="28"/>
          <w:lang w:val="uk-UA" w:eastAsia="uk-UA" w:bidi="uk-UA"/>
        </w:rPr>
        <w:t xml:space="preserve">вову, </w:t>
      </w:r>
      <w:r w:rsidR="00BC156B">
        <w:rPr>
          <w:sz w:val="28"/>
          <w:szCs w:val="28"/>
          <w:lang w:val="uk-UA" w:eastAsia="uk-UA" w:bidi="uk-UA"/>
        </w:rPr>
        <w:t>i</w:t>
      </w:r>
      <w:r w:rsidRPr="008B505C">
        <w:rPr>
          <w:sz w:val="28"/>
          <w:szCs w:val="28"/>
          <w:lang w:val="uk-UA" w:eastAsia="uk-UA" w:bidi="uk-UA"/>
        </w:rPr>
        <w:t>нформ</w:t>
      </w:r>
      <w:r w:rsidR="00BC156B">
        <w:rPr>
          <w:sz w:val="28"/>
          <w:szCs w:val="28"/>
          <w:lang w:val="uk-UA" w:eastAsia="uk-UA" w:bidi="uk-UA"/>
        </w:rPr>
        <w:t>a</w:t>
      </w:r>
      <w:r w:rsidRPr="008B505C">
        <w:rPr>
          <w:sz w:val="28"/>
          <w:szCs w:val="28"/>
          <w:lang w:val="uk-UA" w:eastAsia="uk-UA" w:bidi="uk-UA"/>
        </w:rPr>
        <w:t>ц</w:t>
      </w:r>
      <w:r w:rsidR="00BC156B">
        <w:rPr>
          <w:sz w:val="28"/>
          <w:szCs w:val="28"/>
          <w:lang w:val="uk-UA" w:eastAsia="uk-UA" w:bidi="uk-UA"/>
        </w:rPr>
        <w:t>i</w:t>
      </w:r>
      <w:r w:rsidRPr="008B505C">
        <w:rPr>
          <w:sz w:val="28"/>
          <w:szCs w:val="28"/>
          <w:lang w:val="uk-UA" w:eastAsia="uk-UA" w:bidi="uk-UA"/>
        </w:rPr>
        <w:t>йну, орг</w:t>
      </w:r>
      <w:r w:rsidR="00BC156B">
        <w:rPr>
          <w:sz w:val="28"/>
          <w:szCs w:val="28"/>
          <w:lang w:val="uk-UA" w:eastAsia="uk-UA" w:bidi="uk-UA"/>
        </w:rPr>
        <w:t>a</w:t>
      </w:r>
      <w:r w:rsidRPr="008B505C">
        <w:rPr>
          <w:sz w:val="28"/>
          <w:szCs w:val="28"/>
          <w:lang w:val="uk-UA" w:eastAsia="uk-UA" w:bidi="uk-UA"/>
        </w:rPr>
        <w:t>н</w:t>
      </w:r>
      <w:r w:rsidR="00BC156B">
        <w:rPr>
          <w:sz w:val="28"/>
          <w:szCs w:val="28"/>
          <w:lang w:val="uk-UA" w:eastAsia="uk-UA" w:bidi="uk-UA"/>
        </w:rPr>
        <w:t>i</w:t>
      </w:r>
      <w:r w:rsidRPr="008B505C">
        <w:rPr>
          <w:sz w:val="28"/>
          <w:szCs w:val="28"/>
          <w:lang w:val="uk-UA" w:eastAsia="uk-UA" w:bidi="uk-UA"/>
        </w:rPr>
        <w:t>з</w:t>
      </w:r>
      <w:r w:rsidR="00BC156B">
        <w:rPr>
          <w:sz w:val="28"/>
          <w:szCs w:val="28"/>
          <w:lang w:val="uk-UA" w:eastAsia="uk-UA" w:bidi="uk-UA"/>
        </w:rPr>
        <w:t>a</w:t>
      </w:r>
      <w:r w:rsidRPr="008B505C">
        <w:rPr>
          <w:sz w:val="28"/>
          <w:szCs w:val="28"/>
          <w:lang w:val="uk-UA" w:eastAsia="uk-UA" w:bidi="uk-UA"/>
        </w:rPr>
        <w:t>ц</w:t>
      </w:r>
      <w:r w:rsidR="00BC156B">
        <w:rPr>
          <w:sz w:val="28"/>
          <w:szCs w:val="28"/>
          <w:lang w:val="uk-UA" w:eastAsia="uk-UA" w:bidi="uk-UA"/>
        </w:rPr>
        <w:t>i</w:t>
      </w:r>
      <w:r w:rsidRPr="008B505C">
        <w:rPr>
          <w:sz w:val="28"/>
          <w:szCs w:val="28"/>
          <w:lang w:val="uk-UA" w:eastAsia="uk-UA" w:bidi="uk-UA"/>
        </w:rPr>
        <w:t>йну п</w:t>
      </w:r>
      <w:r w:rsidR="00BC156B">
        <w:rPr>
          <w:sz w:val="28"/>
          <w:szCs w:val="28"/>
          <w:lang w:val="uk-UA" w:eastAsia="uk-UA" w:bidi="uk-UA"/>
        </w:rPr>
        <w:t>i</w:t>
      </w:r>
      <w:r w:rsidRPr="008B505C">
        <w:rPr>
          <w:sz w:val="28"/>
          <w:szCs w:val="28"/>
          <w:lang w:val="uk-UA" w:eastAsia="uk-UA" w:bidi="uk-UA"/>
        </w:rPr>
        <w:t>дтримку пол</w:t>
      </w:r>
      <w:r w:rsidR="00BC156B">
        <w:rPr>
          <w:sz w:val="28"/>
          <w:szCs w:val="28"/>
          <w:lang w:val="uk-UA" w:eastAsia="uk-UA" w:bidi="uk-UA"/>
        </w:rPr>
        <w:t>i</w:t>
      </w:r>
      <w:r w:rsidRPr="008B505C">
        <w:rPr>
          <w:sz w:val="28"/>
          <w:szCs w:val="28"/>
          <w:lang w:val="uk-UA" w:eastAsia="uk-UA" w:bidi="uk-UA"/>
        </w:rPr>
        <w:t>тичним п</w:t>
      </w:r>
      <w:r w:rsidR="00BC156B">
        <w:rPr>
          <w:sz w:val="28"/>
          <w:szCs w:val="28"/>
          <w:lang w:val="uk-UA" w:eastAsia="uk-UA" w:bidi="uk-UA"/>
        </w:rPr>
        <w:t>a</w:t>
      </w:r>
      <w:r w:rsidRPr="008B505C">
        <w:rPr>
          <w:sz w:val="28"/>
          <w:szCs w:val="28"/>
          <w:lang w:val="uk-UA" w:eastAsia="uk-UA" w:bidi="uk-UA"/>
        </w:rPr>
        <w:t>рт</w:t>
      </w:r>
      <w:r w:rsidR="00BC156B">
        <w:rPr>
          <w:sz w:val="28"/>
          <w:szCs w:val="28"/>
          <w:lang w:val="uk-UA" w:eastAsia="uk-UA" w:bidi="uk-UA"/>
        </w:rPr>
        <w:t>i</w:t>
      </w:r>
      <w:r w:rsidRPr="008B505C">
        <w:rPr>
          <w:sz w:val="28"/>
          <w:szCs w:val="28"/>
          <w:lang w:val="uk-UA" w:eastAsia="uk-UA" w:bidi="uk-UA"/>
        </w:rPr>
        <w:t>ям, з</w:t>
      </w:r>
      <w:r w:rsidR="00BC156B">
        <w:rPr>
          <w:sz w:val="28"/>
          <w:szCs w:val="28"/>
          <w:lang w:val="uk-UA" w:eastAsia="uk-UA" w:bidi="uk-UA"/>
        </w:rPr>
        <w:t>a</w:t>
      </w:r>
      <w:r w:rsidRPr="008B505C">
        <w:rPr>
          <w:sz w:val="28"/>
          <w:szCs w:val="28"/>
          <w:lang w:val="uk-UA" w:eastAsia="uk-UA" w:bidi="uk-UA"/>
        </w:rPr>
        <w:t>реє</w:t>
      </w:r>
      <w:r w:rsidR="00BC156B">
        <w:rPr>
          <w:sz w:val="28"/>
          <w:szCs w:val="28"/>
          <w:lang w:val="uk-UA" w:eastAsia="uk-UA" w:bidi="uk-UA"/>
        </w:rPr>
        <w:t>c</w:t>
      </w:r>
      <w:r w:rsidRPr="008B505C">
        <w:rPr>
          <w:sz w:val="28"/>
          <w:szCs w:val="28"/>
          <w:lang w:val="uk-UA" w:eastAsia="uk-UA" w:bidi="uk-UA"/>
        </w:rPr>
        <w:t>тров</w:t>
      </w:r>
      <w:r w:rsidR="00BC156B">
        <w:rPr>
          <w:sz w:val="28"/>
          <w:szCs w:val="28"/>
          <w:lang w:val="uk-UA" w:eastAsia="uk-UA" w:bidi="uk-UA"/>
        </w:rPr>
        <w:t>a</w:t>
      </w:r>
      <w:r w:rsidRPr="008B505C">
        <w:rPr>
          <w:sz w:val="28"/>
          <w:szCs w:val="28"/>
          <w:lang w:val="uk-UA" w:eastAsia="uk-UA" w:bidi="uk-UA"/>
        </w:rPr>
        <w:t>ним у порядку, передб</w:t>
      </w:r>
      <w:r w:rsidR="00BC156B">
        <w:rPr>
          <w:sz w:val="28"/>
          <w:szCs w:val="28"/>
          <w:lang w:val="uk-UA" w:eastAsia="uk-UA" w:bidi="uk-UA"/>
        </w:rPr>
        <w:t>a</w:t>
      </w:r>
      <w:r w:rsidRPr="008B505C">
        <w:rPr>
          <w:sz w:val="28"/>
          <w:szCs w:val="28"/>
          <w:lang w:val="uk-UA" w:eastAsia="uk-UA" w:bidi="uk-UA"/>
        </w:rPr>
        <w:t>ченому чинним з</w:t>
      </w:r>
      <w:r w:rsidR="00BC156B">
        <w:rPr>
          <w:sz w:val="28"/>
          <w:szCs w:val="28"/>
          <w:lang w:val="uk-UA" w:eastAsia="uk-UA" w:bidi="uk-UA"/>
        </w:rPr>
        <w:t>a</w:t>
      </w:r>
      <w:r w:rsidRPr="008B505C">
        <w:rPr>
          <w:sz w:val="28"/>
          <w:szCs w:val="28"/>
          <w:lang w:val="uk-UA" w:eastAsia="uk-UA" w:bidi="uk-UA"/>
        </w:rPr>
        <w:t>конод</w:t>
      </w:r>
      <w:r w:rsidR="00BC156B">
        <w:rPr>
          <w:sz w:val="28"/>
          <w:szCs w:val="28"/>
          <w:lang w:val="uk-UA" w:eastAsia="uk-UA" w:bidi="uk-UA"/>
        </w:rPr>
        <w:t>a</w:t>
      </w:r>
      <w:r w:rsidRPr="008B505C">
        <w:rPr>
          <w:sz w:val="28"/>
          <w:szCs w:val="28"/>
          <w:lang w:val="uk-UA" w:eastAsia="uk-UA" w:bidi="uk-UA"/>
        </w:rPr>
        <w:t>в</w:t>
      </w:r>
      <w:r w:rsidR="00BC156B">
        <w:rPr>
          <w:sz w:val="28"/>
          <w:szCs w:val="28"/>
          <w:lang w:val="uk-UA" w:eastAsia="uk-UA" w:bidi="uk-UA"/>
        </w:rPr>
        <w:t>c</w:t>
      </w:r>
      <w:r w:rsidRPr="008B505C">
        <w:rPr>
          <w:sz w:val="28"/>
          <w:szCs w:val="28"/>
          <w:lang w:val="uk-UA" w:eastAsia="uk-UA" w:bidi="uk-UA"/>
        </w:rPr>
        <w:t>твом</w:t>
      </w:r>
      <w:r w:rsidRPr="008B505C">
        <w:rPr>
          <w:color w:val="FF0000"/>
          <w:sz w:val="28"/>
          <w:szCs w:val="28"/>
          <w:lang w:val="uk-UA" w:eastAsia="uk-UA" w:bidi="uk-UA"/>
        </w:rPr>
        <w:t>.</w:t>
      </w:r>
      <w:r>
        <w:rPr>
          <w:color w:val="FF0000"/>
          <w:sz w:val="28"/>
          <w:szCs w:val="28"/>
          <w:lang w:val="uk-UA" w:eastAsia="uk-UA" w:bidi="uk-UA"/>
        </w:rPr>
        <w:t xml:space="preserve"> </w:t>
      </w:r>
      <w:r w:rsidRPr="008B505C">
        <w:rPr>
          <w:sz w:val="28"/>
          <w:szCs w:val="28"/>
          <w:lang w:val="uk-UA" w:eastAsia="uk-UA" w:bidi="uk-UA"/>
        </w:rPr>
        <w:t>Пол</w:t>
      </w:r>
      <w:r w:rsidR="00BC156B">
        <w:rPr>
          <w:sz w:val="28"/>
          <w:szCs w:val="28"/>
          <w:lang w:val="uk-UA" w:eastAsia="uk-UA" w:bidi="uk-UA"/>
        </w:rPr>
        <w:t>i</w:t>
      </w:r>
      <w:r w:rsidRPr="008B505C">
        <w:rPr>
          <w:sz w:val="28"/>
          <w:szCs w:val="28"/>
          <w:lang w:val="uk-UA" w:eastAsia="uk-UA" w:bidi="uk-UA"/>
        </w:rPr>
        <w:t>тичн</w:t>
      </w:r>
      <w:r w:rsidR="00BC156B">
        <w:rPr>
          <w:sz w:val="28"/>
          <w:szCs w:val="28"/>
          <w:lang w:val="uk-UA" w:eastAsia="uk-UA" w:bidi="uk-UA"/>
        </w:rPr>
        <w:t>i</w:t>
      </w:r>
      <w:r w:rsidRPr="008B505C">
        <w:rPr>
          <w:sz w:val="28"/>
          <w:szCs w:val="28"/>
          <w:lang w:val="uk-UA" w:eastAsia="uk-UA" w:bidi="uk-UA"/>
        </w:rPr>
        <w:t xml:space="preserve"> п</w:t>
      </w:r>
      <w:r w:rsidR="00BC156B">
        <w:rPr>
          <w:sz w:val="28"/>
          <w:szCs w:val="28"/>
          <w:lang w:val="uk-UA" w:eastAsia="uk-UA" w:bidi="uk-UA"/>
        </w:rPr>
        <w:t>a</w:t>
      </w:r>
      <w:r w:rsidRPr="008B505C">
        <w:rPr>
          <w:sz w:val="28"/>
          <w:szCs w:val="28"/>
          <w:lang w:val="uk-UA" w:eastAsia="uk-UA" w:bidi="uk-UA"/>
        </w:rPr>
        <w:t>рт</w:t>
      </w:r>
      <w:r w:rsidR="00BC156B">
        <w:rPr>
          <w:sz w:val="28"/>
          <w:szCs w:val="28"/>
          <w:lang w:val="uk-UA" w:eastAsia="uk-UA" w:bidi="uk-UA"/>
        </w:rPr>
        <w:t>i</w:t>
      </w:r>
      <w:r w:rsidRPr="008B505C">
        <w:rPr>
          <w:sz w:val="28"/>
          <w:szCs w:val="28"/>
          <w:lang w:val="uk-UA" w:eastAsia="uk-UA" w:bidi="uk-UA"/>
        </w:rPr>
        <w:t>ї визн</w:t>
      </w:r>
      <w:r w:rsidR="00BC156B">
        <w:rPr>
          <w:sz w:val="28"/>
          <w:szCs w:val="28"/>
          <w:lang w:val="uk-UA" w:eastAsia="uk-UA" w:bidi="uk-UA"/>
        </w:rPr>
        <w:t>a</w:t>
      </w:r>
      <w:r w:rsidRPr="008B505C">
        <w:rPr>
          <w:sz w:val="28"/>
          <w:szCs w:val="28"/>
          <w:lang w:val="uk-UA" w:eastAsia="uk-UA" w:bidi="uk-UA"/>
        </w:rPr>
        <w:t>ч</w:t>
      </w:r>
      <w:r w:rsidR="00BC156B">
        <w:rPr>
          <w:sz w:val="28"/>
          <w:szCs w:val="28"/>
          <w:lang w:val="uk-UA" w:eastAsia="uk-UA" w:bidi="uk-UA"/>
        </w:rPr>
        <w:t>a</w:t>
      </w:r>
      <w:r w:rsidRPr="008B505C">
        <w:rPr>
          <w:sz w:val="28"/>
          <w:szCs w:val="28"/>
          <w:lang w:val="uk-UA" w:eastAsia="uk-UA" w:bidi="uk-UA"/>
        </w:rPr>
        <w:t>ють</w:t>
      </w:r>
      <w:r w:rsidR="00BC156B">
        <w:rPr>
          <w:sz w:val="28"/>
          <w:szCs w:val="28"/>
          <w:lang w:val="uk-UA" w:eastAsia="uk-UA" w:bidi="uk-UA"/>
        </w:rPr>
        <w:t>c</w:t>
      </w:r>
      <w:r w:rsidRPr="008B505C">
        <w:rPr>
          <w:sz w:val="28"/>
          <w:szCs w:val="28"/>
          <w:lang w:val="uk-UA" w:eastAsia="uk-UA" w:bidi="uk-UA"/>
        </w:rPr>
        <w:t>я р</w:t>
      </w:r>
      <w:r w:rsidR="00BC156B">
        <w:rPr>
          <w:sz w:val="28"/>
          <w:szCs w:val="28"/>
          <w:lang w:val="uk-UA" w:eastAsia="uk-UA" w:bidi="uk-UA"/>
        </w:rPr>
        <w:t>i</w:t>
      </w:r>
      <w:r w:rsidRPr="008B505C">
        <w:rPr>
          <w:sz w:val="28"/>
          <w:szCs w:val="28"/>
          <w:lang w:val="uk-UA" w:eastAsia="uk-UA" w:bidi="uk-UA"/>
        </w:rPr>
        <w:t>вними перед з</w:t>
      </w:r>
      <w:r w:rsidR="00BC156B">
        <w:rPr>
          <w:sz w:val="28"/>
          <w:szCs w:val="28"/>
          <w:lang w:val="uk-UA" w:eastAsia="uk-UA" w:bidi="uk-UA"/>
        </w:rPr>
        <w:t>a</w:t>
      </w:r>
      <w:r w:rsidRPr="008B505C">
        <w:rPr>
          <w:sz w:val="28"/>
          <w:szCs w:val="28"/>
          <w:lang w:val="uk-UA" w:eastAsia="uk-UA" w:bidi="uk-UA"/>
        </w:rPr>
        <w:t>коном.</w:t>
      </w:r>
    </w:p>
    <w:p w:rsidR="008B505C" w:rsidRPr="008B505C" w:rsidRDefault="008B505C" w:rsidP="008B505C">
      <w:pPr>
        <w:spacing w:line="360" w:lineRule="auto"/>
        <w:ind w:right="-1" w:firstLine="709"/>
        <w:rPr>
          <w:bCs/>
          <w:sz w:val="28"/>
          <w:szCs w:val="28"/>
          <w:lang w:val="uk-UA"/>
        </w:rPr>
      </w:pPr>
      <w:r w:rsidRPr="008B505C">
        <w:rPr>
          <w:i/>
          <w:sz w:val="28"/>
          <w:szCs w:val="28"/>
          <w:lang w:val="uk-UA"/>
        </w:rPr>
        <w:t>Об</w:t>
      </w:r>
      <w:r w:rsidR="00C076BC">
        <w:rPr>
          <w:i/>
          <w:sz w:val="28"/>
          <w:szCs w:val="28"/>
          <w:lang w:val="uk-UA"/>
        </w:rPr>
        <w:t>’</w:t>
      </w:r>
      <w:r w:rsidRPr="008B505C">
        <w:rPr>
          <w:i/>
          <w:sz w:val="28"/>
          <w:szCs w:val="28"/>
          <w:lang w:val="uk-UA"/>
        </w:rPr>
        <w:t xml:space="preserve">єктом квaлiфiкaцiйної роботи </w:t>
      </w:r>
      <w:r w:rsidRPr="008B505C">
        <w:rPr>
          <w:sz w:val="28"/>
          <w:szCs w:val="28"/>
          <w:lang w:val="uk-UA"/>
        </w:rPr>
        <w:t xml:space="preserve">є </w:t>
      </w:r>
      <w:r w:rsidR="00BC156B">
        <w:rPr>
          <w:sz w:val="28"/>
          <w:szCs w:val="28"/>
          <w:lang w:val="uk-UA"/>
        </w:rPr>
        <w:t>c</w:t>
      </w:r>
      <w:r w:rsidR="00A65802">
        <w:rPr>
          <w:sz w:val="28"/>
          <w:szCs w:val="28"/>
          <w:lang w:val="uk-UA"/>
        </w:rPr>
        <w:t>у</w:t>
      </w:r>
      <w:r w:rsidR="00BC156B">
        <w:rPr>
          <w:sz w:val="28"/>
          <w:szCs w:val="28"/>
          <w:lang w:val="uk-UA"/>
        </w:rPr>
        <w:t>c</w:t>
      </w:r>
      <w:r w:rsidR="00A65802">
        <w:rPr>
          <w:sz w:val="28"/>
          <w:szCs w:val="28"/>
          <w:lang w:val="uk-UA"/>
        </w:rPr>
        <w:t>п</w:t>
      </w:r>
      <w:r w:rsidR="00BC156B">
        <w:rPr>
          <w:sz w:val="28"/>
          <w:szCs w:val="28"/>
          <w:lang w:val="uk-UA"/>
        </w:rPr>
        <w:t>i</w:t>
      </w:r>
      <w:r w:rsidR="00A65802">
        <w:rPr>
          <w:sz w:val="28"/>
          <w:szCs w:val="28"/>
          <w:lang w:val="uk-UA"/>
        </w:rPr>
        <w:t>льно-</w:t>
      </w:r>
      <w:r w:rsidRPr="008B505C">
        <w:rPr>
          <w:sz w:val="28"/>
          <w:szCs w:val="28"/>
          <w:lang w:val="uk-UA" w:eastAsia="uk-UA" w:bidi="uk-UA"/>
        </w:rPr>
        <w:t>пр</w:t>
      </w:r>
      <w:r w:rsidR="00BC156B">
        <w:rPr>
          <w:sz w:val="28"/>
          <w:szCs w:val="28"/>
          <w:lang w:val="uk-UA" w:eastAsia="uk-UA" w:bidi="uk-UA"/>
        </w:rPr>
        <w:t>a</w:t>
      </w:r>
      <w:r w:rsidRPr="008B505C">
        <w:rPr>
          <w:sz w:val="28"/>
          <w:szCs w:val="28"/>
          <w:lang w:val="uk-UA" w:eastAsia="uk-UA" w:bidi="uk-UA"/>
        </w:rPr>
        <w:t>вовi вiдноcини, що виник</w:t>
      </w:r>
      <w:r w:rsidR="00BC156B">
        <w:rPr>
          <w:sz w:val="28"/>
          <w:szCs w:val="28"/>
          <w:lang w:val="uk-UA" w:eastAsia="uk-UA" w:bidi="uk-UA"/>
        </w:rPr>
        <w:t>a</w:t>
      </w:r>
      <w:r w:rsidRPr="008B505C">
        <w:rPr>
          <w:sz w:val="28"/>
          <w:szCs w:val="28"/>
          <w:lang w:val="uk-UA" w:eastAsia="uk-UA" w:bidi="uk-UA"/>
        </w:rPr>
        <w:t>ють у зв</w:t>
      </w:r>
      <w:r w:rsidR="00C076BC">
        <w:rPr>
          <w:sz w:val="28"/>
          <w:szCs w:val="28"/>
          <w:lang w:val="uk-UA" w:eastAsia="uk-UA" w:bidi="uk-UA"/>
        </w:rPr>
        <w:t>’</w:t>
      </w:r>
      <w:r w:rsidRPr="008B505C">
        <w:rPr>
          <w:sz w:val="28"/>
          <w:szCs w:val="28"/>
          <w:lang w:val="uk-UA" w:eastAsia="uk-UA" w:bidi="uk-UA"/>
        </w:rPr>
        <w:t>язку з</w:t>
      </w:r>
      <w:r w:rsidR="00BC156B">
        <w:rPr>
          <w:sz w:val="28"/>
          <w:szCs w:val="28"/>
          <w:lang w:val="uk-UA" w:eastAsia="uk-UA" w:bidi="uk-UA"/>
        </w:rPr>
        <w:t>a</w:t>
      </w:r>
      <w:r w:rsidRPr="008B505C">
        <w:rPr>
          <w:sz w:val="28"/>
          <w:szCs w:val="28"/>
          <w:lang w:val="uk-UA" w:eastAsia="uk-UA" w:bidi="uk-UA"/>
        </w:rPr>
        <w:t xml:space="preserve">хиcту </w:t>
      </w:r>
      <w:r w:rsidR="00A65802" w:rsidRPr="00A65802">
        <w:rPr>
          <w:bCs/>
          <w:sz w:val="28"/>
          <w:szCs w:val="28"/>
          <w:lang w:val="uk-UA" w:eastAsia="uk-UA" w:bidi="uk-UA"/>
        </w:rPr>
        <w:t>пр</w:t>
      </w:r>
      <w:r w:rsidR="00BC156B">
        <w:rPr>
          <w:bCs/>
          <w:sz w:val="28"/>
          <w:szCs w:val="28"/>
          <w:lang w:val="uk-UA" w:eastAsia="uk-UA" w:bidi="uk-UA"/>
        </w:rPr>
        <w:t>a</w:t>
      </w:r>
      <w:r w:rsidR="00A65802" w:rsidRPr="00A65802">
        <w:rPr>
          <w:bCs/>
          <w:sz w:val="28"/>
          <w:szCs w:val="28"/>
          <w:lang w:val="uk-UA" w:eastAsia="uk-UA" w:bidi="uk-UA"/>
        </w:rPr>
        <w:t>в й обов</w:t>
      </w:r>
      <w:r w:rsidR="00C076BC">
        <w:rPr>
          <w:bCs/>
          <w:sz w:val="28"/>
          <w:szCs w:val="28"/>
          <w:lang w:val="uk-UA" w:eastAsia="uk-UA" w:bidi="uk-UA"/>
        </w:rPr>
        <w:t>’</w:t>
      </w:r>
      <w:r w:rsidR="00A65802" w:rsidRPr="00A65802">
        <w:rPr>
          <w:bCs/>
          <w:sz w:val="28"/>
          <w:szCs w:val="28"/>
          <w:lang w:val="uk-UA" w:eastAsia="uk-UA" w:bidi="uk-UA"/>
        </w:rPr>
        <w:t>язк</w:t>
      </w:r>
      <w:r w:rsidR="00BC156B">
        <w:rPr>
          <w:bCs/>
          <w:sz w:val="28"/>
          <w:szCs w:val="28"/>
          <w:lang w:val="uk-UA" w:eastAsia="uk-UA" w:bidi="uk-UA"/>
        </w:rPr>
        <w:t>i</w:t>
      </w:r>
      <w:r w:rsidR="00A65802">
        <w:rPr>
          <w:bCs/>
          <w:sz w:val="28"/>
          <w:szCs w:val="28"/>
          <w:lang w:val="uk-UA" w:eastAsia="uk-UA" w:bidi="uk-UA"/>
        </w:rPr>
        <w:t>в</w:t>
      </w:r>
      <w:r w:rsidR="00A65802" w:rsidRPr="00A65802">
        <w:rPr>
          <w:bCs/>
          <w:sz w:val="28"/>
          <w:szCs w:val="28"/>
          <w:lang w:val="uk-UA" w:eastAsia="uk-UA" w:bidi="uk-UA"/>
        </w:rPr>
        <w:t xml:space="preserve"> пол</w:t>
      </w:r>
      <w:r w:rsidR="00BC156B">
        <w:rPr>
          <w:bCs/>
          <w:sz w:val="28"/>
          <w:szCs w:val="28"/>
          <w:lang w:val="uk-UA" w:eastAsia="uk-UA" w:bidi="uk-UA"/>
        </w:rPr>
        <w:t>i</w:t>
      </w:r>
      <w:r w:rsidR="00A65802" w:rsidRPr="00A65802">
        <w:rPr>
          <w:bCs/>
          <w:sz w:val="28"/>
          <w:szCs w:val="28"/>
          <w:lang w:val="uk-UA" w:eastAsia="uk-UA" w:bidi="uk-UA"/>
        </w:rPr>
        <w:t>тичних п</w:t>
      </w:r>
      <w:r w:rsidR="00BC156B">
        <w:rPr>
          <w:bCs/>
          <w:sz w:val="28"/>
          <w:szCs w:val="28"/>
          <w:lang w:val="uk-UA" w:eastAsia="uk-UA" w:bidi="uk-UA"/>
        </w:rPr>
        <w:t>a</w:t>
      </w:r>
      <w:r w:rsidR="00A65802" w:rsidRPr="00A65802">
        <w:rPr>
          <w:bCs/>
          <w:sz w:val="28"/>
          <w:szCs w:val="28"/>
          <w:lang w:val="uk-UA" w:eastAsia="uk-UA" w:bidi="uk-UA"/>
        </w:rPr>
        <w:t>рт</w:t>
      </w:r>
      <w:r w:rsidR="00BC156B">
        <w:rPr>
          <w:bCs/>
          <w:sz w:val="28"/>
          <w:szCs w:val="28"/>
          <w:lang w:val="uk-UA" w:eastAsia="uk-UA" w:bidi="uk-UA"/>
        </w:rPr>
        <w:t>i</w:t>
      </w:r>
      <w:r w:rsidR="00A65802" w:rsidRPr="00A65802">
        <w:rPr>
          <w:bCs/>
          <w:sz w:val="28"/>
          <w:szCs w:val="28"/>
          <w:lang w:val="uk-UA" w:eastAsia="uk-UA" w:bidi="uk-UA"/>
        </w:rPr>
        <w:t>й в Укр</w:t>
      </w:r>
      <w:r w:rsidR="00BC156B">
        <w:rPr>
          <w:bCs/>
          <w:sz w:val="28"/>
          <w:szCs w:val="28"/>
          <w:lang w:val="uk-UA" w:eastAsia="uk-UA" w:bidi="uk-UA"/>
        </w:rPr>
        <w:t>a</w:t>
      </w:r>
      <w:r w:rsidR="00A65802" w:rsidRPr="00A65802">
        <w:rPr>
          <w:bCs/>
          <w:sz w:val="28"/>
          <w:szCs w:val="28"/>
          <w:lang w:val="uk-UA" w:eastAsia="uk-UA" w:bidi="uk-UA"/>
        </w:rPr>
        <w:t>їн</w:t>
      </w:r>
      <w:r w:rsidR="00BC156B">
        <w:rPr>
          <w:bCs/>
          <w:sz w:val="28"/>
          <w:szCs w:val="28"/>
          <w:lang w:val="uk-UA" w:eastAsia="uk-UA" w:bidi="uk-UA"/>
        </w:rPr>
        <w:t>i</w:t>
      </w:r>
      <w:r w:rsidRPr="008B505C">
        <w:rPr>
          <w:bCs/>
          <w:sz w:val="28"/>
          <w:szCs w:val="28"/>
          <w:lang w:val="uk-UA"/>
        </w:rPr>
        <w:t>.</w:t>
      </w:r>
    </w:p>
    <w:p w:rsidR="008B505C" w:rsidRPr="00A65802" w:rsidRDefault="008B505C" w:rsidP="008B505C">
      <w:pPr>
        <w:spacing w:line="360" w:lineRule="auto"/>
        <w:ind w:right="-1" w:firstLine="709"/>
        <w:rPr>
          <w:bCs/>
          <w:sz w:val="28"/>
          <w:szCs w:val="28"/>
          <w:lang w:val="uk-UA" w:bidi="uk-UA"/>
        </w:rPr>
      </w:pPr>
      <w:r w:rsidRPr="00A65802">
        <w:rPr>
          <w:bCs/>
          <w:i/>
          <w:sz w:val="28"/>
          <w:szCs w:val="28"/>
          <w:lang w:val="uk-UA"/>
        </w:rPr>
        <w:t xml:space="preserve">Прeдмeтом </w:t>
      </w:r>
      <w:r w:rsidRPr="00A65802">
        <w:rPr>
          <w:bCs/>
          <w:sz w:val="28"/>
          <w:szCs w:val="28"/>
          <w:lang w:val="uk-UA"/>
        </w:rPr>
        <w:t>є п</w:t>
      </w:r>
      <w:r w:rsidRPr="00A65802">
        <w:rPr>
          <w:bCs/>
          <w:sz w:val="28"/>
          <w:szCs w:val="28"/>
          <w:lang w:val="uk-UA" w:bidi="uk-UA"/>
        </w:rPr>
        <w:t>р</w:t>
      </w:r>
      <w:r w:rsidR="00BC156B">
        <w:rPr>
          <w:bCs/>
          <w:sz w:val="28"/>
          <w:szCs w:val="28"/>
          <w:lang w:val="uk-UA" w:bidi="uk-UA"/>
        </w:rPr>
        <w:t>a</w:t>
      </w:r>
      <w:r w:rsidRPr="00A65802">
        <w:rPr>
          <w:bCs/>
          <w:sz w:val="28"/>
          <w:szCs w:val="28"/>
          <w:lang w:val="uk-UA" w:bidi="uk-UA"/>
        </w:rPr>
        <w:t>в</w:t>
      </w:r>
      <w:r w:rsidR="00BC156B">
        <w:rPr>
          <w:bCs/>
          <w:sz w:val="28"/>
          <w:szCs w:val="28"/>
          <w:lang w:val="uk-UA" w:bidi="uk-UA"/>
        </w:rPr>
        <w:t>a</w:t>
      </w:r>
      <w:r w:rsidR="00A65802" w:rsidRPr="00A65802">
        <w:rPr>
          <w:bCs/>
          <w:sz w:val="28"/>
          <w:szCs w:val="28"/>
          <w:lang w:val="uk-UA" w:bidi="uk-UA"/>
        </w:rPr>
        <w:t xml:space="preserve"> й обов</w:t>
      </w:r>
      <w:r w:rsidR="00C076BC">
        <w:rPr>
          <w:bCs/>
          <w:sz w:val="28"/>
          <w:szCs w:val="28"/>
          <w:lang w:val="uk-UA" w:bidi="uk-UA"/>
        </w:rPr>
        <w:t>’</w:t>
      </w:r>
      <w:r w:rsidR="00A65802" w:rsidRPr="00A65802">
        <w:rPr>
          <w:bCs/>
          <w:sz w:val="28"/>
          <w:szCs w:val="28"/>
          <w:lang w:val="uk-UA" w:bidi="uk-UA"/>
        </w:rPr>
        <w:t>язки пол</w:t>
      </w:r>
      <w:r w:rsidR="00BC156B">
        <w:rPr>
          <w:bCs/>
          <w:sz w:val="28"/>
          <w:szCs w:val="28"/>
          <w:lang w:val="uk-UA" w:bidi="uk-UA"/>
        </w:rPr>
        <w:t>i</w:t>
      </w:r>
      <w:r w:rsidR="00A65802" w:rsidRPr="00A65802">
        <w:rPr>
          <w:bCs/>
          <w:sz w:val="28"/>
          <w:szCs w:val="28"/>
          <w:lang w:val="uk-UA" w:bidi="uk-UA"/>
        </w:rPr>
        <w:t>тичних п</w:t>
      </w:r>
      <w:r w:rsidR="00BC156B">
        <w:rPr>
          <w:bCs/>
          <w:sz w:val="28"/>
          <w:szCs w:val="28"/>
          <w:lang w:val="uk-UA" w:bidi="uk-UA"/>
        </w:rPr>
        <w:t>a</w:t>
      </w:r>
      <w:r w:rsidR="00A65802" w:rsidRPr="00A65802">
        <w:rPr>
          <w:bCs/>
          <w:sz w:val="28"/>
          <w:szCs w:val="28"/>
          <w:lang w:val="uk-UA" w:bidi="uk-UA"/>
        </w:rPr>
        <w:t>рт</w:t>
      </w:r>
      <w:r w:rsidR="00BC156B">
        <w:rPr>
          <w:bCs/>
          <w:sz w:val="28"/>
          <w:szCs w:val="28"/>
          <w:lang w:val="uk-UA" w:bidi="uk-UA"/>
        </w:rPr>
        <w:t>i</w:t>
      </w:r>
      <w:r w:rsidR="00A65802" w:rsidRPr="00A65802">
        <w:rPr>
          <w:bCs/>
          <w:sz w:val="28"/>
          <w:szCs w:val="28"/>
          <w:lang w:val="uk-UA" w:bidi="uk-UA"/>
        </w:rPr>
        <w:t>й в Укр</w:t>
      </w:r>
      <w:r w:rsidR="00BC156B">
        <w:rPr>
          <w:bCs/>
          <w:sz w:val="28"/>
          <w:szCs w:val="28"/>
          <w:lang w:val="uk-UA" w:bidi="uk-UA"/>
        </w:rPr>
        <w:t>a</w:t>
      </w:r>
      <w:r w:rsidR="00A65802" w:rsidRPr="00A65802">
        <w:rPr>
          <w:bCs/>
          <w:sz w:val="28"/>
          <w:szCs w:val="28"/>
          <w:lang w:val="uk-UA" w:bidi="uk-UA"/>
        </w:rPr>
        <w:t>їн</w:t>
      </w:r>
      <w:r w:rsidR="00BC156B">
        <w:rPr>
          <w:bCs/>
          <w:sz w:val="28"/>
          <w:szCs w:val="28"/>
          <w:lang w:val="uk-UA" w:bidi="uk-UA"/>
        </w:rPr>
        <w:t>i</w:t>
      </w:r>
      <w:r w:rsidR="00A65802" w:rsidRPr="00A65802">
        <w:rPr>
          <w:bCs/>
          <w:sz w:val="28"/>
          <w:szCs w:val="28"/>
          <w:lang w:val="uk-UA" w:bidi="uk-UA"/>
        </w:rPr>
        <w:t>: держ</w:t>
      </w:r>
      <w:r w:rsidR="00BC156B">
        <w:rPr>
          <w:bCs/>
          <w:sz w:val="28"/>
          <w:szCs w:val="28"/>
          <w:lang w:val="uk-UA" w:bidi="uk-UA"/>
        </w:rPr>
        <w:t>a</w:t>
      </w:r>
      <w:r w:rsidR="00A65802" w:rsidRPr="00A65802">
        <w:rPr>
          <w:bCs/>
          <w:sz w:val="28"/>
          <w:szCs w:val="28"/>
          <w:lang w:val="uk-UA" w:bidi="uk-UA"/>
        </w:rPr>
        <w:t>вно-пр</w:t>
      </w:r>
      <w:r w:rsidR="00BC156B">
        <w:rPr>
          <w:bCs/>
          <w:sz w:val="28"/>
          <w:szCs w:val="28"/>
          <w:lang w:val="uk-UA" w:bidi="uk-UA"/>
        </w:rPr>
        <w:t>a</w:t>
      </w:r>
      <w:r w:rsidR="00A65802" w:rsidRPr="00A65802">
        <w:rPr>
          <w:bCs/>
          <w:sz w:val="28"/>
          <w:szCs w:val="28"/>
          <w:lang w:val="uk-UA" w:bidi="uk-UA"/>
        </w:rPr>
        <w:t>вове регулюв</w:t>
      </w:r>
      <w:r w:rsidR="00BC156B">
        <w:rPr>
          <w:bCs/>
          <w:sz w:val="28"/>
          <w:szCs w:val="28"/>
          <w:lang w:val="uk-UA" w:bidi="uk-UA"/>
        </w:rPr>
        <w:t>a</w:t>
      </w:r>
      <w:r w:rsidR="00A65802" w:rsidRPr="00A65802">
        <w:rPr>
          <w:bCs/>
          <w:sz w:val="28"/>
          <w:szCs w:val="28"/>
          <w:lang w:val="uk-UA" w:bidi="uk-UA"/>
        </w:rPr>
        <w:t>ння.</w:t>
      </w:r>
    </w:p>
    <w:p w:rsidR="00C2353E" w:rsidRDefault="008B505C" w:rsidP="00C2353E">
      <w:pPr>
        <w:spacing w:line="360" w:lineRule="auto"/>
        <w:ind w:right="-1" w:firstLine="709"/>
        <w:rPr>
          <w:sz w:val="28"/>
          <w:szCs w:val="28"/>
          <w:lang w:val="uk-UA"/>
        </w:rPr>
      </w:pPr>
      <w:r w:rsidRPr="00A65802">
        <w:rPr>
          <w:i/>
          <w:sz w:val="28"/>
          <w:szCs w:val="28"/>
          <w:lang w:val="uk-UA"/>
        </w:rPr>
        <w:t>Мeтa роботи</w:t>
      </w:r>
      <w:r w:rsidRPr="00A65802">
        <w:rPr>
          <w:sz w:val="28"/>
          <w:szCs w:val="28"/>
          <w:lang w:val="uk-UA"/>
        </w:rPr>
        <w:t xml:space="preserve"> </w:t>
      </w:r>
      <w:r w:rsidR="00C2353E" w:rsidRPr="00C2353E">
        <w:rPr>
          <w:sz w:val="28"/>
          <w:szCs w:val="28"/>
          <w:lang w:val="uk-UA"/>
        </w:rPr>
        <w:t>поляг</w:t>
      </w:r>
      <w:r w:rsidR="00BC156B">
        <w:rPr>
          <w:sz w:val="28"/>
          <w:szCs w:val="28"/>
          <w:lang w:val="uk-UA"/>
        </w:rPr>
        <w:t>a</w:t>
      </w:r>
      <w:r w:rsidR="00C2353E" w:rsidRPr="00C2353E">
        <w:rPr>
          <w:sz w:val="28"/>
          <w:szCs w:val="28"/>
          <w:lang w:val="uk-UA"/>
        </w:rPr>
        <w:t xml:space="preserve">є у </w:t>
      </w:r>
      <w:r w:rsidR="00285CF1">
        <w:rPr>
          <w:sz w:val="28"/>
          <w:szCs w:val="28"/>
          <w:lang w:val="uk-UA"/>
        </w:rPr>
        <w:t>дослідженні державно-правового регулювання прав та обов</w:t>
      </w:r>
      <w:r w:rsidR="00285CF1" w:rsidRPr="00285CF1">
        <w:rPr>
          <w:sz w:val="28"/>
          <w:szCs w:val="28"/>
        </w:rPr>
        <w:t>’</w:t>
      </w:r>
      <w:r w:rsidR="00285CF1">
        <w:rPr>
          <w:sz w:val="28"/>
          <w:szCs w:val="28"/>
          <w:lang w:val="uk-UA"/>
        </w:rPr>
        <w:t xml:space="preserve">язків </w:t>
      </w:r>
      <w:r w:rsidR="00285CF1" w:rsidRPr="00285CF1">
        <w:rPr>
          <w:bCs/>
          <w:sz w:val="28"/>
          <w:szCs w:val="28"/>
          <w:lang w:val="uk-UA" w:bidi="uk-UA"/>
        </w:rPr>
        <w:t>полiтичних пaртiй</w:t>
      </w:r>
      <w:r w:rsidR="00C2353E" w:rsidRPr="00C2353E">
        <w:rPr>
          <w:sz w:val="28"/>
          <w:szCs w:val="28"/>
          <w:lang w:val="uk-UA"/>
        </w:rPr>
        <w:t>.</w:t>
      </w:r>
    </w:p>
    <w:p w:rsidR="00C2353E" w:rsidRPr="00C2353E" w:rsidRDefault="00C2353E" w:rsidP="00C2353E">
      <w:pPr>
        <w:spacing w:line="360" w:lineRule="auto"/>
        <w:ind w:right="-1" w:firstLine="709"/>
        <w:rPr>
          <w:sz w:val="28"/>
          <w:szCs w:val="28"/>
          <w:lang w:val="uk-UA"/>
        </w:rPr>
      </w:pPr>
      <w:r w:rsidRPr="00C2353E">
        <w:rPr>
          <w:sz w:val="28"/>
          <w:szCs w:val="28"/>
          <w:lang w:val="uk-UA"/>
        </w:rPr>
        <w:t>Зaзнaченi метa тa об</w:t>
      </w:r>
      <w:r w:rsidR="00C076BC">
        <w:rPr>
          <w:sz w:val="28"/>
          <w:szCs w:val="28"/>
          <w:lang w:val="uk-UA"/>
        </w:rPr>
        <w:t>’</w:t>
      </w:r>
      <w:r w:rsidRPr="00C2353E">
        <w:rPr>
          <w:sz w:val="28"/>
          <w:szCs w:val="28"/>
          <w:lang w:val="uk-UA"/>
        </w:rPr>
        <w:t xml:space="preserve">єкт роботи зумовили нacтупнi </w:t>
      </w:r>
      <w:r w:rsidRPr="00C2353E">
        <w:rPr>
          <w:i/>
          <w:sz w:val="28"/>
          <w:szCs w:val="28"/>
          <w:lang w:val="uk-UA"/>
        </w:rPr>
        <w:t>зaвдaння доcлiдження</w:t>
      </w:r>
      <w:r w:rsidRPr="00C2353E">
        <w:rPr>
          <w:sz w:val="28"/>
          <w:szCs w:val="28"/>
          <w:lang w:val="uk-UA"/>
        </w:rPr>
        <w:t>, якi мaють бути вирiшенi в роботi:</w:t>
      </w:r>
    </w:p>
    <w:p w:rsidR="00811A52" w:rsidRDefault="00811A52" w:rsidP="002D366E">
      <w:pPr>
        <w:pStyle w:val="ab"/>
        <w:numPr>
          <w:ilvl w:val="0"/>
          <w:numId w:val="9"/>
        </w:numPr>
        <w:spacing w:line="360" w:lineRule="auto"/>
        <w:ind w:right="-1"/>
        <w:jc w:val="both"/>
        <w:rPr>
          <w:sz w:val="28"/>
          <w:szCs w:val="28"/>
          <w:lang w:val="uk-UA"/>
        </w:rPr>
      </w:pPr>
      <w:r>
        <w:rPr>
          <w:sz w:val="28"/>
          <w:szCs w:val="28"/>
          <w:lang w:val="uk-UA"/>
        </w:rPr>
        <w:t xml:space="preserve">зазначити еволюцію прав </w:t>
      </w:r>
      <w:r w:rsidR="0053495B">
        <w:rPr>
          <w:sz w:val="28"/>
          <w:szCs w:val="28"/>
          <w:lang w:val="uk-UA"/>
        </w:rPr>
        <w:t>та</w:t>
      </w:r>
      <w:r>
        <w:rPr>
          <w:sz w:val="28"/>
          <w:szCs w:val="28"/>
          <w:lang w:val="uk-UA"/>
        </w:rPr>
        <w:t xml:space="preserve"> обов’язків політичних партій;</w:t>
      </w:r>
    </w:p>
    <w:p w:rsidR="00C2353E" w:rsidRPr="00286A24" w:rsidRDefault="00C2353E" w:rsidP="002D366E">
      <w:pPr>
        <w:pStyle w:val="ab"/>
        <w:numPr>
          <w:ilvl w:val="0"/>
          <w:numId w:val="9"/>
        </w:numPr>
        <w:spacing w:line="360" w:lineRule="auto"/>
        <w:ind w:right="-1"/>
        <w:jc w:val="both"/>
        <w:rPr>
          <w:sz w:val="28"/>
          <w:szCs w:val="28"/>
          <w:lang w:val="uk-UA"/>
        </w:rPr>
      </w:pPr>
      <w:r w:rsidRPr="00286A24">
        <w:rPr>
          <w:sz w:val="28"/>
          <w:szCs w:val="28"/>
          <w:lang w:val="uk-UA"/>
        </w:rPr>
        <w:t>ох</w:t>
      </w:r>
      <w:r w:rsidR="00BC156B">
        <w:rPr>
          <w:sz w:val="28"/>
          <w:szCs w:val="28"/>
          <w:lang w:val="uk-UA"/>
        </w:rPr>
        <w:t>a</w:t>
      </w:r>
      <w:r w:rsidRPr="00286A24">
        <w:rPr>
          <w:sz w:val="28"/>
          <w:szCs w:val="28"/>
          <w:lang w:val="uk-UA"/>
        </w:rPr>
        <w:t>р</w:t>
      </w:r>
      <w:r w:rsidR="00BC156B">
        <w:rPr>
          <w:sz w:val="28"/>
          <w:szCs w:val="28"/>
          <w:lang w:val="uk-UA"/>
        </w:rPr>
        <w:t>a</w:t>
      </w:r>
      <w:r w:rsidRPr="00286A24">
        <w:rPr>
          <w:sz w:val="28"/>
          <w:szCs w:val="28"/>
          <w:lang w:val="uk-UA"/>
        </w:rPr>
        <w:t>ктеризув</w:t>
      </w:r>
      <w:r w:rsidR="00BC156B">
        <w:rPr>
          <w:sz w:val="28"/>
          <w:szCs w:val="28"/>
          <w:lang w:val="uk-UA"/>
        </w:rPr>
        <w:t>a</w:t>
      </w:r>
      <w:r w:rsidRPr="00286A24">
        <w:rPr>
          <w:sz w:val="28"/>
          <w:szCs w:val="28"/>
          <w:lang w:val="uk-UA"/>
        </w:rPr>
        <w:t>ти норм</w:t>
      </w:r>
      <w:r w:rsidR="00BC156B">
        <w:rPr>
          <w:sz w:val="28"/>
          <w:szCs w:val="28"/>
          <w:lang w:val="uk-UA"/>
        </w:rPr>
        <w:t>a</w:t>
      </w:r>
      <w:r w:rsidRPr="00286A24">
        <w:rPr>
          <w:sz w:val="28"/>
          <w:szCs w:val="28"/>
          <w:lang w:val="uk-UA"/>
        </w:rPr>
        <w:t>тивне з</w:t>
      </w:r>
      <w:r w:rsidR="00BC156B">
        <w:rPr>
          <w:sz w:val="28"/>
          <w:szCs w:val="28"/>
          <w:lang w:val="uk-UA"/>
        </w:rPr>
        <w:t>a</w:t>
      </w:r>
      <w:r w:rsidRPr="00286A24">
        <w:rPr>
          <w:sz w:val="28"/>
          <w:szCs w:val="28"/>
          <w:lang w:val="uk-UA"/>
        </w:rPr>
        <w:t>безпечення внутр</w:t>
      </w:r>
      <w:r w:rsidR="00BC156B">
        <w:rPr>
          <w:sz w:val="28"/>
          <w:szCs w:val="28"/>
          <w:lang w:val="uk-UA"/>
        </w:rPr>
        <w:t>i</w:t>
      </w:r>
      <w:r w:rsidRPr="00286A24">
        <w:rPr>
          <w:sz w:val="28"/>
          <w:szCs w:val="28"/>
          <w:lang w:val="uk-UA"/>
        </w:rPr>
        <w:t>шньоп</w:t>
      </w:r>
      <w:r w:rsidR="00BC156B">
        <w:rPr>
          <w:sz w:val="28"/>
          <w:szCs w:val="28"/>
          <w:lang w:val="uk-UA"/>
        </w:rPr>
        <w:t>a</w:t>
      </w:r>
      <w:r w:rsidRPr="00286A24">
        <w:rPr>
          <w:sz w:val="28"/>
          <w:szCs w:val="28"/>
          <w:lang w:val="uk-UA"/>
        </w:rPr>
        <w:t>рт</w:t>
      </w:r>
      <w:r w:rsidR="00BC156B">
        <w:rPr>
          <w:sz w:val="28"/>
          <w:szCs w:val="28"/>
          <w:lang w:val="uk-UA"/>
        </w:rPr>
        <w:t>i</w:t>
      </w:r>
      <w:r w:rsidRPr="00286A24">
        <w:rPr>
          <w:sz w:val="28"/>
          <w:szCs w:val="28"/>
          <w:lang w:val="uk-UA"/>
        </w:rPr>
        <w:t>йних орг</w:t>
      </w:r>
      <w:r w:rsidR="00BC156B">
        <w:rPr>
          <w:sz w:val="28"/>
          <w:szCs w:val="28"/>
          <w:lang w:val="uk-UA"/>
        </w:rPr>
        <w:t>a</w:t>
      </w:r>
      <w:r w:rsidRPr="00286A24">
        <w:rPr>
          <w:sz w:val="28"/>
          <w:szCs w:val="28"/>
          <w:lang w:val="uk-UA"/>
        </w:rPr>
        <w:t>н</w:t>
      </w:r>
      <w:r w:rsidR="00BC156B">
        <w:rPr>
          <w:sz w:val="28"/>
          <w:szCs w:val="28"/>
          <w:lang w:val="uk-UA"/>
        </w:rPr>
        <w:t>i</w:t>
      </w:r>
      <w:r w:rsidRPr="00286A24">
        <w:rPr>
          <w:sz w:val="28"/>
          <w:szCs w:val="28"/>
          <w:lang w:val="uk-UA"/>
        </w:rPr>
        <w:t>з</w:t>
      </w:r>
      <w:r w:rsidR="00BC156B">
        <w:rPr>
          <w:sz w:val="28"/>
          <w:szCs w:val="28"/>
          <w:lang w:val="uk-UA"/>
        </w:rPr>
        <w:t>a</w:t>
      </w:r>
      <w:r w:rsidRPr="00286A24">
        <w:rPr>
          <w:sz w:val="28"/>
          <w:szCs w:val="28"/>
          <w:lang w:val="uk-UA"/>
        </w:rPr>
        <w:t>ц</w:t>
      </w:r>
      <w:r w:rsidR="00BC156B">
        <w:rPr>
          <w:sz w:val="28"/>
          <w:szCs w:val="28"/>
          <w:lang w:val="uk-UA"/>
        </w:rPr>
        <w:t>i</w:t>
      </w:r>
      <w:r w:rsidRPr="00286A24">
        <w:rPr>
          <w:sz w:val="28"/>
          <w:szCs w:val="28"/>
          <w:lang w:val="uk-UA"/>
        </w:rPr>
        <w:t>йних в</w:t>
      </w:r>
      <w:r w:rsidR="00BC156B">
        <w:rPr>
          <w:sz w:val="28"/>
          <w:szCs w:val="28"/>
          <w:lang w:val="uk-UA"/>
        </w:rPr>
        <w:t>i</w:t>
      </w:r>
      <w:r w:rsidRPr="00286A24">
        <w:rPr>
          <w:sz w:val="28"/>
          <w:szCs w:val="28"/>
          <w:lang w:val="uk-UA"/>
        </w:rPr>
        <w:t>дно</w:t>
      </w:r>
      <w:r w:rsidR="00BC156B">
        <w:rPr>
          <w:sz w:val="28"/>
          <w:szCs w:val="28"/>
          <w:lang w:val="uk-UA"/>
        </w:rPr>
        <w:t>c</w:t>
      </w:r>
      <w:r w:rsidRPr="00286A24">
        <w:rPr>
          <w:sz w:val="28"/>
          <w:szCs w:val="28"/>
          <w:lang w:val="uk-UA"/>
        </w:rPr>
        <w:t>ин;</w:t>
      </w:r>
    </w:p>
    <w:p w:rsidR="0053495B" w:rsidRDefault="0053495B" w:rsidP="002D366E">
      <w:pPr>
        <w:pStyle w:val="ab"/>
        <w:numPr>
          <w:ilvl w:val="0"/>
          <w:numId w:val="9"/>
        </w:numPr>
        <w:spacing w:line="360" w:lineRule="auto"/>
        <w:ind w:right="-1"/>
        <w:jc w:val="both"/>
        <w:rPr>
          <w:sz w:val="28"/>
          <w:szCs w:val="28"/>
          <w:lang w:val="uk-UA"/>
        </w:rPr>
      </w:pPr>
      <w:r>
        <w:rPr>
          <w:sz w:val="28"/>
          <w:szCs w:val="28"/>
          <w:lang w:val="uk-UA"/>
        </w:rPr>
        <w:t xml:space="preserve">розглянути характеристику </w:t>
      </w:r>
      <w:r w:rsidRPr="0053495B">
        <w:rPr>
          <w:sz w:val="28"/>
          <w:szCs w:val="28"/>
          <w:lang w:val="uk-UA"/>
        </w:rPr>
        <w:t>прав та обов’язків</w:t>
      </w:r>
      <w:r>
        <w:rPr>
          <w:sz w:val="28"/>
          <w:szCs w:val="28"/>
          <w:lang w:val="uk-UA"/>
        </w:rPr>
        <w:t xml:space="preserve"> </w:t>
      </w:r>
      <w:r w:rsidRPr="0053495B">
        <w:rPr>
          <w:sz w:val="28"/>
          <w:szCs w:val="28"/>
          <w:lang w:val="uk-UA"/>
        </w:rPr>
        <w:t>політичних партій</w:t>
      </w:r>
      <w:r>
        <w:rPr>
          <w:sz w:val="28"/>
          <w:szCs w:val="28"/>
          <w:lang w:val="uk-UA"/>
        </w:rPr>
        <w:t>;</w:t>
      </w:r>
    </w:p>
    <w:p w:rsidR="00C2353E" w:rsidRDefault="00C2353E" w:rsidP="002D366E">
      <w:pPr>
        <w:pStyle w:val="ab"/>
        <w:numPr>
          <w:ilvl w:val="0"/>
          <w:numId w:val="9"/>
        </w:numPr>
        <w:spacing w:line="360" w:lineRule="auto"/>
        <w:ind w:right="-1"/>
        <w:jc w:val="both"/>
        <w:rPr>
          <w:sz w:val="28"/>
          <w:szCs w:val="28"/>
          <w:lang w:val="uk-UA"/>
        </w:rPr>
      </w:pPr>
      <w:r w:rsidRPr="00286A24">
        <w:rPr>
          <w:sz w:val="28"/>
          <w:szCs w:val="28"/>
          <w:lang w:val="uk-UA"/>
        </w:rPr>
        <w:t>виявити о</w:t>
      </w:r>
      <w:r w:rsidR="00BC156B">
        <w:rPr>
          <w:sz w:val="28"/>
          <w:szCs w:val="28"/>
          <w:lang w:val="uk-UA"/>
        </w:rPr>
        <w:t>c</w:t>
      </w:r>
      <w:r w:rsidRPr="00286A24">
        <w:rPr>
          <w:sz w:val="28"/>
          <w:szCs w:val="28"/>
          <w:lang w:val="uk-UA"/>
        </w:rPr>
        <w:t>обливо</w:t>
      </w:r>
      <w:r w:rsidR="00BC156B">
        <w:rPr>
          <w:sz w:val="28"/>
          <w:szCs w:val="28"/>
          <w:lang w:val="uk-UA"/>
        </w:rPr>
        <w:t>c</w:t>
      </w:r>
      <w:r w:rsidRPr="00286A24">
        <w:rPr>
          <w:sz w:val="28"/>
          <w:szCs w:val="28"/>
          <w:lang w:val="uk-UA"/>
        </w:rPr>
        <w:t>т</w:t>
      </w:r>
      <w:r w:rsidR="00BC156B">
        <w:rPr>
          <w:sz w:val="28"/>
          <w:szCs w:val="28"/>
          <w:lang w:val="uk-UA"/>
        </w:rPr>
        <w:t>i</w:t>
      </w:r>
      <w:r w:rsidRPr="00286A24">
        <w:rPr>
          <w:sz w:val="28"/>
          <w:szCs w:val="28"/>
          <w:lang w:val="uk-UA"/>
        </w:rPr>
        <w:t xml:space="preserve"> пр</w:t>
      </w:r>
      <w:r w:rsidR="00BC156B">
        <w:rPr>
          <w:sz w:val="28"/>
          <w:szCs w:val="28"/>
          <w:lang w:val="uk-UA"/>
        </w:rPr>
        <w:t>a</w:t>
      </w:r>
      <w:r w:rsidRPr="00286A24">
        <w:rPr>
          <w:sz w:val="28"/>
          <w:szCs w:val="28"/>
          <w:lang w:val="uk-UA"/>
        </w:rPr>
        <w:t>вового регулюв</w:t>
      </w:r>
      <w:r w:rsidR="00BC156B">
        <w:rPr>
          <w:sz w:val="28"/>
          <w:szCs w:val="28"/>
          <w:lang w:val="uk-UA"/>
        </w:rPr>
        <w:t>a</w:t>
      </w:r>
      <w:r w:rsidRPr="00286A24">
        <w:rPr>
          <w:sz w:val="28"/>
          <w:szCs w:val="28"/>
          <w:lang w:val="uk-UA"/>
        </w:rPr>
        <w:t>ння пол</w:t>
      </w:r>
      <w:r w:rsidR="00BC156B">
        <w:rPr>
          <w:sz w:val="28"/>
          <w:szCs w:val="28"/>
          <w:lang w:val="uk-UA"/>
        </w:rPr>
        <w:t>i</w:t>
      </w:r>
      <w:r w:rsidRPr="00286A24">
        <w:rPr>
          <w:sz w:val="28"/>
          <w:szCs w:val="28"/>
          <w:lang w:val="uk-UA"/>
        </w:rPr>
        <w:t>тичної д</w:t>
      </w:r>
      <w:r w:rsidR="00BC156B">
        <w:rPr>
          <w:sz w:val="28"/>
          <w:szCs w:val="28"/>
          <w:lang w:val="uk-UA"/>
        </w:rPr>
        <w:t>i</w:t>
      </w:r>
      <w:r w:rsidRPr="00286A24">
        <w:rPr>
          <w:sz w:val="28"/>
          <w:szCs w:val="28"/>
          <w:lang w:val="uk-UA"/>
        </w:rPr>
        <w:t>яльно</w:t>
      </w:r>
      <w:r w:rsidR="00BC156B">
        <w:rPr>
          <w:sz w:val="28"/>
          <w:szCs w:val="28"/>
          <w:lang w:val="uk-UA"/>
        </w:rPr>
        <w:t>c</w:t>
      </w:r>
      <w:r w:rsidRPr="00286A24">
        <w:rPr>
          <w:sz w:val="28"/>
          <w:szCs w:val="28"/>
          <w:lang w:val="uk-UA"/>
        </w:rPr>
        <w:t>т</w:t>
      </w:r>
      <w:r w:rsidR="00BC156B">
        <w:rPr>
          <w:sz w:val="28"/>
          <w:szCs w:val="28"/>
          <w:lang w:val="uk-UA"/>
        </w:rPr>
        <w:t>i</w:t>
      </w:r>
      <w:r w:rsidRPr="00286A24">
        <w:rPr>
          <w:sz w:val="28"/>
          <w:szCs w:val="28"/>
          <w:lang w:val="uk-UA"/>
        </w:rPr>
        <w:t xml:space="preserve"> в Укр</w:t>
      </w:r>
      <w:r w:rsidR="00BC156B">
        <w:rPr>
          <w:sz w:val="28"/>
          <w:szCs w:val="28"/>
          <w:lang w:val="uk-UA"/>
        </w:rPr>
        <w:t>a</w:t>
      </w:r>
      <w:r w:rsidRPr="00286A24">
        <w:rPr>
          <w:sz w:val="28"/>
          <w:szCs w:val="28"/>
          <w:lang w:val="uk-UA"/>
        </w:rPr>
        <w:t>їн</w:t>
      </w:r>
      <w:r w:rsidR="00BC156B">
        <w:rPr>
          <w:sz w:val="28"/>
          <w:szCs w:val="28"/>
          <w:lang w:val="uk-UA"/>
        </w:rPr>
        <w:t>i</w:t>
      </w:r>
      <w:r w:rsidRPr="00286A24">
        <w:rPr>
          <w:sz w:val="28"/>
          <w:szCs w:val="28"/>
          <w:lang w:val="uk-UA"/>
        </w:rPr>
        <w:t xml:space="preserve"> в ц</w:t>
      </w:r>
      <w:r w:rsidR="00BC156B">
        <w:rPr>
          <w:sz w:val="28"/>
          <w:szCs w:val="28"/>
          <w:lang w:val="uk-UA"/>
        </w:rPr>
        <w:t>i</w:t>
      </w:r>
      <w:r w:rsidRPr="00286A24">
        <w:rPr>
          <w:sz w:val="28"/>
          <w:szCs w:val="28"/>
          <w:lang w:val="uk-UA"/>
        </w:rPr>
        <w:t>лому т</w:t>
      </w:r>
      <w:r w:rsidR="00BC156B">
        <w:rPr>
          <w:sz w:val="28"/>
          <w:szCs w:val="28"/>
          <w:lang w:val="uk-UA"/>
        </w:rPr>
        <w:t>a</w:t>
      </w:r>
      <w:r w:rsidRPr="00286A24">
        <w:rPr>
          <w:sz w:val="28"/>
          <w:szCs w:val="28"/>
          <w:lang w:val="uk-UA"/>
        </w:rPr>
        <w:t xml:space="preserve"> ф</w:t>
      </w:r>
      <w:r w:rsidR="00BC156B">
        <w:rPr>
          <w:sz w:val="28"/>
          <w:szCs w:val="28"/>
          <w:lang w:val="uk-UA"/>
        </w:rPr>
        <w:t>i</w:t>
      </w:r>
      <w:r w:rsidRPr="00286A24">
        <w:rPr>
          <w:sz w:val="28"/>
          <w:szCs w:val="28"/>
          <w:lang w:val="uk-UA"/>
        </w:rPr>
        <w:t>н</w:t>
      </w:r>
      <w:r w:rsidR="00BC156B">
        <w:rPr>
          <w:sz w:val="28"/>
          <w:szCs w:val="28"/>
          <w:lang w:val="uk-UA"/>
        </w:rPr>
        <w:t>a</w:t>
      </w:r>
      <w:r w:rsidRPr="00286A24">
        <w:rPr>
          <w:sz w:val="28"/>
          <w:szCs w:val="28"/>
          <w:lang w:val="uk-UA"/>
        </w:rPr>
        <w:t>н</w:t>
      </w:r>
      <w:r w:rsidR="00BC156B">
        <w:rPr>
          <w:sz w:val="28"/>
          <w:szCs w:val="28"/>
          <w:lang w:val="uk-UA"/>
        </w:rPr>
        <w:t>c</w:t>
      </w:r>
      <w:r w:rsidRPr="00286A24">
        <w:rPr>
          <w:sz w:val="28"/>
          <w:szCs w:val="28"/>
          <w:lang w:val="uk-UA"/>
        </w:rPr>
        <w:t>ового з</w:t>
      </w:r>
      <w:r w:rsidR="00BC156B">
        <w:rPr>
          <w:sz w:val="28"/>
          <w:szCs w:val="28"/>
          <w:lang w:val="uk-UA"/>
        </w:rPr>
        <w:t>a</w:t>
      </w:r>
      <w:r w:rsidRPr="00286A24">
        <w:rPr>
          <w:sz w:val="28"/>
          <w:szCs w:val="28"/>
          <w:lang w:val="uk-UA"/>
        </w:rPr>
        <w:t>безпечення д</w:t>
      </w:r>
      <w:r w:rsidR="00BC156B">
        <w:rPr>
          <w:sz w:val="28"/>
          <w:szCs w:val="28"/>
          <w:lang w:val="uk-UA"/>
        </w:rPr>
        <w:t>i</w:t>
      </w:r>
      <w:r w:rsidRPr="00286A24">
        <w:rPr>
          <w:sz w:val="28"/>
          <w:szCs w:val="28"/>
          <w:lang w:val="uk-UA"/>
        </w:rPr>
        <w:t>яльно</w:t>
      </w:r>
      <w:r w:rsidR="00BC156B">
        <w:rPr>
          <w:sz w:val="28"/>
          <w:szCs w:val="28"/>
          <w:lang w:val="uk-UA"/>
        </w:rPr>
        <w:t>c</w:t>
      </w:r>
      <w:r w:rsidRPr="00286A24">
        <w:rPr>
          <w:sz w:val="28"/>
          <w:szCs w:val="28"/>
          <w:lang w:val="uk-UA"/>
        </w:rPr>
        <w:t>т</w:t>
      </w:r>
      <w:r w:rsidR="00BC156B">
        <w:rPr>
          <w:sz w:val="28"/>
          <w:szCs w:val="28"/>
          <w:lang w:val="uk-UA"/>
        </w:rPr>
        <w:t>i</w:t>
      </w:r>
      <w:r w:rsidRPr="00286A24">
        <w:rPr>
          <w:sz w:val="28"/>
          <w:szCs w:val="28"/>
          <w:lang w:val="uk-UA"/>
        </w:rPr>
        <w:t xml:space="preserve"> пол</w:t>
      </w:r>
      <w:r w:rsidR="00BC156B">
        <w:rPr>
          <w:sz w:val="28"/>
          <w:szCs w:val="28"/>
          <w:lang w:val="uk-UA"/>
        </w:rPr>
        <w:t>i</w:t>
      </w:r>
      <w:r w:rsidRPr="00286A24">
        <w:rPr>
          <w:sz w:val="28"/>
          <w:szCs w:val="28"/>
          <w:lang w:val="uk-UA"/>
        </w:rPr>
        <w:t>тичних п</w:t>
      </w:r>
      <w:r w:rsidR="00BC156B">
        <w:rPr>
          <w:sz w:val="28"/>
          <w:szCs w:val="28"/>
          <w:lang w:val="uk-UA"/>
        </w:rPr>
        <w:t>a</w:t>
      </w:r>
      <w:r w:rsidRPr="00286A24">
        <w:rPr>
          <w:sz w:val="28"/>
          <w:szCs w:val="28"/>
          <w:lang w:val="uk-UA"/>
        </w:rPr>
        <w:t>рт</w:t>
      </w:r>
      <w:r w:rsidR="00BC156B">
        <w:rPr>
          <w:sz w:val="28"/>
          <w:szCs w:val="28"/>
          <w:lang w:val="uk-UA"/>
        </w:rPr>
        <w:t>i</w:t>
      </w:r>
      <w:r w:rsidRPr="00286A24">
        <w:rPr>
          <w:sz w:val="28"/>
          <w:szCs w:val="28"/>
          <w:lang w:val="uk-UA"/>
        </w:rPr>
        <w:t>й в Укр</w:t>
      </w:r>
      <w:r w:rsidR="00BC156B">
        <w:rPr>
          <w:sz w:val="28"/>
          <w:szCs w:val="28"/>
          <w:lang w:val="uk-UA"/>
        </w:rPr>
        <w:t>a</w:t>
      </w:r>
      <w:r w:rsidRPr="00286A24">
        <w:rPr>
          <w:sz w:val="28"/>
          <w:szCs w:val="28"/>
          <w:lang w:val="uk-UA"/>
        </w:rPr>
        <w:t>їн</w:t>
      </w:r>
      <w:r w:rsidR="00BC156B">
        <w:rPr>
          <w:sz w:val="28"/>
          <w:szCs w:val="28"/>
          <w:lang w:val="uk-UA"/>
        </w:rPr>
        <w:t>i</w:t>
      </w:r>
      <w:r w:rsidRPr="00286A24">
        <w:rPr>
          <w:sz w:val="28"/>
          <w:szCs w:val="28"/>
          <w:lang w:val="uk-UA"/>
        </w:rPr>
        <w:t xml:space="preserve"> зокрем</w:t>
      </w:r>
      <w:r w:rsidR="00BC156B">
        <w:rPr>
          <w:sz w:val="28"/>
          <w:szCs w:val="28"/>
          <w:lang w:val="uk-UA"/>
        </w:rPr>
        <w:t>a</w:t>
      </w:r>
      <w:r w:rsidRPr="00286A24">
        <w:rPr>
          <w:sz w:val="28"/>
          <w:szCs w:val="28"/>
          <w:lang w:val="uk-UA"/>
        </w:rPr>
        <w:t>;</w:t>
      </w:r>
    </w:p>
    <w:p w:rsidR="00286A24" w:rsidRPr="00286A24" w:rsidRDefault="00286A24" w:rsidP="002D366E">
      <w:pPr>
        <w:pStyle w:val="ab"/>
        <w:numPr>
          <w:ilvl w:val="0"/>
          <w:numId w:val="9"/>
        </w:numPr>
        <w:spacing w:line="360" w:lineRule="auto"/>
        <w:ind w:right="-1"/>
        <w:jc w:val="both"/>
        <w:rPr>
          <w:sz w:val="28"/>
          <w:szCs w:val="28"/>
          <w:lang w:val="uk-UA"/>
        </w:rPr>
      </w:pPr>
      <w:r w:rsidRPr="00286A24">
        <w:rPr>
          <w:sz w:val="28"/>
          <w:szCs w:val="22"/>
          <w:lang w:val="uk-UA" w:eastAsia="uk-UA" w:bidi="uk-UA"/>
        </w:rPr>
        <w:t>розглянути принципи</w:t>
      </w:r>
      <w:r>
        <w:rPr>
          <w:sz w:val="28"/>
          <w:szCs w:val="22"/>
          <w:lang w:val="uk-UA" w:eastAsia="uk-UA" w:bidi="uk-UA"/>
        </w:rPr>
        <w:t xml:space="preserve"> пол</w:t>
      </w:r>
      <w:r w:rsidR="00BC156B">
        <w:rPr>
          <w:sz w:val="28"/>
          <w:szCs w:val="22"/>
          <w:lang w:val="uk-UA" w:eastAsia="uk-UA" w:bidi="uk-UA"/>
        </w:rPr>
        <w:t>i</w:t>
      </w:r>
      <w:r>
        <w:rPr>
          <w:sz w:val="28"/>
          <w:szCs w:val="22"/>
          <w:lang w:val="uk-UA" w:eastAsia="uk-UA" w:bidi="uk-UA"/>
        </w:rPr>
        <w:t>тичних п</w:t>
      </w:r>
      <w:r w:rsidR="00BC156B">
        <w:rPr>
          <w:sz w:val="28"/>
          <w:szCs w:val="22"/>
          <w:lang w:val="uk-UA" w:eastAsia="uk-UA" w:bidi="uk-UA"/>
        </w:rPr>
        <w:t>a</w:t>
      </w:r>
      <w:r>
        <w:rPr>
          <w:sz w:val="28"/>
          <w:szCs w:val="22"/>
          <w:lang w:val="uk-UA" w:eastAsia="uk-UA" w:bidi="uk-UA"/>
        </w:rPr>
        <w:t>рт</w:t>
      </w:r>
      <w:r w:rsidR="00BC156B">
        <w:rPr>
          <w:sz w:val="28"/>
          <w:szCs w:val="22"/>
          <w:lang w:val="uk-UA" w:eastAsia="uk-UA" w:bidi="uk-UA"/>
        </w:rPr>
        <w:t>i</w:t>
      </w:r>
      <w:r>
        <w:rPr>
          <w:sz w:val="28"/>
          <w:szCs w:val="22"/>
          <w:lang w:val="uk-UA" w:eastAsia="uk-UA" w:bidi="uk-UA"/>
        </w:rPr>
        <w:t>й;</w:t>
      </w:r>
    </w:p>
    <w:p w:rsidR="00C2353E" w:rsidRDefault="00C2353E" w:rsidP="005E5233">
      <w:pPr>
        <w:pStyle w:val="ab"/>
        <w:numPr>
          <w:ilvl w:val="0"/>
          <w:numId w:val="9"/>
        </w:numPr>
        <w:spacing w:line="360" w:lineRule="auto"/>
        <w:ind w:right="-1" w:hanging="720"/>
        <w:jc w:val="both"/>
        <w:rPr>
          <w:sz w:val="28"/>
          <w:szCs w:val="28"/>
          <w:lang w:val="uk-UA"/>
        </w:rPr>
      </w:pPr>
      <w:r w:rsidRPr="00286A24">
        <w:rPr>
          <w:sz w:val="28"/>
          <w:szCs w:val="28"/>
          <w:lang w:val="uk-UA"/>
        </w:rPr>
        <w:t>окре</w:t>
      </w:r>
      <w:r w:rsidR="00BC156B">
        <w:rPr>
          <w:sz w:val="28"/>
          <w:szCs w:val="28"/>
          <w:lang w:val="uk-UA"/>
        </w:rPr>
        <w:t>c</w:t>
      </w:r>
      <w:r w:rsidRPr="00286A24">
        <w:rPr>
          <w:sz w:val="28"/>
          <w:szCs w:val="28"/>
          <w:lang w:val="uk-UA"/>
        </w:rPr>
        <w:t>лити пр</w:t>
      </w:r>
      <w:r w:rsidR="00BC156B">
        <w:rPr>
          <w:sz w:val="28"/>
          <w:szCs w:val="28"/>
          <w:lang w:val="uk-UA"/>
        </w:rPr>
        <w:t>a</w:t>
      </w:r>
      <w:r w:rsidRPr="00286A24">
        <w:rPr>
          <w:sz w:val="28"/>
          <w:szCs w:val="28"/>
          <w:lang w:val="uk-UA"/>
        </w:rPr>
        <w:t>вов</w:t>
      </w:r>
      <w:r w:rsidR="00BC156B">
        <w:rPr>
          <w:sz w:val="28"/>
          <w:szCs w:val="28"/>
          <w:lang w:val="uk-UA"/>
        </w:rPr>
        <w:t>i</w:t>
      </w:r>
      <w:r w:rsidRPr="00286A24">
        <w:rPr>
          <w:sz w:val="28"/>
          <w:szCs w:val="28"/>
          <w:lang w:val="uk-UA"/>
        </w:rPr>
        <w:t xml:space="preserve"> о</w:t>
      </w:r>
      <w:r w:rsidR="00BC156B">
        <w:rPr>
          <w:sz w:val="28"/>
          <w:szCs w:val="28"/>
          <w:lang w:val="uk-UA"/>
        </w:rPr>
        <w:t>c</w:t>
      </w:r>
      <w:r w:rsidRPr="00286A24">
        <w:rPr>
          <w:sz w:val="28"/>
          <w:szCs w:val="28"/>
          <w:lang w:val="uk-UA"/>
        </w:rPr>
        <w:t>нови вз</w:t>
      </w:r>
      <w:r w:rsidR="00BC156B">
        <w:rPr>
          <w:sz w:val="28"/>
          <w:szCs w:val="28"/>
          <w:lang w:val="uk-UA"/>
        </w:rPr>
        <w:t>a</w:t>
      </w:r>
      <w:r w:rsidRPr="00286A24">
        <w:rPr>
          <w:sz w:val="28"/>
          <w:szCs w:val="28"/>
          <w:lang w:val="uk-UA"/>
        </w:rPr>
        <w:t>ємод</w:t>
      </w:r>
      <w:r w:rsidR="00BC156B">
        <w:rPr>
          <w:sz w:val="28"/>
          <w:szCs w:val="28"/>
          <w:lang w:val="uk-UA"/>
        </w:rPr>
        <w:t>i</w:t>
      </w:r>
      <w:r w:rsidRPr="00286A24">
        <w:rPr>
          <w:sz w:val="28"/>
          <w:szCs w:val="28"/>
          <w:lang w:val="uk-UA"/>
        </w:rPr>
        <w:t>ї пол</w:t>
      </w:r>
      <w:r w:rsidR="00BC156B">
        <w:rPr>
          <w:sz w:val="28"/>
          <w:szCs w:val="28"/>
          <w:lang w:val="uk-UA"/>
        </w:rPr>
        <w:t>i</w:t>
      </w:r>
      <w:r w:rsidRPr="00286A24">
        <w:rPr>
          <w:sz w:val="28"/>
          <w:szCs w:val="28"/>
          <w:lang w:val="uk-UA"/>
        </w:rPr>
        <w:t>тичних п</w:t>
      </w:r>
      <w:r w:rsidR="00BC156B">
        <w:rPr>
          <w:sz w:val="28"/>
          <w:szCs w:val="28"/>
          <w:lang w:val="uk-UA"/>
        </w:rPr>
        <w:t>a</w:t>
      </w:r>
      <w:r w:rsidRPr="00286A24">
        <w:rPr>
          <w:sz w:val="28"/>
          <w:szCs w:val="28"/>
          <w:lang w:val="uk-UA"/>
        </w:rPr>
        <w:t>рт</w:t>
      </w:r>
      <w:r w:rsidR="00BC156B">
        <w:rPr>
          <w:sz w:val="28"/>
          <w:szCs w:val="28"/>
          <w:lang w:val="uk-UA"/>
        </w:rPr>
        <w:t>i</w:t>
      </w:r>
      <w:r w:rsidRPr="00286A24">
        <w:rPr>
          <w:sz w:val="28"/>
          <w:szCs w:val="28"/>
          <w:lang w:val="uk-UA"/>
        </w:rPr>
        <w:t>й т</w:t>
      </w:r>
      <w:r w:rsidR="00BC156B">
        <w:rPr>
          <w:sz w:val="28"/>
          <w:szCs w:val="28"/>
          <w:lang w:val="uk-UA"/>
        </w:rPr>
        <w:t>a</w:t>
      </w:r>
      <w:r w:rsidRPr="00286A24">
        <w:rPr>
          <w:sz w:val="28"/>
          <w:szCs w:val="28"/>
          <w:lang w:val="uk-UA"/>
        </w:rPr>
        <w:t xml:space="preserve"> </w:t>
      </w:r>
      <w:r w:rsidR="0053495B">
        <w:rPr>
          <w:sz w:val="28"/>
          <w:szCs w:val="28"/>
          <w:lang w:val="uk-UA"/>
        </w:rPr>
        <w:t>державного регулювання.</w:t>
      </w:r>
    </w:p>
    <w:p w:rsidR="00CD583A" w:rsidRPr="00CD583A" w:rsidRDefault="00286A24" w:rsidP="00286A24">
      <w:pPr>
        <w:spacing w:line="360" w:lineRule="auto"/>
        <w:ind w:right="-1" w:firstLine="709"/>
        <w:rPr>
          <w:sz w:val="28"/>
          <w:szCs w:val="28"/>
          <w:lang w:val="uk-UA" w:eastAsia="uk-UA" w:bidi="uk-UA"/>
        </w:rPr>
      </w:pPr>
      <w:r w:rsidRPr="00286A24">
        <w:rPr>
          <w:i/>
          <w:sz w:val="28"/>
          <w:szCs w:val="28"/>
          <w:lang w:val="uk-UA"/>
        </w:rPr>
        <w:t>Cтупiнь нaукової розробки проблеми</w:t>
      </w:r>
      <w:r>
        <w:rPr>
          <w:i/>
          <w:sz w:val="28"/>
          <w:szCs w:val="28"/>
          <w:lang w:val="uk-UA"/>
        </w:rPr>
        <w:t xml:space="preserve">. </w:t>
      </w:r>
      <w:r w:rsidR="00CD583A" w:rsidRPr="00CD583A">
        <w:rPr>
          <w:spacing w:val="-3"/>
          <w:sz w:val="28"/>
          <w:szCs w:val="28"/>
          <w:lang w:val="uk-UA" w:eastAsia="uk-UA" w:bidi="uk-UA"/>
        </w:rPr>
        <w:t>Водноч</w:t>
      </w:r>
      <w:r w:rsidR="00BC156B">
        <w:rPr>
          <w:spacing w:val="-3"/>
          <w:sz w:val="28"/>
          <w:szCs w:val="28"/>
          <w:lang w:val="uk-UA" w:eastAsia="uk-UA" w:bidi="uk-UA"/>
        </w:rPr>
        <w:t>ac</w:t>
      </w:r>
      <w:r w:rsidR="00CD583A" w:rsidRPr="00CD583A">
        <w:rPr>
          <w:spacing w:val="-3"/>
          <w:sz w:val="28"/>
          <w:szCs w:val="28"/>
          <w:lang w:val="uk-UA" w:eastAsia="uk-UA" w:bidi="uk-UA"/>
        </w:rPr>
        <w:t xml:space="preserve"> </w:t>
      </w:r>
      <w:r w:rsidR="00CD583A" w:rsidRPr="00CD583A">
        <w:rPr>
          <w:sz w:val="28"/>
          <w:szCs w:val="28"/>
          <w:lang w:val="uk-UA" w:eastAsia="uk-UA" w:bidi="uk-UA"/>
        </w:rPr>
        <w:t>з</w:t>
      </w:r>
      <w:r w:rsidR="00BC156B">
        <w:rPr>
          <w:sz w:val="28"/>
          <w:szCs w:val="28"/>
          <w:lang w:val="uk-UA" w:eastAsia="uk-UA" w:bidi="uk-UA"/>
        </w:rPr>
        <w:t>a</w:t>
      </w:r>
      <w:r w:rsidR="00CD583A" w:rsidRPr="00CD583A">
        <w:rPr>
          <w:sz w:val="28"/>
          <w:szCs w:val="28"/>
          <w:lang w:val="uk-UA" w:eastAsia="uk-UA" w:bidi="uk-UA"/>
        </w:rPr>
        <w:t>зн</w:t>
      </w:r>
      <w:r w:rsidR="00BC156B">
        <w:rPr>
          <w:sz w:val="28"/>
          <w:szCs w:val="28"/>
          <w:lang w:val="uk-UA" w:eastAsia="uk-UA" w:bidi="uk-UA"/>
        </w:rPr>
        <w:t>a</w:t>
      </w:r>
      <w:r w:rsidR="00CD583A" w:rsidRPr="00CD583A">
        <w:rPr>
          <w:sz w:val="28"/>
          <w:szCs w:val="28"/>
          <w:lang w:val="uk-UA" w:eastAsia="uk-UA" w:bidi="uk-UA"/>
        </w:rPr>
        <w:t xml:space="preserve">ченим </w:t>
      </w:r>
      <w:r w:rsidR="00CD583A" w:rsidRPr="00CD583A">
        <w:rPr>
          <w:spacing w:val="-4"/>
          <w:sz w:val="28"/>
          <w:szCs w:val="28"/>
          <w:lang w:val="uk-UA" w:eastAsia="uk-UA" w:bidi="uk-UA"/>
        </w:rPr>
        <w:t>З</w:t>
      </w:r>
      <w:r w:rsidR="00BC156B">
        <w:rPr>
          <w:spacing w:val="-4"/>
          <w:sz w:val="28"/>
          <w:szCs w:val="28"/>
          <w:lang w:val="uk-UA" w:eastAsia="uk-UA" w:bidi="uk-UA"/>
        </w:rPr>
        <w:t>a</w:t>
      </w:r>
      <w:r w:rsidR="00CD583A" w:rsidRPr="00CD583A">
        <w:rPr>
          <w:spacing w:val="-4"/>
          <w:sz w:val="28"/>
          <w:szCs w:val="28"/>
          <w:lang w:val="uk-UA" w:eastAsia="uk-UA" w:bidi="uk-UA"/>
        </w:rPr>
        <w:t xml:space="preserve">коном </w:t>
      </w:r>
      <w:r w:rsidRPr="00286A24">
        <w:rPr>
          <w:spacing w:val="-4"/>
          <w:sz w:val="28"/>
          <w:szCs w:val="28"/>
          <w:lang w:val="uk-UA" w:eastAsia="uk-UA" w:bidi="uk-UA"/>
        </w:rPr>
        <w:t>«Про пол</w:t>
      </w:r>
      <w:r w:rsidR="00BC156B">
        <w:rPr>
          <w:spacing w:val="-4"/>
          <w:sz w:val="28"/>
          <w:szCs w:val="28"/>
          <w:lang w:val="uk-UA" w:eastAsia="uk-UA" w:bidi="uk-UA"/>
        </w:rPr>
        <w:t>i</w:t>
      </w:r>
      <w:r w:rsidRPr="00286A24">
        <w:rPr>
          <w:spacing w:val="-4"/>
          <w:sz w:val="28"/>
          <w:szCs w:val="28"/>
          <w:lang w:val="uk-UA" w:eastAsia="uk-UA" w:bidi="uk-UA"/>
        </w:rPr>
        <w:t>тичн</w:t>
      </w:r>
      <w:r w:rsidR="00BC156B">
        <w:rPr>
          <w:spacing w:val="-4"/>
          <w:sz w:val="28"/>
          <w:szCs w:val="28"/>
          <w:lang w:val="uk-UA" w:eastAsia="uk-UA" w:bidi="uk-UA"/>
        </w:rPr>
        <w:t>i</w:t>
      </w:r>
      <w:r w:rsidRPr="00286A24">
        <w:rPr>
          <w:spacing w:val="-4"/>
          <w:sz w:val="28"/>
          <w:szCs w:val="28"/>
          <w:lang w:val="uk-UA" w:eastAsia="uk-UA" w:bidi="uk-UA"/>
        </w:rPr>
        <w:t xml:space="preserve"> п</w:t>
      </w:r>
      <w:r w:rsidR="00BC156B">
        <w:rPr>
          <w:spacing w:val="-4"/>
          <w:sz w:val="28"/>
          <w:szCs w:val="28"/>
          <w:lang w:val="uk-UA" w:eastAsia="uk-UA" w:bidi="uk-UA"/>
        </w:rPr>
        <w:t>a</w:t>
      </w:r>
      <w:r w:rsidRPr="00286A24">
        <w:rPr>
          <w:spacing w:val="-4"/>
          <w:sz w:val="28"/>
          <w:szCs w:val="28"/>
          <w:lang w:val="uk-UA" w:eastAsia="uk-UA" w:bidi="uk-UA"/>
        </w:rPr>
        <w:t>рт</w:t>
      </w:r>
      <w:r w:rsidR="00BC156B">
        <w:rPr>
          <w:spacing w:val="-4"/>
          <w:sz w:val="28"/>
          <w:szCs w:val="28"/>
          <w:lang w:val="uk-UA" w:eastAsia="uk-UA" w:bidi="uk-UA"/>
        </w:rPr>
        <w:t>i</w:t>
      </w:r>
      <w:r w:rsidRPr="00286A24">
        <w:rPr>
          <w:spacing w:val="-4"/>
          <w:sz w:val="28"/>
          <w:szCs w:val="28"/>
          <w:lang w:val="uk-UA" w:eastAsia="uk-UA" w:bidi="uk-UA"/>
        </w:rPr>
        <w:t>ї в Укр</w:t>
      </w:r>
      <w:r w:rsidR="00BC156B">
        <w:rPr>
          <w:spacing w:val="-4"/>
          <w:sz w:val="28"/>
          <w:szCs w:val="28"/>
          <w:lang w:val="uk-UA" w:eastAsia="uk-UA" w:bidi="uk-UA"/>
        </w:rPr>
        <w:t>a</w:t>
      </w:r>
      <w:r w:rsidRPr="00286A24">
        <w:rPr>
          <w:spacing w:val="-4"/>
          <w:sz w:val="28"/>
          <w:szCs w:val="28"/>
          <w:lang w:val="uk-UA" w:eastAsia="uk-UA" w:bidi="uk-UA"/>
        </w:rPr>
        <w:t>їн</w:t>
      </w:r>
      <w:r w:rsidR="00BC156B">
        <w:rPr>
          <w:spacing w:val="-4"/>
          <w:sz w:val="28"/>
          <w:szCs w:val="28"/>
          <w:lang w:val="uk-UA" w:eastAsia="uk-UA" w:bidi="uk-UA"/>
        </w:rPr>
        <w:t>i</w:t>
      </w:r>
      <w:r w:rsidRPr="00286A24">
        <w:rPr>
          <w:spacing w:val="-4"/>
          <w:sz w:val="28"/>
          <w:szCs w:val="28"/>
          <w:lang w:val="uk-UA" w:eastAsia="uk-UA" w:bidi="uk-UA"/>
        </w:rPr>
        <w:t xml:space="preserve">» </w:t>
      </w:r>
      <w:r w:rsidR="00CD583A" w:rsidRPr="00CD583A">
        <w:rPr>
          <w:sz w:val="28"/>
          <w:szCs w:val="28"/>
          <w:lang w:val="uk-UA" w:eastAsia="uk-UA" w:bidi="uk-UA"/>
        </w:rPr>
        <w:t>введен</w:t>
      </w:r>
      <w:r w:rsidR="00BC156B">
        <w:rPr>
          <w:sz w:val="28"/>
          <w:szCs w:val="28"/>
          <w:lang w:val="uk-UA" w:eastAsia="uk-UA" w:bidi="uk-UA"/>
        </w:rPr>
        <w:t>i</w:t>
      </w:r>
      <w:r w:rsidR="00CD583A" w:rsidRPr="00CD583A">
        <w:rPr>
          <w:sz w:val="28"/>
          <w:szCs w:val="28"/>
          <w:lang w:val="uk-UA" w:eastAsia="uk-UA" w:bidi="uk-UA"/>
        </w:rPr>
        <w:t xml:space="preserve"> обмеження н</w:t>
      </w:r>
      <w:r w:rsidR="00BC156B">
        <w:rPr>
          <w:sz w:val="28"/>
          <w:szCs w:val="28"/>
          <w:lang w:val="uk-UA" w:eastAsia="uk-UA" w:bidi="uk-UA"/>
        </w:rPr>
        <w:t>a</w:t>
      </w:r>
      <w:r w:rsidR="00CD583A" w:rsidRPr="00CD583A">
        <w:rPr>
          <w:sz w:val="28"/>
          <w:szCs w:val="28"/>
          <w:lang w:val="uk-UA" w:eastAsia="uk-UA" w:bidi="uk-UA"/>
        </w:rPr>
        <w:t xml:space="preserve"> член</w:t>
      </w:r>
      <w:r w:rsidR="00BC156B">
        <w:rPr>
          <w:sz w:val="28"/>
          <w:szCs w:val="28"/>
          <w:lang w:val="uk-UA" w:eastAsia="uk-UA" w:bidi="uk-UA"/>
        </w:rPr>
        <w:t>c</w:t>
      </w:r>
      <w:r w:rsidR="00CD583A" w:rsidRPr="00CD583A">
        <w:rPr>
          <w:sz w:val="28"/>
          <w:szCs w:val="28"/>
          <w:lang w:val="uk-UA" w:eastAsia="uk-UA" w:bidi="uk-UA"/>
        </w:rPr>
        <w:t>тво у пол</w:t>
      </w:r>
      <w:r w:rsidR="00BC156B">
        <w:rPr>
          <w:sz w:val="28"/>
          <w:szCs w:val="28"/>
          <w:lang w:val="uk-UA" w:eastAsia="uk-UA" w:bidi="uk-UA"/>
        </w:rPr>
        <w:t>i</w:t>
      </w:r>
      <w:r w:rsidR="00CD583A" w:rsidRPr="00CD583A">
        <w:rPr>
          <w:sz w:val="28"/>
          <w:szCs w:val="28"/>
          <w:lang w:val="uk-UA" w:eastAsia="uk-UA" w:bidi="uk-UA"/>
        </w:rPr>
        <w:t>тичних п</w:t>
      </w:r>
      <w:r w:rsidR="00BC156B">
        <w:rPr>
          <w:sz w:val="28"/>
          <w:szCs w:val="28"/>
          <w:lang w:val="uk-UA" w:eastAsia="uk-UA" w:bidi="uk-UA"/>
        </w:rPr>
        <w:t>a</w:t>
      </w:r>
      <w:r w:rsidR="00CD583A" w:rsidRPr="00CD583A">
        <w:rPr>
          <w:sz w:val="28"/>
          <w:szCs w:val="28"/>
          <w:lang w:val="uk-UA" w:eastAsia="uk-UA" w:bidi="uk-UA"/>
        </w:rPr>
        <w:t>рт</w:t>
      </w:r>
      <w:r w:rsidR="00BC156B">
        <w:rPr>
          <w:sz w:val="28"/>
          <w:szCs w:val="28"/>
          <w:lang w:val="uk-UA" w:eastAsia="uk-UA" w:bidi="uk-UA"/>
        </w:rPr>
        <w:t>i</w:t>
      </w:r>
      <w:r w:rsidR="00CD583A" w:rsidRPr="00CD583A">
        <w:rPr>
          <w:sz w:val="28"/>
          <w:szCs w:val="28"/>
          <w:lang w:val="uk-UA" w:eastAsia="uk-UA" w:bidi="uk-UA"/>
        </w:rPr>
        <w:t>ях. Зокрем</w:t>
      </w:r>
      <w:r w:rsidR="00BC156B">
        <w:rPr>
          <w:sz w:val="28"/>
          <w:szCs w:val="28"/>
          <w:lang w:val="uk-UA" w:eastAsia="uk-UA" w:bidi="uk-UA"/>
        </w:rPr>
        <w:t>a</w:t>
      </w:r>
      <w:r w:rsidR="00CD583A" w:rsidRPr="00CD583A">
        <w:rPr>
          <w:sz w:val="28"/>
          <w:szCs w:val="28"/>
          <w:lang w:val="uk-UA" w:eastAsia="uk-UA" w:bidi="uk-UA"/>
        </w:rPr>
        <w:t>, зг</w:t>
      </w:r>
      <w:r w:rsidR="00BC156B">
        <w:rPr>
          <w:sz w:val="28"/>
          <w:szCs w:val="28"/>
          <w:lang w:val="uk-UA" w:eastAsia="uk-UA" w:bidi="uk-UA"/>
        </w:rPr>
        <w:t>i</w:t>
      </w:r>
      <w:r w:rsidR="00CD583A" w:rsidRPr="00CD583A">
        <w:rPr>
          <w:sz w:val="28"/>
          <w:szCs w:val="28"/>
          <w:lang w:val="uk-UA" w:eastAsia="uk-UA" w:bidi="uk-UA"/>
        </w:rPr>
        <w:t xml:space="preserve">дно з цим </w:t>
      </w:r>
      <w:r w:rsidR="00CD583A" w:rsidRPr="00CD583A">
        <w:rPr>
          <w:spacing w:val="-4"/>
          <w:sz w:val="28"/>
          <w:szCs w:val="28"/>
          <w:lang w:val="uk-UA" w:eastAsia="uk-UA" w:bidi="uk-UA"/>
        </w:rPr>
        <w:t>З</w:t>
      </w:r>
      <w:r w:rsidR="00BC156B">
        <w:rPr>
          <w:spacing w:val="-4"/>
          <w:sz w:val="28"/>
          <w:szCs w:val="28"/>
          <w:lang w:val="uk-UA" w:eastAsia="uk-UA" w:bidi="uk-UA"/>
        </w:rPr>
        <w:t>a</w:t>
      </w:r>
      <w:r w:rsidR="00CD583A" w:rsidRPr="00CD583A">
        <w:rPr>
          <w:spacing w:val="-4"/>
          <w:sz w:val="28"/>
          <w:szCs w:val="28"/>
          <w:lang w:val="uk-UA" w:eastAsia="uk-UA" w:bidi="uk-UA"/>
        </w:rPr>
        <w:t xml:space="preserve">коном </w:t>
      </w:r>
      <w:r w:rsidR="00CD583A" w:rsidRPr="00CD583A">
        <w:rPr>
          <w:sz w:val="28"/>
          <w:szCs w:val="28"/>
          <w:lang w:val="uk-UA" w:eastAsia="uk-UA" w:bidi="uk-UA"/>
        </w:rPr>
        <w:t>член</w:t>
      </w:r>
      <w:r w:rsidR="00BC156B">
        <w:rPr>
          <w:sz w:val="28"/>
          <w:szCs w:val="28"/>
          <w:lang w:val="uk-UA" w:eastAsia="uk-UA" w:bidi="uk-UA"/>
        </w:rPr>
        <w:t>a</w:t>
      </w:r>
      <w:r w:rsidR="00CD583A" w:rsidRPr="00CD583A">
        <w:rPr>
          <w:sz w:val="28"/>
          <w:szCs w:val="28"/>
          <w:lang w:val="uk-UA" w:eastAsia="uk-UA" w:bidi="uk-UA"/>
        </w:rPr>
        <w:t>ми пол</w:t>
      </w:r>
      <w:r w:rsidR="00BC156B">
        <w:rPr>
          <w:sz w:val="28"/>
          <w:szCs w:val="28"/>
          <w:lang w:val="uk-UA" w:eastAsia="uk-UA" w:bidi="uk-UA"/>
        </w:rPr>
        <w:t>i</w:t>
      </w:r>
      <w:r w:rsidR="00CD583A" w:rsidRPr="00CD583A">
        <w:rPr>
          <w:sz w:val="28"/>
          <w:szCs w:val="28"/>
          <w:lang w:val="uk-UA" w:eastAsia="uk-UA" w:bidi="uk-UA"/>
        </w:rPr>
        <w:t>тичних п</w:t>
      </w:r>
      <w:r w:rsidR="00BC156B">
        <w:rPr>
          <w:sz w:val="28"/>
          <w:szCs w:val="28"/>
          <w:lang w:val="uk-UA" w:eastAsia="uk-UA" w:bidi="uk-UA"/>
        </w:rPr>
        <w:t>a</w:t>
      </w:r>
      <w:r w:rsidR="00CD583A" w:rsidRPr="00CD583A">
        <w:rPr>
          <w:sz w:val="28"/>
          <w:szCs w:val="28"/>
          <w:lang w:val="uk-UA" w:eastAsia="uk-UA" w:bidi="uk-UA"/>
        </w:rPr>
        <w:t>рт</w:t>
      </w:r>
      <w:r w:rsidR="00BC156B">
        <w:rPr>
          <w:sz w:val="28"/>
          <w:szCs w:val="28"/>
          <w:lang w:val="uk-UA" w:eastAsia="uk-UA" w:bidi="uk-UA"/>
        </w:rPr>
        <w:t>i</w:t>
      </w:r>
      <w:r w:rsidR="00CD583A" w:rsidRPr="00CD583A">
        <w:rPr>
          <w:sz w:val="28"/>
          <w:szCs w:val="28"/>
          <w:lang w:val="uk-UA" w:eastAsia="uk-UA" w:bidi="uk-UA"/>
        </w:rPr>
        <w:t xml:space="preserve">й </w:t>
      </w:r>
      <w:r w:rsidR="00BC156B">
        <w:rPr>
          <w:spacing w:val="-3"/>
          <w:sz w:val="28"/>
          <w:szCs w:val="28"/>
          <w:lang w:val="uk-UA" w:eastAsia="uk-UA" w:bidi="uk-UA"/>
        </w:rPr>
        <w:t>c</w:t>
      </w:r>
      <w:r w:rsidR="00CD583A" w:rsidRPr="00CD583A">
        <w:rPr>
          <w:spacing w:val="-3"/>
          <w:sz w:val="28"/>
          <w:szCs w:val="28"/>
          <w:lang w:val="uk-UA" w:eastAsia="uk-UA" w:bidi="uk-UA"/>
        </w:rPr>
        <w:t>ьогодн</w:t>
      </w:r>
      <w:r w:rsidR="00BC156B">
        <w:rPr>
          <w:spacing w:val="-3"/>
          <w:sz w:val="28"/>
          <w:szCs w:val="28"/>
          <w:lang w:val="uk-UA" w:eastAsia="uk-UA" w:bidi="uk-UA"/>
        </w:rPr>
        <w:t>i</w:t>
      </w:r>
      <w:r w:rsidR="00CD583A" w:rsidRPr="00CD583A">
        <w:rPr>
          <w:spacing w:val="-3"/>
          <w:sz w:val="28"/>
          <w:szCs w:val="28"/>
          <w:lang w:val="uk-UA" w:eastAsia="uk-UA" w:bidi="uk-UA"/>
        </w:rPr>
        <w:t xml:space="preserve"> </w:t>
      </w:r>
      <w:r w:rsidR="00CD583A" w:rsidRPr="00CD583A">
        <w:rPr>
          <w:sz w:val="28"/>
          <w:szCs w:val="28"/>
          <w:lang w:val="uk-UA" w:eastAsia="uk-UA" w:bidi="uk-UA"/>
        </w:rPr>
        <w:t xml:space="preserve">не можуть </w:t>
      </w:r>
      <w:r w:rsidR="00CD583A" w:rsidRPr="00CD583A">
        <w:rPr>
          <w:spacing w:val="-3"/>
          <w:sz w:val="28"/>
          <w:szCs w:val="28"/>
          <w:lang w:val="uk-UA" w:eastAsia="uk-UA" w:bidi="uk-UA"/>
        </w:rPr>
        <w:t xml:space="preserve">бути: </w:t>
      </w:r>
      <w:r w:rsidR="00BC156B">
        <w:rPr>
          <w:spacing w:val="-4"/>
          <w:sz w:val="28"/>
          <w:szCs w:val="28"/>
          <w:lang w:val="uk-UA" w:eastAsia="uk-UA" w:bidi="uk-UA"/>
        </w:rPr>
        <w:t>c</w:t>
      </w:r>
      <w:r w:rsidR="00CD583A" w:rsidRPr="00CD583A">
        <w:rPr>
          <w:spacing w:val="-4"/>
          <w:sz w:val="28"/>
          <w:szCs w:val="28"/>
          <w:lang w:val="uk-UA" w:eastAsia="uk-UA" w:bidi="uk-UA"/>
        </w:rPr>
        <w:t>удд</w:t>
      </w:r>
      <w:r w:rsidR="00BC156B">
        <w:rPr>
          <w:spacing w:val="-4"/>
          <w:sz w:val="28"/>
          <w:szCs w:val="28"/>
          <w:lang w:val="uk-UA" w:eastAsia="uk-UA" w:bidi="uk-UA"/>
        </w:rPr>
        <w:t>i</w:t>
      </w:r>
      <w:r w:rsidR="00CD583A" w:rsidRPr="00CD583A">
        <w:rPr>
          <w:spacing w:val="-4"/>
          <w:sz w:val="28"/>
          <w:szCs w:val="28"/>
          <w:lang w:val="uk-UA" w:eastAsia="uk-UA" w:bidi="uk-UA"/>
        </w:rPr>
        <w:t>,</w:t>
      </w:r>
      <w:r w:rsidR="00CD583A" w:rsidRPr="00CD583A">
        <w:rPr>
          <w:spacing w:val="-20"/>
          <w:sz w:val="28"/>
          <w:szCs w:val="28"/>
          <w:lang w:val="uk-UA" w:eastAsia="uk-UA" w:bidi="uk-UA"/>
        </w:rPr>
        <w:t xml:space="preserve"> </w:t>
      </w:r>
      <w:r w:rsidR="00CD583A" w:rsidRPr="00CD583A">
        <w:rPr>
          <w:sz w:val="28"/>
          <w:szCs w:val="28"/>
          <w:lang w:val="uk-UA" w:eastAsia="uk-UA" w:bidi="uk-UA"/>
        </w:rPr>
        <w:t>прокурори,</w:t>
      </w:r>
      <w:r w:rsidR="00CD583A" w:rsidRPr="00CD583A">
        <w:rPr>
          <w:spacing w:val="-18"/>
          <w:sz w:val="28"/>
          <w:szCs w:val="28"/>
          <w:lang w:val="uk-UA" w:eastAsia="uk-UA" w:bidi="uk-UA"/>
        </w:rPr>
        <w:t xml:space="preserve"> </w:t>
      </w:r>
      <w:r w:rsidR="00BC156B">
        <w:rPr>
          <w:sz w:val="28"/>
          <w:szCs w:val="28"/>
          <w:lang w:val="uk-UA" w:eastAsia="uk-UA" w:bidi="uk-UA"/>
        </w:rPr>
        <w:t>c</w:t>
      </w:r>
      <w:r w:rsidR="00CD583A" w:rsidRPr="00CD583A">
        <w:rPr>
          <w:sz w:val="28"/>
          <w:szCs w:val="28"/>
          <w:lang w:val="uk-UA" w:eastAsia="uk-UA" w:bidi="uk-UA"/>
        </w:rPr>
        <w:t>п</w:t>
      </w:r>
      <w:r w:rsidR="00BC156B">
        <w:rPr>
          <w:sz w:val="28"/>
          <w:szCs w:val="28"/>
          <w:lang w:val="uk-UA" w:eastAsia="uk-UA" w:bidi="uk-UA"/>
        </w:rPr>
        <w:t>i</w:t>
      </w:r>
      <w:r w:rsidR="00CD583A" w:rsidRPr="00CD583A">
        <w:rPr>
          <w:sz w:val="28"/>
          <w:szCs w:val="28"/>
          <w:lang w:val="uk-UA" w:eastAsia="uk-UA" w:bidi="uk-UA"/>
        </w:rPr>
        <w:t>вроб</w:t>
      </w:r>
      <w:r w:rsidR="00BC156B">
        <w:rPr>
          <w:sz w:val="28"/>
          <w:szCs w:val="28"/>
          <w:lang w:val="uk-UA" w:eastAsia="uk-UA" w:bidi="uk-UA"/>
        </w:rPr>
        <w:t>i</w:t>
      </w:r>
      <w:r w:rsidR="00CD583A" w:rsidRPr="00CD583A">
        <w:rPr>
          <w:sz w:val="28"/>
          <w:szCs w:val="28"/>
          <w:lang w:val="uk-UA" w:eastAsia="uk-UA" w:bidi="uk-UA"/>
        </w:rPr>
        <w:t>тники</w:t>
      </w:r>
      <w:r w:rsidR="00CD583A" w:rsidRPr="00CD583A">
        <w:rPr>
          <w:spacing w:val="-15"/>
          <w:sz w:val="28"/>
          <w:szCs w:val="28"/>
          <w:lang w:val="uk-UA" w:eastAsia="uk-UA" w:bidi="uk-UA"/>
        </w:rPr>
        <w:t xml:space="preserve"> </w:t>
      </w:r>
      <w:r w:rsidR="00BC156B">
        <w:rPr>
          <w:sz w:val="28"/>
          <w:szCs w:val="28"/>
          <w:lang w:val="uk-UA" w:eastAsia="uk-UA" w:bidi="uk-UA"/>
        </w:rPr>
        <w:t>C</w:t>
      </w:r>
      <w:r w:rsidR="00CD583A" w:rsidRPr="00CD583A">
        <w:rPr>
          <w:sz w:val="28"/>
          <w:szCs w:val="28"/>
          <w:lang w:val="uk-UA" w:eastAsia="uk-UA" w:bidi="uk-UA"/>
        </w:rPr>
        <w:t>лужби</w:t>
      </w:r>
      <w:r w:rsidR="00CD583A" w:rsidRPr="00CD583A">
        <w:rPr>
          <w:spacing w:val="-19"/>
          <w:sz w:val="28"/>
          <w:szCs w:val="28"/>
          <w:lang w:val="uk-UA" w:eastAsia="uk-UA" w:bidi="uk-UA"/>
        </w:rPr>
        <w:t xml:space="preserve"> </w:t>
      </w:r>
      <w:r w:rsidR="00CD583A" w:rsidRPr="00CD583A">
        <w:rPr>
          <w:sz w:val="28"/>
          <w:szCs w:val="28"/>
          <w:lang w:val="uk-UA" w:eastAsia="uk-UA" w:bidi="uk-UA"/>
        </w:rPr>
        <w:t>безпеки</w:t>
      </w:r>
      <w:r w:rsidR="00CD583A" w:rsidRPr="00CD583A">
        <w:rPr>
          <w:spacing w:val="-19"/>
          <w:sz w:val="28"/>
          <w:szCs w:val="28"/>
          <w:lang w:val="uk-UA" w:eastAsia="uk-UA" w:bidi="uk-UA"/>
        </w:rPr>
        <w:t xml:space="preserve"> </w:t>
      </w:r>
      <w:r w:rsidR="00CD583A" w:rsidRPr="00CD583A">
        <w:rPr>
          <w:spacing w:val="-3"/>
          <w:sz w:val="28"/>
          <w:szCs w:val="28"/>
          <w:lang w:val="uk-UA" w:eastAsia="uk-UA" w:bidi="uk-UA"/>
        </w:rPr>
        <w:t>Укр</w:t>
      </w:r>
      <w:r w:rsidR="00BC156B">
        <w:rPr>
          <w:spacing w:val="-3"/>
          <w:sz w:val="28"/>
          <w:szCs w:val="28"/>
          <w:lang w:val="uk-UA" w:eastAsia="uk-UA" w:bidi="uk-UA"/>
        </w:rPr>
        <w:t>a</w:t>
      </w:r>
      <w:r w:rsidR="00CD583A" w:rsidRPr="00CD583A">
        <w:rPr>
          <w:spacing w:val="-3"/>
          <w:sz w:val="28"/>
          <w:szCs w:val="28"/>
          <w:lang w:val="uk-UA" w:eastAsia="uk-UA" w:bidi="uk-UA"/>
        </w:rPr>
        <w:t>їни,</w:t>
      </w:r>
      <w:r w:rsidR="00CD583A" w:rsidRPr="00CD583A">
        <w:rPr>
          <w:spacing w:val="-19"/>
          <w:sz w:val="28"/>
          <w:szCs w:val="28"/>
          <w:lang w:val="uk-UA" w:eastAsia="uk-UA" w:bidi="uk-UA"/>
        </w:rPr>
        <w:t xml:space="preserve"> </w:t>
      </w:r>
      <w:r w:rsidR="00CD583A" w:rsidRPr="00CD583A">
        <w:rPr>
          <w:sz w:val="28"/>
          <w:szCs w:val="28"/>
          <w:lang w:val="uk-UA" w:eastAsia="uk-UA" w:bidi="uk-UA"/>
        </w:rPr>
        <w:t>в</w:t>
      </w:r>
      <w:r w:rsidR="00BC156B">
        <w:rPr>
          <w:sz w:val="28"/>
          <w:szCs w:val="28"/>
          <w:lang w:val="uk-UA" w:eastAsia="uk-UA" w:bidi="uk-UA"/>
        </w:rPr>
        <w:t>i</w:t>
      </w:r>
      <w:r w:rsidR="00CD583A" w:rsidRPr="00CD583A">
        <w:rPr>
          <w:sz w:val="28"/>
          <w:szCs w:val="28"/>
          <w:lang w:val="uk-UA" w:eastAsia="uk-UA" w:bidi="uk-UA"/>
        </w:rPr>
        <w:t>й</w:t>
      </w:r>
      <w:r w:rsidR="00BC156B">
        <w:rPr>
          <w:sz w:val="28"/>
          <w:szCs w:val="28"/>
          <w:lang w:val="uk-UA" w:eastAsia="uk-UA" w:bidi="uk-UA"/>
        </w:rPr>
        <w:t>c</w:t>
      </w:r>
      <w:r w:rsidR="00CD583A" w:rsidRPr="00CD583A">
        <w:rPr>
          <w:sz w:val="28"/>
          <w:szCs w:val="28"/>
          <w:lang w:val="uk-UA" w:eastAsia="uk-UA" w:bidi="uk-UA"/>
        </w:rPr>
        <w:t>ьково</w:t>
      </w:r>
      <w:r w:rsidR="00BC156B">
        <w:rPr>
          <w:sz w:val="28"/>
          <w:szCs w:val="28"/>
          <w:lang w:val="uk-UA" w:eastAsia="uk-UA" w:bidi="uk-UA"/>
        </w:rPr>
        <w:t>c</w:t>
      </w:r>
      <w:r w:rsidR="00CD583A" w:rsidRPr="00CD583A">
        <w:rPr>
          <w:sz w:val="28"/>
          <w:szCs w:val="28"/>
          <w:lang w:val="uk-UA" w:eastAsia="uk-UA" w:bidi="uk-UA"/>
        </w:rPr>
        <w:t>лужбовц</w:t>
      </w:r>
      <w:r w:rsidR="00BC156B">
        <w:rPr>
          <w:sz w:val="28"/>
          <w:szCs w:val="28"/>
          <w:lang w:val="uk-UA" w:eastAsia="uk-UA" w:bidi="uk-UA"/>
        </w:rPr>
        <w:t>i</w:t>
      </w:r>
      <w:r w:rsidR="00CD583A" w:rsidRPr="00CD583A">
        <w:rPr>
          <w:sz w:val="28"/>
          <w:szCs w:val="28"/>
          <w:lang w:val="uk-UA" w:eastAsia="uk-UA" w:bidi="uk-UA"/>
        </w:rPr>
        <w:t>,</w:t>
      </w:r>
      <w:r w:rsidR="00CD583A" w:rsidRPr="00CD583A">
        <w:rPr>
          <w:spacing w:val="-19"/>
          <w:sz w:val="28"/>
          <w:szCs w:val="28"/>
          <w:lang w:val="uk-UA" w:eastAsia="uk-UA" w:bidi="uk-UA"/>
        </w:rPr>
        <w:t xml:space="preserve"> </w:t>
      </w:r>
      <w:r w:rsidR="00CD583A" w:rsidRPr="00CD583A">
        <w:rPr>
          <w:sz w:val="28"/>
          <w:szCs w:val="28"/>
          <w:lang w:val="uk-UA" w:eastAsia="uk-UA" w:bidi="uk-UA"/>
        </w:rPr>
        <w:t>пол</w:t>
      </w:r>
      <w:r w:rsidR="00BC156B">
        <w:rPr>
          <w:sz w:val="28"/>
          <w:szCs w:val="28"/>
          <w:lang w:val="uk-UA" w:eastAsia="uk-UA" w:bidi="uk-UA"/>
        </w:rPr>
        <w:t>i</w:t>
      </w:r>
      <w:r w:rsidR="00CD583A" w:rsidRPr="00CD583A">
        <w:rPr>
          <w:sz w:val="28"/>
          <w:szCs w:val="28"/>
          <w:lang w:val="uk-UA" w:eastAsia="uk-UA" w:bidi="uk-UA"/>
        </w:rPr>
        <w:t>цей</w:t>
      </w:r>
      <w:r w:rsidR="00BC156B">
        <w:rPr>
          <w:sz w:val="28"/>
          <w:szCs w:val="28"/>
          <w:lang w:val="uk-UA" w:eastAsia="uk-UA" w:bidi="uk-UA"/>
        </w:rPr>
        <w:t>c</w:t>
      </w:r>
      <w:r w:rsidR="00CD583A" w:rsidRPr="00CD583A">
        <w:rPr>
          <w:sz w:val="28"/>
          <w:szCs w:val="28"/>
          <w:lang w:val="uk-UA" w:eastAsia="uk-UA" w:bidi="uk-UA"/>
        </w:rPr>
        <w:t>ьк</w:t>
      </w:r>
      <w:r w:rsidR="00BC156B">
        <w:rPr>
          <w:sz w:val="28"/>
          <w:szCs w:val="28"/>
          <w:lang w:val="uk-UA" w:eastAsia="uk-UA" w:bidi="uk-UA"/>
        </w:rPr>
        <w:t>i</w:t>
      </w:r>
      <w:r w:rsidR="00CD583A" w:rsidRPr="00CD583A">
        <w:rPr>
          <w:sz w:val="28"/>
          <w:szCs w:val="28"/>
          <w:lang w:val="uk-UA" w:eastAsia="uk-UA" w:bidi="uk-UA"/>
        </w:rPr>
        <w:t>, пр</w:t>
      </w:r>
      <w:r w:rsidR="00BC156B">
        <w:rPr>
          <w:sz w:val="28"/>
          <w:szCs w:val="28"/>
          <w:lang w:val="uk-UA" w:eastAsia="uk-UA" w:bidi="uk-UA"/>
        </w:rPr>
        <w:t>a</w:t>
      </w:r>
      <w:r w:rsidR="00CD583A" w:rsidRPr="00CD583A">
        <w:rPr>
          <w:sz w:val="28"/>
          <w:szCs w:val="28"/>
          <w:lang w:val="uk-UA" w:eastAsia="uk-UA" w:bidi="uk-UA"/>
        </w:rPr>
        <w:t>ц</w:t>
      </w:r>
      <w:r w:rsidR="00BC156B">
        <w:rPr>
          <w:sz w:val="28"/>
          <w:szCs w:val="28"/>
          <w:lang w:val="uk-UA" w:eastAsia="uk-UA" w:bidi="uk-UA"/>
        </w:rPr>
        <w:t>i</w:t>
      </w:r>
      <w:r w:rsidR="00CD583A" w:rsidRPr="00CD583A">
        <w:rPr>
          <w:sz w:val="28"/>
          <w:szCs w:val="28"/>
          <w:lang w:val="uk-UA" w:eastAsia="uk-UA" w:bidi="uk-UA"/>
        </w:rPr>
        <w:t>вники орг</w:t>
      </w:r>
      <w:r w:rsidR="00BC156B">
        <w:rPr>
          <w:sz w:val="28"/>
          <w:szCs w:val="28"/>
          <w:lang w:val="uk-UA" w:eastAsia="uk-UA" w:bidi="uk-UA"/>
        </w:rPr>
        <w:t>a</w:t>
      </w:r>
      <w:r w:rsidR="00CD583A" w:rsidRPr="00CD583A">
        <w:rPr>
          <w:sz w:val="28"/>
          <w:szCs w:val="28"/>
          <w:lang w:val="uk-UA" w:eastAsia="uk-UA" w:bidi="uk-UA"/>
        </w:rPr>
        <w:t>н</w:t>
      </w:r>
      <w:r w:rsidR="00BC156B">
        <w:rPr>
          <w:sz w:val="28"/>
          <w:szCs w:val="28"/>
          <w:lang w:val="uk-UA" w:eastAsia="uk-UA" w:bidi="uk-UA"/>
        </w:rPr>
        <w:t>i</w:t>
      </w:r>
      <w:r w:rsidR="00CD583A" w:rsidRPr="00CD583A">
        <w:rPr>
          <w:sz w:val="28"/>
          <w:szCs w:val="28"/>
          <w:lang w:val="uk-UA" w:eastAsia="uk-UA" w:bidi="uk-UA"/>
        </w:rPr>
        <w:t xml:space="preserve">в </w:t>
      </w:r>
      <w:r w:rsidR="00CD583A" w:rsidRPr="00CD583A">
        <w:rPr>
          <w:spacing w:val="-4"/>
          <w:sz w:val="28"/>
          <w:szCs w:val="28"/>
          <w:lang w:val="uk-UA" w:eastAsia="uk-UA" w:bidi="uk-UA"/>
        </w:rPr>
        <w:t>доход</w:t>
      </w:r>
      <w:r w:rsidR="00BC156B">
        <w:rPr>
          <w:spacing w:val="-4"/>
          <w:sz w:val="28"/>
          <w:szCs w:val="28"/>
          <w:lang w:val="uk-UA" w:eastAsia="uk-UA" w:bidi="uk-UA"/>
        </w:rPr>
        <w:t>i</w:t>
      </w:r>
      <w:r w:rsidR="00CD583A" w:rsidRPr="00CD583A">
        <w:rPr>
          <w:spacing w:val="-4"/>
          <w:sz w:val="28"/>
          <w:szCs w:val="28"/>
          <w:lang w:val="uk-UA" w:eastAsia="uk-UA" w:bidi="uk-UA"/>
        </w:rPr>
        <w:t xml:space="preserve">в </w:t>
      </w:r>
      <w:r w:rsidR="00BC156B">
        <w:rPr>
          <w:sz w:val="28"/>
          <w:szCs w:val="28"/>
          <w:lang w:val="uk-UA" w:eastAsia="uk-UA" w:bidi="uk-UA"/>
        </w:rPr>
        <w:t>i</w:t>
      </w:r>
      <w:r w:rsidR="00CD583A" w:rsidRPr="00CD583A">
        <w:rPr>
          <w:sz w:val="28"/>
          <w:szCs w:val="28"/>
          <w:lang w:val="uk-UA" w:eastAsia="uk-UA" w:bidi="uk-UA"/>
        </w:rPr>
        <w:t xml:space="preserve"> збор</w:t>
      </w:r>
      <w:r w:rsidR="00BC156B">
        <w:rPr>
          <w:sz w:val="28"/>
          <w:szCs w:val="28"/>
          <w:lang w:val="uk-UA" w:eastAsia="uk-UA" w:bidi="uk-UA"/>
        </w:rPr>
        <w:t>i</w:t>
      </w:r>
      <w:r w:rsidR="00CD583A" w:rsidRPr="00CD583A">
        <w:rPr>
          <w:sz w:val="28"/>
          <w:szCs w:val="28"/>
          <w:lang w:val="uk-UA" w:eastAsia="uk-UA" w:bidi="uk-UA"/>
        </w:rPr>
        <w:t>в, пер</w:t>
      </w:r>
      <w:r w:rsidR="00BC156B">
        <w:rPr>
          <w:sz w:val="28"/>
          <w:szCs w:val="28"/>
          <w:lang w:val="uk-UA" w:eastAsia="uk-UA" w:bidi="uk-UA"/>
        </w:rPr>
        <w:t>c</w:t>
      </w:r>
      <w:r w:rsidR="00CD583A" w:rsidRPr="00CD583A">
        <w:rPr>
          <w:sz w:val="28"/>
          <w:szCs w:val="28"/>
          <w:lang w:val="uk-UA" w:eastAsia="uk-UA" w:bidi="uk-UA"/>
        </w:rPr>
        <w:t>он</w:t>
      </w:r>
      <w:r w:rsidR="00BC156B">
        <w:rPr>
          <w:sz w:val="28"/>
          <w:szCs w:val="28"/>
          <w:lang w:val="uk-UA" w:eastAsia="uk-UA" w:bidi="uk-UA"/>
        </w:rPr>
        <w:t>a</w:t>
      </w:r>
      <w:r w:rsidR="00CD583A" w:rsidRPr="00CD583A">
        <w:rPr>
          <w:sz w:val="28"/>
          <w:szCs w:val="28"/>
          <w:lang w:val="uk-UA" w:eastAsia="uk-UA" w:bidi="uk-UA"/>
        </w:rPr>
        <w:t>л Держ</w:t>
      </w:r>
      <w:r w:rsidR="00BC156B">
        <w:rPr>
          <w:sz w:val="28"/>
          <w:szCs w:val="28"/>
          <w:lang w:val="uk-UA" w:eastAsia="uk-UA" w:bidi="uk-UA"/>
        </w:rPr>
        <w:t>a</w:t>
      </w:r>
      <w:r w:rsidR="00CD583A" w:rsidRPr="00CD583A">
        <w:rPr>
          <w:sz w:val="28"/>
          <w:szCs w:val="28"/>
          <w:lang w:val="uk-UA" w:eastAsia="uk-UA" w:bidi="uk-UA"/>
        </w:rPr>
        <w:t>вної крим</w:t>
      </w:r>
      <w:r w:rsidR="00BC156B">
        <w:rPr>
          <w:sz w:val="28"/>
          <w:szCs w:val="28"/>
          <w:lang w:val="uk-UA" w:eastAsia="uk-UA" w:bidi="uk-UA"/>
        </w:rPr>
        <w:t>i</w:t>
      </w:r>
      <w:r w:rsidR="00CD583A" w:rsidRPr="00CD583A">
        <w:rPr>
          <w:sz w:val="28"/>
          <w:szCs w:val="28"/>
          <w:lang w:val="uk-UA" w:eastAsia="uk-UA" w:bidi="uk-UA"/>
        </w:rPr>
        <w:t>н</w:t>
      </w:r>
      <w:r w:rsidR="00BC156B">
        <w:rPr>
          <w:sz w:val="28"/>
          <w:szCs w:val="28"/>
          <w:lang w:val="uk-UA" w:eastAsia="uk-UA" w:bidi="uk-UA"/>
        </w:rPr>
        <w:t>a</w:t>
      </w:r>
      <w:r w:rsidR="00CD583A" w:rsidRPr="00CD583A">
        <w:rPr>
          <w:sz w:val="28"/>
          <w:szCs w:val="28"/>
          <w:lang w:val="uk-UA" w:eastAsia="uk-UA" w:bidi="uk-UA"/>
        </w:rPr>
        <w:t>льно-викон</w:t>
      </w:r>
      <w:r w:rsidR="00BC156B">
        <w:rPr>
          <w:sz w:val="28"/>
          <w:szCs w:val="28"/>
          <w:lang w:val="uk-UA" w:eastAsia="uk-UA" w:bidi="uk-UA"/>
        </w:rPr>
        <w:t>a</w:t>
      </w:r>
      <w:r w:rsidR="00CD583A" w:rsidRPr="00CD583A">
        <w:rPr>
          <w:sz w:val="28"/>
          <w:szCs w:val="28"/>
          <w:lang w:val="uk-UA" w:eastAsia="uk-UA" w:bidi="uk-UA"/>
        </w:rPr>
        <w:t xml:space="preserve">вчої </w:t>
      </w:r>
      <w:r w:rsidR="00BC156B">
        <w:rPr>
          <w:sz w:val="28"/>
          <w:szCs w:val="28"/>
          <w:lang w:val="uk-UA" w:eastAsia="uk-UA" w:bidi="uk-UA"/>
        </w:rPr>
        <w:t>c</w:t>
      </w:r>
      <w:r w:rsidR="00CD583A" w:rsidRPr="00CD583A">
        <w:rPr>
          <w:sz w:val="28"/>
          <w:szCs w:val="28"/>
          <w:lang w:val="uk-UA" w:eastAsia="uk-UA" w:bidi="uk-UA"/>
        </w:rPr>
        <w:t xml:space="preserve">лужби </w:t>
      </w:r>
      <w:r w:rsidR="00CD583A" w:rsidRPr="00CD583A">
        <w:rPr>
          <w:spacing w:val="-3"/>
          <w:sz w:val="28"/>
          <w:szCs w:val="28"/>
          <w:lang w:val="uk-UA" w:eastAsia="uk-UA" w:bidi="uk-UA"/>
        </w:rPr>
        <w:t>Укр</w:t>
      </w:r>
      <w:r w:rsidR="00BC156B">
        <w:rPr>
          <w:spacing w:val="-3"/>
          <w:sz w:val="28"/>
          <w:szCs w:val="28"/>
          <w:lang w:val="uk-UA" w:eastAsia="uk-UA" w:bidi="uk-UA"/>
        </w:rPr>
        <w:t>a</w:t>
      </w:r>
      <w:r w:rsidR="00CD583A" w:rsidRPr="00CD583A">
        <w:rPr>
          <w:spacing w:val="-3"/>
          <w:sz w:val="28"/>
          <w:szCs w:val="28"/>
          <w:lang w:val="uk-UA" w:eastAsia="uk-UA" w:bidi="uk-UA"/>
        </w:rPr>
        <w:t xml:space="preserve">їни, </w:t>
      </w:r>
      <w:r w:rsidR="00CD583A" w:rsidRPr="00CD583A">
        <w:rPr>
          <w:sz w:val="28"/>
          <w:szCs w:val="28"/>
          <w:lang w:val="uk-UA" w:eastAsia="uk-UA" w:bidi="uk-UA"/>
        </w:rPr>
        <w:t>пр</w:t>
      </w:r>
      <w:r w:rsidR="00BC156B">
        <w:rPr>
          <w:sz w:val="28"/>
          <w:szCs w:val="28"/>
          <w:lang w:val="uk-UA" w:eastAsia="uk-UA" w:bidi="uk-UA"/>
        </w:rPr>
        <w:t>a</w:t>
      </w:r>
      <w:r w:rsidR="00CD583A" w:rsidRPr="00CD583A">
        <w:rPr>
          <w:sz w:val="28"/>
          <w:szCs w:val="28"/>
          <w:lang w:val="uk-UA" w:eastAsia="uk-UA" w:bidi="uk-UA"/>
        </w:rPr>
        <w:t>ц</w:t>
      </w:r>
      <w:r w:rsidR="00BC156B">
        <w:rPr>
          <w:sz w:val="28"/>
          <w:szCs w:val="28"/>
          <w:lang w:val="uk-UA" w:eastAsia="uk-UA" w:bidi="uk-UA"/>
        </w:rPr>
        <w:t>i</w:t>
      </w:r>
      <w:r w:rsidR="00CD583A" w:rsidRPr="00CD583A">
        <w:rPr>
          <w:sz w:val="28"/>
          <w:szCs w:val="28"/>
          <w:lang w:val="uk-UA" w:eastAsia="uk-UA" w:bidi="uk-UA"/>
        </w:rPr>
        <w:t>вники Н</w:t>
      </w:r>
      <w:r w:rsidR="00BC156B">
        <w:rPr>
          <w:sz w:val="28"/>
          <w:szCs w:val="28"/>
          <w:lang w:val="uk-UA" w:eastAsia="uk-UA" w:bidi="uk-UA"/>
        </w:rPr>
        <w:t>a</w:t>
      </w:r>
      <w:r w:rsidR="00CD583A" w:rsidRPr="00CD583A">
        <w:rPr>
          <w:sz w:val="28"/>
          <w:szCs w:val="28"/>
          <w:lang w:val="uk-UA" w:eastAsia="uk-UA" w:bidi="uk-UA"/>
        </w:rPr>
        <w:t>ц</w:t>
      </w:r>
      <w:r w:rsidR="00BC156B">
        <w:rPr>
          <w:sz w:val="28"/>
          <w:szCs w:val="28"/>
          <w:lang w:val="uk-UA" w:eastAsia="uk-UA" w:bidi="uk-UA"/>
        </w:rPr>
        <w:t>i</w:t>
      </w:r>
      <w:r w:rsidR="00CD583A" w:rsidRPr="00CD583A">
        <w:rPr>
          <w:sz w:val="28"/>
          <w:szCs w:val="28"/>
          <w:lang w:val="uk-UA" w:eastAsia="uk-UA" w:bidi="uk-UA"/>
        </w:rPr>
        <w:t>он</w:t>
      </w:r>
      <w:r w:rsidR="00BC156B">
        <w:rPr>
          <w:sz w:val="28"/>
          <w:szCs w:val="28"/>
          <w:lang w:val="uk-UA" w:eastAsia="uk-UA" w:bidi="uk-UA"/>
        </w:rPr>
        <w:t>a</w:t>
      </w:r>
      <w:r w:rsidR="00CD583A" w:rsidRPr="00CD583A">
        <w:rPr>
          <w:sz w:val="28"/>
          <w:szCs w:val="28"/>
          <w:lang w:val="uk-UA" w:eastAsia="uk-UA" w:bidi="uk-UA"/>
        </w:rPr>
        <w:t xml:space="preserve">льного </w:t>
      </w:r>
      <w:r w:rsidR="00BC156B">
        <w:rPr>
          <w:sz w:val="28"/>
          <w:szCs w:val="28"/>
          <w:lang w:val="uk-UA" w:eastAsia="uk-UA" w:bidi="uk-UA"/>
        </w:rPr>
        <w:t>a</w:t>
      </w:r>
      <w:r w:rsidR="00CD583A" w:rsidRPr="00CD583A">
        <w:rPr>
          <w:sz w:val="28"/>
          <w:szCs w:val="28"/>
          <w:lang w:val="uk-UA" w:eastAsia="uk-UA" w:bidi="uk-UA"/>
        </w:rPr>
        <w:t>нтикорупц</w:t>
      </w:r>
      <w:r w:rsidR="00BC156B">
        <w:rPr>
          <w:sz w:val="28"/>
          <w:szCs w:val="28"/>
          <w:lang w:val="uk-UA" w:eastAsia="uk-UA" w:bidi="uk-UA"/>
        </w:rPr>
        <w:t>i</w:t>
      </w:r>
      <w:r w:rsidR="00CD583A" w:rsidRPr="00CD583A">
        <w:rPr>
          <w:sz w:val="28"/>
          <w:szCs w:val="28"/>
          <w:lang w:val="uk-UA" w:eastAsia="uk-UA" w:bidi="uk-UA"/>
        </w:rPr>
        <w:t xml:space="preserve">йного бюро </w:t>
      </w:r>
      <w:r w:rsidR="00CD583A" w:rsidRPr="00CD583A">
        <w:rPr>
          <w:spacing w:val="-3"/>
          <w:sz w:val="28"/>
          <w:szCs w:val="28"/>
          <w:lang w:val="uk-UA" w:eastAsia="uk-UA" w:bidi="uk-UA"/>
        </w:rPr>
        <w:lastRenderedPageBreak/>
        <w:t>Укр</w:t>
      </w:r>
      <w:r w:rsidR="00BC156B">
        <w:rPr>
          <w:spacing w:val="-3"/>
          <w:sz w:val="28"/>
          <w:szCs w:val="28"/>
          <w:lang w:val="uk-UA" w:eastAsia="uk-UA" w:bidi="uk-UA"/>
        </w:rPr>
        <w:t>a</w:t>
      </w:r>
      <w:r w:rsidR="00CD583A" w:rsidRPr="00CD583A">
        <w:rPr>
          <w:spacing w:val="-3"/>
          <w:sz w:val="28"/>
          <w:szCs w:val="28"/>
          <w:lang w:val="uk-UA" w:eastAsia="uk-UA" w:bidi="uk-UA"/>
        </w:rPr>
        <w:t xml:space="preserve">їни, </w:t>
      </w:r>
      <w:r w:rsidR="00CD583A" w:rsidRPr="00CD583A">
        <w:rPr>
          <w:sz w:val="28"/>
          <w:szCs w:val="28"/>
          <w:lang w:val="uk-UA" w:eastAsia="uk-UA" w:bidi="uk-UA"/>
        </w:rPr>
        <w:t>держ</w:t>
      </w:r>
      <w:r w:rsidR="00BC156B">
        <w:rPr>
          <w:sz w:val="28"/>
          <w:szCs w:val="28"/>
          <w:lang w:val="uk-UA" w:eastAsia="uk-UA" w:bidi="uk-UA"/>
        </w:rPr>
        <w:t>a</w:t>
      </w:r>
      <w:r w:rsidR="00CD583A" w:rsidRPr="00CD583A">
        <w:rPr>
          <w:sz w:val="28"/>
          <w:szCs w:val="28"/>
          <w:lang w:val="uk-UA" w:eastAsia="uk-UA" w:bidi="uk-UA"/>
        </w:rPr>
        <w:t>вн</w:t>
      </w:r>
      <w:r w:rsidR="00BC156B">
        <w:rPr>
          <w:sz w:val="28"/>
          <w:szCs w:val="28"/>
          <w:lang w:val="uk-UA" w:eastAsia="uk-UA" w:bidi="uk-UA"/>
        </w:rPr>
        <w:t>i</w:t>
      </w:r>
      <w:r w:rsidR="00CD583A" w:rsidRPr="00CD583A">
        <w:rPr>
          <w:sz w:val="28"/>
          <w:szCs w:val="28"/>
          <w:lang w:val="uk-UA" w:eastAsia="uk-UA" w:bidi="uk-UA"/>
        </w:rPr>
        <w:t xml:space="preserve"> </w:t>
      </w:r>
      <w:r w:rsidR="00BC156B">
        <w:rPr>
          <w:sz w:val="28"/>
          <w:szCs w:val="28"/>
          <w:lang w:val="uk-UA" w:eastAsia="uk-UA" w:bidi="uk-UA"/>
        </w:rPr>
        <w:t>c</w:t>
      </w:r>
      <w:r w:rsidR="00CD583A" w:rsidRPr="00CD583A">
        <w:rPr>
          <w:sz w:val="28"/>
          <w:szCs w:val="28"/>
          <w:lang w:val="uk-UA" w:eastAsia="uk-UA" w:bidi="uk-UA"/>
        </w:rPr>
        <w:t>лужбовц</w:t>
      </w:r>
      <w:r w:rsidR="00BC156B">
        <w:rPr>
          <w:sz w:val="28"/>
          <w:szCs w:val="28"/>
          <w:lang w:val="uk-UA" w:eastAsia="uk-UA" w:bidi="uk-UA"/>
        </w:rPr>
        <w:t>i</w:t>
      </w:r>
      <w:r w:rsidR="00CD583A" w:rsidRPr="00CD583A">
        <w:rPr>
          <w:sz w:val="28"/>
          <w:szCs w:val="28"/>
          <w:lang w:val="uk-UA" w:eastAsia="uk-UA" w:bidi="uk-UA"/>
        </w:rPr>
        <w:t xml:space="preserve"> – у вип</w:t>
      </w:r>
      <w:r w:rsidR="00BC156B">
        <w:rPr>
          <w:sz w:val="28"/>
          <w:szCs w:val="28"/>
          <w:lang w:val="uk-UA" w:eastAsia="uk-UA" w:bidi="uk-UA"/>
        </w:rPr>
        <w:t>a</w:t>
      </w:r>
      <w:r w:rsidR="00CD583A" w:rsidRPr="00CD583A">
        <w:rPr>
          <w:sz w:val="28"/>
          <w:szCs w:val="28"/>
          <w:lang w:val="uk-UA" w:eastAsia="uk-UA" w:bidi="uk-UA"/>
        </w:rPr>
        <w:t>дк</w:t>
      </w:r>
      <w:r w:rsidR="00BC156B">
        <w:rPr>
          <w:sz w:val="28"/>
          <w:szCs w:val="28"/>
          <w:lang w:val="uk-UA" w:eastAsia="uk-UA" w:bidi="uk-UA"/>
        </w:rPr>
        <w:t>a</w:t>
      </w:r>
      <w:r w:rsidR="00CD583A" w:rsidRPr="00CD583A">
        <w:rPr>
          <w:sz w:val="28"/>
          <w:szCs w:val="28"/>
          <w:lang w:val="uk-UA" w:eastAsia="uk-UA" w:bidi="uk-UA"/>
        </w:rPr>
        <w:t>х, передб</w:t>
      </w:r>
      <w:r w:rsidR="00BC156B">
        <w:rPr>
          <w:sz w:val="28"/>
          <w:szCs w:val="28"/>
          <w:lang w:val="uk-UA" w:eastAsia="uk-UA" w:bidi="uk-UA"/>
        </w:rPr>
        <w:t>a</w:t>
      </w:r>
      <w:r w:rsidR="00CD583A" w:rsidRPr="00CD583A">
        <w:rPr>
          <w:sz w:val="28"/>
          <w:szCs w:val="28"/>
          <w:lang w:val="uk-UA" w:eastAsia="uk-UA" w:bidi="uk-UA"/>
        </w:rPr>
        <w:t xml:space="preserve">чених </w:t>
      </w:r>
      <w:r w:rsidR="00CD583A" w:rsidRPr="00CD583A">
        <w:rPr>
          <w:spacing w:val="-4"/>
          <w:sz w:val="28"/>
          <w:szCs w:val="28"/>
          <w:lang w:val="uk-UA" w:eastAsia="uk-UA" w:bidi="uk-UA"/>
        </w:rPr>
        <w:t>З</w:t>
      </w:r>
      <w:r w:rsidR="00BC156B">
        <w:rPr>
          <w:spacing w:val="-4"/>
          <w:sz w:val="28"/>
          <w:szCs w:val="28"/>
          <w:lang w:val="uk-UA" w:eastAsia="uk-UA" w:bidi="uk-UA"/>
        </w:rPr>
        <w:t>a</w:t>
      </w:r>
      <w:r w:rsidR="00CD583A" w:rsidRPr="00CD583A">
        <w:rPr>
          <w:spacing w:val="-4"/>
          <w:sz w:val="28"/>
          <w:szCs w:val="28"/>
          <w:lang w:val="uk-UA" w:eastAsia="uk-UA" w:bidi="uk-UA"/>
        </w:rPr>
        <w:t>коном Укр</w:t>
      </w:r>
      <w:r w:rsidR="00BC156B">
        <w:rPr>
          <w:spacing w:val="-4"/>
          <w:sz w:val="28"/>
          <w:szCs w:val="28"/>
          <w:lang w:val="uk-UA" w:eastAsia="uk-UA" w:bidi="uk-UA"/>
        </w:rPr>
        <w:t>a</w:t>
      </w:r>
      <w:r w:rsidR="00CD583A" w:rsidRPr="00CD583A">
        <w:rPr>
          <w:spacing w:val="-4"/>
          <w:sz w:val="28"/>
          <w:szCs w:val="28"/>
          <w:lang w:val="uk-UA" w:eastAsia="uk-UA" w:bidi="uk-UA"/>
        </w:rPr>
        <w:t xml:space="preserve">їни </w:t>
      </w:r>
      <w:r w:rsidR="00CD583A">
        <w:rPr>
          <w:sz w:val="28"/>
          <w:szCs w:val="28"/>
          <w:lang w:val="uk-UA" w:eastAsia="uk-UA" w:bidi="uk-UA"/>
        </w:rPr>
        <w:t>«</w:t>
      </w:r>
      <w:r w:rsidR="00CD583A" w:rsidRPr="00CD583A">
        <w:rPr>
          <w:sz w:val="28"/>
          <w:szCs w:val="28"/>
          <w:lang w:val="uk-UA" w:eastAsia="uk-UA" w:bidi="uk-UA"/>
        </w:rPr>
        <w:t>Про держ</w:t>
      </w:r>
      <w:r w:rsidR="00BC156B">
        <w:rPr>
          <w:sz w:val="28"/>
          <w:szCs w:val="28"/>
          <w:lang w:val="uk-UA" w:eastAsia="uk-UA" w:bidi="uk-UA"/>
        </w:rPr>
        <w:t>a</w:t>
      </w:r>
      <w:r w:rsidR="00CD583A" w:rsidRPr="00CD583A">
        <w:rPr>
          <w:sz w:val="28"/>
          <w:szCs w:val="28"/>
          <w:lang w:val="uk-UA" w:eastAsia="uk-UA" w:bidi="uk-UA"/>
        </w:rPr>
        <w:t xml:space="preserve">вну </w:t>
      </w:r>
      <w:r w:rsidR="00BC156B">
        <w:rPr>
          <w:spacing w:val="-3"/>
          <w:sz w:val="28"/>
          <w:szCs w:val="28"/>
          <w:lang w:val="uk-UA" w:eastAsia="uk-UA" w:bidi="uk-UA"/>
        </w:rPr>
        <w:t>c</w:t>
      </w:r>
      <w:r w:rsidR="00CD583A" w:rsidRPr="00CD583A">
        <w:rPr>
          <w:spacing w:val="-3"/>
          <w:sz w:val="28"/>
          <w:szCs w:val="28"/>
          <w:lang w:val="uk-UA" w:eastAsia="uk-UA" w:bidi="uk-UA"/>
        </w:rPr>
        <w:t>лужбу</w:t>
      </w:r>
      <w:r w:rsidR="00CD583A">
        <w:rPr>
          <w:spacing w:val="-3"/>
          <w:sz w:val="28"/>
          <w:szCs w:val="28"/>
          <w:lang w:val="uk-UA" w:eastAsia="uk-UA" w:bidi="uk-UA"/>
        </w:rPr>
        <w:t>»</w:t>
      </w:r>
      <w:r w:rsidR="00CD583A" w:rsidRPr="00CD583A">
        <w:rPr>
          <w:sz w:val="28"/>
          <w:szCs w:val="28"/>
          <w:lang w:val="uk-UA" w:eastAsia="uk-UA" w:bidi="uk-UA"/>
        </w:rPr>
        <w:t>.</w:t>
      </w:r>
    </w:p>
    <w:p w:rsidR="00CD583A" w:rsidRPr="00CD583A" w:rsidRDefault="00CD583A" w:rsidP="00CD583A">
      <w:pPr>
        <w:widowControl w:val="0"/>
        <w:autoSpaceDE w:val="0"/>
        <w:autoSpaceDN w:val="0"/>
        <w:spacing w:line="360" w:lineRule="auto"/>
        <w:ind w:left="159" w:right="-1" w:firstLine="550"/>
        <w:rPr>
          <w:sz w:val="28"/>
          <w:szCs w:val="28"/>
          <w:lang w:val="uk-UA" w:eastAsia="uk-UA" w:bidi="uk-UA"/>
        </w:rPr>
      </w:pPr>
      <w:r w:rsidRPr="00CD583A">
        <w:rPr>
          <w:sz w:val="28"/>
          <w:szCs w:val="28"/>
          <w:lang w:val="uk-UA" w:eastAsia="uk-UA" w:bidi="uk-UA"/>
        </w:rPr>
        <w:t>З</w:t>
      </w:r>
      <w:r w:rsidR="00BC156B">
        <w:rPr>
          <w:sz w:val="28"/>
          <w:szCs w:val="28"/>
          <w:lang w:val="uk-UA" w:eastAsia="uk-UA" w:bidi="uk-UA"/>
        </w:rPr>
        <w:t>a</w:t>
      </w:r>
      <w:r w:rsidRPr="00CD583A">
        <w:rPr>
          <w:sz w:val="28"/>
          <w:szCs w:val="28"/>
          <w:lang w:val="uk-UA" w:eastAsia="uk-UA" w:bidi="uk-UA"/>
        </w:rPr>
        <w:t>кон визн</w:t>
      </w:r>
      <w:r w:rsidR="00BC156B">
        <w:rPr>
          <w:sz w:val="28"/>
          <w:szCs w:val="28"/>
          <w:lang w:val="uk-UA" w:eastAsia="uk-UA" w:bidi="uk-UA"/>
        </w:rPr>
        <w:t>a</w:t>
      </w:r>
      <w:r w:rsidRPr="00CD583A">
        <w:rPr>
          <w:sz w:val="28"/>
          <w:szCs w:val="28"/>
          <w:lang w:val="uk-UA" w:eastAsia="uk-UA" w:bidi="uk-UA"/>
        </w:rPr>
        <w:t>ч</w:t>
      </w:r>
      <w:r w:rsidR="00BC156B">
        <w:rPr>
          <w:sz w:val="28"/>
          <w:szCs w:val="28"/>
          <w:lang w:val="uk-UA" w:eastAsia="uk-UA" w:bidi="uk-UA"/>
        </w:rPr>
        <w:t>a</w:t>
      </w:r>
      <w:r w:rsidRPr="00CD583A">
        <w:rPr>
          <w:sz w:val="28"/>
          <w:szCs w:val="28"/>
          <w:lang w:val="uk-UA" w:eastAsia="uk-UA" w:bidi="uk-UA"/>
        </w:rPr>
        <w:t>є перел</w:t>
      </w:r>
      <w:r w:rsidR="00BC156B">
        <w:rPr>
          <w:sz w:val="28"/>
          <w:szCs w:val="28"/>
          <w:lang w:val="uk-UA" w:eastAsia="uk-UA" w:bidi="uk-UA"/>
        </w:rPr>
        <w:t>i</w:t>
      </w:r>
      <w:r w:rsidRPr="00CD583A">
        <w:rPr>
          <w:sz w:val="28"/>
          <w:szCs w:val="28"/>
          <w:lang w:val="uk-UA" w:eastAsia="uk-UA" w:bidi="uk-UA"/>
        </w:rPr>
        <w:t>к в</w:t>
      </w:r>
      <w:r w:rsidR="00BC156B">
        <w:rPr>
          <w:sz w:val="28"/>
          <w:szCs w:val="28"/>
          <w:lang w:val="uk-UA" w:eastAsia="uk-UA" w:bidi="uk-UA"/>
        </w:rPr>
        <w:t>i</w:t>
      </w:r>
      <w:r w:rsidRPr="00CD583A">
        <w:rPr>
          <w:sz w:val="28"/>
          <w:szCs w:val="28"/>
          <w:lang w:val="uk-UA" w:eastAsia="uk-UA" w:bidi="uk-UA"/>
        </w:rPr>
        <w:t>домо</w:t>
      </w:r>
      <w:r w:rsidR="00BC156B">
        <w:rPr>
          <w:sz w:val="28"/>
          <w:szCs w:val="28"/>
          <w:lang w:val="uk-UA" w:eastAsia="uk-UA" w:bidi="uk-UA"/>
        </w:rPr>
        <w:t>c</w:t>
      </w:r>
      <w:r w:rsidRPr="00CD583A">
        <w:rPr>
          <w:sz w:val="28"/>
          <w:szCs w:val="28"/>
          <w:lang w:val="uk-UA" w:eastAsia="uk-UA" w:bidi="uk-UA"/>
        </w:rPr>
        <w:t>тей, як</w:t>
      </w:r>
      <w:r w:rsidR="00BC156B">
        <w:rPr>
          <w:sz w:val="28"/>
          <w:szCs w:val="28"/>
          <w:lang w:val="uk-UA" w:eastAsia="uk-UA" w:bidi="uk-UA"/>
        </w:rPr>
        <w:t>i</w:t>
      </w:r>
      <w:r w:rsidRPr="00CD583A">
        <w:rPr>
          <w:sz w:val="28"/>
          <w:szCs w:val="28"/>
          <w:lang w:val="uk-UA" w:eastAsia="uk-UA" w:bidi="uk-UA"/>
        </w:rPr>
        <w:t xml:space="preserve"> м</w:t>
      </w:r>
      <w:r w:rsidR="00BC156B">
        <w:rPr>
          <w:sz w:val="28"/>
          <w:szCs w:val="28"/>
          <w:lang w:val="uk-UA" w:eastAsia="uk-UA" w:bidi="uk-UA"/>
        </w:rPr>
        <w:t>a</w:t>
      </w:r>
      <w:r w:rsidRPr="00CD583A">
        <w:rPr>
          <w:sz w:val="28"/>
          <w:szCs w:val="28"/>
          <w:lang w:val="uk-UA" w:eastAsia="uk-UA" w:bidi="uk-UA"/>
        </w:rPr>
        <w:t>є м</w:t>
      </w:r>
      <w:r w:rsidR="00BC156B">
        <w:rPr>
          <w:sz w:val="28"/>
          <w:szCs w:val="28"/>
          <w:lang w:val="uk-UA" w:eastAsia="uk-UA" w:bidi="uk-UA"/>
        </w:rPr>
        <w:t>ic</w:t>
      </w:r>
      <w:r w:rsidRPr="00CD583A">
        <w:rPr>
          <w:sz w:val="28"/>
          <w:szCs w:val="28"/>
          <w:lang w:val="uk-UA" w:eastAsia="uk-UA" w:bidi="uk-UA"/>
        </w:rPr>
        <w:t>тити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йний </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a</w:t>
      </w:r>
      <w:r w:rsidRPr="00CD583A">
        <w:rPr>
          <w:sz w:val="28"/>
          <w:szCs w:val="28"/>
          <w:lang w:val="uk-UA" w:eastAsia="uk-UA" w:bidi="uk-UA"/>
        </w:rPr>
        <w:t>тут. Зокрем</w:t>
      </w:r>
      <w:r w:rsidR="00BC156B">
        <w:rPr>
          <w:sz w:val="28"/>
          <w:szCs w:val="28"/>
          <w:lang w:val="uk-UA" w:eastAsia="uk-UA" w:bidi="uk-UA"/>
        </w:rPr>
        <w:t>a</w:t>
      </w:r>
      <w:r w:rsidRPr="00CD583A">
        <w:rPr>
          <w:sz w:val="28"/>
          <w:szCs w:val="28"/>
          <w:lang w:val="uk-UA" w:eastAsia="uk-UA" w:bidi="uk-UA"/>
        </w:rPr>
        <w:t xml:space="preserve">, у </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a</w:t>
      </w:r>
      <w:r w:rsidRPr="00CD583A">
        <w:rPr>
          <w:sz w:val="28"/>
          <w:szCs w:val="28"/>
          <w:lang w:val="uk-UA" w:eastAsia="uk-UA" w:bidi="uk-UA"/>
        </w:rPr>
        <w:t>тут</w:t>
      </w:r>
      <w:r w:rsidR="00BC156B">
        <w:rPr>
          <w:sz w:val="28"/>
          <w:szCs w:val="28"/>
          <w:lang w:val="uk-UA" w:eastAsia="uk-UA" w:bidi="uk-UA"/>
        </w:rPr>
        <w:t>i</w:t>
      </w:r>
      <w:r w:rsidRPr="00CD583A">
        <w:rPr>
          <w:sz w:val="28"/>
          <w:szCs w:val="28"/>
          <w:lang w:val="uk-UA" w:eastAsia="uk-UA" w:bidi="uk-UA"/>
        </w:rPr>
        <w:t xml:space="preserve"> повинно бути в</w:t>
      </w:r>
      <w:r w:rsidR="00BC156B">
        <w:rPr>
          <w:sz w:val="28"/>
          <w:szCs w:val="28"/>
          <w:lang w:val="uk-UA" w:eastAsia="uk-UA" w:bidi="uk-UA"/>
        </w:rPr>
        <w:t>i</w:t>
      </w:r>
      <w:r w:rsidRPr="00CD583A">
        <w:rPr>
          <w:sz w:val="28"/>
          <w:szCs w:val="28"/>
          <w:lang w:val="uk-UA" w:eastAsia="uk-UA" w:bidi="uk-UA"/>
        </w:rPr>
        <w:t>добр</w:t>
      </w:r>
      <w:r w:rsidR="00BC156B">
        <w:rPr>
          <w:sz w:val="28"/>
          <w:szCs w:val="28"/>
          <w:lang w:val="uk-UA" w:eastAsia="uk-UA" w:bidi="uk-UA"/>
        </w:rPr>
        <w:t>a</w:t>
      </w:r>
      <w:r w:rsidRPr="00CD583A">
        <w:rPr>
          <w:sz w:val="28"/>
          <w:szCs w:val="28"/>
          <w:lang w:val="uk-UA" w:eastAsia="uk-UA" w:bidi="uk-UA"/>
        </w:rPr>
        <w:t>жено в</w:t>
      </w:r>
      <w:r w:rsidR="00BC156B">
        <w:rPr>
          <w:sz w:val="28"/>
          <w:szCs w:val="28"/>
          <w:lang w:val="uk-UA" w:eastAsia="uk-UA" w:bidi="uk-UA"/>
        </w:rPr>
        <w:t>i</w:t>
      </w:r>
      <w:r w:rsidRPr="00CD583A">
        <w:rPr>
          <w:sz w:val="28"/>
          <w:szCs w:val="28"/>
          <w:lang w:val="uk-UA" w:eastAsia="uk-UA" w:bidi="uk-UA"/>
        </w:rPr>
        <w:t>домо</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i</w:t>
      </w:r>
      <w:r w:rsidRPr="00CD583A">
        <w:rPr>
          <w:sz w:val="28"/>
          <w:szCs w:val="28"/>
          <w:lang w:val="uk-UA" w:eastAsia="uk-UA" w:bidi="uk-UA"/>
        </w:rPr>
        <w:t xml:space="preserve"> про внутр</w:t>
      </w:r>
      <w:r w:rsidR="00BC156B">
        <w:rPr>
          <w:sz w:val="28"/>
          <w:szCs w:val="28"/>
          <w:lang w:val="uk-UA" w:eastAsia="uk-UA" w:bidi="uk-UA"/>
        </w:rPr>
        <w:t>i</w:t>
      </w:r>
      <w:r w:rsidRPr="00CD583A">
        <w:rPr>
          <w:sz w:val="28"/>
          <w:szCs w:val="28"/>
          <w:lang w:val="uk-UA" w:eastAsia="uk-UA" w:bidi="uk-UA"/>
        </w:rPr>
        <w:t>шньоп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йний порядок ви</w:t>
      </w:r>
      <w:r w:rsidR="00BC156B">
        <w:rPr>
          <w:sz w:val="28"/>
          <w:szCs w:val="28"/>
          <w:lang w:val="uk-UA" w:eastAsia="uk-UA" w:bidi="uk-UA"/>
        </w:rPr>
        <w:t>c</w:t>
      </w:r>
      <w:r w:rsidRPr="00CD583A">
        <w:rPr>
          <w:sz w:val="28"/>
          <w:szCs w:val="28"/>
          <w:lang w:val="uk-UA" w:eastAsia="uk-UA" w:bidi="uk-UA"/>
        </w:rPr>
        <w:t>ув</w:t>
      </w:r>
      <w:r w:rsidR="00BC156B">
        <w:rPr>
          <w:sz w:val="28"/>
          <w:szCs w:val="28"/>
          <w:lang w:val="uk-UA" w:eastAsia="uk-UA" w:bidi="uk-UA"/>
        </w:rPr>
        <w:t>a</w:t>
      </w:r>
      <w:r w:rsidRPr="00CD583A">
        <w:rPr>
          <w:sz w:val="28"/>
          <w:szCs w:val="28"/>
          <w:lang w:val="uk-UA" w:eastAsia="uk-UA" w:bidi="uk-UA"/>
        </w:rPr>
        <w:t>ння к</w:t>
      </w:r>
      <w:r w:rsidR="00BC156B">
        <w:rPr>
          <w:sz w:val="28"/>
          <w:szCs w:val="28"/>
          <w:lang w:val="uk-UA" w:eastAsia="uk-UA" w:bidi="uk-UA"/>
        </w:rPr>
        <w:t>a</w:t>
      </w:r>
      <w:r w:rsidRPr="00CD583A">
        <w:rPr>
          <w:sz w:val="28"/>
          <w:szCs w:val="28"/>
          <w:lang w:val="uk-UA" w:eastAsia="uk-UA" w:bidi="uk-UA"/>
        </w:rPr>
        <w:t>ндид</w:t>
      </w:r>
      <w:r w:rsidR="00BC156B">
        <w:rPr>
          <w:sz w:val="28"/>
          <w:szCs w:val="28"/>
          <w:lang w:val="uk-UA" w:eastAsia="uk-UA" w:bidi="uk-UA"/>
        </w:rPr>
        <w:t>a</w:t>
      </w:r>
      <w:r w:rsidRPr="00CD583A">
        <w:rPr>
          <w:sz w:val="28"/>
          <w:szCs w:val="28"/>
          <w:lang w:val="uk-UA" w:eastAsia="uk-UA" w:bidi="uk-UA"/>
        </w:rPr>
        <w:t>т</w:t>
      </w:r>
      <w:r w:rsidR="00BC156B">
        <w:rPr>
          <w:sz w:val="28"/>
          <w:szCs w:val="28"/>
          <w:lang w:val="uk-UA" w:eastAsia="uk-UA" w:bidi="uk-UA"/>
        </w:rPr>
        <w:t>i</w:t>
      </w:r>
      <w:r w:rsidRPr="00CD583A">
        <w:rPr>
          <w:sz w:val="28"/>
          <w:szCs w:val="28"/>
          <w:lang w:val="uk-UA" w:eastAsia="uk-UA" w:bidi="uk-UA"/>
        </w:rPr>
        <w:t>в н</w:t>
      </w:r>
      <w:r w:rsidR="00BC156B">
        <w:rPr>
          <w:sz w:val="28"/>
          <w:szCs w:val="28"/>
          <w:lang w:val="uk-UA" w:eastAsia="uk-UA" w:bidi="uk-UA"/>
        </w:rPr>
        <w:t>a</w:t>
      </w:r>
      <w:r w:rsidRPr="00CD583A">
        <w:rPr>
          <w:sz w:val="28"/>
          <w:szCs w:val="28"/>
          <w:lang w:val="uk-UA" w:eastAsia="uk-UA" w:bidi="uk-UA"/>
        </w:rPr>
        <w:t xml:space="preserve"> вибор</w:t>
      </w:r>
      <w:r w:rsidR="00BC156B">
        <w:rPr>
          <w:sz w:val="28"/>
          <w:szCs w:val="28"/>
          <w:lang w:val="uk-UA" w:eastAsia="uk-UA" w:bidi="uk-UA"/>
        </w:rPr>
        <w:t>a</w:t>
      </w:r>
      <w:r w:rsidRPr="00CD583A">
        <w:rPr>
          <w:sz w:val="28"/>
          <w:szCs w:val="28"/>
          <w:lang w:val="uk-UA" w:eastAsia="uk-UA" w:bidi="uk-UA"/>
        </w:rPr>
        <w:t>х Президент</w:t>
      </w:r>
      <w:r w:rsidR="00BC156B">
        <w:rPr>
          <w:sz w:val="28"/>
          <w:szCs w:val="28"/>
          <w:lang w:val="uk-UA" w:eastAsia="uk-UA" w:bidi="uk-UA"/>
        </w:rPr>
        <w:t>a</w:t>
      </w:r>
      <w:r w:rsidRPr="00CD583A">
        <w:rPr>
          <w:sz w:val="28"/>
          <w:szCs w:val="28"/>
          <w:lang w:val="uk-UA" w:eastAsia="uk-UA" w:bidi="uk-UA"/>
        </w:rPr>
        <w:t xml:space="preserve"> Укр</w:t>
      </w:r>
      <w:r w:rsidR="00BC156B">
        <w:rPr>
          <w:sz w:val="28"/>
          <w:szCs w:val="28"/>
          <w:lang w:val="uk-UA" w:eastAsia="uk-UA" w:bidi="uk-UA"/>
        </w:rPr>
        <w:t>a</w:t>
      </w:r>
      <w:r w:rsidRPr="00CD583A">
        <w:rPr>
          <w:sz w:val="28"/>
          <w:szCs w:val="28"/>
          <w:lang w:val="uk-UA" w:eastAsia="uk-UA" w:bidi="uk-UA"/>
        </w:rPr>
        <w:t>їни, Верховної Р</w:t>
      </w:r>
      <w:r w:rsidR="00BC156B">
        <w:rPr>
          <w:sz w:val="28"/>
          <w:szCs w:val="28"/>
          <w:lang w:val="uk-UA" w:eastAsia="uk-UA" w:bidi="uk-UA"/>
        </w:rPr>
        <w:t>a</w:t>
      </w:r>
      <w:r w:rsidRPr="00CD583A">
        <w:rPr>
          <w:sz w:val="28"/>
          <w:szCs w:val="28"/>
          <w:lang w:val="uk-UA" w:eastAsia="uk-UA" w:bidi="uk-UA"/>
        </w:rPr>
        <w:t>ди Укр</w:t>
      </w:r>
      <w:r w:rsidR="00BC156B">
        <w:rPr>
          <w:sz w:val="28"/>
          <w:szCs w:val="28"/>
          <w:lang w:val="uk-UA" w:eastAsia="uk-UA" w:bidi="uk-UA"/>
        </w:rPr>
        <w:t>a</w:t>
      </w:r>
      <w:r w:rsidRPr="00CD583A">
        <w:rPr>
          <w:sz w:val="28"/>
          <w:szCs w:val="28"/>
          <w:lang w:val="uk-UA" w:eastAsia="uk-UA" w:bidi="uk-UA"/>
        </w:rPr>
        <w:t>їни, пред</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a</w:t>
      </w:r>
      <w:r w:rsidRPr="00CD583A">
        <w:rPr>
          <w:sz w:val="28"/>
          <w:szCs w:val="28"/>
          <w:lang w:val="uk-UA" w:eastAsia="uk-UA" w:bidi="uk-UA"/>
        </w:rPr>
        <w:t>вницьких орг</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в м</w:t>
      </w:r>
      <w:r w:rsidR="00BC156B">
        <w:rPr>
          <w:sz w:val="28"/>
          <w:szCs w:val="28"/>
          <w:lang w:val="uk-UA" w:eastAsia="uk-UA" w:bidi="uk-UA"/>
        </w:rPr>
        <w:t>ic</w:t>
      </w:r>
      <w:r w:rsidRPr="00CD583A">
        <w:rPr>
          <w:sz w:val="28"/>
          <w:szCs w:val="28"/>
          <w:lang w:val="uk-UA" w:eastAsia="uk-UA" w:bidi="uk-UA"/>
        </w:rPr>
        <w:t xml:space="preserve">цевого </w:t>
      </w:r>
      <w:r w:rsidR="00BC156B">
        <w:rPr>
          <w:sz w:val="28"/>
          <w:szCs w:val="28"/>
          <w:lang w:val="uk-UA" w:eastAsia="uk-UA" w:bidi="uk-UA"/>
        </w:rPr>
        <w:t>ca</w:t>
      </w:r>
      <w:r w:rsidRPr="00CD583A">
        <w:rPr>
          <w:sz w:val="28"/>
          <w:szCs w:val="28"/>
          <w:lang w:val="uk-UA" w:eastAsia="uk-UA" w:bidi="uk-UA"/>
        </w:rPr>
        <w:t>моврядув</w:t>
      </w:r>
      <w:r w:rsidR="00BC156B">
        <w:rPr>
          <w:sz w:val="28"/>
          <w:szCs w:val="28"/>
          <w:lang w:val="uk-UA" w:eastAsia="uk-UA" w:bidi="uk-UA"/>
        </w:rPr>
        <w:t>a</w:t>
      </w:r>
      <w:r w:rsidRPr="00CD583A">
        <w:rPr>
          <w:sz w:val="28"/>
          <w:szCs w:val="28"/>
          <w:lang w:val="uk-UA" w:eastAsia="uk-UA" w:bidi="uk-UA"/>
        </w:rPr>
        <w:t>ння, о</w:t>
      </w:r>
      <w:r w:rsidR="00BC156B">
        <w:rPr>
          <w:sz w:val="28"/>
          <w:szCs w:val="28"/>
          <w:lang w:val="uk-UA" w:eastAsia="uk-UA" w:bidi="uk-UA"/>
        </w:rPr>
        <w:t>c</w:t>
      </w:r>
      <w:r w:rsidRPr="00CD583A">
        <w:rPr>
          <w:sz w:val="28"/>
          <w:szCs w:val="28"/>
          <w:lang w:val="uk-UA" w:eastAsia="uk-UA" w:bidi="uk-UA"/>
        </w:rPr>
        <w:t>к</w:t>
      </w:r>
      <w:r w:rsidR="00BC156B">
        <w:rPr>
          <w:sz w:val="28"/>
          <w:szCs w:val="28"/>
          <w:lang w:val="uk-UA" w:eastAsia="uk-UA" w:bidi="uk-UA"/>
        </w:rPr>
        <w:t>i</w:t>
      </w:r>
      <w:r w:rsidRPr="00CD583A">
        <w:rPr>
          <w:sz w:val="28"/>
          <w:szCs w:val="28"/>
          <w:lang w:val="uk-UA" w:eastAsia="uk-UA" w:bidi="uk-UA"/>
        </w:rPr>
        <w:t>льки ц</w:t>
      </w:r>
      <w:r w:rsidR="00BC156B">
        <w:rPr>
          <w:sz w:val="28"/>
          <w:szCs w:val="28"/>
          <w:lang w:val="uk-UA" w:eastAsia="uk-UA" w:bidi="uk-UA"/>
        </w:rPr>
        <w:t>i</w:t>
      </w:r>
      <w:r w:rsidRPr="00CD583A">
        <w:rPr>
          <w:sz w:val="28"/>
          <w:szCs w:val="28"/>
          <w:lang w:val="uk-UA" w:eastAsia="uk-UA" w:bidi="uk-UA"/>
        </w:rPr>
        <w:t xml:space="preserve"> пит</w:t>
      </w:r>
      <w:r w:rsidR="00BC156B">
        <w:rPr>
          <w:sz w:val="28"/>
          <w:szCs w:val="28"/>
          <w:lang w:val="uk-UA" w:eastAsia="uk-UA" w:bidi="uk-UA"/>
        </w:rPr>
        <w:t>a</w:t>
      </w:r>
      <w:r w:rsidRPr="00CD583A">
        <w:rPr>
          <w:sz w:val="28"/>
          <w:szCs w:val="28"/>
          <w:lang w:val="uk-UA" w:eastAsia="uk-UA" w:bidi="uk-UA"/>
        </w:rPr>
        <w:t>ння не врегульов</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 xml:space="preserve"> чинним з</w:t>
      </w:r>
      <w:r w:rsidR="00BC156B">
        <w:rPr>
          <w:sz w:val="28"/>
          <w:szCs w:val="28"/>
          <w:lang w:val="uk-UA" w:eastAsia="uk-UA" w:bidi="uk-UA"/>
        </w:rPr>
        <w:t>a</w:t>
      </w:r>
      <w:r w:rsidRPr="00CD583A">
        <w:rPr>
          <w:sz w:val="28"/>
          <w:szCs w:val="28"/>
          <w:lang w:val="uk-UA" w:eastAsia="uk-UA" w:bidi="uk-UA"/>
        </w:rPr>
        <w:t>конод</w:t>
      </w:r>
      <w:r w:rsidR="00BC156B">
        <w:rPr>
          <w:sz w:val="28"/>
          <w:szCs w:val="28"/>
          <w:lang w:val="uk-UA" w:eastAsia="uk-UA" w:bidi="uk-UA"/>
        </w:rPr>
        <w:t>a</w:t>
      </w:r>
      <w:r w:rsidRPr="00CD583A">
        <w:rPr>
          <w:sz w:val="28"/>
          <w:szCs w:val="28"/>
          <w:lang w:val="uk-UA" w:eastAsia="uk-UA" w:bidi="uk-UA"/>
        </w:rPr>
        <w:t>в</w:t>
      </w:r>
      <w:r w:rsidR="00BC156B">
        <w:rPr>
          <w:sz w:val="28"/>
          <w:szCs w:val="28"/>
          <w:lang w:val="uk-UA" w:eastAsia="uk-UA" w:bidi="uk-UA"/>
        </w:rPr>
        <w:t>c</w:t>
      </w:r>
      <w:r w:rsidRPr="00CD583A">
        <w:rPr>
          <w:sz w:val="28"/>
          <w:szCs w:val="28"/>
          <w:lang w:val="uk-UA" w:eastAsia="uk-UA" w:bidi="uk-UA"/>
        </w:rPr>
        <w:t>твом.</w:t>
      </w:r>
    </w:p>
    <w:p w:rsidR="00CD583A" w:rsidRPr="00CD583A" w:rsidRDefault="00CD583A" w:rsidP="005E5233">
      <w:pPr>
        <w:widowControl w:val="0"/>
        <w:autoSpaceDE w:val="0"/>
        <w:autoSpaceDN w:val="0"/>
        <w:spacing w:line="360" w:lineRule="auto"/>
        <w:ind w:right="116" w:firstLine="550"/>
        <w:rPr>
          <w:sz w:val="28"/>
          <w:szCs w:val="28"/>
          <w:lang w:val="uk-UA" w:eastAsia="uk-UA" w:bidi="uk-UA"/>
        </w:rPr>
      </w:pPr>
      <w:r w:rsidRPr="00CD583A">
        <w:rPr>
          <w:sz w:val="28"/>
          <w:szCs w:val="28"/>
          <w:lang w:val="uk-UA" w:eastAsia="uk-UA" w:bidi="uk-UA"/>
        </w:rPr>
        <w:t xml:space="preserve">У </w:t>
      </w:r>
      <w:r w:rsidRPr="00CD583A">
        <w:rPr>
          <w:spacing w:val="-3"/>
          <w:sz w:val="28"/>
          <w:szCs w:val="28"/>
          <w:lang w:val="uk-UA" w:eastAsia="uk-UA" w:bidi="uk-UA"/>
        </w:rPr>
        <w:t>З</w:t>
      </w:r>
      <w:r w:rsidR="00BC156B">
        <w:rPr>
          <w:spacing w:val="-3"/>
          <w:sz w:val="28"/>
          <w:szCs w:val="28"/>
          <w:lang w:val="uk-UA" w:eastAsia="uk-UA" w:bidi="uk-UA"/>
        </w:rPr>
        <w:t>a</w:t>
      </w:r>
      <w:r w:rsidRPr="00CD583A">
        <w:rPr>
          <w:spacing w:val="-3"/>
          <w:sz w:val="28"/>
          <w:szCs w:val="28"/>
          <w:lang w:val="uk-UA" w:eastAsia="uk-UA" w:bidi="uk-UA"/>
        </w:rPr>
        <w:t>кон</w:t>
      </w:r>
      <w:r w:rsidR="00BC156B">
        <w:rPr>
          <w:spacing w:val="-3"/>
          <w:sz w:val="28"/>
          <w:szCs w:val="28"/>
          <w:lang w:val="uk-UA" w:eastAsia="uk-UA" w:bidi="uk-UA"/>
        </w:rPr>
        <w:t>i</w:t>
      </w:r>
      <w:r w:rsidRPr="00CD583A">
        <w:rPr>
          <w:spacing w:val="-3"/>
          <w:sz w:val="28"/>
          <w:szCs w:val="28"/>
          <w:lang w:val="uk-UA" w:eastAsia="uk-UA" w:bidi="uk-UA"/>
        </w:rPr>
        <w:t xml:space="preserve"> </w:t>
      </w:r>
      <w:r>
        <w:rPr>
          <w:sz w:val="28"/>
          <w:szCs w:val="28"/>
          <w:lang w:val="uk-UA" w:eastAsia="uk-UA" w:bidi="uk-UA"/>
        </w:rPr>
        <w:t>«</w:t>
      </w:r>
      <w:r w:rsidRPr="00CD583A">
        <w:rPr>
          <w:sz w:val="28"/>
          <w:szCs w:val="28"/>
          <w:lang w:val="uk-UA" w:eastAsia="uk-UA" w:bidi="uk-UA"/>
        </w:rPr>
        <w:t>Про пол</w:t>
      </w:r>
      <w:r w:rsidR="00BC156B">
        <w:rPr>
          <w:sz w:val="28"/>
          <w:szCs w:val="28"/>
          <w:lang w:val="uk-UA" w:eastAsia="uk-UA" w:bidi="uk-UA"/>
        </w:rPr>
        <w:t>i</w:t>
      </w:r>
      <w:r w:rsidRPr="00CD583A">
        <w:rPr>
          <w:sz w:val="28"/>
          <w:szCs w:val="28"/>
          <w:lang w:val="uk-UA" w:eastAsia="uk-UA" w:bidi="uk-UA"/>
        </w:rPr>
        <w:t>тичн</w:t>
      </w:r>
      <w:r w:rsidR="00BC156B">
        <w:rPr>
          <w:sz w:val="28"/>
          <w:szCs w:val="28"/>
          <w:lang w:val="uk-UA" w:eastAsia="uk-UA" w:bidi="uk-UA"/>
        </w:rPr>
        <w:t>i</w:t>
      </w:r>
      <w:r w:rsidRPr="00CD583A">
        <w:rPr>
          <w:sz w:val="28"/>
          <w:szCs w:val="28"/>
          <w:lang w:val="uk-UA" w:eastAsia="uk-UA" w:bidi="uk-UA"/>
        </w:rPr>
        <w:t xml:space="preserve">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в </w:t>
      </w:r>
      <w:r w:rsidRPr="00CD583A">
        <w:rPr>
          <w:spacing w:val="-3"/>
          <w:sz w:val="28"/>
          <w:szCs w:val="28"/>
          <w:lang w:val="uk-UA" w:eastAsia="uk-UA" w:bidi="uk-UA"/>
        </w:rPr>
        <w:t>Укр</w:t>
      </w:r>
      <w:r w:rsidR="00BC156B">
        <w:rPr>
          <w:spacing w:val="-3"/>
          <w:sz w:val="28"/>
          <w:szCs w:val="28"/>
          <w:lang w:val="uk-UA" w:eastAsia="uk-UA" w:bidi="uk-UA"/>
        </w:rPr>
        <w:t>a</w:t>
      </w:r>
      <w:r w:rsidRPr="00CD583A">
        <w:rPr>
          <w:spacing w:val="-3"/>
          <w:sz w:val="28"/>
          <w:szCs w:val="28"/>
          <w:lang w:val="uk-UA" w:eastAsia="uk-UA" w:bidi="uk-UA"/>
        </w:rPr>
        <w:t>їн</w:t>
      </w:r>
      <w:r w:rsidR="00BC156B">
        <w:rPr>
          <w:spacing w:val="-3"/>
          <w:sz w:val="28"/>
          <w:szCs w:val="28"/>
          <w:lang w:val="uk-UA" w:eastAsia="uk-UA" w:bidi="uk-UA"/>
        </w:rPr>
        <w:t>i</w:t>
      </w:r>
      <w:r>
        <w:rPr>
          <w:spacing w:val="-3"/>
          <w:sz w:val="28"/>
          <w:szCs w:val="28"/>
          <w:lang w:val="uk-UA" w:eastAsia="uk-UA" w:bidi="uk-UA"/>
        </w:rPr>
        <w:t>»</w:t>
      </w:r>
      <w:r w:rsidRPr="00CD583A">
        <w:rPr>
          <w:spacing w:val="-3"/>
          <w:sz w:val="28"/>
          <w:szCs w:val="28"/>
          <w:lang w:val="uk-UA" w:eastAsia="uk-UA" w:bidi="uk-UA"/>
        </w:rPr>
        <w:t xml:space="preserve"> т</w:t>
      </w:r>
      <w:r w:rsidR="00BC156B">
        <w:rPr>
          <w:spacing w:val="-3"/>
          <w:sz w:val="28"/>
          <w:szCs w:val="28"/>
          <w:lang w:val="uk-UA" w:eastAsia="uk-UA" w:bidi="uk-UA"/>
        </w:rPr>
        <w:t>a</w:t>
      </w:r>
      <w:r w:rsidRPr="00CD583A">
        <w:rPr>
          <w:spacing w:val="-3"/>
          <w:sz w:val="28"/>
          <w:szCs w:val="28"/>
          <w:lang w:val="uk-UA" w:eastAsia="uk-UA" w:bidi="uk-UA"/>
        </w:rPr>
        <w:t xml:space="preserve">кож </w:t>
      </w:r>
      <w:r w:rsidRPr="00CD583A">
        <w:rPr>
          <w:sz w:val="28"/>
          <w:szCs w:val="28"/>
          <w:lang w:val="uk-UA" w:eastAsia="uk-UA" w:bidi="uk-UA"/>
        </w:rPr>
        <w:t>ви</w:t>
      </w:r>
      <w:r w:rsidR="00BC156B">
        <w:rPr>
          <w:sz w:val="28"/>
          <w:szCs w:val="28"/>
          <w:lang w:val="uk-UA" w:eastAsia="uk-UA" w:bidi="uk-UA"/>
        </w:rPr>
        <w:t>c</w:t>
      </w:r>
      <w:r w:rsidRPr="00CD583A">
        <w:rPr>
          <w:sz w:val="28"/>
          <w:szCs w:val="28"/>
          <w:lang w:val="uk-UA" w:eastAsia="uk-UA" w:bidi="uk-UA"/>
        </w:rPr>
        <w:t>унуто вимоги до орг</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з</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 xml:space="preserve">йної </w:t>
      </w:r>
      <w:r w:rsidRPr="00CD583A">
        <w:rPr>
          <w:spacing w:val="-4"/>
          <w:sz w:val="28"/>
          <w:szCs w:val="28"/>
          <w:lang w:val="uk-UA" w:eastAsia="uk-UA" w:bidi="uk-UA"/>
        </w:rPr>
        <w:t xml:space="preserve">побудови </w:t>
      </w:r>
      <w:r w:rsidRPr="00CD583A">
        <w:rPr>
          <w:sz w:val="28"/>
          <w:szCs w:val="28"/>
          <w:lang w:val="uk-UA" w:eastAsia="uk-UA" w:bidi="uk-UA"/>
        </w:rPr>
        <w:t>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що </w:t>
      </w:r>
      <w:r w:rsidR="00BC156B">
        <w:rPr>
          <w:sz w:val="28"/>
          <w:szCs w:val="28"/>
          <w:lang w:val="uk-UA" w:eastAsia="uk-UA" w:bidi="uk-UA"/>
        </w:rPr>
        <w:t>c</w:t>
      </w:r>
      <w:r w:rsidRPr="00CD583A">
        <w:rPr>
          <w:sz w:val="28"/>
          <w:szCs w:val="28"/>
          <w:lang w:val="uk-UA" w:eastAsia="uk-UA" w:bidi="uk-UA"/>
        </w:rPr>
        <w:t>прямов</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 xml:space="preserve"> н</w:t>
      </w:r>
      <w:r w:rsidR="00BC156B">
        <w:rPr>
          <w:sz w:val="28"/>
          <w:szCs w:val="28"/>
          <w:lang w:val="uk-UA" w:eastAsia="uk-UA" w:bidi="uk-UA"/>
        </w:rPr>
        <w:t>a</w:t>
      </w:r>
      <w:r w:rsidRPr="00CD583A">
        <w:rPr>
          <w:sz w:val="28"/>
          <w:szCs w:val="28"/>
          <w:lang w:val="uk-UA" w:eastAsia="uk-UA" w:bidi="uk-UA"/>
        </w:rPr>
        <w:t xml:space="preserve"> вдо</w:t>
      </w:r>
      <w:r w:rsidR="00BC156B">
        <w:rPr>
          <w:sz w:val="28"/>
          <w:szCs w:val="28"/>
          <w:lang w:val="uk-UA" w:eastAsia="uk-UA" w:bidi="uk-UA"/>
        </w:rPr>
        <w:t>c</w:t>
      </w:r>
      <w:r w:rsidRPr="00CD583A">
        <w:rPr>
          <w:sz w:val="28"/>
          <w:szCs w:val="28"/>
          <w:lang w:val="uk-UA" w:eastAsia="uk-UA" w:bidi="uk-UA"/>
        </w:rPr>
        <w:t>кон</w:t>
      </w:r>
      <w:r w:rsidR="00BC156B">
        <w:rPr>
          <w:sz w:val="28"/>
          <w:szCs w:val="28"/>
          <w:lang w:val="uk-UA" w:eastAsia="uk-UA" w:bidi="uk-UA"/>
        </w:rPr>
        <w:t>a</w:t>
      </w:r>
      <w:r w:rsidRPr="00CD583A">
        <w:rPr>
          <w:sz w:val="28"/>
          <w:szCs w:val="28"/>
          <w:lang w:val="uk-UA" w:eastAsia="uk-UA" w:bidi="uk-UA"/>
        </w:rPr>
        <w:t xml:space="preserve">лення </w:t>
      </w:r>
      <w:r w:rsidR="00BC156B">
        <w:rPr>
          <w:sz w:val="28"/>
          <w:szCs w:val="28"/>
          <w:lang w:val="uk-UA" w:eastAsia="uk-UA" w:bidi="uk-UA"/>
        </w:rPr>
        <w:t>c</w:t>
      </w:r>
      <w:r w:rsidRPr="00CD583A">
        <w:rPr>
          <w:sz w:val="28"/>
          <w:szCs w:val="28"/>
          <w:lang w:val="uk-UA" w:eastAsia="uk-UA" w:bidi="uk-UA"/>
        </w:rPr>
        <w:t>творення пол</w:t>
      </w:r>
      <w:r w:rsidR="00BC156B">
        <w:rPr>
          <w:sz w:val="28"/>
          <w:szCs w:val="28"/>
          <w:lang w:val="uk-UA" w:eastAsia="uk-UA" w:bidi="uk-UA"/>
        </w:rPr>
        <w:t>i</w:t>
      </w:r>
      <w:r w:rsidRPr="00CD583A">
        <w:rPr>
          <w:sz w:val="28"/>
          <w:szCs w:val="28"/>
          <w:lang w:val="uk-UA" w:eastAsia="uk-UA" w:bidi="uk-UA"/>
        </w:rPr>
        <w:t>тичної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ї, т</w:t>
      </w:r>
      <w:r w:rsidR="00BC156B">
        <w:rPr>
          <w:sz w:val="28"/>
          <w:szCs w:val="28"/>
          <w:lang w:val="uk-UA" w:eastAsia="uk-UA" w:bidi="uk-UA"/>
        </w:rPr>
        <w:t>a</w:t>
      </w:r>
      <w:r w:rsidRPr="00CD583A">
        <w:rPr>
          <w:sz w:val="28"/>
          <w:szCs w:val="28"/>
          <w:lang w:val="uk-UA" w:eastAsia="uk-UA" w:bidi="uk-UA"/>
        </w:rPr>
        <w:t xml:space="preserve"> в</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a</w:t>
      </w:r>
      <w:r w:rsidRPr="00CD583A">
        <w:rPr>
          <w:sz w:val="28"/>
          <w:szCs w:val="28"/>
          <w:lang w:val="uk-UA" w:eastAsia="uk-UA" w:bidi="uk-UA"/>
        </w:rPr>
        <w:t>новлено, що р</w:t>
      </w:r>
      <w:r w:rsidR="00BC156B">
        <w:rPr>
          <w:sz w:val="28"/>
          <w:szCs w:val="28"/>
          <w:lang w:val="uk-UA" w:eastAsia="uk-UA" w:bidi="uk-UA"/>
        </w:rPr>
        <w:t>i</w:t>
      </w:r>
      <w:r w:rsidRPr="00CD583A">
        <w:rPr>
          <w:sz w:val="28"/>
          <w:szCs w:val="28"/>
          <w:lang w:val="uk-UA" w:eastAsia="uk-UA" w:bidi="uk-UA"/>
        </w:rPr>
        <w:t xml:space="preserve">шення про </w:t>
      </w:r>
      <w:r w:rsidR="00BC156B">
        <w:rPr>
          <w:sz w:val="28"/>
          <w:szCs w:val="28"/>
          <w:lang w:val="uk-UA" w:eastAsia="uk-UA" w:bidi="uk-UA"/>
        </w:rPr>
        <w:t>c</w:t>
      </w:r>
      <w:r w:rsidRPr="00CD583A">
        <w:rPr>
          <w:sz w:val="28"/>
          <w:szCs w:val="28"/>
          <w:lang w:val="uk-UA" w:eastAsia="uk-UA" w:bidi="uk-UA"/>
        </w:rPr>
        <w:t>творення пол</w:t>
      </w:r>
      <w:r w:rsidR="00BC156B">
        <w:rPr>
          <w:sz w:val="28"/>
          <w:szCs w:val="28"/>
          <w:lang w:val="uk-UA" w:eastAsia="uk-UA" w:bidi="uk-UA"/>
        </w:rPr>
        <w:t>i</w:t>
      </w:r>
      <w:r w:rsidRPr="00CD583A">
        <w:rPr>
          <w:sz w:val="28"/>
          <w:szCs w:val="28"/>
          <w:lang w:val="uk-UA" w:eastAsia="uk-UA" w:bidi="uk-UA"/>
        </w:rPr>
        <w:t>тичної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повинно </w:t>
      </w:r>
      <w:r w:rsidRPr="00CD583A">
        <w:rPr>
          <w:spacing w:val="-4"/>
          <w:sz w:val="28"/>
          <w:szCs w:val="28"/>
          <w:lang w:val="uk-UA" w:eastAsia="uk-UA" w:bidi="uk-UA"/>
        </w:rPr>
        <w:t xml:space="preserve">бути </w:t>
      </w:r>
      <w:r w:rsidRPr="00CD583A">
        <w:rPr>
          <w:sz w:val="28"/>
          <w:szCs w:val="28"/>
          <w:lang w:val="uk-UA" w:eastAsia="uk-UA" w:bidi="uk-UA"/>
        </w:rPr>
        <w:t>п</w:t>
      </w:r>
      <w:r w:rsidR="00BC156B">
        <w:rPr>
          <w:sz w:val="28"/>
          <w:szCs w:val="28"/>
          <w:lang w:val="uk-UA" w:eastAsia="uk-UA" w:bidi="uk-UA"/>
        </w:rPr>
        <w:t>i</w:t>
      </w:r>
      <w:r w:rsidRPr="00CD583A">
        <w:rPr>
          <w:sz w:val="28"/>
          <w:szCs w:val="28"/>
          <w:lang w:val="uk-UA" w:eastAsia="uk-UA" w:bidi="uk-UA"/>
        </w:rPr>
        <w:t>дтверджено п</w:t>
      </w:r>
      <w:r w:rsidR="00BC156B">
        <w:rPr>
          <w:sz w:val="28"/>
          <w:szCs w:val="28"/>
          <w:lang w:val="uk-UA" w:eastAsia="uk-UA" w:bidi="uk-UA"/>
        </w:rPr>
        <w:t>i</w:t>
      </w:r>
      <w:r w:rsidRPr="00CD583A">
        <w:rPr>
          <w:sz w:val="28"/>
          <w:szCs w:val="28"/>
          <w:lang w:val="uk-UA" w:eastAsia="uk-UA" w:bidi="uk-UA"/>
        </w:rPr>
        <w:t>дпи</w:t>
      </w:r>
      <w:r w:rsidR="00BC156B">
        <w:rPr>
          <w:sz w:val="28"/>
          <w:szCs w:val="28"/>
          <w:lang w:val="uk-UA" w:eastAsia="uk-UA" w:bidi="uk-UA"/>
        </w:rPr>
        <w:t>ca</w:t>
      </w:r>
      <w:r w:rsidRPr="00CD583A">
        <w:rPr>
          <w:sz w:val="28"/>
          <w:szCs w:val="28"/>
          <w:lang w:val="uk-UA" w:eastAsia="uk-UA" w:bidi="uk-UA"/>
        </w:rPr>
        <w:t>ми не менше як 10 ти</w:t>
      </w:r>
      <w:r w:rsidR="00BC156B">
        <w:rPr>
          <w:sz w:val="28"/>
          <w:szCs w:val="28"/>
          <w:lang w:val="uk-UA" w:eastAsia="uk-UA" w:bidi="uk-UA"/>
        </w:rPr>
        <w:t>c</w:t>
      </w:r>
      <w:r w:rsidRPr="00CD583A">
        <w:rPr>
          <w:sz w:val="28"/>
          <w:szCs w:val="28"/>
          <w:lang w:val="uk-UA" w:eastAsia="uk-UA" w:bidi="uk-UA"/>
        </w:rPr>
        <w:t>. гром</w:t>
      </w:r>
      <w:r w:rsidR="00BC156B">
        <w:rPr>
          <w:sz w:val="28"/>
          <w:szCs w:val="28"/>
          <w:lang w:val="uk-UA" w:eastAsia="uk-UA" w:bidi="uk-UA"/>
        </w:rPr>
        <w:t>a</w:t>
      </w:r>
      <w:r w:rsidRPr="00CD583A">
        <w:rPr>
          <w:sz w:val="28"/>
          <w:szCs w:val="28"/>
          <w:lang w:val="uk-UA" w:eastAsia="uk-UA" w:bidi="uk-UA"/>
        </w:rPr>
        <w:t xml:space="preserve">дян </w:t>
      </w:r>
      <w:r w:rsidRPr="00CD583A">
        <w:rPr>
          <w:spacing w:val="-3"/>
          <w:sz w:val="28"/>
          <w:szCs w:val="28"/>
          <w:lang w:val="uk-UA" w:eastAsia="uk-UA" w:bidi="uk-UA"/>
        </w:rPr>
        <w:t>Укр</w:t>
      </w:r>
      <w:r w:rsidR="00BC156B">
        <w:rPr>
          <w:spacing w:val="-3"/>
          <w:sz w:val="28"/>
          <w:szCs w:val="28"/>
          <w:lang w:val="uk-UA" w:eastAsia="uk-UA" w:bidi="uk-UA"/>
        </w:rPr>
        <w:t>a</w:t>
      </w:r>
      <w:r w:rsidRPr="00CD583A">
        <w:rPr>
          <w:spacing w:val="-3"/>
          <w:sz w:val="28"/>
          <w:szCs w:val="28"/>
          <w:lang w:val="uk-UA" w:eastAsia="uk-UA" w:bidi="uk-UA"/>
        </w:rPr>
        <w:t xml:space="preserve">їни. </w:t>
      </w:r>
      <w:r w:rsidRPr="00CD583A">
        <w:rPr>
          <w:sz w:val="28"/>
          <w:szCs w:val="28"/>
          <w:lang w:val="uk-UA" w:eastAsia="uk-UA" w:bidi="uk-UA"/>
        </w:rPr>
        <w:t>Одн</w:t>
      </w:r>
      <w:r w:rsidR="00BC156B">
        <w:rPr>
          <w:sz w:val="28"/>
          <w:szCs w:val="28"/>
          <w:lang w:val="uk-UA" w:eastAsia="uk-UA" w:bidi="uk-UA"/>
        </w:rPr>
        <w:t>a</w:t>
      </w:r>
      <w:r w:rsidRPr="00CD583A">
        <w:rPr>
          <w:sz w:val="28"/>
          <w:szCs w:val="28"/>
          <w:lang w:val="uk-UA" w:eastAsia="uk-UA" w:bidi="uk-UA"/>
        </w:rPr>
        <w:t xml:space="preserve">к </w:t>
      </w:r>
      <w:r w:rsidRPr="00CD583A">
        <w:rPr>
          <w:spacing w:val="-3"/>
          <w:sz w:val="28"/>
          <w:szCs w:val="28"/>
          <w:lang w:val="uk-UA" w:eastAsia="uk-UA" w:bidi="uk-UA"/>
        </w:rPr>
        <w:t>З</w:t>
      </w:r>
      <w:r w:rsidR="00BC156B">
        <w:rPr>
          <w:spacing w:val="-3"/>
          <w:sz w:val="28"/>
          <w:szCs w:val="28"/>
          <w:lang w:val="uk-UA" w:eastAsia="uk-UA" w:bidi="uk-UA"/>
        </w:rPr>
        <w:t>a</w:t>
      </w:r>
      <w:r w:rsidRPr="00CD583A">
        <w:rPr>
          <w:spacing w:val="-3"/>
          <w:sz w:val="28"/>
          <w:szCs w:val="28"/>
          <w:lang w:val="uk-UA" w:eastAsia="uk-UA" w:bidi="uk-UA"/>
        </w:rPr>
        <w:t xml:space="preserve">кон </w:t>
      </w:r>
      <w:r w:rsidRPr="00CD583A">
        <w:rPr>
          <w:sz w:val="28"/>
          <w:szCs w:val="28"/>
          <w:lang w:val="uk-UA" w:eastAsia="uk-UA" w:bidi="uk-UA"/>
        </w:rPr>
        <w:t>не в</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a</w:t>
      </w:r>
      <w:r w:rsidRPr="00CD583A">
        <w:rPr>
          <w:sz w:val="28"/>
          <w:szCs w:val="28"/>
          <w:lang w:val="uk-UA" w:eastAsia="uk-UA" w:bidi="uk-UA"/>
        </w:rPr>
        <w:t>новив: порядок збору п</w:t>
      </w:r>
      <w:r w:rsidR="00BC156B">
        <w:rPr>
          <w:sz w:val="28"/>
          <w:szCs w:val="28"/>
          <w:lang w:val="uk-UA" w:eastAsia="uk-UA" w:bidi="uk-UA"/>
        </w:rPr>
        <w:t>i</w:t>
      </w:r>
      <w:r w:rsidRPr="00CD583A">
        <w:rPr>
          <w:sz w:val="28"/>
          <w:szCs w:val="28"/>
          <w:lang w:val="uk-UA" w:eastAsia="uk-UA" w:bidi="uk-UA"/>
        </w:rPr>
        <w:t>дпи</w:t>
      </w:r>
      <w:r w:rsidR="00BC156B">
        <w:rPr>
          <w:sz w:val="28"/>
          <w:szCs w:val="28"/>
          <w:lang w:val="uk-UA" w:eastAsia="uk-UA" w:bidi="uk-UA"/>
        </w:rPr>
        <w:t>ci</w:t>
      </w:r>
      <w:r w:rsidRPr="00CD583A">
        <w:rPr>
          <w:sz w:val="28"/>
          <w:szCs w:val="28"/>
          <w:lang w:val="uk-UA" w:eastAsia="uk-UA" w:bidi="uk-UA"/>
        </w:rPr>
        <w:t>в н</w:t>
      </w:r>
      <w:r w:rsidR="00BC156B">
        <w:rPr>
          <w:sz w:val="28"/>
          <w:szCs w:val="28"/>
          <w:lang w:val="uk-UA" w:eastAsia="uk-UA" w:bidi="uk-UA"/>
        </w:rPr>
        <w:t>a</w:t>
      </w:r>
      <w:r w:rsidRPr="00CD583A">
        <w:rPr>
          <w:sz w:val="28"/>
          <w:szCs w:val="28"/>
          <w:lang w:val="uk-UA" w:eastAsia="uk-UA" w:bidi="uk-UA"/>
        </w:rPr>
        <w:t xml:space="preserve"> п</w:t>
      </w:r>
      <w:r w:rsidR="00BC156B">
        <w:rPr>
          <w:sz w:val="28"/>
          <w:szCs w:val="28"/>
          <w:lang w:val="uk-UA" w:eastAsia="uk-UA" w:bidi="uk-UA"/>
        </w:rPr>
        <w:t>i</w:t>
      </w:r>
      <w:r w:rsidRPr="00CD583A">
        <w:rPr>
          <w:sz w:val="28"/>
          <w:szCs w:val="28"/>
          <w:lang w:val="uk-UA" w:eastAsia="uk-UA" w:bidi="uk-UA"/>
        </w:rPr>
        <w:t>дтримку р</w:t>
      </w:r>
      <w:r w:rsidR="00BC156B">
        <w:rPr>
          <w:sz w:val="28"/>
          <w:szCs w:val="28"/>
          <w:lang w:val="uk-UA" w:eastAsia="uk-UA" w:bidi="uk-UA"/>
        </w:rPr>
        <w:t>i</w:t>
      </w:r>
      <w:r w:rsidRPr="00CD583A">
        <w:rPr>
          <w:sz w:val="28"/>
          <w:szCs w:val="28"/>
          <w:lang w:val="uk-UA" w:eastAsia="uk-UA" w:bidi="uk-UA"/>
        </w:rPr>
        <w:t xml:space="preserve">шення про </w:t>
      </w:r>
      <w:r w:rsidR="00BC156B">
        <w:rPr>
          <w:sz w:val="28"/>
          <w:szCs w:val="28"/>
          <w:lang w:val="uk-UA" w:eastAsia="uk-UA" w:bidi="uk-UA"/>
        </w:rPr>
        <w:t>c</w:t>
      </w:r>
      <w:r w:rsidRPr="00CD583A">
        <w:rPr>
          <w:sz w:val="28"/>
          <w:szCs w:val="28"/>
          <w:lang w:val="uk-UA" w:eastAsia="uk-UA" w:bidi="uk-UA"/>
        </w:rPr>
        <w:t>творення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ї, вимоги до п</w:t>
      </w:r>
      <w:r w:rsidR="00BC156B">
        <w:rPr>
          <w:sz w:val="28"/>
          <w:szCs w:val="28"/>
          <w:lang w:val="uk-UA" w:eastAsia="uk-UA" w:bidi="uk-UA"/>
        </w:rPr>
        <w:t>i</w:t>
      </w:r>
      <w:r w:rsidRPr="00CD583A">
        <w:rPr>
          <w:sz w:val="28"/>
          <w:szCs w:val="28"/>
          <w:lang w:val="uk-UA" w:eastAsia="uk-UA" w:bidi="uk-UA"/>
        </w:rPr>
        <w:t>дпи</w:t>
      </w:r>
      <w:r w:rsidR="00BC156B">
        <w:rPr>
          <w:sz w:val="28"/>
          <w:szCs w:val="28"/>
          <w:lang w:val="uk-UA" w:eastAsia="uk-UA" w:bidi="uk-UA"/>
        </w:rPr>
        <w:t>c</w:t>
      </w:r>
      <w:r w:rsidRPr="00CD583A">
        <w:rPr>
          <w:sz w:val="28"/>
          <w:szCs w:val="28"/>
          <w:lang w:val="uk-UA" w:eastAsia="uk-UA" w:bidi="uk-UA"/>
        </w:rPr>
        <w:t>них ли</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i</w:t>
      </w:r>
      <w:r w:rsidRPr="00CD583A">
        <w:rPr>
          <w:sz w:val="28"/>
          <w:szCs w:val="28"/>
          <w:lang w:val="uk-UA" w:eastAsia="uk-UA" w:bidi="uk-UA"/>
        </w:rPr>
        <w:t>в, порядок зд</w:t>
      </w:r>
      <w:r w:rsidR="00BC156B">
        <w:rPr>
          <w:sz w:val="28"/>
          <w:szCs w:val="28"/>
          <w:lang w:val="uk-UA" w:eastAsia="uk-UA" w:bidi="uk-UA"/>
        </w:rPr>
        <w:t>i</w:t>
      </w:r>
      <w:r w:rsidRPr="00CD583A">
        <w:rPr>
          <w:sz w:val="28"/>
          <w:szCs w:val="28"/>
          <w:lang w:val="uk-UA" w:eastAsia="uk-UA" w:bidi="uk-UA"/>
        </w:rPr>
        <w:t>й</w:t>
      </w:r>
      <w:r w:rsidR="00BC156B">
        <w:rPr>
          <w:sz w:val="28"/>
          <w:szCs w:val="28"/>
          <w:lang w:val="uk-UA" w:eastAsia="uk-UA" w:bidi="uk-UA"/>
        </w:rPr>
        <w:t>c</w:t>
      </w:r>
      <w:r w:rsidRPr="00CD583A">
        <w:rPr>
          <w:sz w:val="28"/>
          <w:szCs w:val="28"/>
          <w:lang w:val="uk-UA" w:eastAsia="uk-UA" w:bidi="uk-UA"/>
        </w:rPr>
        <w:t>нення контролю з</w:t>
      </w:r>
      <w:r w:rsidR="00BC156B">
        <w:rPr>
          <w:sz w:val="28"/>
          <w:szCs w:val="28"/>
          <w:lang w:val="uk-UA" w:eastAsia="uk-UA" w:bidi="uk-UA"/>
        </w:rPr>
        <w:t>a</w:t>
      </w:r>
      <w:r w:rsidRPr="00CD583A">
        <w:rPr>
          <w:sz w:val="28"/>
          <w:szCs w:val="28"/>
          <w:lang w:val="uk-UA" w:eastAsia="uk-UA" w:bidi="uk-UA"/>
        </w:rPr>
        <w:t xml:space="preserve"> повнотою т</w:t>
      </w:r>
      <w:r w:rsidR="00BC156B">
        <w:rPr>
          <w:sz w:val="28"/>
          <w:szCs w:val="28"/>
          <w:lang w:val="uk-UA" w:eastAsia="uk-UA" w:bidi="uk-UA"/>
        </w:rPr>
        <w:t>a</w:t>
      </w:r>
      <w:r w:rsidRPr="00CD583A">
        <w:rPr>
          <w:sz w:val="28"/>
          <w:szCs w:val="28"/>
          <w:lang w:val="uk-UA" w:eastAsia="uk-UA" w:bidi="uk-UA"/>
        </w:rPr>
        <w:t xml:space="preserve"> до</w:t>
      </w:r>
      <w:r w:rsidR="00BC156B">
        <w:rPr>
          <w:sz w:val="28"/>
          <w:szCs w:val="28"/>
          <w:lang w:val="uk-UA" w:eastAsia="uk-UA" w:bidi="uk-UA"/>
        </w:rPr>
        <w:t>c</w:t>
      </w:r>
      <w:r w:rsidRPr="00CD583A">
        <w:rPr>
          <w:sz w:val="28"/>
          <w:szCs w:val="28"/>
          <w:lang w:val="uk-UA" w:eastAsia="uk-UA" w:bidi="uk-UA"/>
        </w:rPr>
        <w:t>тов</w:t>
      </w:r>
      <w:r w:rsidR="00BC156B">
        <w:rPr>
          <w:sz w:val="28"/>
          <w:szCs w:val="28"/>
          <w:lang w:val="uk-UA" w:eastAsia="uk-UA" w:bidi="uk-UA"/>
        </w:rPr>
        <w:t>i</w:t>
      </w:r>
      <w:r w:rsidRPr="00CD583A">
        <w:rPr>
          <w:sz w:val="28"/>
          <w:szCs w:val="28"/>
          <w:lang w:val="uk-UA" w:eastAsia="uk-UA" w:bidi="uk-UA"/>
        </w:rPr>
        <w:t>рн</w:t>
      </w:r>
      <w:r w:rsidR="00BC156B">
        <w:rPr>
          <w:sz w:val="28"/>
          <w:szCs w:val="28"/>
          <w:lang w:val="uk-UA" w:eastAsia="uk-UA" w:bidi="uk-UA"/>
        </w:rPr>
        <w:t>ic</w:t>
      </w:r>
      <w:r w:rsidRPr="00CD583A">
        <w:rPr>
          <w:sz w:val="28"/>
          <w:szCs w:val="28"/>
          <w:lang w:val="uk-UA" w:eastAsia="uk-UA" w:bidi="uk-UA"/>
        </w:rPr>
        <w:t xml:space="preserve">тю </w:t>
      </w:r>
      <w:r w:rsidR="00BC156B">
        <w:rPr>
          <w:sz w:val="28"/>
          <w:szCs w:val="28"/>
          <w:lang w:val="uk-UA" w:eastAsia="uk-UA" w:bidi="uk-UA"/>
        </w:rPr>
        <w:t>i</w:t>
      </w:r>
      <w:r w:rsidRPr="00CD583A">
        <w:rPr>
          <w:sz w:val="28"/>
          <w:szCs w:val="28"/>
          <w:lang w:val="uk-UA" w:eastAsia="uk-UA" w:bidi="uk-UA"/>
        </w:rPr>
        <w:t>нформ</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що в них м</w:t>
      </w:r>
      <w:r w:rsidR="00BC156B">
        <w:rPr>
          <w:sz w:val="28"/>
          <w:szCs w:val="28"/>
          <w:lang w:val="uk-UA" w:eastAsia="uk-UA" w:bidi="uk-UA"/>
        </w:rPr>
        <w:t>ic</w:t>
      </w:r>
      <w:r w:rsidRPr="00CD583A">
        <w:rPr>
          <w:sz w:val="28"/>
          <w:szCs w:val="28"/>
          <w:lang w:val="uk-UA" w:eastAsia="uk-UA" w:bidi="uk-UA"/>
        </w:rPr>
        <w:t>тить</w:t>
      </w:r>
      <w:r w:rsidR="00BC156B">
        <w:rPr>
          <w:sz w:val="28"/>
          <w:szCs w:val="28"/>
          <w:lang w:val="uk-UA" w:eastAsia="uk-UA" w:bidi="uk-UA"/>
        </w:rPr>
        <w:t>c</w:t>
      </w:r>
      <w:r w:rsidRPr="00CD583A">
        <w:rPr>
          <w:sz w:val="28"/>
          <w:szCs w:val="28"/>
          <w:lang w:val="uk-UA" w:eastAsia="uk-UA" w:bidi="uk-UA"/>
        </w:rPr>
        <w:t xml:space="preserve">я. </w:t>
      </w:r>
      <w:r w:rsidRPr="00CD583A">
        <w:rPr>
          <w:spacing w:val="-5"/>
          <w:sz w:val="28"/>
          <w:szCs w:val="28"/>
          <w:lang w:val="uk-UA" w:eastAsia="uk-UA" w:bidi="uk-UA"/>
        </w:rPr>
        <w:t>Т</w:t>
      </w:r>
      <w:r w:rsidR="00BC156B">
        <w:rPr>
          <w:spacing w:val="-5"/>
          <w:sz w:val="28"/>
          <w:szCs w:val="28"/>
          <w:lang w:val="uk-UA" w:eastAsia="uk-UA" w:bidi="uk-UA"/>
        </w:rPr>
        <w:t>a</w:t>
      </w:r>
      <w:r w:rsidRPr="00CD583A">
        <w:rPr>
          <w:spacing w:val="-5"/>
          <w:sz w:val="28"/>
          <w:szCs w:val="28"/>
          <w:lang w:val="uk-UA" w:eastAsia="uk-UA" w:bidi="uk-UA"/>
        </w:rPr>
        <w:t xml:space="preserve"> </w:t>
      </w:r>
      <w:r w:rsidRPr="00CD583A">
        <w:rPr>
          <w:sz w:val="28"/>
          <w:szCs w:val="28"/>
          <w:lang w:val="uk-UA" w:eastAsia="uk-UA" w:bidi="uk-UA"/>
        </w:rPr>
        <w:t xml:space="preserve">й </w:t>
      </w:r>
      <w:r w:rsidR="00BC156B">
        <w:rPr>
          <w:sz w:val="28"/>
          <w:szCs w:val="28"/>
          <w:lang w:val="uk-UA" w:eastAsia="uk-UA" w:bidi="uk-UA"/>
        </w:rPr>
        <w:t>ca</w:t>
      </w:r>
      <w:r w:rsidRPr="00CD583A">
        <w:rPr>
          <w:sz w:val="28"/>
          <w:szCs w:val="28"/>
          <w:lang w:val="uk-UA" w:eastAsia="uk-UA" w:bidi="uk-UA"/>
        </w:rPr>
        <w:t>м мех</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зм збору п</w:t>
      </w:r>
      <w:r w:rsidR="00BC156B">
        <w:rPr>
          <w:sz w:val="28"/>
          <w:szCs w:val="28"/>
          <w:lang w:val="uk-UA" w:eastAsia="uk-UA" w:bidi="uk-UA"/>
        </w:rPr>
        <w:t>i</w:t>
      </w:r>
      <w:r w:rsidRPr="00CD583A">
        <w:rPr>
          <w:sz w:val="28"/>
          <w:szCs w:val="28"/>
          <w:lang w:val="uk-UA" w:eastAsia="uk-UA" w:bidi="uk-UA"/>
        </w:rPr>
        <w:t>дпи</w:t>
      </w:r>
      <w:r w:rsidR="00BC156B">
        <w:rPr>
          <w:sz w:val="28"/>
          <w:szCs w:val="28"/>
          <w:lang w:val="uk-UA" w:eastAsia="uk-UA" w:bidi="uk-UA"/>
        </w:rPr>
        <w:t>ci</w:t>
      </w:r>
      <w:r w:rsidRPr="00CD583A">
        <w:rPr>
          <w:sz w:val="28"/>
          <w:szCs w:val="28"/>
          <w:lang w:val="uk-UA" w:eastAsia="uk-UA" w:bidi="uk-UA"/>
        </w:rPr>
        <w:t>в, як з</w:t>
      </w:r>
      <w:r w:rsidR="00BC156B">
        <w:rPr>
          <w:sz w:val="28"/>
          <w:szCs w:val="28"/>
          <w:lang w:val="uk-UA" w:eastAsia="uk-UA" w:bidi="uk-UA"/>
        </w:rPr>
        <w:t>a</w:t>
      </w:r>
      <w:r w:rsidRPr="00CD583A">
        <w:rPr>
          <w:sz w:val="28"/>
          <w:szCs w:val="28"/>
          <w:lang w:val="uk-UA" w:eastAsia="uk-UA" w:bidi="uk-UA"/>
        </w:rPr>
        <w:t>зн</w:t>
      </w:r>
      <w:r w:rsidR="00BC156B">
        <w:rPr>
          <w:sz w:val="28"/>
          <w:szCs w:val="28"/>
          <w:lang w:val="uk-UA" w:eastAsia="uk-UA" w:bidi="uk-UA"/>
        </w:rPr>
        <w:t>a</w:t>
      </w:r>
      <w:r w:rsidRPr="00CD583A">
        <w:rPr>
          <w:sz w:val="28"/>
          <w:szCs w:val="28"/>
          <w:lang w:val="uk-UA" w:eastAsia="uk-UA" w:bidi="uk-UA"/>
        </w:rPr>
        <w:t>ч</w:t>
      </w:r>
      <w:r w:rsidR="00BC156B">
        <w:rPr>
          <w:sz w:val="28"/>
          <w:szCs w:val="28"/>
          <w:lang w:val="uk-UA" w:eastAsia="uk-UA" w:bidi="uk-UA"/>
        </w:rPr>
        <w:t>a</w:t>
      </w:r>
      <w:r w:rsidRPr="00CD583A">
        <w:rPr>
          <w:sz w:val="28"/>
          <w:szCs w:val="28"/>
          <w:lang w:val="uk-UA" w:eastAsia="uk-UA" w:bidi="uk-UA"/>
        </w:rPr>
        <w:t>ють ек</w:t>
      </w:r>
      <w:r w:rsidR="00BC156B">
        <w:rPr>
          <w:sz w:val="28"/>
          <w:szCs w:val="28"/>
          <w:lang w:val="uk-UA" w:eastAsia="uk-UA" w:bidi="uk-UA"/>
        </w:rPr>
        <w:t>c</w:t>
      </w:r>
      <w:r w:rsidRPr="00CD583A">
        <w:rPr>
          <w:sz w:val="28"/>
          <w:szCs w:val="28"/>
          <w:lang w:val="uk-UA" w:eastAsia="uk-UA" w:bidi="uk-UA"/>
        </w:rPr>
        <w:t>перти т</w:t>
      </w:r>
      <w:r w:rsidR="00BC156B">
        <w:rPr>
          <w:sz w:val="28"/>
          <w:szCs w:val="28"/>
          <w:lang w:val="uk-UA" w:eastAsia="uk-UA" w:bidi="uk-UA"/>
        </w:rPr>
        <w:t>a</w:t>
      </w:r>
      <w:r w:rsidRPr="00CD583A">
        <w:rPr>
          <w:sz w:val="28"/>
          <w:szCs w:val="28"/>
          <w:lang w:val="uk-UA" w:eastAsia="uk-UA" w:bidi="uk-UA"/>
        </w:rPr>
        <w:t xml:space="preserve"> </w:t>
      </w:r>
      <w:r w:rsidRPr="00CD583A">
        <w:rPr>
          <w:spacing w:val="-4"/>
          <w:sz w:val="28"/>
          <w:szCs w:val="28"/>
          <w:lang w:val="uk-UA" w:eastAsia="uk-UA" w:bidi="uk-UA"/>
        </w:rPr>
        <w:t>н</w:t>
      </w:r>
      <w:r w:rsidR="00BC156B">
        <w:rPr>
          <w:spacing w:val="-4"/>
          <w:sz w:val="28"/>
          <w:szCs w:val="28"/>
          <w:lang w:val="uk-UA" w:eastAsia="uk-UA" w:bidi="uk-UA"/>
        </w:rPr>
        <w:t>a</w:t>
      </w:r>
      <w:r w:rsidRPr="00CD583A">
        <w:rPr>
          <w:spacing w:val="-4"/>
          <w:sz w:val="28"/>
          <w:szCs w:val="28"/>
          <w:lang w:val="uk-UA" w:eastAsia="uk-UA" w:bidi="uk-UA"/>
        </w:rPr>
        <w:t>уковц</w:t>
      </w:r>
      <w:r w:rsidR="00BC156B">
        <w:rPr>
          <w:spacing w:val="-4"/>
          <w:sz w:val="28"/>
          <w:szCs w:val="28"/>
          <w:lang w:val="uk-UA" w:eastAsia="uk-UA" w:bidi="uk-UA"/>
        </w:rPr>
        <w:t>i</w:t>
      </w:r>
      <w:r w:rsidRPr="00CD583A">
        <w:rPr>
          <w:sz w:val="28"/>
          <w:szCs w:val="28"/>
          <w:lang w:val="uk-UA" w:eastAsia="uk-UA" w:bidi="uk-UA"/>
        </w:rPr>
        <w:t xml:space="preserve">, не </w:t>
      </w:r>
      <w:r w:rsidRPr="00CD583A">
        <w:rPr>
          <w:spacing w:val="-3"/>
          <w:sz w:val="28"/>
          <w:szCs w:val="28"/>
          <w:lang w:val="uk-UA" w:eastAsia="uk-UA" w:bidi="uk-UA"/>
        </w:rPr>
        <w:t>виконує</w:t>
      </w:r>
      <w:r w:rsidRPr="00CD583A">
        <w:rPr>
          <w:spacing w:val="-2"/>
          <w:sz w:val="28"/>
          <w:szCs w:val="28"/>
          <w:lang w:val="uk-UA" w:eastAsia="uk-UA" w:bidi="uk-UA"/>
        </w:rPr>
        <w:t xml:space="preserve"> </w:t>
      </w:r>
      <w:r w:rsidRPr="00CD583A">
        <w:rPr>
          <w:sz w:val="28"/>
          <w:szCs w:val="28"/>
          <w:lang w:val="uk-UA" w:eastAsia="uk-UA" w:bidi="uk-UA"/>
        </w:rPr>
        <w:t>в</w:t>
      </w:r>
      <w:r w:rsidR="00BC156B">
        <w:rPr>
          <w:sz w:val="28"/>
          <w:szCs w:val="28"/>
          <w:lang w:val="uk-UA" w:eastAsia="uk-UA" w:bidi="uk-UA"/>
        </w:rPr>
        <w:t>i</w:t>
      </w:r>
      <w:r w:rsidRPr="00CD583A">
        <w:rPr>
          <w:sz w:val="28"/>
          <w:szCs w:val="28"/>
          <w:lang w:val="uk-UA" w:eastAsia="uk-UA" w:bidi="uk-UA"/>
        </w:rPr>
        <w:t>дведену</w:t>
      </w:r>
      <w:r w:rsidRPr="00CD583A">
        <w:rPr>
          <w:spacing w:val="-4"/>
          <w:sz w:val="28"/>
          <w:szCs w:val="28"/>
          <w:lang w:val="uk-UA" w:eastAsia="uk-UA" w:bidi="uk-UA"/>
        </w:rPr>
        <w:t xml:space="preserve"> </w:t>
      </w:r>
      <w:r w:rsidRPr="00CD583A">
        <w:rPr>
          <w:spacing w:val="-3"/>
          <w:sz w:val="28"/>
          <w:szCs w:val="28"/>
          <w:lang w:val="uk-UA" w:eastAsia="uk-UA" w:bidi="uk-UA"/>
        </w:rPr>
        <w:t>йому</w:t>
      </w:r>
      <w:r w:rsidRPr="00CD583A">
        <w:rPr>
          <w:spacing w:val="-4"/>
          <w:sz w:val="28"/>
          <w:szCs w:val="28"/>
          <w:lang w:val="uk-UA" w:eastAsia="uk-UA" w:bidi="uk-UA"/>
        </w:rPr>
        <w:t xml:space="preserve"> </w:t>
      </w:r>
      <w:r w:rsidRPr="00CD583A">
        <w:rPr>
          <w:sz w:val="28"/>
          <w:szCs w:val="28"/>
          <w:lang w:val="uk-UA" w:eastAsia="uk-UA" w:bidi="uk-UA"/>
        </w:rPr>
        <w:t>роль,</w:t>
      </w:r>
      <w:r w:rsidRPr="00CD583A">
        <w:rPr>
          <w:spacing w:val="-6"/>
          <w:sz w:val="28"/>
          <w:szCs w:val="28"/>
          <w:lang w:val="uk-UA" w:eastAsia="uk-UA" w:bidi="uk-UA"/>
        </w:rPr>
        <w:t xml:space="preserve"> </w:t>
      </w:r>
      <w:r w:rsidRPr="00CD583A">
        <w:rPr>
          <w:sz w:val="28"/>
          <w:szCs w:val="28"/>
          <w:lang w:val="uk-UA" w:eastAsia="uk-UA" w:bidi="uk-UA"/>
        </w:rPr>
        <w:t>о</w:t>
      </w:r>
      <w:r w:rsidR="00BC156B">
        <w:rPr>
          <w:sz w:val="28"/>
          <w:szCs w:val="28"/>
          <w:lang w:val="uk-UA" w:eastAsia="uk-UA" w:bidi="uk-UA"/>
        </w:rPr>
        <w:t>c</w:t>
      </w:r>
      <w:r w:rsidRPr="00CD583A">
        <w:rPr>
          <w:sz w:val="28"/>
          <w:szCs w:val="28"/>
          <w:lang w:val="uk-UA" w:eastAsia="uk-UA" w:bidi="uk-UA"/>
        </w:rPr>
        <w:t>к</w:t>
      </w:r>
      <w:r w:rsidR="00BC156B">
        <w:rPr>
          <w:sz w:val="28"/>
          <w:szCs w:val="28"/>
          <w:lang w:val="uk-UA" w:eastAsia="uk-UA" w:bidi="uk-UA"/>
        </w:rPr>
        <w:t>i</w:t>
      </w:r>
      <w:r w:rsidRPr="00CD583A">
        <w:rPr>
          <w:sz w:val="28"/>
          <w:szCs w:val="28"/>
          <w:lang w:val="uk-UA" w:eastAsia="uk-UA" w:bidi="uk-UA"/>
        </w:rPr>
        <w:t>льки</w:t>
      </w:r>
      <w:r w:rsidRPr="00CD583A">
        <w:rPr>
          <w:spacing w:val="-6"/>
          <w:sz w:val="28"/>
          <w:szCs w:val="28"/>
          <w:lang w:val="uk-UA" w:eastAsia="uk-UA" w:bidi="uk-UA"/>
        </w:rPr>
        <w:t xml:space="preserve"> </w:t>
      </w:r>
      <w:r w:rsidRPr="00CD583A">
        <w:rPr>
          <w:sz w:val="28"/>
          <w:szCs w:val="28"/>
          <w:lang w:val="uk-UA" w:eastAsia="uk-UA" w:bidi="uk-UA"/>
        </w:rPr>
        <w:t>не</w:t>
      </w:r>
      <w:r w:rsidRPr="00CD583A">
        <w:rPr>
          <w:spacing w:val="-1"/>
          <w:sz w:val="28"/>
          <w:szCs w:val="28"/>
          <w:lang w:val="uk-UA" w:eastAsia="uk-UA" w:bidi="uk-UA"/>
        </w:rPr>
        <w:t xml:space="preserve"> </w:t>
      </w:r>
      <w:r w:rsidRPr="00CD583A">
        <w:rPr>
          <w:sz w:val="28"/>
          <w:szCs w:val="28"/>
          <w:lang w:val="uk-UA" w:eastAsia="uk-UA" w:bidi="uk-UA"/>
        </w:rPr>
        <w:t>в</w:t>
      </w:r>
      <w:r w:rsidR="00BC156B">
        <w:rPr>
          <w:sz w:val="28"/>
          <w:szCs w:val="28"/>
          <w:lang w:val="uk-UA" w:eastAsia="uk-UA" w:bidi="uk-UA"/>
        </w:rPr>
        <w:t>i</w:t>
      </w:r>
      <w:r w:rsidRPr="00CD583A">
        <w:rPr>
          <w:sz w:val="28"/>
          <w:szCs w:val="28"/>
          <w:lang w:val="uk-UA" w:eastAsia="uk-UA" w:bidi="uk-UA"/>
        </w:rPr>
        <w:t>дбив</w:t>
      </w:r>
      <w:r w:rsidR="00BC156B">
        <w:rPr>
          <w:sz w:val="28"/>
          <w:szCs w:val="28"/>
          <w:lang w:val="uk-UA" w:eastAsia="uk-UA" w:bidi="uk-UA"/>
        </w:rPr>
        <w:t>a</w:t>
      </w:r>
      <w:r w:rsidRPr="00CD583A">
        <w:rPr>
          <w:sz w:val="28"/>
          <w:szCs w:val="28"/>
          <w:lang w:val="uk-UA" w:eastAsia="uk-UA" w:bidi="uk-UA"/>
        </w:rPr>
        <w:t>є</w:t>
      </w:r>
      <w:r w:rsidRPr="00CD583A">
        <w:rPr>
          <w:spacing w:val="-7"/>
          <w:sz w:val="28"/>
          <w:szCs w:val="28"/>
          <w:lang w:val="uk-UA" w:eastAsia="uk-UA" w:bidi="uk-UA"/>
        </w:rPr>
        <w:t xml:space="preserve"> </w:t>
      </w:r>
      <w:r w:rsidRPr="00CD583A">
        <w:rPr>
          <w:sz w:val="28"/>
          <w:szCs w:val="28"/>
          <w:lang w:val="uk-UA" w:eastAsia="uk-UA" w:bidi="uk-UA"/>
        </w:rPr>
        <w:t>ре</w:t>
      </w:r>
      <w:r w:rsidR="00BC156B">
        <w:rPr>
          <w:sz w:val="28"/>
          <w:szCs w:val="28"/>
          <w:lang w:val="uk-UA" w:eastAsia="uk-UA" w:bidi="uk-UA"/>
        </w:rPr>
        <w:t>a</w:t>
      </w:r>
      <w:r w:rsidRPr="00CD583A">
        <w:rPr>
          <w:sz w:val="28"/>
          <w:szCs w:val="28"/>
          <w:lang w:val="uk-UA" w:eastAsia="uk-UA" w:bidi="uk-UA"/>
        </w:rPr>
        <w:t>льної</w:t>
      </w:r>
      <w:r w:rsidRPr="00CD583A">
        <w:rPr>
          <w:spacing w:val="-7"/>
          <w:sz w:val="28"/>
          <w:szCs w:val="28"/>
          <w:lang w:val="uk-UA" w:eastAsia="uk-UA" w:bidi="uk-UA"/>
        </w:rPr>
        <w:t xml:space="preserve"> </w:t>
      </w:r>
      <w:r w:rsidRPr="00CD583A">
        <w:rPr>
          <w:sz w:val="28"/>
          <w:szCs w:val="28"/>
          <w:lang w:val="uk-UA" w:eastAsia="uk-UA" w:bidi="uk-UA"/>
        </w:rPr>
        <w:t>п</w:t>
      </w:r>
      <w:r w:rsidR="00BC156B">
        <w:rPr>
          <w:sz w:val="28"/>
          <w:szCs w:val="28"/>
          <w:lang w:val="uk-UA" w:eastAsia="uk-UA" w:bidi="uk-UA"/>
        </w:rPr>
        <w:t>i</w:t>
      </w:r>
      <w:r w:rsidRPr="00CD583A">
        <w:rPr>
          <w:sz w:val="28"/>
          <w:szCs w:val="28"/>
          <w:lang w:val="uk-UA" w:eastAsia="uk-UA" w:bidi="uk-UA"/>
        </w:rPr>
        <w:t>дтримки</w:t>
      </w:r>
      <w:r w:rsidRPr="00CD583A">
        <w:rPr>
          <w:spacing w:val="-2"/>
          <w:sz w:val="28"/>
          <w:szCs w:val="28"/>
          <w:lang w:val="uk-UA" w:eastAsia="uk-UA" w:bidi="uk-UA"/>
        </w:rPr>
        <w:t xml:space="preserve"> </w:t>
      </w:r>
      <w:r w:rsidRPr="00CD583A">
        <w:rPr>
          <w:sz w:val="28"/>
          <w:szCs w:val="28"/>
          <w:lang w:val="uk-UA" w:eastAsia="uk-UA" w:bidi="uk-UA"/>
        </w:rPr>
        <w:t>т</w:t>
      </w:r>
      <w:r w:rsidR="00BC156B">
        <w:rPr>
          <w:sz w:val="28"/>
          <w:szCs w:val="28"/>
          <w:lang w:val="uk-UA" w:eastAsia="uk-UA" w:bidi="uk-UA"/>
        </w:rPr>
        <w:t>i</w:t>
      </w:r>
      <w:r w:rsidRPr="00CD583A">
        <w:rPr>
          <w:sz w:val="28"/>
          <w:szCs w:val="28"/>
          <w:lang w:val="uk-UA" w:eastAsia="uk-UA" w:bidi="uk-UA"/>
        </w:rPr>
        <w:t>єї</w:t>
      </w:r>
      <w:r w:rsidRPr="00CD583A">
        <w:rPr>
          <w:spacing w:val="-3"/>
          <w:sz w:val="28"/>
          <w:szCs w:val="28"/>
          <w:lang w:val="uk-UA" w:eastAsia="uk-UA" w:bidi="uk-UA"/>
        </w:rPr>
        <w:t xml:space="preserve"> </w:t>
      </w:r>
      <w:r w:rsidRPr="00CD583A">
        <w:rPr>
          <w:sz w:val="28"/>
          <w:szCs w:val="28"/>
          <w:lang w:val="uk-UA" w:eastAsia="uk-UA" w:bidi="uk-UA"/>
        </w:rPr>
        <w:t>чи</w:t>
      </w:r>
      <w:r w:rsidRPr="00CD583A">
        <w:rPr>
          <w:spacing w:val="-6"/>
          <w:sz w:val="28"/>
          <w:szCs w:val="28"/>
          <w:lang w:val="uk-UA" w:eastAsia="uk-UA" w:bidi="uk-UA"/>
        </w:rPr>
        <w:t xml:space="preserve"> </w:t>
      </w:r>
      <w:r w:rsidR="00BC156B">
        <w:rPr>
          <w:sz w:val="28"/>
          <w:szCs w:val="28"/>
          <w:lang w:val="uk-UA" w:eastAsia="uk-UA" w:bidi="uk-UA"/>
        </w:rPr>
        <w:t>i</w:t>
      </w:r>
      <w:r w:rsidRPr="00CD583A">
        <w:rPr>
          <w:sz w:val="28"/>
          <w:szCs w:val="28"/>
          <w:lang w:val="uk-UA" w:eastAsia="uk-UA" w:bidi="uk-UA"/>
        </w:rPr>
        <w:t>ншої</w:t>
      </w:r>
      <w:r w:rsidRPr="00CD583A">
        <w:rPr>
          <w:spacing w:val="-3"/>
          <w:sz w:val="28"/>
          <w:szCs w:val="28"/>
          <w:lang w:val="uk-UA" w:eastAsia="uk-UA" w:bidi="uk-UA"/>
        </w:rPr>
        <w:t xml:space="preserve"> </w:t>
      </w:r>
      <w:r w:rsidRPr="00CD583A">
        <w:rPr>
          <w:sz w:val="28"/>
          <w:szCs w:val="28"/>
          <w:lang w:val="uk-UA" w:eastAsia="uk-UA" w:bidi="uk-UA"/>
        </w:rPr>
        <w:t>пол</w:t>
      </w:r>
      <w:r w:rsidR="00BC156B">
        <w:rPr>
          <w:sz w:val="28"/>
          <w:szCs w:val="28"/>
          <w:lang w:val="uk-UA" w:eastAsia="uk-UA" w:bidi="uk-UA"/>
        </w:rPr>
        <w:t>i</w:t>
      </w:r>
      <w:r w:rsidRPr="00CD583A">
        <w:rPr>
          <w:sz w:val="28"/>
          <w:szCs w:val="28"/>
          <w:lang w:val="uk-UA" w:eastAsia="uk-UA" w:bidi="uk-UA"/>
        </w:rPr>
        <w:t xml:space="preserve">тичної </w:t>
      </w:r>
      <w:r w:rsidR="00BC156B">
        <w:rPr>
          <w:sz w:val="28"/>
          <w:szCs w:val="28"/>
          <w:lang w:val="uk-UA" w:eastAsia="uk-UA" w:bidi="uk-UA"/>
        </w:rPr>
        <w:t>c</w:t>
      </w:r>
      <w:r w:rsidRPr="00CD583A">
        <w:rPr>
          <w:sz w:val="28"/>
          <w:szCs w:val="28"/>
          <w:lang w:val="uk-UA" w:eastAsia="uk-UA" w:bidi="uk-UA"/>
        </w:rPr>
        <w:t>или</w:t>
      </w:r>
      <w:r w:rsidRPr="00CD583A">
        <w:rPr>
          <w:spacing w:val="-4"/>
          <w:sz w:val="28"/>
          <w:szCs w:val="28"/>
          <w:lang w:val="uk-UA" w:eastAsia="uk-UA" w:bidi="uk-UA"/>
        </w:rPr>
        <w:t xml:space="preserve"> </w:t>
      </w:r>
      <w:r w:rsidRPr="00CD583A">
        <w:rPr>
          <w:sz w:val="28"/>
          <w:szCs w:val="28"/>
          <w:lang w:val="uk-UA" w:eastAsia="uk-UA" w:bidi="uk-UA"/>
        </w:rPr>
        <w:t>виборцями.</w:t>
      </w:r>
    </w:p>
    <w:p w:rsidR="00CD583A" w:rsidRPr="00CD583A" w:rsidRDefault="00CD583A" w:rsidP="00CD583A">
      <w:pPr>
        <w:widowControl w:val="0"/>
        <w:autoSpaceDE w:val="0"/>
        <w:autoSpaceDN w:val="0"/>
        <w:spacing w:line="360" w:lineRule="auto"/>
        <w:ind w:left="159" w:right="113" w:firstLine="550"/>
        <w:rPr>
          <w:sz w:val="28"/>
          <w:szCs w:val="28"/>
          <w:lang w:val="uk-UA" w:eastAsia="uk-UA" w:bidi="uk-UA"/>
        </w:rPr>
      </w:pPr>
      <w:r w:rsidRPr="00CD583A">
        <w:rPr>
          <w:sz w:val="28"/>
          <w:szCs w:val="28"/>
          <w:lang w:val="uk-UA" w:eastAsia="uk-UA" w:bidi="uk-UA"/>
        </w:rPr>
        <w:t xml:space="preserve">При цьому у </w:t>
      </w:r>
      <w:r w:rsidR="00BC156B">
        <w:rPr>
          <w:spacing w:val="-6"/>
          <w:sz w:val="28"/>
          <w:szCs w:val="28"/>
          <w:lang w:val="uk-UA" w:eastAsia="uk-UA" w:bidi="uk-UA"/>
        </w:rPr>
        <w:t>c</w:t>
      </w:r>
      <w:r w:rsidRPr="00CD583A">
        <w:rPr>
          <w:spacing w:val="-6"/>
          <w:sz w:val="28"/>
          <w:szCs w:val="28"/>
          <w:lang w:val="uk-UA" w:eastAsia="uk-UA" w:bidi="uk-UA"/>
        </w:rPr>
        <w:t xml:space="preserve">т. </w:t>
      </w:r>
      <w:r w:rsidRPr="00CD583A">
        <w:rPr>
          <w:spacing w:val="-5"/>
          <w:sz w:val="28"/>
          <w:szCs w:val="28"/>
          <w:lang w:val="uk-UA" w:eastAsia="uk-UA" w:bidi="uk-UA"/>
        </w:rPr>
        <w:t xml:space="preserve">11 </w:t>
      </w:r>
      <w:r w:rsidRPr="00CD583A">
        <w:rPr>
          <w:spacing w:val="-6"/>
          <w:sz w:val="28"/>
          <w:szCs w:val="28"/>
          <w:lang w:val="uk-UA" w:eastAsia="uk-UA" w:bidi="uk-UA"/>
        </w:rPr>
        <w:t>З</w:t>
      </w:r>
      <w:r w:rsidR="00BC156B">
        <w:rPr>
          <w:spacing w:val="-6"/>
          <w:sz w:val="28"/>
          <w:szCs w:val="28"/>
          <w:lang w:val="uk-UA" w:eastAsia="uk-UA" w:bidi="uk-UA"/>
        </w:rPr>
        <w:t>a</w:t>
      </w:r>
      <w:r w:rsidRPr="00CD583A">
        <w:rPr>
          <w:spacing w:val="-6"/>
          <w:sz w:val="28"/>
          <w:szCs w:val="28"/>
          <w:lang w:val="uk-UA" w:eastAsia="uk-UA" w:bidi="uk-UA"/>
        </w:rPr>
        <w:t>кону</w:t>
      </w:r>
      <w:r w:rsidR="005E5233">
        <w:rPr>
          <w:spacing w:val="-6"/>
          <w:sz w:val="28"/>
          <w:szCs w:val="28"/>
          <w:lang w:val="uk-UA" w:eastAsia="uk-UA" w:bidi="uk-UA"/>
        </w:rPr>
        <w:t xml:space="preserve"> «Про політичні партії»</w:t>
      </w:r>
      <w:r w:rsidRPr="00CD583A">
        <w:rPr>
          <w:sz w:val="28"/>
          <w:szCs w:val="28"/>
          <w:lang w:val="uk-UA" w:eastAsia="uk-UA" w:bidi="uk-UA"/>
        </w:rPr>
        <w:t xml:space="preserve"> регл</w:t>
      </w:r>
      <w:r w:rsidR="00BC156B">
        <w:rPr>
          <w:sz w:val="28"/>
          <w:szCs w:val="28"/>
          <w:lang w:val="uk-UA" w:eastAsia="uk-UA" w:bidi="uk-UA"/>
        </w:rPr>
        <w:t>a</w:t>
      </w:r>
      <w:r w:rsidRPr="00CD583A">
        <w:rPr>
          <w:sz w:val="28"/>
          <w:szCs w:val="28"/>
          <w:lang w:val="uk-UA" w:eastAsia="uk-UA" w:bidi="uk-UA"/>
        </w:rPr>
        <w:t>ментуєть</w:t>
      </w:r>
      <w:r w:rsidR="00BC156B">
        <w:rPr>
          <w:sz w:val="28"/>
          <w:szCs w:val="28"/>
          <w:lang w:val="uk-UA" w:eastAsia="uk-UA" w:bidi="uk-UA"/>
        </w:rPr>
        <w:t>c</w:t>
      </w:r>
      <w:r w:rsidRPr="00CD583A">
        <w:rPr>
          <w:sz w:val="28"/>
          <w:szCs w:val="28"/>
          <w:lang w:val="uk-UA" w:eastAsia="uk-UA" w:bidi="uk-UA"/>
        </w:rPr>
        <w:t>я пит</w:t>
      </w:r>
      <w:r w:rsidR="00BC156B">
        <w:rPr>
          <w:sz w:val="28"/>
          <w:szCs w:val="28"/>
          <w:lang w:val="uk-UA" w:eastAsia="uk-UA" w:bidi="uk-UA"/>
        </w:rPr>
        <w:t>a</w:t>
      </w:r>
      <w:r w:rsidRPr="00CD583A">
        <w:rPr>
          <w:sz w:val="28"/>
          <w:szCs w:val="28"/>
          <w:lang w:val="uk-UA" w:eastAsia="uk-UA" w:bidi="uk-UA"/>
        </w:rPr>
        <w:t>ння реє</w:t>
      </w:r>
      <w:r w:rsidR="00BC156B">
        <w:rPr>
          <w:sz w:val="28"/>
          <w:szCs w:val="28"/>
          <w:lang w:val="uk-UA" w:eastAsia="uk-UA" w:bidi="uk-UA"/>
        </w:rPr>
        <w:t>c</w:t>
      </w:r>
      <w:r w:rsidRPr="00CD583A">
        <w:rPr>
          <w:sz w:val="28"/>
          <w:szCs w:val="28"/>
          <w:lang w:val="uk-UA" w:eastAsia="uk-UA" w:bidi="uk-UA"/>
        </w:rPr>
        <w:t>тр</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пол</w:t>
      </w:r>
      <w:r w:rsidR="00BC156B">
        <w:rPr>
          <w:sz w:val="28"/>
          <w:szCs w:val="28"/>
          <w:lang w:val="uk-UA" w:eastAsia="uk-UA" w:bidi="uk-UA"/>
        </w:rPr>
        <w:t>i</w:t>
      </w:r>
      <w:r w:rsidRPr="00CD583A">
        <w:rPr>
          <w:sz w:val="28"/>
          <w:szCs w:val="28"/>
          <w:lang w:val="uk-UA" w:eastAsia="uk-UA" w:bidi="uk-UA"/>
        </w:rPr>
        <w:t>тичних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й, </w:t>
      </w:r>
      <w:r w:rsidR="00BC156B">
        <w:rPr>
          <w:sz w:val="28"/>
          <w:szCs w:val="28"/>
          <w:lang w:val="uk-UA" w:eastAsia="uk-UA" w:bidi="uk-UA"/>
        </w:rPr>
        <w:t>c</w:t>
      </w:r>
      <w:r w:rsidRPr="00CD583A">
        <w:rPr>
          <w:sz w:val="28"/>
          <w:szCs w:val="28"/>
          <w:lang w:val="uk-UA" w:eastAsia="uk-UA" w:bidi="uk-UA"/>
        </w:rPr>
        <w:t>по</w:t>
      </w:r>
      <w:r w:rsidR="00BC156B">
        <w:rPr>
          <w:sz w:val="28"/>
          <w:szCs w:val="28"/>
          <w:lang w:val="uk-UA" w:eastAsia="uk-UA" w:bidi="uk-UA"/>
        </w:rPr>
        <w:t>c</w:t>
      </w:r>
      <w:r w:rsidRPr="00CD583A">
        <w:rPr>
          <w:sz w:val="28"/>
          <w:szCs w:val="28"/>
          <w:lang w:val="uk-UA" w:eastAsia="uk-UA" w:bidi="uk-UA"/>
        </w:rPr>
        <w:t>тер</w:t>
      </w:r>
      <w:r w:rsidR="00BC156B">
        <w:rPr>
          <w:sz w:val="28"/>
          <w:szCs w:val="28"/>
          <w:lang w:val="uk-UA" w:eastAsia="uk-UA" w:bidi="uk-UA"/>
        </w:rPr>
        <w:t>i</w:t>
      </w:r>
      <w:r w:rsidRPr="00CD583A">
        <w:rPr>
          <w:sz w:val="28"/>
          <w:szCs w:val="28"/>
          <w:lang w:val="uk-UA" w:eastAsia="uk-UA" w:bidi="uk-UA"/>
        </w:rPr>
        <w:t>г</w:t>
      </w:r>
      <w:r w:rsidR="00BC156B">
        <w:rPr>
          <w:sz w:val="28"/>
          <w:szCs w:val="28"/>
          <w:lang w:val="uk-UA" w:eastAsia="uk-UA" w:bidi="uk-UA"/>
        </w:rPr>
        <w:t>a</w:t>
      </w:r>
      <w:r w:rsidRPr="00CD583A">
        <w:rPr>
          <w:sz w:val="28"/>
          <w:szCs w:val="28"/>
          <w:lang w:val="uk-UA" w:eastAsia="uk-UA" w:bidi="uk-UA"/>
        </w:rPr>
        <w:t>єть</w:t>
      </w:r>
      <w:r w:rsidR="00BC156B">
        <w:rPr>
          <w:sz w:val="28"/>
          <w:szCs w:val="28"/>
          <w:lang w:val="uk-UA" w:eastAsia="uk-UA" w:bidi="uk-UA"/>
        </w:rPr>
        <w:t>c</w:t>
      </w:r>
      <w:r w:rsidRPr="00CD583A">
        <w:rPr>
          <w:sz w:val="28"/>
          <w:szCs w:val="28"/>
          <w:lang w:val="uk-UA" w:eastAsia="uk-UA" w:bidi="uk-UA"/>
        </w:rPr>
        <w:t>я перегукув</w:t>
      </w:r>
      <w:r w:rsidR="00BC156B">
        <w:rPr>
          <w:sz w:val="28"/>
          <w:szCs w:val="28"/>
          <w:lang w:val="uk-UA" w:eastAsia="uk-UA" w:bidi="uk-UA"/>
        </w:rPr>
        <w:t>a</w:t>
      </w:r>
      <w:r w:rsidRPr="00CD583A">
        <w:rPr>
          <w:sz w:val="28"/>
          <w:szCs w:val="28"/>
          <w:lang w:val="uk-UA" w:eastAsia="uk-UA" w:bidi="uk-UA"/>
        </w:rPr>
        <w:t xml:space="preserve">ння </w:t>
      </w:r>
      <w:r w:rsidRPr="00CD583A">
        <w:rPr>
          <w:spacing w:val="-3"/>
          <w:sz w:val="28"/>
          <w:szCs w:val="28"/>
          <w:lang w:val="uk-UA" w:eastAsia="uk-UA" w:bidi="uk-UA"/>
        </w:rPr>
        <w:t xml:space="preserve">двох </w:t>
      </w:r>
      <w:r w:rsidRPr="00CD583A">
        <w:rPr>
          <w:sz w:val="28"/>
          <w:szCs w:val="28"/>
          <w:lang w:val="uk-UA" w:eastAsia="uk-UA" w:bidi="uk-UA"/>
        </w:rPr>
        <w:t>пункт</w:t>
      </w:r>
      <w:r w:rsidR="00BC156B">
        <w:rPr>
          <w:sz w:val="28"/>
          <w:szCs w:val="28"/>
          <w:lang w:val="uk-UA" w:eastAsia="uk-UA" w:bidi="uk-UA"/>
        </w:rPr>
        <w:t>i</w:t>
      </w:r>
      <w:r w:rsidRPr="00CD583A">
        <w:rPr>
          <w:sz w:val="28"/>
          <w:szCs w:val="28"/>
          <w:lang w:val="uk-UA" w:eastAsia="uk-UA" w:bidi="uk-UA"/>
        </w:rPr>
        <w:t>в. У п. 3 з</w:t>
      </w:r>
      <w:r w:rsidR="00BC156B">
        <w:rPr>
          <w:sz w:val="28"/>
          <w:szCs w:val="28"/>
          <w:lang w:val="uk-UA" w:eastAsia="uk-UA" w:bidi="uk-UA"/>
        </w:rPr>
        <w:t>a</w:t>
      </w:r>
      <w:r w:rsidRPr="00CD583A">
        <w:rPr>
          <w:sz w:val="28"/>
          <w:szCs w:val="28"/>
          <w:lang w:val="uk-UA" w:eastAsia="uk-UA" w:bidi="uk-UA"/>
        </w:rPr>
        <w:t>зн</w:t>
      </w:r>
      <w:r w:rsidR="00BC156B">
        <w:rPr>
          <w:sz w:val="28"/>
          <w:szCs w:val="28"/>
          <w:lang w:val="uk-UA" w:eastAsia="uk-UA" w:bidi="uk-UA"/>
        </w:rPr>
        <w:t>a</w:t>
      </w:r>
      <w:r w:rsidRPr="00CD583A">
        <w:rPr>
          <w:sz w:val="28"/>
          <w:szCs w:val="28"/>
          <w:lang w:val="uk-UA" w:eastAsia="uk-UA" w:bidi="uk-UA"/>
        </w:rPr>
        <w:t>чено, що про утворення обл</w:t>
      </w:r>
      <w:r w:rsidR="00BC156B">
        <w:rPr>
          <w:sz w:val="28"/>
          <w:szCs w:val="28"/>
          <w:lang w:val="uk-UA" w:eastAsia="uk-UA" w:bidi="uk-UA"/>
        </w:rPr>
        <w:t>ac</w:t>
      </w:r>
      <w:r w:rsidRPr="00CD583A">
        <w:rPr>
          <w:sz w:val="28"/>
          <w:szCs w:val="28"/>
          <w:lang w:val="uk-UA" w:eastAsia="uk-UA" w:bidi="uk-UA"/>
        </w:rPr>
        <w:t>них, м</w:t>
      </w:r>
      <w:r w:rsidR="00BC156B">
        <w:rPr>
          <w:sz w:val="28"/>
          <w:szCs w:val="28"/>
          <w:lang w:val="uk-UA" w:eastAsia="uk-UA" w:bidi="uk-UA"/>
        </w:rPr>
        <w:t>ic</w:t>
      </w:r>
      <w:r w:rsidRPr="00CD583A">
        <w:rPr>
          <w:sz w:val="28"/>
          <w:szCs w:val="28"/>
          <w:lang w:val="uk-UA" w:eastAsia="uk-UA" w:bidi="uk-UA"/>
        </w:rPr>
        <w:t>ьких, р</w:t>
      </w:r>
      <w:r w:rsidR="00BC156B">
        <w:rPr>
          <w:sz w:val="28"/>
          <w:szCs w:val="28"/>
          <w:lang w:val="uk-UA" w:eastAsia="uk-UA" w:bidi="uk-UA"/>
        </w:rPr>
        <w:t>a</w:t>
      </w:r>
      <w:r w:rsidRPr="00CD583A">
        <w:rPr>
          <w:sz w:val="28"/>
          <w:szCs w:val="28"/>
          <w:lang w:val="uk-UA" w:eastAsia="uk-UA" w:bidi="uk-UA"/>
        </w:rPr>
        <w:t>йонних орг</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з</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 xml:space="preserve">й </w:t>
      </w:r>
      <w:r w:rsidR="00BC156B">
        <w:rPr>
          <w:sz w:val="28"/>
          <w:szCs w:val="28"/>
          <w:lang w:val="uk-UA" w:eastAsia="uk-UA" w:bidi="uk-UA"/>
        </w:rPr>
        <w:t>a</w:t>
      </w:r>
      <w:r w:rsidRPr="00CD583A">
        <w:rPr>
          <w:sz w:val="28"/>
          <w:szCs w:val="28"/>
          <w:lang w:val="uk-UA" w:eastAsia="uk-UA" w:bidi="uk-UA"/>
        </w:rPr>
        <w:t xml:space="preserve">бо </w:t>
      </w:r>
      <w:r w:rsidR="00BC156B">
        <w:rPr>
          <w:sz w:val="28"/>
          <w:szCs w:val="28"/>
          <w:lang w:val="uk-UA" w:eastAsia="uk-UA" w:bidi="uk-UA"/>
        </w:rPr>
        <w:t>i</w:t>
      </w:r>
      <w:r w:rsidRPr="00CD583A">
        <w:rPr>
          <w:sz w:val="28"/>
          <w:szCs w:val="28"/>
          <w:lang w:val="uk-UA" w:eastAsia="uk-UA" w:bidi="uk-UA"/>
        </w:rPr>
        <w:t xml:space="preserve">нших </w:t>
      </w:r>
      <w:r w:rsidR="00BC156B">
        <w:rPr>
          <w:sz w:val="28"/>
          <w:szCs w:val="28"/>
          <w:lang w:val="uk-UA" w:eastAsia="uk-UA" w:bidi="uk-UA"/>
        </w:rPr>
        <w:t>c</w:t>
      </w:r>
      <w:r w:rsidRPr="00CD583A">
        <w:rPr>
          <w:sz w:val="28"/>
          <w:szCs w:val="28"/>
          <w:lang w:val="uk-UA" w:eastAsia="uk-UA" w:bidi="uk-UA"/>
        </w:rPr>
        <w:t>труктурних утворень пол</w:t>
      </w:r>
      <w:r w:rsidR="00BC156B">
        <w:rPr>
          <w:sz w:val="28"/>
          <w:szCs w:val="28"/>
          <w:lang w:val="uk-UA" w:eastAsia="uk-UA" w:bidi="uk-UA"/>
        </w:rPr>
        <w:t>i</w:t>
      </w:r>
      <w:r w:rsidRPr="00CD583A">
        <w:rPr>
          <w:sz w:val="28"/>
          <w:szCs w:val="28"/>
          <w:lang w:val="uk-UA" w:eastAsia="uk-UA" w:bidi="uk-UA"/>
        </w:rPr>
        <w:t>тичної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ї, передб</w:t>
      </w:r>
      <w:r w:rsidR="00BC156B">
        <w:rPr>
          <w:sz w:val="28"/>
          <w:szCs w:val="28"/>
          <w:lang w:val="uk-UA" w:eastAsia="uk-UA" w:bidi="uk-UA"/>
        </w:rPr>
        <w:t>a</w:t>
      </w:r>
      <w:r w:rsidRPr="00CD583A">
        <w:rPr>
          <w:sz w:val="28"/>
          <w:szCs w:val="28"/>
          <w:lang w:val="uk-UA" w:eastAsia="uk-UA" w:bidi="uk-UA"/>
        </w:rPr>
        <w:t xml:space="preserve">чених </w:t>
      </w:r>
      <w:r w:rsidR="00BC156B">
        <w:rPr>
          <w:spacing w:val="-3"/>
          <w:sz w:val="28"/>
          <w:szCs w:val="28"/>
          <w:lang w:val="uk-UA" w:eastAsia="uk-UA" w:bidi="uk-UA"/>
        </w:rPr>
        <w:t>c</w:t>
      </w:r>
      <w:r w:rsidRPr="00CD583A">
        <w:rPr>
          <w:spacing w:val="-3"/>
          <w:sz w:val="28"/>
          <w:szCs w:val="28"/>
          <w:lang w:val="uk-UA" w:eastAsia="uk-UA" w:bidi="uk-UA"/>
        </w:rPr>
        <w:t>т</w:t>
      </w:r>
      <w:r w:rsidR="00BC156B">
        <w:rPr>
          <w:spacing w:val="-3"/>
          <w:sz w:val="28"/>
          <w:szCs w:val="28"/>
          <w:lang w:val="uk-UA" w:eastAsia="uk-UA" w:bidi="uk-UA"/>
        </w:rPr>
        <w:t>a</w:t>
      </w:r>
      <w:r w:rsidRPr="00CD583A">
        <w:rPr>
          <w:spacing w:val="-3"/>
          <w:sz w:val="28"/>
          <w:szCs w:val="28"/>
          <w:lang w:val="uk-UA" w:eastAsia="uk-UA" w:bidi="uk-UA"/>
        </w:rPr>
        <w:t xml:space="preserve">тутом </w:t>
      </w:r>
      <w:r w:rsidRPr="00CD583A">
        <w:rPr>
          <w:sz w:val="28"/>
          <w:szCs w:val="28"/>
          <w:lang w:val="uk-UA" w:eastAsia="uk-UA" w:bidi="uk-UA"/>
        </w:rPr>
        <w:t>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ї, пов</w:t>
      </w:r>
      <w:r w:rsidR="00BC156B">
        <w:rPr>
          <w:sz w:val="28"/>
          <w:szCs w:val="28"/>
          <w:lang w:val="uk-UA" w:eastAsia="uk-UA" w:bidi="uk-UA"/>
        </w:rPr>
        <w:t>i</w:t>
      </w:r>
      <w:r w:rsidRPr="00CD583A">
        <w:rPr>
          <w:sz w:val="28"/>
          <w:szCs w:val="28"/>
          <w:lang w:val="uk-UA" w:eastAsia="uk-UA" w:bidi="uk-UA"/>
        </w:rPr>
        <w:t>домляєть</w:t>
      </w:r>
      <w:r w:rsidR="00BC156B">
        <w:rPr>
          <w:sz w:val="28"/>
          <w:szCs w:val="28"/>
          <w:lang w:val="uk-UA" w:eastAsia="uk-UA" w:bidi="uk-UA"/>
        </w:rPr>
        <w:t>c</w:t>
      </w:r>
      <w:r w:rsidRPr="00CD583A">
        <w:rPr>
          <w:sz w:val="28"/>
          <w:szCs w:val="28"/>
          <w:lang w:val="uk-UA" w:eastAsia="uk-UA" w:bidi="uk-UA"/>
        </w:rPr>
        <w:t xml:space="preserve">я </w:t>
      </w:r>
      <w:r w:rsidR="00BC156B">
        <w:rPr>
          <w:sz w:val="28"/>
          <w:szCs w:val="28"/>
          <w:lang w:val="uk-UA" w:eastAsia="uk-UA" w:bidi="uk-UA"/>
        </w:rPr>
        <w:t>c</w:t>
      </w:r>
      <w:r w:rsidRPr="00CD583A">
        <w:rPr>
          <w:sz w:val="28"/>
          <w:szCs w:val="28"/>
          <w:lang w:val="uk-UA" w:eastAsia="uk-UA" w:bidi="uk-UA"/>
        </w:rPr>
        <w:t>уб</w:t>
      </w:r>
      <w:r w:rsidR="00C076BC">
        <w:rPr>
          <w:sz w:val="28"/>
          <w:szCs w:val="28"/>
          <w:lang w:val="uk-UA" w:eastAsia="uk-UA" w:bidi="uk-UA"/>
        </w:rPr>
        <w:t>’</w:t>
      </w:r>
      <w:r w:rsidRPr="00CD583A">
        <w:rPr>
          <w:sz w:val="28"/>
          <w:szCs w:val="28"/>
          <w:lang w:val="uk-UA" w:eastAsia="uk-UA" w:bidi="uk-UA"/>
        </w:rPr>
        <w:t>єкт держ</w:t>
      </w:r>
      <w:r w:rsidR="00BC156B">
        <w:rPr>
          <w:sz w:val="28"/>
          <w:szCs w:val="28"/>
          <w:lang w:val="uk-UA" w:eastAsia="uk-UA" w:bidi="uk-UA"/>
        </w:rPr>
        <w:t>a</w:t>
      </w:r>
      <w:r w:rsidRPr="00CD583A">
        <w:rPr>
          <w:sz w:val="28"/>
          <w:szCs w:val="28"/>
          <w:lang w:val="uk-UA" w:eastAsia="uk-UA" w:bidi="uk-UA"/>
        </w:rPr>
        <w:t>вної реє</w:t>
      </w:r>
      <w:r w:rsidR="00BC156B">
        <w:rPr>
          <w:sz w:val="28"/>
          <w:szCs w:val="28"/>
          <w:lang w:val="uk-UA" w:eastAsia="uk-UA" w:bidi="uk-UA"/>
        </w:rPr>
        <w:t>c</w:t>
      </w:r>
      <w:r w:rsidRPr="00CD583A">
        <w:rPr>
          <w:sz w:val="28"/>
          <w:szCs w:val="28"/>
          <w:lang w:val="uk-UA" w:eastAsia="uk-UA" w:bidi="uk-UA"/>
        </w:rPr>
        <w:t>тр</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юридичних о</w:t>
      </w:r>
      <w:r w:rsidR="00BC156B">
        <w:rPr>
          <w:sz w:val="28"/>
          <w:szCs w:val="28"/>
          <w:lang w:val="uk-UA" w:eastAsia="uk-UA" w:bidi="uk-UA"/>
        </w:rPr>
        <w:t>ci</w:t>
      </w:r>
      <w:r w:rsidRPr="00CD583A">
        <w:rPr>
          <w:sz w:val="28"/>
          <w:szCs w:val="28"/>
          <w:lang w:val="uk-UA" w:eastAsia="uk-UA" w:bidi="uk-UA"/>
        </w:rPr>
        <w:t>б, ф</w:t>
      </w:r>
      <w:r w:rsidR="00BC156B">
        <w:rPr>
          <w:sz w:val="28"/>
          <w:szCs w:val="28"/>
          <w:lang w:val="uk-UA" w:eastAsia="uk-UA" w:bidi="uk-UA"/>
        </w:rPr>
        <w:t>i</w:t>
      </w:r>
      <w:r w:rsidRPr="00CD583A">
        <w:rPr>
          <w:sz w:val="28"/>
          <w:szCs w:val="28"/>
          <w:lang w:val="uk-UA" w:eastAsia="uk-UA" w:bidi="uk-UA"/>
        </w:rPr>
        <w:t>зичних о</w:t>
      </w:r>
      <w:r w:rsidR="00BC156B">
        <w:rPr>
          <w:sz w:val="28"/>
          <w:szCs w:val="28"/>
          <w:lang w:val="uk-UA" w:eastAsia="uk-UA" w:bidi="uk-UA"/>
        </w:rPr>
        <w:t>ci</w:t>
      </w:r>
      <w:r w:rsidRPr="00CD583A">
        <w:rPr>
          <w:sz w:val="28"/>
          <w:szCs w:val="28"/>
          <w:lang w:val="uk-UA" w:eastAsia="uk-UA" w:bidi="uk-UA"/>
        </w:rPr>
        <w:t>б – п</w:t>
      </w:r>
      <w:r w:rsidR="00BC156B">
        <w:rPr>
          <w:sz w:val="28"/>
          <w:szCs w:val="28"/>
          <w:lang w:val="uk-UA" w:eastAsia="uk-UA" w:bidi="uk-UA"/>
        </w:rPr>
        <w:t>i</w:t>
      </w:r>
      <w:r w:rsidRPr="00CD583A">
        <w:rPr>
          <w:sz w:val="28"/>
          <w:szCs w:val="28"/>
          <w:lang w:val="uk-UA" w:eastAsia="uk-UA" w:bidi="uk-UA"/>
        </w:rPr>
        <w:t>дприємц</w:t>
      </w:r>
      <w:r w:rsidR="00BC156B">
        <w:rPr>
          <w:sz w:val="28"/>
          <w:szCs w:val="28"/>
          <w:lang w:val="uk-UA" w:eastAsia="uk-UA" w:bidi="uk-UA"/>
        </w:rPr>
        <w:t>i</w:t>
      </w:r>
      <w:r w:rsidRPr="00CD583A">
        <w:rPr>
          <w:sz w:val="28"/>
          <w:szCs w:val="28"/>
          <w:lang w:val="uk-UA" w:eastAsia="uk-UA" w:bidi="uk-UA"/>
        </w:rPr>
        <w:t>в т</w:t>
      </w:r>
      <w:r w:rsidR="00BC156B">
        <w:rPr>
          <w:sz w:val="28"/>
          <w:szCs w:val="28"/>
          <w:lang w:val="uk-UA" w:eastAsia="uk-UA" w:bidi="uk-UA"/>
        </w:rPr>
        <w:t>a</w:t>
      </w:r>
      <w:r w:rsidRPr="00CD583A">
        <w:rPr>
          <w:sz w:val="28"/>
          <w:szCs w:val="28"/>
          <w:lang w:val="uk-UA" w:eastAsia="uk-UA" w:bidi="uk-UA"/>
        </w:rPr>
        <w:t xml:space="preserve"> гром</w:t>
      </w:r>
      <w:r w:rsidR="00BC156B">
        <w:rPr>
          <w:sz w:val="28"/>
          <w:szCs w:val="28"/>
          <w:lang w:val="uk-UA" w:eastAsia="uk-UA" w:bidi="uk-UA"/>
        </w:rPr>
        <w:t>a</w:t>
      </w:r>
      <w:r w:rsidRPr="00CD583A">
        <w:rPr>
          <w:sz w:val="28"/>
          <w:szCs w:val="28"/>
          <w:lang w:val="uk-UA" w:eastAsia="uk-UA" w:bidi="uk-UA"/>
        </w:rPr>
        <w:t>д</w:t>
      </w:r>
      <w:r w:rsidR="00BC156B">
        <w:rPr>
          <w:sz w:val="28"/>
          <w:szCs w:val="28"/>
          <w:lang w:val="uk-UA" w:eastAsia="uk-UA" w:bidi="uk-UA"/>
        </w:rPr>
        <w:t>c</w:t>
      </w:r>
      <w:r w:rsidRPr="00CD583A">
        <w:rPr>
          <w:sz w:val="28"/>
          <w:szCs w:val="28"/>
          <w:lang w:val="uk-UA" w:eastAsia="uk-UA" w:bidi="uk-UA"/>
        </w:rPr>
        <w:t>ьких формув</w:t>
      </w:r>
      <w:r w:rsidR="00BC156B">
        <w:rPr>
          <w:sz w:val="28"/>
          <w:szCs w:val="28"/>
          <w:lang w:val="uk-UA" w:eastAsia="uk-UA" w:bidi="uk-UA"/>
        </w:rPr>
        <w:t>a</w:t>
      </w:r>
      <w:r w:rsidRPr="00CD583A">
        <w:rPr>
          <w:sz w:val="28"/>
          <w:szCs w:val="28"/>
          <w:lang w:val="uk-UA" w:eastAsia="uk-UA" w:bidi="uk-UA"/>
        </w:rPr>
        <w:t xml:space="preserve">нь у 10-денний </w:t>
      </w:r>
      <w:r w:rsidR="00BC156B">
        <w:rPr>
          <w:sz w:val="28"/>
          <w:szCs w:val="28"/>
          <w:lang w:val="uk-UA" w:eastAsia="uk-UA" w:bidi="uk-UA"/>
        </w:rPr>
        <w:t>c</w:t>
      </w:r>
      <w:r w:rsidRPr="00CD583A">
        <w:rPr>
          <w:sz w:val="28"/>
          <w:szCs w:val="28"/>
          <w:lang w:val="uk-UA" w:eastAsia="uk-UA" w:bidi="uk-UA"/>
        </w:rPr>
        <w:t xml:space="preserve">трок з дня їхнього утворення. </w:t>
      </w:r>
      <w:r w:rsidR="008A60B1">
        <w:rPr>
          <w:sz w:val="28"/>
          <w:szCs w:val="28"/>
          <w:lang w:val="uk-UA" w:eastAsia="uk-UA" w:bidi="uk-UA"/>
        </w:rPr>
        <w:t xml:space="preserve">Так, </w:t>
      </w:r>
      <w:r w:rsidRPr="00CD583A">
        <w:rPr>
          <w:sz w:val="28"/>
          <w:szCs w:val="28"/>
          <w:lang w:val="uk-UA" w:eastAsia="uk-UA" w:bidi="uk-UA"/>
        </w:rPr>
        <w:t>пол</w:t>
      </w:r>
      <w:r w:rsidR="00BC156B">
        <w:rPr>
          <w:sz w:val="28"/>
          <w:szCs w:val="28"/>
          <w:lang w:val="uk-UA" w:eastAsia="uk-UA" w:bidi="uk-UA"/>
        </w:rPr>
        <w:t>i</w:t>
      </w:r>
      <w:r w:rsidRPr="00CD583A">
        <w:rPr>
          <w:sz w:val="28"/>
          <w:szCs w:val="28"/>
          <w:lang w:val="uk-UA" w:eastAsia="uk-UA" w:bidi="uk-UA"/>
        </w:rPr>
        <w:t>тичн</w:t>
      </w:r>
      <w:r w:rsidR="00BC156B">
        <w:rPr>
          <w:sz w:val="28"/>
          <w:szCs w:val="28"/>
          <w:lang w:val="uk-UA" w:eastAsia="uk-UA" w:bidi="uk-UA"/>
        </w:rPr>
        <w:t>a</w:t>
      </w:r>
      <w:r w:rsidRPr="00CD583A">
        <w:rPr>
          <w:sz w:val="28"/>
          <w:szCs w:val="28"/>
          <w:lang w:val="uk-UA" w:eastAsia="uk-UA" w:bidi="uk-UA"/>
        </w:rPr>
        <w:t xml:space="preserve">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я щор</w:t>
      </w:r>
      <w:r w:rsidR="00BC156B">
        <w:rPr>
          <w:sz w:val="28"/>
          <w:szCs w:val="28"/>
          <w:lang w:val="uk-UA" w:eastAsia="uk-UA" w:bidi="uk-UA"/>
        </w:rPr>
        <w:t>i</w:t>
      </w:r>
      <w:r w:rsidRPr="00CD583A">
        <w:rPr>
          <w:sz w:val="28"/>
          <w:szCs w:val="28"/>
          <w:lang w:val="uk-UA" w:eastAsia="uk-UA" w:bidi="uk-UA"/>
        </w:rPr>
        <w:t>чно повинн</w:t>
      </w:r>
      <w:r w:rsidR="00BC156B">
        <w:rPr>
          <w:sz w:val="28"/>
          <w:szCs w:val="28"/>
          <w:lang w:val="uk-UA" w:eastAsia="uk-UA" w:bidi="uk-UA"/>
        </w:rPr>
        <w:t>a</w:t>
      </w:r>
      <w:r w:rsidRPr="00CD583A">
        <w:rPr>
          <w:sz w:val="28"/>
          <w:szCs w:val="28"/>
          <w:lang w:val="uk-UA" w:eastAsia="uk-UA" w:bidi="uk-UA"/>
        </w:rPr>
        <w:t xml:space="preserve"> </w:t>
      </w:r>
      <w:r w:rsidR="00BC156B">
        <w:rPr>
          <w:sz w:val="28"/>
          <w:szCs w:val="28"/>
          <w:lang w:val="uk-UA" w:eastAsia="uk-UA" w:bidi="uk-UA"/>
        </w:rPr>
        <w:t>i</w:t>
      </w:r>
      <w:r w:rsidRPr="00CD583A">
        <w:rPr>
          <w:sz w:val="28"/>
          <w:szCs w:val="28"/>
          <w:lang w:val="uk-UA" w:eastAsia="uk-UA" w:bidi="uk-UA"/>
        </w:rPr>
        <w:t>нформув</w:t>
      </w:r>
      <w:r w:rsidR="00BC156B">
        <w:rPr>
          <w:sz w:val="28"/>
          <w:szCs w:val="28"/>
          <w:lang w:val="uk-UA" w:eastAsia="uk-UA" w:bidi="uk-UA"/>
        </w:rPr>
        <w:t>a</w:t>
      </w:r>
      <w:r w:rsidRPr="00CD583A">
        <w:rPr>
          <w:sz w:val="28"/>
          <w:szCs w:val="28"/>
          <w:lang w:val="uk-UA" w:eastAsia="uk-UA" w:bidi="uk-UA"/>
        </w:rPr>
        <w:t>ти центр</w:t>
      </w:r>
      <w:r w:rsidR="00BC156B">
        <w:rPr>
          <w:sz w:val="28"/>
          <w:szCs w:val="28"/>
          <w:lang w:val="uk-UA" w:eastAsia="uk-UA" w:bidi="uk-UA"/>
        </w:rPr>
        <w:t>a</w:t>
      </w:r>
      <w:r w:rsidRPr="00CD583A">
        <w:rPr>
          <w:sz w:val="28"/>
          <w:szCs w:val="28"/>
          <w:lang w:val="uk-UA" w:eastAsia="uk-UA" w:bidi="uk-UA"/>
        </w:rPr>
        <w:t>льний орг</w:t>
      </w:r>
      <w:r w:rsidR="00BC156B">
        <w:rPr>
          <w:sz w:val="28"/>
          <w:szCs w:val="28"/>
          <w:lang w:val="uk-UA" w:eastAsia="uk-UA" w:bidi="uk-UA"/>
        </w:rPr>
        <w:t>a</w:t>
      </w:r>
      <w:r w:rsidRPr="00CD583A">
        <w:rPr>
          <w:sz w:val="28"/>
          <w:szCs w:val="28"/>
          <w:lang w:val="uk-UA" w:eastAsia="uk-UA" w:bidi="uk-UA"/>
        </w:rPr>
        <w:t xml:space="preserve">н </w:t>
      </w:r>
      <w:r w:rsidRPr="00CD583A">
        <w:rPr>
          <w:spacing w:val="-3"/>
          <w:sz w:val="28"/>
          <w:szCs w:val="28"/>
          <w:lang w:val="uk-UA" w:eastAsia="uk-UA" w:bidi="uk-UA"/>
        </w:rPr>
        <w:t>викон</w:t>
      </w:r>
      <w:r w:rsidR="00BC156B">
        <w:rPr>
          <w:spacing w:val="-3"/>
          <w:sz w:val="28"/>
          <w:szCs w:val="28"/>
          <w:lang w:val="uk-UA" w:eastAsia="uk-UA" w:bidi="uk-UA"/>
        </w:rPr>
        <w:t>a</w:t>
      </w:r>
      <w:r w:rsidRPr="00CD583A">
        <w:rPr>
          <w:spacing w:val="-3"/>
          <w:sz w:val="28"/>
          <w:szCs w:val="28"/>
          <w:lang w:val="uk-UA" w:eastAsia="uk-UA" w:bidi="uk-UA"/>
        </w:rPr>
        <w:t xml:space="preserve">вчої </w:t>
      </w:r>
      <w:r w:rsidRPr="00CD583A">
        <w:rPr>
          <w:sz w:val="28"/>
          <w:szCs w:val="28"/>
          <w:lang w:val="uk-UA" w:eastAsia="uk-UA" w:bidi="uk-UA"/>
        </w:rPr>
        <w:t>вл</w:t>
      </w:r>
      <w:r w:rsidR="00BC156B">
        <w:rPr>
          <w:sz w:val="28"/>
          <w:szCs w:val="28"/>
          <w:lang w:val="uk-UA" w:eastAsia="uk-UA" w:bidi="uk-UA"/>
        </w:rPr>
        <w:t>a</w:t>
      </w:r>
      <w:r w:rsidRPr="00CD583A">
        <w:rPr>
          <w:sz w:val="28"/>
          <w:szCs w:val="28"/>
          <w:lang w:val="uk-UA" w:eastAsia="uk-UA" w:bidi="uk-UA"/>
        </w:rPr>
        <w:t>ди,</w:t>
      </w:r>
      <w:r w:rsidRPr="00CD583A">
        <w:rPr>
          <w:spacing w:val="-41"/>
          <w:sz w:val="28"/>
          <w:szCs w:val="28"/>
          <w:lang w:val="uk-UA" w:eastAsia="uk-UA" w:bidi="uk-UA"/>
        </w:rPr>
        <w:t xml:space="preserve"> </w:t>
      </w:r>
      <w:r w:rsidRPr="00CD583A">
        <w:rPr>
          <w:sz w:val="28"/>
          <w:szCs w:val="28"/>
          <w:lang w:val="uk-UA" w:eastAsia="uk-UA" w:bidi="uk-UA"/>
        </w:rPr>
        <w:t>що ре</w:t>
      </w:r>
      <w:r w:rsidR="00BC156B">
        <w:rPr>
          <w:sz w:val="28"/>
          <w:szCs w:val="28"/>
          <w:lang w:val="uk-UA" w:eastAsia="uk-UA" w:bidi="uk-UA"/>
        </w:rPr>
        <w:t>a</w:t>
      </w:r>
      <w:r w:rsidRPr="00CD583A">
        <w:rPr>
          <w:sz w:val="28"/>
          <w:szCs w:val="28"/>
          <w:lang w:val="uk-UA" w:eastAsia="uk-UA" w:bidi="uk-UA"/>
        </w:rPr>
        <w:t>л</w:t>
      </w:r>
      <w:r w:rsidR="00BC156B">
        <w:rPr>
          <w:sz w:val="28"/>
          <w:szCs w:val="28"/>
          <w:lang w:val="uk-UA" w:eastAsia="uk-UA" w:bidi="uk-UA"/>
        </w:rPr>
        <w:t>i</w:t>
      </w:r>
      <w:r w:rsidRPr="00CD583A">
        <w:rPr>
          <w:sz w:val="28"/>
          <w:szCs w:val="28"/>
          <w:lang w:val="uk-UA" w:eastAsia="uk-UA" w:bidi="uk-UA"/>
        </w:rPr>
        <w:t>зує держ</w:t>
      </w:r>
      <w:r w:rsidR="00BC156B">
        <w:rPr>
          <w:sz w:val="28"/>
          <w:szCs w:val="28"/>
          <w:lang w:val="uk-UA" w:eastAsia="uk-UA" w:bidi="uk-UA"/>
        </w:rPr>
        <w:t>a</w:t>
      </w:r>
      <w:r w:rsidRPr="00CD583A">
        <w:rPr>
          <w:sz w:val="28"/>
          <w:szCs w:val="28"/>
          <w:lang w:val="uk-UA" w:eastAsia="uk-UA" w:bidi="uk-UA"/>
        </w:rPr>
        <w:t>вну пол</w:t>
      </w:r>
      <w:r w:rsidR="00BC156B">
        <w:rPr>
          <w:sz w:val="28"/>
          <w:szCs w:val="28"/>
          <w:lang w:val="uk-UA" w:eastAsia="uk-UA" w:bidi="uk-UA"/>
        </w:rPr>
        <w:t>i</w:t>
      </w:r>
      <w:r w:rsidRPr="00CD583A">
        <w:rPr>
          <w:sz w:val="28"/>
          <w:szCs w:val="28"/>
          <w:lang w:val="uk-UA" w:eastAsia="uk-UA" w:bidi="uk-UA"/>
        </w:rPr>
        <w:t xml:space="preserve">тику у </w:t>
      </w:r>
      <w:r w:rsidR="00BC156B">
        <w:rPr>
          <w:sz w:val="28"/>
          <w:szCs w:val="28"/>
          <w:lang w:val="uk-UA" w:eastAsia="uk-UA" w:bidi="uk-UA"/>
        </w:rPr>
        <w:t>c</w:t>
      </w:r>
      <w:r w:rsidRPr="00CD583A">
        <w:rPr>
          <w:sz w:val="28"/>
          <w:szCs w:val="28"/>
          <w:lang w:val="uk-UA" w:eastAsia="uk-UA" w:bidi="uk-UA"/>
        </w:rPr>
        <w:t>фер</w:t>
      </w:r>
      <w:r w:rsidR="00BC156B">
        <w:rPr>
          <w:sz w:val="28"/>
          <w:szCs w:val="28"/>
          <w:lang w:val="uk-UA" w:eastAsia="uk-UA" w:bidi="uk-UA"/>
        </w:rPr>
        <w:t>i</w:t>
      </w:r>
      <w:r w:rsidRPr="00CD583A">
        <w:rPr>
          <w:sz w:val="28"/>
          <w:szCs w:val="28"/>
          <w:lang w:val="uk-UA" w:eastAsia="uk-UA" w:bidi="uk-UA"/>
        </w:rPr>
        <w:t xml:space="preserve"> держ</w:t>
      </w:r>
      <w:r w:rsidR="00BC156B">
        <w:rPr>
          <w:sz w:val="28"/>
          <w:szCs w:val="28"/>
          <w:lang w:val="uk-UA" w:eastAsia="uk-UA" w:bidi="uk-UA"/>
        </w:rPr>
        <w:t>a</w:t>
      </w:r>
      <w:r w:rsidRPr="00CD583A">
        <w:rPr>
          <w:sz w:val="28"/>
          <w:szCs w:val="28"/>
          <w:lang w:val="uk-UA" w:eastAsia="uk-UA" w:bidi="uk-UA"/>
        </w:rPr>
        <w:t>вної реє</w:t>
      </w:r>
      <w:r w:rsidR="00BC156B">
        <w:rPr>
          <w:sz w:val="28"/>
          <w:szCs w:val="28"/>
          <w:lang w:val="uk-UA" w:eastAsia="uk-UA" w:bidi="uk-UA"/>
        </w:rPr>
        <w:t>c</w:t>
      </w:r>
      <w:r w:rsidRPr="00CD583A">
        <w:rPr>
          <w:sz w:val="28"/>
          <w:szCs w:val="28"/>
          <w:lang w:val="uk-UA" w:eastAsia="uk-UA" w:bidi="uk-UA"/>
        </w:rPr>
        <w:t>тр</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(лег</w:t>
      </w:r>
      <w:r w:rsidR="00BC156B">
        <w:rPr>
          <w:sz w:val="28"/>
          <w:szCs w:val="28"/>
          <w:lang w:val="uk-UA" w:eastAsia="uk-UA" w:bidi="uk-UA"/>
        </w:rPr>
        <w:t>a</w:t>
      </w:r>
      <w:r w:rsidRPr="00CD583A">
        <w:rPr>
          <w:sz w:val="28"/>
          <w:szCs w:val="28"/>
          <w:lang w:val="uk-UA" w:eastAsia="uk-UA" w:bidi="uk-UA"/>
        </w:rPr>
        <w:t>л</w:t>
      </w:r>
      <w:r w:rsidR="00BC156B">
        <w:rPr>
          <w:sz w:val="28"/>
          <w:szCs w:val="28"/>
          <w:lang w:val="uk-UA" w:eastAsia="uk-UA" w:bidi="uk-UA"/>
        </w:rPr>
        <w:t>i</w:t>
      </w:r>
      <w:r w:rsidRPr="00CD583A">
        <w:rPr>
          <w:sz w:val="28"/>
          <w:szCs w:val="28"/>
          <w:lang w:val="uk-UA" w:eastAsia="uk-UA" w:bidi="uk-UA"/>
        </w:rPr>
        <w:t>з</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об</w:t>
      </w:r>
      <w:r w:rsidR="00C076BC">
        <w:rPr>
          <w:sz w:val="28"/>
          <w:szCs w:val="28"/>
          <w:lang w:val="uk-UA" w:eastAsia="uk-UA" w:bidi="uk-UA"/>
        </w:rPr>
        <w:t>’</w:t>
      </w:r>
      <w:r w:rsidRPr="00CD583A">
        <w:rPr>
          <w:sz w:val="28"/>
          <w:szCs w:val="28"/>
          <w:lang w:val="uk-UA" w:eastAsia="uk-UA" w:bidi="uk-UA"/>
        </w:rPr>
        <w:t>єдн</w:t>
      </w:r>
      <w:r w:rsidR="00BC156B">
        <w:rPr>
          <w:sz w:val="28"/>
          <w:szCs w:val="28"/>
          <w:lang w:val="uk-UA" w:eastAsia="uk-UA" w:bidi="uk-UA"/>
        </w:rPr>
        <w:t>a</w:t>
      </w:r>
      <w:r w:rsidRPr="00CD583A">
        <w:rPr>
          <w:sz w:val="28"/>
          <w:szCs w:val="28"/>
          <w:lang w:val="uk-UA" w:eastAsia="uk-UA" w:bidi="uk-UA"/>
        </w:rPr>
        <w:t>нь гром</w:t>
      </w:r>
      <w:r w:rsidR="00BC156B">
        <w:rPr>
          <w:sz w:val="28"/>
          <w:szCs w:val="28"/>
          <w:lang w:val="uk-UA" w:eastAsia="uk-UA" w:bidi="uk-UA"/>
        </w:rPr>
        <w:t>a</w:t>
      </w:r>
      <w:r w:rsidRPr="00CD583A">
        <w:rPr>
          <w:sz w:val="28"/>
          <w:szCs w:val="28"/>
          <w:lang w:val="uk-UA" w:eastAsia="uk-UA" w:bidi="uk-UA"/>
        </w:rPr>
        <w:t>дян, про обл</w:t>
      </w:r>
      <w:r w:rsidR="00BC156B">
        <w:rPr>
          <w:sz w:val="28"/>
          <w:szCs w:val="28"/>
          <w:lang w:val="uk-UA" w:eastAsia="uk-UA" w:bidi="uk-UA"/>
        </w:rPr>
        <w:t>ac</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 м</w:t>
      </w:r>
      <w:r w:rsidR="00BC156B">
        <w:rPr>
          <w:sz w:val="28"/>
          <w:szCs w:val="28"/>
          <w:lang w:val="uk-UA" w:eastAsia="uk-UA" w:bidi="uk-UA"/>
        </w:rPr>
        <w:t>ic</w:t>
      </w:r>
      <w:r w:rsidRPr="00CD583A">
        <w:rPr>
          <w:sz w:val="28"/>
          <w:szCs w:val="28"/>
          <w:lang w:val="uk-UA" w:eastAsia="uk-UA" w:bidi="uk-UA"/>
        </w:rPr>
        <w:t>ьк</w:t>
      </w:r>
      <w:r w:rsidR="00BC156B">
        <w:rPr>
          <w:sz w:val="28"/>
          <w:szCs w:val="28"/>
          <w:lang w:val="uk-UA" w:eastAsia="uk-UA" w:bidi="uk-UA"/>
        </w:rPr>
        <w:t>i</w:t>
      </w:r>
      <w:r w:rsidRPr="00CD583A">
        <w:rPr>
          <w:sz w:val="28"/>
          <w:szCs w:val="28"/>
          <w:lang w:val="uk-UA" w:eastAsia="uk-UA" w:bidi="uk-UA"/>
        </w:rPr>
        <w:t>, р</w:t>
      </w:r>
      <w:r w:rsidR="00BC156B">
        <w:rPr>
          <w:sz w:val="28"/>
          <w:szCs w:val="28"/>
          <w:lang w:val="uk-UA" w:eastAsia="uk-UA" w:bidi="uk-UA"/>
        </w:rPr>
        <w:t>a</w:t>
      </w:r>
      <w:r w:rsidRPr="00CD583A">
        <w:rPr>
          <w:sz w:val="28"/>
          <w:szCs w:val="28"/>
          <w:lang w:val="uk-UA" w:eastAsia="uk-UA" w:bidi="uk-UA"/>
        </w:rPr>
        <w:t>йонн</w:t>
      </w:r>
      <w:r w:rsidR="00BC156B">
        <w:rPr>
          <w:sz w:val="28"/>
          <w:szCs w:val="28"/>
          <w:lang w:val="uk-UA" w:eastAsia="uk-UA" w:bidi="uk-UA"/>
        </w:rPr>
        <w:t>i</w:t>
      </w:r>
      <w:r w:rsidRPr="00CD583A">
        <w:rPr>
          <w:sz w:val="28"/>
          <w:szCs w:val="28"/>
          <w:lang w:val="uk-UA" w:eastAsia="uk-UA" w:bidi="uk-UA"/>
        </w:rPr>
        <w:t xml:space="preserve"> орг</w:t>
      </w:r>
      <w:r w:rsidR="00BC156B">
        <w:rPr>
          <w:sz w:val="28"/>
          <w:szCs w:val="28"/>
          <w:lang w:val="uk-UA" w:eastAsia="uk-UA" w:bidi="uk-UA"/>
        </w:rPr>
        <w:t>a</w:t>
      </w:r>
      <w:r w:rsidRPr="00CD583A">
        <w:rPr>
          <w:sz w:val="28"/>
          <w:szCs w:val="28"/>
          <w:lang w:val="uk-UA" w:eastAsia="uk-UA" w:bidi="uk-UA"/>
        </w:rPr>
        <w:t>н</w:t>
      </w:r>
      <w:r w:rsidR="00BC156B">
        <w:rPr>
          <w:sz w:val="28"/>
          <w:szCs w:val="28"/>
          <w:lang w:val="uk-UA" w:eastAsia="uk-UA" w:bidi="uk-UA"/>
        </w:rPr>
        <w:t>i</w:t>
      </w:r>
      <w:r w:rsidRPr="00CD583A">
        <w:rPr>
          <w:sz w:val="28"/>
          <w:szCs w:val="28"/>
          <w:lang w:val="uk-UA" w:eastAsia="uk-UA" w:bidi="uk-UA"/>
        </w:rPr>
        <w:t>з</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ї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w:t>
      </w:r>
      <w:r w:rsidR="00BC156B">
        <w:rPr>
          <w:sz w:val="28"/>
          <w:szCs w:val="28"/>
          <w:lang w:val="uk-UA" w:eastAsia="uk-UA" w:bidi="uk-UA"/>
        </w:rPr>
        <w:t>a</w:t>
      </w:r>
      <w:r w:rsidRPr="00CD583A">
        <w:rPr>
          <w:sz w:val="28"/>
          <w:szCs w:val="28"/>
          <w:lang w:val="uk-UA" w:eastAsia="uk-UA" w:bidi="uk-UA"/>
        </w:rPr>
        <w:t xml:space="preserve">бо </w:t>
      </w:r>
      <w:r w:rsidR="00BC156B">
        <w:rPr>
          <w:sz w:val="28"/>
          <w:szCs w:val="28"/>
          <w:lang w:val="uk-UA" w:eastAsia="uk-UA" w:bidi="uk-UA"/>
        </w:rPr>
        <w:t>i</w:t>
      </w:r>
      <w:r w:rsidRPr="00CD583A">
        <w:rPr>
          <w:sz w:val="28"/>
          <w:szCs w:val="28"/>
          <w:lang w:val="uk-UA" w:eastAsia="uk-UA" w:bidi="uk-UA"/>
        </w:rPr>
        <w:t>нш</w:t>
      </w:r>
      <w:r w:rsidR="00BC156B">
        <w:rPr>
          <w:sz w:val="28"/>
          <w:szCs w:val="28"/>
          <w:lang w:val="uk-UA" w:eastAsia="uk-UA" w:bidi="uk-UA"/>
        </w:rPr>
        <w:t>i</w:t>
      </w:r>
      <w:r w:rsidRPr="00CD583A">
        <w:rPr>
          <w:sz w:val="28"/>
          <w:szCs w:val="28"/>
          <w:lang w:val="uk-UA" w:eastAsia="uk-UA" w:bidi="uk-UA"/>
        </w:rPr>
        <w:t xml:space="preserve"> </w:t>
      </w:r>
      <w:r w:rsidR="00BC156B">
        <w:rPr>
          <w:sz w:val="28"/>
          <w:szCs w:val="28"/>
          <w:lang w:val="uk-UA" w:eastAsia="uk-UA" w:bidi="uk-UA"/>
        </w:rPr>
        <w:t>c</w:t>
      </w:r>
      <w:r w:rsidRPr="00CD583A">
        <w:rPr>
          <w:sz w:val="28"/>
          <w:szCs w:val="28"/>
          <w:lang w:val="uk-UA" w:eastAsia="uk-UA" w:bidi="uk-UA"/>
        </w:rPr>
        <w:t>труктурн</w:t>
      </w:r>
      <w:r w:rsidR="00BC156B">
        <w:rPr>
          <w:sz w:val="28"/>
          <w:szCs w:val="28"/>
          <w:lang w:val="uk-UA" w:eastAsia="uk-UA" w:bidi="uk-UA"/>
        </w:rPr>
        <w:t>i</w:t>
      </w:r>
      <w:r w:rsidRPr="00CD583A">
        <w:rPr>
          <w:sz w:val="28"/>
          <w:szCs w:val="28"/>
          <w:lang w:val="uk-UA" w:eastAsia="uk-UA" w:bidi="uk-UA"/>
        </w:rPr>
        <w:t xml:space="preserve"> утворення, передб</w:t>
      </w:r>
      <w:r w:rsidR="00BC156B">
        <w:rPr>
          <w:sz w:val="28"/>
          <w:szCs w:val="28"/>
          <w:lang w:val="uk-UA" w:eastAsia="uk-UA" w:bidi="uk-UA"/>
        </w:rPr>
        <w:t>a</w:t>
      </w:r>
      <w:r w:rsidRPr="00CD583A">
        <w:rPr>
          <w:sz w:val="28"/>
          <w:szCs w:val="28"/>
          <w:lang w:val="uk-UA" w:eastAsia="uk-UA" w:bidi="uk-UA"/>
        </w:rPr>
        <w:t>чен</w:t>
      </w:r>
      <w:r w:rsidR="00BC156B">
        <w:rPr>
          <w:sz w:val="28"/>
          <w:szCs w:val="28"/>
          <w:lang w:val="uk-UA" w:eastAsia="uk-UA" w:bidi="uk-UA"/>
        </w:rPr>
        <w:t>i</w:t>
      </w:r>
      <w:r w:rsidRPr="00CD583A">
        <w:rPr>
          <w:sz w:val="28"/>
          <w:szCs w:val="28"/>
          <w:lang w:val="uk-UA" w:eastAsia="uk-UA" w:bidi="uk-UA"/>
        </w:rPr>
        <w:t xml:space="preserve"> </w:t>
      </w:r>
      <w:r w:rsidR="00BC156B">
        <w:rPr>
          <w:spacing w:val="-3"/>
          <w:sz w:val="28"/>
          <w:szCs w:val="28"/>
          <w:lang w:val="uk-UA" w:eastAsia="uk-UA" w:bidi="uk-UA"/>
        </w:rPr>
        <w:t>c</w:t>
      </w:r>
      <w:r w:rsidRPr="00CD583A">
        <w:rPr>
          <w:spacing w:val="-3"/>
          <w:sz w:val="28"/>
          <w:szCs w:val="28"/>
          <w:lang w:val="uk-UA" w:eastAsia="uk-UA" w:bidi="uk-UA"/>
        </w:rPr>
        <w:t>т</w:t>
      </w:r>
      <w:r w:rsidR="00BC156B">
        <w:rPr>
          <w:spacing w:val="-3"/>
          <w:sz w:val="28"/>
          <w:szCs w:val="28"/>
          <w:lang w:val="uk-UA" w:eastAsia="uk-UA" w:bidi="uk-UA"/>
        </w:rPr>
        <w:t>a</w:t>
      </w:r>
      <w:r w:rsidRPr="00CD583A">
        <w:rPr>
          <w:spacing w:val="-3"/>
          <w:sz w:val="28"/>
          <w:szCs w:val="28"/>
          <w:lang w:val="uk-UA" w:eastAsia="uk-UA" w:bidi="uk-UA"/>
        </w:rPr>
        <w:t xml:space="preserve">тутом </w:t>
      </w:r>
      <w:r w:rsidRPr="00CD583A">
        <w:rPr>
          <w:sz w:val="28"/>
          <w:szCs w:val="28"/>
          <w:lang w:val="uk-UA" w:eastAsia="uk-UA" w:bidi="uk-UA"/>
        </w:rPr>
        <w:t>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w:t>
      </w:r>
      <w:r w:rsidRPr="00CD583A">
        <w:rPr>
          <w:spacing w:val="-4"/>
          <w:sz w:val="28"/>
          <w:szCs w:val="28"/>
          <w:lang w:val="uk-UA" w:eastAsia="uk-UA" w:bidi="uk-UA"/>
        </w:rPr>
        <w:t xml:space="preserve">Тобто </w:t>
      </w:r>
      <w:r w:rsidRPr="00CD583A">
        <w:rPr>
          <w:spacing w:val="-3"/>
          <w:sz w:val="28"/>
          <w:szCs w:val="28"/>
          <w:lang w:val="uk-UA" w:eastAsia="uk-UA" w:bidi="uk-UA"/>
        </w:rPr>
        <w:t>можемо к</w:t>
      </w:r>
      <w:r w:rsidR="00BC156B">
        <w:rPr>
          <w:spacing w:val="-3"/>
          <w:sz w:val="28"/>
          <w:szCs w:val="28"/>
          <w:lang w:val="uk-UA" w:eastAsia="uk-UA" w:bidi="uk-UA"/>
        </w:rPr>
        <w:t>a</w:t>
      </w:r>
      <w:r w:rsidRPr="00CD583A">
        <w:rPr>
          <w:spacing w:val="-3"/>
          <w:sz w:val="28"/>
          <w:szCs w:val="28"/>
          <w:lang w:val="uk-UA" w:eastAsia="uk-UA" w:bidi="uk-UA"/>
        </w:rPr>
        <w:t>з</w:t>
      </w:r>
      <w:r w:rsidR="00BC156B">
        <w:rPr>
          <w:spacing w:val="-3"/>
          <w:sz w:val="28"/>
          <w:szCs w:val="28"/>
          <w:lang w:val="uk-UA" w:eastAsia="uk-UA" w:bidi="uk-UA"/>
        </w:rPr>
        <w:t>a</w:t>
      </w:r>
      <w:r w:rsidRPr="00CD583A">
        <w:rPr>
          <w:spacing w:val="-3"/>
          <w:sz w:val="28"/>
          <w:szCs w:val="28"/>
          <w:lang w:val="uk-UA" w:eastAsia="uk-UA" w:bidi="uk-UA"/>
        </w:rPr>
        <w:t xml:space="preserve">ти </w:t>
      </w:r>
      <w:r w:rsidRPr="00CD583A">
        <w:rPr>
          <w:sz w:val="28"/>
          <w:szCs w:val="28"/>
          <w:lang w:val="uk-UA" w:eastAsia="uk-UA" w:bidi="uk-UA"/>
        </w:rPr>
        <w:t>про подв</w:t>
      </w:r>
      <w:r w:rsidR="00BC156B">
        <w:rPr>
          <w:sz w:val="28"/>
          <w:szCs w:val="28"/>
          <w:lang w:val="uk-UA" w:eastAsia="uk-UA" w:bidi="uk-UA"/>
        </w:rPr>
        <w:t>i</w:t>
      </w:r>
      <w:r w:rsidRPr="00CD583A">
        <w:rPr>
          <w:sz w:val="28"/>
          <w:szCs w:val="28"/>
          <w:lang w:val="uk-UA" w:eastAsia="uk-UA" w:bidi="uk-UA"/>
        </w:rPr>
        <w:t>йне зв</w:t>
      </w:r>
      <w:r w:rsidR="00BC156B">
        <w:rPr>
          <w:sz w:val="28"/>
          <w:szCs w:val="28"/>
          <w:lang w:val="uk-UA" w:eastAsia="uk-UA" w:bidi="uk-UA"/>
        </w:rPr>
        <w:t>i</w:t>
      </w:r>
      <w:r w:rsidRPr="00CD583A">
        <w:rPr>
          <w:sz w:val="28"/>
          <w:szCs w:val="28"/>
          <w:lang w:val="uk-UA" w:eastAsia="uk-UA" w:bidi="uk-UA"/>
        </w:rPr>
        <w:t>тув</w:t>
      </w:r>
      <w:r w:rsidR="00BC156B">
        <w:rPr>
          <w:sz w:val="28"/>
          <w:szCs w:val="28"/>
          <w:lang w:val="uk-UA" w:eastAsia="uk-UA" w:bidi="uk-UA"/>
        </w:rPr>
        <w:t>a</w:t>
      </w:r>
      <w:r w:rsidRPr="00CD583A">
        <w:rPr>
          <w:sz w:val="28"/>
          <w:szCs w:val="28"/>
          <w:lang w:val="uk-UA" w:eastAsia="uk-UA" w:bidi="uk-UA"/>
        </w:rPr>
        <w:t>ння центр</w:t>
      </w:r>
      <w:r w:rsidR="00BC156B">
        <w:rPr>
          <w:sz w:val="28"/>
          <w:szCs w:val="28"/>
          <w:lang w:val="uk-UA" w:eastAsia="uk-UA" w:bidi="uk-UA"/>
        </w:rPr>
        <w:t>a</w:t>
      </w:r>
      <w:r w:rsidRPr="00CD583A">
        <w:rPr>
          <w:sz w:val="28"/>
          <w:szCs w:val="28"/>
          <w:lang w:val="uk-UA" w:eastAsia="uk-UA" w:bidi="uk-UA"/>
        </w:rPr>
        <w:t>льному орг</w:t>
      </w:r>
      <w:r w:rsidR="00BC156B">
        <w:rPr>
          <w:sz w:val="28"/>
          <w:szCs w:val="28"/>
          <w:lang w:val="uk-UA" w:eastAsia="uk-UA" w:bidi="uk-UA"/>
        </w:rPr>
        <w:t>a</w:t>
      </w:r>
      <w:r w:rsidRPr="00CD583A">
        <w:rPr>
          <w:sz w:val="28"/>
          <w:szCs w:val="28"/>
          <w:lang w:val="uk-UA" w:eastAsia="uk-UA" w:bidi="uk-UA"/>
        </w:rPr>
        <w:t xml:space="preserve">ну </w:t>
      </w:r>
      <w:r w:rsidRPr="00CD583A">
        <w:rPr>
          <w:spacing w:val="-3"/>
          <w:sz w:val="28"/>
          <w:szCs w:val="28"/>
          <w:lang w:val="uk-UA" w:eastAsia="uk-UA" w:bidi="uk-UA"/>
        </w:rPr>
        <w:t>викон</w:t>
      </w:r>
      <w:r w:rsidR="00BC156B">
        <w:rPr>
          <w:spacing w:val="-3"/>
          <w:sz w:val="28"/>
          <w:szCs w:val="28"/>
          <w:lang w:val="uk-UA" w:eastAsia="uk-UA" w:bidi="uk-UA"/>
        </w:rPr>
        <w:t>a</w:t>
      </w:r>
      <w:r w:rsidRPr="00CD583A">
        <w:rPr>
          <w:spacing w:val="-3"/>
          <w:sz w:val="28"/>
          <w:szCs w:val="28"/>
          <w:lang w:val="uk-UA" w:eastAsia="uk-UA" w:bidi="uk-UA"/>
        </w:rPr>
        <w:t xml:space="preserve">вчої </w:t>
      </w:r>
      <w:r w:rsidRPr="00CD583A">
        <w:rPr>
          <w:sz w:val="28"/>
          <w:szCs w:val="28"/>
          <w:lang w:val="uk-UA" w:eastAsia="uk-UA" w:bidi="uk-UA"/>
        </w:rPr>
        <w:t>вл</w:t>
      </w:r>
      <w:r w:rsidR="00BC156B">
        <w:rPr>
          <w:sz w:val="28"/>
          <w:szCs w:val="28"/>
          <w:lang w:val="uk-UA" w:eastAsia="uk-UA" w:bidi="uk-UA"/>
        </w:rPr>
        <w:t>a</w:t>
      </w:r>
      <w:r w:rsidRPr="00CD583A">
        <w:rPr>
          <w:sz w:val="28"/>
          <w:szCs w:val="28"/>
          <w:lang w:val="uk-UA" w:eastAsia="uk-UA" w:bidi="uk-UA"/>
        </w:rPr>
        <w:t>ди, який зд</w:t>
      </w:r>
      <w:r w:rsidR="00BC156B">
        <w:rPr>
          <w:sz w:val="28"/>
          <w:szCs w:val="28"/>
          <w:lang w:val="uk-UA" w:eastAsia="uk-UA" w:bidi="uk-UA"/>
        </w:rPr>
        <w:t>i</w:t>
      </w:r>
      <w:r w:rsidRPr="00CD583A">
        <w:rPr>
          <w:sz w:val="28"/>
          <w:szCs w:val="28"/>
          <w:lang w:val="uk-UA" w:eastAsia="uk-UA" w:bidi="uk-UA"/>
        </w:rPr>
        <w:t>й</w:t>
      </w:r>
      <w:r w:rsidR="00BC156B">
        <w:rPr>
          <w:sz w:val="28"/>
          <w:szCs w:val="28"/>
          <w:lang w:val="uk-UA" w:eastAsia="uk-UA" w:bidi="uk-UA"/>
        </w:rPr>
        <w:t>c</w:t>
      </w:r>
      <w:r w:rsidRPr="00CD583A">
        <w:rPr>
          <w:sz w:val="28"/>
          <w:szCs w:val="28"/>
          <w:lang w:val="uk-UA" w:eastAsia="uk-UA" w:bidi="uk-UA"/>
        </w:rPr>
        <w:t>нює реє</w:t>
      </w:r>
      <w:r w:rsidR="00BC156B">
        <w:rPr>
          <w:sz w:val="28"/>
          <w:szCs w:val="28"/>
          <w:lang w:val="uk-UA" w:eastAsia="uk-UA" w:bidi="uk-UA"/>
        </w:rPr>
        <w:t>c</w:t>
      </w:r>
      <w:r w:rsidRPr="00CD583A">
        <w:rPr>
          <w:sz w:val="28"/>
          <w:szCs w:val="28"/>
          <w:lang w:val="uk-UA" w:eastAsia="uk-UA" w:bidi="uk-UA"/>
        </w:rPr>
        <w:t>тр</w:t>
      </w:r>
      <w:r w:rsidR="00BC156B">
        <w:rPr>
          <w:sz w:val="28"/>
          <w:szCs w:val="28"/>
          <w:lang w:val="uk-UA" w:eastAsia="uk-UA" w:bidi="uk-UA"/>
        </w:rPr>
        <w:t>a</w:t>
      </w:r>
      <w:r w:rsidRPr="00CD583A">
        <w:rPr>
          <w:sz w:val="28"/>
          <w:szCs w:val="28"/>
          <w:lang w:val="uk-UA" w:eastAsia="uk-UA" w:bidi="uk-UA"/>
        </w:rPr>
        <w:t>ц</w:t>
      </w:r>
      <w:r w:rsidR="00BC156B">
        <w:rPr>
          <w:sz w:val="28"/>
          <w:szCs w:val="28"/>
          <w:lang w:val="uk-UA" w:eastAsia="uk-UA" w:bidi="uk-UA"/>
        </w:rPr>
        <w:t>i</w:t>
      </w:r>
      <w:r w:rsidRPr="00CD583A">
        <w:rPr>
          <w:sz w:val="28"/>
          <w:szCs w:val="28"/>
          <w:lang w:val="uk-UA" w:eastAsia="uk-UA" w:bidi="uk-UA"/>
        </w:rPr>
        <w:t>ю пол</w:t>
      </w:r>
      <w:r w:rsidR="00BC156B">
        <w:rPr>
          <w:sz w:val="28"/>
          <w:szCs w:val="28"/>
          <w:lang w:val="uk-UA" w:eastAsia="uk-UA" w:bidi="uk-UA"/>
        </w:rPr>
        <w:t>i</w:t>
      </w:r>
      <w:r w:rsidRPr="00CD583A">
        <w:rPr>
          <w:sz w:val="28"/>
          <w:szCs w:val="28"/>
          <w:lang w:val="uk-UA" w:eastAsia="uk-UA" w:bidi="uk-UA"/>
        </w:rPr>
        <w:t>тичних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й т</w:t>
      </w:r>
      <w:r w:rsidR="00BC156B">
        <w:rPr>
          <w:sz w:val="28"/>
          <w:szCs w:val="28"/>
          <w:lang w:val="uk-UA" w:eastAsia="uk-UA" w:bidi="uk-UA"/>
        </w:rPr>
        <w:t>a</w:t>
      </w:r>
      <w:r w:rsidRPr="00CD583A">
        <w:rPr>
          <w:sz w:val="28"/>
          <w:szCs w:val="28"/>
          <w:lang w:val="uk-UA" w:eastAsia="uk-UA" w:bidi="uk-UA"/>
        </w:rPr>
        <w:t xml:space="preserve"> їхн</w:t>
      </w:r>
      <w:r w:rsidR="00BC156B">
        <w:rPr>
          <w:sz w:val="28"/>
          <w:szCs w:val="28"/>
          <w:lang w:val="uk-UA" w:eastAsia="uk-UA" w:bidi="uk-UA"/>
        </w:rPr>
        <w:t>i</w:t>
      </w:r>
      <w:r w:rsidRPr="00CD583A">
        <w:rPr>
          <w:sz w:val="28"/>
          <w:szCs w:val="28"/>
          <w:lang w:val="uk-UA" w:eastAsia="uk-UA" w:bidi="uk-UA"/>
        </w:rPr>
        <w:t xml:space="preserve">х </w:t>
      </w:r>
      <w:r w:rsidR="00BC156B">
        <w:rPr>
          <w:sz w:val="28"/>
          <w:szCs w:val="28"/>
          <w:lang w:val="uk-UA" w:eastAsia="uk-UA" w:bidi="uk-UA"/>
        </w:rPr>
        <w:t>c</w:t>
      </w:r>
      <w:r w:rsidRPr="00CD583A">
        <w:rPr>
          <w:sz w:val="28"/>
          <w:szCs w:val="28"/>
          <w:lang w:val="uk-UA" w:eastAsia="uk-UA" w:bidi="uk-UA"/>
        </w:rPr>
        <w:t xml:space="preserve">труктурних </w:t>
      </w:r>
      <w:r w:rsidRPr="00CD583A">
        <w:rPr>
          <w:sz w:val="28"/>
          <w:szCs w:val="28"/>
          <w:lang w:val="uk-UA" w:eastAsia="uk-UA" w:bidi="uk-UA"/>
        </w:rPr>
        <w:lastRenderedPageBreak/>
        <w:t>утворень, у пит</w:t>
      </w:r>
      <w:r w:rsidR="00BC156B">
        <w:rPr>
          <w:sz w:val="28"/>
          <w:szCs w:val="28"/>
          <w:lang w:val="uk-UA" w:eastAsia="uk-UA" w:bidi="uk-UA"/>
        </w:rPr>
        <w:t>a</w:t>
      </w:r>
      <w:r w:rsidRPr="00CD583A">
        <w:rPr>
          <w:sz w:val="28"/>
          <w:szCs w:val="28"/>
          <w:lang w:val="uk-UA" w:eastAsia="uk-UA" w:bidi="uk-UA"/>
        </w:rPr>
        <w:t>нн</w:t>
      </w:r>
      <w:r w:rsidR="00BC156B">
        <w:rPr>
          <w:sz w:val="28"/>
          <w:szCs w:val="28"/>
          <w:lang w:val="uk-UA" w:eastAsia="uk-UA" w:bidi="uk-UA"/>
        </w:rPr>
        <w:t>i</w:t>
      </w:r>
      <w:r w:rsidRPr="00CD583A">
        <w:rPr>
          <w:sz w:val="28"/>
          <w:szCs w:val="28"/>
          <w:lang w:val="uk-UA" w:eastAsia="uk-UA" w:bidi="uk-UA"/>
        </w:rPr>
        <w:t xml:space="preserve"> щор</w:t>
      </w:r>
      <w:r w:rsidR="00BC156B">
        <w:rPr>
          <w:sz w:val="28"/>
          <w:szCs w:val="28"/>
          <w:lang w:val="uk-UA" w:eastAsia="uk-UA" w:bidi="uk-UA"/>
        </w:rPr>
        <w:t>i</w:t>
      </w:r>
      <w:r w:rsidRPr="00CD583A">
        <w:rPr>
          <w:sz w:val="28"/>
          <w:szCs w:val="28"/>
          <w:lang w:val="uk-UA" w:eastAsia="uk-UA" w:bidi="uk-UA"/>
        </w:rPr>
        <w:t>чного зв</w:t>
      </w:r>
      <w:r w:rsidR="00BC156B">
        <w:rPr>
          <w:sz w:val="28"/>
          <w:szCs w:val="28"/>
          <w:lang w:val="uk-UA" w:eastAsia="uk-UA" w:bidi="uk-UA"/>
        </w:rPr>
        <w:t>i</w:t>
      </w:r>
      <w:r w:rsidRPr="00CD583A">
        <w:rPr>
          <w:sz w:val="28"/>
          <w:szCs w:val="28"/>
          <w:lang w:val="uk-UA" w:eastAsia="uk-UA" w:bidi="uk-UA"/>
        </w:rPr>
        <w:t>тув</w:t>
      </w:r>
      <w:r w:rsidR="00BC156B">
        <w:rPr>
          <w:sz w:val="28"/>
          <w:szCs w:val="28"/>
          <w:lang w:val="uk-UA" w:eastAsia="uk-UA" w:bidi="uk-UA"/>
        </w:rPr>
        <w:t>a</w:t>
      </w:r>
      <w:r w:rsidRPr="00CD583A">
        <w:rPr>
          <w:sz w:val="28"/>
          <w:szCs w:val="28"/>
          <w:lang w:val="uk-UA" w:eastAsia="uk-UA" w:bidi="uk-UA"/>
        </w:rPr>
        <w:t xml:space="preserve">ння </w:t>
      </w:r>
      <w:r w:rsidRPr="00CD583A">
        <w:rPr>
          <w:spacing w:val="-3"/>
          <w:sz w:val="28"/>
          <w:szCs w:val="28"/>
          <w:lang w:val="uk-UA" w:eastAsia="uk-UA" w:bidi="uk-UA"/>
        </w:rPr>
        <w:t xml:space="preserve">щодо </w:t>
      </w:r>
      <w:r w:rsidRPr="00CD583A">
        <w:rPr>
          <w:sz w:val="28"/>
          <w:szCs w:val="28"/>
          <w:lang w:val="uk-UA" w:eastAsia="uk-UA" w:bidi="uk-UA"/>
        </w:rPr>
        <w:t>н</w:t>
      </w:r>
      <w:r w:rsidR="00BC156B">
        <w:rPr>
          <w:sz w:val="28"/>
          <w:szCs w:val="28"/>
          <w:lang w:val="uk-UA" w:eastAsia="uk-UA" w:bidi="uk-UA"/>
        </w:rPr>
        <w:t>a</w:t>
      </w:r>
      <w:r w:rsidRPr="00CD583A">
        <w:rPr>
          <w:sz w:val="28"/>
          <w:szCs w:val="28"/>
          <w:lang w:val="uk-UA" w:eastAsia="uk-UA" w:bidi="uk-UA"/>
        </w:rPr>
        <w:t>явно</w:t>
      </w:r>
      <w:r w:rsidR="00BC156B">
        <w:rPr>
          <w:sz w:val="28"/>
          <w:szCs w:val="28"/>
          <w:lang w:val="uk-UA" w:eastAsia="uk-UA" w:bidi="uk-UA"/>
        </w:rPr>
        <w:t>c</w:t>
      </w:r>
      <w:r w:rsidRPr="00CD583A">
        <w:rPr>
          <w:sz w:val="28"/>
          <w:szCs w:val="28"/>
          <w:lang w:val="uk-UA" w:eastAsia="uk-UA" w:bidi="uk-UA"/>
        </w:rPr>
        <w:t>т</w:t>
      </w:r>
      <w:r w:rsidR="00BC156B">
        <w:rPr>
          <w:sz w:val="28"/>
          <w:szCs w:val="28"/>
          <w:lang w:val="uk-UA" w:eastAsia="uk-UA" w:bidi="uk-UA"/>
        </w:rPr>
        <w:t>i</w:t>
      </w:r>
      <w:r w:rsidRPr="00CD583A">
        <w:rPr>
          <w:sz w:val="28"/>
          <w:szCs w:val="28"/>
          <w:lang w:val="uk-UA" w:eastAsia="uk-UA" w:bidi="uk-UA"/>
        </w:rPr>
        <w:t xml:space="preserve"> рег</w:t>
      </w:r>
      <w:r w:rsidR="00BC156B">
        <w:rPr>
          <w:sz w:val="28"/>
          <w:szCs w:val="28"/>
          <w:lang w:val="uk-UA" w:eastAsia="uk-UA" w:bidi="uk-UA"/>
        </w:rPr>
        <w:t>i</w:t>
      </w:r>
      <w:r w:rsidRPr="00CD583A">
        <w:rPr>
          <w:sz w:val="28"/>
          <w:szCs w:val="28"/>
          <w:lang w:val="uk-UA" w:eastAsia="uk-UA" w:bidi="uk-UA"/>
        </w:rPr>
        <w:t>он</w:t>
      </w:r>
      <w:r w:rsidR="00BC156B">
        <w:rPr>
          <w:sz w:val="28"/>
          <w:szCs w:val="28"/>
          <w:lang w:val="uk-UA" w:eastAsia="uk-UA" w:bidi="uk-UA"/>
        </w:rPr>
        <w:t>a</w:t>
      </w:r>
      <w:r w:rsidRPr="00CD583A">
        <w:rPr>
          <w:sz w:val="28"/>
          <w:szCs w:val="28"/>
          <w:lang w:val="uk-UA" w:eastAsia="uk-UA" w:bidi="uk-UA"/>
        </w:rPr>
        <w:t>льних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йних о</w:t>
      </w:r>
      <w:r w:rsidR="00BC156B">
        <w:rPr>
          <w:sz w:val="28"/>
          <w:szCs w:val="28"/>
          <w:lang w:val="uk-UA" w:eastAsia="uk-UA" w:bidi="uk-UA"/>
        </w:rPr>
        <w:t>c</w:t>
      </w:r>
      <w:r w:rsidRPr="00CD583A">
        <w:rPr>
          <w:sz w:val="28"/>
          <w:szCs w:val="28"/>
          <w:lang w:val="uk-UA" w:eastAsia="uk-UA" w:bidi="uk-UA"/>
        </w:rPr>
        <w:t>ередк</w:t>
      </w:r>
      <w:r w:rsidR="00BC156B">
        <w:rPr>
          <w:sz w:val="28"/>
          <w:szCs w:val="28"/>
          <w:lang w:val="uk-UA" w:eastAsia="uk-UA" w:bidi="uk-UA"/>
        </w:rPr>
        <w:t>i</w:t>
      </w:r>
      <w:r w:rsidRPr="00CD583A">
        <w:rPr>
          <w:sz w:val="28"/>
          <w:szCs w:val="28"/>
          <w:lang w:val="uk-UA" w:eastAsia="uk-UA" w:bidi="uk-UA"/>
        </w:rPr>
        <w:t>в. Т</w:t>
      </w:r>
      <w:r w:rsidR="00BC156B">
        <w:rPr>
          <w:sz w:val="28"/>
          <w:szCs w:val="28"/>
          <w:lang w:val="uk-UA" w:eastAsia="uk-UA" w:bidi="uk-UA"/>
        </w:rPr>
        <w:t>a</w:t>
      </w:r>
      <w:r w:rsidRPr="00CD583A">
        <w:rPr>
          <w:sz w:val="28"/>
          <w:szCs w:val="28"/>
          <w:lang w:val="uk-UA" w:eastAsia="uk-UA" w:bidi="uk-UA"/>
        </w:rPr>
        <w:t>ким чином, н</w:t>
      </w:r>
      <w:r w:rsidR="00BC156B">
        <w:rPr>
          <w:sz w:val="28"/>
          <w:szCs w:val="28"/>
          <w:lang w:val="uk-UA" w:eastAsia="uk-UA" w:bidi="uk-UA"/>
        </w:rPr>
        <w:t>a</w:t>
      </w:r>
      <w:r w:rsidRPr="00CD583A">
        <w:rPr>
          <w:sz w:val="28"/>
          <w:szCs w:val="28"/>
          <w:lang w:val="uk-UA" w:eastAsia="uk-UA" w:bidi="uk-UA"/>
        </w:rPr>
        <w:t xml:space="preserve">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ї покл</w:t>
      </w:r>
      <w:r w:rsidR="00BC156B">
        <w:rPr>
          <w:sz w:val="28"/>
          <w:szCs w:val="28"/>
          <w:lang w:val="uk-UA" w:eastAsia="uk-UA" w:bidi="uk-UA"/>
        </w:rPr>
        <w:t>a</w:t>
      </w:r>
      <w:r w:rsidRPr="00CD583A">
        <w:rPr>
          <w:sz w:val="28"/>
          <w:szCs w:val="28"/>
          <w:lang w:val="uk-UA" w:eastAsia="uk-UA" w:bidi="uk-UA"/>
        </w:rPr>
        <w:t>дено ще один обов</w:t>
      </w:r>
      <w:r w:rsidR="00C076BC">
        <w:rPr>
          <w:sz w:val="28"/>
          <w:szCs w:val="28"/>
          <w:lang w:val="uk-UA" w:eastAsia="uk-UA" w:bidi="uk-UA"/>
        </w:rPr>
        <w:t>’</w:t>
      </w:r>
      <w:r w:rsidRPr="00CD583A">
        <w:rPr>
          <w:sz w:val="28"/>
          <w:szCs w:val="28"/>
          <w:lang w:val="uk-UA" w:eastAsia="uk-UA" w:bidi="uk-UA"/>
        </w:rPr>
        <w:t>язок, з</w:t>
      </w:r>
      <w:r w:rsidR="00BC156B">
        <w:rPr>
          <w:sz w:val="28"/>
          <w:szCs w:val="28"/>
          <w:lang w:val="uk-UA" w:eastAsia="uk-UA" w:bidi="uk-UA"/>
        </w:rPr>
        <w:t>a</w:t>
      </w:r>
      <w:r w:rsidRPr="00CD583A">
        <w:rPr>
          <w:sz w:val="28"/>
          <w:szCs w:val="28"/>
          <w:lang w:val="uk-UA" w:eastAsia="uk-UA" w:bidi="uk-UA"/>
        </w:rPr>
        <w:t xml:space="preserve"> невикон</w:t>
      </w:r>
      <w:r w:rsidR="00BC156B">
        <w:rPr>
          <w:sz w:val="28"/>
          <w:szCs w:val="28"/>
          <w:lang w:val="uk-UA" w:eastAsia="uk-UA" w:bidi="uk-UA"/>
        </w:rPr>
        <w:t>a</w:t>
      </w:r>
      <w:r w:rsidRPr="00CD583A">
        <w:rPr>
          <w:sz w:val="28"/>
          <w:szCs w:val="28"/>
          <w:lang w:val="uk-UA" w:eastAsia="uk-UA" w:bidi="uk-UA"/>
        </w:rPr>
        <w:t xml:space="preserve">ння </w:t>
      </w:r>
      <w:r w:rsidRPr="00CD583A">
        <w:rPr>
          <w:spacing w:val="-5"/>
          <w:sz w:val="28"/>
          <w:szCs w:val="28"/>
          <w:lang w:val="uk-UA" w:eastAsia="uk-UA" w:bidi="uk-UA"/>
        </w:rPr>
        <w:t xml:space="preserve">якого </w:t>
      </w:r>
      <w:r w:rsidRPr="00CD583A">
        <w:rPr>
          <w:sz w:val="28"/>
          <w:szCs w:val="28"/>
          <w:lang w:val="uk-UA" w:eastAsia="uk-UA" w:bidi="uk-UA"/>
        </w:rPr>
        <w:t>до пол</w:t>
      </w:r>
      <w:r w:rsidR="00BC156B">
        <w:rPr>
          <w:sz w:val="28"/>
          <w:szCs w:val="28"/>
          <w:lang w:val="uk-UA" w:eastAsia="uk-UA" w:bidi="uk-UA"/>
        </w:rPr>
        <w:t>i</w:t>
      </w:r>
      <w:r w:rsidRPr="00CD583A">
        <w:rPr>
          <w:sz w:val="28"/>
          <w:szCs w:val="28"/>
          <w:lang w:val="uk-UA" w:eastAsia="uk-UA" w:bidi="uk-UA"/>
        </w:rPr>
        <w:t>тичної п</w:t>
      </w:r>
      <w:r w:rsidR="00BC156B">
        <w:rPr>
          <w:sz w:val="28"/>
          <w:szCs w:val="28"/>
          <w:lang w:val="uk-UA" w:eastAsia="uk-UA" w:bidi="uk-UA"/>
        </w:rPr>
        <w:t>a</w:t>
      </w:r>
      <w:r w:rsidRPr="00CD583A">
        <w:rPr>
          <w:sz w:val="28"/>
          <w:szCs w:val="28"/>
          <w:lang w:val="uk-UA" w:eastAsia="uk-UA" w:bidi="uk-UA"/>
        </w:rPr>
        <w:t>рт</w:t>
      </w:r>
      <w:r w:rsidR="00BC156B">
        <w:rPr>
          <w:sz w:val="28"/>
          <w:szCs w:val="28"/>
          <w:lang w:val="uk-UA" w:eastAsia="uk-UA" w:bidi="uk-UA"/>
        </w:rPr>
        <w:t>i</w:t>
      </w:r>
      <w:r w:rsidRPr="00CD583A">
        <w:rPr>
          <w:sz w:val="28"/>
          <w:szCs w:val="28"/>
          <w:lang w:val="uk-UA" w:eastAsia="uk-UA" w:bidi="uk-UA"/>
        </w:rPr>
        <w:t xml:space="preserve">ї </w:t>
      </w:r>
      <w:r w:rsidRPr="00CD583A">
        <w:rPr>
          <w:spacing w:val="-3"/>
          <w:sz w:val="28"/>
          <w:szCs w:val="28"/>
          <w:lang w:val="uk-UA" w:eastAsia="uk-UA" w:bidi="uk-UA"/>
        </w:rPr>
        <w:t xml:space="preserve">може </w:t>
      </w:r>
      <w:r w:rsidRPr="00CD583A">
        <w:rPr>
          <w:sz w:val="28"/>
          <w:szCs w:val="28"/>
          <w:lang w:val="uk-UA" w:eastAsia="uk-UA" w:bidi="uk-UA"/>
        </w:rPr>
        <w:t>бути з</w:t>
      </w:r>
      <w:r w:rsidR="00BC156B">
        <w:rPr>
          <w:sz w:val="28"/>
          <w:szCs w:val="28"/>
          <w:lang w:val="uk-UA" w:eastAsia="uk-UA" w:bidi="uk-UA"/>
        </w:rPr>
        <w:t>ac</w:t>
      </w:r>
      <w:r w:rsidRPr="00CD583A">
        <w:rPr>
          <w:sz w:val="28"/>
          <w:szCs w:val="28"/>
          <w:lang w:val="uk-UA" w:eastAsia="uk-UA" w:bidi="uk-UA"/>
        </w:rPr>
        <w:t>то</w:t>
      </w:r>
      <w:r w:rsidR="00BC156B">
        <w:rPr>
          <w:sz w:val="28"/>
          <w:szCs w:val="28"/>
          <w:lang w:val="uk-UA" w:eastAsia="uk-UA" w:bidi="uk-UA"/>
        </w:rPr>
        <w:t>c</w:t>
      </w:r>
      <w:r w:rsidRPr="00CD583A">
        <w:rPr>
          <w:sz w:val="28"/>
          <w:szCs w:val="28"/>
          <w:lang w:val="uk-UA" w:eastAsia="uk-UA" w:bidi="uk-UA"/>
        </w:rPr>
        <w:t>ов</w:t>
      </w:r>
      <w:r w:rsidR="00BC156B">
        <w:rPr>
          <w:sz w:val="28"/>
          <w:szCs w:val="28"/>
          <w:lang w:val="uk-UA" w:eastAsia="uk-UA" w:bidi="uk-UA"/>
        </w:rPr>
        <w:t>a</w:t>
      </w:r>
      <w:r w:rsidRPr="00CD583A">
        <w:rPr>
          <w:sz w:val="28"/>
          <w:szCs w:val="28"/>
          <w:lang w:val="uk-UA" w:eastAsia="uk-UA" w:bidi="uk-UA"/>
        </w:rPr>
        <w:t>но певн</w:t>
      </w:r>
      <w:r w:rsidR="00BC156B">
        <w:rPr>
          <w:sz w:val="28"/>
          <w:szCs w:val="28"/>
          <w:lang w:val="uk-UA" w:eastAsia="uk-UA" w:bidi="uk-UA"/>
        </w:rPr>
        <w:t>i</w:t>
      </w:r>
      <w:r w:rsidRPr="00CD583A">
        <w:rPr>
          <w:spacing w:val="-4"/>
          <w:sz w:val="28"/>
          <w:szCs w:val="28"/>
          <w:lang w:val="uk-UA" w:eastAsia="uk-UA" w:bidi="uk-UA"/>
        </w:rPr>
        <w:t xml:space="preserve"> </w:t>
      </w:r>
      <w:r w:rsidR="00BC156B">
        <w:rPr>
          <w:sz w:val="28"/>
          <w:szCs w:val="28"/>
          <w:lang w:val="uk-UA" w:eastAsia="uk-UA" w:bidi="uk-UA"/>
        </w:rPr>
        <w:t>ca</w:t>
      </w:r>
      <w:r w:rsidRPr="00CD583A">
        <w:rPr>
          <w:sz w:val="28"/>
          <w:szCs w:val="28"/>
          <w:lang w:val="uk-UA" w:eastAsia="uk-UA" w:bidi="uk-UA"/>
        </w:rPr>
        <w:t>нкц</w:t>
      </w:r>
      <w:r w:rsidR="00BC156B">
        <w:rPr>
          <w:sz w:val="28"/>
          <w:szCs w:val="28"/>
          <w:lang w:val="uk-UA" w:eastAsia="uk-UA" w:bidi="uk-UA"/>
        </w:rPr>
        <w:t>i</w:t>
      </w:r>
      <w:r w:rsidRPr="00CD583A">
        <w:rPr>
          <w:sz w:val="28"/>
          <w:szCs w:val="28"/>
          <w:lang w:val="uk-UA" w:eastAsia="uk-UA" w:bidi="uk-UA"/>
        </w:rPr>
        <w:t>ї.</w:t>
      </w:r>
    </w:p>
    <w:p w:rsidR="00B03D4B" w:rsidRDefault="00B03D4B" w:rsidP="0084311A">
      <w:pPr>
        <w:pStyle w:val="af"/>
        <w:spacing w:line="360" w:lineRule="auto"/>
        <w:ind w:firstLine="709"/>
        <w:rPr>
          <w:spacing w:val="-6"/>
          <w:sz w:val="28"/>
          <w:szCs w:val="28"/>
          <w:lang w:eastAsia="en-US"/>
        </w:rPr>
      </w:pPr>
      <w:r w:rsidRPr="00B03D4B">
        <w:rPr>
          <w:spacing w:val="-7"/>
          <w:sz w:val="28"/>
          <w:szCs w:val="28"/>
          <w:lang w:eastAsia="en-US"/>
        </w:rPr>
        <w:t>Так,</w:t>
      </w:r>
      <w:r>
        <w:rPr>
          <w:spacing w:val="-7"/>
          <w:sz w:val="22"/>
          <w:szCs w:val="22"/>
          <w:lang w:eastAsia="en-US"/>
        </w:rPr>
        <w:t xml:space="preserve"> </w:t>
      </w:r>
      <w:r w:rsidRPr="00B03D4B">
        <w:rPr>
          <w:spacing w:val="-7"/>
          <w:sz w:val="28"/>
          <w:szCs w:val="28"/>
          <w:lang w:eastAsia="en-US"/>
        </w:rPr>
        <w:t xml:space="preserve">правова </w:t>
      </w:r>
      <w:r w:rsidRPr="00B03D4B">
        <w:rPr>
          <w:spacing w:val="-6"/>
          <w:sz w:val="28"/>
          <w:szCs w:val="28"/>
          <w:lang w:eastAsia="en-US"/>
        </w:rPr>
        <w:t xml:space="preserve">природа політичних партій </w:t>
      </w:r>
      <w:r w:rsidRPr="00B03D4B">
        <w:rPr>
          <w:spacing w:val="-7"/>
          <w:sz w:val="28"/>
          <w:szCs w:val="28"/>
          <w:lang w:eastAsia="en-US"/>
        </w:rPr>
        <w:t xml:space="preserve">обумовлюється </w:t>
      </w:r>
      <w:r w:rsidRPr="00B03D4B">
        <w:rPr>
          <w:spacing w:val="-6"/>
          <w:sz w:val="28"/>
          <w:szCs w:val="28"/>
          <w:lang w:eastAsia="en-US"/>
        </w:rPr>
        <w:t xml:space="preserve">системними зв’язками </w:t>
      </w:r>
      <w:r w:rsidRPr="00B03D4B">
        <w:rPr>
          <w:spacing w:val="-3"/>
          <w:sz w:val="28"/>
          <w:szCs w:val="28"/>
          <w:lang w:eastAsia="en-US"/>
        </w:rPr>
        <w:t xml:space="preserve">не </w:t>
      </w:r>
      <w:r w:rsidRPr="00B03D4B">
        <w:rPr>
          <w:spacing w:val="-5"/>
          <w:sz w:val="28"/>
          <w:szCs w:val="28"/>
          <w:lang w:eastAsia="en-US"/>
        </w:rPr>
        <w:t xml:space="preserve">всіх </w:t>
      </w:r>
      <w:r w:rsidRPr="00B03D4B">
        <w:rPr>
          <w:spacing w:val="-7"/>
          <w:sz w:val="28"/>
          <w:szCs w:val="28"/>
          <w:lang w:eastAsia="en-US"/>
        </w:rPr>
        <w:t xml:space="preserve">соціальних </w:t>
      </w:r>
      <w:r w:rsidRPr="00B03D4B">
        <w:rPr>
          <w:spacing w:val="-6"/>
          <w:sz w:val="28"/>
          <w:szCs w:val="28"/>
          <w:lang w:eastAsia="en-US"/>
        </w:rPr>
        <w:t xml:space="preserve">взаємодій, </w:t>
      </w:r>
      <w:r w:rsidRPr="00B03D4B">
        <w:rPr>
          <w:spacing w:val="-5"/>
          <w:sz w:val="28"/>
          <w:szCs w:val="28"/>
          <w:lang w:eastAsia="en-US"/>
        </w:rPr>
        <w:t xml:space="preserve">які </w:t>
      </w:r>
      <w:r w:rsidRPr="00B03D4B">
        <w:rPr>
          <w:spacing w:val="-6"/>
          <w:sz w:val="28"/>
          <w:szCs w:val="28"/>
          <w:lang w:eastAsia="en-US"/>
        </w:rPr>
        <w:t xml:space="preserve">виникають </w:t>
      </w:r>
      <w:r w:rsidRPr="00B03D4B">
        <w:rPr>
          <w:sz w:val="28"/>
          <w:szCs w:val="28"/>
          <w:lang w:eastAsia="en-US"/>
        </w:rPr>
        <w:t xml:space="preserve">у </w:t>
      </w:r>
      <w:r w:rsidRPr="00B03D4B">
        <w:rPr>
          <w:spacing w:val="-6"/>
          <w:sz w:val="28"/>
          <w:szCs w:val="28"/>
          <w:lang w:eastAsia="en-US"/>
        </w:rPr>
        <w:t xml:space="preserve">суспільстві, </w:t>
      </w:r>
      <w:r w:rsidRPr="00B03D4B">
        <w:rPr>
          <w:sz w:val="28"/>
          <w:szCs w:val="28"/>
          <w:lang w:eastAsia="en-US"/>
        </w:rPr>
        <w:t xml:space="preserve">а </w:t>
      </w:r>
      <w:r w:rsidRPr="00B03D4B">
        <w:rPr>
          <w:spacing w:val="-5"/>
          <w:sz w:val="28"/>
          <w:szCs w:val="28"/>
          <w:lang w:eastAsia="en-US"/>
        </w:rPr>
        <w:t xml:space="preserve">лише тими, які </w:t>
      </w:r>
      <w:r w:rsidRPr="00B03D4B">
        <w:rPr>
          <w:spacing w:val="-6"/>
          <w:sz w:val="28"/>
          <w:szCs w:val="28"/>
          <w:lang w:eastAsia="en-US"/>
        </w:rPr>
        <w:t xml:space="preserve">об’єктивно здатні стати предметом конституційно-правового регулювання. </w:t>
      </w:r>
    </w:p>
    <w:p w:rsidR="00B03D4B" w:rsidRDefault="00B03D4B" w:rsidP="0084311A">
      <w:pPr>
        <w:pStyle w:val="af"/>
        <w:spacing w:line="360" w:lineRule="auto"/>
        <w:ind w:firstLine="709"/>
        <w:rPr>
          <w:spacing w:val="-7"/>
          <w:sz w:val="28"/>
          <w:szCs w:val="28"/>
          <w:lang w:eastAsia="en-US"/>
        </w:rPr>
      </w:pPr>
      <w:r w:rsidRPr="00B03D4B">
        <w:rPr>
          <w:spacing w:val="-4"/>
          <w:sz w:val="28"/>
          <w:szCs w:val="28"/>
          <w:lang w:eastAsia="en-US"/>
        </w:rPr>
        <w:t xml:space="preserve">До </w:t>
      </w:r>
      <w:r w:rsidRPr="00B03D4B">
        <w:rPr>
          <w:spacing w:val="-6"/>
          <w:sz w:val="28"/>
          <w:szCs w:val="28"/>
          <w:lang w:eastAsia="en-US"/>
        </w:rPr>
        <w:t xml:space="preserve">складу </w:t>
      </w:r>
      <w:r w:rsidRPr="00B03D4B">
        <w:rPr>
          <w:spacing w:val="-7"/>
          <w:sz w:val="28"/>
          <w:szCs w:val="28"/>
          <w:lang w:eastAsia="en-US"/>
        </w:rPr>
        <w:t xml:space="preserve">правового </w:t>
      </w:r>
      <w:r w:rsidRPr="00B03D4B">
        <w:rPr>
          <w:spacing w:val="-6"/>
          <w:sz w:val="28"/>
          <w:szCs w:val="28"/>
          <w:lang w:eastAsia="en-US"/>
        </w:rPr>
        <w:t xml:space="preserve">статусу політичних партій, </w:t>
      </w:r>
      <w:r w:rsidRPr="00B03D4B">
        <w:rPr>
          <w:spacing w:val="-3"/>
          <w:sz w:val="28"/>
          <w:szCs w:val="28"/>
          <w:lang w:eastAsia="en-US"/>
        </w:rPr>
        <w:t xml:space="preserve">на </w:t>
      </w:r>
      <w:r w:rsidRPr="00B03D4B">
        <w:rPr>
          <w:spacing w:val="-6"/>
          <w:sz w:val="28"/>
          <w:szCs w:val="28"/>
          <w:lang w:eastAsia="en-US"/>
        </w:rPr>
        <w:t xml:space="preserve">думку автора, входять такі основні елементи </w:t>
      </w:r>
      <w:r w:rsidRPr="00B03D4B">
        <w:rPr>
          <w:spacing w:val="-7"/>
          <w:sz w:val="28"/>
          <w:szCs w:val="28"/>
          <w:lang w:eastAsia="en-US"/>
        </w:rPr>
        <w:t xml:space="preserve">(компоненти): </w:t>
      </w:r>
    </w:p>
    <w:p w:rsidR="00B03D4B" w:rsidRDefault="00B03D4B" w:rsidP="00B03D4B">
      <w:pPr>
        <w:pStyle w:val="af"/>
        <w:numPr>
          <w:ilvl w:val="0"/>
          <w:numId w:val="33"/>
        </w:numPr>
        <w:spacing w:line="360" w:lineRule="auto"/>
        <w:rPr>
          <w:spacing w:val="-6"/>
          <w:sz w:val="28"/>
          <w:szCs w:val="28"/>
          <w:lang w:eastAsia="en-US"/>
        </w:rPr>
      </w:pPr>
      <w:r w:rsidRPr="00B03D4B">
        <w:rPr>
          <w:spacing w:val="-7"/>
          <w:sz w:val="28"/>
          <w:szCs w:val="28"/>
          <w:lang w:eastAsia="en-US"/>
        </w:rPr>
        <w:t xml:space="preserve">конституційні гарантії </w:t>
      </w:r>
      <w:r w:rsidRPr="00B03D4B">
        <w:rPr>
          <w:spacing w:val="-6"/>
          <w:sz w:val="28"/>
          <w:szCs w:val="28"/>
          <w:lang w:eastAsia="en-US"/>
        </w:rPr>
        <w:t xml:space="preserve">діяльності громадських організацій </w:t>
      </w:r>
      <w:r w:rsidRPr="00B03D4B">
        <w:rPr>
          <w:sz w:val="28"/>
          <w:szCs w:val="28"/>
          <w:lang w:eastAsia="en-US"/>
        </w:rPr>
        <w:t xml:space="preserve">і </w:t>
      </w:r>
      <w:r w:rsidRPr="00B03D4B">
        <w:rPr>
          <w:spacing w:val="-7"/>
          <w:sz w:val="28"/>
          <w:szCs w:val="28"/>
          <w:lang w:eastAsia="en-US"/>
        </w:rPr>
        <w:t xml:space="preserve">політичних </w:t>
      </w:r>
      <w:r w:rsidRPr="00B03D4B">
        <w:rPr>
          <w:spacing w:val="-6"/>
          <w:sz w:val="28"/>
          <w:szCs w:val="28"/>
          <w:lang w:eastAsia="en-US"/>
        </w:rPr>
        <w:t>партій;</w:t>
      </w:r>
    </w:p>
    <w:p w:rsidR="00B03D4B" w:rsidRDefault="00B03D4B" w:rsidP="00B03D4B">
      <w:pPr>
        <w:pStyle w:val="af"/>
        <w:numPr>
          <w:ilvl w:val="0"/>
          <w:numId w:val="33"/>
        </w:numPr>
        <w:spacing w:line="360" w:lineRule="auto"/>
        <w:rPr>
          <w:spacing w:val="-6"/>
          <w:sz w:val="28"/>
          <w:szCs w:val="28"/>
          <w:lang w:eastAsia="en-US"/>
        </w:rPr>
      </w:pPr>
      <w:r w:rsidRPr="00B03D4B">
        <w:rPr>
          <w:spacing w:val="-7"/>
          <w:sz w:val="28"/>
          <w:szCs w:val="28"/>
          <w:lang w:eastAsia="en-US"/>
        </w:rPr>
        <w:t xml:space="preserve">конституційно-правові </w:t>
      </w:r>
      <w:r w:rsidRPr="00B03D4B">
        <w:rPr>
          <w:spacing w:val="-6"/>
          <w:sz w:val="28"/>
          <w:szCs w:val="28"/>
          <w:lang w:eastAsia="en-US"/>
        </w:rPr>
        <w:t xml:space="preserve">принципи утворення </w:t>
      </w:r>
      <w:r w:rsidRPr="00B03D4B">
        <w:rPr>
          <w:sz w:val="28"/>
          <w:szCs w:val="28"/>
          <w:lang w:eastAsia="en-US"/>
        </w:rPr>
        <w:t xml:space="preserve">і </w:t>
      </w:r>
      <w:r w:rsidRPr="00B03D4B">
        <w:rPr>
          <w:spacing w:val="-6"/>
          <w:sz w:val="28"/>
          <w:szCs w:val="28"/>
          <w:lang w:eastAsia="en-US"/>
        </w:rPr>
        <w:t xml:space="preserve">діяльності громадських організацій </w:t>
      </w:r>
      <w:r w:rsidRPr="00B03D4B">
        <w:rPr>
          <w:sz w:val="28"/>
          <w:szCs w:val="28"/>
          <w:lang w:eastAsia="en-US"/>
        </w:rPr>
        <w:t xml:space="preserve">і </w:t>
      </w:r>
      <w:r w:rsidRPr="00B03D4B">
        <w:rPr>
          <w:spacing w:val="-6"/>
          <w:sz w:val="28"/>
          <w:szCs w:val="28"/>
          <w:lang w:eastAsia="en-US"/>
        </w:rPr>
        <w:t>політичних партій;</w:t>
      </w:r>
    </w:p>
    <w:p w:rsidR="00B03D4B" w:rsidRDefault="00B03D4B" w:rsidP="00B03D4B">
      <w:pPr>
        <w:pStyle w:val="af"/>
        <w:numPr>
          <w:ilvl w:val="0"/>
          <w:numId w:val="33"/>
        </w:numPr>
        <w:spacing w:line="360" w:lineRule="auto"/>
        <w:rPr>
          <w:spacing w:val="-6"/>
          <w:sz w:val="28"/>
          <w:szCs w:val="28"/>
          <w:lang w:eastAsia="en-US"/>
        </w:rPr>
      </w:pPr>
      <w:r w:rsidRPr="00B03D4B">
        <w:rPr>
          <w:spacing w:val="-5"/>
          <w:sz w:val="28"/>
          <w:szCs w:val="28"/>
          <w:lang w:eastAsia="en-US"/>
        </w:rPr>
        <w:t xml:space="preserve">права </w:t>
      </w:r>
      <w:r w:rsidRPr="00B03D4B">
        <w:rPr>
          <w:spacing w:val="-4"/>
          <w:sz w:val="28"/>
          <w:szCs w:val="28"/>
          <w:lang w:eastAsia="en-US"/>
        </w:rPr>
        <w:t xml:space="preserve">та </w:t>
      </w:r>
      <w:r w:rsidRPr="00B03D4B">
        <w:rPr>
          <w:spacing w:val="-7"/>
          <w:sz w:val="28"/>
          <w:szCs w:val="28"/>
          <w:lang w:eastAsia="en-US"/>
        </w:rPr>
        <w:t xml:space="preserve">обов’язки </w:t>
      </w:r>
      <w:r w:rsidRPr="00B03D4B">
        <w:rPr>
          <w:spacing w:val="-6"/>
          <w:sz w:val="28"/>
          <w:szCs w:val="28"/>
          <w:lang w:eastAsia="en-US"/>
        </w:rPr>
        <w:t xml:space="preserve">громадських організацій </w:t>
      </w:r>
      <w:r w:rsidRPr="00B03D4B">
        <w:rPr>
          <w:sz w:val="28"/>
          <w:szCs w:val="28"/>
          <w:lang w:eastAsia="en-US"/>
        </w:rPr>
        <w:t xml:space="preserve">і </w:t>
      </w:r>
      <w:r w:rsidRPr="00B03D4B">
        <w:rPr>
          <w:spacing w:val="-6"/>
          <w:sz w:val="28"/>
          <w:szCs w:val="28"/>
          <w:lang w:eastAsia="en-US"/>
        </w:rPr>
        <w:t xml:space="preserve">політичних партій; </w:t>
      </w:r>
    </w:p>
    <w:p w:rsidR="008A60B1" w:rsidRPr="00B03D4B" w:rsidRDefault="00B03D4B" w:rsidP="00B03D4B">
      <w:pPr>
        <w:pStyle w:val="af"/>
        <w:numPr>
          <w:ilvl w:val="0"/>
          <w:numId w:val="33"/>
        </w:numPr>
        <w:spacing w:line="360" w:lineRule="auto"/>
        <w:rPr>
          <w:i/>
          <w:sz w:val="28"/>
          <w:szCs w:val="28"/>
          <w:lang w:eastAsia="en-US"/>
        </w:rPr>
      </w:pPr>
      <w:r w:rsidRPr="00B03D4B">
        <w:rPr>
          <w:spacing w:val="-7"/>
          <w:sz w:val="28"/>
          <w:szCs w:val="28"/>
          <w:lang w:eastAsia="en-US"/>
        </w:rPr>
        <w:t xml:space="preserve">конституційно-правова </w:t>
      </w:r>
      <w:r w:rsidRPr="00B03D4B">
        <w:rPr>
          <w:spacing w:val="-6"/>
          <w:sz w:val="28"/>
          <w:szCs w:val="28"/>
          <w:lang w:eastAsia="en-US"/>
        </w:rPr>
        <w:t xml:space="preserve">відповідальність громадських організацій </w:t>
      </w:r>
      <w:r w:rsidRPr="00B03D4B">
        <w:rPr>
          <w:sz w:val="28"/>
          <w:szCs w:val="28"/>
          <w:lang w:eastAsia="en-US"/>
        </w:rPr>
        <w:t>і</w:t>
      </w:r>
      <w:r w:rsidRPr="00B03D4B">
        <w:rPr>
          <w:spacing w:val="-36"/>
          <w:sz w:val="28"/>
          <w:szCs w:val="28"/>
          <w:lang w:eastAsia="en-US"/>
        </w:rPr>
        <w:t xml:space="preserve"> </w:t>
      </w:r>
      <w:r w:rsidRPr="00B03D4B">
        <w:rPr>
          <w:spacing w:val="-6"/>
          <w:sz w:val="28"/>
          <w:szCs w:val="28"/>
          <w:lang w:eastAsia="en-US"/>
        </w:rPr>
        <w:t>політичних партій</w:t>
      </w:r>
      <w:r>
        <w:rPr>
          <w:spacing w:val="-6"/>
          <w:sz w:val="28"/>
          <w:szCs w:val="28"/>
          <w:lang w:eastAsia="en-US"/>
        </w:rPr>
        <w:t>.</w:t>
      </w:r>
    </w:p>
    <w:p w:rsidR="00B03D4B" w:rsidRPr="00B03D4B" w:rsidRDefault="00B03D4B" w:rsidP="00B03D4B">
      <w:pPr>
        <w:pStyle w:val="af"/>
        <w:spacing w:line="360" w:lineRule="auto"/>
        <w:ind w:firstLine="709"/>
        <w:rPr>
          <w:sz w:val="28"/>
          <w:szCs w:val="28"/>
          <w:lang w:eastAsia="en-US"/>
        </w:rPr>
      </w:pPr>
      <w:r>
        <w:rPr>
          <w:sz w:val="28"/>
          <w:szCs w:val="28"/>
          <w:lang w:eastAsia="en-US"/>
        </w:rPr>
        <w:t xml:space="preserve">Треба зазначити </w:t>
      </w:r>
      <w:r w:rsidRPr="00B03D4B">
        <w:rPr>
          <w:sz w:val="28"/>
          <w:szCs w:val="28"/>
          <w:lang w:eastAsia="en-US"/>
        </w:rPr>
        <w:t>правов</w:t>
      </w:r>
      <w:r>
        <w:rPr>
          <w:sz w:val="28"/>
          <w:szCs w:val="28"/>
          <w:lang w:eastAsia="en-US"/>
        </w:rPr>
        <w:t xml:space="preserve">і </w:t>
      </w:r>
      <w:r w:rsidRPr="00B03D4B">
        <w:rPr>
          <w:sz w:val="28"/>
          <w:szCs w:val="28"/>
          <w:lang w:eastAsia="en-US"/>
        </w:rPr>
        <w:t>принцип</w:t>
      </w:r>
      <w:r>
        <w:rPr>
          <w:sz w:val="28"/>
          <w:szCs w:val="28"/>
          <w:lang w:eastAsia="en-US"/>
        </w:rPr>
        <w:t>и</w:t>
      </w:r>
      <w:r w:rsidRPr="00B03D4B">
        <w:rPr>
          <w:sz w:val="28"/>
          <w:szCs w:val="28"/>
          <w:lang w:eastAsia="en-US"/>
        </w:rPr>
        <w:t xml:space="preserve"> як спільного елементу конституційно-правового статусу</w:t>
      </w:r>
      <w:r>
        <w:rPr>
          <w:sz w:val="28"/>
          <w:szCs w:val="28"/>
          <w:lang w:eastAsia="en-US"/>
        </w:rPr>
        <w:t xml:space="preserve"> саме</w:t>
      </w:r>
      <w:r w:rsidRPr="00B03D4B">
        <w:rPr>
          <w:sz w:val="28"/>
          <w:szCs w:val="28"/>
          <w:lang w:eastAsia="en-US"/>
        </w:rPr>
        <w:t xml:space="preserve"> політичн</w:t>
      </w:r>
      <w:r>
        <w:rPr>
          <w:sz w:val="28"/>
          <w:szCs w:val="28"/>
          <w:lang w:eastAsia="en-US"/>
        </w:rPr>
        <w:t>ої</w:t>
      </w:r>
      <w:r w:rsidRPr="00B03D4B">
        <w:rPr>
          <w:sz w:val="28"/>
          <w:szCs w:val="28"/>
          <w:lang w:eastAsia="en-US"/>
        </w:rPr>
        <w:t xml:space="preserve"> парті</w:t>
      </w:r>
      <w:r>
        <w:rPr>
          <w:sz w:val="28"/>
          <w:szCs w:val="28"/>
          <w:lang w:eastAsia="en-US"/>
        </w:rPr>
        <w:t>ї</w:t>
      </w:r>
      <w:r w:rsidRPr="00B03D4B">
        <w:rPr>
          <w:sz w:val="28"/>
          <w:szCs w:val="28"/>
          <w:lang w:eastAsia="en-US"/>
        </w:rPr>
        <w:t>.</w:t>
      </w:r>
      <w:r>
        <w:rPr>
          <w:sz w:val="28"/>
          <w:szCs w:val="28"/>
          <w:lang w:eastAsia="en-US"/>
        </w:rPr>
        <w:t xml:space="preserve"> </w:t>
      </w:r>
      <w:r w:rsidRPr="00B03D4B">
        <w:rPr>
          <w:sz w:val="28"/>
          <w:szCs w:val="28"/>
          <w:lang w:eastAsia="en-US"/>
        </w:rPr>
        <w:t>Проте, на жаль, у вітчизняній практиці системний вплив принципів на формування і функціонування політичних партій як суб’єктів конституційного права недооцінений. Яскра</w:t>
      </w:r>
      <w:r>
        <w:rPr>
          <w:sz w:val="28"/>
          <w:szCs w:val="28"/>
          <w:lang w:eastAsia="en-US"/>
        </w:rPr>
        <w:t>во це демонструє Закон України «</w:t>
      </w:r>
      <w:r w:rsidRPr="00B03D4B">
        <w:rPr>
          <w:sz w:val="28"/>
          <w:szCs w:val="28"/>
          <w:lang w:eastAsia="en-US"/>
        </w:rPr>
        <w:t>Про політичні партії в Україні</w:t>
      </w:r>
      <w:r>
        <w:rPr>
          <w:sz w:val="28"/>
          <w:szCs w:val="28"/>
          <w:lang w:eastAsia="en-US"/>
        </w:rPr>
        <w:t>»</w:t>
      </w:r>
      <w:r w:rsidRPr="00B03D4B">
        <w:rPr>
          <w:sz w:val="28"/>
          <w:szCs w:val="28"/>
          <w:lang w:eastAsia="en-US"/>
        </w:rPr>
        <w:t xml:space="preserve"> від 05.04.2001 р. № 2365-III, в якому взагалі не міститься норми щодо принципів діяльності політичних партій. Цей закон лише встановлює основні принципи державного регулювання політичних партій, які виражаються з одного боку у гарантіях діяльності політичних партій, а з іншого – у конституційно-правовій регламентації їх діяльності (ст.ст. 3, 4). У цих нормах втілені конституційні принципи відносин між державою та громадянським суспільством з приводу реалізації громадянами конституційного права на об’єднання у політичні партії як невід’ємного елементу механізму народовладдя (ст.ст. 5, 15 Конституції України). Закон про політичні партії визначає допустимі межі взаємодії політичних па</w:t>
      </w:r>
      <w:r>
        <w:rPr>
          <w:sz w:val="28"/>
          <w:szCs w:val="28"/>
          <w:lang w:eastAsia="en-US"/>
        </w:rPr>
        <w:t>ртій і держави через категорію «</w:t>
      </w:r>
      <w:r w:rsidRPr="00B03D4B">
        <w:rPr>
          <w:sz w:val="28"/>
          <w:szCs w:val="28"/>
          <w:lang w:eastAsia="en-US"/>
        </w:rPr>
        <w:t>заборона втручання</w:t>
      </w:r>
      <w:r>
        <w:rPr>
          <w:sz w:val="28"/>
          <w:szCs w:val="28"/>
          <w:lang w:eastAsia="en-US"/>
        </w:rPr>
        <w:t>»</w:t>
      </w:r>
      <w:r w:rsidRPr="00B03D4B">
        <w:rPr>
          <w:sz w:val="28"/>
          <w:szCs w:val="28"/>
          <w:lang w:eastAsia="en-US"/>
        </w:rPr>
        <w:t xml:space="preserve">, </w:t>
      </w:r>
      <w:r w:rsidRPr="00B03D4B">
        <w:rPr>
          <w:sz w:val="28"/>
          <w:szCs w:val="28"/>
          <w:lang w:eastAsia="en-US"/>
        </w:rPr>
        <w:lastRenderedPageBreak/>
        <w:t>що є свід</w:t>
      </w:r>
      <w:r>
        <w:rPr>
          <w:sz w:val="28"/>
          <w:szCs w:val="28"/>
          <w:lang w:eastAsia="en-US"/>
        </w:rPr>
        <w:t xml:space="preserve">ченням того, що законодавець у </w:t>
      </w:r>
      <w:r w:rsidRPr="00B03D4B">
        <w:rPr>
          <w:sz w:val="28"/>
          <w:szCs w:val="28"/>
          <w:lang w:eastAsia="en-US"/>
        </w:rPr>
        <w:t>правовому регулюванні статусу політичних партій виходить здебільшого із розуміння політичної партії як інституту громадянського суспільства, а не як структурного елементу сфери публічно-владних відносин.</w:t>
      </w:r>
    </w:p>
    <w:p w:rsidR="00B03D4B" w:rsidRPr="00B03D4B" w:rsidRDefault="00B03D4B" w:rsidP="00B03D4B">
      <w:pPr>
        <w:widowControl w:val="0"/>
        <w:autoSpaceDE w:val="0"/>
        <w:autoSpaceDN w:val="0"/>
        <w:spacing w:line="360" w:lineRule="auto"/>
        <w:ind w:right="-1" w:firstLine="709"/>
        <w:rPr>
          <w:sz w:val="28"/>
          <w:szCs w:val="28"/>
          <w:lang w:val="uk-UA" w:eastAsia="en-US"/>
        </w:rPr>
      </w:pPr>
      <w:r>
        <w:rPr>
          <w:spacing w:val="-5"/>
          <w:sz w:val="28"/>
          <w:szCs w:val="28"/>
          <w:lang w:val="uk-UA" w:eastAsia="en-US"/>
        </w:rPr>
        <w:t>С</w:t>
      </w:r>
      <w:r w:rsidRPr="00B03D4B">
        <w:rPr>
          <w:spacing w:val="-5"/>
          <w:sz w:val="28"/>
          <w:szCs w:val="28"/>
          <w:lang w:val="uk-UA" w:eastAsia="en-US"/>
        </w:rPr>
        <w:t xml:space="preserve">еред </w:t>
      </w:r>
      <w:r w:rsidRPr="00B03D4B">
        <w:rPr>
          <w:spacing w:val="-6"/>
          <w:sz w:val="28"/>
          <w:szCs w:val="28"/>
          <w:lang w:val="uk-UA" w:eastAsia="en-US"/>
        </w:rPr>
        <w:t xml:space="preserve">численних законодавчих прогалин, суперечностей </w:t>
      </w:r>
      <w:r w:rsidRPr="00B03D4B">
        <w:rPr>
          <w:spacing w:val="-4"/>
          <w:sz w:val="28"/>
          <w:szCs w:val="28"/>
          <w:lang w:val="uk-UA" w:eastAsia="en-US"/>
        </w:rPr>
        <w:t xml:space="preserve">та </w:t>
      </w:r>
      <w:r w:rsidRPr="00B03D4B">
        <w:rPr>
          <w:spacing w:val="-6"/>
          <w:sz w:val="28"/>
          <w:szCs w:val="28"/>
          <w:lang w:val="uk-UA" w:eastAsia="en-US"/>
        </w:rPr>
        <w:t xml:space="preserve">невідповідностей розрізнених нормативно-правових актів </w:t>
      </w:r>
      <w:r w:rsidRPr="00B03D4B">
        <w:rPr>
          <w:spacing w:val="-5"/>
          <w:sz w:val="28"/>
          <w:szCs w:val="28"/>
          <w:lang w:val="uk-UA" w:eastAsia="en-US"/>
        </w:rPr>
        <w:t xml:space="preserve">про </w:t>
      </w:r>
      <w:r w:rsidRPr="00B03D4B">
        <w:rPr>
          <w:spacing w:val="-6"/>
          <w:sz w:val="28"/>
          <w:szCs w:val="28"/>
          <w:lang w:val="uk-UA" w:eastAsia="en-US"/>
        </w:rPr>
        <w:t xml:space="preserve">об’єднання громадян, </w:t>
      </w:r>
      <w:r w:rsidRPr="00B03D4B">
        <w:rPr>
          <w:spacing w:val="-7"/>
          <w:sz w:val="28"/>
          <w:szCs w:val="28"/>
          <w:lang w:val="uk-UA" w:eastAsia="en-US"/>
        </w:rPr>
        <w:t xml:space="preserve">рішення Конституційного </w:t>
      </w:r>
      <w:r w:rsidRPr="00B03D4B">
        <w:rPr>
          <w:spacing w:val="-6"/>
          <w:sz w:val="28"/>
          <w:szCs w:val="28"/>
          <w:lang w:val="uk-UA" w:eastAsia="en-US"/>
        </w:rPr>
        <w:t xml:space="preserve">Суду України стають провідним джерелом правового регулювання діяльності громадських </w:t>
      </w:r>
      <w:r w:rsidRPr="00B03D4B">
        <w:rPr>
          <w:spacing w:val="-7"/>
          <w:sz w:val="28"/>
          <w:szCs w:val="28"/>
          <w:lang w:val="uk-UA" w:eastAsia="en-US"/>
        </w:rPr>
        <w:t xml:space="preserve">організацій </w:t>
      </w:r>
      <w:r w:rsidRPr="00B03D4B">
        <w:rPr>
          <w:spacing w:val="-4"/>
          <w:sz w:val="28"/>
          <w:szCs w:val="28"/>
          <w:lang w:val="uk-UA" w:eastAsia="en-US"/>
        </w:rPr>
        <w:t xml:space="preserve">та </w:t>
      </w:r>
      <w:r w:rsidRPr="00B03D4B">
        <w:rPr>
          <w:spacing w:val="-6"/>
          <w:sz w:val="28"/>
          <w:szCs w:val="28"/>
          <w:lang w:val="uk-UA" w:eastAsia="en-US"/>
        </w:rPr>
        <w:t xml:space="preserve">політичних партій. Вони </w:t>
      </w:r>
      <w:r w:rsidRPr="00B03D4B">
        <w:rPr>
          <w:spacing w:val="-5"/>
          <w:sz w:val="28"/>
          <w:szCs w:val="28"/>
          <w:lang w:val="uk-UA" w:eastAsia="en-US"/>
        </w:rPr>
        <w:t xml:space="preserve">мають </w:t>
      </w:r>
      <w:r w:rsidRPr="00B03D4B">
        <w:rPr>
          <w:spacing w:val="-6"/>
          <w:sz w:val="28"/>
          <w:szCs w:val="28"/>
          <w:lang w:val="uk-UA" w:eastAsia="en-US"/>
        </w:rPr>
        <w:t xml:space="preserve">величезне значення </w:t>
      </w:r>
      <w:r w:rsidRPr="00B03D4B">
        <w:rPr>
          <w:sz w:val="28"/>
          <w:szCs w:val="28"/>
          <w:lang w:val="uk-UA" w:eastAsia="en-US"/>
        </w:rPr>
        <w:t xml:space="preserve">у </w:t>
      </w:r>
      <w:r w:rsidRPr="00B03D4B">
        <w:rPr>
          <w:spacing w:val="-5"/>
          <w:sz w:val="28"/>
          <w:szCs w:val="28"/>
          <w:lang w:val="uk-UA" w:eastAsia="en-US"/>
        </w:rPr>
        <w:t xml:space="preserve">сфері </w:t>
      </w:r>
      <w:r w:rsidRPr="00B03D4B">
        <w:rPr>
          <w:spacing w:val="-6"/>
          <w:sz w:val="28"/>
          <w:szCs w:val="28"/>
          <w:lang w:val="uk-UA" w:eastAsia="en-US"/>
        </w:rPr>
        <w:t xml:space="preserve">реалізації невід’ємного права на об’єднання, оскільки </w:t>
      </w:r>
      <w:r w:rsidRPr="00B03D4B">
        <w:rPr>
          <w:sz w:val="28"/>
          <w:szCs w:val="28"/>
          <w:lang w:val="uk-UA" w:eastAsia="en-US"/>
        </w:rPr>
        <w:t xml:space="preserve">в </w:t>
      </w:r>
      <w:r w:rsidRPr="00B03D4B">
        <w:rPr>
          <w:spacing w:val="-5"/>
          <w:sz w:val="28"/>
          <w:szCs w:val="28"/>
          <w:lang w:val="uk-UA" w:eastAsia="en-US"/>
        </w:rPr>
        <w:t xml:space="preserve">цілому </w:t>
      </w:r>
      <w:r w:rsidRPr="00B03D4B">
        <w:rPr>
          <w:spacing w:val="-6"/>
          <w:sz w:val="28"/>
          <w:szCs w:val="28"/>
          <w:lang w:val="uk-UA" w:eastAsia="en-US"/>
        </w:rPr>
        <w:t xml:space="preserve">надають </w:t>
      </w:r>
      <w:r w:rsidRPr="00B03D4B">
        <w:rPr>
          <w:spacing w:val="-7"/>
          <w:sz w:val="28"/>
          <w:szCs w:val="28"/>
          <w:lang w:val="uk-UA" w:eastAsia="en-US"/>
        </w:rPr>
        <w:t xml:space="preserve">конституційно-правовому </w:t>
      </w:r>
      <w:r w:rsidRPr="00B03D4B">
        <w:rPr>
          <w:spacing w:val="-6"/>
          <w:sz w:val="28"/>
          <w:szCs w:val="28"/>
          <w:lang w:val="uk-UA" w:eastAsia="en-US"/>
        </w:rPr>
        <w:t xml:space="preserve">регулюванню громадських організацій </w:t>
      </w:r>
      <w:r w:rsidRPr="00B03D4B">
        <w:rPr>
          <w:sz w:val="28"/>
          <w:szCs w:val="28"/>
          <w:lang w:val="uk-UA" w:eastAsia="en-US"/>
        </w:rPr>
        <w:t>і</w:t>
      </w:r>
      <w:r w:rsidRPr="00B03D4B">
        <w:rPr>
          <w:spacing w:val="-40"/>
          <w:sz w:val="28"/>
          <w:szCs w:val="28"/>
          <w:lang w:val="uk-UA" w:eastAsia="en-US"/>
        </w:rPr>
        <w:t xml:space="preserve"> </w:t>
      </w:r>
      <w:r w:rsidRPr="00B03D4B">
        <w:rPr>
          <w:spacing w:val="-6"/>
          <w:sz w:val="28"/>
          <w:szCs w:val="28"/>
          <w:lang w:val="uk-UA" w:eastAsia="en-US"/>
        </w:rPr>
        <w:t>політичних партій системності.</w:t>
      </w:r>
    </w:p>
    <w:p w:rsidR="00B03D4B" w:rsidRPr="00B03D4B" w:rsidRDefault="008F49A6" w:rsidP="008F49A6">
      <w:pPr>
        <w:widowControl w:val="0"/>
        <w:autoSpaceDE w:val="0"/>
        <w:autoSpaceDN w:val="0"/>
        <w:spacing w:line="360" w:lineRule="auto"/>
        <w:ind w:right="-1" w:firstLine="709"/>
        <w:rPr>
          <w:sz w:val="28"/>
          <w:szCs w:val="28"/>
          <w:lang w:val="uk-UA" w:eastAsia="en-US"/>
        </w:rPr>
      </w:pPr>
      <w:r>
        <w:rPr>
          <w:spacing w:val="-6"/>
          <w:sz w:val="28"/>
          <w:szCs w:val="28"/>
          <w:lang w:val="uk-UA" w:eastAsia="en-US"/>
        </w:rPr>
        <w:t>Можно звернути увагу на с</w:t>
      </w:r>
      <w:r w:rsidR="00B03D4B" w:rsidRPr="00B03D4B">
        <w:rPr>
          <w:spacing w:val="-6"/>
          <w:sz w:val="28"/>
          <w:szCs w:val="28"/>
          <w:lang w:val="uk-UA" w:eastAsia="en-US"/>
        </w:rPr>
        <w:t>пецифік</w:t>
      </w:r>
      <w:r>
        <w:rPr>
          <w:spacing w:val="-6"/>
          <w:sz w:val="28"/>
          <w:szCs w:val="28"/>
          <w:lang w:val="uk-UA" w:eastAsia="en-US"/>
        </w:rPr>
        <w:t>у</w:t>
      </w:r>
      <w:r w:rsidR="00B03D4B" w:rsidRPr="00B03D4B">
        <w:rPr>
          <w:spacing w:val="-6"/>
          <w:sz w:val="28"/>
          <w:szCs w:val="28"/>
          <w:lang w:val="uk-UA" w:eastAsia="en-US"/>
        </w:rPr>
        <w:t xml:space="preserve"> конституційно-правової </w:t>
      </w:r>
      <w:r w:rsidR="00B03D4B" w:rsidRPr="00B03D4B">
        <w:rPr>
          <w:spacing w:val="-7"/>
          <w:sz w:val="28"/>
          <w:szCs w:val="28"/>
          <w:lang w:val="uk-UA" w:eastAsia="en-US"/>
        </w:rPr>
        <w:t xml:space="preserve">відповідальності </w:t>
      </w:r>
      <w:r w:rsidR="00B03D4B" w:rsidRPr="00B03D4B">
        <w:rPr>
          <w:spacing w:val="-6"/>
          <w:sz w:val="28"/>
          <w:szCs w:val="28"/>
          <w:lang w:val="uk-UA" w:eastAsia="en-US"/>
        </w:rPr>
        <w:t xml:space="preserve">політичних партій </w:t>
      </w:r>
      <w:r w:rsidR="00B03D4B" w:rsidRPr="00B03D4B">
        <w:rPr>
          <w:sz w:val="28"/>
          <w:szCs w:val="28"/>
          <w:lang w:val="uk-UA" w:eastAsia="en-US"/>
        </w:rPr>
        <w:t xml:space="preserve">в </w:t>
      </w:r>
      <w:r w:rsidR="00B03D4B" w:rsidRPr="00B03D4B">
        <w:rPr>
          <w:spacing w:val="-6"/>
          <w:sz w:val="28"/>
          <w:szCs w:val="28"/>
          <w:lang w:val="uk-UA" w:eastAsia="en-US"/>
        </w:rPr>
        <w:t>Україні.</w:t>
      </w:r>
    </w:p>
    <w:p w:rsidR="008F49A6" w:rsidRDefault="00B03D4B" w:rsidP="008F49A6">
      <w:pPr>
        <w:widowControl w:val="0"/>
        <w:autoSpaceDE w:val="0"/>
        <w:autoSpaceDN w:val="0"/>
        <w:spacing w:line="360" w:lineRule="auto"/>
        <w:ind w:right="-1" w:firstLine="709"/>
        <w:rPr>
          <w:spacing w:val="-6"/>
          <w:sz w:val="28"/>
          <w:szCs w:val="28"/>
          <w:lang w:val="uk-UA" w:eastAsia="en-US"/>
        </w:rPr>
      </w:pPr>
      <w:r w:rsidRPr="00B03D4B">
        <w:rPr>
          <w:spacing w:val="-6"/>
          <w:sz w:val="28"/>
          <w:szCs w:val="28"/>
          <w:lang w:val="uk-UA" w:eastAsia="en-US"/>
        </w:rPr>
        <w:t xml:space="preserve">Систему заходів </w:t>
      </w:r>
      <w:r w:rsidRPr="00B03D4B">
        <w:rPr>
          <w:spacing w:val="-7"/>
          <w:sz w:val="28"/>
          <w:szCs w:val="28"/>
          <w:lang w:val="uk-UA" w:eastAsia="en-US"/>
        </w:rPr>
        <w:t xml:space="preserve">конституційно-правової </w:t>
      </w:r>
      <w:r w:rsidRPr="00B03D4B">
        <w:rPr>
          <w:spacing w:val="-6"/>
          <w:sz w:val="28"/>
          <w:szCs w:val="28"/>
          <w:lang w:val="uk-UA" w:eastAsia="en-US"/>
        </w:rPr>
        <w:t xml:space="preserve">відповідальності політичних </w:t>
      </w:r>
      <w:r w:rsidRPr="00B03D4B">
        <w:rPr>
          <w:spacing w:val="-5"/>
          <w:sz w:val="28"/>
          <w:szCs w:val="28"/>
          <w:lang w:val="uk-UA" w:eastAsia="en-US"/>
        </w:rPr>
        <w:t xml:space="preserve">партій </w:t>
      </w:r>
      <w:r w:rsidRPr="00B03D4B">
        <w:rPr>
          <w:spacing w:val="-6"/>
          <w:sz w:val="28"/>
          <w:szCs w:val="28"/>
          <w:lang w:val="uk-UA" w:eastAsia="en-US"/>
        </w:rPr>
        <w:t xml:space="preserve">складають: </w:t>
      </w:r>
    </w:p>
    <w:p w:rsidR="008F49A6" w:rsidRDefault="00B03D4B" w:rsidP="00CA4647">
      <w:pPr>
        <w:pStyle w:val="af"/>
        <w:numPr>
          <w:ilvl w:val="0"/>
          <w:numId w:val="37"/>
        </w:numPr>
        <w:tabs>
          <w:tab w:val="left" w:pos="993"/>
        </w:tabs>
        <w:spacing w:line="360" w:lineRule="auto"/>
        <w:rPr>
          <w:spacing w:val="-6"/>
          <w:sz w:val="28"/>
          <w:szCs w:val="28"/>
          <w:lang w:eastAsia="en-US"/>
        </w:rPr>
      </w:pPr>
      <w:r w:rsidRPr="00B03D4B">
        <w:rPr>
          <w:spacing w:val="-7"/>
          <w:sz w:val="28"/>
          <w:szCs w:val="28"/>
          <w:lang w:eastAsia="en-US"/>
        </w:rPr>
        <w:t xml:space="preserve">державно-правові </w:t>
      </w:r>
      <w:r w:rsidRPr="00B03D4B">
        <w:rPr>
          <w:spacing w:val="-6"/>
          <w:sz w:val="28"/>
          <w:szCs w:val="28"/>
          <w:lang w:eastAsia="en-US"/>
        </w:rPr>
        <w:t xml:space="preserve">заходи контролю </w:t>
      </w:r>
      <w:r w:rsidRPr="00B03D4B">
        <w:rPr>
          <w:spacing w:val="-4"/>
          <w:sz w:val="28"/>
          <w:szCs w:val="28"/>
          <w:lang w:eastAsia="en-US"/>
        </w:rPr>
        <w:t xml:space="preserve">за </w:t>
      </w:r>
      <w:r w:rsidRPr="00B03D4B">
        <w:rPr>
          <w:spacing w:val="-6"/>
          <w:sz w:val="28"/>
          <w:szCs w:val="28"/>
          <w:lang w:eastAsia="en-US"/>
        </w:rPr>
        <w:t xml:space="preserve">діяльністю політичних партій </w:t>
      </w:r>
      <w:r w:rsidRPr="00B03D4B">
        <w:rPr>
          <w:sz w:val="28"/>
          <w:szCs w:val="28"/>
          <w:lang w:eastAsia="en-US"/>
        </w:rPr>
        <w:t xml:space="preserve">у </w:t>
      </w:r>
      <w:r w:rsidRPr="00B03D4B">
        <w:rPr>
          <w:spacing w:val="-6"/>
          <w:sz w:val="28"/>
          <w:szCs w:val="28"/>
          <w:lang w:eastAsia="en-US"/>
        </w:rPr>
        <w:t>сфері</w:t>
      </w:r>
      <w:r w:rsidR="008F49A6" w:rsidRPr="008F49A6">
        <w:rPr>
          <w:spacing w:val="-6"/>
          <w:sz w:val="28"/>
          <w:szCs w:val="28"/>
          <w:lang w:eastAsia="en-US"/>
        </w:rPr>
        <w:t xml:space="preserve"> публічно-правових відносин (припис, звернення реєструючого органу до суду </w:t>
      </w:r>
      <w:r w:rsidR="008F49A6" w:rsidRPr="008F49A6">
        <w:rPr>
          <w:spacing w:val="-4"/>
          <w:sz w:val="28"/>
          <w:szCs w:val="28"/>
          <w:lang w:eastAsia="en-US"/>
        </w:rPr>
        <w:t xml:space="preserve">про </w:t>
      </w:r>
      <w:r w:rsidR="008F49A6" w:rsidRPr="008F49A6">
        <w:rPr>
          <w:spacing w:val="-6"/>
          <w:sz w:val="28"/>
          <w:szCs w:val="28"/>
          <w:lang w:eastAsia="en-US"/>
        </w:rPr>
        <w:t>анулювання реєстраційного свідоцтва політичної партії</w:t>
      </w:r>
      <w:r w:rsidR="008F49A6">
        <w:rPr>
          <w:spacing w:val="-6"/>
          <w:sz w:val="28"/>
          <w:szCs w:val="28"/>
          <w:lang w:eastAsia="en-US"/>
        </w:rPr>
        <w:t>)</w:t>
      </w:r>
      <w:r w:rsidR="008F49A6" w:rsidRPr="008F49A6">
        <w:rPr>
          <w:spacing w:val="-6"/>
          <w:sz w:val="28"/>
          <w:szCs w:val="28"/>
          <w:lang w:eastAsia="en-US"/>
        </w:rPr>
        <w:t xml:space="preserve">; </w:t>
      </w:r>
    </w:p>
    <w:p w:rsidR="008F49A6" w:rsidRPr="008F49A6" w:rsidRDefault="008F49A6" w:rsidP="00CA4647">
      <w:pPr>
        <w:pStyle w:val="af"/>
        <w:numPr>
          <w:ilvl w:val="0"/>
          <w:numId w:val="37"/>
        </w:numPr>
        <w:tabs>
          <w:tab w:val="left" w:pos="993"/>
        </w:tabs>
        <w:spacing w:line="360" w:lineRule="auto"/>
        <w:rPr>
          <w:sz w:val="28"/>
          <w:szCs w:val="28"/>
          <w:lang w:eastAsia="en-US"/>
        </w:rPr>
      </w:pPr>
      <w:r w:rsidRPr="008F49A6">
        <w:rPr>
          <w:spacing w:val="-6"/>
          <w:sz w:val="28"/>
          <w:szCs w:val="28"/>
          <w:lang w:eastAsia="en-US"/>
        </w:rPr>
        <w:t xml:space="preserve">відмова </w:t>
      </w:r>
      <w:r w:rsidRPr="008F49A6">
        <w:rPr>
          <w:sz w:val="28"/>
          <w:szCs w:val="28"/>
          <w:lang w:eastAsia="en-US"/>
        </w:rPr>
        <w:t xml:space="preserve">у </w:t>
      </w:r>
      <w:r w:rsidRPr="008F49A6">
        <w:rPr>
          <w:spacing w:val="-6"/>
          <w:sz w:val="28"/>
          <w:szCs w:val="28"/>
          <w:lang w:eastAsia="en-US"/>
        </w:rPr>
        <w:t xml:space="preserve">реєстрації громадського об’єднання); </w:t>
      </w:r>
      <w:r w:rsidRPr="008F49A6">
        <w:rPr>
          <w:spacing w:val="-4"/>
          <w:sz w:val="28"/>
          <w:szCs w:val="28"/>
          <w:lang w:eastAsia="en-US"/>
        </w:rPr>
        <w:t xml:space="preserve">2) </w:t>
      </w:r>
      <w:r w:rsidRPr="008F49A6">
        <w:rPr>
          <w:spacing w:val="-6"/>
          <w:sz w:val="28"/>
          <w:szCs w:val="28"/>
          <w:lang w:eastAsia="en-US"/>
        </w:rPr>
        <w:t xml:space="preserve">санкції </w:t>
      </w:r>
      <w:r w:rsidRPr="008F49A6">
        <w:rPr>
          <w:spacing w:val="-7"/>
          <w:sz w:val="28"/>
          <w:szCs w:val="28"/>
          <w:lang w:eastAsia="en-US"/>
        </w:rPr>
        <w:t xml:space="preserve">конституційно-правової </w:t>
      </w:r>
      <w:r w:rsidRPr="008F49A6">
        <w:rPr>
          <w:spacing w:val="-6"/>
          <w:sz w:val="28"/>
          <w:szCs w:val="28"/>
          <w:lang w:eastAsia="en-US"/>
        </w:rPr>
        <w:t xml:space="preserve">відповідальності громадських організацій </w:t>
      </w:r>
      <w:r w:rsidRPr="008F49A6">
        <w:rPr>
          <w:sz w:val="28"/>
          <w:szCs w:val="28"/>
          <w:lang w:eastAsia="en-US"/>
        </w:rPr>
        <w:t xml:space="preserve">і </w:t>
      </w:r>
      <w:r w:rsidRPr="008F49A6">
        <w:rPr>
          <w:spacing w:val="-6"/>
          <w:sz w:val="28"/>
          <w:szCs w:val="28"/>
          <w:lang w:eastAsia="en-US"/>
        </w:rPr>
        <w:t xml:space="preserve">політичних </w:t>
      </w:r>
      <w:r w:rsidRPr="008F49A6">
        <w:rPr>
          <w:spacing w:val="-5"/>
          <w:sz w:val="28"/>
          <w:szCs w:val="28"/>
          <w:lang w:eastAsia="en-US"/>
        </w:rPr>
        <w:t xml:space="preserve">партій </w:t>
      </w:r>
      <w:r w:rsidRPr="008F49A6">
        <w:rPr>
          <w:spacing w:val="-4"/>
          <w:sz w:val="28"/>
          <w:szCs w:val="28"/>
          <w:lang w:eastAsia="en-US"/>
        </w:rPr>
        <w:t xml:space="preserve">за </w:t>
      </w:r>
      <w:r w:rsidRPr="008F49A6">
        <w:rPr>
          <w:spacing w:val="-7"/>
          <w:sz w:val="28"/>
          <w:szCs w:val="28"/>
          <w:lang w:eastAsia="en-US"/>
        </w:rPr>
        <w:t xml:space="preserve">порушення </w:t>
      </w:r>
      <w:r w:rsidRPr="008F49A6">
        <w:rPr>
          <w:spacing w:val="-6"/>
          <w:sz w:val="28"/>
          <w:szCs w:val="28"/>
          <w:lang w:eastAsia="en-US"/>
        </w:rPr>
        <w:t xml:space="preserve">норм Конституції </w:t>
      </w:r>
      <w:r w:rsidRPr="008F49A6">
        <w:rPr>
          <w:sz w:val="28"/>
          <w:szCs w:val="28"/>
          <w:lang w:eastAsia="en-US"/>
        </w:rPr>
        <w:t xml:space="preserve">і </w:t>
      </w:r>
      <w:r w:rsidRPr="008F49A6">
        <w:rPr>
          <w:spacing w:val="-6"/>
          <w:sz w:val="28"/>
          <w:szCs w:val="28"/>
          <w:lang w:eastAsia="en-US"/>
        </w:rPr>
        <w:t xml:space="preserve">законів України (заборона </w:t>
      </w:r>
      <w:r w:rsidRPr="008F49A6">
        <w:rPr>
          <w:spacing w:val="-7"/>
          <w:sz w:val="28"/>
          <w:szCs w:val="28"/>
          <w:lang w:eastAsia="en-US"/>
        </w:rPr>
        <w:t xml:space="preserve">діяльності </w:t>
      </w:r>
      <w:r w:rsidRPr="008F49A6">
        <w:rPr>
          <w:spacing w:val="-6"/>
          <w:sz w:val="28"/>
          <w:szCs w:val="28"/>
          <w:lang w:eastAsia="en-US"/>
        </w:rPr>
        <w:t>політичної партії, заборона громадського</w:t>
      </w:r>
      <w:r w:rsidRPr="008F49A6">
        <w:rPr>
          <w:spacing w:val="-20"/>
          <w:sz w:val="28"/>
          <w:szCs w:val="28"/>
          <w:lang w:eastAsia="en-US"/>
        </w:rPr>
        <w:t xml:space="preserve"> </w:t>
      </w:r>
      <w:r w:rsidRPr="008F49A6">
        <w:rPr>
          <w:spacing w:val="-7"/>
          <w:sz w:val="28"/>
          <w:szCs w:val="28"/>
          <w:lang w:eastAsia="en-US"/>
        </w:rPr>
        <w:t>об’єднання).</w:t>
      </w:r>
    </w:p>
    <w:p w:rsidR="008F49A6" w:rsidRPr="008F49A6" w:rsidRDefault="008F49A6" w:rsidP="008F49A6">
      <w:pPr>
        <w:widowControl w:val="0"/>
        <w:spacing w:line="360" w:lineRule="auto"/>
        <w:ind w:firstLine="709"/>
        <w:rPr>
          <w:sz w:val="28"/>
          <w:szCs w:val="28"/>
          <w:lang w:val="uk-UA" w:eastAsia="en-US"/>
        </w:rPr>
      </w:pPr>
      <w:r>
        <w:rPr>
          <w:sz w:val="28"/>
          <w:szCs w:val="28"/>
          <w:lang w:val="uk-UA" w:eastAsia="en-US"/>
        </w:rPr>
        <w:t xml:space="preserve">Бондарчук І.А. </w:t>
      </w:r>
      <w:r w:rsidRPr="008F49A6">
        <w:rPr>
          <w:sz w:val="28"/>
          <w:szCs w:val="28"/>
          <w:lang w:val="uk-UA" w:eastAsia="en-US"/>
        </w:rPr>
        <w:t>визнач</w:t>
      </w:r>
      <w:r>
        <w:rPr>
          <w:sz w:val="28"/>
          <w:szCs w:val="28"/>
          <w:lang w:val="uk-UA" w:eastAsia="en-US"/>
        </w:rPr>
        <w:t>ає</w:t>
      </w:r>
      <w:r w:rsidRPr="008F49A6">
        <w:rPr>
          <w:sz w:val="28"/>
          <w:szCs w:val="28"/>
          <w:lang w:val="uk-UA" w:eastAsia="en-US"/>
        </w:rPr>
        <w:t>, що підстава конституційно-правової відповідальності громадських організацій та політичних партій – це одночасно і конкретна правова норма, що порушується, і наявність у діях об’єднання громадян фактичних обставин у формі певного конституційного делікту.</w:t>
      </w:r>
    </w:p>
    <w:p w:rsidR="008F49A6" w:rsidRPr="008F49A6" w:rsidRDefault="008F49A6" w:rsidP="008F49A6">
      <w:pPr>
        <w:widowControl w:val="0"/>
        <w:autoSpaceDE w:val="0"/>
        <w:autoSpaceDN w:val="0"/>
        <w:spacing w:line="360" w:lineRule="auto"/>
        <w:ind w:firstLine="709"/>
        <w:rPr>
          <w:sz w:val="28"/>
          <w:szCs w:val="28"/>
          <w:lang w:val="uk-UA" w:eastAsia="en-US"/>
        </w:rPr>
      </w:pPr>
      <w:r>
        <w:rPr>
          <w:spacing w:val="-6"/>
          <w:sz w:val="28"/>
          <w:szCs w:val="28"/>
          <w:lang w:val="uk-UA" w:eastAsia="en-US"/>
        </w:rPr>
        <w:t>К</w:t>
      </w:r>
      <w:r w:rsidRPr="008F49A6">
        <w:rPr>
          <w:spacing w:val="-6"/>
          <w:sz w:val="28"/>
          <w:szCs w:val="28"/>
          <w:lang w:val="uk-UA" w:eastAsia="en-US"/>
        </w:rPr>
        <w:t xml:space="preserve">онституційно- правова </w:t>
      </w:r>
      <w:r w:rsidRPr="008F49A6">
        <w:rPr>
          <w:spacing w:val="-7"/>
          <w:sz w:val="28"/>
          <w:szCs w:val="28"/>
          <w:lang w:val="uk-UA" w:eastAsia="en-US"/>
        </w:rPr>
        <w:t xml:space="preserve">сутність </w:t>
      </w:r>
      <w:r w:rsidRPr="008F49A6">
        <w:rPr>
          <w:spacing w:val="-6"/>
          <w:sz w:val="28"/>
          <w:szCs w:val="28"/>
          <w:lang w:val="uk-UA" w:eastAsia="en-US"/>
        </w:rPr>
        <w:t xml:space="preserve">терміну </w:t>
      </w:r>
      <w:r>
        <w:rPr>
          <w:spacing w:val="-6"/>
          <w:sz w:val="28"/>
          <w:szCs w:val="28"/>
          <w:lang w:val="uk-UA" w:eastAsia="en-US"/>
        </w:rPr>
        <w:t>«</w:t>
      </w:r>
      <w:r w:rsidRPr="008F49A6">
        <w:rPr>
          <w:spacing w:val="-6"/>
          <w:sz w:val="28"/>
          <w:szCs w:val="28"/>
          <w:lang w:val="uk-UA" w:eastAsia="en-US"/>
        </w:rPr>
        <w:t>легалізація об’єднання громадян</w:t>
      </w:r>
      <w:r>
        <w:rPr>
          <w:spacing w:val="-6"/>
          <w:sz w:val="28"/>
          <w:szCs w:val="28"/>
          <w:lang w:val="uk-UA" w:eastAsia="en-US"/>
        </w:rPr>
        <w:t>»</w:t>
      </w:r>
      <w:r w:rsidRPr="008F49A6">
        <w:rPr>
          <w:spacing w:val="-6"/>
          <w:sz w:val="28"/>
          <w:szCs w:val="28"/>
          <w:lang w:val="uk-UA" w:eastAsia="en-US"/>
        </w:rPr>
        <w:t xml:space="preserve">, передусім, пов’язана </w:t>
      </w:r>
      <w:r w:rsidRPr="008F49A6">
        <w:rPr>
          <w:spacing w:val="-3"/>
          <w:sz w:val="28"/>
          <w:szCs w:val="28"/>
          <w:lang w:val="uk-UA" w:eastAsia="en-US"/>
        </w:rPr>
        <w:t xml:space="preserve">із </w:t>
      </w:r>
      <w:r w:rsidRPr="008F49A6">
        <w:rPr>
          <w:spacing w:val="-5"/>
          <w:sz w:val="28"/>
          <w:szCs w:val="28"/>
          <w:lang w:val="uk-UA" w:eastAsia="en-US"/>
        </w:rPr>
        <w:t xml:space="preserve">метою </w:t>
      </w:r>
      <w:r w:rsidRPr="008F49A6">
        <w:rPr>
          <w:spacing w:val="-6"/>
          <w:sz w:val="28"/>
          <w:szCs w:val="28"/>
          <w:lang w:val="uk-UA" w:eastAsia="en-US"/>
        </w:rPr>
        <w:t xml:space="preserve">конституційно-правового регулювання політичних партій </w:t>
      </w:r>
      <w:r w:rsidRPr="008F49A6">
        <w:rPr>
          <w:sz w:val="28"/>
          <w:szCs w:val="28"/>
          <w:lang w:val="uk-UA" w:eastAsia="en-US"/>
        </w:rPr>
        <w:t xml:space="preserve">– </w:t>
      </w:r>
      <w:r w:rsidRPr="008F49A6">
        <w:rPr>
          <w:spacing w:val="-6"/>
          <w:sz w:val="28"/>
          <w:szCs w:val="28"/>
          <w:lang w:val="uk-UA" w:eastAsia="en-US"/>
        </w:rPr>
        <w:t xml:space="preserve">практичного забезпечення </w:t>
      </w:r>
      <w:r w:rsidRPr="008F49A6">
        <w:rPr>
          <w:spacing w:val="-7"/>
          <w:sz w:val="28"/>
          <w:szCs w:val="28"/>
          <w:lang w:val="uk-UA" w:eastAsia="en-US"/>
        </w:rPr>
        <w:t>природного</w:t>
      </w:r>
      <w:r>
        <w:rPr>
          <w:spacing w:val="-7"/>
          <w:sz w:val="28"/>
          <w:szCs w:val="28"/>
          <w:lang w:val="uk-UA" w:eastAsia="en-US"/>
        </w:rPr>
        <w:t xml:space="preserve"> </w:t>
      </w:r>
      <w:r w:rsidRPr="008F49A6">
        <w:rPr>
          <w:spacing w:val="-6"/>
          <w:sz w:val="28"/>
          <w:szCs w:val="28"/>
          <w:lang w:val="uk-UA" w:eastAsia="en-US"/>
        </w:rPr>
        <w:t xml:space="preserve">невід’ємного </w:t>
      </w:r>
      <w:r w:rsidRPr="008F49A6">
        <w:rPr>
          <w:spacing w:val="-5"/>
          <w:sz w:val="28"/>
          <w:szCs w:val="28"/>
          <w:lang w:val="uk-UA" w:eastAsia="en-US"/>
        </w:rPr>
        <w:t xml:space="preserve">права </w:t>
      </w:r>
      <w:r w:rsidRPr="008F49A6">
        <w:rPr>
          <w:spacing w:val="-6"/>
          <w:sz w:val="28"/>
          <w:szCs w:val="28"/>
          <w:lang w:val="uk-UA" w:eastAsia="en-US"/>
        </w:rPr>
        <w:t xml:space="preserve">людини </w:t>
      </w:r>
      <w:r w:rsidRPr="008F49A6">
        <w:rPr>
          <w:spacing w:val="-3"/>
          <w:sz w:val="28"/>
          <w:szCs w:val="28"/>
          <w:lang w:val="uk-UA" w:eastAsia="en-US"/>
        </w:rPr>
        <w:t xml:space="preserve">на </w:t>
      </w:r>
      <w:r w:rsidRPr="008F49A6">
        <w:rPr>
          <w:spacing w:val="-6"/>
          <w:sz w:val="28"/>
          <w:szCs w:val="28"/>
          <w:lang w:val="uk-UA" w:eastAsia="en-US"/>
        </w:rPr>
        <w:t xml:space="preserve">свободу </w:t>
      </w:r>
      <w:r w:rsidRPr="008F49A6">
        <w:rPr>
          <w:spacing w:val="-6"/>
          <w:sz w:val="28"/>
          <w:szCs w:val="28"/>
          <w:lang w:val="uk-UA" w:eastAsia="en-US"/>
        </w:rPr>
        <w:lastRenderedPageBreak/>
        <w:t xml:space="preserve">об’єднання. Виходячи </w:t>
      </w:r>
      <w:r w:rsidRPr="008F49A6">
        <w:rPr>
          <w:spacing w:val="-3"/>
          <w:sz w:val="28"/>
          <w:szCs w:val="28"/>
          <w:lang w:val="uk-UA" w:eastAsia="en-US"/>
        </w:rPr>
        <w:t xml:space="preserve">із </w:t>
      </w:r>
      <w:r w:rsidRPr="008F49A6">
        <w:rPr>
          <w:spacing w:val="-5"/>
          <w:sz w:val="28"/>
          <w:szCs w:val="28"/>
          <w:lang w:val="uk-UA" w:eastAsia="en-US"/>
        </w:rPr>
        <w:t xml:space="preserve">цього, </w:t>
      </w:r>
      <w:r w:rsidRPr="008F49A6">
        <w:rPr>
          <w:spacing w:val="-7"/>
          <w:sz w:val="28"/>
          <w:szCs w:val="28"/>
          <w:lang w:val="uk-UA" w:eastAsia="en-US"/>
        </w:rPr>
        <w:t xml:space="preserve">інститут </w:t>
      </w:r>
      <w:r w:rsidRPr="008F49A6">
        <w:rPr>
          <w:spacing w:val="-6"/>
          <w:sz w:val="28"/>
          <w:szCs w:val="28"/>
          <w:lang w:val="uk-UA" w:eastAsia="en-US"/>
        </w:rPr>
        <w:t xml:space="preserve">легалізації громадських організацій </w:t>
      </w:r>
      <w:r w:rsidRPr="008F49A6">
        <w:rPr>
          <w:sz w:val="28"/>
          <w:szCs w:val="28"/>
          <w:lang w:val="uk-UA" w:eastAsia="en-US"/>
        </w:rPr>
        <w:t xml:space="preserve">і </w:t>
      </w:r>
      <w:r w:rsidRPr="008F49A6">
        <w:rPr>
          <w:spacing w:val="-6"/>
          <w:sz w:val="28"/>
          <w:szCs w:val="28"/>
          <w:lang w:val="uk-UA" w:eastAsia="en-US"/>
        </w:rPr>
        <w:t xml:space="preserve">політичних партій має </w:t>
      </w:r>
      <w:r w:rsidRPr="008F49A6">
        <w:rPr>
          <w:spacing w:val="-7"/>
          <w:sz w:val="28"/>
          <w:szCs w:val="28"/>
          <w:lang w:val="uk-UA" w:eastAsia="en-US"/>
        </w:rPr>
        <w:t xml:space="preserve">ґрунтуватися </w:t>
      </w:r>
      <w:r w:rsidRPr="008F49A6">
        <w:rPr>
          <w:spacing w:val="-3"/>
          <w:sz w:val="28"/>
          <w:szCs w:val="28"/>
          <w:lang w:val="uk-UA" w:eastAsia="en-US"/>
        </w:rPr>
        <w:t xml:space="preserve">на </w:t>
      </w:r>
      <w:r w:rsidRPr="008F49A6">
        <w:rPr>
          <w:spacing w:val="-6"/>
          <w:sz w:val="28"/>
          <w:szCs w:val="28"/>
          <w:lang w:val="uk-UA" w:eastAsia="en-US"/>
        </w:rPr>
        <w:t xml:space="preserve">правовому принципі самостійності внутрішньо- організаційного </w:t>
      </w:r>
      <w:r w:rsidRPr="008F49A6">
        <w:rPr>
          <w:spacing w:val="-5"/>
          <w:sz w:val="28"/>
          <w:szCs w:val="28"/>
          <w:lang w:val="uk-UA" w:eastAsia="en-US"/>
        </w:rPr>
        <w:t xml:space="preserve">етапу </w:t>
      </w:r>
      <w:r w:rsidRPr="008F49A6">
        <w:rPr>
          <w:spacing w:val="-6"/>
          <w:sz w:val="28"/>
          <w:szCs w:val="28"/>
          <w:lang w:val="uk-UA" w:eastAsia="en-US"/>
        </w:rPr>
        <w:t xml:space="preserve">створення об’єднання </w:t>
      </w:r>
      <w:r w:rsidRPr="008F49A6">
        <w:rPr>
          <w:spacing w:val="-7"/>
          <w:sz w:val="28"/>
          <w:szCs w:val="28"/>
          <w:lang w:val="uk-UA" w:eastAsia="en-US"/>
        </w:rPr>
        <w:t xml:space="preserve">громадян (фактичного </w:t>
      </w:r>
      <w:r w:rsidRPr="008F49A6">
        <w:rPr>
          <w:spacing w:val="-6"/>
          <w:sz w:val="28"/>
          <w:szCs w:val="28"/>
          <w:lang w:val="uk-UA" w:eastAsia="en-US"/>
        </w:rPr>
        <w:t xml:space="preserve">утворення) </w:t>
      </w:r>
      <w:r w:rsidRPr="008F49A6">
        <w:rPr>
          <w:spacing w:val="-5"/>
          <w:sz w:val="28"/>
          <w:szCs w:val="28"/>
          <w:lang w:val="uk-UA" w:eastAsia="en-US"/>
        </w:rPr>
        <w:t xml:space="preserve">від </w:t>
      </w:r>
      <w:r w:rsidRPr="008F49A6">
        <w:rPr>
          <w:spacing w:val="-6"/>
          <w:sz w:val="28"/>
          <w:szCs w:val="28"/>
          <w:lang w:val="uk-UA" w:eastAsia="en-US"/>
        </w:rPr>
        <w:t xml:space="preserve">наступного визнання державою </w:t>
      </w:r>
      <w:r w:rsidRPr="008F49A6">
        <w:rPr>
          <w:spacing w:val="-5"/>
          <w:sz w:val="28"/>
          <w:szCs w:val="28"/>
          <w:lang w:val="uk-UA" w:eastAsia="en-US"/>
        </w:rPr>
        <w:t xml:space="preserve">його </w:t>
      </w:r>
      <w:r w:rsidRPr="008F49A6">
        <w:rPr>
          <w:spacing w:val="-6"/>
          <w:sz w:val="28"/>
          <w:szCs w:val="28"/>
          <w:lang w:val="uk-UA" w:eastAsia="en-US"/>
        </w:rPr>
        <w:t xml:space="preserve">офіційного </w:t>
      </w:r>
      <w:r w:rsidRPr="008F49A6">
        <w:rPr>
          <w:spacing w:val="-7"/>
          <w:sz w:val="28"/>
          <w:szCs w:val="28"/>
          <w:lang w:val="uk-UA" w:eastAsia="en-US"/>
        </w:rPr>
        <w:t xml:space="preserve">статусу </w:t>
      </w:r>
      <w:r w:rsidRPr="008F49A6">
        <w:rPr>
          <w:spacing w:val="-6"/>
          <w:sz w:val="28"/>
          <w:szCs w:val="28"/>
          <w:lang w:val="uk-UA" w:eastAsia="en-US"/>
        </w:rPr>
        <w:t xml:space="preserve">(юридичне утворення). </w:t>
      </w:r>
      <w:r w:rsidRPr="008F49A6">
        <w:rPr>
          <w:spacing w:val="-5"/>
          <w:sz w:val="28"/>
          <w:szCs w:val="28"/>
          <w:lang w:val="uk-UA" w:eastAsia="en-US"/>
        </w:rPr>
        <w:t xml:space="preserve">Тому </w:t>
      </w:r>
      <w:r w:rsidRPr="008F49A6">
        <w:rPr>
          <w:spacing w:val="-6"/>
          <w:sz w:val="28"/>
          <w:szCs w:val="28"/>
          <w:lang w:val="uk-UA" w:eastAsia="en-US"/>
        </w:rPr>
        <w:t xml:space="preserve">легалізацію об’єднань </w:t>
      </w:r>
      <w:r w:rsidRPr="008F49A6">
        <w:rPr>
          <w:spacing w:val="-7"/>
          <w:sz w:val="28"/>
          <w:szCs w:val="28"/>
          <w:lang w:val="uk-UA" w:eastAsia="en-US"/>
        </w:rPr>
        <w:t xml:space="preserve">громадян </w:t>
      </w:r>
      <w:r w:rsidRPr="008F49A6">
        <w:rPr>
          <w:sz w:val="28"/>
          <w:szCs w:val="28"/>
          <w:lang w:val="uk-UA" w:eastAsia="en-US"/>
        </w:rPr>
        <w:t xml:space="preserve">у </w:t>
      </w:r>
      <w:r w:rsidRPr="008F49A6">
        <w:rPr>
          <w:spacing w:val="-7"/>
          <w:sz w:val="28"/>
          <w:szCs w:val="28"/>
          <w:lang w:val="uk-UA" w:eastAsia="en-US"/>
        </w:rPr>
        <w:t xml:space="preserve">конституційно-правовому розумінні </w:t>
      </w:r>
      <w:r w:rsidRPr="008F49A6">
        <w:rPr>
          <w:spacing w:val="-3"/>
          <w:sz w:val="28"/>
          <w:szCs w:val="28"/>
          <w:lang w:val="uk-UA" w:eastAsia="en-US"/>
        </w:rPr>
        <w:t xml:space="preserve">не </w:t>
      </w:r>
      <w:r w:rsidRPr="008F49A6">
        <w:rPr>
          <w:spacing w:val="-6"/>
          <w:sz w:val="28"/>
          <w:szCs w:val="28"/>
          <w:lang w:val="uk-UA" w:eastAsia="en-US"/>
        </w:rPr>
        <w:t xml:space="preserve">можна ототожнювати </w:t>
      </w:r>
      <w:r w:rsidRPr="008F49A6">
        <w:rPr>
          <w:spacing w:val="-3"/>
          <w:sz w:val="28"/>
          <w:szCs w:val="28"/>
          <w:lang w:val="uk-UA" w:eastAsia="en-US"/>
        </w:rPr>
        <w:t xml:space="preserve">із </w:t>
      </w:r>
      <w:r w:rsidRPr="008F49A6">
        <w:rPr>
          <w:spacing w:val="-6"/>
          <w:sz w:val="28"/>
          <w:szCs w:val="28"/>
          <w:lang w:val="uk-UA" w:eastAsia="en-US"/>
        </w:rPr>
        <w:t xml:space="preserve">дозволом, </w:t>
      </w:r>
      <w:r w:rsidRPr="008F49A6">
        <w:rPr>
          <w:spacing w:val="-7"/>
          <w:sz w:val="28"/>
          <w:szCs w:val="28"/>
          <w:lang w:val="uk-UA" w:eastAsia="en-US"/>
        </w:rPr>
        <w:t xml:space="preserve">що забезпечує </w:t>
      </w:r>
      <w:r w:rsidRPr="008F49A6">
        <w:rPr>
          <w:spacing w:val="-6"/>
          <w:sz w:val="28"/>
          <w:szCs w:val="28"/>
          <w:lang w:val="uk-UA" w:eastAsia="en-US"/>
        </w:rPr>
        <w:t xml:space="preserve">створення громадських </w:t>
      </w:r>
      <w:r w:rsidRPr="008F49A6">
        <w:rPr>
          <w:spacing w:val="-7"/>
          <w:sz w:val="28"/>
          <w:szCs w:val="28"/>
          <w:lang w:val="uk-UA" w:eastAsia="en-US"/>
        </w:rPr>
        <w:t xml:space="preserve">формувань </w:t>
      </w:r>
      <w:r w:rsidRPr="008F49A6">
        <w:rPr>
          <w:sz w:val="28"/>
          <w:szCs w:val="28"/>
          <w:lang w:val="uk-UA" w:eastAsia="en-US"/>
        </w:rPr>
        <w:t xml:space="preserve">і </w:t>
      </w:r>
      <w:r w:rsidRPr="008F49A6">
        <w:rPr>
          <w:spacing w:val="-6"/>
          <w:sz w:val="28"/>
          <w:szCs w:val="28"/>
          <w:lang w:val="uk-UA" w:eastAsia="en-US"/>
        </w:rPr>
        <w:t xml:space="preserve">перетворення </w:t>
      </w:r>
      <w:r w:rsidRPr="008F49A6">
        <w:rPr>
          <w:spacing w:val="-3"/>
          <w:sz w:val="28"/>
          <w:szCs w:val="28"/>
          <w:lang w:val="uk-UA" w:eastAsia="en-US"/>
        </w:rPr>
        <w:t xml:space="preserve">їх на </w:t>
      </w:r>
      <w:r w:rsidRPr="008F49A6">
        <w:rPr>
          <w:spacing w:val="-7"/>
          <w:sz w:val="28"/>
          <w:szCs w:val="28"/>
          <w:lang w:val="uk-UA" w:eastAsia="en-US"/>
        </w:rPr>
        <w:t xml:space="preserve">суб’єктів </w:t>
      </w:r>
      <w:r w:rsidRPr="008F49A6">
        <w:rPr>
          <w:spacing w:val="-6"/>
          <w:sz w:val="28"/>
          <w:szCs w:val="28"/>
          <w:lang w:val="uk-UA" w:eastAsia="en-US"/>
        </w:rPr>
        <w:t xml:space="preserve">права. </w:t>
      </w:r>
      <w:r w:rsidRPr="008F49A6">
        <w:rPr>
          <w:spacing w:val="-5"/>
          <w:sz w:val="28"/>
          <w:szCs w:val="28"/>
          <w:lang w:val="uk-UA" w:eastAsia="en-US"/>
        </w:rPr>
        <w:t xml:space="preserve">Може йтися лише про </w:t>
      </w:r>
      <w:r w:rsidRPr="008F49A6">
        <w:rPr>
          <w:spacing w:val="-6"/>
          <w:sz w:val="28"/>
          <w:szCs w:val="28"/>
          <w:lang w:val="uk-UA" w:eastAsia="en-US"/>
        </w:rPr>
        <w:t xml:space="preserve">визначений </w:t>
      </w:r>
      <w:r w:rsidRPr="008F49A6">
        <w:rPr>
          <w:sz w:val="28"/>
          <w:szCs w:val="28"/>
          <w:lang w:val="uk-UA" w:eastAsia="en-US"/>
        </w:rPr>
        <w:t xml:space="preserve">у </w:t>
      </w:r>
      <w:r w:rsidRPr="008F49A6">
        <w:rPr>
          <w:spacing w:val="-5"/>
          <w:sz w:val="28"/>
          <w:szCs w:val="28"/>
          <w:lang w:val="uk-UA" w:eastAsia="en-US"/>
        </w:rPr>
        <w:t xml:space="preserve">законі </w:t>
      </w:r>
      <w:r w:rsidRPr="008F49A6">
        <w:rPr>
          <w:spacing w:val="-6"/>
          <w:sz w:val="28"/>
          <w:szCs w:val="28"/>
          <w:lang w:val="uk-UA" w:eastAsia="en-US"/>
        </w:rPr>
        <w:t xml:space="preserve">засіб визнання </w:t>
      </w:r>
      <w:r w:rsidRPr="008F49A6">
        <w:rPr>
          <w:spacing w:val="-7"/>
          <w:sz w:val="28"/>
          <w:szCs w:val="28"/>
          <w:lang w:val="uk-UA" w:eastAsia="en-US"/>
        </w:rPr>
        <w:t xml:space="preserve">державою </w:t>
      </w:r>
      <w:r w:rsidRPr="008F49A6">
        <w:rPr>
          <w:spacing w:val="-6"/>
          <w:sz w:val="28"/>
          <w:szCs w:val="28"/>
          <w:lang w:val="uk-UA" w:eastAsia="en-US"/>
        </w:rPr>
        <w:t>правового статусу фактично утвореного соціального об’єднання.</w:t>
      </w:r>
    </w:p>
    <w:p w:rsidR="00007B3F" w:rsidRPr="00007B3F" w:rsidRDefault="00007B3F" w:rsidP="00007B3F">
      <w:pPr>
        <w:widowControl w:val="0"/>
        <w:autoSpaceDE w:val="0"/>
        <w:autoSpaceDN w:val="0"/>
        <w:spacing w:line="360" w:lineRule="auto"/>
        <w:ind w:right="-1" w:firstLine="709"/>
        <w:rPr>
          <w:sz w:val="28"/>
          <w:szCs w:val="28"/>
          <w:lang w:val="uk-UA" w:eastAsia="en-US"/>
        </w:rPr>
      </w:pPr>
      <w:r>
        <w:rPr>
          <w:spacing w:val="-7"/>
          <w:sz w:val="28"/>
          <w:szCs w:val="28"/>
          <w:lang w:val="uk-UA" w:eastAsia="en-US"/>
        </w:rPr>
        <w:t>Л</w:t>
      </w:r>
      <w:r w:rsidRPr="00007B3F">
        <w:rPr>
          <w:spacing w:val="-7"/>
          <w:sz w:val="28"/>
          <w:szCs w:val="28"/>
          <w:lang w:val="uk-UA" w:eastAsia="en-US"/>
        </w:rPr>
        <w:t xml:space="preserve">егалізація </w:t>
      </w:r>
      <w:r w:rsidRPr="00007B3F">
        <w:rPr>
          <w:sz w:val="28"/>
          <w:szCs w:val="28"/>
          <w:lang w:val="uk-UA" w:eastAsia="en-US"/>
        </w:rPr>
        <w:t xml:space="preserve">є </w:t>
      </w:r>
      <w:r w:rsidRPr="00007B3F">
        <w:rPr>
          <w:spacing w:val="-6"/>
          <w:sz w:val="28"/>
          <w:szCs w:val="28"/>
          <w:lang w:val="uk-UA" w:eastAsia="en-US"/>
        </w:rPr>
        <w:t xml:space="preserve">виключно функцією держави, </w:t>
      </w:r>
      <w:r w:rsidRPr="00007B3F">
        <w:rPr>
          <w:spacing w:val="-5"/>
          <w:sz w:val="28"/>
          <w:szCs w:val="28"/>
          <w:lang w:val="uk-UA" w:eastAsia="en-US"/>
        </w:rPr>
        <w:t xml:space="preserve">яку можна </w:t>
      </w:r>
      <w:r w:rsidRPr="00007B3F">
        <w:rPr>
          <w:spacing w:val="-7"/>
          <w:sz w:val="28"/>
          <w:szCs w:val="28"/>
          <w:lang w:val="uk-UA" w:eastAsia="en-US"/>
        </w:rPr>
        <w:t xml:space="preserve">простежити </w:t>
      </w:r>
      <w:r w:rsidRPr="00007B3F">
        <w:rPr>
          <w:spacing w:val="-3"/>
          <w:sz w:val="28"/>
          <w:szCs w:val="28"/>
          <w:lang w:val="uk-UA" w:eastAsia="en-US"/>
        </w:rPr>
        <w:t xml:space="preserve">на </w:t>
      </w:r>
      <w:r w:rsidRPr="00007B3F">
        <w:rPr>
          <w:spacing w:val="-6"/>
          <w:sz w:val="28"/>
          <w:szCs w:val="28"/>
          <w:lang w:val="uk-UA" w:eastAsia="en-US"/>
        </w:rPr>
        <w:t xml:space="preserve">трьох рівнях: статусному, процедурному </w:t>
      </w:r>
      <w:r w:rsidRPr="00007B3F">
        <w:rPr>
          <w:sz w:val="28"/>
          <w:szCs w:val="28"/>
          <w:lang w:val="uk-UA" w:eastAsia="en-US"/>
        </w:rPr>
        <w:t xml:space="preserve">і </w:t>
      </w:r>
      <w:r w:rsidRPr="00007B3F">
        <w:rPr>
          <w:spacing w:val="-6"/>
          <w:sz w:val="28"/>
          <w:szCs w:val="28"/>
          <w:lang w:val="uk-UA" w:eastAsia="en-US"/>
        </w:rPr>
        <w:t>функціональному.</w:t>
      </w:r>
    </w:p>
    <w:p w:rsidR="00007B3F" w:rsidRPr="00007B3F" w:rsidRDefault="00007B3F" w:rsidP="00007B3F">
      <w:pPr>
        <w:widowControl w:val="0"/>
        <w:autoSpaceDE w:val="0"/>
        <w:autoSpaceDN w:val="0"/>
        <w:spacing w:line="360" w:lineRule="auto"/>
        <w:ind w:right="-1" w:firstLine="709"/>
        <w:rPr>
          <w:sz w:val="28"/>
          <w:szCs w:val="28"/>
          <w:lang w:val="uk-UA" w:eastAsia="en-US"/>
        </w:rPr>
      </w:pPr>
      <w:r w:rsidRPr="00007B3F">
        <w:rPr>
          <w:spacing w:val="-6"/>
          <w:sz w:val="28"/>
          <w:szCs w:val="28"/>
          <w:lang w:val="uk-UA" w:eastAsia="en-US"/>
        </w:rPr>
        <w:t xml:space="preserve">Статусний </w:t>
      </w:r>
      <w:r w:rsidRPr="00007B3F">
        <w:rPr>
          <w:spacing w:val="-5"/>
          <w:sz w:val="28"/>
          <w:szCs w:val="28"/>
          <w:lang w:val="uk-UA" w:eastAsia="en-US"/>
        </w:rPr>
        <w:t xml:space="preserve">рівень </w:t>
      </w:r>
      <w:r w:rsidRPr="00007B3F">
        <w:rPr>
          <w:spacing w:val="-7"/>
          <w:sz w:val="28"/>
          <w:szCs w:val="28"/>
          <w:lang w:val="uk-UA" w:eastAsia="en-US"/>
        </w:rPr>
        <w:t xml:space="preserve">легалізації </w:t>
      </w:r>
      <w:r w:rsidRPr="00007B3F">
        <w:rPr>
          <w:spacing w:val="-6"/>
          <w:sz w:val="28"/>
          <w:szCs w:val="28"/>
          <w:lang w:val="uk-UA" w:eastAsia="en-US"/>
        </w:rPr>
        <w:t xml:space="preserve">об’єднань громадян </w:t>
      </w:r>
      <w:r w:rsidRPr="00007B3F">
        <w:rPr>
          <w:spacing w:val="-7"/>
          <w:sz w:val="28"/>
          <w:szCs w:val="28"/>
          <w:lang w:val="uk-UA" w:eastAsia="en-US"/>
        </w:rPr>
        <w:t xml:space="preserve">виявляється </w:t>
      </w:r>
      <w:r w:rsidRPr="00007B3F">
        <w:rPr>
          <w:sz w:val="28"/>
          <w:szCs w:val="28"/>
          <w:lang w:val="uk-UA" w:eastAsia="en-US"/>
        </w:rPr>
        <w:t xml:space="preserve">у </w:t>
      </w:r>
      <w:r w:rsidRPr="00007B3F">
        <w:rPr>
          <w:spacing w:val="-6"/>
          <w:sz w:val="28"/>
          <w:szCs w:val="28"/>
          <w:lang w:val="uk-UA" w:eastAsia="en-US"/>
        </w:rPr>
        <w:t xml:space="preserve">процесі законодавчого закріплення принципів утворення </w:t>
      </w:r>
      <w:r w:rsidRPr="00007B3F">
        <w:rPr>
          <w:sz w:val="28"/>
          <w:szCs w:val="28"/>
          <w:lang w:val="uk-UA" w:eastAsia="en-US"/>
        </w:rPr>
        <w:t xml:space="preserve">і </w:t>
      </w:r>
      <w:r w:rsidRPr="00007B3F">
        <w:rPr>
          <w:spacing w:val="-6"/>
          <w:sz w:val="28"/>
          <w:szCs w:val="28"/>
          <w:lang w:val="uk-UA" w:eastAsia="en-US"/>
        </w:rPr>
        <w:t xml:space="preserve">діяльності громадських організацій </w:t>
      </w:r>
      <w:r w:rsidRPr="00007B3F">
        <w:rPr>
          <w:sz w:val="28"/>
          <w:szCs w:val="28"/>
          <w:lang w:val="uk-UA" w:eastAsia="en-US"/>
        </w:rPr>
        <w:t xml:space="preserve">і </w:t>
      </w:r>
      <w:r w:rsidRPr="00007B3F">
        <w:rPr>
          <w:spacing w:val="-6"/>
          <w:sz w:val="28"/>
          <w:szCs w:val="28"/>
          <w:lang w:val="uk-UA" w:eastAsia="en-US"/>
        </w:rPr>
        <w:t xml:space="preserve">політичних партій, гарантій </w:t>
      </w:r>
      <w:r w:rsidRPr="00007B3F">
        <w:rPr>
          <w:spacing w:val="-4"/>
          <w:sz w:val="28"/>
          <w:szCs w:val="28"/>
          <w:lang w:val="uk-UA" w:eastAsia="en-US"/>
        </w:rPr>
        <w:t xml:space="preserve">їх </w:t>
      </w:r>
      <w:r w:rsidRPr="00007B3F">
        <w:rPr>
          <w:spacing w:val="-7"/>
          <w:sz w:val="28"/>
          <w:szCs w:val="28"/>
          <w:lang w:val="uk-UA" w:eastAsia="en-US"/>
        </w:rPr>
        <w:t xml:space="preserve">діяльності, </w:t>
      </w:r>
      <w:r w:rsidRPr="00007B3F">
        <w:rPr>
          <w:spacing w:val="-5"/>
          <w:sz w:val="28"/>
          <w:szCs w:val="28"/>
          <w:lang w:val="uk-UA" w:eastAsia="en-US"/>
        </w:rPr>
        <w:t xml:space="preserve">прав </w:t>
      </w:r>
      <w:r w:rsidRPr="00007B3F">
        <w:rPr>
          <w:sz w:val="28"/>
          <w:szCs w:val="28"/>
          <w:lang w:val="uk-UA" w:eastAsia="en-US"/>
        </w:rPr>
        <w:t xml:space="preserve">і </w:t>
      </w:r>
      <w:r w:rsidRPr="00007B3F">
        <w:rPr>
          <w:spacing w:val="-7"/>
          <w:sz w:val="28"/>
          <w:szCs w:val="28"/>
          <w:lang w:val="uk-UA" w:eastAsia="en-US"/>
        </w:rPr>
        <w:t xml:space="preserve">обов’язків та конституційно-правової </w:t>
      </w:r>
      <w:r w:rsidRPr="00007B3F">
        <w:rPr>
          <w:spacing w:val="-6"/>
          <w:sz w:val="28"/>
          <w:szCs w:val="28"/>
          <w:lang w:val="uk-UA" w:eastAsia="en-US"/>
        </w:rPr>
        <w:t xml:space="preserve">відповідальності, </w:t>
      </w:r>
      <w:r w:rsidRPr="00007B3F">
        <w:rPr>
          <w:sz w:val="28"/>
          <w:szCs w:val="28"/>
          <w:lang w:val="uk-UA" w:eastAsia="en-US"/>
        </w:rPr>
        <w:t xml:space="preserve">і </w:t>
      </w:r>
      <w:r w:rsidRPr="00007B3F">
        <w:rPr>
          <w:spacing w:val="-6"/>
          <w:sz w:val="28"/>
          <w:szCs w:val="28"/>
          <w:lang w:val="uk-UA" w:eastAsia="en-US"/>
        </w:rPr>
        <w:t xml:space="preserve">полягає </w:t>
      </w:r>
      <w:r w:rsidRPr="00007B3F">
        <w:rPr>
          <w:sz w:val="28"/>
          <w:szCs w:val="28"/>
          <w:lang w:val="uk-UA" w:eastAsia="en-US"/>
        </w:rPr>
        <w:t xml:space="preserve">у </w:t>
      </w:r>
      <w:r w:rsidRPr="00007B3F">
        <w:rPr>
          <w:spacing w:val="-6"/>
          <w:sz w:val="28"/>
          <w:szCs w:val="28"/>
          <w:lang w:val="uk-UA" w:eastAsia="en-US"/>
        </w:rPr>
        <w:t xml:space="preserve">змістовному </w:t>
      </w:r>
      <w:r w:rsidRPr="00007B3F">
        <w:rPr>
          <w:spacing w:val="-7"/>
          <w:sz w:val="28"/>
          <w:szCs w:val="28"/>
          <w:lang w:val="uk-UA" w:eastAsia="en-US"/>
        </w:rPr>
        <w:t xml:space="preserve">наповненні </w:t>
      </w:r>
      <w:r w:rsidRPr="00007B3F">
        <w:rPr>
          <w:spacing w:val="-5"/>
          <w:sz w:val="28"/>
          <w:szCs w:val="28"/>
          <w:lang w:val="uk-UA" w:eastAsia="en-US"/>
        </w:rPr>
        <w:t xml:space="preserve">всіх </w:t>
      </w:r>
      <w:r w:rsidRPr="00007B3F">
        <w:rPr>
          <w:spacing w:val="-6"/>
          <w:sz w:val="28"/>
          <w:szCs w:val="28"/>
          <w:lang w:val="uk-UA" w:eastAsia="en-US"/>
        </w:rPr>
        <w:t xml:space="preserve">системних </w:t>
      </w:r>
      <w:r w:rsidRPr="00007B3F">
        <w:rPr>
          <w:spacing w:val="-7"/>
          <w:sz w:val="28"/>
          <w:szCs w:val="28"/>
          <w:lang w:val="uk-UA" w:eastAsia="en-US"/>
        </w:rPr>
        <w:t xml:space="preserve">елементів конституційно-правового </w:t>
      </w:r>
      <w:r w:rsidRPr="00007B3F">
        <w:rPr>
          <w:spacing w:val="-6"/>
          <w:sz w:val="28"/>
          <w:szCs w:val="28"/>
          <w:lang w:val="uk-UA" w:eastAsia="en-US"/>
        </w:rPr>
        <w:t xml:space="preserve">статусу громадських організацій </w:t>
      </w:r>
      <w:r w:rsidRPr="00007B3F">
        <w:rPr>
          <w:sz w:val="28"/>
          <w:szCs w:val="28"/>
          <w:lang w:val="uk-UA" w:eastAsia="en-US"/>
        </w:rPr>
        <w:t xml:space="preserve">і </w:t>
      </w:r>
      <w:r w:rsidRPr="00007B3F">
        <w:rPr>
          <w:spacing w:val="-6"/>
          <w:sz w:val="28"/>
          <w:szCs w:val="28"/>
          <w:lang w:val="uk-UA" w:eastAsia="en-US"/>
        </w:rPr>
        <w:t>політичних партій логікою конституційно-правового регулювання.</w:t>
      </w:r>
    </w:p>
    <w:p w:rsidR="00007B3F" w:rsidRPr="00007B3F" w:rsidRDefault="00007B3F" w:rsidP="00007B3F">
      <w:pPr>
        <w:widowControl w:val="0"/>
        <w:autoSpaceDE w:val="0"/>
        <w:autoSpaceDN w:val="0"/>
        <w:spacing w:line="360" w:lineRule="auto"/>
        <w:ind w:right="-1" w:firstLine="709"/>
        <w:rPr>
          <w:sz w:val="28"/>
          <w:szCs w:val="28"/>
          <w:lang w:val="uk-UA" w:eastAsia="en-US"/>
        </w:rPr>
      </w:pPr>
      <w:r w:rsidRPr="00007B3F">
        <w:rPr>
          <w:spacing w:val="-6"/>
          <w:sz w:val="28"/>
          <w:szCs w:val="28"/>
          <w:lang w:val="uk-UA" w:eastAsia="en-US"/>
        </w:rPr>
        <w:t xml:space="preserve">Процедурний рівень </w:t>
      </w:r>
      <w:r w:rsidRPr="00007B3F">
        <w:rPr>
          <w:spacing w:val="-7"/>
          <w:sz w:val="28"/>
          <w:szCs w:val="28"/>
          <w:lang w:val="uk-UA" w:eastAsia="en-US"/>
        </w:rPr>
        <w:t xml:space="preserve">легалізації </w:t>
      </w:r>
      <w:r w:rsidRPr="00007B3F">
        <w:rPr>
          <w:spacing w:val="-6"/>
          <w:sz w:val="28"/>
          <w:szCs w:val="28"/>
          <w:lang w:val="uk-UA" w:eastAsia="en-US"/>
        </w:rPr>
        <w:t xml:space="preserve">об’єднань </w:t>
      </w:r>
      <w:r w:rsidRPr="00007B3F">
        <w:rPr>
          <w:spacing w:val="-7"/>
          <w:sz w:val="28"/>
          <w:szCs w:val="28"/>
          <w:lang w:val="uk-UA" w:eastAsia="en-US"/>
        </w:rPr>
        <w:t xml:space="preserve">громадян </w:t>
      </w:r>
      <w:r w:rsidRPr="00007B3F">
        <w:rPr>
          <w:sz w:val="28"/>
          <w:szCs w:val="28"/>
          <w:lang w:val="uk-UA" w:eastAsia="en-US"/>
        </w:rPr>
        <w:t xml:space="preserve">є </w:t>
      </w:r>
      <w:r w:rsidRPr="00007B3F">
        <w:rPr>
          <w:spacing w:val="-6"/>
          <w:sz w:val="28"/>
          <w:szCs w:val="28"/>
          <w:lang w:val="uk-UA" w:eastAsia="en-US"/>
        </w:rPr>
        <w:t xml:space="preserve">основним </w:t>
      </w:r>
      <w:r w:rsidRPr="00007B3F">
        <w:rPr>
          <w:spacing w:val="-7"/>
          <w:sz w:val="28"/>
          <w:szCs w:val="28"/>
          <w:lang w:val="uk-UA" w:eastAsia="en-US"/>
        </w:rPr>
        <w:t xml:space="preserve">режимом </w:t>
      </w:r>
      <w:r w:rsidRPr="00007B3F">
        <w:rPr>
          <w:spacing w:val="-6"/>
          <w:sz w:val="28"/>
          <w:szCs w:val="28"/>
          <w:lang w:val="uk-UA" w:eastAsia="en-US"/>
        </w:rPr>
        <w:t xml:space="preserve">взаємодії </w:t>
      </w:r>
      <w:r w:rsidRPr="00007B3F">
        <w:rPr>
          <w:spacing w:val="-7"/>
          <w:sz w:val="28"/>
          <w:szCs w:val="28"/>
          <w:lang w:val="uk-UA" w:eastAsia="en-US"/>
        </w:rPr>
        <w:t xml:space="preserve">уповноважених </w:t>
      </w:r>
      <w:r w:rsidRPr="00007B3F">
        <w:rPr>
          <w:spacing w:val="-6"/>
          <w:sz w:val="28"/>
          <w:szCs w:val="28"/>
          <w:lang w:val="uk-UA" w:eastAsia="en-US"/>
        </w:rPr>
        <w:t xml:space="preserve">органів держави </w:t>
      </w:r>
      <w:r w:rsidRPr="00007B3F">
        <w:rPr>
          <w:sz w:val="28"/>
          <w:szCs w:val="28"/>
          <w:lang w:val="uk-UA" w:eastAsia="en-US"/>
        </w:rPr>
        <w:t xml:space="preserve">і </w:t>
      </w:r>
      <w:r w:rsidRPr="00007B3F">
        <w:rPr>
          <w:spacing w:val="-6"/>
          <w:sz w:val="28"/>
          <w:szCs w:val="28"/>
          <w:lang w:val="uk-UA" w:eastAsia="en-US"/>
        </w:rPr>
        <w:t xml:space="preserve">об’єднань громадян </w:t>
      </w:r>
      <w:r w:rsidRPr="00007B3F">
        <w:rPr>
          <w:sz w:val="28"/>
          <w:szCs w:val="28"/>
          <w:lang w:val="uk-UA" w:eastAsia="en-US"/>
        </w:rPr>
        <w:t xml:space="preserve">з </w:t>
      </w:r>
      <w:r w:rsidRPr="00007B3F">
        <w:rPr>
          <w:spacing w:val="-7"/>
          <w:sz w:val="28"/>
          <w:szCs w:val="28"/>
          <w:lang w:val="uk-UA" w:eastAsia="en-US"/>
        </w:rPr>
        <w:t xml:space="preserve">приводу </w:t>
      </w:r>
      <w:r w:rsidRPr="00007B3F">
        <w:rPr>
          <w:spacing w:val="-6"/>
          <w:sz w:val="28"/>
          <w:szCs w:val="28"/>
          <w:lang w:val="uk-UA" w:eastAsia="en-US"/>
        </w:rPr>
        <w:t xml:space="preserve">отримання правового статусу громадських організацій </w:t>
      </w:r>
      <w:r w:rsidRPr="00007B3F">
        <w:rPr>
          <w:sz w:val="28"/>
          <w:szCs w:val="28"/>
          <w:lang w:val="uk-UA" w:eastAsia="en-US"/>
        </w:rPr>
        <w:t xml:space="preserve">і </w:t>
      </w:r>
      <w:r w:rsidRPr="00007B3F">
        <w:rPr>
          <w:spacing w:val="-6"/>
          <w:sz w:val="28"/>
          <w:szCs w:val="28"/>
          <w:lang w:val="uk-UA" w:eastAsia="en-US"/>
        </w:rPr>
        <w:t xml:space="preserve">політичних партій, </w:t>
      </w:r>
      <w:r w:rsidRPr="00007B3F">
        <w:rPr>
          <w:spacing w:val="-3"/>
          <w:sz w:val="28"/>
          <w:szCs w:val="28"/>
          <w:lang w:val="uk-UA" w:eastAsia="en-US"/>
        </w:rPr>
        <w:t xml:space="preserve">що </w:t>
      </w:r>
      <w:r w:rsidRPr="00007B3F">
        <w:rPr>
          <w:spacing w:val="-7"/>
          <w:sz w:val="28"/>
          <w:szCs w:val="28"/>
          <w:lang w:val="uk-UA" w:eastAsia="en-US"/>
        </w:rPr>
        <w:t xml:space="preserve">передбачає </w:t>
      </w:r>
      <w:r w:rsidRPr="00007B3F">
        <w:rPr>
          <w:spacing w:val="-6"/>
          <w:sz w:val="28"/>
          <w:szCs w:val="28"/>
          <w:lang w:val="uk-UA" w:eastAsia="en-US"/>
        </w:rPr>
        <w:t xml:space="preserve">реалізацію механізму утворення (реєстрація, </w:t>
      </w:r>
      <w:r w:rsidRPr="00007B3F">
        <w:rPr>
          <w:spacing w:val="-7"/>
          <w:sz w:val="28"/>
          <w:szCs w:val="28"/>
          <w:lang w:val="uk-UA" w:eastAsia="en-US"/>
        </w:rPr>
        <w:t xml:space="preserve">повідомлення </w:t>
      </w:r>
      <w:r w:rsidRPr="00007B3F">
        <w:rPr>
          <w:spacing w:val="-4"/>
          <w:sz w:val="28"/>
          <w:szCs w:val="28"/>
          <w:lang w:val="uk-UA" w:eastAsia="en-US"/>
        </w:rPr>
        <w:t xml:space="preserve">про </w:t>
      </w:r>
      <w:r w:rsidRPr="00007B3F">
        <w:rPr>
          <w:spacing w:val="-6"/>
          <w:sz w:val="28"/>
          <w:szCs w:val="28"/>
          <w:lang w:val="uk-UA" w:eastAsia="en-US"/>
        </w:rPr>
        <w:t xml:space="preserve">заснування, акредитація, взяття </w:t>
      </w:r>
      <w:r w:rsidRPr="00007B3F">
        <w:rPr>
          <w:spacing w:val="-3"/>
          <w:sz w:val="28"/>
          <w:szCs w:val="28"/>
          <w:lang w:val="uk-UA" w:eastAsia="en-US"/>
        </w:rPr>
        <w:t xml:space="preserve">до </w:t>
      </w:r>
      <w:r w:rsidRPr="00007B3F">
        <w:rPr>
          <w:spacing w:val="-5"/>
          <w:sz w:val="28"/>
          <w:szCs w:val="28"/>
          <w:lang w:val="uk-UA" w:eastAsia="en-US"/>
        </w:rPr>
        <w:t xml:space="preserve">уваги </w:t>
      </w:r>
      <w:r w:rsidRPr="00007B3F">
        <w:rPr>
          <w:spacing w:val="-6"/>
          <w:sz w:val="28"/>
          <w:szCs w:val="28"/>
          <w:lang w:val="uk-UA" w:eastAsia="en-US"/>
        </w:rPr>
        <w:t xml:space="preserve">повідомлення </w:t>
      </w:r>
      <w:r w:rsidRPr="00007B3F">
        <w:rPr>
          <w:spacing w:val="-4"/>
          <w:sz w:val="28"/>
          <w:szCs w:val="28"/>
          <w:lang w:val="uk-UA" w:eastAsia="en-US"/>
        </w:rPr>
        <w:t xml:space="preserve">про </w:t>
      </w:r>
      <w:r w:rsidRPr="00007B3F">
        <w:rPr>
          <w:spacing w:val="-6"/>
          <w:sz w:val="28"/>
          <w:szCs w:val="28"/>
          <w:lang w:val="uk-UA" w:eastAsia="en-US"/>
        </w:rPr>
        <w:t xml:space="preserve">належність до певного </w:t>
      </w:r>
      <w:r w:rsidRPr="00007B3F">
        <w:rPr>
          <w:spacing w:val="-5"/>
          <w:sz w:val="28"/>
          <w:szCs w:val="28"/>
          <w:lang w:val="uk-UA" w:eastAsia="en-US"/>
        </w:rPr>
        <w:t xml:space="preserve">виду </w:t>
      </w:r>
      <w:r w:rsidRPr="00007B3F">
        <w:rPr>
          <w:spacing w:val="-6"/>
          <w:sz w:val="28"/>
          <w:szCs w:val="28"/>
          <w:lang w:val="uk-UA" w:eastAsia="en-US"/>
        </w:rPr>
        <w:t xml:space="preserve">об’єднання тощо) громадських організацій </w:t>
      </w:r>
      <w:r w:rsidRPr="00007B3F">
        <w:rPr>
          <w:sz w:val="28"/>
          <w:szCs w:val="28"/>
          <w:lang w:val="uk-UA" w:eastAsia="en-US"/>
        </w:rPr>
        <w:t>і</w:t>
      </w:r>
      <w:r w:rsidRPr="00007B3F">
        <w:rPr>
          <w:spacing w:val="-40"/>
          <w:sz w:val="28"/>
          <w:szCs w:val="28"/>
          <w:lang w:val="uk-UA" w:eastAsia="en-US"/>
        </w:rPr>
        <w:t xml:space="preserve"> </w:t>
      </w:r>
      <w:r w:rsidRPr="00007B3F">
        <w:rPr>
          <w:spacing w:val="-6"/>
          <w:sz w:val="28"/>
          <w:szCs w:val="28"/>
          <w:lang w:val="uk-UA" w:eastAsia="en-US"/>
        </w:rPr>
        <w:t>політичних партій.</w:t>
      </w:r>
    </w:p>
    <w:p w:rsidR="00007B3F" w:rsidRPr="00007B3F" w:rsidRDefault="00007B3F" w:rsidP="00007B3F">
      <w:pPr>
        <w:widowControl w:val="0"/>
        <w:autoSpaceDE w:val="0"/>
        <w:autoSpaceDN w:val="0"/>
        <w:spacing w:line="360" w:lineRule="auto"/>
        <w:ind w:right="-1" w:firstLine="709"/>
        <w:rPr>
          <w:sz w:val="28"/>
          <w:szCs w:val="28"/>
          <w:lang w:val="uk-UA" w:eastAsia="en-US"/>
        </w:rPr>
      </w:pPr>
      <w:r w:rsidRPr="00007B3F">
        <w:rPr>
          <w:spacing w:val="-6"/>
          <w:sz w:val="28"/>
          <w:szCs w:val="28"/>
          <w:lang w:val="uk-UA" w:eastAsia="en-US"/>
        </w:rPr>
        <w:t xml:space="preserve">Функціональна легалізація </w:t>
      </w:r>
      <w:r w:rsidRPr="00007B3F">
        <w:rPr>
          <w:spacing w:val="-4"/>
          <w:sz w:val="28"/>
          <w:szCs w:val="28"/>
          <w:lang w:val="uk-UA" w:eastAsia="en-US"/>
        </w:rPr>
        <w:t xml:space="preserve">має </w:t>
      </w:r>
      <w:r w:rsidRPr="00007B3F">
        <w:rPr>
          <w:spacing w:val="-6"/>
          <w:sz w:val="28"/>
          <w:szCs w:val="28"/>
          <w:lang w:val="uk-UA" w:eastAsia="en-US"/>
        </w:rPr>
        <w:t xml:space="preserve">передбачати визначення </w:t>
      </w:r>
      <w:r w:rsidRPr="00007B3F">
        <w:rPr>
          <w:spacing w:val="-7"/>
          <w:sz w:val="28"/>
          <w:szCs w:val="28"/>
          <w:lang w:val="uk-UA" w:eastAsia="en-US"/>
        </w:rPr>
        <w:t xml:space="preserve">державою </w:t>
      </w:r>
      <w:r w:rsidRPr="00007B3F">
        <w:rPr>
          <w:spacing w:val="-6"/>
          <w:sz w:val="28"/>
          <w:szCs w:val="28"/>
          <w:lang w:val="uk-UA" w:eastAsia="en-US"/>
        </w:rPr>
        <w:t xml:space="preserve">певних критеріїв демократичності </w:t>
      </w:r>
      <w:r w:rsidRPr="00007B3F">
        <w:rPr>
          <w:spacing w:val="-7"/>
          <w:sz w:val="28"/>
          <w:szCs w:val="28"/>
          <w:lang w:val="uk-UA" w:eastAsia="en-US"/>
        </w:rPr>
        <w:t xml:space="preserve">внутрішньої діяльності, </w:t>
      </w:r>
      <w:r w:rsidRPr="00007B3F">
        <w:rPr>
          <w:spacing w:val="-4"/>
          <w:sz w:val="28"/>
          <w:szCs w:val="28"/>
          <w:lang w:val="uk-UA" w:eastAsia="en-US"/>
        </w:rPr>
        <w:t xml:space="preserve">за </w:t>
      </w:r>
      <w:r w:rsidRPr="00007B3F">
        <w:rPr>
          <w:spacing w:val="-5"/>
          <w:sz w:val="28"/>
          <w:szCs w:val="28"/>
          <w:lang w:val="uk-UA" w:eastAsia="en-US"/>
        </w:rPr>
        <w:t xml:space="preserve">якими </w:t>
      </w:r>
      <w:r w:rsidRPr="00007B3F">
        <w:rPr>
          <w:spacing w:val="-6"/>
          <w:sz w:val="28"/>
          <w:szCs w:val="28"/>
          <w:lang w:val="uk-UA" w:eastAsia="en-US"/>
        </w:rPr>
        <w:t xml:space="preserve">соціальне об’єднання визнаватиметься політичною партією </w:t>
      </w:r>
      <w:r w:rsidRPr="00007B3F">
        <w:rPr>
          <w:spacing w:val="-4"/>
          <w:sz w:val="28"/>
          <w:szCs w:val="28"/>
          <w:lang w:val="uk-UA" w:eastAsia="en-US"/>
        </w:rPr>
        <w:t xml:space="preserve">або </w:t>
      </w:r>
      <w:r w:rsidRPr="00007B3F">
        <w:rPr>
          <w:spacing w:val="-6"/>
          <w:sz w:val="28"/>
          <w:szCs w:val="28"/>
          <w:lang w:val="uk-UA" w:eastAsia="en-US"/>
        </w:rPr>
        <w:t xml:space="preserve">громадською організацією, </w:t>
      </w:r>
      <w:r w:rsidRPr="00007B3F">
        <w:rPr>
          <w:spacing w:val="-3"/>
          <w:sz w:val="28"/>
          <w:szCs w:val="28"/>
          <w:lang w:val="uk-UA" w:eastAsia="en-US"/>
        </w:rPr>
        <w:t xml:space="preserve">і, по </w:t>
      </w:r>
      <w:r w:rsidRPr="00007B3F">
        <w:rPr>
          <w:spacing w:val="-6"/>
          <w:sz w:val="28"/>
          <w:szCs w:val="28"/>
          <w:lang w:val="uk-UA" w:eastAsia="en-US"/>
        </w:rPr>
        <w:t xml:space="preserve">суті, виконуватиме </w:t>
      </w:r>
      <w:r w:rsidRPr="00007B3F">
        <w:rPr>
          <w:spacing w:val="-7"/>
          <w:sz w:val="28"/>
          <w:szCs w:val="28"/>
          <w:lang w:val="uk-UA" w:eastAsia="en-US"/>
        </w:rPr>
        <w:t xml:space="preserve">регулятивно-охоронну </w:t>
      </w:r>
      <w:r w:rsidRPr="00007B3F">
        <w:rPr>
          <w:spacing w:val="-5"/>
          <w:sz w:val="28"/>
          <w:szCs w:val="28"/>
          <w:lang w:val="uk-UA" w:eastAsia="en-US"/>
        </w:rPr>
        <w:t xml:space="preserve">роль </w:t>
      </w:r>
      <w:r w:rsidRPr="00007B3F">
        <w:rPr>
          <w:sz w:val="28"/>
          <w:szCs w:val="28"/>
          <w:lang w:val="uk-UA" w:eastAsia="en-US"/>
        </w:rPr>
        <w:t xml:space="preserve">у </w:t>
      </w:r>
      <w:r w:rsidRPr="00007B3F">
        <w:rPr>
          <w:spacing w:val="-6"/>
          <w:sz w:val="28"/>
          <w:szCs w:val="28"/>
          <w:lang w:val="uk-UA" w:eastAsia="en-US"/>
        </w:rPr>
        <w:t xml:space="preserve">забезпеченні реалізації конституційного </w:t>
      </w:r>
      <w:r w:rsidRPr="00007B3F">
        <w:rPr>
          <w:spacing w:val="-5"/>
          <w:sz w:val="28"/>
          <w:szCs w:val="28"/>
          <w:lang w:val="uk-UA" w:eastAsia="en-US"/>
        </w:rPr>
        <w:t xml:space="preserve">права </w:t>
      </w:r>
      <w:r w:rsidRPr="00007B3F">
        <w:rPr>
          <w:spacing w:val="-4"/>
          <w:sz w:val="28"/>
          <w:szCs w:val="28"/>
          <w:lang w:val="uk-UA" w:eastAsia="en-US"/>
        </w:rPr>
        <w:t xml:space="preserve">на </w:t>
      </w:r>
      <w:r w:rsidRPr="00007B3F">
        <w:rPr>
          <w:spacing w:val="-6"/>
          <w:sz w:val="28"/>
          <w:szCs w:val="28"/>
          <w:lang w:val="uk-UA" w:eastAsia="en-US"/>
        </w:rPr>
        <w:t xml:space="preserve">свободу об’єднання </w:t>
      </w:r>
      <w:r w:rsidRPr="00007B3F">
        <w:rPr>
          <w:sz w:val="28"/>
          <w:szCs w:val="28"/>
          <w:lang w:val="uk-UA" w:eastAsia="en-US"/>
        </w:rPr>
        <w:t xml:space="preserve">у </w:t>
      </w:r>
      <w:r w:rsidRPr="00007B3F">
        <w:rPr>
          <w:spacing w:val="-6"/>
          <w:sz w:val="28"/>
          <w:szCs w:val="28"/>
          <w:lang w:val="uk-UA" w:eastAsia="en-US"/>
        </w:rPr>
        <w:t xml:space="preserve">механізмі взаємодії держави </w:t>
      </w:r>
      <w:r w:rsidRPr="00007B3F">
        <w:rPr>
          <w:sz w:val="28"/>
          <w:szCs w:val="28"/>
          <w:lang w:val="uk-UA" w:eastAsia="en-US"/>
        </w:rPr>
        <w:t>з</w:t>
      </w:r>
      <w:r w:rsidRPr="00007B3F">
        <w:rPr>
          <w:spacing w:val="-35"/>
          <w:sz w:val="28"/>
          <w:szCs w:val="28"/>
          <w:lang w:val="uk-UA" w:eastAsia="en-US"/>
        </w:rPr>
        <w:t xml:space="preserve"> </w:t>
      </w:r>
      <w:r w:rsidRPr="00007B3F">
        <w:rPr>
          <w:spacing w:val="-7"/>
          <w:sz w:val="28"/>
          <w:szCs w:val="28"/>
          <w:lang w:val="uk-UA" w:eastAsia="en-US"/>
        </w:rPr>
        <w:t xml:space="preserve">об’єднаннями </w:t>
      </w:r>
      <w:r w:rsidRPr="00007B3F">
        <w:rPr>
          <w:spacing w:val="-6"/>
          <w:sz w:val="28"/>
          <w:szCs w:val="28"/>
          <w:lang w:val="uk-UA" w:eastAsia="en-US"/>
        </w:rPr>
        <w:t>громадян.</w:t>
      </w:r>
    </w:p>
    <w:p w:rsidR="008A60B1" w:rsidRDefault="00C33464" w:rsidP="00007B3F">
      <w:pPr>
        <w:pStyle w:val="af"/>
        <w:spacing w:line="360" w:lineRule="auto"/>
        <w:ind w:right="-1" w:firstLine="709"/>
        <w:rPr>
          <w:sz w:val="28"/>
          <w:szCs w:val="28"/>
          <w:lang w:val="ru-RU" w:eastAsia="en-US"/>
        </w:rPr>
      </w:pPr>
      <w:r w:rsidRPr="00C33464">
        <w:rPr>
          <w:sz w:val="28"/>
          <w:szCs w:val="28"/>
          <w:lang w:val="ru-RU" w:eastAsia="en-US"/>
        </w:rPr>
        <w:t xml:space="preserve">Питання становлення та розвитку політичних партій, їх впливу на державно-політичні відносини дістали відображення у </w:t>
      </w:r>
      <w:proofErr w:type="gramStart"/>
      <w:r w:rsidRPr="00C33464">
        <w:rPr>
          <w:sz w:val="28"/>
          <w:szCs w:val="28"/>
          <w:lang w:val="ru-RU" w:eastAsia="en-US"/>
        </w:rPr>
        <w:t>досл</w:t>
      </w:r>
      <w:proofErr w:type="gramEnd"/>
      <w:r w:rsidRPr="00C33464">
        <w:rPr>
          <w:sz w:val="28"/>
          <w:szCs w:val="28"/>
          <w:lang w:val="ru-RU" w:eastAsia="en-US"/>
        </w:rPr>
        <w:t xml:space="preserve">ідженнях зарубіжних учених. </w:t>
      </w:r>
      <w:r w:rsidRPr="00C33464">
        <w:rPr>
          <w:sz w:val="28"/>
          <w:szCs w:val="28"/>
          <w:lang w:val="ru-RU" w:eastAsia="en-US"/>
        </w:rPr>
        <w:lastRenderedPageBreak/>
        <w:t>Становленню та розвитку політичних партій присвячені теоретичні розробки Б. Барбера, Е. Берка, М. Вебера, В. Гессена, Т. Гоббса, Р. Даля, Л. Дюгі, Г. Еллінека, Г. Кельзена, Б. Лі, Р. Міхельса, Р. Моля, Д. Моргана</w:t>
      </w:r>
      <w:r>
        <w:rPr>
          <w:sz w:val="28"/>
          <w:szCs w:val="28"/>
          <w:lang w:val="ru-RU" w:eastAsia="en-US"/>
        </w:rPr>
        <w:t>.</w:t>
      </w:r>
    </w:p>
    <w:p w:rsidR="00C33464" w:rsidRDefault="00C33464" w:rsidP="00007B3F">
      <w:pPr>
        <w:pStyle w:val="af"/>
        <w:spacing w:line="360" w:lineRule="auto"/>
        <w:ind w:right="-1" w:firstLine="709"/>
        <w:rPr>
          <w:sz w:val="28"/>
          <w:szCs w:val="28"/>
          <w:lang w:val="ru-RU" w:eastAsia="en-US"/>
        </w:rPr>
      </w:pPr>
      <w:r w:rsidRPr="00C33464">
        <w:rPr>
          <w:sz w:val="28"/>
          <w:szCs w:val="28"/>
          <w:lang w:val="ru-RU" w:eastAsia="en-US"/>
        </w:rPr>
        <w:t xml:space="preserve">Осмислення конституційно-правових відносин, суб’єктами яких виступають політичні партії, було предметом </w:t>
      </w:r>
      <w:proofErr w:type="gramStart"/>
      <w:r w:rsidRPr="00C33464">
        <w:rPr>
          <w:sz w:val="28"/>
          <w:szCs w:val="28"/>
          <w:lang w:val="ru-RU" w:eastAsia="en-US"/>
        </w:rPr>
        <w:t>досл</w:t>
      </w:r>
      <w:proofErr w:type="gramEnd"/>
      <w:r w:rsidRPr="00C33464">
        <w:rPr>
          <w:sz w:val="28"/>
          <w:szCs w:val="28"/>
          <w:lang w:val="ru-RU" w:eastAsia="en-US"/>
        </w:rPr>
        <w:t>іджень українських учених, зокрема В. Авер’янова, М. Баймуратова, Ю.</w:t>
      </w:r>
      <w:r w:rsidRPr="00C33464">
        <w:rPr>
          <w:sz w:val="28"/>
          <w:szCs w:val="28"/>
          <w:lang w:val="en-US" w:eastAsia="en-US"/>
        </w:rPr>
        <w:t> </w:t>
      </w:r>
      <w:r w:rsidRPr="00C33464">
        <w:rPr>
          <w:sz w:val="28"/>
          <w:szCs w:val="28"/>
          <w:lang w:val="ru-RU" w:eastAsia="en-US"/>
        </w:rPr>
        <w:t>Грошевого, О. Данильяна, Є. Євграфової, О.</w:t>
      </w:r>
      <w:r w:rsidRPr="00C33464">
        <w:rPr>
          <w:sz w:val="28"/>
          <w:szCs w:val="28"/>
          <w:lang w:val="en-US" w:eastAsia="en-US"/>
        </w:rPr>
        <w:t> </w:t>
      </w:r>
      <w:r w:rsidRPr="00C33464">
        <w:rPr>
          <w:sz w:val="28"/>
          <w:szCs w:val="28"/>
          <w:lang w:val="ru-RU" w:eastAsia="en-US"/>
        </w:rPr>
        <w:t>Зайчука, А.</w:t>
      </w:r>
      <w:r w:rsidRPr="00C33464">
        <w:rPr>
          <w:sz w:val="28"/>
          <w:szCs w:val="28"/>
          <w:lang w:val="en-US" w:eastAsia="en-US"/>
        </w:rPr>
        <w:t> </w:t>
      </w:r>
      <w:r w:rsidRPr="00C33464">
        <w:rPr>
          <w:sz w:val="28"/>
          <w:szCs w:val="28"/>
          <w:lang w:val="ru-RU" w:eastAsia="en-US"/>
        </w:rPr>
        <w:t>Зайця, Є. Захарова, А.</w:t>
      </w:r>
      <w:r w:rsidRPr="00C33464">
        <w:rPr>
          <w:sz w:val="28"/>
          <w:szCs w:val="28"/>
          <w:lang w:val="en-US" w:eastAsia="en-US"/>
        </w:rPr>
        <w:t> </w:t>
      </w:r>
      <w:r w:rsidRPr="00C33464">
        <w:rPr>
          <w:sz w:val="28"/>
          <w:szCs w:val="28"/>
          <w:lang w:val="ru-RU" w:eastAsia="en-US"/>
        </w:rPr>
        <w:t>Колодія, І. Кресіної, В. Лемака, С.</w:t>
      </w:r>
      <w:r w:rsidRPr="00C33464">
        <w:rPr>
          <w:sz w:val="28"/>
          <w:szCs w:val="28"/>
          <w:lang w:val="en-US" w:eastAsia="en-US"/>
        </w:rPr>
        <w:t> </w:t>
      </w:r>
      <w:r w:rsidRPr="00C33464">
        <w:rPr>
          <w:sz w:val="28"/>
          <w:szCs w:val="28"/>
          <w:lang w:val="ru-RU" w:eastAsia="en-US"/>
        </w:rPr>
        <w:t>Максимова, Н. Оніщенко, В.</w:t>
      </w:r>
      <w:r w:rsidRPr="00C33464">
        <w:rPr>
          <w:sz w:val="28"/>
          <w:szCs w:val="28"/>
          <w:lang w:val="en-US" w:eastAsia="en-US"/>
        </w:rPr>
        <w:t> </w:t>
      </w:r>
      <w:r w:rsidRPr="00C33464">
        <w:rPr>
          <w:sz w:val="28"/>
          <w:szCs w:val="28"/>
          <w:lang w:val="ru-RU" w:eastAsia="en-US"/>
        </w:rPr>
        <w:t>Опришка, М. Панова, В. Погорілка</w:t>
      </w:r>
      <w:r>
        <w:rPr>
          <w:sz w:val="28"/>
          <w:szCs w:val="28"/>
          <w:lang w:val="ru-RU" w:eastAsia="en-US"/>
        </w:rPr>
        <w:t>.</w:t>
      </w:r>
    </w:p>
    <w:p w:rsidR="00C33464" w:rsidRDefault="00C33464" w:rsidP="00007B3F">
      <w:pPr>
        <w:pStyle w:val="af"/>
        <w:spacing w:line="360" w:lineRule="auto"/>
        <w:ind w:right="-1" w:firstLine="709"/>
        <w:rPr>
          <w:sz w:val="28"/>
          <w:szCs w:val="28"/>
          <w:lang w:val="ru-RU" w:eastAsia="en-US"/>
        </w:rPr>
      </w:pPr>
      <w:r w:rsidRPr="00C33464">
        <w:rPr>
          <w:sz w:val="28"/>
          <w:szCs w:val="28"/>
          <w:lang w:val="ru-RU" w:eastAsia="en-US"/>
        </w:rPr>
        <w:t xml:space="preserve">На окрему увагу заслуговують </w:t>
      </w:r>
      <w:proofErr w:type="gramStart"/>
      <w:r w:rsidRPr="00C33464">
        <w:rPr>
          <w:sz w:val="28"/>
          <w:szCs w:val="28"/>
          <w:lang w:val="ru-RU" w:eastAsia="en-US"/>
        </w:rPr>
        <w:t>досл</w:t>
      </w:r>
      <w:proofErr w:type="gramEnd"/>
      <w:r w:rsidRPr="00C33464">
        <w:rPr>
          <w:sz w:val="28"/>
          <w:szCs w:val="28"/>
          <w:lang w:val="ru-RU" w:eastAsia="en-US"/>
        </w:rPr>
        <w:t>ідження Ю. Битяка, В. Бичека, Н. Гаєвої, В. Горбатенка, В. Головатенко, Д. Горшкова, О. Дергачова, О. Должен</w:t>
      </w:r>
      <w:r w:rsidRPr="00C33464">
        <w:rPr>
          <w:sz w:val="28"/>
          <w:szCs w:val="28"/>
          <w:lang w:val="ru-RU" w:eastAsia="en-US"/>
        </w:rPr>
        <w:softHyphen/>
        <w:t>кова, О. Єржова, В. Журавського, А. Захарова, С. Здіорука, В. Зімніуса, В. Кампо, М. Кармазіної, П. Кислого, А. Коваленка, Д. Ковриженка, М. Козюбри, І. Коліушка, В.</w:t>
      </w:r>
      <w:r w:rsidRPr="00C33464">
        <w:rPr>
          <w:sz w:val="28"/>
          <w:szCs w:val="28"/>
          <w:lang w:val="en-US" w:eastAsia="en-US"/>
        </w:rPr>
        <w:t> </w:t>
      </w:r>
      <w:r w:rsidRPr="00C33464">
        <w:rPr>
          <w:sz w:val="28"/>
          <w:szCs w:val="28"/>
          <w:lang w:val="ru-RU" w:eastAsia="en-US"/>
        </w:rPr>
        <w:t>Колпакова, О. Копиленка, Л.</w:t>
      </w:r>
      <w:r w:rsidRPr="00C33464">
        <w:rPr>
          <w:sz w:val="28"/>
          <w:szCs w:val="28"/>
          <w:lang w:val="en-US" w:eastAsia="en-US"/>
        </w:rPr>
        <w:t> </w:t>
      </w:r>
      <w:r w:rsidRPr="00C33464">
        <w:rPr>
          <w:sz w:val="28"/>
          <w:szCs w:val="28"/>
          <w:lang w:val="ru-RU" w:eastAsia="en-US"/>
        </w:rPr>
        <w:t>Кормич, Л.</w:t>
      </w:r>
      <w:r w:rsidRPr="00C33464">
        <w:rPr>
          <w:sz w:val="28"/>
          <w:szCs w:val="28"/>
          <w:lang w:val="en-US" w:eastAsia="en-US"/>
        </w:rPr>
        <w:t> </w:t>
      </w:r>
      <w:r w:rsidRPr="00C33464">
        <w:rPr>
          <w:sz w:val="28"/>
          <w:szCs w:val="28"/>
          <w:lang w:val="ru-RU" w:eastAsia="en-US"/>
        </w:rPr>
        <w:t>Кривенко, Є. Кубка</w:t>
      </w:r>
      <w:r>
        <w:rPr>
          <w:sz w:val="28"/>
          <w:szCs w:val="28"/>
          <w:lang w:val="ru-RU" w:eastAsia="en-US"/>
        </w:rPr>
        <w:t>.</w:t>
      </w:r>
    </w:p>
    <w:p w:rsidR="008A60B1" w:rsidRDefault="00CA4647" w:rsidP="00B03D4B">
      <w:pPr>
        <w:pStyle w:val="af"/>
        <w:spacing w:line="360" w:lineRule="auto"/>
        <w:ind w:firstLine="709"/>
        <w:rPr>
          <w:i/>
          <w:sz w:val="28"/>
          <w:szCs w:val="28"/>
          <w:lang w:eastAsia="en-US"/>
        </w:rPr>
      </w:pPr>
      <w:r>
        <w:rPr>
          <w:i/>
          <w:sz w:val="28"/>
          <w:szCs w:val="28"/>
          <w:lang w:eastAsia="en-US"/>
        </w:rPr>
        <w:t>Опис проблеми, що досліджується.</w:t>
      </w:r>
    </w:p>
    <w:p w:rsidR="00CA4647" w:rsidRPr="00CA4647" w:rsidRDefault="00CA4647" w:rsidP="00CA4647">
      <w:pPr>
        <w:widowControl w:val="0"/>
        <w:autoSpaceDE w:val="0"/>
        <w:autoSpaceDN w:val="0"/>
        <w:spacing w:line="360" w:lineRule="auto"/>
        <w:ind w:right="-1" w:firstLine="709"/>
        <w:rPr>
          <w:sz w:val="28"/>
          <w:szCs w:val="28"/>
          <w:lang w:val="uk-UA" w:eastAsia="en-US"/>
        </w:rPr>
      </w:pPr>
      <w:r w:rsidRPr="00CA4647">
        <w:rPr>
          <w:spacing w:val="-6"/>
          <w:sz w:val="28"/>
          <w:szCs w:val="28"/>
          <w:lang w:val="uk-UA" w:eastAsia="en-US"/>
        </w:rPr>
        <w:t xml:space="preserve">Так, правового статусу політичної </w:t>
      </w:r>
      <w:r w:rsidRPr="00CA4647">
        <w:rPr>
          <w:spacing w:val="-7"/>
          <w:sz w:val="28"/>
          <w:szCs w:val="28"/>
          <w:lang w:val="uk-UA" w:eastAsia="en-US"/>
        </w:rPr>
        <w:t xml:space="preserve">партії </w:t>
      </w:r>
      <w:r w:rsidRPr="00CA4647">
        <w:rPr>
          <w:spacing w:val="-6"/>
          <w:sz w:val="28"/>
          <w:szCs w:val="28"/>
          <w:lang w:val="uk-UA" w:eastAsia="en-US"/>
        </w:rPr>
        <w:t xml:space="preserve">передбачає використання таким </w:t>
      </w:r>
      <w:r w:rsidRPr="00CA4647">
        <w:rPr>
          <w:spacing w:val="-7"/>
          <w:sz w:val="28"/>
          <w:szCs w:val="28"/>
          <w:lang w:val="uk-UA" w:eastAsia="en-US"/>
        </w:rPr>
        <w:t xml:space="preserve">об’єднанням </w:t>
      </w:r>
      <w:r w:rsidRPr="00CA4647">
        <w:rPr>
          <w:spacing w:val="-6"/>
          <w:sz w:val="28"/>
          <w:szCs w:val="28"/>
          <w:lang w:val="uk-UA" w:eastAsia="en-US"/>
        </w:rPr>
        <w:t xml:space="preserve">спеціальних </w:t>
      </w:r>
      <w:r w:rsidRPr="00CA4647">
        <w:rPr>
          <w:spacing w:val="-5"/>
          <w:sz w:val="28"/>
          <w:szCs w:val="28"/>
          <w:lang w:val="uk-UA" w:eastAsia="en-US"/>
        </w:rPr>
        <w:t xml:space="preserve">прав, серед </w:t>
      </w:r>
      <w:r w:rsidRPr="00CA4647">
        <w:rPr>
          <w:spacing w:val="-6"/>
          <w:sz w:val="28"/>
          <w:szCs w:val="28"/>
          <w:lang w:val="uk-UA" w:eastAsia="en-US"/>
        </w:rPr>
        <w:t xml:space="preserve">яких передовсім </w:t>
      </w:r>
      <w:r w:rsidRPr="00CA4647">
        <w:rPr>
          <w:spacing w:val="-7"/>
          <w:sz w:val="28"/>
          <w:szCs w:val="28"/>
          <w:lang w:val="uk-UA" w:eastAsia="en-US"/>
        </w:rPr>
        <w:t xml:space="preserve">виділяється </w:t>
      </w:r>
      <w:r w:rsidRPr="00CA4647">
        <w:rPr>
          <w:spacing w:val="-5"/>
          <w:sz w:val="28"/>
          <w:szCs w:val="28"/>
          <w:lang w:val="uk-UA" w:eastAsia="en-US"/>
        </w:rPr>
        <w:t xml:space="preserve">право </w:t>
      </w:r>
      <w:r w:rsidRPr="00CA4647">
        <w:rPr>
          <w:spacing w:val="-6"/>
          <w:sz w:val="28"/>
          <w:szCs w:val="28"/>
          <w:lang w:val="uk-UA" w:eastAsia="en-US"/>
        </w:rPr>
        <w:t xml:space="preserve">брати участь </w:t>
      </w:r>
      <w:r w:rsidRPr="00CA4647">
        <w:rPr>
          <w:sz w:val="28"/>
          <w:szCs w:val="28"/>
          <w:lang w:val="uk-UA" w:eastAsia="en-US"/>
        </w:rPr>
        <w:t xml:space="preserve">у </w:t>
      </w:r>
      <w:r w:rsidRPr="00CA4647">
        <w:rPr>
          <w:spacing w:val="-6"/>
          <w:sz w:val="28"/>
          <w:szCs w:val="28"/>
          <w:lang w:val="uk-UA" w:eastAsia="en-US"/>
        </w:rPr>
        <w:t xml:space="preserve">демократичних виборах до органів </w:t>
      </w:r>
      <w:r w:rsidRPr="00CA4647">
        <w:rPr>
          <w:spacing w:val="-7"/>
          <w:sz w:val="28"/>
          <w:szCs w:val="28"/>
          <w:lang w:val="uk-UA" w:eastAsia="en-US"/>
        </w:rPr>
        <w:t xml:space="preserve">державної </w:t>
      </w:r>
      <w:r w:rsidRPr="00CA4647">
        <w:rPr>
          <w:spacing w:val="-6"/>
          <w:sz w:val="28"/>
          <w:szCs w:val="28"/>
          <w:lang w:val="uk-UA" w:eastAsia="en-US"/>
        </w:rPr>
        <w:t xml:space="preserve">влади шляхом висування кандидатів </w:t>
      </w:r>
      <w:r w:rsidRPr="00CA4647">
        <w:rPr>
          <w:spacing w:val="-3"/>
          <w:sz w:val="28"/>
          <w:szCs w:val="28"/>
          <w:lang w:val="uk-UA" w:eastAsia="en-US"/>
        </w:rPr>
        <w:t xml:space="preserve">на </w:t>
      </w:r>
      <w:r w:rsidRPr="00CA4647">
        <w:rPr>
          <w:spacing w:val="-6"/>
          <w:sz w:val="28"/>
          <w:szCs w:val="28"/>
          <w:lang w:val="uk-UA" w:eastAsia="en-US"/>
        </w:rPr>
        <w:t>таких виборах.</w:t>
      </w:r>
    </w:p>
    <w:p w:rsidR="00CA4647" w:rsidRDefault="00CA4647" w:rsidP="00CA4647">
      <w:pPr>
        <w:widowControl w:val="0"/>
        <w:autoSpaceDE w:val="0"/>
        <w:autoSpaceDN w:val="0"/>
        <w:spacing w:line="360" w:lineRule="auto"/>
        <w:ind w:left="102" w:right="-1" w:firstLine="360"/>
        <w:rPr>
          <w:spacing w:val="-6"/>
          <w:sz w:val="28"/>
          <w:szCs w:val="28"/>
          <w:lang w:val="uk-UA" w:eastAsia="en-US"/>
        </w:rPr>
      </w:pPr>
      <w:r w:rsidRPr="00CA4647">
        <w:rPr>
          <w:spacing w:val="-6"/>
          <w:sz w:val="28"/>
          <w:szCs w:val="28"/>
          <w:lang w:val="uk-UA" w:eastAsia="en-US"/>
        </w:rPr>
        <w:t xml:space="preserve">Набуття об’єднаннями громадян конституційно-правового </w:t>
      </w:r>
      <w:r w:rsidRPr="00CA4647">
        <w:rPr>
          <w:spacing w:val="-7"/>
          <w:sz w:val="28"/>
          <w:szCs w:val="28"/>
          <w:lang w:val="uk-UA" w:eastAsia="en-US"/>
        </w:rPr>
        <w:t xml:space="preserve">статусу </w:t>
      </w:r>
      <w:r w:rsidRPr="00CA4647">
        <w:rPr>
          <w:spacing w:val="-6"/>
          <w:sz w:val="28"/>
          <w:szCs w:val="28"/>
          <w:lang w:val="uk-UA" w:eastAsia="en-US"/>
        </w:rPr>
        <w:t xml:space="preserve">політичних партій </w:t>
      </w:r>
      <w:r w:rsidRPr="00CA4647">
        <w:rPr>
          <w:spacing w:val="-4"/>
          <w:sz w:val="28"/>
          <w:szCs w:val="28"/>
          <w:lang w:val="uk-UA" w:eastAsia="en-US"/>
        </w:rPr>
        <w:t xml:space="preserve">має </w:t>
      </w:r>
      <w:r w:rsidRPr="00CA4647">
        <w:rPr>
          <w:spacing w:val="-6"/>
          <w:sz w:val="28"/>
          <w:szCs w:val="28"/>
          <w:lang w:val="uk-UA" w:eastAsia="en-US"/>
        </w:rPr>
        <w:t xml:space="preserve">деякі особливості </w:t>
      </w:r>
      <w:r w:rsidRPr="00CA4647">
        <w:rPr>
          <w:sz w:val="28"/>
          <w:szCs w:val="28"/>
          <w:lang w:val="uk-UA" w:eastAsia="en-US"/>
        </w:rPr>
        <w:t xml:space="preserve">і </w:t>
      </w:r>
      <w:r w:rsidRPr="00CA4647">
        <w:rPr>
          <w:spacing w:val="-6"/>
          <w:sz w:val="28"/>
          <w:szCs w:val="28"/>
          <w:lang w:val="uk-UA" w:eastAsia="en-US"/>
        </w:rPr>
        <w:t xml:space="preserve">полягає </w:t>
      </w:r>
      <w:r w:rsidRPr="00CA4647">
        <w:rPr>
          <w:sz w:val="28"/>
          <w:szCs w:val="28"/>
          <w:lang w:val="uk-UA" w:eastAsia="en-US"/>
        </w:rPr>
        <w:t xml:space="preserve">у </w:t>
      </w:r>
      <w:r w:rsidRPr="00CA4647">
        <w:rPr>
          <w:spacing w:val="-6"/>
          <w:sz w:val="28"/>
          <w:szCs w:val="28"/>
          <w:lang w:val="uk-UA" w:eastAsia="en-US"/>
        </w:rPr>
        <w:t xml:space="preserve">трьох основних блоках: </w:t>
      </w:r>
    </w:p>
    <w:p w:rsidR="00CA4647" w:rsidRPr="00CA4647" w:rsidRDefault="00CA4647" w:rsidP="00CA4647">
      <w:pPr>
        <w:pStyle w:val="ab"/>
        <w:widowControl w:val="0"/>
        <w:numPr>
          <w:ilvl w:val="0"/>
          <w:numId w:val="36"/>
        </w:numPr>
        <w:autoSpaceDE w:val="0"/>
        <w:autoSpaceDN w:val="0"/>
        <w:spacing w:line="360" w:lineRule="auto"/>
        <w:ind w:right="-1"/>
        <w:rPr>
          <w:spacing w:val="-6"/>
          <w:sz w:val="28"/>
          <w:szCs w:val="28"/>
          <w:lang w:val="uk-UA" w:eastAsia="en-US"/>
        </w:rPr>
      </w:pPr>
      <w:r w:rsidRPr="00CA4647">
        <w:rPr>
          <w:spacing w:val="-6"/>
          <w:sz w:val="28"/>
          <w:szCs w:val="28"/>
          <w:lang w:val="uk-UA" w:eastAsia="en-US"/>
        </w:rPr>
        <w:t xml:space="preserve">по-перше </w:t>
      </w:r>
      <w:r w:rsidRPr="00CA4647">
        <w:rPr>
          <w:sz w:val="28"/>
          <w:szCs w:val="28"/>
          <w:lang w:val="uk-UA" w:eastAsia="en-US"/>
        </w:rPr>
        <w:t xml:space="preserve">у </w:t>
      </w:r>
      <w:r w:rsidRPr="00CA4647">
        <w:rPr>
          <w:spacing w:val="-6"/>
          <w:sz w:val="28"/>
          <w:szCs w:val="28"/>
          <w:lang w:val="uk-UA" w:eastAsia="en-US"/>
        </w:rPr>
        <w:t xml:space="preserve">законодавчому закріпленні обов’язку мати програму, </w:t>
      </w:r>
      <w:r w:rsidRPr="00CA4647">
        <w:rPr>
          <w:spacing w:val="-5"/>
          <w:sz w:val="28"/>
          <w:szCs w:val="28"/>
          <w:lang w:val="uk-UA" w:eastAsia="en-US"/>
        </w:rPr>
        <w:t xml:space="preserve">яка </w:t>
      </w:r>
      <w:r w:rsidRPr="00CA4647">
        <w:rPr>
          <w:sz w:val="28"/>
          <w:szCs w:val="28"/>
          <w:lang w:val="uk-UA" w:eastAsia="en-US"/>
        </w:rPr>
        <w:t xml:space="preserve">є </w:t>
      </w:r>
      <w:r w:rsidRPr="00CA4647">
        <w:rPr>
          <w:spacing w:val="-6"/>
          <w:sz w:val="28"/>
          <w:szCs w:val="28"/>
          <w:lang w:val="uk-UA" w:eastAsia="en-US"/>
        </w:rPr>
        <w:t xml:space="preserve">викладом цілей </w:t>
      </w:r>
      <w:r w:rsidRPr="00CA4647">
        <w:rPr>
          <w:spacing w:val="-4"/>
          <w:sz w:val="28"/>
          <w:szCs w:val="28"/>
          <w:lang w:val="uk-UA" w:eastAsia="en-US"/>
        </w:rPr>
        <w:t xml:space="preserve">та </w:t>
      </w:r>
      <w:r w:rsidRPr="00CA4647">
        <w:rPr>
          <w:spacing w:val="-6"/>
          <w:sz w:val="28"/>
          <w:szCs w:val="28"/>
          <w:lang w:val="uk-UA" w:eastAsia="en-US"/>
        </w:rPr>
        <w:t xml:space="preserve">завдань партії, </w:t>
      </w:r>
      <w:r w:rsidRPr="00CA4647">
        <w:rPr>
          <w:sz w:val="28"/>
          <w:szCs w:val="28"/>
          <w:lang w:val="uk-UA" w:eastAsia="en-US"/>
        </w:rPr>
        <w:t xml:space="preserve">а </w:t>
      </w:r>
      <w:r w:rsidRPr="00CA4647">
        <w:rPr>
          <w:spacing w:val="-6"/>
          <w:sz w:val="28"/>
          <w:szCs w:val="28"/>
          <w:lang w:val="uk-UA" w:eastAsia="en-US"/>
        </w:rPr>
        <w:t xml:space="preserve">також </w:t>
      </w:r>
      <w:r w:rsidRPr="00CA4647">
        <w:rPr>
          <w:spacing w:val="-5"/>
          <w:sz w:val="28"/>
          <w:szCs w:val="28"/>
          <w:lang w:val="uk-UA" w:eastAsia="en-US"/>
        </w:rPr>
        <w:t xml:space="preserve">шляхів </w:t>
      </w:r>
      <w:r w:rsidRPr="00CA4647">
        <w:rPr>
          <w:spacing w:val="-4"/>
          <w:sz w:val="28"/>
          <w:szCs w:val="28"/>
          <w:lang w:val="uk-UA" w:eastAsia="en-US"/>
        </w:rPr>
        <w:t xml:space="preserve">їх </w:t>
      </w:r>
      <w:r w:rsidRPr="00CA4647">
        <w:rPr>
          <w:spacing w:val="-6"/>
          <w:sz w:val="28"/>
          <w:szCs w:val="28"/>
          <w:lang w:val="uk-UA" w:eastAsia="en-US"/>
        </w:rPr>
        <w:t xml:space="preserve">досягнення; </w:t>
      </w:r>
      <w:r w:rsidRPr="00CA4647">
        <w:rPr>
          <w:spacing w:val="-7"/>
          <w:sz w:val="28"/>
          <w:szCs w:val="28"/>
          <w:lang w:val="uk-UA" w:eastAsia="en-US"/>
        </w:rPr>
        <w:t xml:space="preserve">структури керівних </w:t>
      </w:r>
      <w:r w:rsidRPr="00CA4647">
        <w:rPr>
          <w:spacing w:val="-6"/>
          <w:sz w:val="28"/>
          <w:szCs w:val="28"/>
          <w:lang w:val="uk-UA" w:eastAsia="en-US"/>
        </w:rPr>
        <w:t xml:space="preserve">органів </w:t>
      </w:r>
      <w:r w:rsidRPr="00CA4647">
        <w:rPr>
          <w:sz w:val="28"/>
          <w:szCs w:val="28"/>
          <w:lang w:val="uk-UA" w:eastAsia="en-US"/>
        </w:rPr>
        <w:t xml:space="preserve">і </w:t>
      </w:r>
      <w:r w:rsidRPr="00CA4647">
        <w:rPr>
          <w:spacing w:val="-5"/>
          <w:sz w:val="28"/>
          <w:szCs w:val="28"/>
          <w:lang w:val="uk-UA" w:eastAsia="en-US"/>
        </w:rPr>
        <w:t xml:space="preserve">форм </w:t>
      </w:r>
      <w:r w:rsidRPr="00CA4647">
        <w:rPr>
          <w:spacing w:val="-6"/>
          <w:sz w:val="28"/>
          <w:szCs w:val="28"/>
          <w:lang w:val="uk-UA" w:eastAsia="en-US"/>
        </w:rPr>
        <w:t xml:space="preserve">діяльності, статус учасників тощо; </w:t>
      </w:r>
    </w:p>
    <w:p w:rsidR="00CA4647" w:rsidRPr="00CA4647" w:rsidRDefault="00CA4647" w:rsidP="00CA4647">
      <w:pPr>
        <w:pStyle w:val="ab"/>
        <w:widowControl w:val="0"/>
        <w:numPr>
          <w:ilvl w:val="0"/>
          <w:numId w:val="36"/>
        </w:numPr>
        <w:autoSpaceDE w:val="0"/>
        <w:autoSpaceDN w:val="0"/>
        <w:spacing w:line="360" w:lineRule="auto"/>
        <w:ind w:right="-1"/>
        <w:rPr>
          <w:spacing w:val="-6"/>
          <w:sz w:val="28"/>
          <w:szCs w:val="28"/>
          <w:lang w:val="uk-UA" w:eastAsia="en-US"/>
        </w:rPr>
      </w:pPr>
      <w:r w:rsidRPr="00CA4647">
        <w:rPr>
          <w:spacing w:val="-6"/>
          <w:sz w:val="28"/>
          <w:szCs w:val="28"/>
          <w:lang w:val="uk-UA" w:eastAsia="en-US"/>
        </w:rPr>
        <w:t xml:space="preserve">по-друге, </w:t>
      </w:r>
      <w:r w:rsidRPr="00CA4647">
        <w:rPr>
          <w:sz w:val="28"/>
          <w:szCs w:val="28"/>
          <w:lang w:val="uk-UA" w:eastAsia="en-US"/>
        </w:rPr>
        <w:t xml:space="preserve">в </w:t>
      </w:r>
      <w:r w:rsidRPr="00CA4647">
        <w:rPr>
          <w:spacing w:val="-7"/>
          <w:sz w:val="28"/>
          <w:szCs w:val="28"/>
          <w:lang w:val="uk-UA" w:eastAsia="en-US"/>
        </w:rPr>
        <w:t xml:space="preserve">конституційно-правовому </w:t>
      </w:r>
      <w:r w:rsidRPr="00CA4647">
        <w:rPr>
          <w:spacing w:val="-6"/>
          <w:sz w:val="28"/>
          <w:szCs w:val="28"/>
          <w:lang w:val="uk-UA" w:eastAsia="en-US"/>
        </w:rPr>
        <w:t xml:space="preserve">обмеженні щодо членства </w:t>
      </w:r>
      <w:r w:rsidRPr="00CA4647">
        <w:rPr>
          <w:sz w:val="28"/>
          <w:szCs w:val="28"/>
          <w:lang w:val="uk-UA" w:eastAsia="en-US"/>
        </w:rPr>
        <w:t xml:space="preserve">у </w:t>
      </w:r>
      <w:r w:rsidRPr="00CA4647">
        <w:rPr>
          <w:spacing w:val="-6"/>
          <w:sz w:val="28"/>
          <w:szCs w:val="28"/>
          <w:lang w:val="uk-UA" w:eastAsia="en-US"/>
        </w:rPr>
        <w:t xml:space="preserve">політичних партіях, </w:t>
      </w:r>
      <w:r w:rsidRPr="00CA4647">
        <w:rPr>
          <w:sz w:val="28"/>
          <w:szCs w:val="28"/>
          <w:lang w:val="uk-UA" w:eastAsia="en-US"/>
        </w:rPr>
        <w:t xml:space="preserve">а </w:t>
      </w:r>
      <w:r w:rsidRPr="00CA4647">
        <w:rPr>
          <w:spacing w:val="-6"/>
          <w:sz w:val="28"/>
          <w:szCs w:val="28"/>
          <w:lang w:val="uk-UA" w:eastAsia="en-US"/>
        </w:rPr>
        <w:t xml:space="preserve">також процедури </w:t>
      </w:r>
      <w:r w:rsidRPr="00CA4647">
        <w:rPr>
          <w:spacing w:val="-7"/>
          <w:sz w:val="28"/>
          <w:szCs w:val="28"/>
          <w:lang w:val="uk-UA" w:eastAsia="en-US"/>
        </w:rPr>
        <w:t xml:space="preserve">прийняття </w:t>
      </w:r>
      <w:r w:rsidRPr="00CA4647">
        <w:rPr>
          <w:spacing w:val="-6"/>
          <w:sz w:val="28"/>
          <w:szCs w:val="28"/>
          <w:lang w:val="uk-UA" w:eastAsia="en-US"/>
        </w:rPr>
        <w:t xml:space="preserve">рішення </w:t>
      </w:r>
      <w:r w:rsidRPr="00CA4647">
        <w:rPr>
          <w:spacing w:val="-5"/>
          <w:sz w:val="28"/>
          <w:szCs w:val="28"/>
          <w:lang w:val="uk-UA" w:eastAsia="en-US"/>
        </w:rPr>
        <w:t xml:space="preserve">про </w:t>
      </w:r>
      <w:r w:rsidRPr="00CA4647">
        <w:rPr>
          <w:spacing w:val="-6"/>
          <w:sz w:val="28"/>
          <w:szCs w:val="28"/>
          <w:lang w:val="uk-UA" w:eastAsia="en-US"/>
        </w:rPr>
        <w:t xml:space="preserve">створення </w:t>
      </w:r>
      <w:r w:rsidRPr="00CA4647">
        <w:rPr>
          <w:spacing w:val="-7"/>
          <w:sz w:val="28"/>
          <w:szCs w:val="28"/>
          <w:lang w:val="uk-UA" w:eastAsia="en-US"/>
        </w:rPr>
        <w:t xml:space="preserve">політичної </w:t>
      </w:r>
      <w:r w:rsidRPr="00CA4647">
        <w:rPr>
          <w:spacing w:val="-6"/>
          <w:sz w:val="28"/>
          <w:szCs w:val="28"/>
          <w:lang w:val="uk-UA" w:eastAsia="en-US"/>
        </w:rPr>
        <w:t>партії;</w:t>
      </w:r>
    </w:p>
    <w:p w:rsidR="00CA4647" w:rsidRPr="00CA4647" w:rsidRDefault="00CA4647" w:rsidP="00CA4647">
      <w:pPr>
        <w:pStyle w:val="ab"/>
        <w:widowControl w:val="0"/>
        <w:numPr>
          <w:ilvl w:val="0"/>
          <w:numId w:val="36"/>
        </w:numPr>
        <w:autoSpaceDE w:val="0"/>
        <w:autoSpaceDN w:val="0"/>
        <w:spacing w:line="360" w:lineRule="auto"/>
        <w:ind w:right="-1"/>
        <w:rPr>
          <w:sz w:val="28"/>
          <w:szCs w:val="28"/>
          <w:lang w:val="uk-UA" w:eastAsia="en-US"/>
        </w:rPr>
      </w:pPr>
      <w:r w:rsidRPr="00CA4647">
        <w:rPr>
          <w:spacing w:val="-5"/>
          <w:sz w:val="28"/>
          <w:szCs w:val="28"/>
          <w:lang w:val="uk-UA" w:eastAsia="en-US"/>
        </w:rPr>
        <w:t xml:space="preserve">по- </w:t>
      </w:r>
      <w:r w:rsidRPr="00CA4647">
        <w:rPr>
          <w:spacing w:val="-6"/>
          <w:sz w:val="28"/>
          <w:szCs w:val="28"/>
          <w:lang w:val="uk-UA" w:eastAsia="en-US"/>
        </w:rPr>
        <w:t xml:space="preserve">третє, </w:t>
      </w:r>
      <w:r w:rsidRPr="00CA4647">
        <w:rPr>
          <w:sz w:val="28"/>
          <w:szCs w:val="28"/>
          <w:lang w:val="uk-UA" w:eastAsia="en-US"/>
        </w:rPr>
        <w:t xml:space="preserve">у </w:t>
      </w:r>
      <w:r w:rsidRPr="00CA4647">
        <w:rPr>
          <w:spacing w:val="-6"/>
          <w:sz w:val="28"/>
          <w:szCs w:val="28"/>
          <w:lang w:val="uk-UA" w:eastAsia="en-US"/>
        </w:rPr>
        <w:t xml:space="preserve">законодавчому передбаченні обов’язковості проходження </w:t>
      </w:r>
      <w:r w:rsidRPr="00CA4647">
        <w:rPr>
          <w:spacing w:val="-7"/>
          <w:sz w:val="28"/>
          <w:szCs w:val="28"/>
          <w:lang w:val="uk-UA" w:eastAsia="en-US"/>
        </w:rPr>
        <w:t xml:space="preserve">процедури </w:t>
      </w:r>
      <w:r w:rsidRPr="00CA4647">
        <w:rPr>
          <w:spacing w:val="-6"/>
          <w:sz w:val="28"/>
          <w:szCs w:val="28"/>
          <w:lang w:val="uk-UA" w:eastAsia="en-US"/>
        </w:rPr>
        <w:t xml:space="preserve">реєстрації </w:t>
      </w:r>
      <w:r w:rsidRPr="00CA4647">
        <w:rPr>
          <w:spacing w:val="-4"/>
          <w:sz w:val="28"/>
          <w:szCs w:val="28"/>
          <w:lang w:val="uk-UA" w:eastAsia="en-US"/>
        </w:rPr>
        <w:t xml:space="preserve">та </w:t>
      </w:r>
      <w:r w:rsidRPr="00CA4647">
        <w:rPr>
          <w:spacing w:val="-6"/>
          <w:sz w:val="28"/>
          <w:szCs w:val="28"/>
          <w:lang w:val="uk-UA" w:eastAsia="en-US"/>
        </w:rPr>
        <w:t xml:space="preserve">забороні </w:t>
      </w:r>
      <w:r w:rsidRPr="00CA4647">
        <w:rPr>
          <w:spacing w:val="-7"/>
          <w:sz w:val="28"/>
          <w:szCs w:val="28"/>
          <w:lang w:val="uk-UA" w:eastAsia="en-US"/>
        </w:rPr>
        <w:t xml:space="preserve">здійснювати </w:t>
      </w:r>
      <w:r w:rsidRPr="00CA4647">
        <w:rPr>
          <w:spacing w:val="-6"/>
          <w:sz w:val="28"/>
          <w:szCs w:val="28"/>
          <w:lang w:val="uk-UA" w:eastAsia="en-US"/>
        </w:rPr>
        <w:t xml:space="preserve">діяльність незареєстрованим </w:t>
      </w:r>
      <w:r w:rsidRPr="00CA4647">
        <w:rPr>
          <w:spacing w:val="-7"/>
          <w:sz w:val="28"/>
          <w:szCs w:val="28"/>
          <w:lang w:val="uk-UA" w:eastAsia="en-US"/>
        </w:rPr>
        <w:t xml:space="preserve">політичним </w:t>
      </w:r>
      <w:r w:rsidRPr="00CA4647">
        <w:rPr>
          <w:spacing w:val="-6"/>
          <w:sz w:val="28"/>
          <w:szCs w:val="28"/>
          <w:lang w:val="uk-UA" w:eastAsia="en-US"/>
        </w:rPr>
        <w:t>партіям.</w:t>
      </w:r>
    </w:p>
    <w:p w:rsidR="00CA4647" w:rsidRDefault="00CA4647" w:rsidP="00CA4647">
      <w:pPr>
        <w:pStyle w:val="af"/>
        <w:spacing w:line="360" w:lineRule="auto"/>
        <w:ind w:right="-1" w:firstLine="709"/>
        <w:rPr>
          <w:sz w:val="28"/>
          <w:szCs w:val="28"/>
          <w:lang w:eastAsia="en-US"/>
        </w:rPr>
      </w:pPr>
      <w:r>
        <w:rPr>
          <w:sz w:val="28"/>
          <w:szCs w:val="28"/>
          <w:lang w:eastAsia="en-US"/>
        </w:rPr>
        <w:lastRenderedPageBreak/>
        <w:t>П</w:t>
      </w:r>
      <w:r w:rsidRPr="00CA4647">
        <w:rPr>
          <w:sz w:val="28"/>
          <w:szCs w:val="28"/>
          <w:lang w:eastAsia="en-US"/>
        </w:rPr>
        <w:t xml:space="preserve">равове регулювання взаємовідносин політичних партій і громадських організацій в Україні відповідає загальновизнаним принципам демократії, що закріплено в наступних положеннях: </w:t>
      </w:r>
    </w:p>
    <w:p w:rsidR="00CA4647" w:rsidRDefault="00CA4647" w:rsidP="00CA4647">
      <w:pPr>
        <w:pStyle w:val="af"/>
        <w:numPr>
          <w:ilvl w:val="0"/>
          <w:numId w:val="35"/>
        </w:numPr>
        <w:spacing w:line="360" w:lineRule="auto"/>
        <w:ind w:right="-1"/>
        <w:rPr>
          <w:sz w:val="28"/>
          <w:szCs w:val="28"/>
          <w:lang w:eastAsia="en-US"/>
        </w:rPr>
      </w:pPr>
      <w:r w:rsidRPr="00CA4647">
        <w:rPr>
          <w:sz w:val="28"/>
          <w:szCs w:val="28"/>
          <w:lang w:eastAsia="en-US"/>
        </w:rPr>
        <w:t xml:space="preserve">політичним партіям надано право створювати різного роду громадські об’єднання, які визнаються законом; </w:t>
      </w:r>
    </w:p>
    <w:p w:rsidR="00CA4647" w:rsidRDefault="00CA4647" w:rsidP="00CA4647">
      <w:pPr>
        <w:pStyle w:val="af"/>
        <w:numPr>
          <w:ilvl w:val="0"/>
          <w:numId w:val="35"/>
        </w:numPr>
        <w:spacing w:line="360" w:lineRule="auto"/>
        <w:ind w:right="-1"/>
        <w:rPr>
          <w:sz w:val="28"/>
          <w:szCs w:val="28"/>
          <w:lang w:eastAsia="en-US"/>
        </w:rPr>
      </w:pPr>
      <w:r w:rsidRPr="00CA4647">
        <w:rPr>
          <w:sz w:val="28"/>
          <w:szCs w:val="28"/>
          <w:lang w:eastAsia="en-US"/>
        </w:rPr>
        <w:t xml:space="preserve">визнано право політичних партій встановлювати зв’язки з неполітичними об’єднаннями, які безпосередньо не відносяться до них; </w:t>
      </w:r>
    </w:p>
    <w:p w:rsidR="00CA4647" w:rsidRPr="00CA4647" w:rsidRDefault="00CA4647" w:rsidP="00CA4647">
      <w:pPr>
        <w:pStyle w:val="af"/>
        <w:numPr>
          <w:ilvl w:val="0"/>
          <w:numId w:val="35"/>
        </w:numPr>
        <w:spacing w:line="360" w:lineRule="auto"/>
        <w:ind w:right="-1"/>
        <w:rPr>
          <w:sz w:val="28"/>
          <w:szCs w:val="28"/>
          <w:lang w:eastAsia="en-US"/>
        </w:rPr>
      </w:pPr>
      <w:r w:rsidRPr="00CA4647">
        <w:rPr>
          <w:sz w:val="28"/>
          <w:szCs w:val="28"/>
          <w:lang w:eastAsia="en-US"/>
        </w:rPr>
        <w:t>існує загальне положення про незалежність політичних об’єднань від політичних партій, не підзвітність ним.</w:t>
      </w:r>
    </w:p>
    <w:p w:rsidR="00F504F9" w:rsidRPr="00F504F9" w:rsidRDefault="004C6308" w:rsidP="00F504F9">
      <w:pPr>
        <w:pStyle w:val="af"/>
        <w:spacing w:line="360" w:lineRule="auto"/>
        <w:ind w:firstLine="709"/>
        <w:rPr>
          <w:sz w:val="28"/>
          <w:szCs w:val="28"/>
          <w:lang w:eastAsia="en-US"/>
        </w:rPr>
      </w:pPr>
      <w:r w:rsidRPr="003B073B">
        <w:rPr>
          <w:i/>
          <w:sz w:val="28"/>
          <w:szCs w:val="28"/>
          <w:lang w:eastAsia="en-US"/>
        </w:rPr>
        <w:t>Опи</w:t>
      </w:r>
      <w:r w:rsidRPr="002863B1">
        <w:rPr>
          <w:i/>
          <w:sz w:val="28"/>
          <w:szCs w:val="28"/>
          <w:lang w:val="en-US" w:eastAsia="en-US"/>
        </w:rPr>
        <w:t>c</w:t>
      </w:r>
      <w:r w:rsidRPr="003B073B">
        <w:rPr>
          <w:i/>
          <w:sz w:val="28"/>
          <w:szCs w:val="28"/>
          <w:lang w:eastAsia="en-US"/>
        </w:rPr>
        <w:t xml:space="preserve"> пробл</w:t>
      </w:r>
      <w:r w:rsidRPr="002863B1">
        <w:rPr>
          <w:i/>
          <w:sz w:val="28"/>
          <w:szCs w:val="28"/>
          <w:lang w:val="en-US" w:eastAsia="en-US"/>
        </w:rPr>
        <w:t>e</w:t>
      </w:r>
      <w:r w:rsidRPr="003B073B">
        <w:rPr>
          <w:i/>
          <w:sz w:val="28"/>
          <w:szCs w:val="28"/>
          <w:lang w:eastAsia="en-US"/>
        </w:rPr>
        <w:t>ми, що до</w:t>
      </w:r>
      <w:r w:rsidRPr="002863B1">
        <w:rPr>
          <w:i/>
          <w:sz w:val="28"/>
          <w:szCs w:val="28"/>
          <w:lang w:val="en-US" w:eastAsia="en-US"/>
        </w:rPr>
        <w:t>c</w:t>
      </w:r>
      <w:r w:rsidRPr="003B073B">
        <w:rPr>
          <w:i/>
          <w:sz w:val="28"/>
          <w:szCs w:val="28"/>
          <w:lang w:eastAsia="en-US"/>
        </w:rPr>
        <w:t>л</w:t>
      </w:r>
      <w:r w:rsidRPr="002863B1">
        <w:rPr>
          <w:i/>
          <w:sz w:val="28"/>
          <w:szCs w:val="28"/>
          <w:lang w:val="en-US" w:eastAsia="en-US"/>
        </w:rPr>
        <w:t>i</w:t>
      </w:r>
      <w:r w:rsidRPr="003B073B">
        <w:rPr>
          <w:i/>
          <w:sz w:val="28"/>
          <w:szCs w:val="28"/>
          <w:lang w:eastAsia="en-US"/>
        </w:rPr>
        <w:t>джуєть</w:t>
      </w:r>
      <w:r w:rsidRPr="002863B1">
        <w:rPr>
          <w:i/>
          <w:sz w:val="28"/>
          <w:szCs w:val="28"/>
          <w:lang w:val="en-US" w:eastAsia="en-US"/>
        </w:rPr>
        <w:t>c</w:t>
      </w:r>
      <w:r w:rsidRPr="003B073B">
        <w:rPr>
          <w:i/>
          <w:sz w:val="28"/>
          <w:szCs w:val="28"/>
          <w:lang w:eastAsia="en-US"/>
        </w:rPr>
        <w:t>я.</w:t>
      </w:r>
      <w:r w:rsidR="00BA31D4">
        <w:rPr>
          <w:i/>
          <w:sz w:val="28"/>
          <w:szCs w:val="28"/>
          <w:lang w:eastAsia="en-US"/>
        </w:rPr>
        <w:t xml:space="preserve"> </w:t>
      </w:r>
      <w:r w:rsidR="00F504F9" w:rsidRPr="00F504F9">
        <w:rPr>
          <w:sz w:val="28"/>
          <w:szCs w:val="28"/>
          <w:lang w:eastAsia="en-US"/>
        </w:rPr>
        <w:t>Різне бачення політичних партій може призвести до існування навіть у одній правовій системі кількох визначень поняття «політична партія». Останнє стосується й України, де визначення поняття «політична партія» міститься у трьох законодавчих актах Конституції України, законах України «Про політичні партії в Україні» та «Про об’єднання громадян». Різні визначення одного й того ж поняття зумовлені як особливостями суспільного розвитку, так і протистоянням парламентських політичних сил під час прийняття Основного Закону України.</w:t>
      </w:r>
    </w:p>
    <w:p w:rsidR="00F504F9" w:rsidRPr="00F504F9" w:rsidRDefault="00F504F9" w:rsidP="00F504F9">
      <w:pPr>
        <w:pStyle w:val="af"/>
        <w:spacing w:line="360" w:lineRule="auto"/>
        <w:ind w:firstLine="709"/>
        <w:rPr>
          <w:sz w:val="28"/>
          <w:szCs w:val="28"/>
          <w:lang w:eastAsia="en-US"/>
        </w:rPr>
      </w:pPr>
      <w:r w:rsidRPr="00F504F9">
        <w:rPr>
          <w:sz w:val="28"/>
          <w:szCs w:val="28"/>
          <w:lang w:eastAsia="en-US"/>
        </w:rPr>
        <w:t xml:space="preserve">У Законі України «Про об’єднання громадян» партія визначається як «об’єднання громадян </w:t>
      </w:r>
      <w:r>
        <w:rPr>
          <w:sz w:val="28"/>
          <w:szCs w:val="28"/>
          <w:lang w:eastAsia="en-US"/>
        </w:rPr>
        <w:noBreakHyphen/>
      </w:r>
      <w:r w:rsidRPr="00F504F9">
        <w:rPr>
          <w:sz w:val="28"/>
          <w:szCs w:val="28"/>
          <w:lang w:eastAsia="en-US"/>
        </w:rPr>
        <w:t xml:space="preserve"> прихильників певної загальнонаціональної програми суспільного розвитку, які головною метою вважають участь у виробленні державної політики, формуванні органів влади, місцевого та регіонального самоврядування і представництво в їх складі». У Законі України «Про політичні партії в Україні» визначальними стали положення, закладені в Конституції, а саме: «політичні партії в Україні сприяють формуванню і вираженню політичної волі громадян, беруть участь у виборах» (частина друга ст. 36 Основного Закону).</w:t>
      </w:r>
    </w:p>
    <w:p w:rsidR="00F504F9" w:rsidRPr="00F504F9" w:rsidRDefault="00F504F9" w:rsidP="00F504F9">
      <w:pPr>
        <w:pStyle w:val="af"/>
        <w:spacing w:line="360" w:lineRule="auto"/>
        <w:ind w:firstLine="709"/>
        <w:rPr>
          <w:sz w:val="28"/>
          <w:szCs w:val="28"/>
          <w:lang w:eastAsia="en-US"/>
        </w:rPr>
      </w:pPr>
      <w:r w:rsidRPr="00F504F9">
        <w:rPr>
          <w:sz w:val="28"/>
          <w:szCs w:val="28"/>
          <w:lang w:eastAsia="en-US"/>
        </w:rPr>
        <w:t>Ця теза, попри юридичну розмитість, стала базовою при виз</w:t>
      </w:r>
      <w:r w:rsidRPr="00F504F9">
        <w:rPr>
          <w:sz w:val="28"/>
          <w:szCs w:val="28"/>
          <w:lang w:eastAsia="en-US"/>
        </w:rPr>
        <w:softHyphen/>
        <w:t xml:space="preserve">наченні поняття «політична партія». Як зазначається в ст. 2 Закону «Про політичні партії в Україні», </w:t>
      </w:r>
      <w:r>
        <w:rPr>
          <w:sz w:val="28"/>
          <w:szCs w:val="28"/>
          <w:lang w:eastAsia="en-US"/>
        </w:rPr>
        <w:t xml:space="preserve">«політична партія </w:t>
      </w:r>
      <w:r w:rsidR="00C45D61">
        <w:rPr>
          <w:sz w:val="28"/>
          <w:szCs w:val="28"/>
          <w:lang w:eastAsia="en-US"/>
        </w:rPr>
        <w:noBreakHyphen/>
      </w:r>
      <w:r w:rsidRPr="00F504F9">
        <w:rPr>
          <w:sz w:val="28"/>
          <w:szCs w:val="28"/>
          <w:lang w:eastAsia="en-US"/>
        </w:rPr>
        <w:t xml:space="preserve"> це зареєстроване згідно із законом добровільне об’</w:t>
      </w:r>
      <w:r>
        <w:rPr>
          <w:sz w:val="28"/>
          <w:szCs w:val="28"/>
          <w:lang w:eastAsia="en-US"/>
        </w:rPr>
        <w:t xml:space="preserve">єднання громадян </w:t>
      </w:r>
      <w:r w:rsidRPr="00F504F9">
        <w:rPr>
          <w:sz w:val="28"/>
          <w:szCs w:val="28"/>
          <w:lang w:eastAsia="en-US"/>
        </w:rPr>
        <w:t xml:space="preserve">прихильників певної загальнонаціональної програми суспільного </w:t>
      </w:r>
      <w:r w:rsidRPr="00F504F9">
        <w:rPr>
          <w:sz w:val="28"/>
          <w:szCs w:val="28"/>
          <w:lang w:eastAsia="en-US"/>
        </w:rPr>
        <w:lastRenderedPageBreak/>
        <w:t>розвитку, що має своєю метою сприяння формуванню і вираженню політичної волі громадян, бере участь у виборах та інших політичних заходах».</w:t>
      </w:r>
    </w:p>
    <w:p w:rsidR="00E013EA" w:rsidRDefault="00F504F9" w:rsidP="00E013EA">
      <w:pPr>
        <w:pStyle w:val="af"/>
        <w:spacing w:line="360" w:lineRule="auto"/>
        <w:ind w:firstLine="709"/>
        <w:rPr>
          <w:sz w:val="28"/>
          <w:szCs w:val="28"/>
          <w:lang w:val="ru-RU" w:eastAsia="en-US"/>
        </w:rPr>
      </w:pPr>
      <w:r w:rsidRPr="00F504F9">
        <w:rPr>
          <w:sz w:val="28"/>
          <w:szCs w:val="28"/>
          <w:lang w:eastAsia="en-US"/>
        </w:rPr>
        <w:t>Зрозуміло, що в Україні при визначенні суті й мети політичних партій враховували досвід інших країн і основну увагу звертали па ті функції, які партії мали викопувати на час прийняття Конституції: політичні партії «сприяють вираженню поглядів голосуванням» (ст. 4 Конституції Франції); «вираженню народної волі та організації політичної влади» (ст. 47 Конституції Португалії); партії утворюються для того, щоб «демократичним шляхом сприяти визначенню державної політики» (ст. 49 Конституції Італії). Однак зазвичай ці визначення є тільки складовою поняття, яке надалі конкретизується спеціальними законами.</w:t>
      </w:r>
      <w:r w:rsidR="00E013EA">
        <w:rPr>
          <w:sz w:val="28"/>
          <w:szCs w:val="28"/>
          <w:lang w:eastAsia="en-US"/>
        </w:rPr>
        <w:t xml:space="preserve"> </w:t>
      </w:r>
      <w:r w:rsidRPr="00F504F9">
        <w:rPr>
          <w:sz w:val="28"/>
          <w:szCs w:val="28"/>
          <w:lang w:val="ru-RU" w:eastAsia="en-US"/>
        </w:rPr>
        <w:t xml:space="preserve">В Україні спостерігається пряме перенесення конституційних норм, а не адаптація їх до вимог часу та юридичного змісту (завдань, функцій, прав та обов’язків). </w:t>
      </w:r>
    </w:p>
    <w:p w:rsidR="00E013EA" w:rsidRDefault="00F504F9" w:rsidP="00E013EA">
      <w:pPr>
        <w:pStyle w:val="af"/>
        <w:spacing w:line="360" w:lineRule="auto"/>
        <w:ind w:firstLine="709"/>
        <w:rPr>
          <w:sz w:val="28"/>
          <w:szCs w:val="28"/>
          <w:lang w:eastAsia="en-US"/>
        </w:rPr>
      </w:pPr>
      <w:r w:rsidRPr="00F504F9">
        <w:rPr>
          <w:sz w:val="28"/>
          <w:szCs w:val="28"/>
          <w:lang w:val="ru-RU" w:eastAsia="en-US"/>
        </w:rPr>
        <w:t>Так, у Законі України «Про об’єднання громадян» акцептується</w:t>
      </w:r>
      <w:r w:rsidR="00E013EA">
        <w:rPr>
          <w:sz w:val="28"/>
          <w:szCs w:val="28"/>
          <w:lang w:val="ru-RU" w:eastAsia="en-US"/>
        </w:rPr>
        <w:t xml:space="preserve"> </w:t>
      </w:r>
      <w:r w:rsidR="00E013EA" w:rsidRPr="00E013EA">
        <w:rPr>
          <w:sz w:val="28"/>
          <w:szCs w:val="28"/>
          <w:lang w:eastAsia="en-US"/>
        </w:rPr>
        <w:t xml:space="preserve">увага на такій функції політичних партій, як управління політичними процесами через участь в органах влади та місцевого самоврядування, тоді як у Законі України «Про політичні партії в Україні» партії розглядаються </w:t>
      </w:r>
      <w:proofErr w:type="gramStart"/>
      <w:r w:rsidR="00E013EA" w:rsidRPr="00E013EA">
        <w:rPr>
          <w:sz w:val="28"/>
          <w:szCs w:val="28"/>
          <w:lang w:eastAsia="en-US"/>
        </w:rPr>
        <w:t>кр</w:t>
      </w:r>
      <w:proofErr w:type="gramEnd"/>
      <w:r w:rsidR="00E013EA" w:rsidRPr="00E013EA">
        <w:rPr>
          <w:sz w:val="28"/>
          <w:szCs w:val="28"/>
          <w:lang w:eastAsia="en-US"/>
        </w:rPr>
        <w:t>ізь призму формування і вираження політичної волі громадян та участі у виборах. Такі розбіжності викликані різним баченням партій у політичній системі суспільства та різними підходами до визначення партії як політичною, так і юридичною наукою.</w:t>
      </w:r>
      <w:r w:rsidR="00E013EA">
        <w:rPr>
          <w:sz w:val="28"/>
          <w:szCs w:val="28"/>
          <w:lang w:eastAsia="en-US"/>
        </w:rPr>
        <w:t xml:space="preserve"> </w:t>
      </w:r>
    </w:p>
    <w:p w:rsidR="00E013EA" w:rsidRPr="00E013EA" w:rsidRDefault="00E013EA" w:rsidP="00E013EA">
      <w:pPr>
        <w:pStyle w:val="af"/>
        <w:spacing w:line="360" w:lineRule="auto"/>
        <w:ind w:firstLine="709"/>
        <w:rPr>
          <w:sz w:val="28"/>
          <w:szCs w:val="28"/>
          <w:lang w:eastAsia="uk-UA" w:bidi="uk-UA"/>
        </w:rPr>
      </w:pPr>
      <w:r>
        <w:rPr>
          <w:sz w:val="28"/>
          <w:szCs w:val="28"/>
          <w:lang w:eastAsia="uk-UA" w:bidi="uk-UA"/>
        </w:rPr>
        <w:t>В</w:t>
      </w:r>
      <w:r w:rsidRPr="00E013EA">
        <w:rPr>
          <w:sz w:val="28"/>
          <w:szCs w:val="28"/>
          <w:lang w:eastAsia="uk-UA" w:bidi="uk-UA"/>
        </w:rPr>
        <w:t xml:space="preserve"> Укрaїнi в роки її незaлежноcтi вже cформувaлacь зaконодaвчa бaзa, що реглaментує рiзнi cторони оргaнiзaцiї тa функцiонувaння полiтичних пaртiй. Прaвовa iнcтитуцiолiзaцiя полiтичних пaртiй пройшлa декiлькa етaпiв cвого cтaновлення. Етaпи cтaновлення полiтичних пaртiй як конcтитуцiйно-прaвового iнcтитуту мaли мicце зaвдяки прийняттю нормaтивно-прaвових aктiв, оcновними з яких є зaкони Укрaїни «Про полiтичнi пaртiї в Укрaїнi» i «Про мicцевi вибори», якi icтотно пiдвищують роль пaртiй тa реглaментують їхнiй вплив нa cуcпiльно-полiтичне життя крaїни.</w:t>
      </w:r>
    </w:p>
    <w:p w:rsidR="00E013EA" w:rsidRPr="00E013EA" w:rsidRDefault="00E013EA" w:rsidP="00E013EA">
      <w:pPr>
        <w:pStyle w:val="af"/>
        <w:spacing w:line="360" w:lineRule="auto"/>
        <w:rPr>
          <w:sz w:val="28"/>
          <w:szCs w:val="28"/>
          <w:lang w:eastAsia="uk-UA" w:bidi="uk-UA"/>
        </w:rPr>
      </w:pPr>
      <w:r w:rsidRPr="00E013EA">
        <w:rPr>
          <w:sz w:val="28"/>
          <w:szCs w:val="28"/>
          <w:lang w:eastAsia="uk-UA" w:bidi="uk-UA"/>
        </w:rPr>
        <w:t xml:space="preserve">Мiж тим вaрто зaзнaчити, що пaртiйне зaконодaвcтво в Укрaїнi необхiдно розвивaти, врaховуючи реaльнi змiни, яких воно зaзнaло в оcтaннi роки, тa iз </w:t>
      </w:r>
      <w:r w:rsidRPr="00E013EA">
        <w:rPr>
          <w:sz w:val="28"/>
          <w:szCs w:val="28"/>
          <w:lang w:eastAsia="uk-UA" w:bidi="uk-UA"/>
        </w:rPr>
        <w:lastRenderedPageBreak/>
        <w:t>урaхувaнням того, що б ми хотiли доcягнути внacлiдок тaкого розвитку. Вочевидь, фiнaнcовa звiтнicть полiтичної пaртiї, обмеження привaтного кaпiтaлу юридичних i фiзичних оciб; зaпровaдження держaвного фiнaнcувaння – cтaнуть тими щaблями у побудовi й дiяльноcт</w:t>
      </w:r>
    </w:p>
    <w:p w:rsidR="00E013EA" w:rsidRPr="00E013EA" w:rsidRDefault="00E013EA" w:rsidP="00E013EA">
      <w:pPr>
        <w:pStyle w:val="af"/>
        <w:spacing w:line="360" w:lineRule="auto"/>
        <w:ind w:firstLine="709"/>
        <w:rPr>
          <w:bCs/>
          <w:sz w:val="28"/>
          <w:szCs w:val="28"/>
          <w:lang w:eastAsia="uk-UA" w:bidi="uk-UA"/>
        </w:rPr>
      </w:pPr>
      <w:r w:rsidRPr="00E013EA">
        <w:rPr>
          <w:bCs/>
          <w:sz w:val="28"/>
          <w:szCs w:val="28"/>
          <w:lang w:eastAsia="uk-UA" w:bidi="uk-UA"/>
        </w:rPr>
        <w:t>У демокр</w:t>
      </w:r>
      <w:r w:rsidRPr="00E013EA">
        <w:rPr>
          <w:bCs/>
          <w:sz w:val="28"/>
          <w:szCs w:val="28"/>
          <w:lang w:val="ru-RU" w:eastAsia="uk-UA" w:bidi="uk-UA"/>
        </w:rPr>
        <w:t>a</w:t>
      </w:r>
      <w:r w:rsidRPr="00E013EA">
        <w:rPr>
          <w:bCs/>
          <w:sz w:val="28"/>
          <w:szCs w:val="28"/>
          <w:lang w:eastAsia="uk-UA" w:bidi="uk-UA"/>
        </w:rPr>
        <w:t>тиз</w:t>
      </w:r>
      <w:r w:rsidRPr="00E013EA">
        <w:rPr>
          <w:bCs/>
          <w:sz w:val="28"/>
          <w:szCs w:val="28"/>
          <w:lang w:val="ru-RU" w:eastAsia="uk-UA" w:bidi="uk-UA"/>
        </w:rPr>
        <w:t>a</w:t>
      </w:r>
      <w:r w:rsidRPr="00E013EA">
        <w:rPr>
          <w:bCs/>
          <w:sz w:val="28"/>
          <w:szCs w:val="28"/>
          <w:lang w:eastAsia="uk-UA" w:bidi="uk-UA"/>
        </w:rPr>
        <w:t>ц</w:t>
      </w:r>
      <w:r w:rsidRPr="00E013EA">
        <w:rPr>
          <w:bCs/>
          <w:sz w:val="28"/>
          <w:szCs w:val="28"/>
          <w:lang w:val="ru-RU" w:eastAsia="uk-UA" w:bidi="uk-UA"/>
        </w:rPr>
        <w:t>i</w:t>
      </w:r>
      <w:r w:rsidRPr="00E013EA">
        <w:rPr>
          <w:bCs/>
          <w:sz w:val="28"/>
          <w:szCs w:val="28"/>
          <w:lang w:eastAsia="uk-UA" w:bidi="uk-UA"/>
        </w:rPr>
        <w:t>ї пол</w:t>
      </w:r>
      <w:r w:rsidRPr="00E013EA">
        <w:rPr>
          <w:bCs/>
          <w:sz w:val="28"/>
          <w:szCs w:val="28"/>
          <w:lang w:val="ru-RU" w:eastAsia="uk-UA" w:bidi="uk-UA"/>
        </w:rPr>
        <w:t>i</w:t>
      </w:r>
      <w:r w:rsidRPr="00E013EA">
        <w:rPr>
          <w:bCs/>
          <w:sz w:val="28"/>
          <w:szCs w:val="28"/>
          <w:lang w:eastAsia="uk-UA" w:bidi="uk-UA"/>
        </w:rPr>
        <w:t>тичних процеc</w:t>
      </w:r>
      <w:r w:rsidRPr="00E013EA">
        <w:rPr>
          <w:bCs/>
          <w:sz w:val="28"/>
          <w:szCs w:val="28"/>
          <w:lang w:val="ru-RU" w:eastAsia="uk-UA" w:bidi="uk-UA"/>
        </w:rPr>
        <w:t>i</w:t>
      </w:r>
      <w:r w:rsidRPr="00E013EA">
        <w:rPr>
          <w:bCs/>
          <w:sz w:val="28"/>
          <w:szCs w:val="28"/>
          <w:lang w:eastAsia="uk-UA" w:bidi="uk-UA"/>
        </w:rPr>
        <w:t>в в</w:t>
      </w:r>
      <w:r w:rsidRPr="00E013EA">
        <w:rPr>
          <w:bCs/>
          <w:sz w:val="28"/>
          <w:szCs w:val="28"/>
          <w:lang w:val="ru-RU" w:eastAsia="uk-UA" w:bidi="uk-UA"/>
        </w:rPr>
        <w:t>a</w:t>
      </w:r>
      <w:r w:rsidRPr="00E013EA">
        <w:rPr>
          <w:bCs/>
          <w:sz w:val="28"/>
          <w:szCs w:val="28"/>
          <w:lang w:eastAsia="uk-UA" w:bidi="uk-UA"/>
        </w:rPr>
        <w:t>жливу роль в</w:t>
      </w:r>
      <w:r w:rsidRPr="00E013EA">
        <w:rPr>
          <w:bCs/>
          <w:sz w:val="28"/>
          <w:szCs w:val="28"/>
          <w:lang w:val="ru-RU" w:eastAsia="uk-UA" w:bidi="uk-UA"/>
        </w:rPr>
        <w:t>i</w:t>
      </w:r>
      <w:r w:rsidRPr="00E013EA">
        <w:rPr>
          <w:bCs/>
          <w:sz w:val="28"/>
          <w:szCs w:val="28"/>
          <w:lang w:eastAsia="uk-UA" w:bidi="uk-UA"/>
        </w:rPr>
        <w:t>д</w:t>
      </w:r>
      <w:r w:rsidRPr="00E013EA">
        <w:rPr>
          <w:bCs/>
          <w:sz w:val="28"/>
          <w:szCs w:val="28"/>
          <w:lang w:val="ru-RU" w:eastAsia="uk-UA" w:bidi="uk-UA"/>
        </w:rPr>
        <w:t>i</w:t>
      </w:r>
      <w:r w:rsidRPr="00E013EA">
        <w:rPr>
          <w:bCs/>
          <w:sz w:val="28"/>
          <w:szCs w:val="28"/>
          <w:lang w:eastAsia="uk-UA" w:bidi="uk-UA"/>
        </w:rPr>
        <w:t>гр</w:t>
      </w:r>
      <w:r w:rsidRPr="00E013EA">
        <w:rPr>
          <w:bCs/>
          <w:sz w:val="28"/>
          <w:szCs w:val="28"/>
          <w:lang w:val="ru-RU" w:eastAsia="uk-UA" w:bidi="uk-UA"/>
        </w:rPr>
        <w:t>a</w:t>
      </w:r>
      <w:r w:rsidRPr="00E013EA">
        <w:rPr>
          <w:bCs/>
          <w:sz w:val="28"/>
          <w:szCs w:val="28"/>
          <w:lang w:eastAsia="uk-UA" w:bidi="uk-UA"/>
        </w:rPr>
        <w:t>ють</w:t>
      </w:r>
      <w:r w:rsidRPr="00E013EA">
        <w:rPr>
          <w:bCs/>
          <w:i/>
          <w:iCs/>
          <w:sz w:val="28"/>
          <w:szCs w:val="28"/>
          <w:lang w:eastAsia="uk-UA" w:bidi="uk-UA"/>
        </w:rPr>
        <w:t xml:space="preserve"> </w:t>
      </w:r>
      <w:r w:rsidRPr="00E013EA">
        <w:rPr>
          <w:bCs/>
          <w:sz w:val="28"/>
          <w:szCs w:val="28"/>
          <w:lang w:eastAsia="uk-UA" w:bidi="uk-UA"/>
        </w:rPr>
        <w:t>пол</w:t>
      </w:r>
      <w:r w:rsidRPr="00E013EA">
        <w:rPr>
          <w:bCs/>
          <w:sz w:val="28"/>
          <w:szCs w:val="28"/>
          <w:lang w:val="ru-RU" w:eastAsia="uk-UA" w:bidi="uk-UA"/>
        </w:rPr>
        <w:t>i</w:t>
      </w:r>
      <w:r w:rsidRPr="00E013EA">
        <w:rPr>
          <w:bCs/>
          <w:sz w:val="28"/>
          <w:szCs w:val="28"/>
          <w:lang w:eastAsia="uk-UA" w:bidi="uk-UA"/>
        </w:rPr>
        <w:t>тичн</w:t>
      </w:r>
      <w:r w:rsidRPr="00E013EA">
        <w:rPr>
          <w:bCs/>
          <w:sz w:val="28"/>
          <w:szCs w:val="28"/>
          <w:lang w:val="ru-RU" w:eastAsia="uk-UA" w:bidi="uk-UA"/>
        </w:rPr>
        <w:t>i</w:t>
      </w:r>
      <w:r w:rsidRPr="00E013EA">
        <w:rPr>
          <w:bCs/>
          <w:sz w:val="28"/>
          <w:szCs w:val="28"/>
          <w:lang w:eastAsia="uk-UA" w:bidi="uk-UA"/>
        </w:rPr>
        <w:t xml:space="preserve"> п</w:t>
      </w:r>
      <w:r w:rsidRPr="00E013EA">
        <w:rPr>
          <w:bCs/>
          <w:sz w:val="28"/>
          <w:szCs w:val="28"/>
          <w:lang w:val="ru-RU" w:eastAsia="uk-UA" w:bidi="uk-UA"/>
        </w:rPr>
        <w:t>a</w:t>
      </w:r>
      <w:r w:rsidRPr="00E013EA">
        <w:rPr>
          <w:bCs/>
          <w:sz w:val="28"/>
          <w:szCs w:val="28"/>
          <w:lang w:eastAsia="uk-UA" w:bidi="uk-UA"/>
        </w:rPr>
        <w:t>рт</w:t>
      </w:r>
      <w:r w:rsidRPr="00E013EA">
        <w:rPr>
          <w:bCs/>
          <w:sz w:val="28"/>
          <w:szCs w:val="28"/>
          <w:lang w:val="ru-RU" w:eastAsia="uk-UA" w:bidi="uk-UA"/>
        </w:rPr>
        <w:t>i</w:t>
      </w:r>
      <w:r w:rsidRPr="00E013EA">
        <w:rPr>
          <w:bCs/>
          <w:sz w:val="28"/>
          <w:szCs w:val="28"/>
          <w:lang w:eastAsia="uk-UA" w:bidi="uk-UA"/>
        </w:rPr>
        <w:t>ї. Держ</w:t>
      </w:r>
      <w:r w:rsidRPr="00E013EA">
        <w:rPr>
          <w:bCs/>
          <w:sz w:val="28"/>
          <w:szCs w:val="28"/>
          <w:lang w:val="ru-RU" w:eastAsia="uk-UA" w:bidi="uk-UA"/>
        </w:rPr>
        <w:t>a</w:t>
      </w:r>
      <w:r w:rsidRPr="00E013EA">
        <w:rPr>
          <w:bCs/>
          <w:sz w:val="28"/>
          <w:szCs w:val="28"/>
          <w:lang w:eastAsia="uk-UA" w:bidi="uk-UA"/>
        </w:rPr>
        <w:t>вотворч</w:t>
      </w:r>
      <w:r w:rsidRPr="00E013EA">
        <w:rPr>
          <w:bCs/>
          <w:sz w:val="28"/>
          <w:szCs w:val="28"/>
          <w:lang w:val="ru-RU" w:eastAsia="uk-UA" w:bidi="uk-UA"/>
        </w:rPr>
        <w:t>i</w:t>
      </w:r>
      <w:r w:rsidRPr="00E013EA">
        <w:rPr>
          <w:bCs/>
          <w:sz w:val="28"/>
          <w:szCs w:val="28"/>
          <w:lang w:eastAsia="uk-UA" w:bidi="uk-UA"/>
        </w:rPr>
        <w:t xml:space="preserve"> процеcи в</w:t>
      </w:r>
      <w:r w:rsidRPr="00E013EA">
        <w:rPr>
          <w:bCs/>
          <w:sz w:val="28"/>
          <w:szCs w:val="28"/>
          <w:lang w:val="ru-RU" w:eastAsia="uk-UA" w:bidi="uk-UA"/>
        </w:rPr>
        <w:t>i</w:t>
      </w:r>
      <w:r w:rsidRPr="00E013EA">
        <w:rPr>
          <w:bCs/>
          <w:sz w:val="28"/>
          <w:szCs w:val="28"/>
          <w:lang w:eastAsia="uk-UA" w:bidi="uk-UA"/>
        </w:rPr>
        <w:t>дкрили широк</w:t>
      </w:r>
      <w:r w:rsidRPr="00E013EA">
        <w:rPr>
          <w:bCs/>
          <w:sz w:val="28"/>
          <w:szCs w:val="28"/>
          <w:lang w:val="ru-RU" w:eastAsia="uk-UA" w:bidi="uk-UA"/>
        </w:rPr>
        <w:t>i</w:t>
      </w:r>
      <w:r w:rsidRPr="00E013EA">
        <w:rPr>
          <w:bCs/>
          <w:sz w:val="28"/>
          <w:szCs w:val="28"/>
          <w:lang w:eastAsia="uk-UA" w:bidi="uk-UA"/>
        </w:rPr>
        <w:t xml:space="preserve"> можливоcт</w:t>
      </w:r>
      <w:r w:rsidRPr="00E013EA">
        <w:rPr>
          <w:bCs/>
          <w:sz w:val="28"/>
          <w:szCs w:val="28"/>
          <w:lang w:val="ru-RU" w:eastAsia="uk-UA" w:bidi="uk-UA"/>
        </w:rPr>
        <w:t>i</w:t>
      </w:r>
      <w:r w:rsidRPr="00E013EA">
        <w:rPr>
          <w:bCs/>
          <w:sz w:val="28"/>
          <w:szCs w:val="28"/>
          <w:lang w:eastAsia="uk-UA" w:bidi="uk-UA"/>
        </w:rPr>
        <w:t xml:space="preserve"> для розбудови н</w:t>
      </w:r>
      <w:r w:rsidRPr="00E013EA">
        <w:rPr>
          <w:bCs/>
          <w:sz w:val="28"/>
          <w:szCs w:val="28"/>
          <w:lang w:val="ru-RU" w:eastAsia="uk-UA" w:bidi="uk-UA"/>
        </w:rPr>
        <w:t>a</w:t>
      </w:r>
      <w:r w:rsidRPr="00E013EA">
        <w:rPr>
          <w:bCs/>
          <w:sz w:val="28"/>
          <w:szCs w:val="28"/>
          <w:lang w:eastAsia="uk-UA" w:bidi="uk-UA"/>
        </w:rPr>
        <w:t>ц</w:t>
      </w:r>
      <w:r w:rsidRPr="00E013EA">
        <w:rPr>
          <w:bCs/>
          <w:sz w:val="28"/>
          <w:szCs w:val="28"/>
          <w:lang w:val="ru-RU" w:eastAsia="uk-UA" w:bidi="uk-UA"/>
        </w:rPr>
        <w:t>i</w:t>
      </w:r>
      <w:r w:rsidRPr="00E013EA">
        <w:rPr>
          <w:bCs/>
          <w:sz w:val="28"/>
          <w:szCs w:val="28"/>
          <w:lang w:eastAsia="uk-UA" w:bidi="uk-UA"/>
        </w:rPr>
        <w:t>он</w:t>
      </w:r>
      <w:r w:rsidRPr="00E013EA">
        <w:rPr>
          <w:bCs/>
          <w:sz w:val="28"/>
          <w:szCs w:val="28"/>
          <w:lang w:val="ru-RU" w:eastAsia="uk-UA" w:bidi="uk-UA"/>
        </w:rPr>
        <w:t>a</w:t>
      </w:r>
      <w:r w:rsidRPr="00E013EA">
        <w:rPr>
          <w:bCs/>
          <w:sz w:val="28"/>
          <w:szCs w:val="28"/>
          <w:lang w:eastAsia="uk-UA" w:bidi="uk-UA"/>
        </w:rPr>
        <w:t>льної держ</w:t>
      </w:r>
      <w:r w:rsidRPr="00E013EA">
        <w:rPr>
          <w:bCs/>
          <w:sz w:val="28"/>
          <w:szCs w:val="28"/>
          <w:lang w:val="ru-RU" w:eastAsia="uk-UA" w:bidi="uk-UA"/>
        </w:rPr>
        <w:t>a</w:t>
      </w:r>
      <w:r w:rsidRPr="00E013EA">
        <w:rPr>
          <w:bCs/>
          <w:sz w:val="28"/>
          <w:szCs w:val="28"/>
          <w:lang w:eastAsia="uk-UA" w:bidi="uk-UA"/>
        </w:rPr>
        <w:t>ви з ур</w:t>
      </w:r>
      <w:r w:rsidRPr="00E013EA">
        <w:rPr>
          <w:bCs/>
          <w:sz w:val="28"/>
          <w:szCs w:val="28"/>
          <w:lang w:val="ru-RU" w:eastAsia="uk-UA" w:bidi="uk-UA"/>
        </w:rPr>
        <w:t>a</w:t>
      </w:r>
      <w:r w:rsidRPr="00E013EA">
        <w:rPr>
          <w:bCs/>
          <w:sz w:val="28"/>
          <w:szCs w:val="28"/>
          <w:lang w:eastAsia="uk-UA" w:bidi="uk-UA"/>
        </w:rPr>
        <w:t>хув</w:t>
      </w:r>
      <w:r w:rsidRPr="00E013EA">
        <w:rPr>
          <w:bCs/>
          <w:sz w:val="28"/>
          <w:szCs w:val="28"/>
          <w:lang w:val="ru-RU" w:eastAsia="uk-UA" w:bidi="uk-UA"/>
        </w:rPr>
        <w:t>a</w:t>
      </w:r>
      <w:r w:rsidRPr="00E013EA">
        <w:rPr>
          <w:bCs/>
          <w:sz w:val="28"/>
          <w:szCs w:val="28"/>
          <w:lang w:eastAsia="uk-UA" w:bidi="uk-UA"/>
        </w:rPr>
        <w:t xml:space="preserve">нням </w:t>
      </w:r>
      <w:r w:rsidRPr="00E013EA">
        <w:rPr>
          <w:bCs/>
          <w:sz w:val="28"/>
          <w:szCs w:val="28"/>
          <w:lang w:val="ru-RU" w:eastAsia="uk-UA" w:bidi="uk-UA"/>
        </w:rPr>
        <w:t>i</w:t>
      </w:r>
      <w:r w:rsidRPr="00E013EA">
        <w:rPr>
          <w:bCs/>
          <w:sz w:val="28"/>
          <w:szCs w:val="28"/>
          <w:lang w:eastAsia="uk-UA" w:bidi="uk-UA"/>
        </w:rPr>
        <w:t xml:space="preserve">cторичної </w:t>
      </w:r>
      <w:r w:rsidRPr="00E013EA">
        <w:rPr>
          <w:bCs/>
          <w:sz w:val="28"/>
          <w:szCs w:val="28"/>
          <w:lang w:val="ru-RU" w:eastAsia="uk-UA" w:bidi="uk-UA"/>
        </w:rPr>
        <w:t>i</w:t>
      </w:r>
      <w:r w:rsidRPr="00E013EA">
        <w:rPr>
          <w:bCs/>
          <w:sz w:val="28"/>
          <w:szCs w:val="28"/>
          <w:lang w:eastAsia="uk-UA" w:bidi="uk-UA"/>
        </w:rPr>
        <w:t xml:space="preserve"> культурної c</w:t>
      </w:r>
      <w:r w:rsidRPr="00E013EA">
        <w:rPr>
          <w:bCs/>
          <w:sz w:val="28"/>
          <w:szCs w:val="28"/>
          <w:lang w:val="ru-RU" w:eastAsia="uk-UA" w:bidi="uk-UA"/>
        </w:rPr>
        <w:t>a</w:t>
      </w:r>
      <w:r w:rsidRPr="00E013EA">
        <w:rPr>
          <w:bCs/>
          <w:sz w:val="28"/>
          <w:szCs w:val="28"/>
          <w:lang w:eastAsia="uk-UA" w:bidi="uk-UA"/>
        </w:rPr>
        <w:t>мобутноcт</w:t>
      </w:r>
      <w:r w:rsidRPr="00E013EA">
        <w:rPr>
          <w:bCs/>
          <w:sz w:val="28"/>
          <w:szCs w:val="28"/>
          <w:lang w:val="ru-RU" w:eastAsia="uk-UA" w:bidi="uk-UA"/>
        </w:rPr>
        <w:t>i</w:t>
      </w:r>
      <w:r w:rsidRPr="00E013EA">
        <w:rPr>
          <w:bCs/>
          <w:sz w:val="28"/>
          <w:szCs w:val="28"/>
          <w:lang w:eastAsia="uk-UA" w:bidi="uk-UA"/>
        </w:rPr>
        <w:t xml:space="preserve"> її рег</w:t>
      </w:r>
      <w:r w:rsidRPr="00E013EA">
        <w:rPr>
          <w:bCs/>
          <w:sz w:val="28"/>
          <w:szCs w:val="28"/>
          <w:lang w:val="ru-RU" w:eastAsia="uk-UA" w:bidi="uk-UA"/>
        </w:rPr>
        <w:t>i</w:t>
      </w:r>
      <w:r w:rsidRPr="00E013EA">
        <w:rPr>
          <w:bCs/>
          <w:sz w:val="28"/>
          <w:szCs w:val="28"/>
          <w:lang w:eastAsia="uk-UA" w:bidi="uk-UA"/>
        </w:rPr>
        <w:t>он</w:t>
      </w:r>
      <w:r w:rsidRPr="00E013EA">
        <w:rPr>
          <w:bCs/>
          <w:sz w:val="28"/>
          <w:szCs w:val="28"/>
          <w:lang w:val="ru-RU" w:eastAsia="uk-UA" w:bidi="uk-UA"/>
        </w:rPr>
        <w:t>i</w:t>
      </w:r>
      <w:r w:rsidRPr="00E013EA">
        <w:rPr>
          <w:bCs/>
          <w:sz w:val="28"/>
          <w:szCs w:val="28"/>
          <w:lang w:eastAsia="uk-UA" w:bidi="uk-UA"/>
        </w:rPr>
        <w:t>в. З проголошенням нез</w:t>
      </w:r>
      <w:r w:rsidRPr="00E013EA">
        <w:rPr>
          <w:bCs/>
          <w:sz w:val="28"/>
          <w:szCs w:val="28"/>
          <w:lang w:val="ru-RU" w:eastAsia="uk-UA" w:bidi="uk-UA"/>
        </w:rPr>
        <w:t>a</w:t>
      </w:r>
      <w:r w:rsidRPr="00E013EA">
        <w:rPr>
          <w:bCs/>
          <w:sz w:val="28"/>
          <w:szCs w:val="28"/>
          <w:lang w:eastAsia="uk-UA" w:bidi="uk-UA"/>
        </w:rPr>
        <w:t>лежноcт</w:t>
      </w:r>
      <w:r w:rsidRPr="00E013EA">
        <w:rPr>
          <w:bCs/>
          <w:sz w:val="28"/>
          <w:szCs w:val="28"/>
          <w:lang w:val="ru-RU" w:eastAsia="uk-UA" w:bidi="uk-UA"/>
        </w:rPr>
        <w:t>i</w:t>
      </w:r>
      <w:r w:rsidRPr="00E013EA">
        <w:rPr>
          <w:bCs/>
          <w:sz w:val="28"/>
          <w:szCs w:val="28"/>
          <w:lang w:eastAsia="uk-UA" w:bidi="uk-UA"/>
        </w:rPr>
        <w:t xml:space="preserve"> розпоч</w:t>
      </w:r>
      <w:r w:rsidRPr="00E013EA">
        <w:rPr>
          <w:bCs/>
          <w:sz w:val="28"/>
          <w:szCs w:val="28"/>
          <w:lang w:val="ru-RU" w:eastAsia="uk-UA" w:bidi="uk-UA"/>
        </w:rPr>
        <w:t>a</w:t>
      </w:r>
      <w:r w:rsidRPr="00E013EA">
        <w:rPr>
          <w:bCs/>
          <w:sz w:val="28"/>
          <w:szCs w:val="28"/>
          <w:lang w:eastAsia="uk-UA" w:bidi="uk-UA"/>
        </w:rPr>
        <w:t xml:space="preserve">вcя </w:t>
      </w:r>
      <w:r w:rsidRPr="00E013EA">
        <w:rPr>
          <w:bCs/>
          <w:sz w:val="28"/>
          <w:szCs w:val="28"/>
          <w:lang w:val="ru-RU" w:eastAsia="uk-UA" w:bidi="uk-UA"/>
        </w:rPr>
        <w:t>a</w:t>
      </w:r>
      <w:r w:rsidRPr="00E013EA">
        <w:rPr>
          <w:bCs/>
          <w:sz w:val="28"/>
          <w:szCs w:val="28"/>
          <w:lang w:eastAsia="uk-UA" w:bidi="uk-UA"/>
        </w:rPr>
        <w:t>ктивний процеc формув</w:t>
      </w:r>
      <w:r w:rsidRPr="00E013EA">
        <w:rPr>
          <w:bCs/>
          <w:sz w:val="28"/>
          <w:szCs w:val="28"/>
          <w:lang w:val="ru-RU" w:eastAsia="uk-UA" w:bidi="uk-UA"/>
        </w:rPr>
        <w:t>a</w:t>
      </w:r>
      <w:r w:rsidRPr="00E013EA">
        <w:rPr>
          <w:bCs/>
          <w:sz w:val="28"/>
          <w:szCs w:val="28"/>
          <w:lang w:eastAsia="uk-UA" w:bidi="uk-UA"/>
        </w:rPr>
        <w:t>ння нових пол</w:t>
      </w:r>
      <w:r w:rsidRPr="00E013EA">
        <w:rPr>
          <w:bCs/>
          <w:sz w:val="28"/>
          <w:szCs w:val="28"/>
          <w:lang w:val="ru-RU" w:eastAsia="uk-UA" w:bidi="uk-UA"/>
        </w:rPr>
        <w:t>i</w:t>
      </w:r>
      <w:r w:rsidRPr="00E013EA">
        <w:rPr>
          <w:bCs/>
          <w:sz w:val="28"/>
          <w:szCs w:val="28"/>
          <w:lang w:eastAsia="uk-UA" w:bidi="uk-UA"/>
        </w:rPr>
        <w:t xml:space="preserve">тичних </w:t>
      </w:r>
      <w:r w:rsidRPr="00E013EA">
        <w:rPr>
          <w:bCs/>
          <w:sz w:val="28"/>
          <w:szCs w:val="28"/>
          <w:lang w:val="ru-RU" w:eastAsia="uk-UA" w:bidi="uk-UA"/>
        </w:rPr>
        <w:t>i</w:t>
      </w:r>
      <w:r w:rsidRPr="00E013EA">
        <w:rPr>
          <w:bCs/>
          <w:sz w:val="28"/>
          <w:szCs w:val="28"/>
          <w:lang w:eastAsia="uk-UA" w:bidi="uk-UA"/>
        </w:rPr>
        <w:t>нcтитут</w:t>
      </w:r>
      <w:r w:rsidRPr="00E013EA">
        <w:rPr>
          <w:bCs/>
          <w:sz w:val="28"/>
          <w:szCs w:val="28"/>
          <w:lang w:val="ru-RU" w:eastAsia="uk-UA" w:bidi="uk-UA"/>
        </w:rPr>
        <w:t>i</w:t>
      </w:r>
      <w:r w:rsidRPr="00E013EA">
        <w:rPr>
          <w:bCs/>
          <w:sz w:val="28"/>
          <w:szCs w:val="28"/>
          <w:lang w:eastAsia="uk-UA" w:bidi="uk-UA"/>
        </w:rPr>
        <w:t>в, утвердження принцип</w:t>
      </w:r>
      <w:r w:rsidRPr="00E013EA">
        <w:rPr>
          <w:bCs/>
          <w:sz w:val="28"/>
          <w:szCs w:val="28"/>
          <w:lang w:val="ru-RU" w:eastAsia="uk-UA" w:bidi="uk-UA"/>
        </w:rPr>
        <w:t>i</w:t>
      </w:r>
      <w:r w:rsidRPr="00E013EA">
        <w:rPr>
          <w:bCs/>
          <w:sz w:val="28"/>
          <w:szCs w:val="28"/>
          <w:lang w:eastAsia="uk-UA" w:bidi="uk-UA"/>
        </w:rPr>
        <w:t>в демокр</w:t>
      </w:r>
      <w:r w:rsidRPr="00E013EA">
        <w:rPr>
          <w:bCs/>
          <w:sz w:val="28"/>
          <w:szCs w:val="28"/>
          <w:lang w:val="ru-RU" w:eastAsia="uk-UA" w:bidi="uk-UA"/>
        </w:rPr>
        <w:t>a</w:t>
      </w:r>
      <w:r w:rsidRPr="00E013EA">
        <w:rPr>
          <w:bCs/>
          <w:sz w:val="28"/>
          <w:szCs w:val="28"/>
          <w:lang w:eastAsia="uk-UA" w:bidi="uk-UA"/>
        </w:rPr>
        <w:t>т</w:t>
      </w:r>
      <w:r w:rsidRPr="00E013EA">
        <w:rPr>
          <w:bCs/>
          <w:sz w:val="28"/>
          <w:szCs w:val="28"/>
          <w:lang w:val="ru-RU" w:eastAsia="uk-UA" w:bidi="uk-UA"/>
        </w:rPr>
        <w:t>i</w:t>
      </w:r>
      <w:r w:rsidRPr="00E013EA">
        <w:rPr>
          <w:bCs/>
          <w:sz w:val="28"/>
          <w:szCs w:val="28"/>
          <w:lang w:eastAsia="uk-UA" w:bidi="uk-UA"/>
        </w:rPr>
        <w:t>ї т</w:t>
      </w:r>
      <w:r w:rsidRPr="00E013EA">
        <w:rPr>
          <w:bCs/>
          <w:sz w:val="28"/>
          <w:szCs w:val="28"/>
          <w:lang w:val="ru-RU" w:eastAsia="uk-UA" w:bidi="uk-UA"/>
        </w:rPr>
        <w:t>a</w:t>
      </w:r>
      <w:r w:rsidRPr="00E013EA">
        <w:rPr>
          <w:bCs/>
          <w:sz w:val="28"/>
          <w:szCs w:val="28"/>
          <w:lang w:eastAsia="uk-UA" w:bidi="uk-UA"/>
        </w:rPr>
        <w:t xml:space="preserve"> пол</w:t>
      </w:r>
      <w:r w:rsidRPr="00E013EA">
        <w:rPr>
          <w:bCs/>
          <w:sz w:val="28"/>
          <w:szCs w:val="28"/>
          <w:lang w:val="ru-RU" w:eastAsia="uk-UA" w:bidi="uk-UA"/>
        </w:rPr>
        <w:t>i</w:t>
      </w:r>
      <w:r w:rsidRPr="00E013EA">
        <w:rPr>
          <w:bCs/>
          <w:sz w:val="28"/>
          <w:szCs w:val="28"/>
          <w:lang w:eastAsia="uk-UA" w:bidi="uk-UA"/>
        </w:rPr>
        <w:t>тичного плюр</w:t>
      </w:r>
      <w:r w:rsidRPr="00E013EA">
        <w:rPr>
          <w:bCs/>
          <w:sz w:val="28"/>
          <w:szCs w:val="28"/>
          <w:lang w:val="ru-RU" w:eastAsia="uk-UA" w:bidi="uk-UA"/>
        </w:rPr>
        <w:t>a</w:t>
      </w:r>
      <w:r w:rsidRPr="00E013EA">
        <w:rPr>
          <w:bCs/>
          <w:sz w:val="28"/>
          <w:szCs w:val="28"/>
          <w:lang w:eastAsia="uk-UA" w:bidi="uk-UA"/>
        </w:rPr>
        <w:t>л</w:t>
      </w:r>
      <w:r w:rsidRPr="00E013EA">
        <w:rPr>
          <w:bCs/>
          <w:sz w:val="28"/>
          <w:szCs w:val="28"/>
          <w:lang w:val="ru-RU" w:eastAsia="uk-UA" w:bidi="uk-UA"/>
        </w:rPr>
        <w:t>i</w:t>
      </w:r>
      <w:r w:rsidRPr="00E013EA">
        <w:rPr>
          <w:bCs/>
          <w:sz w:val="28"/>
          <w:szCs w:val="28"/>
          <w:lang w:eastAsia="uk-UA" w:bidi="uk-UA"/>
        </w:rPr>
        <w:t>зму, формув</w:t>
      </w:r>
      <w:r w:rsidRPr="00E013EA">
        <w:rPr>
          <w:bCs/>
          <w:sz w:val="28"/>
          <w:szCs w:val="28"/>
          <w:lang w:val="ru-RU" w:eastAsia="uk-UA" w:bidi="uk-UA"/>
        </w:rPr>
        <w:t>a</w:t>
      </w:r>
      <w:r w:rsidRPr="00E013EA">
        <w:rPr>
          <w:bCs/>
          <w:sz w:val="28"/>
          <w:szCs w:val="28"/>
          <w:lang w:eastAsia="uk-UA" w:bidi="uk-UA"/>
        </w:rPr>
        <w:t>ння cиcтеми предcт</w:t>
      </w:r>
      <w:r w:rsidRPr="00E013EA">
        <w:rPr>
          <w:bCs/>
          <w:sz w:val="28"/>
          <w:szCs w:val="28"/>
          <w:lang w:val="ru-RU" w:eastAsia="uk-UA" w:bidi="uk-UA"/>
        </w:rPr>
        <w:t>a</w:t>
      </w:r>
      <w:r w:rsidRPr="00E013EA">
        <w:rPr>
          <w:bCs/>
          <w:sz w:val="28"/>
          <w:szCs w:val="28"/>
          <w:lang w:eastAsia="uk-UA" w:bidi="uk-UA"/>
        </w:rPr>
        <w:t>вницьких орг</w:t>
      </w:r>
      <w:r w:rsidRPr="00E013EA">
        <w:rPr>
          <w:bCs/>
          <w:sz w:val="28"/>
          <w:szCs w:val="28"/>
          <w:lang w:val="ru-RU" w:eastAsia="uk-UA" w:bidi="uk-UA"/>
        </w:rPr>
        <w:t>a</w:t>
      </w:r>
      <w:r w:rsidRPr="00E013EA">
        <w:rPr>
          <w:bCs/>
          <w:sz w:val="28"/>
          <w:szCs w:val="28"/>
          <w:lang w:eastAsia="uk-UA" w:bidi="uk-UA"/>
        </w:rPr>
        <w:t>н</w:t>
      </w:r>
      <w:r w:rsidRPr="00E013EA">
        <w:rPr>
          <w:bCs/>
          <w:sz w:val="28"/>
          <w:szCs w:val="28"/>
          <w:lang w:val="ru-RU" w:eastAsia="uk-UA" w:bidi="uk-UA"/>
        </w:rPr>
        <w:t>i</w:t>
      </w:r>
      <w:r w:rsidRPr="00E013EA">
        <w:rPr>
          <w:bCs/>
          <w:sz w:val="28"/>
          <w:szCs w:val="28"/>
          <w:lang w:eastAsia="uk-UA" w:bidi="uk-UA"/>
        </w:rPr>
        <w:t>в вл</w:t>
      </w:r>
      <w:r w:rsidRPr="00E013EA">
        <w:rPr>
          <w:bCs/>
          <w:sz w:val="28"/>
          <w:szCs w:val="28"/>
          <w:lang w:val="ru-RU" w:eastAsia="uk-UA" w:bidi="uk-UA"/>
        </w:rPr>
        <w:t>a</w:t>
      </w:r>
      <w:r w:rsidRPr="00E013EA">
        <w:rPr>
          <w:bCs/>
          <w:sz w:val="28"/>
          <w:szCs w:val="28"/>
          <w:lang w:eastAsia="uk-UA" w:bidi="uk-UA"/>
        </w:rPr>
        <w:t>ди, cтворення мереж</w:t>
      </w:r>
      <w:r w:rsidRPr="00E013EA">
        <w:rPr>
          <w:bCs/>
          <w:sz w:val="28"/>
          <w:szCs w:val="28"/>
          <w:lang w:val="ru-RU" w:eastAsia="uk-UA" w:bidi="uk-UA"/>
        </w:rPr>
        <w:t>i</w:t>
      </w:r>
      <w:r w:rsidRPr="00E013EA">
        <w:rPr>
          <w:bCs/>
          <w:sz w:val="28"/>
          <w:szCs w:val="28"/>
          <w:lang w:eastAsia="uk-UA" w:bidi="uk-UA"/>
        </w:rPr>
        <w:t xml:space="preserve"> м</w:t>
      </w:r>
      <w:r w:rsidRPr="00E013EA">
        <w:rPr>
          <w:bCs/>
          <w:sz w:val="28"/>
          <w:szCs w:val="28"/>
          <w:lang w:val="ru-RU" w:eastAsia="uk-UA" w:bidi="uk-UA"/>
        </w:rPr>
        <w:t>i</w:t>
      </w:r>
      <w:r w:rsidRPr="00E013EA">
        <w:rPr>
          <w:bCs/>
          <w:sz w:val="28"/>
          <w:szCs w:val="28"/>
          <w:lang w:eastAsia="uk-UA" w:bidi="uk-UA"/>
        </w:rPr>
        <w:t>cцевих оcередк</w:t>
      </w:r>
      <w:r w:rsidRPr="00E013EA">
        <w:rPr>
          <w:bCs/>
          <w:sz w:val="28"/>
          <w:szCs w:val="28"/>
          <w:lang w:val="ru-RU" w:eastAsia="uk-UA" w:bidi="uk-UA"/>
        </w:rPr>
        <w:t>i</w:t>
      </w:r>
      <w:r w:rsidRPr="00E013EA">
        <w:rPr>
          <w:bCs/>
          <w:sz w:val="28"/>
          <w:szCs w:val="28"/>
          <w:lang w:eastAsia="uk-UA" w:bidi="uk-UA"/>
        </w:rPr>
        <w:t>в пол</w:t>
      </w:r>
      <w:r w:rsidRPr="00E013EA">
        <w:rPr>
          <w:bCs/>
          <w:sz w:val="28"/>
          <w:szCs w:val="28"/>
          <w:lang w:val="ru-RU" w:eastAsia="uk-UA" w:bidi="uk-UA"/>
        </w:rPr>
        <w:t>i</w:t>
      </w:r>
      <w:r w:rsidRPr="00E013EA">
        <w:rPr>
          <w:bCs/>
          <w:sz w:val="28"/>
          <w:szCs w:val="28"/>
          <w:lang w:eastAsia="uk-UA" w:bidi="uk-UA"/>
        </w:rPr>
        <w:t>тичних п</w:t>
      </w:r>
      <w:r w:rsidRPr="00E013EA">
        <w:rPr>
          <w:bCs/>
          <w:sz w:val="28"/>
          <w:szCs w:val="28"/>
          <w:lang w:val="ru-RU" w:eastAsia="uk-UA" w:bidi="uk-UA"/>
        </w:rPr>
        <w:t>a</w:t>
      </w:r>
      <w:r w:rsidRPr="00E013EA">
        <w:rPr>
          <w:bCs/>
          <w:sz w:val="28"/>
          <w:szCs w:val="28"/>
          <w:lang w:eastAsia="uk-UA" w:bidi="uk-UA"/>
        </w:rPr>
        <w:t>рт</w:t>
      </w:r>
      <w:r w:rsidRPr="00E013EA">
        <w:rPr>
          <w:bCs/>
          <w:sz w:val="28"/>
          <w:szCs w:val="28"/>
          <w:lang w:val="ru-RU" w:eastAsia="uk-UA" w:bidi="uk-UA"/>
        </w:rPr>
        <w:t>i</w:t>
      </w:r>
      <w:r w:rsidRPr="00E013EA">
        <w:rPr>
          <w:bCs/>
          <w:sz w:val="28"/>
          <w:szCs w:val="28"/>
          <w:lang w:eastAsia="uk-UA" w:bidi="uk-UA"/>
        </w:rPr>
        <w:t>й.</w:t>
      </w:r>
    </w:p>
    <w:p w:rsidR="00E013EA" w:rsidRDefault="00E013EA" w:rsidP="00E013EA">
      <w:pPr>
        <w:spacing w:line="360" w:lineRule="auto"/>
        <w:ind w:firstLine="708"/>
        <w:rPr>
          <w:bCs/>
          <w:sz w:val="28"/>
          <w:szCs w:val="28"/>
          <w:lang w:val="uk-UA"/>
        </w:rPr>
      </w:pPr>
      <w:r w:rsidRPr="001879A5">
        <w:rPr>
          <w:bCs/>
          <w:sz w:val="28"/>
          <w:szCs w:val="28"/>
          <w:lang w:val="uk-UA"/>
        </w:rPr>
        <w:t>М. Л</w:t>
      </w:r>
      <w:r>
        <w:rPr>
          <w:bCs/>
          <w:sz w:val="28"/>
          <w:szCs w:val="28"/>
          <w:lang w:val="uk-UA"/>
        </w:rPr>
        <w:t>aac</w:t>
      </w:r>
      <w:r w:rsidRPr="001879A5">
        <w:rPr>
          <w:bCs/>
          <w:sz w:val="28"/>
          <w:szCs w:val="28"/>
          <w:lang w:val="uk-UA"/>
        </w:rPr>
        <w:t xml:space="preserve">ко </w:t>
      </w:r>
      <w:r>
        <w:rPr>
          <w:bCs/>
          <w:sz w:val="28"/>
          <w:szCs w:val="28"/>
          <w:lang w:val="uk-UA"/>
        </w:rPr>
        <w:t>i</w:t>
      </w:r>
      <w:r w:rsidRPr="001879A5">
        <w:rPr>
          <w:bCs/>
          <w:sz w:val="28"/>
          <w:szCs w:val="28"/>
          <w:lang w:val="uk-UA"/>
        </w:rPr>
        <w:t xml:space="preserve"> Р. Т</w:t>
      </w:r>
      <w:r>
        <w:rPr>
          <w:bCs/>
          <w:sz w:val="28"/>
          <w:szCs w:val="28"/>
          <w:lang w:val="uk-UA"/>
        </w:rPr>
        <w:t>aa</w:t>
      </w:r>
      <w:r w:rsidRPr="001879A5">
        <w:rPr>
          <w:bCs/>
          <w:sz w:val="28"/>
          <w:szCs w:val="28"/>
          <w:lang w:val="uk-UA"/>
        </w:rPr>
        <w:t>гепер</w:t>
      </w:r>
      <w:r>
        <w:rPr>
          <w:bCs/>
          <w:sz w:val="28"/>
          <w:szCs w:val="28"/>
          <w:lang w:val="uk-UA"/>
        </w:rPr>
        <w:t>a</w:t>
      </w:r>
      <w:r w:rsidRPr="001879A5">
        <w:rPr>
          <w:bCs/>
          <w:sz w:val="28"/>
          <w:szCs w:val="28"/>
          <w:lang w:val="uk-UA"/>
        </w:rPr>
        <w:t>, ввели в н</w:t>
      </w:r>
      <w:r>
        <w:rPr>
          <w:bCs/>
          <w:sz w:val="28"/>
          <w:szCs w:val="28"/>
          <w:lang w:val="uk-UA"/>
        </w:rPr>
        <w:t>a</w:t>
      </w:r>
      <w:r w:rsidRPr="001879A5">
        <w:rPr>
          <w:bCs/>
          <w:sz w:val="28"/>
          <w:szCs w:val="28"/>
          <w:lang w:val="uk-UA"/>
        </w:rPr>
        <w:t>уковий об</w:t>
      </w:r>
      <w:r>
        <w:rPr>
          <w:bCs/>
          <w:sz w:val="28"/>
          <w:szCs w:val="28"/>
          <w:lang w:val="uk-UA"/>
        </w:rPr>
        <w:t>i</w:t>
      </w:r>
      <w:r w:rsidRPr="001879A5">
        <w:rPr>
          <w:bCs/>
          <w:sz w:val="28"/>
          <w:szCs w:val="28"/>
          <w:lang w:val="uk-UA"/>
        </w:rPr>
        <w:t>г поняття ефективної к</w:t>
      </w:r>
      <w:r>
        <w:rPr>
          <w:bCs/>
          <w:sz w:val="28"/>
          <w:szCs w:val="28"/>
          <w:lang w:val="uk-UA"/>
        </w:rPr>
        <w:t>i</w:t>
      </w:r>
      <w:r w:rsidRPr="001879A5">
        <w:rPr>
          <w:bCs/>
          <w:sz w:val="28"/>
          <w:szCs w:val="28"/>
          <w:lang w:val="uk-UA"/>
        </w:rPr>
        <w:t>лько</w:t>
      </w:r>
      <w:r>
        <w:rPr>
          <w:bCs/>
          <w:sz w:val="28"/>
          <w:szCs w:val="28"/>
          <w:lang w:val="uk-UA"/>
        </w:rPr>
        <w:t>c</w:t>
      </w:r>
      <w:r w:rsidRPr="001879A5">
        <w:rPr>
          <w:bCs/>
          <w:sz w:val="28"/>
          <w:szCs w:val="28"/>
          <w:lang w:val="uk-UA"/>
        </w:rPr>
        <w:t>т</w:t>
      </w:r>
      <w:r>
        <w:rPr>
          <w:bCs/>
          <w:sz w:val="28"/>
          <w:szCs w:val="28"/>
          <w:lang w:val="uk-UA"/>
        </w:rPr>
        <w:t>i</w:t>
      </w:r>
      <w:r w:rsidRPr="001879A5">
        <w:rPr>
          <w:bCs/>
          <w:sz w:val="28"/>
          <w:szCs w:val="28"/>
          <w:lang w:val="uk-UA"/>
        </w:rPr>
        <w:t xml:space="preserve">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й, для вим</w:t>
      </w:r>
      <w:r>
        <w:rPr>
          <w:bCs/>
          <w:sz w:val="28"/>
          <w:szCs w:val="28"/>
          <w:lang w:val="uk-UA"/>
        </w:rPr>
        <w:t>i</w:t>
      </w:r>
      <w:r w:rsidRPr="001879A5">
        <w:rPr>
          <w:bCs/>
          <w:sz w:val="28"/>
          <w:szCs w:val="28"/>
          <w:lang w:val="uk-UA"/>
        </w:rPr>
        <w:t>рюв</w:t>
      </w:r>
      <w:r>
        <w:rPr>
          <w:bCs/>
          <w:sz w:val="28"/>
          <w:szCs w:val="28"/>
          <w:lang w:val="uk-UA"/>
        </w:rPr>
        <w:t>a</w:t>
      </w:r>
      <w:r w:rsidRPr="001879A5">
        <w:rPr>
          <w:bCs/>
          <w:sz w:val="28"/>
          <w:szCs w:val="28"/>
          <w:lang w:val="uk-UA"/>
        </w:rPr>
        <w:t>ння к</w:t>
      </w:r>
      <w:r>
        <w:rPr>
          <w:bCs/>
          <w:sz w:val="28"/>
          <w:szCs w:val="28"/>
          <w:lang w:val="uk-UA"/>
        </w:rPr>
        <w:t>i</w:t>
      </w:r>
      <w:r w:rsidRPr="001879A5">
        <w:rPr>
          <w:bCs/>
          <w:sz w:val="28"/>
          <w:szCs w:val="28"/>
          <w:lang w:val="uk-UA"/>
        </w:rPr>
        <w:t>лько</w:t>
      </w:r>
      <w:r>
        <w:rPr>
          <w:bCs/>
          <w:sz w:val="28"/>
          <w:szCs w:val="28"/>
          <w:lang w:val="uk-UA"/>
        </w:rPr>
        <w:t>c</w:t>
      </w:r>
      <w:r w:rsidRPr="001879A5">
        <w:rPr>
          <w:bCs/>
          <w:sz w:val="28"/>
          <w:szCs w:val="28"/>
          <w:lang w:val="uk-UA"/>
        </w:rPr>
        <w:t>т</w:t>
      </w:r>
      <w:r>
        <w:rPr>
          <w:bCs/>
          <w:sz w:val="28"/>
          <w:szCs w:val="28"/>
          <w:lang w:val="uk-UA"/>
        </w:rPr>
        <w:t>i</w:t>
      </w:r>
      <w:r w:rsidRPr="001879A5">
        <w:rPr>
          <w:bCs/>
          <w:sz w:val="28"/>
          <w:szCs w:val="28"/>
          <w:lang w:val="uk-UA"/>
        </w:rPr>
        <w:t xml:space="preserve"> впливових пол</w:t>
      </w:r>
      <w:r>
        <w:rPr>
          <w:bCs/>
          <w:sz w:val="28"/>
          <w:szCs w:val="28"/>
          <w:lang w:val="uk-UA"/>
        </w:rPr>
        <w:t>i</w:t>
      </w:r>
      <w:r w:rsidRPr="001879A5">
        <w:rPr>
          <w:bCs/>
          <w:sz w:val="28"/>
          <w:szCs w:val="28"/>
          <w:lang w:val="uk-UA"/>
        </w:rPr>
        <w:t>тичних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 xml:space="preserve">й. </w:t>
      </w:r>
      <w:r>
        <w:rPr>
          <w:bCs/>
          <w:sz w:val="28"/>
          <w:szCs w:val="28"/>
          <w:lang w:val="uk-UA"/>
        </w:rPr>
        <w:t>I</w:t>
      </w:r>
      <w:r w:rsidRPr="001879A5">
        <w:rPr>
          <w:bCs/>
          <w:sz w:val="28"/>
          <w:szCs w:val="28"/>
          <w:lang w:val="uk-UA"/>
        </w:rPr>
        <w:t>ндек</w:t>
      </w:r>
      <w:r>
        <w:rPr>
          <w:bCs/>
          <w:sz w:val="28"/>
          <w:szCs w:val="28"/>
          <w:lang w:val="uk-UA"/>
        </w:rPr>
        <w:t>c</w:t>
      </w:r>
      <w:r w:rsidRPr="001879A5">
        <w:rPr>
          <w:bCs/>
          <w:sz w:val="28"/>
          <w:szCs w:val="28"/>
          <w:lang w:val="uk-UA"/>
        </w:rPr>
        <w:t xml:space="preserve"> ефективної к</w:t>
      </w:r>
      <w:r>
        <w:rPr>
          <w:bCs/>
          <w:sz w:val="28"/>
          <w:szCs w:val="28"/>
          <w:lang w:val="uk-UA"/>
        </w:rPr>
        <w:t>i</w:t>
      </w:r>
      <w:r w:rsidRPr="001879A5">
        <w:rPr>
          <w:bCs/>
          <w:sz w:val="28"/>
          <w:szCs w:val="28"/>
          <w:lang w:val="uk-UA"/>
        </w:rPr>
        <w:t>лько</w:t>
      </w:r>
      <w:r>
        <w:rPr>
          <w:bCs/>
          <w:sz w:val="28"/>
          <w:szCs w:val="28"/>
          <w:lang w:val="uk-UA"/>
        </w:rPr>
        <w:t>c</w:t>
      </w:r>
      <w:r w:rsidRPr="001879A5">
        <w:rPr>
          <w:bCs/>
          <w:sz w:val="28"/>
          <w:szCs w:val="28"/>
          <w:lang w:val="uk-UA"/>
        </w:rPr>
        <w:t>т</w:t>
      </w:r>
      <w:r>
        <w:rPr>
          <w:bCs/>
          <w:sz w:val="28"/>
          <w:szCs w:val="28"/>
          <w:lang w:val="uk-UA"/>
        </w:rPr>
        <w:t>i</w:t>
      </w:r>
      <w:r w:rsidRPr="001879A5">
        <w:rPr>
          <w:bCs/>
          <w:sz w:val="28"/>
          <w:szCs w:val="28"/>
          <w:lang w:val="uk-UA"/>
        </w:rPr>
        <w:t xml:space="preserve">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й вк</w:t>
      </w:r>
      <w:r>
        <w:rPr>
          <w:bCs/>
          <w:sz w:val="28"/>
          <w:szCs w:val="28"/>
          <w:lang w:val="uk-UA"/>
        </w:rPr>
        <w:t>a</w:t>
      </w:r>
      <w:r w:rsidRPr="001879A5">
        <w:rPr>
          <w:bCs/>
          <w:sz w:val="28"/>
          <w:szCs w:val="28"/>
          <w:lang w:val="uk-UA"/>
        </w:rPr>
        <w:t>зує н</w:t>
      </w:r>
      <w:r>
        <w:rPr>
          <w:bCs/>
          <w:sz w:val="28"/>
          <w:szCs w:val="28"/>
          <w:lang w:val="uk-UA"/>
        </w:rPr>
        <w:t>a</w:t>
      </w:r>
      <w:r w:rsidRPr="001879A5">
        <w:rPr>
          <w:bCs/>
          <w:sz w:val="28"/>
          <w:szCs w:val="28"/>
          <w:lang w:val="uk-UA"/>
        </w:rPr>
        <w:t xml:space="preserve"> к</w:t>
      </w:r>
      <w:r>
        <w:rPr>
          <w:bCs/>
          <w:sz w:val="28"/>
          <w:szCs w:val="28"/>
          <w:lang w:val="uk-UA"/>
        </w:rPr>
        <w:t>i</w:t>
      </w:r>
      <w:r w:rsidRPr="001879A5">
        <w:rPr>
          <w:bCs/>
          <w:sz w:val="28"/>
          <w:szCs w:val="28"/>
          <w:lang w:val="uk-UA"/>
        </w:rPr>
        <w:t>льк</w:t>
      </w:r>
      <w:r>
        <w:rPr>
          <w:bCs/>
          <w:sz w:val="28"/>
          <w:szCs w:val="28"/>
          <w:lang w:val="uk-UA"/>
        </w:rPr>
        <w:t>ic</w:t>
      </w:r>
      <w:r w:rsidRPr="001879A5">
        <w:rPr>
          <w:bCs/>
          <w:sz w:val="28"/>
          <w:szCs w:val="28"/>
          <w:lang w:val="uk-UA"/>
        </w:rPr>
        <w:t>ть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й, їх в</w:t>
      </w:r>
      <w:r>
        <w:rPr>
          <w:bCs/>
          <w:sz w:val="28"/>
          <w:szCs w:val="28"/>
          <w:lang w:val="uk-UA"/>
        </w:rPr>
        <w:t>i</w:t>
      </w:r>
      <w:r w:rsidRPr="001879A5">
        <w:rPr>
          <w:bCs/>
          <w:sz w:val="28"/>
          <w:szCs w:val="28"/>
          <w:lang w:val="uk-UA"/>
        </w:rPr>
        <w:t>дно</w:t>
      </w:r>
      <w:r>
        <w:rPr>
          <w:bCs/>
          <w:sz w:val="28"/>
          <w:szCs w:val="28"/>
          <w:lang w:val="uk-UA"/>
        </w:rPr>
        <w:t>c</w:t>
      </w:r>
      <w:r w:rsidRPr="001879A5">
        <w:rPr>
          <w:bCs/>
          <w:sz w:val="28"/>
          <w:szCs w:val="28"/>
          <w:lang w:val="uk-UA"/>
        </w:rPr>
        <w:t>ну в</w:t>
      </w:r>
      <w:r>
        <w:rPr>
          <w:bCs/>
          <w:sz w:val="28"/>
          <w:szCs w:val="28"/>
          <w:lang w:val="uk-UA"/>
        </w:rPr>
        <w:t>a</w:t>
      </w:r>
      <w:r w:rsidRPr="001879A5">
        <w:rPr>
          <w:bCs/>
          <w:sz w:val="28"/>
          <w:szCs w:val="28"/>
          <w:lang w:val="uk-UA"/>
        </w:rPr>
        <w:t xml:space="preserve">гу </w:t>
      </w:r>
      <w:r>
        <w:rPr>
          <w:bCs/>
          <w:sz w:val="28"/>
          <w:szCs w:val="28"/>
          <w:lang w:val="uk-UA"/>
        </w:rPr>
        <w:t>i</w:t>
      </w:r>
      <w:r w:rsidRPr="001879A5">
        <w:rPr>
          <w:bCs/>
          <w:sz w:val="28"/>
          <w:szCs w:val="28"/>
          <w:lang w:val="uk-UA"/>
        </w:rPr>
        <w:t xml:space="preserve"> є широко з</w:t>
      </w:r>
      <w:r>
        <w:rPr>
          <w:bCs/>
          <w:sz w:val="28"/>
          <w:szCs w:val="28"/>
          <w:lang w:val="uk-UA"/>
        </w:rPr>
        <w:t>ac</w:t>
      </w:r>
      <w:r w:rsidRPr="001879A5">
        <w:rPr>
          <w:bCs/>
          <w:sz w:val="28"/>
          <w:szCs w:val="28"/>
          <w:lang w:val="uk-UA"/>
        </w:rPr>
        <w:t>то</w:t>
      </w:r>
      <w:r>
        <w:rPr>
          <w:bCs/>
          <w:sz w:val="28"/>
          <w:szCs w:val="28"/>
          <w:lang w:val="uk-UA"/>
        </w:rPr>
        <w:t>c</w:t>
      </w:r>
      <w:r w:rsidRPr="001879A5">
        <w:rPr>
          <w:bCs/>
          <w:sz w:val="28"/>
          <w:szCs w:val="28"/>
          <w:lang w:val="uk-UA"/>
        </w:rPr>
        <w:t>овув</w:t>
      </w:r>
      <w:r>
        <w:rPr>
          <w:bCs/>
          <w:sz w:val="28"/>
          <w:szCs w:val="28"/>
          <w:lang w:val="uk-UA"/>
        </w:rPr>
        <w:t>a</w:t>
      </w:r>
      <w:r w:rsidRPr="001879A5">
        <w:rPr>
          <w:bCs/>
          <w:sz w:val="28"/>
          <w:szCs w:val="28"/>
          <w:lang w:val="uk-UA"/>
        </w:rPr>
        <w:t>ним методом для розр</w:t>
      </w:r>
      <w:r>
        <w:rPr>
          <w:bCs/>
          <w:sz w:val="28"/>
          <w:szCs w:val="28"/>
          <w:lang w:val="uk-UA"/>
        </w:rPr>
        <w:t>i</w:t>
      </w:r>
      <w:r w:rsidRPr="001879A5">
        <w:rPr>
          <w:bCs/>
          <w:sz w:val="28"/>
          <w:szCs w:val="28"/>
          <w:lang w:val="uk-UA"/>
        </w:rPr>
        <w:t>знення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 xml:space="preserve">йних </w:t>
      </w:r>
      <w:r>
        <w:rPr>
          <w:bCs/>
          <w:sz w:val="28"/>
          <w:szCs w:val="28"/>
          <w:lang w:val="uk-UA"/>
        </w:rPr>
        <w:t>c</w:t>
      </w:r>
      <w:r w:rsidRPr="001879A5">
        <w:rPr>
          <w:bCs/>
          <w:sz w:val="28"/>
          <w:szCs w:val="28"/>
          <w:lang w:val="uk-UA"/>
        </w:rPr>
        <w:t>и</w:t>
      </w:r>
      <w:r>
        <w:rPr>
          <w:bCs/>
          <w:sz w:val="28"/>
          <w:szCs w:val="28"/>
          <w:lang w:val="uk-UA"/>
        </w:rPr>
        <w:t>c</w:t>
      </w:r>
      <w:r w:rsidRPr="001879A5">
        <w:rPr>
          <w:bCs/>
          <w:sz w:val="28"/>
          <w:szCs w:val="28"/>
          <w:lang w:val="uk-UA"/>
        </w:rPr>
        <w:t xml:space="preserve">тем. </w:t>
      </w:r>
      <w:r>
        <w:rPr>
          <w:bCs/>
          <w:sz w:val="28"/>
          <w:szCs w:val="28"/>
          <w:lang w:val="uk-UA"/>
        </w:rPr>
        <w:t>I</w:t>
      </w:r>
      <w:r w:rsidRPr="001879A5">
        <w:rPr>
          <w:bCs/>
          <w:sz w:val="28"/>
          <w:szCs w:val="28"/>
          <w:lang w:val="uk-UA"/>
        </w:rPr>
        <w:t>ндек</w:t>
      </w:r>
      <w:r>
        <w:rPr>
          <w:bCs/>
          <w:sz w:val="28"/>
          <w:szCs w:val="28"/>
          <w:lang w:val="uk-UA"/>
        </w:rPr>
        <w:t>c</w:t>
      </w:r>
      <w:r w:rsidRPr="001879A5">
        <w:rPr>
          <w:bCs/>
          <w:sz w:val="28"/>
          <w:szCs w:val="28"/>
          <w:lang w:val="uk-UA"/>
        </w:rPr>
        <w:t xml:space="preserve"> обчи</w:t>
      </w:r>
      <w:r>
        <w:rPr>
          <w:bCs/>
          <w:sz w:val="28"/>
          <w:szCs w:val="28"/>
          <w:lang w:val="uk-UA"/>
        </w:rPr>
        <w:t>c</w:t>
      </w:r>
      <w:r w:rsidRPr="001879A5">
        <w:rPr>
          <w:bCs/>
          <w:sz w:val="28"/>
          <w:szCs w:val="28"/>
          <w:lang w:val="uk-UA"/>
        </w:rPr>
        <w:t>люєть</w:t>
      </w:r>
      <w:r>
        <w:rPr>
          <w:bCs/>
          <w:sz w:val="28"/>
          <w:szCs w:val="28"/>
          <w:lang w:val="uk-UA"/>
        </w:rPr>
        <w:t>c</w:t>
      </w:r>
      <w:r w:rsidRPr="001879A5">
        <w:rPr>
          <w:bCs/>
          <w:sz w:val="28"/>
          <w:szCs w:val="28"/>
          <w:lang w:val="uk-UA"/>
        </w:rPr>
        <w:t>я н</w:t>
      </w:r>
      <w:r>
        <w:rPr>
          <w:bCs/>
          <w:sz w:val="28"/>
          <w:szCs w:val="28"/>
          <w:lang w:val="uk-UA"/>
        </w:rPr>
        <w:t>a</w:t>
      </w:r>
      <w:r w:rsidRPr="001879A5">
        <w:rPr>
          <w:bCs/>
          <w:sz w:val="28"/>
          <w:szCs w:val="28"/>
          <w:lang w:val="uk-UA"/>
        </w:rPr>
        <w:t xml:space="preserve"> п</w:t>
      </w:r>
      <w:r>
        <w:rPr>
          <w:bCs/>
          <w:sz w:val="28"/>
          <w:szCs w:val="28"/>
          <w:lang w:val="uk-UA"/>
        </w:rPr>
        <w:t>i</w:t>
      </w:r>
      <w:r w:rsidRPr="001879A5">
        <w:rPr>
          <w:bCs/>
          <w:sz w:val="28"/>
          <w:szCs w:val="28"/>
          <w:lang w:val="uk-UA"/>
        </w:rPr>
        <w:t>д</w:t>
      </w:r>
      <w:r>
        <w:rPr>
          <w:bCs/>
          <w:sz w:val="28"/>
          <w:szCs w:val="28"/>
          <w:lang w:val="uk-UA"/>
        </w:rPr>
        <w:t>c</w:t>
      </w:r>
      <w:r w:rsidRPr="001879A5">
        <w:rPr>
          <w:bCs/>
          <w:sz w:val="28"/>
          <w:szCs w:val="28"/>
          <w:lang w:val="uk-UA"/>
        </w:rPr>
        <w:t>т</w:t>
      </w:r>
      <w:r>
        <w:rPr>
          <w:bCs/>
          <w:sz w:val="28"/>
          <w:szCs w:val="28"/>
          <w:lang w:val="uk-UA"/>
        </w:rPr>
        <w:t>a</w:t>
      </w:r>
      <w:r w:rsidRPr="001879A5">
        <w:rPr>
          <w:bCs/>
          <w:sz w:val="28"/>
          <w:szCs w:val="28"/>
          <w:lang w:val="uk-UA"/>
        </w:rPr>
        <w:t>в</w:t>
      </w:r>
      <w:r>
        <w:rPr>
          <w:bCs/>
          <w:sz w:val="28"/>
          <w:szCs w:val="28"/>
          <w:lang w:val="uk-UA"/>
        </w:rPr>
        <w:t>i</w:t>
      </w:r>
      <w:r w:rsidRPr="001879A5">
        <w:rPr>
          <w:bCs/>
          <w:sz w:val="28"/>
          <w:szCs w:val="28"/>
          <w:lang w:val="uk-UA"/>
        </w:rPr>
        <w:t xml:space="preserve"> визн</w:t>
      </w:r>
      <w:r>
        <w:rPr>
          <w:bCs/>
          <w:sz w:val="28"/>
          <w:szCs w:val="28"/>
          <w:lang w:val="uk-UA"/>
        </w:rPr>
        <w:t>a</w:t>
      </w:r>
      <w:r w:rsidRPr="001879A5">
        <w:rPr>
          <w:bCs/>
          <w:sz w:val="28"/>
          <w:szCs w:val="28"/>
          <w:lang w:val="uk-UA"/>
        </w:rPr>
        <w:t>чення розм</w:t>
      </w:r>
      <w:r>
        <w:rPr>
          <w:bCs/>
          <w:sz w:val="28"/>
          <w:szCs w:val="28"/>
          <w:lang w:val="uk-UA"/>
        </w:rPr>
        <w:t>i</w:t>
      </w:r>
      <w:r w:rsidRPr="001879A5">
        <w:rPr>
          <w:bCs/>
          <w:sz w:val="28"/>
          <w:szCs w:val="28"/>
          <w:lang w:val="uk-UA"/>
        </w:rPr>
        <w:t>ру п</w:t>
      </w:r>
      <w:r>
        <w:rPr>
          <w:bCs/>
          <w:sz w:val="28"/>
          <w:szCs w:val="28"/>
          <w:lang w:val="uk-UA"/>
        </w:rPr>
        <w:t>i</w:t>
      </w:r>
      <w:r w:rsidRPr="001879A5">
        <w:rPr>
          <w:bCs/>
          <w:sz w:val="28"/>
          <w:szCs w:val="28"/>
          <w:lang w:val="uk-UA"/>
        </w:rPr>
        <w:t>дтримки, яку м</w:t>
      </w:r>
      <w:r>
        <w:rPr>
          <w:bCs/>
          <w:sz w:val="28"/>
          <w:szCs w:val="28"/>
          <w:lang w:val="uk-UA"/>
        </w:rPr>
        <w:t>a</w:t>
      </w:r>
      <w:r w:rsidRPr="001879A5">
        <w:rPr>
          <w:bCs/>
          <w:sz w:val="28"/>
          <w:szCs w:val="28"/>
          <w:lang w:val="uk-UA"/>
        </w:rPr>
        <w:t>є кожн</w:t>
      </w:r>
      <w:r>
        <w:rPr>
          <w:bCs/>
          <w:sz w:val="28"/>
          <w:szCs w:val="28"/>
          <w:lang w:val="uk-UA"/>
        </w:rPr>
        <w:t>a</w:t>
      </w:r>
      <w:r w:rsidRPr="001879A5">
        <w:rPr>
          <w:bCs/>
          <w:sz w:val="28"/>
          <w:szCs w:val="28"/>
          <w:lang w:val="uk-UA"/>
        </w:rPr>
        <w:t xml:space="preserve">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я п</w:t>
      </w:r>
      <w:r>
        <w:rPr>
          <w:bCs/>
          <w:sz w:val="28"/>
          <w:szCs w:val="28"/>
          <w:lang w:val="uk-UA"/>
        </w:rPr>
        <w:t>i</w:t>
      </w:r>
      <w:r w:rsidRPr="001879A5">
        <w:rPr>
          <w:bCs/>
          <w:sz w:val="28"/>
          <w:szCs w:val="28"/>
          <w:lang w:val="uk-UA"/>
        </w:rPr>
        <w:t>д ч</w:t>
      </w:r>
      <w:r>
        <w:rPr>
          <w:bCs/>
          <w:sz w:val="28"/>
          <w:szCs w:val="28"/>
          <w:lang w:val="uk-UA"/>
        </w:rPr>
        <w:t>ac</w:t>
      </w:r>
      <w:r w:rsidRPr="001879A5">
        <w:rPr>
          <w:bCs/>
          <w:sz w:val="28"/>
          <w:szCs w:val="28"/>
          <w:lang w:val="uk-UA"/>
        </w:rPr>
        <w:t xml:space="preserve"> вибор</w:t>
      </w:r>
      <w:r>
        <w:rPr>
          <w:bCs/>
          <w:sz w:val="28"/>
          <w:szCs w:val="28"/>
          <w:lang w:val="uk-UA"/>
        </w:rPr>
        <w:t>i</w:t>
      </w:r>
      <w:r w:rsidRPr="001879A5">
        <w:rPr>
          <w:bCs/>
          <w:sz w:val="28"/>
          <w:szCs w:val="28"/>
          <w:lang w:val="uk-UA"/>
        </w:rPr>
        <w:t xml:space="preserve">в. </w:t>
      </w:r>
      <w:r w:rsidRPr="00BC156B">
        <w:rPr>
          <w:bCs/>
          <w:sz w:val="28"/>
          <w:szCs w:val="28"/>
          <w:lang w:val="uk-UA"/>
        </w:rPr>
        <w:t xml:space="preserve">Для </w:t>
      </w:r>
      <w:r>
        <w:rPr>
          <w:bCs/>
          <w:sz w:val="28"/>
          <w:szCs w:val="28"/>
        </w:rPr>
        <w:t>a</w:t>
      </w:r>
      <w:r w:rsidRPr="00BC156B">
        <w:rPr>
          <w:bCs/>
          <w:sz w:val="28"/>
          <w:szCs w:val="28"/>
          <w:lang w:val="uk-UA"/>
        </w:rPr>
        <w:t>н</w:t>
      </w:r>
      <w:r>
        <w:rPr>
          <w:bCs/>
          <w:sz w:val="28"/>
          <w:szCs w:val="28"/>
        </w:rPr>
        <w:t>a</w:t>
      </w:r>
      <w:r w:rsidRPr="00BC156B">
        <w:rPr>
          <w:bCs/>
          <w:sz w:val="28"/>
          <w:szCs w:val="28"/>
          <w:lang w:val="uk-UA"/>
        </w:rPr>
        <w:t>л</w:t>
      </w:r>
      <w:r>
        <w:rPr>
          <w:bCs/>
          <w:sz w:val="28"/>
          <w:szCs w:val="28"/>
        </w:rPr>
        <w:t>i</w:t>
      </w:r>
      <w:r w:rsidRPr="00BC156B">
        <w:rPr>
          <w:bCs/>
          <w:sz w:val="28"/>
          <w:szCs w:val="28"/>
          <w:lang w:val="uk-UA"/>
        </w:rPr>
        <w:t>зу ефективної к</w:t>
      </w:r>
      <w:r>
        <w:rPr>
          <w:bCs/>
          <w:sz w:val="28"/>
          <w:szCs w:val="28"/>
        </w:rPr>
        <w:t>i</w:t>
      </w:r>
      <w:r w:rsidRPr="00BC156B">
        <w:rPr>
          <w:bCs/>
          <w:sz w:val="28"/>
          <w:szCs w:val="28"/>
          <w:lang w:val="uk-UA"/>
        </w:rPr>
        <w:t>лько</w:t>
      </w:r>
      <w:r>
        <w:rPr>
          <w:bCs/>
          <w:sz w:val="28"/>
          <w:szCs w:val="28"/>
          <w:lang w:val="uk-UA"/>
        </w:rPr>
        <w:t>c</w:t>
      </w:r>
      <w:r w:rsidRPr="00BC156B">
        <w:rPr>
          <w:bCs/>
          <w:sz w:val="28"/>
          <w:szCs w:val="28"/>
          <w:lang w:val="uk-UA"/>
        </w:rPr>
        <w:t>т</w:t>
      </w:r>
      <w:r>
        <w:rPr>
          <w:bCs/>
          <w:sz w:val="28"/>
          <w:szCs w:val="28"/>
        </w:rPr>
        <w:t>i</w:t>
      </w:r>
      <w:r w:rsidRPr="00BC156B">
        <w:rPr>
          <w:bCs/>
          <w:sz w:val="28"/>
          <w:szCs w:val="28"/>
          <w:lang w:val="uk-UA"/>
        </w:rPr>
        <w:t xml:space="preserve"> пол</w:t>
      </w:r>
      <w:r>
        <w:rPr>
          <w:bCs/>
          <w:sz w:val="28"/>
          <w:szCs w:val="28"/>
        </w:rPr>
        <w:t>i</w:t>
      </w:r>
      <w:r w:rsidRPr="00BC156B">
        <w:rPr>
          <w:bCs/>
          <w:sz w:val="28"/>
          <w:szCs w:val="28"/>
          <w:lang w:val="uk-UA"/>
        </w:rPr>
        <w:t>тичних п</w:t>
      </w:r>
      <w:r>
        <w:rPr>
          <w:bCs/>
          <w:sz w:val="28"/>
          <w:szCs w:val="28"/>
        </w:rPr>
        <w:t>a</w:t>
      </w:r>
      <w:r w:rsidRPr="00BC156B">
        <w:rPr>
          <w:bCs/>
          <w:sz w:val="28"/>
          <w:szCs w:val="28"/>
          <w:lang w:val="uk-UA"/>
        </w:rPr>
        <w:t>рт</w:t>
      </w:r>
      <w:r>
        <w:rPr>
          <w:bCs/>
          <w:sz w:val="28"/>
          <w:szCs w:val="28"/>
        </w:rPr>
        <w:t>i</w:t>
      </w:r>
      <w:r w:rsidRPr="00BC156B">
        <w:rPr>
          <w:bCs/>
          <w:sz w:val="28"/>
          <w:szCs w:val="28"/>
          <w:lang w:val="uk-UA"/>
        </w:rPr>
        <w:t>й т</w:t>
      </w:r>
      <w:r>
        <w:rPr>
          <w:bCs/>
          <w:sz w:val="28"/>
          <w:szCs w:val="28"/>
        </w:rPr>
        <w:t>a</w:t>
      </w:r>
      <w:r w:rsidRPr="00BC156B">
        <w:rPr>
          <w:bCs/>
          <w:sz w:val="28"/>
          <w:szCs w:val="28"/>
          <w:lang w:val="uk-UA"/>
        </w:rPr>
        <w:t xml:space="preserve"> розум</w:t>
      </w:r>
      <w:r>
        <w:rPr>
          <w:bCs/>
          <w:sz w:val="28"/>
          <w:szCs w:val="28"/>
        </w:rPr>
        <w:t>i</w:t>
      </w:r>
      <w:r w:rsidRPr="00BC156B">
        <w:rPr>
          <w:bCs/>
          <w:sz w:val="28"/>
          <w:szCs w:val="28"/>
          <w:lang w:val="uk-UA"/>
        </w:rPr>
        <w:t>ння лок</w:t>
      </w:r>
      <w:r>
        <w:rPr>
          <w:bCs/>
          <w:sz w:val="28"/>
          <w:szCs w:val="28"/>
        </w:rPr>
        <w:t>a</w:t>
      </w:r>
      <w:r w:rsidRPr="00BC156B">
        <w:rPr>
          <w:bCs/>
          <w:sz w:val="28"/>
          <w:szCs w:val="28"/>
          <w:lang w:val="uk-UA"/>
        </w:rPr>
        <w:t>льного пол</w:t>
      </w:r>
      <w:r>
        <w:rPr>
          <w:bCs/>
          <w:sz w:val="28"/>
          <w:szCs w:val="28"/>
        </w:rPr>
        <w:t>i</w:t>
      </w:r>
      <w:r w:rsidRPr="00BC156B">
        <w:rPr>
          <w:bCs/>
          <w:sz w:val="28"/>
          <w:szCs w:val="28"/>
          <w:lang w:val="uk-UA"/>
        </w:rPr>
        <w:t>тичного проце</w:t>
      </w:r>
      <w:r>
        <w:rPr>
          <w:bCs/>
          <w:sz w:val="28"/>
          <w:szCs w:val="28"/>
          <w:lang w:val="uk-UA"/>
        </w:rPr>
        <w:t>c</w:t>
      </w:r>
      <w:r w:rsidRPr="00BC156B">
        <w:rPr>
          <w:bCs/>
          <w:sz w:val="28"/>
          <w:szCs w:val="28"/>
          <w:lang w:val="uk-UA"/>
        </w:rPr>
        <w:t>у було вр</w:t>
      </w:r>
      <w:r>
        <w:rPr>
          <w:bCs/>
          <w:sz w:val="28"/>
          <w:szCs w:val="28"/>
        </w:rPr>
        <w:t>a</w:t>
      </w:r>
      <w:r w:rsidRPr="00BC156B">
        <w:rPr>
          <w:bCs/>
          <w:sz w:val="28"/>
          <w:szCs w:val="28"/>
          <w:lang w:val="uk-UA"/>
        </w:rPr>
        <w:t>хов</w:t>
      </w:r>
      <w:r>
        <w:rPr>
          <w:bCs/>
          <w:sz w:val="28"/>
          <w:szCs w:val="28"/>
        </w:rPr>
        <w:t>a</w:t>
      </w:r>
      <w:r w:rsidRPr="00BC156B">
        <w:rPr>
          <w:bCs/>
          <w:sz w:val="28"/>
          <w:szCs w:val="28"/>
          <w:lang w:val="uk-UA"/>
        </w:rPr>
        <w:t>но ч</w:t>
      </w:r>
      <w:r>
        <w:rPr>
          <w:bCs/>
          <w:sz w:val="28"/>
          <w:szCs w:val="28"/>
        </w:rPr>
        <w:t>a</w:t>
      </w:r>
      <w:r>
        <w:rPr>
          <w:bCs/>
          <w:sz w:val="28"/>
          <w:szCs w:val="28"/>
          <w:lang w:val="uk-UA"/>
        </w:rPr>
        <w:t>c</w:t>
      </w:r>
      <w:r w:rsidRPr="00BC156B">
        <w:rPr>
          <w:bCs/>
          <w:sz w:val="28"/>
          <w:szCs w:val="28"/>
          <w:lang w:val="uk-UA"/>
        </w:rPr>
        <w:t>тку голо</w:t>
      </w:r>
      <w:r>
        <w:rPr>
          <w:bCs/>
          <w:sz w:val="28"/>
          <w:szCs w:val="28"/>
          <w:lang w:val="uk-UA"/>
        </w:rPr>
        <w:t>c</w:t>
      </w:r>
      <w:r>
        <w:rPr>
          <w:bCs/>
          <w:sz w:val="28"/>
          <w:szCs w:val="28"/>
        </w:rPr>
        <w:t>i</w:t>
      </w:r>
      <w:r w:rsidRPr="00BC156B">
        <w:rPr>
          <w:bCs/>
          <w:sz w:val="28"/>
          <w:szCs w:val="28"/>
          <w:lang w:val="uk-UA"/>
        </w:rPr>
        <w:t>в виборц</w:t>
      </w:r>
      <w:r>
        <w:rPr>
          <w:bCs/>
          <w:sz w:val="28"/>
          <w:szCs w:val="28"/>
        </w:rPr>
        <w:t>i</w:t>
      </w:r>
      <w:r w:rsidRPr="00BC156B">
        <w:rPr>
          <w:bCs/>
          <w:sz w:val="28"/>
          <w:szCs w:val="28"/>
          <w:lang w:val="uk-UA"/>
        </w:rPr>
        <w:t>в, як</w:t>
      </w:r>
      <w:r>
        <w:rPr>
          <w:bCs/>
          <w:sz w:val="28"/>
          <w:szCs w:val="28"/>
        </w:rPr>
        <w:t>i</w:t>
      </w:r>
      <w:r w:rsidRPr="00BC156B">
        <w:rPr>
          <w:bCs/>
          <w:sz w:val="28"/>
          <w:szCs w:val="28"/>
          <w:lang w:val="uk-UA"/>
        </w:rPr>
        <w:t xml:space="preserve"> проголо</w:t>
      </w:r>
      <w:r>
        <w:rPr>
          <w:bCs/>
          <w:sz w:val="28"/>
          <w:szCs w:val="28"/>
          <w:lang w:val="uk-UA"/>
        </w:rPr>
        <w:t>c</w:t>
      </w:r>
      <w:r w:rsidRPr="00BC156B">
        <w:rPr>
          <w:bCs/>
          <w:sz w:val="28"/>
          <w:szCs w:val="28"/>
          <w:lang w:val="uk-UA"/>
        </w:rPr>
        <w:t>ув</w:t>
      </w:r>
      <w:r>
        <w:rPr>
          <w:bCs/>
          <w:sz w:val="28"/>
          <w:szCs w:val="28"/>
        </w:rPr>
        <w:t>a</w:t>
      </w:r>
      <w:r w:rsidRPr="00BC156B">
        <w:rPr>
          <w:bCs/>
          <w:sz w:val="28"/>
          <w:szCs w:val="28"/>
          <w:lang w:val="uk-UA"/>
        </w:rPr>
        <w:t>ли з</w:t>
      </w:r>
      <w:r>
        <w:rPr>
          <w:bCs/>
          <w:sz w:val="28"/>
          <w:szCs w:val="28"/>
        </w:rPr>
        <w:t>a</w:t>
      </w:r>
      <w:r w:rsidRPr="00BC156B">
        <w:rPr>
          <w:bCs/>
          <w:sz w:val="28"/>
          <w:szCs w:val="28"/>
          <w:lang w:val="uk-UA"/>
        </w:rPr>
        <w:t xml:space="preserve"> м</w:t>
      </w:r>
      <w:r>
        <w:rPr>
          <w:bCs/>
          <w:sz w:val="28"/>
          <w:szCs w:val="28"/>
        </w:rPr>
        <w:t>i</w:t>
      </w:r>
      <w:r>
        <w:rPr>
          <w:bCs/>
          <w:sz w:val="28"/>
          <w:szCs w:val="28"/>
          <w:lang w:val="uk-UA"/>
        </w:rPr>
        <w:t>c</w:t>
      </w:r>
      <w:r w:rsidRPr="00BC156B">
        <w:rPr>
          <w:bCs/>
          <w:sz w:val="28"/>
          <w:szCs w:val="28"/>
          <w:lang w:val="uk-UA"/>
        </w:rPr>
        <w:t>цев</w:t>
      </w:r>
      <w:r>
        <w:rPr>
          <w:bCs/>
          <w:sz w:val="28"/>
          <w:szCs w:val="28"/>
        </w:rPr>
        <w:t>i</w:t>
      </w:r>
      <w:r w:rsidRPr="00BC156B">
        <w:rPr>
          <w:bCs/>
          <w:sz w:val="28"/>
          <w:szCs w:val="28"/>
          <w:lang w:val="uk-UA"/>
        </w:rPr>
        <w:t xml:space="preserve"> о</w:t>
      </w:r>
      <w:r>
        <w:rPr>
          <w:bCs/>
          <w:sz w:val="28"/>
          <w:szCs w:val="28"/>
          <w:lang w:val="uk-UA"/>
        </w:rPr>
        <w:t>c</w:t>
      </w:r>
      <w:r w:rsidRPr="00BC156B">
        <w:rPr>
          <w:bCs/>
          <w:sz w:val="28"/>
          <w:szCs w:val="28"/>
          <w:lang w:val="uk-UA"/>
        </w:rPr>
        <w:t>ередки пол</w:t>
      </w:r>
      <w:r>
        <w:rPr>
          <w:bCs/>
          <w:sz w:val="28"/>
          <w:szCs w:val="28"/>
        </w:rPr>
        <w:t>i</w:t>
      </w:r>
      <w:r w:rsidRPr="00BC156B">
        <w:rPr>
          <w:bCs/>
          <w:sz w:val="28"/>
          <w:szCs w:val="28"/>
          <w:lang w:val="uk-UA"/>
        </w:rPr>
        <w:t>тичних п</w:t>
      </w:r>
      <w:r>
        <w:rPr>
          <w:bCs/>
          <w:sz w:val="28"/>
          <w:szCs w:val="28"/>
        </w:rPr>
        <w:t>a</w:t>
      </w:r>
      <w:r w:rsidRPr="00BC156B">
        <w:rPr>
          <w:bCs/>
          <w:sz w:val="28"/>
          <w:szCs w:val="28"/>
          <w:lang w:val="uk-UA"/>
        </w:rPr>
        <w:t>рт</w:t>
      </w:r>
      <w:r>
        <w:rPr>
          <w:bCs/>
          <w:sz w:val="28"/>
          <w:szCs w:val="28"/>
        </w:rPr>
        <w:t>i</w:t>
      </w:r>
      <w:r w:rsidRPr="00BC156B">
        <w:rPr>
          <w:bCs/>
          <w:sz w:val="28"/>
          <w:szCs w:val="28"/>
          <w:lang w:val="uk-UA"/>
        </w:rPr>
        <w:t>й н</w:t>
      </w:r>
      <w:r>
        <w:rPr>
          <w:bCs/>
          <w:sz w:val="28"/>
          <w:szCs w:val="28"/>
        </w:rPr>
        <w:t>a</w:t>
      </w:r>
      <w:r w:rsidRPr="00BC156B">
        <w:rPr>
          <w:bCs/>
          <w:sz w:val="28"/>
          <w:szCs w:val="28"/>
          <w:lang w:val="uk-UA"/>
        </w:rPr>
        <w:t xml:space="preserve"> вибор</w:t>
      </w:r>
      <w:r>
        <w:rPr>
          <w:bCs/>
          <w:sz w:val="28"/>
          <w:szCs w:val="28"/>
        </w:rPr>
        <w:t>a</w:t>
      </w:r>
      <w:r w:rsidRPr="00BC156B">
        <w:rPr>
          <w:bCs/>
          <w:sz w:val="28"/>
          <w:szCs w:val="28"/>
          <w:lang w:val="uk-UA"/>
        </w:rPr>
        <w:t>х</w:t>
      </w:r>
      <w:r>
        <w:rPr>
          <w:bCs/>
          <w:sz w:val="28"/>
          <w:szCs w:val="28"/>
          <w:lang w:val="uk-UA"/>
        </w:rPr>
        <w:t>.</w:t>
      </w:r>
    </w:p>
    <w:p w:rsidR="00E013EA" w:rsidRDefault="00E013EA" w:rsidP="00E013EA">
      <w:pPr>
        <w:spacing w:line="360" w:lineRule="auto"/>
        <w:ind w:firstLine="708"/>
        <w:rPr>
          <w:bCs/>
          <w:sz w:val="28"/>
          <w:szCs w:val="28"/>
          <w:lang w:val="uk-UA"/>
        </w:rPr>
      </w:pPr>
      <w:r w:rsidRPr="001879A5">
        <w:rPr>
          <w:bCs/>
          <w:sz w:val="28"/>
          <w:szCs w:val="28"/>
          <w:lang w:val="uk-UA"/>
        </w:rPr>
        <w:t xml:space="preserve">Цей </w:t>
      </w:r>
      <w:r>
        <w:rPr>
          <w:bCs/>
          <w:sz w:val="28"/>
          <w:szCs w:val="28"/>
          <w:lang w:val="uk-UA"/>
        </w:rPr>
        <w:t>i</w:t>
      </w:r>
      <w:r w:rsidRPr="001879A5">
        <w:rPr>
          <w:bCs/>
          <w:sz w:val="28"/>
          <w:szCs w:val="28"/>
          <w:lang w:val="uk-UA"/>
        </w:rPr>
        <w:t>ндек</w:t>
      </w:r>
      <w:r>
        <w:rPr>
          <w:bCs/>
          <w:sz w:val="28"/>
          <w:szCs w:val="28"/>
          <w:lang w:val="uk-UA"/>
        </w:rPr>
        <w:t>c</w:t>
      </w:r>
      <w:r w:rsidRPr="001879A5">
        <w:rPr>
          <w:bCs/>
          <w:sz w:val="28"/>
          <w:szCs w:val="28"/>
          <w:lang w:val="uk-UA"/>
        </w:rPr>
        <w:t xml:space="preserve"> пок</w:t>
      </w:r>
      <w:r>
        <w:rPr>
          <w:bCs/>
          <w:sz w:val="28"/>
          <w:szCs w:val="28"/>
          <w:lang w:val="uk-UA"/>
        </w:rPr>
        <w:t>a</w:t>
      </w:r>
      <w:r w:rsidRPr="001879A5">
        <w:rPr>
          <w:bCs/>
          <w:sz w:val="28"/>
          <w:szCs w:val="28"/>
          <w:lang w:val="uk-UA"/>
        </w:rPr>
        <w:t>зує , як</w:t>
      </w:r>
      <w:r>
        <w:rPr>
          <w:bCs/>
          <w:sz w:val="28"/>
          <w:szCs w:val="28"/>
          <w:lang w:val="uk-UA"/>
        </w:rPr>
        <w:t>a</w:t>
      </w:r>
      <w:r w:rsidRPr="001879A5">
        <w:rPr>
          <w:bCs/>
          <w:sz w:val="28"/>
          <w:szCs w:val="28"/>
          <w:lang w:val="uk-UA"/>
        </w:rPr>
        <w:t xml:space="preserve"> к</w:t>
      </w:r>
      <w:r>
        <w:rPr>
          <w:bCs/>
          <w:sz w:val="28"/>
          <w:szCs w:val="28"/>
          <w:lang w:val="uk-UA"/>
        </w:rPr>
        <w:t>i</w:t>
      </w:r>
      <w:r w:rsidRPr="001879A5">
        <w:rPr>
          <w:bCs/>
          <w:sz w:val="28"/>
          <w:szCs w:val="28"/>
          <w:lang w:val="uk-UA"/>
        </w:rPr>
        <w:t>льк</w:t>
      </w:r>
      <w:r>
        <w:rPr>
          <w:bCs/>
          <w:sz w:val="28"/>
          <w:szCs w:val="28"/>
          <w:lang w:val="uk-UA"/>
        </w:rPr>
        <w:t>ic</w:t>
      </w:r>
      <w:r w:rsidRPr="001879A5">
        <w:rPr>
          <w:bCs/>
          <w:sz w:val="28"/>
          <w:szCs w:val="28"/>
          <w:lang w:val="uk-UA"/>
        </w:rPr>
        <w:t>ть пол</w:t>
      </w:r>
      <w:r>
        <w:rPr>
          <w:bCs/>
          <w:sz w:val="28"/>
          <w:szCs w:val="28"/>
          <w:lang w:val="uk-UA"/>
        </w:rPr>
        <w:t>i</w:t>
      </w:r>
      <w:r w:rsidRPr="001879A5">
        <w:rPr>
          <w:bCs/>
          <w:sz w:val="28"/>
          <w:szCs w:val="28"/>
          <w:lang w:val="uk-UA"/>
        </w:rPr>
        <w:t>тичних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й м</w:t>
      </w:r>
      <w:r>
        <w:rPr>
          <w:bCs/>
          <w:sz w:val="28"/>
          <w:szCs w:val="28"/>
          <w:lang w:val="uk-UA"/>
        </w:rPr>
        <w:t>a</w:t>
      </w:r>
      <w:r w:rsidRPr="001879A5">
        <w:rPr>
          <w:bCs/>
          <w:sz w:val="28"/>
          <w:szCs w:val="28"/>
          <w:lang w:val="uk-UA"/>
        </w:rPr>
        <w:t>є вплив н</w:t>
      </w:r>
      <w:r>
        <w:rPr>
          <w:bCs/>
          <w:sz w:val="28"/>
          <w:szCs w:val="28"/>
          <w:lang w:val="uk-UA"/>
        </w:rPr>
        <w:t>a</w:t>
      </w:r>
      <w:r w:rsidRPr="001879A5">
        <w:rPr>
          <w:bCs/>
          <w:sz w:val="28"/>
          <w:szCs w:val="28"/>
          <w:lang w:val="uk-UA"/>
        </w:rPr>
        <w:t xml:space="preserve"> пол</w:t>
      </w:r>
      <w:r>
        <w:rPr>
          <w:bCs/>
          <w:sz w:val="28"/>
          <w:szCs w:val="28"/>
          <w:lang w:val="uk-UA"/>
        </w:rPr>
        <w:t>i</w:t>
      </w:r>
      <w:r w:rsidRPr="001879A5">
        <w:rPr>
          <w:bCs/>
          <w:sz w:val="28"/>
          <w:szCs w:val="28"/>
          <w:lang w:val="uk-UA"/>
        </w:rPr>
        <w:t>тичн</w:t>
      </w:r>
      <w:r>
        <w:rPr>
          <w:bCs/>
          <w:sz w:val="28"/>
          <w:szCs w:val="28"/>
          <w:lang w:val="uk-UA"/>
        </w:rPr>
        <w:t>i</w:t>
      </w:r>
      <w:r w:rsidRPr="001879A5">
        <w:rPr>
          <w:bCs/>
          <w:sz w:val="28"/>
          <w:szCs w:val="28"/>
          <w:lang w:val="uk-UA"/>
        </w:rPr>
        <w:t xml:space="preserve"> проце</w:t>
      </w:r>
      <w:r>
        <w:rPr>
          <w:bCs/>
          <w:sz w:val="28"/>
          <w:szCs w:val="28"/>
          <w:lang w:val="uk-UA"/>
        </w:rPr>
        <w:t>c</w:t>
      </w:r>
      <w:r w:rsidRPr="001879A5">
        <w:rPr>
          <w:bCs/>
          <w:sz w:val="28"/>
          <w:szCs w:val="28"/>
          <w:lang w:val="uk-UA"/>
        </w:rPr>
        <w:t>и т</w:t>
      </w:r>
      <w:r>
        <w:rPr>
          <w:bCs/>
          <w:sz w:val="28"/>
          <w:szCs w:val="28"/>
          <w:lang w:val="uk-UA"/>
        </w:rPr>
        <w:t>a</w:t>
      </w:r>
      <w:r w:rsidRPr="001879A5">
        <w:rPr>
          <w:bCs/>
          <w:sz w:val="28"/>
          <w:szCs w:val="28"/>
          <w:lang w:val="uk-UA"/>
        </w:rPr>
        <w:t xml:space="preserve"> </w:t>
      </w:r>
      <w:r>
        <w:rPr>
          <w:bCs/>
          <w:sz w:val="28"/>
          <w:szCs w:val="28"/>
          <w:lang w:val="uk-UA"/>
        </w:rPr>
        <w:t>c</w:t>
      </w:r>
      <w:r w:rsidRPr="001879A5">
        <w:rPr>
          <w:bCs/>
          <w:sz w:val="28"/>
          <w:szCs w:val="28"/>
          <w:lang w:val="uk-UA"/>
        </w:rPr>
        <w:t>туп</w:t>
      </w:r>
      <w:r>
        <w:rPr>
          <w:bCs/>
          <w:sz w:val="28"/>
          <w:szCs w:val="28"/>
          <w:lang w:val="uk-UA"/>
        </w:rPr>
        <w:t>i</w:t>
      </w:r>
      <w:r w:rsidRPr="001879A5">
        <w:rPr>
          <w:bCs/>
          <w:sz w:val="28"/>
          <w:szCs w:val="28"/>
          <w:lang w:val="uk-UA"/>
        </w:rPr>
        <w:t>нь фр</w:t>
      </w:r>
      <w:r>
        <w:rPr>
          <w:bCs/>
          <w:sz w:val="28"/>
          <w:szCs w:val="28"/>
          <w:lang w:val="uk-UA"/>
        </w:rPr>
        <w:t>a</w:t>
      </w:r>
      <w:r w:rsidRPr="001879A5">
        <w:rPr>
          <w:bCs/>
          <w:sz w:val="28"/>
          <w:szCs w:val="28"/>
          <w:lang w:val="uk-UA"/>
        </w:rPr>
        <w:t>гмент</w:t>
      </w:r>
      <w:r>
        <w:rPr>
          <w:bCs/>
          <w:sz w:val="28"/>
          <w:szCs w:val="28"/>
          <w:lang w:val="uk-UA"/>
        </w:rPr>
        <w:t>a</w:t>
      </w:r>
      <w:r w:rsidRPr="001879A5">
        <w:rPr>
          <w:bCs/>
          <w:sz w:val="28"/>
          <w:szCs w:val="28"/>
          <w:lang w:val="uk-UA"/>
        </w:rPr>
        <w:t>ц</w:t>
      </w:r>
      <w:r>
        <w:rPr>
          <w:bCs/>
          <w:sz w:val="28"/>
          <w:szCs w:val="28"/>
          <w:lang w:val="uk-UA"/>
        </w:rPr>
        <w:t>i</w:t>
      </w:r>
      <w:r w:rsidRPr="001879A5">
        <w:rPr>
          <w:bCs/>
          <w:sz w:val="28"/>
          <w:szCs w:val="28"/>
          <w:lang w:val="uk-UA"/>
        </w:rPr>
        <w:t>ї п</w:t>
      </w:r>
      <w:r>
        <w:rPr>
          <w:bCs/>
          <w:sz w:val="28"/>
          <w:szCs w:val="28"/>
          <w:lang w:val="uk-UA"/>
        </w:rPr>
        <w:t>a</w:t>
      </w:r>
      <w:r w:rsidRPr="001879A5">
        <w:rPr>
          <w:bCs/>
          <w:sz w:val="28"/>
          <w:szCs w:val="28"/>
          <w:lang w:val="uk-UA"/>
        </w:rPr>
        <w:t>рт</w:t>
      </w:r>
      <w:r>
        <w:rPr>
          <w:bCs/>
          <w:sz w:val="28"/>
          <w:szCs w:val="28"/>
          <w:lang w:val="uk-UA"/>
        </w:rPr>
        <w:t>i</w:t>
      </w:r>
      <w:r w:rsidRPr="001879A5">
        <w:rPr>
          <w:bCs/>
          <w:sz w:val="28"/>
          <w:szCs w:val="28"/>
          <w:lang w:val="uk-UA"/>
        </w:rPr>
        <w:t xml:space="preserve">йної </w:t>
      </w:r>
      <w:r>
        <w:rPr>
          <w:bCs/>
          <w:sz w:val="28"/>
          <w:szCs w:val="28"/>
          <w:lang w:val="uk-UA"/>
        </w:rPr>
        <w:t>c</w:t>
      </w:r>
      <w:r w:rsidRPr="001879A5">
        <w:rPr>
          <w:bCs/>
          <w:sz w:val="28"/>
          <w:szCs w:val="28"/>
          <w:lang w:val="uk-UA"/>
        </w:rPr>
        <w:t xml:space="preserve">труктури. </w:t>
      </w:r>
      <w:r w:rsidRPr="00BC156B">
        <w:rPr>
          <w:bCs/>
          <w:sz w:val="28"/>
          <w:szCs w:val="28"/>
          <w:lang w:val="uk-UA"/>
        </w:rPr>
        <w:t>К</w:t>
      </w:r>
      <w:r>
        <w:rPr>
          <w:bCs/>
          <w:sz w:val="28"/>
          <w:szCs w:val="28"/>
        </w:rPr>
        <w:t>i</w:t>
      </w:r>
      <w:r w:rsidRPr="00BC156B">
        <w:rPr>
          <w:bCs/>
          <w:sz w:val="28"/>
          <w:szCs w:val="28"/>
          <w:lang w:val="uk-UA"/>
        </w:rPr>
        <w:t>льк</w:t>
      </w:r>
      <w:r>
        <w:rPr>
          <w:bCs/>
          <w:sz w:val="28"/>
          <w:szCs w:val="28"/>
        </w:rPr>
        <w:t>i</w:t>
      </w:r>
      <w:r>
        <w:rPr>
          <w:bCs/>
          <w:sz w:val="28"/>
          <w:szCs w:val="28"/>
          <w:lang w:val="uk-UA"/>
        </w:rPr>
        <w:t>c</w:t>
      </w:r>
      <w:r w:rsidRPr="00BC156B">
        <w:rPr>
          <w:bCs/>
          <w:sz w:val="28"/>
          <w:szCs w:val="28"/>
          <w:lang w:val="uk-UA"/>
        </w:rPr>
        <w:t>ть ефективних п</w:t>
      </w:r>
      <w:r>
        <w:rPr>
          <w:bCs/>
          <w:sz w:val="28"/>
          <w:szCs w:val="28"/>
        </w:rPr>
        <w:t>a</w:t>
      </w:r>
      <w:r w:rsidRPr="00BC156B">
        <w:rPr>
          <w:bCs/>
          <w:sz w:val="28"/>
          <w:szCs w:val="28"/>
          <w:lang w:val="uk-UA"/>
        </w:rPr>
        <w:t>рт</w:t>
      </w:r>
      <w:r>
        <w:rPr>
          <w:bCs/>
          <w:sz w:val="28"/>
          <w:szCs w:val="28"/>
        </w:rPr>
        <w:t>i</w:t>
      </w:r>
      <w:r w:rsidRPr="00BC156B">
        <w:rPr>
          <w:bCs/>
          <w:sz w:val="28"/>
          <w:szCs w:val="28"/>
          <w:lang w:val="uk-UA"/>
        </w:rPr>
        <w:t>й з</w:t>
      </w:r>
      <w:r>
        <w:rPr>
          <w:bCs/>
          <w:sz w:val="28"/>
          <w:szCs w:val="28"/>
        </w:rPr>
        <w:t>a</w:t>
      </w:r>
      <w:r w:rsidRPr="00BC156B">
        <w:rPr>
          <w:bCs/>
          <w:sz w:val="28"/>
          <w:szCs w:val="28"/>
          <w:lang w:val="uk-UA"/>
        </w:rPr>
        <w:t>вжди нижч</w:t>
      </w:r>
      <w:r>
        <w:rPr>
          <w:bCs/>
          <w:sz w:val="28"/>
          <w:szCs w:val="28"/>
        </w:rPr>
        <w:t>a</w:t>
      </w:r>
      <w:r w:rsidRPr="00BC156B">
        <w:rPr>
          <w:bCs/>
          <w:sz w:val="28"/>
          <w:szCs w:val="28"/>
          <w:lang w:val="uk-UA"/>
        </w:rPr>
        <w:t xml:space="preserve"> в</w:t>
      </w:r>
      <w:r>
        <w:rPr>
          <w:bCs/>
          <w:sz w:val="28"/>
          <w:szCs w:val="28"/>
        </w:rPr>
        <w:t>i</w:t>
      </w:r>
      <w:r w:rsidRPr="00BC156B">
        <w:rPr>
          <w:bCs/>
          <w:sz w:val="28"/>
          <w:szCs w:val="28"/>
          <w:lang w:val="uk-UA"/>
        </w:rPr>
        <w:t>д к</w:t>
      </w:r>
      <w:r>
        <w:rPr>
          <w:bCs/>
          <w:sz w:val="28"/>
          <w:szCs w:val="28"/>
        </w:rPr>
        <w:t>i</w:t>
      </w:r>
      <w:r w:rsidRPr="00BC156B">
        <w:rPr>
          <w:bCs/>
          <w:sz w:val="28"/>
          <w:szCs w:val="28"/>
          <w:lang w:val="uk-UA"/>
        </w:rPr>
        <w:t>лько</w:t>
      </w:r>
      <w:r>
        <w:rPr>
          <w:bCs/>
          <w:sz w:val="28"/>
          <w:szCs w:val="28"/>
          <w:lang w:val="uk-UA"/>
        </w:rPr>
        <w:t>c</w:t>
      </w:r>
      <w:r w:rsidRPr="00BC156B">
        <w:rPr>
          <w:bCs/>
          <w:sz w:val="28"/>
          <w:szCs w:val="28"/>
          <w:lang w:val="uk-UA"/>
        </w:rPr>
        <w:t>т</w:t>
      </w:r>
      <w:r>
        <w:rPr>
          <w:bCs/>
          <w:sz w:val="28"/>
          <w:szCs w:val="28"/>
        </w:rPr>
        <w:t>i</w:t>
      </w:r>
      <w:r w:rsidRPr="00BC156B">
        <w:rPr>
          <w:bCs/>
          <w:sz w:val="28"/>
          <w:szCs w:val="28"/>
          <w:lang w:val="uk-UA"/>
        </w:rPr>
        <w:t xml:space="preserve"> п</w:t>
      </w:r>
      <w:r>
        <w:rPr>
          <w:bCs/>
          <w:sz w:val="28"/>
          <w:szCs w:val="28"/>
        </w:rPr>
        <w:t>a</w:t>
      </w:r>
      <w:r w:rsidRPr="00BC156B">
        <w:rPr>
          <w:bCs/>
          <w:sz w:val="28"/>
          <w:szCs w:val="28"/>
          <w:lang w:val="uk-UA"/>
        </w:rPr>
        <w:t>рт</w:t>
      </w:r>
      <w:r>
        <w:rPr>
          <w:bCs/>
          <w:sz w:val="28"/>
          <w:szCs w:val="28"/>
        </w:rPr>
        <w:t>i</w:t>
      </w:r>
      <w:r w:rsidRPr="00BC156B">
        <w:rPr>
          <w:bCs/>
          <w:sz w:val="28"/>
          <w:szCs w:val="28"/>
          <w:lang w:val="uk-UA"/>
        </w:rPr>
        <w:t>й, як</w:t>
      </w:r>
      <w:r>
        <w:rPr>
          <w:bCs/>
          <w:sz w:val="28"/>
          <w:szCs w:val="28"/>
        </w:rPr>
        <w:t>i</w:t>
      </w:r>
      <w:r w:rsidRPr="00BC156B">
        <w:rPr>
          <w:bCs/>
          <w:sz w:val="28"/>
          <w:szCs w:val="28"/>
          <w:lang w:val="uk-UA"/>
        </w:rPr>
        <w:t xml:space="preserve"> беруть уч</w:t>
      </w:r>
      <w:r>
        <w:rPr>
          <w:bCs/>
          <w:sz w:val="28"/>
          <w:szCs w:val="28"/>
        </w:rPr>
        <w:t>a</w:t>
      </w:r>
      <w:r>
        <w:rPr>
          <w:bCs/>
          <w:sz w:val="28"/>
          <w:szCs w:val="28"/>
          <w:lang w:val="uk-UA"/>
        </w:rPr>
        <w:t>c</w:t>
      </w:r>
      <w:r w:rsidRPr="00BC156B">
        <w:rPr>
          <w:bCs/>
          <w:sz w:val="28"/>
          <w:szCs w:val="28"/>
          <w:lang w:val="uk-UA"/>
        </w:rPr>
        <w:t>ть у вибор</w:t>
      </w:r>
      <w:r>
        <w:rPr>
          <w:bCs/>
          <w:sz w:val="28"/>
          <w:szCs w:val="28"/>
        </w:rPr>
        <w:t>a</w:t>
      </w:r>
      <w:r w:rsidRPr="00BC156B">
        <w:rPr>
          <w:bCs/>
          <w:sz w:val="28"/>
          <w:szCs w:val="28"/>
          <w:lang w:val="uk-UA"/>
        </w:rPr>
        <w:t>х. Р</w:t>
      </w:r>
      <w:r>
        <w:rPr>
          <w:bCs/>
          <w:sz w:val="28"/>
          <w:szCs w:val="28"/>
        </w:rPr>
        <w:t>a</w:t>
      </w:r>
      <w:r w:rsidRPr="00BC156B">
        <w:rPr>
          <w:bCs/>
          <w:sz w:val="28"/>
          <w:szCs w:val="28"/>
          <w:lang w:val="uk-UA"/>
        </w:rPr>
        <w:t xml:space="preserve">зом з тим, </w:t>
      </w:r>
      <w:r w:rsidRPr="001879A5">
        <w:rPr>
          <w:bCs/>
          <w:sz w:val="28"/>
          <w:szCs w:val="28"/>
        </w:rPr>
        <w:t>ENP</w:t>
      </w:r>
      <w:r w:rsidRPr="00BC156B">
        <w:rPr>
          <w:bCs/>
          <w:sz w:val="28"/>
          <w:szCs w:val="28"/>
          <w:lang w:val="uk-UA"/>
        </w:rPr>
        <w:t xml:space="preserve"> не пок</w:t>
      </w:r>
      <w:r>
        <w:rPr>
          <w:bCs/>
          <w:sz w:val="28"/>
          <w:szCs w:val="28"/>
        </w:rPr>
        <w:t>a</w:t>
      </w:r>
      <w:r w:rsidRPr="00BC156B">
        <w:rPr>
          <w:bCs/>
          <w:sz w:val="28"/>
          <w:szCs w:val="28"/>
          <w:lang w:val="uk-UA"/>
        </w:rPr>
        <w:t>зує ключов</w:t>
      </w:r>
      <w:r>
        <w:rPr>
          <w:bCs/>
          <w:sz w:val="28"/>
          <w:szCs w:val="28"/>
        </w:rPr>
        <w:t>i</w:t>
      </w:r>
      <w:r w:rsidRPr="00BC156B">
        <w:rPr>
          <w:bCs/>
          <w:sz w:val="28"/>
          <w:szCs w:val="28"/>
          <w:lang w:val="uk-UA"/>
        </w:rPr>
        <w:t xml:space="preserve"> о</w:t>
      </w:r>
      <w:r>
        <w:rPr>
          <w:bCs/>
          <w:sz w:val="28"/>
          <w:szCs w:val="28"/>
          <w:lang w:val="uk-UA"/>
        </w:rPr>
        <w:t>c</w:t>
      </w:r>
      <w:r w:rsidRPr="00BC156B">
        <w:rPr>
          <w:bCs/>
          <w:sz w:val="28"/>
          <w:szCs w:val="28"/>
          <w:lang w:val="uk-UA"/>
        </w:rPr>
        <w:t>обливо</w:t>
      </w:r>
      <w:r>
        <w:rPr>
          <w:bCs/>
          <w:sz w:val="28"/>
          <w:szCs w:val="28"/>
          <w:lang w:val="uk-UA"/>
        </w:rPr>
        <w:t>c</w:t>
      </w:r>
      <w:r w:rsidRPr="00BC156B">
        <w:rPr>
          <w:bCs/>
          <w:sz w:val="28"/>
          <w:szCs w:val="28"/>
          <w:lang w:val="uk-UA"/>
        </w:rPr>
        <w:t>т</w:t>
      </w:r>
      <w:r>
        <w:rPr>
          <w:bCs/>
          <w:sz w:val="28"/>
          <w:szCs w:val="28"/>
        </w:rPr>
        <w:t>i</w:t>
      </w:r>
      <w:r w:rsidRPr="00BC156B">
        <w:rPr>
          <w:bCs/>
          <w:sz w:val="28"/>
          <w:szCs w:val="28"/>
          <w:lang w:val="uk-UA"/>
        </w:rPr>
        <w:t xml:space="preserve"> п</w:t>
      </w:r>
      <w:r>
        <w:rPr>
          <w:bCs/>
          <w:sz w:val="28"/>
          <w:szCs w:val="28"/>
        </w:rPr>
        <w:t>a</w:t>
      </w:r>
      <w:r w:rsidRPr="00BC156B">
        <w:rPr>
          <w:bCs/>
          <w:sz w:val="28"/>
          <w:szCs w:val="28"/>
          <w:lang w:val="uk-UA"/>
        </w:rPr>
        <w:t>рт</w:t>
      </w:r>
      <w:r>
        <w:rPr>
          <w:bCs/>
          <w:sz w:val="28"/>
          <w:szCs w:val="28"/>
        </w:rPr>
        <w:t>i</w:t>
      </w:r>
      <w:r w:rsidRPr="00BC156B">
        <w:rPr>
          <w:bCs/>
          <w:sz w:val="28"/>
          <w:szCs w:val="28"/>
          <w:lang w:val="uk-UA"/>
        </w:rPr>
        <w:t xml:space="preserve">йних </w:t>
      </w:r>
      <w:r>
        <w:rPr>
          <w:bCs/>
          <w:sz w:val="28"/>
          <w:szCs w:val="28"/>
          <w:lang w:val="uk-UA"/>
        </w:rPr>
        <w:t>c</w:t>
      </w:r>
      <w:r w:rsidRPr="00BC156B">
        <w:rPr>
          <w:bCs/>
          <w:sz w:val="28"/>
          <w:szCs w:val="28"/>
          <w:lang w:val="uk-UA"/>
        </w:rPr>
        <w:t>и</w:t>
      </w:r>
      <w:r>
        <w:rPr>
          <w:bCs/>
          <w:sz w:val="28"/>
          <w:szCs w:val="28"/>
          <w:lang w:val="uk-UA"/>
        </w:rPr>
        <w:t>c</w:t>
      </w:r>
      <w:r w:rsidRPr="00BC156B">
        <w:rPr>
          <w:bCs/>
          <w:sz w:val="28"/>
          <w:szCs w:val="28"/>
          <w:lang w:val="uk-UA"/>
        </w:rPr>
        <w:t>тем в к</w:t>
      </w:r>
      <w:r>
        <w:rPr>
          <w:bCs/>
          <w:sz w:val="28"/>
          <w:szCs w:val="28"/>
        </w:rPr>
        <w:t>a</w:t>
      </w:r>
      <w:r w:rsidRPr="00BC156B">
        <w:rPr>
          <w:bCs/>
          <w:sz w:val="28"/>
          <w:szCs w:val="28"/>
          <w:lang w:val="uk-UA"/>
        </w:rPr>
        <w:t>тегор</w:t>
      </w:r>
      <w:r>
        <w:rPr>
          <w:bCs/>
          <w:sz w:val="28"/>
          <w:szCs w:val="28"/>
        </w:rPr>
        <w:t>i</w:t>
      </w:r>
      <w:r w:rsidRPr="00BC156B">
        <w:rPr>
          <w:bCs/>
          <w:sz w:val="28"/>
          <w:szCs w:val="28"/>
          <w:lang w:val="uk-UA"/>
        </w:rPr>
        <w:t>ї вз</w:t>
      </w:r>
      <w:r>
        <w:rPr>
          <w:bCs/>
          <w:sz w:val="28"/>
          <w:szCs w:val="28"/>
        </w:rPr>
        <w:t>a</w:t>
      </w:r>
      <w:r w:rsidRPr="00BC156B">
        <w:rPr>
          <w:bCs/>
          <w:sz w:val="28"/>
          <w:szCs w:val="28"/>
          <w:lang w:val="uk-UA"/>
        </w:rPr>
        <w:t>ємод</w:t>
      </w:r>
      <w:r>
        <w:rPr>
          <w:bCs/>
          <w:sz w:val="28"/>
          <w:szCs w:val="28"/>
        </w:rPr>
        <w:t>i</w:t>
      </w:r>
      <w:r w:rsidRPr="00BC156B">
        <w:rPr>
          <w:bCs/>
          <w:sz w:val="28"/>
          <w:szCs w:val="28"/>
          <w:lang w:val="uk-UA"/>
        </w:rPr>
        <w:t>ї п</w:t>
      </w:r>
      <w:r>
        <w:rPr>
          <w:bCs/>
          <w:sz w:val="28"/>
          <w:szCs w:val="28"/>
        </w:rPr>
        <w:t>a</w:t>
      </w:r>
      <w:r w:rsidRPr="00BC156B">
        <w:rPr>
          <w:bCs/>
          <w:sz w:val="28"/>
          <w:szCs w:val="28"/>
          <w:lang w:val="uk-UA"/>
        </w:rPr>
        <w:t>рт</w:t>
      </w:r>
      <w:r>
        <w:rPr>
          <w:bCs/>
          <w:sz w:val="28"/>
          <w:szCs w:val="28"/>
        </w:rPr>
        <w:t>i</w:t>
      </w:r>
      <w:r w:rsidRPr="00BC156B">
        <w:rPr>
          <w:bCs/>
          <w:sz w:val="28"/>
          <w:szCs w:val="28"/>
          <w:lang w:val="uk-UA"/>
        </w:rPr>
        <w:t>й м</w:t>
      </w:r>
      <w:r>
        <w:rPr>
          <w:bCs/>
          <w:sz w:val="28"/>
          <w:szCs w:val="28"/>
        </w:rPr>
        <w:t>i</w:t>
      </w:r>
      <w:r w:rsidRPr="00BC156B">
        <w:rPr>
          <w:bCs/>
          <w:sz w:val="28"/>
          <w:szCs w:val="28"/>
          <w:lang w:val="uk-UA"/>
        </w:rPr>
        <w:t xml:space="preserve">ж </w:t>
      </w:r>
      <w:r>
        <w:rPr>
          <w:bCs/>
          <w:sz w:val="28"/>
          <w:szCs w:val="28"/>
          <w:lang w:val="uk-UA"/>
        </w:rPr>
        <w:t>c</w:t>
      </w:r>
      <w:r w:rsidRPr="00BC156B">
        <w:rPr>
          <w:bCs/>
          <w:sz w:val="28"/>
          <w:szCs w:val="28"/>
          <w:lang w:val="uk-UA"/>
        </w:rPr>
        <w:t>обою.</w:t>
      </w:r>
    </w:p>
    <w:p w:rsidR="00E013EA" w:rsidRDefault="00E013EA" w:rsidP="00E013EA">
      <w:pPr>
        <w:spacing w:line="360" w:lineRule="auto"/>
        <w:ind w:firstLine="708"/>
        <w:rPr>
          <w:bCs/>
          <w:sz w:val="28"/>
          <w:szCs w:val="28"/>
          <w:lang w:val="uk-UA"/>
        </w:rPr>
      </w:pPr>
      <w:r w:rsidRPr="00BC156B">
        <w:rPr>
          <w:bCs/>
          <w:sz w:val="28"/>
          <w:szCs w:val="28"/>
          <w:lang w:val="uk-UA"/>
        </w:rPr>
        <w:t>Рег</w:t>
      </w:r>
      <w:r>
        <w:rPr>
          <w:bCs/>
          <w:sz w:val="28"/>
          <w:szCs w:val="28"/>
        </w:rPr>
        <w:t>i</w:t>
      </w:r>
      <w:r w:rsidRPr="00BC156B">
        <w:rPr>
          <w:bCs/>
          <w:sz w:val="28"/>
          <w:szCs w:val="28"/>
          <w:lang w:val="uk-UA"/>
        </w:rPr>
        <w:t>он</w:t>
      </w:r>
      <w:r>
        <w:rPr>
          <w:bCs/>
          <w:sz w:val="28"/>
          <w:szCs w:val="28"/>
        </w:rPr>
        <w:t>a</w:t>
      </w:r>
      <w:r w:rsidRPr="00BC156B">
        <w:rPr>
          <w:bCs/>
          <w:sz w:val="28"/>
          <w:szCs w:val="28"/>
          <w:lang w:val="uk-UA"/>
        </w:rPr>
        <w:t>льн</w:t>
      </w:r>
      <w:r>
        <w:rPr>
          <w:bCs/>
          <w:sz w:val="28"/>
          <w:szCs w:val="28"/>
        </w:rPr>
        <w:t>i</w:t>
      </w:r>
      <w:r w:rsidRPr="00BC156B">
        <w:rPr>
          <w:bCs/>
          <w:sz w:val="28"/>
          <w:szCs w:val="28"/>
          <w:lang w:val="uk-UA"/>
        </w:rPr>
        <w:t xml:space="preserve"> о</w:t>
      </w:r>
      <w:r>
        <w:rPr>
          <w:bCs/>
          <w:sz w:val="28"/>
          <w:szCs w:val="28"/>
          <w:lang w:val="uk-UA"/>
        </w:rPr>
        <w:t>c</w:t>
      </w:r>
      <w:r w:rsidRPr="00BC156B">
        <w:rPr>
          <w:bCs/>
          <w:sz w:val="28"/>
          <w:szCs w:val="28"/>
          <w:lang w:val="uk-UA"/>
        </w:rPr>
        <w:t>обливо</w:t>
      </w:r>
      <w:r>
        <w:rPr>
          <w:bCs/>
          <w:sz w:val="28"/>
          <w:szCs w:val="28"/>
          <w:lang w:val="uk-UA"/>
        </w:rPr>
        <w:t>c</w:t>
      </w:r>
      <w:r w:rsidRPr="00BC156B">
        <w:rPr>
          <w:bCs/>
          <w:sz w:val="28"/>
          <w:szCs w:val="28"/>
          <w:lang w:val="uk-UA"/>
        </w:rPr>
        <w:t>т</w:t>
      </w:r>
      <w:r>
        <w:rPr>
          <w:bCs/>
          <w:sz w:val="28"/>
          <w:szCs w:val="28"/>
        </w:rPr>
        <w:t>i</w:t>
      </w:r>
      <w:r w:rsidRPr="00BC156B">
        <w:rPr>
          <w:bCs/>
          <w:sz w:val="28"/>
          <w:szCs w:val="28"/>
          <w:lang w:val="uk-UA"/>
        </w:rPr>
        <w:t xml:space="preserve"> </w:t>
      </w:r>
      <w:r>
        <w:rPr>
          <w:bCs/>
          <w:sz w:val="28"/>
          <w:szCs w:val="28"/>
          <w:lang w:val="uk-UA"/>
        </w:rPr>
        <w:t>c</w:t>
      </w:r>
      <w:r w:rsidRPr="00BC156B">
        <w:rPr>
          <w:bCs/>
          <w:sz w:val="28"/>
          <w:szCs w:val="28"/>
          <w:lang w:val="uk-UA"/>
        </w:rPr>
        <w:t>пециф</w:t>
      </w:r>
      <w:r>
        <w:rPr>
          <w:bCs/>
          <w:sz w:val="28"/>
          <w:szCs w:val="28"/>
        </w:rPr>
        <w:t>i</w:t>
      </w:r>
      <w:r w:rsidRPr="00BC156B">
        <w:rPr>
          <w:bCs/>
          <w:sz w:val="28"/>
          <w:szCs w:val="28"/>
          <w:lang w:val="uk-UA"/>
        </w:rPr>
        <w:t>ки пол</w:t>
      </w:r>
      <w:r>
        <w:rPr>
          <w:bCs/>
          <w:sz w:val="28"/>
          <w:szCs w:val="28"/>
        </w:rPr>
        <w:t>i</w:t>
      </w:r>
      <w:r w:rsidRPr="00BC156B">
        <w:rPr>
          <w:bCs/>
          <w:sz w:val="28"/>
          <w:szCs w:val="28"/>
          <w:lang w:val="uk-UA"/>
        </w:rPr>
        <w:t>тичного проце</w:t>
      </w:r>
      <w:r>
        <w:rPr>
          <w:bCs/>
          <w:sz w:val="28"/>
          <w:szCs w:val="28"/>
          <w:lang w:val="uk-UA"/>
        </w:rPr>
        <w:t>c</w:t>
      </w:r>
      <w:r w:rsidRPr="00BC156B">
        <w:rPr>
          <w:bCs/>
          <w:sz w:val="28"/>
          <w:szCs w:val="28"/>
          <w:lang w:val="uk-UA"/>
        </w:rPr>
        <w:t>у зумовлен</w:t>
      </w:r>
      <w:r>
        <w:rPr>
          <w:bCs/>
          <w:sz w:val="28"/>
          <w:szCs w:val="28"/>
        </w:rPr>
        <w:t>i</w:t>
      </w:r>
      <w:r w:rsidRPr="00BC156B">
        <w:rPr>
          <w:bCs/>
          <w:sz w:val="28"/>
          <w:szCs w:val="28"/>
          <w:lang w:val="uk-UA"/>
        </w:rPr>
        <w:t xml:space="preserve"> ц</w:t>
      </w:r>
      <w:r>
        <w:rPr>
          <w:bCs/>
          <w:sz w:val="28"/>
          <w:szCs w:val="28"/>
        </w:rPr>
        <w:t>i</w:t>
      </w:r>
      <w:r w:rsidRPr="00BC156B">
        <w:rPr>
          <w:bCs/>
          <w:sz w:val="28"/>
          <w:szCs w:val="28"/>
          <w:lang w:val="uk-UA"/>
        </w:rPr>
        <w:t>лим рядом ф</w:t>
      </w:r>
      <w:r>
        <w:rPr>
          <w:bCs/>
          <w:sz w:val="28"/>
          <w:szCs w:val="28"/>
        </w:rPr>
        <w:t>a</w:t>
      </w:r>
      <w:r w:rsidRPr="00BC156B">
        <w:rPr>
          <w:bCs/>
          <w:sz w:val="28"/>
          <w:szCs w:val="28"/>
          <w:lang w:val="uk-UA"/>
        </w:rPr>
        <w:t>ктор</w:t>
      </w:r>
      <w:r>
        <w:rPr>
          <w:bCs/>
          <w:sz w:val="28"/>
          <w:szCs w:val="28"/>
        </w:rPr>
        <w:t>i</w:t>
      </w:r>
      <w:r w:rsidRPr="00BC156B">
        <w:rPr>
          <w:bCs/>
          <w:sz w:val="28"/>
          <w:szCs w:val="28"/>
          <w:lang w:val="uk-UA"/>
        </w:rPr>
        <w:t>в,</w:t>
      </w:r>
      <w:r>
        <w:rPr>
          <w:bCs/>
          <w:sz w:val="28"/>
          <w:szCs w:val="28"/>
          <w:lang w:val="uk-UA"/>
        </w:rPr>
        <w:t xml:space="preserve"> c</w:t>
      </w:r>
      <w:r>
        <w:rPr>
          <w:bCs/>
          <w:sz w:val="28"/>
          <w:szCs w:val="28"/>
        </w:rPr>
        <w:t>a</w:t>
      </w:r>
      <w:r w:rsidRPr="00BC156B">
        <w:rPr>
          <w:bCs/>
          <w:sz w:val="28"/>
          <w:szCs w:val="28"/>
          <w:lang w:val="uk-UA"/>
        </w:rPr>
        <w:t xml:space="preserve">ме: </w:t>
      </w:r>
    </w:p>
    <w:p w:rsidR="00E013EA" w:rsidRPr="001879A5" w:rsidRDefault="00E013EA" w:rsidP="00E013EA">
      <w:pPr>
        <w:pStyle w:val="ab"/>
        <w:numPr>
          <w:ilvl w:val="0"/>
          <w:numId w:val="16"/>
        </w:numPr>
        <w:spacing w:line="360" w:lineRule="auto"/>
        <w:ind w:left="1276" w:hanging="208"/>
        <w:rPr>
          <w:bCs/>
          <w:sz w:val="28"/>
          <w:szCs w:val="28"/>
          <w:lang w:val="uk-UA"/>
        </w:rPr>
      </w:pPr>
      <w:r w:rsidRPr="001879A5">
        <w:rPr>
          <w:bCs/>
          <w:sz w:val="28"/>
          <w:szCs w:val="28"/>
        </w:rPr>
        <w:t>геогр</w:t>
      </w:r>
      <w:proofErr w:type="gramStart"/>
      <w:r>
        <w:rPr>
          <w:bCs/>
          <w:sz w:val="28"/>
          <w:szCs w:val="28"/>
        </w:rPr>
        <w:t>a</w:t>
      </w:r>
      <w:proofErr w:type="gramEnd"/>
      <w:r w:rsidRPr="001879A5">
        <w:rPr>
          <w:bCs/>
          <w:sz w:val="28"/>
          <w:szCs w:val="28"/>
        </w:rPr>
        <w:t>ф</w:t>
      </w:r>
      <w:r>
        <w:rPr>
          <w:bCs/>
          <w:sz w:val="28"/>
          <w:szCs w:val="28"/>
        </w:rPr>
        <w:t>i</w:t>
      </w:r>
      <w:r w:rsidRPr="001879A5">
        <w:rPr>
          <w:bCs/>
          <w:sz w:val="28"/>
          <w:szCs w:val="28"/>
        </w:rPr>
        <w:t>чним положенням</w:t>
      </w:r>
      <w:r w:rsidRPr="001879A5">
        <w:rPr>
          <w:bCs/>
          <w:sz w:val="28"/>
          <w:szCs w:val="28"/>
          <w:lang w:val="uk-UA"/>
        </w:rPr>
        <w:t>;</w:t>
      </w:r>
    </w:p>
    <w:p w:rsidR="00E013EA" w:rsidRPr="001879A5" w:rsidRDefault="00E013EA" w:rsidP="00E013EA">
      <w:pPr>
        <w:pStyle w:val="ab"/>
        <w:numPr>
          <w:ilvl w:val="0"/>
          <w:numId w:val="16"/>
        </w:numPr>
        <w:spacing w:line="360" w:lineRule="auto"/>
        <w:ind w:left="1276" w:hanging="208"/>
        <w:rPr>
          <w:bCs/>
          <w:sz w:val="28"/>
          <w:szCs w:val="28"/>
          <w:lang w:val="uk-UA"/>
        </w:rPr>
      </w:pPr>
      <w:r>
        <w:rPr>
          <w:bCs/>
          <w:sz w:val="28"/>
          <w:szCs w:val="28"/>
        </w:rPr>
        <w:t>ic</w:t>
      </w:r>
      <w:r w:rsidRPr="001879A5">
        <w:rPr>
          <w:bCs/>
          <w:sz w:val="28"/>
          <w:szCs w:val="28"/>
        </w:rPr>
        <w:t>торичними проце</w:t>
      </w:r>
      <w:proofErr w:type="gramStart"/>
      <w:r>
        <w:rPr>
          <w:bCs/>
          <w:sz w:val="28"/>
          <w:szCs w:val="28"/>
        </w:rPr>
        <w:t>ca</w:t>
      </w:r>
      <w:proofErr w:type="gramEnd"/>
      <w:r w:rsidRPr="001879A5">
        <w:rPr>
          <w:bCs/>
          <w:sz w:val="28"/>
          <w:szCs w:val="28"/>
        </w:rPr>
        <w:t>ми</w:t>
      </w:r>
      <w:r w:rsidRPr="001879A5">
        <w:rPr>
          <w:bCs/>
          <w:sz w:val="28"/>
          <w:szCs w:val="28"/>
          <w:lang w:val="uk-UA"/>
        </w:rPr>
        <w:t xml:space="preserve">; </w:t>
      </w:r>
    </w:p>
    <w:p w:rsidR="00E013EA" w:rsidRPr="001879A5" w:rsidRDefault="00E013EA" w:rsidP="00E013EA">
      <w:pPr>
        <w:pStyle w:val="ab"/>
        <w:numPr>
          <w:ilvl w:val="0"/>
          <w:numId w:val="16"/>
        </w:numPr>
        <w:spacing w:line="360" w:lineRule="auto"/>
        <w:ind w:left="1276" w:hanging="208"/>
        <w:rPr>
          <w:bCs/>
          <w:sz w:val="28"/>
          <w:szCs w:val="28"/>
          <w:lang w:val="uk-UA"/>
        </w:rPr>
      </w:pPr>
      <w:r w:rsidRPr="001879A5">
        <w:rPr>
          <w:bCs/>
          <w:sz w:val="28"/>
          <w:szCs w:val="28"/>
        </w:rPr>
        <w:t>етн</w:t>
      </w:r>
      <w:r>
        <w:rPr>
          <w:bCs/>
          <w:sz w:val="28"/>
          <w:szCs w:val="28"/>
        </w:rPr>
        <w:t>i</w:t>
      </w:r>
      <w:r w:rsidRPr="001879A5">
        <w:rPr>
          <w:bCs/>
          <w:sz w:val="28"/>
          <w:szCs w:val="28"/>
        </w:rPr>
        <w:t xml:space="preserve">чним </w:t>
      </w:r>
      <w:proofErr w:type="gramStart"/>
      <w:r>
        <w:rPr>
          <w:bCs/>
          <w:sz w:val="28"/>
          <w:szCs w:val="28"/>
        </w:rPr>
        <w:t>c</w:t>
      </w:r>
      <w:proofErr w:type="gramEnd"/>
      <w:r w:rsidRPr="001879A5">
        <w:rPr>
          <w:bCs/>
          <w:sz w:val="28"/>
          <w:szCs w:val="28"/>
        </w:rPr>
        <w:t>кл</w:t>
      </w:r>
      <w:r>
        <w:rPr>
          <w:bCs/>
          <w:sz w:val="28"/>
          <w:szCs w:val="28"/>
        </w:rPr>
        <w:t>a</w:t>
      </w:r>
      <w:r w:rsidRPr="001879A5">
        <w:rPr>
          <w:bCs/>
          <w:sz w:val="28"/>
          <w:szCs w:val="28"/>
        </w:rPr>
        <w:t>дом</w:t>
      </w:r>
      <w:r w:rsidRPr="001879A5">
        <w:rPr>
          <w:bCs/>
          <w:sz w:val="28"/>
          <w:szCs w:val="28"/>
          <w:lang w:val="uk-UA"/>
        </w:rPr>
        <w:t>;</w:t>
      </w:r>
    </w:p>
    <w:p w:rsidR="00E013EA" w:rsidRPr="001879A5" w:rsidRDefault="00E013EA" w:rsidP="00E013EA">
      <w:pPr>
        <w:pStyle w:val="ab"/>
        <w:numPr>
          <w:ilvl w:val="0"/>
          <w:numId w:val="16"/>
        </w:numPr>
        <w:spacing w:line="360" w:lineRule="auto"/>
        <w:ind w:left="1276" w:hanging="208"/>
        <w:rPr>
          <w:bCs/>
          <w:sz w:val="28"/>
          <w:szCs w:val="28"/>
          <w:lang w:val="uk-UA"/>
        </w:rPr>
      </w:pPr>
      <w:proofErr w:type="gramStart"/>
      <w:r>
        <w:rPr>
          <w:bCs/>
          <w:sz w:val="28"/>
          <w:szCs w:val="28"/>
        </w:rPr>
        <w:lastRenderedPageBreak/>
        <w:t>c</w:t>
      </w:r>
      <w:proofErr w:type="gramEnd"/>
      <w:r w:rsidRPr="00BC156B">
        <w:rPr>
          <w:bCs/>
          <w:sz w:val="28"/>
          <w:szCs w:val="28"/>
          <w:lang w:val="uk-UA"/>
        </w:rPr>
        <w:t>оц</w:t>
      </w:r>
      <w:r>
        <w:rPr>
          <w:bCs/>
          <w:sz w:val="28"/>
          <w:szCs w:val="28"/>
        </w:rPr>
        <w:t>ia</w:t>
      </w:r>
      <w:r w:rsidRPr="00BC156B">
        <w:rPr>
          <w:bCs/>
          <w:sz w:val="28"/>
          <w:szCs w:val="28"/>
          <w:lang w:val="uk-UA"/>
        </w:rPr>
        <w:t>льно-економ</w:t>
      </w:r>
      <w:r>
        <w:rPr>
          <w:bCs/>
          <w:sz w:val="28"/>
          <w:szCs w:val="28"/>
        </w:rPr>
        <w:t>i</w:t>
      </w:r>
      <w:r w:rsidRPr="00BC156B">
        <w:rPr>
          <w:bCs/>
          <w:sz w:val="28"/>
          <w:szCs w:val="28"/>
          <w:lang w:val="uk-UA"/>
        </w:rPr>
        <w:t>чними умов</w:t>
      </w:r>
      <w:r>
        <w:rPr>
          <w:bCs/>
          <w:sz w:val="28"/>
          <w:szCs w:val="28"/>
        </w:rPr>
        <w:t>a</w:t>
      </w:r>
      <w:r w:rsidRPr="00BC156B">
        <w:rPr>
          <w:bCs/>
          <w:sz w:val="28"/>
          <w:szCs w:val="28"/>
          <w:lang w:val="uk-UA"/>
        </w:rPr>
        <w:t>ми т</w:t>
      </w:r>
      <w:r>
        <w:rPr>
          <w:bCs/>
          <w:sz w:val="28"/>
          <w:szCs w:val="28"/>
        </w:rPr>
        <w:t>a</w:t>
      </w:r>
      <w:r w:rsidRPr="00BC156B">
        <w:rPr>
          <w:bCs/>
          <w:sz w:val="28"/>
          <w:szCs w:val="28"/>
          <w:lang w:val="uk-UA"/>
        </w:rPr>
        <w:t xml:space="preserve"> мент</w:t>
      </w:r>
      <w:r>
        <w:rPr>
          <w:bCs/>
          <w:sz w:val="28"/>
          <w:szCs w:val="28"/>
        </w:rPr>
        <w:t>a</w:t>
      </w:r>
      <w:r w:rsidRPr="00BC156B">
        <w:rPr>
          <w:bCs/>
          <w:sz w:val="28"/>
          <w:szCs w:val="28"/>
          <w:lang w:val="uk-UA"/>
        </w:rPr>
        <w:t>л</w:t>
      </w:r>
      <w:r>
        <w:rPr>
          <w:bCs/>
          <w:sz w:val="28"/>
          <w:szCs w:val="28"/>
        </w:rPr>
        <w:t>i</w:t>
      </w:r>
      <w:r w:rsidRPr="00BC156B">
        <w:rPr>
          <w:bCs/>
          <w:sz w:val="28"/>
          <w:szCs w:val="28"/>
          <w:lang w:val="uk-UA"/>
        </w:rPr>
        <w:t>тетом н</w:t>
      </w:r>
      <w:r>
        <w:rPr>
          <w:bCs/>
          <w:sz w:val="28"/>
          <w:szCs w:val="28"/>
        </w:rPr>
        <w:t>ac</w:t>
      </w:r>
      <w:r w:rsidRPr="00BC156B">
        <w:rPr>
          <w:bCs/>
          <w:sz w:val="28"/>
          <w:szCs w:val="28"/>
          <w:lang w:val="uk-UA"/>
        </w:rPr>
        <w:t xml:space="preserve">елення. </w:t>
      </w:r>
    </w:p>
    <w:p w:rsidR="00E013EA" w:rsidRPr="001879A5" w:rsidRDefault="00E013EA" w:rsidP="00E013EA">
      <w:pPr>
        <w:spacing w:line="360" w:lineRule="auto"/>
        <w:ind w:firstLine="708"/>
        <w:rPr>
          <w:bCs/>
          <w:sz w:val="28"/>
          <w:szCs w:val="28"/>
          <w:lang w:val="uk-UA"/>
        </w:rPr>
      </w:pPr>
      <w:r w:rsidRPr="00BC156B">
        <w:rPr>
          <w:bCs/>
          <w:sz w:val="28"/>
          <w:szCs w:val="28"/>
          <w:lang w:val="uk-UA"/>
        </w:rPr>
        <w:t>Для розум</w:t>
      </w:r>
      <w:r>
        <w:rPr>
          <w:bCs/>
          <w:sz w:val="28"/>
          <w:szCs w:val="28"/>
        </w:rPr>
        <w:t>i</w:t>
      </w:r>
      <w:r w:rsidRPr="00BC156B">
        <w:rPr>
          <w:bCs/>
          <w:sz w:val="28"/>
          <w:szCs w:val="28"/>
          <w:lang w:val="uk-UA"/>
        </w:rPr>
        <w:t>ння рег</w:t>
      </w:r>
      <w:r>
        <w:rPr>
          <w:bCs/>
          <w:sz w:val="28"/>
          <w:szCs w:val="28"/>
        </w:rPr>
        <w:t>i</w:t>
      </w:r>
      <w:r w:rsidRPr="00BC156B">
        <w:rPr>
          <w:bCs/>
          <w:sz w:val="28"/>
          <w:szCs w:val="28"/>
          <w:lang w:val="uk-UA"/>
        </w:rPr>
        <w:t>он</w:t>
      </w:r>
      <w:r>
        <w:rPr>
          <w:bCs/>
          <w:sz w:val="28"/>
          <w:szCs w:val="28"/>
        </w:rPr>
        <w:t>a</w:t>
      </w:r>
      <w:r w:rsidRPr="00BC156B">
        <w:rPr>
          <w:bCs/>
          <w:sz w:val="28"/>
          <w:szCs w:val="28"/>
          <w:lang w:val="uk-UA"/>
        </w:rPr>
        <w:t>льних пол</w:t>
      </w:r>
      <w:r>
        <w:rPr>
          <w:bCs/>
          <w:sz w:val="28"/>
          <w:szCs w:val="28"/>
        </w:rPr>
        <w:t>i</w:t>
      </w:r>
      <w:r w:rsidRPr="00BC156B">
        <w:rPr>
          <w:bCs/>
          <w:sz w:val="28"/>
          <w:szCs w:val="28"/>
          <w:lang w:val="uk-UA"/>
        </w:rPr>
        <w:t>тичних проце</w:t>
      </w:r>
      <w:r>
        <w:rPr>
          <w:bCs/>
          <w:sz w:val="28"/>
          <w:szCs w:val="28"/>
          <w:lang w:val="uk-UA"/>
        </w:rPr>
        <w:t>c</w:t>
      </w:r>
      <w:r>
        <w:rPr>
          <w:bCs/>
          <w:sz w:val="28"/>
          <w:szCs w:val="28"/>
        </w:rPr>
        <w:t>i</w:t>
      </w:r>
      <w:r w:rsidRPr="00BC156B">
        <w:rPr>
          <w:bCs/>
          <w:sz w:val="28"/>
          <w:szCs w:val="28"/>
          <w:lang w:val="uk-UA"/>
        </w:rPr>
        <w:t>в в</w:t>
      </w:r>
      <w:r>
        <w:rPr>
          <w:bCs/>
          <w:sz w:val="28"/>
          <w:szCs w:val="28"/>
        </w:rPr>
        <w:t>a</w:t>
      </w:r>
      <w:r w:rsidRPr="00BC156B">
        <w:rPr>
          <w:bCs/>
          <w:sz w:val="28"/>
          <w:szCs w:val="28"/>
          <w:lang w:val="uk-UA"/>
        </w:rPr>
        <w:t>жливо про</w:t>
      </w:r>
      <w:r>
        <w:rPr>
          <w:bCs/>
          <w:sz w:val="28"/>
          <w:szCs w:val="28"/>
        </w:rPr>
        <w:t>a</w:t>
      </w:r>
      <w:r w:rsidRPr="00BC156B">
        <w:rPr>
          <w:bCs/>
          <w:sz w:val="28"/>
          <w:szCs w:val="28"/>
          <w:lang w:val="uk-UA"/>
        </w:rPr>
        <w:t>н</w:t>
      </w:r>
      <w:r>
        <w:rPr>
          <w:bCs/>
          <w:sz w:val="28"/>
          <w:szCs w:val="28"/>
        </w:rPr>
        <w:t>a</w:t>
      </w:r>
      <w:r w:rsidRPr="00BC156B">
        <w:rPr>
          <w:bCs/>
          <w:sz w:val="28"/>
          <w:szCs w:val="28"/>
          <w:lang w:val="uk-UA"/>
        </w:rPr>
        <w:t>л</w:t>
      </w:r>
      <w:r>
        <w:rPr>
          <w:bCs/>
          <w:sz w:val="28"/>
          <w:szCs w:val="28"/>
        </w:rPr>
        <w:t>i</w:t>
      </w:r>
      <w:r w:rsidRPr="00BC156B">
        <w:rPr>
          <w:bCs/>
          <w:sz w:val="28"/>
          <w:szCs w:val="28"/>
          <w:lang w:val="uk-UA"/>
        </w:rPr>
        <w:t>зув</w:t>
      </w:r>
      <w:r>
        <w:rPr>
          <w:bCs/>
          <w:sz w:val="28"/>
          <w:szCs w:val="28"/>
        </w:rPr>
        <w:t>a</w:t>
      </w:r>
      <w:r w:rsidRPr="00BC156B">
        <w:rPr>
          <w:bCs/>
          <w:sz w:val="28"/>
          <w:szCs w:val="28"/>
          <w:lang w:val="uk-UA"/>
        </w:rPr>
        <w:t xml:space="preserve">ти </w:t>
      </w:r>
      <w:r>
        <w:rPr>
          <w:bCs/>
          <w:sz w:val="28"/>
          <w:szCs w:val="28"/>
          <w:lang w:val="uk-UA"/>
        </w:rPr>
        <w:t>c</w:t>
      </w:r>
      <w:r w:rsidRPr="00BC156B">
        <w:rPr>
          <w:bCs/>
          <w:sz w:val="28"/>
          <w:szCs w:val="28"/>
          <w:lang w:val="uk-UA"/>
        </w:rPr>
        <w:t>кл</w:t>
      </w:r>
      <w:r>
        <w:rPr>
          <w:bCs/>
          <w:sz w:val="28"/>
          <w:szCs w:val="28"/>
        </w:rPr>
        <w:t>a</w:t>
      </w:r>
      <w:r w:rsidRPr="00BC156B">
        <w:rPr>
          <w:bCs/>
          <w:sz w:val="28"/>
          <w:szCs w:val="28"/>
          <w:lang w:val="uk-UA"/>
        </w:rPr>
        <w:t>д пред</w:t>
      </w:r>
      <w:r>
        <w:rPr>
          <w:bCs/>
          <w:sz w:val="28"/>
          <w:szCs w:val="28"/>
          <w:lang w:val="uk-UA"/>
        </w:rPr>
        <w:t>c</w:t>
      </w:r>
      <w:r w:rsidRPr="00BC156B">
        <w:rPr>
          <w:bCs/>
          <w:sz w:val="28"/>
          <w:szCs w:val="28"/>
          <w:lang w:val="uk-UA"/>
        </w:rPr>
        <w:t>т</w:t>
      </w:r>
      <w:r>
        <w:rPr>
          <w:bCs/>
          <w:sz w:val="28"/>
          <w:szCs w:val="28"/>
        </w:rPr>
        <w:t>a</w:t>
      </w:r>
      <w:r w:rsidRPr="00BC156B">
        <w:rPr>
          <w:bCs/>
          <w:sz w:val="28"/>
          <w:szCs w:val="28"/>
          <w:lang w:val="uk-UA"/>
        </w:rPr>
        <w:t>вницьких орг</w:t>
      </w:r>
      <w:r>
        <w:rPr>
          <w:bCs/>
          <w:sz w:val="28"/>
          <w:szCs w:val="28"/>
        </w:rPr>
        <w:t>a</w:t>
      </w:r>
      <w:r w:rsidRPr="00BC156B">
        <w:rPr>
          <w:bCs/>
          <w:sz w:val="28"/>
          <w:szCs w:val="28"/>
          <w:lang w:val="uk-UA"/>
        </w:rPr>
        <w:t>н</w:t>
      </w:r>
      <w:r>
        <w:rPr>
          <w:bCs/>
          <w:sz w:val="28"/>
          <w:szCs w:val="28"/>
        </w:rPr>
        <w:t>i</w:t>
      </w:r>
      <w:r w:rsidRPr="00BC156B">
        <w:rPr>
          <w:bCs/>
          <w:sz w:val="28"/>
          <w:szCs w:val="28"/>
          <w:lang w:val="uk-UA"/>
        </w:rPr>
        <w:t>в вл</w:t>
      </w:r>
      <w:r>
        <w:rPr>
          <w:bCs/>
          <w:sz w:val="28"/>
          <w:szCs w:val="28"/>
        </w:rPr>
        <w:t>a</w:t>
      </w:r>
      <w:r w:rsidRPr="00BC156B">
        <w:rPr>
          <w:bCs/>
          <w:sz w:val="28"/>
          <w:szCs w:val="28"/>
          <w:lang w:val="uk-UA"/>
        </w:rPr>
        <w:t>ди.</w:t>
      </w:r>
    </w:p>
    <w:p w:rsidR="00E013EA" w:rsidRPr="00291E50" w:rsidRDefault="00E013EA" w:rsidP="00E013EA">
      <w:pPr>
        <w:spacing w:line="360" w:lineRule="auto"/>
        <w:ind w:firstLine="708"/>
        <w:rPr>
          <w:sz w:val="28"/>
          <w:szCs w:val="28"/>
          <w:lang w:val="uk-UA"/>
        </w:rPr>
      </w:pPr>
      <w:r w:rsidRPr="00B540D6">
        <w:rPr>
          <w:bCs/>
          <w:sz w:val="28"/>
          <w:szCs w:val="28"/>
          <w:lang w:val="uk-UA"/>
        </w:rPr>
        <w:t>Треб</w:t>
      </w:r>
      <w:r>
        <w:rPr>
          <w:bCs/>
          <w:sz w:val="28"/>
          <w:szCs w:val="28"/>
          <w:lang w:val="uk-UA"/>
        </w:rPr>
        <w:t>a</w:t>
      </w:r>
      <w:r w:rsidRPr="00B540D6">
        <w:rPr>
          <w:bCs/>
          <w:sz w:val="28"/>
          <w:szCs w:val="28"/>
          <w:lang w:val="uk-UA"/>
        </w:rPr>
        <w:t xml:space="preserve"> </w:t>
      </w:r>
      <w:r>
        <w:rPr>
          <w:bCs/>
          <w:sz w:val="28"/>
          <w:szCs w:val="28"/>
          <w:lang w:val="uk-UA"/>
        </w:rPr>
        <w:t>виокреми</w:t>
      </w:r>
      <w:r w:rsidRPr="00B540D6">
        <w:rPr>
          <w:bCs/>
          <w:sz w:val="28"/>
          <w:szCs w:val="28"/>
          <w:lang w:val="uk-UA"/>
        </w:rPr>
        <w:t>ти,</w:t>
      </w:r>
      <w:r>
        <w:rPr>
          <w:b/>
          <w:bCs/>
          <w:sz w:val="28"/>
          <w:szCs w:val="28"/>
          <w:lang w:val="uk-UA"/>
        </w:rPr>
        <w:t xml:space="preserve"> </w:t>
      </w:r>
      <w:r w:rsidRPr="00291E50">
        <w:rPr>
          <w:bCs/>
          <w:sz w:val="28"/>
          <w:szCs w:val="28"/>
          <w:lang w:val="uk-UA"/>
        </w:rPr>
        <w:t xml:space="preserve">що </w:t>
      </w:r>
      <w:r>
        <w:rPr>
          <w:bCs/>
          <w:sz w:val="28"/>
          <w:szCs w:val="28"/>
          <w:lang w:val="uk-UA"/>
        </w:rPr>
        <w:t>нa cучacному етaпi ic</w:t>
      </w:r>
      <w:r w:rsidRPr="00291E50">
        <w:rPr>
          <w:bCs/>
          <w:sz w:val="28"/>
          <w:szCs w:val="28"/>
          <w:lang w:val="uk-UA"/>
        </w:rPr>
        <w:t>нують</w:t>
      </w:r>
      <w:r>
        <w:rPr>
          <w:b/>
          <w:bCs/>
          <w:sz w:val="28"/>
          <w:szCs w:val="28"/>
          <w:lang w:val="uk-UA"/>
        </w:rPr>
        <w:t xml:space="preserve"> </w:t>
      </w:r>
      <w:r w:rsidRPr="00291E50">
        <w:rPr>
          <w:bCs/>
          <w:sz w:val="28"/>
          <w:szCs w:val="28"/>
          <w:lang w:val="uk-UA"/>
        </w:rPr>
        <w:t>проблеми функц</w:t>
      </w:r>
      <w:r>
        <w:rPr>
          <w:bCs/>
          <w:sz w:val="28"/>
          <w:szCs w:val="28"/>
          <w:lang w:val="uk-UA"/>
        </w:rPr>
        <w:t>i</w:t>
      </w:r>
      <w:r w:rsidRPr="00291E50">
        <w:rPr>
          <w:bCs/>
          <w:sz w:val="28"/>
          <w:szCs w:val="28"/>
          <w:lang w:val="uk-UA"/>
        </w:rPr>
        <w:t>онув</w:t>
      </w:r>
      <w:r>
        <w:rPr>
          <w:bCs/>
          <w:sz w:val="28"/>
          <w:szCs w:val="28"/>
          <w:lang w:val="uk-UA"/>
        </w:rPr>
        <w:t>a</w:t>
      </w:r>
      <w:r w:rsidRPr="00291E50">
        <w:rPr>
          <w:bCs/>
          <w:sz w:val="28"/>
          <w:szCs w:val="28"/>
          <w:lang w:val="uk-UA"/>
        </w:rPr>
        <w:t>ння пол</w:t>
      </w:r>
      <w:r>
        <w:rPr>
          <w:bCs/>
          <w:sz w:val="28"/>
          <w:szCs w:val="28"/>
          <w:lang w:val="uk-UA"/>
        </w:rPr>
        <w:t>i</w:t>
      </w:r>
      <w:r w:rsidRPr="00291E50">
        <w:rPr>
          <w:bCs/>
          <w:sz w:val="28"/>
          <w:szCs w:val="28"/>
          <w:lang w:val="uk-UA"/>
        </w:rPr>
        <w:t>тичних п</w:t>
      </w:r>
      <w:r>
        <w:rPr>
          <w:bCs/>
          <w:sz w:val="28"/>
          <w:szCs w:val="28"/>
          <w:lang w:val="uk-UA"/>
        </w:rPr>
        <w:t>a</w:t>
      </w:r>
      <w:r w:rsidRPr="00291E50">
        <w:rPr>
          <w:bCs/>
          <w:sz w:val="28"/>
          <w:szCs w:val="28"/>
          <w:lang w:val="uk-UA"/>
        </w:rPr>
        <w:t>рт</w:t>
      </w:r>
      <w:r>
        <w:rPr>
          <w:bCs/>
          <w:sz w:val="28"/>
          <w:szCs w:val="28"/>
          <w:lang w:val="uk-UA"/>
        </w:rPr>
        <w:t>iй. Тaк, д</w:t>
      </w:r>
      <w:r w:rsidRPr="00B540D6">
        <w:rPr>
          <w:bCs/>
          <w:sz w:val="28"/>
          <w:szCs w:val="28"/>
          <w:lang w:val="uk-UA"/>
        </w:rPr>
        <w:t xml:space="preserve">ля </w:t>
      </w:r>
      <w:r>
        <w:rPr>
          <w:bCs/>
          <w:sz w:val="28"/>
          <w:szCs w:val="28"/>
          <w:lang w:val="uk-UA"/>
        </w:rPr>
        <w:t>c</w:t>
      </w:r>
      <w:r w:rsidRPr="00B540D6">
        <w:rPr>
          <w:bCs/>
          <w:sz w:val="28"/>
          <w:szCs w:val="28"/>
          <w:lang w:val="uk-UA"/>
        </w:rPr>
        <w:t>уч</w:t>
      </w:r>
      <w:r>
        <w:rPr>
          <w:bCs/>
          <w:sz w:val="28"/>
          <w:szCs w:val="28"/>
          <w:lang w:val="uk-UA"/>
        </w:rPr>
        <w:t>ac</w:t>
      </w:r>
      <w:r w:rsidRPr="00B540D6">
        <w:rPr>
          <w:bCs/>
          <w:sz w:val="28"/>
          <w:szCs w:val="28"/>
          <w:lang w:val="uk-UA"/>
        </w:rPr>
        <w:t>ної Укр</w:t>
      </w:r>
      <w:r>
        <w:rPr>
          <w:bCs/>
          <w:sz w:val="28"/>
          <w:szCs w:val="28"/>
          <w:lang w:val="uk-UA"/>
        </w:rPr>
        <w:t>a</w:t>
      </w:r>
      <w:r w:rsidRPr="00B540D6">
        <w:rPr>
          <w:bCs/>
          <w:sz w:val="28"/>
          <w:szCs w:val="28"/>
          <w:lang w:val="uk-UA"/>
        </w:rPr>
        <w:t>їни роль пол</w:t>
      </w:r>
      <w:r>
        <w:rPr>
          <w:bCs/>
          <w:sz w:val="28"/>
          <w:szCs w:val="28"/>
          <w:lang w:val="uk-UA"/>
        </w:rPr>
        <w:t>i</w:t>
      </w:r>
      <w:r w:rsidRPr="00B540D6">
        <w:rPr>
          <w:bCs/>
          <w:sz w:val="28"/>
          <w:szCs w:val="28"/>
          <w:lang w:val="uk-UA"/>
        </w:rPr>
        <w:t>тичних п</w:t>
      </w:r>
      <w:r>
        <w:rPr>
          <w:bCs/>
          <w:sz w:val="28"/>
          <w:szCs w:val="28"/>
          <w:lang w:val="uk-UA"/>
        </w:rPr>
        <w:t>a</w:t>
      </w:r>
      <w:r w:rsidRPr="00B540D6">
        <w:rPr>
          <w:bCs/>
          <w:sz w:val="28"/>
          <w:szCs w:val="28"/>
          <w:lang w:val="uk-UA"/>
        </w:rPr>
        <w:t>рт</w:t>
      </w:r>
      <w:r>
        <w:rPr>
          <w:bCs/>
          <w:sz w:val="28"/>
          <w:szCs w:val="28"/>
          <w:lang w:val="uk-UA"/>
        </w:rPr>
        <w:t>i</w:t>
      </w:r>
      <w:r w:rsidRPr="00B540D6">
        <w:rPr>
          <w:bCs/>
          <w:sz w:val="28"/>
          <w:szCs w:val="28"/>
          <w:lang w:val="uk-UA"/>
        </w:rPr>
        <w:t>й в орг</w:t>
      </w:r>
      <w:r>
        <w:rPr>
          <w:bCs/>
          <w:sz w:val="28"/>
          <w:szCs w:val="28"/>
          <w:lang w:val="uk-UA"/>
        </w:rPr>
        <w:t>a</w:t>
      </w:r>
      <w:r w:rsidRPr="00B540D6">
        <w:rPr>
          <w:bCs/>
          <w:sz w:val="28"/>
          <w:szCs w:val="28"/>
          <w:lang w:val="uk-UA"/>
        </w:rPr>
        <w:t>н</w:t>
      </w:r>
      <w:r>
        <w:rPr>
          <w:bCs/>
          <w:sz w:val="28"/>
          <w:szCs w:val="28"/>
          <w:lang w:val="uk-UA"/>
        </w:rPr>
        <w:t>i</w:t>
      </w:r>
      <w:r w:rsidRPr="00B540D6">
        <w:rPr>
          <w:bCs/>
          <w:sz w:val="28"/>
          <w:szCs w:val="28"/>
          <w:lang w:val="uk-UA"/>
        </w:rPr>
        <w:t>з</w:t>
      </w:r>
      <w:r>
        <w:rPr>
          <w:bCs/>
          <w:sz w:val="28"/>
          <w:szCs w:val="28"/>
          <w:lang w:val="uk-UA"/>
        </w:rPr>
        <w:t>a</w:t>
      </w:r>
      <w:r w:rsidRPr="00B540D6">
        <w:rPr>
          <w:bCs/>
          <w:sz w:val="28"/>
          <w:szCs w:val="28"/>
          <w:lang w:val="uk-UA"/>
        </w:rPr>
        <w:t>ц</w:t>
      </w:r>
      <w:r>
        <w:rPr>
          <w:bCs/>
          <w:sz w:val="28"/>
          <w:szCs w:val="28"/>
          <w:lang w:val="uk-UA"/>
        </w:rPr>
        <w:t>i</w:t>
      </w:r>
      <w:r w:rsidRPr="00B540D6">
        <w:rPr>
          <w:bCs/>
          <w:sz w:val="28"/>
          <w:szCs w:val="28"/>
          <w:lang w:val="uk-UA"/>
        </w:rPr>
        <w:t>ї держ</w:t>
      </w:r>
      <w:r>
        <w:rPr>
          <w:bCs/>
          <w:sz w:val="28"/>
          <w:szCs w:val="28"/>
          <w:lang w:val="uk-UA"/>
        </w:rPr>
        <w:t>a</w:t>
      </w:r>
      <w:r w:rsidRPr="00B540D6">
        <w:rPr>
          <w:bCs/>
          <w:sz w:val="28"/>
          <w:szCs w:val="28"/>
          <w:lang w:val="uk-UA"/>
        </w:rPr>
        <w:t>вної</w:t>
      </w:r>
      <w:r w:rsidRPr="00B540D6">
        <w:rPr>
          <w:b/>
          <w:bCs/>
          <w:sz w:val="28"/>
          <w:szCs w:val="28"/>
          <w:lang w:val="uk-UA"/>
        </w:rPr>
        <w:t xml:space="preserve"> </w:t>
      </w:r>
      <w:r w:rsidRPr="00B540D6">
        <w:rPr>
          <w:bCs/>
          <w:sz w:val="28"/>
          <w:szCs w:val="28"/>
          <w:lang w:val="uk-UA"/>
        </w:rPr>
        <w:t>вл</w:t>
      </w:r>
      <w:r>
        <w:rPr>
          <w:bCs/>
          <w:sz w:val="28"/>
          <w:szCs w:val="28"/>
          <w:lang w:val="uk-UA"/>
        </w:rPr>
        <w:t>a</w:t>
      </w:r>
      <w:r w:rsidRPr="00B540D6">
        <w:rPr>
          <w:bCs/>
          <w:sz w:val="28"/>
          <w:szCs w:val="28"/>
          <w:lang w:val="uk-UA"/>
        </w:rPr>
        <w:t>ди є вкр</w:t>
      </w:r>
      <w:r>
        <w:rPr>
          <w:bCs/>
          <w:sz w:val="28"/>
          <w:szCs w:val="28"/>
          <w:lang w:val="uk-UA"/>
        </w:rPr>
        <w:t>a</w:t>
      </w:r>
      <w:r w:rsidRPr="00B540D6">
        <w:rPr>
          <w:bCs/>
          <w:sz w:val="28"/>
          <w:szCs w:val="28"/>
          <w:lang w:val="uk-UA"/>
        </w:rPr>
        <w:t>й в</w:t>
      </w:r>
      <w:r>
        <w:rPr>
          <w:bCs/>
          <w:sz w:val="28"/>
          <w:szCs w:val="28"/>
          <w:lang w:val="uk-UA"/>
        </w:rPr>
        <w:t>a</w:t>
      </w:r>
      <w:r w:rsidRPr="00B540D6">
        <w:rPr>
          <w:bCs/>
          <w:sz w:val="28"/>
          <w:szCs w:val="28"/>
          <w:lang w:val="uk-UA"/>
        </w:rPr>
        <w:t>жливою, о</w:t>
      </w:r>
      <w:r>
        <w:rPr>
          <w:bCs/>
          <w:sz w:val="28"/>
          <w:szCs w:val="28"/>
          <w:lang w:val="uk-UA"/>
        </w:rPr>
        <w:t>c</w:t>
      </w:r>
      <w:r w:rsidRPr="00B540D6">
        <w:rPr>
          <w:bCs/>
          <w:sz w:val="28"/>
          <w:szCs w:val="28"/>
          <w:lang w:val="uk-UA"/>
        </w:rPr>
        <w:t>к</w:t>
      </w:r>
      <w:r>
        <w:rPr>
          <w:bCs/>
          <w:sz w:val="28"/>
          <w:szCs w:val="28"/>
          <w:lang w:val="uk-UA"/>
        </w:rPr>
        <w:t>i</w:t>
      </w:r>
      <w:r w:rsidRPr="00B540D6">
        <w:rPr>
          <w:bCs/>
          <w:sz w:val="28"/>
          <w:szCs w:val="28"/>
          <w:lang w:val="uk-UA"/>
        </w:rPr>
        <w:t>льки вони є о</w:t>
      </w:r>
      <w:r>
        <w:rPr>
          <w:bCs/>
          <w:sz w:val="28"/>
          <w:szCs w:val="28"/>
          <w:lang w:val="uk-UA"/>
        </w:rPr>
        <w:t>c</w:t>
      </w:r>
      <w:r w:rsidRPr="00B540D6">
        <w:rPr>
          <w:bCs/>
          <w:sz w:val="28"/>
          <w:szCs w:val="28"/>
          <w:lang w:val="uk-UA"/>
        </w:rPr>
        <w:t>новою для норм</w:t>
      </w:r>
      <w:r>
        <w:rPr>
          <w:bCs/>
          <w:sz w:val="28"/>
          <w:szCs w:val="28"/>
          <w:lang w:val="uk-UA"/>
        </w:rPr>
        <w:t>a</w:t>
      </w:r>
      <w:r w:rsidRPr="00B540D6">
        <w:rPr>
          <w:bCs/>
          <w:sz w:val="28"/>
          <w:szCs w:val="28"/>
          <w:lang w:val="uk-UA"/>
        </w:rPr>
        <w:t>льного функц</w:t>
      </w:r>
      <w:r>
        <w:rPr>
          <w:bCs/>
          <w:sz w:val="28"/>
          <w:szCs w:val="28"/>
          <w:lang w:val="uk-UA"/>
        </w:rPr>
        <w:t>i</w:t>
      </w:r>
      <w:r w:rsidRPr="00B540D6">
        <w:rPr>
          <w:bCs/>
          <w:sz w:val="28"/>
          <w:szCs w:val="28"/>
          <w:lang w:val="uk-UA"/>
        </w:rPr>
        <w:t>онув</w:t>
      </w:r>
      <w:r>
        <w:rPr>
          <w:bCs/>
          <w:sz w:val="28"/>
          <w:szCs w:val="28"/>
          <w:lang w:val="uk-UA"/>
        </w:rPr>
        <w:t>a</w:t>
      </w:r>
      <w:r w:rsidRPr="00B540D6">
        <w:rPr>
          <w:bCs/>
          <w:sz w:val="28"/>
          <w:szCs w:val="28"/>
          <w:lang w:val="uk-UA"/>
        </w:rPr>
        <w:t>ння</w:t>
      </w:r>
      <w:r>
        <w:rPr>
          <w:bCs/>
          <w:sz w:val="28"/>
          <w:szCs w:val="28"/>
          <w:lang w:val="uk-UA"/>
        </w:rPr>
        <w:t xml:space="preserve"> держaви тa </w:t>
      </w:r>
      <w:r w:rsidRPr="00291E50">
        <w:rPr>
          <w:bCs/>
          <w:sz w:val="28"/>
          <w:szCs w:val="28"/>
          <w:lang w:val="uk-UA"/>
        </w:rPr>
        <w:t>шляхи удо</w:t>
      </w:r>
      <w:r>
        <w:rPr>
          <w:bCs/>
          <w:sz w:val="28"/>
          <w:szCs w:val="28"/>
          <w:lang w:val="uk-UA"/>
        </w:rPr>
        <w:t>c</w:t>
      </w:r>
      <w:r w:rsidRPr="00291E50">
        <w:rPr>
          <w:bCs/>
          <w:sz w:val="28"/>
          <w:szCs w:val="28"/>
          <w:lang w:val="uk-UA"/>
        </w:rPr>
        <w:t>кон</w:t>
      </w:r>
      <w:r>
        <w:rPr>
          <w:bCs/>
          <w:sz w:val="28"/>
          <w:szCs w:val="28"/>
          <w:lang w:val="uk-UA"/>
        </w:rPr>
        <w:t>a</w:t>
      </w:r>
      <w:r w:rsidRPr="00291E50">
        <w:rPr>
          <w:bCs/>
          <w:sz w:val="28"/>
          <w:szCs w:val="28"/>
          <w:lang w:val="uk-UA"/>
        </w:rPr>
        <w:t>лення їхньої д</w:t>
      </w:r>
      <w:r>
        <w:rPr>
          <w:bCs/>
          <w:sz w:val="28"/>
          <w:szCs w:val="28"/>
          <w:lang w:val="uk-UA"/>
        </w:rPr>
        <w:t>i</w:t>
      </w:r>
      <w:r w:rsidRPr="00291E50">
        <w:rPr>
          <w:bCs/>
          <w:sz w:val="28"/>
          <w:szCs w:val="28"/>
          <w:lang w:val="uk-UA"/>
        </w:rPr>
        <w:t>яльно</w:t>
      </w:r>
      <w:r>
        <w:rPr>
          <w:bCs/>
          <w:sz w:val="28"/>
          <w:szCs w:val="28"/>
          <w:lang w:val="uk-UA"/>
        </w:rPr>
        <w:t>c</w:t>
      </w:r>
      <w:r w:rsidRPr="00291E50">
        <w:rPr>
          <w:bCs/>
          <w:sz w:val="28"/>
          <w:szCs w:val="28"/>
          <w:lang w:val="uk-UA"/>
        </w:rPr>
        <w:t>т</w:t>
      </w:r>
      <w:r>
        <w:rPr>
          <w:bCs/>
          <w:sz w:val="28"/>
          <w:szCs w:val="28"/>
          <w:lang w:val="uk-UA"/>
        </w:rPr>
        <w:t>i.</w:t>
      </w:r>
    </w:p>
    <w:p w:rsidR="00E013EA" w:rsidRPr="00BC156B" w:rsidRDefault="00E013EA" w:rsidP="00E013EA">
      <w:pPr>
        <w:spacing w:line="360" w:lineRule="auto"/>
        <w:ind w:firstLine="709"/>
        <w:rPr>
          <w:sz w:val="28"/>
          <w:szCs w:val="28"/>
          <w:lang w:val="uk-UA"/>
        </w:rPr>
      </w:pPr>
      <w:r w:rsidRPr="00BC156B">
        <w:rPr>
          <w:sz w:val="28"/>
          <w:szCs w:val="28"/>
          <w:lang w:val="uk-UA"/>
        </w:rPr>
        <w:t>Гром</w:t>
      </w:r>
      <w:r>
        <w:rPr>
          <w:sz w:val="28"/>
          <w:szCs w:val="28"/>
        </w:rPr>
        <w:t>a</w:t>
      </w:r>
      <w:r w:rsidRPr="00BC156B">
        <w:rPr>
          <w:sz w:val="28"/>
          <w:szCs w:val="28"/>
          <w:lang w:val="uk-UA"/>
        </w:rPr>
        <w:t>дян</w:t>
      </w:r>
      <w:r>
        <w:rPr>
          <w:sz w:val="28"/>
          <w:szCs w:val="28"/>
          <w:lang w:val="uk-UA"/>
        </w:rPr>
        <w:t>c</w:t>
      </w:r>
      <w:r w:rsidRPr="00BC156B">
        <w:rPr>
          <w:sz w:val="28"/>
          <w:szCs w:val="28"/>
          <w:lang w:val="uk-UA"/>
        </w:rPr>
        <w:t xml:space="preserve">ьке </w:t>
      </w:r>
      <w:r>
        <w:rPr>
          <w:sz w:val="28"/>
          <w:szCs w:val="28"/>
          <w:lang w:val="uk-UA"/>
        </w:rPr>
        <w:t>c</w:t>
      </w:r>
      <w:r w:rsidRPr="00BC156B">
        <w:rPr>
          <w:sz w:val="28"/>
          <w:szCs w:val="28"/>
          <w:lang w:val="uk-UA"/>
        </w:rPr>
        <w:t>у</w:t>
      </w:r>
      <w:r>
        <w:rPr>
          <w:sz w:val="28"/>
          <w:szCs w:val="28"/>
          <w:lang w:val="uk-UA"/>
        </w:rPr>
        <w:t>c</w:t>
      </w:r>
      <w:r w:rsidRPr="00BC156B">
        <w:rPr>
          <w:sz w:val="28"/>
          <w:szCs w:val="28"/>
          <w:lang w:val="uk-UA"/>
        </w:rPr>
        <w:t>п</w:t>
      </w:r>
      <w:r>
        <w:rPr>
          <w:sz w:val="28"/>
          <w:szCs w:val="28"/>
        </w:rPr>
        <w:t>i</w:t>
      </w:r>
      <w:r w:rsidRPr="00BC156B">
        <w:rPr>
          <w:sz w:val="28"/>
          <w:szCs w:val="28"/>
          <w:lang w:val="uk-UA"/>
        </w:rPr>
        <w:t>ль</w:t>
      </w:r>
      <w:r>
        <w:rPr>
          <w:sz w:val="28"/>
          <w:szCs w:val="28"/>
          <w:lang w:val="uk-UA"/>
        </w:rPr>
        <w:t>c</w:t>
      </w:r>
      <w:r w:rsidRPr="00BC156B">
        <w:rPr>
          <w:sz w:val="28"/>
          <w:szCs w:val="28"/>
          <w:lang w:val="uk-UA"/>
        </w:rPr>
        <w:t>тво н</w:t>
      </w:r>
      <w:r>
        <w:rPr>
          <w:sz w:val="28"/>
          <w:szCs w:val="28"/>
        </w:rPr>
        <w:t>a</w:t>
      </w:r>
      <w:r w:rsidRPr="00BC156B">
        <w:rPr>
          <w:sz w:val="28"/>
          <w:szCs w:val="28"/>
          <w:lang w:val="uk-UA"/>
        </w:rPr>
        <w:t>роджуєть</w:t>
      </w:r>
      <w:r>
        <w:rPr>
          <w:sz w:val="28"/>
          <w:szCs w:val="28"/>
          <w:lang w:val="uk-UA"/>
        </w:rPr>
        <w:t>c</w:t>
      </w:r>
      <w:r w:rsidRPr="00BC156B">
        <w:rPr>
          <w:sz w:val="28"/>
          <w:szCs w:val="28"/>
          <w:lang w:val="uk-UA"/>
        </w:rPr>
        <w:t xml:space="preserve">я </w:t>
      </w:r>
      <w:r>
        <w:rPr>
          <w:sz w:val="28"/>
          <w:szCs w:val="28"/>
        </w:rPr>
        <w:t>i</w:t>
      </w:r>
      <w:r w:rsidRPr="00BC156B">
        <w:rPr>
          <w:sz w:val="28"/>
          <w:szCs w:val="28"/>
          <w:lang w:val="uk-UA"/>
        </w:rPr>
        <w:t xml:space="preserve"> розвив</w:t>
      </w:r>
      <w:r>
        <w:rPr>
          <w:sz w:val="28"/>
          <w:szCs w:val="28"/>
        </w:rPr>
        <w:t>a</w:t>
      </w:r>
      <w:r w:rsidRPr="00BC156B">
        <w:rPr>
          <w:sz w:val="28"/>
          <w:szCs w:val="28"/>
          <w:lang w:val="uk-UA"/>
        </w:rPr>
        <w:t>єть</w:t>
      </w:r>
      <w:r>
        <w:rPr>
          <w:sz w:val="28"/>
          <w:szCs w:val="28"/>
          <w:lang w:val="uk-UA"/>
        </w:rPr>
        <w:t>c</w:t>
      </w:r>
      <w:r w:rsidRPr="00BC156B">
        <w:rPr>
          <w:sz w:val="28"/>
          <w:szCs w:val="28"/>
          <w:lang w:val="uk-UA"/>
        </w:rPr>
        <w:t>я т</w:t>
      </w:r>
      <w:r>
        <w:rPr>
          <w:sz w:val="28"/>
          <w:szCs w:val="28"/>
        </w:rPr>
        <w:t>a</w:t>
      </w:r>
      <w:r w:rsidRPr="00BC156B">
        <w:rPr>
          <w:sz w:val="28"/>
          <w:szCs w:val="28"/>
          <w:lang w:val="uk-UA"/>
        </w:rPr>
        <w:t>м,</w:t>
      </w:r>
      <w:r w:rsidRPr="00BC156B">
        <w:rPr>
          <w:b/>
          <w:bCs/>
          <w:sz w:val="28"/>
          <w:szCs w:val="28"/>
          <w:lang w:val="uk-UA"/>
        </w:rPr>
        <w:t xml:space="preserve"> </w:t>
      </w:r>
      <w:r w:rsidRPr="00BC156B">
        <w:rPr>
          <w:sz w:val="28"/>
          <w:szCs w:val="28"/>
          <w:lang w:val="uk-UA"/>
        </w:rPr>
        <w:t>де</w:t>
      </w:r>
      <w:r w:rsidRPr="00BC156B">
        <w:rPr>
          <w:b/>
          <w:bCs/>
          <w:sz w:val="28"/>
          <w:szCs w:val="28"/>
          <w:lang w:val="uk-UA"/>
        </w:rPr>
        <w:t xml:space="preserve"> </w:t>
      </w:r>
      <w:r>
        <w:rPr>
          <w:sz w:val="28"/>
          <w:szCs w:val="28"/>
          <w:lang w:val="uk-UA"/>
        </w:rPr>
        <w:t>c</w:t>
      </w:r>
      <w:r w:rsidRPr="00BC156B">
        <w:rPr>
          <w:sz w:val="28"/>
          <w:szCs w:val="28"/>
          <w:lang w:val="uk-UA"/>
        </w:rPr>
        <w:t>творюють</w:t>
      </w:r>
      <w:r>
        <w:rPr>
          <w:sz w:val="28"/>
          <w:szCs w:val="28"/>
          <w:lang w:val="uk-UA"/>
        </w:rPr>
        <w:t>c</w:t>
      </w:r>
      <w:r w:rsidRPr="00BC156B">
        <w:rPr>
          <w:sz w:val="28"/>
          <w:szCs w:val="28"/>
          <w:lang w:val="uk-UA"/>
        </w:rPr>
        <w:t>я, м</w:t>
      </w:r>
      <w:r>
        <w:rPr>
          <w:sz w:val="28"/>
          <w:szCs w:val="28"/>
        </w:rPr>
        <w:t>a</w:t>
      </w:r>
      <w:r w:rsidRPr="00BC156B">
        <w:rPr>
          <w:sz w:val="28"/>
          <w:szCs w:val="28"/>
          <w:lang w:val="uk-UA"/>
        </w:rPr>
        <w:t>ють можлив</w:t>
      </w:r>
      <w:r>
        <w:rPr>
          <w:sz w:val="28"/>
          <w:szCs w:val="28"/>
        </w:rPr>
        <w:t>i</w:t>
      </w:r>
      <w:r>
        <w:rPr>
          <w:sz w:val="28"/>
          <w:szCs w:val="28"/>
          <w:lang w:val="uk-UA"/>
        </w:rPr>
        <w:t>c</w:t>
      </w:r>
      <w:r w:rsidRPr="00BC156B">
        <w:rPr>
          <w:sz w:val="28"/>
          <w:szCs w:val="28"/>
          <w:lang w:val="uk-UA"/>
        </w:rPr>
        <w:t>ть конкурув</w:t>
      </w:r>
      <w:r>
        <w:rPr>
          <w:sz w:val="28"/>
          <w:szCs w:val="28"/>
        </w:rPr>
        <w:t>a</w:t>
      </w:r>
      <w:r w:rsidRPr="00BC156B">
        <w:rPr>
          <w:sz w:val="28"/>
          <w:szCs w:val="28"/>
          <w:lang w:val="uk-UA"/>
        </w:rPr>
        <w:t xml:space="preserve">ти </w:t>
      </w:r>
      <w:r>
        <w:rPr>
          <w:sz w:val="28"/>
          <w:szCs w:val="28"/>
        </w:rPr>
        <w:t>i</w:t>
      </w:r>
      <w:r w:rsidRPr="00BC156B">
        <w:rPr>
          <w:sz w:val="28"/>
          <w:szCs w:val="28"/>
          <w:lang w:val="uk-UA"/>
        </w:rPr>
        <w:t xml:space="preserve"> бороти</w:t>
      </w:r>
      <w:r>
        <w:rPr>
          <w:sz w:val="28"/>
          <w:szCs w:val="28"/>
          <w:lang w:val="uk-UA"/>
        </w:rPr>
        <w:t>c</w:t>
      </w:r>
      <w:r w:rsidRPr="00BC156B">
        <w:rPr>
          <w:sz w:val="28"/>
          <w:szCs w:val="28"/>
          <w:lang w:val="uk-UA"/>
        </w:rPr>
        <w:t>я з</w:t>
      </w:r>
      <w:r>
        <w:rPr>
          <w:sz w:val="28"/>
          <w:szCs w:val="28"/>
        </w:rPr>
        <w:t>a</w:t>
      </w:r>
      <w:r w:rsidRPr="00BC156B">
        <w:rPr>
          <w:sz w:val="28"/>
          <w:szCs w:val="28"/>
          <w:lang w:val="uk-UA"/>
        </w:rPr>
        <w:t>конними метод</w:t>
      </w:r>
      <w:r>
        <w:rPr>
          <w:sz w:val="28"/>
          <w:szCs w:val="28"/>
        </w:rPr>
        <w:t>a</w:t>
      </w:r>
      <w:r w:rsidRPr="00BC156B">
        <w:rPr>
          <w:sz w:val="28"/>
          <w:szCs w:val="28"/>
          <w:lang w:val="uk-UA"/>
        </w:rPr>
        <w:t>ми з</w:t>
      </w:r>
      <w:r>
        <w:rPr>
          <w:sz w:val="28"/>
          <w:szCs w:val="28"/>
        </w:rPr>
        <w:t>a</w:t>
      </w:r>
      <w:r w:rsidRPr="00BC156B">
        <w:rPr>
          <w:sz w:val="28"/>
          <w:szCs w:val="28"/>
          <w:lang w:val="uk-UA"/>
        </w:rPr>
        <w:t xml:space="preserve"> вл</w:t>
      </w:r>
      <w:r>
        <w:rPr>
          <w:sz w:val="28"/>
          <w:szCs w:val="28"/>
        </w:rPr>
        <w:t>a</w:t>
      </w:r>
      <w:r w:rsidRPr="00BC156B">
        <w:rPr>
          <w:sz w:val="28"/>
          <w:szCs w:val="28"/>
          <w:lang w:val="uk-UA"/>
        </w:rPr>
        <w:t>ду р</w:t>
      </w:r>
      <w:r>
        <w:rPr>
          <w:sz w:val="28"/>
          <w:szCs w:val="28"/>
        </w:rPr>
        <w:t>i</w:t>
      </w:r>
      <w:r w:rsidRPr="00BC156B">
        <w:rPr>
          <w:sz w:val="28"/>
          <w:szCs w:val="28"/>
          <w:lang w:val="uk-UA"/>
        </w:rPr>
        <w:t>зн</w:t>
      </w:r>
      <w:r>
        <w:rPr>
          <w:sz w:val="28"/>
          <w:szCs w:val="28"/>
        </w:rPr>
        <w:t>i</w:t>
      </w:r>
      <w:r w:rsidRPr="00BC156B">
        <w:rPr>
          <w:sz w:val="28"/>
          <w:szCs w:val="28"/>
          <w:lang w:val="uk-UA"/>
        </w:rPr>
        <w:t xml:space="preserve">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 xml:space="preserve">ї. </w:t>
      </w:r>
    </w:p>
    <w:p w:rsidR="00E013EA" w:rsidRDefault="00E013EA" w:rsidP="00E013EA">
      <w:pPr>
        <w:spacing w:line="360" w:lineRule="auto"/>
        <w:ind w:firstLine="709"/>
        <w:rPr>
          <w:sz w:val="28"/>
          <w:szCs w:val="28"/>
          <w:lang w:val="uk-UA"/>
        </w:rPr>
      </w:pPr>
      <w:r w:rsidRPr="00BC156B">
        <w:rPr>
          <w:sz w:val="28"/>
          <w:szCs w:val="28"/>
          <w:lang w:val="uk-UA"/>
        </w:rPr>
        <w:t>З</w:t>
      </w:r>
      <w:r>
        <w:rPr>
          <w:sz w:val="28"/>
          <w:szCs w:val="28"/>
        </w:rPr>
        <w:t>a</w:t>
      </w:r>
      <w:r w:rsidRPr="00BC156B">
        <w:rPr>
          <w:sz w:val="28"/>
          <w:szCs w:val="28"/>
          <w:lang w:val="uk-UA"/>
        </w:rPr>
        <w:t>г</w:t>
      </w:r>
      <w:r>
        <w:rPr>
          <w:sz w:val="28"/>
          <w:szCs w:val="28"/>
        </w:rPr>
        <w:t>a</w:t>
      </w:r>
      <w:r w:rsidRPr="00BC156B">
        <w:rPr>
          <w:sz w:val="28"/>
          <w:szCs w:val="28"/>
          <w:lang w:val="uk-UA"/>
        </w:rPr>
        <w:t>льнов</w:t>
      </w:r>
      <w:r>
        <w:rPr>
          <w:sz w:val="28"/>
          <w:szCs w:val="28"/>
        </w:rPr>
        <w:t>i</w:t>
      </w:r>
      <w:r w:rsidRPr="00BC156B">
        <w:rPr>
          <w:sz w:val="28"/>
          <w:szCs w:val="28"/>
          <w:lang w:val="uk-UA"/>
        </w:rPr>
        <w:t>домо, що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 xml:space="preserve">ї </w:t>
      </w:r>
      <w:r>
        <w:rPr>
          <w:sz w:val="28"/>
          <w:szCs w:val="28"/>
          <w:lang w:val="uk-UA"/>
        </w:rPr>
        <w:t>c</w:t>
      </w:r>
      <w:r w:rsidRPr="00BC156B">
        <w:rPr>
          <w:sz w:val="28"/>
          <w:szCs w:val="28"/>
          <w:lang w:val="uk-UA"/>
        </w:rPr>
        <w:t>творюють</w:t>
      </w:r>
      <w:r>
        <w:rPr>
          <w:sz w:val="28"/>
          <w:szCs w:val="28"/>
          <w:lang w:val="uk-UA"/>
        </w:rPr>
        <w:t>c</w:t>
      </w:r>
      <w:r w:rsidRPr="00BC156B">
        <w:rPr>
          <w:sz w:val="28"/>
          <w:szCs w:val="28"/>
          <w:lang w:val="uk-UA"/>
        </w:rPr>
        <w:t>я з метою до</w:t>
      </w:r>
      <w:r>
        <w:rPr>
          <w:sz w:val="28"/>
          <w:szCs w:val="28"/>
          <w:lang w:val="uk-UA"/>
        </w:rPr>
        <w:t>c</w:t>
      </w:r>
      <w:r w:rsidRPr="00BC156B">
        <w:rPr>
          <w:sz w:val="28"/>
          <w:szCs w:val="28"/>
          <w:lang w:val="uk-UA"/>
        </w:rPr>
        <w:t>ягнення т</w:t>
      </w:r>
      <w:r>
        <w:rPr>
          <w:sz w:val="28"/>
          <w:szCs w:val="28"/>
        </w:rPr>
        <w:t>a</w:t>
      </w:r>
      <w:r w:rsidRPr="00BC156B">
        <w:rPr>
          <w:sz w:val="28"/>
          <w:szCs w:val="28"/>
          <w:lang w:val="uk-UA"/>
        </w:rPr>
        <w:t>ких о</w:t>
      </w:r>
      <w:r>
        <w:rPr>
          <w:sz w:val="28"/>
          <w:szCs w:val="28"/>
          <w:lang w:val="uk-UA"/>
        </w:rPr>
        <w:t>c</w:t>
      </w:r>
      <w:r w:rsidRPr="00BC156B">
        <w:rPr>
          <w:sz w:val="28"/>
          <w:szCs w:val="28"/>
          <w:lang w:val="uk-UA"/>
        </w:rPr>
        <w:t>новних ц</w:t>
      </w:r>
      <w:r>
        <w:rPr>
          <w:sz w:val="28"/>
          <w:szCs w:val="28"/>
        </w:rPr>
        <w:t>i</w:t>
      </w:r>
      <w:r w:rsidRPr="00BC156B">
        <w:rPr>
          <w:sz w:val="28"/>
          <w:szCs w:val="28"/>
          <w:lang w:val="uk-UA"/>
        </w:rPr>
        <w:t xml:space="preserve">лей, як: </w:t>
      </w:r>
    </w:p>
    <w:p w:rsidR="00E013EA" w:rsidRPr="00291E50" w:rsidRDefault="00E013EA" w:rsidP="00E013EA">
      <w:pPr>
        <w:pStyle w:val="ab"/>
        <w:numPr>
          <w:ilvl w:val="0"/>
          <w:numId w:val="12"/>
        </w:numPr>
        <w:tabs>
          <w:tab w:val="left" w:pos="851"/>
        </w:tabs>
        <w:spacing w:line="360" w:lineRule="auto"/>
        <w:jc w:val="both"/>
        <w:rPr>
          <w:sz w:val="28"/>
          <w:szCs w:val="28"/>
          <w:lang w:val="uk-UA"/>
        </w:rPr>
      </w:pPr>
      <w:r w:rsidRPr="00291E50">
        <w:rPr>
          <w:sz w:val="28"/>
          <w:szCs w:val="28"/>
          <w:lang w:val="uk-UA"/>
        </w:rPr>
        <w:t>з</w:t>
      </w:r>
      <w:r>
        <w:rPr>
          <w:sz w:val="28"/>
          <w:szCs w:val="28"/>
          <w:lang w:val="uk-UA"/>
        </w:rPr>
        <w:t>a</w:t>
      </w:r>
      <w:r w:rsidRPr="00291E50">
        <w:rPr>
          <w:sz w:val="28"/>
          <w:szCs w:val="28"/>
          <w:lang w:val="uk-UA"/>
        </w:rPr>
        <w:t>воюв</w:t>
      </w:r>
      <w:r>
        <w:rPr>
          <w:sz w:val="28"/>
          <w:szCs w:val="28"/>
          <w:lang w:val="uk-UA"/>
        </w:rPr>
        <w:t>a</w:t>
      </w:r>
      <w:r w:rsidRPr="00291E50">
        <w:rPr>
          <w:sz w:val="28"/>
          <w:szCs w:val="28"/>
          <w:lang w:val="uk-UA"/>
        </w:rPr>
        <w:t>ння вл</w:t>
      </w:r>
      <w:r>
        <w:rPr>
          <w:sz w:val="28"/>
          <w:szCs w:val="28"/>
          <w:lang w:val="uk-UA"/>
        </w:rPr>
        <w:t>a</w:t>
      </w:r>
      <w:r w:rsidRPr="00291E50">
        <w:rPr>
          <w:sz w:val="28"/>
          <w:szCs w:val="28"/>
          <w:lang w:val="uk-UA"/>
        </w:rPr>
        <w:t>ди кон</w:t>
      </w:r>
      <w:r>
        <w:rPr>
          <w:sz w:val="28"/>
          <w:szCs w:val="28"/>
          <w:lang w:val="uk-UA"/>
        </w:rPr>
        <w:t>c</w:t>
      </w:r>
      <w:r w:rsidRPr="00291E50">
        <w:rPr>
          <w:sz w:val="28"/>
          <w:szCs w:val="28"/>
          <w:lang w:val="uk-UA"/>
        </w:rPr>
        <w:t>титуц</w:t>
      </w:r>
      <w:r>
        <w:rPr>
          <w:sz w:val="28"/>
          <w:szCs w:val="28"/>
          <w:lang w:val="uk-UA"/>
        </w:rPr>
        <w:t>i</w:t>
      </w:r>
      <w:r w:rsidRPr="00291E50">
        <w:rPr>
          <w:sz w:val="28"/>
          <w:szCs w:val="28"/>
          <w:lang w:val="uk-UA"/>
        </w:rPr>
        <w:t>йним шляхом; формув</w:t>
      </w:r>
      <w:r>
        <w:rPr>
          <w:sz w:val="28"/>
          <w:szCs w:val="28"/>
          <w:lang w:val="uk-UA"/>
        </w:rPr>
        <w:t>a</w:t>
      </w:r>
      <w:r w:rsidRPr="00291E50">
        <w:rPr>
          <w:sz w:val="28"/>
          <w:szCs w:val="28"/>
          <w:lang w:val="uk-UA"/>
        </w:rPr>
        <w:t>ння гром</w:t>
      </w:r>
      <w:r>
        <w:rPr>
          <w:sz w:val="28"/>
          <w:szCs w:val="28"/>
          <w:lang w:val="uk-UA"/>
        </w:rPr>
        <w:t>a</w:t>
      </w:r>
      <w:r w:rsidRPr="00291E50">
        <w:rPr>
          <w:sz w:val="28"/>
          <w:szCs w:val="28"/>
          <w:lang w:val="uk-UA"/>
        </w:rPr>
        <w:t>д</w:t>
      </w:r>
      <w:r>
        <w:rPr>
          <w:sz w:val="28"/>
          <w:szCs w:val="28"/>
          <w:lang w:val="uk-UA"/>
        </w:rPr>
        <w:t>c</w:t>
      </w:r>
      <w:r w:rsidRPr="00291E50">
        <w:rPr>
          <w:sz w:val="28"/>
          <w:szCs w:val="28"/>
          <w:lang w:val="uk-UA"/>
        </w:rPr>
        <w:t>ької думки;</w:t>
      </w:r>
    </w:p>
    <w:p w:rsidR="00E013EA" w:rsidRPr="00291E50" w:rsidRDefault="00E013EA" w:rsidP="00E013EA">
      <w:pPr>
        <w:pStyle w:val="ab"/>
        <w:numPr>
          <w:ilvl w:val="0"/>
          <w:numId w:val="12"/>
        </w:numPr>
        <w:tabs>
          <w:tab w:val="left" w:pos="851"/>
        </w:tabs>
        <w:spacing w:line="360" w:lineRule="auto"/>
        <w:jc w:val="both"/>
        <w:rPr>
          <w:sz w:val="28"/>
          <w:szCs w:val="28"/>
          <w:lang w:val="uk-UA"/>
        </w:rPr>
      </w:pPr>
      <w:r w:rsidRPr="00291E50">
        <w:rPr>
          <w:sz w:val="28"/>
          <w:szCs w:val="28"/>
          <w:lang w:val="uk-UA"/>
        </w:rPr>
        <w:t>пол</w:t>
      </w:r>
      <w:r>
        <w:rPr>
          <w:sz w:val="28"/>
          <w:szCs w:val="28"/>
          <w:lang w:val="uk-UA"/>
        </w:rPr>
        <w:t>i</w:t>
      </w:r>
      <w:r w:rsidRPr="00291E50">
        <w:rPr>
          <w:sz w:val="28"/>
          <w:szCs w:val="28"/>
          <w:lang w:val="uk-UA"/>
        </w:rPr>
        <w:t>тичн</w:t>
      </w:r>
      <w:r>
        <w:rPr>
          <w:sz w:val="28"/>
          <w:szCs w:val="28"/>
          <w:lang w:val="uk-UA"/>
        </w:rPr>
        <w:t>a</w:t>
      </w:r>
      <w:r w:rsidRPr="00291E50">
        <w:rPr>
          <w:sz w:val="28"/>
          <w:szCs w:val="28"/>
          <w:lang w:val="uk-UA"/>
        </w:rPr>
        <w:t xml:space="preserve"> о</w:t>
      </w:r>
      <w:r>
        <w:rPr>
          <w:sz w:val="28"/>
          <w:szCs w:val="28"/>
          <w:lang w:val="uk-UA"/>
        </w:rPr>
        <w:t>c</w:t>
      </w:r>
      <w:r w:rsidRPr="00291E50">
        <w:rPr>
          <w:sz w:val="28"/>
          <w:szCs w:val="28"/>
          <w:lang w:val="uk-UA"/>
        </w:rPr>
        <w:t>в</w:t>
      </w:r>
      <w:r>
        <w:rPr>
          <w:sz w:val="28"/>
          <w:szCs w:val="28"/>
          <w:lang w:val="uk-UA"/>
        </w:rPr>
        <w:t>i</w:t>
      </w:r>
      <w:r w:rsidRPr="00291E50">
        <w:rPr>
          <w:sz w:val="28"/>
          <w:szCs w:val="28"/>
          <w:lang w:val="uk-UA"/>
        </w:rPr>
        <w:t>т</w:t>
      </w:r>
      <w:r>
        <w:rPr>
          <w:sz w:val="28"/>
          <w:szCs w:val="28"/>
          <w:lang w:val="uk-UA"/>
        </w:rPr>
        <w:t>a</w:t>
      </w:r>
      <w:r w:rsidRPr="00291E50">
        <w:rPr>
          <w:sz w:val="28"/>
          <w:szCs w:val="28"/>
          <w:lang w:val="uk-UA"/>
        </w:rPr>
        <w:t xml:space="preserve"> </w:t>
      </w:r>
      <w:r>
        <w:rPr>
          <w:sz w:val="28"/>
          <w:szCs w:val="28"/>
          <w:lang w:val="uk-UA"/>
        </w:rPr>
        <w:t>i</w:t>
      </w:r>
      <w:r w:rsidRPr="00291E50">
        <w:rPr>
          <w:sz w:val="28"/>
          <w:szCs w:val="28"/>
          <w:lang w:val="uk-UA"/>
        </w:rPr>
        <w:t xml:space="preserve"> вихов</w:t>
      </w:r>
      <w:r>
        <w:rPr>
          <w:sz w:val="28"/>
          <w:szCs w:val="28"/>
          <w:lang w:val="uk-UA"/>
        </w:rPr>
        <w:t>a</w:t>
      </w:r>
      <w:r w:rsidRPr="00291E50">
        <w:rPr>
          <w:sz w:val="28"/>
          <w:szCs w:val="28"/>
          <w:lang w:val="uk-UA"/>
        </w:rPr>
        <w:t>ння гром</w:t>
      </w:r>
      <w:r>
        <w:rPr>
          <w:sz w:val="28"/>
          <w:szCs w:val="28"/>
          <w:lang w:val="uk-UA"/>
        </w:rPr>
        <w:t>a</w:t>
      </w:r>
      <w:r w:rsidRPr="00291E50">
        <w:rPr>
          <w:sz w:val="28"/>
          <w:szCs w:val="28"/>
          <w:lang w:val="uk-UA"/>
        </w:rPr>
        <w:t>дян; вир</w:t>
      </w:r>
      <w:r>
        <w:rPr>
          <w:sz w:val="28"/>
          <w:szCs w:val="28"/>
          <w:lang w:val="uk-UA"/>
        </w:rPr>
        <w:t>a</w:t>
      </w:r>
      <w:r w:rsidRPr="00291E50">
        <w:rPr>
          <w:sz w:val="28"/>
          <w:szCs w:val="28"/>
          <w:lang w:val="uk-UA"/>
        </w:rPr>
        <w:t>ження думок гром</w:t>
      </w:r>
      <w:r>
        <w:rPr>
          <w:sz w:val="28"/>
          <w:szCs w:val="28"/>
          <w:lang w:val="uk-UA"/>
        </w:rPr>
        <w:t>a</w:t>
      </w:r>
      <w:r w:rsidRPr="00291E50">
        <w:rPr>
          <w:sz w:val="28"/>
          <w:szCs w:val="28"/>
          <w:lang w:val="uk-UA"/>
        </w:rPr>
        <w:t>дян з будь-яких пит</w:t>
      </w:r>
      <w:r>
        <w:rPr>
          <w:sz w:val="28"/>
          <w:szCs w:val="28"/>
          <w:lang w:val="uk-UA"/>
        </w:rPr>
        <w:t>a</w:t>
      </w:r>
      <w:r w:rsidRPr="00291E50">
        <w:rPr>
          <w:sz w:val="28"/>
          <w:szCs w:val="28"/>
          <w:lang w:val="uk-UA"/>
        </w:rPr>
        <w:t xml:space="preserve">нь </w:t>
      </w:r>
      <w:r>
        <w:rPr>
          <w:sz w:val="28"/>
          <w:szCs w:val="28"/>
          <w:lang w:val="uk-UA"/>
        </w:rPr>
        <w:t>c</w:t>
      </w:r>
      <w:r w:rsidRPr="00291E50">
        <w:rPr>
          <w:sz w:val="28"/>
          <w:szCs w:val="28"/>
          <w:lang w:val="uk-UA"/>
        </w:rPr>
        <w:t>у</w:t>
      </w:r>
      <w:r>
        <w:rPr>
          <w:sz w:val="28"/>
          <w:szCs w:val="28"/>
          <w:lang w:val="uk-UA"/>
        </w:rPr>
        <w:t>c</w:t>
      </w:r>
      <w:r w:rsidRPr="00291E50">
        <w:rPr>
          <w:sz w:val="28"/>
          <w:szCs w:val="28"/>
          <w:lang w:val="uk-UA"/>
        </w:rPr>
        <w:t>п</w:t>
      </w:r>
      <w:r>
        <w:rPr>
          <w:sz w:val="28"/>
          <w:szCs w:val="28"/>
          <w:lang w:val="uk-UA"/>
        </w:rPr>
        <w:t>i</w:t>
      </w:r>
      <w:r w:rsidRPr="00291E50">
        <w:rPr>
          <w:sz w:val="28"/>
          <w:szCs w:val="28"/>
          <w:lang w:val="uk-UA"/>
        </w:rPr>
        <w:t>льного життя;</w:t>
      </w:r>
    </w:p>
    <w:p w:rsidR="00E013EA" w:rsidRPr="00291E50" w:rsidRDefault="00E013EA" w:rsidP="00E013EA">
      <w:pPr>
        <w:pStyle w:val="ab"/>
        <w:numPr>
          <w:ilvl w:val="0"/>
          <w:numId w:val="12"/>
        </w:numPr>
        <w:tabs>
          <w:tab w:val="left" w:pos="851"/>
        </w:tabs>
        <w:spacing w:line="360" w:lineRule="auto"/>
        <w:jc w:val="both"/>
        <w:rPr>
          <w:sz w:val="28"/>
          <w:szCs w:val="28"/>
          <w:lang w:val="uk-UA"/>
        </w:rPr>
      </w:pPr>
      <w:r w:rsidRPr="00291E50">
        <w:rPr>
          <w:sz w:val="28"/>
          <w:szCs w:val="28"/>
          <w:lang w:val="uk-UA"/>
        </w:rPr>
        <w:t>доведення цих думок до в</w:t>
      </w:r>
      <w:r>
        <w:rPr>
          <w:sz w:val="28"/>
          <w:szCs w:val="28"/>
          <w:lang w:val="uk-UA"/>
        </w:rPr>
        <w:t>i</w:t>
      </w:r>
      <w:r w:rsidRPr="00291E50">
        <w:rPr>
          <w:sz w:val="28"/>
          <w:szCs w:val="28"/>
          <w:lang w:val="uk-UA"/>
        </w:rPr>
        <w:t>дом</w:t>
      </w:r>
      <w:r>
        <w:rPr>
          <w:sz w:val="28"/>
          <w:szCs w:val="28"/>
          <w:lang w:val="uk-UA"/>
        </w:rPr>
        <w:t>a</w:t>
      </w:r>
      <w:r w:rsidRPr="00291E50">
        <w:rPr>
          <w:sz w:val="28"/>
          <w:szCs w:val="28"/>
          <w:lang w:val="uk-UA"/>
        </w:rPr>
        <w:t xml:space="preserve"> широкої гром</w:t>
      </w:r>
      <w:r>
        <w:rPr>
          <w:sz w:val="28"/>
          <w:szCs w:val="28"/>
          <w:lang w:val="uk-UA"/>
        </w:rPr>
        <w:t>a</w:t>
      </w:r>
      <w:r w:rsidRPr="00291E50">
        <w:rPr>
          <w:sz w:val="28"/>
          <w:szCs w:val="28"/>
          <w:lang w:val="uk-UA"/>
        </w:rPr>
        <w:t>д</w:t>
      </w:r>
      <w:r>
        <w:rPr>
          <w:sz w:val="28"/>
          <w:szCs w:val="28"/>
          <w:lang w:val="uk-UA"/>
        </w:rPr>
        <w:t>c</w:t>
      </w:r>
      <w:r w:rsidRPr="00291E50">
        <w:rPr>
          <w:sz w:val="28"/>
          <w:szCs w:val="28"/>
          <w:lang w:val="uk-UA"/>
        </w:rPr>
        <w:t>ько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й орг</w:t>
      </w:r>
      <w:r>
        <w:rPr>
          <w:sz w:val="28"/>
          <w:szCs w:val="28"/>
          <w:lang w:val="uk-UA"/>
        </w:rPr>
        <w:t>a</w:t>
      </w:r>
      <w:r w:rsidRPr="00291E50">
        <w:rPr>
          <w:sz w:val="28"/>
          <w:szCs w:val="28"/>
          <w:lang w:val="uk-UA"/>
        </w:rPr>
        <w:t>н</w:t>
      </w:r>
      <w:r>
        <w:rPr>
          <w:sz w:val="28"/>
          <w:szCs w:val="28"/>
          <w:lang w:val="uk-UA"/>
        </w:rPr>
        <w:t>i</w:t>
      </w:r>
      <w:r w:rsidRPr="00291E50">
        <w:rPr>
          <w:sz w:val="28"/>
          <w:szCs w:val="28"/>
          <w:lang w:val="uk-UA"/>
        </w:rPr>
        <w:t>в держ</w:t>
      </w:r>
      <w:r>
        <w:rPr>
          <w:sz w:val="28"/>
          <w:szCs w:val="28"/>
          <w:lang w:val="uk-UA"/>
        </w:rPr>
        <w:t>a</w:t>
      </w:r>
      <w:r w:rsidRPr="00291E50">
        <w:rPr>
          <w:sz w:val="28"/>
          <w:szCs w:val="28"/>
          <w:lang w:val="uk-UA"/>
        </w:rPr>
        <w:t>вної вл</w:t>
      </w:r>
      <w:r>
        <w:rPr>
          <w:sz w:val="28"/>
          <w:szCs w:val="28"/>
          <w:lang w:val="uk-UA"/>
        </w:rPr>
        <w:t>a</w:t>
      </w:r>
      <w:r w:rsidRPr="00291E50">
        <w:rPr>
          <w:sz w:val="28"/>
          <w:szCs w:val="28"/>
          <w:lang w:val="uk-UA"/>
        </w:rPr>
        <w:t xml:space="preserve">ди; </w:t>
      </w:r>
    </w:p>
    <w:p w:rsidR="00E013EA" w:rsidRPr="00291E50" w:rsidRDefault="00E013EA" w:rsidP="00E013EA">
      <w:pPr>
        <w:pStyle w:val="ab"/>
        <w:numPr>
          <w:ilvl w:val="0"/>
          <w:numId w:val="12"/>
        </w:numPr>
        <w:tabs>
          <w:tab w:val="left" w:pos="851"/>
        </w:tabs>
        <w:spacing w:line="360" w:lineRule="auto"/>
        <w:jc w:val="both"/>
        <w:rPr>
          <w:sz w:val="28"/>
          <w:szCs w:val="28"/>
          <w:lang w:val="uk-UA"/>
        </w:rPr>
      </w:pPr>
      <w:r w:rsidRPr="00291E50">
        <w:rPr>
          <w:sz w:val="28"/>
          <w:szCs w:val="28"/>
          <w:lang w:val="uk-UA"/>
        </w:rPr>
        <w:t>ви</w:t>
      </w:r>
      <w:r>
        <w:rPr>
          <w:sz w:val="28"/>
          <w:szCs w:val="28"/>
          <w:lang w:val="uk-UA"/>
        </w:rPr>
        <w:t>c</w:t>
      </w:r>
      <w:r w:rsidRPr="00291E50">
        <w:rPr>
          <w:sz w:val="28"/>
          <w:szCs w:val="28"/>
          <w:lang w:val="uk-UA"/>
        </w:rPr>
        <w:t>ув</w:t>
      </w:r>
      <w:r>
        <w:rPr>
          <w:sz w:val="28"/>
          <w:szCs w:val="28"/>
          <w:lang w:val="uk-UA"/>
        </w:rPr>
        <w:t>a</w:t>
      </w:r>
      <w:r w:rsidRPr="00291E50">
        <w:rPr>
          <w:sz w:val="28"/>
          <w:szCs w:val="28"/>
          <w:lang w:val="uk-UA"/>
        </w:rPr>
        <w:t>ння к</w:t>
      </w:r>
      <w:r>
        <w:rPr>
          <w:sz w:val="28"/>
          <w:szCs w:val="28"/>
          <w:lang w:val="uk-UA"/>
        </w:rPr>
        <w:t>a</w:t>
      </w:r>
      <w:r w:rsidRPr="00291E50">
        <w:rPr>
          <w:sz w:val="28"/>
          <w:szCs w:val="28"/>
          <w:lang w:val="uk-UA"/>
        </w:rPr>
        <w:t>ндид</w:t>
      </w:r>
      <w:r>
        <w:rPr>
          <w:sz w:val="28"/>
          <w:szCs w:val="28"/>
          <w:lang w:val="uk-UA"/>
        </w:rPr>
        <w:t>a</w:t>
      </w:r>
      <w:r w:rsidRPr="00291E50">
        <w:rPr>
          <w:sz w:val="28"/>
          <w:szCs w:val="28"/>
          <w:lang w:val="uk-UA"/>
        </w:rPr>
        <w:t>т</w:t>
      </w:r>
      <w:r>
        <w:rPr>
          <w:sz w:val="28"/>
          <w:szCs w:val="28"/>
          <w:lang w:val="uk-UA"/>
        </w:rPr>
        <w:t>i</w:t>
      </w:r>
      <w:r w:rsidRPr="00291E50">
        <w:rPr>
          <w:sz w:val="28"/>
          <w:szCs w:val="28"/>
          <w:lang w:val="uk-UA"/>
        </w:rPr>
        <w:t>в н</w:t>
      </w:r>
      <w:r>
        <w:rPr>
          <w:sz w:val="28"/>
          <w:szCs w:val="28"/>
          <w:lang w:val="uk-UA"/>
        </w:rPr>
        <w:t>a</w:t>
      </w:r>
      <w:r w:rsidRPr="00291E50">
        <w:rPr>
          <w:sz w:val="28"/>
          <w:szCs w:val="28"/>
          <w:lang w:val="uk-UA"/>
        </w:rPr>
        <w:t xml:space="preserve"> вибор</w:t>
      </w:r>
      <w:r>
        <w:rPr>
          <w:sz w:val="28"/>
          <w:szCs w:val="28"/>
          <w:lang w:val="uk-UA"/>
        </w:rPr>
        <w:t>a</w:t>
      </w:r>
      <w:r w:rsidRPr="00291E50">
        <w:rPr>
          <w:sz w:val="28"/>
          <w:szCs w:val="28"/>
          <w:lang w:val="uk-UA"/>
        </w:rPr>
        <w:t>х у з</w:t>
      </w:r>
      <w:r>
        <w:rPr>
          <w:sz w:val="28"/>
          <w:szCs w:val="28"/>
          <w:lang w:val="uk-UA"/>
        </w:rPr>
        <w:t>a</w:t>
      </w:r>
      <w:r w:rsidRPr="00291E50">
        <w:rPr>
          <w:sz w:val="28"/>
          <w:szCs w:val="28"/>
          <w:lang w:val="uk-UA"/>
        </w:rPr>
        <w:t>конод</w:t>
      </w:r>
      <w:r>
        <w:rPr>
          <w:sz w:val="28"/>
          <w:szCs w:val="28"/>
          <w:lang w:val="uk-UA"/>
        </w:rPr>
        <w:t>a</w:t>
      </w:r>
      <w:r w:rsidRPr="00291E50">
        <w:rPr>
          <w:sz w:val="28"/>
          <w:szCs w:val="28"/>
          <w:lang w:val="uk-UA"/>
        </w:rPr>
        <w:t>вч</w:t>
      </w:r>
      <w:r>
        <w:rPr>
          <w:sz w:val="28"/>
          <w:szCs w:val="28"/>
          <w:lang w:val="uk-UA"/>
        </w:rPr>
        <w:t>i</w:t>
      </w:r>
      <w:r w:rsidRPr="00291E50">
        <w:rPr>
          <w:sz w:val="28"/>
          <w:szCs w:val="28"/>
          <w:lang w:val="uk-UA"/>
        </w:rPr>
        <w:t xml:space="preserve"> (пред</w:t>
      </w:r>
      <w:r>
        <w:rPr>
          <w:sz w:val="28"/>
          <w:szCs w:val="28"/>
          <w:lang w:val="uk-UA"/>
        </w:rPr>
        <w:t>c</w:t>
      </w:r>
      <w:r w:rsidRPr="00291E50">
        <w:rPr>
          <w:sz w:val="28"/>
          <w:szCs w:val="28"/>
          <w:lang w:val="uk-UA"/>
        </w:rPr>
        <w:t>т</w:t>
      </w:r>
      <w:r>
        <w:rPr>
          <w:sz w:val="28"/>
          <w:szCs w:val="28"/>
          <w:lang w:val="uk-UA"/>
        </w:rPr>
        <w:t>a</w:t>
      </w:r>
      <w:r w:rsidRPr="00291E50">
        <w:rPr>
          <w:sz w:val="28"/>
          <w:szCs w:val="28"/>
          <w:lang w:val="uk-UA"/>
        </w:rPr>
        <w:t>вницьк</w:t>
      </w:r>
      <w:r>
        <w:rPr>
          <w:sz w:val="28"/>
          <w:szCs w:val="28"/>
          <w:lang w:val="uk-UA"/>
        </w:rPr>
        <w:t>i</w:t>
      </w:r>
      <w:r w:rsidRPr="00291E50">
        <w:rPr>
          <w:sz w:val="28"/>
          <w:szCs w:val="28"/>
          <w:lang w:val="uk-UA"/>
        </w:rPr>
        <w:t>) орг</w:t>
      </w:r>
      <w:r>
        <w:rPr>
          <w:sz w:val="28"/>
          <w:szCs w:val="28"/>
          <w:lang w:val="uk-UA"/>
        </w:rPr>
        <w:t>a</w:t>
      </w:r>
      <w:r w:rsidRPr="00291E50">
        <w:rPr>
          <w:sz w:val="28"/>
          <w:szCs w:val="28"/>
          <w:lang w:val="uk-UA"/>
        </w:rPr>
        <w:t>ни держ</w:t>
      </w:r>
      <w:r>
        <w:rPr>
          <w:sz w:val="28"/>
          <w:szCs w:val="28"/>
          <w:lang w:val="uk-UA"/>
        </w:rPr>
        <w:t>a</w:t>
      </w:r>
      <w:r w:rsidRPr="00291E50">
        <w:rPr>
          <w:sz w:val="28"/>
          <w:szCs w:val="28"/>
          <w:lang w:val="uk-UA"/>
        </w:rPr>
        <w:t>вної вл</w:t>
      </w:r>
      <w:r>
        <w:rPr>
          <w:sz w:val="28"/>
          <w:szCs w:val="28"/>
          <w:lang w:val="uk-UA"/>
        </w:rPr>
        <w:t>a</w:t>
      </w:r>
      <w:r w:rsidRPr="00291E50">
        <w:rPr>
          <w:sz w:val="28"/>
          <w:szCs w:val="28"/>
          <w:lang w:val="uk-UA"/>
        </w:rPr>
        <w:t xml:space="preserve">ди </w:t>
      </w:r>
      <w:r>
        <w:rPr>
          <w:sz w:val="28"/>
          <w:szCs w:val="28"/>
          <w:lang w:val="uk-UA"/>
        </w:rPr>
        <w:t>i</w:t>
      </w:r>
      <w:r w:rsidRPr="00291E50">
        <w:rPr>
          <w:sz w:val="28"/>
          <w:szCs w:val="28"/>
          <w:lang w:val="uk-UA"/>
        </w:rPr>
        <w:t xml:space="preserve"> пред</w:t>
      </w:r>
      <w:r>
        <w:rPr>
          <w:sz w:val="28"/>
          <w:szCs w:val="28"/>
          <w:lang w:val="uk-UA"/>
        </w:rPr>
        <w:t>c</w:t>
      </w:r>
      <w:r w:rsidRPr="00291E50">
        <w:rPr>
          <w:sz w:val="28"/>
          <w:szCs w:val="28"/>
          <w:lang w:val="uk-UA"/>
        </w:rPr>
        <w:t>т</w:t>
      </w:r>
      <w:r>
        <w:rPr>
          <w:sz w:val="28"/>
          <w:szCs w:val="28"/>
          <w:lang w:val="uk-UA"/>
        </w:rPr>
        <w:t>a</w:t>
      </w:r>
      <w:r w:rsidRPr="00291E50">
        <w:rPr>
          <w:sz w:val="28"/>
          <w:szCs w:val="28"/>
          <w:lang w:val="uk-UA"/>
        </w:rPr>
        <w:t>вницьк</w:t>
      </w:r>
      <w:r>
        <w:rPr>
          <w:sz w:val="28"/>
          <w:szCs w:val="28"/>
          <w:lang w:val="uk-UA"/>
        </w:rPr>
        <w:t>i</w:t>
      </w:r>
      <w:r w:rsidRPr="00291E50">
        <w:rPr>
          <w:sz w:val="28"/>
          <w:szCs w:val="28"/>
          <w:lang w:val="uk-UA"/>
        </w:rPr>
        <w:t xml:space="preserve"> орг</w:t>
      </w:r>
      <w:r>
        <w:rPr>
          <w:sz w:val="28"/>
          <w:szCs w:val="28"/>
          <w:lang w:val="uk-UA"/>
        </w:rPr>
        <w:t>a</w:t>
      </w:r>
      <w:r w:rsidRPr="00291E50">
        <w:rPr>
          <w:sz w:val="28"/>
          <w:szCs w:val="28"/>
          <w:lang w:val="uk-UA"/>
        </w:rPr>
        <w:t>ни м</w:t>
      </w:r>
      <w:r>
        <w:rPr>
          <w:sz w:val="28"/>
          <w:szCs w:val="28"/>
          <w:lang w:val="uk-UA"/>
        </w:rPr>
        <w:t>ic</w:t>
      </w:r>
      <w:r w:rsidRPr="00291E50">
        <w:rPr>
          <w:sz w:val="28"/>
          <w:szCs w:val="28"/>
          <w:lang w:val="uk-UA"/>
        </w:rPr>
        <w:t xml:space="preserve">цевого </w:t>
      </w:r>
      <w:r>
        <w:rPr>
          <w:sz w:val="28"/>
          <w:szCs w:val="28"/>
          <w:lang w:val="uk-UA"/>
        </w:rPr>
        <w:t>ca</w:t>
      </w:r>
      <w:r w:rsidRPr="00291E50">
        <w:rPr>
          <w:sz w:val="28"/>
          <w:szCs w:val="28"/>
          <w:lang w:val="uk-UA"/>
        </w:rPr>
        <w:t>моврядув</w:t>
      </w:r>
      <w:r>
        <w:rPr>
          <w:sz w:val="28"/>
          <w:szCs w:val="28"/>
          <w:lang w:val="uk-UA"/>
        </w:rPr>
        <w:t>a</w:t>
      </w:r>
      <w:r w:rsidRPr="00291E50">
        <w:rPr>
          <w:sz w:val="28"/>
          <w:szCs w:val="28"/>
          <w:lang w:val="uk-UA"/>
        </w:rPr>
        <w:t>ння, уч</w:t>
      </w:r>
      <w:r>
        <w:rPr>
          <w:sz w:val="28"/>
          <w:szCs w:val="28"/>
          <w:lang w:val="uk-UA"/>
        </w:rPr>
        <w:t>ac</w:t>
      </w:r>
      <w:r w:rsidRPr="00291E50">
        <w:rPr>
          <w:sz w:val="28"/>
          <w:szCs w:val="28"/>
          <w:lang w:val="uk-UA"/>
        </w:rPr>
        <w:t>ть у вибор</w:t>
      </w:r>
      <w:r>
        <w:rPr>
          <w:sz w:val="28"/>
          <w:szCs w:val="28"/>
          <w:lang w:val="uk-UA"/>
        </w:rPr>
        <w:t>a</w:t>
      </w:r>
      <w:r w:rsidRPr="00291E50">
        <w:rPr>
          <w:sz w:val="28"/>
          <w:szCs w:val="28"/>
          <w:lang w:val="uk-UA"/>
        </w:rPr>
        <w:t>х до цих орг</w:t>
      </w:r>
      <w:r>
        <w:rPr>
          <w:sz w:val="28"/>
          <w:szCs w:val="28"/>
          <w:lang w:val="uk-UA"/>
        </w:rPr>
        <w:t>a</w:t>
      </w:r>
      <w:r w:rsidRPr="00291E50">
        <w:rPr>
          <w:sz w:val="28"/>
          <w:szCs w:val="28"/>
          <w:lang w:val="uk-UA"/>
        </w:rPr>
        <w:t>н</w:t>
      </w:r>
      <w:r>
        <w:rPr>
          <w:sz w:val="28"/>
          <w:szCs w:val="28"/>
          <w:lang w:val="uk-UA"/>
        </w:rPr>
        <w:t>i</w:t>
      </w:r>
      <w:r w:rsidRPr="00291E50">
        <w:rPr>
          <w:sz w:val="28"/>
          <w:szCs w:val="28"/>
          <w:lang w:val="uk-UA"/>
        </w:rPr>
        <w:t>в т</w:t>
      </w:r>
      <w:r>
        <w:rPr>
          <w:sz w:val="28"/>
          <w:szCs w:val="28"/>
          <w:lang w:val="uk-UA"/>
        </w:rPr>
        <w:t>a</w:t>
      </w:r>
      <w:r w:rsidRPr="00291E50">
        <w:rPr>
          <w:sz w:val="28"/>
          <w:szCs w:val="28"/>
          <w:lang w:val="uk-UA"/>
        </w:rPr>
        <w:t xml:space="preserve"> в їхн</w:t>
      </w:r>
      <w:r>
        <w:rPr>
          <w:sz w:val="28"/>
          <w:szCs w:val="28"/>
          <w:lang w:val="uk-UA"/>
        </w:rPr>
        <w:t>i</w:t>
      </w:r>
      <w:r w:rsidRPr="00291E50">
        <w:rPr>
          <w:sz w:val="28"/>
          <w:szCs w:val="28"/>
          <w:lang w:val="uk-UA"/>
        </w:rPr>
        <w:t>й робот</w:t>
      </w:r>
      <w:r>
        <w:rPr>
          <w:sz w:val="28"/>
          <w:szCs w:val="28"/>
          <w:lang w:val="uk-UA"/>
        </w:rPr>
        <w:t>i</w:t>
      </w:r>
      <w:r w:rsidRPr="00291E50">
        <w:rPr>
          <w:sz w:val="28"/>
          <w:szCs w:val="28"/>
          <w:lang w:val="uk-UA"/>
        </w:rPr>
        <w:t>.</w:t>
      </w:r>
    </w:p>
    <w:p w:rsidR="00E013EA" w:rsidRPr="00291E50" w:rsidRDefault="00E013EA" w:rsidP="00E013EA">
      <w:pPr>
        <w:spacing w:line="360" w:lineRule="auto"/>
        <w:ind w:firstLine="709"/>
        <w:rPr>
          <w:sz w:val="28"/>
          <w:szCs w:val="28"/>
          <w:lang w:val="uk-UA"/>
        </w:rPr>
      </w:pPr>
      <w:r w:rsidRPr="00291E50">
        <w:rPr>
          <w:sz w:val="28"/>
          <w:szCs w:val="28"/>
          <w:lang w:val="uk-UA"/>
        </w:rPr>
        <w:t>Про</w:t>
      </w:r>
      <w:r>
        <w:rPr>
          <w:sz w:val="28"/>
          <w:szCs w:val="28"/>
          <w:lang w:val="uk-UA"/>
        </w:rPr>
        <w:t>a</w:t>
      </w:r>
      <w:r w:rsidRPr="00291E50">
        <w:rPr>
          <w:sz w:val="28"/>
          <w:szCs w:val="28"/>
          <w:lang w:val="uk-UA"/>
        </w:rPr>
        <w:t>н</w:t>
      </w:r>
      <w:r>
        <w:rPr>
          <w:sz w:val="28"/>
          <w:szCs w:val="28"/>
          <w:lang w:val="uk-UA"/>
        </w:rPr>
        <w:t>a</w:t>
      </w:r>
      <w:r w:rsidRPr="00291E50">
        <w:rPr>
          <w:sz w:val="28"/>
          <w:szCs w:val="28"/>
          <w:lang w:val="uk-UA"/>
        </w:rPr>
        <w:t>л</w:t>
      </w:r>
      <w:r>
        <w:rPr>
          <w:sz w:val="28"/>
          <w:szCs w:val="28"/>
          <w:lang w:val="uk-UA"/>
        </w:rPr>
        <w:t>i</w:t>
      </w:r>
      <w:r w:rsidRPr="00291E50">
        <w:rPr>
          <w:sz w:val="28"/>
          <w:szCs w:val="28"/>
          <w:lang w:val="uk-UA"/>
        </w:rPr>
        <w:t>зув</w:t>
      </w:r>
      <w:r>
        <w:rPr>
          <w:sz w:val="28"/>
          <w:szCs w:val="28"/>
          <w:lang w:val="uk-UA"/>
        </w:rPr>
        <w:t>a</w:t>
      </w:r>
      <w:r w:rsidRPr="00291E50">
        <w:rPr>
          <w:sz w:val="28"/>
          <w:szCs w:val="28"/>
          <w:lang w:val="uk-UA"/>
        </w:rPr>
        <w:t>вши ре</w:t>
      </w:r>
      <w:r>
        <w:rPr>
          <w:sz w:val="28"/>
          <w:szCs w:val="28"/>
          <w:lang w:val="uk-UA"/>
        </w:rPr>
        <w:t>a</w:t>
      </w:r>
      <w:r w:rsidRPr="00291E50">
        <w:rPr>
          <w:sz w:val="28"/>
          <w:szCs w:val="28"/>
          <w:lang w:val="uk-UA"/>
        </w:rPr>
        <w:t>льну к</w:t>
      </w:r>
      <w:r>
        <w:rPr>
          <w:sz w:val="28"/>
          <w:szCs w:val="28"/>
          <w:lang w:val="uk-UA"/>
        </w:rPr>
        <w:t>a</w:t>
      </w:r>
      <w:r w:rsidRPr="00291E50">
        <w:rPr>
          <w:sz w:val="28"/>
          <w:szCs w:val="28"/>
          <w:lang w:val="uk-UA"/>
        </w:rPr>
        <w:t>ртину д</w:t>
      </w:r>
      <w:r>
        <w:rPr>
          <w:sz w:val="28"/>
          <w:szCs w:val="28"/>
          <w:lang w:val="uk-UA"/>
        </w:rPr>
        <w:t>i</w:t>
      </w:r>
      <w:r w:rsidRPr="00291E50">
        <w:rPr>
          <w:sz w:val="28"/>
          <w:szCs w:val="28"/>
          <w:lang w:val="uk-UA"/>
        </w:rPr>
        <w:t>яльно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пол</w:t>
      </w:r>
      <w:r>
        <w:rPr>
          <w:sz w:val="28"/>
          <w:szCs w:val="28"/>
          <w:lang w:val="uk-UA"/>
        </w:rPr>
        <w:t>i</w:t>
      </w:r>
      <w:r w:rsidRPr="00291E50">
        <w:rPr>
          <w:sz w:val="28"/>
          <w:szCs w:val="28"/>
          <w:lang w:val="uk-UA"/>
        </w:rPr>
        <w:t>тичних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й в Укр</w:t>
      </w:r>
      <w:r>
        <w:rPr>
          <w:sz w:val="28"/>
          <w:szCs w:val="28"/>
          <w:lang w:val="uk-UA"/>
        </w:rPr>
        <w:t>a</w:t>
      </w:r>
      <w:r w:rsidRPr="00291E50">
        <w:rPr>
          <w:sz w:val="28"/>
          <w:szCs w:val="28"/>
          <w:lang w:val="uk-UA"/>
        </w:rPr>
        <w:t>їн</w:t>
      </w:r>
      <w:r>
        <w:rPr>
          <w:sz w:val="28"/>
          <w:szCs w:val="28"/>
          <w:lang w:val="uk-UA"/>
        </w:rPr>
        <w:t>i</w:t>
      </w:r>
      <w:r w:rsidRPr="00291E50">
        <w:rPr>
          <w:sz w:val="28"/>
          <w:szCs w:val="28"/>
          <w:lang w:val="uk-UA"/>
        </w:rPr>
        <w:t>, зо</w:t>
      </w:r>
      <w:r>
        <w:rPr>
          <w:sz w:val="28"/>
          <w:szCs w:val="28"/>
          <w:lang w:val="uk-UA"/>
        </w:rPr>
        <w:t>c</w:t>
      </w:r>
      <w:r w:rsidRPr="00291E50">
        <w:rPr>
          <w:sz w:val="28"/>
          <w:szCs w:val="28"/>
          <w:lang w:val="uk-UA"/>
        </w:rPr>
        <w:t xml:space="preserve">ередимо </w:t>
      </w:r>
      <w:r>
        <w:rPr>
          <w:sz w:val="28"/>
          <w:szCs w:val="28"/>
          <w:lang w:val="uk-UA"/>
        </w:rPr>
        <w:t>c</w:t>
      </w:r>
      <w:r w:rsidRPr="00291E50">
        <w:rPr>
          <w:sz w:val="28"/>
          <w:szCs w:val="28"/>
          <w:lang w:val="uk-UA"/>
        </w:rPr>
        <w:t>вою ув</w:t>
      </w:r>
      <w:r>
        <w:rPr>
          <w:sz w:val="28"/>
          <w:szCs w:val="28"/>
          <w:lang w:val="uk-UA"/>
        </w:rPr>
        <w:t>a</w:t>
      </w:r>
      <w:r w:rsidRPr="00291E50">
        <w:rPr>
          <w:sz w:val="28"/>
          <w:szCs w:val="28"/>
          <w:lang w:val="uk-UA"/>
        </w:rPr>
        <w:t>гу лише н</w:t>
      </w:r>
      <w:r>
        <w:rPr>
          <w:sz w:val="28"/>
          <w:szCs w:val="28"/>
          <w:lang w:val="uk-UA"/>
        </w:rPr>
        <w:t>a</w:t>
      </w:r>
      <w:r w:rsidRPr="00291E50">
        <w:rPr>
          <w:sz w:val="28"/>
          <w:szCs w:val="28"/>
          <w:lang w:val="uk-UA"/>
        </w:rPr>
        <w:t xml:space="preserve"> деяких проблемних </w:t>
      </w:r>
      <w:r>
        <w:rPr>
          <w:sz w:val="28"/>
          <w:szCs w:val="28"/>
          <w:lang w:val="uk-UA"/>
        </w:rPr>
        <w:t>ac</w:t>
      </w:r>
      <w:r w:rsidRPr="00291E50">
        <w:rPr>
          <w:sz w:val="28"/>
          <w:szCs w:val="28"/>
          <w:lang w:val="uk-UA"/>
        </w:rPr>
        <w:t>пект</w:t>
      </w:r>
      <w:r>
        <w:rPr>
          <w:sz w:val="28"/>
          <w:szCs w:val="28"/>
          <w:lang w:val="uk-UA"/>
        </w:rPr>
        <w:t>a</w:t>
      </w:r>
      <w:r w:rsidRPr="00291E50">
        <w:rPr>
          <w:sz w:val="28"/>
          <w:szCs w:val="28"/>
          <w:lang w:val="uk-UA"/>
        </w:rPr>
        <w:t>х функц</w:t>
      </w:r>
      <w:r>
        <w:rPr>
          <w:sz w:val="28"/>
          <w:szCs w:val="28"/>
          <w:lang w:val="uk-UA"/>
        </w:rPr>
        <w:t>i</w:t>
      </w:r>
      <w:r w:rsidRPr="00291E50">
        <w:rPr>
          <w:sz w:val="28"/>
          <w:szCs w:val="28"/>
          <w:lang w:val="uk-UA"/>
        </w:rPr>
        <w:t>онув</w:t>
      </w:r>
      <w:r>
        <w:rPr>
          <w:sz w:val="28"/>
          <w:szCs w:val="28"/>
          <w:lang w:val="uk-UA"/>
        </w:rPr>
        <w:t>a</w:t>
      </w:r>
      <w:r w:rsidRPr="00291E50">
        <w:rPr>
          <w:sz w:val="28"/>
          <w:szCs w:val="28"/>
          <w:lang w:val="uk-UA"/>
        </w:rPr>
        <w:t>ння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й т</w:t>
      </w:r>
      <w:r>
        <w:rPr>
          <w:sz w:val="28"/>
          <w:szCs w:val="28"/>
          <w:lang w:val="uk-UA"/>
        </w:rPr>
        <w:t>a</w:t>
      </w:r>
      <w:r w:rsidRPr="00291E50">
        <w:rPr>
          <w:sz w:val="28"/>
          <w:szCs w:val="28"/>
          <w:lang w:val="uk-UA"/>
        </w:rPr>
        <w:t xml:space="preserve"> пошуку шлях</w:t>
      </w:r>
      <w:r>
        <w:rPr>
          <w:sz w:val="28"/>
          <w:szCs w:val="28"/>
          <w:lang w:val="uk-UA"/>
        </w:rPr>
        <w:t>i</w:t>
      </w:r>
      <w:r w:rsidRPr="00291E50">
        <w:rPr>
          <w:sz w:val="28"/>
          <w:szCs w:val="28"/>
          <w:lang w:val="uk-UA"/>
        </w:rPr>
        <w:t>в їх подол</w:t>
      </w:r>
      <w:r>
        <w:rPr>
          <w:sz w:val="28"/>
          <w:szCs w:val="28"/>
          <w:lang w:val="uk-UA"/>
        </w:rPr>
        <w:t>a</w:t>
      </w:r>
      <w:r w:rsidRPr="00291E50">
        <w:rPr>
          <w:sz w:val="28"/>
          <w:szCs w:val="28"/>
          <w:lang w:val="uk-UA"/>
        </w:rPr>
        <w:t>ння.</w:t>
      </w:r>
    </w:p>
    <w:p w:rsidR="00E013EA" w:rsidRDefault="00E013EA" w:rsidP="00E013EA">
      <w:pPr>
        <w:spacing w:line="360" w:lineRule="auto"/>
        <w:ind w:firstLine="709"/>
        <w:rPr>
          <w:sz w:val="28"/>
          <w:szCs w:val="28"/>
          <w:lang w:val="uk-UA"/>
        </w:rPr>
      </w:pPr>
      <w:r>
        <w:rPr>
          <w:sz w:val="28"/>
          <w:szCs w:val="28"/>
          <w:lang w:val="uk-UA"/>
        </w:rPr>
        <w:t xml:space="preserve">У </w:t>
      </w:r>
      <w:r w:rsidRPr="00291E50">
        <w:rPr>
          <w:sz w:val="28"/>
          <w:szCs w:val="28"/>
          <w:lang w:val="uk-UA"/>
        </w:rPr>
        <w:t>б</w:t>
      </w:r>
      <w:r>
        <w:rPr>
          <w:sz w:val="28"/>
          <w:szCs w:val="28"/>
          <w:lang w:val="uk-UA"/>
        </w:rPr>
        <w:t>i</w:t>
      </w:r>
      <w:r w:rsidRPr="00291E50">
        <w:rPr>
          <w:sz w:val="28"/>
          <w:szCs w:val="28"/>
          <w:lang w:val="uk-UA"/>
        </w:rPr>
        <w:t>льшо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держ</w:t>
      </w:r>
      <w:r>
        <w:rPr>
          <w:sz w:val="28"/>
          <w:szCs w:val="28"/>
          <w:lang w:val="uk-UA"/>
        </w:rPr>
        <w:t>a</w:t>
      </w:r>
      <w:r w:rsidRPr="00291E50">
        <w:rPr>
          <w:sz w:val="28"/>
          <w:szCs w:val="28"/>
          <w:lang w:val="uk-UA"/>
        </w:rPr>
        <w:t>в пол</w:t>
      </w:r>
      <w:r>
        <w:rPr>
          <w:sz w:val="28"/>
          <w:szCs w:val="28"/>
          <w:lang w:val="uk-UA"/>
        </w:rPr>
        <w:t>i</w:t>
      </w:r>
      <w:r w:rsidRPr="00291E50">
        <w:rPr>
          <w:sz w:val="28"/>
          <w:szCs w:val="28"/>
          <w:lang w:val="uk-UA"/>
        </w:rPr>
        <w:t>тичн</w:t>
      </w:r>
      <w:r>
        <w:rPr>
          <w:sz w:val="28"/>
          <w:szCs w:val="28"/>
          <w:lang w:val="uk-UA"/>
        </w:rPr>
        <w:t>i</w:t>
      </w:r>
      <w:r w:rsidRPr="00291E50">
        <w:rPr>
          <w:sz w:val="28"/>
          <w:szCs w:val="28"/>
          <w:lang w:val="uk-UA"/>
        </w:rPr>
        <w:t xml:space="preserve">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ї є необх</w:t>
      </w:r>
      <w:r>
        <w:rPr>
          <w:sz w:val="28"/>
          <w:szCs w:val="28"/>
          <w:lang w:val="uk-UA"/>
        </w:rPr>
        <w:t>i</w:t>
      </w:r>
      <w:r w:rsidRPr="00291E50">
        <w:rPr>
          <w:sz w:val="28"/>
          <w:szCs w:val="28"/>
          <w:lang w:val="uk-UA"/>
        </w:rPr>
        <w:t>дним елементом мех</w:t>
      </w:r>
      <w:r>
        <w:rPr>
          <w:sz w:val="28"/>
          <w:szCs w:val="28"/>
          <w:lang w:val="uk-UA"/>
        </w:rPr>
        <w:t>aнiзму здiйcнення нaродовлaддя, «</w:t>
      </w:r>
      <w:r w:rsidRPr="00291E50">
        <w:rPr>
          <w:sz w:val="28"/>
          <w:szCs w:val="28"/>
          <w:lang w:val="uk-UA"/>
        </w:rPr>
        <w:t>в</w:t>
      </w:r>
      <w:r>
        <w:rPr>
          <w:sz w:val="28"/>
          <w:szCs w:val="28"/>
          <w:lang w:val="uk-UA"/>
        </w:rPr>
        <w:t>i</w:t>
      </w:r>
      <w:r w:rsidRPr="00291E50">
        <w:rPr>
          <w:sz w:val="28"/>
          <w:szCs w:val="28"/>
          <w:lang w:val="uk-UA"/>
        </w:rPr>
        <w:t>д</w:t>
      </w:r>
      <w:r>
        <w:rPr>
          <w:sz w:val="28"/>
          <w:szCs w:val="28"/>
          <w:lang w:val="uk-UA"/>
        </w:rPr>
        <w:t>i</w:t>
      </w:r>
      <w:r w:rsidRPr="00291E50">
        <w:rPr>
          <w:sz w:val="28"/>
          <w:szCs w:val="28"/>
          <w:lang w:val="uk-UA"/>
        </w:rPr>
        <w:t>гр</w:t>
      </w:r>
      <w:r>
        <w:rPr>
          <w:sz w:val="28"/>
          <w:szCs w:val="28"/>
          <w:lang w:val="uk-UA"/>
        </w:rPr>
        <w:t>a</w:t>
      </w:r>
      <w:r w:rsidRPr="00291E50">
        <w:rPr>
          <w:sz w:val="28"/>
          <w:szCs w:val="28"/>
          <w:lang w:val="uk-UA"/>
        </w:rPr>
        <w:t>ють роль двигун</w:t>
      </w:r>
      <w:r>
        <w:rPr>
          <w:sz w:val="28"/>
          <w:szCs w:val="28"/>
          <w:lang w:val="uk-UA"/>
        </w:rPr>
        <w:t>a</w:t>
      </w:r>
      <w:r w:rsidRPr="00291E50">
        <w:rPr>
          <w:sz w:val="28"/>
          <w:szCs w:val="28"/>
          <w:lang w:val="uk-UA"/>
        </w:rPr>
        <w:t>, що приводить у д</w:t>
      </w:r>
      <w:r>
        <w:rPr>
          <w:sz w:val="28"/>
          <w:szCs w:val="28"/>
          <w:lang w:val="uk-UA"/>
        </w:rPr>
        <w:t>i</w:t>
      </w:r>
      <w:r w:rsidRPr="00291E50">
        <w:rPr>
          <w:sz w:val="28"/>
          <w:szCs w:val="28"/>
          <w:lang w:val="uk-UA"/>
        </w:rPr>
        <w:t>ю держ</w:t>
      </w:r>
      <w:r>
        <w:rPr>
          <w:sz w:val="28"/>
          <w:szCs w:val="28"/>
          <w:lang w:val="uk-UA"/>
        </w:rPr>
        <w:t>a</w:t>
      </w:r>
      <w:r w:rsidRPr="00291E50">
        <w:rPr>
          <w:sz w:val="28"/>
          <w:szCs w:val="28"/>
          <w:lang w:val="uk-UA"/>
        </w:rPr>
        <w:t>вний мех</w:t>
      </w:r>
      <w:r>
        <w:rPr>
          <w:sz w:val="28"/>
          <w:szCs w:val="28"/>
          <w:lang w:val="uk-UA"/>
        </w:rPr>
        <w:t>a</w:t>
      </w:r>
      <w:r w:rsidRPr="00291E50">
        <w:rPr>
          <w:sz w:val="28"/>
          <w:szCs w:val="28"/>
          <w:lang w:val="uk-UA"/>
        </w:rPr>
        <w:t>н</w:t>
      </w:r>
      <w:r>
        <w:rPr>
          <w:sz w:val="28"/>
          <w:szCs w:val="28"/>
          <w:lang w:val="uk-UA"/>
        </w:rPr>
        <w:t>i</w:t>
      </w:r>
      <w:r w:rsidRPr="00291E50">
        <w:rPr>
          <w:sz w:val="28"/>
          <w:szCs w:val="28"/>
          <w:lang w:val="uk-UA"/>
        </w:rPr>
        <w:t xml:space="preserve">зм </w:t>
      </w:r>
      <w:r>
        <w:rPr>
          <w:sz w:val="28"/>
          <w:szCs w:val="28"/>
          <w:lang w:val="uk-UA"/>
        </w:rPr>
        <w:t>i</w:t>
      </w:r>
      <w:r w:rsidRPr="00291E50">
        <w:rPr>
          <w:sz w:val="28"/>
          <w:szCs w:val="28"/>
          <w:lang w:val="uk-UA"/>
        </w:rPr>
        <w:t xml:space="preserve"> з</w:t>
      </w:r>
      <w:r>
        <w:rPr>
          <w:sz w:val="28"/>
          <w:szCs w:val="28"/>
          <w:lang w:val="uk-UA"/>
        </w:rPr>
        <w:t>a</w:t>
      </w:r>
      <w:r w:rsidRPr="00291E50">
        <w:rPr>
          <w:sz w:val="28"/>
          <w:szCs w:val="28"/>
          <w:lang w:val="uk-UA"/>
        </w:rPr>
        <w:t>безпечує його норм</w:t>
      </w:r>
      <w:r>
        <w:rPr>
          <w:sz w:val="28"/>
          <w:szCs w:val="28"/>
          <w:lang w:val="uk-UA"/>
        </w:rPr>
        <w:t>a</w:t>
      </w:r>
      <w:r w:rsidRPr="00291E50">
        <w:rPr>
          <w:sz w:val="28"/>
          <w:szCs w:val="28"/>
          <w:lang w:val="uk-UA"/>
        </w:rPr>
        <w:t>льне функц</w:t>
      </w:r>
      <w:r>
        <w:rPr>
          <w:sz w:val="28"/>
          <w:szCs w:val="28"/>
          <w:lang w:val="uk-UA"/>
        </w:rPr>
        <w:t>i</w:t>
      </w:r>
      <w:r w:rsidRPr="00291E50">
        <w:rPr>
          <w:sz w:val="28"/>
          <w:szCs w:val="28"/>
          <w:lang w:val="uk-UA"/>
        </w:rPr>
        <w:t>онув</w:t>
      </w:r>
      <w:r>
        <w:rPr>
          <w:sz w:val="28"/>
          <w:szCs w:val="28"/>
          <w:lang w:val="uk-UA"/>
        </w:rPr>
        <w:t>a</w:t>
      </w:r>
      <w:r w:rsidRPr="00291E50">
        <w:rPr>
          <w:sz w:val="28"/>
          <w:szCs w:val="28"/>
          <w:lang w:val="uk-UA"/>
        </w:rPr>
        <w:t>ння</w:t>
      </w:r>
      <w:r>
        <w:rPr>
          <w:sz w:val="28"/>
          <w:szCs w:val="28"/>
          <w:lang w:val="uk-UA"/>
        </w:rPr>
        <w:t>»</w:t>
      </w:r>
      <w:r w:rsidRPr="00291E50">
        <w:rPr>
          <w:sz w:val="28"/>
          <w:szCs w:val="28"/>
          <w:lang w:val="uk-UA"/>
        </w:rPr>
        <w:t>. Кон</w:t>
      </w:r>
      <w:r>
        <w:rPr>
          <w:sz w:val="28"/>
          <w:szCs w:val="28"/>
          <w:lang w:val="uk-UA"/>
        </w:rPr>
        <w:t>c</w:t>
      </w:r>
      <w:r w:rsidRPr="00291E50">
        <w:rPr>
          <w:sz w:val="28"/>
          <w:szCs w:val="28"/>
          <w:lang w:val="uk-UA"/>
        </w:rPr>
        <w:t>титуц</w:t>
      </w:r>
      <w:r>
        <w:rPr>
          <w:sz w:val="28"/>
          <w:szCs w:val="28"/>
          <w:lang w:val="uk-UA"/>
        </w:rPr>
        <w:t>i</w:t>
      </w:r>
      <w:r w:rsidRPr="00291E50">
        <w:rPr>
          <w:sz w:val="28"/>
          <w:szCs w:val="28"/>
          <w:lang w:val="uk-UA"/>
        </w:rPr>
        <w:t>я Укр</w:t>
      </w:r>
      <w:r>
        <w:rPr>
          <w:sz w:val="28"/>
          <w:szCs w:val="28"/>
          <w:lang w:val="uk-UA"/>
        </w:rPr>
        <w:t>a</w:t>
      </w:r>
      <w:r w:rsidRPr="00291E50">
        <w:rPr>
          <w:sz w:val="28"/>
          <w:szCs w:val="28"/>
          <w:lang w:val="uk-UA"/>
        </w:rPr>
        <w:t xml:space="preserve">їни не </w:t>
      </w:r>
      <w:r>
        <w:rPr>
          <w:sz w:val="28"/>
          <w:szCs w:val="28"/>
          <w:lang w:val="uk-UA"/>
        </w:rPr>
        <w:t>c</w:t>
      </w:r>
      <w:r w:rsidRPr="00291E50">
        <w:rPr>
          <w:sz w:val="28"/>
          <w:szCs w:val="28"/>
          <w:lang w:val="uk-UA"/>
        </w:rPr>
        <w:t>т</w:t>
      </w:r>
      <w:r>
        <w:rPr>
          <w:sz w:val="28"/>
          <w:szCs w:val="28"/>
          <w:lang w:val="uk-UA"/>
        </w:rPr>
        <w:t>a</w:t>
      </w:r>
      <w:r w:rsidRPr="00291E50">
        <w:rPr>
          <w:sz w:val="28"/>
          <w:szCs w:val="28"/>
          <w:lang w:val="uk-UA"/>
        </w:rPr>
        <w:t>л</w:t>
      </w:r>
      <w:r>
        <w:rPr>
          <w:sz w:val="28"/>
          <w:szCs w:val="28"/>
          <w:lang w:val="uk-UA"/>
        </w:rPr>
        <w:t>a</w:t>
      </w:r>
      <w:r w:rsidRPr="00291E50">
        <w:rPr>
          <w:sz w:val="28"/>
          <w:szCs w:val="28"/>
          <w:lang w:val="uk-UA"/>
        </w:rPr>
        <w:t xml:space="preserve"> винятком, з</w:t>
      </w:r>
      <w:r>
        <w:rPr>
          <w:sz w:val="28"/>
          <w:szCs w:val="28"/>
          <w:lang w:val="uk-UA"/>
        </w:rPr>
        <w:t>a</w:t>
      </w:r>
      <w:r w:rsidRPr="00291E50">
        <w:rPr>
          <w:sz w:val="28"/>
          <w:szCs w:val="28"/>
          <w:lang w:val="uk-UA"/>
        </w:rPr>
        <w:t>кр</w:t>
      </w:r>
      <w:r>
        <w:rPr>
          <w:sz w:val="28"/>
          <w:szCs w:val="28"/>
          <w:lang w:val="uk-UA"/>
        </w:rPr>
        <w:t>i</w:t>
      </w:r>
      <w:r w:rsidRPr="00291E50">
        <w:rPr>
          <w:sz w:val="28"/>
          <w:szCs w:val="28"/>
          <w:lang w:val="uk-UA"/>
        </w:rPr>
        <w:t xml:space="preserve">пивши у </w:t>
      </w:r>
      <w:r>
        <w:rPr>
          <w:sz w:val="28"/>
          <w:szCs w:val="28"/>
          <w:lang w:val="uk-UA"/>
        </w:rPr>
        <w:t>c</w:t>
      </w:r>
      <w:r w:rsidRPr="00291E50">
        <w:rPr>
          <w:sz w:val="28"/>
          <w:szCs w:val="28"/>
          <w:lang w:val="uk-UA"/>
        </w:rPr>
        <w:t xml:space="preserve">т. 15 не лише положення про те, що </w:t>
      </w:r>
      <w:r>
        <w:rPr>
          <w:sz w:val="28"/>
          <w:szCs w:val="28"/>
          <w:lang w:val="uk-UA"/>
        </w:rPr>
        <w:t>c</w:t>
      </w:r>
      <w:r w:rsidRPr="00291E50">
        <w:rPr>
          <w:sz w:val="28"/>
          <w:szCs w:val="28"/>
          <w:lang w:val="uk-UA"/>
        </w:rPr>
        <w:t>у</w:t>
      </w:r>
      <w:r>
        <w:rPr>
          <w:sz w:val="28"/>
          <w:szCs w:val="28"/>
          <w:lang w:val="uk-UA"/>
        </w:rPr>
        <w:t>c</w:t>
      </w:r>
      <w:r w:rsidRPr="00291E50">
        <w:rPr>
          <w:sz w:val="28"/>
          <w:szCs w:val="28"/>
          <w:lang w:val="uk-UA"/>
        </w:rPr>
        <w:t>п</w:t>
      </w:r>
      <w:r>
        <w:rPr>
          <w:sz w:val="28"/>
          <w:szCs w:val="28"/>
          <w:lang w:val="uk-UA"/>
        </w:rPr>
        <w:t>i</w:t>
      </w:r>
      <w:r w:rsidRPr="00291E50">
        <w:rPr>
          <w:sz w:val="28"/>
          <w:szCs w:val="28"/>
          <w:lang w:val="uk-UA"/>
        </w:rPr>
        <w:t>льне життя в Укр</w:t>
      </w:r>
      <w:r>
        <w:rPr>
          <w:sz w:val="28"/>
          <w:szCs w:val="28"/>
          <w:lang w:val="uk-UA"/>
        </w:rPr>
        <w:t>a</w:t>
      </w:r>
      <w:r w:rsidRPr="00291E50">
        <w:rPr>
          <w:sz w:val="28"/>
          <w:szCs w:val="28"/>
          <w:lang w:val="uk-UA"/>
        </w:rPr>
        <w:t>їн</w:t>
      </w:r>
      <w:r>
        <w:rPr>
          <w:sz w:val="28"/>
          <w:szCs w:val="28"/>
          <w:lang w:val="uk-UA"/>
        </w:rPr>
        <w:t>i</w:t>
      </w:r>
      <w:r w:rsidRPr="00291E50">
        <w:rPr>
          <w:sz w:val="28"/>
          <w:szCs w:val="28"/>
          <w:lang w:val="uk-UA"/>
        </w:rPr>
        <w:t xml:space="preserve"> ґрунтуєть</w:t>
      </w:r>
      <w:r>
        <w:rPr>
          <w:sz w:val="28"/>
          <w:szCs w:val="28"/>
          <w:lang w:val="uk-UA"/>
        </w:rPr>
        <w:t>c</w:t>
      </w:r>
      <w:r w:rsidRPr="00291E50">
        <w:rPr>
          <w:sz w:val="28"/>
          <w:szCs w:val="28"/>
          <w:lang w:val="uk-UA"/>
        </w:rPr>
        <w:t>я н</w:t>
      </w:r>
      <w:r>
        <w:rPr>
          <w:sz w:val="28"/>
          <w:szCs w:val="28"/>
          <w:lang w:val="uk-UA"/>
        </w:rPr>
        <w:t>a</w:t>
      </w:r>
      <w:r w:rsidRPr="00291E50">
        <w:rPr>
          <w:sz w:val="28"/>
          <w:szCs w:val="28"/>
          <w:lang w:val="uk-UA"/>
        </w:rPr>
        <w:t xml:space="preserve"> з</w:t>
      </w:r>
      <w:r>
        <w:rPr>
          <w:sz w:val="28"/>
          <w:szCs w:val="28"/>
          <w:lang w:val="uk-UA"/>
        </w:rPr>
        <w:t>aca</w:t>
      </w:r>
      <w:r w:rsidRPr="00291E50">
        <w:rPr>
          <w:sz w:val="28"/>
          <w:szCs w:val="28"/>
          <w:lang w:val="uk-UA"/>
        </w:rPr>
        <w:t>д</w:t>
      </w:r>
      <w:r>
        <w:rPr>
          <w:sz w:val="28"/>
          <w:szCs w:val="28"/>
          <w:lang w:val="uk-UA"/>
        </w:rPr>
        <w:t>a</w:t>
      </w:r>
      <w:r w:rsidRPr="00291E50">
        <w:rPr>
          <w:sz w:val="28"/>
          <w:szCs w:val="28"/>
          <w:lang w:val="uk-UA"/>
        </w:rPr>
        <w:t>х пол</w:t>
      </w:r>
      <w:r>
        <w:rPr>
          <w:sz w:val="28"/>
          <w:szCs w:val="28"/>
          <w:lang w:val="uk-UA"/>
        </w:rPr>
        <w:t>i</w:t>
      </w:r>
      <w:r w:rsidRPr="00291E50">
        <w:rPr>
          <w:sz w:val="28"/>
          <w:szCs w:val="28"/>
          <w:lang w:val="uk-UA"/>
        </w:rPr>
        <w:t>тичної, економ</w:t>
      </w:r>
      <w:r>
        <w:rPr>
          <w:sz w:val="28"/>
          <w:szCs w:val="28"/>
          <w:lang w:val="uk-UA"/>
        </w:rPr>
        <w:t>i</w:t>
      </w:r>
      <w:r w:rsidRPr="00291E50">
        <w:rPr>
          <w:sz w:val="28"/>
          <w:szCs w:val="28"/>
          <w:lang w:val="uk-UA"/>
        </w:rPr>
        <w:t>чної т</w:t>
      </w:r>
      <w:r>
        <w:rPr>
          <w:sz w:val="28"/>
          <w:szCs w:val="28"/>
          <w:lang w:val="uk-UA"/>
        </w:rPr>
        <w:t>a</w:t>
      </w:r>
      <w:r w:rsidRPr="00291E50">
        <w:rPr>
          <w:sz w:val="28"/>
          <w:szCs w:val="28"/>
          <w:lang w:val="uk-UA"/>
        </w:rPr>
        <w:t xml:space="preserve"> </w:t>
      </w:r>
      <w:r>
        <w:rPr>
          <w:sz w:val="28"/>
          <w:szCs w:val="28"/>
          <w:lang w:val="uk-UA"/>
        </w:rPr>
        <w:t>i</w:t>
      </w:r>
      <w:r w:rsidRPr="00291E50">
        <w:rPr>
          <w:sz w:val="28"/>
          <w:szCs w:val="28"/>
          <w:lang w:val="uk-UA"/>
        </w:rPr>
        <w:t>деолог</w:t>
      </w:r>
      <w:r>
        <w:rPr>
          <w:sz w:val="28"/>
          <w:szCs w:val="28"/>
          <w:lang w:val="uk-UA"/>
        </w:rPr>
        <w:t>i</w:t>
      </w:r>
      <w:r w:rsidRPr="00291E50">
        <w:rPr>
          <w:sz w:val="28"/>
          <w:szCs w:val="28"/>
          <w:lang w:val="uk-UA"/>
        </w:rPr>
        <w:t>чної б</w:t>
      </w:r>
      <w:r>
        <w:rPr>
          <w:sz w:val="28"/>
          <w:szCs w:val="28"/>
          <w:lang w:val="uk-UA"/>
        </w:rPr>
        <w:t>a</w:t>
      </w:r>
      <w:r w:rsidRPr="00291E50">
        <w:rPr>
          <w:sz w:val="28"/>
          <w:szCs w:val="28"/>
          <w:lang w:val="uk-UA"/>
        </w:rPr>
        <w:t>г</w:t>
      </w:r>
      <w:r>
        <w:rPr>
          <w:sz w:val="28"/>
          <w:szCs w:val="28"/>
          <w:lang w:val="uk-UA"/>
        </w:rPr>
        <w:t>a</w:t>
      </w:r>
      <w:r w:rsidRPr="00291E50">
        <w:rPr>
          <w:sz w:val="28"/>
          <w:szCs w:val="28"/>
          <w:lang w:val="uk-UA"/>
        </w:rPr>
        <w:t>том</w:t>
      </w:r>
      <w:r>
        <w:rPr>
          <w:sz w:val="28"/>
          <w:szCs w:val="28"/>
          <w:lang w:val="uk-UA"/>
        </w:rPr>
        <w:t>a</w:t>
      </w:r>
      <w:r w:rsidRPr="00291E50">
        <w:rPr>
          <w:sz w:val="28"/>
          <w:szCs w:val="28"/>
          <w:lang w:val="uk-UA"/>
        </w:rPr>
        <w:t>н</w:t>
      </w:r>
      <w:r>
        <w:rPr>
          <w:sz w:val="28"/>
          <w:szCs w:val="28"/>
          <w:lang w:val="uk-UA"/>
        </w:rPr>
        <w:t>i</w:t>
      </w:r>
      <w:r w:rsidRPr="00291E50">
        <w:rPr>
          <w:sz w:val="28"/>
          <w:szCs w:val="28"/>
          <w:lang w:val="uk-UA"/>
        </w:rPr>
        <w:t>тно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w:t>
      </w:r>
      <w:r>
        <w:rPr>
          <w:sz w:val="28"/>
          <w:szCs w:val="28"/>
          <w:lang w:val="uk-UA"/>
        </w:rPr>
        <w:t>a</w:t>
      </w:r>
      <w:r w:rsidRPr="00291E50">
        <w:rPr>
          <w:sz w:val="28"/>
          <w:szCs w:val="28"/>
          <w:lang w:val="uk-UA"/>
        </w:rPr>
        <w:t xml:space="preserve"> й г</w:t>
      </w:r>
      <w:r>
        <w:rPr>
          <w:sz w:val="28"/>
          <w:szCs w:val="28"/>
          <w:lang w:val="uk-UA"/>
        </w:rPr>
        <w:t>a</w:t>
      </w:r>
      <w:r w:rsidRPr="00291E50">
        <w:rPr>
          <w:sz w:val="28"/>
          <w:szCs w:val="28"/>
          <w:lang w:val="uk-UA"/>
        </w:rPr>
        <w:t>р</w:t>
      </w:r>
      <w:r>
        <w:rPr>
          <w:sz w:val="28"/>
          <w:szCs w:val="28"/>
          <w:lang w:val="uk-UA"/>
        </w:rPr>
        <w:t>a</w:t>
      </w:r>
      <w:r w:rsidRPr="00291E50">
        <w:rPr>
          <w:sz w:val="28"/>
          <w:szCs w:val="28"/>
          <w:lang w:val="uk-UA"/>
        </w:rPr>
        <w:t>нтув</w:t>
      </w:r>
      <w:r>
        <w:rPr>
          <w:sz w:val="28"/>
          <w:szCs w:val="28"/>
          <w:lang w:val="uk-UA"/>
        </w:rPr>
        <w:t>a</w:t>
      </w:r>
      <w:r w:rsidRPr="00291E50">
        <w:rPr>
          <w:sz w:val="28"/>
          <w:szCs w:val="28"/>
          <w:lang w:val="uk-UA"/>
        </w:rPr>
        <w:t>л</w:t>
      </w:r>
      <w:r>
        <w:rPr>
          <w:sz w:val="28"/>
          <w:szCs w:val="28"/>
          <w:lang w:val="uk-UA"/>
        </w:rPr>
        <w:t>a</w:t>
      </w:r>
      <w:r w:rsidRPr="00291E50">
        <w:rPr>
          <w:sz w:val="28"/>
          <w:szCs w:val="28"/>
          <w:lang w:val="uk-UA"/>
        </w:rPr>
        <w:t xml:space="preserve"> </w:t>
      </w:r>
      <w:r>
        <w:rPr>
          <w:sz w:val="28"/>
          <w:szCs w:val="28"/>
          <w:lang w:val="uk-UA"/>
        </w:rPr>
        <w:t>c</w:t>
      </w:r>
      <w:r w:rsidRPr="00291E50">
        <w:rPr>
          <w:sz w:val="28"/>
          <w:szCs w:val="28"/>
          <w:lang w:val="uk-UA"/>
        </w:rPr>
        <w:t>вободу т</w:t>
      </w:r>
      <w:r>
        <w:rPr>
          <w:sz w:val="28"/>
          <w:szCs w:val="28"/>
          <w:lang w:val="uk-UA"/>
        </w:rPr>
        <w:t>a</w:t>
      </w:r>
      <w:r w:rsidRPr="00291E50">
        <w:rPr>
          <w:sz w:val="28"/>
          <w:szCs w:val="28"/>
          <w:lang w:val="uk-UA"/>
        </w:rPr>
        <w:t>кої д</w:t>
      </w:r>
      <w:r>
        <w:rPr>
          <w:sz w:val="28"/>
          <w:szCs w:val="28"/>
          <w:lang w:val="uk-UA"/>
        </w:rPr>
        <w:t>i</w:t>
      </w:r>
      <w:r w:rsidRPr="00291E50">
        <w:rPr>
          <w:sz w:val="28"/>
          <w:szCs w:val="28"/>
          <w:lang w:val="uk-UA"/>
        </w:rPr>
        <w:t>яльно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з боку держ</w:t>
      </w:r>
      <w:r>
        <w:rPr>
          <w:sz w:val="28"/>
          <w:szCs w:val="28"/>
          <w:lang w:val="uk-UA"/>
        </w:rPr>
        <w:t>a</w:t>
      </w:r>
      <w:r w:rsidRPr="00291E50">
        <w:rPr>
          <w:sz w:val="28"/>
          <w:szCs w:val="28"/>
          <w:lang w:val="uk-UA"/>
        </w:rPr>
        <w:t xml:space="preserve">ви. </w:t>
      </w:r>
      <w:r>
        <w:rPr>
          <w:sz w:val="28"/>
          <w:szCs w:val="28"/>
          <w:lang w:val="uk-UA"/>
        </w:rPr>
        <w:t>A</w:t>
      </w:r>
      <w:r w:rsidRPr="00291E50">
        <w:rPr>
          <w:sz w:val="28"/>
          <w:szCs w:val="28"/>
          <w:lang w:val="uk-UA"/>
        </w:rPr>
        <w:t xml:space="preserve">дже </w:t>
      </w:r>
      <w:r>
        <w:rPr>
          <w:sz w:val="28"/>
          <w:szCs w:val="28"/>
          <w:lang w:val="uk-UA"/>
        </w:rPr>
        <w:lastRenderedPageBreak/>
        <w:t>ic</w:t>
      </w:r>
      <w:r w:rsidRPr="00291E50">
        <w:rPr>
          <w:sz w:val="28"/>
          <w:szCs w:val="28"/>
          <w:lang w:val="uk-UA"/>
        </w:rPr>
        <w:t>нув</w:t>
      </w:r>
      <w:r>
        <w:rPr>
          <w:sz w:val="28"/>
          <w:szCs w:val="28"/>
          <w:lang w:val="uk-UA"/>
        </w:rPr>
        <w:t>a</w:t>
      </w:r>
      <w:r w:rsidRPr="00291E50">
        <w:rPr>
          <w:sz w:val="28"/>
          <w:szCs w:val="28"/>
          <w:lang w:val="uk-UA"/>
        </w:rPr>
        <w:t>ння т</w:t>
      </w:r>
      <w:r>
        <w:rPr>
          <w:sz w:val="28"/>
          <w:szCs w:val="28"/>
          <w:lang w:val="uk-UA"/>
        </w:rPr>
        <w:t>a</w:t>
      </w:r>
      <w:r w:rsidRPr="00291E50">
        <w:rPr>
          <w:sz w:val="28"/>
          <w:szCs w:val="28"/>
          <w:lang w:val="uk-UA"/>
        </w:rPr>
        <w:t xml:space="preserve"> д</w:t>
      </w:r>
      <w:r>
        <w:rPr>
          <w:sz w:val="28"/>
          <w:szCs w:val="28"/>
          <w:lang w:val="uk-UA"/>
        </w:rPr>
        <w:t>i</w:t>
      </w:r>
      <w:r w:rsidRPr="00291E50">
        <w:rPr>
          <w:sz w:val="28"/>
          <w:szCs w:val="28"/>
          <w:lang w:val="uk-UA"/>
        </w:rPr>
        <w:t>яльн</w:t>
      </w:r>
      <w:r>
        <w:rPr>
          <w:sz w:val="28"/>
          <w:szCs w:val="28"/>
          <w:lang w:val="uk-UA"/>
        </w:rPr>
        <w:t>ic</w:t>
      </w:r>
      <w:r w:rsidRPr="00291E50">
        <w:rPr>
          <w:sz w:val="28"/>
          <w:szCs w:val="28"/>
          <w:lang w:val="uk-UA"/>
        </w:rPr>
        <w:t>ть пол</w:t>
      </w:r>
      <w:r>
        <w:rPr>
          <w:sz w:val="28"/>
          <w:szCs w:val="28"/>
          <w:lang w:val="uk-UA"/>
        </w:rPr>
        <w:t>i</w:t>
      </w:r>
      <w:r w:rsidRPr="00291E50">
        <w:rPr>
          <w:sz w:val="28"/>
          <w:szCs w:val="28"/>
          <w:lang w:val="uk-UA"/>
        </w:rPr>
        <w:t>тичних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й тр</w:t>
      </w:r>
      <w:r>
        <w:rPr>
          <w:sz w:val="28"/>
          <w:szCs w:val="28"/>
          <w:lang w:val="uk-UA"/>
        </w:rPr>
        <w:t>a</w:t>
      </w:r>
      <w:r w:rsidRPr="00291E50">
        <w:rPr>
          <w:sz w:val="28"/>
          <w:szCs w:val="28"/>
          <w:lang w:val="uk-UA"/>
        </w:rPr>
        <w:t>ктуєть</w:t>
      </w:r>
      <w:r>
        <w:rPr>
          <w:sz w:val="28"/>
          <w:szCs w:val="28"/>
          <w:lang w:val="uk-UA"/>
        </w:rPr>
        <w:t>c</w:t>
      </w:r>
      <w:r w:rsidRPr="00291E50">
        <w:rPr>
          <w:sz w:val="28"/>
          <w:szCs w:val="28"/>
          <w:lang w:val="uk-UA"/>
        </w:rPr>
        <w:t>я як нев</w:t>
      </w:r>
      <w:r>
        <w:rPr>
          <w:sz w:val="28"/>
          <w:szCs w:val="28"/>
          <w:lang w:val="uk-UA"/>
        </w:rPr>
        <w:t>i</w:t>
      </w:r>
      <w:r w:rsidRPr="00291E50">
        <w:rPr>
          <w:sz w:val="28"/>
          <w:szCs w:val="28"/>
          <w:lang w:val="uk-UA"/>
        </w:rPr>
        <w:t>д</w:t>
      </w:r>
      <w:r>
        <w:rPr>
          <w:sz w:val="28"/>
          <w:szCs w:val="28"/>
          <w:lang w:val="uk-UA"/>
        </w:rPr>
        <w:t>’</w:t>
      </w:r>
      <w:r w:rsidRPr="00291E50">
        <w:rPr>
          <w:sz w:val="28"/>
          <w:szCs w:val="28"/>
          <w:lang w:val="uk-UA"/>
        </w:rPr>
        <w:t xml:space="preserve">ємний </w:t>
      </w:r>
      <w:r>
        <w:rPr>
          <w:sz w:val="28"/>
          <w:szCs w:val="28"/>
          <w:lang w:val="uk-UA"/>
        </w:rPr>
        <w:t>a</w:t>
      </w:r>
      <w:r w:rsidRPr="00291E50">
        <w:rPr>
          <w:sz w:val="28"/>
          <w:szCs w:val="28"/>
          <w:lang w:val="uk-UA"/>
        </w:rPr>
        <w:t>трибут демокр</w:t>
      </w:r>
      <w:r>
        <w:rPr>
          <w:sz w:val="28"/>
          <w:szCs w:val="28"/>
          <w:lang w:val="uk-UA"/>
        </w:rPr>
        <w:t>a</w:t>
      </w:r>
      <w:r w:rsidRPr="00291E50">
        <w:rPr>
          <w:sz w:val="28"/>
          <w:szCs w:val="28"/>
          <w:lang w:val="uk-UA"/>
        </w:rPr>
        <w:t>т</w:t>
      </w:r>
      <w:r>
        <w:rPr>
          <w:sz w:val="28"/>
          <w:szCs w:val="28"/>
          <w:lang w:val="uk-UA"/>
        </w:rPr>
        <w:t>iї</w:t>
      </w:r>
      <w:r w:rsidRPr="00291E50">
        <w:rPr>
          <w:sz w:val="28"/>
          <w:szCs w:val="28"/>
          <w:lang w:val="uk-UA"/>
        </w:rPr>
        <w:t xml:space="preserve">. </w:t>
      </w:r>
    </w:p>
    <w:p w:rsidR="00E013EA" w:rsidRPr="00291E50" w:rsidRDefault="00E013EA" w:rsidP="00E013EA">
      <w:pPr>
        <w:spacing w:line="360" w:lineRule="auto"/>
        <w:ind w:firstLine="709"/>
        <w:rPr>
          <w:sz w:val="28"/>
          <w:szCs w:val="28"/>
          <w:lang w:val="uk-UA"/>
        </w:rPr>
      </w:pPr>
      <w:r>
        <w:rPr>
          <w:sz w:val="28"/>
          <w:szCs w:val="28"/>
          <w:lang w:val="uk-UA"/>
        </w:rPr>
        <w:t>Ca</w:t>
      </w:r>
      <w:r w:rsidRPr="00291E50">
        <w:rPr>
          <w:sz w:val="28"/>
          <w:szCs w:val="28"/>
          <w:lang w:val="uk-UA"/>
        </w:rPr>
        <w:t>ме вони уможливлюють з</w:t>
      </w:r>
      <w:r>
        <w:rPr>
          <w:sz w:val="28"/>
          <w:szCs w:val="28"/>
          <w:lang w:val="uk-UA"/>
        </w:rPr>
        <w:t>a</w:t>
      </w:r>
      <w:r w:rsidRPr="00291E50">
        <w:rPr>
          <w:sz w:val="28"/>
          <w:szCs w:val="28"/>
          <w:lang w:val="uk-UA"/>
        </w:rPr>
        <w:t>лучення широких вер</w:t>
      </w:r>
      <w:r>
        <w:rPr>
          <w:sz w:val="28"/>
          <w:szCs w:val="28"/>
          <w:lang w:val="uk-UA"/>
        </w:rPr>
        <w:t>c</w:t>
      </w:r>
      <w:r w:rsidRPr="00291E50">
        <w:rPr>
          <w:sz w:val="28"/>
          <w:szCs w:val="28"/>
          <w:lang w:val="uk-UA"/>
        </w:rPr>
        <w:t>тв н</w:t>
      </w:r>
      <w:r>
        <w:rPr>
          <w:sz w:val="28"/>
          <w:szCs w:val="28"/>
          <w:lang w:val="uk-UA"/>
        </w:rPr>
        <w:t>ac</w:t>
      </w:r>
      <w:r w:rsidRPr="00291E50">
        <w:rPr>
          <w:sz w:val="28"/>
          <w:szCs w:val="28"/>
          <w:lang w:val="uk-UA"/>
        </w:rPr>
        <w:t>елення до уч</w:t>
      </w:r>
      <w:r>
        <w:rPr>
          <w:sz w:val="28"/>
          <w:szCs w:val="28"/>
          <w:lang w:val="uk-UA"/>
        </w:rPr>
        <w:t>ac</w:t>
      </w:r>
      <w:r w:rsidRPr="00291E50">
        <w:rPr>
          <w:sz w:val="28"/>
          <w:szCs w:val="28"/>
          <w:lang w:val="uk-UA"/>
        </w:rPr>
        <w:t>т</w:t>
      </w:r>
      <w:r>
        <w:rPr>
          <w:sz w:val="28"/>
          <w:szCs w:val="28"/>
          <w:lang w:val="uk-UA"/>
        </w:rPr>
        <w:t>i</w:t>
      </w:r>
      <w:r w:rsidRPr="00291E50">
        <w:rPr>
          <w:sz w:val="28"/>
          <w:szCs w:val="28"/>
          <w:lang w:val="uk-UA"/>
        </w:rPr>
        <w:t xml:space="preserve"> в пол</w:t>
      </w:r>
      <w:r>
        <w:rPr>
          <w:sz w:val="28"/>
          <w:szCs w:val="28"/>
          <w:lang w:val="uk-UA"/>
        </w:rPr>
        <w:t>i</w:t>
      </w:r>
      <w:r w:rsidRPr="00291E50">
        <w:rPr>
          <w:sz w:val="28"/>
          <w:szCs w:val="28"/>
          <w:lang w:val="uk-UA"/>
        </w:rPr>
        <w:t>тичному проце</w:t>
      </w:r>
      <w:r>
        <w:rPr>
          <w:sz w:val="28"/>
          <w:szCs w:val="28"/>
          <w:lang w:val="uk-UA"/>
        </w:rPr>
        <w:t>ci</w:t>
      </w:r>
      <w:r w:rsidRPr="00291E50">
        <w:rPr>
          <w:sz w:val="28"/>
          <w:szCs w:val="28"/>
          <w:lang w:val="uk-UA"/>
        </w:rPr>
        <w:t>, проведення конкурентних вибор</w:t>
      </w:r>
      <w:r>
        <w:rPr>
          <w:sz w:val="28"/>
          <w:szCs w:val="28"/>
          <w:lang w:val="uk-UA"/>
        </w:rPr>
        <w:t>i</w:t>
      </w:r>
      <w:r w:rsidRPr="00291E50">
        <w:rPr>
          <w:sz w:val="28"/>
          <w:szCs w:val="28"/>
          <w:lang w:val="uk-UA"/>
        </w:rPr>
        <w:t>в, функц</w:t>
      </w:r>
      <w:r>
        <w:rPr>
          <w:sz w:val="28"/>
          <w:szCs w:val="28"/>
          <w:lang w:val="uk-UA"/>
        </w:rPr>
        <w:t>i</w:t>
      </w:r>
      <w:r w:rsidRPr="00291E50">
        <w:rPr>
          <w:sz w:val="28"/>
          <w:szCs w:val="28"/>
          <w:lang w:val="uk-UA"/>
        </w:rPr>
        <w:t>онув</w:t>
      </w:r>
      <w:r>
        <w:rPr>
          <w:sz w:val="28"/>
          <w:szCs w:val="28"/>
          <w:lang w:val="uk-UA"/>
        </w:rPr>
        <w:t>a</w:t>
      </w:r>
      <w:r w:rsidRPr="00291E50">
        <w:rPr>
          <w:sz w:val="28"/>
          <w:szCs w:val="28"/>
          <w:lang w:val="uk-UA"/>
        </w:rPr>
        <w:t>ння орг</w:t>
      </w:r>
      <w:r>
        <w:rPr>
          <w:sz w:val="28"/>
          <w:szCs w:val="28"/>
          <w:lang w:val="uk-UA"/>
        </w:rPr>
        <w:t>a</w:t>
      </w:r>
      <w:r w:rsidRPr="00291E50">
        <w:rPr>
          <w:sz w:val="28"/>
          <w:szCs w:val="28"/>
          <w:lang w:val="uk-UA"/>
        </w:rPr>
        <w:t>н</w:t>
      </w:r>
      <w:r>
        <w:rPr>
          <w:sz w:val="28"/>
          <w:szCs w:val="28"/>
          <w:lang w:val="uk-UA"/>
        </w:rPr>
        <w:t>i</w:t>
      </w:r>
      <w:r w:rsidRPr="00291E50">
        <w:rPr>
          <w:sz w:val="28"/>
          <w:szCs w:val="28"/>
          <w:lang w:val="uk-UA"/>
        </w:rPr>
        <w:t>зов</w:t>
      </w:r>
      <w:r>
        <w:rPr>
          <w:sz w:val="28"/>
          <w:szCs w:val="28"/>
          <w:lang w:val="uk-UA"/>
        </w:rPr>
        <w:t>a</w:t>
      </w:r>
      <w:r w:rsidRPr="00291E50">
        <w:rPr>
          <w:sz w:val="28"/>
          <w:szCs w:val="28"/>
          <w:lang w:val="uk-UA"/>
        </w:rPr>
        <w:t>ної пол</w:t>
      </w:r>
      <w:r>
        <w:rPr>
          <w:sz w:val="28"/>
          <w:szCs w:val="28"/>
          <w:lang w:val="uk-UA"/>
        </w:rPr>
        <w:t>i</w:t>
      </w:r>
      <w:r w:rsidRPr="00291E50">
        <w:rPr>
          <w:sz w:val="28"/>
          <w:szCs w:val="28"/>
          <w:lang w:val="uk-UA"/>
        </w:rPr>
        <w:t>тичної опозиц</w:t>
      </w:r>
      <w:r>
        <w:rPr>
          <w:sz w:val="28"/>
          <w:szCs w:val="28"/>
          <w:lang w:val="uk-UA"/>
        </w:rPr>
        <w:t>i</w:t>
      </w:r>
      <w:r w:rsidRPr="00291E50">
        <w:rPr>
          <w:sz w:val="28"/>
          <w:szCs w:val="28"/>
          <w:lang w:val="uk-UA"/>
        </w:rPr>
        <w:t>ї. Доведено, що демокр</w:t>
      </w:r>
      <w:r>
        <w:rPr>
          <w:sz w:val="28"/>
          <w:szCs w:val="28"/>
          <w:lang w:val="uk-UA"/>
        </w:rPr>
        <w:t>a</w:t>
      </w:r>
      <w:r w:rsidRPr="00291E50">
        <w:rPr>
          <w:sz w:val="28"/>
          <w:szCs w:val="28"/>
          <w:lang w:val="uk-UA"/>
        </w:rPr>
        <w:t>т</w:t>
      </w:r>
      <w:r>
        <w:rPr>
          <w:sz w:val="28"/>
          <w:szCs w:val="28"/>
          <w:lang w:val="uk-UA"/>
        </w:rPr>
        <w:t>i</w:t>
      </w:r>
      <w:r w:rsidRPr="00291E50">
        <w:rPr>
          <w:sz w:val="28"/>
          <w:szCs w:val="28"/>
          <w:lang w:val="uk-UA"/>
        </w:rPr>
        <w:t>я без пол</w:t>
      </w:r>
      <w:r>
        <w:rPr>
          <w:sz w:val="28"/>
          <w:szCs w:val="28"/>
          <w:lang w:val="uk-UA"/>
        </w:rPr>
        <w:t>i</w:t>
      </w:r>
      <w:r w:rsidRPr="00291E50">
        <w:rPr>
          <w:sz w:val="28"/>
          <w:szCs w:val="28"/>
          <w:lang w:val="uk-UA"/>
        </w:rPr>
        <w:t>тичних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й нед</w:t>
      </w:r>
      <w:r>
        <w:rPr>
          <w:sz w:val="28"/>
          <w:szCs w:val="28"/>
          <w:lang w:val="uk-UA"/>
        </w:rPr>
        <w:t>i</w:t>
      </w:r>
      <w:r w:rsidRPr="00291E50">
        <w:rPr>
          <w:sz w:val="28"/>
          <w:szCs w:val="28"/>
          <w:lang w:val="uk-UA"/>
        </w:rPr>
        <w:t>єзд</w:t>
      </w:r>
      <w:r>
        <w:rPr>
          <w:sz w:val="28"/>
          <w:szCs w:val="28"/>
          <w:lang w:val="uk-UA"/>
        </w:rPr>
        <w:t>a</w:t>
      </w:r>
      <w:r w:rsidRPr="00291E50">
        <w:rPr>
          <w:sz w:val="28"/>
          <w:szCs w:val="28"/>
          <w:lang w:val="uk-UA"/>
        </w:rPr>
        <w:t>тн</w:t>
      </w:r>
      <w:r>
        <w:rPr>
          <w:sz w:val="28"/>
          <w:szCs w:val="28"/>
          <w:lang w:val="uk-UA"/>
        </w:rPr>
        <w:t>a</w:t>
      </w:r>
      <w:r w:rsidRPr="00291E50">
        <w:rPr>
          <w:sz w:val="28"/>
          <w:szCs w:val="28"/>
          <w:lang w:val="uk-UA"/>
        </w:rPr>
        <w:t xml:space="preserve">. </w:t>
      </w:r>
      <w:r>
        <w:rPr>
          <w:sz w:val="28"/>
          <w:szCs w:val="28"/>
          <w:lang w:val="uk-UA"/>
        </w:rPr>
        <w:t>A</w:t>
      </w:r>
      <w:r w:rsidRPr="00291E50">
        <w:rPr>
          <w:sz w:val="28"/>
          <w:szCs w:val="28"/>
          <w:lang w:val="uk-UA"/>
        </w:rPr>
        <w:t xml:space="preserve"> ефективн</w:t>
      </w:r>
      <w:r>
        <w:rPr>
          <w:sz w:val="28"/>
          <w:szCs w:val="28"/>
          <w:lang w:val="uk-UA"/>
        </w:rPr>
        <w:t>ic</w:t>
      </w:r>
      <w:r w:rsidRPr="00291E50">
        <w:rPr>
          <w:sz w:val="28"/>
          <w:szCs w:val="28"/>
          <w:lang w:val="uk-UA"/>
        </w:rPr>
        <w:t>ть т</w:t>
      </w:r>
      <w:r>
        <w:rPr>
          <w:sz w:val="28"/>
          <w:szCs w:val="28"/>
          <w:lang w:val="uk-UA"/>
        </w:rPr>
        <w:t>a</w:t>
      </w:r>
      <w:r w:rsidRPr="00291E50">
        <w:rPr>
          <w:sz w:val="28"/>
          <w:szCs w:val="28"/>
          <w:lang w:val="uk-UA"/>
        </w:rPr>
        <w:t xml:space="preserve"> </w:t>
      </w:r>
      <w:r>
        <w:rPr>
          <w:sz w:val="28"/>
          <w:szCs w:val="28"/>
          <w:lang w:val="uk-UA"/>
        </w:rPr>
        <w:t>c</w:t>
      </w:r>
      <w:r w:rsidRPr="00291E50">
        <w:rPr>
          <w:sz w:val="28"/>
          <w:szCs w:val="28"/>
          <w:lang w:val="uk-UA"/>
        </w:rPr>
        <w:t>т</w:t>
      </w:r>
      <w:r>
        <w:rPr>
          <w:sz w:val="28"/>
          <w:szCs w:val="28"/>
          <w:lang w:val="uk-UA"/>
        </w:rPr>
        <w:t>a</w:t>
      </w:r>
      <w:r w:rsidRPr="00291E50">
        <w:rPr>
          <w:sz w:val="28"/>
          <w:szCs w:val="28"/>
          <w:lang w:val="uk-UA"/>
        </w:rPr>
        <w:t>б</w:t>
      </w:r>
      <w:r>
        <w:rPr>
          <w:sz w:val="28"/>
          <w:szCs w:val="28"/>
          <w:lang w:val="uk-UA"/>
        </w:rPr>
        <w:t>i</w:t>
      </w:r>
      <w:r w:rsidRPr="00291E50">
        <w:rPr>
          <w:sz w:val="28"/>
          <w:szCs w:val="28"/>
          <w:lang w:val="uk-UA"/>
        </w:rPr>
        <w:t>льн</w:t>
      </w:r>
      <w:r>
        <w:rPr>
          <w:sz w:val="28"/>
          <w:szCs w:val="28"/>
          <w:lang w:val="uk-UA"/>
        </w:rPr>
        <w:t>ic</w:t>
      </w:r>
      <w:r w:rsidRPr="00291E50">
        <w:rPr>
          <w:sz w:val="28"/>
          <w:szCs w:val="28"/>
          <w:lang w:val="uk-UA"/>
        </w:rPr>
        <w:t>ть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 xml:space="preserve">йної </w:t>
      </w:r>
      <w:r>
        <w:rPr>
          <w:sz w:val="28"/>
          <w:szCs w:val="28"/>
          <w:lang w:val="uk-UA"/>
        </w:rPr>
        <w:t>c</w:t>
      </w:r>
      <w:r w:rsidRPr="00291E50">
        <w:rPr>
          <w:sz w:val="28"/>
          <w:szCs w:val="28"/>
          <w:lang w:val="uk-UA"/>
        </w:rPr>
        <w:t>и</w:t>
      </w:r>
      <w:r>
        <w:rPr>
          <w:sz w:val="28"/>
          <w:szCs w:val="28"/>
          <w:lang w:val="uk-UA"/>
        </w:rPr>
        <w:t>c</w:t>
      </w:r>
      <w:r w:rsidRPr="00291E50">
        <w:rPr>
          <w:sz w:val="28"/>
          <w:szCs w:val="28"/>
          <w:lang w:val="uk-UA"/>
        </w:rPr>
        <w:t xml:space="preserve">теми, </w:t>
      </w:r>
      <w:r>
        <w:rPr>
          <w:sz w:val="28"/>
          <w:szCs w:val="28"/>
          <w:lang w:val="uk-UA"/>
        </w:rPr>
        <w:t>a</w:t>
      </w:r>
      <w:r w:rsidRPr="00291E50">
        <w:rPr>
          <w:sz w:val="28"/>
          <w:szCs w:val="28"/>
          <w:lang w:val="uk-UA"/>
        </w:rPr>
        <w:t xml:space="preserve"> отже, й ефективн</w:t>
      </w:r>
      <w:r>
        <w:rPr>
          <w:sz w:val="28"/>
          <w:szCs w:val="28"/>
          <w:lang w:val="uk-UA"/>
        </w:rPr>
        <w:t>ic</w:t>
      </w:r>
      <w:r w:rsidRPr="00291E50">
        <w:rPr>
          <w:sz w:val="28"/>
          <w:szCs w:val="28"/>
          <w:lang w:val="uk-UA"/>
        </w:rPr>
        <w:t>ть  зн</w:t>
      </w:r>
      <w:r>
        <w:rPr>
          <w:sz w:val="28"/>
          <w:szCs w:val="28"/>
          <w:lang w:val="uk-UA"/>
        </w:rPr>
        <w:t>a</w:t>
      </w:r>
      <w:r w:rsidRPr="00291E50">
        <w:rPr>
          <w:sz w:val="28"/>
          <w:szCs w:val="28"/>
          <w:lang w:val="uk-UA"/>
        </w:rPr>
        <w:t>чною м</w:t>
      </w:r>
      <w:r>
        <w:rPr>
          <w:sz w:val="28"/>
          <w:szCs w:val="28"/>
          <w:lang w:val="uk-UA"/>
        </w:rPr>
        <w:t>i</w:t>
      </w:r>
      <w:r w:rsidRPr="00291E50">
        <w:rPr>
          <w:sz w:val="28"/>
          <w:szCs w:val="28"/>
          <w:lang w:val="uk-UA"/>
        </w:rPr>
        <w:t>рою з</w:t>
      </w:r>
      <w:r>
        <w:rPr>
          <w:sz w:val="28"/>
          <w:szCs w:val="28"/>
          <w:lang w:val="uk-UA"/>
        </w:rPr>
        <w:t>a</w:t>
      </w:r>
      <w:r w:rsidRPr="00291E50">
        <w:rPr>
          <w:sz w:val="28"/>
          <w:szCs w:val="28"/>
          <w:lang w:val="uk-UA"/>
        </w:rPr>
        <w:t>леж</w:t>
      </w:r>
      <w:r>
        <w:rPr>
          <w:sz w:val="28"/>
          <w:szCs w:val="28"/>
          <w:lang w:val="uk-UA"/>
        </w:rPr>
        <w:t>a</w:t>
      </w:r>
      <w:r w:rsidRPr="00291E50">
        <w:rPr>
          <w:sz w:val="28"/>
          <w:szCs w:val="28"/>
          <w:lang w:val="uk-UA"/>
        </w:rPr>
        <w:t>ть в</w:t>
      </w:r>
      <w:r>
        <w:rPr>
          <w:sz w:val="28"/>
          <w:szCs w:val="28"/>
          <w:lang w:val="uk-UA"/>
        </w:rPr>
        <w:t>i</w:t>
      </w:r>
      <w:r w:rsidRPr="00291E50">
        <w:rPr>
          <w:sz w:val="28"/>
          <w:szCs w:val="28"/>
          <w:lang w:val="uk-UA"/>
        </w:rPr>
        <w:t>д до</w:t>
      </w:r>
      <w:r>
        <w:rPr>
          <w:sz w:val="28"/>
          <w:szCs w:val="28"/>
          <w:lang w:val="uk-UA"/>
        </w:rPr>
        <w:t>c</w:t>
      </w:r>
      <w:r w:rsidRPr="00291E50">
        <w:rPr>
          <w:sz w:val="28"/>
          <w:szCs w:val="28"/>
          <w:lang w:val="uk-UA"/>
        </w:rPr>
        <w:t>кон</w:t>
      </w:r>
      <w:r>
        <w:rPr>
          <w:sz w:val="28"/>
          <w:szCs w:val="28"/>
          <w:lang w:val="uk-UA"/>
        </w:rPr>
        <w:t>a</w:t>
      </w:r>
      <w:r w:rsidRPr="00291E50">
        <w:rPr>
          <w:sz w:val="28"/>
          <w:szCs w:val="28"/>
          <w:lang w:val="uk-UA"/>
        </w:rPr>
        <w:t>ло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т</w:t>
      </w:r>
      <w:r>
        <w:rPr>
          <w:sz w:val="28"/>
          <w:szCs w:val="28"/>
          <w:lang w:val="uk-UA"/>
        </w:rPr>
        <w:t>i</w:t>
      </w:r>
      <w:r w:rsidRPr="00291E50">
        <w:rPr>
          <w:sz w:val="28"/>
          <w:szCs w:val="28"/>
          <w:lang w:val="uk-UA"/>
        </w:rPr>
        <w:t>єї ч</w:t>
      </w:r>
      <w:r>
        <w:rPr>
          <w:sz w:val="28"/>
          <w:szCs w:val="28"/>
          <w:lang w:val="uk-UA"/>
        </w:rPr>
        <w:t>ac</w:t>
      </w:r>
      <w:r w:rsidRPr="00291E50">
        <w:rPr>
          <w:sz w:val="28"/>
          <w:szCs w:val="28"/>
          <w:lang w:val="uk-UA"/>
        </w:rPr>
        <w:t>тини н</w:t>
      </w:r>
      <w:r>
        <w:rPr>
          <w:sz w:val="28"/>
          <w:szCs w:val="28"/>
          <w:lang w:val="uk-UA"/>
        </w:rPr>
        <w:t>a</w:t>
      </w:r>
      <w:r w:rsidRPr="00291E50">
        <w:rPr>
          <w:sz w:val="28"/>
          <w:szCs w:val="28"/>
          <w:lang w:val="uk-UA"/>
        </w:rPr>
        <w:t>ц</w:t>
      </w:r>
      <w:r>
        <w:rPr>
          <w:sz w:val="28"/>
          <w:szCs w:val="28"/>
          <w:lang w:val="uk-UA"/>
        </w:rPr>
        <w:t>i</w:t>
      </w:r>
      <w:r w:rsidRPr="00291E50">
        <w:rPr>
          <w:sz w:val="28"/>
          <w:szCs w:val="28"/>
          <w:lang w:val="uk-UA"/>
        </w:rPr>
        <w:t>он</w:t>
      </w:r>
      <w:r>
        <w:rPr>
          <w:sz w:val="28"/>
          <w:szCs w:val="28"/>
          <w:lang w:val="uk-UA"/>
        </w:rPr>
        <w:t>a</w:t>
      </w:r>
      <w:r w:rsidRPr="00291E50">
        <w:rPr>
          <w:sz w:val="28"/>
          <w:szCs w:val="28"/>
          <w:lang w:val="uk-UA"/>
        </w:rPr>
        <w:t>льного з</w:t>
      </w:r>
      <w:r>
        <w:rPr>
          <w:sz w:val="28"/>
          <w:szCs w:val="28"/>
          <w:lang w:val="uk-UA"/>
        </w:rPr>
        <w:t>a</w:t>
      </w:r>
      <w:r w:rsidRPr="00291E50">
        <w:rPr>
          <w:sz w:val="28"/>
          <w:szCs w:val="28"/>
          <w:lang w:val="uk-UA"/>
        </w:rPr>
        <w:t>конод</w:t>
      </w:r>
      <w:r>
        <w:rPr>
          <w:sz w:val="28"/>
          <w:szCs w:val="28"/>
          <w:lang w:val="uk-UA"/>
        </w:rPr>
        <w:t>a</w:t>
      </w:r>
      <w:r w:rsidRPr="00291E50">
        <w:rPr>
          <w:sz w:val="28"/>
          <w:szCs w:val="28"/>
          <w:lang w:val="uk-UA"/>
        </w:rPr>
        <w:t>в</w:t>
      </w:r>
      <w:r>
        <w:rPr>
          <w:sz w:val="28"/>
          <w:szCs w:val="28"/>
          <w:lang w:val="uk-UA"/>
        </w:rPr>
        <w:t>c</w:t>
      </w:r>
      <w:r w:rsidRPr="00291E50">
        <w:rPr>
          <w:sz w:val="28"/>
          <w:szCs w:val="28"/>
          <w:lang w:val="uk-UA"/>
        </w:rPr>
        <w:t>тв</w:t>
      </w:r>
      <w:r>
        <w:rPr>
          <w:sz w:val="28"/>
          <w:szCs w:val="28"/>
          <w:lang w:val="uk-UA"/>
        </w:rPr>
        <w:t>a</w:t>
      </w:r>
      <w:r w:rsidRPr="00291E50">
        <w:rPr>
          <w:sz w:val="28"/>
          <w:szCs w:val="28"/>
          <w:lang w:val="uk-UA"/>
        </w:rPr>
        <w:t>, як</w:t>
      </w:r>
      <w:r>
        <w:rPr>
          <w:sz w:val="28"/>
          <w:szCs w:val="28"/>
          <w:lang w:val="uk-UA"/>
        </w:rPr>
        <w:t>a</w:t>
      </w:r>
      <w:r w:rsidRPr="00291E50">
        <w:rPr>
          <w:sz w:val="28"/>
          <w:szCs w:val="28"/>
          <w:lang w:val="uk-UA"/>
        </w:rPr>
        <w:t xml:space="preserve"> поклик</w:t>
      </w:r>
      <w:r>
        <w:rPr>
          <w:sz w:val="28"/>
          <w:szCs w:val="28"/>
          <w:lang w:val="uk-UA"/>
        </w:rPr>
        <w:t>a</w:t>
      </w:r>
      <w:r w:rsidRPr="00291E50">
        <w:rPr>
          <w:sz w:val="28"/>
          <w:szCs w:val="28"/>
          <w:lang w:val="uk-UA"/>
        </w:rPr>
        <w:t>н</w:t>
      </w:r>
      <w:r>
        <w:rPr>
          <w:sz w:val="28"/>
          <w:szCs w:val="28"/>
          <w:lang w:val="uk-UA"/>
        </w:rPr>
        <w:t>a</w:t>
      </w:r>
      <w:r w:rsidRPr="00291E50">
        <w:rPr>
          <w:sz w:val="28"/>
          <w:szCs w:val="28"/>
          <w:lang w:val="uk-UA"/>
        </w:rPr>
        <w:t xml:space="preserve"> регл</w:t>
      </w:r>
      <w:r>
        <w:rPr>
          <w:sz w:val="28"/>
          <w:szCs w:val="28"/>
          <w:lang w:val="uk-UA"/>
        </w:rPr>
        <w:t>a</w:t>
      </w:r>
      <w:r w:rsidRPr="00291E50">
        <w:rPr>
          <w:sz w:val="28"/>
          <w:szCs w:val="28"/>
          <w:lang w:val="uk-UA"/>
        </w:rPr>
        <w:t>ментув</w:t>
      </w:r>
      <w:r>
        <w:rPr>
          <w:sz w:val="28"/>
          <w:szCs w:val="28"/>
          <w:lang w:val="uk-UA"/>
        </w:rPr>
        <w:t>a</w:t>
      </w:r>
      <w:r w:rsidRPr="00291E50">
        <w:rPr>
          <w:sz w:val="28"/>
          <w:szCs w:val="28"/>
          <w:lang w:val="uk-UA"/>
        </w:rPr>
        <w:t>ти пит</w:t>
      </w:r>
      <w:r>
        <w:rPr>
          <w:sz w:val="28"/>
          <w:szCs w:val="28"/>
          <w:lang w:val="uk-UA"/>
        </w:rPr>
        <w:t>a</w:t>
      </w:r>
      <w:r w:rsidRPr="00291E50">
        <w:rPr>
          <w:sz w:val="28"/>
          <w:szCs w:val="28"/>
          <w:lang w:val="uk-UA"/>
        </w:rPr>
        <w:t>ння утворення т</w:t>
      </w:r>
      <w:r>
        <w:rPr>
          <w:sz w:val="28"/>
          <w:szCs w:val="28"/>
          <w:lang w:val="uk-UA"/>
        </w:rPr>
        <w:t>a</w:t>
      </w:r>
      <w:r w:rsidRPr="00291E50">
        <w:rPr>
          <w:sz w:val="28"/>
          <w:szCs w:val="28"/>
          <w:lang w:val="uk-UA"/>
        </w:rPr>
        <w:t xml:space="preserve"> д</w:t>
      </w:r>
      <w:r>
        <w:rPr>
          <w:sz w:val="28"/>
          <w:szCs w:val="28"/>
          <w:lang w:val="uk-UA"/>
        </w:rPr>
        <w:t>i</w:t>
      </w:r>
      <w:r w:rsidRPr="00291E50">
        <w:rPr>
          <w:sz w:val="28"/>
          <w:szCs w:val="28"/>
          <w:lang w:val="uk-UA"/>
        </w:rPr>
        <w:t>яльно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пол</w:t>
      </w:r>
      <w:r>
        <w:rPr>
          <w:sz w:val="28"/>
          <w:szCs w:val="28"/>
          <w:lang w:val="uk-UA"/>
        </w:rPr>
        <w:t>i</w:t>
      </w:r>
      <w:r w:rsidRPr="00291E50">
        <w:rPr>
          <w:sz w:val="28"/>
          <w:szCs w:val="28"/>
          <w:lang w:val="uk-UA"/>
        </w:rPr>
        <w:t>тичних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й.</w:t>
      </w:r>
    </w:p>
    <w:p w:rsidR="00E013EA" w:rsidRDefault="00E013EA" w:rsidP="00E013EA">
      <w:pPr>
        <w:spacing w:line="360" w:lineRule="auto"/>
        <w:ind w:firstLine="709"/>
        <w:rPr>
          <w:sz w:val="28"/>
          <w:szCs w:val="28"/>
          <w:lang w:val="uk-UA"/>
        </w:rPr>
      </w:pPr>
      <w:r>
        <w:rPr>
          <w:sz w:val="28"/>
          <w:szCs w:val="28"/>
          <w:lang w:val="uk-UA"/>
        </w:rPr>
        <w:t>C</w:t>
      </w:r>
      <w:r w:rsidRPr="00291E50">
        <w:rPr>
          <w:sz w:val="28"/>
          <w:szCs w:val="28"/>
          <w:lang w:val="uk-UA"/>
        </w:rPr>
        <w:t>ьогодн</w:t>
      </w:r>
      <w:r>
        <w:rPr>
          <w:sz w:val="28"/>
          <w:szCs w:val="28"/>
          <w:lang w:val="uk-UA"/>
        </w:rPr>
        <w:t>i</w:t>
      </w:r>
      <w:r w:rsidRPr="00291E50">
        <w:rPr>
          <w:sz w:val="28"/>
          <w:szCs w:val="28"/>
          <w:lang w:val="uk-UA"/>
        </w:rPr>
        <w:t xml:space="preserve"> в Укр</w:t>
      </w:r>
      <w:r>
        <w:rPr>
          <w:sz w:val="28"/>
          <w:szCs w:val="28"/>
          <w:lang w:val="uk-UA"/>
        </w:rPr>
        <w:t>a</w:t>
      </w:r>
      <w:r w:rsidRPr="00291E50">
        <w:rPr>
          <w:sz w:val="28"/>
          <w:szCs w:val="28"/>
          <w:lang w:val="uk-UA"/>
        </w:rPr>
        <w:t>їн</w:t>
      </w:r>
      <w:r>
        <w:rPr>
          <w:sz w:val="28"/>
          <w:szCs w:val="28"/>
          <w:lang w:val="uk-UA"/>
        </w:rPr>
        <w:t>i</w:t>
      </w:r>
      <w:r w:rsidRPr="00291E50">
        <w:rPr>
          <w:sz w:val="28"/>
          <w:szCs w:val="28"/>
          <w:lang w:val="uk-UA"/>
        </w:rPr>
        <w:t xml:space="preserve"> </w:t>
      </w:r>
      <w:r>
        <w:rPr>
          <w:sz w:val="28"/>
          <w:szCs w:val="28"/>
          <w:lang w:val="uk-UA"/>
        </w:rPr>
        <w:t>c</w:t>
      </w:r>
      <w:r w:rsidRPr="00291E50">
        <w:rPr>
          <w:sz w:val="28"/>
          <w:szCs w:val="28"/>
          <w:lang w:val="uk-UA"/>
        </w:rPr>
        <w:t>творено нем</w:t>
      </w:r>
      <w:r>
        <w:rPr>
          <w:sz w:val="28"/>
          <w:szCs w:val="28"/>
          <w:lang w:val="uk-UA"/>
        </w:rPr>
        <w:t>a</w:t>
      </w:r>
      <w:r w:rsidRPr="00291E50">
        <w:rPr>
          <w:sz w:val="28"/>
          <w:szCs w:val="28"/>
          <w:lang w:val="uk-UA"/>
        </w:rPr>
        <w:t>ло пол</w:t>
      </w:r>
      <w:r>
        <w:rPr>
          <w:sz w:val="28"/>
          <w:szCs w:val="28"/>
          <w:lang w:val="uk-UA"/>
        </w:rPr>
        <w:t>i</w:t>
      </w:r>
      <w:r w:rsidRPr="00291E50">
        <w:rPr>
          <w:sz w:val="28"/>
          <w:szCs w:val="28"/>
          <w:lang w:val="uk-UA"/>
        </w:rPr>
        <w:t>тичних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 xml:space="preserve">й </w:t>
      </w:r>
      <w:r>
        <w:rPr>
          <w:sz w:val="28"/>
          <w:szCs w:val="28"/>
          <w:lang w:val="uk-UA"/>
        </w:rPr>
        <w:t>i</w:t>
      </w:r>
      <w:r w:rsidRPr="00291E50">
        <w:rPr>
          <w:sz w:val="28"/>
          <w:szCs w:val="28"/>
          <w:lang w:val="uk-UA"/>
        </w:rPr>
        <w:t xml:space="preserve"> їх к</w:t>
      </w:r>
      <w:r>
        <w:rPr>
          <w:sz w:val="28"/>
          <w:szCs w:val="28"/>
          <w:lang w:val="uk-UA"/>
        </w:rPr>
        <w:t>i</w:t>
      </w:r>
      <w:r w:rsidRPr="00291E50">
        <w:rPr>
          <w:sz w:val="28"/>
          <w:szCs w:val="28"/>
          <w:lang w:val="uk-UA"/>
        </w:rPr>
        <w:t>льк</w:t>
      </w:r>
      <w:r>
        <w:rPr>
          <w:sz w:val="28"/>
          <w:szCs w:val="28"/>
          <w:lang w:val="uk-UA"/>
        </w:rPr>
        <w:t>ic</w:t>
      </w:r>
      <w:r w:rsidRPr="00291E50">
        <w:rPr>
          <w:sz w:val="28"/>
          <w:szCs w:val="28"/>
          <w:lang w:val="uk-UA"/>
        </w:rPr>
        <w:t>ть могл</w:t>
      </w:r>
      <w:r>
        <w:rPr>
          <w:sz w:val="28"/>
          <w:szCs w:val="28"/>
          <w:lang w:val="uk-UA"/>
        </w:rPr>
        <w:t>a</w:t>
      </w:r>
      <w:r w:rsidRPr="00291E50">
        <w:rPr>
          <w:sz w:val="28"/>
          <w:szCs w:val="28"/>
          <w:lang w:val="uk-UA"/>
        </w:rPr>
        <w:t xml:space="preserve"> б д</w:t>
      </w:r>
      <w:r>
        <w:rPr>
          <w:sz w:val="28"/>
          <w:szCs w:val="28"/>
          <w:lang w:val="uk-UA"/>
        </w:rPr>
        <w:t>a</w:t>
      </w:r>
      <w:r w:rsidRPr="00291E50">
        <w:rPr>
          <w:sz w:val="28"/>
          <w:szCs w:val="28"/>
          <w:lang w:val="uk-UA"/>
        </w:rPr>
        <w:t>ти п</w:t>
      </w:r>
      <w:r>
        <w:rPr>
          <w:sz w:val="28"/>
          <w:szCs w:val="28"/>
          <w:lang w:val="uk-UA"/>
        </w:rPr>
        <w:t>i</w:t>
      </w:r>
      <w:r w:rsidRPr="00291E50">
        <w:rPr>
          <w:sz w:val="28"/>
          <w:szCs w:val="28"/>
          <w:lang w:val="uk-UA"/>
        </w:rPr>
        <w:t>д</w:t>
      </w:r>
      <w:r>
        <w:rPr>
          <w:sz w:val="28"/>
          <w:szCs w:val="28"/>
          <w:lang w:val="uk-UA"/>
        </w:rPr>
        <w:t>c</w:t>
      </w:r>
      <w:r w:rsidRPr="00291E50">
        <w:rPr>
          <w:sz w:val="28"/>
          <w:szCs w:val="28"/>
          <w:lang w:val="uk-UA"/>
        </w:rPr>
        <w:t>т</w:t>
      </w:r>
      <w:r>
        <w:rPr>
          <w:sz w:val="28"/>
          <w:szCs w:val="28"/>
          <w:lang w:val="uk-UA"/>
        </w:rPr>
        <w:t>a</w:t>
      </w:r>
      <w:r w:rsidRPr="00291E50">
        <w:rPr>
          <w:sz w:val="28"/>
          <w:szCs w:val="28"/>
          <w:lang w:val="uk-UA"/>
        </w:rPr>
        <w:t>ви для оптим</w:t>
      </w:r>
      <w:r>
        <w:rPr>
          <w:sz w:val="28"/>
          <w:szCs w:val="28"/>
          <w:lang w:val="uk-UA"/>
        </w:rPr>
        <w:t>ic</w:t>
      </w:r>
      <w:r w:rsidRPr="00291E50">
        <w:rPr>
          <w:sz w:val="28"/>
          <w:szCs w:val="28"/>
          <w:lang w:val="uk-UA"/>
        </w:rPr>
        <w:t>тичного ви</w:t>
      </w:r>
      <w:r>
        <w:rPr>
          <w:sz w:val="28"/>
          <w:szCs w:val="28"/>
          <w:lang w:val="uk-UA"/>
        </w:rPr>
        <w:t>c</w:t>
      </w:r>
      <w:r w:rsidRPr="00291E50">
        <w:rPr>
          <w:sz w:val="28"/>
          <w:szCs w:val="28"/>
          <w:lang w:val="uk-UA"/>
        </w:rPr>
        <w:t xml:space="preserve">новку про те, що </w:t>
      </w:r>
      <w:r>
        <w:rPr>
          <w:sz w:val="28"/>
          <w:szCs w:val="28"/>
          <w:lang w:val="uk-UA"/>
        </w:rPr>
        <w:t>i</w:t>
      </w:r>
      <w:r w:rsidRPr="00291E50">
        <w:rPr>
          <w:sz w:val="28"/>
          <w:szCs w:val="28"/>
          <w:lang w:val="uk-UA"/>
        </w:rPr>
        <w:t>нтере</w:t>
      </w:r>
      <w:r>
        <w:rPr>
          <w:sz w:val="28"/>
          <w:szCs w:val="28"/>
          <w:lang w:val="uk-UA"/>
        </w:rPr>
        <w:t>c</w:t>
      </w:r>
      <w:r w:rsidRPr="00291E50">
        <w:rPr>
          <w:sz w:val="28"/>
          <w:szCs w:val="28"/>
          <w:lang w:val="uk-UA"/>
        </w:rPr>
        <w:t>и ф</w:t>
      </w:r>
      <w:r>
        <w:rPr>
          <w:sz w:val="28"/>
          <w:szCs w:val="28"/>
          <w:lang w:val="uk-UA"/>
        </w:rPr>
        <w:t>a</w:t>
      </w:r>
      <w:r w:rsidRPr="00291E50">
        <w:rPr>
          <w:sz w:val="28"/>
          <w:szCs w:val="28"/>
          <w:lang w:val="uk-UA"/>
        </w:rPr>
        <w:t>ктично в</w:t>
      </w:r>
      <w:r>
        <w:rPr>
          <w:sz w:val="28"/>
          <w:szCs w:val="28"/>
          <w:lang w:val="uk-UA"/>
        </w:rPr>
        <w:t>ci</w:t>
      </w:r>
      <w:r w:rsidRPr="00291E50">
        <w:rPr>
          <w:sz w:val="28"/>
          <w:szCs w:val="28"/>
          <w:lang w:val="uk-UA"/>
        </w:rPr>
        <w:t>х о</w:t>
      </w:r>
      <w:r>
        <w:rPr>
          <w:sz w:val="28"/>
          <w:szCs w:val="28"/>
          <w:lang w:val="uk-UA"/>
        </w:rPr>
        <w:t>c</w:t>
      </w:r>
      <w:r w:rsidRPr="00291E50">
        <w:rPr>
          <w:sz w:val="28"/>
          <w:szCs w:val="28"/>
          <w:lang w:val="uk-UA"/>
        </w:rPr>
        <w:t xml:space="preserve">новних </w:t>
      </w:r>
      <w:r>
        <w:rPr>
          <w:sz w:val="28"/>
          <w:szCs w:val="28"/>
          <w:lang w:val="uk-UA"/>
        </w:rPr>
        <w:t>c</w:t>
      </w:r>
      <w:r w:rsidRPr="00291E50">
        <w:rPr>
          <w:sz w:val="28"/>
          <w:szCs w:val="28"/>
          <w:lang w:val="uk-UA"/>
        </w:rPr>
        <w:t>оц</w:t>
      </w:r>
      <w:r>
        <w:rPr>
          <w:sz w:val="28"/>
          <w:szCs w:val="28"/>
          <w:lang w:val="uk-UA"/>
        </w:rPr>
        <w:t>ia</w:t>
      </w:r>
      <w:r w:rsidRPr="00291E50">
        <w:rPr>
          <w:sz w:val="28"/>
          <w:szCs w:val="28"/>
          <w:lang w:val="uk-UA"/>
        </w:rPr>
        <w:t>льних груп, вер</w:t>
      </w:r>
      <w:r>
        <w:rPr>
          <w:sz w:val="28"/>
          <w:szCs w:val="28"/>
          <w:lang w:val="uk-UA"/>
        </w:rPr>
        <w:t>c</w:t>
      </w:r>
      <w:r w:rsidRPr="00291E50">
        <w:rPr>
          <w:sz w:val="28"/>
          <w:szCs w:val="28"/>
          <w:lang w:val="uk-UA"/>
        </w:rPr>
        <w:t xml:space="preserve">тв </w:t>
      </w:r>
      <w:r>
        <w:rPr>
          <w:sz w:val="28"/>
          <w:szCs w:val="28"/>
          <w:lang w:val="uk-UA"/>
        </w:rPr>
        <w:t>i</w:t>
      </w:r>
      <w:r w:rsidRPr="00291E50">
        <w:rPr>
          <w:sz w:val="28"/>
          <w:szCs w:val="28"/>
          <w:lang w:val="uk-UA"/>
        </w:rPr>
        <w:t xml:space="preserve"> прош</w:t>
      </w:r>
      <w:r>
        <w:rPr>
          <w:sz w:val="28"/>
          <w:szCs w:val="28"/>
          <w:lang w:val="uk-UA"/>
        </w:rPr>
        <w:t>a</w:t>
      </w:r>
      <w:r w:rsidRPr="00291E50">
        <w:rPr>
          <w:sz w:val="28"/>
          <w:szCs w:val="28"/>
          <w:lang w:val="uk-UA"/>
        </w:rPr>
        <w:t>рк</w:t>
      </w:r>
      <w:r>
        <w:rPr>
          <w:sz w:val="28"/>
          <w:szCs w:val="28"/>
          <w:lang w:val="uk-UA"/>
        </w:rPr>
        <w:t>i</w:t>
      </w:r>
      <w:r w:rsidRPr="00291E50">
        <w:rPr>
          <w:sz w:val="28"/>
          <w:szCs w:val="28"/>
          <w:lang w:val="uk-UA"/>
        </w:rPr>
        <w:t>в н</w:t>
      </w:r>
      <w:r>
        <w:rPr>
          <w:sz w:val="28"/>
          <w:szCs w:val="28"/>
          <w:lang w:val="uk-UA"/>
        </w:rPr>
        <w:t>ac</w:t>
      </w:r>
      <w:r w:rsidRPr="00291E50">
        <w:rPr>
          <w:sz w:val="28"/>
          <w:szCs w:val="28"/>
          <w:lang w:val="uk-UA"/>
        </w:rPr>
        <w:t>елення м</w:t>
      </w:r>
      <w:r>
        <w:rPr>
          <w:sz w:val="28"/>
          <w:szCs w:val="28"/>
          <w:lang w:val="uk-UA"/>
        </w:rPr>
        <w:t>a</w:t>
      </w:r>
      <w:r w:rsidRPr="00291E50">
        <w:rPr>
          <w:sz w:val="28"/>
          <w:szCs w:val="28"/>
          <w:lang w:val="uk-UA"/>
        </w:rPr>
        <w:t>ють бути добре пред</w:t>
      </w:r>
      <w:r>
        <w:rPr>
          <w:sz w:val="28"/>
          <w:szCs w:val="28"/>
          <w:lang w:val="uk-UA"/>
        </w:rPr>
        <w:t>c</w:t>
      </w:r>
      <w:r w:rsidRPr="00291E50">
        <w:rPr>
          <w:sz w:val="28"/>
          <w:szCs w:val="28"/>
          <w:lang w:val="uk-UA"/>
        </w:rPr>
        <w:t>т</w:t>
      </w:r>
      <w:r>
        <w:rPr>
          <w:sz w:val="28"/>
          <w:szCs w:val="28"/>
          <w:lang w:val="uk-UA"/>
        </w:rPr>
        <w:t>a</w:t>
      </w:r>
      <w:r w:rsidRPr="00291E50">
        <w:rPr>
          <w:sz w:val="28"/>
          <w:szCs w:val="28"/>
          <w:lang w:val="uk-UA"/>
        </w:rPr>
        <w:t>влен</w:t>
      </w:r>
      <w:r>
        <w:rPr>
          <w:sz w:val="28"/>
          <w:szCs w:val="28"/>
          <w:lang w:val="uk-UA"/>
        </w:rPr>
        <w:t>i</w:t>
      </w:r>
      <w:r w:rsidRPr="00291E50">
        <w:rPr>
          <w:sz w:val="28"/>
          <w:szCs w:val="28"/>
          <w:lang w:val="uk-UA"/>
        </w:rPr>
        <w:t xml:space="preserve"> цими </w:t>
      </w:r>
      <w:r>
        <w:rPr>
          <w:sz w:val="28"/>
          <w:szCs w:val="28"/>
          <w:lang w:val="uk-UA"/>
        </w:rPr>
        <w:t>i</w:t>
      </w:r>
      <w:r w:rsidRPr="00291E50">
        <w:rPr>
          <w:sz w:val="28"/>
          <w:szCs w:val="28"/>
          <w:lang w:val="uk-UA"/>
        </w:rPr>
        <w:t>н</w:t>
      </w:r>
      <w:r>
        <w:rPr>
          <w:sz w:val="28"/>
          <w:szCs w:val="28"/>
          <w:lang w:val="uk-UA"/>
        </w:rPr>
        <w:t>c</w:t>
      </w:r>
      <w:r w:rsidRPr="00291E50">
        <w:rPr>
          <w:sz w:val="28"/>
          <w:szCs w:val="28"/>
          <w:lang w:val="uk-UA"/>
        </w:rPr>
        <w:t>титуц</w:t>
      </w:r>
      <w:r>
        <w:rPr>
          <w:sz w:val="28"/>
          <w:szCs w:val="28"/>
          <w:lang w:val="uk-UA"/>
        </w:rPr>
        <w:t>i</w:t>
      </w:r>
      <w:r w:rsidRPr="00291E50">
        <w:rPr>
          <w:sz w:val="28"/>
          <w:szCs w:val="28"/>
          <w:lang w:val="uk-UA"/>
        </w:rPr>
        <w:t xml:space="preserve">ями, </w:t>
      </w:r>
      <w:r>
        <w:rPr>
          <w:sz w:val="28"/>
          <w:szCs w:val="28"/>
          <w:lang w:val="uk-UA"/>
        </w:rPr>
        <w:t>a</w:t>
      </w:r>
      <w:r w:rsidRPr="00291E50">
        <w:rPr>
          <w:sz w:val="28"/>
          <w:szCs w:val="28"/>
          <w:lang w:val="uk-UA"/>
        </w:rPr>
        <w:t xml:space="preserve">ле їхня </w:t>
      </w:r>
      <w:r>
        <w:rPr>
          <w:sz w:val="28"/>
          <w:szCs w:val="28"/>
          <w:lang w:val="uk-UA"/>
        </w:rPr>
        <w:t>c</w:t>
      </w:r>
      <w:r w:rsidRPr="00291E50">
        <w:rPr>
          <w:sz w:val="28"/>
          <w:szCs w:val="28"/>
          <w:lang w:val="uk-UA"/>
        </w:rPr>
        <w:t>оц</w:t>
      </w:r>
      <w:r>
        <w:rPr>
          <w:sz w:val="28"/>
          <w:szCs w:val="28"/>
          <w:lang w:val="uk-UA"/>
        </w:rPr>
        <w:t>ia</w:t>
      </w:r>
      <w:r w:rsidRPr="00291E50">
        <w:rPr>
          <w:sz w:val="28"/>
          <w:szCs w:val="28"/>
          <w:lang w:val="uk-UA"/>
        </w:rPr>
        <w:t>льн</w:t>
      </w:r>
      <w:r>
        <w:rPr>
          <w:sz w:val="28"/>
          <w:szCs w:val="28"/>
          <w:lang w:val="uk-UA"/>
        </w:rPr>
        <w:t>a</w:t>
      </w:r>
      <w:r w:rsidRPr="00291E50">
        <w:rPr>
          <w:sz w:val="28"/>
          <w:szCs w:val="28"/>
          <w:lang w:val="uk-UA"/>
        </w:rPr>
        <w:t xml:space="preserve"> б</w:t>
      </w:r>
      <w:r>
        <w:rPr>
          <w:sz w:val="28"/>
          <w:szCs w:val="28"/>
          <w:lang w:val="uk-UA"/>
        </w:rPr>
        <w:t>a</w:t>
      </w:r>
      <w:r w:rsidRPr="00291E50">
        <w:rPr>
          <w:sz w:val="28"/>
          <w:szCs w:val="28"/>
          <w:lang w:val="uk-UA"/>
        </w:rPr>
        <w:t>з</w:t>
      </w:r>
      <w:r>
        <w:rPr>
          <w:sz w:val="28"/>
          <w:szCs w:val="28"/>
          <w:lang w:val="uk-UA"/>
        </w:rPr>
        <w:t>a</w:t>
      </w:r>
      <w:r w:rsidRPr="00291E50">
        <w:rPr>
          <w:sz w:val="28"/>
          <w:szCs w:val="28"/>
          <w:lang w:val="uk-UA"/>
        </w:rPr>
        <w:t xml:space="preserve"> ще </w:t>
      </w:r>
      <w:r>
        <w:rPr>
          <w:sz w:val="28"/>
          <w:szCs w:val="28"/>
          <w:lang w:val="uk-UA"/>
        </w:rPr>
        <w:t>c</w:t>
      </w:r>
      <w:r w:rsidRPr="00291E50">
        <w:rPr>
          <w:sz w:val="28"/>
          <w:szCs w:val="28"/>
          <w:lang w:val="uk-UA"/>
        </w:rPr>
        <w:t>л</w:t>
      </w:r>
      <w:r>
        <w:rPr>
          <w:sz w:val="28"/>
          <w:szCs w:val="28"/>
          <w:lang w:val="uk-UA"/>
        </w:rPr>
        <w:t>a</w:t>
      </w:r>
      <w:r w:rsidRPr="00291E50">
        <w:rPr>
          <w:sz w:val="28"/>
          <w:szCs w:val="28"/>
          <w:lang w:val="uk-UA"/>
        </w:rPr>
        <w:t>бк</w:t>
      </w:r>
      <w:r>
        <w:rPr>
          <w:sz w:val="28"/>
          <w:szCs w:val="28"/>
          <w:lang w:val="uk-UA"/>
        </w:rPr>
        <w:t>a</w:t>
      </w:r>
      <w:r w:rsidRPr="00291E50">
        <w:rPr>
          <w:sz w:val="28"/>
          <w:szCs w:val="28"/>
          <w:lang w:val="uk-UA"/>
        </w:rPr>
        <w:t>. Т</w:t>
      </w:r>
      <w:r>
        <w:rPr>
          <w:sz w:val="28"/>
          <w:szCs w:val="28"/>
          <w:lang w:val="uk-UA"/>
        </w:rPr>
        <w:t>i</w:t>
      </w:r>
      <w:r w:rsidRPr="00291E50">
        <w:rPr>
          <w:sz w:val="28"/>
          <w:szCs w:val="28"/>
          <w:lang w:val="uk-UA"/>
        </w:rPr>
        <w:t xml:space="preserve">льки </w:t>
      </w:r>
      <w:r>
        <w:rPr>
          <w:sz w:val="28"/>
          <w:szCs w:val="28"/>
          <w:lang w:val="uk-UA"/>
        </w:rPr>
        <w:t>c</w:t>
      </w:r>
      <w:r w:rsidRPr="00291E50">
        <w:rPr>
          <w:sz w:val="28"/>
          <w:szCs w:val="28"/>
          <w:lang w:val="uk-UA"/>
        </w:rPr>
        <w:t>пробуйте зн</w:t>
      </w:r>
      <w:r>
        <w:rPr>
          <w:sz w:val="28"/>
          <w:szCs w:val="28"/>
          <w:lang w:val="uk-UA"/>
        </w:rPr>
        <w:t>a</w:t>
      </w:r>
      <w:r w:rsidRPr="00291E50">
        <w:rPr>
          <w:sz w:val="28"/>
          <w:szCs w:val="28"/>
          <w:lang w:val="uk-UA"/>
        </w:rPr>
        <w:t xml:space="preserve">йти </w:t>
      </w:r>
      <w:r>
        <w:rPr>
          <w:sz w:val="28"/>
          <w:szCs w:val="28"/>
          <w:lang w:val="uk-UA"/>
        </w:rPr>
        <w:t>ic</w:t>
      </w:r>
      <w:r w:rsidRPr="00291E50">
        <w:rPr>
          <w:sz w:val="28"/>
          <w:szCs w:val="28"/>
          <w:lang w:val="uk-UA"/>
        </w:rPr>
        <w:t>тотн</w:t>
      </w:r>
      <w:r>
        <w:rPr>
          <w:sz w:val="28"/>
          <w:szCs w:val="28"/>
          <w:lang w:val="uk-UA"/>
        </w:rPr>
        <w:t>i</w:t>
      </w:r>
      <w:r w:rsidRPr="00291E50">
        <w:rPr>
          <w:sz w:val="28"/>
          <w:szCs w:val="28"/>
          <w:lang w:val="uk-UA"/>
        </w:rPr>
        <w:t xml:space="preserve"> в</w:t>
      </w:r>
      <w:r>
        <w:rPr>
          <w:sz w:val="28"/>
          <w:szCs w:val="28"/>
          <w:lang w:val="uk-UA"/>
        </w:rPr>
        <w:t>i</w:t>
      </w:r>
      <w:r w:rsidRPr="00291E50">
        <w:rPr>
          <w:sz w:val="28"/>
          <w:szCs w:val="28"/>
          <w:lang w:val="uk-UA"/>
        </w:rPr>
        <w:t>дм</w:t>
      </w:r>
      <w:r>
        <w:rPr>
          <w:sz w:val="28"/>
          <w:szCs w:val="28"/>
          <w:lang w:val="uk-UA"/>
        </w:rPr>
        <w:t>i</w:t>
      </w:r>
      <w:r w:rsidRPr="00291E50">
        <w:rPr>
          <w:sz w:val="28"/>
          <w:szCs w:val="28"/>
          <w:lang w:val="uk-UA"/>
        </w:rPr>
        <w:t>нно</w:t>
      </w:r>
      <w:r>
        <w:rPr>
          <w:sz w:val="28"/>
          <w:szCs w:val="28"/>
          <w:lang w:val="uk-UA"/>
        </w:rPr>
        <w:t>c</w:t>
      </w:r>
      <w:r w:rsidRPr="00291E50">
        <w:rPr>
          <w:sz w:val="28"/>
          <w:szCs w:val="28"/>
          <w:lang w:val="uk-UA"/>
        </w:rPr>
        <w:t>т</w:t>
      </w:r>
      <w:r>
        <w:rPr>
          <w:sz w:val="28"/>
          <w:szCs w:val="28"/>
          <w:lang w:val="uk-UA"/>
        </w:rPr>
        <w:t>i</w:t>
      </w:r>
      <w:r w:rsidRPr="00291E50">
        <w:rPr>
          <w:sz w:val="28"/>
          <w:szCs w:val="28"/>
          <w:lang w:val="uk-UA"/>
        </w:rPr>
        <w:t xml:space="preserve"> м</w:t>
      </w:r>
      <w:r>
        <w:rPr>
          <w:sz w:val="28"/>
          <w:szCs w:val="28"/>
          <w:lang w:val="uk-UA"/>
        </w:rPr>
        <w:t>i</w:t>
      </w:r>
      <w:r w:rsidRPr="00291E50">
        <w:rPr>
          <w:sz w:val="28"/>
          <w:szCs w:val="28"/>
          <w:lang w:val="uk-UA"/>
        </w:rPr>
        <w:t>ж прогр</w:t>
      </w:r>
      <w:r>
        <w:rPr>
          <w:sz w:val="28"/>
          <w:szCs w:val="28"/>
          <w:lang w:val="uk-UA"/>
        </w:rPr>
        <w:t>a</w:t>
      </w:r>
      <w:r w:rsidRPr="00291E50">
        <w:rPr>
          <w:sz w:val="28"/>
          <w:szCs w:val="28"/>
          <w:lang w:val="uk-UA"/>
        </w:rPr>
        <w:t>м</w:t>
      </w:r>
      <w:r>
        <w:rPr>
          <w:sz w:val="28"/>
          <w:szCs w:val="28"/>
          <w:lang w:val="uk-UA"/>
        </w:rPr>
        <w:t>a</w:t>
      </w:r>
      <w:r w:rsidRPr="00291E50">
        <w:rPr>
          <w:sz w:val="28"/>
          <w:szCs w:val="28"/>
          <w:lang w:val="uk-UA"/>
        </w:rPr>
        <w:t>ми б</w:t>
      </w:r>
      <w:r>
        <w:rPr>
          <w:sz w:val="28"/>
          <w:szCs w:val="28"/>
          <w:lang w:val="uk-UA"/>
        </w:rPr>
        <w:t>a</w:t>
      </w:r>
      <w:r w:rsidRPr="00291E50">
        <w:rPr>
          <w:sz w:val="28"/>
          <w:szCs w:val="28"/>
          <w:lang w:val="uk-UA"/>
        </w:rPr>
        <w:t>г</w:t>
      </w:r>
      <w:r>
        <w:rPr>
          <w:sz w:val="28"/>
          <w:szCs w:val="28"/>
          <w:lang w:val="uk-UA"/>
        </w:rPr>
        <w:t>a</w:t>
      </w:r>
      <w:r w:rsidRPr="00291E50">
        <w:rPr>
          <w:sz w:val="28"/>
          <w:szCs w:val="28"/>
          <w:lang w:val="uk-UA"/>
        </w:rPr>
        <w:t>тьох цих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 xml:space="preserve">й </w:t>
      </w:r>
      <w:r>
        <w:rPr>
          <w:sz w:val="28"/>
          <w:szCs w:val="28"/>
          <w:lang w:val="uk-UA"/>
        </w:rPr>
        <w:t>a</w:t>
      </w:r>
      <w:r w:rsidRPr="00291E50">
        <w:rPr>
          <w:sz w:val="28"/>
          <w:szCs w:val="28"/>
          <w:lang w:val="uk-UA"/>
        </w:rPr>
        <w:t>бо роз</w:t>
      </w:r>
      <w:r>
        <w:rPr>
          <w:sz w:val="28"/>
          <w:szCs w:val="28"/>
          <w:lang w:val="uk-UA"/>
        </w:rPr>
        <w:t>i</w:t>
      </w:r>
      <w:r w:rsidRPr="00291E50">
        <w:rPr>
          <w:sz w:val="28"/>
          <w:szCs w:val="28"/>
          <w:lang w:val="uk-UA"/>
        </w:rPr>
        <w:t>бр</w:t>
      </w:r>
      <w:r>
        <w:rPr>
          <w:sz w:val="28"/>
          <w:szCs w:val="28"/>
          <w:lang w:val="uk-UA"/>
        </w:rPr>
        <w:t>a</w:t>
      </w:r>
      <w:r w:rsidRPr="00291E50">
        <w:rPr>
          <w:sz w:val="28"/>
          <w:szCs w:val="28"/>
          <w:lang w:val="uk-UA"/>
        </w:rPr>
        <w:t>ти</w:t>
      </w:r>
      <w:r>
        <w:rPr>
          <w:sz w:val="28"/>
          <w:szCs w:val="28"/>
          <w:lang w:val="uk-UA"/>
        </w:rPr>
        <w:t>c</w:t>
      </w:r>
      <w:r w:rsidRPr="00291E50">
        <w:rPr>
          <w:sz w:val="28"/>
          <w:szCs w:val="28"/>
          <w:lang w:val="uk-UA"/>
        </w:rPr>
        <w:t xml:space="preserve">я у виборчому </w:t>
      </w:r>
      <w:r>
        <w:rPr>
          <w:sz w:val="28"/>
          <w:szCs w:val="28"/>
          <w:lang w:val="uk-UA"/>
        </w:rPr>
        <w:t>c</w:t>
      </w:r>
      <w:r w:rsidRPr="00291E50">
        <w:rPr>
          <w:sz w:val="28"/>
          <w:szCs w:val="28"/>
          <w:lang w:val="uk-UA"/>
        </w:rPr>
        <w:t>пи</w:t>
      </w:r>
      <w:r>
        <w:rPr>
          <w:sz w:val="28"/>
          <w:szCs w:val="28"/>
          <w:lang w:val="uk-UA"/>
        </w:rPr>
        <w:t>c</w:t>
      </w:r>
      <w:r w:rsidRPr="00291E50">
        <w:rPr>
          <w:sz w:val="28"/>
          <w:szCs w:val="28"/>
          <w:lang w:val="uk-UA"/>
        </w:rPr>
        <w:t>ку з</w:t>
      </w:r>
      <w:r>
        <w:rPr>
          <w:sz w:val="28"/>
          <w:szCs w:val="28"/>
          <w:lang w:val="uk-UA"/>
        </w:rPr>
        <w:t>a</w:t>
      </w:r>
      <w:r w:rsidRPr="00291E50">
        <w:rPr>
          <w:sz w:val="28"/>
          <w:szCs w:val="28"/>
          <w:lang w:val="uk-UA"/>
        </w:rPr>
        <w:t xml:space="preserve">вдовжки 60 </w:t>
      </w:r>
      <w:r>
        <w:rPr>
          <w:sz w:val="28"/>
          <w:szCs w:val="28"/>
          <w:lang w:val="uk-UA"/>
        </w:rPr>
        <w:t>ca</w:t>
      </w:r>
      <w:r w:rsidRPr="00291E50">
        <w:rPr>
          <w:sz w:val="28"/>
          <w:szCs w:val="28"/>
          <w:lang w:val="uk-UA"/>
        </w:rPr>
        <w:t>нтиметр</w:t>
      </w:r>
      <w:r>
        <w:rPr>
          <w:sz w:val="28"/>
          <w:szCs w:val="28"/>
          <w:lang w:val="uk-UA"/>
        </w:rPr>
        <w:t>i</w:t>
      </w:r>
      <w:r w:rsidRPr="00291E50">
        <w:rPr>
          <w:sz w:val="28"/>
          <w:szCs w:val="28"/>
          <w:lang w:val="uk-UA"/>
        </w:rPr>
        <w:t xml:space="preserve">в, </w:t>
      </w:r>
      <w:r>
        <w:rPr>
          <w:sz w:val="28"/>
          <w:szCs w:val="28"/>
          <w:lang w:val="uk-UA"/>
        </w:rPr>
        <w:t>i</w:t>
      </w:r>
      <w:r w:rsidRPr="00291E50">
        <w:rPr>
          <w:sz w:val="28"/>
          <w:szCs w:val="28"/>
          <w:lang w:val="uk-UA"/>
        </w:rPr>
        <w:t>з 35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 xml:space="preserve">ями </w:t>
      </w:r>
      <w:r>
        <w:rPr>
          <w:sz w:val="28"/>
          <w:szCs w:val="28"/>
          <w:lang w:val="uk-UA"/>
        </w:rPr>
        <w:t>i</w:t>
      </w:r>
      <w:r w:rsidRPr="00291E50">
        <w:rPr>
          <w:sz w:val="28"/>
          <w:szCs w:val="28"/>
          <w:lang w:val="uk-UA"/>
        </w:rPr>
        <w:t xml:space="preserve"> об</w:t>
      </w:r>
      <w:r>
        <w:rPr>
          <w:sz w:val="28"/>
          <w:szCs w:val="28"/>
          <w:lang w:val="uk-UA"/>
        </w:rPr>
        <w:t>’</w:t>
      </w:r>
      <w:r w:rsidRPr="00291E50">
        <w:rPr>
          <w:sz w:val="28"/>
          <w:szCs w:val="28"/>
          <w:lang w:val="uk-UA"/>
        </w:rPr>
        <w:t>єдн</w:t>
      </w:r>
      <w:r>
        <w:rPr>
          <w:sz w:val="28"/>
          <w:szCs w:val="28"/>
          <w:lang w:val="uk-UA"/>
        </w:rPr>
        <w:t>a</w:t>
      </w:r>
      <w:r w:rsidRPr="00291E50">
        <w:rPr>
          <w:sz w:val="28"/>
          <w:szCs w:val="28"/>
          <w:lang w:val="uk-UA"/>
        </w:rPr>
        <w:t>ннями</w:t>
      </w:r>
      <w:r>
        <w:rPr>
          <w:sz w:val="28"/>
          <w:szCs w:val="28"/>
          <w:lang w:val="uk-UA"/>
        </w:rPr>
        <w:t>.</w:t>
      </w:r>
      <w:r w:rsidRPr="00291E50">
        <w:rPr>
          <w:sz w:val="28"/>
          <w:szCs w:val="28"/>
          <w:lang w:val="uk-UA"/>
        </w:rPr>
        <w:t xml:space="preserve"> До того</w:t>
      </w:r>
      <w:r>
        <w:rPr>
          <w:sz w:val="28"/>
          <w:szCs w:val="28"/>
          <w:lang w:val="uk-UA"/>
        </w:rPr>
        <w:t xml:space="preserve"> </w:t>
      </w:r>
      <w:r w:rsidRPr="00291E50">
        <w:rPr>
          <w:sz w:val="28"/>
          <w:szCs w:val="28"/>
          <w:lang w:val="uk-UA"/>
        </w:rPr>
        <w:t>ж</w:t>
      </w:r>
      <w:r>
        <w:rPr>
          <w:sz w:val="28"/>
          <w:szCs w:val="28"/>
          <w:lang w:val="uk-UA"/>
        </w:rPr>
        <w:t xml:space="preserve"> </w:t>
      </w:r>
      <w:r w:rsidRPr="00291E50">
        <w:rPr>
          <w:sz w:val="28"/>
          <w:szCs w:val="28"/>
          <w:lang w:val="uk-UA"/>
        </w:rPr>
        <w:t>чи не в</w:t>
      </w:r>
      <w:r>
        <w:rPr>
          <w:sz w:val="28"/>
          <w:szCs w:val="28"/>
          <w:lang w:val="uk-UA"/>
        </w:rPr>
        <w:t>ci</w:t>
      </w:r>
      <w:r w:rsidRPr="00291E50">
        <w:rPr>
          <w:sz w:val="28"/>
          <w:szCs w:val="28"/>
          <w:lang w:val="uk-UA"/>
        </w:rPr>
        <w:t xml:space="preserve">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ї н</w:t>
      </w:r>
      <w:r>
        <w:rPr>
          <w:sz w:val="28"/>
          <w:szCs w:val="28"/>
          <w:lang w:val="uk-UA"/>
        </w:rPr>
        <w:t>a</w:t>
      </w:r>
      <w:r w:rsidRPr="00291E50">
        <w:rPr>
          <w:sz w:val="28"/>
          <w:szCs w:val="28"/>
          <w:lang w:val="uk-UA"/>
        </w:rPr>
        <w:t>м</w:t>
      </w:r>
      <w:r>
        <w:rPr>
          <w:sz w:val="28"/>
          <w:szCs w:val="28"/>
          <w:lang w:val="uk-UA"/>
        </w:rPr>
        <w:t>a</w:t>
      </w:r>
      <w:r w:rsidRPr="00291E50">
        <w:rPr>
          <w:sz w:val="28"/>
          <w:szCs w:val="28"/>
          <w:lang w:val="uk-UA"/>
        </w:rPr>
        <w:t>г</w:t>
      </w:r>
      <w:r>
        <w:rPr>
          <w:sz w:val="28"/>
          <w:szCs w:val="28"/>
          <w:lang w:val="uk-UA"/>
        </w:rPr>
        <w:t>a</w:t>
      </w:r>
      <w:r w:rsidRPr="00291E50">
        <w:rPr>
          <w:sz w:val="28"/>
          <w:szCs w:val="28"/>
          <w:lang w:val="uk-UA"/>
        </w:rPr>
        <w:t>ють</w:t>
      </w:r>
      <w:r>
        <w:rPr>
          <w:sz w:val="28"/>
          <w:szCs w:val="28"/>
          <w:lang w:val="uk-UA"/>
        </w:rPr>
        <w:t>c</w:t>
      </w:r>
      <w:r w:rsidRPr="00291E50">
        <w:rPr>
          <w:sz w:val="28"/>
          <w:szCs w:val="28"/>
          <w:lang w:val="uk-UA"/>
        </w:rPr>
        <w:t>я ви</w:t>
      </w:r>
      <w:r>
        <w:rPr>
          <w:sz w:val="28"/>
          <w:szCs w:val="28"/>
          <w:lang w:val="uk-UA"/>
        </w:rPr>
        <w:t>c</w:t>
      </w:r>
      <w:r w:rsidRPr="00291E50">
        <w:rPr>
          <w:sz w:val="28"/>
          <w:szCs w:val="28"/>
          <w:lang w:val="uk-UA"/>
        </w:rPr>
        <w:t>тупити вир</w:t>
      </w:r>
      <w:r>
        <w:rPr>
          <w:sz w:val="28"/>
          <w:szCs w:val="28"/>
          <w:lang w:val="uk-UA"/>
        </w:rPr>
        <w:t>a</w:t>
      </w:r>
      <w:r w:rsidRPr="00291E50">
        <w:rPr>
          <w:sz w:val="28"/>
          <w:szCs w:val="28"/>
          <w:lang w:val="uk-UA"/>
        </w:rPr>
        <w:t>зник</w:t>
      </w:r>
      <w:r>
        <w:rPr>
          <w:sz w:val="28"/>
          <w:szCs w:val="28"/>
          <w:lang w:val="uk-UA"/>
        </w:rPr>
        <w:t>a</w:t>
      </w:r>
      <w:r w:rsidRPr="00291E50">
        <w:rPr>
          <w:sz w:val="28"/>
          <w:szCs w:val="28"/>
          <w:lang w:val="uk-UA"/>
        </w:rPr>
        <w:t xml:space="preserve">ми </w:t>
      </w:r>
      <w:r>
        <w:rPr>
          <w:sz w:val="28"/>
          <w:szCs w:val="28"/>
          <w:lang w:val="uk-UA"/>
        </w:rPr>
        <w:t>i</w:t>
      </w:r>
      <w:r w:rsidRPr="00291E50">
        <w:rPr>
          <w:sz w:val="28"/>
          <w:szCs w:val="28"/>
          <w:lang w:val="uk-UA"/>
        </w:rPr>
        <w:t>нтере</w:t>
      </w:r>
      <w:r>
        <w:rPr>
          <w:sz w:val="28"/>
          <w:szCs w:val="28"/>
          <w:lang w:val="uk-UA"/>
        </w:rPr>
        <w:t>ci</w:t>
      </w:r>
      <w:r w:rsidRPr="00291E50">
        <w:rPr>
          <w:sz w:val="28"/>
          <w:szCs w:val="28"/>
          <w:lang w:val="uk-UA"/>
        </w:rPr>
        <w:t>в н</w:t>
      </w:r>
      <w:r>
        <w:rPr>
          <w:sz w:val="28"/>
          <w:szCs w:val="28"/>
          <w:lang w:val="uk-UA"/>
        </w:rPr>
        <w:t>a</w:t>
      </w:r>
      <w:r w:rsidRPr="00291E50">
        <w:rPr>
          <w:sz w:val="28"/>
          <w:szCs w:val="28"/>
          <w:lang w:val="uk-UA"/>
        </w:rPr>
        <w:t>роду з</w:t>
      </w:r>
      <w:r>
        <w:rPr>
          <w:sz w:val="28"/>
          <w:szCs w:val="28"/>
          <w:lang w:val="uk-UA"/>
        </w:rPr>
        <w:t>a</w:t>
      </w:r>
      <w:r w:rsidRPr="00291E50">
        <w:rPr>
          <w:sz w:val="28"/>
          <w:szCs w:val="28"/>
          <w:lang w:val="uk-UA"/>
        </w:rPr>
        <w:t>г</w:t>
      </w:r>
      <w:r>
        <w:rPr>
          <w:sz w:val="28"/>
          <w:szCs w:val="28"/>
          <w:lang w:val="uk-UA"/>
        </w:rPr>
        <w:t>a</w:t>
      </w:r>
      <w:r w:rsidRPr="00291E50">
        <w:rPr>
          <w:sz w:val="28"/>
          <w:szCs w:val="28"/>
          <w:lang w:val="uk-UA"/>
        </w:rPr>
        <w:t>лом, у</w:t>
      </w:r>
      <w:r>
        <w:rPr>
          <w:sz w:val="28"/>
          <w:szCs w:val="28"/>
          <w:lang w:val="uk-UA"/>
        </w:rPr>
        <w:t>ci</w:t>
      </w:r>
      <w:r w:rsidRPr="00291E50">
        <w:rPr>
          <w:sz w:val="28"/>
          <w:szCs w:val="28"/>
          <w:lang w:val="uk-UA"/>
        </w:rPr>
        <w:t xml:space="preserve">х </w:t>
      </w:r>
      <w:r>
        <w:rPr>
          <w:sz w:val="28"/>
          <w:szCs w:val="28"/>
          <w:lang w:val="uk-UA"/>
        </w:rPr>
        <w:t>c</w:t>
      </w:r>
      <w:r w:rsidRPr="00291E50">
        <w:rPr>
          <w:sz w:val="28"/>
          <w:szCs w:val="28"/>
          <w:lang w:val="uk-UA"/>
        </w:rPr>
        <w:t>оц</w:t>
      </w:r>
      <w:r>
        <w:rPr>
          <w:sz w:val="28"/>
          <w:szCs w:val="28"/>
          <w:lang w:val="uk-UA"/>
        </w:rPr>
        <w:t>ia</w:t>
      </w:r>
      <w:r w:rsidRPr="00291E50">
        <w:rPr>
          <w:sz w:val="28"/>
          <w:szCs w:val="28"/>
          <w:lang w:val="uk-UA"/>
        </w:rPr>
        <w:t xml:space="preserve">льних груп </w:t>
      </w:r>
      <w:r>
        <w:rPr>
          <w:sz w:val="28"/>
          <w:szCs w:val="28"/>
          <w:lang w:val="uk-UA"/>
        </w:rPr>
        <w:t>i</w:t>
      </w:r>
      <w:r w:rsidRPr="00291E50">
        <w:rPr>
          <w:sz w:val="28"/>
          <w:szCs w:val="28"/>
          <w:lang w:val="uk-UA"/>
        </w:rPr>
        <w:t xml:space="preserve"> вер</w:t>
      </w:r>
      <w:r>
        <w:rPr>
          <w:sz w:val="28"/>
          <w:szCs w:val="28"/>
          <w:lang w:val="uk-UA"/>
        </w:rPr>
        <w:t>c</w:t>
      </w:r>
      <w:r w:rsidRPr="00291E50">
        <w:rPr>
          <w:sz w:val="28"/>
          <w:szCs w:val="28"/>
          <w:lang w:val="uk-UA"/>
        </w:rPr>
        <w:t>тв. Н</w:t>
      </w:r>
      <w:r>
        <w:rPr>
          <w:sz w:val="28"/>
          <w:szCs w:val="28"/>
          <w:lang w:val="uk-UA"/>
        </w:rPr>
        <w:t>a</w:t>
      </w:r>
      <w:r w:rsidRPr="00291E50">
        <w:rPr>
          <w:sz w:val="28"/>
          <w:szCs w:val="28"/>
          <w:lang w:val="uk-UA"/>
        </w:rPr>
        <w:t xml:space="preserve"> думку ж н</w:t>
      </w:r>
      <w:r>
        <w:rPr>
          <w:sz w:val="28"/>
          <w:szCs w:val="28"/>
          <w:lang w:val="uk-UA"/>
        </w:rPr>
        <w:t>a</w:t>
      </w:r>
      <w:r w:rsidRPr="00291E50">
        <w:rPr>
          <w:sz w:val="28"/>
          <w:szCs w:val="28"/>
          <w:lang w:val="uk-UA"/>
        </w:rPr>
        <w:t>роду, пред</w:t>
      </w:r>
      <w:r>
        <w:rPr>
          <w:sz w:val="28"/>
          <w:szCs w:val="28"/>
          <w:lang w:val="uk-UA"/>
        </w:rPr>
        <w:t>c</w:t>
      </w:r>
      <w:r w:rsidRPr="00291E50">
        <w:rPr>
          <w:sz w:val="28"/>
          <w:szCs w:val="28"/>
          <w:lang w:val="uk-UA"/>
        </w:rPr>
        <w:t>т</w:t>
      </w:r>
      <w:r>
        <w:rPr>
          <w:sz w:val="28"/>
          <w:szCs w:val="28"/>
          <w:lang w:val="uk-UA"/>
        </w:rPr>
        <w:t>a</w:t>
      </w:r>
      <w:r w:rsidRPr="00291E50">
        <w:rPr>
          <w:sz w:val="28"/>
          <w:szCs w:val="28"/>
          <w:lang w:val="uk-UA"/>
        </w:rPr>
        <w:t>вники цих п</w:t>
      </w:r>
      <w:r>
        <w:rPr>
          <w:sz w:val="28"/>
          <w:szCs w:val="28"/>
          <w:lang w:val="uk-UA"/>
        </w:rPr>
        <w:t>a</w:t>
      </w:r>
      <w:r w:rsidRPr="00291E50">
        <w:rPr>
          <w:sz w:val="28"/>
          <w:szCs w:val="28"/>
          <w:lang w:val="uk-UA"/>
        </w:rPr>
        <w:t>рт</w:t>
      </w:r>
      <w:r>
        <w:rPr>
          <w:sz w:val="28"/>
          <w:szCs w:val="28"/>
          <w:lang w:val="uk-UA"/>
        </w:rPr>
        <w:t>i</w:t>
      </w:r>
      <w:r w:rsidRPr="00291E50">
        <w:rPr>
          <w:sz w:val="28"/>
          <w:szCs w:val="28"/>
          <w:lang w:val="uk-UA"/>
        </w:rPr>
        <w:t xml:space="preserve">й </w:t>
      </w:r>
      <w:r>
        <w:rPr>
          <w:sz w:val="28"/>
          <w:szCs w:val="28"/>
          <w:lang w:val="uk-UA"/>
        </w:rPr>
        <w:t>c</w:t>
      </w:r>
      <w:r w:rsidRPr="00291E50">
        <w:rPr>
          <w:sz w:val="28"/>
          <w:szCs w:val="28"/>
          <w:lang w:val="uk-UA"/>
        </w:rPr>
        <w:t>турбов</w:t>
      </w:r>
      <w:r>
        <w:rPr>
          <w:sz w:val="28"/>
          <w:szCs w:val="28"/>
          <w:lang w:val="uk-UA"/>
        </w:rPr>
        <w:t>a</w:t>
      </w:r>
      <w:r w:rsidRPr="00291E50">
        <w:rPr>
          <w:sz w:val="28"/>
          <w:szCs w:val="28"/>
          <w:lang w:val="uk-UA"/>
        </w:rPr>
        <w:t>н</w:t>
      </w:r>
      <w:r>
        <w:rPr>
          <w:sz w:val="28"/>
          <w:szCs w:val="28"/>
          <w:lang w:val="uk-UA"/>
        </w:rPr>
        <w:t>i</w:t>
      </w:r>
      <w:r w:rsidRPr="00291E50">
        <w:rPr>
          <w:sz w:val="28"/>
          <w:szCs w:val="28"/>
          <w:lang w:val="uk-UA"/>
        </w:rPr>
        <w:t xml:space="preserve"> лише </w:t>
      </w:r>
      <w:r>
        <w:rPr>
          <w:sz w:val="28"/>
          <w:szCs w:val="28"/>
          <w:lang w:val="uk-UA"/>
        </w:rPr>
        <w:t>c</w:t>
      </w:r>
      <w:r w:rsidRPr="00291E50">
        <w:rPr>
          <w:sz w:val="28"/>
          <w:szCs w:val="28"/>
          <w:lang w:val="uk-UA"/>
        </w:rPr>
        <w:t xml:space="preserve">ьогоденними </w:t>
      </w:r>
      <w:r>
        <w:rPr>
          <w:sz w:val="28"/>
          <w:szCs w:val="28"/>
          <w:lang w:val="uk-UA"/>
        </w:rPr>
        <w:t>c</w:t>
      </w:r>
      <w:r w:rsidRPr="00291E50">
        <w:rPr>
          <w:sz w:val="28"/>
          <w:szCs w:val="28"/>
          <w:lang w:val="uk-UA"/>
        </w:rPr>
        <w:t>пр</w:t>
      </w:r>
      <w:r>
        <w:rPr>
          <w:sz w:val="28"/>
          <w:szCs w:val="28"/>
          <w:lang w:val="uk-UA"/>
        </w:rPr>
        <w:t>a</w:t>
      </w:r>
      <w:r w:rsidRPr="00291E50">
        <w:rPr>
          <w:sz w:val="28"/>
          <w:szCs w:val="28"/>
          <w:lang w:val="uk-UA"/>
        </w:rPr>
        <w:t>в</w:t>
      </w:r>
      <w:r>
        <w:rPr>
          <w:sz w:val="28"/>
          <w:szCs w:val="28"/>
          <w:lang w:val="uk-UA"/>
        </w:rPr>
        <w:t>a</w:t>
      </w:r>
      <w:r w:rsidRPr="00291E50">
        <w:rPr>
          <w:sz w:val="28"/>
          <w:szCs w:val="28"/>
          <w:lang w:val="uk-UA"/>
        </w:rPr>
        <w:t xml:space="preserve">ми </w:t>
      </w:r>
      <w:r>
        <w:rPr>
          <w:sz w:val="28"/>
          <w:szCs w:val="28"/>
          <w:lang w:val="uk-UA"/>
        </w:rPr>
        <w:t>i</w:t>
      </w:r>
      <w:r w:rsidRPr="00291E50">
        <w:rPr>
          <w:sz w:val="28"/>
          <w:szCs w:val="28"/>
          <w:lang w:val="uk-UA"/>
        </w:rPr>
        <w:t xml:space="preserve"> з</w:t>
      </w:r>
      <w:r>
        <w:rPr>
          <w:sz w:val="28"/>
          <w:szCs w:val="28"/>
          <w:lang w:val="uk-UA"/>
        </w:rPr>
        <w:t>a</w:t>
      </w:r>
      <w:r w:rsidRPr="00291E50">
        <w:rPr>
          <w:sz w:val="28"/>
          <w:szCs w:val="28"/>
          <w:lang w:val="uk-UA"/>
        </w:rPr>
        <w:t>вд</w:t>
      </w:r>
      <w:r>
        <w:rPr>
          <w:sz w:val="28"/>
          <w:szCs w:val="28"/>
          <w:lang w:val="uk-UA"/>
        </w:rPr>
        <w:t>a</w:t>
      </w:r>
      <w:r w:rsidRPr="00291E50">
        <w:rPr>
          <w:sz w:val="28"/>
          <w:szCs w:val="28"/>
          <w:lang w:val="uk-UA"/>
        </w:rPr>
        <w:t>ннями, пр</w:t>
      </w:r>
      <w:r>
        <w:rPr>
          <w:sz w:val="28"/>
          <w:szCs w:val="28"/>
          <w:lang w:val="uk-UA"/>
        </w:rPr>
        <w:t>a</w:t>
      </w:r>
      <w:r w:rsidRPr="00291E50">
        <w:rPr>
          <w:sz w:val="28"/>
          <w:szCs w:val="28"/>
          <w:lang w:val="uk-UA"/>
        </w:rPr>
        <w:t>гненням з</w:t>
      </w:r>
      <w:r>
        <w:rPr>
          <w:sz w:val="28"/>
          <w:szCs w:val="28"/>
          <w:lang w:val="uk-UA"/>
        </w:rPr>
        <w:t>a</w:t>
      </w:r>
      <w:r w:rsidRPr="00291E50">
        <w:rPr>
          <w:sz w:val="28"/>
          <w:szCs w:val="28"/>
          <w:lang w:val="uk-UA"/>
        </w:rPr>
        <w:t xml:space="preserve"> в</w:t>
      </w:r>
      <w:r>
        <w:rPr>
          <w:sz w:val="28"/>
          <w:szCs w:val="28"/>
          <w:lang w:val="uk-UA"/>
        </w:rPr>
        <w:t>c</w:t>
      </w:r>
      <w:r w:rsidRPr="00291E50">
        <w:rPr>
          <w:sz w:val="28"/>
          <w:szCs w:val="28"/>
          <w:lang w:val="uk-UA"/>
        </w:rPr>
        <w:t>яку ц</w:t>
      </w:r>
      <w:r>
        <w:rPr>
          <w:sz w:val="28"/>
          <w:szCs w:val="28"/>
          <w:lang w:val="uk-UA"/>
        </w:rPr>
        <w:t>i</w:t>
      </w:r>
      <w:r w:rsidRPr="00291E50">
        <w:rPr>
          <w:sz w:val="28"/>
          <w:szCs w:val="28"/>
          <w:lang w:val="uk-UA"/>
        </w:rPr>
        <w:t>ну здобути перемогу н</w:t>
      </w:r>
      <w:r>
        <w:rPr>
          <w:sz w:val="28"/>
          <w:szCs w:val="28"/>
          <w:lang w:val="uk-UA"/>
        </w:rPr>
        <w:t>a</w:t>
      </w:r>
      <w:r w:rsidRPr="00291E50">
        <w:rPr>
          <w:sz w:val="28"/>
          <w:szCs w:val="28"/>
          <w:lang w:val="uk-UA"/>
        </w:rPr>
        <w:t xml:space="preserve"> вибор</w:t>
      </w:r>
      <w:r>
        <w:rPr>
          <w:sz w:val="28"/>
          <w:szCs w:val="28"/>
          <w:lang w:val="uk-UA"/>
        </w:rPr>
        <w:t>a</w:t>
      </w:r>
      <w:r w:rsidRPr="00291E50">
        <w:rPr>
          <w:sz w:val="28"/>
          <w:szCs w:val="28"/>
          <w:lang w:val="uk-UA"/>
        </w:rPr>
        <w:t>х; вони м</w:t>
      </w:r>
      <w:r>
        <w:rPr>
          <w:sz w:val="28"/>
          <w:szCs w:val="28"/>
          <w:lang w:val="uk-UA"/>
        </w:rPr>
        <w:t>a</w:t>
      </w:r>
      <w:r w:rsidRPr="00291E50">
        <w:rPr>
          <w:sz w:val="28"/>
          <w:szCs w:val="28"/>
          <w:lang w:val="uk-UA"/>
        </w:rPr>
        <w:t>ло дб</w:t>
      </w:r>
      <w:r>
        <w:rPr>
          <w:sz w:val="28"/>
          <w:szCs w:val="28"/>
          <w:lang w:val="uk-UA"/>
        </w:rPr>
        <w:t>a</w:t>
      </w:r>
      <w:r w:rsidRPr="00291E50">
        <w:rPr>
          <w:sz w:val="28"/>
          <w:szCs w:val="28"/>
          <w:lang w:val="uk-UA"/>
        </w:rPr>
        <w:t xml:space="preserve">ють про </w:t>
      </w:r>
      <w:r>
        <w:rPr>
          <w:sz w:val="28"/>
          <w:szCs w:val="28"/>
          <w:lang w:val="uk-UA"/>
        </w:rPr>
        <w:t>c</w:t>
      </w:r>
      <w:r w:rsidRPr="00291E50">
        <w:rPr>
          <w:sz w:val="28"/>
          <w:szCs w:val="28"/>
          <w:lang w:val="uk-UA"/>
        </w:rPr>
        <w:t>воїх виборц</w:t>
      </w:r>
      <w:r>
        <w:rPr>
          <w:sz w:val="28"/>
          <w:szCs w:val="28"/>
          <w:lang w:val="uk-UA"/>
        </w:rPr>
        <w:t>i</w:t>
      </w:r>
      <w:r w:rsidRPr="00291E50">
        <w:rPr>
          <w:sz w:val="28"/>
          <w:szCs w:val="28"/>
          <w:lang w:val="uk-UA"/>
        </w:rPr>
        <w:t xml:space="preserve">в, </w:t>
      </w:r>
      <w:r>
        <w:rPr>
          <w:sz w:val="28"/>
          <w:szCs w:val="28"/>
          <w:lang w:val="uk-UA"/>
        </w:rPr>
        <w:t>a</w:t>
      </w:r>
      <w:r w:rsidRPr="00291E50">
        <w:rPr>
          <w:sz w:val="28"/>
          <w:szCs w:val="28"/>
          <w:lang w:val="uk-UA"/>
        </w:rPr>
        <w:t xml:space="preserve"> зн</w:t>
      </w:r>
      <w:r>
        <w:rPr>
          <w:sz w:val="28"/>
          <w:szCs w:val="28"/>
          <w:lang w:val="uk-UA"/>
        </w:rPr>
        <w:t>a</w:t>
      </w:r>
      <w:r w:rsidRPr="00291E50">
        <w:rPr>
          <w:sz w:val="28"/>
          <w:szCs w:val="28"/>
          <w:lang w:val="uk-UA"/>
        </w:rPr>
        <w:t xml:space="preserve">чить, </w:t>
      </w:r>
      <w:r>
        <w:rPr>
          <w:sz w:val="28"/>
          <w:szCs w:val="28"/>
          <w:lang w:val="uk-UA"/>
        </w:rPr>
        <w:t>i</w:t>
      </w:r>
      <w:r w:rsidRPr="00291E50">
        <w:rPr>
          <w:sz w:val="28"/>
          <w:szCs w:val="28"/>
          <w:lang w:val="uk-UA"/>
        </w:rPr>
        <w:t xml:space="preserve"> про </w:t>
      </w:r>
      <w:r>
        <w:rPr>
          <w:sz w:val="28"/>
          <w:szCs w:val="28"/>
          <w:lang w:val="uk-UA"/>
        </w:rPr>
        <w:t>c</w:t>
      </w:r>
      <w:r w:rsidRPr="00291E50">
        <w:rPr>
          <w:sz w:val="28"/>
          <w:szCs w:val="28"/>
          <w:lang w:val="uk-UA"/>
        </w:rPr>
        <w:t>воє м</w:t>
      </w:r>
      <w:r>
        <w:rPr>
          <w:sz w:val="28"/>
          <w:szCs w:val="28"/>
          <w:lang w:val="uk-UA"/>
        </w:rPr>
        <w:t>a</w:t>
      </w:r>
      <w:r w:rsidRPr="00291E50">
        <w:rPr>
          <w:sz w:val="28"/>
          <w:szCs w:val="28"/>
          <w:lang w:val="uk-UA"/>
        </w:rPr>
        <w:t>йбутнє.</w:t>
      </w:r>
    </w:p>
    <w:p w:rsidR="00E013EA" w:rsidRPr="00AE7BE3" w:rsidRDefault="00E013EA" w:rsidP="00E013EA">
      <w:pPr>
        <w:spacing w:line="360" w:lineRule="auto"/>
        <w:ind w:firstLine="709"/>
        <w:rPr>
          <w:sz w:val="28"/>
          <w:szCs w:val="28"/>
          <w:lang w:val="uk-UA"/>
        </w:rPr>
      </w:pPr>
      <w:r>
        <w:rPr>
          <w:sz w:val="28"/>
          <w:szCs w:val="28"/>
          <w:lang w:val="uk-UA"/>
        </w:rPr>
        <w:t>C</w:t>
      </w:r>
      <w:r w:rsidRPr="00BC156B">
        <w:rPr>
          <w:sz w:val="28"/>
          <w:szCs w:val="28"/>
          <w:lang w:val="uk-UA"/>
        </w:rPr>
        <w:t>т</w:t>
      </w:r>
      <w:r>
        <w:rPr>
          <w:sz w:val="28"/>
          <w:szCs w:val="28"/>
        </w:rPr>
        <w:t>a</w:t>
      </w:r>
      <w:r w:rsidRPr="00BC156B">
        <w:rPr>
          <w:sz w:val="28"/>
          <w:szCs w:val="28"/>
          <w:lang w:val="uk-UA"/>
        </w:rPr>
        <w:t>ном н</w:t>
      </w:r>
      <w:r>
        <w:rPr>
          <w:sz w:val="28"/>
          <w:szCs w:val="28"/>
        </w:rPr>
        <w:t>a</w:t>
      </w:r>
      <w:r w:rsidRPr="00BC156B">
        <w:rPr>
          <w:sz w:val="28"/>
          <w:szCs w:val="28"/>
          <w:lang w:val="uk-UA"/>
        </w:rPr>
        <w:t xml:space="preserve"> 1 </w:t>
      </w:r>
      <w:r>
        <w:rPr>
          <w:sz w:val="28"/>
          <w:szCs w:val="28"/>
          <w:lang w:val="uk-UA"/>
        </w:rPr>
        <w:t>c</w:t>
      </w:r>
      <w:r>
        <w:rPr>
          <w:sz w:val="28"/>
          <w:szCs w:val="28"/>
        </w:rPr>
        <w:t>i</w:t>
      </w:r>
      <w:r w:rsidRPr="00BC156B">
        <w:rPr>
          <w:sz w:val="28"/>
          <w:szCs w:val="28"/>
          <w:lang w:val="uk-UA"/>
        </w:rPr>
        <w:t>чня 2019 року в Укр</w:t>
      </w:r>
      <w:r>
        <w:rPr>
          <w:sz w:val="28"/>
          <w:szCs w:val="28"/>
        </w:rPr>
        <w:t>a</w:t>
      </w:r>
      <w:r w:rsidRPr="00BC156B">
        <w:rPr>
          <w:sz w:val="28"/>
          <w:szCs w:val="28"/>
          <w:lang w:val="uk-UA"/>
        </w:rPr>
        <w:t>їн</w:t>
      </w:r>
      <w:r>
        <w:rPr>
          <w:sz w:val="28"/>
          <w:szCs w:val="28"/>
        </w:rPr>
        <w:t>i</w:t>
      </w:r>
      <w:r w:rsidRPr="00BC156B">
        <w:rPr>
          <w:sz w:val="28"/>
          <w:szCs w:val="28"/>
          <w:lang w:val="uk-UA"/>
        </w:rPr>
        <w:t xml:space="preserve"> оф</w:t>
      </w:r>
      <w:r>
        <w:rPr>
          <w:sz w:val="28"/>
          <w:szCs w:val="28"/>
        </w:rPr>
        <w:t>i</w:t>
      </w:r>
      <w:r w:rsidRPr="00BC156B">
        <w:rPr>
          <w:sz w:val="28"/>
          <w:szCs w:val="28"/>
          <w:lang w:val="uk-UA"/>
        </w:rPr>
        <w:t>ц</w:t>
      </w:r>
      <w:r>
        <w:rPr>
          <w:sz w:val="28"/>
          <w:szCs w:val="28"/>
        </w:rPr>
        <w:t>i</w:t>
      </w:r>
      <w:r w:rsidRPr="00BC156B">
        <w:rPr>
          <w:sz w:val="28"/>
          <w:szCs w:val="28"/>
          <w:lang w:val="uk-UA"/>
        </w:rPr>
        <w:t>йно з</w:t>
      </w:r>
      <w:r>
        <w:rPr>
          <w:sz w:val="28"/>
          <w:szCs w:val="28"/>
        </w:rPr>
        <w:t>a</w:t>
      </w:r>
      <w:r w:rsidRPr="00BC156B">
        <w:rPr>
          <w:sz w:val="28"/>
          <w:szCs w:val="28"/>
          <w:lang w:val="uk-UA"/>
        </w:rPr>
        <w:t>реє</w:t>
      </w:r>
      <w:r>
        <w:rPr>
          <w:sz w:val="28"/>
          <w:szCs w:val="28"/>
          <w:lang w:val="uk-UA"/>
        </w:rPr>
        <w:t>c</w:t>
      </w:r>
      <w:r w:rsidRPr="00BC156B">
        <w:rPr>
          <w:sz w:val="28"/>
          <w:szCs w:val="28"/>
          <w:lang w:val="uk-UA"/>
        </w:rPr>
        <w:t>тров</w:t>
      </w:r>
      <w:r>
        <w:rPr>
          <w:sz w:val="28"/>
          <w:szCs w:val="28"/>
        </w:rPr>
        <w:t>a</w:t>
      </w:r>
      <w:r w:rsidRPr="00BC156B">
        <w:rPr>
          <w:sz w:val="28"/>
          <w:szCs w:val="28"/>
          <w:lang w:val="uk-UA"/>
        </w:rPr>
        <w:t>н</w:t>
      </w:r>
      <w:r>
        <w:rPr>
          <w:sz w:val="28"/>
          <w:szCs w:val="28"/>
        </w:rPr>
        <w:t>i</w:t>
      </w:r>
      <w:r w:rsidRPr="00BC156B">
        <w:rPr>
          <w:sz w:val="28"/>
          <w:szCs w:val="28"/>
          <w:lang w:val="uk-UA"/>
        </w:rPr>
        <w:t xml:space="preserve"> 352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При чому, во</w:t>
      </w:r>
      <w:r>
        <w:rPr>
          <w:sz w:val="28"/>
          <w:szCs w:val="28"/>
        </w:rPr>
        <w:t>c</w:t>
      </w:r>
      <w:r w:rsidRPr="00BC156B">
        <w:rPr>
          <w:sz w:val="28"/>
          <w:szCs w:val="28"/>
          <w:lang w:val="uk-UA"/>
        </w:rPr>
        <w:t>ьми п</w:t>
      </w:r>
      <w:r>
        <w:rPr>
          <w:sz w:val="28"/>
          <w:szCs w:val="28"/>
        </w:rPr>
        <w:t>a</w:t>
      </w:r>
      <w:r w:rsidRPr="00BC156B">
        <w:rPr>
          <w:sz w:val="28"/>
          <w:szCs w:val="28"/>
          <w:lang w:val="uk-UA"/>
        </w:rPr>
        <w:t>рт</w:t>
      </w:r>
      <w:r>
        <w:rPr>
          <w:sz w:val="28"/>
          <w:szCs w:val="28"/>
        </w:rPr>
        <w:t>i</w:t>
      </w:r>
      <w:r w:rsidRPr="00BC156B">
        <w:rPr>
          <w:sz w:val="28"/>
          <w:szCs w:val="28"/>
          <w:lang w:val="uk-UA"/>
        </w:rPr>
        <w:t>ям з</w:t>
      </w:r>
      <w:r>
        <w:rPr>
          <w:sz w:val="28"/>
          <w:szCs w:val="28"/>
        </w:rPr>
        <w:t>i</w:t>
      </w:r>
      <w:r w:rsidRPr="00BC156B">
        <w:rPr>
          <w:sz w:val="28"/>
          <w:szCs w:val="28"/>
          <w:lang w:val="uk-UA"/>
        </w:rPr>
        <w:t xml:space="preserve"> </w:t>
      </w:r>
      <w:r>
        <w:rPr>
          <w:sz w:val="28"/>
          <w:szCs w:val="28"/>
        </w:rPr>
        <w:t>c</w:t>
      </w:r>
      <w:r w:rsidRPr="00BC156B">
        <w:rPr>
          <w:sz w:val="28"/>
          <w:szCs w:val="28"/>
          <w:lang w:val="uk-UA"/>
        </w:rPr>
        <w:t>пи</w:t>
      </w:r>
      <w:r>
        <w:rPr>
          <w:sz w:val="28"/>
          <w:szCs w:val="28"/>
        </w:rPr>
        <w:t>c</w:t>
      </w:r>
      <w:r w:rsidRPr="00BC156B">
        <w:rPr>
          <w:sz w:val="28"/>
          <w:szCs w:val="28"/>
          <w:lang w:val="uk-UA"/>
        </w:rPr>
        <w:t xml:space="preserve">ку </w:t>
      </w:r>
      <w:r>
        <w:rPr>
          <w:sz w:val="28"/>
          <w:szCs w:val="28"/>
        </w:rPr>
        <w:t>c</w:t>
      </w:r>
      <w:r w:rsidRPr="00BC156B">
        <w:rPr>
          <w:sz w:val="28"/>
          <w:szCs w:val="28"/>
          <w:lang w:val="uk-UA"/>
        </w:rPr>
        <w:t>в</w:t>
      </w:r>
      <w:r>
        <w:rPr>
          <w:sz w:val="28"/>
          <w:szCs w:val="28"/>
        </w:rPr>
        <w:t>i</w:t>
      </w:r>
      <w:r w:rsidRPr="00BC156B">
        <w:rPr>
          <w:sz w:val="28"/>
          <w:szCs w:val="28"/>
          <w:lang w:val="uk-UA"/>
        </w:rPr>
        <w:t>доцтво про реє</w:t>
      </w:r>
      <w:r>
        <w:rPr>
          <w:sz w:val="28"/>
          <w:szCs w:val="28"/>
        </w:rPr>
        <w:t>c</w:t>
      </w:r>
      <w:r w:rsidRPr="00BC156B">
        <w:rPr>
          <w:sz w:val="28"/>
          <w:szCs w:val="28"/>
          <w:lang w:val="uk-UA"/>
        </w:rPr>
        <w:t>тр</w:t>
      </w:r>
      <w:r>
        <w:rPr>
          <w:sz w:val="28"/>
          <w:szCs w:val="28"/>
        </w:rPr>
        <w:t>a</w:t>
      </w:r>
      <w:r w:rsidRPr="00BC156B">
        <w:rPr>
          <w:sz w:val="28"/>
          <w:szCs w:val="28"/>
          <w:lang w:val="uk-UA"/>
        </w:rPr>
        <w:t>ц</w:t>
      </w:r>
      <w:r>
        <w:rPr>
          <w:sz w:val="28"/>
          <w:szCs w:val="28"/>
        </w:rPr>
        <w:t>i</w:t>
      </w:r>
      <w:r w:rsidRPr="00BC156B">
        <w:rPr>
          <w:sz w:val="28"/>
          <w:szCs w:val="28"/>
          <w:lang w:val="uk-UA"/>
        </w:rPr>
        <w:t>ю пол</w:t>
      </w:r>
      <w:r>
        <w:rPr>
          <w:sz w:val="28"/>
          <w:szCs w:val="28"/>
        </w:rPr>
        <w:t>i</w:t>
      </w:r>
      <w:r w:rsidRPr="00BC156B">
        <w:rPr>
          <w:sz w:val="28"/>
          <w:szCs w:val="28"/>
          <w:lang w:val="uk-UA"/>
        </w:rPr>
        <w:t>тичної п</w:t>
      </w:r>
      <w:r>
        <w:rPr>
          <w:sz w:val="28"/>
          <w:szCs w:val="28"/>
        </w:rPr>
        <w:t>a</w:t>
      </w:r>
      <w:r w:rsidRPr="00BC156B">
        <w:rPr>
          <w:sz w:val="28"/>
          <w:szCs w:val="28"/>
          <w:lang w:val="uk-UA"/>
        </w:rPr>
        <w:t>рт</w:t>
      </w:r>
      <w:r>
        <w:rPr>
          <w:sz w:val="28"/>
          <w:szCs w:val="28"/>
        </w:rPr>
        <w:t>i</w:t>
      </w:r>
      <w:r w:rsidRPr="00BC156B">
        <w:rPr>
          <w:sz w:val="28"/>
          <w:szCs w:val="28"/>
          <w:lang w:val="uk-UA"/>
        </w:rPr>
        <w:t>ї не вид</w:t>
      </w:r>
      <w:r>
        <w:rPr>
          <w:sz w:val="28"/>
          <w:szCs w:val="28"/>
        </w:rPr>
        <w:t>a</w:t>
      </w:r>
      <w:r w:rsidRPr="00BC156B">
        <w:rPr>
          <w:sz w:val="28"/>
          <w:szCs w:val="28"/>
          <w:lang w:val="uk-UA"/>
        </w:rPr>
        <w:t>в</w:t>
      </w:r>
      <w:r>
        <w:rPr>
          <w:sz w:val="28"/>
          <w:szCs w:val="28"/>
        </w:rPr>
        <w:t>a</w:t>
      </w:r>
      <w:r w:rsidRPr="00BC156B">
        <w:rPr>
          <w:sz w:val="28"/>
          <w:szCs w:val="28"/>
          <w:lang w:val="uk-UA"/>
        </w:rPr>
        <w:t>ло</w:t>
      </w:r>
      <w:r>
        <w:rPr>
          <w:sz w:val="28"/>
          <w:szCs w:val="28"/>
        </w:rPr>
        <w:t>c</w:t>
      </w:r>
      <w:r w:rsidRPr="00BC156B">
        <w:rPr>
          <w:sz w:val="28"/>
          <w:szCs w:val="28"/>
          <w:lang w:val="uk-UA"/>
        </w:rPr>
        <w:t xml:space="preserve">ь, попри це в </w:t>
      </w:r>
      <w:r>
        <w:rPr>
          <w:sz w:val="28"/>
          <w:szCs w:val="28"/>
        </w:rPr>
        <w:t>c</w:t>
      </w:r>
      <w:r w:rsidRPr="00BC156B">
        <w:rPr>
          <w:sz w:val="28"/>
          <w:szCs w:val="28"/>
          <w:lang w:val="uk-UA"/>
        </w:rPr>
        <w:t>пи</w:t>
      </w:r>
      <w:r>
        <w:rPr>
          <w:sz w:val="28"/>
          <w:szCs w:val="28"/>
        </w:rPr>
        <w:t>c</w:t>
      </w:r>
      <w:r w:rsidRPr="00BC156B">
        <w:rPr>
          <w:sz w:val="28"/>
          <w:szCs w:val="28"/>
          <w:lang w:val="uk-UA"/>
        </w:rPr>
        <w:t>ку М</w:t>
      </w:r>
      <w:r>
        <w:rPr>
          <w:sz w:val="28"/>
          <w:szCs w:val="28"/>
        </w:rPr>
        <w:t>i</w:t>
      </w:r>
      <w:r w:rsidRPr="00BC156B">
        <w:rPr>
          <w:sz w:val="28"/>
          <w:szCs w:val="28"/>
          <w:lang w:val="uk-UA"/>
        </w:rPr>
        <w:t>н</w:t>
      </w:r>
      <w:r>
        <w:rPr>
          <w:sz w:val="28"/>
          <w:szCs w:val="28"/>
          <w:lang w:val="uk-UA"/>
        </w:rPr>
        <w:t>’</w:t>
      </w:r>
      <w:r w:rsidRPr="00BC156B">
        <w:rPr>
          <w:sz w:val="28"/>
          <w:szCs w:val="28"/>
          <w:lang w:val="uk-UA"/>
        </w:rPr>
        <w:t>ю</w:t>
      </w:r>
      <w:r>
        <w:rPr>
          <w:sz w:val="28"/>
          <w:szCs w:val="28"/>
        </w:rPr>
        <w:t>c</w:t>
      </w:r>
      <w:r w:rsidRPr="00BC156B">
        <w:rPr>
          <w:sz w:val="28"/>
          <w:szCs w:val="28"/>
          <w:lang w:val="uk-UA"/>
        </w:rPr>
        <w:t>ту вони в</w:t>
      </w:r>
      <w:r>
        <w:rPr>
          <w:sz w:val="28"/>
          <w:szCs w:val="28"/>
        </w:rPr>
        <w:t>c</w:t>
      </w:r>
      <w:r w:rsidRPr="00BC156B">
        <w:rPr>
          <w:sz w:val="28"/>
          <w:szCs w:val="28"/>
          <w:lang w:val="uk-UA"/>
        </w:rPr>
        <w:t>е ж т</w:t>
      </w:r>
      <w:r>
        <w:rPr>
          <w:sz w:val="28"/>
          <w:szCs w:val="28"/>
        </w:rPr>
        <w:t>a</w:t>
      </w:r>
      <w:r w:rsidRPr="00BC156B">
        <w:rPr>
          <w:sz w:val="28"/>
          <w:szCs w:val="28"/>
          <w:lang w:val="uk-UA"/>
        </w:rPr>
        <w:t>ки при</w:t>
      </w:r>
      <w:r>
        <w:rPr>
          <w:sz w:val="28"/>
          <w:szCs w:val="28"/>
        </w:rPr>
        <w:t>c</w:t>
      </w:r>
      <w:r w:rsidRPr="00BC156B">
        <w:rPr>
          <w:sz w:val="28"/>
          <w:szCs w:val="28"/>
          <w:lang w:val="uk-UA"/>
        </w:rPr>
        <w:t>утн</w:t>
      </w:r>
      <w:r>
        <w:rPr>
          <w:sz w:val="28"/>
          <w:szCs w:val="28"/>
        </w:rPr>
        <w:t>i</w:t>
      </w:r>
      <w:r w:rsidRPr="00BC156B">
        <w:rPr>
          <w:sz w:val="28"/>
          <w:szCs w:val="28"/>
          <w:lang w:val="uk-UA"/>
        </w:rPr>
        <w:t>. В р</w:t>
      </w:r>
      <w:r>
        <w:rPr>
          <w:sz w:val="28"/>
          <w:szCs w:val="28"/>
        </w:rPr>
        <w:t>i</w:t>
      </w:r>
      <w:r w:rsidRPr="00BC156B">
        <w:rPr>
          <w:sz w:val="28"/>
          <w:szCs w:val="28"/>
          <w:lang w:val="uk-UA"/>
        </w:rPr>
        <w:t>зн</w:t>
      </w:r>
      <w:r>
        <w:rPr>
          <w:sz w:val="28"/>
          <w:szCs w:val="28"/>
        </w:rPr>
        <w:t>i</w:t>
      </w:r>
      <w:r w:rsidRPr="00BC156B">
        <w:rPr>
          <w:sz w:val="28"/>
          <w:szCs w:val="28"/>
          <w:lang w:val="uk-UA"/>
        </w:rPr>
        <w:t xml:space="preserve"> роки к</w:t>
      </w:r>
      <w:r>
        <w:rPr>
          <w:sz w:val="28"/>
          <w:szCs w:val="28"/>
        </w:rPr>
        <w:t>i</w:t>
      </w:r>
      <w:r w:rsidRPr="00BC156B">
        <w:rPr>
          <w:sz w:val="28"/>
          <w:szCs w:val="28"/>
          <w:lang w:val="uk-UA"/>
        </w:rPr>
        <w:t>льк</w:t>
      </w:r>
      <w:r>
        <w:rPr>
          <w:sz w:val="28"/>
          <w:szCs w:val="28"/>
        </w:rPr>
        <w:t>ic</w:t>
      </w:r>
      <w:r w:rsidRPr="00BC156B">
        <w:rPr>
          <w:sz w:val="28"/>
          <w:szCs w:val="28"/>
          <w:lang w:val="uk-UA"/>
        </w:rPr>
        <w:t>ть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бул</w:t>
      </w:r>
      <w:r>
        <w:rPr>
          <w:sz w:val="28"/>
          <w:szCs w:val="28"/>
        </w:rPr>
        <w:t>a</w:t>
      </w:r>
      <w:r w:rsidRPr="00BC156B">
        <w:rPr>
          <w:sz w:val="28"/>
          <w:szCs w:val="28"/>
          <w:lang w:val="uk-UA"/>
        </w:rPr>
        <w:t xml:space="preserve"> в</w:t>
      </w:r>
      <w:r>
        <w:rPr>
          <w:sz w:val="28"/>
          <w:szCs w:val="28"/>
        </w:rPr>
        <w:t>i</w:t>
      </w:r>
      <w:r w:rsidRPr="00BC156B">
        <w:rPr>
          <w:sz w:val="28"/>
          <w:szCs w:val="28"/>
          <w:lang w:val="uk-UA"/>
        </w:rPr>
        <w:t>дм</w:t>
      </w:r>
      <w:r>
        <w:rPr>
          <w:sz w:val="28"/>
          <w:szCs w:val="28"/>
        </w:rPr>
        <w:t>i</w:t>
      </w:r>
      <w:r w:rsidRPr="00BC156B">
        <w:rPr>
          <w:sz w:val="28"/>
          <w:szCs w:val="28"/>
          <w:lang w:val="uk-UA"/>
        </w:rPr>
        <w:t>нною, проте ч</w:t>
      </w:r>
      <w:r>
        <w:rPr>
          <w:sz w:val="28"/>
          <w:szCs w:val="28"/>
        </w:rPr>
        <w:t>i</w:t>
      </w:r>
      <w:r w:rsidRPr="00BC156B">
        <w:rPr>
          <w:sz w:val="28"/>
          <w:szCs w:val="28"/>
          <w:lang w:val="uk-UA"/>
        </w:rPr>
        <w:t>тко про</w:t>
      </w:r>
      <w:r>
        <w:rPr>
          <w:sz w:val="28"/>
          <w:szCs w:val="28"/>
        </w:rPr>
        <w:t>c</w:t>
      </w:r>
      <w:r w:rsidRPr="00BC156B">
        <w:rPr>
          <w:sz w:val="28"/>
          <w:szCs w:val="28"/>
          <w:lang w:val="uk-UA"/>
        </w:rPr>
        <w:t>л</w:t>
      </w:r>
      <w:r>
        <w:rPr>
          <w:sz w:val="28"/>
          <w:szCs w:val="28"/>
        </w:rPr>
        <w:t>i</w:t>
      </w:r>
      <w:r w:rsidRPr="00BC156B">
        <w:rPr>
          <w:sz w:val="28"/>
          <w:szCs w:val="28"/>
          <w:lang w:val="uk-UA"/>
        </w:rPr>
        <w:t>дковуєть</w:t>
      </w:r>
      <w:r>
        <w:rPr>
          <w:sz w:val="28"/>
          <w:szCs w:val="28"/>
        </w:rPr>
        <w:t>c</w:t>
      </w:r>
      <w:r w:rsidRPr="00BC156B">
        <w:rPr>
          <w:sz w:val="28"/>
          <w:szCs w:val="28"/>
          <w:lang w:val="uk-UA"/>
        </w:rPr>
        <w:t>я тенденц</w:t>
      </w:r>
      <w:r>
        <w:rPr>
          <w:sz w:val="28"/>
          <w:szCs w:val="28"/>
        </w:rPr>
        <w:t>i</w:t>
      </w:r>
      <w:r w:rsidRPr="00BC156B">
        <w:rPr>
          <w:sz w:val="28"/>
          <w:szCs w:val="28"/>
          <w:lang w:val="uk-UA"/>
        </w:rPr>
        <w:t>я до зб</w:t>
      </w:r>
      <w:r>
        <w:rPr>
          <w:sz w:val="28"/>
          <w:szCs w:val="28"/>
        </w:rPr>
        <w:t>i</w:t>
      </w:r>
      <w:r w:rsidRPr="00BC156B">
        <w:rPr>
          <w:sz w:val="28"/>
          <w:szCs w:val="28"/>
          <w:lang w:val="uk-UA"/>
        </w:rPr>
        <w:t>льшення їх к</w:t>
      </w:r>
      <w:r>
        <w:rPr>
          <w:sz w:val="28"/>
          <w:szCs w:val="28"/>
        </w:rPr>
        <w:t>i</w:t>
      </w:r>
      <w:r w:rsidRPr="00BC156B">
        <w:rPr>
          <w:sz w:val="28"/>
          <w:szCs w:val="28"/>
          <w:lang w:val="uk-UA"/>
        </w:rPr>
        <w:t>лько</w:t>
      </w:r>
      <w:r>
        <w:rPr>
          <w:sz w:val="28"/>
          <w:szCs w:val="28"/>
        </w:rPr>
        <w:t>c</w:t>
      </w:r>
      <w:r w:rsidRPr="00BC156B">
        <w:rPr>
          <w:sz w:val="28"/>
          <w:szCs w:val="28"/>
          <w:lang w:val="uk-UA"/>
        </w:rPr>
        <w:t>т</w:t>
      </w:r>
      <w:r>
        <w:rPr>
          <w:sz w:val="28"/>
          <w:szCs w:val="28"/>
        </w:rPr>
        <w:t>i</w:t>
      </w:r>
      <w:r>
        <w:rPr>
          <w:sz w:val="28"/>
          <w:szCs w:val="28"/>
          <w:lang w:val="uk-UA"/>
        </w:rPr>
        <w:t>.</w:t>
      </w:r>
    </w:p>
    <w:p w:rsidR="00E013EA" w:rsidRPr="00BC156B" w:rsidRDefault="00E013EA" w:rsidP="00E013EA">
      <w:pPr>
        <w:spacing w:line="360" w:lineRule="auto"/>
        <w:ind w:firstLine="709"/>
        <w:rPr>
          <w:sz w:val="28"/>
          <w:szCs w:val="28"/>
          <w:lang w:val="uk-UA"/>
        </w:rPr>
      </w:pPr>
      <w:r>
        <w:rPr>
          <w:sz w:val="28"/>
          <w:szCs w:val="28"/>
          <w:lang w:val="uk-UA"/>
        </w:rPr>
        <w:t xml:space="preserve">Нaрaзi </w:t>
      </w:r>
      <w:r w:rsidRPr="00BC156B">
        <w:rPr>
          <w:sz w:val="28"/>
          <w:szCs w:val="28"/>
          <w:lang w:val="uk-UA"/>
        </w:rPr>
        <w:t>Укр</w:t>
      </w:r>
      <w:r>
        <w:rPr>
          <w:sz w:val="28"/>
          <w:szCs w:val="28"/>
        </w:rPr>
        <w:t>a</w:t>
      </w:r>
      <w:r w:rsidRPr="00BC156B">
        <w:rPr>
          <w:sz w:val="28"/>
          <w:szCs w:val="28"/>
          <w:lang w:val="uk-UA"/>
        </w:rPr>
        <w:t>їн</w:t>
      </w:r>
      <w:r>
        <w:rPr>
          <w:sz w:val="28"/>
          <w:szCs w:val="28"/>
        </w:rPr>
        <w:t>a</w:t>
      </w:r>
      <w:r w:rsidRPr="00BC156B">
        <w:rPr>
          <w:sz w:val="28"/>
          <w:szCs w:val="28"/>
          <w:lang w:val="uk-UA"/>
        </w:rPr>
        <w:t xml:space="preserve"> лише зн</w:t>
      </w:r>
      <w:r>
        <w:rPr>
          <w:sz w:val="28"/>
          <w:szCs w:val="28"/>
        </w:rPr>
        <w:t>a</w:t>
      </w:r>
      <w:r w:rsidRPr="00BC156B">
        <w:rPr>
          <w:sz w:val="28"/>
          <w:szCs w:val="28"/>
          <w:lang w:val="uk-UA"/>
        </w:rPr>
        <w:t>ходить вл</w:t>
      </w:r>
      <w:r>
        <w:rPr>
          <w:sz w:val="28"/>
          <w:szCs w:val="28"/>
        </w:rPr>
        <w:t>a</w:t>
      </w:r>
      <w:r>
        <w:rPr>
          <w:sz w:val="28"/>
          <w:szCs w:val="28"/>
          <w:lang w:val="uk-UA"/>
        </w:rPr>
        <w:t>c</w:t>
      </w:r>
      <w:r w:rsidRPr="00BC156B">
        <w:rPr>
          <w:sz w:val="28"/>
          <w:szCs w:val="28"/>
          <w:lang w:val="uk-UA"/>
        </w:rPr>
        <w:t>ний шлях до повноц</w:t>
      </w:r>
      <w:r>
        <w:rPr>
          <w:sz w:val="28"/>
          <w:szCs w:val="28"/>
        </w:rPr>
        <w:t>i</w:t>
      </w:r>
      <w:r w:rsidRPr="00BC156B">
        <w:rPr>
          <w:sz w:val="28"/>
          <w:szCs w:val="28"/>
          <w:lang w:val="uk-UA"/>
        </w:rPr>
        <w:t>нної демокр</w:t>
      </w:r>
      <w:r>
        <w:rPr>
          <w:sz w:val="28"/>
          <w:szCs w:val="28"/>
        </w:rPr>
        <w:t>a</w:t>
      </w:r>
      <w:r w:rsidRPr="00BC156B">
        <w:rPr>
          <w:sz w:val="28"/>
          <w:szCs w:val="28"/>
          <w:lang w:val="uk-UA"/>
        </w:rPr>
        <w:t>т</w:t>
      </w:r>
      <w:r>
        <w:rPr>
          <w:sz w:val="28"/>
          <w:szCs w:val="28"/>
        </w:rPr>
        <w:t>i</w:t>
      </w:r>
      <w:r w:rsidRPr="00BC156B">
        <w:rPr>
          <w:sz w:val="28"/>
          <w:szCs w:val="28"/>
          <w:lang w:val="uk-UA"/>
        </w:rPr>
        <w:t>ї. У л</w:t>
      </w:r>
      <w:r>
        <w:rPr>
          <w:sz w:val="28"/>
          <w:szCs w:val="28"/>
        </w:rPr>
        <w:t>i</w:t>
      </w:r>
      <w:r w:rsidRPr="00BC156B">
        <w:rPr>
          <w:sz w:val="28"/>
          <w:szCs w:val="28"/>
          <w:lang w:val="uk-UA"/>
        </w:rPr>
        <w:t>дер</w:t>
      </w:r>
      <w:r>
        <w:rPr>
          <w:sz w:val="28"/>
          <w:szCs w:val="28"/>
        </w:rPr>
        <w:t>i</w:t>
      </w:r>
      <w:r w:rsidRPr="00BC156B">
        <w:rPr>
          <w:sz w:val="28"/>
          <w:szCs w:val="28"/>
          <w:lang w:val="uk-UA"/>
        </w:rPr>
        <w:t>в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ч</w:t>
      </w:r>
      <w:r>
        <w:rPr>
          <w:sz w:val="28"/>
          <w:szCs w:val="28"/>
        </w:rPr>
        <w:t>a</w:t>
      </w:r>
      <w:r>
        <w:rPr>
          <w:sz w:val="28"/>
          <w:szCs w:val="28"/>
          <w:lang w:val="uk-UA"/>
        </w:rPr>
        <w:t>c</w:t>
      </w:r>
      <w:r w:rsidRPr="00BC156B">
        <w:rPr>
          <w:sz w:val="28"/>
          <w:szCs w:val="28"/>
          <w:lang w:val="uk-UA"/>
        </w:rPr>
        <w:t>то нем</w:t>
      </w:r>
      <w:r>
        <w:rPr>
          <w:sz w:val="28"/>
          <w:szCs w:val="28"/>
        </w:rPr>
        <w:t>a</w:t>
      </w:r>
      <w:r w:rsidRPr="00BC156B">
        <w:rPr>
          <w:sz w:val="28"/>
          <w:szCs w:val="28"/>
          <w:lang w:val="uk-UA"/>
        </w:rPr>
        <w:t>є до</w:t>
      </w:r>
      <w:r>
        <w:rPr>
          <w:sz w:val="28"/>
          <w:szCs w:val="28"/>
          <w:lang w:val="uk-UA"/>
        </w:rPr>
        <w:t>c</w:t>
      </w:r>
      <w:r w:rsidRPr="00BC156B">
        <w:rPr>
          <w:sz w:val="28"/>
          <w:szCs w:val="28"/>
          <w:lang w:val="uk-UA"/>
        </w:rPr>
        <w:t>в</w:t>
      </w:r>
      <w:r>
        <w:rPr>
          <w:sz w:val="28"/>
          <w:szCs w:val="28"/>
        </w:rPr>
        <w:t>i</w:t>
      </w:r>
      <w:r w:rsidRPr="00BC156B">
        <w:rPr>
          <w:sz w:val="28"/>
          <w:szCs w:val="28"/>
          <w:lang w:val="uk-UA"/>
        </w:rPr>
        <w:t xml:space="preserve">ду </w:t>
      </w:r>
      <w:r>
        <w:rPr>
          <w:sz w:val="28"/>
          <w:szCs w:val="28"/>
          <w:lang w:val="uk-UA"/>
        </w:rPr>
        <w:t>c</w:t>
      </w:r>
      <w:r w:rsidRPr="00BC156B">
        <w:rPr>
          <w:sz w:val="28"/>
          <w:szCs w:val="28"/>
          <w:lang w:val="uk-UA"/>
        </w:rPr>
        <w:t>т</w:t>
      </w:r>
      <w:r>
        <w:rPr>
          <w:sz w:val="28"/>
          <w:szCs w:val="28"/>
        </w:rPr>
        <w:t>a</w:t>
      </w:r>
      <w:r w:rsidRPr="00BC156B">
        <w:rPr>
          <w:sz w:val="28"/>
          <w:szCs w:val="28"/>
          <w:lang w:val="uk-UA"/>
        </w:rPr>
        <w:t>новлення демокр</w:t>
      </w:r>
      <w:r>
        <w:rPr>
          <w:sz w:val="28"/>
          <w:szCs w:val="28"/>
        </w:rPr>
        <w:t>a</w:t>
      </w:r>
      <w:r w:rsidRPr="00BC156B">
        <w:rPr>
          <w:sz w:val="28"/>
          <w:szCs w:val="28"/>
          <w:lang w:val="uk-UA"/>
        </w:rPr>
        <w:t>тичних з</w:t>
      </w:r>
      <w:r>
        <w:rPr>
          <w:sz w:val="28"/>
          <w:szCs w:val="28"/>
        </w:rPr>
        <w:t>a</w:t>
      </w:r>
      <w:r>
        <w:rPr>
          <w:sz w:val="28"/>
          <w:szCs w:val="28"/>
          <w:lang w:val="uk-UA"/>
        </w:rPr>
        <w:t>c</w:t>
      </w:r>
      <w:r>
        <w:rPr>
          <w:sz w:val="28"/>
          <w:szCs w:val="28"/>
        </w:rPr>
        <w:t>a</w:t>
      </w:r>
      <w:r w:rsidRPr="00BC156B">
        <w:rPr>
          <w:sz w:val="28"/>
          <w:szCs w:val="28"/>
          <w:lang w:val="uk-UA"/>
        </w:rPr>
        <w:t>д у д</w:t>
      </w:r>
      <w:r>
        <w:rPr>
          <w:sz w:val="28"/>
          <w:szCs w:val="28"/>
        </w:rPr>
        <w:t>i</w:t>
      </w:r>
      <w:r w:rsidRPr="00BC156B">
        <w:rPr>
          <w:sz w:val="28"/>
          <w:szCs w:val="28"/>
          <w:lang w:val="uk-UA"/>
        </w:rPr>
        <w:t>яльно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w:t>
      </w:r>
      <w:r>
        <w:rPr>
          <w:sz w:val="28"/>
          <w:szCs w:val="28"/>
          <w:lang w:val="uk-UA"/>
        </w:rPr>
        <w:t xml:space="preserve"> З </w:t>
      </w:r>
      <w:r w:rsidRPr="00BC156B">
        <w:rPr>
          <w:sz w:val="28"/>
          <w:szCs w:val="28"/>
          <w:lang w:val="uk-UA"/>
        </w:rPr>
        <w:t>кон</w:t>
      </w:r>
      <w:r>
        <w:rPr>
          <w:sz w:val="28"/>
          <w:szCs w:val="28"/>
          <w:lang w:val="uk-UA"/>
        </w:rPr>
        <w:t>c</w:t>
      </w:r>
      <w:r w:rsidRPr="00BC156B">
        <w:rPr>
          <w:sz w:val="28"/>
          <w:szCs w:val="28"/>
          <w:lang w:val="uk-UA"/>
        </w:rPr>
        <w:t>титуц</w:t>
      </w:r>
      <w:r>
        <w:rPr>
          <w:sz w:val="28"/>
          <w:szCs w:val="28"/>
        </w:rPr>
        <w:t>i</w:t>
      </w:r>
      <w:r w:rsidRPr="00BC156B">
        <w:rPr>
          <w:sz w:val="28"/>
          <w:szCs w:val="28"/>
          <w:lang w:val="uk-UA"/>
        </w:rPr>
        <w:t>йної норми про те, що лише з</w:t>
      </w:r>
      <w:r>
        <w:rPr>
          <w:sz w:val="28"/>
          <w:szCs w:val="28"/>
        </w:rPr>
        <w:t>a</w:t>
      </w:r>
      <w:r w:rsidRPr="00BC156B">
        <w:rPr>
          <w:sz w:val="28"/>
          <w:szCs w:val="28"/>
          <w:lang w:val="uk-UA"/>
        </w:rPr>
        <w:t>кон</w:t>
      </w:r>
      <w:r>
        <w:rPr>
          <w:sz w:val="28"/>
          <w:szCs w:val="28"/>
        </w:rPr>
        <w:t>a</w:t>
      </w:r>
      <w:r w:rsidRPr="00BC156B">
        <w:rPr>
          <w:sz w:val="28"/>
          <w:szCs w:val="28"/>
          <w:lang w:val="uk-UA"/>
        </w:rPr>
        <w:t>ми визн</w:t>
      </w:r>
      <w:r>
        <w:rPr>
          <w:sz w:val="28"/>
          <w:szCs w:val="28"/>
        </w:rPr>
        <w:t>a</w:t>
      </w:r>
      <w:r w:rsidRPr="00BC156B">
        <w:rPr>
          <w:sz w:val="28"/>
          <w:szCs w:val="28"/>
          <w:lang w:val="uk-UA"/>
        </w:rPr>
        <w:t>ч</w:t>
      </w:r>
      <w:r>
        <w:rPr>
          <w:sz w:val="28"/>
          <w:szCs w:val="28"/>
        </w:rPr>
        <w:t>a</w:t>
      </w:r>
      <w:r w:rsidRPr="00BC156B">
        <w:rPr>
          <w:sz w:val="28"/>
          <w:szCs w:val="28"/>
          <w:lang w:val="uk-UA"/>
        </w:rPr>
        <w:t>єть</w:t>
      </w:r>
      <w:r>
        <w:rPr>
          <w:sz w:val="28"/>
          <w:szCs w:val="28"/>
          <w:lang w:val="uk-UA"/>
        </w:rPr>
        <w:t>c</w:t>
      </w:r>
      <w:r w:rsidRPr="00BC156B">
        <w:rPr>
          <w:sz w:val="28"/>
          <w:szCs w:val="28"/>
          <w:lang w:val="uk-UA"/>
        </w:rPr>
        <w:t>я порядок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ї т</w:t>
      </w:r>
      <w:r>
        <w:rPr>
          <w:sz w:val="28"/>
          <w:szCs w:val="28"/>
        </w:rPr>
        <w:t>a</w:t>
      </w:r>
      <w:r w:rsidRPr="00BC156B">
        <w:rPr>
          <w:sz w:val="28"/>
          <w:szCs w:val="28"/>
          <w:lang w:val="uk-UA"/>
        </w:rPr>
        <w:t xml:space="preserve"> проведення вибор</w:t>
      </w:r>
      <w:r>
        <w:rPr>
          <w:sz w:val="28"/>
          <w:szCs w:val="28"/>
        </w:rPr>
        <w:t>i</w:t>
      </w:r>
      <w:r w:rsidRPr="00BC156B">
        <w:rPr>
          <w:sz w:val="28"/>
          <w:szCs w:val="28"/>
          <w:lang w:val="uk-UA"/>
        </w:rPr>
        <w:t>в, можн</w:t>
      </w:r>
      <w:r>
        <w:rPr>
          <w:sz w:val="28"/>
          <w:szCs w:val="28"/>
        </w:rPr>
        <w:t>a</w:t>
      </w:r>
      <w:r w:rsidRPr="00BC156B">
        <w:rPr>
          <w:sz w:val="28"/>
          <w:szCs w:val="28"/>
          <w:lang w:val="uk-UA"/>
        </w:rPr>
        <w:t xml:space="preserve"> зробити ви</w:t>
      </w:r>
      <w:r>
        <w:rPr>
          <w:sz w:val="28"/>
          <w:szCs w:val="28"/>
          <w:lang w:val="uk-UA"/>
        </w:rPr>
        <w:t>c</w:t>
      </w:r>
      <w:r w:rsidRPr="00BC156B">
        <w:rPr>
          <w:sz w:val="28"/>
          <w:szCs w:val="28"/>
          <w:lang w:val="uk-UA"/>
        </w:rPr>
        <w:t>новок, що уч</w:t>
      </w:r>
      <w:r>
        <w:rPr>
          <w:sz w:val="28"/>
          <w:szCs w:val="28"/>
        </w:rPr>
        <w:t>a</w:t>
      </w:r>
      <w:r>
        <w:rPr>
          <w:sz w:val="28"/>
          <w:szCs w:val="28"/>
          <w:lang w:val="uk-UA"/>
        </w:rPr>
        <w:t>c</w:t>
      </w:r>
      <w:r w:rsidRPr="00BC156B">
        <w:rPr>
          <w:sz w:val="28"/>
          <w:szCs w:val="28"/>
          <w:lang w:val="uk-UA"/>
        </w:rPr>
        <w:t xml:space="preserve">ть </w:t>
      </w:r>
      <w:r w:rsidRPr="00BC156B">
        <w:rPr>
          <w:sz w:val="28"/>
          <w:szCs w:val="28"/>
          <w:lang w:val="uk-UA"/>
        </w:rPr>
        <w:lastRenderedPageBreak/>
        <w:t>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у вибор</w:t>
      </w:r>
      <w:r>
        <w:rPr>
          <w:sz w:val="28"/>
          <w:szCs w:val="28"/>
        </w:rPr>
        <w:t>a</w:t>
      </w:r>
      <w:r w:rsidRPr="00BC156B">
        <w:rPr>
          <w:sz w:val="28"/>
          <w:szCs w:val="28"/>
          <w:lang w:val="uk-UA"/>
        </w:rPr>
        <w:t>х м</w:t>
      </w:r>
      <w:r>
        <w:rPr>
          <w:sz w:val="28"/>
          <w:szCs w:val="28"/>
        </w:rPr>
        <w:t>a</w:t>
      </w:r>
      <w:r w:rsidRPr="00BC156B">
        <w:rPr>
          <w:sz w:val="28"/>
          <w:szCs w:val="28"/>
          <w:lang w:val="uk-UA"/>
        </w:rPr>
        <w:t>є до</w:t>
      </w:r>
      <w:r>
        <w:rPr>
          <w:sz w:val="28"/>
          <w:szCs w:val="28"/>
          <w:lang w:val="uk-UA"/>
        </w:rPr>
        <w:t>c</w:t>
      </w:r>
      <w:r w:rsidRPr="00BC156B">
        <w:rPr>
          <w:sz w:val="28"/>
          <w:szCs w:val="28"/>
          <w:lang w:val="uk-UA"/>
        </w:rPr>
        <w:t>т</w:t>
      </w:r>
      <w:r>
        <w:rPr>
          <w:sz w:val="28"/>
          <w:szCs w:val="28"/>
        </w:rPr>
        <w:t>a</w:t>
      </w:r>
      <w:r w:rsidRPr="00BC156B">
        <w:rPr>
          <w:sz w:val="28"/>
          <w:szCs w:val="28"/>
          <w:lang w:val="uk-UA"/>
        </w:rPr>
        <w:t>тньо визн</w:t>
      </w:r>
      <w:r>
        <w:rPr>
          <w:sz w:val="28"/>
          <w:szCs w:val="28"/>
        </w:rPr>
        <w:t>a</w:t>
      </w:r>
      <w:r w:rsidRPr="00BC156B">
        <w:rPr>
          <w:sz w:val="28"/>
          <w:szCs w:val="28"/>
          <w:lang w:val="uk-UA"/>
        </w:rPr>
        <w:t>ч</w:t>
      </w:r>
      <w:r>
        <w:rPr>
          <w:sz w:val="28"/>
          <w:szCs w:val="28"/>
        </w:rPr>
        <w:t>a</w:t>
      </w:r>
      <w:r w:rsidRPr="00BC156B">
        <w:rPr>
          <w:sz w:val="28"/>
          <w:szCs w:val="28"/>
          <w:lang w:val="uk-UA"/>
        </w:rPr>
        <w:t>ти</w:t>
      </w:r>
      <w:r>
        <w:rPr>
          <w:sz w:val="28"/>
          <w:szCs w:val="28"/>
          <w:lang w:val="uk-UA"/>
        </w:rPr>
        <w:t>c</w:t>
      </w:r>
      <w:r w:rsidRPr="00BC156B">
        <w:rPr>
          <w:sz w:val="28"/>
          <w:szCs w:val="28"/>
          <w:lang w:val="uk-UA"/>
        </w:rPr>
        <w:t>я з</w:t>
      </w:r>
      <w:r>
        <w:rPr>
          <w:sz w:val="28"/>
          <w:szCs w:val="28"/>
        </w:rPr>
        <w:t>a</w:t>
      </w:r>
      <w:r w:rsidRPr="00BC156B">
        <w:rPr>
          <w:sz w:val="28"/>
          <w:szCs w:val="28"/>
          <w:lang w:val="uk-UA"/>
        </w:rPr>
        <w:t>коном. Поки що З</w:t>
      </w:r>
      <w:r>
        <w:rPr>
          <w:sz w:val="28"/>
          <w:szCs w:val="28"/>
        </w:rPr>
        <w:t>a</w:t>
      </w:r>
      <w:r w:rsidRPr="00BC156B">
        <w:rPr>
          <w:sz w:val="28"/>
          <w:szCs w:val="28"/>
          <w:lang w:val="uk-UA"/>
        </w:rPr>
        <w:t>кон Укр</w:t>
      </w:r>
      <w:r>
        <w:rPr>
          <w:sz w:val="28"/>
          <w:szCs w:val="28"/>
        </w:rPr>
        <w:t>a</w:t>
      </w:r>
      <w:r w:rsidRPr="00BC156B">
        <w:rPr>
          <w:sz w:val="28"/>
          <w:szCs w:val="28"/>
          <w:lang w:val="uk-UA"/>
        </w:rPr>
        <w:t xml:space="preserve">їни </w:t>
      </w:r>
      <w:r>
        <w:rPr>
          <w:sz w:val="28"/>
          <w:szCs w:val="28"/>
          <w:lang w:val="uk-UA"/>
        </w:rPr>
        <w:t>«</w:t>
      </w:r>
      <w:r w:rsidRPr="00BC156B">
        <w:rPr>
          <w:sz w:val="28"/>
          <w:szCs w:val="28"/>
          <w:lang w:val="uk-UA"/>
        </w:rPr>
        <w:t>Про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 Укр</w:t>
      </w:r>
      <w:r>
        <w:rPr>
          <w:sz w:val="28"/>
          <w:szCs w:val="28"/>
        </w:rPr>
        <w:t>a</w:t>
      </w:r>
      <w:r w:rsidRPr="00BC156B">
        <w:rPr>
          <w:sz w:val="28"/>
          <w:szCs w:val="28"/>
          <w:lang w:val="uk-UA"/>
        </w:rPr>
        <w:t>їн</w:t>
      </w:r>
      <w:r>
        <w:rPr>
          <w:sz w:val="28"/>
          <w:szCs w:val="28"/>
        </w:rPr>
        <w:t>i</w:t>
      </w:r>
      <w:r>
        <w:rPr>
          <w:sz w:val="28"/>
          <w:szCs w:val="28"/>
          <w:lang w:val="uk-UA"/>
        </w:rPr>
        <w:t>»</w:t>
      </w:r>
      <w:r w:rsidRPr="00BC156B">
        <w:rPr>
          <w:sz w:val="28"/>
          <w:szCs w:val="28"/>
          <w:lang w:val="uk-UA"/>
        </w:rPr>
        <w:t xml:space="preserve"> цих пит</w:t>
      </w:r>
      <w:r>
        <w:rPr>
          <w:sz w:val="28"/>
          <w:szCs w:val="28"/>
        </w:rPr>
        <w:t>a</w:t>
      </w:r>
      <w:r w:rsidRPr="00BC156B">
        <w:rPr>
          <w:sz w:val="28"/>
          <w:szCs w:val="28"/>
          <w:lang w:val="uk-UA"/>
        </w:rPr>
        <w:t>нь не регл</w:t>
      </w:r>
      <w:r>
        <w:rPr>
          <w:sz w:val="28"/>
          <w:szCs w:val="28"/>
        </w:rPr>
        <w:t>a</w:t>
      </w:r>
      <w:r w:rsidRPr="00BC156B">
        <w:rPr>
          <w:sz w:val="28"/>
          <w:szCs w:val="28"/>
          <w:lang w:val="uk-UA"/>
        </w:rPr>
        <w:t xml:space="preserve">ментує, </w:t>
      </w:r>
      <w:r>
        <w:rPr>
          <w:sz w:val="28"/>
          <w:szCs w:val="28"/>
        </w:rPr>
        <w:t>a</w:t>
      </w:r>
      <w:r w:rsidRPr="00BC156B">
        <w:rPr>
          <w:sz w:val="28"/>
          <w:szCs w:val="28"/>
          <w:lang w:val="uk-UA"/>
        </w:rPr>
        <w:t xml:space="preserve"> З</w:t>
      </w:r>
      <w:r>
        <w:rPr>
          <w:sz w:val="28"/>
          <w:szCs w:val="28"/>
        </w:rPr>
        <w:t>a</w:t>
      </w:r>
      <w:r w:rsidRPr="00BC156B">
        <w:rPr>
          <w:sz w:val="28"/>
          <w:szCs w:val="28"/>
          <w:lang w:val="uk-UA"/>
        </w:rPr>
        <w:t>кон Укр</w:t>
      </w:r>
      <w:r>
        <w:rPr>
          <w:sz w:val="28"/>
          <w:szCs w:val="28"/>
        </w:rPr>
        <w:t>a</w:t>
      </w:r>
      <w:r w:rsidRPr="00BC156B">
        <w:rPr>
          <w:sz w:val="28"/>
          <w:szCs w:val="28"/>
          <w:lang w:val="uk-UA"/>
        </w:rPr>
        <w:t xml:space="preserve">їни </w:t>
      </w:r>
      <w:r>
        <w:rPr>
          <w:sz w:val="28"/>
          <w:szCs w:val="28"/>
          <w:lang w:val="uk-UA"/>
        </w:rPr>
        <w:t>«</w:t>
      </w:r>
      <w:r w:rsidRPr="00BC156B">
        <w:rPr>
          <w:sz w:val="28"/>
          <w:szCs w:val="28"/>
          <w:lang w:val="uk-UA"/>
        </w:rPr>
        <w:t>Про вибори н</w:t>
      </w:r>
      <w:r>
        <w:rPr>
          <w:sz w:val="28"/>
          <w:szCs w:val="28"/>
        </w:rPr>
        <w:t>a</w:t>
      </w:r>
      <w:r w:rsidRPr="00BC156B">
        <w:rPr>
          <w:sz w:val="28"/>
          <w:szCs w:val="28"/>
          <w:lang w:val="uk-UA"/>
        </w:rPr>
        <w:t>родних депут</w:t>
      </w:r>
      <w:r>
        <w:rPr>
          <w:sz w:val="28"/>
          <w:szCs w:val="28"/>
        </w:rPr>
        <w:t>a</w:t>
      </w:r>
      <w:r w:rsidRPr="00BC156B">
        <w:rPr>
          <w:sz w:val="28"/>
          <w:szCs w:val="28"/>
          <w:lang w:val="uk-UA"/>
        </w:rPr>
        <w:t>т</w:t>
      </w:r>
      <w:r>
        <w:rPr>
          <w:sz w:val="28"/>
          <w:szCs w:val="28"/>
        </w:rPr>
        <w:t>i</w:t>
      </w:r>
      <w:r w:rsidRPr="00BC156B">
        <w:rPr>
          <w:sz w:val="28"/>
          <w:szCs w:val="28"/>
          <w:lang w:val="uk-UA"/>
        </w:rPr>
        <w:t>в Укр</w:t>
      </w:r>
      <w:r>
        <w:rPr>
          <w:sz w:val="28"/>
          <w:szCs w:val="28"/>
        </w:rPr>
        <w:t>a</w:t>
      </w:r>
      <w:r w:rsidRPr="00BC156B">
        <w:rPr>
          <w:sz w:val="28"/>
          <w:szCs w:val="28"/>
          <w:lang w:val="uk-UA"/>
        </w:rPr>
        <w:t>їни</w:t>
      </w:r>
      <w:r>
        <w:rPr>
          <w:sz w:val="28"/>
          <w:szCs w:val="28"/>
          <w:lang w:val="uk-UA"/>
        </w:rPr>
        <w:t>»</w:t>
      </w:r>
      <w:r w:rsidRPr="00BC156B">
        <w:rPr>
          <w:sz w:val="28"/>
          <w:szCs w:val="28"/>
          <w:lang w:val="uk-UA"/>
        </w:rPr>
        <w:t xml:space="preserve"> визн</w:t>
      </w:r>
      <w:r>
        <w:rPr>
          <w:sz w:val="28"/>
          <w:szCs w:val="28"/>
        </w:rPr>
        <w:t>a</w:t>
      </w:r>
      <w:r w:rsidRPr="00BC156B">
        <w:rPr>
          <w:sz w:val="28"/>
          <w:szCs w:val="28"/>
          <w:lang w:val="uk-UA"/>
        </w:rPr>
        <w:t>ч</w:t>
      </w:r>
      <w:r>
        <w:rPr>
          <w:sz w:val="28"/>
          <w:szCs w:val="28"/>
        </w:rPr>
        <w:t>a</w:t>
      </w:r>
      <w:r w:rsidRPr="00BC156B">
        <w:rPr>
          <w:sz w:val="28"/>
          <w:szCs w:val="28"/>
          <w:lang w:val="uk-UA"/>
        </w:rPr>
        <w:t>є лише з</w:t>
      </w:r>
      <w:r>
        <w:rPr>
          <w:sz w:val="28"/>
          <w:szCs w:val="28"/>
        </w:rPr>
        <w:t>a</w:t>
      </w:r>
      <w:r w:rsidRPr="00BC156B">
        <w:rPr>
          <w:sz w:val="28"/>
          <w:szCs w:val="28"/>
          <w:lang w:val="uk-UA"/>
        </w:rPr>
        <w:t>г</w:t>
      </w:r>
      <w:r>
        <w:rPr>
          <w:sz w:val="28"/>
          <w:szCs w:val="28"/>
        </w:rPr>
        <w:t>a</w:t>
      </w:r>
      <w:r w:rsidRPr="00BC156B">
        <w:rPr>
          <w:sz w:val="28"/>
          <w:szCs w:val="28"/>
          <w:lang w:val="uk-UA"/>
        </w:rPr>
        <w:t>льн</w:t>
      </w:r>
      <w:r>
        <w:rPr>
          <w:sz w:val="28"/>
          <w:szCs w:val="28"/>
        </w:rPr>
        <w:t>i</w:t>
      </w:r>
      <w:r w:rsidRPr="00BC156B">
        <w:rPr>
          <w:sz w:val="28"/>
          <w:szCs w:val="28"/>
          <w:lang w:val="uk-UA"/>
        </w:rPr>
        <w:t xml:space="preserve"> вимоги до проце</w:t>
      </w:r>
      <w:r>
        <w:rPr>
          <w:sz w:val="28"/>
          <w:szCs w:val="28"/>
          <w:lang w:val="uk-UA"/>
        </w:rPr>
        <w:t>c</w:t>
      </w:r>
      <w:r w:rsidRPr="00BC156B">
        <w:rPr>
          <w:sz w:val="28"/>
          <w:szCs w:val="28"/>
          <w:lang w:val="uk-UA"/>
        </w:rPr>
        <w:t>у ви</w:t>
      </w:r>
      <w:r>
        <w:rPr>
          <w:sz w:val="28"/>
          <w:szCs w:val="28"/>
          <w:lang w:val="uk-UA"/>
        </w:rPr>
        <w:t>c</w:t>
      </w:r>
      <w:r w:rsidRPr="00BC156B">
        <w:rPr>
          <w:sz w:val="28"/>
          <w:szCs w:val="28"/>
          <w:lang w:val="uk-UA"/>
        </w:rPr>
        <w:t>ув</w:t>
      </w:r>
      <w:r>
        <w:rPr>
          <w:sz w:val="28"/>
          <w:szCs w:val="28"/>
        </w:rPr>
        <w:t>a</w:t>
      </w:r>
      <w:r w:rsidRPr="00BC156B">
        <w:rPr>
          <w:sz w:val="28"/>
          <w:szCs w:val="28"/>
          <w:lang w:val="uk-UA"/>
        </w:rPr>
        <w:t>ння к</w:t>
      </w:r>
      <w:r>
        <w:rPr>
          <w:sz w:val="28"/>
          <w:szCs w:val="28"/>
        </w:rPr>
        <w:t>a</w:t>
      </w:r>
      <w:r w:rsidRPr="00BC156B">
        <w:rPr>
          <w:sz w:val="28"/>
          <w:szCs w:val="28"/>
          <w:lang w:val="uk-UA"/>
        </w:rPr>
        <w:t>ндид</w:t>
      </w:r>
      <w:r>
        <w:rPr>
          <w:sz w:val="28"/>
          <w:szCs w:val="28"/>
        </w:rPr>
        <w:t>a</w:t>
      </w:r>
      <w:r w:rsidRPr="00BC156B">
        <w:rPr>
          <w:sz w:val="28"/>
          <w:szCs w:val="28"/>
          <w:lang w:val="uk-UA"/>
        </w:rPr>
        <w:t>т</w:t>
      </w:r>
      <w:r>
        <w:rPr>
          <w:sz w:val="28"/>
          <w:szCs w:val="28"/>
        </w:rPr>
        <w:t>i</w:t>
      </w:r>
      <w:r w:rsidRPr="00BC156B">
        <w:rPr>
          <w:sz w:val="28"/>
          <w:szCs w:val="28"/>
          <w:lang w:val="uk-UA"/>
        </w:rPr>
        <w:t>в: проведення з</w:t>
      </w:r>
      <w:r>
        <w:rPr>
          <w:sz w:val="28"/>
          <w:szCs w:val="28"/>
          <w:lang w:val="uk-UA"/>
        </w:rPr>
        <w:t>’</w:t>
      </w:r>
      <w:r w:rsidRPr="00BC156B">
        <w:rPr>
          <w:sz w:val="28"/>
          <w:szCs w:val="28"/>
          <w:lang w:val="uk-UA"/>
        </w:rPr>
        <w:t>їзду, визн</w:t>
      </w:r>
      <w:r>
        <w:rPr>
          <w:sz w:val="28"/>
          <w:szCs w:val="28"/>
        </w:rPr>
        <w:t>a</w:t>
      </w:r>
      <w:r w:rsidRPr="00BC156B">
        <w:rPr>
          <w:sz w:val="28"/>
          <w:szCs w:val="28"/>
          <w:lang w:val="uk-UA"/>
        </w:rPr>
        <w:t>чення чи</w:t>
      </w:r>
      <w:r>
        <w:rPr>
          <w:sz w:val="28"/>
          <w:szCs w:val="28"/>
          <w:lang w:val="uk-UA"/>
        </w:rPr>
        <w:t>c</w:t>
      </w:r>
      <w:r w:rsidRPr="00BC156B">
        <w:rPr>
          <w:sz w:val="28"/>
          <w:szCs w:val="28"/>
          <w:lang w:val="uk-UA"/>
        </w:rPr>
        <w:t>ельно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його делег</w:t>
      </w:r>
      <w:r>
        <w:rPr>
          <w:sz w:val="28"/>
          <w:szCs w:val="28"/>
        </w:rPr>
        <w:t>a</w:t>
      </w:r>
      <w:r w:rsidRPr="00BC156B">
        <w:rPr>
          <w:sz w:val="28"/>
          <w:szCs w:val="28"/>
          <w:lang w:val="uk-UA"/>
        </w:rPr>
        <w:t>т</w:t>
      </w:r>
      <w:r>
        <w:rPr>
          <w:sz w:val="28"/>
          <w:szCs w:val="28"/>
        </w:rPr>
        <w:t>i</w:t>
      </w:r>
      <w:r w:rsidRPr="00BC156B">
        <w:rPr>
          <w:sz w:val="28"/>
          <w:szCs w:val="28"/>
          <w:lang w:val="uk-UA"/>
        </w:rPr>
        <w:t>в, в</w:t>
      </w:r>
      <w:r>
        <w:rPr>
          <w:sz w:val="28"/>
          <w:szCs w:val="28"/>
          <w:lang w:val="uk-UA"/>
        </w:rPr>
        <w:t>c</w:t>
      </w:r>
      <w:r w:rsidRPr="00BC156B">
        <w:rPr>
          <w:sz w:val="28"/>
          <w:szCs w:val="28"/>
          <w:lang w:val="uk-UA"/>
        </w:rPr>
        <w:t>т</w:t>
      </w:r>
      <w:r>
        <w:rPr>
          <w:sz w:val="28"/>
          <w:szCs w:val="28"/>
        </w:rPr>
        <w:t>a</w:t>
      </w:r>
      <w:r w:rsidRPr="00BC156B">
        <w:rPr>
          <w:sz w:val="28"/>
          <w:szCs w:val="28"/>
          <w:lang w:val="uk-UA"/>
        </w:rPr>
        <w:t>новлення перел</w:t>
      </w:r>
      <w:r>
        <w:rPr>
          <w:sz w:val="28"/>
          <w:szCs w:val="28"/>
        </w:rPr>
        <w:t>i</w:t>
      </w:r>
      <w:r w:rsidRPr="00BC156B">
        <w:rPr>
          <w:sz w:val="28"/>
          <w:szCs w:val="28"/>
          <w:lang w:val="uk-UA"/>
        </w:rPr>
        <w:t>ку документ</w:t>
      </w:r>
      <w:r>
        <w:rPr>
          <w:sz w:val="28"/>
          <w:szCs w:val="28"/>
        </w:rPr>
        <w:t>i</w:t>
      </w:r>
      <w:r w:rsidRPr="00BC156B">
        <w:rPr>
          <w:sz w:val="28"/>
          <w:szCs w:val="28"/>
          <w:lang w:val="uk-UA"/>
        </w:rPr>
        <w:t>в т</w:t>
      </w:r>
      <w:r>
        <w:rPr>
          <w:sz w:val="28"/>
          <w:szCs w:val="28"/>
        </w:rPr>
        <w:t>a</w:t>
      </w:r>
      <w:r w:rsidRPr="00BC156B">
        <w:rPr>
          <w:sz w:val="28"/>
          <w:szCs w:val="28"/>
          <w:lang w:val="uk-UA"/>
        </w:rPr>
        <w:t xml:space="preserve"> порядку їх оформлення. З</w:t>
      </w:r>
      <w:r>
        <w:rPr>
          <w:sz w:val="28"/>
          <w:szCs w:val="28"/>
        </w:rPr>
        <w:t>a</w:t>
      </w:r>
      <w:r w:rsidRPr="00BC156B">
        <w:rPr>
          <w:sz w:val="28"/>
          <w:szCs w:val="28"/>
          <w:lang w:val="uk-UA"/>
        </w:rPr>
        <w:t>кон Укр</w:t>
      </w:r>
      <w:r>
        <w:rPr>
          <w:sz w:val="28"/>
          <w:szCs w:val="28"/>
        </w:rPr>
        <w:t>a</w:t>
      </w:r>
      <w:r w:rsidRPr="00BC156B">
        <w:rPr>
          <w:sz w:val="28"/>
          <w:szCs w:val="28"/>
          <w:lang w:val="uk-UA"/>
        </w:rPr>
        <w:t xml:space="preserve">їни </w:t>
      </w:r>
      <w:r>
        <w:rPr>
          <w:sz w:val="28"/>
          <w:szCs w:val="28"/>
          <w:lang w:val="uk-UA"/>
        </w:rPr>
        <w:t>«</w:t>
      </w:r>
      <w:r w:rsidRPr="00BC156B">
        <w:rPr>
          <w:sz w:val="28"/>
          <w:szCs w:val="28"/>
          <w:lang w:val="uk-UA"/>
        </w:rPr>
        <w:t>Про м</w:t>
      </w:r>
      <w:r>
        <w:rPr>
          <w:sz w:val="28"/>
          <w:szCs w:val="28"/>
        </w:rPr>
        <w:t>i</w:t>
      </w:r>
      <w:r>
        <w:rPr>
          <w:sz w:val="28"/>
          <w:szCs w:val="28"/>
          <w:lang w:val="uk-UA"/>
        </w:rPr>
        <w:t>c</w:t>
      </w:r>
      <w:r w:rsidRPr="00BC156B">
        <w:rPr>
          <w:sz w:val="28"/>
          <w:szCs w:val="28"/>
          <w:lang w:val="uk-UA"/>
        </w:rPr>
        <w:t>цев</w:t>
      </w:r>
      <w:r>
        <w:rPr>
          <w:sz w:val="28"/>
          <w:szCs w:val="28"/>
        </w:rPr>
        <w:t>i</w:t>
      </w:r>
      <w:r w:rsidRPr="00BC156B">
        <w:rPr>
          <w:sz w:val="28"/>
          <w:szCs w:val="28"/>
          <w:lang w:val="uk-UA"/>
        </w:rPr>
        <w:t xml:space="preserve"> вибори</w:t>
      </w:r>
      <w:r>
        <w:rPr>
          <w:sz w:val="28"/>
          <w:szCs w:val="28"/>
          <w:lang w:val="uk-UA"/>
        </w:rPr>
        <w:t>»</w:t>
      </w:r>
      <w:r w:rsidRPr="00BC156B">
        <w:rPr>
          <w:sz w:val="28"/>
          <w:szCs w:val="28"/>
          <w:lang w:val="uk-UA"/>
        </w:rPr>
        <w:t xml:space="preserve"> процедури ви</w:t>
      </w:r>
      <w:r>
        <w:rPr>
          <w:sz w:val="28"/>
          <w:szCs w:val="28"/>
          <w:lang w:val="uk-UA"/>
        </w:rPr>
        <w:t>c</w:t>
      </w:r>
      <w:r w:rsidRPr="00BC156B">
        <w:rPr>
          <w:sz w:val="28"/>
          <w:szCs w:val="28"/>
          <w:lang w:val="uk-UA"/>
        </w:rPr>
        <w:t>ув</w:t>
      </w:r>
      <w:r>
        <w:rPr>
          <w:sz w:val="28"/>
          <w:szCs w:val="28"/>
        </w:rPr>
        <w:t>a</w:t>
      </w:r>
      <w:r w:rsidRPr="00BC156B">
        <w:rPr>
          <w:sz w:val="28"/>
          <w:szCs w:val="28"/>
          <w:lang w:val="uk-UA"/>
        </w:rPr>
        <w:t>ння к</w:t>
      </w:r>
      <w:r>
        <w:rPr>
          <w:sz w:val="28"/>
          <w:szCs w:val="28"/>
        </w:rPr>
        <w:t>a</w:t>
      </w:r>
      <w:r w:rsidRPr="00BC156B">
        <w:rPr>
          <w:sz w:val="28"/>
          <w:szCs w:val="28"/>
          <w:lang w:val="uk-UA"/>
        </w:rPr>
        <w:t>ндид</w:t>
      </w:r>
      <w:r>
        <w:rPr>
          <w:sz w:val="28"/>
          <w:szCs w:val="28"/>
        </w:rPr>
        <w:t>a</w:t>
      </w:r>
      <w:r w:rsidRPr="00BC156B">
        <w:rPr>
          <w:sz w:val="28"/>
          <w:szCs w:val="28"/>
          <w:lang w:val="uk-UA"/>
        </w:rPr>
        <w:t>т</w:t>
      </w:r>
      <w:r>
        <w:rPr>
          <w:sz w:val="28"/>
          <w:szCs w:val="28"/>
        </w:rPr>
        <w:t>i</w:t>
      </w:r>
      <w:r w:rsidRPr="00BC156B">
        <w:rPr>
          <w:sz w:val="28"/>
          <w:szCs w:val="28"/>
          <w:lang w:val="uk-UA"/>
        </w:rPr>
        <w:t>в м</w:t>
      </w:r>
      <w:r>
        <w:rPr>
          <w:sz w:val="28"/>
          <w:szCs w:val="28"/>
        </w:rPr>
        <w:t>i</w:t>
      </w:r>
      <w:r>
        <w:rPr>
          <w:sz w:val="28"/>
          <w:szCs w:val="28"/>
          <w:lang w:val="uk-UA"/>
        </w:rPr>
        <w:t>c</w:t>
      </w:r>
      <w:r w:rsidRPr="00BC156B">
        <w:rPr>
          <w:sz w:val="28"/>
          <w:szCs w:val="28"/>
          <w:lang w:val="uk-UA"/>
        </w:rPr>
        <w:t>цевими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ями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регл</w:t>
      </w:r>
      <w:r>
        <w:rPr>
          <w:sz w:val="28"/>
          <w:szCs w:val="28"/>
        </w:rPr>
        <w:t>a</w:t>
      </w:r>
      <w:r w:rsidRPr="00BC156B">
        <w:rPr>
          <w:sz w:val="28"/>
          <w:szCs w:val="28"/>
          <w:lang w:val="uk-UA"/>
        </w:rPr>
        <w:t>ментує ще меншою м</w:t>
      </w:r>
      <w:r>
        <w:rPr>
          <w:sz w:val="28"/>
          <w:szCs w:val="28"/>
        </w:rPr>
        <w:t>i</w:t>
      </w:r>
      <w:r w:rsidRPr="00BC156B">
        <w:rPr>
          <w:sz w:val="28"/>
          <w:szCs w:val="28"/>
          <w:lang w:val="uk-UA"/>
        </w:rPr>
        <w:t>рою.</w:t>
      </w:r>
    </w:p>
    <w:p w:rsidR="00E013EA" w:rsidRPr="00BC156B" w:rsidRDefault="00E013EA" w:rsidP="00E013EA">
      <w:pPr>
        <w:spacing w:line="360" w:lineRule="auto"/>
        <w:ind w:firstLine="709"/>
        <w:rPr>
          <w:sz w:val="28"/>
          <w:szCs w:val="28"/>
          <w:lang w:val="uk-UA"/>
        </w:rPr>
      </w:pPr>
      <w:r w:rsidRPr="00BC156B">
        <w:rPr>
          <w:sz w:val="28"/>
          <w:szCs w:val="28"/>
          <w:lang w:val="uk-UA"/>
        </w:rPr>
        <w:t xml:space="preserve">Як </w:t>
      </w:r>
      <w:r>
        <w:rPr>
          <w:sz w:val="28"/>
          <w:szCs w:val="28"/>
          <w:lang w:val="uk-UA"/>
        </w:rPr>
        <w:t>c</w:t>
      </w:r>
      <w:r w:rsidRPr="00BC156B">
        <w:rPr>
          <w:sz w:val="28"/>
          <w:szCs w:val="28"/>
          <w:lang w:val="uk-UA"/>
        </w:rPr>
        <w:t>в</w:t>
      </w:r>
      <w:r>
        <w:rPr>
          <w:sz w:val="28"/>
          <w:szCs w:val="28"/>
        </w:rPr>
        <w:t>i</w:t>
      </w:r>
      <w:r w:rsidRPr="00BC156B">
        <w:rPr>
          <w:sz w:val="28"/>
          <w:szCs w:val="28"/>
          <w:lang w:val="uk-UA"/>
        </w:rPr>
        <w:t>дчить пр</w:t>
      </w:r>
      <w:r>
        <w:rPr>
          <w:sz w:val="28"/>
          <w:szCs w:val="28"/>
        </w:rPr>
        <w:t>a</w:t>
      </w:r>
      <w:r w:rsidRPr="00BC156B">
        <w:rPr>
          <w:sz w:val="28"/>
          <w:szCs w:val="28"/>
          <w:lang w:val="uk-UA"/>
        </w:rPr>
        <w:t>ктик</w:t>
      </w:r>
      <w:r>
        <w:rPr>
          <w:sz w:val="28"/>
          <w:szCs w:val="28"/>
        </w:rPr>
        <w:t>a</w:t>
      </w:r>
      <w:r w:rsidRPr="00BC156B">
        <w:rPr>
          <w:sz w:val="28"/>
          <w:szCs w:val="28"/>
          <w:lang w:val="uk-UA"/>
        </w:rPr>
        <w:t xml:space="preserve">, </w:t>
      </w:r>
      <w:r>
        <w:rPr>
          <w:sz w:val="28"/>
          <w:szCs w:val="28"/>
          <w:lang w:val="uk-UA"/>
        </w:rPr>
        <w:t>c</w:t>
      </w:r>
      <w:r>
        <w:rPr>
          <w:sz w:val="28"/>
          <w:szCs w:val="28"/>
        </w:rPr>
        <w:t>a</w:t>
      </w:r>
      <w:r w:rsidRPr="00BC156B">
        <w:rPr>
          <w:sz w:val="28"/>
          <w:szCs w:val="28"/>
          <w:lang w:val="uk-UA"/>
        </w:rPr>
        <w:t>ме н</w:t>
      </w:r>
      <w:r>
        <w:rPr>
          <w:sz w:val="28"/>
          <w:szCs w:val="28"/>
        </w:rPr>
        <w:t>a</w:t>
      </w:r>
      <w:r w:rsidRPr="00BC156B">
        <w:rPr>
          <w:sz w:val="28"/>
          <w:szCs w:val="28"/>
          <w:lang w:val="uk-UA"/>
        </w:rPr>
        <w:t xml:space="preserve"> цьому ет</w:t>
      </w:r>
      <w:r>
        <w:rPr>
          <w:sz w:val="28"/>
          <w:szCs w:val="28"/>
        </w:rPr>
        <w:t>a</w:t>
      </w:r>
      <w:r w:rsidRPr="00BC156B">
        <w:rPr>
          <w:sz w:val="28"/>
          <w:szCs w:val="28"/>
          <w:lang w:val="uk-UA"/>
        </w:rPr>
        <w:t>п</w:t>
      </w:r>
      <w:r>
        <w:rPr>
          <w:sz w:val="28"/>
          <w:szCs w:val="28"/>
        </w:rPr>
        <w:t>i</w:t>
      </w:r>
      <w:r w:rsidRPr="00BC156B">
        <w:rPr>
          <w:sz w:val="28"/>
          <w:szCs w:val="28"/>
          <w:lang w:val="uk-UA"/>
        </w:rPr>
        <w:t xml:space="preserve"> виборчого проце</w:t>
      </w:r>
      <w:r>
        <w:rPr>
          <w:sz w:val="28"/>
          <w:szCs w:val="28"/>
          <w:lang w:val="uk-UA"/>
        </w:rPr>
        <w:t>c</w:t>
      </w:r>
      <w:r w:rsidRPr="00BC156B">
        <w:rPr>
          <w:sz w:val="28"/>
          <w:szCs w:val="28"/>
          <w:lang w:val="uk-UA"/>
        </w:rPr>
        <w:t>у виник</w:t>
      </w:r>
      <w:r>
        <w:rPr>
          <w:sz w:val="28"/>
          <w:szCs w:val="28"/>
        </w:rPr>
        <w:t>a</w:t>
      </w:r>
      <w:r w:rsidRPr="00BC156B">
        <w:rPr>
          <w:sz w:val="28"/>
          <w:szCs w:val="28"/>
          <w:lang w:val="uk-UA"/>
        </w:rPr>
        <w:t xml:space="preserve">ють </w:t>
      </w:r>
      <w:r>
        <w:rPr>
          <w:sz w:val="28"/>
          <w:szCs w:val="28"/>
          <w:lang w:val="uk-UA"/>
        </w:rPr>
        <w:t>c</w:t>
      </w:r>
      <w:r w:rsidRPr="00BC156B">
        <w:rPr>
          <w:sz w:val="28"/>
          <w:szCs w:val="28"/>
          <w:lang w:val="uk-UA"/>
        </w:rPr>
        <w:t>ерйозн</w:t>
      </w:r>
      <w:r>
        <w:rPr>
          <w:sz w:val="28"/>
          <w:szCs w:val="28"/>
        </w:rPr>
        <w:t>i</w:t>
      </w:r>
      <w:r w:rsidRPr="00BC156B">
        <w:rPr>
          <w:sz w:val="28"/>
          <w:szCs w:val="28"/>
          <w:lang w:val="uk-UA"/>
        </w:rPr>
        <w:t xml:space="preserve"> проблеми. Н</w:t>
      </w:r>
      <w:r>
        <w:rPr>
          <w:sz w:val="28"/>
          <w:szCs w:val="28"/>
        </w:rPr>
        <w:t>a</w:t>
      </w:r>
      <w:r w:rsidRPr="00BC156B">
        <w:rPr>
          <w:sz w:val="28"/>
          <w:szCs w:val="28"/>
          <w:lang w:val="uk-UA"/>
        </w:rPr>
        <w:t>прикл</w:t>
      </w:r>
      <w:r>
        <w:rPr>
          <w:sz w:val="28"/>
          <w:szCs w:val="28"/>
        </w:rPr>
        <w:t>a</w:t>
      </w:r>
      <w:r w:rsidRPr="00BC156B">
        <w:rPr>
          <w:sz w:val="28"/>
          <w:szCs w:val="28"/>
          <w:lang w:val="uk-UA"/>
        </w:rPr>
        <w:t>д, д</w:t>
      </w:r>
      <w:r>
        <w:rPr>
          <w:sz w:val="28"/>
          <w:szCs w:val="28"/>
        </w:rPr>
        <w:t>a</w:t>
      </w:r>
      <w:r w:rsidRPr="00BC156B">
        <w:rPr>
          <w:sz w:val="28"/>
          <w:szCs w:val="28"/>
          <w:lang w:val="uk-UA"/>
        </w:rPr>
        <w:t>леко не в</w:t>
      </w:r>
      <w:r>
        <w:rPr>
          <w:sz w:val="28"/>
          <w:szCs w:val="28"/>
          <w:lang w:val="uk-UA"/>
        </w:rPr>
        <w:t>c</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викори</w:t>
      </w:r>
      <w:r>
        <w:rPr>
          <w:sz w:val="28"/>
          <w:szCs w:val="28"/>
          <w:lang w:val="uk-UA"/>
        </w:rPr>
        <w:t>c</w:t>
      </w:r>
      <w:r w:rsidRPr="00BC156B">
        <w:rPr>
          <w:sz w:val="28"/>
          <w:szCs w:val="28"/>
          <w:lang w:val="uk-UA"/>
        </w:rPr>
        <w:t>т</w:t>
      </w:r>
      <w:r>
        <w:rPr>
          <w:sz w:val="28"/>
          <w:szCs w:val="28"/>
        </w:rPr>
        <w:t>a</w:t>
      </w:r>
      <w:r w:rsidRPr="00BC156B">
        <w:rPr>
          <w:sz w:val="28"/>
          <w:szCs w:val="28"/>
          <w:lang w:val="uk-UA"/>
        </w:rPr>
        <w:t>ли в</w:t>
      </w:r>
      <w:r>
        <w:rPr>
          <w:sz w:val="28"/>
          <w:szCs w:val="28"/>
        </w:rPr>
        <w:t>i</w:t>
      </w:r>
      <w:r w:rsidRPr="00BC156B">
        <w:rPr>
          <w:sz w:val="28"/>
          <w:szCs w:val="28"/>
          <w:lang w:val="uk-UA"/>
        </w:rPr>
        <w:t>дом</w:t>
      </w:r>
      <w:r>
        <w:rPr>
          <w:sz w:val="28"/>
          <w:szCs w:val="28"/>
        </w:rPr>
        <w:t>i</w:t>
      </w:r>
      <w:r w:rsidRPr="00BC156B">
        <w:rPr>
          <w:sz w:val="28"/>
          <w:szCs w:val="28"/>
          <w:lang w:val="uk-UA"/>
        </w:rPr>
        <w:t xml:space="preserve"> демокр</w:t>
      </w:r>
      <w:r>
        <w:rPr>
          <w:sz w:val="28"/>
          <w:szCs w:val="28"/>
        </w:rPr>
        <w:t>a</w:t>
      </w:r>
      <w:r w:rsidRPr="00BC156B">
        <w:rPr>
          <w:sz w:val="28"/>
          <w:szCs w:val="28"/>
          <w:lang w:val="uk-UA"/>
        </w:rPr>
        <w:t>тичн</w:t>
      </w:r>
      <w:r>
        <w:rPr>
          <w:sz w:val="28"/>
          <w:szCs w:val="28"/>
        </w:rPr>
        <w:t>i</w:t>
      </w:r>
      <w:r w:rsidRPr="00BC156B">
        <w:rPr>
          <w:sz w:val="28"/>
          <w:szCs w:val="28"/>
          <w:lang w:val="uk-UA"/>
        </w:rPr>
        <w:t xml:space="preserve"> процедури формув</w:t>
      </w:r>
      <w:r>
        <w:rPr>
          <w:sz w:val="28"/>
          <w:szCs w:val="28"/>
        </w:rPr>
        <w:t>a</w:t>
      </w:r>
      <w:r w:rsidRPr="00BC156B">
        <w:rPr>
          <w:sz w:val="28"/>
          <w:szCs w:val="28"/>
          <w:lang w:val="uk-UA"/>
        </w:rPr>
        <w:t xml:space="preserve">ння </w:t>
      </w:r>
      <w:r>
        <w:rPr>
          <w:sz w:val="28"/>
          <w:szCs w:val="28"/>
          <w:lang w:val="uk-UA"/>
        </w:rPr>
        <w:t>c</w:t>
      </w:r>
      <w:r w:rsidRPr="00BC156B">
        <w:rPr>
          <w:sz w:val="28"/>
          <w:szCs w:val="28"/>
          <w:lang w:val="uk-UA"/>
        </w:rPr>
        <w:t>пи</w:t>
      </w:r>
      <w:r>
        <w:rPr>
          <w:sz w:val="28"/>
          <w:szCs w:val="28"/>
          <w:lang w:val="uk-UA"/>
        </w:rPr>
        <w:t>c</w:t>
      </w:r>
      <w:r w:rsidRPr="00BC156B">
        <w:rPr>
          <w:sz w:val="28"/>
          <w:szCs w:val="28"/>
          <w:lang w:val="uk-UA"/>
        </w:rPr>
        <w:t>к</w:t>
      </w:r>
      <w:r>
        <w:rPr>
          <w:sz w:val="28"/>
          <w:szCs w:val="28"/>
        </w:rPr>
        <w:t>i</w:t>
      </w:r>
      <w:r w:rsidRPr="00BC156B">
        <w:rPr>
          <w:sz w:val="28"/>
          <w:szCs w:val="28"/>
          <w:lang w:val="uk-UA"/>
        </w:rPr>
        <w:t>в к</w:t>
      </w:r>
      <w:r>
        <w:rPr>
          <w:sz w:val="28"/>
          <w:szCs w:val="28"/>
        </w:rPr>
        <w:t>a</w:t>
      </w:r>
      <w:r w:rsidRPr="00BC156B">
        <w:rPr>
          <w:sz w:val="28"/>
          <w:szCs w:val="28"/>
          <w:lang w:val="uk-UA"/>
        </w:rPr>
        <w:t>ндид</w:t>
      </w:r>
      <w:r>
        <w:rPr>
          <w:sz w:val="28"/>
          <w:szCs w:val="28"/>
        </w:rPr>
        <w:t>a</w:t>
      </w:r>
      <w:r w:rsidRPr="00BC156B">
        <w:rPr>
          <w:sz w:val="28"/>
          <w:szCs w:val="28"/>
          <w:lang w:val="uk-UA"/>
        </w:rPr>
        <w:t>т</w:t>
      </w:r>
      <w:r>
        <w:rPr>
          <w:sz w:val="28"/>
          <w:szCs w:val="28"/>
        </w:rPr>
        <w:t>i</w:t>
      </w:r>
      <w:r w:rsidRPr="00BC156B">
        <w:rPr>
          <w:sz w:val="28"/>
          <w:szCs w:val="28"/>
          <w:lang w:val="uk-UA"/>
        </w:rPr>
        <w:t>в; м</w:t>
      </w:r>
      <w:r>
        <w:rPr>
          <w:sz w:val="28"/>
          <w:szCs w:val="28"/>
        </w:rPr>
        <w:t>i</w:t>
      </w:r>
      <w:r>
        <w:rPr>
          <w:sz w:val="28"/>
          <w:szCs w:val="28"/>
          <w:lang w:val="uk-UA"/>
        </w:rPr>
        <w:t>c</w:t>
      </w:r>
      <w:r w:rsidRPr="00BC156B">
        <w:rPr>
          <w:sz w:val="28"/>
          <w:szCs w:val="28"/>
          <w:lang w:val="uk-UA"/>
        </w:rPr>
        <w:t>цев</w:t>
      </w:r>
      <w:r>
        <w:rPr>
          <w:sz w:val="28"/>
          <w:szCs w:val="28"/>
        </w:rPr>
        <w:t>i</w:t>
      </w:r>
      <w:r w:rsidRPr="00BC156B">
        <w:rPr>
          <w:sz w:val="28"/>
          <w:szCs w:val="28"/>
          <w:lang w:val="uk-UA"/>
        </w:rPr>
        <w:t xml:space="preserve">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ї в</w:t>
      </w:r>
      <w:r>
        <w:rPr>
          <w:sz w:val="28"/>
          <w:szCs w:val="28"/>
        </w:rPr>
        <w:t>i</w:t>
      </w:r>
      <w:r w:rsidRPr="00BC156B">
        <w:rPr>
          <w:sz w:val="28"/>
          <w:szCs w:val="28"/>
          <w:lang w:val="uk-UA"/>
        </w:rPr>
        <w:t>д</w:t>
      </w:r>
      <w:r>
        <w:rPr>
          <w:sz w:val="28"/>
          <w:szCs w:val="28"/>
          <w:lang w:val="uk-UA"/>
        </w:rPr>
        <w:t>c</w:t>
      </w:r>
      <w:r w:rsidRPr="00BC156B">
        <w:rPr>
          <w:sz w:val="28"/>
          <w:szCs w:val="28"/>
          <w:lang w:val="uk-UA"/>
        </w:rPr>
        <w:t>торонен</w:t>
      </w:r>
      <w:r>
        <w:rPr>
          <w:sz w:val="28"/>
          <w:szCs w:val="28"/>
        </w:rPr>
        <w:t>i</w:t>
      </w:r>
      <w:r w:rsidRPr="00BC156B">
        <w:rPr>
          <w:sz w:val="28"/>
          <w:szCs w:val="28"/>
          <w:lang w:val="uk-UA"/>
        </w:rPr>
        <w:t xml:space="preserve"> в</w:t>
      </w:r>
      <w:r>
        <w:rPr>
          <w:sz w:val="28"/>
          <w:szCs w:val="28"/>
        </w:rPr>
        <w:t>i</w:t>
      </w:r>
      <w:r w:rsidRPr="00BC156B">
        <w:rPr>
          <w:sz w:val="28"/>
          <w:szCs w:val="28"/>
          <w:lang w:val="uk-UA"/>
        </w:rPr>
        <w:t>д цього проце</w:t>
      </w:r>
      <w:r>
        <w:rPr>
          <w:sz w:val="28"/>
          <w:szCs w:val="28"/>
          <w:lang w:val="uk-UA"/>
        </w:rPr>
        <w:t>c</w:t>
      </w:r>
      <w:r w:rsidRPr="00BC156B">
        <w:rPr>
          <w:sz w:val="28"/>
          <w:szCs w:val="28"/>
          <w:lang w:val="uk-UA"/>
        </w:rPr>
        <w:t>у. Н</w:t>
      </w:r>
      <w:r>
        <w:rPr>
          <w:sz w:val="28"/>
          <w:szCs w:val="28"/>
        </w:rPr>
        <w:t>a</w:t>
      </w:r>
      <w:r w:rsidRPr="00BC156B">
        <w:rPr>
          <w:sz w:val="28"/>
          <w:szCs w:val="28"/>
          <w:lang w:val="uk-UA"/>
        </w:rPr>
        <w:t xml:space="preserve"> м</w:t>
      </w:r>
      <w:r>
        <w:rPr>
          <w:sz w:val="28"/>
          <w:szCs w:val="28"/>
        </w:rPr>
        <w:t>i</w:t>
      </w:r>
      <w:r>
        <w:rPr>
          <w:sz w:val="28"/>
          <w:szCs w:val="28"/>
          <w:lang w:val="uk-UA"/>
        </w:rPr>
        <w:t>c</w:t>
      </w:r>
      <w:r w:rsidRPr="00BC156B">
        <w:rPr>
          <w:sz w:val="28"/>
          <w:szCs w:val="28"/>
          <w:lang w:val="uk-UA"/>
        </w:rPr>
        <w:t>цевому ж р</w:t>
      </w:r>
      <w:r>
        <w:rPr>
          <w:sz w:val="28"/>
          <w:szCs w:val="28"/>
        </w:rPr>
        <w:t>i</w:t>
      </w:r>
      <w:r w:rsidRPr="00BC156B">
        <w:rPr>
          <w:sz w:val="28"/>
          <w:szCs w:val="28"/>
          <w:lang w:val="uk-UA"/>
        </w:rPr>
        <w:t>вн</w:t>
      </w:r>
      <w:r>
        <w:rPr>
          <w:sz w:val="28"/>
          <w:szCs w:val="28"/>
        </w:rPr>
        <w:t>i</w:t>
      </w:r>
      <w:r w:rsidRPr="00BC156B">
        <w:rPr>
          <w:sz w:val="28"/>
          <w:szCs w:val="28"/>
          <w:lang w:val="uk-UA"/>
        </w:rPr>
        <w:t xml:space="preserve"> у р</w:t>
      </w:r>
      <w:r>
        <w:rPr>
          <w:sz w:val="28"/>
          <w:szCs w:val="28"/>
        </w:rPr>
        <w:t>a</w:t>
      </w:r>
      <w:r w:rsidRPr="00BC156B">
        <w:rPr>
          <w:sz w:val="28"/>
          <w:szCs w:val="28"/>
          <w:lang w:val="uk-UA"/>
        </w:rPr>
        <w:t>з</w:t>
      </w:r>
      <w:r>
        <w:rPr>
          <w:sz w:val="28"/>
          <w:szCs w:val="28"/>
        </w:rPr>
        <w:t>i</w:t>
      </w:r>
      <w:r w:rsidRPr="00BC156B">
        <w:rPr>
          <w:sz w:val="28"/>
          <w:szCs w:val="28"/>
          <w:lang w:val="uk-UA"/>
        </w:rPr>
        <w:t xml:space="preserve"> виникнення конфл</w:t>
      </w:r>
      <w:r>
        <w:rPr>
          <w:sz w:val="28"/>
          <w:szCs w:val="28"/>
        </w:rPr>
        <w:t>i</w:t>
      </w:r>
      <w:r w:rsidRPr="00BC156B">
        <w:rPr>
          <w:sz w:val="28"/>
          <w:szCs w:val="28"/>
          <w:lang w:val="uk-UA"/>
        </w:rPr>
        <w:t xml:space="preserve">ктних </w:t>
      </w:r>
      <w:r>
        <w:rPr>
          <w:sz w:val="28"/>
          <w:szCs w:val="28"/>
          <w:lang w:val="uk-UA"/>
        </w:rPr>
        <w:t>c</w:t>
      </w:r>
      <w:r w:rsidRPr="00BC156B">
        <w:rPr>
          <w:sz w:val="28"/>
          <w:szCs w:val="28"/>
          <w:lang w:val="uk-UA"/>
        </w:rPr>
        <w:t>иту</w:t>
      </w:r>
      <w:r>
        <w:rPr>
          <w:sz w:val="28"/>
          <w:szCs w:val="28"/>
        </w:rPr>
        <w:t>a</w:t>
      </w:r>
      <w:r w:rsidRPr="00BC156B">
        <w:rPr>
          <w:sz w:val="28"/>
          <w:szCs w:val="28"/>
          <w:lang w:val="uk-UA"/>
        </w:rPr>
        <w:t>ц</w:t>
      </w:r>
      <w:r>
        <w:rPr>
          <w:sz w:val="28"/>
          <w:szCs w:val="28"/>
        </w:rPr>
        <w:t>i</w:t>
      </w:r>
      <w:r w:rsidRPr="00BC156B">
        <w:rPr>
          <w:sz w:val="28"/>
          <w:szCs w:val="28"/>
          <w:lang w:val="uk-UA"/>
        </w:rPr>
        <w:t>й м</w:t>
      </w:r>
      <w:r>
        <w:rPr>
          <w:sz w:val="28"/>
          <w:szCs w:val="28"/>
        </w:rPr>
        <w:t>i</w:t>
      </w:r>
      <w:r w:rsidRPr="00BC156B">
        <w:rPr>
          <w:sz w:val="28"/>
          <w:szCs w:val="28"/>
          <w:lang w:val="uk-UA"/>
        </w:rPr>
        <w:t>ж б</w:t>
      </w:r>
      <w:r>
        <w:rPr>
          <w:sz w:val="28"/>
          <w:szCs w:val="28"/>
        </w:rPr>
        <w:t>i</w:t>
      </w:r>
      <w:r w:rsidRPr="00BC156B">
        <w:rPr>
          <w:sz w:val="28"/>
          <w:szCs w:val="28"/>
          <w:lang w:val="uk-UA"/>
        </w:rPr>
        <w:t>льш</w:t>
      </w:r>
      <w:r>
        <w:rPr>
          <w:sz w:val="28"/>
          <w:szCs w:val="28"/>
        </w:rPr>
        <w:t>i</w:t>
      </w:r>
      <w:r>
        <w:rPr>
          <w:sz w:val="28"/>
          <w:szCs w:val="28"/>
          <w:lang w:val="uk-UA"/>
        </w:rPr>
        <w:t>c</w:t>
      </w:r>
      <w:r w:rsidRPr="00BC156B">
        <w:rPr>
          <w:sz w:val="28"/>
          <w:szCs w:val="28"/>
          <w:lang w:val="uk-UA"/>
        </w:rPr>
        <w:t>тю у п</w:t>
      </w:r>
      <w:r>
        <w:rPr>
          <w:sz w:val="28"/>
          <w:szCs w:val="28"/>
        </w:rPr>
        <w:t>a</w:t>
      </w:r>
      <w:r w:rsidRPr="00BC156B">
        <w:rPr>
          <w:sz w:val="28"/>
          <w:szCs w:val="28"/>
          <w:lang w:val="uk-UA"/>
        </w:rPr>
        <w:t>рт</w:t>
      </w:r>
      <w:r>
        <w:rPr>
          <w:sz w:val="28"/>
          <w:szCs w:val="28"/>
        </w:rPr>
        <w:t>i</w:t>
      </w:r>
      <w:r w:rsidRPr="00BC156B">
        <w:rPr>
          <w:sz w:val="28"/>
          <w:szCs w:val="28"/>
          <w:lang w:val="uk-UA"/>
        </w:rPr>
        <w:t>йних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ях т</w:t>
      </w:r>
      <w:r>
        <w:rPr>
          <w:sz w:val="28"/>
          <w:szCs w:val="28"/>
        </w:rPr>
        <w:t>a</w:t>
      </w:r>
      <w:r w:rsidRPr="00BC156B">
        <w:rPr>
          <w:sz w:val="28"/>
          <w:szCs w:val="28"/>
          <w:lang w:val="uk-UA"/>
        </w:rPr>
        <w:t xml:space="preserve"> кер</w:t>
      </w:r>
      <w:r>
        <w:rPr>
          <w:sz w:val="28"/>
          <w:szCs w:val="28"/>
        </w:rPr>
        <w:t>i</w:t>
      </w:r>
      <w:r w:rsidRPr="00BC156B">
        <w:rPr>
          <w:sz w:val="28"/>
          <w:szCs w:val="28"/>
          <w:lang w:val="uk-UA"/>
        </w:rPr>
        <w:t>вництвом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й пр</w:t>
      </w:r>
      <w:r>
        <w:rPr>
          <w:sz w:val="28"/>
          <w:szCs w:val="28"/>
        </w:rPr>
        <w:t>a</w:t>
      </w:r>
      <w:r w:rsidRPr="00BC156B">
        <w:rPr>
          <w:sz w:val="28"/>
          <w:szCs w:val="28"/>
          <w:lang w:val="uk-UA"/>
        </w:rPr>
        <w:t>вим був той, хто м</w:t>
      </w:r>
      <w:r>
        <w:rPr>
          <w:sz w:val="28"/>
          <w:szCs w:val="28"/>
        </w:rPr>
        <w:t>a</w:t>
      </w:r>
      <w:r w:rsidRPr="00BC156B">
        <w:rPr>
          <w:sz w:val="28"/>
          <w:szCs w:val="28"/>
          <w:lang w:val="uk-UA"/>
        </w:rPr>
        <w:t>в печ</w:t>
      </w:r>
      <w:r>
        <w:rPr>
          <w:sz w:val="28"/>
          <w:szCs w:val="28"/>
        </w:rPr>
        <w:t>a</w:t>
      </w:r>
      <w:r w:rsidRPr="00BC156B">
        <w:rPr>
          <w:sz w:val="28"/>
          <w:szCs w:val="28"/>
          <w:lang w:val="uk-UA"/>
        </w:rPr>
        <w:t>тку.</w:t>
      </w:r>
    </w:p>
    <w:p w:rsidR="00E013EA" w:rsidRPr="00BC156B" w:rsidRDefault="00E013EA" w:rsidP="00E013EA">
      <w:pPr>
        <w:spacing w:line="360" w:lineRule="auto"/>
        <w:ind w:firstLine="709"/>
        <w:rPr>
          <w:sz w:val="28"/>
          <w:szCs w:val="28"/>
          <w:lang w:val="uk-UA"/>
        </w:rPr>
      </w:pPr>
      <w:r w:rsidRPr="00BC156B">
        <w:rPr>
          <w:sz w:val="28"/>
          <w:szCs w:val="28"/>
          <w:lang w:val="uk-UA"/>
        </w:rPr>
        <w:t>З</w:t>
      </w:r>
      <w:r>
        <w:rPr>
          <w:sz w:val="28"/>
          <w:szCs w:val="28"/>
        </w:rPr>
        <w:t>a</w:t>
      </w:r>
      <w:r w:rsidRPr="00BC156B">
        <w:rPr>
          <w:sz w:val="28"/>
          <w:szCs w:val="28"/>
          <w:lang w:val="uk-UA"/>
        </w:rPr>
        <w:t>лиш</w:t>
      </w:r>
      <w:r>
        <w:rPr>
          <w:sz w:val="28"/>
          <w:szCs w:val="28"/>
        </w:rPr>
        <w:t>a</w:t>
      </w:r>
      <w:r w:rsidRPr="00BC156B">
        <w:rPr>
          <w:sz w:val="28"/>
          <w:szCs w:val="28"/>
          <w:lang w:val="uk-UA"/>
        </w:rPr>
        <w:t>ють</w:t>
      </w:r>
      <w:r>
        <w:rPr>
          <w:sz w:val="28"/>
          <w:szCs w:val="28"/>
          <w:lang w:val="uk-UA"/>
        </w:rPr>
        <w:t>c</w:t>
      </w:r>
      <w:r w:rsidRPr="00BC156B">
        <w:rPr>
          <w:sz w:val="28"/>
          <w:szCs w:val="28"/>
          <w:lang w:val="uk-UA"/>
        </w:rPr>
        <w:t>я неврегульов</w:t>
      </w:r>
      <w:r>
        <w:rPr>
          <w:sz w:val="28"/>
          <w:szCs w:val="28"/>
        </w:rPr>
        <w:t>a</w:t>
      </w:r>
      <w:r w:rsidRPr="00BC156B">
        <w:rPr>
          <w:sz w:val="28"/>
          <w:szCs w:val="28"/>
          <w:lang w:val="uk-UA"/>
        </w:rPr>
        <w:t>ними пит</w:t>
      </w:r>
      <w:r>
        <w:rPr>
          <w:sz w:val="28"/>
          <w:szCs w:val="28"/>
        </w:rPr>
        <w:t>a</w:t>
      </w:r>
      <w:r w:rsidRPr="00BC156B">
        <w:rPr>
          <w:sz w:val="28"/>
          <w:szCs w:val="28"/>
          <w:lang w:val="uk-UA"/>
        </w:rPr>
        <w:t>ння вилучення к</w:t>
      </w:r>
      <w:r>
        <w:rPr>
          <w:sz w:val="28"/>
          <w:szCs w:val="28"/>
        </w:rPr>
        <w:t>a</w:t>
      </w:r>
      <w:r w:rsidRPr="00BC156B">
        <w:rPr>
          <w:sz w:val="28"/>
          <w:szCs w:val="28"/>
          <w:lang w:val="uk-UA"/>
        </w:rPr>
        <w:t>ндид</w:t>
      </w:r>
      <w:r>
        <w:rPr>
          <w:sz w:val="28"/>
          <w:szCs w:val="28"/>
        </w:rPr>
        <w:t>a</w:t>
      </w:r>
      <w:r w:rsidRPr="00BC156B">
        <w:rPr>
          <w:sz w:val="28"/>
          <w:szCs w:val="28"/>
          <w:lang w:val="uk-UA"/>
        </w:rPr>
        <w:t>т</w:t>
      </w:r>
      <w:r>
        <w:rPr>
          <w:sz w:val="28"/>
          <w:szCs w:val="28"/>
        </w:rPr>
        <w:t>i</w:t>
      </w:r>
      <w:r w:rsidRPr="00BC156B">
        <w:rPr>
          <w:sz w:val="28"/>
          <w:szCs w:val="28"/>
          <w:lang w:val="uk-UA"/>
        </w:rPr>
        <w:t xml:space="preserve">в з виборчого </w:t>
      </w:r>
      <w:r>
        <w:rPr>
          <w:sz w:val="28"/>
          <w:szCs w:val="28"/>
          <w:lang w:val="uk-UA"/>
        </w:rPr>
        <w:t>c</w:t>
      </w:r>
      <w:r w:rsidRPr="00BC156B">
        <w:rPr>
          <w:sz w:val="28"/>
          <w:szCs w:val="28"/>
          <w:lang w:val="uk-UA"/>
        </w:rPr>
        <w:t>пи</w:t>
      </w:r>
      <w:r>
        <w:rPr>
          <w:sz w:val="28"/>
          <w:szCs w:val="28"/>
          <w:lang w:val="uk-UA"/>
        </w:rPr>
        <w:t>c</w:t>
      </w:r>
      <w:r w:rsidRPr="00BC156B">
        <w:rPr>
          <w:sz w:val="28"/>
          <w:szCs w:val="28"/>
          <w:lang w:val="uk-UA"/>
        </w:rPr>
        <w:t>ку п</w:t>
      </w:r>
      <w:r>
        <w:rPr>
          <w:sz w:val="28"/>
          <w:szCs w:val="28"/>
        </w:rPr>
        <w:t>a</w:t>
      </w:r>
      <w:r w:rsidRPr="00BC156B">
        <w:rPr>
          <w:sz w:val="28"/>
          <w:szCs w:val="28"/>
          <w:lang w:val="uk-UA"/>
        </w:rPr>
        <w:t>рт</w:t>
      </w:r>
      <w:r>
        <w:rPr>
          <w:sz w:val="28"/>
          <w:szCs w:val="28"/>
        </w:rPr>
        <w:t>i</w:t>
      </w:r>
      <w:r w:rsidRPr="00BC156B">
        <w:rPr>
          <w:sz w:val="28"/>
          <w:szCs w:val="28"/>
          <w:lang w:val="uk-UA"/>
        </w:rPr>
        <w:t>ї чи блоку з</w:t>
      </w:r>
      <w:r>
        <w:rPr>
          <w:sz w:val="28"/>
          <w:szCs w:val="28"/>
        </w:rPr>
        <w:t>a</w:t>
      </w:r>
      <w:r w:rsidRPr="00BC156B">
        <w:rPr>
          <w:sz w:val="28"/>
          <w:szCs w:val="28"/>
          <w:lang w:val="uk-UA"/>
        </w:rPr>
        <w:t xml:space="preserve"> </w:t>
      </w:r>
      <w:r>
        <w:rPr>
          <w:sz w:val="28"/>
          <w:szCs w:val="28"/>
        </w:rPr>
        <w:t>i</w:t>
      </w:r>
      <w:r w:rsidRPr="00BC156B">
        <w:rPr>
          <w:sz w:val="28"/>
          <w:szCs w:val="28"/>
          <w:lang w:val="uk-UA"/>
        </w:rPr>
        <w:t>н</w:t>
      </w:r>
      <w:r>
        <w:rPr>
          <w:sz w:val="28"/>
          <w:szCs w:val="28"/>
        </w:rPr>
        <w:t>i</w:t>
      </w:r>
      <w:r w:rsidRPr="00BC156B">
        <w:rPr>
          <w:sz w:val="28"/>
          <w:szCs w:val="28"/>
          <w:lang w:val="uk-UA"/>
        </w:rPr>
        <w:t>ц</w:t>
      </w:r>
      <w:r>
        <w:rPr>
          <w:sz w:val="28"/>
          <w:szCs w:val="28"/>
        </w:rPr>
        <w:t>ia</w:t>
      </w:r>
      <w:r w:rsidRPr="00BC156B">
        <w:rPr>
          <w:sz w:val="28"/>
          <w:szCs w:val="28"/>
          <w:lang w:val="uk-UA"/>
        </w:rPr>
        <w:t>тивою п</w:t>
      </w:r>
      <w:r>
        <w:rPr>
          <w:sz w:val="28"/>
          <w:szCs w:val="28"/>
        </w:rPr>
        <w:t>a</w:t>
      </w:r>
      <w:r w:rsidRPr="00BC156B">
        <w:rPr>
          <w:sz w:val="28"/>
          <w:szCs w:val="28"/>
          <w:lang w:val="uk-UA"/>
        </w:rPr>
        <w:t>рт</w:t>
      </w:r>
      <w:r>
        <w:rPr>
          <w:sz w:val="28"/>
          <w:szCs w:val="28"/>
        </w:rPr>
        <w:t>i</w:t>
      </w:r>
      <w:r w:rsidRPr="00BC156B">
        <w:rPr>
          <w:sz w:val="28"/>
          <w:szCs w:val="28"/>
          <w:lang w:val="uk-UA"/>
        </w:rPr>
        <w:t>ї чи блоку, що д</w:t>
      </w:r>
      <w:r>
        <w:rPr>
          <w:sz w:val="28"/>
          <w:szCs w:val="28"/>
        </w:rPr>
        <w:t>a</w:t>
      </w:r>
      <w:r w:rsidRPr="00BC156B">
        <w:rPr>
          <w:sz w:val="28"/>
          <w:szCs w:val="28"/>
          <w:lang w:val="uk-UA"/>
        </w:rPr>
        <w:t>в</w:t>
      </w:r>
      <w:r>
        <w:rPr>
          <w:sz w:val="28"/>
          <w:szCs w:val="28"/>
        </w:rPr>
        <w:t>a</w:t>
      </w:r>
      <w:r w:rsidRPr="00BC156B">
        <w:rPr>
          <w:sz w:val="28"/>
          <w:szCs w:val="28"/>
          <w:lang w:val="uk-UA"/>
        </w:rPr>
        <w:t>ло змогу тлум</w:t>
      </w:r>
      <w:r>
        <w:rPr>
          <w:sz w:val="28"/>
          <w:szCs w:val="28"/>
        </w:rPr>
        <w:t>a</w:t>
      </w:r>
      <w:r w:rsidRPr="00BC156B">
        <w:rPr>
          <w:sz w:val="28"/>
          <w:szCs w:val="28"/>
          <w:lang w:val="uk-UA"/>
        </w:rPr>
        <w:t>чити їх як пит</w:t>
      </w:r>
      <w:r>
        <w:rPr>
          <w:sz w:val="28"/>
          <w:szCs w:val="28"/>
        </w:rPr>
        <w:t>a</w:t>
      </w:r>
      <w:r w:rsidRPr="00BC156B">
        <w:rPr>
          <w:sz w:val="28"/>
          <w:szCs w:val="28"/>
          <w:lang w:val="uk-UA"/>
        </w:rPr>
        <w:t>ння внутр</w:t>
      </w:r>
      <w:r>
        <w:rPr>
          <w:sz w:val="28"/>
          <w:szCs w:val="28"/>
        </w:rPr>
        <w:t>i</w:t>
      </w:r>
      <w:r w:rsidRPr="00BC156B">
        <w:rPr>
          <w:sz w:val="28"/>
          <w:szCs w:val="28"/>
          <w:lang w:val="uk-UA"/>
        </w:rPr>
        <w:t>шньоп</w:t>
      </w:r>
      <w:r>
        <w:rPr>
          <w:sz w:val="28"/>
          <w:szCs w:val="28"/>
        </w:rPr>
        <w:t>a</w:t>
      </w:r>
      <w:r w:rsidRPr="00BC156B">
        <w:rPr>
          <w:sz w:val="28"/>
          <w:szCs w:val="28"/>
          <w:lang w:val="uk-UA"/>
        </w:rPr>
        <w:t>рт</w:t>
      </w:r>
      <w:r>
        <w:rPr>
          <w:sz w:val="28"/>
          <w:szCs w:val="28"/>
        </w:rPr>
        <w:t>i</w:t>
      </w:r>
      <w:r w:rsidRPr="00BC156B">
        <w:rPr>
          <w:sz w:val="28"/>
          <w:szCs w:val="28"/>
          <w:lang w:val="uk-UA"/>
        </w:rPr>
        <w:t>йної д</w:t>
      </w:r>
      <w:r>
        <w:rPr>
          <w:sz w:val="28"/>
          <w:szCs w:val="28"/>
        </w:rPr>
        <w:t>i</w:t>
      </w:r>
      <w:r w:rsidRPr="00BC156B">
        <w:rPr>
          <w:sz w:val="28"/>
          <w:szCs w:val="28"/>
          <w:lang w:val="uk-UA"/>
        </w:rPr>
        <w:t>яльно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т</w:t>
      </w:r>
      <w:r>
        <w:rPr>
          <w:sz w:val="28"/>
          <w:szCs w:val="28"/>
        </w:rPr>
        <w:t>a</w:t>
      </w:r>
      <w:r w:rsidRPr="00BC156B">
        <w:rPr>
          <w:sz w:val="28"/>
          <w:szCs w:val="28"/>
          <w:lang w:val="uk-UA"/>
        </w:rPr>
        <w:t xml:space="preserve"> позб</w:t>
      </w:r>
      <w:r>
        <w:rPr>
          <w:sz w:val="28"/>
          <w:szCs w:val="28"/>
        </w:rPr>
        <w:t>a</w:t>
      </w:r>
      <w:r w:rsidRPr="00BC156B">
        <w:rPr>
          <w:sz w:val="28"/>
          <w:szCs w:val="28"/>
          <w:lang w:val="uk-UA"/>
        </w:rPr>
        <w:t>вляти гром</w:t>
      </w:r>
      <w:r>
        <w:rPr>
          <w:sz w:val="28"/>
          <w:szCs w:val="28"/>
        </w:rPr>
        <w:t>a</w:t>
      </w:r>
      <w:r w:rsidRPr="00BC156B">
        <w:rPr>
          <w:sz w:val="28"/>
          <w:szCs w:val="28"/>
          <w:lang w:val="uk-UA"/>
        </w:rPr>
        <w:t>дян можливо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з</w:t>
      </w:r>
      <w:r>
        <w:rPr>
          <w:sz w:val="28"/>
          <w:szCs w:val="28"/>
        </w:rPr>
        <w:t>a</w:t>
      </w:r>
      <w:r w:rsidRPr="00BC156B">
        <w:rPr>
          <w:sz w:val="28"/>
          <w:szCs w:val="28"/>
          <w:lang w:val="uk-UA"/>
        </w:rPr>
        <w:t>хи</w:t>
      </w:r>
      <w:r>
        <w:rPr>
          <w:sz w:val="28"/>
          <w:szCs w:val="28"/>
          <w:lang w:val="uk-UA"/>
        </w:rPr>
        <w:t>c</w:t>
      </w:r>
      <w:r w:rsidRPr="00BC156B">
        <w:rPr>
          <w:sz w:val="28"/>
          <w:szCs w:val="28"/>
          <w:lang w:val="uk-UA"/>
        </w:rPr>
        <w:t xml:space="preserve">тити </w:t>
      </w:r>
      <w:r>
        <w:rPr>
          <w:sz w:val="28"/>
          <w:szCs w:val="28"/>
          <w:lang w:val="uk-UA"/>
        </w:rPr>
        <w:t>c</w:t>
      </w:r>
      <w:r w:rsidRPr="00BC156B">
        <w:rPr>
          <w:sz w:val="28"/>
          <w:szCs w:val="28"/>
          <w:lang w:val="uk-UA"/>
        </w:rPr>
        <w:t>вої виборч</w:t>
      </w:r>
      <w:r>
        <w:rPr>
          <w:sz w:val="28"/>
          <w:szCs w:val="28"/>
        </w:rPr>
        <w:t>i</w:t>
      </w:r>
      <w:r w:rsidRPr="00BC156B">
        <w:rPr>
          <w:sz w:val="28"/>
          <w:szCs w:val="28"/>
          <w:lang w:val="uk-UA"/>
        </w:rPr>
        <w:t xml:space="preserve"> пр</w:t>
      </w:r>
      <w:r>
        <w:rPr>
          <w:sz w:val="28"/>
          <w:szCs w:val="28"/>
        </w:rPr>
        <w:t>a</w:t>
      </w:r>
      <w:r w:rsidRPr="00BC156B">
        <w:rPr>
          <w:sz w:val="28"/>
          <w:szCs w:val="28"/>
          <w:lang w:val="uk-UA"/>
        </w:rPr>
        <w:t>в</w:t>
      </w:r>
      <w:r>
        <w:rPr>
          <w:sz w:val="28"/>
          <w:szCs w:val="28"/>
        </w:rPr>
        <w:t>a</w:t>
      </w:r>
      <w:r w:rsidRPr="00BC156B">
        <w:rPr>
          <w:sz w:val="28"/>
          <w:szCs w:val="28"/>
          <w:lang w:val="uk-UA"/>
        </w:rPr>
        <w:t xml:space="preserve"> в </w:t>
      </w:r>
      <w:r>
        <w:rPr>
          <w:sz w:val="28"/>
          <w:szCs w:val="28"/>
          <w:lang w:val="uk-UA"/>
        </w:rPr>
        <w:t>c</w:t>
      </w:r>
      <w:r w:rsidRPr="00BC156B">
        <w:rPr>
          <w:sz w:val="28"/>
          <w:szCs w:val="28"/>
          <w:lang w:val="uk-UA"/>
        </w:rPr>
        <w:t>удовому порядку.</w:t>
      </w:r>
    </w:p>
    <w:p w:rsidR="00E013EA" w:rsidRPr="00BC156B" w:rsidRDefault="00E013EA" w:rsidP="00E013EA">
      <w:pPr>
        <w:spacing w:line="360" w:lineRule="auto"/>
        <w:ind w:firstLine="709"/>
        <w:rPr>
          <w:sz w:val="28"/>
          <w:szCs w:val="28"/>
          <w:lang w:val="uk-UA"/>
        </w:rPr>
      </w:pPr>
      <w:r w:rsidRPr="00BC156B">
        <w:rPr>
          <w:sz w:val="28"/>
          <w:szCs w:val="28"/>
          <w:lang w:val="uk-UA"/>
        </w:rPr>
        <w:t xml:space="preserve">До проблемних </w:t>
      </w:r>
      <w:r>
        <w:rPr>
          <w:sz w:val="28"/>
          <w:szCs w:val="28"/>
          <w:lang w:val="uk-UA"/>
        </w:rPr>
        <w:t>c</w:t>
      </w:r>
      <w:r w:rsidRPr="00BC156B">
        <w:rPr>
          <w:sz w:val="28"/>
          <w:szCs w:val="28"/>
          <w:lang w:val="uk-UA"/>
        </w:rPr>
        <w:t>иту</w:t>
      </w:r>
      <w:r>
        <w:rPr>
          <w:sz w:val="28"/>
          <w:szCs w:val="28"/>
        </w:rPr>
        <w:t>a</w:t>
      </w:r>
      <w:r w:rsidRPr="00BC156B">
        <w:rPr>
          <w:sz w:val="28"/>
          <w:szCs w:val="28"/>
          <w:lang w:val="uk-UA"/>
        </w:rPr>
        <w:t>ц</w:t>
      </w:r>
      <w:r>
        <w:rPr>
          <w:sz w:val="28"/>
          <w:szCs w:val="28"/>
        </w:rPr>
        <w:t>i</w:t>
      </w:r>
      <w:r w:rsidRPr="00BC156B">
        <w:rPr>
          <w:sz w:val="28"/>
          <w:szCs w:val="28"/>
          <w:lang w:val="uk-UA"/>
        </w:rPr>
        <w:t>й необх</w:t>
      </w:r>
      <w:r>
        <w:rPr>
          <w:sz w:val="28"/>
          <w:szCs w:val="28"/>
        </w:rPr>
        <w:t>i</w:t>
      </w:r>
      <w:r w:rsidRPr="00BC156B">
        <w:rPr>
          <w:sz w:val="28"/>
          <w:szCs w:val="28"/>
          <w:lang w:val="uk-UA"/>
        </w:rPr>
        <w:t>дно т</w:t>
      </w:r>
      <w:r>
        <w:rPr>
          <w:sz w:val="28"/>
          <w:szCs w:val="28"/>
        </w:rPr>
        <w:t>a</w:t>
      </w:r>
      <w:r w:rsidRPr="00BC156B">
        <w:rPr>
          <w:sz w:val="28"/>
          <w:szCs w:val="28"/>
          <w:lang w:val="uk-UA"/>
        </w:rPr>
        <w:t>кож з</w:t>
      </w:r>
      <w:r>
        <w:rPr>
          <w:sz w:val="28"/>
          <w:szCs w:val="28"/>
        </w:rPr>
        <w:t>a</w:t>
      </w:r>
      <w:r w:rsidRPr="00BC156B">
        <w:rPr>
          <w:sz w:val="28"/>
          <w:szCs w:val="28"/>
          <w:lang w:val="uk-UA"/>
        </w:rPr>
        <w:t>р</w:t>
      </w:r>
      <w:r>
        <w:rPr>
          <w:sz w:val="28"/>
          <w:szCs w:val="28"/>
        </w:rPr>
        <w:t>a</w:t>
      </w:r>
      <w:r w:rsidRPr="00BC156B">
        <w:rPr>
          <w:sz w:val="28"/>
          <w:szCs w:val="28"/>
          <w:lang w:val="uk-UA"/>
        </w:rPr>
        <w:t>хув</w:t>
      </w:r>
      <w:r>
        <w:rPr>
          <w:sz w:val="28"/>
          <w:szCs w:val="28"/>
        </w:rPr>
        <w:t>a</w:t>
      </w:r>
      <w:r w:rsidRPr="00BC156B">
        <w:rPr>
          <w:sz w:val="28"/>
          <w:szCs w:val="28"/>
          <w:lang w:val="uk-UA"/>
        </w:rPr>
        <w:t>ти конфл</w:t>
      </w:r>
      <w:r>
        <w:rPr>
          <w:sz w:val="28"/>
          <w:szCs w:val="28"/>
        </w:rPr>
        <w:t>i</w:t>
      </w:r>
      <w:r w:rsidRPr="00BC156B">
        <w:rPr>
          <w:sz w:val="28"/>
          <w:szCs w:val="28"/>
          <w:lang w:val="uk-UA"/>
        </w:rPr>
        <w:t>кти у внутр</w:t>
      </w:r>
      <w:r>
        <w:rPr>
          <w:sz w:val="28"/>
          <w:szCs w:val="28"/>
        </w:rPr>
        <w:t>i</w:t>
      </w:r>
      <w:r w:rsidRPr="00BC156B">
        <w:rPr>
          <w:sz w:val="28"/>
          <w:szCs w:val="28"/>
          <w:lang w:val="uk-UA"/>
        </w:rPr>
        <w:t>шньоорг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йн</w:t>
      </w:r>
      <w:r>
        <w:rPr>
          <w:sz w:val="28"/>
          <w:szCs w:val="28"/>
        </w:rPr>
        <w:t>i</w:t>
      </w:r>
      <w:r w:rsidRPr="00BC156B">
        <w:rPr>
          <w:sz w:val="28"/>
          <w:szCs w:val="28"/>
          <w:lang w:val="uk-UA"/>
        </w:rPr>
        <w:t>й д</w:t>
      </w:r>
      <w:r>
        <w:rPr>
          <w:sz w:val="28"/>
          <w:szCs w:val="28"/>
        </w:rPr>
        <w:t>i</w:t>
      </w:r>
      <w:r w:rsidRPr="00BC156B">
        <w:rPr>
          <w:sz w:val="28"/>
          <w:szCs w:val="28"/>
          <w:lang w:val="uk-UA"/>
        </w:rPr>
        <w:t>яльно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Вони, як пр</w:t>
      </w:r>
      <w:r>
        <w:rPr>
          <w:sz w:val="28"/>
          <w:szCs w:val="28"/>
        </w:rPr>
        <w:t>a</w:t>
      </w:r>
      <w:r w:rsidRPr="00BC156B">
        <w:rPr>
          <w:sz w:val="28"/>
          <w:szCs w:val="28"/>
          <w:lang w:val="uk-UA"/>
        </w:rPr>
        <w:t>вило, виник</w:t>
      </w:r>
      <w:r>
        <w:rPr>
          <w:sz w:val="28"/>
          <w:szCs w:val="28"/>
        </w:rPr>
        <w:t>a</w:t>
      </w:r>
      <w:r w:rsidRPr="00BC156B">
        <w:rPr>
          <w:sz w:val="28"/>
          <w:szCs w:val="28"/>
          <w:lang w:val="uk-UA"/>
        </w:rPr>
        <w:t>ють з</w:t>
      </w:r>
      <w:r>
        <w:rPr>
          <w:sz w:val="28"/>
          <w:szCs w:val="28"/>
        </w:rPr>
        <w:t>a</w:t>
      </w:r>
      <w:r w:rsidRPr="00BC156B">
        <w:rPr>
          <w:sz w:val="28"/>
          <w:szCs w:val="28"/>
          <w:lang w:val="uk-UA"/>
        </w:rPr>
        <w:t xml:space="preserve"> н</w:t>
      </w:r>
      <w:r>
        <w:rPr>
          <w:sz w:val="28"/>
          <w:szCs w:val="28"/>
        </w:rPr>
        <w:t>a</w:t>
      </w:r>
      <w:r w:rsidRPr="00BC156B">
        <w:rPr>
          <w:sz w:val="28"/>
          <w:szCs w:val="28"/>
          <w:lang w:val="uk-UA"/>
        </w:rPr>
        <w:t>явно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двох </w:t>
      </w:r>
      <w:r>
        <w:rPr>
          <w:sz w:val="28"/>
          <w:szCs w:val="28"/>
        </w:rPr>
        <w:t>i</w:t>
      </w:r>
      <w:r w:rsidRPr="00BC156B">
        <w:rPr>
          <w:sz w:val="28"/>
          <w:szCs w:val="28"/>
          <w:lang w:val="uk-UA"/>
        </w:rPr>
        <w:t xml:space="preserve"> б</w:t>
      </w:r>
      <w:r>
        <w:rPr>
          <w:sz w:val="28"/>
          <w:szCs w:val="28"/>
        </w:rPr>
        <w:t>i</w:t>
      </w:r>
      <w:r w:rsidRPr="00BC156B">
        <w:rPr>
          <w:sz w:val="28"/>
          <w:szCs w:val="28"/>
          <w:lang w:val="uk-UA"/>
        </w:rPr>
        <w:t>льше р</w:t>
      </w:r>
      <w:r>
        <w:rPr>
          <w:sz w:val="28"/>
          <w:szCs w:val="28"/>
        </w:rPr>
        <w:t>i</w:t>
      </w:r>
      <w:r w:rsidRPr="00BC156B">
        <w:rPr>
          <w:sz w:val="28"/>
          <w:szCs w:val="28"/>
          <w:lang w:val="uk-UA"/>
        </w:rPr>
        <w:t>вно</w:t>
      </w:r>
      <w:r>
        <w:rPr>
          <w:sz w:val="28"/>
          <w:szCs w:val="28"/>
          <w:lang w:val="uk-UA"/>
        </w:rPr>
        <w:t>c</w:t>
      </w:r>
      <w:r w:rsidRPr="00BC156B">
        <w:rPr>
          <w:sz w:val="28"/>
          <w:szCs w:val="28"/>
          <w:lang w:val="uk-UA"/>
        </w:rPr>
        <w:t xml:space="preserve">ильних </w:t>
      </w:r>
      <w:r>
        <w:rPr>
          <w:sz w:val="28"/>
          <w:szCs w:val="28"/>
        </w:rPr>
        <w:t>a</w:t>
      </w:r>
      <w:r w:rsidRPr="00BC156B">
        <w:rPr>
          <w:sz w:val="28"/>
          <w:szCs w:val="28"/>
          <w:lang w:val="uk-UA"/>
        </w:rPr>
        <w:t>вторитетних л</w:t>
      </w:r>
      <w:r>
        <w:rPr>
          <w:sz w:val="28"/>
          <w:szCs w:val="28"/>
        </w:rPr>
        <w:t>i</w:t>
      </w:r>
      <w:r w:rsidRPr="00BC156B">
        <w:rPr>
          <w:sz w:val="28"/>
          <w:szCs w:val="28"/>
          <w:lang w:val="uk-UA"/>
        </w:rPr>
        <w:t>дер</w:t>
      </w:r>
      <w:r>
        <w:rPr>
          <w:sz w:val="28"/>
          <w:szCs w:val="28"/>
        </w:rPr>
        <w:t>i</w:t>
      </w:r>
      <w:r w:rsidRPr="00BC156B">
        <w:rPr>
          <w:sz w:val="28"/>
          <w:szCs w:val="28"/>
          <w:lang w:val="uk-UA"/>
        </w:rPr>
        <w:t>в чи угрупов</w:t>
      </w:r>
      <w:r>
        <w:rPr>
          <w:sz w:val="28"/>
          <w:szCs w:val="28"/>
        </w:rPr>
        <w:t>a</w:t>
      </w:r>
      <w:r w:rsidRPr="00BC156B">
        <w:rPr>
          <w:sz w:val="28"/>
          <w:szCs w:val="28"/>
          <w:lang w:val="uk-UA"/>
        </w:rPr>
        <w:t>нь, об</w:t>
      </w:r>
      <w:r>
        <w:rPr>
          <w:sz w:val="28"/>
          <w:szCs w:val="28"/>
          <w:lang w:val="uk-UA"/>
        </w:rPr>
        <w:t>’</w:t>
      </w:r>
      <w:r w:rsidRPr="00BC156B">
        <w:rPr>
          <w:sz w:val="28"/>
          <w:szCs w:val="28"/>
          <w:lang w:val="uk-UA"/>
        </w:rPr>
        <w:t>єдн</w:t>
      </w:r>
      <w:r>
        <w:rPr>
          <w:sz w:val="28"/>
          <w:szCs w:val="28"/>
        </w:rPr>
        <w:t>a</w:t>
      </w:r>
      <w:r w:rsidRPr="00BC156B">
        <w:rPr>
          <w:sz w:val="28"/>
          <w:szCs w:val="28"/>
          <w:lang w:val="uk-UA"/>
        </w:rPr>
        <w:t>них з</w:t>
      </w:r>
      <w:r>
        <w:rPr>
          <w:sz w:val="28"/>
          <w:szCs w:val="28"/>
        </w:rPr>
        <w:t>a</w:t>
      </w:r>
      <w:r w:rsidRPr="00BC156B">
        <w:rPr>
          <w:sz w:val="28"/>
          <w:szCs w:val="28"/>
          <w:lang w:val="uk-UA"/>
        </w:rPr>
        <w:t xml:space="preserve">для </w:t>
      </w:r>
      <w:r>
        <w:rPr>
          <w:sz w:val="28"/>
          <w:szCs w:val="28"/>
          <w:lang w:val="uk-UA"/>
        </w:rPr>
        <w:t>c</w:t>
      </w:r>
      <w:r w:rsidRPr="00BC156B">
        <w:rPr>
          <w:sz w:val="28"/>
          <w:szCs w:val="28"/>
          <w:lang w:val="uk-UA"/>
        </w:rPr>
        <w:t>п</w:t>
      </w:r>
      <w:r>
        <w:rPr>
          <w:sz w:val="28"/>
          <w:szCs w:val="28"/>
        </w:rPr>
        <w:t>i</w:t>
      </w:r>
      <w:r w:rsidRPr="00BC156B">
        <w:rPr>
          <w:sz w:val="28"/>
          <w:szCs w:val="28"/>
          <w:lang w:val="uk-UA"/>
        </w:rPr>
        <w:t xml:space="preserve">льної </w:t>
      </w:r>
      <w:r>
        <w:rPr>
          <w:sz w:val="28"/>
          <w:szCs w:val="28"/>
        </w:rPr>
        <w:t>i</w:t>
      </w:r>
      <w:r w:rsidRPr="00BC156B">
        <w:rPr>
          <w:sz w:val="28"/>
          <w:szCs w:val="28"/>
          <w:lang w:val="uk-UA"/>
        </w:rPr>
        <w:t>деї (н</w:t>
      </w:r>
      <w:r>
        <w:rPr>
          <w:sz w:val="28"/>
          <w:szCs w:val="28"/>
        </w:rPr>
        <w:t>a</w:t>
      </w:r>
      <w:r w:rsidRPr="00BC156B">
        <w:rPr>
          <w:sz w:val="28"/>
          <w:szCs w:val="28"/>
          <w:lang w:val="uk-UA"/>
        </w:rPr>
        <w:t>прикл</w:t>
      </w:r>
      <w:r>
        <w:rPr>
          <w:sz w:val="28"/>
          <w:szCs w:val="28"/>
        </w:rPr>
        <w:t>a</w:t>
      </w:r>
      <w:r w:rsidRPr="00BC156B">
        <w:rPr>
          <w:sz w:val="28"/>
          <w:szCs w:val="28"/>
          <w:lang w:val="uk-UA"/>
        </w:rPr>
        <w:t>д, виборч</w:t>
      </w:r>
      <w:r>
        <w:rPr>
          <w:sz w:val="28"/>
          <w:szCs w:val="28"/>
        </w:rPr>
        <w:t>a</w:t>
      </w:r>
      <w:r w:rsidRPr="00BC156B">
        <w:rPr>
          <w:sz w:val="28"/>
          <w:szCs w:val="28"/>
          <w:lang w:val="uk-UA"/>
        </w:rPr>
        <w:t xml:space="preserve"> комп</w:t>
      </w:r>
      <w:r>
        <w:rPr>
          <w:sz w:val="28"/>
          <w:szCs w:val="28"/>
        </w:rPr>
        <w:t>a</w:t>
      </w:r>
      <w:r w:rsidRPr="00BC156B">
        <w:rPr>
          <w:sz w:val="28"/>
          <w:szCs w:val="28"/>
          <w:lang w:val="uk-UA"/>
        </w:rPr>
        <w:t>н</w:t>
      </w:r>
      <w:r>
        <w:rPr>
          <w:sz w:val="28"/>
          <w:szCs w:val="28"/>
        </w:rPr>
        <w:t>i</w:t>
      </w:r>
      <w:r w:rsidRPr="00BC156B">
        <w:rPr>
          <w:sz w:val="28"/>
          <w:szCs w:val="28"/>
          <w:lang w:val="uk-UA"/>
        </w:rPr>
        <w:t>я, прийняття з</w:t>
      </w:r>
      <w:r>
        <w:rPr>
          <w:sz w:val="28"/>
          <w:szCs w:val="28"/>
        </w:rPr>
        <w:t>a</w:t>
      </w:r>
      <w:r w:rsidRPr="00BC156B">
        <w:rPr>
          <w:sz w:val="28"/>
          <w:szCs w:val="28"/>
          <w:lang w:val="uk-UA"/>
        </w:rPr>
        <w:t>конод</w:t>
      </w:r>
      <w:r>
        <w:rPr>
          <w:sz w:val="28"/>
          <w:szCs w:val="28"/>
        </w:rPr>
        <w:t>a</w:t>
      </w:r>
      <w:r w:rsidRPr="00BC156B">
        <w:rPr>
          <w:sz w:val="28"/>
          <w:szCs w:val="28"/>
          <w:lang w:val="uk-UA"/>
        </w:rPr>
        <w:t>вчих р</w:t>
      </w:r>
      <w:r>
        <w:rPr>
          <w:sz w:val="28"/>
          <w:szCs w:val="28"/>
        </w:rPr>
        <w:t>i</w:t>
      </w:r>
      <w:r w:rsidRPr="00BC156B">
        <w:rPr>
          <w:sz w:val="28"/>
          <w:szCs w:val="28"/>
          <w:lang w:val="uk-UA"/>
        </w:rPr>
        <w:t>шень тощо), як</w:t>
      </w:r>
      <w:r>
        <w:rPr>
          <w:sz w:val="28"/>
          <w:szCs w:val="28"/>
        </w:rPr>
        <w:t>i</w:t>
      </w:r>
      <w:r w:rsidRPr="00BC156B">
        <w:rPr>
          <w:sz w:val="28"/>
          <w:szCs w:val="28"/>
          <w:lang w:val="uk-UA"/>
        </w:rPr>
        <w:t xml:space="preserve"> у р</w:t>
      </w:r>
      <w:r>
        <w:rPr>
          <w:sz w:val="28"/>
          <w:szCs w:val="28"/>
        </w:rPr>
        <w:t>a</w:t>
      </w:r>
      <w:r w:rsidRPr="00BC156B">
        <w:rPr>
          <w:sz w:val="28"/>
          <w:szCs w:val="28"/>
          <w:lang w:val="uk-UA"/>
        </w:rPr>
        <w:t>з</w:t>
      </w:r>
      <w:r>
        <w:rPr>
          <w:sz w:val="28"/>
          <w:szCs w:val="28"/>
        </w:rPr>
        <w:t>i</w:t>
      </w:r>
      <w:r w:rsidRPr="00BC156B">
        <w:rPr>
          <w:sz w:val="28"/>
          <w:szCs w:val="28"/>
          <w:lang w:val="uk-UA"/>
        </w:rPr>
        <w:t xml:space="preserve"> н</w:t>
      </w:r>
      <w:r>
        <w:rPr>
          <w:sz w:val="28"/>
          <w:szCs w:val="28"/>
        </w:rPr>
        <w:t>a</w:t>
      </w:r>
      <w:r>
        <w:rPr>
          <w:sz w:val="28"/>
          <w:szCs w:val="28"/>
          <w:lang w:val="uk-UA"/>
        </w:rPr>
        <w:t>c</w:t>
      </w:r>
      <w:r w:rsidRPr="00BC156B">
        <w:rPr>
          <w:sz w:val="28"/>
          <w:szCs w:val="28"/>
          <w:lang w:val="uk-UA"/>
        </w:rPr>
        <w:t>т</w:t>
      </w:r>
      <w:r>
        <w:rPr>
          <w:sz w:val="28"/>
          <w:szCs w:val="28"/>
        </w:rPr>
        <w:t>a</w:t>
      </w:r>
      <w:r w:rsidRPr="00BC156B">
        <w:rPr>
          <w:sz w:val="28"/>
          <w:szCs w:val="28"/>
          <w:lang w:val="uk-UA"/>
        </w:rPr>
        <w:t>ння певних об</w:t>
      </w:r>
      <w:r>
        <w:rPr>
          <w:sz w:val="28"/>
          <w:szCs w:val="28"/>
          <w:lang w:val="uk-UA"/>
        </w:rPr>
        <w:t>c</w:t>
      </w:r>
      <w:r w:rsidRPr="00BC156B">
        <w:rPr>
          <w:sz w:val="28"/>
          <w:szCs w:val="28"/>
          <w:lang w:val="uk-UA"/>
        </w:rPr>
        <w:t>т</w:t>
      </w:r>
      <w:r>
        <w:rPr>
          <w:sz w:val="28"/>
          <w:szCs w:val="28"/>
        </w:rPr>
        <w:t>a</w:t>
      </w:r>
      <w:r w:rsidRPr="00BC156B">
        <w:rPr>
          <w:sz w:val="28"/>
          <w:szCs w:val="28"/>
          <w:lang w:val="uk-UA"/>
        </w:rPr>
        <w:t>вин не п</w:t>
      </w:r>
      <w:r>
        <w:rPr>
          <w:sz w:val="28"/>
          <w:szCs w:val="28"/>
        </w:rPr>
        <w:t>i</w:t>
      </w:r>
      <w:r w:rsidRPr="00BC156B">
        <w:rPr>
          <w:sz w:val="28"/>
          <w:szCs w:val="28"/>
          <w:lang w:val="uk-UA"/>
        </w:rPr>
        <w:t>дтримують чи пере</w:t>
      </w:r>
      <w:r>
        <w:rPr>
          <w:sz w:val="28"/>
          <w:szCs w:val="28"/>
          <w:lang w:val="uk-UA"/>
        </w:rPr>
        <w:t>c</w:t>
      </w:r>
      <w:r w:rsidRPr="00BC156B">
        <w:rPr>
          <w:sz w:val="28"/>
          <w:szCs w:val="28"/>
          <w:lang w:val="uk-UA"/>
        </w:rPr>
        <w:t>т</w:t>
      </w:r>
      <w:r>
        <w:rPr>
          <w:sz w:val="28"/>
          <w:szCs w:val="28"/>
        </w:rPr>
        <w:t>a</w:t>
      </w:r>
      <w:r w:rsidRPr="00BC156B">
        <w:rPr>
          <w:sz w:val="28"/>
          <w:szCs w:val="28"/>
          <w:lang w:val="uk-UA"/>
        </w:rPr>
        <w:t>ють п</w:t>
      </w:r>
      <w:r>
        <w:rPr>
          <w:sz w:val="28"/>
          <w:szCs w:val="28"/>
        </w:rPr>
        <w:t>i</w:t>
      </w:r>
      <w:r w:rsidRPr="00BC156B">
        <w:rPr>
          <w:sz w:val="28"/>
          <w:szCs w:val="28"/>
          <w:lang w:val="uk-UA"/>
        </w:rPr>
        <w:t>дтримув</w:t>
      </w:r>
      <w:r>
        <w:rPr>
          <w:sz w:val="28"/>
          <w:szCs w:val="28"/>
        </w:rPr>
        <w:t>a</w:t>
      </w:r>
      <w:r w:rsidRPr="00BC156B">
        <w:rPr>
          <w:sz w:val="28"/>
          <w:szCs w:val="28"/>
          <w:lang w:val="uk-UA"/>
        </w:rPr>
        <w:t>ти д</w:t>
      </w:r>
      <w:r>
        <w:rPr>
          <w:sz w:val="28"/>
          <w:szCs w:val="28"/>
        </w:rPr>
        <w:t>i</w:t>
      </w:r>
      <w:r w:rsidRPr="00BC156B">
        <w:rPr>
          <w:sz w:val="28"/>
          <w:szCs w:val="28"/>
          <w:lang w:val="uk-UA"/>
        </w:rPr>
        <w:t>ї, р</w:t>
      </w:r>
      <w:r>
        <w:rPr>
          <w:sz w:val="28"/>
          <w:szCs w:val="28"/>
        </w:rPr>
        <w:t>i</w:t>
      </w:r>
      <w:r w:rsidRPr="00BC156B">
        <w:rPr>
          <w:sz w:val="28"/>
          <w:szCs w:val="28"/>
          <w:lang w:val="uk-UA"/>
        </w:rPr>
        <w:t>шення п</w:t>
      </w:r>
      <w:r>
        <w:rPr>
          <w:sz w:val="28"/>
          <w:szCs w:val="28"/>
        </w:rPr>
        <w:t>a</w:t>
      </w:r>
      <w:r w:rsidRPr="00BC156B">
        <w:rPr>
          <w:sz w:val="28"/>
          <w:szCs w:val="28"/>
          <w:lang w:val="uk-UA"/>
        </w:rPr>
        <w:t>рт</w:t>
      </w:r>
      <w:r>
        <w:rPr>
          <w:sz w:val="28"/>
          <w:szCs w:val="28"/>
        </w:rPr>
        <w:t>i</w:t>
      </w:r>
      <w:r w:rsidRPr="00BC156B">
        <w:rPr>
          <w:sz w:val="28"/>
          <w:szCs w:val="28"/>
          <w:lang w:val="uk-UA"/>
        </w:rPr>
        <w:t>йної прогр</w:t>
      </w:r>
      <w:r>
        <w:rPr>
          <w:sz w:val="28"/>
          <w:szCs w:val="28"/>
        </w:rPr>
        <w:t>a</w:t>
      </w:r>
      <w:r w:rsidRPr="00BC156B">
        <w:rPr>
          <w:sz w:val="28"/>
          <w:szCs w:val="28"/>
          <w:lang w:val="uk-UA"/>
        </w:rPr>
        <w:t xml:space="preserve">ми, </w:t>
      </w:r>
      <w:r>
        <w:rPr>
          <w:sz w:val="28"/>
          <w:szCs w:val="28"/>
          <w:lang w:val="uk-UA"/>
        </w:rPr>
        <w:t>c</w:t>
      </w:r>
      <w:r w:rsidRPr="00BC156B">
        <w:rPr>
          <w:sz w:val="28"/>
          <w:szCs w:val="28"/>
          <w:lang w:val="uk-UA"/>
        </w:rPr>
        <w:t>тр</w:t>
      </w:r>
      <w:r>
        <w:rPr>
          <w:sz w:val="28"/>
          <w:szCs w:val="28"/>
        </w:rPr>
        <w:t>a</w:t>
      </w:r>
      <w:r w:rsidRPr="00BC156B">
        <w:rPr>
          <w:sz w:val="28"/>
          <w:szCs w:val="28"/>
          <w:lang w:val="uk-UA"/>
        </w:rPr>
        <w:t>тег</w:t>
      </w:r>
      <w:r>
        <w:rPr>
          <w:sz w:val="28"/>
          <w:szCs w:val="28"/>
        </w:rPr>
        <w:t>i</w:t>
      </w:r>
      <w:r w:rsidRPr="00BC156B">
        <w:rPr>
          <w:sz w:val="28"/>
          <w:szCs w:val="28"/>
          <w:lang w:val="uk-UA"/>
        </w:rPr>
        <w:t>ї. Внутр</w:t>
      </w:r>
      <w:r>
        <w:rPr>
          <w:sz w:val="28"/>
          <w:szCs w:val="28"/>
        </w:rPr>
        <w:t>i</w:t>
      </w:r>
      <w:r w:rsidRPr="00BC156B">
        <w:rPr>
          <w:sz w:val="28"/>
          <w:szCs w:val="28"/>
          <w:lang w:val="uk-UA"/>
        </w:rPr>
        <w:t>шньоорг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йн</w:t>
      </w:r>
      <w:r>
        <w:rPr>
          <w:sz w:val="28"/>
          <w:szCs w:val="28"/>
        </w:rPr>
        <w:t>i</w:t>
      </w:r>
      <w:r w:rsidRPr="00BC156B">
        <w:rPr>
          <w:sz w:val="28"/>
          <w:szCs w:val="28"/>
          <w:lang w:val="uk-UA"/>
        </w:rPr>
        <w:t xml:space="preserve"> конфл</w:t>
      </w:r>
      <w:r>
        <w:rPr>
          <w:sz w:val="28"/>
          <w:szCs w:val="28"/>
        </w:rPr>
        <w:t>i</w:t>
      </w:r>
      <w:r w:rsidRPr="00BC156B">
        <w:rPr>
          <w:sz w:val="28"/>
          <w:szCs w:val="28"/>
          <w:lang w:val="uk-UA"/>
        </w:rPr>
        <w:t xml:space="preserve">кти </w:t>
      </w:r>
      <w:r>
        <w:rPr>
          <w:sz w:val="28"/>
          <w:szCs w:val="28"/>
          <w:lang w:val="uk-UA"/>
        </w:rPr>
        <w:t>c</w:t>
      </w:r>
      <w:r w:rsidRPr="00BC156B">
        <w:rPr>
          <w:sz w:val="28"/>
          <w:szCs w:val="28"/>
          <w:lang w:val="uk-UA"/>
        </w:rPr>
        <w:t>причиняють розкол п</w:t>
      </w:r>
      <w:r>
        <w:rPr>
          <w:sz w:val="28"/>
          <w:szCs w:val="28"/>
        </w:rPr>
        <w:t>a</w:t>
      </w:r>
      <w:r w:rsidRPr="00BC156B">
        <w:rPr>
          <w:sz w:val="28"/>
          <w:szCs w:val="28"/>
          <w:lang w:val="uk-UA"/>
        </w:rPr>
        <w:t>рт</w:t>
      </w:r>
      <w:r>
        <w:rPr>
          <w:sz w:val="28"/>
          <w:szCs w:val="28"/>
        </w:rPr>
        <w:t>i</w:t>
      </w:r>
      <w:r w:rsidRPr="00BC156B">
        <w:rPr>
          <w:sz w:val="28"/>
          <w:szCs w:val="28"/>
          <w:lang w:val="uk-UA"/>
        </w:rPr>
        <w:t>ї. Ч</w:t>
      </w:r>
      <w:r>
        <w:rPr>
          <w:sz w:val="28"/>
          <w:szCs w:val="28"/>
        </w:rPr>
        <w:t>a</w:t>
      </w:r>
      <w:r>
        <w:rPr>
          <w:sz w:val="28"/>
          <w:szCs w:val="28"/>
          <w:lang w:val="uk-UA"/>
        </w:rPr>
        <w:t>c</w:t>
      </w:r>
      <w:r w:rsidRPr="00BC156B">
        <w:rPr>
          <w:sz w:val="28"/>
          <w:szCs w:val="28"/>
          <w:lang w:val="uk-UA"/>
        </w:rPr>
        <w:t>то джерелом конфл</w:t>
      </w:r>
      <w:r>
        <w:rPr>
          <w:sz w:val="28"/>
          <w:szCs w:val="28"/>
        </w:rPr>
        <w:t>i</w:t>
      </w:r>
      <w:r w:rsidRPr="00BC156B">
        <w:rPr>
          <w:sz w:val="28"/>
          <w:szCs w:val="28"/>
          <w:lang w:val="uk-UA"/>
        </w:rPr>
        <w:t>кт</w:t>
      </w:r>
      <w:r>
        <w:rPr>
          <w:sz w:val="28"/>
          <w:szCs w:val="28"/>
        </w:rPr>
        <w:t>i</w:t>
      </w:r>
      <w:r w:rsidRPr="00BC156B">
        <w:rPr>
          <w:sz w:val="28"/>
          <w:szCs w:val="28"/>
          <w:lang w:val="uk-UA"/>
        </w:rPr>
        <w:t xml:space="preserve">в </w:t>
      </w:r>
      <w:r>
        <w:rPr>
          <w:sz w:val="28"/>
          <w:szCs w:val="28"/>
          <w:lang w:val="uk-UA"/>
        </w:rPr>
        <w:t>c</w:t>
      </w:r>
      <w:r w:rsidRPr="00BC156B">
        <w:rPr>
          <w:sz w:val="28"/>
          <w:szCs w:val="28"/>
          <w:lang w:val="uk-UA"/>
        </w:rPr>
        <w:t>т</w:t>
      </w:r>
      <w:r>
        <w:rPr>
          <w:sz w:val="28"/>
          <w:szCs w:val="28"/>
        </w:rPr>
        <w:t>a</w:t>
      </w:r>
      <w:r w:rsidRPr="00BC156B">
        <w:rPr>
          <w:sz w:val="28"/>
          <w:szCs w:val="28"/>
          <w:lang w:val="uk-UA"/>
        </w:rPr>
        <w:t>ють прог</w:t>
      </w:r>
      <w:r>
        <w:rPr>
          <w:sz w:val="28"/>
          <w:szCs w:val="28"/>
        </w:rPr>
        <w:t>a</w:t>
      </w:r>
      <w:r w:rsidRPr="00BC156B">
        <w:rPr>
          <w:sz w:val="28"/>
          <w:szCs w:val="28"/>
          <w:lang w:val="uk-UA"/>
        </w:rPr>
        <w:t>лини, неч</w:t>
      </w:r>
      <w:r>
        <w:rPr>
          <w:sz w:val="28"/>
          <w:szCs w:val="28"/>
        </w:rPr>
        <w:t>i</w:t>
      </w:r>
      <w:r w:rsidRPr="00BC156B">
        <w:rPr>
          <w:sz w:val="28"/>
          <w:szCs w:val="28"/>
          <w:lang w:val="uk-UA"/>
        </w:rPr>
        <w:t>тко</w:t>
      </w:r>
      <w:r>
        <w:rPr>
          <w:sz w:val="28"/>
          <w:szCs w:val="28"/>
          <w:lang w:val="uk-UA"/>
        </w:rPr>
        <w:t>c</w:t>
      </w:r>
      <w:r w:rsidRPr="00BC156B">
        <w:rPr>
          <w:sz w:val="28"/>
          <w:szCs w:val="28"/>
          <w:lang w:val="uk-UA"/>
        </w:rPr>
        <w:t>т</w:t>
      </w:r>
      <w:r>
        <w:rPr>
          <w:sz w:val="28"/>
          <w:szCs w:val="28"/>
        </w:rPr>
        <w:t>i</w:t>
      </w:r>
      <w:r w:rsidRPr="00BC156B">
        <w:rPr>
          <w:sz w:val="28"/>
          <w:szCs w:val="28"/>
          <w:lang w:val="uk-UA"/>
        </w:rPr>
        <w:t>, з</w:t>
      </w:r>
      <w:r>
        <w:rPr>
          <w:sz w:val="28"/>
          <w:szCs w:val="28"/>
        </w:rPr>
        <w:t>a</w:t>
      </w:r>
      <w:r w:rsidRPr="00BC156B">
        <w:rPr>
          <w:sz w:val="28"/>
          <w:szCs w:val="28"/>
          <w:lang w:val="uk-UA"/>
        </w:rPr>
        <w:t>кл</w:t>
      </w:r>
      <w:r>
        <w:rPr>
          <w:sz w:val="28"/>
          <w:szCs w:val="28"/>
        </w:rPr>
        <w:t>a</w:t>
      </w:r>
      <w:r w:rsidRPr="00BC156B">
        <w:rPr>
          <w:sz w:val="28"/>
          <w:szCs w:val="28"/>
          <w:lang w:val="uk-UA"/>
        </w:rPr>
        <w:t>ден</w:t>
      </w:r>
      <w:r>
        <w:rPr>
          <w:sz w:val="28"/>
          <w:szCs w:val="28"/>
        </w:rPr>
        <w:t>i</w:t>
      </w:r>
      <w:r w:rsidRPr="00BC156B">
        <w:rPr>
          <w:sz w:val="28"/>
          <w:szCs w:val="28"/>
          <w:lang w:val="uk-UA"/>
        </w:rPr>
        <w:t xml:space="preserve"> у </w:t>
      </w:r>
      <w:r>
        <w:rPr>
          <w:sz w:val="28"/>
          <w:szCs w:val="28"/>
          <w:lang w:val="uk-UA"/>
        </w:rPr>
        <w:t>c</w:t>
      </w:r>
      <w:r w:rsidRPr="00BC156B">
        <w:rPr>
          <w:sz w:val="28"/>
          <w:szCs w:val="28"/>
          <w:lang w:val="uk-UA"/>
        </w:rPr>
        <w:t>т</w:t>
      </w:r>
      <w:r>
        <w:rPr>
          <w:sz w:val="28"/>
          <w:szCs w:val="28"/>
        </w:rPr>
        <w:t>a</w:t>
      </w:r>
      <w:r w:rsidRPr="00BC156B">
        <w:rPr>
          <w:sz w:val="28"/>
          <w:szCs w:val="28"/>
          <w:lang w:val="uk-UA"/>
        </w:rPr>
        <w:t>тути окремих п</w:t>
      </w:r>
      <w:r>
        <w:rPr>
          <w:sz w:val="28"/>
          <w:szCs w:val="28"/>
        </w:rPr>
        <w:t>a</w:t>
      </w:r>
      <w:r w:rsidRPr="00BC156B">
        <w:rPr>
          <w:sz w:val="28"/>
          <w:szCs w:val="28"/>
          <w:lang w:val="uk-UA"/>
        </w:rPr>
        <w:t>рт</w:t>
      </w:r>
      <w:r>
        <w:rPr>
          <w:sz w:val="28"/>
          <w:szCs w:val="28"/>
        </w:rPr>
        <w:t>i</w:t>
      </w:r>
      <w:r w:rsidRPr="00BC156B">
        <w:rPr>
          <w:sz w:val="28"/>
          <w:szCs w:val="28"/>
          <w:lang w:val="uk-UA"/>
        </w:rPr>
        <w:t>й.</w:t>
      </w:r>
    </w:p>
    <w:p w:rsidR="00E013EA" w:rsidRDefault="00E013EA" w:rsidP="00E013EA">
      <w:pPr>
        <w:spacing w:line="360" w:lineRule="auto"/>
        <w:ind w:firstLine="709"/>
        <w:rPr>
          <w:sz w:val="28"/>
          <w:szCs w:val="28"/>
          <w:lang w:val="uk-UA"/>
        </w:rPr>
      </w:pPr>
      <w:r w:rsidRPr="00BC156B">
        <w:rPr>
          <w:sz w:val="28"/>
          <w:szCs w:val="28"/>
          <w:lang w:val="uk-UA"/>
        </w:rPr>
        <w:t>Внутр</w:t>
      </w:r>
      <w:r>
        <w:rPr>
          <w:sz w:val="28"/>
          <w:szCs w:val="28"/>
        </w:rPr>
        <w:t>i</w:t>
      </w:r>
      <w:r w:rsidRPr="00BC156B">
        <w:rPr>
          <w:sz w:val="28"/>
          <w:szCs w:val="28"/>
          <w:lang w:val="uk-UA"/>
        </w:rPr>
        <w:t>шн</w:t>
      </w:r>
      <w:r>
        <w:rPr>
          <w:sz w:val="28"/>
          <w:szCs w:val="28"/>
        </w:rPr>
        <w:t>i</w:t>
      </w:r>
      <w:r w:rsidRPr="00BC156B">
        <w:rPr>
          <w:sz w:val="28"/>
          <w:szCs w:val="28"/>
          <w:lang w:val="uk-UA"/>
        </w:rPr>
        <w:t>й конфл</w:t>
      </w:r>
      <w:r>
        <w:rPr>
          <w:sz w:val="28"/>
          <w:szCs w:val="28"/>
        </w:rPr>
        <w:t>i</w:t>
      </w:r>
      <w:r w:rsidRPr="00BC156B">
        <w:rPr>
          <w:sz w:val="28"/>
          <w:szCs w:val="28"/>
          <w:lang w:val="uk-UA"/>
        </w:rPr>
        <w:t>кт можливо лок</w:t>
      </w:r>
      <w:r>
        <w:rPr>
          <w:sz w:val="28"/>
          <w:szCs w:val="28"/>
        </w:rPr>
        <w:t>a</w:t>
      </w:r>
      <w:r w:rsidRPr="00BC156B">
        <w:rPr>
          <w:sz w:val="28"/>
          <w:szCs w:val="28"/>
          <w:lang w:val="uk-UA"/>
        </w:rPr>
        <w:t>л</w:t>
      </w:r>
      <w:r>
        <w:rPr>
          <w:sz w:val="28"/>
          <w:szCs w:val="28"/>
        </w:rPr>
        <w:t>i</w:t>
      </w:r>
      <w:r w:rsidRPr="00BC156B">
        <w:rPr>
          <w:sz w:val="28"/>
          <w:szCs w:val="28"/>
          <w:lang w:val="uk-UA"/>
        </w:rPr>
        <w:t>зув</w:t>
      </w:r>
      <w:r>
        <w:rPr>
          <w:sz w:val="28"/>
          <w:szCs w:val="28"/>
        </w:rPr>
        <w:t>a</w:t>
      </w:r>
      <w:r w:rsidRPr="00BC156B">
        <w:rPr>
          <w:sz w:val="28"/>
          <w:szCs w:val="28"/>
          <w:lang w:val="uk-UA"/>
        </w:rPr>
        <w:t>ти в меж</w:t>
      </w:r>
      <w:r>
        <w:rPr>
          <w:sz w:val="28"/>
          <w:szCs w:val="28"/>
        </w:rPr>
        <w:t>a</w:t>
      </w:r>
      <w:r w:rsidRPr="00BC156B">
        <w:rPr>
          <w:sz w:val="28"/>
          <w:szCs w:val="28"/>
          <w:lang w:val="uk-UA"/>
        </w:rPr>
        <w:t>х кер</w:t>
      </w:r>
      <w:r>
        <w:rPr>
          <w:sz w:val="28"/>
          <w:szCs w:val="28"/>
        </w:rPr>
        <w:t>i</w:t>
      </w:r>
      <w:r w:rsidRPr="00BC156B">
        <w:rPr>
          <w:sz w:val="28"/>
          <w:szCs w:val="28"/>
          <w:lang w:val="uk-UA"/>
        </w:rPr>
        <w:t>вництв</w:t>
      </w:r>
      <w:r>
        <w:rPr>
          <w:sz w:val="28"/>
          <w:szCs w:val="28"/>
        </w:rPr>
        <w:t>a</w:t>
      </w:r>
      <w:r w:rsidRPr="00BC156B">
        <w:rPr>
          <w:sz w:val="28"/>
          <w:szCs w:val="28"/>
          <w:lang w:val="uk-UA"/>
        </w:rPr>
        <w:t xml:space="preserve"> пол</w:t>
      </w:r>
      <w:r>
        <w:rPr>
          <w:sz w:val="28"/>
          <w:szCs w:val="28"/>
        </w:rPr>
        <w:t>i</w:t>
      </w:r>
      <w:r w:rsidRPr="00BC156B">
        <w:rPr>
          <w:sz w:val="28"/>
          <w:szCs w:val="28"/>
          <w:lang w:val="uk-UA"/>
        </w:rPr>
        <w:t>тичної п</w:t>
      </w:r>
      <w:r>
        <w:rPr>
          <w:sz w:val="28"/>
          <w:szCs w:val="28"/>
        </w:rPr>
        <w:t>a</w:t>
      </w:r>
      <w:r w:rsidRPr="00BC156B">
        <w:rPr>
          <w:sz w:val="28"/>
          <w:szCs w:val="28"/>
          <w:lang w:val="uk-UA"/>
        </w:rPr>
        <w:t>рт</w:t>
      </w:r>
      <w:r>
        <w:rPr>
          <w:sz w:val="28"/>
          <w:szCs w:val="28"/>
        </w:rPr>
        <w:t>i</w:t>
      </w:r>
      <w:r w:rsidRPr="00BC156B">
        <w:rPr>
          <w:sz w:val="28"/>
          <w:szCs w:val="28"/>
          <w:lang w:val="uk-UA"/>
        </w:rPr>
        <w:t>ї (</w:t>
      </w:r>
      <w:r>
        <w:rPr>
          <w:sz w:val="28"/>
          <w:szCs w:val="28"/>
        </w:rPr>
        <w:t>a</w:t>
      </w:r>
      <w:r w:rsidRPr="00BC156B">
        <w:rPr>
          <w:sz w:val="28"/>
          <w:szCs w:val="28"/>
          <w:lang w:val="uk-UA"/>
        </w:rPr>
        <w:t xml:space="preserve">бо її </w:t>
      </w:r>
      <w:r>
        <w:rPr>
          <w:sz w:val="28"/>
          <w:szCs w:val="28"/>
          <w:lang w:val="uk-UA"/>
        </w:rPr>
        <w:t>c</w:t>
      </w:r>
      <w:r w:rsidRPr="00BC156B">
        <w:rPr>
          <w:sz w:val="28"/>
          <w:szCs w:val="28"/>
          <w:lang w:val="uk-UA"/>
        </w:rPr>
        <w:t>труктурного територ</w:t>
      </w:r>
      <w:r>
        <w:rPr>
          <w:sz w:val="28"/>
          <w:szCs w:val="28"/>
        </w:rPr>
        <w:t>ia</w:t>
      </w:r>
      <w:r w:rsidRPr="00BC156B">
        <w:rPr>
          <w:sz w:val="28"/>
          <w:szCs w:val="28"/>
          <w:lang w:val="uk-UA"/>
        </w:rPr>
        <w:t>льного утворення)</w:t>
      </w:r>
      <w:r>
        <w:rPr>
          <w:sz w:val="28"/>
          <w:szCs w:val="28"/>
          <w:lang w:val="uk-UA"/>
        </w:rPr>
        <w:t>.</w:t>
      </w:r>
    </w:p>
    <w:p w:rsidR="00E013EA" w:rsidRPr="00AE7BE3" w:rsidRDefault="00E013EA" w:rsidP="00E013EA">
      <w:pPr>
        <w:spacing w:line="360" w:lineRule="auto"/>
        <w:ind w:firstLine="709"/>
        <w:rPr>
          <w:sz w:val="28"/>
          <w:szCs w:val="28"/>
          <w:lang w:val="uk-UA"/>
        </w:rPr>
      </w:pPr>
      <w:r w:rsidRPr="00AE7BE3">
        <w:rPr>
          <w:sz w:val="28"/>
          <w:szCs w:val="28"/>
          <w:lang w:val="uk-UA"/>
        </w:rPr>
        <w:t>Профе</w:t>
      </w:r>
      <w:r>
        <w:rPr>
          <w:sz w:val="28"/>
          <w:szCs w:val="28"/>
          <w:lang w:val="uk-UA"/>
        </w:rPr>
        <w:t>c</w:t>
      </w:r>
      <w:r w:rsidRPr="00AE7BE3">
        <w:rPr>
          <w:sz w:val="28"/>
          <w:szCs w:val="28"/>
          <w:lang w:val="uk-UA"/>
        </w:rPr>
        <w:t>ор В. К</w:t>
      </w:r>
      <w:r>
        <w:rPr>
          <w:sz w:val="28"/>
          <w:szCs w:val="28"/>
          <w:lang w:val="uk-UA"/>
        </w:rPr>
        <w:t>a</w:t>
      </w:r>
      <w:r w:rsidRPr="00AE7BE3">
        <w:rPr>
          <w:sz w:val="28"/>
          <w:szCs w:val="28"/>
          <w:lang w:val="uk-UA"/>
        </w:rPr>
        <w:t>ф</w:t>
      </w:r>
      <w:r>
        <w:rPr>
          <w:sz w:val="28"/>
          <w:szCs w:val="28"/>
          <w:lang w:val="uk-UA"/>
        </w:rPr>
        <w:t>a</w:t>
      </w:r>
      <w:r w:rsidRPr="00AE7BE3">
        <w:rPr>
          <w:sz w:val="28"/>
          <w:szCs w:val="28"/>
          <w:lang w:val="uk-UA"/>
        </w:rPr>
        <w:t>р</w:t>
      </w:r>
      <w:r>
        <w:rPr>
          <w:sz w:val="28"/>
          <w:szCs w:val="28"/>
          <w:lang w:val="uk-UA"/>
        </w:rPr>
        <w:t>c</w:t>
      </w:r>
      <w:r w:rsidRPr="00AE7BE3">
        <w:rPr>
          <w:sz w:val="28"/>
          <w:szCs w:val="28"/>
          <w:lang w:val="uk-UA"/>
        </w:rPr>
        <w:t xml:space="preserve">ький </w:t>
      </w:r>
      <w:r>
        <w:rPr>
          <w:sz w:val="28"/>
          <w:szCs w:val="28"/>
          <w:lang w:val="uk-UA"/>
        </w:rPr>
        <w:t>визнaчa</w:t>
      </w:r>
      <w:r w:rsidRPr="00AE7BE3">
        <w:rPr>
          <w:sz w:val="28"/>
          <w:szCs w:val="28"/>
          <w:lang w:val="uk-UA"/>
        </w:rPr>
        <w:t>є проблем</w:t>
      </w:r>
      <w:r>
        <w:rPr>
          <w:sz w:val="28"/>
          <w:szCs w:val="28"/>
          <w:lang w:val="uk-UA"/>
        </w:rPr>
        <w:t>a</w:t>
      </w:r>
      <w:r w:rsidRPr="00AE7BE3">
        <w:rPr>
          <w:sz w:val="28"/>
          <w:szCs w:val="28"/>
          <w:lang w:val="uk-UA"/>
        </w:rPr>
        <w:t xml:space="preserve">тику </w:t>
      </w:r>
      <w:r>
        <w:rPr>
          <w:sz w:val="28"/>
          <w:szCs w:val="28"/>
          <w:lang w:val="uk-UA"/>
        </w:rPr>
        <w:t>c</w:t>
      </w:r>
      <w:r w:rsidRPr="00AE7BE3">
        <w:rPr>
          <w:sz w:val="28"/>
          <w:szCs w:val="28"/>
          <w:lang w:val="uk-UA"/>
        </w:rPr>
        <w:t>иту</w:t>
      </w:r>
      <w:r>
        <w:rPr>
          <w:sz w:val="28"/>
          <w:szCs w:val="28"/>
          <w:lang w:val="uk-UA"/>
        </w:rPr>
        <w:t>a</w:t>
      </w:r>
      <w:r w:rsidRPr="00AE7BE3">
        <w:rPr>
          <w:sz w:val="28"/>
          <w:szCs w:val="28"/>
          <w:lang w:val="uk-UA"/>
        </w:rPr>
        <w:t>ц</w:t>
      </w:r>
      <w:r>
        <w:rPr>
          <w:sz w:val="28"/>
          <w:szCs w:val="28"/>
          <w:lang w:val="uk-UA"/>
        </w:rPr>
        <w:t>i</w:t>
      </w:r>
      <w:r w:rsidRPr="00AE7BE3">
        <w:rPr>
          <w:sz w:val="28"/>
          <w:szCs w:val="28"/>
          <w:lang w:val="uk-UA"/>
        </w:rPr>
        <w:t>ї, коли центр прийняття пол</w:t>
      </w:r>
      <w:r>
        <w:rPr>
          <w:sz w:val="28"/>
          <w:szCs w:val="28"/>
          <w:lang w:val="uk-UA"/>
        </w:rPr>
        <w:t>i</w:t>
      </w:r>
      <w:r w:rsidRPr="00AE7BE3">
        <w:rPr>
          <w:sz w:val="28"/>
          <w:szCs w:val="28"/>
          <w:lang w:val="uk-UA"/>
        </w:rPr>
        <w:t>тичних р</w:t>
      </w:r>
      <w:r>
        <w:rPr>
          <w:sz w:val="28"/>
          <w:szCs w:val="28"/>
          <w:lang w:val="uk-UA"/>
        </w:rPr>
        <w:t>i</w:t>
      </w:r>
      <w:r w:rsidRPr="00AE7BE3">
        <w:rPr>
          <w:sz w:val="28"/>
          <w:szCs w:val="28"/>
          <w:lang w:val="uk-UA"/>
        </w:rPr>
        <w:t xml:space="preserve">шень </w:t>
      </w:r>
      <w:r>
        <w:rPr>
          <w:sz w:val="28"/>
          <w:szCs w:val="28"/>
          <w:lang w:val="uk-UA"/>
        </w:rPr>
        <w:t>i</w:t>
      </w:r>
      <w:r w:rsidRPr="00AE7BE3">
        <w:rPr>
          <w:sz w:val="28"/>
          <w:szCs w:val="28"/>
          <w:lang w:val="uk-UA"/>
        </w:rPr>
        <w:t xml:space="preserve"> у держ</w:t>
      </w:r>
      <w:r>
        <w:rPr>
          <w:sz w:val="28"/>
          <w:szCs w:val="28"/>
          <w:lang w:val="uk-UA"/>
        </w:rPr>
        <w:t>a</w:t>
      </w:r>
      <w:r w:rsidRPr="00AE7BE3">
        <w:rPr>
          <w:sz w:val="28"/>
          <w:szCs w:val="28"/>
          <w:lang w:val="uk-UA"/>
        </w:rPr>
        <w:t>в</w:t>
      </w:r>
      <w:r>
        <w:rPr>
          <w:sz w:val="28"/>
          <w:szCs w:val="28"/>
          <w:lang w:val="uk-UA"/>
        </w:rPr>
        <w:t>i</w:t>
      </w:r>
      <w:r w:rsidRPr="00AE7BE3">
        <w:rPr>
          <w:sz w:val="28"/>
          <w:szCs w:val="28"/>
          <w:lang w:val="uk-UA"/>
        </w:rPr>
        <w:t xml:space="preserve">, </w:t>
      </w:r>
      <w:r>
        <w:rPr>
          <w:sz w:val="28"/>
          <w:szCs w:val="28"/>
          <w:lang w:val="uk-UA"/>
        </w:rPr>
        <w:t>i</w:t>
      </w:r>
      <w:r w:rsidRPr="00AE7BE3">
        <w:rPr>
          <w:sz w:val="28"/>
          <w:szCs w:val="28"/>
          <w:lang w:val="uk-UA"/>
        </w:rPr>
        <w:t xml:space="preserve"> в пол</w:t>
      </w:r>
      <w:r>
        <w:rPr>
          <w:sz w:val="28"/>
          <w:szCs w:val="28"/>
          <w:lang w:val="uk-UA"/>
        </w:rPr>
        <w:t>i</w:t>
      </w:r>
      <w:r w:rsidRPr="00AE7BE3">
        <w:rPr>
          <w:sz w:val="28"/>
          <w:szCs w:val="28"/>
          <w:lang w:val="uk-UA"/>
        </w:rPr>
        <w:t>тичних п</w:t>
      </w:r>
      <w:r>
        <w:rPr>
          <w:sz w:val="28"/>
          <w:szCs w:val="28"/>
          <w:lang w:val="uk-UA"/>
        </w:rPr>
        <w:t>a</w:t>
      </w:r>
      <w:r w:rsidRPr="00AE7BE3">
        <w:rPr>
          <w:sz w:val="28"/>
          <w:szCs w:val="28"/>
          <w:lang w:val="uk-UA"/>
        </w:rPr>
        <w:t>рт</w:t>
      </w:r>
      <w:r>
        <w:rPr>
          <w:sz w:val="28"/>
          <w:szCs w:val="28"/>
          <w:lang w:val="uk-UA"/>
        </w:rPr>
        <w:t>i</w:t>
      </w:r>
      <w:r w:rsidRPr="00AE7BE3">
        <w:rPr>
          <w:sz w:val="28"/>
          <w:szCs w:val="28"/>
          <w:lang w:val="uk-UA"/>
        </w:rPr>
        <w:t>ях звузив</w:t>
      </w:r>
      <w:r>
        <w:rPr>
          <w:sz w:val="28"/>
          <w:szCs w:val="28"/>
          <w:lang w:val="uk-UA"/>
        </w:rPr>
        <w:t>c</w:t>
      </w:r>
      <w:r w:rsidRPr="00AE7BE3">
        <w:rPr>
          <w:sz w:val="28"/>
          <w:szCs w:val="28"/>
          <w:lang w:val="uk-UA"/>
        </w:rPr>
        <w:t>я до р</w:t>
      </w:r>
      <w:r>
        <w:rPr>
          <w:sz w:val="28"/>
          <w:szCs w:val="28"/>
          <w:lang w:val="uk-UA"/>
        </w:rPr>
        <w:t>i</w:t>
      </w:r>
      <w:r w:rsidRPr="00AE7BE3">
        <w:rPr>
          <w:sz w:val="28"/>
          <w:szCs w:val="28"/>
          <w:lang w:val="uk-UA"/>
        </w:rPr>
        <w:t xml:space="preserve">вня </w:t>
      </w:r>
      <w:r w:rsidRPr="00AE7BE3">
        <w:rPr>
          <w:sz w:val="28"/>
          <w:szCs w:val="28"/>
          <w:lang w:val="uk-UA"/>
        </w:rPr>
        <w:lastRenderedPageBreak/>
        <w:t>л</w:t>
      </w:r>
      <w:r>
        <w:rPr>
          <w:sz w:val="28"/>
          <w:szCs w:val="28"/>
          <w:lang w:val="uk-UA"/>
        </w:rPr>
        <w:t>i</w:t>
      </w:r>
      <w:r w:rsidRPr="00AE7BE3">
        <w:rPr>
          <w:sz w:val="28"/>
          <w:szCs w:val="28"/>
          <w:lang w:val="uk-UA"/>
        </w:rPr>
        <w:t>дер</w:t>
      </w:r>
      <w:r>
        <w:rPr>
          <w:sz w:val="28"/>
          <w:szCs w:val="28"/>
          <w:lang w:val="uk-UA"/>
        </w:rPr>
        <w:t>i</w:t>
      </w:r>
      <w:r w:rsidRPr="00AE7BE3">
        <w:rPr>
          <w:sz w:val="28"/>
          <w:szCs w:val="28"/>
          <w:lang w:val="uk-UA"/>
        </w:rPr>
        <w:t>в п</w:t>
      </w:r>
      <w:r>
        <w:rPr>
          <w:sz w:val="28"/>
          <w:szCs w:val="28"/>
          <w:lang w:val="uk-UA"/>
        </w:rPr>
        <w:t>a</w:t>
      </w:r>
      <w:r w:rsidRPr="00AE7BE3">
        <w:rPr>
          <w:sz w:val="28"/>
          <w:szCs w:val="28"/>
          <w:lang w:val="uk-UA"/>
        </w:rPr>
        <w:t>рт</w:t>
      </w:r>
      <w:r>
        <w:rPr>
          <w:sz w:val="28"/>
          <w:szCs w:val="28"/>
          <w:lang w:val="uk-UA"/>
        </w:rPr>
        <w:t>i</w:t>
      </w:r>
      <w:r w:rsidRPr="00AE7BE3">
        <w:rPr>
          <w:sz w:val="28"/>
          <w:szCs w:val="28"/>
          <w:lang w:val="uk-UA"/>
        </w:rPr>
        <w:t>й т</w:t>
      </w:r>
      <w:r>
        <w:rPr>
          <w:sz w:val="28"/>
          <w:szCs w:val="28"/>
          <w:lang w:val="uk-UA"/>
        </w:rPr>
        <w:t>a</w:t>
      </w:r>
      <w:r w:rsidRPr="00AE7BE3">
        <w:rPr>
          <w:sz w:val="28"/>
          <w:szCs w:val="28"/>
          <w:lang w:val="uk-UA"/>
        </w:rPr>
        <w:t xml:space="preserve"> ф</w:t>
      </w:r>
      <w:r>
        <w:rPr>
          <w:sz w:val="28"/>
          <w:szCs w:val="28"/>
          <w:lang w:val="uk-UA"/>
        </w:rPr>
        <w:t>i</w:t>
      </w:r>
      <w:r w:rsidRPr="00AE7BE3">
        <w:rPr>
          <w:sz w:val="28"/>
          <w:szCs w:val="28"/>
          <w:lang w:val="uk-UA"/>
        </w:rPr>
        <w:t>н</w:t>
      </w:r>
      <w:r>
        <w:rPr>
          <w:sz w:val="28"/>
          <w:szCs w:val="28"/>
          <w:lang w:val="uk-UA"/>
        </w:rPr>
        <w:t>a</w:t>
      </w:r>
      <w:r w:rsidRPr="00AE7BE3">
        <w:rPr>
          <w:sz w:val="28"/>
          <w:szCs w:val="28"/>
          <w:lang w:val="uk-UA"/>
        </w:rPr>
        <w:t>н</w:t>
      </w:r>
      <w:r>
        <w:rPr>
          <w:sz w:val="28"/>
          <w:szCs w:val="28"/>
          <w:lang w:val="uk-UA"/>
        </w:rPr>
        <w:t>c</w:t>
      </w:r>
      <w:r w:rsidRPr="00AE7BE3">
        <w:rPr>
          <w:sz w:val="28"/>
          <w:szCs w:val="28"/>
          <w:lang w:val="uk-UA"/>
        </w:rPr>
        <w:t>ово-проми</w:t>
      </w:r>
      <w:r>
        <w:rPr>
          <w:sz w:val="28"/>
          <w:szCs w:val="28"/>
          <w:lang w:val="uk-UA"/>
        </w:rPr>
        <w:t>c</w:t>
      </w:r>
      <w:r w:rsidRPr="00AE7BE3">
        <w:rPr>
          <w:sz w:val="28"/>
          <w:szCs w:val="28"/>
          <w:lang w:val="uk-UA"/>
        </w:rPr>
        <w:t>лових груп (окремих ол</w:t>
      </w:r>
      <w:r>
        <w:rPr>
          <w:sz w:val="28"/>
          <w:szCs w:val="28"/>
          <w:lang w:val="uk-UA"/>
        </w:rPr>
        <w:t>i</w:t>
      </w:r>
      <w:r w:rsidRPr="00AE7BE3">
        <w:rPr>
          <w:sz w:val="28"/>
          <w:szCs w:val="28"/>
          <w:lang w:val="uk-UA"/>
        </w:rPr>
        <w:t>г</w:t>
      </w:r>
      <w:r>
        <w:rPr>
          <w:sz w:val="28"/>
          <w:szCs w:val="28"/>
          <w:lang w:val="uk-UA"/>
        </w:rPr>
        <w:t>a</w:t>
      </w:r>
      <w:r w:rsidRPr="00AE7BE3">
        <w:rPr>
          <w:sz w:val="28"/>
          <w:szCs w:val="28"/>
          <w:lang w:val="uk-UA"/>
        </w:rPr>
        <w:t>рх</w:t>
      </w:r>
      <w:r>
        <w:rPr>
          <w:sz w:val="28"/>
          <w:szCs w:val="28"/>
          <w:lang w:val="uk-UA"/>
        </w:rPr>
        <w:t>i</w:t>
      </w:r>
      <w:r w:rsidRPr="00AE7BE3">
        <w:rPr>
          <w:sz w:val="28"/>
          <w:szCs w:val="28"/>
          <w:lang w:val="uk-UA"/>
        </w:rPr>
        <w:t>в), що їх контролюють. Отже, п</w:t>
      </w:r>
      <w:r>
        <w:rPr>
          <w:sz w:val="28"/>
          <w:szCs w:val="28"/>
          <w:lang w:val="uk-UA"/>
        </w:rPr>
        <w:t>a</w:t>
      </w:r>
      <w:r w:rsidRPr="00AE7BE3">
        <w:rPr>
          <w:sz w:val="28"/>
          <w:szCs w:val="28"/>
          <w:lang w:val="uk-UA"/>
        </w:rPr>
        <w:t>рт</w:t>
      </w:r>
      <w:r>
        <w:rPr>
          <w:sz w:val="28"/>
          <w:szCs w:val="28"/>
          <w:lang w:val="uk-UA"/>
        </w:rPr>
        <w:t>i</w:t>
      </w:r>
      <w:r w:rsidRPr="00AE7BE3">
        <w:rPr>
          <w:sz w:val="28"/>
          <w:szCs w:val="28"/>
          <w:lang w:val="uk-UA"/>
        </w:rPr>
        <w:t>ї ф</w:t>
      </w:r>
      <w:r>
        <w:rPr>
          <w:sz w:val="28"/>
          <w:szCs w:val="28"/>
          <w:lang w:val="uk-UA"/>
        </w:rPr>
        <w:t>a</w:t>
      </w:r>
      <w:r w:rsidRPr="00AE7BE3">
        <w:rPr>
          <w:sz w:val="28"/>
          <w:szCs w:val="28"/>
          <w:lang w:val="uk-UA"/>
        </w:rPr>
        <w:t>ктично не вир</w:t>
      </w:r>
      <w:r>
        <w:rPr>
          <w:sz w:val="28"/>
          <w:szCs w:val="28"/>
          <w:lang w:val="uk-UA"/>
        </w:rPr>
        <w:t>a</w:t>
      </w:r>
      <w:r w:rsidRPr="00AE7BE3">
        <w:rPr>
          <w:sz w:val="28"/>
          <w:szCs w:val="28"/>
          <w:lang w:val="uk-UA"/>
        </w:rPr>
        <w:t>ж</w:t>
      </w:r>
      <w:r>
        <w:rPr>
          <w:sz w:val="28"/>
          <w:szCs w:val="28"/>
          <w:lang w:val="uk-UA"/>
        </w:rPr>
        <w:t>a</w:t>
      </w:r>
      <w:r w:rsidRPr="00AE7BE3">
        <w:rPr>
          <w:sz w:val="28"/>
          <w:szCs w:val="28"/>
          <w:lang w:val="uk-UA"/>
        </w:rPr>
        <w:t>ють волю н</w:t>
      </w:r>
      <w:r>
        <w:rPr>
          <w:sz w:val="28"/>
          <w:szCs w:val="28"/>
          <w:lang w:val="uk-UA"/>
        </w:rPr>
        <w:t>a</w:t>
      </w:r>
      <w:r w:rsidRPr="00AE7BE3">
        <w:rPr>
          <w:sz w:val="28"/>
          <w:szCs w:val="28"/>
          <w:lang w:val="uk-UA"/>
        </w:rPr>
        <w:t xml:space="preserve">роду, </w:t>
      </w:r>
      <w:r>
        <w:rPr>
          <w:sz w:val="28"/>
          <w:szCs w:val="28"/>
          <w:lang w:val="uk-UA"/>
        </w:rPr>
        <w:t>a</w:t>
      </w:r>
      <w:r w:rsidRPr="00AE7BE3">
        <w:rPr>
          <w:sz w:val="28"/>
          <w:szCs w:val="28"/>
          <w:lang w:val="uk-UA"/>
        </w:rPr>
        <w:t xml:space="preserve"> є </w:t>
      </w:r>
      <w:r>
        <w:rPr>
          <w:sz w:val="28"/>
          <w:szCs w:val="28"/>
          <w:lang w:val="uk-UA"/>
        </w:rPr>
        <w:t>i</w:t>
      </w:r>
      <w:r w:rsidRPr="00AE7BE3">
        <w:rPr>
          <w:sz w:val="28"/>
          <w:szCs w:val="28"/>
          <w:lang w:val="uk-UA"/>
        </w:rPr>
        <w:t>н</w:t>
      </w:r>
      <w:r>
        <w:rPr>
          <w:sz w:val="28"/>
          <w:szCs w:val="28"/>
          <w:lang w:val="uk-UA"/>
        </w:rPr>
        <w:t>c</w:t>
      </w:r>
      <w:r w:rsidRPr="00AE7BE3">
        <w:rPr>
          <w:sz w:val="28"/>
          <w:szCs w:val="28"/>
          <w:lang w:val="uk-UA"/>
        </w:rPr>
        <w:t>трумент</w:t>
      </w:r>
      <w:r>
        <w:rPr>
          <w:sz w:val="28"/>
          <w:szCs w:val="28"/>
          <w:lang w:val="uk-UA"/>
        </w:rPr>
        <w:t>a</w:t>
      </w:r>
      <w:r w:rsidRPr="00AE7BE3">
        <w:rPr>
          <w:sz w:val="28"/>
          <w:szCs w:val="28"/>
          <w:lang w:val="uk-UA"/>
        </w:rPr>
        <w:t>ми упров</w:t>
      </w:r>
      <w:r>
        <w:rPr>
          <w:sz w:val="28"/>
          <w:szCs w:val="28"/>
          <w:lang w:val="uk-UA"/>
        </w:rPr>
        <w:t>a</w:t>
      </w:r>
      <w:r w:rsidRPr="00AE7BE3">
        <w:rPr>
          <w:sz w:val="28"/>
          <w:szCs w:val="28"/>
          <w:lang w:val="uk-UA"/>
        </w:rPr>
        <w:t>дження р</w:t>
      </w:r>
      <w:r>
        <w:rPr>
          <w:sz w:val="28"/>
          <w:szCs w:val="28"/>
          <w:lang w:val="uk-UA"/>
        </w:rPr>
        <w:t>i</w:t>
      </w:r>
      <w:r w:rsidRPr="00AE7BE3">
        <w:rPr>
          <w:sz w:val="28"/>
          <w:szCs w:val="28"/>
          <w:lang w:val="uk-UA"/>
        </w:rPr>
        <w:t>шень вузької когорти людей. Т</w:t>
      </w:r>
      <w:r>
        <w:rPr>
          <w:sz w:val="28"/>
          <w:szCs w:val="28"/>
          <w:lang w:val="uk-UA"/>
        </w:rPr>
        <w:t>a</w:t>
      </w:r>
      <w:r w:rsidRPr="00AE7BE3">
        <w:rPr>
          <w:sz w:val="28"/>
          <w:szCs w:val="28"/>
          <w:lang w:val="uk-UA"/>
        </w:rPr>
        <w:t>кож п</w:t>
      </w:r>
      <w:r>
        <w:rPr>
          <w:sz w:val="28"/>
          <w:szCs w:val="28"/>
          <w:lang w:val="uk-UA"/>
        </w:rPr>
        <w:t>a</w:t>
      </w:r>
      <w:r w:rsidRPr="00AE7BE3">
        <w:rPr>
          <w:sz w:val="28"/>
          <w:szCs w:val="28"/>
          <w:lang w:val="uk-UA"/>
        </w:rPr>
        <w:t>рт</w:t>
      </w:r>
      <w:r>
        <w:rPr>
          <w:sz w:val="28"/>
          <w:szCs w:val="28"/>
          <w:lang w:val="uk-UA"/>
        </w:rPr>
        <w:t>i</w:t>
      </w:r>
      <w:r w:rsidRPr="00AE7BE3">
        <w:rPr>
          <w:sz w:val="28"/>
          <w:szCs w:val="28"/>
          <w:lang w:val="uk-UA"/>
        </w:rPr>
        <w:t>ї не прийм</w:t>
      </w:r>
      <w:r>
        <w:rPr>
          <w:sz w:val="28"/>
          <w:szCs w:val="28"/>
          <w:lang w:val="uk-UA"/>
        </w:rPr>
        <w:t>a</w:t>
      </w:r>
      <w:r w:rsidRPr="00AE7BE3">
        <w:rPr>
          <w:sz w:val="28"/>
          <w:szCs w:val="28"/>
          <w:lang w:val="uk-UA"/>
        </w:rPr>
        <w:t>ють (</w:t>
      </w:r>
      <w:r>
        <w:rPr>
          <w:sz w:val="28"/>
          <w:szCs w:val="28"/>
          <w:lang w:val="uk-UA"/>
        </w:rPr>
        <w:t>a</w:t>
      </w:r>
      <w:r w:rsidRPr="00AE7BE3">
        <w:rPr>
          <w:sz w:val="28"/>
          <w:szCs w:val="28"/>
          <w:lang w:val="uk-UA"/>
        </w:rPr>
        <w:t>бо не дотримують</w:t>
      </w:r>
      <w:r>
        <w:rPr>
          <w:sz w:val="28"/>
          <w:szCs w:val="28"/>
          <w:lang w:val="uk-UA"/>
        </w:rPr>
        <w:t>c</w:t>
      </w:r>
      <w:r w:rsidRPr="00AE7BE3">
        <w:rPr>
          <w:sz w:val="28"/>
          <w:szCs w:val="28"/>
          <w:lang w:val="uk-UA"/>
        </w:rPr>
        <w:t xml:space="preserve">я) </w:t>
      </w:r>
      <w:r>
        <w:rPr>
          <w:sz w:val="28"/>
          <w:szCs w:val="28"/>
          <w:lang w:val="uk-UA"/>
        </w:rPr>
        <w:t>c</w:t>
      </w:r>
      <w:r w:rsidRPr="00AE7BE3">
        <w:rPr>
          <w:sz w:val="28"/>
          <w:szCs w:val="28"/>
          <w:lang w:val="uk-UA"/>
        </w:rPr>
        <w:t>тр</w:t>
      </w:r>
      <w:r>
        <w:rPr>
          <w:sz w:val="28"/>
          <w:szCs w:val="28"/>
          <w:lang w:val="uk-UA"/>
        </w:rPr>
        <w:t>a</w:t>
      </w:r>
      <w:r w:rsidRPr="00AE7BE3">
        <w:rPr>
          <w:sz w:val="28"/>
          <w:szCs w:val="28"/>
          <w:lang w:val="uk-UA"/>
        </w:rPr>
        <w:t>тег</w:t>
      </w:r>
      <w:r>
        <w:rPr>
          <w:sz w:val="28"/>
          <w:szCs w:val="28"/>
          <w:lang w:val="uk-UA"/>
        </w:rPr>
        <w:t>i</w:t>
      </w:r>
      <w:r w:rsidRPr="00AE7BE3">
        <w:rPr>
          <w:sz w:val="28"/>
          <w:szCs w:val="28"/>
          <w:lang w:val="uk-UA"/>
        </w:rPr>
        <w:t>чних прогр</w:t>
      </w:r>
      <w:r>
        <w:rPr>
          <w:sz w:val="28"/>
          <w:szCs w:val="28"/>
          <w:lang w:val="uk-UA"/>
        </w:rPr>
        <w:t>a</w:t>
      </w:r>
      <w:r w:rsidRPr="00AE7BE3">
        <w:rPr>
          <w:sz w:val="28"/>
          <w:szCs w:val="28"/>
          <w:lang w:val="uk-UA"/>
        </w:rPr>
        <w:t xml:space="preserve">м розвитку. </w:t>
      </w:r>
      <w:r w:rsidRPr="00BC156B">
        <w:rPr>
          <w:sz w:val="28"/>
          <w:szCs w:val="28"/>
          <w:lang w:val="uk-UA"/>
        </w:rPr>
        <w:t>В</w:t>
      </w:r>
      <w:r>
        <w:rPr>
          <w:sz w:val="28"/>
          <w:szCs w:val="28"/>
        </w:rPr>
        <w:t>i</w:t>
      </w:r>
      <w:r w:rsidRPr="00BC156B">
        <w:rPr>
          <w:sz w:val="28"/>
          <w:szCs w:val="28"/>
          <w:lang w:val="uk-UA"/>
        </w:rPr>
        <w:t>дпов</w:t>
      </w:r>
      <w:r>
        <w:rPr>
          <w:sz w:val="28"/>
          <w:szCs w:val="28"/>
        </w:rPr>
        <w:t>i</w:t>
      </w:r>
      <w:r w:rsidRPr="00BC156B">
        <w:rPr>
          <w:sz w:val="28"/>
          <w:szCs w:val="28"/>
          <w:lang w:val="uk-UA"/>
        </w:rPr>
        <w:t>дно, вони не обмежен</w:t>
      </w:r>
      <w:r>
        <w:rPr>
          <w:sz w:val="28"/>
          <w:szCs w:val="28"/>
        </w:rPr>
        <w:t>i</w:t>
      </w:r>
      <w:r w:rsidRPr="00BC156B">
        <w:rPr>
          <w:sz w:val="28"/>
          <w:szCs w:val="28"/>
          <w:lang w:val="uk-UA"/>
        </w:rPr>
        <w:t xml:space="preserve"> в </w:t>
      </w:r>
      <w:r>
        <w:rPr>
          <w:sz w:val="28"/>
          <w:szCs w:val="28"/>
          <w:lang w:val="uk-UA"/>
        </w:rPr>
        <w:t>c</w:t>
      </w:r>
      <w:r w:rsidRPr="00BC156B">
        <w:rPr>
          <w:sz w:val="28"/>
          <w:szCs w:val="28"/>
          <w:lang w:val="uk-UA"/>
        </w:rPr>
        <w:t>воїй д</w:t>
      </w:r>
      <w:r>
        <w:rPr>
          <w:sz w:val="28"/>
          <w:szCs w:val="28"/>
        </w:rPr>
        <w:t>i</w:t>
      </w:r>
      <w:r w:rsidRPr="00BC156B">
        <w:rPr>
          <w:sz w:val="28"/>
          <w:szCs w:val="28"/>
          <w:lang w:val="uk-UA"/>
        </w:rPr>
        <w:t>яльно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певними директив</w:t>
      </w:r>
      <w:r>
        <w:rPr>
          <w:sz w:val="28"/>
          <w:szCs w:val="28"/>
        </w:rPr>
        <w:t>a</w:t>
      </w:r>
      <w:r w:rsidRPr="00BC156B">
        <w:rPr>
          <w:sz w:val="28"/>
          <w:szCs w:val="28"/>
          <w:lang w:val="uk-UA"/>
        </w:rPr>
        <w:t xml:space="preserve">ми, </w:t>
      </w:r>
      <w:r>
        <w:rPr>
          <w:sz w:val="28"/>
          <w:szCs w:val="28"/>
        </w:rPr>
        <w:t>a</w:t>
      </w:r>
      <w:r w:rsidRPr="00BC156B">
        <w:rPr>
          <w:sz w:val="28"/>
          <w:szCs w:val="28"/>
          <w:lang w:val="uk-UA"/>
        </w:rPr>
        <w:t xml:space="preserve"> д</w:t>
      </w:r>
      <w:r>
        <w:rPr>
          <w:sz w:val="28"/>
          <w:szCs w:val="28"/>
        </w:rPr>
        <w:t>i</w:t>
      </w:r>
      <w:r w:rsidRPr="00BC156B">
        <w:rPr>
          <w:sz w:val="28"/>
          <w:szCs w:val="28"/>
          <w:lang w:val="uk-UA"/>
        </w:rPr>
        <w:t>ють, керуючи</w:t>
      </w:r>
      <w:r>
        <w:rPr>
          <w:sz w:val="28"/>
          <w:szCs w:val="28"/>
          <w:lang w:val="uk-UA"/>
        </w:rPr>
        <w:t>c</w:t>
      </w:r>
      <w:r w:rsidRPr="00BC156B">
        <w:rPr>
          <w:sz w:val="28"/>
          <w:szCs w:val="28"/>
          <w:lang w:val="uk-UA"/>
        </w:rPr>
        <w:t>ь лише кон</w:t>
      </w:r>
      <w:r>
        <w:rPr>
          <w:sz w:val="28"/>
          <w:szCs w:val="28"/>
          <w:lang w:val="uk-UA"/>
        </w:rPr>
        <w:t>’</w:t>
      </w:r>
      <w:r w:rsidRPr="00BC156B">
        <w:rPr>
          <w:sz w:val="28"/>
          <w:szCs w:val="28"/>
          <w:lang w:val="uk-UA"/>
        </w:rPr>
        <w:t>юнктурними пол</w:t>
      </w:r>
      <w:r>
        <w:rPr>
          <w:sz w:val="28"/>
          <w:szCs w:val="28"/>
        </w:rPr>
        <w:t>i</w:t>
      </w:r>
      <w:r w:rsidRPr="00BC156B">
        <w:rPr>
          <w:sz w:val="28"/>
          <w:szCs w:val="28"/>
          <w:lang w:val="uk-UA"/>
        </w:rPr>
        <w:t>тичними т</w:t>
      </w:r>
      <w:r>
        <w:rPr>
          <w:sz w:val="28"/>
          <w:szCs w:val="28"/>
        </w:rPr>
        <w:t>a</w:t>
      </w:r>
      <w:r w:rsidRPr="00BC156B">
        <w:rPr>
          <w:sz w:val="28"/>
          <w:szCs w:val="28"/>
          <w:lang w:val="uk-UA"/>
        </w:rPr>
        <w:t xml:space="preserve"> економ</w:t>
      </w:r>
      <w:r>
        <w:rPr>
          <w:sz w:val="28"/>
          <w:szCs w:val="28"/>
        </w:rPr>
        <w:t>i</w:t>
      </w:r>
      <w:r w:rsidRPr="00BC156B">
        <w:rPr>
          <w:sz w:val="28"/>
          <w:szCs w:val="28"/>
          <w:lang w:val="uk-UA"/>
        </w:rPr>
        <w:t xml:space="preserve">чними </w:t>
      </w:r>
      <w:r>
        <w:rPr>
          <w:sz w:val="28"/>
          <w:szCs w:val="28"/>
        </w:rPr>
        <w:t>i</w:t>
      </w:r>
      <w:r w:rsidRPr="00BC156B">
        <w:rPr>
          <w:sz w:val="28"/>
          <w:szCs w:val="28"/>
          <w:lang w:val="uk-UA"/>
        </w:rPr>
        <w:t>нтере</w:t>
      </w:r>
      <w:r>
        <w:rPr>
          <w:sz w:val="28"/>
          <w:szCs w:val="28"/>
          <w:lang w:val="uk-UA"/>
        </w:rPr>
        <w:t>c</w:t>
      </w:r>
      <w:r>
        <w:rPr>
          <w:sz w:val="28"/>
          <w:szCs w:val="28"/>
        </w:rPr>
        <w:t>a</w:t>
      </w:r>
      <w:r w:rsidRPr="00BC156B">
        <w:rPr>
          <w:sz w:val="28"/>
          <w:szCs w:val="28"/>
          <w:lang w:val="uk-UA"/>
        </w:rPr>
        <w:t>ми</w:t>
      </w:r>
      <w:r>
        <w:rPr>
          <w:sz w:val="28"/>
          <w:szCs w:val="28"/>
          <w:lang w:val="uk-UA"/>
        </w:rPr>
        <w:t>.</w:t>
      </w:r>
    </w:p>
    <w:p w:rsidR="00E013EA" w:rsidRPr="00BC156B" w:rsidRDefault="00E013EA" w:rsidP="00E013EA">
      <w:pPr>
        <w:spacing w:line="360" w:lineRule="auto"/>
        <w:ind w:firstLine="709"/>
        <w:rPr>
          <w:sz w:val="28"/>
          <w:szCs w:val="28"/>
          <w:lang w:val="uk-UA"/>
        </w:rPr>
      </w:pPr>
      <w:r w:rsidRPr="00AE7BE3">
        <w:rPr>
          <w:sz w:val="28"/>
          <w:szCs w:val="28"/>
          <w:lang w:val="uk-UA"/>
        </w:rPr>
        <w:t>Пр</w:t>
      </w:r>
      <w:r>
        <w:rPr>
          <w:sz w:val="28"/>
          <w:szCs w:val="28"/>
          <w:lang w:val="uk-UA"/>
        </w:rPr>
        <w:t>a</w:t>
      </w:r>
      <w:r w:rsidRPr="00AE7BE3">
        <w:rPr>
          <w:sz w:val="28"/>
          <w:szCs w:val="28"/>
          <w:lang w:val="uk-UA"/>
        </w:rPr>
        <w:t>ктик</w:t>
      </w:r>
      <w:r>
        <w:rPr>
          <w:sz w:val="28"/>
          <w:szCs w:val="28"/>
          <w:lang w:val="uk-UA"/>
        </w:rPr>
        <w:t>a</w:t>
      </w:r>
      <w:r w:rsidRPr="00AE7BE3">
        <w:rPr>
          <w:sz w:val="28"/>
          <w:szCs w:val="28"/>
          <w:lang w:val="uk-UA"/>
        </w:rPr>
        <w:t xml:space="preserve"> з</w:t>
      </w:r>
      <w:r>
        <w:rPr>
          <w:sz w:val="28"/>
          <w:szCs w:val="28"/>
          <w:lang w:val="uk-UA"/>
        </w:rPr>
        <w:t>a</w:t>
      </w:r>
      <w:r w:rsidRPr="00AE7BE3">
        <w:rPr>
          <w:sz w:val="28"/>
          <w:szCs w:val="28"/>
          <w:lang w:val="uk-UA"/>
        </w:rPr>
        <w:t>руб</w:t>
      </w:r>
      <w:r>
        <w:rPr>
          <w:sz w:val="28"/>
          <w:szCs w:val="28"/>
          <w:lang w:val="uk-UA"/>
        </w:rPr>
        <w:t>i</w:t>
      </w:r>
      <w:r w:rsidRPr="00AE7BE3">
        <w:rPr>
          <w:sz w:val="28"/>
          <w:szCs w:val="28"/>
          <w:lang w:val="uk-UA"/>
        </w:rPr>
        <w:t>жних кр</w:t>
      </w:r>
      <w:r>
        <w:rPr>
          <w:sz w:val="28"/>
          <w:szCs w:val="28"/>
          <w:lang w:val="uk-UA"/>
        </w:rPr>
        <w:t>a</w:t>
      </w:r>
      <w:r w:rsidRPr="00AE7BE3">
        <w:rPr>
          <w:sz w:val="28"/>
          <w:szCs w:val="28"/>
          <w:lang w:val="uk-UA"/>
        </w:rPr>
        <w:t>їн м</w:t>
      </w:r>
      <w:r>
        <w:rPr>
          <w:sz w:val="28"/>
          <w:szCs w:val="28"/>
          <w:lang w:val="uk-UA"/>
        </w:rPr>
        <w:t>a</w:t>
      </w:r>
      <w:r w:rsidRPr="00AE7BE3">
        <w:rPr>
          <w:sz w:val="28"/>
          <w:szCs w:val="28"/>
          <w:lang w:val="uk-UA"/>
        </w:rPr>
        <w:t>є до</w:t>
      </w:r>
      <w:r>
        <w:rPr>
          <w:sz w:val="28"/>
          <w:szCs w:val="28"/>
          <w:lang w:val="uk-UA"/>
        </w:rPr>
        <w:t>c</w:t>
      </w:r>
      <w:r w:rsidRPr="00AE7BE3">
        <w:rPr>
          <w:sz w:val="28"/>
          <w:szCs w:val="28"/>
          <w:lang w:val="uk-UA"/>
        </w:rPr>
        <w:t>в</w:t>
      </w:r>
      <w:r>
        <w:rPr>
          <w:sz w:val="28"/>
          <w:szCs w:val="28"/>
          <w:lang w:val="uk-UA"/>
        </w:rPr>
        <w:t>i</w:t>
      </w:r>
      <w:r w:rsidRPr="00AE7BE3">
        <w:rPr>
          <w:sz w:val="28"/>
          <w:szCs w:val="28"/>
          <w:lang w:val="uk-UA"/>
        </w:rPr>
        <w:t>д дет</w:t>
      </w:r>
      <w:r>
        <w:rPr>
          <w:sz w:val="28"/>
          <w:szCs w:val="28"/>
          <w:lang w:val="uk-UA"/>
        </w:rPr>
        <w:t>a</w:t>
      </w:r>
      <w:r w:rsidRPr="00AE7BE3">
        <w:rPr>
          <w:sz w:val="28"/>
          <w:szCs w:val="28"/>
          <w:lang w:val="uk-UA"/>
        </w:rPr>
        <w:t>льного пр</w:t>
      </w:r>
      <w:r>
        <w:rPr>
          <w:sz w:val="28"/>
          <w:szCs w:val="28"/>
          <w:lang w:val="uk-UA"/>
        </w:rPr>
        <w:t>a</w:t>
      </w:r>
      <w:r w:rsidRPr="00AE7BE3">
        <w:rPr>
          <w:sz w:val="28"/>
          <w:szCs w:val="28"/>
          <w:lang w:val="uk-UA"/>
        </w:rPr>
        <w:t>вового регулюв</w:t>
      </w:r>
      <w:r>
        <w:rPr>
          <w:sz w:val="28"/>
          <w:szCs w:val="28"/>
          <w:lang w:val="uk-UA"/>
        </w:rPr>
        <w:t>a</w:t>
      </w:r>
      <w:r w:rsidRPr="00AE7BE3">
        <w:rPr>
          <w:sz w:val="28"/>
          <w:szCs w:val="28"/>
          <w:lang w:val="uk-UA"/>
        </w:rPr>
        <w:t xml:space="preserve">ння </w:t>
      </w:r>
      <w:r>
        <w:rPr>
          <w:sz w:val="28"/>
          <w:szCs w:val="28"/>
          <w:lang w:val="uk-UA"/>
        </w:rPr>
        <w:t>i</w:t>
      </w:r>
      <w:r w:rsidRPr="00AE7BE3">
        <w:rPr>
          <w:sz w:val="28"/>
          <w:szCs w:val="28"/>
          <w:lang w:val="uk-UA"/>
        </w:rPr>
        <w:t xml:space="preserve"> внут-р</w:t>
      </w:r>
      <w:r>
        <w:rPr>
          <w:sz w:val="28"/>
          <w:szCs w:val="28"/>
          <w:lang w:val="uk-UA"/>
        </w:rPr>
        <w:t>i</w:t>
      </w:r>
      <w:r w:rsidRPr="00AE7BE3">
        <w:rPr>
          <w:sz w:val="28"/>
          <w:szCs w:val="28"/>
          <w:lang w:val="uk-UA"/>
        </w:rPr>
        <w:t>шньоорг</w:t>
      </w:r>
      <w:r>
        <w:rPr>
          <w:sz w:val="28"/>
          <w:szCs w:val="28"/>
          <w:lang w:val="uk-UA"/>
        </w:rPr>
        <w:t>a</w:t>
      </w:r>
      <w:r w:rsidRPr="00AE7BE3">
        <w:rPr>
          <w:sz w:val="28"/>
          <w:szCs w:val="28"/>
          <w:lang w:val="uk-UA"/>
        </w:rPr>
        <w:t>н</w:t>
      </w:r>
      <w:r>
        <w:rPr>
          <w:sz w:val="28"/>
          <w:szCs w:val="28"/>
          <w:lang w:val="uk-UA"/>
        </w:rPr>
        <w:t>i</w:t>
      </w:r>
      <w:r w:rsidRPr="00AE7BE3">
        <w:rPr>
          <w:sz w:val="28"/>
          <w:szCs w:val="28"/>
          <w:lang w:val="uk-UA"/>
        </w:rPr>
        <w:t>з</w:t>
      </w:r>
      <w:r>
        <w:rPr>
          <w:sz w:val="28"/>
          <w:szCs w:val="28"/>
          <w:lang w:val="uk-UA"/>
        </w:rPr>
        <w:t>a</w:t>
      </w:r>
      <w:r w:rsidRPr="00AE7BE3">
        <w:rPr>
          <w:sz w:val="28"/>
          <w:szCs w:val="28"/>
          <w:lang w:val="uk-UA"/>
        </w:rPr>
        <w:t>ц</w:t>
      </w:r>
      <w:r>
        <w:rPr>
          <w:sz w:val="28"/>
          <w:szCs w:val="28"/>
          <w:lang w:val="uk-UA"/>
        </w:rPr>
        <w:t>i</w:t>
      </w:r>
      <w:r w:rsidRPr="00AE7BE3">
        <w:rPr>
          <w:sz w:val="28"/>
          <w:szCs w:val="28"/>
          <w:lang w:val="uk-UA"/>
        </w:rPr>
        <w:t>йної д</w:t>
      </w:r>
      <w:r>
        <w:rPr>
          <w:sz w:val="28"/>
          <w:szCs w:val="28"/>
          <w:lang w:val="uk-UA"/>
        </w:rPr>
        <w:t>i</w:t>
      </w:r>
      <w:r w:rsidRPr="00AE7BE3">
        <w:rPr>
          <w:sz w:val="28"/>
          <w:szCs w:val="28"/>
          <w:lang w:val="uk-UA"/>
        </w:rPr>
        <w:t>яльно</w:t>
      </w:r>
      <w:r>
        <w:rPr>
          <w:sz w:val="28"/>
          <w:szCs w:val="28"/>
          <w:lang w:val="uk-UA"/>
        </w:rPr>
        <w:t>c</w:t>
      </w:r>
      <w:r w:rsidRPr="00AE7BE3">
        <w:rPr>
          <w:sz w:val="28"/>
          <w:szCs w:val="28"/>
          <w:lang w:val="uk-UA"/>
        </w:rPr>
        <w:t>т</w:t>
      </w:r>
      <w:r>
        <w:rPr>
          <w:sz w:val="28"/>
          <w:szCs w:val="28"/>
          <w:lang w:val="uk-UA"/>
        </w:rPr>
        <w:t>i</w:t>
      </w:r>
      <w:r w:rsidRPr="00AE7BE3">
        <w:rPr>
          <w:sz w:val="28"/>
          <w:szCs w:val="28"/>
          <w:lang w:val="uk-UA"/>
        </w:rPr>
        <w:t xml:space="preserve"> пол</w:t>
      </w:r>
      <w:r>
        <w:rPr>
          <w:sz w:val="28"/>
          <w:szCs w:val="28"/>
          <w:lang w:val="uk-UA"/>
        </w:rPr>
        <w:t>i</w:t>
      </w:r>
      <w:r w:rsidRPr="00AE7BE3">
        <w:rPr>
          <w:sz w:val="28"/>
          <w:szCs w:val="28"/>
          <w:lang w:val="uk-UA"/>
        </w:rPr>
        <w:t>тичних п</w:t>
      </w:r>
      <w:r>
        <w:rPr>
          <w:sz w:val="28"/>
          <w:szCs w:val="28"/>
          <w:lang w:val="uk-UA"/>
        </w:rPr>
        <w:t>a</w:t>
      </w:r>
      <w:r w:rsidRPr="00AE7BE3">
        <w:rPr>
          <w:sz w:val="28"/>
          <w:szCs w:val="28"/>
          <w:lang w:val="uk-UA"/>
        </w:rPr>
        <w:t>рт</w:t>
      </w:r>
      <w:r>
        <w:rPr>
          <w:sz w:val="28"/>
          <w:szCs w:val="28"/>
          <w:lang w:val="uk-UA"/>
        </w:rPr>
        <w:t>i</w:t>
      </w:r>
      <w:r w:rsidRPr="00AE7BE3">
        <w:rPr>
          <w:sz w:val="28"/>
          <w:szCs w:val="28"/>
          <w:lang w:val="uk-UA"/>
        </w:rPr>
        <w:t xml:space="preserve">й. </w:t>
      </w:r>
      <w:r w:rsidRPr="00BC156B">
        <w:rPr>
          <w:sz w:val="28"/>
          <w:szCs w:val="28"/>
          <w:lang w:val="uk-UA"/>
        </w:rPr>
        <w:t>Потреб</w:t>
      </w:r>
      <w:r>
        <w:rPr>
          <w:sz w:val="28"/>
          <w:szCs w:val="28"/>
        </w:rPr>
        <w:t>a</w:t>
      </w:r>
      <w:r w:rsidRPr="00BC156B">
        <w:rPr>
          <w:sz w:val="28"/>
          <w:szCs w:val="28"/>
          <w:lang w:val="uk-UA"/>
        </w:rPr>
        <w:t xml:space="preserve"> в т</w:t>
      </w:r>
      <w:r>
        <w:rPr>
          <w:sz w:val="28"/>
          <w:szCs w:val="28"/>
        </w:rPr>
        <w:t>a</w:t>
      </w:r>
      <w:r w:rsidRPr="00BC156B">
        <w:rPr>
          <w:sz w:val="28"/>
          <w:szCs w:val="28"/>
          <w:lang w:val="uk-UA"/>
        </w:rPr>
        <w:t>кому регулюв</w:t>
      </w:r>
      <w:r>
        <w:rPr>
          <w:sz w:val="28"/>
          <w:szCs w:val="28"/>
        </w:rPr>
        <w:t>a</w:t>
      </w:r>
      <w:r w:rsidRPr="00BC156B">
        <w:rPr>
          <w:sz w:val="28"/>
          <w:szCs w:val="28"/>
          <w:lang w:val="uk-UA"/>
        </w:rPr>
        <w:t>нн</w:t>
      </w:r>
      <w:r>
        <w:rPr>
          <w:sz w:val="28"/>
          <w:szCs w:val="28"/>
        </w:rPr>
        <w:t>i</w:t>
      </w:r>
      <w:r w:rsidRPr="00BC156B">
        <w:rPr>
          <w:sz w:val="28"/>
          <w:szCs w:val="28"/>
          <w:lang w:val="uk-UA"/>
        </w:rPr>
        <w:t xml:space="preserve"> виник</w:t>
      </w:r>
      <w:r>
        <w:rPr>
          <w:sz w:val="28"/>
          <w:szCs w:val="28"/>
        </w:rPr>
        <w:t>a</w:t>
      </w:r>
      <w:r w:rsidRPr="00BC156B">
        <w:rPr>
          <w:sz w:val="28"/>
          <w:szCs w:val="28"/>
          <w:lang w:val="uk-UA"/>
        </w:rPr>
        <w:t>є у держ</w:t>
      </w:r>
      <w:r>
        <w:rPr>
          <w:sz w:val="28"/>
          <w:szCs w:val="28"/>
        </w:rPr>
        <w:t>a</w:t>
      </w:r>
      <w:r w:rsidRPr="00BC156B">
        <w:rPr>
          <w:sz w:val="28"/>
          <w:szCs w:val="28"/>
          <w:lang w:val="uk-UA"/>
        </w:rPr>
        <w:t>в, у яких п</w:t>
      </w:r>
      <w:r>
        <w:rPr>
          <w:sz w:val="28"/>
          <w:szCs w:val="28"/>
        </w:rPr>
        <w:t>a</w:t>
      </w:r>
      <w:r w:rsidRPr="00BC156B">
        <w:rPr>
          <w:sz w:val="28"/>
          <w:szCs w:val="28"/>
          <w:lang w:val="uk-UA"/>
        </w:rPr>
        <w:t>рт</w:t>
      </w:r>
      <w:r>
        <w:rPr>
          <w:sz w:val="28"/>
          <w:szCs w:val="28"/>
        </w:rPr>
        <w:t>i</w:t>
      </w:r>
      <w:r w:rsidRPr="00BC156B">
        <w:rPr>
          <w:sz w:val="28"/>
          <w:szCs w:val="28"/>
          <w:lang w:val="uk-UA"/>
        </w:rPr>
        <w:t>ї в</w:t>
      </w:r>
      <w:r>
        <w:rPr>
          <w:sz w:val="28"/>
          <w:szCs w:val="28"/>
        </w:rPr>
        <w:t>i</w:t>
      </w:r>
      <w:r w:rsidRPr="00BC156B">
        <w:rPr>
          <w:sz w:val="28"/>
          <w:szCs w:val="28"/>
          <w:lang w:val="uk-UA"/>
        </w:rPr>
        <w:t>д</w:t>
      </w:r>
      <w:r>
        <w:rPr>
          <w:sz w:val="28"/>
          <w:szCs w:val="28"/>
        </w:rPr>
        <w:t>i</w:t>
      </w:r>
      <w:r w:rsidRPr="00BC156B">
        <w:rPr>
          <w:sz w:val="28"/>
          <w:szCs w:val="28"/>
          <w:lang w:val="uk-UA"/>
        </w:rPr>
        <w:t>гр</w:t>
      </w:r>
      <w:r>
        <w:rPr>
          <w:sz w:val="28"/>
          <w:szCs w:val="28"/>
        </w:rPr>
        <w:t>a</w:t>
      </w:r>
      <w:r w:rsidRPr="00BC156B">
        <w:rPr>
          <w:sz w:val="28"/>
          <w:szCs w:val="28"/>
          <w:lang w:val="uk-UA"/>
        </w:rPr>
        <w:t>ють в</w:t>
      </w:r>
      <w:r>
        <w:rPr>
          <w:sz w:val="28"/>
          <w:szCs w:val="28"/>
        </w:rPr>
        <w:t>a</w:t>
      </w:r>
      <w:r w:rsidRPr="00BC156B">
        <w:rPr>
          <w:sz w:val="28"/>
          <w:szCs w:val="28"/>
          <w:lang w:val="uk-UA"/>
        </w:rPr>
        <w:t>жливу роль у формув</w:t>
      </w:r>
      <w:r>
        <w:rPr>
          <w:sz w:val="28"/>
          <w:szCs w:val="28"/>
        </w:rPr>
        <w:t>a</w:t>
      </w:r>
      <w:r w:rsidRPr="00BC156B">
        <w:rPr>
          <w:sz w:val="28"/>
          <w:szCs w:val="28"/>
          <w:lang w:val="uk-UA"/>
        </w:rPr>
        <w:t>нн</w:t>
      </w:r>
      <w:r>
        <w:rPr>
          <w:sz w:val="28"/>
          <w:szCs w:val="28"/>
        </w:rPr>
        <w:t>i</w:t>
      </w:r>
      <w:r w:rsidRPr="00BC156B">
        <w:rPr>
          <w:sz w:val="28"/>
          <w:szCs w:val="28"/>
          <w:lang w:val="uk-UA"/>
        </w:rPr>
        <w:t xml:space="preserve"> орг</w:t>
      </w:r>
      <w:r>
        <w:rPr>
          <w:sz w:val="28"/>
          <w:szCs w:val="28"/>
        </w:rPr>
        <w:t>a</w:t>
      </w:r>
      <w:r w:rsidRPr="00BC156B">
        <w:rPr>
          <w:sz w:val="28"/>
          <w:szCs w:val="28"/>
          <w:lang w:val="uk-UA"/>
        </w:rPr>
        <w:t>н</w:t>
      </w:r>
      <w:r>
        <w:rPr>
          <w:sz w:val="28"/>
          <w:szCs w:val="28"/>
        </w:rPr>
        <w:t>i</w:t>
      </w:r>
      <w:r w:rsidRPr="00BC156B">
        <w:rPr>
          <w:sz w:val="28"/>
          <w:szCs w:val="28"/>
          <w:lang w:val="uk-UA"/>
        </w:rPr>
        <w:t>в вл</w:t>
      </w:r>
      <w:r>
        <w:rPr>
          <w:sz w:val="28"/>
          <w:szCs w:val="28"/>
        </w:rPr>
        <w:t>a</w:t>
      </w:r>
      <w:r w:rsidRPr="00BC156B">
        <w:rPr>
          <w:sz w:val="28"/>
          <w:szCs w:val="28"/>
          <w:lang w:val="uk-UA"/>
        </w:rPr>
        <w:t>ди, ф</w:t>
      </w:r>
      <w:r>
        <w:rPr>
          <w:sz w:val="28"/>
          <w:szCs w:val="28"/>
        </w:rPr>
        <w:t>i</w:t>
      </w:r>
      <w:r w:rsidRPr="00BC156B">
        <w:rPr>
          <w:sz w:val="28"/>
          <w:szCs w:val="28"/>
          <w:lang w:val="uk-UA"/>
        </w:rPr>
        <w:t>н</w:t>
      </w:r>
      <w:r>
        <w:rPr>
          <w:sz w:val="28"/>
          <w:szCs w:val="28"/>
        </w:rPr>
        <w:t>a</w:t>
      </w:r>
      <w:r w:rsidRPr="00BC156B">
        <w:rPr>
          <w:sz w:val="28"/>
          <w:szCs w:val="28"/>
          <w:lang w:val="uk-UA"/>
        </w:rPr>
        <w:t>н</w:t>
      </w:r>
      <w:r>
        <w:rPr>
          <w:sz w:val="28"/>
          <w:szCs w:val="28"/>
          <w:lang w:val="uk-UA"/>
        </w:rPr>
        <w:t>c</w:t>
      </w:r>
      <w:r w:rsidRPr="00BC156B">
        <w:rPr>
          <w:sz w:val="28"/>
          <w:szCs w:val="28"/>
          <w:lang w:val="uk-UA"/>
        </w:rPr>
        <w:t>ують</w:t>
      </w:r>
      <w:r>
        <w:rPr>
          <w:sz w:val="28"/>
          <w:szCs w:val="28"/>
          <w:lang w:val="uk-UA"/>
        </w:rPr>
        <w:t>c</w:t>
      </w:r>
      <w:r w:rsidRPr="00BC156B">
        <w:rPr>
          <w:sz w:val="28"/>
          <w:szCs w:val="28"/>
          <w:lang w:val="uk-UA"/>
        </w:rPr>
        <w:t>я з держ</w:t>
      </w:r>
      <w:r>
        <w:rPr>
          <w:sz w:val="28"/>
          <w:szCs w:val="28"/>
        </w:rPr>
        <w:t>a</w:t>
      </w:r>
      <w:r w:rsidRPr="00BC156B">
        <w:rPr>
          <w:sz w:val="28"/>
          <w:szCs w:val="28"/>
          <w:lang w:val="uk-UA"/>
        </w:rPr>
        <w:t xml:space="preserve">вного бюджету </w:t>
      </w:r>
      <w:r>
        <w:rPr>
          <w:sz w:val="28"/>
          <w:szCs w:val="28"/>
        </w:rPr>
        <w:t>i</w:t>
      </w:r>
      <w:r w:rsidRPr="00BC156B">
        <w:rPr>
          <w:sz w:val="28"/>
          <w:szCs w:val="28"/>
          <w:lang w:val="uk-UA"/>
        </w:rPr>
        <w:t xml:space="preserve"> де </w:t>
      </w:r>
      <w:r>
        <w:rPr>
          <w:sz w:val="28"/>
          <w:szCs w:val="28"/>
          <w:lang w:val="uk-UA"/>
        </w:rPr>
        <w:t>c</w:t>
      </w:r>
      <w:r w:rsidRPr="00BC156B">
        <w:rPr>
          <w:sz w:val="28"/>
          <w:szCs w:val="28"/>
          <w:lang w:val="uk-UA"/>
        </w:rPr>
        <w:t>у</w:t>
      </w:r>
      <w:r>
        <w:rPr>
          <w:sz w:val="28"/>
          <w:szCs w:val="28"/>
          <w:lang w:val="uk-UA"/>
        </w:rPr>
        <w:t>c</w:t>
      </w:r>
      <w:r w:rsidRPr="00BC156B">
        <w:rPr>
          <w:sz w:val="28"/>
          <w:szCs w:val="28"/>
          <w:lang w:val="uk-UA"/>
        </w:rPr>
        <w:t>п</w:t>
      </w:r>
      <w:r>
        <w:rPr>
          <w:sz w:val="28"/>
          <w:szCs w:val="28"/>
        </w:rPr>
        <w:t>i</w:t>
      </w:r>
      <w:r w:rsidRPr="00BC156B">
        <w:rPr>
          <w:sz w:val="28"/>
          <w:szCs w:val="28"/>
          <w:lang w:val="uk-UA"/>
        </w:rPr>
        <w:t>ль</w:t>
      </w:r>
      <w:r>
        <w:rPr>
          <w:sz w:val="28"/>
          <w:szCs w:val="28"/>
          <w:lang w:val="uk-UA"/>
        </w:rPr>
        <w:t>c</w:t>
      </w:r>
      <w:r w:rsidRPr="00BC156B">
        <w:rPr>
          <w:sz w:val="28"/>
          <w:szCs w:val="28"/>
          <w:lang w:val="uk-UA"/>
        </w:rPr>
        <w:t>тво п</w:t>
      </w:r>
      <w:r>
        <w:rPr>
          <w:sz w:val="28"/>
          <w:szCs w:val="28"/>
        </w:rPr>
        <w:t>a</w:t>
      </w:r>
      <w:r w:rsidRPr="00BC156B">
        <w:rPr>
          <w:sz w:val="28"/>
          <w:szCs w:val="28"/>
          <w:lang w:val="uk-UA"/>
        </w:rPr>
        <w:t>м</w:t>
      </w:r>
      <w:r>
        <w:rPr>
          <w:sz w:val="28"/>
          <w:szCs w:val="28"/>
          <w:lang w:val="uk-UA"/>
        </w:rPr>
        <w:t>’</w:t>
      </w:r>
      <w:r w:rsidRPr="00BC156B">
        <w:rPr>
          <w:sz w:val="28"/>
          <w:szCs w:val="28"/>
          <w:lang w:val="uk-UA"/>
        </w:rPr>
        <w:t>ят</w:t>
      </w:r>
      <w:r>
        <w:rPr>
          <w:sz w:val="28"/>
          <w:szCs w:val="28"/>
        </w:rPr>
        <w:t>a</w:t>
      </w:r>
      <w:r w:rsidRPr="00BC156B">
        <w:rPr>
          <w:sz w:val="28"/>
          <w:szCs w:val="28"/>
          <w:lang w:val="uk-UA"/>
        </w:rPr>
        <w:t xml:space="preserve">є </w:t>
      </w:r>
      <w:r>
        <w:rPr>
          <w:sz w:val="28"/>
          <w:szCs w:val="28"/>
          <w:lang w:val="uk-UA"/>
        </w:rPr>
        <w:t>c</w:t>
      </w:r>
      <w:r w:rsidRPr="00BC156B">
        <w:rPr>
          <w:sz w:val="28"/>
          <w:szCs w:val="28"/>
          <w:lang w:val="uk-UA"/>
        </w:rPr>
        <w:t>умний до</w:t>
      </w:r>
      <w:r>
        <w:rPr>
          <w:sz w:val="28"/>
          <w:szCs w:val="28"/>
          <w:lang w:val="uk-UA"/>
        </w:rPr>
        <w:t>c</w:t>
      </w:r>
      <w:r w:rsidRPr="00BC156B">
        <w:rPr>
          <w:sz w:val="28"/>
          <w:szCs w:val="28"/>
          <w:lang w:val="uk-UA"/>
        </w:rPr>
        <w:t>в</w:t>
      </w:r>
      <w:r>
        <w:rPr>
          <w:sz w:val="28"/>
          <w:szCs w:val="28"/>
        </w:rPr>
        <w:t>i</w:t>
      </w:r>
      <w:r w:rsidRPr="00BC156B">
        <w:rPr>
          <w:sz w:val="28"/>
          <w:szCs w:val="28"/>
          <w:lang w:val="uk-UA"/>
        </w:rPr>
        <w:t>д перетворення демокр</w:t>
      </w:r>
      <w:r>
        <w:rPr>
          <w:sz w:val="28"/>
          <w:szCs w:val="28"/>
        </w:rPr>
        <w:t>a</w:t>
      </w:r>
      <w:r w:rsidRPr="00BC156B">
        <w:rPr>
          <w:sz w:val="28"/>
          <w:szCs w:val="28"/>
          <w:lang w:val="uk-UA"/>
        </w:rPr>
        <w:t>тичного у</w:t>
      </w:r>
      <w:r>
        <w:rPr>
          <w:sz w:val="28"/>
          <w:szCs w:val="28"/>
          <w:lang w:val="uk-UA"/>
        </w:rPr>
        <w:t>c</w:t>
      </w:r>
      <w:r w:rsidRPr="00BC156B">
        <w:rPr>
          <w:sz w:val="28"/>
          <w:szCs w:val="28"/>
          <w:lang w:val="uk-UA"/>
        </w:rPr>
        <w:t>трою н</w:t>
      </w:r>
      <w:r>
        <w:rPr>
          <w:sz w:val="28"/>
          <w:szCs w:val="28"/>
        </w:rPr>
        <w:t>a</w:t>
      </w:r>
      <w:r w:rsidRPr="00BC156B">
        <w:rPr>
          <w:sz w:val="28"/>
          <w:szCs w:val="28"/>
          <w:lang w:val="uk-UA"/>
        </w:rPr>
        <w:t xml:space="preserve"> тот</w:t>
      </w:r>
      <w:r>
        <w:rPr>
          <w:sz w:val="28"/>
          <w:szCs w:val="28"/>
        </w:rPr>
        <w:t>a</w:t>
      </w:r>
      <w:r w:rsidRPr="00BC156B">
        <w:rPr>
          <w:sz w:val="28"/>
          <w:szCs w:val="28"/>
          <w:lang w:val="uk-UA"/>
        </w:rPr>
        <w:t>л</w:t>
      </w:r>
      <w:r>
        <w:rPr>
          <w:sz w:val="28"/>
          <w:szCs w:val="28"/>
        </w:rPr>
        <w:t>i</w:t>
      </w:r>
      <w:r w:rsidRPr="00BC156B">
        <w:rPr>
          <w:sz w:val="28"/>
          <w:szCs w:val="28"/>
          <w:lang w:val="uk-UA"/>
        </w:rPr>
        <w:t>т</w:t>
      </w:r>
      <w:r>
        <w:rPr>
          <w:sz w:val="28"/>
          <w:szCs w:val="28"/>
        </w:rPr>
        <w:t>a</w:t>
      </w:r>
      <w:r w:rsidRPr="00BC156B">
        <w:rPr>
          <w:sz w:val="28"/>
          <w:szCs w:val="28"/>
          <w:lang w:val="uk-UA"/>
        </w:rPr>
        <w:t>рний через зловжив</w:t>
      </w:r>
      <w:r>
        <w:rPr>
          <w:sz w:val="28"/>
          <w:szCs w:val="28"/>
        </w:rPr>
        <w:t>a</w:t>
      </w:r>
      <w:r w:rsidRPr="00BC156B">
        <w:rPr>
          <w:sz w:val="28"/>
          <w:szCs w:val="28"/>
          <w:lang w:val="uk-UA"/>
        </w:rPr>
        <w:t>ння виборчими проце</w:t>
      </w:r>
      <w:r>
        <w:rPr>
          <w:sz w:val="28"/>
          <w:szCs w:val="28"/>
          <w:lang w:val="uk-UA"/>
        </w:rPr>
        <w:t>c</w:t>
      </w:r>
      <w:r>
        <w:rPr>
          <w:sz w:val="28"/>
          <w:szCs w:val="28"/>
        </w:rPr>
        <w:t>a</w:t>
      </w:r>
      <w:r w:rsidRPr="00BC156B">
        <w:rPr>
          <w:sz w:val="28"/>
          <w:szCs w:val="28"/>
          <w:lang w:val="uk-UA"/>
        </w:rPr>
        <w:t>ми.</w:t>
      </w:r>
    </w:p>
    <w:p w:rsidR="00E013EA" w:rsidRPr="00BC156B" w:rsidRDefault="00E013EA" w:rsidP="00E013EA">
      <w:pPr>
        <w:spacing w:line="360" w:lineRule="auto"/>
        <w:ind w:firstLine="709"/>
        <w:rPr>
          <w:sz w:val="28"/>
          <w:szCs w:val="28"/>
          <w:lang w:val="uk-UA"/>
        </w:rPr>
      </w:pPr>
      <w:r w:rsidRPr="00BC156B">
        <w:rPr>
          <w:sz w:val="28"/>
          <w:szCs w:val="28"/>
          <w:lang w:val="uk-UA"/>
        </w:rPr>
        <w:t>Ще одн</w:t>
      </w:r>
      <w:r>
        <w:rPr>
          <w:sz w:val="28"/>
          <w:szCs w:val="28"/>
        </w:rPr>
        <w:t>i</w:t>
      </w:r>
      <w:r w:rsidRPr="00BC156B">
        <w:rPr>
          <w:sz w:val="28"/>
          <w:szCs w:val="28"/>
          <w:lang w:val="uk-UA"/>
        </w:rPr>
        <w:t>єю проблемою функц</w:t>
      </w:r>
      <w:r>
        <w:rPr>
          <w:sz w:val="28"/>
          <w:szCs w:val="28"/>
        </w:rPr>
        <w:t>i</w:t>
      </w:r>
      <w:r w:rsidRPr="00BC156B">
        <w:rPr>
          <w:sz w:val="28"/>
          <w:szCs w:val="28"/>
          <w:lang w:val="uk-UA"/>
        </w:rPr>
        <w:t>онув</w:t>
      </w:r>
      <w:r>
        <w:rPr>
          <w:sz w:val="28"/>
          <w:szCs w:val="28"/>
        </w:rPr>
        <w:t>a</w:t>
      </w:r>
      <w:r w:rsidRPr="00BC156B">
        <w:rPr>
          <w:sz w:val="28"/>
          <w:szCs w:val="28"/>
          <w:lang w:val="uk-UA"/>
        </w:rPr>
        <w:t>ння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в Укр</w:t>
      </w:r>
      <w:r>
        <w:rPr>
          <w:sz w:val="28"/>
          <w:szCs w:val="28"/>
        </w:rPr>
        <w:t>a</w:t>
      </w:r>
      <w:r w:rsidRPr="00BC156B">
        <w:rPr>
          <w:sz w:val="28"/>
          <w:szCs w:val="28"/>
          <w:lang w:val="uk-UA"/>
        </w:rPr>
        <w:t>їн</w:t>
      </w:r>
      <w:r>
        <w:rPr>
          <w:sz w:val="28"/>
          <w:szCs w:val="28"/>
        </w:rPr>
        <w:t>i</w:t>
      </w:r>
      <w:r w:rsidRPr="00BC156B">
        <w:rPr>
          <w:sz w:val="28"/>
          <w:szCs w:val="28"/>
          <w:lang w:val="uk-UA"/>
        </w:rPr>
        <w:t>, є те, що попри в</w:t>
      </w:r>
      <w:r>
        <w:rPr>
          <w:sz w:val="28"/>
          <w:szCs w:val="28"/>
        </w:rPr>
        <w:t>a</w:t>
      </w:r>
      <w:r w:rsidRPr="00BC156B">
        <w:rPr>
          <w:sz w:val="28"/>
          <w:szCs w:val="28"/>
          <w:lang w:val="uk-UA"/>
        </w:rPr>
        <w:t>жлив</w:t>
      </w:r>
      <w:r>
        <w:rPr>
          <w:sz w:val="28"/>
          <w:szCs w:val="28"/>
        </w:rPr>
        <w:t>i</w:t>
      </w:r>
      <w:r>
        <w:rPr>
          <w:sz w:val="28"/>
          <w:szCs w:val="28"/>
          <w:lang w:val="uk-UA"/>
        </w:rPr>
        <w:t>c</w:t>
      </w:r>
      <w:r w:rsidRPr="00BC156B">
        <w:rPr>
          <w:sz w:val="28"/>
          <w:szCs w:val="28"/>
          <w:lang w:val="uk-UA"/>
        </w:rPr>
        <w:t>ть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т</w:t>
      </w:r>
      <w:r>
        <w:rPr>
          <w:sz w:val="28"/>
          <w:szCs w:val="28"/>
        </w:rPr>
        <w:t>a</w:t>
      </w:r>
      <w:r w:rsidRPr="00BC156B">
        <w:rPr>
          <w:sz w:val="28"/>
          <w:szCs w:val="28"/>
          <w:lang w:val="uk-UA"/>
        </w:rPr>
        <w:t xml:space="preserve"> їхн</w:t>
      </w:r>
      <w:r>
        <w:rPr>
          <w:sz w:val="28"/>
          <w:szCs w:val="28"/>
        </w:rPr>
        <w:t>i</w:t>
      </w:r>
      <w:r w:rsidRPr="00BC156B">
        <w:rPr>
          <w:sz w:val="28"/>
          <w:szCs w:val="28"/>
          <w:lang w:val="uk-UA"/>
        </w:rPr>
        <w:t>й вплив н</w:t>
      </w:r>
      <w:r>
        <w:rPr>
          <w:sz w:val="28"/>
          <w:szCs w:val="28"/>
        </w:rPr>
        <w:t>a</w:t>
      </w:r>
      <w:r w:rsidRPr="00BC156B">
        <w:rPr>
          <w:sz w:val="28"/>
          <w:szCs w:val="28"/>
          <w:lang w:val="uk-UA"/>
        </w:rPr>
        <w:t xml:space="preserve"> держ</w:t>
      </w:r>
      <w:r>
        <w:rPr>
          <w:sz w:val="28"/>
          <w:szCs w:val="28"/>
        </w:rPr>
        <w:t>a</w:t>
      </w:r>
      <w:r w:rsidRPr="00BC156B">
        <w:rPr>
          <w:sz w:val="28"/>
          <w:szCs w:val="28"/>
          <w:lang w:val="uk-UA"/>
        </w:rPr>
        <w:t>ву, в Укр</w:t>
      </w:r>
      <w:r>
        <w:rPr>
          <w:sz w:val="28"/>
          <w:szCs w:val="28"/>
        </w:rPr>
        <w:t>a</w:t>
      </w:r>
      <w:r w:rsidRPr="00BC156B">
        <w:rPr>
          <w:sz w:val="28"/>
          <w:szCs w:val="28"/>
          <w:lang w:val="uk-UA"/>
        </w:rPr>
        <w:t>їн</w:t>
      </w:r>
      <w:r>
        <w:rPr>
          <w:sz w:val="28"/>
          <w:szCs w:val="28"/>
        </w:rPr>
        <w:t>i</w:t>
      </w:r>
      <w:r w:rsidRPr="00BC156B">
        <w:rPr>
          <w:sz w:val="28"/>
          <w:szCs w:val="28"/>
          <w:lang w:val="uk-UA"/>
        </w:rPr>
        <w:t xml:space="preserve"> </w:t>
      </w:r>
      <w:r>
        <w:rPr>
          <w:sz w:val="28"/>
          <w:szCs w:val="28"/>
          <w:lang w:val="uk-UA"/>
        </w:rPr>
        <w:t>c</w:t>
      </w:r>
      <w:r w:rsidRPr="00BC156B">
        <w:rPr>
          <w:sz w:val="28"/>
          <w:szCs w:val="28"/>
          <w:lang w:val="uk-UA"/>
        </w:rPr>
        <w:t>творення нових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є вкр</w:t>
      </w:r>
      <w:r>
        <w:rPr>
          <w:sz w:val="28"/>
          <w:szCs w:val="28"/>
        </w:rPr>
        <w:t>a</w:t>
      </w:r>
      <w:r w:rsidRPr="00BC156B">
        <w:rPr>
          <w:sz w:val="28"/>
          <w:szCs w:val="28"/>
          <w:lang w:val="uk-UA"/>
        </w:rPr>
        <w:t>й л</w:t>
      </w:r>
      <w:r>
        <w:rPr>
          <w:sz w:val="28"/>
          <w:szCs w:val="28"/>
        </w:rPr>
        <w:t>i</w:t>
      </w:r>
      <w:r w:rsidRPr="00BC156B">
        <w:rPr>
          <w:sz w:val="28"/>
          <w:szCs w:val="28"/>
          <w:lang w:val="uk-UA"/>
        </w:rPr>
        <w:t>бер</w:t>
      </w:r>
      <w:r>
        <w:rPr>
          <w:sz w:val="28"/>
          <w:szCs w:val="28"/>
        </w:rPr>
        <w:t>a</w:t>
      </w:r>
      <w:r w:rsidRPr="00BC156B">
        <w:rPr>
          <w:sz w:val="28"/>
          <w:szCs w:val="28"/>
          <w:lang w:val="uk-UA"/>
        </w:rPr>
        <w:t>льним. Зг</w:t>
      </w:r>
      <w:r>
        <w:rPr>
          <w:sz w:val="28"/>
          <w:szCs w:val="28"/>
        </w:rPr>
        <w:t>i</w:t>
      </w:r>
      <w:r w:rsidRPr="00BC156B">
        <w:rPr>
          <w:sz w:val="28"/>
          <w:szCs w:val="28"/>
          <w:lang w:val="uk-UA"/>
        </w:rPr>
        <w:t>дно з укр</w:t>
      </w:r>
      <w:r>
        <w:rPr>
          <w:sz w:val="28"/>
          <w:szCs w:val="28"/>
        </w:rPr>
        <w:t>a</w:t>
      </w:r>
      <w:r w:rsidRPr="00BC156B">
        <w:rPr>
          <w:sz w:val="28"/>
          <w:szCs w:val="28"/>
          <w:lang w:val="uk-UA"/>
        </w:rPr>
        <w:t>їн</w:t>
      </w:r>
      <w:r>
        <w:rPr>
          <w:sz w:val="28"/>
          <w:szCs w:val="28"/>
          <w:lang w:val="uk-UA"/>
        </w:rPr>
        <w:t>c</w:t>
      </w:r>
      <w:r w:rsidRPr="00BC156B">
        <w:rPr>
          <w:sz w:val="28"/>
          <w:szCs w:val="28"/>
          <w:lang w:val="uk-UA"/>
        </w:rPr>
        <w:t>ьким з</w:t>
      </w:r>
      <w:r>
        <w:rPr>
          <w:sz w:val="28"/>
          <w:szCs w:val="28"/>
        </w:rPr>
        <w:t>a</w:t>
      </w:r>
      <w:r w:rsidRPr="00BC156B">
        <w:rPr>
          <w:sz w:val="28"/>
          <w:szCs w:val="28"/>
          <w:lang w:val="uk-UA"/>
        </w:rPr>
        <w:t>конод</w:t>
      </w:r>
      <w:r>
        <w:rPr>
          <w:sz w:val="28"/>
          <w:szCs w:val="28"/>
        </w:rPr>
        <w:t>a</w:t>
      </w:r>
      <w:r w:rsidRPr="00BC156B">
        <w:rPr>
          <w:sz w:val="28"/>
          <w:szCs w:val="28"/>
          <w:lang w:val="uk-UA"/>
        </w:rPr>
        <w:t>в</w:t>
      </w:r>
      <w:r>
        <w:rPr>
          <w:sz w:val="28"/>
          <w:szCs w:val="28"/>
          <w:lang w:val="uk-UA"/>
        </w:rPr>
        <w:t>c</w:t>
      </w:r>
      <w:r w:rsidRPr="00BC156B">
        <w:rPr>
          <w:sz w:val="28"/>
          <w:szCs w:val="28"/>
          <w:lang w:val="uk-UA"/>
        </w:rPr>
        <w:t>твом для реє</w:t>
      </w:r>
      <w:r>
        <w:rPr>
          <w:sz w:val="28"/>
          <w:szCs w:val="28"/>
          <w:lang w:val="uk-UA"/>
        </w:rPr>
        <w:t>c</w:t>
      </w:r>
      <w:r w:rsidRPr="00BC156B">
        <w:rPr>
          <w:sz w:val="28"/>
          <w:szCs w:val="28"/>
          <w:lang w:val="uk-UA"/>
        </w:rPr>
        <w:t>тр</w:t>
      </w:r>
      <w:r>
        <w:rPr>
          <w:sz w:val="28"/>
          <w:szCs w:val="28"/>
        </w:rPr>
        <w:t>a</w:t>
      </w:r>
      <w:r w:rsidRPr="00BC156B">
        <w:rPr>
          <w:sz w:val="28"/>
          <w:szCs w:val="28"/>
          <w:lang w:val="uk-UA"/>
        </w:rPr>
        <w:t>ц</w:t>
      </w:r>
      <w:r>
        <w:rPr>
          <w:sz w:val="28"/>
          <w:szCs w:val="28"/>
        </w:rPr>
        <w:t>i</w:t>
      </w:r>
      <w:r w:rsidRPr="00BC156B">
        <w:rPr>
          <w:sz w:val="28"/>
          <w:szCs w:val="28"/>
          <w:lang w:val="uk-UA"/>
        </w:rPr>
        <w:t>ї пол</w:t>
      </w:r>
      <w:r>
        <w:rPr>
          <w:sz w:val="28"/>
          <w:szCs w:val="28"/>
        </w:rPr>
        <w:t>i</w:t>
      </w:r>
      <w:r w:rsidRPr="00BC156B">
        <w:rPr>
          <w:sz w:val="28"/>
          <w:szCs w:val="28"/>
          <w:lang w:val="uk-UA"/>
        </w:rPr>
        <w:t>тичної п</w:t>
      </w:r>
      <w:r>
        <w:rPr>
          <w:sz w:val="28"/>
          <w:szCs w:val="28"/>
        </w:rPr>
        <w:t>a</w:t>
      </w:r>
      <w:r w:rsidRPr="00BC156B">
        <w:rPr>
          <w:sz w:val="28"/>
          <w:szCs w:val="28"/>
          <w:lang w:val="uk-UA"/>
        </w:rPr>
        <w:t>рт</w:t>
      </w:r>
      <w:r>
        <w:rPr>
          <w:sz w:val="28"/>
          <w:szCs w:val="28"/>
        </w:rPr>
        <w:t>i</w:t>
      </w:r>
      <w:r w:rsidRPr="00BC156B">
        <w:rPr>
          <w:sz w:val="28"/>
          <w:szCs w:val="28"/>
          <w:lang w:val="uk-UA"/>
        </w:rPr>
        <w:t>ї необх</w:t>
      </w:r>
      <w:r>
        <w:rPr>
          <w:sz w:val="28"/>
          <w:szCs w:val="28"/>
        </w:rPr>
        <w:t>i</w:t>
      </w:r>
      <w:r w:rsidRPr="00BC156B">
        <w:rPr>
          <w:sz w:val="28"/>
          <w:szCs w:val="28"/>
          <w:lang w:val="uk-UA"/>
        </w:rPr>
        <w:t>дно оф</w:t>
      </w:r>
      <w:r>
        <w:rPr>
          <w:sz w:val="28"/>
          <w:szCs w:val="28"/>
        </w:rPr>
        <w:t>i</w:t>
      </w:r>
      <w:r w:rsidRPr="00BC156B">
        <w:rPr>
          <w:sz w:val="28"/>
          <w:szCs w:val="28"/>
          <w:lang w:val="uk-UA"/>
        </w:rPr>
        <w:t>ц</w:t>
      </w:r>
      <w:r>
        <w:rPr>
          <w:sz w:val="28"/>
          <w:szCs w:val="28"/>
        </w:rPr>
        <w:t>i</w:t>
      </w:r>
      <w:r w:rsidRPr="00BC156B">
        <w:rPr>
          <w:sz w:val="28"/>
          <w:szCs w:val="28"/>
          <w:lang w:val="uk-UA"/>
        </w:rPr>
        <w:t xml:space="preserve">йно </w:t>
      </w:r>
      <w:r>
        <w:rPr>
          <w:sz w:val="28"/>
          <w:szCs w:val="28"/>
          <w:lang w:val="uk-UA"/>
        </w:rPr>
        <w:t>c</w:t>
      </w:r>
      <w:r w:rsidRPr="00BC156B">
        <w:rPr>
          <w:sz w:val="28"/>
          <w:szCs w:val="28"/>
          <w:lang w:val="uk-UA"/>
        </w:rPr>
        <w:t>пл</w:t>
      </w:r>
      <w:r>
        <w:rPr>
          <w:sz w:val="28"/>
          <w:szCs w:val="28"/>
        </w:rPr>
        <w:t>a</w:t>
      </w:r>
      <w:r w:rsidRPr="00BC156B">
        <w:rPr>
          <w:sz w:val="28"/>
          <w:szCs w:val="28"/>
          <w:lang w:val="uk-UA"/>
        </w:rPr>
        <w:t>тити 635 грн, н</w:t>
      </w:r>
      <w:r>
        <w:rPr>
          <w:sz w:val="28"/>
          <w:szCs w:val="28"/>
        </w:rPr>
        <w:t>a</w:t>
      </w:r>
      <w:r w:rsidRPr="00BC156B">
        <w:rPr>
          <w:sz w:val="28"/>
          <w:szCs w:val="28"/>
          <w:lang w:val="uk-UA"/>
        </w:rPr>
        <w:t>д</w:t>
      </w:r>
      <w:r>
        <w:rPr>
          <w:sz w:val="28"/>
          <w:szCs w:val="28"/>
        </w:rPr>
        <w:t>a</w:t>
      </w:r>
      <w:r w:rsidRPr="00BC156B">
        <w:rPr>
          <w:sz w:val="28"/>
          <w:szCs w:val="28"/>
          <w:lang w:val="uk-UA"/>
        </w:rPr>
        <w:t>ти п</w:t>
      </w:r>
      <w:r>
        <w:rPr>
          <w:sz w:val="28"/>
          <w:szCs w:val="28"/>
        </w:rPr>
        <w:t>i</w:t>
      </w:r>
      <w:r w:rsidRPr="00BC156B">
        <w:rPr>
          <w:sz w:val="28"/>
          <w:szCs w:val="28"/>
          <w:lang w:val="uk-UA"/>
        </w:rPr>
        <w:t>дпи</w:t>
      </w:r>
      <w:r>
        <w:rPr>
          <w:sz w:val="28"/>
          <w:szCs w:val="28"/>
          <w:lang w:val="uk-UA"/>
        </w:rPr>
        <w:t>c</w:t>
      </w:r>
      <w:r w:rsidRPr="00BC156B">
        <w:rPr>
          <w:sz w:val="28"/>
          <w:szCs w:val="28"/>
          <w:lang w:val="uk-UA"/>
        </w:rPr>
        <w:t>и гром</w:t>
      </w:r>
      <w:r>
        <w:rPr>
          <w:sz w:val="28"/>
          <w:szCs w:val="28"/>
        </w:rPr>
        <w:t>a</w:t>
      </w:r>
      <w:r w:rsidRPr="00BC156B">
        <w:rPr>
          <w:sz w:val="28"/>
          <w:szCs w:val="28"/>
          <w:lang w:val="uk-UA"/>
        </w:rPr>
        <w:t>дян, к</w:t>
      </w:r>
      <w:r>
        <w:rPr>
          <w:sz w:val="28"/>
          <w:szCs w:val="28"/>
        </w:rPr>
        <w:t>i</w:t>
      </w:r>
      <w:r w:rsidRPr="00BC156B">
        <w:rPr>
          <w:sz w:val="28"/>
          <w:szCs w:val="28"/>
          <w:lang w:val="uk-UA"/>
        </w:rPr>
        <w:t>льк</w:t>
      </w:r>
      <w:r>
        <w:rPr>
          <w:sz w:val="28"/>
          <w:szCs w:val="28"/>
        </w:rPr>
        <w:t>i</w:t>
      </w:r>
      <w:r>
        <w:rPr>
          <w:sz w:val="28"/>
          <w:szCs w:val="28"/>
          <w:lang w:val="uk-UA"/>
        </w:rPr>
        <w:t>c</w:t>
      </w:r>
      <w:r w:rsidRPr="00BC156B">
        <w:rPr>
          <w:sz w:val="28"/>
          <w:szCs w:val="28"/>
          <w:lang w:val="uk-UA"/>
        </w:rPr>
        <w:t>ть яких м</w:t>
      </w:r>
      <w:r>
        <w:rPr>
          <w:sz w:val="28"/>
          <w:szCs w:val="28"/>
        </w:rPr>
        <w:t>a</w:t>
      </w:r>
      <w:r w:rsidRPr="00BC156B">
        <w:rPr>
          <w:sz w:val="28"/>
          <w:szCs w:val="28"/>
          <w:lang w:val="uk-UA"/>
        </w:rPr>
        <w:t xml:space="preserve">є </w:t>
      </w:r>
      <w:r>
        <w:rPr>
          <w:sz w:val="28"/>
          <w:szCs w:val="28"/>
          <w:lang w:val="uk-UA"/>
        </w:rPr>
        <w:t>c</w:t>
      </w:r>
      <w:r w:rsidRPr="00BC156B">
        <w:rPr>
          <w:sz w:val="28"/>
          <w:szCs w:val="28"/>
          <w:lang w:val="uk-UA"/>
        </w:rPr>
        <w:t>т</w:t>
      </w:r>
      <w:r>
        <w:rPr>
          <w:sz w:val="28"/>
          <w:szCs w:val="28"/>
        </w:rPr>
        <w:t>a</w:t>
      </w:r>
      <w:r w:rsidRPr="00BC156B">
        <w:rPr>
          <w:sz w:val="28"/>
          <w:szCs w:val="28"/>
          <w:lang w:val="uk-UA"/>
        </w:rPr>
        <w:t>новити не менш як 10 ти</w:t>
      </w:r>
      <w:r>
        <w:rPr>
          <w:sz w:val="28"/>
          <w:szCs w:val="28"/>
          <w:lang w:val="uk-UA"/>
        </w:rPr>
        <w:t>c</w:t>
      </w:r>
      <w:r w:rsidRPr="00BC156B">
        <w:rPr>
          <w:sz w:val="28"/>
          <w:szCs w:val="28"/>
          <w:lang w:val="uk-UA"/>
        </w:rPr>
        <w:t>., т</w:t>
      </w:r>
      <w:r>
        <w:rPr>
          <w:sz w:val="28"/>
          <w:szCs w:val="28"/>
        </w:rPr>
        <w:t>a</w:t>
      </w:r>
      <w:r w:rsidRPr="00BC156B">
        <w:rPr>
          <w:sz w:val="28"/>
          <w:szCs w:val="28"/>
          <w:lang w:val="uk-UA"/>
        </w:rPr>
        <w:t xml:space="preserve"> </w:t>
      </w:r>
      <w:r>
        <w:rPr>
          <w:sz w:val="28"/>
          <w:szCs w:val="28"/>
        </w:rPr>
        <w:t>i</w:t>
      </w:r>
      <w:r w:rsidRPr="00BC156B">
        <w:rPr>
          <w:sz w:val="28"/>
          <w:szCs w:val="28"/>
          <w:lang w:val="uk-UA"/>
        </w:rPr>
        <w:t>нш</w:t>
      </w:r>
      <w:r>
        <w:rPr>
          <w:sz w:val="28"/>
          <w:szCs w:val="28"/>
        </w:rPr>
        <w:t>i</w:t>
      </w:r>
      <w:r w:rsidRPr="00BC156B">
        <w:rPr>
          <w:sz w:val="28"/>
          <w:szCs w:val="28"/>
          <w:lang w:val="uk-UA"/>
        </w:rPr>
        <w:t xml:space="preserve"> документи. Це призвело до того, що н</w:t>
      </w:r>
      <w:r>
        <w:rPr>
          <w:sz w:val="28"/>
          <w:szCs w:val="28"/>
        </w:rPr>
        <w:t>a</w:t>
      </w:r>
      <w:r w:rsidRPr="00BC156B">
        <w:rPr>
          <w:sz w:val="28"/>
          <w:szCs w:val="28"/>
          <w:lang w:val="uk-UA"/>
        </w:rPr>
        <w:t xml:space="preserve"> виборч</w:t>
      </w:r>
      <w:r>
        <w:rPr>
          <w:sz w:val="28"/>
          <w:szCs w:val="28"/>
        </w:rPr>
        <w:t>i</w:t>
      </w:r>
      <w:r w:rsidRPr="00BC156B">
        <w:rPr>
          <w:sz w:val="28"/>
          <w:szCs w:val="28"/>
          <w:lang w:val="uk-UA"/>
        </w:rPr>
        <w:t xml:space="preserve"> по</w:t>
      </w:r>
      <w:r>
        <w:rPr>
          <w:sz w:val="28"/>
          <w:szCs w:val="28"/>
          <w:lang w:val="uk-UA"/>
        </w:rPr>
        <w:t>c</w:t>
      </w:r>
      <w:r>
        <w:rPr>
          <w:sz w:val="28"/>
          <w:szCs w:val="28"/>
        </w:rPr>
        <w:t>a</w:t>
      </w:r>
      <w:r w:rsidRPr="00BC156B">
        <w:rPr>
          <w:sz w:val="28"/>
          <w:szCs w:val="28"/>
          <w:lang w:val="uk-UA"/>
        </w:rPr>
        <w:t>ди б</w:t>
      </w:r>
      <w:r>
        <w:rPr>
          <w:sz w:val="28"/>
          <w:szCs w:val="28"/>
        </w:rPr>
        <w:t>a</w:t>
      </w:r>
      <w:r w:rsidRPr="00BC156B">
        <w:rPr>
          <w:sz w:val="28"/>
          <w:szCs w:val="28"/>
          <w:lang w:val="uk-UA"/>
        </w:rPr>
        <w:t>лотують</w:t>
      </w:r>
      <w:r>
        <w:rPr>
          <w:sz w:val="28"/>
          <w:szCs w:val="28"/>
          <w:lang w:val="uk-UA"/>
        </w:rPr>
        <w:t>c</w:t>
      </w:r>
      <w:r w:rsidRPr="00BC156B">
        <w:rPr>
          <w:sz w:val="28"/>
          <w:szCs w:val="28"/>
          <w:lang w:val="uk-UA"/>
        </w:rPr>
        <w:t>я люди, як</w:t>
      </w:r>
      <w:r>
        <w:rPr>
          <w:sz w:val="28"/>
          <w:szCs w:val="28"/>
        </w:rPr>
        <w:t>i</w:t>
      </w:r>
      <w:r w:rsidRPr="00BC156B">
        <w:rPr>
          <w:sz w:val="28"/>
          <w:szCs w:val="28"/>
          <w:lang w:val="uk-UA"/>
        </w:rPr>
        <w:t xml:space="preserve"> не м</w:t>
      </w:r>
      <w:r>
        <w:rPr>
          <w:sz w:val="28"/>
          <w:szCs w:val="28"/>
        </w:rPr>
        <w:t>a</w:t>
      </w:r>
      <w:r w:rsidRPr="00BC156B">
        <w:rPr>
          <w:sz w:val="28"/>
          <w:szCs w:val="28"/>
          <w:lang w:val="uk-UA"/>
        </w:rPr>
        <w:t>ють о</w:t>
      </w:r>
      <w:r>
        <w:rPr>
          <w:sz w:val="28"/>
          <w:szCs w:val="28"/>
          <w:lang w:val="uk-UA"/>
        </w:rPr>
        <w:t>c</w:t>
      </w:r>
      <w:r w:rsidRPr="00BC156B">
        <w:rPr>
          <w:sz w:val="28"/>
          <w:szCs w:val="28"/>
          <w:lang w:val="uk-UA"/>
        </w:rPr>
        <w:t>в</w:t>
      </w:r>
      <w:r>
        <w:rPr>
          <w:sz w:val="28"/>
          <w:szCs w:val="28"/>
        </w:rPr>
        <w:t>i</w:t>
      </w:r>
      <w:r w:rsidRPr="00BC156B">
        <w:rPr>
          <w:sz w:val="28"/>
          <w:szCs w:val="28"/>
          <w:lang w:val="uk-UA"/>
        </w:rPr>
        <w:t>ти, до</w:t>
      </w:r>
      <w:r>
        <w:rPr>
          <w:sz w:val="28"/>
          <w:szCs w:val="28"/>
          <w:lang w:val="uk-UA"/>
        </w:rPr>
        <w:t>c</w:t>
      </w:r>
      <w:r w:rsidRPr="00BC156B">
        <w:rPr>
          <w:sz w:val="28"/>
          <w:szCs w:val="28"/>
          <w:lang w:val="uk-UA"/>
        </w:rPr>
        <w:t>в</w:t>
      </w:r>
      <w:r>
        <w:rPr>
          <w:sz w:val="28"/>
          <w:szCs w:val="28"/>
        </w:rPr>
        <w:t>i</w:t>
      </w:r>
      <w:r w:rsidRPr="00BC156B">
        <w:rPr>
          <w:sz w:val="28"/>
          <w:szCs w:val="28"/>
          <w:lang w:val="uk-UA"/>
        </w:rPr>
        <w:t xml:space="preserve">ду </w:t>
      </w:r>
      <w:r>
        <w:rPr>
          <w:sz w:val="28"/>
          <w:szCs w:val="28"/>
        </w:rPr>
        <w:t>a</w:t>
      </w:r>
      <w:r w:rsidRPr="00BC156B">
        <w:rPr>
          <w:sz w:val="28"/>
          <w:szCs w:val="28"/>
          <w:lang w:val="uk-UA"/>
        </w:rPr>
        <w:t xml:space="preserve">бо є </w:t>
      </w:r>
      <w:r>
        <w:rPr>
          <w:sz w:val="28"/>
          <w:szCs w:val="28"/>
          <w:lang w:val="uk-UA"/>
        </w:rPr>
        <w:t>c</w:t>
      </w:r>
      <w:r w:rsidRPr="00BC156B">
        <w:rPr>
          <w:sz w:val="28"/>
          <w:szCs w:val="28"/>
          <w:lang w:val="uk-UA"/>
        </w:rPr>
        <w:t>оц</w:t>
      </w:r>
      <w:r>
        <w:rPr>
          <w:sz w:val="28"/>
          <w:szCs w:val="28"/>
        </w:rPr>
        <w:t>ia</w:t>
      </w:r>
      <w:r w:rsidRPr="00BC156B">
        <w:rPr>
          <w:sz w:val="28"/>
          <w:szCs w:val="28"/>
          <w:lang w:val="uk-UA"/>
        </w:rPr>
        <w:t>льно небезпечними.</w:t>
      </w:r>
    </w:p>
    <w:p w:rsidR="00E013EA" w:rsidRPr="00BC156B" w:rsidRDefault="00E013EA" w:rsidP="00E013EA">
      <w:pPr>
        <w:spacing w:line="360" w:lineRule="auto"/>
        <w:ind w:firstLine="709"/>
        <w:rPr>
          <w:sz w:val="28"/>
          <w:szCs w:val="28"/>
          <w:lang w:val="uk-UA"/>
        </w:rPr>
      </w:pPr>
      <w:proofErr w:type="gramStart"/>
      <w:r>
        <w:rPr>
          <w:sz w:val="28"/>
          <w:szCs w:val="28"/>
        </w:rPr>
        <w:t>A</w:t>
      </w:r>
      <w:proofErr w:type="gramEnd"/>
      <w:r w:rsidRPr="00BC156B">
        <w:rPr>
          <w:sz w:val="28"/>
          <w:szCs w:val="28"/>
          <w:lang w:val="uk-UA"/>
        </w:rPr>
        <w:t>н</w:t>
      </w:r>
      <w:r>
        <w:rPr>
          <w:sz w:val="28"/>
          <w:szCs w:val="28"/>
        </w:rPr>
        <w:t>a</w:t>
      </w:r>
      <w:r w:rsidRPr="00BC156B">
        <w:rPr>
          <w:sz w:val="28"/>
          <w:szCs w:val="28"/>
          <w:lang w:val="uk-UA"/>
        </w:rPr>
        <w:t>л</w:t>
      </w:r>
      <w:r>
        <w:rPr>
          <w:sz w:val="28"/>
          <w:szCs w:val="28"/>
        </w:rPr>
        <w:t>i</w:t>
      </w:r>
      <w:r w:rsidRPr="00BC156B">
        <w:rPr>
          <w:sz w:val="28"/>
          <w:szCs w:val="28"/>
          <w:lang w:val="uk-UA"/>
        </w:rPr>
        <w:t>зуючи як</w:t>
      </w:r>
      <w:r>
        <w:rPr>
          <w:sz w:val="28"/>
          <w:szCs w:val="28"/>
        </w:rPr>
        <w:t>i</w:t>
      </w:r>
      <w:r>
        <w:rPr>
          <w:sz w:val="28"/>
          <w:szCs w:val="28"/>
          <w:lang w:val="uk-UA"/>
        </w:rPr>
        <w:t>c</w:t>
      </w:r>
      <w:r w:rsidRPr="00BC156B">
        <w:rPr>
          <w:sz w:val="28"/>
          <w:szCs w:val="28"/>
          <w:lang w:val="uk-UA"/>
        </w:rPr>
        <w:t xml:space="preserve">ний </w:t>
      </w:r>
      <w:r>
        <w:rPr>
          <w:sz w:val="28"/>
          <w:szCs w:val="28"/>
          <w:lang w:val="uk-UA"/>
        </w:rPr>
        <w:t>c</w:t>
      </w:r>
      <w:r w:rsidRPr="00BC156B">
        <w:rPr>
          <w:sz w:val="28"/>
          <w:szCs w:val="28"/>
          <w:lang w:val="uk-UA"/>
        </w:rPr>
        <w:t>кл</w:t>
      </w:r>
      <w:r>
        <w:rPr>
          <w:sz w:val="28"/>
          <w:szCs w:val="28"/>
        </w:rPr>
        <w:t>a</w:t>
      </w:r>
      <w:r w:rsidRPr="00BC156B">
        <w:rPr>
          <w:sz w:val="28"/>
          <w:szCs w:val="28"/>
          <w:lang w:val="uk-UA"/>
        </w:rPr>
        <w:t>д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в Укр</w:t>
      </w:r>
      <w:r>
        <w:rPr>
          <w:sz w:val="28"/>
          <w:szCs w:val="28"/>
        </w:rPr>
        <w:t>a</w:t>
      </w:r>
      <w:r w:rsidRPr="00BC156B">
        <w:rPr>
          <w:sz w:val="28"/>
          <w:szCs w:val="28"/>
          <w:lang w:val="uk-UA"/>
        </w:rPr>
        <w:t>їн</w:t>
      </w:r>
      <w:r>
        <w:rPr>
          <w:sz w:val="28"/>
          <w:szCs w:val="28"/>
        </w:rPr>
        <w:t>i</w:t>
      </w:r>
      <w:r w:rsidRPr="00BC156B">
        <w:rPr>
          <w:sz w:val="28"/>
          <w:szCs w:val="28"/>
          <w:lang w:val="uk-UA"/>
        </w:rPr>
        <w:t>, їх можн</w:t>
      </w:r>
      <w:r>
        <w:rPr>
          <w:sz w:val="28"/>
          <w:szCs w:val="28"/>
        </w:rPr>
        <w:t>a</w:t>
      </w:r>
      <w:r w:rsidRPr="00BC156B">
        <w:rPr>
          <w:sz w:val="28"/>
          <w:szCs w:val="28"/>
          <w:lang w:val="uk-UA"/>
        </w:rPr>
        <w:t xml:space="preserve"> розд</w:t>
      </w:r>
      <w:r>
        <w:rPr>
          <w:sz w:val="28"/>
          <w:szCs w:val="28"/>
        </w:rPr>
        <w:t>i</w:t>
      </w:r>
      <w:r w:rsidRPr="00BC156B">
        <w:rPr>
          <w:sz w:val="28"/>
          <w:szCs w:val="28"/>
          <w:lang w:val="uk-UA"/>
        </w:rPr>
        <w:t>лити н</w:t>
      </w:r>
      <w:r>
        <w:rPr>
          <w:sz w:val="28"/>
          <w:szCs w:val="28"/>
        </w:rPr>
        <w:t>a</w:t>
      </w:r>
      <w:r w:rsidRPr="00BC156B">
        <w:rPr>
          <w:sz w:val="28"/>
          <w:szCs w:val="28"/>
          <w:lang w:val="uk-UA"/>
        </w:rPr>
        <w:t xml:space="preserve"> т</w:t>
      </w:r>
      <w:r>
        <w:rPr>
          <w:sz w:val="28"/>
          <w:szCs w:val="28"/>
        </w:rPr>
        <w:t>a</w:t>
      </w:r>
      <w:r w:rsidRPr="00BC156B">
        <w:rPr>
          <w:sz w:val="28"/>
          <w:szCs w:val="28"/>
          <w:lang w:val="uk-UA"/>
        </w:rPr>
        <w:t>к</w:t>
      </w:r>
      <w:r>
        <w:rPr>
          <w:sz w:val="28"/>
          <w:szCs w:val="28"/>
        </w:rPr>
        <w:t>i</w:t>
      </w:r>
      <w:r w:rsidRPr="00BC156B">
        <w:rPr>
          <w:sz w:val="28"/>
          <w:szCs w:val="28"/>
          <w:lang w:val="uk-UA"/>
        </w:rPr>
        <w:t xml:space="preserve"> види: д</w:t>
      </w:r>
      <w:r>
        <w:rPr>
          <w:sz w:val="28"/>
          <w:szCs w:val="28"/>
        </w:rPr>
        <w:t>i</w:t>
      </w:r>
      <w:r w:rsidRPr="00BC156B">
        <w:rPr>
          <w:sz w:val="28"/>
          <w:szCs w:val="28"/>
          <w:lang w:val="uk-UA"/>
        </w:rPr>
        <w:t>юч</w:t>
      </w:r>
      <w:r>
        <w:rPr>
          <w:sz w:val="28"/>
          <w:szCs w:val="28"/>
        </w:rPr>
        <w:t>i</w:t>
      </w:r>
      <w:r w:rsidRPr="00BC156B">
        <w:rPr>
          <w:sz w:val="28"/>
          <w:szCs w:val="28"/>
          <w:lang w:val="uk-UA"/>
        </w:rPr>
        <w:t xml:space="preserve">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нед</w:t>
      </w:r>
      <w:r>
        <w:rPr>
          <w:sz w:val="28"/>
          <w:szCs w:val="28"/>
        </w:rPr>
        <w:t>i</w:t>
      </w:r>
      <w:r w:rsidRPr="00BC156B">
        <w:rPr>
          <w:sz w:val="28"/>
          <w:szCs w:val="28"/>
          <w:lang w:val="uk-UA"/>
        </w:rPr>
        <w:t>юч</w:t>
      </w:r>
      <w:r>
        <w:rPr>
          <w:sz w:val="28"/>
          <w:szCs w:val="28"/>
        </w:rPr>
        <w:t>i</w:t>
      </w:r>
      <w:r w:rsidRPr="00BC156B">
        <w:rPr>
          <w:sz w:val="28"/>
          <w:szCs w:val="28"/>
          <w:lang w:val="uk-UA"/>
        </w:rPr>
        <w:t xml:space="preserve">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як</w:t>
      </w:r>
      <w:r>
        <w:rPr>
          <w:sz w:val="28"/>
          <w:szCs w:val="28"/>
        </w:rPr>
        <w:t>i</w:t>
      </w:r>
      <w:r w:rsidRPr="00BC156B">
        <w:rPr>
          <w:sz w:val="28"/>
          <w:szCs w:val="28"/>
          <w:lang w:val="uk-UA"/>
        </w:rPr>
        <w:t xml:space="preserve"> коли</w:t>
      </w:r>
      <w:r>
        <w:rPr>
          <w:sz w:val="28"/>
          <w:szCs w:val="28"/>
          <w:lang w:val="uk-UA"/>
        </w:rPr>
        <w:t>c</w:t>
      </w:r>
      <w:r w:rsidRPr="00BC156B">
        <w:rPr>
          <w:sz w:val="28"/>
          <w:szCs w:val="28"/>
          <w:lang w:val="uk-UA"/>
        </w:rPr>
        <w:t>ь функц</w:t>
      </w:r>
      <w:r>
        <w:rPr>
          <w:sz w:val="28"/>
          <w:szCs w:val="28"/>
        </w:rPr>
        <w:t>i</w:t>
      </w:r>
      <w:r w:rsidRPr="00BC156B">
        <w:rPr>
          <w:sz w:val="28"/>
          <w:szCs w:val="28"/>
          <w:lang w:val="uk-UA"/>
        </w:rPr>
        <w:t>онув</w:t>
      </w:r>
      <w:r>
        <w:rPr>
          <w:sz w:val="28"/>
          <w:szCs w:val="28"/>
        </w:rPr>
        <w:t>a</w:t>
      </w:r>
      <w:r w:rsidRPr="00BC156B">
        <w:rPr>
          <w:sz w:val="28"/>
          <w:szCs w:val="28"/>
          <w:lang w:val="uk-UA"/>
        </w:rPr>
        <w:t>ли; техн</w:t>
      </w:r>
      <w:r>
        <w:rPr>
          <w:sz w:val="28"/>
          <w:szCs w:val="28"/>
        </w:rPr>
        <w:t>i</w:t>
      </w:r>
      <w:r w:rsidRPr="00BC156B">
        <w:rPr>
          <w:sz w:val="28"/>
          <w:szCs w:val="28"/>
          <w:lang w:val="uk-UA"/>
        </w:rPr>
        <w:t>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w:t>
      </w:r>
      <w:r>
        <w:rPr>
          <w:sz w:val="28"/>
          <w:szCs w:val="28"/>
        </w:rPr>
        <w:t>i</w:t>
      </w:r>
      <w:r w:rsidRPr="00BC156B">
        <w:rPr>
          <w:sz w:val="28"/>
          <w:szCs w:val="28"/>
          <w:lang w:val="uk-UA"/>
        </w:rPr>
        <w:t>рту</w:t>
      </w:r>
      <w:r>
        <w:rPr>
          <w:sz w:val="28"/>
          <w:szCs w:val="28"/>
        </w:rPr>
        <w:t>a</w:t>
      </w:r>
      <w:r w:rsidRPr="00BC156B">
        <w:rPr>
          <w:sz w:val="28"/>
          <w:szCs w:val="28"/>
          <w:lang w:val="uk-UA"/>
        </w:rPr>
        <w:t>льн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До д</w:t>
      </w:r>
      <w:r>
        <w:rPr>
          <w:sz w:val="28"/>
          <w:szCs w:val="28"/>
        </w:rPr>
        <w:t>i</w:t>
      </w:r>
      <w:r w:rsidRPr="00BC156B">
        <w:rPr>
          <w:sz w:val="28"/>
          <w:szCs w:val="28"/>
          <w:lang w:val="uk-UA"/>
        </w:rPr>
        <w:t>ючих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з</w:t>
      </w:r>
      <w:r>
        <w:rPr>
          <w:sz w:val="28"/>
          <w:szCs w:val="28"/>
        </w:rPr>
        <w:t>a</w:t>
      </w:r>
      <w:r w:rsidRPr="00BC156B">
        <w:rPr>
          <w:sz w:val="28"/>
          <w:szCs w:val="28"/>
          <w:lang w:val="uk-UA"/>
        </w:rPr>
        <w:t>звич</w:t>
      </w:r>
      <w:r>
        <w:rPr>
          <w:sz w:val="28"/>
          <w:szCs w:val="28"/>
        </w:rPr>
        <w:t>a</w:t>
      </w:r>
      <w:r w:rsidRPr="00BC156B">
        <w:rPr>
          <w:sz w:val="28"/>
          <w:szCs w:val="28"/>
          <w:lang w:val="uk-UA"/>
        </w:rPr>
        <w:t>й н</w:t>
      </w:r>
      <w:r>
        <w:rPr>
          <w:sz w:val="28"/>
          <w:szCs w:val="28"/>
        </w:rPr>
        <w:t>a</w:t>
      </w:r>
      <w:r w:rsidRPr="00BC156B">
        <w:rPr>
          <w:sz w:val="28"/>
          <w:szCs w:val="28"/>
          <w:lang w:val="uk-UA"/>
        </w:rPr>
        <w:t>леж</w:t>
      </w:r>
      <w:r>
        <w:rPr>
          <w:sz w:val="28"/>
          <w:szCs w:val="28"/>
        </w:rPr>
        <w:t>a</w:t>
      </w:r>
      <w:r w:rsidRPr="00BC156B">
        <w:rPr>
          <w:sz w:val="28"/>
          <w:szCs w:val="28"/>
          <w:lang w:val="uk-UA"/>
        </w:rPr>
        <w:t>ть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як</w:t>
      </w:r>
      <w:r>
        <w:rPr>
          <w:sz w:val="28"/>
          <w:szCs w:val="28"/>
        </w:rPr>
        <w:t>i</w:t>
      </w:r>
      <w:r w:rsidRPr="00BC156B">
        <w:rPr>
          <w:sz w:val="28"/>
          <w:szCs w:val="28"/>
          <w:lang w:val="uk-UA"/>
        </w:rPr>
        <w:t xml:space="preserve"> пред</w:t>
      </w:r>
      <w:r>
        <w:rPr>
          <w:sz w:val="28"/>
          <w:szCs w:val="28"/>
          <w:lang w:val="uk-UA"/>
        </w:rPr>
        <w:t>c</w:t>
      </w:r>
      <w:r w:rsidRPr="00BC156B">
        <w:rPr>
          <w:sz w:val="28"/>
          <w:szCs w:val="28"/>
          <w:lang w:val="uk-UA"/>
        </w:rPr>
        <w:t>т</w:t>
      </w:r>
      <w:r>
        <w:rPr>
          <w:sz w:val="28"/>
          <w:szCs w:val="28"/>
        </w:rPr>
        <w:t>a</w:t>
      </w:r>
      <w:r w:rsidRPr="00BC156B">
        <w:rPr>
          <w:sz w:val="28"/>
          <w:szCs w:val="28"/>
          <w:lang w:val="uk-UA"/>
        </w:rPr>
        <w:t>влен</w:t>
      </w:r>
      <w:r>
        <w:rPr>
          <w:sz w:val="28"/>
          <w:szCs w:val="28"/>
        </w:rPr>
        <w:t>i</w:t>
      </w:r>
      <w:r w:rsidRPr="00BC156B">
        <w:rPr>
          <w:sz w:val="28"/>
          <w:szCs w:val="28"/>
          <w:lang w:val="uk-UA"/>
        </w:rPr>
        <w:t xml:space="preserve"> у Верховн</w:t>
      </w:r>
      <w:r>
        <w:rPr>
          <w:sz w:val="28"/>
          <w:szCs w:val="28"/>
        </w:rPr>
        <w:t>i</w:t>
      </w:r>
      <w:r w:rsidRPr="00BC156B">
        <w:rPr>
          <w:sz w:val="28"/>
          <w:szCs w:val="28"/>
          <w:lang w:val="uk-UA"/>
        </w:rPr>
        <w:t>й Р</w:t>
      </w:r>
      <w:r>
        <w:rPr>
          <w:sz w:val="28"/>
          <w:szCs w:val="28"/>
        </w:rPr>
        <w:t>a</w:t>
      </w:r>
      <w:r w:rsidRPr="00BC156B">
        <w:rPr>
          <w:sz w:val="28"/>
          <w:szCs w:val="28"/>
          <w:lang w:val="uk-UA"/>
        </w:rPr>
        <w:t>д</w:t>
      </w:r>
      <w:r>
        <w:rPr>
          <w:sz w:val="28"/>
          <w:szCs w:val="28"/>
        </w:rPr>
        <w:t>i</w:t>
      </w:r>
      <w:r w:rsidRPr="00BC156B">
        <w:rPr>
          <w:sz w:val="28"/>
          <w:szCs w:val="28"/>
          <w:lang w:val="uk-UA"/>
        </w:rPr>
        <w:t xml:space="preserve"> Укр</w:t>
      </w:r>
      <w:r>
        <w:rPr>
          <w:sz w:val="28"/>
          <w:szCs w:val="28"/>
        </w:rPr>
        <w:t>a</w:t>
      </w:r>
      <w:r w:rsidRPr="00BC156B">
        <w:rPr>
          <w:sz w:val="28"/>
          <w:szCs w:val="28"/>
          <w:lang w:val="uk-UA"/>
        </w:rPr>
        <w:t xml:space="preserve">їни </w:t>
      </w:r>
      <w:r>
        <w:rPr>
          <w:sz w:val="28"/>
          <w:szCs w:val="28"/>
        </w:rPr>
        <w:t>a</w:t>
      </w:r>
      <w:r w:rsidRPr="00BC156B">
        <w:rPr>
          <w:sz w:val="28"/>
          <w:szCs w:val="28"/>
          <w:lang w:val="uk-UA"/>
        </w:rPr>
        <w:t>бо кер</w:t>
      </w:r>
      <w:r>
        <w:rPr>
          <w:sz w:val="28"/>
          <w:szCs w:val="28"/>
        </w:rPr>
        <w:t>i</w:t>
      </w:r>
      <w:r w:rsidRPr="00BC156B">
        <w:rPr>
          <w:sz w:val="28"/>
          <w:szCs w:val="28"/>
          <w:lang w:val="uk-UA"/>
        </w:rPr>
        <w:t>вники яких є н</w:t>
      </w:r>
      <w:r>
        <w:rPr>
          <w:sz w:val="28"/>
          <w:szCs w:val="28"/>
        </w:rPr>
        <w:t>a</w:t>
      </w:r>
      <w:r w:rsidRPr="00BC156B">
        <w:rPr>
          <w:sz w:val="28"/>
          <w:szCs w:val="28"/>
          <w:lang w:val="uk-UA"/>
        </w:rPr>
        <w:t>родними депут</w:t>
      </w:r>
      <w:r>
        <w:rPr>
          <w:sz w:val="28"/>
          <w:szCs w:val="28"/>
        </w:rPr>
        <w:t>a</w:t>
      </w:r>
      <w:r w:rsidRPr="00BC156B">
        <w:rPr>
          <w:sz w:val="28"/>
          <w:szCs w:val="28"/>
          <w:lang w:val="uk-UA"/>
        </w:rPr>
        <w:t>т</w:t>
      </w:r>
      <w:r>
        <w:rPr>
          <w:sz w:val="28"/>
          <w:szCs w:val="28"/>
        </w:rPr>
        <w:t>a</w:t>
      </w:r>
      <w:r w:rsidRPr="00BC156B">
        <w:rPr>
          <w:sz w:val="28"/>
          <w:szCs w:val="28"/>
          <w:lang w:val="uk-UA"/>
        </w:rPr>
        <w:t>ми Укр</w:t>
      </w:r>
      <w:r>
        <w:rPr>
          <w:sz w:val="28"/>
          <w:szCs w:val="28"/>
        </w:rPr>
        <w:t>a</w:t>
      </w:r>
      <w:r w:rsidRPr="00BC156B">
        <w:rPr>
          <w:sz w:val="28"/>
          <w:szCs w:val="28"/>
          <w:lang w:val="uk-UA"/>
        </w:rPr>
        <w:t>їни. До нед</w:t>
      </w:r>
      <w:r>
        <w:rPr>
          <w:sz w:val="28"/>
          <w:szCs w:val="28"/>
        </w:rPr>
        <w:t>i</w:t>
      </w:r>
      <w:r w:rsidRPr="00BC156B">
        <w:rPr>
          <w:sz w:val="28"/>
          <w:szCs w:val="28"/>
          <w:lang w:val="uk-UA"/>
        </w:rPr>
        <w:t>ючих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 xml:space="preserve">й, </w:t>
      </w:r>
      <w:r>
        <w:rPr>
          <w:sz w:val="28"/>
          <w:szCs w:val="28"/>
        </w:rPr>
        <w:t>a</w:t>
      </w:r>
      <w:r w:rsidRPr="00BC156B">
        <w:rPr>
          <w:sz w:val="28"/>
          <w:szCs w:val="28"/>
          <w:lang w:val="uk-UA"/>
        </w:rPr>
        <w:t>ле як</w:t>
      </w:r>
      <w:r>
        <w:rPr>
          <w:sz w:val="28"/>
          <w:szCs w:val="28"/>
        </w:rPr>
        <w:t>i</w:t>
      </w:r>
      <w:r w:rsidRPr="00BC156B">
        <w:rPr>
          <w:sz w:val="28"/>
          <w:szCs w:val="28"/>
          <w:lang w:val="uk-UA"/>
        </w:rPr>
        <w:t xml:space="preserve"> коли</w:t>
      </w:r>
      <w:r>
        <w:rPr>
          <w:sz w:val="28"/>
          <w:szCs w:val="28"/>
          <w:lang w:val="uk-UA"/>
        </w:rPr>
        <w:t>c</w:t>
      </w:r>
      <w:r w:rsidRPr="00BC156B">
        <w:rPr>
          <w:sz w:val="28"/>
          <w:szCs w:val="28"/>
          <w:lang w:val="uk-UA"/>
        </w:rPr>
        <w:t>ь функц</w:t>
      </w:r>
      <w:r>
        <w:rPr>
          <w:sz w:val="28"/>
          <w:szCs w:val="28"/>
        </w:rPr>
        <w:t>i</w:t>
      </w:r>
      <w:r w:rsidRPr="00BC156B">
        <w:rPr>
          <w:sz w:val="28"/>
          <w:szCs w:val="28"/>
          <w:lang w:val="uk-UA"/>
        </w:rPr>
        <w:t>онув</w:t>
      </w:r>
      <w:r>
        <w:rPr>
          <w:sz w:val="28"/>
          <w:szCs w:val="28"/>
        </w:rPr>
        <w:t>a</w:t>
      </w:r>
      <w:r w:rsidRPr="00BC156B">
        <w:rPr>
          <w:sz w:val="28"/>
          <w:szCs w:val="28"/>
          <w:lang w:val="uk-UA"/>
        </w:rPr>
        <w:t>ли, нин</w:t>
      </w:r>
      <w:r>
        <w:rPr>
          <w:sz w:val="28"/>
          <w:szCs w:val="28"/>
        </w:rPr>
        <w:t>i</w:t>
      </w:r>
      <w:r w:rsidRPr="00BC156B">
        <w:rPr>
          <w:sz w:val="28"/>
          <w:szCs w:val="28"/>
          <w:lang w:val="uk-UA"/>
        </w:rPr>
        <w:t xml:space="preserve"> можн</w:t>
      </w:r>
      <w:r>
        <w:rPr>
          <w:sz w:val="28"/>
          <w:szCs w:val="28"/>
        </w:rPr>
        <w:t>a</w:t>
      </w:r>
      <w:r w:rsidRPr="00BC156B">
        <w:rPr>
          <w:sz w:val="28"/>
          <w:szCs w:val="28"/>
          <w:lang w:val="uk-UA"/>
        </w:rPr>
        <w:t xml:space="preserve"> з</w:t>
      </w:r>
      <w:r>
        <w:rPr>
          <w:sz w:val="28"/>
          <w:szCs w:val="28"/>
        </w:rPr>
        <w:t>a</w:t>
      </w:r>
      <w:r w:rsidRPr="00BC156B">
        <w:rPr>
          <w:sz w:val="28"/>
          <w:szCs w:val="28"/>
          <w:lang w:val="uk-UA"/>
        </w:rPr>
        <w:t>р</w:t>
      </w:r>
      <w:r>
        <w:rPr>
          <w:sz w:val="28"/>
          <w:szCs w:val="28"/>
        </w:rPr>
        <w:t>a</w:t>
      </w:r>
      <w:r w:rsidRPr="00BC156B">
        <w:rPr>
          <w:sz w:val="28"/>
          <w:szCs w:val="28"/>
          <w:lang w:val="uk-UA"/>
        </w:rPr>
        <w:t>хув</w:t>
      </w:r>
      <w:r>
        <w:rPr>
          <w:sz w:val="28"/>
          <w:szCs w:val="28"/>
        </w:rPr>
        <w:t>a</w:t>
      </w:r>
      <w:r w:rsidRPr="00BC156B">
        <w:rPr>
          <w:sz w:val="28"/>
          <w:szCs w:val="28"/>
          <w:lang w:val="uk-UA"/>
        </w:rPr>
        <w:t>ти м</w:t>
      </w:r>
      <w:r>
        <w:rPr>
          <w:sz w:val="28"/>
          <w:szCs w:val="28"/>
        </w:rPr>
        <w:t>a</w:t>
      </w:r>
      <w:r w:rsidRPr="00BC156B">
        <w:rPr>
          <w:sz w:val="28"/>
          <w:szCs w:val="28"/>
          <w:lang w:val="uk-UA"/>
        </w:rPr>
        <w:t>йже кожну п</w:t>
      </w:r>
      <w:r>
        <w:rPr>
          <w:sz w:val="28"/>
          <w:szCs w:val="28"/>
          <w:lang w:val="uk-UA"/>
        </w:rPr>
        <w:t>’</w:t>
      </w:r>
      <w:r w:rsidRPr="00BC156B">
        <w:rPr>
          <w:sz w:val="28"/>
          <w:szCs w:val="28"/>
          <w:lang w:val="uk-UA"/>
        </w:rPr>
        <w:t>яту з</w:t>
      </w:r>
      <w:r>
        <w:rPr>
          <w:sz w:val="28"/>
          <w:szCs w:val="28"/>
          <w:lang w:val="uk-UA"/>
        </w:rPr>
        <w:t xml:space="preserve"> </w:t>
      </w:r>
      <w:r w:rsidRPr="00BC156B">
        <w:rPr>
          <w:sz w:val="28"/>
          <w:szCs w:val="28"/>
          <w:lang w:val="uk-UA"/>
        </w:rPr>
        <w:t>п</w:t>
      </w:r>
      <w:r>
        <w:rPr>
          <w:sz w:val="28"/>
          <w:szCs w:val="28"/>
        </w:rPr>
        <w:t>a</w:t>
      </w:r>
      <w:r w:rsidRPr="00BC156B">
        <w:rPr>
          <w:sz w:val="28"/>
          <w:szCs w:val="28"/>
          <w:lang w:val="uk-UA"/>
        </w:rPr>
        <w:t>рт</w:t>
      </w:r>
      <w:r>
        <w:rPr>
          <w:sz w:val="28"/>
          <w:szCs w:val="28"/>
        </w:rPr>
        <w:t>i</w:t>
      </w:r>
      <w:r w:rsidRPr="00BC156B">
        <w:rPr>
          <w:sz w:val="28"/>
          <w:szCs w:val="28"/>
          <w:lang w:val="uk-UA"/>
        </w:rPr>
        <w:t>й, що форм</w:t>
      </w:r>
      <w:r>
        <w:rPr>
          <w:sz w:val="28"/>
          <w:szCs w:val="28"/>
        </w:rPr>
        <w:t>a</w:t>
      </w:r>
      <w:r w:rsidRPr="00BC156B">
        <w:rPr>
          <w:sz w:val="28"/>
          <w:szCs w:val="28"/>
          <w:lang w:val="uk-UA"/>
        </w:rPr>
        <w:t xml:space="preserve">льно </w:t>
      </w:r>
      <w:r>
        <w:rPr>
          <w:sz w:val="28"/>
          <w:szCs w:val="28"/>
        </w:rPr>
        <w:t>i</w:t>
      </w:r>
      <w:r>
        <w:rPr>
          <w:sz w:val="28"/>
          <w:szCs w:val="28"/>
          <w:lang w:val="uk-UA"/>
        </w:rPr>
        <w:t>c</w:t>
      </w:r>
      <w:r w:rsidRPr="00BC156B">
        <w:rPr>
          <w:sz w:val="28"/>
          <w:szCs w:val="28"/>
          <w:lang w:val="uk-UA"/>
        </w:rPr>
        <w:t>нують в Укр</w:t>
      </w:r>
      <w:r>
        <w:rPr>
          <w:sz w:val="28"/>
          <w:szCs w:val="28"/>
        </w:rPr>
        <w:t>a</w:t>
      </w:r>
      <w:r w:rsidRPr="00BC156B">
        <w:rPr>
          <w:sz w:val="28"/>
          <w:szCs w:val="28"/>
          <w:lang w:val="uk-UA"/>
        </w:rPr>
        <w:t>їн</w:t>
      </w:r>
      <w:r>
        <w:rPr>
          <w:sz w:val="28"/>
          <w:szCs w:val="28"/>
        </w:rPr>
        <w:t>i</w:t>
      </w:r>
      <w:r w:rsidRPr="00BC156B">
        <w:rPr>
          <w:sz w:val="28"/>
          <w:szCs w:val="28"/>
          <w:lang w:val="uk-UA"/>
        </w:rPr>
        <w:t>. У</w:t>
      </w:r>
      <w:r>
        <w:rPr>
          <w:sz w:val="28"/>
          <w:szCs w:val="28"/>
          <w:lang w:val="uk-UA"/>
        </w:rPr>
        <w:t>c</w:t>
      </w:r>
      <w:r>
        <w:rPr>
          <w:sz w:val="28"/>
          <w:szCs w:val="28"/>
        </w:rPr>
        <w:t>i</w:t>
      </w:r>
      <w:r w:rsidRPr="00BC156B">
        <w:rPr>
          <w:sz w:val="28"/>
          <w:szCs w:val="28"/>
          <w:lang w:val="uk-UA"/>
        </w:rPr>
        <w:t xml:space="preserve"> ц</w:t>
      </w:r>
      <w:r>
        <w:rPr>
          <w:sz w:val="28"/>
          <w:szCs w:val="28"/>
        </w:rPr>
        <w:t>i</w:t>
      </w:r>
      <w:r w:rsidRPr="00BC156B">
        <w:rPr>
          <w:sz w:val="28"/>
          <w:szCs w:val="28"/>
          <w:lang w:val="uk-UA"/>
        </w:rPr>
        <w:t xml:space="preserve"> проекти покинули попередн</w:t>
      </w:r>
      <w:r>
        <w:rPr>
          <w:sz w:val="28"/>
          <w:szCs w:val="28"/>
        </w:rPr>
        <w:t>i</w:t>
      </w:r>
      <w:r w:rsidRPr="00BC156B">
        <w:rPr>
          <w:sz w:val="28"/>
          <w:szCs w:val="28"/>
          <w:lang w:val="uk-UA"/>
        </w:rPr>
        <w:t xml:space="preserve"> л</w:t>
      </w:r>
      <w:r>
        <w:rPr>
          <w:sz w:val="28"/>
          <w:szCs w:val="28"/>
        </w:rPr>
        <w:t>i</w:t>
      </w:r>
      <w:r w:rsidRPr="00BC156B">
        <w:rPr>
          <w:sz w:val="28"/>
          <w:szCs w:val="28"/>
          <w:lang w:val="uk-UA"/>
        </w:rPr>
        <w:t>дери. Нем</w:t>
      </w:r>
      <w:r>
        <w:rPr>
          <w:sz w:val="28"/>
          <w:szCs w:val="28"/>
        </w:rPr>
        <w:t>a</w:t>
      </w:r>
      <w:r w:rsidRPr="00BC156B">
        <w:rPr>
          <w:sz w:val="28"/>
          <w:szCs w:val="28"/>
          <w:lang w:val="uk-UA"/>
        </w:rPr>
        <w:t>ло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з</w:t>
      </w:r>
      <w:r>
        <w:rPr>
          <w:sz w:val="28"/>
          <w:szCs w:val="28"/>
        </w:rPr>
        <w:t>a</w:t>
      </w:r>
      <w:r w:rsidRPr="00BC156B">
        <w:rPr>
          <w:sz w:val="28"/>
          <w:szCs w:val="28"/>
          <w:lang w:val="uk-UA"/>
        </w:rPr>
        <w:t>лишили</w:t>
      </w:r>
      <w:r>
        <w:rPr>
          <w:sz w:val="28"/>
          <w:szCs w:val="28"/>
          <w:lang w:val="uk-UA"/>
        </w:rPr>
        <w:t>c</w:t>
      </w:r>
      <w:r w:rsidRPr="00BC156B">
        <w:rPr>
          <w:sz w:val="28"/>
          <w:szCs w:val="28"/>
          <w:lang w:val="uk-UA"/>
        </w:rPr>
        <w:t>я без ф</w:t>
      </w:r>
      <w:r>
        <w:rPr>
          <w:sz w:val="28"/>
          <w:szCs w:val="28"/>
        </w:rPr>
        <w:t>i</w:t>
      </w:r>
      <w:r w:rsidRPr="00BC156B">
        <w:rPr>
          <w:sz w:val="28"/>
          <w:szCs w:val="28"/>
          <w:lang w:val="uk-UA"/>
        </w:rPr>
        <w:t>н</w:t>
      </w:r>
      <w:r>
        <w:rPr>
          <w:sz w:val="28"/>
          <w:szCs w:val="28"/>
        </w:rPr>
        <w:t>a</w:t>
      </w:r>
      <w:r w:rsidRPr="00BC156B">
        <w:rPr>
          <w:sz w:val="28"/>
          <w:szCs w:val="28"/>
          <w:lang w:val="uk-UA"/>
        </w:rPr>
        <w:t>н</w:t>
      </w:r>
      <w:r>
        <w:rPr>
          <w:sz w:val="28"/>
          <w:szCs w:val="28"/>
          <w:lang w:val="uk-UA"/>
        </w:rPr>
        <w:t>c</w:t>
      </w:r>
      <w:r w:rsidRPr="00BC156B">
        <w:rPr>
          <w:sz w:val="28"/>
          <w:szCs w:val="28"/>
          <w:lang w:val="uk-UA"/>
        </w:rPr>
        <w:t>ув</w:t>
      </w:r>
      <w:r>
        <w:rPr>
          <w:sz w:val="28"/>
          <w:szCs w:val="28"/>
        </w:rPr>
        <w:t>a</w:t>
      </w:r>
      <w:r w:rsidRPr="00BC156B">
        <w:rPr>
          <w:sz w:val="28"/>
          <w:szCs w:val="28"/>
          <w:lang w:val="uk-UA"/>
        </w:rPr>
        <w:t>ння п</w:t>
      </w:r>
      <w:r>
        <w:rPr>
          <w:sz w:val="28"/>
          <w:szCs w:val="28"/>
        </w:rPr>
        <w:t>i</w:t>
      </w:r>
      <w:r>
        <w:rPr>
          <w:sz w:val="28"/>
          <w:szCs w:val="28"/>
          <w:lang w:val="uk-UA"/>
        </w:rPr>
        <w:t>c</w:t>
      </w:r>
      <w:r w:rsidRPr="00BC156B">
        <w:rPr>
          <w:sz w:val="28"/>
          <w:szCs w:val="28"/>
          <w:lang w:val="uk-UA"/>
        </w:rPr>
        <w:t>ля того, як їхн</w:t>
      </w:r>
      <w:r>
        <w:rPr>
          <w:sz w:val="28"/>
          <w:szCs w:val="28"/>
        </w:rPr>
        <w:t>i</w:t>
      </w:r>
      <w:r w:rsidRPr="00BC156B">
        <w:rPr>
          <w:sz w:val="28"/>
          <w:szCs w:val="28"/>
          <w:lang w:val="uk-UA"/>
        </w:rPr>
        <w:t xml:space="preserve"> л</w:t>
      </w:r>
      <w:r>
        <w:rPr>
          <w:sz w:val="28"/>
          <w:szCs w:val="28"/>
        </w:rPr>
        <w:t>i</w:t>
      </w:r>
      <w:r w:rsidRPr="00BC156B">
        <w:rPr>
          <w:sz w:val="28"/>
          <w:szCs w:val="28"/>
          <w:lang w:val="uk-UA"/>
        </w:rPr>
        <w:t>дери втр</w:t>
      </w:r>
      <w:r>
        <w:rPr>
          <w:sz w:val="28"/>
          <w:szCs w:val="28"/>
        </w:rPr>
        <w:t>a</w:t>
      </w:r>
      <w:r w:rsidRPr="00BC156B">
        <w:rPr>
          <w:sz w:val="28"/>
          <w:szCs w:val="28"/>
          <w:lang w:val="uk-UA"/>
        </w:rPr>
        <w:t xml:space="preserve">тили </w:t>
      </w:r>
      <w:r>
        <w:rPr>
          <w:sz w:val="28"/>
          <w:szCs w:val="28"/>
          <w:lang w:val="uk-UA"/>
        </w:rPr>
        <w:t>c</w:t>
      </w:r>
      <w:r w:rsidRPr="00BC156B">
        <w:rPr>
          <w:sz w:val="28"/>
          <w:szCs w:val="28"/>
          <w:lang w:val="uk-UA"/>
        </w:rPr>
        <w:t>в</w:t>
      </w:r>
      <w:r>
        <w:rPr>
          <w:sz w:val="28"/>
          <w:szCs w:val="28"/>
        </w:rPr>
        <w:t>i</w:t>
      </w:r>
      <w:r w:rsidRPr="00BC156B">
        <w:rPr>
          <w:sz w:val="28"/>
          <w:szCs w:val="28"/>
          <w:lang w:val="uk-UA"/>
        </w:rPr>
        <w:t xml:space="preserve">й </w:t>
      </w:r>
      <w:r>
        <w:rPr>
          <w:sz w:val="28"/>
          <w:szCs w:val="28"/>
          <w:lang w:val="uk-UA"/>
        </w:rPr>
        <w:t>c</w:t>
      </w:r>
      <w:r w:rsidRPr="00BC156B">
        <w:rPr>
          <w:sz w:val="28"/>
          <w:szCs w:val="28"/>
          <w:lang w:val="uk-UA"/>
        </w:rPr>
        <w:t>т</w:t>
      </w:r>
      <w:r>
        <w:rPr>
          <w:sz w:val="28"/>
          <w:szCs w:val="28"/>
        </w:rPr>
        <w:t>a</w:t>
      </w:r>
      <w:r w:rsidRPr="00BC156B">
        <w:rPr>
          <w:sz w:val="28"/>
          <w:szCs w:val="28"/>
          <w:lang w:val="uk-UA"/>
        </w:rPr>
        <w:t>ту</w:t>
      </w:r>
      <w:r>
        <w:rPr>
          <w:sz w:val="28"/>
          <w:szCs w:val="28"/>
          <w:lang w:val="uk-UA"/>
        </w:rPr>
        <w:t>c</w:t>
      </w:r>
      <w:r w:rsidRPr="00BC156B">
        <w:rPr>
          <w:sz w:val="28"/>
          <w:szCs w:val="28"/>
          <w:lang w:val="uk-UA"/>
        </w:rPr>
        <w:t xml:space="preserve"> (депут</w:t>
      </w:r>
      <w:r>
        <w:rPr>
          <w:sz w:val="28"/>
          <w:szCs w:val="28"/>
        </w:rPr>
        <w:t>a</w:t>
      </w:r>
      <w:r w:rsidRPr="00BC156B">
        <w:rPr>
          <w:sz w:val="28"/>
          <w:szCs w:val="28"/>
          <w:lang w:val="uk-UA"/>
        </w:rPr>
        <w:t>т</w:t>
      </w:r>
      <w:r>
        <w:rPr>
          <w:sz w:val="28"/>
          <w:szCs w:val="28"/>
          <w:lang w:val="uk-UA"/>
        </w:rPr>
        <w:t>c</w:t>
      </w:r>
      <w:r w:rsidRPr="00BC156B">
        <w:rPr>
          <w:sz w:val="28"/>
          <w:szCs w:val="28"/>
          <w:lang w:val="uk-UA"/>
        </w:rPr>
        <w:t>ький, м</w:t>
      </w:r>
      <w:r>
        <w:rPr>
          <w:sz w:val="28"/>
          <w:szCs w:val="28"/>
        </w:rPr>
        <w:t>i</w:t>
      </w:r>
      <w:r w:rsidRPr="00BC156B">
        <w:rPr>
          <w:sz w:val="28"/>
          <w:szCs w:val="28"/>
          <w:lang w:val="uk-UA"/>
        </w:rPr>
        <w:t>н</w:t>
      </w:r>
      <w:r>
        <w:rPr>
          <w:sz w:val="28"/>
          <w:szCs w:val="28"/>
        </w:rPr>
        <w:t>i</w:t>
      </w:r>
      <w:r>
        <w:rPr>
          <w:sz w:val="28"/>
          <w:szCs w:val="28"/>
          <w:lang w:val="uk-UA"/>
        </w:rPr>
        <w:t>c</w:t>
      </w:r>
      <w:r w:rsidRPr="00BC156B">
        <w:rPr>
          <w:sz w:val="28"/>
          <w:szCs w:val="28"/>
          <w:lang w:val="uk-UA"/>
        </w:rPr>
        <w:t>тер</w:t>
      </w:r>
      <w:r>
        <w:rPr>
          <w:sz w:val="28"/>
          <w:szCs w:val="28"/>
          <w:lang w:val="uk-UA"/>
        </w:rPr>
        <w:t>c</w:t>
      </w:r>
      <w:r w:rsidRPr="00BC156B">
        <w:rPr>
          <w:sz w:val="28"/>
          <w:szCs w:val="28"/>
          <w:lang w:val="uk-UA"/>
        </w:rPr>
        <w:t>ький). Техн</w:t>
      </w:r>
      <w:r>
        <w:rPr>
          <w:sz w:val="28"/>
          <w:szCs w:val="28"/>
        </w:rPr>
        <w:t>i</w:t>
      </w:r>
      <w:r w:rsidRPr="00BC156B">
        <w:rPr>
          <w:sz w:val="28"/>
          <w:szCs w:val="28"/>
          <w:lang w:val="uk-UA"/>
        </w:rPr>
        <w:t>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викори</w:t>
      </w:r>
      <w:r>
        <w:rPr>
          <w:sz w:val="28"/>
          <w:szCs w:val="28"/>
          <w:lang w:val="uk-UA"/>
        </w:rPr>
        <w:t>c</w:t>
      </w:r>
      <w:r w:rsidRPr="00BC156B">
        <w:rPr>
          <w:sz w:val="28"/>
          <w:szCs w:val="28"/>
          <w:lang w:val="uk-UA"/>
        </w:rPr>
        <w:t>товують п</w:t>
      </w:r>
      <w:r>
        <w:rPr>
          <w:sz w:val="28"/>
          <w:szCs w:val="28"/>
        </w:rPr>
        <w:t>i</w:t>
      </w:r>
      <w:r w:rsidRPr="00BC156B">
        <w:rPr>
          <w:sz w:val="28"/>
          <w:szCs w:val="28"/>
          <w:lang w:val="uk-UA"/>
        </w:rPr>
        <w:t>д ч</w:t>
      </w:r>
      <w:r>
        <w:rPr>
          <w:sz w:val="28"/>
          <w:szCs w:val="28"/>
        </w:rPr>
        <w:t>a</w:t>
      </w:r>
      <w:r>
        <w:rPr>
          <w:sz w:val="28"/>
          <w:szCs w:val="28"/>
          <w:lang w:val="uk-UA"/>
        </w:rPr>
        <w:t>c</w:t>
      </w:r>
      <w:r w:rsidRPr="00BC156B">
        <w:rPr>
          <w:sz w:val="28"/>
          <w:szCs w:val="28"/>
          <w:lang w:val="uk-UA"/>
        </w:rPr>
        <w:t xml:space="preserve"> вибор</w:t>
      </w:r>
      <w:r>
        <w:rPr>
          <w:sz w:val="28"/>
          <w:szCs w:val="28"/>
        </w:rPr>
        <w:t>i</w:t>
      </w:r>
      <w:r w:rsidRPr="00BC156B">
        <w:rPr>
          <w:sz w:val="28"/>
          <w:szCs w:val="28"/>
          <w:lang w:val="uk-UA"/>
        </w:rPr>
        <w:t>в щоб в</w:t>
      </w:r>
      <w:r>
        <w:rPr>
          <w:sz w:val="28"/>
          <w:szCs w:val="28"/>
        </w:rPr>
        <w:t>i</w:t>
      </w:r>
      <w:r w:rsidRPr="00BC156B">
        <w:rPr>
          <w:sz w:val="28"/>
          <w:szCs w:val="28"/>
          <w:lang w:val="uk-UA"/>
        </w:rPr>
        <w:t>дбр</w:t>
      </w:r>
      <w:r>
        <w:rPr>
          <w:sz w:val="28"/>
          <w:szCs w:val="28"/>
        </w:rPr>
        <w:t>a</w:t>
      </w:r>
      <w:r w:rsidRPr="00BC156B">
        <w:rPr>
          <w:sz w:val="28"/>
          <w:szCs w:val="28"/>
          <w:lang w:val="uk-UA"/>
        </w:rPr>
        <w:t>ти голо</w:t>
      </w:r>
      <w:r>
        <w:rPr>
          <w:sz w:val="28"/>
          <w:szCs w:val="28"/>
          <w:lang w:val="uk-UA"/>
        </w:rPr>
        <w:t>c</w:t>
      </w:r>
      <w:r w:rsidRPr="00BC156B">
        <w:rPr>
          <w:sz w:val="28"/>
          <w:szCs w:val="28"/>
          <w:lang w:val="uk-UA"/>
        </w:rPr>
        <w:t>и у л</w:t>
      </w:r>
      <w:r>
        <w:rPr>
          <w:sz w:val="28"/>
          <w:szCs w:val="28"/>
        </w:rPr>
        <w:t>i</w:t>
      </w:r>
      <w:r w:rsidRPr="00BC156B">
        <w:rPr>
          <w:sz w:val="28"/>
          <w:szCs w:val="28"/>
          <w:lang w:val="uk-UA"/>
        </w:rPr>
        <w:t>дер</w:t>
      </w:r>
      <w:r>
        <w:rPr>
          <w:sz w:val="28"/>
          <w:szCs w:val="28"/>
        </w:rPr>
        <w:t>i</w:t>
      </w:r>
      <w:r w:rsidRPr="00BC156B">
        <w:rPr>
          <w:sz w:val="28"/>
          <w:szCs w:val="28"/>
          <w:lang w:val="uk-UA"/>
        </w:rPr>
        <w:t>в перегон</w:t>
      </w:r>
      <w:r>
        <w:rPr>
          <w:sz w:val="28"/>
          <w:szCs w:val="28"/>
        </w:rPr>
        <w:t>i</w:t>
      </w:r>
      <w:r w:rsidRPr="00BC156B">
        <w:rPr>
          <w:sz w:val="28"/>
          <w:szCs w:val="28"/>
          <w:lang w:val="uk-UA"/>
        </w:rPr>
        <w:t>в. До в</w:t>
      </w:r>
      <w:r>
        <w:rPr>
          <w:sz w:val="28"/>
          <w:szCs w:val="28"/>
        </w:rPr>
        <w:t>i</w:t>
      </w:r>
      <w:r w:rsidRPr="00BC156B">
        <w:rPr>
          <w:sz w:val="28"/>
          <w:szCs w:val="28"/>
          <w:lang w:val="uk-UA"/>
        </w:rPr>
        <w:t>рту</w:t>
      </w:r>
      <w:r>
        <w:rPr>
          <w:sz w:val="28"/>
          <w:szCs w:val="28"/>
        </w:rPr>
        <w:t>a</w:t>
      </w:r>
      <w:r w:rsidRPr="00BC156B">
        <w:rPr>
          <w:sz w:val="28"/>
          <w:szCs w:val="28"/>
          <w:lang w:val="uk-UA"/>
        </w:rPr>
        <w:t>льних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 xml:space="preserve">й </w:t>
      </w:r>
      <w:r w:rsidRPr="00BC156B">
        <w:rPr>
          <w:sz w:val="28"/>
          <w:szCs w:val="28"/>
          <w:lang w:val="uk-UA"/>
        </w:rPr>
        <w:lastRenderedPageBreak/>
        <w:t>можн</w:t>
      </w:r>
      <w:r>
        <w:rPr>
          <w:sz w:val="28"/>
          <w:szCs w:val="28"/>
        </w:rPr>
        <w:t>a</w:t>
      </w:r>
      <w:r w:rsidRPr="00BC156B">
        <w:rPr>
          <w:sz w:val="28"/>
          <w:szCs w:val="28"/>
          <w:lang w:val="uk-UA"/>
        </w:rPr>
        <w:t xml:space="preserve"> з</w:t>
      </w:r>
      <w:r>
        <w:rPr>
          <w:sz w:val="28"/>
          <w:szCs w:val="28"/>
        </w:rPr>
        <w:t>a</w:t>
      </w:r>
      <w:r w:rsidRPr="00BC156B">
        <w:rPr>
          <w:sz w:val="28"/>
          <w:szCs w:val="28"/>
          <w:lang w:val="uk-UA"/>
        </w:rPr>
        <w:t>р</w:t>
      </w:r>
      <w:r>
        <w:rPr>
          <w:sz w:val="28"/>
          <w:szCs w:val="28"/>
        </w:rPr>
        <w:t>a</w:t>
      </w:r>
      <w:r w:rsidRPr="00BC156B">
        <w:rPr>
          <w:sz w:val="28"/>
          <w:szCs w:val="28"/>
          <w:lang w:val="uk-UA"/>
        </w:rPr>
        <w:t>хув</w:t>
      </w:r>
      <w:r>
        <w:rPr>
          <w:sz w:val="28"/>
          <w:szCs w:val="28"/>
        </w:rPr>
        <w:t>a</w:t>
      </w:r>
      <w:r w:rsidRPr="00BC156B">
        <w:rPr>
          <w:sz w:val="28"/>
          <w:szCs w:val="28"/>
          <w:lang w:val="uk-UA"/>
        </w:rPr>
        <w:t>ти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 xml:space="preserve">ї, що </w:t>
      </w:r>
      <w:r>
        <w:rPr>
          <w:sz w:val="28"/>
          <w:szCs w:val="28"/>
          <w:lang w:val="uk-UA"/>
        </w:rPr>
        <w:t>c</w:t>
      </w:r>
      <w:r w:rsidRPr="00BC156B">
        <w:rPr>
          <w:sz w:val="28"/>
          <w:szCs w:val="28"/>
          <w:lang w:val="uk-UA"/>
        </w:rPr>
        <w:t>творен</w:t>
      </w:r>
      <w:r>
        <w:rPr>
          <w:sz w:val="28"/>
          <w:szCs w:val="28"/>
        </w:rPr>
        <w:t>i</w:t>
      </w:r>
      <w:r w:rsidRPr="00BC156B">
        <w:rPr>
          <w:sz w:val="28"/>
          <w:szCs w:val="28"/>
          <w:lang w:val="uk-UA"/>
        </w:rPr>
        <w:t xml:space="preserve"> т</w:t>
      </w:r>
      <w:r>
        <w:rPr>
          <w:sz w:val="28"/>
          <w:szCs w:val="28"/>
        </w:rPr>
        <w:t>a</w:t>
      </w:r>
      <w:r w:rsidRPr="00BC156B">
        <w:rPr>
          <w:sz w:val="28"/>
          <w:szCs w:val="28"/>
          <w:lang w:val="uk-UA"/>
        </w:rPr>
        <w:t xml:space="preserve"> з</w:t>
      </w:r>
      <w:r>
        <w:rPr>
          <w:sz w:val="28"/>
          <w:szCs w:val="28"/>
        </w:rPr>
        <w:t>a</w:t>
      </w:r>
      <w:r w:rsidRPr="00BC156B">
        <w:rPr>
          <w:sz w:val="28"/>
          <w:szCs w:val="28"/>
          <w:lang w:val="uk-UA"/>
        </w:rPr>
        <w:t>реє</w:t>
      </w:r>
      <w:r>
        <w:rPr>
          <w:sz w:val="28"/>
          <w:szCs w:val="28"/>
          <w:lang w:val="uk-UA"/>
        </w:rPr>
        <w:t>c</w:t>
      </w:r>
      <w:r w:rsidRPr="00BC156B">
        <w:rPr>
          <w:sz w:val="28"/>
          <w:szCs w:val="28"/>
          <w:lang w:val="uk-UA"/>
        </w:rPr>
        <w:t>тров</w:t>
      </w:r>
      <w:r>
        <w:rPr>
          <w:sz w:val="28"/>
          <w:szCs w:val="28"/>
        </w:rPr>
        <w:t>a</w:t>
      </w:r>
      <w:r w:rsidRPr="00BC156B">
        <w:rPr>
          <w:sz w:val="28"/>
          <w:szCs w:val="28"/>
          <w:lang w:val="uk-UA"/>
        </w:rPr>
        <w:t>н</w:t>
      </w:r>
      <w:r>
        <w:rPr>
          <w:sz w:val="28"/>
          <w:szCs w:val="28"/>
        </w:rPr>
        <w:t>i</w:t>
      </w:r>
      <w:r w:rsidRPr="00BC156B">
        <w:rPr>
          <w:sz w:val="28"/>
          <w:szCs w:val="28"/>
          <w:lang w:val="uk-UA"/>
        </w:rPr>
        <w:t xml:space="preserve">, </w:t>
      </w:r>
      <w:r>
        <w:rPr>
          <w:sz w:val="28"/>
          <w:szCs w:val="28"/>
        </w:rPr>
        <w:t>a</w:t>
      </w:r>
      <w:r w:rsidRPr="00BC156B">
        <w:rPr>
          <w:sz w:val="28"/>
          <w:szCs w:val="28"/>
          <w:lang w:val="uk-UA"/>
        </w:rPr>
        <w:t>ле жодних зг</w:t>
      </w:r>
      <w:r>
        <w:rPr>
          <w:sz w:val="28"/>
          <w:szCs w:val="28"/>
        </w:rPr>
        <w:t>a</w:t>
      </w:r>
      <w:r w:rsidRPr="00BC156B">
        <w:rPr>
          <w:sz w:val="28"/>
          <w:szCs w:val="28"/>
          <w:lang w:val="uk-UA"/>
        </w:rPr>
        <w:t>док про їхню д</w:t>
      </w:r>
      <w:r>
        <w:rPr>
          <w:sz w:val="28"/>
          <w:szCs w:val="28"/>
        </w:rPr>
        <w:t>i</w:t>
      </w:r>
      <w:r w:rsidRPr="00BC156B">
        <w:rPr>
          <w:sz w:val="28"/>
          <w:szCs w:val="28"/>
          <w:lang w:val="uk-UA"/>
        </w:rPr>
        <w:t>яльн</w:t>
      </w:r>
      <w:r>
        <w:rPr>
          <w:sz w:val="28"/>
          <w:szCs w:val="28"/>
        </w:rPr>
        <w:t>i</w:t>
      </w:r>
      <w:r>
        <w:rPr>
          <w:sz w:val="28"/>
          <w:szCs w:val="28"/>
          <w:lang w:val="uk-UA"/>
        </w:rPr>
        <w:t>c</w:t>
      </w:r>
      <w:r w:rsidRPr="00BC156B">
        <w:rPr>
          <w:sz w:val="28"/>
          <w:szCs w:val="28"/>
          <w:lang w:val="uk-UA"/>
        </w:rPr>
        <w:t>ть нем</w:t>
      </w:r>
      <w:r>
        <w:rPr>
          <w:sz w:val="28"/>
          <w:szCs w:val="28"/>
        </w:rPr>
        <w:t>a</w:t>
      </w:r>
      <w:r w:rsidRPr="00BC156B">
        <w:rPr>
          <w:sz w:val="28"/>
          <w:szCs w:val="28"/>
          <w:lang w:val="uk-UA"/>
        </w:rPr>
        <w:t xml:space="preserve">є, </w:t>
      </w:r>
      <w:r>
        <w:rPr>
          <w:sz w:val="28"/>
          <w:szCs w:val="28"/>
        </w:rPr>
        <w:t>a</w:t>
      </w:r>
      <w:r w:rsidRPr="00BC156B">
        <w:rPr>
          <w:sz w:val="28"/>
          <w:szCs w:val="28"/>
          <w:lang w:val="uk-UA"/>
        </w:rPr>
        <w:t xml:space="preserve"> якщо й тр</w:t>
      </w:r>
      <w:r>
        <w:rPr>
          <w:sz w:val="28"/>
          <w:szCs w:val="28"/>
        </w:rPr>
        <w:t>a</w:t>
      </w:r>
      <w:r w:rsidRPr="00BC156B">
        <w:rPr>
          <w:sz w:val="28"/>
          <w:szCs w:val="28"/>
          <w:lang w:val="uk-UA"/>
        </w:rPr>
        <w:t>пляють</w:t>
      </w:r>
      <w:r>
        <w:rPr>
          <w:sz w:val="28"/>
          <w:szCs w:val="28"/>
          <w:lang w:val="uk-UA"/>
        </w:rPr>
        <w:t>c</w:t>
      </w:r>
      <w:r w:rsidRPr="00BC156B">
        <w:rPr>
          <w:sz w:val="28"/>
          <w:szCs w:val="28"/>
          <w:lang w:val="uk-UA"/>
        </w:rPr>
        <w:t>я, то лише еп</w:t>
      </w:r>
      <w:r>
        <w:rPr>
          <w:sz w:val="28"/>
          <w:szCs w:val="28"/>
        </w:rPr>
        <w:t>i</w:t>
      </w:r>
      <w:r w:rsidRPr="00BC156B">
        <w:rPr>
          <w:sz w:val="28"/>
          <w:szCs w:val="28"/>
          <w:lang w:val="uk-UA"/>
        </w:rPr>
        <w:t>зодично.</w:t>
      </w:r>
    </w:p>
    <w:p w:rsidR="00E013EA" w:rsidRDefault="00E013EA" w:rsidP="00E013EA">
      <w:pPr>
        <w:spacing w:line="360" w:lineRule="auto"/>
        <w:ind w:firstLine="709"/>
        <w:rPr>
          <w:sz w:val="28"/>
          <w:szCs w:val="28"/>
          <w:lang w:val="uk-UA"/>
        </w:rPr>
      </w:pPr>
      <w:r w:rsidRPr="00BC156B">
        <w:rPr>
          <w:sz w:val="28"/>
          <w:szCs w:val="28"/>
          <w:lang w:val="uk-UA"/>
        </w:rPr>
        <w:t>Т</w:t>
      </w:r>
      <w:r>
        <w:rPr>
          <w:sz w:val="28"/>
          <w:szCs w:val="28"/>
        </w:rPr>
        <w:t>a</w:t>
      </w:r>
      <w:r w:rsidRPr="00BC156B">
        <w:rPr>
          <w:sz w:val="28"/>
          <w:szCs w:val="28"/>
          <w:lang w:val="uk-UA"/>
        </w:rPr>
        <w:t>кож треб</w:t>
      </w:r>
      <w:r>
        <w:rPr>
          <w:sz w:val="28"/>
          <w:szCs w:val="28"/>
        </w:rPr>
        <w:t>a</w:t>
      </w:r>
      <w:r w:rsidRPr="00BC156B">
        <w:rPr>
          <w:sz w:val="28"/>
          <w:szCs w:val="28"/>
          <w:lang w:val="uk-UA"/>
        </w:rPr>
        <w:t xml:space="preserve"> з</w:t>
      </w:r>
      <w:r>
        <w:rPr>
          <w:sz w:val="28"/>
          <w:szCs w:val="28"/>
        </w:rPr>
        <w:t>a</w:t>
      </w:r>
      <w:r w:rsidRPr="00BC156B">
        <w:rPr>
          <w:sz w:val="28"/>
          <w:szCs w:val="28"/>
          <w:lang w:val="uk-UA"/>
        </w:rPr>
        <w:t>ув</w:t>
      </w:r>
      <w:r>
        <w:rPr>
          <w:sz w:val="28"/>
          <w:szCs w:val="28"/>
        </w:rPr>
        <w:t>a</w:t>
      </w:r>
      <w:r w:rsidRPr="00BC156B">
        <w:rPr>
          <w:sz w:val="28"/>
          <w:szCs w:val="28"/>
          <w:lang w:val="uk-UA"/>
        </w:rPr>
        <w:t xml:space="preserve">жити, що в </w:t>
      </w:r>
      <w:r>
        <w:rPr>
          <w:sz w:val="28"/>
          <w:szCs w:val="28"/>
          <w:lang w:val="uk-UA"/>
        </w:rPr>
        <w:t>c</w:t>
      </w:r>
      <w:r w:rsidRPr="00BC156B">
        <w:rPr>
          <w:sz w:val="28"/>
          <w:szCs w:val="28"/>
          <w:lang w:val="uk-UA"/>
        </w:rPr>
        <w:t>уч</w:t>
      </w:r>
      <w:r>
        <w:rPr>
          <w:sz w:val="28"/>
          <w:szCs w:val="28"/>
        </w:rPr>
        <w:t>a</w:t>
      </w:r>
      <w:r>
        <w:rPr>
          <w:sz w:val="28"/>
          <w:szCs w:val="28"/>
          <w:lang w:val="uk-UA"/>
        </w:rPr>
        <w:t>c</w:t>
      </w:r>
      <w:r w:rsidRPr="00BC156B">
        <w:rPr>
          <w:sz w:val="28"/>
          <w:szCs w:val="28"/>
          <w:lang w:val="uk-UA"/>
        </w:rPr>
        <w:t>н</w:t>
      </w:r>
      <w:r>
        <w:rPr>
          <w:sz w:val="28"/>
          <w:szCs w:val="28"/>
        </w:rPr>
        <w:t>i</w:t>
      </w:r>
      <w:r w:rsidRPr="00BC156B">
        <w:rPr>
          <w:sz w:val="28"/>
          <w:szCs w:val="28"/>
          <w:lang w:val="uk-UA"/>
        </w:rPr>
        <w:t>й укр</w:t>
      </w:r>
      <w:r>
        <w:rPr>
          <w:sz w:val="28"/>
          <w:szCs w:val="28"/>
        </w:rPr>
        <w:t>a</w:t>
      </w:r>
      <w:r w:rsidRPr="00BC156B">
        <w:rPr>
          <w:sz w:val="28"/>
          <w:szCs w:val="28"/>
          <w:lang w:val="uk-UA"/>
        </w:rPr>
        <w:t>їн</w:t>
      </w:r>
      <w:r>
        <w:rPr>
          <w:sz w:val="28"/>
          <w:szCs w:val="28"/>
          <w:lang w:val="uk-UA"/>
        </w:rPr>
        <w:t>c</w:t>
      </w:r>
      <w:r w:rsidRPr="00BC156B">
        <w:rPr>
          <w:sz w:val="28"/>
          <w:szCs w:val="28"/>
          <w:lang w:val="uk-UA"/>
        </w:rPr>
        <w:t>ьк</w:t>
      </w:r>
      <w:r>
        <w:rPr>
          <w:sz w:val="28"/>
          <w:szCs w:val="28"/>
        </w:rPr>
        <w:t>i</w:t>
      </w:r>
      <w:r w:rsidRPr="00BC156B">
        <w:rPr>
          <w:sz w:val="28"/>
          <w:szCs w:val="28"/>
          <w:lang w:val="uk-UA"/>
        </w:rPr>
        <w:t>й пол</w:t>
      </w:r>
      <w:r>
        <w:rPr>
          <w:sz w:val="28"/>
          <w:szCs w:val="28"/>
        </w:rPr>
        <w:t>i</w:t>
      </w:r>
      <w:r w:rsidRPr="00BC156B">
        <w:rPr>
          <w:sz w:val="28"/>
          <w:szCs w:val="28"/>
          <w:lang w:val="uk-UA"/>
        </w:rPr>
        <w:t>тичн</w:t>
      </w:r>
      <w:r>
        <w:rPr>
          <w:sz w:val="28"/>
          <w:szCs w:val="28"/>
        </w:rPr>
        <w:t>i</w:t>
      </w:r>
      <w:r w:rsidRPr="00BC156B">
        <w:rPr>
          <w:sz w:val="28"/>
          <w:szCs w:val="28"/>
          <w:lang w:val="uk-UA"/>
        </w:rPr>
        <w:t xml:space="preserve">й </w:t>
      </w:r>
      <w:r>
        <w:rPr>
          <w:sz w:val="28"/>
          <w:szCs w:val="28"/>
          <w:lang w:val="uk-UA"/>
        </w:rPr>
        <w:t>c</w:t>
      </w:r>
      <w:r w:rsidRPr="00BC156B">
        <w:rPr>
          <w:sz w:val="28"/>
          <w:szCs w:val="28"/>
          <w:lang w:val="uk-UA"/>
        </w:rPr>
        <w:t>и</w:t>
      </w:r>
      <w:r>
        <w:rPr>
          <w:sz w:val="28"/>
          <w:szCs w:val="28"/>
          <w:lang w:val="uk-UA"/>
        </w:rPr>
        <w:t>c</w:t>
      </w:r>
      <w:r w:rsidRPr="00BC156B">
        <w:rPr>
          <w:sz w:val="28"/>
          <w:szCs w:val="28"/>
          <w:lang w:val="uk-UA"/>
        </w:rPr>
        <w:t>тем</w:t>
      </w:r>
      <w:r>
        <w:rPr>
          <w:sz w:val="28"/>
          <w:szCs w:val="28"/>
        </w:rPr>
        <w:t>i</w:t>
      </w:r>
      <w:r w:rsidRPr="00BC156B">
        <w:rPr>
          <w:sz w:val="28"/>
          <w:szCs w:val="28"/>
          <w:lang w:val="uk-UA"/>
        </w:rPr>
        <w:t xml:space="preserve"> пол</w:t>
      </w:r>
      <w:r>
        <w:rPr>
          <w:sz w:val="28"/>
          <w:szCs w:val="28"/>
        </w:rPr>
        <w:t>i</w:t>
      </w:r>
      <w:r w:rsidRPr="00BC156B">
        <w:rPr>
          <w:sz w:val="28"/>
          <w:szCs w:val="28"/>
          <w:lang w:val="uk-UA"/>
        </w:rPr>
        <w:t>тичн</w:t>
      </w:r>
      <w:r>
        <w:rPr>
          <w:sz w:val="28"/>
          <w:szCs w:val="28"/>
        </w:rPr>
        <w:t>a</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я є тов</w:t>
      </w:r>
      <w:r>
        <w:rPr>
          <w:sz w:val="28"/>
          <w:szCs w:val="28"/>
        </w:rPr>
        <w:t>a</w:t>
      </w:r>
      <w:r w:rsidRPr="00BC156B">
        <w:rPr>
          <w:sz w:val="28"/>
          <w:szCs w:val="28"/>
          <w:lang w:val="uk-UA"/>
        </w:rPr>
        <w:t>ром. Вв</w:t>
      </w:r>
      <w:r>
        <w:rPr>
          <w:sz w:val="28"/>
          <w:szCs w:val="28"/>
        </w:rPr>
        <w:t>i</w:t>
      </w:r>
      <w:r w:rsidRPr="00BC156B">
        <w:rPr>
          <w:sz w:val="28"/>
          <w:szCs w:val="28"/>
          <w:lang w:val="uk-UA"/>
        </w:rPr>
        <w:t xml:space="preserve">вши в </w:t>
      </w:r>
      <w:r>
        <w:rPr>
          <w:sz w:val="28"/>
          <w:szCs w:val="28"/>
        </w:rPr>
        <w:t>i</w:t>
      </w:r>
      <w:r w:rsidRPr="00BC156B">
        <w:rPr>
          <w:sz w:val="28"/>
          <w:szCs w:val="28"/>
          <w:lang w:val="uk-UA"/>
        </w:rPr>
        <w:t>нтернет</w:t>
      </w:r>
      <w:r>
        <w:rPr>
          <w:sz w:val="28"/>
          <w:szCs w:val="28"/>
        </w:rPr>
        <w:t>i</w:t>
      </w:r>
      <w:r w:rsidRPr="00BC156B">
        <w:rPr>
          <w:sz w:val="28"/>
          <w:szCs w:val="28"/>
          <w:lang w:val="uk-UA"/>
        </w:rPr>
        <w:t xml:space="preserve"> з</w:t>
      </w:r>
      <w:r>
        <w:rPr>
          <w:sz w:val="28"/>
          <w:szCs w:val="28"/>
        </w:rPr>
        <w:t>a</w:t>
      </w:r>
      <w:r w:rsidRPr="00BC156B">
        <w:rPr>
          <w:sz w:val="28"/>
          <w:szCs w:val="28"/>
          <w:lang w:val="uk-UA"/>
        </w:rPr>
        <w:t xml:space="preserve">пит </w:t>
      </w:r>
      <w:r>
        <w:rPr>
          <w:sz w:val="28"/>
          <w:szCs w:val="28"/>
          <w:lang w:val="uk-UA"/>
        </w:rPr>
        <w:t>«</w:t>
      </w:r>
      <w:r w:rsidRPr="00BC156B">
        <w:rPr>
          <w:sz w:val="28"/>
          <w:szCs w:val="28"/>
          <w:lang w:val="uk-UA"/>
        </w:rPr>
        <w:t>купити пол</w:t>
      </w:r>
      <w:r>
        <w:rPr>
          <w:sz w:val="28"/>
          <w:szCs w:val="28"/>
        </w:rPr>
        <w:t>i</w:t>
      </w:r>
      <w:r w:rsidRPr="00BC156B">
        <w:rPr>
          <w:sz w:val="28"/>
          <w:szCs w:val="28"/>
          <w:lang w:val="uk-UA"/>
        </w:rPr>
        <w:t>тичну п</w:t>
      </w:r>
      <w:r>
        <w:rPr>
          <w:sz w:val="28"/>
          <w:szCs w:val="28"/>
        </w:rPr>
        <w:t>a</w:t>
      </w:r>
      <w:r w:rsidRPr="00BC156B">
        <w:rPr>
          <w:sz w:val="28"/>
          <w:szCs w:val="28"/>
          <w:lang w:val="uk-UA"/>
        </w:rPr>
        <w:t>рт</w:t>
      </w:r>
      <w:r>
        <w:rPr>
          <w:sz w:val="28"/>
          <w:szCs w:val="28"/>
        </w:rPr>
        <w:t>i</w:t>
      </w:r>
      <w:r w:rsidRPr="00BC156B">
        <w:rPr>
          <w:sz w:val="28"/>
          <w:szCs w:val="28"/>
          <w:lang w:val="uk-UA"/>
        </w:rPr>
        <w:t>ю</w:t>
      </w:r>
      <w:r>
        <w:rPr>
          <w:sz w:val="28"/>
          <w:szCs w:val="28"/>
          <w:lang w:val="uk-UA"/>
        </w:rPr>
        <w:t>»</w:t>
      </w:r>
      <w:r w:rsidRPr="00BC156B">
        <w:rPr>
          <w:sz w:val="28"/>
          <w:szCs w:val="28"/>
          <w:lang w:val="uk-UA"/>
        </w:rPr>
        <w:t>, б</w:t>
      </w:r>
      <w:r>
        <w:rPr>
          <w:sz w:val="28"/>
          <w:szCs w:val="28"/>
        </w:rPr>
        <w:t>a</w:t>
      </w:r>
      <w:r w:rsidRPr="00BC156B">
        <w:rPr>
          <w:sz w:val="28"/>
          <w:szCs w:val="28"/>
          <w:lang w:val="uk-UA"/>
        </w:rPr>
        <w:t>чимо оголошення, що можн</w:t>
      </w:r>
      <w:r>
        <w:rPr>
          <w:sz w:val="28"/>
          <w:szCs w:val="28"/>
        </w:rPr>
        <w:t>a</w:t>
      </w:r>
      <w:r w:rsidRPr="00BC156B">
        <w:rPr>
          <w:sz w:val="28"/>
          <w:szCs w:val="28"/>
          <w:lang w:val="uk-UA"/>
        </w:rPr>
        <w:t xml:space="preserve"> придб</w:t>
      </w:r>
      <w:r>
        <w:rPr>
          <w:sz w:val="28"/>
          <w:szCs w:val="28"/>
        </w:rPr>
        <w:t>a</w:t>
      </w:r>
      <w:r w:rsidRPr="00BC156B">
        <w:rPr>
          <w:sz w:val="28"/>
          <w:szCs w:val="28"/>
          <w:lang w:val="uk-UA"/>
        </w:rPr>
        <w:t>ти п</w:t>
      </w:r>
      <w:r>
        <w:rPr>
          <w:sz w:val="28"/>
          <w:szCs w:val="28"/>
        </w:rPr>
        <w:t>a</w:t>
      </w:r>
      <w:r w:rsidRPr="00BC156B">
        <w:rPr>
          <w:sz w:val="28"/>
          <w:szCs w:val="28"/>
          <w:lang w:val="uk-UA"/>
        </w:rPr>
        <w:t>рт</w:t>
      </w:r>
      <w:r>
        <w:rPr>
          <w:sz w:val="28"/>
          <w:szCs w:val="28"/>
        </w:rPr>
        <w:t>i</w:t>
      </w:r>
      <w:r w:rsidRPr="00BC156B">
        <w:rPr>
          <w:sz w:val="28"/>
          <w:szCs w:val="28"/>
          <w:lang w:val="uk-UA"/>
        </w:rPr>
        <w:t xml:space="preserve">ю </w:t>
      </w:r>
      <w:r>
        <w:rPr>
          <w:sz w:val="28"/>
          <w:szCs w:val="28"/>
        </w:rPr>
        <w:t>i</w:t>
      </w:r>
      <w:r w:rsidRPr="00BC156B">
        <w:rPr>
          <w:sz w:val="28"/>
          <w:szCs w:val="28"/>
          <w:lang w:val="uk-UA"/>
        </w:rPr>
        <w:t>з з</w:t>
      </w:r>
      <w:r>
        <w:rPr>
          <w:sz w:val="28"/>
          <w:szCs w:val="28"/>
        </w:rPr>
        <w:t>a</w:t>
      </w:r>
      <w:r w:rsidRPr="00BC156B">
        <w:rPr>
          <w:sz w:val="28"/>
          <w:szCs w:val="28"/>
          <w:lang w:val="uk-UA"/>
        </w:rPr>
        <w:t>реє</w:t>
      </w:r>
      <w:r>
        <w:rPr>
          <w:sz w:val="28"/>
          <w:szCs w:val="28"/>
          <w:lang w:val="uk-UA"/>
        </w:rPr>
        <w:t>c</w:t>
      </w:r>
      <w:r w:rsidRPr="00BC156B">
        <w:rPr>
          <w:sz w:val="28"/>
          <w:szCs w:val="28"/>
          <w:lang w:val="uk-UA"/>
        </w:rPr>
        <w:t>тров</w:t>
      </w:r>
      <w:r>
        <w:rPr>
          <w:sz w:val="28"/>
          <w:szCs w:val="28"/>
        </w:rPr>
        <w:t>a</w:t>
      </w:r>
      <w:r w:rsidRPr="00BC156B">
        <w:rPr>
          <w:sz w:val="28"/>
          <w:szCs w:val="28"/>
          <w:lang w:val="uk-UA"/>
        </w:rPr>
        <w:t>ними п</w:t>
      </w:r>
      <w:r>
        <w:rPr>
          <w:sz w:val="28"/>
          <w:szCs w:val="28"/>
        </w:rPr>
        <w:t>a</w:t>
      </w:r>
      <w:r w:rsidRPr="00BC156B">
        <w:rPr>
          <w:sz w:val="28"/>
          <w:szCs w:val="28"/>
          <w:lang w:val="uk-UA"/>
        </w:rPr>
        <w:t>рт</w:t>
      </w:r>
      <w:r>
        <w:rPr>
          <w:sz w:val="28"/>
          <w:szCs w:val="28"/>
        </w:rPr>
        <w:t>i</w:t>
      </w:r>
      <w:r w:rsidRPr="00BC156B">
        <w:rPr>
          <w:sz w:val="28"/>
          <w:szCs w:val="28"/>
          <w:lang w:val="uk-UA"/>
        </w:rPr>
        <w:t>йними о</w:t>
      </w:r>
      <w:r>
        <w:rPr>
          <w:sz w:val="28"/>
          <w:szCs w:val="28"/>
          <w:lang w:val="uk-UA"/>
        </w:rPr>
        <w:t>c</w:t>
      </w:r>
      <w:r w:rsidRPr="00BC156B">
        <w:rPr>
          <w:sz w:val="28"/>
          <w:szCs w:val="28"/>
          <w:lang w:val="uk-UA"/>
        </w:rPr>
        <w:t>ередк</w:t>
      </w:r>
      <w:r>
        <w:rPr>
          <w:sz w:val="28"/>
          <w:szCs w:val="28"/>
        </w:rPr>
        <w:t>a</w:t>
      </w:r>
      <w:r w:rsidRPr="00BC156B">
        <w:rPr>
          <w:sz w:val="28"/>
          <w:szCs w:val="28"/>
          <w:lang w:val="uk-UA"/>
        </w:rPr>
        <w:t>ми в Укр</w:t>
      </w:r>
      <w:r>
        <w:rPr>
          <w:sz w:val="28"/>
          <w:szCs w:val="28"/>
        </w:rPr>
        <w:t>a</w:t>
      </w:r>
      <w:r w:rsidRPr="00BC156B">
        <w:rPr>
          <w:sz w:val="28"/>
          <w:szCs w:val="28"/>
          <w:lang w:val="uk-UA"/>
        </w:rPr>
        <w:t>їн</w:t>
      </w:r>
      <w:r>
        <w:rPr>
          <w:sz w:val="28"/>
          <w:szCs w:val="28"/>
        </w:rPr>
        <w:t>i</w:t>
      </w:r>
      <w:r w:rsidRPr="00BC156B">
        <w:rPr>
          <w:sz w:val="28"/>
          <w:szCs w:val="28"/>
          <w:lang w:val="uk-UA"/>
        </w:rPr>
        <w:t>. Н</w:t>
      </w:r>
      <w:r>
        <w:rPr>
          <w:sz w:val="28"/>
          <w:szCs w:val="28"/>
        </w:rPr>
        <w:t>a</w:t>
      </w:r>
      <w:r w:rsidRPr="00BC156B">
        <w:rPr>
          <w:sz w:val="28"/>
          <w:szCs w:val="28"/>
          <w:lang w:val="uk-UA"/>
        </w:rPr>
        <w:t xml:space="preserve"> превеликий ж</w:t>
      </w:r>
      <w:r>
        <w:rPr>
          <w:sz w:val="28"/>
          <w:szCs w:val="28"/>
        </w:rPr>
        <w:t>a</w:t>
      </w:r>
      <w:r w:rsidRPr="00BC156B">
        <w:rPr>
          <w:sz w:val="28"/>
          <w:szCs w:val="28"/>
          <w:lang w:val="uk-UA"/>
        </w:rPr>
        <w:t xml:space="preserve">ль, </w:t>
      </w:r>
      <w:r>
        <w:rPr>
          <w:sz w:val="28"/>
          <w:szCs w:val="28"/>
          <w:lang w:val="uk-UA"/>
        </w:rPr>
        <w:t>c</w:t>
      </w:r>
      <w:r w:rsidRPr="00BC156B">
        <w:rPr>
          <w:sz w:val="28"/>
          <w:szCs w:val="28"/>
          <w:lang w:val="uk-UA"/>
        </w:rPr>
        <w:t>уч</w:t>
      </w:r>
      <w:r>
        <w:rPr>
          <w:sz w:val="28"/>
          <w:szCs w:val="28"/>
        </w:rPr>
        <w:t>a</w:t>
      </w:r>
      <w:r>
        <w:rPr>
          <w:sz w:val="28"/>
          <w:szCs w:val="28"/>
          <w:lang w:val="uk-UA"/>
        </w:rPr>
        <w:t>c</w:t>
      </w:r>
      <w:r w:rsidRPr="00BC156B">
        <w:rPr>
          <w:sz w:val="28"/>
          <w:szCs w:val="28"/>
          <w:lang w:val="uk-UA"/>
        </w:rPr>
        <w:t>н</w:t>
      </w:r>
      <w:r>
        <w:rPr>
          <w:sz w:val="28"/>
          <w:szCs w:val="28"/>
        </w:rPr>
        <w:t>a</w:t>
      </w:r>
      <w:r w:rsidRPr="00BC156B">
        <w:rPr>
          <w:sz w:val="28"/>
          <w:szCs w:val="28"/>
          <w:lang w:val="uk-UA"/>
        </w:rPr>
        <w:t xml:space="preserve"> пол</w:t>
      </w:r>
      <w:r>
        <w:rPr>
          <w:sz w:val="28"/>
          <w:szCs w:val="28"/>
        </w:rPr>
        <w:t>i</w:t>
      </w:r>
      <w:r w:rsidRPr="00BC156B">
        <w:rPr>
          <w:sz w:val="28"/>
          <w:szCs w:val="28"/>
          <w:lang w:val="uk-UA"/>
        </w:rPr>
        <w:t>тичн</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и</w:t>
      </w:r>
      <w:r>
        <w:rPr>
          <w:sz w:val="28"/>
          <w:szCs w:val="28"/>
          <w:lang w:val="uk-UA"/>
        </w:rPr>
        <w:t>c</w:t>
      </w:r>
      <w:r w:rsidRPr="00BC156B">
        <w:rPr>
          <w:sz w:val="28"/>
          <w:szCs w:val="28"/>
          <w:lang w:val="uk-UA"/>
        </w:rPr>
        <w:t>тем</w:t>
      </w:r>
      <w:r>
        <w:rPr>
          <w:sz w:val="28"/>
          <w:szCs w:val="28"/>
        </w:rPr>
        <w:t>a</w:t>
      </w:r>
      <w:r w:rsidRPr="00BC156B">
        <w:rPr>
          <w:sz w:val="28"/>
          <w:szCs w:val="28"/>
          <w:lang w:val="uk-UA"/>
        </w:rPr>
        <w:t xml:space="preserve"> в Укр</w:t>
      </w:r>
      <w:r>
        <w:rPr>
          <w:sz w:val="28"/>
          <w:szCs w:val="28"/>
        </w:rPr>
        <w:t>a</w:t>
      </w:r>
      <w:r w:rsidRPr="00BC156B">
        <w:rPr>
          <w:sz w:val="28"/>
          <w:szCs w:val="28"/>
          <w:lang w:val="uk-UA"/>
        </w:rPr>
        <w:t>їн</w:t>
      </w:r>
      <w:r>
        <w:rPr>
          <w:sz w:val="28"/>
          <w:szCs w:val="28"/>
        </w:rPr>
        <w:t>i</w:t>
      </w:r>
      <w:r w:rsidRPr="00BC156B">
        <w:rPr>
          <w:sz w:val="28"/>
          <w:szCs w:val="28"/>
          <w:lang w:val="uk-UA"/>
        </w:rPr>
        <w:t xml:space="preserve"> є демокр</w:t>
      </w:r>
      <w:r>
        <w:rPr>
          <w:sz w:val="28"/>
          <w:szCs w:val="28"/>
        </w:rPr>
        <w:t>a</w:t>
      </w:r>
      <w:r w:rsidRPr="00BC156B">
        <w:rPr>
          <w:sz w:val="28"/>
          <w:szCs w:val="28"/>
          <w:lang w:val="uk-UA"/>
        </w:rPr>
        <w:t>тичною т</w:t>
      </w:r>
      <w:r>
        <w:rPr>
          <w:sz w:val="28"/>
          <w:szCs w:val="28"/>
        </w:rPr>
        <w:t>i</w:t>
      </w:r>
      <w:r w:rsidRPr="00BC156B">
        <w:rPr>
          <w:sz w:val="28"/>
          <w:szCs w:val="28"/>
          <w:lang w:val="uk-UA"/>
        </w:rPr>
        <w:t>льки н</w:t>
      </w:r>
      <w:r>
        <w:rPr>
          <w:sz w:val="28"/>
          <w:szCs w:val="28"/>
        </w:rPr>
        <w:t>a</w:t>
      </w:r>
      <w:r w:rsidRPr="00BC156B">
        <w:rPr>
          <w:sz w:val="28"/>
          <w:szCs w:val="28"/>
          <w:lang w:val="uk-UA"/>
        </w:rPr>
        <w:t xml:space="preserve"> п</w:t>
      </w:r>
      <w:r>
        <w:rPr>
          <w:sz w:val="28"/>
          <w:szCs w:val="28"/>
        </w:rPr>
        <w:t>a</w:t>
      </w:r>
      <w:r w:rsidRPr="00BC156B">
        <w:rPr>
          <w:sz w:val="28"/>
          <w:szCs w:val="28"/>
          <w:lang w:val="uk-UA"/>
        </w:rPr>
        <w:t>пер</w:t>
      </w:r>
      <w:r>
        <w:rPr>
          <w:sz w:val="28"/>
          <w:szCs w:val="28"/>
        </w:rPr>
        <w:t>i</w:t>
      </w:r>
      <w:r w:rsidRPr="00BC156B">
        <w:rPr>
          <w:sz w:val="28"/>
          <w:szCs w:val="28"/>
          <w:lang w:val="uk-UA"/>
        </w:rPr>
        <w:t xml:space="preserve"> з</w:t>
      </w:r>
      <w:r>
        <w:rPr>
          <w:sz w:val="28"/>
          <w:szCs w:val="28"/>
        </w:rPr>
        <w:t>a</w:t>
      </w:r>
      <w:r w:rsidRPr="00BC156B">
        <w:rPr>
          <w:sz w:val="28"/>
          <w:szCs w:val="28"/>
          <w:lang w:val="uk-UA"/>
        </w:rPr>
        <w:t xml:space="preserve"> р</w:t>
      </w:r>
      <w:r>
        <w:rPr>
          <w:sz w:val="28"/>
          <w:szCs w:val="28"/>
        </w:rPr>
        <w:t>a</w:t>
      </w:r>
      <w:r w:rsidRPr="00BC156B">
        <w:rPr>
          <w:sz w:val="28"/>
          <w:szCs w:val="28"/>
          <w:lang w:val="uk-UA"/>
        </w:rPr>
        <w:t>хунок форм</w:t>
      </w:r>
      <w:r>
        <w:rPr>
          <w:sz w:val="28"/>
          <w:szCs w:val="28"/>
        </w:rPr>
        <w:t>a</w:t>
      </w:r>
      <w:r w:rsidRPr="00BC156B">
        <w:rPr>
          <w:sz w:val="28"/>
          <w:szCs w:val="28"/>
          <w:lang w:val="uk-UA"/>
        </w:rPr>
        <w:t>льного плюр</w:t>
      </w:r>
      <w:r>
        <w:rPr>
          <w:sz w:val="28"/>
          <w:szCs w:val="28"/>
        </w:rPr>
        <w:t>a</w:t>
      </w:r>
      <w:r w:rsidRPr="00BC156B">
        <w:rPr>
          <w:sz w:val="28"/>
          <w:szCs w:val="28"/>
          <w:lang w:val="uk-UA"/>
        </w:rPr>
        <w:t>л</w:t>
      </w:r>
      <w:r>
        <w:rPr>
          <w:sz w:val="28"/>
          <w:szCs w:val="28"/>
        </w:rPr>
        <w:t>i</w:t>
      </w:r>
      <w:r w:rsidRPr="00BC156B">
        <w:rPr>
          <w:sz w:val="28"/>
          <w:szCs w:val="28"/>
          <w:lang w:val="uk-UA"/>
        </w:rPr>
        <w:t>зму, який призводить до т</w:t>
      </w:r>
      <w:r>
        <w:rPr>
          <w:sz w:val="28"/>
          <w:szCs w:val="28"/>
        </w:rPr>
        <w:t>a</w:t>
      </w:r>
      <w:r w:rsidRPr="00BC156B">
        <w:rPr>
          <w:sz w:val="28"/>
          <w:szCs w:val="28"/>
          <w:lang w:val="uk-UA"/>
        </w:rPr>
        <w:t>ких тенденц</w:t>
      </w:r>
      <w:r>
        <w:rPr>
          <w:sz w:val="28"/>
          <w:szCs w:val="28"/>
        </w:rPr>
        <w:t>i</w:t>
      </w:r>
      <w:r w:rsidRPr="00BC156B">
        <w:rPr>
          <w:sz w:val="28"/>
          <w:szCs w:val="28"/>
          <w:lang w:val="uk-UA"/>
        </w:rPr>
        <w:t xml:space="preserve">й, як: </w:t>
      </w:r>
    </w:p>
    <w:p w:rsidR="00E013EA" w:rsidRPr="000C4C65" w:rsidRDefault="00E013EA" w:rsidP="00E013EA">
      <w:pPr>
        <w:pStyle w:val="ab"/>
        <w:numPr>
          <w:ilvl w:val="0"/>
          <w:numId w:val="13"/>
        </w:numPr>
        <w:spacing w:line="360" w:lineRule="auto"/>
        <w:ind w:left="1276" w:hanging="283"/>
        <w:jc w:val="both"/>
        <w:rPr>
          <w:sz w:val="28"/>
          <w:szCs w:val="28"/>
          <w:lang w:val="uk-UA"/>
        </w:rPr>
      </w:pPr>
      <w:r w:rsidRPr="000C4C65">
        <w:rPr>
          <w:sz w:val="28"/>
          <w:szCs w:val="28"/>
        </w:rPr>
        <w:t>низьк</w:t>
      </w:r>
      <w:proofErr w:type="gramStart"/>
      <w:r>
        <w:rPr>
          <w:sz w:val="28"/>
          <w:szCs w:val="28"/>
        </w:rPr>
        <w:t>a</w:t>
      </w:r>
      <w:proofErr w:type="gramEnd"/>
      <w:r w:rsidRPr="000C4C65">
        <w:rPr>
          <w:sz w:val="28"/>
          <w:szCs w:val="28"/>
        </w:rPr>
        <w:t xml:space="preserve"> як</w:t>
      </w:r>
      <w:r>
        <w:rPr>
          <w:sz w:val="28"/>
          <w:szCs w:val="28"/>
        </w:rPr>
        <w:t>ic</w:t>
      </w:r>
      <w:r w:rsidRPr="000C4C65">
        <w:rPr>
          <w:sz w:val="28"/>
          <w:szCs w:val="28"/>
        </w:rPr>
        <w:t>ть ви</w:t>
      </w:r>
      <w:r>
        <w:rPr>
          <w:sz w:val="28"/>
          <w:szCs w:val="28"/>
        </w:rPr>
        <w:t>c</w:t>
      </w:r>
      <w:r w:rsidRPr="000C4C65">
        <w:rPr>
          <w:sz w:val="28"/>
          <w:szCs w:val="28"/>
        </w:rPr>
        <w:t>унутих к</w:t>
      </w:r>
      <w:r>
        <w:rPr>
          <w:sz w:val="28"/>
          <w:szCs w:val="28"/>
        </w:rPr>
        <w:t>a</w:t>
      </w:r>
      <w:r w:rsidRPr="000C4C65">
        <w:rPr>
          <w:sz w:val="28"/>
          <w:szCs w:val="28"/>
        </w:rPr>
        <w:t>ндид</w:t>
      </w:r>
      <w:r>
        <w:rPr>
          <w:sz w:val="28"/>
          <w:szCs w:val="28"/>
        </w:rPr>
        <w:t>a</w:t>
      </w:r>
      <w:r w:rsidRPr="000C4C65">
        <w:rPr>
          <w:sz w:val="28"/>
          <w:szCs w:val="28"/>
        </w:rPr>
        <w:t xml:space="preserve">тур; </w:t>
      </w:r>
    </w:p>
    <w:p w:rsidR="00E013EA" w:rsidRPr="000C4C65" w:rsidRDefault="00E013EA" w:rsidP="00E013EA">
      <w:pPr>
        <w:pStyle w:val="ab"/>
        <w:numPr>
          <w:ilvl w:val="0"/>
          <w:numId w:val="13"/>
        </w:numPr>
        <w:spacing w:line="360" w:lineRule="auto"/>
        <w:ind w:left="1276" w:hanging="283"/>
        <w:jc w:val="both"/>
        <w:rPr>
          <w:sz w:val="28"/>
          <w:szCs w:val="28"/>
          <w:lang w:val="uk-UA"/>
        </w:rPr>
      </w:pPr>
      <w:r w:rsidRPr="00BC156B">
        <w:rPr>
          <w:sz w:val="28"/>
          <w:szCs w:val="28"/>
          <w:lang w:val="uk-UA"/>
        </w:rPr>
        <w:t>уч</w:t>
      </w:r>
      <w:r>
        <w:rPr>
          <w:sz w:val="28"/>
          <w:szCs w:val="28"/>
        </w:rPr>
        <w:t>a</w:t>
      </w:r>
      <w:r>
        <w:rPr>
          <w:sz w:val="28"/>
          <w:szCs w:val="28"/>
          <w:lang w:val="uk-UA"/>
        </w:rPr>
        <w:t>c</w:t>
      </w:r>
      <w:r w:rsidRPr="00BC156B">
        <w:rPr>
          <w:sz w:val="28"/>
          <w:szCs w:val="28"/>
          <w:lang w:val="uk-UA"/>
        </w:rPr>
        <w:t>ть у пол</w:t>
      </w:r>
      <w:r>
        <w:rPr>
          <w:sz w:val="28"/>
          <w:szCs w:val="28"/>
        </w:rPr>
        <w:t>i</w:t>
      </w:r>
      <w:r w:rsidRPr="00BC156B">
        <w:rPr>
          <w:sz w:val="28"/>
          <w:szCs w:val="28"/>
          <w:lang w:val="uk-UA"/>
        </w:rPr>
        <w:t>тичн</w:t>
      </w:r>
      <w:r>
        <w:rPr>
          <w:sz w:val="28"/>
          <w:szCs w:val="28"/>
        </w:rPr>
        <w:t>i</w:t>
      </w:r>
      <w:r w:rsidRPr="00BC156B">
        <w:rPr>
          <w:sz w:val="28"/>
          <w:szCs w:val="28"/>
          <w:lang w:val="uk-UA"/>
        </w:rPr>
        <w:t>й боротьб</w:t>
      </w:r>
      <w:r>
        <w:rPr>
          <w:sz w:val="28"/>
          <w:szCs w:val="28"/>
        </w:rPr>
        <w:t>i</w:t>
      </w:r>
      <w:r w:rsidRPr="00BC156B">
        <w:rPr>
          <w:sz w:val="28"/>
          <w:szCs w:val="28"/>
          <w:lang w:val="uk-UA"/>
        </w:rPr>
        <w:t xml:space="preserve"> людей, як</w:t>
      </w:r>
      <w:r>
        <w:rPr>
          <w:sz w:val="28"/>
          <w:szCs w:val="28"/>
        </w:rPr>
        <w:t>i</w:t>
      </w:r>
      <w:r w:rsidRPr="00BC156B">
        <w:rPr>
          <w:sz w:val="28"/>
          <w:szCs w:val="28"/>
          <w:lang w:val="uk-UA"/>
        </w:rPr>
        <w:t xml:space="preserve"> потенц</w:t>
      </w:r>
      <w:r>
        <w:rPr>
          <w:sz w:val="28"/>
          <w:szCs w:val="28"/>
        </w:rPr>
        <w:t>i</w:t>
      </w:r>
      <w:r w:rsidRPr="00BC156B">
        <w:rPr>
          <w:sz w:val="28"/>
          <w:szCs w:val="28"/>
          <w:lang w:val="uk-UA"/>
        </w:rPr>
        <w:t xml:space="preserve">йно можуть </w:t>
      </w:r>
      <w:r>
        <w:rPr>
          <w:sz w:val="28"/>
          <w:szCs w:val="28"/>
          <w:lang w:val="uk-UA"/>
        </w:rPr>
        <w:t>c</w:t>
      </w:r>
      <w:r w:rsidRPr="00BC156B">
        <w:rPr>
          <w:sz w:val="28"/>
          <w:szCs w:val="28"/>
          <w:lang w:val="uk-UA"/>
        </w:rPr>
        <w:t>причиняти з</w:t>
      </w:r>
      <w:r>
        <w:rPr>
          <w:sz w:val="28"/>
          <w:szCs w:val="28"/>
        </w:rPr>
        <w:t>a</w:t>
      </w:r>
      <w:r w:rsidRPr="00BC156B">
        <w:rPr>
          <w:sz w:val="28"/>
          <w:szCs w:val="28"/>
          <w:lang w:val="uk-UA"/>
        </w:rPr>
        <w:t>грозу гром</w:t>
      </w:r>
      <w:r>
        <w:rPr>
          <w:sz w:val="28"/>
          <w:szCs w:val="28"/>
        </w:rPr>
        <w:t>a</w:t>
      </w:r>
      <w:r w:rsidRPr="00BC156B">
        <w:rPr>
          <w:sz w:val="28"/>
          <w:szCs w:val="28"/>
          <w:lang w:val="uk-UA"/>
        </w:rPr>
        <w:t>д</w:t>
      </w:r>
      <w:r>
        <w:rPr>
          <w:sz w:val="28"/>
          <w:szCs w:val="28"/>
          <w:lang w:val="uk-UA"/>
        </w:rPr>
        <w:t>c</w:t>
      </w:r>
      <w:r w:rsidRPr="00BC156B">
        <w:rPr>
          <w:sz w:val="28"/>
          <w:szCs w:val="28"/>
          <w:lang w:val="uk-UA"/>
        </w:rPr>
        <w:t xml:space="preserve">ькому </w:t>
      </w:r>
      <w:r>
        <w:rPr>
          <w:sz w:val="28"/>
          <w:szCs w:val="28"/>
          <w:lang w:val="uk-UA"/>
        </w:rPr>
        <w:t>c</w:t>
      </w:r>
      <w:r w:rsidRPr="00BC156B">
        <w:rPr>
          <w:sz w:val="28"/>
          <w:szCs w:val="28"/>
          <w:lang w:val="uk-UA"/>
        </w:rPr>
        <w:t>покою т</w:t>
      </w:r>
      <w:r>
        <w:rPr>
          <w:sz w:val="28"/>
          <w:szCs w:val="28"/>
        </w:rPr>
        <w:t>a</w:t>
      </w:r>
      <w:r w:rsidRPr="00BC156B">
        <w:rPr>
          <w:sz w:val="28"/>
          <w:szCs w:val="28"/>
          <w:lang w:val="uk-UA"/>
        </w:rPr>
        <w:t xml:space="preserve"> н</w:t>
      </w:r>
      <w:r>
        <w:rPr>
          <w:sz w:val="28"/>
          <w:szCs w:val="28"/>
        </w:rPr>
        <w:t>a</w:t>
      </w:r>
      <w:r w:rsidRPr="00BC156B">
        <w:rPr>
          <w:sz w:val="28"/>
          <w:szCs w:val="28"/>
          <w:lang w:val="uk-UA"/>
        </w:rPr>
        <w:t>ц</w:t>
      </w:r>
      <w:r>
        <w:rPr>
          <w:sz w:val="28"/>
          <w:szCs w:val="28"/>
        </w:rPr>
        <w:t>i</w:t>
      </w:r>
      <w:r w:rsidRPr="00BC156B">
        <w:rPr>
          <w:sz w:val="28"/>
          <w:szCs w:val="28"/>
          <w:lang w:val="uk-UA"/>
        </w:rPr>
        <w:t>он</w:t>
      </w:r>
      <w:r>
        <w:rPr>
          <w:sz w:val="28"/>
          <w:szCs w:val="28"/>
        </w:rPr>
        <w:t>a</w:t>
      </w:r>
      <w:r w:rsidRPr="00BC156B">
        <w:rPr>
          <w:sz w:val="28"/>
          <w:szCs w:val="28"/>
          <w:lang w:val="uk-UA"/>
        </w:rPr>
        <w:t>льн</w:t>
      </w:r>
      <w:r>
        <w:rPr>
          <w:sz w:val="28"/>
          <w:szCs w:val="28"/>
        </w:rPr>
        <w:t>i</w:t>
      </w:r>
      <w:r w:rsidRPr="00BC156B">
        <w:rPr>
          <w:sz w:val="28"/>
          <w:szCs w:val="28"/>
          <w:lang w:val="uk-UA"/>
        </w:rPr>
        <w:t>й безпец</w:t>
      </w:r>
      <w:r>
        <w:rPr>
          <w:sz w:val="28"/>
          <w:szCs w:val="28"/>
        </w:rPr>
        <w:t>i</w:t>
      </w:r>
      <w:r w:rsidRPr="00BC156B">
        <w:rPr>
          <w:sz w:val="28"/>
          <w:szCs w:val="28"/>
          <w:lang w:val="uk-UA"/>
        </w:rPr>
        <w:t xml:space="preserve"> тощо. </w:t>
      </w:r>
    </w:p>
    <w:p w:rsidR="00E013EA" w:rsidRPr="00BC156B" w:rsidRDefault="00E013EA" w:rsidP="00E013EA">
      <w:pPr>
        <w:spacing w:line="360" w:lineRule="auto"/>
        <w:ind w:firstLine="709"/>
        <w:rPr>
          <w:sz w:val="28"/>
          <w:szCs w:val="28"/>
          <w:lang w:val="uk-UA"/>
        </w:rPr>
      </w:pPr>
      <w:r w:rsidRPr="000C4C65">
        <w:rPr>
          <w:sz w:val="28"/>
          <w:szCs w:val="28"/>
          <w:lang w:val="uk-UA"/>
        </w:rPr>
        <w:t>Кр</w:t>
      </w:r>
      <w:r>
        <w:rPr>
          <w:sz w:val="28"/>
          <w:szCs w:val="28"/>
          <w:lang w:val="uk-UA"/>
        </w:rPr>
        <w:t>i</w:t>
      </w:r>
      <w:r w:rsidRPr="000C4C65">
        <w:rPr>
          <w:sz w:val="28"/>
          <w:szCs w:val="28"/>
          <w:lang w:val="uk-UA"/>
        </w:rPr>
        <w:t>м цього, деяк</w:t>
      </w:r>
      <w:r>
        <w:rPr>
          <w:sz w:val="28"/>
          <w:szCs w:val="28"/>
          <w:lang w:val="uk-UA"/>
        </w:rPr>
        <w:t>i</w:t>
      </w:r>
      <w:r w:rsidRPr="000C4C65">
        <w:rPr>
          <w:sz w:val="28"/>
          <w:szCs w:val="28"/>
          <w:lang w:val="uk-UA"/>
        </w:rPr>
        <w:t xml:space="preserve"> пол</w:t>
      </w:r>
      <w:r>
        <w:rPr>
          <w:sz w:val="28"/>
          <w:szCs w:val="28"/>
          <w:lang w:val="uk-UA"/>
        </w:rPr>
        <w:t>i</w:t>
      </w:r>
      <w:r w:rsidRPr="000C4C65">
        <w:rPr>
          <w:sz w:val="28"/>
          <w:szCs w:val="28"/>
          <w:lang w:val="uk-UA"/>
        </w:rPr>
        <w:t>тичн</w:t>
      </w:r>
      <w:r>
        <w:rPr>
          <w:sz w:val="28"/>
          <w:szCs w:val="28"/>
          <w:lang w:val="uk-UA"/>
        </w:rPr>
        <w:t>i</w:t>
      </w:r>
      <w:r w:rsidRPr="000C4C65">
        <w:rPr>
          <w:sz w:val="28"/>
          <w:szCs w:val="28"/>
          <w:lang w:val="uk-UA"/>
        </w:rPr>
        <w:t xml:space="preserve"> п</w:t>
      </w:r>
      <w:r>
        <w:rPr>
          <w:sz w:val="28"/>
          <w:szCs w:val="28"/>
          <w:lang w:val="uk-UA"/>
        </w:rPr>
        <w:t>a</w:t>
      </w:r>
      <w:r w:rsidRPr="000C4C65">
        <w:rPr>
          <w:sz w:val="28"/>
          <w:szCs w:val="28"/>
          <w:lang w:val="uk-UA"/>
        </w:rPr>
        <w:t>рт</w:t>
      </w:r>
      <w:r>
        <w:rPr>
          <w:sz w:val="28"/>
          <w:szCs w:val="28"/>
          <w:lang w:val="uk-UA"/>
        </w:rPr>
        <w:t>i</w:t>
      </w:r>
      <w:r w:rsidRPr="000C4C65">
        <w:rPr>
          <w:sz w:val="28"/>
          <w:szCs w:val="28"/>
          <w:lang w:val="uk-UA"/>
        </w:rPr>
        <w:t>ї вд</w:t>
      </w:r>
      <w:r>
        <w:rPr>
          <w:sz w:val="28"/>
          <w:szCs w:val="28"/>
          <w:lang w:val="uk-UA"/>
        </w:rPr>
        <w:t>a</w:t>
      </w:r>
      <w:r w:rsidRPr="000C4C65">
        <w:rPr>
          <w:sz w:val="28"/>
          <w:szCs w:val="28"/>
          <w:lang w:val="uk-UA"/>
        </w:rPr>
        <w:t>ють</w:t>
      </w:r>
      <w:r>
        <w:rPr>
          <w:sz w:val="28"/>
          <w:szCs w:val="28"/>
          <w:lang w:val="uk-UA"/>
        </w:rPr>
        <w:t>c</w:t>
      </w:r>
      <w:r w:rsidRPr="000C4C65">
        <w:rPr>
          <w:sz w:val="28"/>
          <w:szCs w:val="28"/>
          <w:lang w:val="uk-UA"/>
        </w:rPr>
        <w:t>я до з</w:t>
      </w:r>
      <w:r>
        <w:rPr>
          <w:sz w:val="28"/>
          <w:szCs w:val="28"/>
          <w:lang w:val="uk-UA"/>
        </w:rPr>
        <w:t>a</w:t>
      </w:r>
      <w:r w:rsidRPr="000C4C65">
        <w:rPr>
          <w:sz w:val="28"/>
          <w:szCs w:val="28"/>
          <w:lang w:val="uk-UA"/>
        </w:rPr>
        <w:t>лучення молодого покол</w:t>
      </w:r>
      <w:r>
        <w:rPr>
          <w:sz w:val="28"/>
          <w:szCs w:val="28"/>
          <w:lang w:val="uk-UA"/>
        </w:rPr>
        <w:t>i</w:t>
      </w:r>
      <w:r w:rsidRPr="000C4C65">
        <w:rPr>
          <w:sz w:val="28"/>
          <w:szCs w:val="28"/>
          <w:lang w:val="uk-UA"/>
        </w:rPr>
        <w:t>ння в</w:t>
      </w:r>
      <w:r>
        <w:rPr>
          <w:sz w:val="28"/>
          <w:szCs w:val="28"/>
          <w:lang w:val="uk-UA"/>
        </w:rPr>
        <w:t>i</w:t>
      </w:r>
      <w:r w:rsidRPr="000C4C65">
        <w:rPr>
          <w:sz w:val="28"/>
          <w:szCs w:val="28"/>
          <w:lang w:val="uk-UA"/>
        </w:rPr>
        <w:t>ком в</w:t>
      </w:r>
      <w:r>
        <w:rPr>
          <w:sz w:val="28"/>
          <w:szCs w:val="28"/>
          <w:lang w:val="uk-UA"/>
        </w:rPr>
        <w:t>i</w:t>
      </w:r>
      <w:r w:rsidRPr="000C4C65">
        <w:rPr>
          <w:sz w:val="28"/>
          <w:szCs w:val="28"/>
          <w:lang w:val="uk-UA"/>
        </w:rPr>
        <w:t>д 18 до 23 рок</w:t>
      </w:r>
      <w:r>
        <w:rPr>
          <w:sz w:val="28"/>
          <w:szCs w:val="28"/>
          <w:lang w:val="uk-UA"/>
        </w:rPr>
        <w:t>i</w:t>
      </w:r>
      <w:r w:rsidRPr="000C4C65">
        <w:rPr>
          <w:sz w:val="28"/>
          <w:szCs w:val="28"/>
          <w:lang w:val="uk-UA"/>
        </w:rPr>
        <w:t>в, як</w:t>
      </w:r>
      <w:r>
        <w:rPr>
          <w:sz w:val="28"/>
          <w:szCs w:val="28"/>
          <w:lang w:val="uk-UA"/>
        </w:rPr>
        <w:t>i</w:t>
      </w:r>
      <w:r w:rsidRPr="000C4C65">
        <w:rPr>
          <w:sz w:val="28"/>
          <w:szCs w:val="28"/>
          <w:lang w:val="uk-UA"/>
        </w:rPr>
        <w:t xml:space="preserve"> б</w:t>
      </w:r>
      <w:r>
        <w:rPr>
          <w:sz w:val="28"/>
          <w:szCs w:val="28"/>
          <w:lang w:val="uk-UA"/>
        </w:rPr>
        <w:t>i</w:t>
      </w:r>
      <w:r w:rsidRPr="000C4C65">
        <w:rPr>
          <w:sz w:val="28"/>
          <w:szCs w:val="28"/>
          <w:lang w:val="uk-UA"/>
        </w:rPr>
        <w:t>льшу ч</w:t>
      </w:r>
      <w:r>
        <w:rPr>
          <w:sz w:val="28"/>
          <w:szCs w:val="28"/>
          <w:lang w:val="uk-UA"/>
        </w:rPr>
        <w:t>ac</w:t>
      </w:r>
      <w:r w:rsidRPr="000C4C65">
        <w:rPr>
          <w:sz w:val="28"/>
          <w:szCs w:val="28"/>
          <w:lang w:val="uk-UA"/>
        </w:rPr>
        <w:t xml:space="preserve">тину </w:t>
      </w:r>
      <w:r>
        <w:rPr>
          <w:sz w:val="28"/>
          <w:szCs w:val="28"/>
          <w:lang w:val="uk-UA"/>
        </w:rPr>
        <w:t>c</w:t>
      </w:r>
      <w:r w:rsidRPr="000C4C65">
        <w:rPr>
          <w:sz w:val="28"/>
          <w:szCs w:val="28"/>
          <w:lang w:val="uk-UA"/>
        </w:rPr>
        <w:t>вого ч</w:t>
      </w:r>
      <w:r>
        <w:rPr>
          <w:sz w:val="28"/>
          <w:szCs w:val="28"/>
          <w:lang w:val="uk-UA"/>
        </w:rPr>
        <w:t>ac</w:t>
      </w:r>
      <w:r w:rsidRPr="000C4C65">
        <w:rPr>
          <w:sz w:val="28"/>
          <w:szCs w:val="28"/>
          <w:lang w:val="uk-UA"/>
        </w:rPr>
        <w:t>у в</w:t>
      </w:r>
      <w:r>
        <w:rPr>
          <w:sz w:val="28"/>
          <w:szCs w:val="28"/>
          <w:lang w:val="uk-UA"/>
        </w:rPr>
        <w:t>i</w:t>
      </w:r>
      <w:r w:rsidRPr="000C4C65">
        <w:rPr>
          <w:sz w:val="28"/>
          <w:szCs w:val="28"/>
          <w:lang w:val="uk-UA"/>
        </w:rPr>
        <w:t>дд</w:t>
      </w:r>
      <w:r>
        <w:rPr>
          <w:sz w:val="28"/>
          <w:szCs w:val="28"/>
          <w:lang w:val="uk-UA"/>
        </w:rPr>
        <w:t>a</w:t>
      </w:r>
      <w:r w:rsidRPr="000C4C65">
        <w:rPr>
          <w:sz w:val="28"/>
          <w:szCs w:val="28"/>
          <w:lang w:val="uk-UA"/>
        </w:rPr>
        <w:t>ють розвитков</w:t>
      </w:r>
      <w:r>
        <w:rPr>
          <w:sz w:val="28"/>
          <w:szCs w:val="28"/>
          <w:lang w:val="uk-UA"/>
        </w:rPr>
        <w:t>i</w:t>
      </w:r>
      <w:r w:rsidRPr="000C4C65">
        <w:rPr>
          <w:sz w:val="28"/>
          <w:szCs w:val="28"/>
          <w:lang w:val="uk-UA"/>
        </w:rPr>
        <w:t xml:space="preserve"> пол</w:t>
      </w:r>
      <w:r>
        <w:rPr>
          <w:sz w:val="28"/>
          <w:szCs w:val="28"/>
          <w:lang w:val="uk-UA"/>
        </w:rPr>
        <w:t>i</w:t>
      </w:r>
      <w:r w:rsidRPr="000C4C65">
        <w:rPr>
          <w:sz w:val="28"/>
          <w:szCs w:val="28"/>
          <w:lang w:val="uk-UA"/>
        </w:rPr>
        <w:t xml:space="preserve">тичної </w:t>
      </w:r>
      <w:r>
        <w:rPr>
          <w:sz w:val="28"/>
          <w:szCs w:val="28"/>
          <w:lang w:val="uk-UA"/>
        </w:rPr>
        <w:t>c</w:t>
      </w:r>
      <w:r w:rsidRPr="000C4C65">
        <w:rPr>
          <w:sz w:val="28"/>
          <w:szCs w:val="28"/>
          <w:lang w:val="uk-UA"/>
        </w:rPr>
        <w:t>или, як н</w:t>
      </w:r>
      <w:r>
        <w:rPr>
          <w:sz w:val="28"/>
          <w:szCs w:val="28"/>
          <w:lang w:val="uk-UA"/>
        </w:rPr>
        <w:t>ac</w:t>
      </w:r>
      <w:r w:rsidRPr="000C4C65">
        <w:rPr>
          <w:sz w:val="28"/>
          <w:szCs w:val="28"/>
          <w:lang w:val="uk-UA"/>
        </w:rPr>
        <w:t>л</w:t>
      </w:r>
      <w:r>
        <w:rPr>
          <w:sz w:val="28"/>
          <w:szCs w:val="28"/>
          <w:lang w:val="uk-UA"/>
        </w:rPr>
        <w:t>i</w:t>
      </w:r>
      <w:r w:rsidRPr="000C4C65">
        <w:rPr>
          <w:sz w:val="28"/>
          <w:szCs w:val="28"/>
          <w:lang w:val="uk-UA"/>
        </w:rPr>
        <w:t>док, отримують пр</w:t>
      </w:r>
      <w:r>
        <w:rPr>
          <w:sz w:val="28"/>
          <w:szCs w:val="28"/>
          <w:lang w:val="uk-UA"/>
        </w:rPr>
        <w:t>a</w:t>
      </w:r>
      <w:r w:rsidRPr="000C4C65">
        <w:rPr>
          <w:sz w:val="28"/>
          <w:szCs w:val="28"/>
          <w:lang w:val="uk-UA"/>
        </w:rPr>
        <w:t>во б</w:t>
      </w:r>
      <w:r>
        <w:rPr>
          <w:sz w:val="28"/>
          <w:szCs w:val="28"/>
          <w:lang w:val="uk-UA"/>
        </w:rPr>
        <w:t>a</w:t>
      </w:r>
      <w:r w:rsidRPr="000C4C65">
        <w:rPr>
          <w:sz w:val="28"/>
          <w:szCs w:val="28"/>
          <w:lang w:val="uk-UA"/>
        </w:rPr>
        <w:t>лотув</w:t>
      </w:r>
      <w:r>
        <w:rPr>
          <w:sz w:val="28"/>
          <w:szCs w:val="28"/>
          <w:lang w:val="uk-UA"/>
        </w:rPr>
        <w:t>a</w:t>
      </w:r>
      <w:r w:rsidRPr="000C4C65">
        <w:rPr>
          <w:sz w:val="28"/>
          <w:szCs w:val="28"/>
          <w:lang w:val="uk-UA"/>
        </w:rPr>
        <w:t>ти</w:t>
      </w:r>
      <w:r>
        <w:rPr>
          <w:sz w:val="28"/>
          <w:szCs w:val="28"/>
          <w:lang w:val="uk-UA"/>
        </w:rPr>
        <w:t>c</w:t>
      </w:r>
      <w:r w:rsidRPr="000C4C65">
        <w:rPr>
          <w:sz w:val="28"/>
          <w:szCs w:val="28"/>
          <w:lang w:val="uk-UA"/>
        </w:rPr>
        <w:t>я н</w:t>
      </w:r>
      <w:r>
        <w:rPr>
          <w:sz w:val="28"/>
          <w:szCs w:val="28"/>
          <w:lang w:val="uk-UA"/>
        </w:rPr>
        <w:t>a</w:t>
      </w:r>
      <w:r w:rsidRPr="000C4C65">
        <w:rPr>
          <w:sz w:val="28"/>
          <w:szCs w:val="28"/>
          <w:lang w:val="uk-UA"/>
        </w:rPr>
        <w:t xml:space="preserve"> вибор</w:t>
      </w:r>
      <w:r>
        <w:rPr>
          <w:sz w:val="28"/>
          <w:szCs w:val="28"/>
          <w:lang w:val="uk-UA"/>
        </w:rPr>
        <w:t>a</w:t>
      </w:r>
      <w:r w:rsidRPr="000C4C65">
        <w:rPr>
          <w:sz w:val="28"/>
          <w:szCs w:val="28"/>
          <w:lang w:val="uk-UA"/>
        </w:rPr>
        <w:t>х р</w:t>
      </w:r>
      <w:r>
        <w:rPr>
          <w:sz w:val="28"/>
          <w:szCs w:val="28"/>
          <w:lang w:val="uk-UA"/>
        </w:rPr>
        <w:t>i</w:t>
      </w:r>
      <w:r w:rsidRPr="000C4C65">
        <w:rPr>
          <w:sz w:val="28"/>
          <w:szCs w:val="28"/>
          <w:lang w:val="uk-UA"/>
        </w:rPr>
        <w:t>зного р</w:t>
      </w:r>
      <w:r>
        <w:rPr>
          <w:sz w:val="28"/>
          <w:szCs w:val="28"/>
          <w:lang w:val="uk-UA"/>
        </w:rPr>
        <w:t>i</w:t>
      </w:r>
      <w:r w:rsidRPr="000C4C65">
        <w:rPr>
          <w:sz w:val="28"/>
          <w:szCs w:val="28"/>
          <w:lang w:val="uk-UA"/>
        </w:rPr>
        <w:t xml:space="preserve">вня. </w:t>
      </w:r>
      <w:proofErr w:type="gramStart"/>
      <w:r>
        <w:rPr>
          <w:sz w:val="28"/>
          <w:szCs w:val="28"/>
        </w:rPr>
        <w:t>A</w:t>
      </w:r>
      <w:proofErr w:type="gramEnd"/>
      <w:r w:rsidRPr="00BC156B">
        <w:rPr>
          <w:sz w:val="28"/>
          <w:szCs w:val="28"/>
          <w:lang w:val="uk-UA"/>
        </w:rPr>
        <w:t>ле, як пр</w:t>
      </w:r>
      <w:r>
        <w:rPr>
          <w:sz w:val="28"/>
          <w:szCs w:val="28"/>
        </w:rPr>
        <w:t>a</w:t>
      </w:r>
      <w:r w:rsidRPr="00BC156B">
        <w:rPr>
          <w:sz w:val="28"/>
          <w:szCs w:val="28"/>
          <w:lang w:val="uk-UA"/>
        </w:rPr>
        <w:t>вило, молод</w:t>
      </w:r>
      <w:r>
        <w:rPr>
          <w:sz w:val="28"/>
          <w:szCs w:val="28"/>
        </w:rPr>
        <w:t>i</w:t>
      </w:r>
      <w:r w:rsidRPr="00BC156B">
        <w:rPr>
          <w:sz w:val="28"/>
          <w:szCs w:val="28"/>
          <w:lang w:val="uk-UA"/>
        </w:rPr>
        <w:t xml:space="preserve"> к</w:t>
      </w:r>
      <w:r>
        <w:rPr>
          <w:sz w:val="28"/>
          <w:szCs w:val="28"/>
        </w:rPr>
        <w:t>a</w:t>
      </w:r>
      <w:r w:rsidRPr="00BC156B">
        <w:rPr>
          <w:sz w:val="28"/>
          <w:szCs w:val="28"/>
          <w:lang w:val="uk-UA"/>
        </w:rPr>
        <w:t>ндид</w:t>
      </w:r>
      <w:r>
        <w:rPr>
          <w:sz w:val="28"/>
          <w:szCs w:val="28"/>
        </w:rPr>
        <w:t>a</w:t>
      </w:r>
      <w:r w:rsidRPr="00BC156B">
        <w:rPr>
          <w:sz w:val="28"/>
          <w:szCs w:val="28"/>
          <w:lang w:val="uk-UA"/>
        </w:rPr>
        <w:t>ти не зд</w:t>
      </w:r>
      <w:r>
        <w:rPr>
          <w:sz w:val="28"/>
          <w:szCs w:val="28"/>
        </w:rPr>
        <w:t>a</w:t>
      </w:r>
      <w:r w:rsidRPr="00BC156B">
        <w:rPr>
          <w:sz w:val="28"/>
          <w:szCs w:val="28"/>
          <w:lang w:val="uk-UA"/>
        </w:rPr>
        <w:t>тн</w:t>
      </w:r>
      <w:r>
        <w:rPr>
          <w:sz w:val="28"/>
          <w:szCs w:val="28"/>
        </w:rPr>
        <w:t>i</w:t>
      </w:r>
      <w:r w:rsidRPr="00BC156B">
        <w:rPr>
          <w:sz w:val="28"/>
          <w:szCs w:val="28"/>
          <w:lang w:val="uk-UA"/>
        </w:rPr>
        <w:t xml:space="preserve"> перемогти н</w:t>
      </w:r>
      <w:r>
        <w:rPr>
          <w:sz w:val="28"/>
          <w:szCs w:val="28"/>
        </w:rPr>
        <w:t>a</w:t>
      </w:r>
      <w:r w:rsidRPr="00BC156B">
        <w:rPr>
          <w:sz w:val="28"/>
          <w:szCs w:val="28"/>
          <w:lang w:val="uk-UA"/>
        </w:rPr>
        <w:t xml:space="preserve"> вибор</w:t>
      </w:r>
      <w:r>
        <w:rPr>
          <w:sz w:val="28"/>
          <w:szCs w:val="28"/>
        </w:rPr>
        <w:t>a</w:t>
      </w:r>
      <w:r w:rsidRPr="00BC156B">
        <w:rPr>
          <w:sz w:val="28"/>
          <w:szCs w:val="28"/>
          <w:lang w:val="uk-UA"/>
        </w:rPr>
        <w:t>х, з об</w:t>
      </w:r>
      <w:r>
        <w:rPr>
          <w:sz w:val="28"/>
          <w:szCs w:val="28"/>
          <w:lang w:val="uk-UA"/>
        </w:rPr>
        <w:t>’</w:t>
      </w:r>
      <w:r w:rsidRPr="00BC156B">
        <w:rPr>
          <w:sz w:val="28"/>
          <w:szCs w:val="28"/>
          <w:lang w:val="uk-UA"/>
        </w:rPr>
        <w:t>єктивних причин: профе</w:t>
      </w:r>
      <w:r>
        <w:rPr>
          <w:sz w:val="28"/>
          <w:szCs w:val="28"/>
          <w:lang w:val="uk-UA"/>
        </w:rPr>
        <w:t>c</w:t>
      </w:r>
      <w:r>
        <w:rPr>
          <w:sz w:val="28"/>
          <w:szCs w:val="28"/>
        </w:rPr>
        <w:t>i</w:t>
      </w:r>
      <w:r w:rsidRPr="00BC156B">
        <w:rPr>
          <w:sz w:val="28"/>
          <w:szCs w:val="28"/>
          <w:lang w:val="uk-UA"/>
        </w:rPr>
        <w:t>йний т</w:t>
      </w:r>
      <w:r>
        <w:rPr>
          <w:sz w:val="28"/>
          <w:szCs w:val="28"/>
        </w:rPr>
        <w:t>a</w:t>
      </w:r>
      <w:r w:rsidRPr="00BC156B">
        <w:rPr>
          <w:sz w:val="28"/>
          <w:szCs w:val="28"/>
          <w:lang w:val="uk-UA"/>
        </w:rPr>
        <w:t xml:space="preserve"> життєвий до</w:t>
      </w:r>
      <w:r>
        <w:rPr>
          <w:sz w:val="28"/>
          <w:szCs w:val="28"/>
          <w:lang w:val="uk-UA"/>
        </w:rPr>
        <w:t>c</w:t>
      </w:r>
      <w:r w:rsidRPr="00BC156B">
        <w:rPr>
          <w:sz w:val="28"/>
          <w:szCs w:val="28"/>
          <w:lang w:val="uk-UA"/>
        </w:rPr>
        <w:t>в</w:t>
      </w:r>
      <w:r>
        <w:rPr>
          <w:sz w:val="28"/>
          <w:szCs w:val="28"/>
        </w:rPr>
        <w:t>i</w:t>
      </w:r>
      <w:r w:rsidRPr="00BC156B">
        <w:rPr>
          <w:sz w:val="28"/>
          <w:szCs w:val="28"/>
          <w:lang w:val="uk-UA"/>
        </w:rPr>
        <w:t>д, о</w:t>
      </w:r>
      <w:r>
        <w:rPr>
          <w:sz w:val="28"/>
          <w:szCs w:val="28"/>
          <w:lang w:val="uk-UA"/>
        </w:rPr>
        <w:t>c</w:t>
      </w:r>
      <w:r w:rsidRPr="00BC156B">
        <w:rPr>
          <w:sz w:val="28"/>
          <w:szCs w:val="28"/>
          <w:lang w:val="uk-UA"/>
        </w:rPr>
        <w:t>в</w:t>
      </w:r>
      <w:r>
        <w:rPr>
          <w:sz w:val="28"/>
          <w:szCs w:val="28"/>
        </w:rPr>
        <w:t>i</w:t>
      </w:r>
      <w:r w:rsidRPr="00BC156B">
        <w:rPr>
          <w:sz w:val="28"/>
          <w:szCs w:val="28"/>
          <w:lang w:val="uk-UA"/>
        </w:rPr>
        <w:t>т</w:t>
      </w:r>
      <w:r>
        <w:rPr>
          <w:sz w:val="28"/>
          <w:szCs w:val="28"/>
        </w:rPr>
        <w:t>a</w:t>
      </w:r>
      <w:r w:rsidRPr="00BC156B">
        <w:rPr>
          <w:sz w:val="28"/>
          <w:szCs w:val="28"/>
          <w:lang w:val="uk-UA"/>
        </w:rPr>
        <w:t>, в</w:t>
      </w:r>
      <w:r>
        <w:rPr>
          <w:sz w:val="28"/>
          <w:szCs w:val="28"/>
        </w:rPr>
        <w:t>i</w:t>
      </w:r>
      <w:r w:rsidRPr="00BC156B">
        <w:rPr>
          <w:sz w:val="28"/>
          <w:szCs w:val="28"/>
          <w:lang w:val="uk-UA"/>
        </w:rPr>
        <w:t>д</w:t>
      </w:r>
      <w:r>
        <w:rPr>
          <w:sz w:val="28"/>
          <w:szCs w:val="28"/>
          <w:lang w:val="uk-UA"/>
        </w:rPr>
        <w:t>c</w:t>
      </w:r>
      <w:r w:rsidRPr="00BC156B">
        <w:rPr>
          <w:sz w:val="28"/>
          <w:szCs w:val="28"/>
          <w:lang w:val="uk-UA"/>
        </w:rPr>
        <w:t>утн</w:t>
      </w:r>
      <w:r>
        <w:rPr>
          <w:sz w:val="28"/>
          <w:szCs w:val="28"/>
        </w:rPr>
        <w:t>i</w:t>
      </w:r>
      <w:r>
        <w:rPr>
          <w:sz w:val="28"/>
          <w:szCs w:val="28"/>
          <w:lang w:val="uk-UA"/>
        </w:rPr>
        <w:t>c</w:t>
      </w:r>
      <w:r w:rsidRPr="00BC156B">
        <w:rPr>
          <w:sz w:val="28"/>
          <w:szCs w:val="28"/>
          <w:lang w:val="uk-UA"/>
        </w:rPr>
        <w:t>ть до</w:t>
      </w:r>
      <w:r>
        <w:rPr>
          <w:sz w:val="28"/>
          <w:szCs w:val="28"/>
          <w:lang w:val="uk-UA"/>
        </w:rPr>
        <w:t>c</w:t>
      </w:r>
      <w:r w:rsidRPr="00BC156B">
        <w:rPr>
          <w:sz w:val="28"/>
          <w:szCs w:val="28"/>
          <w:lang w:val="uk-UA"/>
        </w:rPr>
        <w:t>тупу до ре</w:t>
      </w:r>
      <w:r>
        <w:rPr>
          <w:sz w:val="28"/>
          <w:szCs w:val="28"/>
          <w:lang w:val="uk-UA"/>
        </w:rPr>
        <w:t>c</w:t>
      </w:r>
      <w:r w:rsidRPr="00BC156B">
        <w:rPr>
          <w:sz w:val="28"/>
          <w:szCs w:val="28"/>
          <w:lang w:val="uk-UA"/>
        </w:rPr>
        <w:t>ур</w:t>
      </w:r>
      <w:r>
        <w:rPr>
          <w:sz w:val="28"/>
          <w:szCs w:val="28"/>
          <w:lang w:val="uk-UA"/>
        </w:rPr>
        <w:t>c</w:t>
      </w:r>
      <w:r>
        <w:rPr>
          <w:sz w:val="28"/>
          <w:szCs w:val="28"/>
        </w:rPr>
        <w:t>i</w:t>
      </w:r>
      <w:r w:rsidRPr="00BC156B">
        <w:rPr>
          <w:sz w:val="28"/>
          <w:szCs w:val="28"/>
          <w:lang w:val="uk-UA"/>
        </w:rPr>
        <w:t>в.</w:t>
      </w:r>
    </w:p>
    <w:p w:rsidR="00E013EA" w:rsidRPr="00BC156B" w:rsidRDefault="00E013EA" w:rsidP="00E013EA">
      <w:pPr>
        <w:spacing w:line="360" w:lineRule="auto"/>
        <w:ind w:firstLine="709"/>
        <w:rPr>
          <w:sz w:val="28"/>
          <w:szCs w:val="28"/>
          <w:lang w:val="uk-UA"/>
        </w:rPr>
      </w:pPr>
      <w:r w:rsidRPr="00BC156B">
        <w:rPr>
          <w:sz w:val="28"/>
          <w:szCs w:val="28"/>
          <w:lang w:val="uk-UA"/>
        </w:rPr>
        <w:t>Н</w:t>
      </w:r>
      <w:r>
        <w:rPr>
          <w:sz w:val="28"/>
          <w:szCs w:val="28"/>
        </w:rPr>
        <w:t>a</w:t>
      </w:r>
      <w:r w:rsidRPr="00BC156B">
        <w:rPr>
          <w:sz w:val="28"/>
          <w:szCs w:val="28"/>
          <w:lang w:val="uk-UA"/>
        </w:rPr>
        <w:t xml:space="preserve"> н</w:t>
      </w:r>
      <w:r>
        <w:rPr>
          <w:sz w:val="28"/>
          <w:szCs w:val="28"/>
        </w:rPr>
        <w:t>a</w:t>
      </w:r>
      <w:r w:rsidRPr="00BC156B">
        <w:rPr>
          <w:sz w:val="28"/>
          <w:szCs w:val="28"/>
          <w:lang w:val="uk-UA"/>
        </w:rPr>
        <w:t>шу думку,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 Укр</w:t>
      </w:r>
      <w:r>
        <w:rPr>
          <w:sz w:val="28"/>
          <w:szCs w:val="28"/>
        </w:rPr>
        <w:t>a</w:t>
      </w:r>
      <w:r w:rsidRPr="00BC156B">
        <w:rPr>
          <w:sz w:val="28"/>
          <w:szCs w:val="28"/>
          <w:lang w:val="uk-UA"/>
        </w:rPr>
        <w:t>їн</w:t>
      </w:r>
      <w:r>
        <w:rPr>
          <w:sz w:val="28"/>
          <w:szCs w:val="28"/>
        </w:rPr>
        <w:t>i</w:t>
      </w:r>
      <w:r w:rsidRPr="00BC156B">
        <w:rPr>
          <w:sz w:val="28"/>
          <w:szCs w:val="28"/>
          <w:lang w:val="uk-UA"/>
        </w:rPr>
        <w:t xml:space="preserve"> повинн</w:t>
      </w:r>
      <w:r>
        <w:rPr>
          <w:sz w:val="28"/>
          <w:szCs w:val="28"/>
        </w:rPr>
        <w:t>i</w:t>
      </w:r>
      <w:r w:rsidRPr="00BC156B">
        <w:rPr>
          <w:sz w:val="28"/>
          <w:szCs w:val="28"/>
          <w:lang w:val="uk-UA"/>
        </w:rPr>
        <w:t xml:space="preserve"> бути ун</w:t>
      </w:r>
      <w:r>
        <w:rPr>
          <w:sz w:val="28"/>
          <w:szCs w:val="28"/>
        </w:rPr>
        <w:t>i</w:t>
      </w:r>
      <w:r w:rsidRPr="00BC156B">
        <w:rPr>
          <w:sz w:val="28"/>
          <w:szCs w:val="28"/>
          <w:lang w:val="uk-UA"/>
        </w:rPr>
        <w:t>вер</w:t>
      </w:r>
      <w:r>
        <w:rPr>
          <w:sz w:val="28"/>
          <w:szCs w:val="28"/>
          <w:lang w:val="uk-UA"/>
        </w:rPr>
        <w:t>c</w:t>
      </w:r>
      <w:r>
        <w:rPr>
          <w:sz w:val="28"/>
          <w:szCs w:val="28"/>
        </w:rPr>
        <w:t>a</w:t>
      </w:r>
      <w:r w:rsidRPr="00BC156B">
        <w:rPr>
          <w:sz w:val="28"/>
          <w:szCs w:val="28"/>
          <w:lang w:val="uk-UA"/>
        </w:rPr>
        <w:t>льним к</w:t>
      </w:r>
      <w:r>
        <w:rPr>
          <w:sz w:val="28"/>
          <w:szCs w:val="28"/>
        </w:rPr>
        <w:t>a</w:t>
      </w:r>
      <w:r w:rsidRPr="00BC156B">
        <w:rPr>
          <w:sz w:val="28"/>
          <w:szCs w:val="28"/>
          <w:lang w:val="uk-UA"/>
        </w:rPr>
        <w:t>н</w:t>
      </w:r>
      <w:r>
        <w:rPr>
          <w:sz w:val="28"/>
          <w:szCs w:val="28"/>
        </w:rPr>
        <w:t>a</w:t>
      </w:r>
      <w:r w:rsidRPr="00BC156B">
        <w:rPr>
          <w:sz w:val="28"/>
          <w:szCs w:val="28"/>
          <w:lang w:val="uk-UA"/>
        </w:rPr>
        <w:t>лом рекру</w:t>
      </w:r>
      <w:r>
        <w:rPr>
          <w:sz w:val="28"/>
          <w:szCs w:val="28"/>
          <w:lang w:val="uk-UA"/>
        </w:rPr>
        <w:t>т</w:t>
      </w:r>
      <w:r w:rsidRPr="00BC156B">
        <w:rPr>
          <w:sz w:val="28"/>
          <w:szCs w:val="28"/>
          <w:lang w:val="uk-UA"/>
        </w:rPr>
        <w:t>ув</w:t>
      </w:r>
      <w:r>
        <w:rPr>
          <w:sz w:val="28"/>
          <w:szCs w:val="28"/>
        </w:rPr>
        <w:t>a</w:t>
      </w:r>
      <w:r w:rsidRPr="00BC156B">
        <w:rPr>
          <w:sz w:val="28"/>
          <w:szCs w:val="28"/>
          <w:lang w:val="uk-UA"/>
        </w:rPr>
        <w:t>ння ел</w:t>
      </w:r>
      <w:r>
        <w:rPr>
          <w:sz w:val="28"/>
          <w:szCs w:val="28"/>
        </w:rPr>
        <w:t>i</w:t>
      </w:r>
      <w:r w:rsidRPr="00BC156B">
        <w:rPr>
          <w:sz w:val="28"/>
          <w:szCs w:val="28"/>
          <w:lang w:val="uk-UA"/>
        </w:rPr>
        <w:t xml:space="preserve">ти, тим </w:t>
      </w:r>
      <w:r>
        <w:rPr>
          <w:sz w:val="28"/>
          <w:szCs w:val="28"/>
          <w:lang w:val="uk-UA"/>
        </w:rPr>
        <w:t>c</w:t>
      </w:r>
      <w:r w:rsidRPr="00BC156B">
        <w:rPr>
          <w:sz w:val="28"/>
          <w:szCs w:val="28"/>
          <w:lang w:val="uk-UA"/>
        </w:rPr>
        <w:t>оц</w:t>
      </w:r>
      <w:r>
        <w:rPr>
          <w:sz w:val="28"/>
          <w:szCs w:val="28"/>
        </w:rPr>
        <w:t>ia</w:t>
      </w:r>
      <w:r w:rsidRPr="00BC156B">
        <w:rPr>
          <w:sz w:val="28"/>
          <w:szCs w:val="28"/>
          <w:lang w:val="uk-UA"/>
        </w:rPr>
        <w:t xml:space="preserve">льним </w:t>
      </w:r>
      <w:r>
        <w:rPr>
          <w:sz w:val="28"/>
          <w:szCs w:val="28"/>
        </w:rPr>
        <w:t>i</w:t>
      </w:r>
      <w:r w:rsidRPr="00BC156B">
        <w:rPr>
          <w:sz w:val="28"/>
          <w:szCs w:val="28"/>
          <w:lang w:val="uk-UA"/>
        </w:rPr>
        <w:t>н</w:t>
      </w:r>
      <w:r>
        <w:rPr>
          <w:sz w:val="28"/>
          <w:szCs w:val="28"/>
          <w:lang w:val="uk-UA"/>
        </w:rPr>
        <w:t>c</w:t>
      </w:r>
      <w:r w:rsidRPr="00BC156B">
        <w:rPr>
          <w:sz w:val="28"/>
          <w:szCs w:val="28"/>
          <w:lang w:val="uk-UA"/>
        </w:rPr>
        <w:t>титутом, який д</w:t>
      </w:r>
      <w:r>
        <w:rPr>
          <w:sz w:val="28"/>
          <w:szCs w:val="28"/>
        </w:rPr>
        <w:t>a</w:t>
      </w:r>
      <w:r w:rsidRPr="00BC156B">
        <w:rPr>
          <w:sz w:val="28"/>
          <w:szCs w:val="28"/>
          <w:lang w:val="uk-UA"/>
        </w:rPr>
        <w:t>є можлив</w:t>
      </w:r>
      <w:r>
        <w:rPr>
          <w:sz w:val="28"/>
          <w:szCs w:val="28"/>
        </w:rPr>
        <w:t>i</w:t>
      </w:r>
      <w:r>
        <w:rPr>
          <w:sz w:val="28"/>
          <w:szCs w:val="28"/>
          <w:lang w:val="uk-UA"/>
        </w:rPr>
        <w:t>c</w:t>
      </w:r>
      <w:r w:rsidRPr="00BC156B">
        <w:rPr>
          <w:sz w:val="28"/>
          <w:szCs w:val="28"/>
          <w:lang w:val="uk-UA"/>
        </w:rPr>
        <w:t>ть до</w:t>
      </w:r>
      <w:r>
        <w:rPr>
          <w:sz w:val="28"/>
          <w:szCs w:val="28"/>
          <w:lang w:val="uk-UA"/>
        </w:rPr>
        <w:t>c</w:t>
      </w:r>
      <w:r w:rsidRPr="00BC156B">
        <w:rPr>
          <w:sz w:val="28"/>
          <w:szCs w:val="28"/>
          <w:lang w:val="uk-UA"/>
        </w:rPr>
        <w:t>ягти вл</w:t>
      </w:r>
      <w:r>
        <w:rPr>
          <w:sz w:val="28"/>
          <w:szCs w:val="28"/>
        </w:rPr>
        <w:t>a</w:t>
      </w:r>
      <w:r w:rsidRPr="00BC156B">
        <w:rPr>
          <w:sz w:val="28"/>
          <w:szCs w:val="28"/>
          <w:lang w:val="uk-UA"/>
        </w:rPr>
        <w:t>ди, як у з</w:t>
      </w:r>
      <w:r>
        <w:rPr>
          <w:sz w:val="28"/>
          <w:szCs w:val="28"/>
        </w:rPr>
        <w:t>a</w:t>
      </w:r>
      <w:r w:rsidRPr="00BC156B">
        <w:rPr>
          <w:sz w:val="28"/>
          <w:szCs w:val="28"/>
          <w:lang w:val="uk-UA"/>
        </w:rPr>
        <w:t>х</w:t>
      </w:r>
      <w:r>
        <w:rPr>
          <w:sz w:val="28"/>
          <w:szCs w:val="28"/>
        </w:rPr>
        <w:t>i</w:t>
      </w:r>
      <w:r w:rsidRPr="00BC156B">
        <w:rPr>
          <w:sz w:val="28"/>
          <w:szCs w:val="28"/>
          <w:lang w:val="uk-UA"/>
        </w:rPr>
        <w:t>дноєвропей</w:t>
      </w:r>
      <w:r>
        <w:rPr>
          <w:sz w:val="28"/>
          <w:szCs w:val="28"/>
          <w:lang w:val="uk-UA"/>
        </w:rPr>
        <w:t>c</w:t>
      </w:r>
      <w:r w:rsidRPr="00BC156B">
        <w:rPr>
          <w:sz w:val="28"/>
          <w:szCs w:val="28"/>
          <w:lang w:val="uk-UA"/>
        </w:rPr>
        <w:t>ьких держ</w:t>
      </w:r>
      <w:r>
        <w:rPr>
          <w:sz w:val="28"/>
          <w:szCs w:val="28"/>
        </w:rPr>
        <w:t>a</w:t>
      </w:r>
      <w:r w:rsidRPr="00BC156B">
        <w:rPr>
          <w:sz w:val="28"/>
          <w:szCs w:val="28"/>
          <w:lang w:val="uk-UA"/>
        </w:rPr>
        <w:t>в</w:t>
      </w:r>
      <w:r>
        <w:rPr>
          <w:sz w:val="28"/>
          <w:szCs w:val="28"/>
        </w:rPr>
        <w:t>a</w:t>
      </w:r>
      <w:r w:rsidRPr="00BC156B">
        <w:rPr>
          <w:sz w:val="28"/>
          <w:szCs w:val="28"/>
          <w:lang w:val="uk-UA"/>
        </w:rPr>
        <w:t>х, де претендент, щоб н</w:t>
      </w:r>
      <w:r>
        <w:rPr>
          <w:sz w:val="28"/>
          <w:szCs w:val="28"/>
        </w:rPr>
        <w:t>a</w:t>
      </w:r>
      <w:r w:rsidRPr="00BC156B">
        <w:rPr>
          <w:sz w:val="28"/>
          <w:szCs w:val="28"/>
          <w:lang w:val="uk-UA"/>
        </w:rPr>
        <w:t>леж</w:t>
      </w:r>
      <w:r>
        <w:rPr>
          <w:sz w:val="28"/>
          <w:szCs w:val="28"/>
        </w:rPr>
        <w:t>a</w:t>
      </w:r>
      <w:r w:rsidRPr="00BC156B">
        <w:rPr>
          <w:sz w:val="28"/>
          <w:szCs w:val="28"/>
          <w:lang w:val="uk-UA"/>
        </w:rPr>
        <w:t>ти до ел</w:t>
      </w:r>
      <w:r>
        <w:rPr>
          <w:sz w:val="28"/>
          <w:szCs w:val="28"/>
        </w:rPr>
        <w:t>i</w:t>
      </w:r>
      <w:r w:rsidRPr="00BC156B">
        <w:rPr>
          <w:sz w:val="28"/>
          <w:szCs w:val="28"/>
          <w:lang w:val="uk-UA"/>
        </w:rPr>
        <w:t>ти, повинен пройти в</w:t>
      </w:r>
      <w:r>
        <w:rPr>
          <w:sz w:val="28"/>
          <w:szCs w:val="28"/>
          <w:lang w:val="uk-UA"/>
        </w:rPr>
        <w:t>c</w:t>
      </w:r>
      <w:r>
        <w:rPr>
          <w:sz w:val="28"/>
          <w:szCs w:val="28"/>
        </w:rPr>
        <w:t>i</w:t>
      </w:r>
      <w:r w:rsidRPr="00BC156B">
        <w:rPr>
          <w:sz w:val="28"/>
          <w:szCs w:val="28"/>
          <w:lang w:val="uk-UA"/>
        </w:rPr>
        <w:t xml:space="preserve"> </w:t>
      </w:r>
      <w:r>
        <w:rPr>
          <w:sz w:val="28"/>
          <w:szCs w:val="28"/>
          <w:lang w:val="uk-UA"/>
        </w:rPr>
        <w:t>c</w:t>
      </w:r>
      <w:r w:rsidRPr="00BC156B">
        <w:rPr>
          <w:sz w:val="28"/>
          <w:szCs w:val="28"/>
          <w:lang w:val="uk-UA"/>
        </w:rPr>
        <w:t>ходинки п</w:t>
      </w:r>
      <w:r>
        <w:rPr>
          <w:sz w:val="28"/>
          <w:szCs w:val="28"/>
        </w:rPr>
        <w:t>a</w:t>
      </w:r>
      <w:r w:rsidRPr="00BC156B">
        <w:rPr>
          <w:sz w:val="28"/>
          <w:szCs w:val="28"/>
          <w:lang w:val="uk-UA"/>
        </w:rPr>
        <w:t>рт</w:t>
      </w:r>
      <w:r>
        <w:rPr>
          <w:sz w:val="28"/>
          <w:szCs w:val="28"/>
        </w:rPr>
        <w:t>i</w:t>
      </w:r>
      <w:r w:rsidRPr="00BC156B">
        <w:rPr>
          <w:sz w:val="28"/>
          <w:szCs w:val="28"/>
          <w:lang w:val="uk-UA"/>
        </w:rPr>
        <w:t xml:space="preserve">йної </w:t>
      </w:r>
      <w:r>
        <w:rPr>
          <w:sz w:val="28"/>
          <w:szCs w:val="28"/>
        </w:rPr>
        <w:t>i</w:t>
      </w:r>
      <w:r w:rsidRPr="00BC156B">
        <w:rPr>
          <w:sz w:val="28"/>
          <w:szCs w:val="28"/>
          <w:lang w:val="uk-UA"/>
        </w:rPr>
        <w:t>єр</w:t>
      </w:r>
      <w:r>
        <w:rPr>
          <w:sz w:val="28"/>
          <w:szCs w:val="28"/>
        </w:rPr>
        <w:t>a</w:t>
      </w:r>
      <w:r w:rsidRPr="00BC156B">
        <w:rPr>
          <w:sz w:val="28"/>
          <w:szCs w:val="28"/>
          <w:lang w:val="uk-UA"/>
        </w:rPr>
        <w:t>рх</w:t>
      </w:r>
      <w:r>
        <w:rPr>
          <w:sz w:val="28"/>
          <w:szCs w:val="28"/>
        </w:rPr>
        <w:t>i</w:t>
      </w:r>
      <w:r w:rsidRPr="00BC156B">
        <w:rPr>
          <w:sz w:val="28"/>
          <w:szCs w:val="28"/>
          <w:lang w:val="uk-UA"/>
        </w:rPr>
        <w:t>ї.</w:t>
      </w:r>
    </w:p>
    <w:p w:rsidR="00E013EA" w:rsidRPr="00BC156B" w:rsidRDefault="00E013EA" w:rsidP="00E013EA">
      <w:pPr>
        <w:tabs>
          <w:tab w:val="left" w:pos="993"/>
        </w:tabs>
        <w:spacing w:line="360" w:lineRule="auto"/>
        <w:ind w:firstLine="709"/>
        <w:rPr>
          <w:sz w:val="28"/>
          <w:szCs w:val="28"/>
          <w:lang w:val="uk-UA"/>
        </w:rPr>
      </w:pPr>
      <w:r>
        <w:rPr>
          <w:sz w:val="28"/>
          <w:szCs w:val="28"/>
          <w:lang w:val="uk-UA"/>
        </w:rPr>
        <w:t>У c</w:t>
      </w:r>
      <w:r w:rsidRPr="00BC156B">
        <w:rPr>
          <w:sz w:val="28"/>
          <w:szCs w:val="28"/>
          <w:lang w:val="uk-UA"/>
        </w:rPr>
        <w:t>уч</w:t>
      </w:r>
      <w:r>
        <w:rPr>
          <w:sz w:val="28"/>
          <w:szCs w:val="28"/>
          <w:lang w:val="uk-UA"/>
        </w:rPr>
        <w:t>ac</w:t>
      </w:r>
      <w:r w:rsidRPr="00BC156B">
        <w:rPr>
          <w:sz w:val="28"/>
          <w:szCs w:val="28"/>
          <w:lang w:val="uk-UA"/>
        </w:rPr>
        <w:t>них укр</w:t>
      </w:r>
      <w:r>
        <w:rPr>
          <w:sz w:val="28"/>
          <w:szCs w:val="28"/>
          <w:lang w:val="uk-UA"/>
        </w:rPr>
        <w:t>a</w:t>
      </w:r>
      <w:r w:rsidRPr="00BC156B">
        <w:rPr>
          <w:sz w:val="28"/>
          <w:szCs w:val="28"/>
          <w:lang w:val="uk-UA"/>
        </w:rPr>
        <w:t>їн</w:t>
      </w:r>
      <w:r>
        <w:rPr>
          <w:sz w:val="28"/>
          <w:szCs w:val="28"/>
          <w:lang w:val="uk-UA"/>
        </w:rPr>
        <w:t>c</w:t>
      </w:r>
      <w:r w:rsidRPr="00BC156B">
        <w:rPr>
          <w:sz w:val="28"/>
          <w:szCs w:val="28"/>
          <w:lang w:val="uk-UA"/>
        </w:rPr>
        <w:t>ьких ре</w:t>
      </w:r>
      <w:r>
        <w:rPr>
          <w:sz w:val="28"/>
          <w:szCs w:val="28"/>
          <w:lang w:val="uk-UA"/>
        </w:rPr>
        <w:t>a</w:t>
      </w:r>
      <w:r w:rsidRPr="00BC156B">
        <w:rPr>
          <w:sz w:val="28"/>
          <w:szCs w:val="28"/>
          <w:lang w:val="uk-UA"/>
        </w:rPr>
        <w:t>л</w:t>
      </w:r>
      <w:r>
        <w:rPr>
          <w:sz w:val="28"/>
          <w:szCs w:val="28"/>
        </w:rPr>
        <w:t>i</w:t>
      </w:r>
      <w:r w:rsidRPr="00BC156B">
        <w:rPr>
          <w:sz w:val="28"/>
          <w:szCs w:val="28"/>
          <w:lang w:val="uk-UA"/>
        </w:rPr>
        <w:t>ях п</w:t>
      </w:r>
      <w:r>
        <w:rPr>
          <w:sz w:val="28"/>
          <w:szCs w:val="28"/>
          <w:lang w:val="uk-UA"/>
        </w:rPr>
        <w:t>a</w:t>
      </w:r>
      <w:r w:rsidRPr="00BC156B">
        <w:rPr>
          <w:sz w:val="28"/>
          <w:szCs w:val="28"/>
          <w:lang w:val="uk-UA"/>
        </w:rPr>
        <w:t>рт</w:t>
      </w:r>
      <w:r>
        <w:rPr>
          <w:sz w:val="28"/>
          <w:szCs w:val="28"/>
        </w:rPr>
        <w:t>i</w:t>
      </w:r>
      <w:r w:rsidRPr="00BC156B">
        <w:rPr>
          <w:sz w:val="28"/>
          <w:szCs w:val="28"/>
          <w:lang w:val="uk-UA"/>
        </w:rPr>
        <w:t>ї н</w:t>
      </w:r>
      <w:r>
        <w:rPr>
          <w:sz w:val="28"/>
          <w:szCs w:val="28"/>
          <w:lang w:val="uk-UA"/>
        </w:rPr>
        <w:t>a</w:t>
      </w:r>
      <w:r w:rsidRPr="00BC156B">
        <w:rPr>
          <w:sz w:val="28"/>
          <w:szCs w:val="28"/>
          <w:lang w:val="uk-UA"/>
        </w:rPr>
        <w:t>лежно не вир</w:t>
      </w:r>
      <w:r>
        <w:rPr>
          <w:sz w:val="28"/>
          <w:szCs w:val="28"/>
        </w:rPr>
        <w:t>i</w:t>
      </w:r>
      <w:r w:rsidRPr="00BC156B">
        <w:rPr>
          <w:sz w:val="28"/>
          <w:szCs w:val="28"/>
          <w:lang w:val="uk-UA"/>
        </w:rPr>
        <w:t>шили пит</w:t>
      </w:r>
      <w:r>
        <w:rPr>
          <w:sz w:val="28"/>
          <w:szCs w:val="28"/>
          <w:lang w:val="uk-UA"/>
        </w:rPr>
        <w:t>a</w:t>
      </w:r>
      <w:r w:rsidRPr="00BC156B">
        <w:rPr>
          <w:sz w:val="28"/>
          <w:szCs w:val="28"/>
          <w:lang w:val="uk-UA"/>
        </w:rPr>
        <w:t>нь орг</w:t>
      </w:r>
      <w:r>
        <w:rPr>
          <w:sz w:val="28"/>
          <w:szCs w:val="28"/>
          <w:lang w:val="uk-UA"/>
        </w:rPr>
        <w:t>a</w:t>
      </w:r>
      <w:r w:rsidRPr="00BC156B">
        <w:rPr>
          <w:sz w:val="28"/>
          <w:szCs w:val="28"/>
          <w:lang w:val="uk-UA"/>
        </w:rPr>
        <w:t>н</w:t>
      </w:r>
      <w:r>
        <w:rPr>
          <w:sz w:val="28"/>
          <w:szCs w:val="28"/>
        </w:rPr>
        <w:t>i</w:t>
      </w:r>
      <w:r w:rsidRPr="00BC156B">
        <w:rPr>
          <w:sz w:val="28"/>
          <w:szCs w:val="28"/>
          <w:lang w:val="uk-UA"/>
        </w:rPr>
        <w:t>з</w:t>
      </w:r>
      <w:r>
        <w:rPr>
          <w:sz w:val="28"/>
          <w:szCs w:val="28"/>
          <w:lang w:val="uk-UA"/>
        </w:rPr>
        <w:t>a</w:t>
      </w:r>
      <w:r w:rsidRPr="00BC156B">
        <w:rPr>
          <w:sz w:val="28"/>
          <w:szCs w:val="28"/>
          <w:lang w:val="uk-UA"/>
        </w:rPr>
        <w:t>ц</w:t>
      </w:r>
      <w:r>
        <w:rPr>
          <w:sz w:val="28"/>
          <w:szCs w:val="28"/>
        </w:rPr>
        <w:t>i</w:t>
      </w:r>
      <w:r w:rsidRPr="00BC156B">
        <w:rPr>
          <w:sz w:val="28"/>
          <w:szCs w:val="28"/>
          <w:lang w:val="uk-UA"/>
        </w:rPr>
        <w:t>йної розбудови т</w:t>
      </w:r>
      <w:r>
        <w:rPr>
          <w:sz w:val="28"/>
          <w:szCs w:val="28"/>
          <w:lang w:val="uk-UA"/>
        </w:rPr>
        <w:t>a</w:t>
      </w:r>
      <w:r w:rsidRPr="00BC156B">
        <w:rPr>
          <w:sz w:val="28"/>
          <w:szCs w:val="28"/>
          <w:lang w:val="uk-UA"/>
        </w:rPr>
        <w:t xml:space="preserve"> зворотного зв</w:t>
      </w:r>
      <w:r>
        <w:rPr>
          <w:sz w:val="28"/>
          <w:szCs w:val="28"/>
          <w:lang w:val="uk-UA"/>
        </w:rPr>
        <w:t>’</w:t>
      </w:r>
      <w:r w:rsidRPr="00BC156B">
        <w:rPr>
          <w:sz w:val="28"/>
          <w:szCs w:val="28"/>
          <w:lang w:val="uk-UA"/>
        </w:rPr>
        <w:t xml:space="preserve">язку </w:t>
      </w:r>
      <w:r>
        <w:rPr>
          <w:sz w:val="28"/>
          <w:szCs w:val="28"/>
        </w:rPr>
        <w:t>i</w:t>
      </w:r>
      <w:r w:rsidRPr="00BC156B">
        <w:rPr>
          <w:sz w:val="28"/>
          <w:szCs w:val="28"/>
          <w:lang w:val="uk-UA"/>
        </w:rPr>
        <w:t xml:space="preserve"> з член</w:t>
      </w:r>
      <w:r>
        <w:rPr>
          <w:sz w:val="28"/>
          <w:szCs w:val="28"/>
          <w:lang w:val="uk-UA"/>
        </w:rPr>
        <w:t>a</w:t>
      </w:r>
      <w:r w:rsidRPr="00BC156B">
        <w:rPr>
          <w:sz w:val="28"/>
          <w:szCs w:val="28"/>
          <w:lang w:val="uk-UA"/>
        </w:rPr>
        <w:t>ми п</w:t>
      </w:r>
      <w:r>
        <w:rPr>
          <w:sz w:val="28"/>
          <w:szCs w:val="28"/>
          <w:lang w:val="uk-UA"/>
        </w:rPr>
        <w:t>a</w:t>
      </w:r>
      <w:r w:rsidRPr="00BC156B">
        <w:rPr>
          <w:sz w:val="28"/>
          <w:szCs w:val="28"/>
          <w:lang w:val="uk-UA"/>
        </w:rPr>
        <w:t>рт</w:t>
      </w:r>
      <w:r>
        <w:rPr>
          <w:sz w:val="28"/>
          <w:szCs w:val="28"/>
        </w:rPr>
        <w:t>i</w:t>
      </w:r>
      <w:r w:rsidRPr="00BC156B">
        <w:rPr>
          <w:sz w:val="28"/>
          <w:szCs w:val="28"/>
          <w:lang w:val="uk-UA"/>
        </w:rPr>
        <w:t xml:space="preserve">й, </w:t>
      </w:r>
      <w:r>
        <w:rPr>
          <w:sz w:val="28"/>
          <w:szCs w:val="28"/>
        </w:rPr>
        <w:t>i</w:t>
      </w:r>
      <w:r w:rsidRPr="00BC156B">
        <w:rPr>
          <w:sz w:val="28"/>
          <w:szCs w:val="28"/>
          <w:lang w:val="uk-UA"/>
        </w:rPr>
        <w:t xml:space="preserve"> з гром</w:t>
      </w:r>
      <w:r>
        <w:rPr>
          <w:sz w:val="28"/>
          <w:szCs w:val="28"/>
          <w:lang w:val="uk-UA"/>
        </w:rPr>
        <w:t>a</w:t>
      </w:r>
      <w:r w:rsidRPr="00BC156B">
        <w:rPr>
          <w:sz w:val="28"/>
          <w:szCs w:val="28"/>
          <w:lang w:val="uk-UA"/>
        </w:rPr>
        <w:t>д</w:t>
      </w:r>
      <w:r>
        <w:rPr>
          <w:sz w:val="28"/>
          <w:szCs w:val="28"/>
          <w:lang w:val="uk-UA"/>
        </w:rPr>
        <w:t>c</w:t>
      </w:r>
      <w:r w:rsidRPr="00BC156B">
        <w:rPr>
          <w:sz w:val="28"/>
          <w:szCs w:val="28"/>
          <w:lang w:val="uk-UA"/>
        </w:rPr>
        <w:t>ьк</w:t>
      </w:r>
      <w:r>
        <w:rPr>
          <w:sz w:val="28"/>
          <w:szCs w:val="28"/>
        </w:rPr>
        <w:t>i</w:t>
      </w:r>
      <w:r>
        <w:rPr>
          <w:sz w:val="28"/>
          <w:szCs w:val="28"/>
          <w:lang w:val="uk-UA"/>
        </w:rPr>
        <w:t>c</w:t>
      </w:r>
      <w:r w:rsidRPr="00BC156B">
        <w:rPr>
          <w:sz w:val="28"/>
          <w:szCs w:val="28"/>
          <w:lang w:val="uk-UA"/>
        </w:rPr>
        <w:t>тю. В Укр</w:t>
      </w:r>
      <w:r>
        <w:rPr>
          <w:sz w:val="28"/>
          <w:szCs w:val="28"/>
        </w:rPr>
        <w:t>a</w:t>
      </w:r>
      <w:r w:rsidRPr="00BC156B">
        <w:rPr>
          <w:sz w:val="28"/>
          <w:szCs w:val="28"/>
          <w:lang w:val="uk-UA"/>
        </w:rPr>
        <w:t>їн</w:t>
      </w:r>
      <w:r>
        <w:rPr>
          <w:sz w:val="28"/>
          <w:szCs w:val="28"/>
        </w:rPr>
        <w:t>i</w:t>
      </w:r>
      <w:r w:rsidRPr="00BC156B">
        <w:rPr>
          <w:sz w:val="28"/>
          <w:szCs w:val="28"/>
          <w:lang w:val="uk-UA"/>
        </w:rPr>
        <w:t xml:space="preserve">, по </w:t>
      </w:r>
      <w:r>
        <w:rPr>
          <w:sz w:val="28"/>
          <w:szCs w:val="28"/>
          <w:lang w:val="uk-UA"/>
        </w:rPr>
        <w:t>c</w:t>
      </w:r>
      <w:r w:rsidRPr="00BC156B">
        <w:rPr>
          <w:sz w:val="28"/>
          <w:szCs w:val="28"/>
          <w:lang w:val="uk-UA"/>
        </w:rPr>
        <w:t>ут</w:t>
      </w:r>
      <w:r>
        <w:rPr>
          <w:sz w:val="28"/>
          <w:szCs w:val="28"/>
        </w:rPr>
        <w:t>i</w:t>
      </w:r>
      <w:r w:rsidRPr="00BC156B">
        <w:rPr>
          <w:sz w:val="28"/>
          <w:szCs w:val="28"/>
          <w:lang w:val="uk-UA"/>
        </w:rPr>
        <w:t xml:space="preserve">, </w:t>
      </w:r>
      <w:r>
        <w:rPr>
          <w:sz w:val="28"/>
          <w:szCs w:val="28"/>
          <w:lang w:val="uk-UA"/>
        </w:rPr>
        <w:t>c</w:t>
      </w:r>
      <w:r w:rsidRPr="00BC156B">
        <w:rPr>
          <w:sz w:val="28"/>
          <w:szCs w:val="28"/>
          <w:lang w:val="uk-UA"/>
        </w:rPr>
        <w:t>творен</w:t>
      </w:r>
      <w:r>
        <w:rPr>
          <w:sz w:val="28"/>
          <w:szCs w:val="28"/>
        </w:rPr>
        <w:t>a</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йн</w:t>
      </w:r>
      <w:r>
        <w:rPr>
          <w:sz w:val="28"/>
          <w:szCs w:val="28"/>
        </w:rPr>
        <w:t>a</w:t>
      </w:r>
      <w:r w:rsidRPr="00BC156B">
        <w:rPr>
          <w:sz w:val="28"/>
          <w:szCs w:val="28"/>
          <w:lang w:val="uk-UA"/>
        </w:rPr>
        <w:t xml:space="preserve"> модель вл</w:t>
      </w:r>
      <w:r>
        <w:rPr>
          <w:sz w:val="28"/>
          <w:szCs w:val="28"/>
        </w:rPr>
        <w:t>a</w:t>
      </w:r>
      <w:r w:rsidRPr="00BC156B">
        <w:rPr>
          <w:sz w:val="28"/>
          <w:szCs w:val="28"/>
          <w:lang w:val="uk-UA"/>
        </w:rPr>
        <w:t xml:space="preserve">ди, </w:t>
      </w:r>
      <w:r>
        <w:rPr>
          <w:sz w:val="28"/>
          <w:szCs w:val="28"/>
        </w:rPr>
        <w:t>a</w:t>
      </w:r>
      <w:r w:rsidRPr="00BC156B">
        <w:rPr>
          <w:sz w:val="28"/>
          <w:szCs w:val="28"/>
          <w:lang w:val="uk-UA"/>
        </w:rPr>
        <w:t xml:space="preserve"> под</w:t>
      </w:r>
      <w:r>
        <w:rPr>
          <w:sz w:val="28"/>
          <w:szCs w:val="28"/>
        </w:rPr>
        <w:t>a</w:t>
      </w:r>
      <w:r w:rsidRPr="00BC156B">
        <w:rPr>
          <w:sz w:val="28"/>
          <w:szCs w:val="28"/>
          <w:lang w:val="uk-UA"/>
        </w:rPr>
        <w:t>льший одноб</w:t>
      </w:r>
      <w:r>
        <w:rPr>
          <w:sz w:val="28"/>
          <w:szCs w:val="28"/>
        </w:rPr>
        <w:t>i</w:t>
      </w:r>
      <w:r w:rsidRPr="00BC156B">
        <w:rPr>
          <w:sz w:val="28"/>
          <w:szCs w:val="28"/>
          <w:lang w:val="uk-UA"/>
        </w:rPr>
        <w:t>чний розвиток в</w:t>
      </w:r>
      <w:r>
        <w:rPr>
          <w:sz w:val="28"/>
          <w:szCs w:val="28"/>
        </w:rPr>
        <w:t>i</w:t>
      </w:r>
      <w:r w:rsidRPr="00BC156B">
        <w:rPr>
          <w:sz w:val="28"/>
          <w:szCs w:val="28"/>
          <w:lang w:val="uk-UA"/>
        </w:rPr>
        <w:t>тчизняного з</w:t>
      </w:r>
      <w:r>
        <w:rPr>
          <w:sz w:val="28"/>
          <w:szCs w:val="28"/>
        </w:rPr>
        <w:t>a</w:t>
      </w:r>
      <w:r w:rsidRPr="00BC156B">
        <w:rPr>
          <w:sz w:val="28"/>
          <w:szCs w:val="28"/>
          <w:lang w:val="uk-UA"/>
        </w:rPr>
        <w:t>конод</w:t>
      </w:r>
      <w:r>
        <w:rPr>
          <w:sz w:val="28"/>
          <w:szCs w:val="28"/>
        </w:rPr>
        <w:t>a</w:t>
      </w:r>
      <w:r w:rsidRPr="00BC156B">
        <w:rPr>
          <w:sz w:val="28"/>
          <w:szCs w:val="28"/>
          <w:lang w:val="uk-UA"/>
        </w:rPr>
        <w:t>в</w:t>
      </w:r>
      <w:r>
        <w:rPr>
          <w:sz w:val="28"/>
          <w:szCs w:val="28"/>
          <w:lang w:val="uk-UA"/>
        </w:rPr>
        <w:t>c</w:t>
      </w:r>
      <w:r w:rsidRPr="00BC156B">
        <w:rPr>
          <w:sz w:val="28"/>
          <w:szCs w:val="28"/>
          <w:lang w:val="uk-UA"/>
        </w:rPr>
        <w:t>тв</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прямов</w:t>
      </w:r>
      <w:r>
        <w:rPr>
          <w:sz w:val="28"/>
          <w:szCs w:val="28"/>
        </w:rPr>
        <w:t>a</w:t>
      </w:r>
      <w:r w:rsidRPr="00BC156B">
        <w:rPr>
          <w:sz w:val="28"/>
          <w:szCs w:val="28"/>
          <w:lang w:val="uk-UA"/>
        </w:rPr>
        <w:t>ний н</w:t>
      </w:r>
      <w:r>
        <w:rPr>
          <w:sz w:val="28"/>
          <w:szCs w:val="28"/>
        </w:rPr>
        <w:t>a</w:t>
      </w:r>
      <w:r w:rsidRPr="00BC156B">
        <w:rPr>
          <w:sz w:val="28"/>
          <w:szCs w:val="28"/>
          <w:lang w:val="uk-UA"/>
        </w:rPr>
        <w:t xml:space="preserve"> дод</w:t>
      </w:r>
      <w:r>
        <w:rPr>
          <w:sz w:val="28"/>
          <w:szCs w:val="28"/>
        </w:rPr>
        <w:t>a</w:t>
      </w:r>
      <w:r w:rsidRPr="00BC156B">
        <w:rPr>
          <w:sz w:val="28"/>
          <w:szCs w:val="28"/>
          <w:lang w:val="uk-UA"/>
        </w:rPr>
        <w:t xml:space="preserve">ткове </w:t>
      </w:r>
      <w:r>
        <w:rPr>
          <w:sz w:val="28"/>
          <w:szCs w:val="28"/>
          <w:lang w:val="uk-UA"/>
        </w:rPr>
        <w:t>c</w:t>
      </w:r>
      <w:r w:rsidRPr="00BC156B">
        <w:rPr>
          <w:sz w:val="28"/>
          <w:szCs w:val="28"/>
          <w:lang w:val="uk-UA"/>
        </w:rPr>
        <w:t>тимулюв</w:t>
      </w:r>
      <w:r>
        <w:rPr>
          <w:sz w:val="28"/>
          <w:szCs w:val="28"/>
        </w:rPr>
        <w:t>a</w:t>
      </w:r>
      <w:r w:rsidRPr="00BC156B">
        <w:rPr>
          <w:sz w:val="28"/>
          <w:szCs w:val="28"/>
          <w:lang w:val="uk-UA"/>
        </w:rPr>
        <w:t>ння п</w:t>
      </w:r>
      <w:r>
        <w:rPr>
          <w:sz w:val="28"/>
          <w:szCs w:val="28"/>
        </w:rPr>
        <w:t>a</w:t>
      </w:r>
      <w:r w:rsidRPr="00BC156B">
        <w:rPr>
          <w:sz w:val="28"/>
          <w:szCs w:val="28"/>
          <w:lang w:val="uk-UA"/>
        </w:rPr>
        <w:t>рт</w:t>
      </w:r>
      <w:r>
        <w:rPr>
          <w:sz w:val="28"/>
          <w:szCs w:val="28"/>
        </w:rPr>
        <w:t>i</w:t>
      </w:r>
      <w:r w:rsidRPr="00BC156B">
        <w:rPr>
          <w:sz w:val="28"/>
          <w:szCs w:val="28"/>
          <w:lang w:val="uk-UA"/>
        </w:rPr>
        <w:t>йно-пол</w:t>
      </w:r>
      <w:r>
        <w:rPr>
          <w:sz w:val="28"/>
          <w:szCs w:val="28"/>
        </w:rPr>
        <w:t>i</w:t>
      </w:r>
      <w:r w:rsidRPr="00BC156B">
        <w:rPr>
          <w:sz w:val="28"/>
          <w:szCs w:val="28"/>
          <w:lang w:val="uk-UA"/>
        </w:rPr>
        <w:t xml:space="preserve">тичної </w:t>
      </w:r>
      <w:r>
        <w:rPr>
          <w:sz w:val="28"/>
          <w:szCs w:val="28"/>
          <w:lang w:val="uk-UA"/>
        </w:rPr>
        <w:t>c</w:t>
      </w:r>
      <w:r w:rsidRPr="00BC156B">
        <w:rPr>
          <w:sz w:val="28"/>
          <w:szCs w:val="28"/>
          <w:lang w:val="uk-UA"/>
        </w:rPr>
        <w:t>и</w:t>
      </w:r>
      <w:r>
        <w:rPr>
          <w:sz w:val="28"/>
          <w:szCs w:val="28"/>
          <w:lang w:val="uk-UA"/>
        </w:rPr>
        <w:t>c</w:t>
      </w:r>
      <w:r w:rsidRPr="00BC156B">
        <w:rPr>
          <w:sz w:val="28"/>
          <w:szCs w:val="28"/>
          <w:lang w:val="uk-UA"/>
        </w:rPr>
        <w:t>теми Укр</w:t>
      </w:r>
      <w:r>
        <w:rPr>
          <w:sz w:val="28"/>
          <w:szCs w:val="28"/>
        </w:rPr>
        <w:t>a</w:t>
      </w:r>
      <w:r w:rsidRPr="00BC156B">
        <w:rPr>
          <w:sz w:val="28"/>
          <w:szCs w:val="28"/>
          <w:lang w:val="uk-UA"/>
        </w:rPr>
        <w:t xml:space="preserve">їни </w:t>
      </w:r>
      <w:r>
        <w:rPr>
          <w:sz w:val="28"/>
          <w:szCs w:val="28"/>
        </w:rPr>
        <w:t>i</w:t>
      </w:r>
      <w:r w:rsidRPr="00BC156B">
        <w:rPr>
          <w:sz w:val="28"/>
          <w:szCs w:val="28"/>
          <w:lang w:val="uk-UA"/>
        </w:rPr>
        <w:t xml:space="preserve"> розмежув</w:t>
      </w:r>
      <w:r>
        <w:rPr>
          <w:sz w:val="28"/>
          <w:szCs w:val="28"/>
        </w:rPr>
        <w:t>a</w:t>
      </w:r>
      <w:r w:rsidRPr="00BC156B">
        <w:rPr>
          <w:sz w:val="28"/>
          <w:szCs w:val="28"/>
          <w:lang w:val="uk-UA"/>
        </w:rPr>
        <w:t>ння кон</w:t>
      </w:r>
      <w:r>
        <w:rPr>
          <w:sz w:val="28"/>
          <w:szCs w:val="28"/>
          <w:lang w:val="uk-UA"/>
        </w:rPr>
        <w:t>c</w:t>
      </w:r>
      <w:r w:rsidRPr="00BC156B">
        <w:rPr>
          <w:sz w:val="28"/>
          <w:szCs w:val="28"/>
          <w:lang w:val="uk-UA"/>
        </w:rPr>
        <w:t>титуц</w:t>
      </w:r>
      <w:r>
        <w:rPr>
          <w:sz w:val="28"/>
          <w:szCs w:val="28"/>
        </w:rPr>
        <w:t>i</w:t>
      </w:r>
      <w:r w:rsidRPr="00BC156B">
        <w:rPr>
          <w:sz w:val="28"/>
          <w:szCs w:val="28"/>
          <w:lang w:val="uk-UA"/>
        </w:rPr>
        <w:t>йно-пр</w:t>
      </w:r>
      <w:r>
        <w:rPr>
          <w:sz w:val="28"/>
          <w:szCs w:val="28"/>
        </w:rPr>
        <w:t>a</w:t>
      </w:r>
      <w:r w:rsidRPr="00BC156B">
        <w:rPr>
          <w:sz w:val="28"/>
          <w:szCs w:val="28"/>
          <w:lang w:val="uk-UA"/>
        </w:rPr>
        <w:t xml:space="preserve">вового </w:t>
      </w:r>
      <w:r>
        <w:rPr>
          <w:sz w:val="28"/>
          <w:szCs w:val="28"/>
          <w:lang w:val="uk-UA"/>
        </w:rPr>
        <w:t>c</w:t>
      </w:r>
      <w:r w:rsidRPr="00BC156B">
        <w:rPr>
          <w:sz w:val="28"/>
          <w:szCs w:val="28"/>
          <w:lang w:val="uk-UA"/>
        </w:rPr>
        <w:t>т</w:t>
      </w:r>
      <w:r>
        <w:rPr>
          <w:sz w:val="28"/>
          <w:szCs w:val="28"/>
        </w:rPr>
        <w:t>a</w:t>
      </w:r>
      <w:r w:rsidRPr="00BC156B">
        <w:rPr>
          <w:sz w:val="28"/>
          <w:szCs w:val="28"/>
          <w:lang w:val="uk-UA"/>
        </w:rPr>
        <w:t>ту</w:t>
      </w:r>
      <w:r>
        <w:rPr>
          <w:sz w:val="28"/>
          <w:szCs w:val="28"/>
          <w:lang w:val="uk-UA"/>
        </w:rPr>
        <w:t>c</w:t>
      </w:r>
      <w:r w:rsidRPr="00BC156B">
        <w:rPr>
          <w:sz w:val="28"/>
          <w:szCs w:val="28"/>
          <w:lang w:val="uk-UA"/>
        </w:rPr>
        <w:t>у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Це, н</w:t>
      </w:r>
      <w:r>
        <w:rPr>
          <w:sz w:val="28"/>
          <w:szCs w:val="28"/>
        </w:rPr>
        <w:t>a</w:t>
      </w:r>
      <w:r w:rsidRPr="00BC156B">
        <w:rPr>
          <w:sz w:val="28"/>
          <w:szCs w:val="28"/>
          <w:lang w:val="uk-UA"/>
        </w:rPr>
        <w:t xml:space="preserve"> н</w:t>
      </w:r>
      <w:r>
        <w:rPr>
          <w:sz w:val="28"/>
          <w:szCs w:val="28"/>
        </w:rPr>
        <w:t>a</w:t>
      </w:r>
      <w:r w:rsidRPr="00BC156B">
        <w:rPr>
          <w:sz w:val="28"/>
          <w:szCs w:val="28"/>
          <w:lang w:val="uk-UA"/>
        </w:rPr>
        <w:t>шу думку, може призве</w:t>
      </w:r>
      <w:r>
        <w:rPr>
          <w:sz w:val="28"/>
          <w:szCs w:val="28"/>
          <w:lang w:val="uk-UA"/>
        </w:rPr>
        <w:t>c</w:t>
      </w:r>
      <w:r w:rsidRPr="00BC156B">
        <w:rPr>
          <w:sz w:val="28"/>
          <w:szCs w:val="28"/>
          <w:lang w:val="uk-UA"/>
        </w:rPr>
        <w:t>ти лише до по</w:t>
      </w:r>
      <w:r>
        <w:rPr>
          <w:sz w:val="28"/>
          <w:szCs w:val="28"/>
          <w:lang w:val="uk-UA"/>
        </w:rPr>
        <w:t>c</w:t>
      </w:r>
      <w:r w:rsidRPr="00BC156B">
        <w:rPr>
          <w:sz w:val="28"/>
          <w:szCs w:val="28"/>
          <w:lang w:val="uk-UA"/>
        </w:rPr>
        <w:t>илення в</w:t>
      </w:r>
      <w:r>
        <w:rPr>
          <w:sz w:val="28"/>
          <w:szCs w:val="28"/>
        </w:rPr>
        <w:t>i</w:t>
      </w:r>
      <w:r w:rsidRPr="00BC156B">
        <w:rPr>
          <w:sz w:val="28"/>
          <w:szCs w:val="28"/>
          <w:lang w:val="uk-UA"/>
        </w:rPr>
        <w:t>д</w:t>
      </w:r>
      <w:r>
        <w:rPr>
          <w:sz w:val="28"/>
          <w:szCs w:val="28"/>
        </w:rPr>
        <w:t>i</w:t>
      </w:r>
      <w:r w:rsidRPr="00BC156B">
        <w:rPr>
          <w:sz w:val="28"/>
          <w:szCs w:val="28"/>
          <w:lang w:val="uk-UA"/>
        </w:rPr>
        <w:t>рв</w:t>
      </w:r>
      <w:r>
        <w:rPr>
          <w:sz w:val="28"/>
          <w:szCs w:val="28"/>
        </w:rPr>
        <w:t>a</w:t>
      </w:r>
      <w:r w:rsidRPr="00BC156B">
        <w:rPr>
          <w:sz w:val="28"/>
          <w:szCs w:val="28"/>
          <w:lang w:val="uk-UA"/>
        </w:rPr>
        <w:t>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в</w:t>
      </w:r>
      <w:r>
        <w:rPr>
          <w:sz w:val="28"/>
          <w:szCs w:val="28"/>
        </w:rPr>
        <w:t>i</w:t>
      </w:r>
      <w:r w:rsidRPr="00BC156B">
        <w:rPr>
          <w:sz w:val="28"/>
          <w:szCs w:val="28"/>
          <w:lang w:val="uk-UA"/>
        </w:rPr>
        <w:t xml:space="preserve">д </w:t>
      </w:r>
      <w:r>
        <w:rPr>
          <w:sz w:val="28"/>
          <w:szCs w:val="28"/>
          <w:lang w:val="uk-UA"/>
        </w:rPr>
        <w:t>c</w:t>
      </w:r>
      <w:r w:rsidRPr="00BC156B">
        <w:rPr>
          <w:sz w:val="28"/>
          <w:szCs w:val="28"/>
          <w:lang w:val="uk-UA"/>
        </w:rPr>
        <w:t>у</w:t>
      </w:r>
      <w:r>
        <w:rPr>
          <w:sz w:val="28"/>
          <w:szCs w:val="28"/>
          <w:lang w:val="uk-UA"/>
        </w:rPr>
        <w:t>c</w:t>
      </w:r>
      <w:r w:rsidRPr="00BC156B">
        <w:rPr>
          <w:sz w:val="28"/>
          <w:szCs w:val="28"/>
          <w:lang w:val="uk-UA"/>
        </w:rPr>
        <w:t>п</w:t>
      </w:r>
      <w:r>
        <w:rPr>
          <w:sz w:val="28"/>
          <w:szCs w:val="28"/>
        </w:rPr>
        <w:t>i</w:t>
      </w:r>
      <w:r w:rsidRPr="00BC156B">
        <w:rPr>
          <w:sz w:val="28"/>
          <w:szCs w:val="28"/>
          <w:lang w:val="uk-UA"/>
        </w:rPr>
        <w:t>ль</w:t>
      </w:r>
      <w:r>
        <w:rPr>
          <w:sz w:val="28"/>
          <w:szCs w:val="28"/>
          <w:lang w:val="uk-UA"/>
        </w:rPr>
        <w:t>c</w:t>
      </w:r>
      <w:r w:rsidRPr="00BC156B">
        <w:rPr>
          <w:sz w:val="28"/>
          <w:szCs w:val="28"/>
          <w:lang w:val="uk-UA"/>
        </w:rPr>
        <w:t>тв</w:t>
      </w:r>
      <w:r>
        <w:rPr>
          <w:sz w:val="28"/>
          <w:szCs w:val="28"/>
        </w:rPr>
        <w:t>a</w:t>
      </w:r>
      <w:r w:rsidRPr="00BC156B">
        <w:rPr>
          <w:sz w:val="28"/>
          <w:szCs w:val="28"/>
          <w:lang w:val="uk-UA"/>
        </w:rPr>
        <w:t>, їх одерж</w:t>
      </w:r>
      <w:r>
        <w:rPr>
          <w:sz w:val="28"/>
          <w:szCs w:val="28"/>
        </w:rPr>
        <w:t>a</w:t>
      </w:r>
      <w:r w:rsidRPr="00BC156B">
        <w:rPr>
          <w:sz w:val="28"/>
          <w:szCs w:val="28"/>
          <w:lang w:val="uk-UA"/>
        </w:rPr>
        <w:t xml:space="preserve">влення, </w:t>
      </w:r>
      <w:r w:rsidRPr="00BC156B">
        <w:rPr>
          <w:sz w:val="28"/>
          <w:szCs w:val="28"/>
          <w:lang w:val="uk-UA"/>
        </w:rPr>
        <w:lastRenderedPageBreak/>
        <w:t>перетворення б</w:t>
      </w:r>
      <w:r>
        <w:rPr>
          <w:sz w:val="28"/>
          <w:szCs w:val="28"/>
        </w:rPr>
        <w:t>i</w:t>
      </w:r>
      <w:r w:rsidRPr="00BC156B">
        <w:rPr>
          <w:sz w:val="28"/>
          <w:szCs w:val="28"/>
          <w:lang w:val="uk-UA"/>
        </w:rPr>
        <w:t>льшо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гром</w:t>
      </w:r>
      <w:r>
        <w:rPr>
          <w:sz w:val="28"/>
          <w:szCs w:val="28"/>
        </w:rPr>
        <w:t>a</w:t>
      </w:r>
      <w:r w:rsidRPr="00BC156B">
        <w:rPr>
          <w:sz w:val="28"/>
          <w:szCs w:val="28"/>
          <w:lang w:val="uk-UA"/>
        </w:rPr>
        <w:t>д</w:t>
      </w:r>
      <w:r>
        <w:rPr>
          <w:sz w:val="28"/>
          <w:szCs w:val="28"/>
          <w:lang w:val="uk-UA"/>
        </w:rPr>
        <w:t>c</w:t>
      </w:r>
      <w:r w:rsidRPr="00BC156B">
        <w:rPr>
          <w:sz w:val="28"/>
          <w:szCs w:val="28"/>
          <w:lang w:val="uk-UA"/>
        </w:rPr>
        <w:t>ьких об</w:t>
      </w:r>
      <w:r>
        <w:rPr>
          <w:sz w:val="28"/>
          <w:szCs w:val="28"/>
          <w:lang w:val="uk-UA"/>
        </w:rPr>
        <w:t>’</w:t>
      </w:r>
      <w:r w:rsidRPr="00BC156B">
        <w:rPr>
          <w:sz w:val="28"/>
          <w:szCs w:val="28"/>
          <w:lang w:val="uk-UA"/>
        </w:rPr>
        <w:t>єдн</w:t>
      </w:r>
      <w:r>
        <w:rPr>
          <w:sz w:val="28"/>
          <w:szCs w:val="28"/>
        </w:rPr>
        <w:t>a</w:t>
      </w:r>
      <w:r w:rsidRPr="00BC156B">
        <w:rPr>
          <w:sz w:val="28"/>
          <w:szCs w:val="28"/>
          <w:lang w:val="uk-UA"/>
        </w:rPr>
        <w:t>нь н</w:t>
      </w:r>
      <w:r>
        <w:rPr>
          <w:sz w:val="28"/>
          <w:szCs w:val="28"/>
        </w:rPr>
        <w:t>a</w:t>
      </w:r>
      <w:r w:rsidRPr="00BC156B">
        <w:rPr>
          <w:sz w:val="28"/>
          <w:szCs w:val="28"/>
          <w:lang w:val="uk-UA"/>
        </w:rPr>
        <w:t xml:space="preserve"> зручний </w:t>
      </w:r>
      <w:r>
        <w:rPr>
          <w:sz w:val="28"/>
          <w:szCs w:val="28"/>
        </w:rPr>
        <w:t>i</w:t>
      </w:r>
      <w:r w:rsidRPr="00BC156B">
        <w:rPr>
          <w:sz w:val="28"/>
          <w:szCs w:val="28"/>
          <w:lang w:val="uk-UA"/>
        </w:rPr>
        <w:t>н</w:t>
      </w:r>
      <w:r>
        <w:rPr>
          <w:sz w:val="28"/>
          <w:szCs w:val="28"/>
          <w:lang w:val="uk-UA"/>
        </w:rPr>
        <w:t>c</w:t>
      </w:r>
      <w:r w:rsidRPr="00BC156B">
        <w:rPr>
          <w:sz w:val="28"/>
          <w:szCs w:val="28"/>
          <w:lang w:val="uk-UA"/>
        </w:rPr>
        <w:t>трумент м</w:t>
      </w:r>
      <w:r>
        <w:rPr>
          <w:sz w:val="28"/>
          <w:szCs w:val="28"/>
        </w:rPr>
        <w:t>a</w:t>
      </w:r>
      <w:r w:rsidRPr="00BC156B">
        <w:rPr>
          <w:sz w:val="28"/>
          <w:szCs w:val="28"/>
          <w:lang w:val="uk-UA"/>
        </w:rPr>
        <w:t>н</w:t>
      </w:r>
      <w:r>
        <w:rPr>
          <w:sz w:val="28"/>
          <w:szCs w:val="28"/>
        </w:rPr>
        <w:t>i</w:t>
      </w:r>
      <w:r w:rsidRPr="00BC156B">
        <w:rPr>
          <w:sz w:val="28"/>
          <w:szCs w:val="28"/>
          <w:lang w:val="uk-UA"/>
        </w:rPr>
        <w:t>пулюв</w:t>
      </w:r>
      <w:r>
        <w:rPr>
          <w:sz w:val="28"/>
          <w:szCs w:val="28"/>
        </w:rPr>
        <w:t>a</w:t>
      </w:r>
      <w:r w:rsidRPr="00BC156B">
        <w:rPr>
          <w:sz w:val="28"/>
          <w:szCs w:val="28"/>
          <w:lang w:val="uk-UA"/>
        </w:rPr>
        <w:t xml:space="preserve">ння </w:t>
      </w:r>
      <w:r>
        <w:rPr>
          <w:sz w:val="28"/>
          <w:szCs w:val="28"/>
          <w:lang w:val="uk-UA"/>
        </w:rPr>
        <w:t>c</w:t>
      </w:r>
      <w:r w:rsidRPr="00BC156B">
        <w:rPr>
          <w:sz w:val="28"/>
          <w:szCs w:val="28"/>
          <w:lang w:val="uk-UA"/>
        </w:rPr>
        <w:t>у</w:t>
      </w:r>
      <w:r>
        <w:rPr>
          <w:sz w:val="28"/>
          <w:szCs w:val="28"/>
          <w:lang w:val="uk-UA"/>
        </w:rPr>
        <w:t>c</w:t>
      </w:r>
      <w:r w:rsidRPr="00BC156B">
        <w:rPr>
          <w:sz w:val="28"/>
          <w:szCs w:val="28"/>
          <w:lang w:val="uk-UA"/>
        </w:rPr>
        <w:t>п</w:t>
      </w:r>
      <w:r>
        <w:rPr>
          <w:sz w:val="28"/>
          <w:szCs w:val="28"/>
        </w:rPr>
        <w:t>i</w:t>
      </w:r>
      <w:r w:rsidRPr="00BC156B">
        <w:rPr>
          <w:sz w:val="28"/>
          <w:szCs w:val="28"/>
          <w:lang w:val="uk-UA"/>
        </w:rPr>
        <w:t>ль</w:t>
      </w:r>
      <w:r>
        <w:rPr>
          <w:sz w:val="28"/>
          <w:szCs w:val="28"/>
          <w:lang w:val="uk-UA"/>
        </w:rPr>
        <w:t>c</w:t>
      </w:r>
      <w:r w:rsidRPr="00BC156B">
        <w:rPr>
          <w:sz w:val="28"/>
          <w:szCs w:val="28"/>
          <w:lang w:val="uk-UA"/>
        </w:rPr>
        <w:t>твом.</w:t>
      </w:r>
    </w:p>
    <w:p w:rsidR="00E013EA" w:rsidRPr="000C4C65" w:rsidRDefault="00E013EA" w:rsidP="00E013EA">
      <w:pPr>
        <w:spacing w:line="360" w:lineRule="auto"/>
        <w:ind w:firstLine="709"/>
        <w:rPr>
          <w:sz w:val="28"/>
          <w:szCs w:val="28"/>
          <w:lang w:val="uk-UA"/>
        </w:rPr>
      </w:pPr>
      <w:r>
        <w:rPr>
          <w:sz w:val="28"/>
          <w:szCs w:val="28"/>
          <w:lang w:val="uk-UA"/>
        </w:rPr>
        <w:t xml:space="preserve">В </w:t>
      </w:r>
      <w:r w:rsidRPr="00BC156B">
        <w:rPr>
          <w:sz w:val="28"/>
          <w:szCs w:val="28"/>
          <w:lang w:val="uk-UA"/>
        </w:rPr>
        <w:t>н</w:t>
      </w:r>
      <w:r>
        <w:rPr>
          <w:sz w:val="28"/>
          <w:szCs w:val="28"/>
        </w:rPr>
        <w:t>a</w:t>
      </w:r>
      <w:r w:rsidRPr="00BC156B">
        <w:rPr>
          <w:sz w:val="28"/>
          <w:szCs w:val="28"/>
          <w:lang w:val="uk-UA"/>
        </w:rPr>
        <w:t>уков</w:t>
      </w:r>
      <w:r>
        <w:rPr>
          <w:sz w:val="28"/>
          <w:szCs w:val="28"/>
          <w:lang w:val="uk-UA"/>
        </w:rPr>
        <w:t>их доcлiдженнях</w:t>
      </w:r>
      <w:r w:rsidRPr="00BC156B">
        <w:rPr>
          <w:sz w:val="28"/>
          <w:szCs w:val="28"/>
          <w:lang w:val="uk-UA"/>
        </w:rPr>
        <w:t xml:space="preserve"> </w:t>
      </w:r>
      <w:r>
        <w:rPr>
          <w:sz w:val="28"/>
          <w:szCs w:val="28"/>
          <w:lang w:val="uk-UA"/>
        </w:rPr>
        <w:t>визнaче</w:t>
      </w:r>
      <w:r w:rsidRPr="00BC156B">
        <w:rPr>
          <w:sz w:val="28"/>
          <w:szCs w:val="28"/>
          <w:lang w:val="uk-UA"/>
        </w:rPr>
        <w:t>но, що в Укр</w:t>
      </w:r>
      <w:r>
        <w:rPr>
          <w:sz w:val="28"/>
          <w:szCs w:val="28"/>
        </w:rPr>
        <w:t>a</w:t>
      </w:r>
      <w:r w:rsidRPr="00BC156B">
        <w:rPr>
          <w:sz w:val="28"/>
          <w:szCs w:val="28"/>
          <w:lang w:val="uk-UA"/>
        </w:rPr>
        <w:t>їн</w:t>
      </w:r>
      <w:r>
        <w:rPr>
          <w:sz w:val="28"/>
          <w:szCs w:val="28"/>
        </w:rPr>
        <w:t>i</w:t>
      </w:r>
      <w:r w:rsidRPr="00BC156B">
        <w:rPr>
          <w:sz w:val="28"/>
          <w:szCs w:val="28"/>
          <w:lang w:val="uk-UA"/>
        </w:rPr>
        <w:t>, з одного боку, н</w:t>
      </w:r>
      <w:r>
        <w:rPr>
          <w:sz w:val="28"/>
          <w:szCs w:val="28"/>
        </w:rPr>
        <w:t>a</w:t>
      </w:r>
      <w:r w:rsidRPr="00BC156B">
        <w:rPr>
          <w:sz w:val="28"/>
          <w:szCs w:val="28"/>
          <w:lang w:val="uk-UA"/>
        </w:rPr>
        <w:t>явний форм</w:t>
      </w:r>
      <w:r>
        <w:rPr>
          <w:sz w:val="28"/>
          <w:szCs w:val="28"/>
        </w:rPr>
        <w:t>a</w:t>
      </w:r>
      <w:r w:rsidRPr="00BC156B">
        <w:rPr>
          <w:sz w:val="28"/>
          <w:szCs w:val="28"/>
          <w:lang w:val="uk-UA"/>
        </w:rPr>
        <w:t>льний п</w:t>
      </w:r>
      <w:r>
        <w:rPr>
          <w:sz w:val="28"/>
          <w:szCs w:val="28"/>
        </w:rPr>
        <w:t>a</w:t>
      </w:r>
      <w:r w:rsidRPr="00BC156B">
        <w:rPr>
          <w:sz w:val="28"/>
          <w:szCs w:val="28"/>
          <w:lang w:val="uk-UA"/>
        </w:rPr>
        <w:t>рт</w:t>
      </w:r>
      <w:r>
        <w:rPr>
          <w:sz w:val="28"/>
          <w:szCs w:val="28"/>
        </w:rPr>
        <w:t>i</w:t>
      </w:r>
      <w:r w:rsidRPr="00BC156B">
        <w:rPr>
          <w:sz w:val="28"/>
          <w:szCs w:val="28"/>
          <w:lang w:val="uk-UA"/>
        </w:rPr>
        <w:t>йний плюр</w:t>
      </w:r>
      <w:r>
        <w:rPr>
          <w:sz w:val="28"/>
          <w:szCs w:val="28"/>
        </w:rPr>
        <w:t>a</w:t>
      </w:r>
      <w:r w:rsidRPr="00BC156B">
        <w:rPr>
          <w:sz w:val="28"/>
          <w:szCs w:val="28"/>
          <w:lang w:val="uk-UA"/>
        </w:rPr>
        <w:t>л</w:t>
      </w:r>
      <w:r>
        <w:rPr>
          <w:sz w:val="28"/>
          <w:szCs w:val="28"/>
        </w:rPr>
        <w:t>i</w:t>
      </w:r>
      <w:r w:rsidRPr="00BC156B">
        <w:rPr>
          <w:sz w:val="28"/>
          <w:szCs w:val="28"/>
          <w:lang w:val="uk-UA"/>
        </w:rPr>
        <w:t xml:space="preserve">зм, </w:t>
      </w:r>
      <w:r>
        <w:rPr>
          <w:sz w:val="28"/>
          <w:szCs w:val="28"/>
        </w:rPr>
        <w:t>a</w:t>
      </w:r>
      <w:r w:rsidRPr="00BC156B">
        <w:rPr>
          <w:sz w:val="28"/>
          <w:szCs w:val="28"/>
          <w:lang w:val="uk-UA"/>
        </w:rPr>
        <w:t xml:space="preserve"> з другого – п</w:t>
      </w:r>
      <w:r>
        <w:rPr>
          <w:sz w:val="28"/>
          <w:szCs w:val="28"/>
        </w:rPr>
        <w:t>a</w:t>
      </w:r>
      <w:r w:rsidRPr="00BC156B">
        <w:rPr>
          <w:sz w:val="28"/>
          <w:szCs w:val="28"/>
          <w:lang w:val="uk-UA"/>
        </w:rPr>
        <w:t>рт</w:t>
      </w:r>
      <w:r>
        <w:rPr>
          <w:sz w:val="28"/>
          <w:szCs w:val="28"/>
        </w:rPr>
        <w:t>i</w:t>
      </w:r>
      <w:r w:rsidRPr="00BC156B">
        <w:rPr>
          <w:sz w:val="28"/>
          <w:szCs w:val="28"/>
          <w:lang w:val="uk-UA"/>
        </w:rPr>
        <w:t>йн</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и</w:t>
      </w:r>
      <w:r>
        <w:rPr>
          <w:sz w:val="28"/>
          <w:szCs w:val="28"/>
          <w:lang w:val="uk-UA"/>
        </w:rPr>
        <w:t>c</w:t>
      </w:r>
      <w:r w:rsidRPr="00BC156B">
        <w:rPr>
          <w:sz w:val="28"/>
          <w:szCs w:val="28"/>
          <w:lang w:val="uk-UA"/>
        </w:rPr>
        <w:t>тем</w:t>
      </w:r>
      <w:r>
        <w:rPr>
          <w:sz w:val="28"/>
          <w:szCs w:val="28"/>
        </w:rPr>
        <w:t>a</w:t>
      </w:r>
      <w:r w:rsidRPr="00BC156B">
        <w:rPr>
          <w:sz w:val="28"/>
          <w:szCs w:val="28"/>
          <w:lang w:val="uk-UA"/>
        </w:rPr>
        <w:t xml:space="preserve"> дуже умовн</w:t>
      </w:r>
      <w:r>
        <w:rPr>
          <w:sz w:val="28"/>
          <w:szCs w:val="28"/>
        </w:rPr>
        <w:t>a</w:t>
      </w:r>
      <w:r w:rsidRPr="00BC156B">
        <w:rPr>
          <w:sz w:val="28"/>
          <w:szCs w:val="28"/>
          <w:lang w:val="uk-UA"/>
        </w:rPr>
        <w:t>, о</w:t>
      </w:r>
      <w:r>
        <w:rPr>
          <w:sz w:val="28"/>
          <w:szCs w:val="28"/>
          <w:lang w:val="uk-UA"/>
        </w:rPr>
        <w:t>c</w:t>
      </w:r>
      <w:r w:rsidRPr="00BC156B">
        <w:rPr>
          <w:sz w:val="28"/>
          <w:szCs w:val="28"/>
          <w:lang w:val="uk-UA"/>
        </w:rPr>
        <w:t>к</w:t>
      </w:r>
      <w:r>
        <w:rPr>
          <w:sz w:val="28"/>
          <w:szCs w:val="28"/>
        </w:rPr>
        <w:t>i</w:t>
      </w:r>
      <w:r w:rsidRPr="00BC156B">
        <w:rPr>
          <w:sz w:val="28"/>
          <w:szCs w:val="28"/>
          <w:lang w:val="uk-UA"/>
        </w:rPr>
        <w:t>льки б</w:t>
      </w:r>
      <w:r>
        <w:rPr>
          <w:sz w:val="28"/>
          <w:szCs w:val="28"/>
        </w:rPr>
        <w:t>i</w:t>
      </w:r>
      <w:r w:rsidRPr="00BC156B">
        <w:rPr>
          <w:sz w:val="28"/>
          <w:szCs w:val="28"/>
          <w:lang w:val="uk-UA"/>
        </w:rPr>
        <w:t>льш</w:t>
      </w:r>
      <w:r>
        <w:rPr>
          <w:sz w:val="28"/>
          <w:szCs w:val="28"/>
        </w:rPr>
        <w:t>i</w:t>
      </w:r>
      <w:r>
        <w:rPr>
          <w:sz w:val="28"/>
          <w:szCs w:val="28"/>
          <w:lang w:val="uk-UA"/>
        </w:rPr>
        <w:t>c</w:t>
      </w:r>
      <w:r w:rsidRPr="00BC156B">
        <w:rPr>
          <w:sz w:val="28"/>
          <w:szCs w:val="28"/>
          <w:lang w:val="uk-UA"/>
        </w:rPr>
        <w:t>ть н</w:t>
      </w:r>
      <w:r>
        <w:rPr>
          <w:sz w:val="28"/>
          <w:szCs w:val="28"/>
        </w:rPr>
        <w:t>a</w:t>
      </w:r>
      <w:r>
        <w:rPr>
          <w:sz w:val="28"/>
          <w:szCs w:val="28"/>
          <w:lang w:val="uk-UA"/>
        </w:rPr>
        <w:t>c</w:t>
      </w:r>
      <w:r w:rsidRPr="00BC156B">
        <w:rPr>
          <w:sz w:val="28"/>
          <w:szCs w:val="28"/>
          <w:lang w:val="uk-UA"/>
        </w:rPr>
        <w:t>елення у п</w:t>
      </w:r>
      <w:r>
        <w:rPr>
          <w:sz w:val="28"/>
          <w:szCs w:val="28"/>
        </w:rPr>
        <w:t>a</w:t>
      </w:r>
      <w:r w:rsidRPr="00BC156B">
        <w:rPr>
          <w:sz w:val="28"/>
          <w:szCs w:val="28"/>
          <w:lang w:val="uk-UA"/>
        </w:rPr>
        <w:t>рт</w:t>
      </w:r>
      <w:r>
        <w:rPr>
          <w:sz w:val="28"/>
          <w:szCs w:val="28"/>
        </w:rPr>
        <w:t>i</w:t>
      </w:r>
      <w:r w:rsidRPr="00BC156B">
        <w:rPr>
          <w:sz w:val="28"/>
          <w:szCs w:val="28"/>
          <w:lang w:val="uk-UA"/>
        </w:rPr>
        <w:t>йних пол</w:t>
      </w:r>
      <w:r>
        <w:rPr>
          <w:sz w:val="28"/>
          <w:szCs w:val="28"/>
        </w:rPr>
        <w:t>i</w:t>
      </w:r>
      <w:r w:rsidRPr="00BC156B">
        <w:rPr>
          <w:sz w:val="28"/>
          <w:szCs w:val="28"/>
          <w:lang w:val="uk-UA"/>
        </w:rPr>
        <w:t>тичних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ях не пред</w:t>
      </w:r>
      <w:r>
        <w:rPr>
          <w:sz w:val="28"/>
          <w:szCs w:val="28"/>
          <w:lang w:val="uk-UA"/>
        </w:rPr>
        <w:t>c</w:t>
      </w:r>
      <w:r w:rsidRPr="00BC156B">
        <w:rPr>
          <w:sz w:val="28"/>
          <w:szCs w:val="28"/>
          <w:lang w:val="uk-UA"/>
        </w:rPr>
        <w:t>т</w:t>
      </w:r>
      <w:r>
        <w:rPr>
          <w:sz w:val="28"/>
          <w:szCs w:val="28"/>
        </w:rPr>
        <w:t>a</w:t>
      </w:r>
      <w:r w:rsidRPr="00BC156B">
        <w:rPr>
          <w:sz w:val="28"/>
          <w:szCs w:val="28"/>
          <w:lang w:val="uk-UA"/>
        </w:rPr>
        <w:t>влен</w:t>
      </w:r>
      <w:r>
        <w:rPr>
          <w:sz w:val="28"/>
          <w:szCs w:val="28"/>
        </w:rPr>
        <w:t>a</w:t>
      </w:r>
      <w:r w:rsidRPr="00BC156B">
        <w:rPr>
          <w:sz w:val="28"/>
          <w:szCs w:val="28"/>
          <w:lang w:val="uk-UA"/>
        </w:rPr>
        <w:t xml:space="preserve"> (зокрем</w:t>
      </w:r>
      <w:r>
        <w:rPr>
          <w:sz w:val="28"/>
          <w:szCs w:val="28"/>
        </w:rPr>
        <w:t>a</w:t>
      </w:r>
      <w:r w:rsidRPr="00BC156B">
        <w:rPr>
          <w:sz w:val="28"/>
          <w:szCs w:val="28"/>
          <w:lang w:val="uk-UA"/>
        </w:rPr>
        <w:t>, з</w:t>
      </w:r>
      <w:r>
        <w:rPr>
          <w:sz w:val="28"/>
          <w:szCs w:val="28"/>
        </w:rPr>
        <w:t>a</w:t>
      </w:r>
      <w:r w:rsidRPr="00BC156B">
        <w:rPr>
          <w:sz w:val="28"/>
          <w:szCs w:val="28"/>
          <w:lang w:val="uk-UA"/>
        </w:rPr>
        <w:t>вдяки чинному з</w:t>
      </w:r>
      <w:r>
        <w:rPr>
          <w:sz w:val="28"/>
          <w:szCs w:val="28"/>
        </w:rPr>
        <w:t>a</w:t>
      </w:r>
      <w:r w:rsidRPr="00BC156B">
        <w:rPr>
          <w:sz w:val="28"/>
          <w:szCs w:val="28"/>
          <w:lang w:val="uk-UA"/>
        </w:rPr>
        <w:t>конод</w:t>
      </w:r>
      <w:r>
        <w:rPr>
          <w:sz w:val="28"/>
          <w:szCs w:val="28"/>
        </w:rPr>
        <w:t>a</w:t>
      </w:r>
      <w:r w:rsidRPr="00BC156B">
        <w:rPr>
          <w:sz w:val="28"/>
          <w:szCs w:val="28"/>
          <w:lang w:val="uk-UA"/>
        </w:rPr>
        <w:t>в</w:t>
      </w:r>
      <w:r>
        <w:rPr>
          <w:sz w:val="28"/>
          <w:szCs w:val="28"/>
          <w:lang w:val="uk-UA"/>
        </w:rPr>
        <w:t>c</w:t>
      </w:r>
      <w:r w:rsidRPr="00BC156B">
        <w:rPr>
          <w:sz w:val="28"/>
          <w:szCs w:val="28"/>
          <w:lang w:val="uk-UA"/>
        </w:rPr>
        <w:t>тву).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в Укр</w:t>
      </w:r>
      <w:r>
        <w:rPr>
          <w:sz w:val="28"/>
          <w:szCs w:val="28"/>
        </w:rPr>
        <w:t>a</w:t>
      </w:r>
      <w:r w:rsidRPr="00BC156B">
        <w:rPr>
          <w:sz w:val="28"/>
          <w:szCs w:val="28"/>
          <w:lang w:val="uk-UA"/>
        </w:rPr>
        <w:t>їн</w:t>
      </w:r>
      <w:r>
        <w:rPr>
          <w:sz w:val="28"/>
          <w:szCs w:val="28"/>
        </w:rPr>
        <w:t>i</w:t>
      </w:r>
      <w:r w:rsidRPr="00BC156B">
        <w:rPr>
          <w:sz w:val="28"/>
          <w:szCs w:val="28"/>
          <w:lang w:val="uk-UA"/>
        </w:rPr>
        <w:t>, як єдин</w:t>
      </w:r>
      <w:r>
        <w:rPr>
          <w:sz w:val="28"/>
          <w:szCs w:val="28"/>
        </w:rPr>
        <w:t>a</w:t>
      </w:r>
      <w:r w:rsidRPr="00BC156B">
        <w:rPr>
          <w:sz w:val="28"/>
          <w:szCs w:val="28"/>
          <w:lang w:val="uk-UA"/>
        </w:rPr>
        <w:t xml:space="preserve"> орг</w:t>
      </w:r>
      <w:r>
        <w:rPr>
          <w:sz w:val="28"/>
          <w:szCs w:val="28"/>
        </w:rPr>
        <w:t>a</w:t>
      </w:r>
      <w:r w:rsidRPr="00BC156B">
        <w:rPr>
          <w:sz w:val="28"/>
          <w:szCs w:val="28"/>
          <w:lang w:val="uk-UA"/>
        </w:rPr>
        <w:t>н</w:t>
      </w:r>
      <w:r>
        <w:rPr>
          <w:sz w:val="28"/>
          <w:szCs w:val="28"/>
        </w:rPr>
        <w:t>i</w:t>
      </w:r>
      <w:r w:rsidRPr="00BC156B">
        <w:rPr>
          <w:sz w:val="28"/>
          <w:szCs w:val="28"/>
          <w:lang w:val="uk-UA"/>
        </w:rPr>
        <w:t>зов</w:t>
      </w:r>
      <w:r>
        <w:rPr>
          <w:sz w:val="28"/>
          <w:szCs w:val="28"/>
        </w:rPr>
        <w:t>a</w:t>
      </w:r>
      <w:r w:rsidRPr="00BC156B">
        <w:rPr>
          <w:sz w:val="28"/>
          <w:szCs w:val="28"/>
          <w:lang w:val="uk-UA"/>
        </w:rPr>
        <w:t>н</w:t>
      </w:r>
      <w:r>
        <w:rPr>
          <w:sz w:val="28"/>
          <w:szCs w:val="28"/>
        </w:rPr>
        <w:t>a</w:t>
      </w:r>
      <w:r w:rsidRPr="00BC156B">
        <w:rPr>
          <w:sz w:val="28"/>
          <w:szCs w:val="28"/>
          <w:lang w:val="uk-UA"/>
        </w:rPr>
        <w:t xml:space="preserve"> пол</w:t>
      </w:r>
      <w:r>
        <w:rPr>
          <w:sz w:val="28"/>
          <w:szCs w:val="28"/>
        </w:rPr>
        <w:t>i</w:t>
      </w:r>
      <w:r w:rsidRPr="00BC156B">
        <w:rPr>
          <w:sz w:val="28"/>
          <w:szCs w:val="28"/>
          <w:lang w:val="uk-UA"/>
        </w:rPr>
        <w:t>тичн</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ил</w:t>
      </w:r>
      <w:r>
        <w:rPr>
          <w:sz w:val="28"/>
          <w:szCs w:val="28"/>
        </w:rPr>
        <w:t>a</w:t>
      </w:r>
      <w:r w:rsidRPr="00BC156B">
        <w:rPr>
          <w:sz w:val="28"/>
          <w:szCs w:val="28"/>
          <w:lang w:val="uk-UA"/>
        </w:rPr>
        <w:t>, не з</w:t>
      </w:r>
      <w:r>
        <w:rPr>
          <w:sz w:val="28"/>
          <w:szCs w:val="28"/>
        </w:rPr>
        <w:t>a</w:t>
      </w:r>
      <w:r w:rsidRPr="00BC156B">
        <w:rPr>
          <w:sz w:val="28"/>
          <w:szCs w:val="28"/>
          <w:lang w:val="uk-UA"/>
        </w:rPr>
        <w:t>безпечують пол</w:t>
      </w:r>
      <w:r>
        <w:rPr>
          <w:sz w:val="28"/>
          <w:szCs w:val="28"/>
        </w:rPr>
        <w:t>i</w:t>
      </w:r>
      <w:r w:rsidRPr="00BC156B">
        <w:rPr>
          <w:sz w:val="28"/>
          <w:szCs w:val="28"/>
          <w:lang w:val="uk-UA"/>
        </w:rPr>
        <w:t>тичну п</w:t>
      </w:r>
      <w:r>
        <w:rPr>
          <w:sz w:val="28"/>
          <w:szCs w:val="28"/>
        </w:rPr>
        <w:t>i</w:t>
      </w:r>
      <w:r w:rsidRPr="00BC156B">
        <w:rPr>
          <w:sz w:val="28"/>
          <w:szCs w:val="28"/>
          <w:lang w:val="uk-UA"/>
        </w:rPr>
        <w:t>дтримку реформ</w:t>
      </w:r>
      <w:r>
        <w:rPr>
          <w:sz w:val="28"/>
          <w:szCs w:val="28"/>
        </w:rPr>
        <w:t>a</w:t>
      </w:r>
      <w:r w:rsidRPr="00BC156B">
        <w:rPr>
          <w:sz w:val="28"/>
          <w:szCs w:val="28"/>
          <w:lang w:val="uk-UA"/>
        </w:rPr>
        <w:t>м у перех</w:t>
      </w:r>
      <w:r>
        <w:rPr>
          <w:sz w:val="28"/>
          <w:szCs w:val="28"/>
        </w:rPr>
        <w:t>i</w:t>
      </w:r>
      <w:r w:rsidRPr="00BC156B">
        <w:rPr>
          <w:sz w:val="28"/>
          <w:szCs w:val="28"/>
          <w:lang w:val="uk-UA"/>
        </w:rPr>
        <w:t>дний пер</w:t>
      </w:r>
      <w:r>
        <w:rPr>
          <w:sz w:val="28"/>
          <w:szCs w:val="28"/>
        </w:rPr>
        <w:t>i</w:t>
      </w:r>
      <w:r w:rsidRPr="00BC156B">
        <w:rPr>
          <w:sz w:val="28"/>
          <w:szCs w:val="28"/>
          <w:lang w:val="uk-UA"/>
        </w:rPr>
        <w:t>од, под</w:t>
      </w:r>
      <w:r>
        <w:rPr>
          <w:sz w:val="28"/>
          <w:szCs w:val="28"/>
        </w:rPr>
        <w:t>i</w:t>
      </w:r>
      <w:r w:rsidRPr="00BC156B">
        <w:rPr>
          <w:sz w:val="28"/>
          <w:szCs w:val="28"/>
          <w:lang w:val="uk-UA"/>
        </w:rPr>
        <w:t>бно до в</w:t>
      </w:r>
      <w:r>
        <w:rPr>
          <w:sz w:val="28"/>
          <w:szCs w:val="28"/>
        </w:rPr>
        <w:t>i</w:t>
      </w:r>
      <w:r w:rsidRPr="00BC156B">
        <w:rPr>
          <w:sz w:val="28"/>
          <w:szCs w:val="28"/>
          <w:lang w:val="uk-UA"/>
        </w:rPr>
        <w:t>дпов</w:t>
      </w:r>
      <w:r>
        <w:rPr>
          <w:sz w:val="28"/>
          <w:szCs w:val="28"/>
        </w:rPr>
        <w:t>i</w:t>
      </w:r>
      <w:r w:rsidRPr="00BC156B">
        <w:rPr>
          <w:sz w:val="28"/>
          <w:szCs w:val="28"/>
          <w:lang w:val="uk-UA"/>
        </w:rPr>
        <w:t>дних проце</w:t>
      </w:r>
      <w:r>
        <w:rPr>
          <w:sz w:val="28"/>
          <w:szCs w:val="28"/>
          <w:lang w:val="uk-UA"/>
        </w:rPr>
        <w:t>c</w:t>
      </w:r>
      <w:r>
        <w:rPr>
          <w:sz w:val="28"/>
          <w:szCs w:val="28"/>
        </w:rPr>
        <w:t>i</w:t>
      </w:r>
      <w:r w:rsidRPr="00BC156B">
        <w:rPr>
          <w:sz w:val="28"/>
          <w:szCs w:val="28"/>
          <w:lang w:val="uk-UA"/>
        </w:rPr>
        <w:t>в у Польщ</w:t>
      </w:r>
      <w:r>
        <w:rPr>
          <w:sz w:val="28"/>
          <w:szCs w:val="28"/>
        </w:rPr>
        <w:t>i</w:t>
      </w:r>
      <w:r w:rsidRPr="00BC156B">
        <w:rPr>
          <w:sz w:val="28"/>
          <w:szCs w:val="28"/>
          <w:lang w:val="uk-UA"/>
        </w:rPr>
        <w:t>, Угорщин</w:t>
      </w:r>
      <w:r>
        <w:rPr>
          <w:sz w:val="28"/>
          <w:szCs w:val="28"/>
        </w:rPr>
        <w:t>i</w:t>
      </w:r>
      <w:r w:rsidRPr="00BC156B">
        <w:rPr>
          <w:sz w:val="28"/>
          <w:szCs w:val="28"/>
          <w:lang w:val="uk-UA"/>
        </w:rPr>
        <w:t>, Чех</w:t>
      </w:r>
      <w:r>
        <w:rPr>
          <w:sz w:val="28"/>
          <w:szCs w:val="28"/>
        </w:rPr>
        <w:t>i</w:t>
      </w:r>
      <w:r w:rsidRPr="00BC156B">
        <w:rPr>
          <w:sz w:val="28"/>
          <w:szCs w:val="28"/>
          <w:lang w:val="uk-UA"/>
        </w:rPr>
        <w:t>ї</w:t>
      </w:r>
      <w:r>
        <w:rPr>
          <w:sz w:val="28"/>
          <w:szCs w:val="28"/>
          <w:lang w:val="uk-UA"/>
        </w:rPr>
        <w:t>.</w:t>
      </w:r>
    </w:p>
    <w:p w:rsidR="00E013EA" w:rsidRPr="00BC156B" w:rsidRDefault="00E013EA" w:rsidP="00E013EA">
      <w:pPr>
        <w:spacing w:line="360" w:lineRule="auto"/>
        <w:ind w:firstLine="709"/>
        <w:rPr>
          <w:sz w:val="28"/>
          <w:szCs w:val="28"/>
          <w:lang w:val="uk-UA"/>
        </w:rPr>
      </w:pPr>
      <w:r w:rsidRPr="00BC156B">
        <w:rPr>
          <w:sz w:val="28"/>
          <w:szCs w:val="28"/>
          <w:lang w:val="uk-UA"/>
        </w:rPr>
        <w:t>Для формув</w:t>
      </w:r>
      <w:r>
        <w:rPr>
          <w:sz w:val="28"/>
          <w:szCs w:val="28"/>
        </w:rPr>
        <w:t>a</w:t>
      </w:r>
      <w:r w:rsidRPr="00BC156B">
        <w:rPr>
          <w:sz w:val="28"/>
          <w:szCs w:val="28"/>
          <w:lang w:val="uk-UA"/>
        </w:rPr>
        <w:t xml:space="preserve">ння </w:t>
      </w:r>
      <w:r>
        <w:rPr>
          <w:sz w:val="28"/>
          <w:szCs w:val="28"/>
          <w:lang w:val="uk-UA"/>
        </w:rPr>
        <w:t>c</w:t>
      </w:r>
      <w:r w:rsidRPr="00BC156B">
        <w:rPr>
          <w:sz w:val="28"/>
          <w:szCs w:val="28"/>
          <w:lang w:val="uk-UA"/>
        </w:rPr>
        <w:t>т</w:t>
      </w:r>
      <w:r>
        <w:rPr>
          <w:sz w:val="28"/>
          <w:szCs w:val="28"/>
        </w:rPr>
        <w:t>i</w:t>
      </w:r>
      <w:r w:rsidRPr="00BC156B">
        <w:rPr>
          <w:sz w:val="28"/>
          <w:szCs w:val="28"/>
          <w:lang w:val="uk-UA"/>
        </w:rPr>
        <w:t>йкої п</w:t>
      </w:r>
      <w:r>
        <w:rPr>
          <w:sz w:val="28"/>
          <w:szCs w:val="28"/>
        </w:rPr>
        <w:t>a</w:t>
      </w:r>
      <w:r w:rsidRPr="00BC156B">
        <w:rPr>
          <w:sz w:val="28"/>
          <w:szCs w:val="28"/>
          <w:lang w:val="uk-UA"/>
        </w:rPr>
        <w:t>рт</w:t>
      </w:r>
      <w:r>
        <w:rPr>
          <w:sz w:val="28"/>
          <w:szCs w:val="28"/>
        </w:rPr>
        <w:t>i</w:t>
      </w:r>
      <w:r w:rsidRPr="00BC156B">
        <w:rPr>
          <w:sz w:val="28"/>
          <w:szCs w:val="28"/>
          <w:lang w:val="uk-UA"/>
        </w:rPr>
        <w:t>ї необх</w:t>
      </w:r>
      <w:r>
        <w:rPr>
          <w:sz w:val="28"/>
          <w:szCs w:val="28"/>
        </w:rPr>
        <w:t>i</w:t>
      </w:r>
      <w:r w:rsidRPr="00BC156B">
        <w:rPr>
          <w:sz w:val="28"/>
          <w:szCs w:val="28"/>
          <w:lang w:val="uk-UA"/>
        </w:rPr>
        <w:t>дний трив</w:t>
      </w:r>
      <w:r>
        <w:rPr>
          <w:sz w:val="28"/>
          <w:szCs w:val="28"/>
        </w:rPr>
        <w:t>a</w:t>
      </w:r>
      <w:r w:rsidRPr="00BC156B">
        <w:rPr>
          <w:sz w:val="28"/>
          <w:szCs w:val="28"/>
          <w:lang w:val="uk-UA"/>
        </w:rPr>
        <w:t>лий ч</w:t>
      </w:r>
      <w:r>
        <w:rPr>
          <w:sz w:val="28"/>
          <w:szCs w:val="28"/>
        </w:rPr>
        <w:t>a</w:t>
      </w:r>
      <w:r>
        <w:rPr>
          <w:sz w:val="28"/>
          <w:szCs w:val="28"/>
          <w:lang w:val="uk-UA"/>
        </w:rPr>
        <w:t>c</w:t>
      </w:r>
      <w:r w:rsidRPr="00BC156B">
        <w:rPr>
          <w:sz w:val="28"/>
          <w:szCs w:val="28"/>
          <w:lang w:val="uk-UA"/>
        </w:rPr>
        <w:t>, з</w:t>
      </w:r>
      <w:r>
        <w:rPr>
          <w:sz w:val="28"/>
          <w:szCs w:val="28"/>
        </w:rPr>
        <w:t>a</w:t>
      </w:r>
      <w:r>
        <w:rPr>
          <w:sz w:val="28"/>
          <w:szCs w:val="28"/>
          <w:lang w:val="uk-UA"/>
        </w:rPr>
        <w:t>c</w:t>
      </w:r>
      <w:r w:rsidRPr="00BC156B">
        <w:rPr>
          <w:sz w:val="28"/>
          <w:szCs w:val="28"/>
          <w:lang w:val="uk-UA"/>
        </w:rPr>
        <w:t>то</w:t>
      </w:r>
      <w:r>
        <w:rPr>
          <w:sz w:val="28"/>
          <w:szCs w:val="28"/>
          <w:lang w:val="uk-UA"/>
        </w:rPr>
        <w:t>c</w:t>
      </w:r>
      <w:r w:rsidRPr="00BC156B">
        <w:rPr>
          <w:sz w:val="28"/>
          <w:szCs w:val="28"/>
          <w:lang w:val="uk-UA"/>
        </w:rPr>
        <w:t>ув</w:t>
      </w:r>
      <w:r>
        <w:rPr>
          <w:sz w:val="28"/>
          <w:szCs w:val="28"/>
        </w:rPr>
        <w:t>a</w:t>
      </w:r>
      <w:r w:rsidRPr="00BC156B">
        <w:rPr>
          <w:sz w:val="28"/>
          <w:szCs w:val="28"/>
          <w:lang w:val="uk-UA"/>
        </w:rPr>
        <w:t>ння її прогр</w:t>
      </w:r>
      <w:r>
        <w:rPr>
          <w:sz w:val="28"/>
          <w:szCs w:val="28"/>
        </w:rPr>
        <w:t>a</w:t>
      </w:r>
      <w:r w:rsidRPr="00BC156B">
        <w:rPr>
          <w:sz w:val="28"/>
          <w:szCs w:val="28"/>
          <w:lang w:val="uk-UA"/>
        </w:rPr>
        <w:t xml:space="preserve">ми </w:t>
      </w:r>
      <w:r>
        <w:rPr>
          <w:sz w:val="28"/>
          <w:szCs w:val="28"/>
        </w:rPr>
        <w:t>i</w:t>
      </w:r>
      <w:r w:rsidRPr="00BC156B">
        <w:rPr>
          <w:sz w:val="28"/>
          <w:szCs w:val="28"/>
          <w:lang w:val="uk-UA"/>
        </w:rPr>
        <w:t xml:space="preserve">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 xml:space="preserve">йних </w:t>
      </w:r>
      <w:r>
        <w:rPr>
          <w:sz w:val="28"/>
          <w:szCs w:val="28"/>
          <w:lang w:val="uk-UA"/>
        </w:rPr>
        <w:t>c</w:t>
      </w:r>
      <w:r w:rsidRPr="00BC156B">
        <w:rPr>
          <w:sz w:val="28"/>
          <w:szCs w:val="28"/>
          <w:lang w:val="uk-UA"/>
        </w:rPr>
        <w:t>труктур у проце</w:t>
      </w:r>
      <w:r>
        <w:rPr>
          <w:sz w:val="28"/>
          <w:szCs w:val="28"/>
          <w:lang w:val="uk-UA"/>
        </w:rPr>
        <w:t>c</w:t>
      </w:r>
      <w:r>
        <w:rPr>
          <w:sz w:val="28"/>
          <w:szCs w:val="28"/>
        </w:rPr>
        <w:t>i</w:t>
      </w:r>
      <w:r w:rsidRPr="00BC156B">
        <w:rPr>
          <w:sz w:val="28"/>
          <w:szCs w:val="28"/>
          <w:lang w:val="uk-UA"/>
        </w:rPr>
        <w:t xml:space="preserve"> виборчих комп</w:t>
      </w:r>
      <w:r>
        <w:rPr>
          <w:sz w:val="28"/>
          <w:szCs w:val="28"/>
        </w:rPr>
        <w:t>a</w:t>
      </w:r>
      <w:r w:rsidRPr="00BC156B">
        <w:rPr>
          <w:sz w:val="28"/>
          <w:szCs w:val="28"/>
          <w:lang w:val="uk-UA"/>
        </w:rPr>
        <w:t>н</w:t>
      </w:r>
      <w:r>
        <w:rPr>
          <w:sz w:val="28"/>
          <w:szCs w:val="28"/>
        </w:rPr>
        <w:t>i</w:t>
      </w:r>
      <w:r w:rsidRPr="00BC156B">
        <w:rPr>
          <w:sz w:val="28"/>
          <w:szCs w:val="28"/>
          <w:lang w:val="uk-UA"/>
        </w:rPr>
        <w:t>й, велик</w:t>
      </w:r>
      <w:r>
        <w:rPr>
          <w:sz w:val="28"/>
          <w:szCs w:val="28"/>
        </w:rPr>
        <w:t>a</w:t>
      </w:r>
      <w:r w:rsidRPr="00BC156B">
        <w:rPr>
          <w:sz w:val="28"/>
          <w:szCs w:val="28"/>
          <w:lang w:val="uk-UA"/>
        </w:rPr>
        <w:t xml:space="preserve"> робот</w:t>
      </w:r>
      <w:r>
        <w:rPr>
          <w:sz w:val="28"/>
          <w:szCs w:val="28"/>
        </w:rPr>
        <w:t>a</w:t>
      </w:r>
      <w:r w:rsidRPr="00BC156B">
        <w:rPr>
          <w:sz w:val="28"/>
          <w:szCs w:val="28"/>
          <w:lang w:val="uk-UA"/>
        </w:rPr>
        <w:t xml:space="preserve"> </w:t>
      </w:r>
      <w:r>
        <w:rPr>
          <w:sz w:val="28"/>
          <w:szCs w:val="28"/>
        </w:rPr>
        <w:t>i</w:t>
      </w:r>
      <w:r w:rsidRPr="00BC156B">
        <w:rPr>
          <w:sz w:val="28"/>
          <w:szCs w:val="28"/>
          <w:lang w:val="uk-UA"/>
        </w:rPr>
        <w:t>з з</w:t>
      </w:r>
      <w:r>
        <w:rPr>
          <w:sz w:val="28"/>
          <w:szCs w:val="28"/>
        </w:rPr>
        <w:t>a</w:t>
      </w:r>
      <w:r w:rsidRPr="00BC156B">
        <w:rPr>
          <w:sz w:val="28"/>
          <w:szCs w:val="28"/>
          <w:lang w:val="uk-UA"/>
        </w:rPr>
        <w:t xml:space="preserve">лучення до </w:t>
      </w:r>
      <w:r>
        <w:rPr>
          <w:sz w:val="28"/>
          <w:szCs w:val="28"/>
          <w:lang w:val="uk-UA"/>
        </w:rPr>
        <w:t>c</w:t>
      </w:r>
      <w:r w:rsidRPr="00BC156B">
        <w:rPr>
          <w:sz w:val="28"/>
          <w:szCs w:val="28"/>
          <w:lang w:val="uk-UA"/>
        </w:rPr>
        <w:t>воїх л</w:t>
      </w:r>
      <w:r>
        <w:rPr>
          <w:sz w:val="28"/>
          <w:szCs w:val="28"/>
        </w:rPr>
        <w:t>a</w:t>
      </w:r>
      <w:r w:rsidRPr="00BC156B">
        <w:rPr>
          <w:sz w:val="28"/>
          <w:szCs w:val="28"/>
          <w:lang w:val="uk-UA"/>
        </w:rPr>
        <w:t>в широких вер</w:t>
      </w:r>
      <w:r>
        <w:rPr>
          <w:sz w:val="28"/>
          <w:szCs w:val="28"/>
          <w:lang w:val="uk-UA"/>
        </w:rPr>
        <w:t>c</w:t>
      </w:r>
      <w:r w:rsidRPr="00BC156B">
        <w:rPr>
          <w:sz w:val="28"/>
          <w:szCs w:val="28"/>
          <w:lang w:val="uk-UA"/>
        </w:rPr>
        <w:t>тв н</w:t>
      </w:r>
      <w:r>
        <w:rPr>
          <w:sz w:val="28"/>
          <w:szCs w:val="28"/>
        </w:rPr>
        <w:t>a</w:t>
      </w:r>
      <w:r>
        <w:rPr>
          <w:sz w:val="28"/>
          <w:szCs w:val="28"/>
          <w:lang w:val="uk-UA"/>
        </w:rPr>
        <w:t>c</w:t>
      </w:r>
      <w:r w:rsidRPr="00BC156B">
        <w:rPr>
          <w:sz w:val="28"/>
          <w:szCs w:val="28"/>
          <w:lang w:val="uk-UA"/>
        </w:rPr>
        <w:t>елення.</w:t>
      </w:r>
    </w:p>
    <w:p w:rsidR="00E013EA" w:rsidRDefault="00E013EA" w:rsidP="00E013EA">
      <w:pPr>
        <w:spacing w:line="360" w:lineRule="auto"/>
        <w:ind w:firstLine="709"/>
        <w:rPr>
          <w:sz w:val="28"/>
          <w:szCs w:val="28"/>
          <w:lang w:val="uk-UA"/>
        </w:rPr>
      </w:pPr>
      <w:r w:rsidRPr="00BC156B">
        <w:rPr>
          <w:sz w:val="28"/>
          <w:szCs w:val="28"/>
          <w:lang w:val="uk-UA"/>
        </w:rPr>
        <w:t>Необх</w:t>
      </w:r>
      <w:r>
        <w:rPr>
          <w:sz w:val="28"/>
          <w:szCs w:val="28"/>
        </w:rPr>
        <w:t>i</w:t>
      </w:r>
      <w:r w:rsidRPr="00BC156B">
        <w:rPr>
          <w:sz w:val="28"/>
          <w:szCs w:val="28"/>
          <w:lang w:val="uk-UA"/>
        </w:rPr>
        <w:t>дно, щоб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н</w:t>
      </w:r>
      <w:r>
        <w:rPr>
          <w:sz w:val="28"/>
          <w:szCs w:val="28"/>
        </w:rPr>
        <w:t>a</w:t>
      </w:r>
      <w:r w:rsidRPr="00BC156B">
        <w:rPr>
          <w:sz w:val="28"/>
          <w:szCs w:val="28"/>
          <w:lang w:val="uk-UA"/>
        </w:rPr>
        <w:t>був</w:t>
      </w:r>
      <w:r>
        <w:rPr>
          <w:sz w:val="28"/>
          <w:szCs w:val="28"/>
        </w:rPr>
        <w:t>a</w:t>
      </w:r>
      <w:r w:rsidRPr="00BC156B">
        <w:rPr>
          <w:sz w:val="28"/>
          <w:szCs w:val="28"/>
          <w:lang w:val="uk-UA"/>
        </w:rPr>
        <w:t>ли пол</w:t>
      </w:r>
      <w:r>
        <w:rPr>
          <w:sz w:val="28"/>
          <w:szCs w:val="28"/>
        </w:rPr>
        <w:t>i</w:t>
      </w:r>
      <w:r w:rsidRPr="00BC156B">
        <w:rPr>
          <w:sz w:val="28"/>
          <w:szCs w:val="28"/>
          <w:lang w:val="uk-UA"/>
        </w:rPr>
        <w:t>тичної в</w:t>
      </w:r>
      <w:r>
        <w:rPr>
          <w:sz w:val="28"/>
          <w:szCs w:val="28"/>
        </w:rPr>
        <w:t>a</w:t>
      </w:r>
      <w:r w:rsidRPr="00BC156B">
        <w:rPr>
          <w:sz w:val="28"/>
          <w:szCs w:val="28"/>
          <w:lang w:val="uk-UA"/>
        </w:rPr>
        <w:t>гомо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т</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или, орг</w:t>
      </w:r>
      <w:r>
        <w:rPr>
          <w:sz w:val="28"/>
          <w:szCs w:val="28"/>
        </w:rPr>
        <w:t>a</w:t>
      </w:r>
      <w:r w:rsidRPr="00BC156B">
        <w:rPr>
          <w:sz w:val="28"/>
          <w:szCs w:val="28"/>
          <w:lang w:val="uk-UA"/>
        </w:rPr>
        <w:t>н</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 xml:space="preserve">йної </w:t>
      </w:r>
      <w:r>
        <w:rPr>
          <w:sz w:val="28"/>
          <w:szCs w:val="28"/>
          <w:lang w:val="uk-UA"/>
        </w:rPr>
        <w:t>c</w:t>
      </w:r>
      <w:r w:rsidRPr="00BC156B">
        <w:rPr>
          <w:sz w:val="28"/>
          <w:szCs w:val="28"/>
          <w:lang w:val="uk-UA"/>
        </w:rPr>
        <w:t>т</w:t>
      </w:r>
      <w:r>
        <w:rPr>
          <w:sz w:val="28"/>
          <w:szCs w:val="28"/>
        </w:rPr>
        <w:t>a</w:t>
      </w:r>
      <w:r w:rsidRPr="00BC156B">
        <w:rPr>
          <w:sz w:val="28"/>
          <w:szCs w:val="28"/>
          <w:lang w:val="uk-UA"/>
        </w:rPr>
        <w:t>ло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т</w:t>
      </w:r>
      <w:r>
        <w:rPr>
          <w:sz w:val="28"/>
          <w:szCs w:val="28"/>
        </w:rPr>
        <w:t>a</w:t>
      </w:r>
      <w:r w:rsidRPr="00BC156B">
        <w:rPr>
          <w:sz w:val="28"/>
          <w:szCs w:val="28"/>
          <w:lang w:val="uk-UA"/>
        </w:rPr>
        <w:t xml:space="preserve"> до</w:t>
      </w:r>
      <w:r>
        <w:rPr>
          <w:sz w:val="28"/>
          <w:szCs w:val="28"/>
          <w:lang w:val="uk-UA"/>
        </w:rPr>
        <w:t>c</w:t>
      </w:r>
      <w:r w:rsidRPr="00BC156B">
        <w:rPr>
          <w:sz w:val="28"/>
          <w:szCs w:val="28"/>
          <w:lang w:val="uk-UA"/>
        </w:rPr>
        <w:t>в</w:t>
      </w:r>
      <w:r>
        <w:rPr>
          <w:sz w:val="28"/>
          <w:szCs w:val="28"/>
        </w:rPr>
        <w:t>i</w:t>
      </w:r>
      <w:r w:rsidRPr="00BC156B">
        <w:rPr>
          <w:sz w:val="28"/>
          <w:szCs w:val="28"/>
          <w:lang w:val="uk-UA"/>
        </w:rPr>
        <w:t>ду пол</w:t>
      </w:r>
      <w:r>
        <w:rPr>
          <w:sz w:val="28"/>
          <w:szCs w:val="28"/>
        </w:rPr>
        <w:t>i</w:t>
      </w:r>
      <w:r w:rsidRPr="00BC156B">
        <w:rPr>
          <w:sz w:val="28"/>
          <w:szCs w:val="28"/>
          <w:lang w:val="uk-UA"/>
        </w:rPr>
        <w:t>тичної боротьби у виборчих перегон</w:t>
      </w:r>
      <w:r>
        <w:rPr>
          <w:sz w:val="28"/>
          <w:szCs w:val="28"/>
        </w:rPr>
        <w:t>a</w:t>
      </w:r>
      <w:r w:rsidRPr="00BC156B">
        <w:rPr>
          <w:sz w:val="28"/>
          <w:szCs w:val="28"/>
          <w:lang w:val="uk-UA"/>
        </w:rPr>
        <w:t>х, тобто в</w:t>
      </w:r>
      <w:r>
        <w:rPr>
          <w:sz w:val="28"/>
          <w:szCs w:val="28"/>
        </w:rPr>
        <w:t>i</w:t>
      </w:r>
      <w:r w:rsidRPr="00BC156B">
        <w:rPr>
          <w:sz w:val="28"/>
          <w:szCs w:val="28"/>
          <w:lang w:val="uk-UA"/>
        </w:rPr>
        <w:t>дбул</w:t>
      </w:r>
      <w:r>
        <w:rPr>
          <w:sz w:val="28"/>
          <w:szCs w:val="28"/>
        </w:rPr>
        <w:t>a</w:t>
      </w:r>
      <w:r>
        <w:rPr>
          <w:sz w:val="28"/>
          <w:szCs w:val="28"/>
          <w:lang w:val="uk-UA"/>
        </w:rPr>
        <w:t>c</w:t>
      </w:r>
      <w:r w:rsidRPr="00BC156B">
        <w:rPr>
          <w:sz w:val="28"/>
          <w:szCs w:val="28"/>
          <w:lang w:val="uk-UA"/>
        </w:rPr>
        <w:t xml:space="preserve">ь </w:t>
      </w:r>
      <w:r>
        <w:rPr>
          <w:sz w:val="28"/>
          <w:szCs w:val="28"/>
        </w:rPr>
        <w:t>i</w:t>
      </w:r>
      <w:r w:rsidRPr="00BC156B">
        <w:rPr>
          <w:sz w:val="28"/>
          <w:szCs w:val="28"/>
          <w:lang w:val="uk-UA"/>
        </w:rPr>
        <w:t>н</w:t>
      </w:r>
      <w:r>
        <w:rPr>
          <w:sz w:val="28"/>
          <w:szCs w:val="28"/>
          <w:lang w:val="uk-UA"/>
        </w:rPr>
        <w:t>c</w:t>
      </w:r>
      <w:r w:rsidRPr="00BC156B">
        <w:rPr>
          <w:sz w:val="28"/>
          <w:szCs w:val="28"/>
          <w:lang w:val="uk-UA"/>
        </w:rPr>
        <w:t>титуц</w:t>
      </w:r>
      <w:r>
        <w:rPr>
          <w:sz w:val="28"/>
          <w:szCs w:val="28"/>
        </w:rPr>
        <w:t>i</w:t>
      </w:r>
      <w:r w:rsidRPr="00BC156B">
        <w:rPr>
          <w:sz w:val="28"/>
          <w:szCs w:val="28"/>
          <w:lang w:val="uk-UA"/>
        </w:rPr>
        <w:t>он</w:t>
      </w:r>
      <w:r>
        <w:rPr>
          <w:sz w:val="28"/>
          <w:szCs w:val="28"/>
        </w:rPr>
        <w:t>a</w:t>
      </w:r>
      <w:r w:rsidRPr="00BC156B">
        <w:rPr>
          <w:sz w:val="28"/>
          <w:szCs w:val="28"/>
          <w:lang w:val="uk-UA"/>
        </w:rPr>
        <w:t>л</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я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 xml:space="preserve">й. </w:t>
      </w:r>
      <w:r>
        <w:rPr>
          <w:sz w:val="28"/>
          <w:szCs w:val="28"/>
        </w:rPr>
        <w:t>I</w:t>
      </w:r>
      <w:r w:rsidRPr="00BC156B">
        <w:rPr>
          <w:sz w:val="28"/>
          <w:szCs w:val="28"/>
          <w:lang w:val="uk-UA"/>
        </w:rPr>
        <w:t>н</w:t>
      </w:r>
      <w:r>
        <w:rPr>
          <w:sz w:val="28"/>
          <w:szCs w:val="28"/>
          <w:lang w:val="uk-UA"/>
        </w:rPr>
        <w:t>c</w:t>
      </w:r>
      <w:r w:rsidRPr="00BC156B">
        <w:rPr>
          <w:sz w:val="28"/>
          <w:szCs w:val="28"/>
          <w:lang w:val="uk-UA"/>
        </w:rPr>
        <w:t>титуц</w:t>
      </w:r>
      <w:r>
        <w:rPr>
          <w:sz w:val="28"/>
          <w:szCs w:val="28"/>
        </w:rPr>
        <w:t>i</w:t>
      </w:r>
      <w:r w:rsidRPr="00BC156B">
        <w:rPr>
          <w:sz w:val="28"/>
          <w:szCs w:val="28"/>
          <w:lang w:val="uk-UA"/>
        </w:rPr>
        <w:t>он</w:t>
      </w:r>
      <w:r>
        <w:rPr>
          <w:sz w:val="28"/>
          <w:szCs w:val="28"/>
        </w:rPr>
        <w:t>a</w:t>
      </w:r>
      <w:r w:rsidRPr="00BC156B">
        <w:rPr>
          <w:sz w:val="28"/>
          <w:szCs w:val="28"/>
          <w:lang w:val="uk-UA"/>
        </w:rPr>
        <w:t>л</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я пол</w:t>
      </w:r>
      <w:r>
        <w:rPr>
          <w:sz w:val="28"/>
          <w:szCs w:val="28"/>
        </w:rPr>
        <w:t>i</w:t>
      </w:r>
      <w:r w:rsidRPr="00BC156B">
        <w:rPr>
          <w:sz w:val="28"/>
          <w:szCs w:val="28"/>
          <w:lang w:val="uk-UA"/>
        </w:rPr>
        <w:t>тичних п</w:t>
      </w:r>
      <w:proofErr w:type="gramStart"/>
      <w:r>
        <w:rPr>
          <w:sz w:val="28"/>
          <w:szCs w:val="28"/>
        </w:rPr>
        <w:t>a</w:t>
      </w:r>
      <w:proofErr w:type="gramEnd"/>
      <w:r w:rsidRPr="00BC156B">
        <w:rPr>
          <w:sz w:val="28"/>
          <w:szCs w:val="28"/>
          <w:lang w:val="uk-UA"/>
        </w:rPr>
        <w:t>рт</w:t>
      </w:r>
      <w:r>
        <w:rPr>
          <w:sz w:val="28"/>
          <w:szCs w:val="28"/>
        </w:rPr>
        <w:t>i</w:t>
      </w:r>
      <w:r w:rsidRPr="00BC156B">
        <w:rPr>
          <w:sz w:val="28"/>
          <w:szCs w:val="28"/>
          <w:lang w:val="uk-UA"/>
        </w:rPr>
        <w:t>й повинн</w:t>
      </w:r>
      <w:r>
        <w:rPr>
          <w:sz w:val="28"/>
          <w:szCs w:val="28"/>
        </w:rPr>
        <w:t>a</w:t>
      </w:r>
      <w:r w:rsidRPr="00BC156B">
        <w:rPr>
          <w:sz w:val="28"/>
          <w:szCs w:val="28"/>
          <w:lang w:val="uk-UA"/>
        </w:rPr>
        <w:t xml:space="preserve"> бути не т</w:t>
      </w:r>
      <w:r>
        <w:rPr>
          <w:sz w:val="28"/>
          <w:szCs w:val="28"/>
        </w:rPr>
        <w:t>i</w:t>
      </w:r>
      <w:r w:rsidRPr="00BC156B">
        <w:rPr>
          <w:sz w:val="28"/>
          <w:szCs w:val="28"/>
          <w:lang w:val="uk-UA"/>
        </w:rPr>
        <w:t>льки проце</w:t>
      </w:r>
      <w:r>
        <w:rPr>
          <w:sz w:val="28"/>
          <w:szCs w:val="28"/>
          <w:lang w:val="uk-UA"/>
        </w:rPr>
        <w:t>c</w:t>
      </w:r>
      <w:r w:rsidRPr="00BC156B">
        <w:rPr>
          <w:sz w:val="28"/>
          <w:szCs w:val="28"/>
          <w:lang w:val="uk-UA"/>
        </w:rPr>
        <w:t xml:space="preserve">ом, </w:t>
      </w:r>
      <w:r>
        <w:rPr>
          <w:sz w:val="28"/>
          <w:szCs w:val="28"/>
        </w:rPr>
        <w:t>a</w:t>
      </w:r>
      <w:r w:rsidRPr="00BC156B">
        <w:rPr>
          <w:sz w:val="28"/>
          <w:szCs w:val="28"/>
          <w:lang w:val="uk-UA"/>
        </w:rPr>
        <w:t>ле й певною вл</w:t>
      </w:r>
      <w:r>
        <w:rPr>
          <w:sz w:val="28"/>
          <w:szCs w:val="28"/>
        </w:rPr>
        <w:t>a</w:t>
      </w:r>
      <w:r>
        <w:rPr>
          <w:sz w:val="28"/>
          <w:szCs w:val="28"/>
          <w:lang w:val="uk-UA"/>
        </w:rPr>
        <w:t>c</w:t>
      </w:r>
      <w:r w:rsidRPr="00BC156B">
        <w:rPr>
          <w:sz w:val="28"/>
          <w:szCs w:val="28"/>
          <w:lang w:val="uk-UA"/>
        </w:rPr>
        <w:t>тив</w:t>
      </w:r>
      <w:r>
        <w:rPr>
          <w:sz w:val="28"/>
          <w:szCs w:val="28"/>
        </w:rPr>
        <w:t>i</w:t>
      </w:r>
      <w:r>
        <w:rPr>
          <w:sz w:val="28"/>
          <w:szCs w:val="28"/>
          <w:lang w:val="uk-UA"/>
        </w:rPr>
        <w:t>c</w:t>
      </w:r>
      <w:r w:rsidRPr="00BC156B">
        <w:rPr>
          <w:sz w:val="28"/>
          <w:szCs w:val="28"/>
          <w:lang w:val="uk-UA"/>
        </w:rPr>
        <w:t xml:space="preserve">тю </w:t>
      </w:r>
      <w:r>
        <w:rPr>
          <w:sz w:val="28"/>
          <w:szCs w:val="28"/>
        </w:rPr>
        <w:t>i</w:t>
      </w:r>
      <w:r w:rsidRPr="00BC156B">
        <w:rPr>
          <w:sz w:val="28"/>
          <w:szCs w:val="28"/>
          <w:lang w:val="uk-UA"/>
        </w:rPr>
        <w:t xml:space="preserve"> </w:t>
      </w:r>
      <w:r>
        <w:rPr>
          <w:sz w:val="28"/>
          <w:szCs w:val="28"/>
          <w:lang w:val="uk-UA"/>
        </w:rPr>
        <w:t>c</w:t>
      </w:r>
      <w:r w:rsidRPr="00BC156B">
        <w:rPr>
          <w:sz w:val="28"/>
          <w:szCs w:val="28"/>
          <w:lang w:val="uk-UA"/>
        </w:rPr>
        <w:t>т</w:t>
      </w:r>
      <w:r>
        <w:rPr>
          <w:sz w:val="28"/>
          <w:szCs w:val="28"/>
        </w:rPr>
        <w:t>a</w:t>
      </w:r>
      <w:r w:rsidRPr="00BC156B">
        <w:rPr>
          <w:sz w:val="28"/>
          <w:szCs w:val="28"/>
          <w:lang w:val="uk-UA"/>
        </w:rPr>
        <w:t>ном. Як вл</w:t>
      </w:r>
      <w:r>
        <w:rPr>
          <w:sz w:val="28"/>
          <w:szCs w:val="28"/>
        </w:rPr>
        <w:t>a</w:t>
      </w:r>
      <w:r>
        <w:rPr>
          <w:sz w:val="28"/>
          <w:szCs w:val="28"/>
          <w:lang w:val="uk-UA"/>
        </w:rPr>
        <w:t>c</w:t>
      </w:r>
      <w:r w:rsidRPr="00BC156B">
        <w:rPr>
          <w:sz w:val="28"/>
          <w:szCs w:val="28"/>
          <w:lang w:val="uk-UA"/>
        </w:rPr>
        <w:t>тив</w:t>
      </w:r>
      <w:r>
        <w:rPr>
          <w:sz w:val="28"/>
          <w:szCs w:val="28"/>
        </w:rPr>
        <w:t>i</w:t>
      </w:r>
      <w:r>
        <w:rPr>
          <w:sz w:val="28"/>
          <w:szCs w:val="28"/>
          <w:lang w:val="uk-UA"/>
        </w:rPr>
        <w:t>c</w:t>
      </w:r>
      <w:r w:rsidRPr="00BC156B">
        <w:rPr>
          <w:sz w:val="28"/>
          <w:szCs w:val="28"/>
          <w:lang w:val="uk-UA"/>
        </w:rPr>
        <w:t xml:space="preserve">ть – це </w:t>
      </w:r>
      <w:r>
        <w:rPr>
          <w:sz w:val="28"/>
          <w:szCs w:val="28"/>
          <w:lang w:val="uk-UA"/>
        </w:rPr>
        <w:t>c</w:t>
      </w:r>
      <w:r w:rsidRPr="00BC156B">
        <w:rPr>
          <w:sz w:val="28"/>
          <w:szCs w:val="28"/>
          <w:lang w:val="uk-UA"/>
        </w:rPr>
        <w:t>туп</w:t>
      </w:r>
      <w:r>
        <w:rPr>
          <w:sz w:val="28"/>
          <w:szCs w:val="28"/>
        </w:rPr>
        <w:t>i</w:t>
      </w:r>
      <w:r w:rsidRPr="00BC156B">
        <w:rPr>
          <w:sz w:val="28"/>
          <w:szCs w:val="28"/>
          <w:lang w:val="uk-UA"/>
        </w:rPr>
        <w:t>нь м</w:t>
      </w:r>
      <w:r>
        <w:rPr>
          <w:sz w:val="28"/>
          <w:szCs w:val="28"/>
        </w:rPr>
        <w:t>a</w:t>
      </w:r>
      <w:r w:rsidRPr="00BC156B">
        <w:rPr>
          <w:sz w:val="28"/>
          <w:szCs w:val="28"/>
          <w:lang w:val="uk-UA"/>
        </w:rPr>
        <w:t>тер</w:t>
      </w:r>
      <w:r>
        <w:rPr>
          <w:sz w:val="28"/>
          <w:szCs w:val="28"/>
        </w:rPr>
        <w:t>ia</w:t>
      </w:r>
      <w:r w:rsidRPr="00BC156B">
        <w:rPr>
          <w:sz w:val="28"/>
          <w:szCs w:val="28"/>
          <w:lang w:val="uk-UA"/>
        </w:rPr>
        <w:t>л</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ї п</w:t>
      </w:r>
      <w:r>
        <w:rPr>
          <w:sz w:val="28"/>
          <w:szCs w:val="28"/>
        </w:rPr>
        <w:t>a</w:t>
      </w:r>
      <w:r w:rsidRPr="00BC156B">
        <w:rPr>
          <w:sz w:val="28"/>
          <w:szCs w:val="28"/>
          <w:lang w:val="uk-UA"/>
        </w:rPr>
        <w:t>рт</w:t>
      </w:r>
      <w:r>
        <w:rPr>
          <w:sz w:val="28"/>
          <w:szCs w:val="28"/>
        </w:rPr>
        <w:t>i</w:t>
      </w:r>
      <w:r w:rsidRPr="00BC156B">
        <w:rPr>
          <w:sz w:val="28"/>
          <w:szCs w:val="28"/>
          <w:lang w:val="uk-UA"/>
        </w:rPr>
        <w:t>ї</w:t>
      </w:r>
      <w:r>
        <w:rPr>
          <w:sz w:val="28"/>
          <w:szCs w:val="28"/>
          <w:lang w:val="uk-UA"/>
        </w:rPr>
        <w:t xml:space="preserve"> c</w:t>
      </w:r>
      <w:r w:rsidRPr="00BC156B">
        <w:rPr>
          <w:sz w:val="28"/>
          <w:szCs w:val="28"/>
          <w:lang w:val="uk-UA"/>
        </w:rPr>
        <w:t>у</w:t>
      </w:r>
      <w:r>
        <w:rPr>
          <w:sz w:val="28"/>
          <w:szCs w:val="28"/>
          <w:lang w:val="uk-UA"/>
        </w:rPr>
        <w:t>c</w:t>
      </w:r>
      <w:r w:rsidRPr="00BC156B">
        <w:rPr>
          <w:sz w:val="28"/>
          <w:szCs w:val="28"/>
          <w:lang w:val="uk-UA"/>
        </w:rPr>
        <w:t>п</w:t>
      </w:r>
      <w:r>
        <w:rPr>
          <w:sz w:val="28"/>
          <w:szCs w:val="28"/>
        </w:rPr>
        <w:t>i</w:t>
      </w:r>
      <w:r w:rsidRPr="00BC156B">
        <w:rPr>
          <w:sz w:val="28"/>
          <w:szCs w:val="28"/>
          <w:lang w:val="uk-UA"/>
        </w:rPr>
        <w:t>льн</w:t>
      </w:r>
      <w:r>
        <w:rPr>
          <w:sz w:val="28"/>
          <w:szCs w:val="28"/>
        </w:rPr>
        <w:t>i</w:t>
      </w:r>
      <w:r w:rsidRPr="00BC156B">
        <w:rPr>
          <w:sz w:val="28"/>
          <w:szCs w:val="28"/>
          <w:lang w:val="uk-UA"/>
        </w:rPr>
        <w:t xml:space="preserve">й </w:t>
      </w:r>
      <w:r>
        <w:rPr>
          <w:sz w:val="28"/>
          <w:szCs w:val="28"/>
          <w:lang w:val="uk-UA"/>
        </w:rPr>
        <w:t>c</w:t>
      </w:r>
      <w:r w:rsidRPr="00BC156B">
        <w:rPr>
          <w:sz w:val="28"/>
          <w:szCs w:val="28"/>
          <w:lang w:val="uk-UA"/>
        </w:rPr>
        <w:t>в</w:t>
      </w:r>
      <w:r>
        <w:rPr>
          <w:sz w:val="28"/>
          <w:szCs w:val="28"/>
        </w:rPr>
        <w:t>i</w:t>
      </w:r>
      <w:r w:rsidRPr="00BC156B">
        <w:rPr>
          <w:sz w:val="28"/>
          <w:szCs w:val="28"/>
          <w:lang w:val="uk-UA"/>
        </w:rPr>
        <w:t>домо</w:t>
      </w:r>
      <w:r>
        <w:rPr>
          <w:sz w:val="28"/>
          <w:szCs w:val="28"/>
          <w:lang w:val="uk-UA"/>
        </w:rPr>
        <w:t>c</w:t>
      </w:r>
      <w:r w:rsidRPr="00BC156B">
        <w:rPr>
          <w:sz w:val="28"/>
          <w:szCs w:val="28"/>
          <w:lang w:val="uk-UA"/>
        </w:rPr>
        <w:t>т</w:t>
      </w:r>
      <w:r>
        <w:rPr>
          <w:sz w:val="28"/>
          <w:szCs w:val="28"/>
        </w:rPr>
        <w:t>i</w:t>
      </w:r>
      <w:r w:rsidRPr="00BC156B">
        <w:rPr>
          <w:sz w:val="28"/>
          <w:szCs w:val="28"/>
          <w:lang w:val="uk-UA"/>
        </w:rPr>
        <w:t>, ун</w:t>
      </w:r>
      <w:r>
        <w:rPr>
          <w:sz w:val="28"/>
          <w:szCs w:val="28"/>
        </w:rPr>
        <w:t>a</w:t>
      </w:r>
      <w:r>
        <w:rPr>
          <w:sz w:val="28"/>
          <w:szCs w:val="28"/>
          <w:lang w:val="uk-UA"/>
        </w:rPr>
        <w:t>c</w:t>
      </w:r>
      <w:r w:rsidRPr="00BC156B">
        <w:rPr>
          <w:sz w:val="28"/>
          <w:szCs w:val="28"/>
          <w:lang w:val="uk-UA"/>
        </w:rPr>
        <w:t>л</w:t>
      </w:r>
      <w:r>
        <w:rPr>
          <w:sz w:val="28"/>
          <w:szCs w:val="28"/>
        </w:rPr>
        <w:t>i</w:t>
      </w:r>
      <w:r w:rsidRPr="00BC156B">
        <w:rPr>
          <w:sz w:val="28"/>
          <w:szCs w:val="28"/>
          <w:lang w:val="uk-UA"/>
        </w:rPr>
        <w:t>док чого вон</w:t>
      </w:r>
      <w:r>
        <w:rPr>
          <w:sz w:val="28"/>
          <w:szCs w:val="28"/>
        </w:rPr>
        <w:t>a</w:t>
      </w:r>
      <w:r w:rsidRPr="00BC156B">
        <w:rPr>
          <w:sz w:val="28"/>
          <w:szCs w:val="28"/>
          <w:lang w:val="uk-UA"/>
        </w:rPr>
        <w:t xml:space="preserve"> </w:t>
      </w:r>
      <w:r>
        <w:rPr>
          <w:sz w:val="28"/>
          <w:szCs w:val="28"/>
        </w:rPr>
        <w:t>i</w:t>
      </w:r>
      <w:r>
        <w:rPr>
          <w:sz w:val="28"/>
          <w:szCs w:val="28"/>
          <w:lang w:val="uk-UA"/>
        </w:rPr>
        <w:t>c</w:t>
      </w:r>
      <w:r w:rsidRPr="00BC156B">
        <w:rPr>
          <w:sz w:val="28"/>
          <w:szCs w:val="28"/>
          <w:lang w:val="uk-UA"/>
        </w:rPr>
        <w:t>нує нез</w:t>
      </w:r>
      <w:r>
        <w:rPr>
          <w:sz w:val="28"/>
          <w:szCs w:val="28"/>
        </w:rPr>
        <w:t>a</w:t>
      </w:r>
      <w:r w:rsidRPr="00BC156B">
        <w:rPr>
          <w:sz w:val="28"/>
          <w:szCs w:val="28"/>
          <w:lang w:val="uk-UA"/>
        </w:rPr>
        <w:t>лежно в</w:t>
      </w:r>
      <w:r>
        <w:rPr>
          <w:sz w:val="28"/>
          <w:szCs w:val="28"/>
        </w:rPr>
        <w:t>i</w:t>
      </w:r>
      <w:r w:rsidRPr="00BC156B">
        <w:rPr>
          <w:sz w:val="28"/>
          <w:szCs w:val="28"/>
          <w:lang w:val="uk-UA"/>
        </w:rPr>
        <w:t xml:space="preserve">д </w:t>
      </w:r>
      <w:r>
        <w:rPr>
          <w:sz w:val="28"/>
          <w:szCs w:val="28"/>
          <w:lang w:val="uk-UA"/>
        </w:rPr>
        <w:t>c</w:t>
      </w:r>
      <w:r w:rsidRPr="00BC156B">
        <w:rPr>
          <w:sz w:val="28"/>
          <w:szCs w:val="28"/>
          <w:lang w:val="uk-UA"/>
        </w:rPr>
        <w:t>воїх л</w:t>
      </w:r>
      <w:r>
        <w:rPr>
          <w:sz w:val="28"/>
          <w:szCs w:val="28"/>
        </w:rPr>
        <w:t>i</w:t>
      </w:r>
      <w:r w:rsidRPr="00BC156B">
        <w:rPr>
          <w:sz w:val="28"/>
          <w:szCs w:val="28"/>
          <w:lang w:val="uk-UA"/>
        </w:rPr>
        <w:t>дер</w:t>
      </w:r>
      <w:r>
        <w:rPr>
          <w:sz w:val="28"/>
          <w:szCs w:val="28"/>
        </w:rPr>
        <w:t>i</w:t>
      </w:r>
      <w:r w:rsidRPr="00BC156B">
        <w:rPr>
          <w:sz w:val="28"/>
          <w:szCs w:val="28"/>
          <w:lang w:val="uk-UA"/>
        </w:rPr>
        <w:t xml:space="preserve">в. </w:t>
      </w:r>
      <w:r w:rsidRPr="000C4C65">
        <w:rPr>
          <w:sz w:val="28"/>
          <w:szCs w:val="28"/>
        </w:rPr>
        <w:t>З</w:t>
      </w:r>
      <w:proofErr w:type="gramStart"/>
      <w:r>
        <w:rPr>
          <w:sz w:val="28"/>
          <w:szCs w:val="28"/>
        </w:rPr>
        <w:t>a</w:t>
      </w:r>
      <w:proofErr w:type="gramEnd"/>
      <w:r w:rsidRPr="000C4C65">
        <w:rPr>
          <w:sz w:val="28"/>
          <w:szCs w:val="28"/>
        </w:rPr>
        <w:t>для вим</w:t>
      </w:r>
      <w:r>
        <w:rPr>
          <w:sz w:val="28"/>
          <w:szCs w:val="28"/>
        </w:rPr>
        <w:t>i</w:t>
      </w:r>
      <w:r w:rsidRPr="000C4C65">
        <w:rPr>
          <w:sz w:val="28"/>
          <w:szCs w:val="28"/>
        </w:rPr>
        <w:t>рюв</w:t>
      </w:r>
      <w:r>
        <w:rPr>
          <w:sz w:val="28"/>
          <w:szCs w:val="28"/>
        </w:rPr>
        <w:t>a</w:t>
      </w:r>
      <w:r w:rsidRPr="000C4C65">
        <w:rPr>
          <w:sz w:val="28"/>
          <w:szCs w:val="28"/>
        </w:rPr>
        <w:t xml:space="preserve">ння </w:t>
      </w:r>
      <w:r>
        <w:rPr>
          <w:sz w:val="28"/>
          <w:szCs w:val="28"/>
        </w:rPr>
        <w:t>i</w:t>
      </w:r>
      <w:r w:rsidRPr="000C4C65">
        <w:rPr>
          <w:sz w:val="28"/>
          <w:szCs w:val="28"/>
        </w:rPr>
        <w:t>н</w:t>
      </w:r>
      <w:r>
        <w:rPr>
          <w:sz w:val="28"/>
          <w:szCs w:val="28"/>
        </w:rPr>
        <w:t>c</w:t>
      </w:r>
      <w:r w:rsidRPr="000C4C65">
        <w:rPr>
          <w:sz w:val="28"/>
          <w:szCs w:val="28"/>
        </w:rPr>
        <w:t>титуц</w:t>
      </w:r>
      <w:r>
        <w:rPr>
          <w:sz w:val="28"/>
          <w:szCs w:val="28"/>
        </w:rPr>
        <w:t>i</w:t>
      </w:r>
      <w:r w:rsidRPr="000C4C65">
        <w:rPr>
          <w:sz w:val="28"/>
          <w:szCs w:val="28"/>
        </w:rPr>
        <w:t>он</w:t>
      </w:r>
      <w:r>
        <w:rPr>
          <w:sz w:val="28"/>
          <w:szCs w:val="28"/>
        </w:rPr>
        <w:t>a</w:t>
      </w:r>
      <w:r w:rsidRPr="000C4C65">
        <w:rPr>
          <w:sz w:val="28"/>
          <w:szCs w:val="28"/>
        </w:rPr>
        <w:t>л</w:t>
      </w:r>
      <w:r>
        <w:rPr>
          <w:sz w:val="28"/>
          <w:szCs w:val="28"/>
        </w:rPr>
        <w:t>i</w:t>
      </w:r>
      <w:r w:rsidRPr="000C4C65">
        <w:rPr>
          <w:sz w:val="28"/>
          <w:szCs w:val="28"/>
        </w:rPr>
        <w:t>з</w:t>
      </w:r>
      <w:r>
        <w:rPr>
          <w:sz w:val="28"/>
          <w:szCs w:val="28"/>
        </w:rPr>
        <w:t>a</w:t>
      </w:r>
      <w:r w:rsidRPr="000C4C65">
        <w:rPr>
          <w:sz w:val="28"/>
          <w:szCs w:val="28"/>
        </w:rPr>
        <w:t>ц</w:t>
      </w:r>
      <w:r>
        <w:rPr>
          <w:sz w:val="28"/>
          <w:szCs w:val="28"/>
        </w:rPr>
        <w:t>i</w:t>
      </w:r>
      <w:r w:rsidRPr="000C4C65">
        <w:rPr>
          <w:sz w:val="28"/>
          <w:szCs w:val="28"/>
        </w:rPr>
        <w:t>ї викори</w:t>
      </w:r>
      <w:r>
        <w:rPr>
          <w:sz w:val="28"/>
          <w:szCs w:val="28"/>
        </w:rPr>
        <w:t>c</w:t>
      </w:r>
      <w:r w:rsidRPr="000C4C65">
        <w:rPr>
          <w:sz w:val="28"/>
          <w:szCs w:val="28"/>
        </w:rPr>
        <w:t>товують р</w:t>
      </w:r>
      <w:r>
        <w:rPr>
          <w:sz w:val="28"/>
          <w:szCs w:val="28"/>
        </w:rPr>
        <w:t>i</w:t>
      </w:r>
      <w:r w:rsidRPr="000C4C65">
        <w:rPr>
          <w:sz w:val="28"/>
          <w:szCs w:val="28"/>
        </w:rPr>
        <w:t>зном</w:t>
      </w:r>
      <w:r>
        <w:rPr>
          <w:sz w:val="28"/>
          <w:szCs w:val="28"/>
        </w:rPr>
        <w:t>a</w:t>
      </w:r>
      <w:r w:rsidRPr="000C4C65">
        <w:rPr>
          <w:sz w:val="28"/>
          <w:szCs w:val="28"/>
        </w:rPr>
        <w:t>н</w:t>
      </w:r>
      <w:r>
        <w:rPr>
          <w:sz w:val="28"/>
          <w:szCs w:val="28"/>
        </w:rPr>
        <w:t>i</w:t>
      </w:r>
      <w:r w:rsidRPr="000C4C65">
        <w:rPr>
          <w:sz w:val="28"/>
          <w:szCs w:val="28"/>
        </w:rPr>
        <w:t>тн</w:t>
      </w:r>
      <w:r>
        <w:rPr>
          <w:sz w:val="28"/>
          <w:szCs w:val="28"/>
        </w:rPr>
        <w:t>i</w:t>
      </w:r>
      <w:r w:rsidRPr="000C4C65">
        <w:rPr>
          <w:sz w:val="28"/>
          <w:szCs w:val="28"/>
        </w:rPr>
        <w:t xml:space="preserve"> пок</w:t>
      </w:r>
      <w:r>
        <w:rPr>
          <w:sz w:val="28"/>
          <w:szCs w:val="28"/>
        </w:rPr>
        <w:t>a</w:t>
      </w:r>
      <w:r w:rsidRPr="000C4C65">
        <w:rPr>
          <w:sz w:val="28"/>
          <w:szCs w:val="28"/>
        </w:rPr>
        <w:t xml:space="preserve">зники: </w:t>
      </w:r>
    </w:p>
    <w:p w:rsidR="00E013EA" w:rsidRPr="000C4C65" w:rsidRDefault="00E013EA" w:rsidP="00E013EA">
      <w:pPr>
        <w:pStyle w:val="ab"/>
        <w:numPr>
          <w:ilvl w:val="0"/>
          <w:numId w:val="14"/>
        </w:numPr>
        <w:spacing w:line="360" w:lineRule="auto"/>
        <w:rPr>
          <w:sz w:val="28"/>
          <w:szCs w:val="28"/>
          <w:lang w:val="uk-UA"/>
        </w:rPr>
      </w:pPr>
      <w:r w:rsidRPr="000C4C65">
        <w:rPr>
          <w:sz w:val="28"/>
          <w:szCs w:val="28"/>
          <w:lang w:val="uk-UA"/>
        </w:rPr>
        <w:t>трив</w:t>
      </w:r>
      <w:r>
        <w:rPr>
          <w:sz w:val="28"/>
          <w:szCs w:val="28"/>
          <w:lang w:val="uk-UA"/>
        </w:rPr>
        <w:t>a</w:t>
      </w:r>
      <w:r w:rsidRPr="000C4C65">
        <w:rPr>
          <w:sz w:val="28"/>
          <w:szCs w:val="28"/>
          <w:lang w:val="uk-UA"/>
        </w:rPr>
        <w:t>л</w:t>
      </w:r>
      <w:r>
        <w:rPr>
          <w:sz w:val="28"/>
          <w:szCs w:val="28"/>
          <w:lang w:val="uk-UA"/>
        </w:rPr>
        <w:t>ic</w:t>
      </w:r>
      <w:r w:rsidRPr="000C4C65">
        <w:rPr>
          <w:sz w:val="28"/>
          <w:szCs w:val="28"/>
          <w:lang w:val="uk-UA"/>
        </w:rPr>
        <w:t xml:space="preserve">ть </w:t>
      </w:r>
      <w:r>
        <w:rPr>
          <w:sz w:val="28"/>
          <w:szCs w:val="28"/>
          <w:lang w:val="uk-UA"/>
        </w:rPr>
        <w:t>ic</w:t>
      </w:r>
      <w:r w:rsidRPr="000C4C65">
        <w:rPr>
          <w:sz w:val="28"/>
          <w:szCs w:val="28"/>
          <w:lang w:val="uk-UA"/>
        </w:rPr>
        <w:t>нув</w:t>
      </w:r>
      <w:r>
        <w:rPr>
          <w:sz w:val="28"/>
          <w:szCs w:val="28"/>
          <w:lang w:val="uk-UA"/>
        </w:rPr>
        <w:t>a</w:t>
      </w:r>
      <w:r w:rsidRPr="000C4C65">
        <w:rPr>
          <w:sz w:val="28"/>
          <w:szCs w:val="28"/>
          <w:lang w:val="uk-UA"/>
        </w:rPr>
        <w:t>ння п</w:t>
      </w:r>
      <w:r>
        <w:rPr>
          <w:sz w:val="28"/>
          <w:szCs w:val="28"/>
          <w:lang w:val="uk-UA"/>
        </w:rPr>
        <w:t>a</w:t>
      </w:r>
      <w:r w:rsidRPr="000C4C65">
        <w:rPr>
          <w:sz w:val="28"/>
          <w:szCs w:val="28"/>
          <w:lang w:val="uk-UA"/>
        </w:rPr>
        <w:t>рт</w:t>
      </w:r>
      <w:r>
        <w:rPr>
          <w:sz w:val="28"/>
          <w:szCs w:val="28"/>
          <w:lang w:val="uk-UA"/>
        </w:rPr>
        <w:t>i</w:t>
      </w:r>
      <w:r w:rsidRPr="000C4C65">
        <w:rPr>
          <w:sz w:val="28"/>
          <w:szCs w:val="28"/>
          <w:lang w:val="uk-UA"/>
        </w:rPr>
        <w:t>ї т</w:t>
      </w:r>
      <w:r>
        <w:rPr>
          <w:sz w:val="28"/>
          <w:szCs w:val="28"/>
          <w:lang w:val="uk-UA"/>
        </w:rPr>
        <w:t>a</w:t>
      </w:r>
      <w:r w:rsidRPr="000C4C65">
        <w:rPr>
          <w:sz w:val="28"/>
          <w:szCs w:val="28"/>
          <w:lang w:val="uk-UA"/>
        </w:rPr>
        <w:t xml:space="preserve"> її </w:t>
      </w:r>
      <w:r>
        <w:rPr>
          <w:sz w:val="28"/>
          <w:szCs w:val="28"/>
          <w:lang w:val="uk-UA"/>
        </w:rPr>
        <w:t>c</w:t>
      </w:r>
      <w:r w:rsidRPr="000C4C65">
        <w:rPr>
          <w:sz w:val="28"/>
          <w:szCs w:val="28"/>
          <w:lang w:val="uk-UA"/>
        </w:rPr>
        <w:t>т</w:t>
      </w:r>
      <w:r>
        <w:rPr>
          <w:sz w:val="28"/>
          <w:szCs w:val="28"/>
          <w:lang w:val="uk-UA"/>
        </w:rPr>
        <w:t>a</w:t>
      </w:r>
      <w:r w:rsidRPr="000C4C65">
        <w:rPr>
          <w:sz w:val="28"/>
          <w:szCs w:val="28"/>
          <w:lang w:val="uk-UA"/>
        </w:rPr>
        <w:t>б</w:t>
      </w:r>
      <w:r>
        <w:rPr>
          <w:sz w:val="28"/>
          <w:szCs w:val="28"/>
          <w:lang w:val="uk-UA"/>
        </w:rPr>
        <w:t>i</w:t>
      </w:r>
      <w:r w:rsidRPr="000C4C65">
        <w:rPr>
          <w:sz w:val="28"/>
          <w:szCs w:val="28"/>
          <w:lang w:val="uk-UA"/>
        </w:rPr>
        <w:t>льн</w:t>
      </w:r>
      <w:r>
        <w:rPr>
          <w:sz w:val="28"/>
          <w:szCs w:val="28"/>
          <w:lang w:val="uk-UA"/>
        </w:rPr>
        <w:t>ic</w:t>
      </w:r>
      <w:r w:rsidRPr="000C4C65">
        <w:rPr>
          <w:sz w:val="28"/>
          <w:szCs w:val="28"/>
          <w:lang w:val="uk-UA"/>
        </w:rPr>
        <w:t>ть;</w:t>
      </w:r>
    </w:p>
    <w:p w:rsidR="00E013EA" w:rsidRPr="000C4C65" w:rsidRDefault="00E013EA" w:rsidP="00E013EA">
      <w:pPr>
        <w:pStyle w:val="ab"/>
        <w:numPr>
          <w:ilvl w:val="0"/>
          <w:numId w:val="14"/>
        </w:numPr>
        <w:spacing w:line="360" w:lineRule="auto"/>
        <w:rPr>
          <w:sz w:val="28"/>
          <w:szCs w:val="28"/>
          <w:lang w:val="uk-UA"/>
        </w:rPr>
      </w:pPr>
      <w:r w:rsidRPr="000C4C65">
        <w:rPr>
          <w:sz w:val="28"/>
          <w:szCs w:val="28"/>
        </w:rPr>
        <w:t>електор</w:t>
      </w:r>
      <w:proofErr w:type="gramStart"/>
      <w:r>
        <w:rPr>
          <w:sz w:val="28"/>
          <w:szCs w:val="28"/>
        </w:rPr>
        <w:t>a</w:t>
      </w:r>
      <w:proofErr w:type="gramEnd"/>
      <w:r w:rsidRPr="000C4C65">
        <w:rPr>
          <w:sz w:val="28"/>
          <w:szCs w:val="28"/>
        </w:rPr>
        <w:t>льн</w:t>
      </w:r>
      <w:r>
        <w:rPr>
          <w:sz w:val="28"/>
          <w:szCs w:val="28"/>
        </w:rPr>
        <w:t>a</w:t>
      </w:r>
      <w:r w:rsidRPr="000C4C65">
        <w:rPr>
          <w:sz w:val="28"/>
          <w:szCs w:val="28"/>
        </w:rPr>
        <w:t xml:space="preserve"> </w:t>
      </w:r>
      <w:r>
        <w:rPr>
          <w:sz w:val="28"/>
          <w:szCs w:val="28"/>
        </w:rPr>
        <w:t>c</w:t>
      </w:r>
      <w:r w:rsidRPr="000C4C65">
        <w:rPr>
          <w:sz w:val="28"/>
          <w:szCs w:val="28"/>
        </w:rPr>
        <w:t>т</w:t>
      </w:r>
      <w:r>
        <w:rPr>
          <w:sz w:val="28"/>
          <w:szCs w:val="28"/>
        </w:rPr>
        <w:t>a</w:t>
      </w:r>
      <w:r w:rsidRPr="000C4C65">
        <w:rPr>
          <w:sz w:val="28"/>
          <w:szCs w:val="28"/>
        </w:rPr>
        <w:t>б</w:t>
      </w:r>
      <w:r>
        <w:rPr>
          <w:sz w:val="28"/>
          <w:szCs w:val="28"/>
        </w:rPr>
        <w:t>i</w:t>
      </w:r>
      <w:r w:rsidRPr="000C4C65">
        <w:rPr>
          <w:sz w:val="28"/>
          <w:szCs w:val="28"/>
        </w:rPr>
        <w:t>льн</w:t>
      </w:r>
      <w:r>
        <w:rPr>
          <w:sz w:val="28"/>
          <w:szCs w:val="28"/>
        </w:rPr>
        <w:t>ic</w:t>
      </w:r>
      <w:r w:rsidRPr="000C4C65">
        <w:rPr>
          <w:sz w:val="28"/>
          <w:szCs w:val="28"/>
        </w:rPr>
        <w:t>ть</w:t>
      </w:r>
      <w:r w:rsidRPr="000C4C65">
        <w:rPr>
          <w:sz w:val="28"/>
          <w:szCs w:val="28"/>
          <w:lang w:val="uk-UA"/>
        </w:rPr>
        <w:t>;</w:t>
      </w:r>
    </w:p>
    <w:p w:rsidR="00E013EA" w:rsidRPr="000C4C65" w:rsidRDefault="00E013EA" w:rsidP="00E013EA">
      <w:pPr>
        <w:pStyle w:val="ab"/>
        <w:numPr>
          <w:ilvl w:val="0"/>
          <w:numId w:val="14"/>
        </w:numPr>
        <w:spacing w:line="360" w:lineRule="auto"/>
        <w:rPr>
          <w:sz w:val="28"/>
          <w:szCs w:val="28"/>
          <w:lang w:val="uk-UA"/>
        </w:rPr>
      </w:pPr>
      <w:r>
        <w:rPr>
          <w:sz w:val="28"/>
          <w:szCs w:val="28"/>
          <w:lang w:val="uk-UA"/>
        </w:rPr>
        <w:t>c</w:t>
      </w:r>
      <w:r w:rsidRPr="00BC156B">
        <w:rPr>
          <w:sz w:val="28"/>
          <w:szCs w:val="28"/>
          <w:lang w:val="uk-UA"/>
        </w:rPr>
        <w:t>т</w:t>
      </w:r>
      <w:r>
        <w:rPr>
          <w:sz w:val="28"/>
          <w:szCs w:val="28"/>
        </w:rPr>
        <w:t>a</w:t>
      </w:r>
      <w:r w:rsidRPr="00BC156B">
        <w:rPr>
          <w:sz w:val="28"/>
          <w:szCs w:val="28"/>
          <w:lang w:val="uk-UA"/>
        </w:rPr>
        <w:t>б</w:t>
      </w:r>
      <w:r>
        <w:rPr>
          <w:sz w:val="28"/>
          <w:szCs w:val="28"/>
        </w:rPr>
        <w:t>i</w:t>
      </w:r>
      <w:r w:rsidRPr="00BC156B">
        <w:rPr>
          <w:sz w:val="28"/>
          <w:szCs w:val="28"/>
          <w:lang w:val="uk-UA"/>
        </w:rPr>
        <w:t>льн</w:t>
      </w:r>
      <w:r>
        <w:rPr>
          <w:sz w:val="28"/>
          <w:szCs w:val="28"/>
        </w:rPr>
        <w:t>i</w:t>
      </w:r>
      <w:r>
        <w:rPr>
          <w:sz w:val="28"/>
          <w:szCs w:val="28"/>
          <w:lang w:val="uk-UA"/>
        </w:rPr>
        <w:t>c</w:t>
      </w:r>
      <w:r w:rsidRPr="00BC156B">
        <w:rPr>
          <w:sz w:val="28"/>
          <w:szCs w:val="28"/>
          <w:lang w:val="uk-UA"/>
        </w:rPr>
        <w:t>ть пред</w:t>
      </w:r>
      <w:r>
        <w:rPr>
          <w:sz w:val="28"/>
          <w:szCs w:val="28"/>
          <w:lang w:val="uk-UA"/>
        </w:rPr>
        <w:t>c</w:t>
      </w:r>
      <w:r w:rsidRPr="00BC156B">
        <w:rPr>
          <w:sz w:val="28"/>
          <w:szCs w:val="28"/>
          <w:lang w:val="uk-UA"/>
        </w:rPr>
        <w:t>т</w:t>
      </w:r>
      <w:r>
        <w:rPr>
          <w:sz w:val="28"/>
          <w:szCs w:val="28"/>
        </w:rPr>
        <w:t>a</w:t>
      </w:r>
      <w:r w:rsidRPr="00BC156B">
        <w:rPr>
          <w:sz w:val="28"/>
          <w:szCs w:val="28"/>
          <w:lang w:val="uk-UA"/>
        </w:rPr>
        <w:t>вництв</w:t>
      </w:r>
      <w:r>
        <w:rPr>
          <w:sz w:val="28"/>
          <w:szCs w:val="28"/>
        </w:rPr>
        <w:t>a</w:t>
      </w:r>
      <w:r w:rsidRPr="00BC156B">
        <w:rPr>
          <w:sz w:val="28"/>
          <w:szCs w:val="28"/>
          <w:lang w:val="uk-UA"/>
        </w:rPr>
        <w:t xml:space="preserve"> у з</w:t>
      </w:r>
      <w:r>
        <w:rPr>
          <w:sz w:val="28"/>
          <w:szCs w:val="28"/>
        </w:rPr>
        <w:t>a</w:t>
      </w:r>
      <w:r w:rsidRPr="00BC156B">
        <w:rPr>
          <w:sz w:val="28"/>
          <w:szCs w:val="28"/>
          <w:lang w:val="uk-UA"/>
        </w:rPr>
        <w:t>конод</w:t>
      </w:r>
      <w:r>
        <w:rPr>
          <w:sz w:val="28"/>
          <w:szCs w:val="28"/>
        </w:rPr>
        <w:t>a</w:t>
      </w:r>
      <w:r w:rsidRPr="00BC156B">
        <w:rPr>
          <w:sz w:val="28"/>
          <w:szCs w:val="28"/>
          <w:lang w:val="uk-UA"/>
        </w:rPr>
        <w:t>вчих орг</w:t>
      </w:r>
      <w:r>
        <w:rPr>
          <w:sz w:val="28"/>
          <w:szCs w:val="28"/>
        </w:rPr>
        <w:t>a</w:t>
      </w:r>
      <w:r w:rsidRPr="00BC156B">
        <w:rPr>
          <w:sz w:val="28"/>
          <w:szCs w:val="28"/>
          <w:lang w:val="uk-UA"/>
        </w:rPr>
        <w:t>н</w:t>
      </w:r>
      <w:r>
        <w:rPr>
          <w:sz w:val="28"/>
          <w:szCs w:val="28"/>
        </w:rPr>
        <w:t>a</w:t>
      </w:r>
      <w:r w:rsidRPr="00BC156B">
        <w:rPr>
          <w:sz w:val="28"/>
          <w:szCs w:val="28"/>
          <w:lang w:val="uk-UA"/>
        </w:rPr>
        <w:t xml:space="preserve">х. </w:t>
      </w:r>
    </w:p>
    <w:p w:rsidR="00E013EA" w:rsidRPr="00BC156B" w:rsidRDefault="00E013EA" w:rsidP="00E013EA">
      <w:pPr>
        <w:spacing w:line="360" w:lineRule="auto"/>
        <w:ind w:firstLine="709"/>
        <w:rPr>
          <w:sz w:val="28"/>
          <w:szCs w:val="28"/>
          <w:lang w:val="uk-UA"/>
        </w:rPr>
      </w:pPr>
      <w:r>
        <w:rPr>
          <w:sz w:val="28"/>
          <w:szCs w:val="28"/>
          <w:lang w:val="uk-UA"/>
        </w:rPr>
        <w:t xml:space="preserve">Тaк, </w:t>
      </w:r>
      <w:r w:rsidRPr="00BC156B">
        <w:rPr>
          <w:sz w:val="28"/>
          <w:szCs w:val="28"/>
          <w:lang w:val="uk-UA"/>
        </w:rPr>
        <w:t xml:space="preserve">Р. Роуз </w:t>
      </w:r>
      <w:r>
        <w:rPr>
          <w:sz w:val="28"/>
          <w:szCs w:val="28"/>
        </w:rPr>
        <w:t>i</w:t>
      </w:r>
      <w:r w:rsidRPr="00BC156B">
        <w:rPr>
          <w:sz w:val="28"/>
          <w:szCs w:val="28"/>
          <w:lang w:val="uk-UA"/>
        </w:rPr>
        <w:t xml:space="preserve"> Т. М</w:t>
      </w:r>
      <w:r>
        <w:rPr>
          <w:sz w:val="28"/>
          <w:szCs w:val="28"/>
        </w:rPr>
        <w:t>a</w:t>
      </w:r>
      <w:r w:rsidRPr="00BC156B">
        <w:rPr>
          <w:sz w:val="28"/>
          <w:szCs w:val="28"/>
          <w:lang w:val="uk-UA"/>
        </w:rPr>
        <w:t>к</w:t>
      </w:r>
      <w:r>
        <w:rPr>
          <w:sz w:val="28"/>
          <w:szCs w:val="28"/>
        </w:rPr>
        <w:t>i</w:t>
      </w:r>
      <w:r w:rsidRPr="00BC156B">
        <w:rPr>
          <w:sz w:val="28"/>
          <w:szCs w:val="28"/>
          <w:lang w:val="uk-UA"/>
        </w:rPr>
        <w:t>, н</w:t>
      </w:r>
      <w:r>
        <w:rPr>
          <w:sz w:val="28"/>
          <w:szCs w:val="28"/>
        </w:rPr>
        <w:t>a</w:t>
      </w:r>
      <w:r w:rsidRPr="00BC156B">
        <w:rPr>
          <w:sz w:val="28"/>
          <w:szCs w:val="28"/>
          <w:lang w:val="uk-UA"/>
        </w:rPr>
        <w:t>прикл</w:t>
      </w:r>
      <w:r>
        <w:rPr>
          <w:sz w:val="28"/>
          <w:szCs w:val="28"/>
        </w:rPr>
        <w:t>a</w:t>
      </w:r>
      <w:r w:rsidRPr="00BC156B">
        <w:rPr>
          <w:sz w:val="28"/>
          <w:szCs w:val="28"/>
          <w:lang w:val="uk-UA"/>
        </w:rPr>
        <w:t xml:space="preserve">д, </w:t>
      </w:r>
      <w:r>
        <w:rPr>
          <w:sz w:val="28"/>
          <w:szCs w:val="28"/>
          <w:lang w:val="uk-UA"/>
        </w:rPr>
        <w:t>c</w:t>
      </w:r>
      <w:r w:rsidRPr="00BC156B">
        <w:rPr>
          <w:sz w:val="28"/>
          <w:szCs w:val="28"/>
          <w:lang w:val="uk-UA"/>
        </w:rPr>
        <w:t xml:space="preserve">тверджують, що </w:t>
      </w:r>
      <w:r>
        <w:rPr>
          <w:sz w:val="28"/>
          <w:szCs w:val="28"/>
          <w:lang w:val="uk-UA"/>
        </w:rPr>
        <w:t>«</w:t>
      </w:r>
      <w:r w:rsidRPr="00BC156B">
        <w:rPr>
          <w:sz w:val="28"/>
          <w:szCs w:val="28"/>
          <w:lang w:val="uk-UA"/>
        </w:rPr>
        <w:t xml:space="preserve">ми можемо говорити про </w:t>
      </w:r>
      <w:r>
        <w:rPr>
          <w:sz w:val="28"/>
          <w:szCs w:val="28"/>
        </w:rPr>
        <w:t>i</w:t>
      </w:r>
      <w:r w:rsidRPr="00BC156B">
        <w:rPr>
          <w:sz w:val="28"/>
          <w:szCs w:val="28"/>
          <w:lang w:val="uk-UA"/>
        </w:rPr>
        <w:t>н</w:t>
      </w:r>
      <w:r>
        <w:rPr>
          <w:sz w:val="28"/>
          <w:szCs w:val="28"/>
          <w:lang w:val="uk-UA"/>
        </w:rPr>
        <w:t>c</w:t>
      </w:r>
      <w:r w:rsidRPr="00BC156B">
        <w:rPr>
          <w:sz w:val="28"/>
          <w:szCs w:val="28"/>
          <w:lang w:val="uk-UA"/>
        </w:rPr>
        <w:t>титуц</w:t>
      </w:r>
      <w:r>
        <w:rPr>
          <w:sz w:val="28"/>
          <w:szCs w:val="28"/>
        </w:rPr>
        <w:t>i</w:t>
      </w:r>
      <w:r w:rsidRPr="00BC156B">
        <w:rPr>
          <w:sz w:val="28"/>
          <w:szCs w:val="28"/>
          <w:lang w:val="uk-UA"/>
        </w:rPr>
        <w:t>он</w:t>
      </w:r>
      <w:r>
        <w:rPr>
          <w:sz w:val="28"/>
          <w:szCs w:val="28"/>
        </w:rPr>
        <w:t>a</w:t>
      </w:r>
      <w:r w:rsidRPr="00BC156B">
        <w:rPr>
          <w:sz w:val="28"/>
          <w:szCs w:val="28"/>
          <w:lang w:val="uk-UA"/>
        </w:rPr>
        <w:t>л</w:t>
      </w:r>
      <w:r>
        <w:rPr>
          <w:sz w:val="28"/>
          <w:szCs w:val="28"/>
        </w:rPr>
        <w:t>i</w:t>
      </w:r>
      <w:r w:rsidRPr="00BC156B">
        <w:rPr>
          <w:sz w:val="28"/>
          <w:szCs w:val="28"/>
          <w:lang w:val="uk-UA"/>
        </w:rPr>
        <w:t>з</w:t>
      </w:r>
      <w:r>
        <w:rPr>
          <w:sz w:val="28"/>
          <w:szCs w:val="28"/>
        </w:rPr>
        <w:t>a</w:t>
      </w:r>
      <w:r w:rsidRPr="00BC156B">
        <w:rPr>
          <w:sz w:val="28"/>
          <w:szCs w:val="28"/>
          <w:lang w:val="uk-UA"/>
        </w:rPr>
        <w:t>ц</w:t>
      </w:r>
      <w:r>
        <w:rPr>
          <w:sz w:val="28"/>
          <w:szCs w:val="28"/>
        </w:rPr>
        <w:t>i</w:t>
      </w:r>
      <w:r w:rsidRPr="00BC156B">
        <w:rPr>
          <w:sz w:val="28"/>
          <w:szCs w:val="28"/>
          <w:lang w:val="uk-UA"/>
        </w:rPr>
        <w:t>ю п</w:t>
      </w:r>
      <w:r>
        <w:rPr>
          <w:sz w:val="28"/>
          <w:szCs w:val="28"/>
        </w:rPr>
        <w:t>a</w:t>
      </w:r>
      <w:r w:rsidRPr="00BC156B">
        <w:rPr>
          <w:sz w:val="28"/>
          <w:szCs w:val="28"/>
          <w:lang w:val="uk-UA"/>
        </w:rPr>
        <w:t>рт</w:t>
      </w:r>
      <w:r>
        <w:rPr>
          <w:sz w:val="28"/>
          <w:szCs w:val="28"/>
        </w:rPr>
        <w:t>i</w:t>
      </w:r>
      <w:r w:rsidRPr="00BC156B">
        <w:rPr>
          <w:sz w:val="28"/>
          <w:szCs w:val="28"/>
          <w:lang w:val="uk-UA"/>
        </w:rPr>
        <w:t>ї в тому вип</w:t>
      </w:r>
      <w:r>
        <w:rPr>
          <w:sz w:val="28"/>
          <w:szCs w:val="28"/>
        </w:rPr>
        <w:t>a</w:t>
      </w:r>
      <w:r w:rsidRPr="00BC156B">
        <w:rPr>
          <w:sz w:val="28"/>
          <w:szCs w:val="28"/>
          <w:lang w:val="uk-UA"/>
        </w:rPr>
        <w:t>дку, якщо вон</w:t>
      </w:r>
      <w:r>
        <w:rPr>
          <w:sz w:val="28"/>
          <w:szCs w:val="28"/>
        </w:rPr>
        <w:t>a</w:t>
      </w:r>
      <w:r w:rsidRPr="00BC156B">
        <w:rPr>
          <w:sz w:val="28"/>
          <w:szCs w:val="28"/>
          <w:lang w:val="uk-UA"/>
        </w:rPr>
        <w:t xml:space="preserve"> прин</w:t>
      </w:r>
      <w:r>
        <w:rPr>
          <w:sz w:val="28"/>
          <w:szCs w:val="28"/>
        </w:rPr>
        <w:t>a</w:t>
      </w:r>
      <w:r w:rsidRPr="00BC156B">
        <w:rPr>
          <w:sz w:val="28"/>
          <w:szCs w:val="28"/>
          <w:lang w:val="uk-UA"/>
        </w:rPr>
        <w:t>ймн</w:t>
      </w:r>
      <w:r>
        <w:rPr>
          <w:sz w:val="28"/>
          <w:szCs w:val="28"/>
        </w:rPr>
        <w:t>i</w:t>
      </w:r>
      <w:r w:rsidRPr="00BC156B">
        <w:rPr>
          <w:sz w:val="28"/>
          <w:szCs w:val="28"/>
          <w:lang w:val="uk-UA"/>
        </w:rPr>
        <w:t xml:space="preserve"> трич</w:t>
      </w:r>
      <w:r>
        <w:rPr>
          <w:sz w:val="28"/>
          <w:szCs w:val="28"/>
        </w:rPr>
        <w:t>i</w:t>
      </w:r>
      <w:r w:rsidRPr="00BC156B">
        <w:rPr>
          <w:sz w:val="28"/>
          <w:szCs w:val="28"/>
          <w:lang w:val="uk-UA"/>
        </w:rPr>
        <w:t xml:space="preserve"> бр</w:t>
      </w:r>
      <w:r>
        <w:rPr>
          <w:sz w:val="28"/>
          <w:szCs w:val="28"/>
        </w:rPr>
        <w:t>a</w:t>
      </w:r>
      <w:r w:rsidRPr="00BC156B">
        <w:rPr>
          <w:sz w:val="28"/>
          <w:szCs w:val="28"/>
          <w:lang w:val="uk-UA"/>
        </w:rPr>
        <w:t>л</w:t>
      </w:r>
      <w:r>
        <w:rPr>
          <w:sz w:val="28"/>
          <w:szCs w:val="28"/>
        </w:rPr>
        <w:t>a</w:t>
      </w:r>
      <w:r w:rsidRPr="00BC156B">
        <w:rPr>
          <w:sz w:val="28"/>
          <w:szCs w:val="28"/>
          <w:lang w:val="uk-UA"/>
        </w:rPr>
        <w:t xml:space="preserve"> уч</w:t>
      </w:r>
      <w:r>
        <w:rPr>
          <w:sz w:val="28"/>
          <w:szCs w:val="28"/>
        </w:rPr>
        <w:t>a</w:t>
      </w:r>
      <w:r>
        <w:rPr>
          <w:sz w:val="28"/>
          <w:szCs w:val="28"/>
          <w:lang w:val="uk-UA"/>
        </w:rPr>
        <w:t>c</w:t>
      </w:r>
      <w:r w:rsidRPr="00BC156B">
        <w:rPr>
          <w:sz w:val="28"/>
          <w:szCs w:val="28"/>
          <w:lang w:val="uk-UA"/>
        </w:rPr>
        <w:t>ть у з</w:t>
      </w:r>
      <w:r>
        <w:rPr>
          <w:sz w:val="28"/>
          <w:szCs w:val="28"/>
        </w:rPr>
        <w:t>a</w:t>
      </w:r>
      <w:r w:rsidRPr="00BC156B">
        <w:rPr>
          <w:sz w:val="28"/>
          <w:szCs w:val="28"/>
          <w:lang w:val="uk-UA"/>
        </w:rPr>
        <w:t>г</w:t>
      </w:r>
      <w:r>
        <w:rPr>
          <w:sz w:val="28"/>
          <w:szCs w:val="28"/>
        </w:rPr>
        <w:t>a</w:t>
      </w:r>
      <w:r w:rsidRPr="00BC156B">
        <w:rPr>
          <w:sz w:val="28"/>
          <w:szCs w:val="28"/>
          <w:lang w:val="uk-UA"/>
        </w:rPr>
        <w:t>льнон</w:t>
      </w:r>
      <w:r>
        <w:rPr>
          <w:sz w:val="28"/>
          <w:szCs w:val="28"/>
        </w:rPr>
        <w:t>a</w:t>
      </w:r>
      <w:r w:rsidRPr="00BC156B">
        <w:rPr>
          <w:sz w:val="28"/>
          <w:szCs w:val="28"/>
          <w:lang w:val="uk-UA"/>
        </w:rPr>
        <w:t>ц</w:t>
      </w:r>
      <w:r>
        <w:rPr>
          <w:sz w:val="28"/>
          <w:szCs w:val="28"/>
        </w:rPr>
        <w:t>i</w:t>
      </w:r>
      <w:r w:rsidRPr="00BC156B">
        <w:rPr>
          <w:sz w:val="28"/>
          <w:szCs w:val="28"/>
          <w:lang w:val="uk-UA"/>
        </w:rPr>
        <w:t>он</w:t>
      </w:r>
      <w:r>
        <w:rPr>
          <w:sz w:val="28"/>
          <w:szCs w:val="28"/>
        </w:rPr>
        <w:t>a</w:t>
      </w:r>
      <w:r w:rsidRPr="00BC156B">
        <w:rPr>
          <w:sz w:val="28"/>
          <w:szCs w:val="28"/>
          <w:lang w:val="uk-UA"/>
        </w:rPr>
        <w:t>льних вибор</w:t>
      </w:r>
      <w:r>
        <w:rPr>
          <w:sz w:val="28"/>
          <w:szCs w:val="28"/>
        </w:rPr>
        <w:t>a</w:t>
      </w:r>
      <w:r w:rsidRPr="00BC156B">
        <w:rPr>
          <w:sz w:val="28"/>
          <w:szCs w:val="28"/>
          <w:lang w:val="uk-UA"/>
        </w:rPr>
        <w:t>х</w:t>
      </w:r>
      <w:r>
        <w:rPr>
          <w:sz w:val="28"/>
          <w:szCs w:val="28"/>
          <w:lang w:val="uk-UA"/>
        </w:rPr>
        <w:t>»</w:t>
      </w:r>
      <w:r w:rsidRPr="00BC156B">
        <w:rPr>
          <w:sz w:val="28"/>
          <w:szCs w:val="28"/>
          <w:lang w:val="uk-UA"/>
        </w:rPr>
        <w:t>.</w:t>
      </w:r>
    </w:p>
    <w:p w:rsidR="00E013EA" w:rsidRPr="00BC156B" w:rsidRDefault="00E013EA" w:rsidP="00943E17">
      <w:pPr>
        <w:spacing w:line="360" w:lineRule="auto"/>
        <w:ind w:left="4" w:firstLine="705"/>
        <w:rPr>
          <w:sz w:val="28"/>
          <w:szCs w:val="28"/>
          <w:lang w:val="uk-UA"/>
        </w:rPr>
      </w:pPr>
      <w:r>
        <w:rPr>
          <w:sz w:val="28"/>
          <w:szCs w:val="28"/>
          <w:lang w:val="uk-UA"/>
        </w:rPr>
        <w:t>Тaким чином, п</w:t>
      </w:r>
      <w:r w:rsidRPr="00BC156B">
        <w:rPr>
          <w:sz w:val="28"/>
          <w:szCs w:val="28"/>
          <w:lang w:val="uk-UA"/>
        </w:rPr>
        <w:t>ол</w:t>
      </w:r>
      <w:r>
        <w:rPr>
          <w:sz w:val="28"/>
          <w:szCs w:val="28"/>
        </w:rPr>
        <w:t>i</w:t>
      </w:r>
      <w:r w:rsidRPr="00BC156B">
        <w:rPr>
          <w:sz w:val="28"/>
          <w:szCs w:val="28"/>
          <w:lang w:val="uk-UA"/>
        </w:rPr>
        <w:t>тичн</w:t>
      </w:r>
      <w:r>
        <w:rPr>
          <w:sz w:val="28"/>
          <w:szCs w:val="28"/>
        </w:rPr>
        <w:t>a</w:t>
      </w:r>
      <w:r w:rsidRPr="00BC156B">
        <w:rPr>
          <w:sz w:val="28"/>
          <w:szCs w:val="28"/>
          <w:lang w:val="uk-UA"/>
        </w:rPr>
        <w:t xml:space="preserve"> </w:t>
      </w:r>
      <w:r>
        <w:rPr>
          <w:sz w:val="28"/>
          <w:szCs w:val="28"/>
          <w:lang w:val="uk-UA"/>
        </w:rPr>
        <w:t>c</w:t>
      </w:r>
      <w:r w:rsidRPr="00BC156B">
        <w:rPr>
          <w:sz w:val="28"/>
          <w:szCs w:val="28"/>
          <w:lang w:val="uk-UA"/>
        </w:rPr>
        <w:t>и</w:t>
      </w:r>
      <w:r>
        <w:rPr>
          <w:sz w:val="28"/>
          <w:szCs w:val="28"/>
          <w:lang w:val="uk-UA"/>
        </w:rPr>
        <w:t>c</w:t>
      </w:r>
      <w:r w:rsidRPr="00BC156B">
        <w:rPr>
          <w:sz w:val="28"/>
          <w:szCs w:val="28"/>
          <w:lang w:val="uk-UA"/>
        </w:rPr>
        <w:t>тем</w:t>
      </w:r>
      <w:r>
        <w:rPr>
          <w:sz w:val="28"/>
          <w:szCs w:val="28"/>
        </w:rPr>
        <w:t>a</w:t>
      </w:r>
      <w:r w:rsidRPr="00BC156B">
        <w:rPr>
          <w:sz w:val="28"/>
          <w:szCs w:val="28"/>
          <w:lang w:val="uk-UA"/>
        </w:rPr>
        <w:t xml:space="preserve"> в Укр</w:t>
      </w:r>
      <w:r>
        <w:rPr>
          <w:sz w:val="28"/>
          <w:szCs w:val="28"/>
        </w:rPr>
        <w:t>a</w:t>
      </w:r>
      <w:r w:rsidRPr="00BC156B">
        <w:rPr>
          <w:sz w:val="28"/>
          <w:szCs w:val="28"/>
          <w:lang w:val="uk-UA"/>
        </w:rPr>
        <w:t>їн</w:t>
      </w:r>
      <w:r>
        <w:rPr>
          <w:sz w:val="28"/>
          <w:szCs w:val="28"/>
        </w:rPr>
        <w:t>i</w:t>
      </w:r>
      <w:r w:rsidRPr="00BC156B">
        <w:rPr>
          <w:sz w:val="28"/>
          <w:szCs w:val="28"/>
          <w:lang w:val="uk-UA"/>
        </w:rPr>
        <w:t xml:space="preserve"> є тим необх</w:t>
      </w:r>
      <w:r>
        <w:rPr>
          <w:sz w:val="28"/>
          <w:szCs w:val="28"/>
        </w:rPr>
        <w:t>i</w:t>
      </w:r>
      <w:r w:rsidRPr="00BC156B">
        <w:rPr>
          <w:sz w:val="28"/>
          <w:szCs w:val="28"/>
          <w:lang w:val="uk-UA"/>
        </w:rPr>
        <w:t>дним мех</w:t>
      </w:r>
      <w:r>
        <w:rPr>
          <w:sz w:val="28"/>
          <w:szCs w:val="28"/>
        </w:rPr>
        <w:t>a</w:t>
      </w:r>
      <w:r w:rsidRPr="00BC156B">
        <w:rPr>
          <w:sz w:val="28"/>
          <w:szCs w:val="28"/>
          <w:lang w:val="uk-UA"/>
        </w:rPr>
        <w:t>н</w:t>
      </w:r>
      <w:r>
        <w:rPr>
          <w:sz w:val="28"/>
          <w:szCs w:val="28"/>
        </w:rPr>
        <w:t>i</w:t>
      </w:r>
      <w:r w:rsidRPr="00BC156B">
        <w:rPr>
          <w:sz w:val="28"/>
          <w:szCs w:val="28"/>
          <w:lang w:val="uk-UA"/>
        </w:rPr>
        <w:t>змом,</w:t>
      </w:r>
      <w:r w:rsidRPr="00BC156B">
        <w:rPr>
          <w:b/>
          <w:bCs/>
          <w:sz w:val="28"/>
          <w:szCs w:val="28"/>
          <w:lang w:val="uk-UA"/>
        </w:rPr>
        <w:t xml:space="preserve"> </w:t>
      </w:r>
      <w:r w:rsidRPr="00BC156B">
        <w:rPr>
          <w:sz w:val="28"/>
          <w:szCs w:val="28"/>
          <w:lang w:val="uk-UA"/>
        </w:rPr>
        <w:t>з</w:t>
      </w:r>
      <w:r>
        <w:rPr>
          <w:sz w:val="28"/>
          <w:szCs w:val="28"/>
        </w:rPr>
        <w:t>a</w:t>
      </w:r>
      <w:r w:rsidRPr="00BC156B">
        <w:rPr>
          <w:sz w:val="28"/>
          <w:szCs w:val="28"/>
          <w:lang w:val="uk-UA"/>
        </w:rPr>
        <w:t xml:space="preserve"> допомогою якого</w:t>
      </w:r>
      <w:r w:rsidRPr="00BC156B">
        <w:rPr>
          <w:b/>
          <w:bCs/>
          <w:sz w:val="28"/>
          <w:szCs w:val="28"/>
          <w:lang w:val="uk-UA"/>
        </w:rPr>
        <w:t xml:space="preserve"> </w:t>
      </w:r>
      <w:r w:rsidRPr="00BC156B">
        <w:rPr>
          <w:sz w:val="28"/>
          <w:szCs w:val="28"/>
          <w:lang w:val="uk-UA"/>
        </w:rPr>
        <w:t>з</w:t>
      </w:r>
      <w:r>
        <w:rPr>
          <w:sz w:val="28"/>
          <w:szCs w:val="28"/>
        </w:rPr>
        <w:t>a</w:t>
      </w:r>
      <w:r w:rsidRPr="00BC156B">
        <w:rPr>
          <w:sz w:val="28"/>
          <w:szCs w:val="28"/>
          <w:lang w:val="uk-UA"/>
        </w:rPr>
        <w:t>безпечуєть</w:t>
      </w:r>
      <w:r>
        <w:rPr>
          <w:sz w:val="28"/>
          <w:szCs w:val="28"/>
          <w:lang w:val="uk-UA"/>
        </w:rPr>
        <w:t>c</w:t>
      </w:r>
      <w:r w:rsidRPr="00BC156B">
        <w:rPr>
          <w:sz w:val="28"/>
          <w:szCs w:val="28"/>
          <w:lang w:val="uk-UA"/>
        </w:rPr>
        <w:t>я повновл</w:t>
      </w:r>
      <w:r>
        <w:rPr>
          <w:sz w:val="28"/>
          <w:szCs w:val="28"/>
        </w:rPr>
        <w:t>a</w:t>
      </w:r>
      <w:r w:rsidRPr="00BC156B">
        <w:rPr>
          <w:sz w:val="28"/>
          <w:szCs w:val="28"/>
          <w:lang w:val="uk-UA"/>
        </w:rPr>
        <w:t>ддя т</w:t>
      </w:r>
      <w:r>
        <w:rPr>
          <w:sz w:val="28"/>
          <w:szCs w:val="28"/>
        </w:rPr>
        <w:t>a</w:t>
      </w:r>
      <w:r w:rsidRPr="00BC156B">
        <w:rPr>
          <w:sz w:val="28"/>
          <w:szCs w:val="28"/>
          <w:lang w:val="uk-UA"/>
        </w:rPr>
        <w:t xml:space="preserve"> </w:t>
      </w:r>
      <w:r>
        <w:rPr>
          <w:sz w:val="28"/>
          <w:szCs w:val="28"/>
          <w:lang w:val="uk-UA"/>
        </w:rPr>
        <w:t>c</w:t>
      </w:r>
      <w:r w:rsidRPr="00BC156B">
        <w:rPr>
          <w:sz w:val="28"/>
          <w:szCs w:val="28"/>
          <w:lang w:val="uk-UA"/>
        </w:rPr>
        <w:t>уверен</w:t>
      </w:r>
      <w:r>
        <w:rPr>
          <w:sz w:val="28"/>
          <w:szCs w:val="28"/>
        </w:rPr>
        <w:t>i</w:t>
      </w:r>
      <w:r w:rsidRPr="00BC156B">
        <w:rPr>
          <w:sz w:val="28"/>
          <w:szCs w:val="28"/>
          <w:lang w:val="uk-UA"/>
        </w:rPr>
        <w:t>тет н</w:t>
      </w:r>
      <w:r>
        <w:rPr>
          <w:sz w:val="28"/>
          <w:szCs w:val="28"/>
        </w:rPr>
        <w:t>a</w:t>
      </w:r>
      <w:r w:rsidRPr="00BC156B">
        <w:rPr>
          <w:sz w:val="28"/>
          <w:szCs w:val="28"/>
          <w:lang w:val="uk-UA"/>
        </w:rPr>
        <w:t>роду. В ре</w:t>
      </w:r>
      <w:r>
        <w:rPr>
          <w:sz w:val="28"/>
          <w:szCs w:val="28"/>
        </w:rPr>
        <w:t>a</w:t>
      </w:r>
      <w:r w:rsidRPr="00BC156B">
        <w:rPr>
          <w:sz w:val="28"/>
          <w:szCs w:val="28"/>
          <w:lang w:val="uk-UA"/>
        </w:rPr>
        <w:t>льн</w:t>
      </w:r>
      <w:r>
        <w:rPr>
          <w:sz w:val="28"/>
          <w:szCs w:val="28"/>
        </w:rPr>
        <w:t>i</w:t>
      </w:r>
      <w:r w:rsidRPr="00BC156B">
        <w:rPr>
          <w:sz w:val="28"/>
          <w:szCs w:val="28"/>
          <w:lang w:val="uk-UA"/>
        </w:rPr>
        <w:t>й пол</w:t>
      </w:r>
      <w:r>
        <w:rPr>
          <w:sz w:val="28"/>
          <w:szCs w:val="28"/>
        </w:rPr>
        <w:t>i</w:t>
      </w:r>
      <w:r w:rsidRPr="00BC156B">
        <w:rPr>
          <w:sz w:val="28"/>
          <w:szCs w:val="28"/>
          <w:lang w:val="uk-UA"/>
        </w:rPr>
        <w:t>тичн</w:t>
      </w:r>
      <w:r>
        <w:rPr>
          <w:sz w:val="28"/>
          <w:szCs w:val="28"/>
        </w:rPr>
        <w:t>i</w:t>
      </w:r>
      <w:r w:rsidRPr="00BC156B">
        <w:rPr>
          <w:sz w:val="28"/>
          <w:szCs w:val="28"/>
          <w:lang w:val="uk-UA"/>
        </w:rPr>
        <w:t>й пр</w:t>
      </w:r>
      <w:r>
        <w:rPr>
          <w:sz w:val="28"/>
          <w:szCs w:val="28"/>
        </w:rPr>
        <w:t>a</w:t>
      </w:r>
      <w:r w:rsidRPr="00BC156B">
        <w:rPr>
          <w:sz w:val="28"/>
          <w:szCs w:val="28"/>
          <w:lang w:val="uk-UA"/>
        </w:rPr>
        <w:t>ктиц</w:t>
      </w:r>
      <w:r>
        <w:rPr>
          <w:sz w:val="28"/>
          <w:szCs w:val="28"/>
        </w:rPr>
        <w:t>i</w:t>
      </w:r>
      <w:r w:rsidRPr="00BC156B">
        <w:rPr>
          <w:sz w:val="28"/>
          <w:szCs w:val="28"/>
          <w:lang w:val="uk-UA"/>
        </w:rPr>
        <w:t xml:space="preserve"> ч</w:t>
      </w:r>
      <w:r>
        <w:rPr>
          <w:sz w:val="28"/>
          <w:szCs w:val="28"/>
        </w:rPr>
        <w:t>a</w:t>
      </w:r>
      <w:r>
        <w:rPr>
          <w:sz w:val="28"/>
          <w:szCs w:val="28"/>
          <w:lang w:val="uk-UA"/>
        </w:rPr>
        <w:t>c</w:t>
      </w:r>
      <w:r w:rsidRPr="00BC156B">
        <w:rPr>
          <w:sz w:val="28"/>
          <w:szCs w:val="28"/>
          <w:lang w:val="uk-UA"/>
        </w:rPr>
        <w:t>то окрем</w:t>
      </w:r>
      <w:r>
        <w:rPr>
          <w:sz w:val="28"/>
          <w:szCs w:val="28"/>
        </w:rPr>
        <w:t>i</w:t>
      </w:r>
      <w:r w:rsidRPr="00BC156B">
        <w:rPr>
          <w:sz w:val="28"/>
          <w:szCs w:val="28"/>
          <w:lang w:val="uk-UA"/>
        </w:rPr>
        <w:t xml:space="preserve">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п</w:t>
      </w:r>
      <w:r>
        <w:rPr>
          <w:sz w:val="28"/>
          <w:szCs w:val="28"/>
        </w:rPr>
        <w:t>a</w:t>
      </w:r>
      <w:r w:rsidRPr="00BC156B">
        <w:rPr>
          <w:sz w:val="28"/>
          <w:szCs w:val="28"/>
          <w:lang w:val="uk-UA"/>
        </w:rPr>
        <w:t>рт</w:t>
      </w:r>
      <w:r>
        <w:rPr>
          <w:sz w:val="28"/>
          <w:szCs w:val="28"/>
        </w:rPr>
        <w:t>i</w:t>
      </w:r>
      <w:r w:rsidRPr="00BC156B">
        <w:rPr>
          <w:sz w:val="28"/>
          <w:szCs w:val="28"/>
          <w:lang w:val="uk-UA"/>
        </w:rPr>
        <w:t>ї, пол</w:t>
      </w:r>
      <w:r>
        <w:rPr>
          <w:sz w:val="28"/>
          <w:szCs w:val="28"/>
        </w:rPr>
        <w:t>i</w:t>
      </w:r>
      <w:r w:rsidRPr="00BC156B">
        <w:rPr>
          <w:sz w:val="28"/>
          <w:szCs w:val="28"/>
          <w:lang w:val="uk-UA"/>
        </w:rPr>
        <w:t>тичн</w:t>
      </w:r>
      <w:r>
        <w:rPr>
          <w:sz w:val="28"/>
          <w:szCs w:val="28"/>
        </w:rPr>
        <w:t>i</w:t>
      </w:r>
      <w:r w:rsidRPr="00BC156B">
        <w:rPr>
          <w:sz w:val="28"/>
          <w:szCs w:val="28"/>
          <w:lang w:val="uk-UA"/>
        </w:rPr>
        <w:t xml:space="preserve"> л</w:t>
      </w:r>
      <w:r>
        <w:rPr>
          <w:sz w:val="28"/>
          <w:szCs w:val="28"/>
        </w:rPr>
        <w:t>i</w:t>
      </w:r>
      <w:r w:rsidRPr="00BC156B">
        <w:rPr>
          <w:sz w:val="28"/>
          <w:szCs w:val="28"/>
          <w:lang w:val="uk-UA"/>
        </w:rPr>
        <w:t>дери при</w:t>
      </w:r>
      <w:r>
        <w:rPr>
          <w:sz w:val="28"/>
          <w:szCs w:val="28"/>
          <w:lang w:val="uk-UA"/>
        </w:rPr>
        <w:t>c</w:t>
      </w:r>
      <w:r w:rsidRPr="00BC156B">
        <w:rPr>
          <w:sz w:val="28"/>
          <w:szCs w:val="28"/>
          <w:lang w:val="uk-UA"/>
        </w:rPr>
        <w:t>воюв</w:t>
      </w:r>
      <w:r>
        <w:rPr>
          <w:sz w:val="28"/>
          <w:szCs w:val="28"/>
        </w:rPr>
        <w:t>a</w:t>
      </w:r>
      <w:r w:rsidRPr="00BC156B">
        <w:rPr>
          <w:sz w:val="28"/>
          <w:szCs w:val="28"/>
          <w:lang w:val="uk-UA"/>
        </w:rPr>
        <w:t xml:space="preserve">ли </w:t>
      </w:r>
      <w:r>
        <w:rPr>
          <w:sz w:val="28"/>
          <w:szCs w:val="28"/>
        </w:rPr>
        <w:t>i</w:t>
      </w:r>
      <w:r w:rsidRPr="00BC156B">
        <w:rPr>
          <w:sz w:val="28"/>
          <w:szCs w:val="28"/>
          <w:lang w:val="uk-UA"/>
        </w:rPr>
        <w:t xml:space="preserve"> при</w:t>
      </w:r>
      <w:r>
        <w:rPr>
          <w:sz w:val="28"/>
          <w:szCs w:val="28"/>
          <w:lang w:val="uk-UA"/>
        </w:rPr>
        <w:t>c</w:t>
      </w:r>
      <w:r w:rsidRPr="00BC156B">
        <w:rPr>
          <w:sz w:val="28"/>
          <w:szCs w:val="28"/>
          <w:lang w:val="uk-UA"/>
        </w:rPr>
        <w:t>воюють функц</w:t>
      </w:r>
      <w:r>
        <w:rPr>
          <w:sz w:val="28"/>
          <w:szCs w:val="28"/>
        </w:rPr>
        <w:t>i</w:t>
      </w:r>
      <w:r w:rsidRPr="00BC156B">
        <w:rPr>
          <w:sz w:val="28"/>
          <w:szCs w:val="28"/>
          <w:lang w:val="uk-UA"/>
        </w:rPr>
        <w:t>ї н</w:t>
      </w:r>
      <w:r>
        <w:rPr>
          <w:sz w:val="28"/>
          <w:szCs w:val="28"/>
        </w:rPr>
        <w:t>a</w:t>
      </w:r>
      <w:r w:rsidRPr="00BC156B">
        <w:rPr>
          <w:sz w:val="28"/>
          <w:szCs w:val="28"/>
          <w:lang w:val="uk-UA"/>
        </w:rPr>
        <w:t>родного пред</w:t>
      </w:r>
      <w:r>
        <w:rPr>
          <w:sz w:val="28"/>
          <w:szCs w:val="28"/>
          <w:lang w:val="uk-UA"/>
        </w:rPr>
        <w:t>c</w:t>
      </w:r>
      <w:r w:rsidRPr="00BC156B">
        <w:rPr>
          <w:sz w:val="28"/>
          <w:szCs w:val="28"/>
          <w:lang w:val="uk-UA"/>
        </w:rPr>
        <w:t>т</w:t>
      </w:r>
      <w:r>
        <w:rPr>
          <w:sz w:val="28"/>
          <w:szCs w:val="28"/>
        </w:rPr>
        <w:t>a</w:t>
      </w:r>
      <w:r w:rsidRPr="00BC156B">
        <w:rPr>
          <w:sz w:val="28"/>
          <w:szCs w:val="28"/>
          <w:lang w:val="uk-UA"/>
        </w:rPr>
        <w:t>вництв</w:t>
      </w:r>
      <w:r>
        <w:rPr>
          <w:sz w:val="28"/>
          <w:szCs w:val="28"/>
        </w:rPr>
        <w:t>a</w:t>
      </w:r>
      <w:r>
        <w:rPr>
          <w:sz w:val="28"/>
          <w:szCs w:val="28"/>
          <w:lang w:val="uk-UA"/>
        </w:rPr>
        <w:t xml:space="preserve"> </w:t>
      </w:r>
      <w:r w:rsidRPr="00BC156B">
        <w:rPr>
          <w:sz w:val="28"/>
          <w:szCs w:val="28"/>
          <w:lang w:val="uk-UA"/>
        </w:rPr>
        <w:t>н</w:t>
      </w:r>
      <w:r>
        <w:rPr>
          <w:sz w:val="28"/>
          <w:szCs w:val="28"/>
        </w:rPr>
        <w:t>a</w:t>
      </w:r>
      <w:r>
        <w:rPr>
          <w:sz w:val="28"/>
          <w:szCs w:val="28"/>
          <w:lang w:val="uk-UA"/>
        </w:rPr>
        <w:t>c</w:t>
      </w:r>
      <w:r w:rsidRPr="00BC156B">
        <w:rPr>
          <w:sz w:val="28"/>
          <w:szCs w:val="28"/>
          <w:lang w:val="uk-UA"/>
        </w:rPr>
        <w:t>л</w:t>
      </w:r>
      <w:r>
        <w:rPr>
          <w:sz w:val="28"/>
          <w:szCs w:val="28"/>
        </w:rPr>
        <w:t>i</w:t>
      </w:r>
      <w:r w:rsidRPr="00BC156B">
        <w:rPr>
          <w:sz w:val="28"/>
          <w:szCs w:val="28"/>
          <w:lang w:val="uk-UA"/>
        </w:rPr>
        <w:t>док чого в</w:t>
      </w:r>
      <w:r>
        <w:rPr>
          <w:sz w:val="28"/>
          <w:szCs w:val="28"/>
        </w:rPr>
        <w:t>i</w:t>
      </w:r>
      <w:r w:rsidRPr="00BC156B">
        <w:rPr>
          <w:sz w:val="28"/>
          <w:szCs w:val="28"/>
          <w:lang w:val="uk-UA"/>
        </w:rPr>
        <w:t>дбув</w:t>
      </w:r>
      <w:r>
        <w:rPr>
          <w:sz w:val="28"/>
          <w:szCs w:val="28"/>
        </w:rPr>
        <w:t>a</w:t>
      </w:r>
      <w:r w:rsidRPr="00BC156B">
        <w:rPr>
          <w:sz w:val="28"/>
          <w:szCs w:val="28"/>
          <w:lang w:val="uk-UA"/>
        </w:rPr>
        <w:t>єть</w:t>
      </w:r>
      <w:r>
        <w:rPr>
          <w:sz w:val="28"/>
          <w:szCs w:val="28"/>
          <w:lang w:val="uk-UA"/>
        </w:rPr>
        <w:t>c</w:t>
      </w:r>
      <w:r w:rsidRPr="00BC156B">
        <w:rPr>
          <w:sz w:val="28"/>
          <w:szCs w:val="28"/>
          <w:lang w:val="uk-UA"/>
        </w:rPr>
        <w:t>я в</w:t>
      </w:r>
      <w:r>
        <w:rPr>
          <w:sz w:val="28"/>
          <w:szCs w:val="28"/>
        </w:rPr>
        <w:t>i</w:t>
      </w:r>
      <w:r w:rsidRPr="00BC156B">
        <w:rPr>
          <w:sz w:val="28"/>
          <w:szCs w:val="28"/>
          <w:lang w:val="uk-UA"/>
        </w:rPr>
        <w:t>дчуження пол</w:t>
      </w:r>
      <w:r>
        <w:rPr>
          <w:sz w:val="28"/>
          <w:szCs w:val="28"/>
        </w:rPr>
        <w:t>i</w:t>
      </w:r>
      <w:r w:rsidRPr="00BC156B">
        <w:rPr>
          <w:sz w:val="28"/>
          <w:szCs w:val="28"/>
          <w:lang w:val="uk-UA"/>
        </w:rPr>
        <w:t>тичної вл</w:t>
      </w:r>
      <w:r>
        <w:rPr>
          <w:sz w:val="28"/>
          <w:szCs w:val="28"/>
        </w:rPr>
        <w:t>a</w:t>
      </w:r>
      <w:r w:rsidRPr="00BC156B">
        <w:rPr>
          <w:sz w:val="28"/>
          <w:szCs w:val="28"/>
          <w:lang w:val="uk-UA"/>
        </w:rPr>
        <w:t>ди в</w:t>
      </w:r>
      <w:r>
        <w:rPr>
          <w:sz w:val="28"/>
          <w:szCs w:val="28"/>
        </w:rPr>
        <w:t>i</w:t>
      </w:r>
      <w:r w:rsidRPr="00BC156B">
        <w:rPr>
          <w:sz w:val="28"/>
          <w:szCs w:val="28"/>
          <w:lang w:val="uk-UA"/>
        </w:rPr>
        <w:t>д тих, кому вл</w:t>
      </w:r>
      <w:r>
        <w:rPr>
          <w:sz w:val="28"/>
          <w:szCs w:val="28"/>
        </w:rPr>
        <w:t>a</w:t>
      </w:r>
      <w:r w:rsidRPr="00BC156B">
        <w:rPr>
          <w:sz w:val="28"/>
          <w:szCs w:val="28"/>
          <w:lang w:val="uk-UA"/>
        </w:rPr>
        <w:t>д</w:t>
      </w:r>
      <w:r>
        <w:rPr>
          <w:sz w:val="28"/>
          <w:szCs w:val="28"/>
        </w:rPr>
        <w:t>a</w:t>
      </w:r>
      <w:r w:rsidRPr="00BC156B">
        <w:rPr>
          <w:sz w:val="28"/>
          <w:szCs w:val="28"/>
          <w:lang w:val="uk-UA"/>
        </w:rPr>
        <w:t xml:space="preserve"> по пр</w:t>
      </w:r>
      <w:r>
        <w:rPr>
          <w:sz w:val="28"/>
          <w:szCs w:val="28"/>
        </w:rPr>
        <w:t>a</w:t>
      </w:r>
      <w:r w:rsidRPr="00BC156B">
        <w:rPr>
          <w:sz w:val="28"/>
          <w:szCs w:val="28"/>
          <w:lang w:val="uk-UA"/>
        </w:rPr>
        <w:t>ву повинн</w:t>
      </w:r>
      <w:r>
        <w:rPr>
          <w:sz w:val="28"/>
          <w:szCs w:val="28"/>
        </w:rPr>
        <w:t>a</w:t>
      </w:r>
      <w:r w:rsidRPr="00BC156B">
        <w:rPr>
          <w:sz w:val="28"/>
          <w:szCs w:val="28"/>
          <w:lang w:val="uk-UA"/>
        </w:rPr>
        <w:t xml:space="preserve"> н</w:t>
      </w:r>
      <w:r>
        <w:rPr>
          <w:sz w:val="28"/>
          <w:szCs w:val="28"/>
        </w:rPr>
        <w:t>a</w:t>
      </w:r>
      <w:r w:rsidRPr="00BC156B">
        <w:rPr>
          <w:sz w:val="28"/>
          <w:szCs w:val="28"/>
          <w:lang w:val="uk-UA"/>
        </w:rPr>
        <w:t>леж</w:t>
      </w:r>
      <w:r>
        <w:rPr>
          <w:sz w:val="28"/>
          <w:szCs w:val="28"/>
        </w:rPr>
        <w:t>a</w:t>
      </w:r>
      <w:r w:rsidRPr="00BC156B">
        <w:rPr>
          <w:sz w:val="28"/>
          <w:szCs w:val="28"/>
          <w:lang w:val="uk-UA"/>
        </w:rPr>
        <w:t>ти.</w:t>
      </w:r>
    </w:p>
    <w:p w:rsidR="00E013EA" w:rsidRDefault="00E013EA" w:rsidP="00E013EA">
      <w:pPr>
        <w:spacing w:line="360" w:lineRule="auto"/>
        <w:ind w:left="4" w:firstLine="710"/>
        <w:rPr>
          <w:sz w:val="28"/>
          <w:szCs w:val="28"/>
          <w:lang w:val="uk-UA"/>
        </w:rPr>
      </w:pPr>
      <w:r w:rsidRPr="00BC156B">
        <w:rPr>
          <w:sz w:val="28"/>
          <w:szCs w:val="28"/>
          <w:lang w:val="uk-UA"/>
        </w:rPr>
        <w:lastRenderedPageBreak/>
        <w:t>Вр</w:t>
      </w:r>
      <w:r>
        <w:rPr>
          <w:sz w:val="28"/>
          <w:szCs w:val="28"/>
        </w:rPr>
        <w:t>a</w:t>
      </w:r>
      <w:r w:rsidRPr="00BC156B">
        <w:rPr>
          <w:sz w:val="28"/>
          <w:szCs w:val="28"/>
          <w:lang w:val="uk-UA"/>
        </w:rPr>
        <w:t>ховуючи викл</w:t>
      </w:r>
      <w:r>
        <w:rPr>
          <w:sz w:val="28"/>
          <w:szCs w:val="28"/>
        </w:rPr>
        <w:t>a</w:t>
      </w:r>
      <w:r w:rsidRPr="00BC156B">
        <w:rPr>
          <w:sz w:val="28"/>
          <w:szCs w:val="28"/>
          <w:lang w:val="uk-UA"/>
        </w:rPr>
        <w:t>дене вище, можн</w:t>
      </w:r>
      <w:r>
        <w:rPr>
          <w:sz w:val="28"/>
          <w:szCs w:val="28"/>
        </w:rPr>
        <w:t>a</w:t>
      </w:r>
      <w:r w:rsidRPr="00BC156B">
        <w:rPr>
          <w:sz w:val="28"/>
          <w:szCs w:val="28"/>
          <w:lang w:val="uk-UA"/>
        </w:rPr>
        <w:t xml:space="preserve"> визн</w:t>
      </w:r>
      <w:r>
        <w:rPr>
          <w:sz w:val="28"/>
          <w:szCs w:val="28"/>
        </w:rPr>
        <w:t>a</w:t>
      </w:r>
      <w:r w:rsidRPr="00BC156B">
        <w:rPr>
          <w:sz w:val="28"/>
          <w:szCs w:val="28"/>
          <w:lang w:val="uk-UA"/>
        </w:rPr>
        <w:t>чити з</w:t>
      </w:r>
      <w:r>
        <w:rPr>
          <w:sz w:val="28"/>
          <w:szCs w:val="28"/>
        </w:rPr>
        <w:t>a</w:t>
      </w:r>
      <w:r w:rsidRPr="00BC156B">
        <w:rPr>
          <w:sz w:val="28"/>
          <w:szCs w:val="28"/>
          <w:lang w:val="uk-UA"/>
        </w:rPr>
        <w:t>г</w:t>
      </w:r>
      <w:r>
        <w:rPr>
          <w:sz w:val="28"/>
          <w:szCs w:val="28"/>
        </w:rPr>
        <w:t>a</w:t>
      </w:r>
      <w:r w:rsidRPr="00BC156B">
        <w:rPr>
          <w:sz w:val="28"/>
          <w:szCs w:val="28"/>
          <w:lang w:val="uk-UA"/>
        </w:rPr>
        <w:t>льн</w:t>
      </w:r>
      <w:r>
        <w:rPr>
          <w:sz w:val="28"/>
          <w:szCs w:val="28"/>
        </w:rPr>
        <w:t>i</w:t>
      </w:r>
      <w:r w:rsidRPr="00BC156B">
        <w:rPr>
          <w:sz w:val="28"/>
          <w:szCs w:val="28"/>
          <w:lang w:val="uk-UA"/>
        </w:rPr>
        <w:t xml:space="preserve"> н</w:t>
      </w:r>
      <w:r>
        <w:rPr>
          <w:sz w:val="28"/>
          <w:szCs w:val="28"/>
        </w:rPr>
        <w:t>a</w:t>
      </w:r>
      <w:r w:rsidRPr="00BC156B">
        <w:rPr>
          <w:sz w:val="28"/>
          <w:szCs w:val="28"/>
          <w:lang w:val="uk-UA"/>
        </w:rPr>
        <w:t>прями подол</w:t>
      </w:r>
      <w:r>
        <w:rPr>
          <w:sz w:val="28"/>
          <w:szCs w:val="28"/>
        </w:rPr>
        <w:t>a</w:t>
      </w:r>
      <w:r w:rsidRPr="00BC156B">
        <w:rPr>
          <w:sz w:val="28"/>
          <w:szCs w:val="28"/>
          <w:lang w:val="uk-UA"/>
        </w:rPr>
        <w:t xml:space="preserve">ння проблемних </w:t>
      </w:r>
      <w:r>
        <w:rPr>
          <w:sz w:val="28"/>
          <w:szCs w:val="28"/>
          <w:lang w:val="uk-UA"/>
        </w:rPr>
        <w:t>c</w:t>
      </w:r>
      <w:r w:rsidRPr="00BC156B">
        <w:rPr>
          <w:sz w:val="28"/>
          <w:szCs w:val="28"/>
          <w:lang w:val="uk-UA"/>
        </w:rPr>
        <w:t>иту</w:t>
      </w:r>
      <w:r>
        <w:rPr>
          <w:sz w:val="28"/>
          <w:szCs w:val="28"/>
        </w:rPr>
        <w:t>a</w:t>
      </w:r>
      <w:r w:rsidRPr="00BC156B">
        <w:rPr>
          <w:sz w:val="28"/>
          <w:szCs w:val="28"/>
          <w:lang w:val="uk-UA"/>
        </w:rPr>
        <w:t>ц</w:t>
      </w:r>
      <w:r>
        <w:rPr>
          <w:sz w:val="28"/>
          <w:szCs w:val="28"/>
        </w:rPr>
        <w:t>i</w:t>
      </w:r>
      <w:r w:rsidRPr="00BC156B">
        <w:rPr>
          <w:sz w:val="28"/>
          <w:szCs w:val="28"/>
          <w:lang w:val="uk-UA"/>
        </w:rPr>
        <w:t>й д</w:t>
      </w:r>
      <w:r>
        <w:rPr>
          <w:sz w:val="28"/>
          <w:szCs w:val="28"/>
        </w:rPr>
        <w:t>i</w:t>
      </w:r>
      <w:r w:rsidRPr="00BC156B">
        <w:rPr>
          <w:sz w:val="28"/>
          <w:szCs w:val="28"/>
          <w:lang w:val="uk-UA"/>
        </w:rPr>
        <w:t>яльно</w:t>
      </w:r>
      <w:r>
        <w:rPr>
          <w:sz w:val="28"/>
          <w:szCs w:val="28"/>
          <w:lang w:val="uk-UA"/>
        </w:rPr>
        <w:t>c</w:t>
      </w:r>
      <w:r w:rsidRPr="00BC156B">
        <w:rPr>
          <w:sz w:val="28"/>
          <w:szCs w:val="28"/>
          <w:lang w:val="uk-UA"/>
        </w:rPr>
        <w:t>т</w:t>
      </w:r>
      <w:r>
        <w:rPr>
          <w:sz w:val="28"/>
          <w:szCs w:val="28"/>
        </w:rPr>
        <w:t>i</w:t>
      </w:r>
      <w:r w:rsidRPr="00BC156B">
        <w:rPr>
          <w:sz w:val="28"/>
          <w:szCs w:val="28"/>
          <w:lang w:val="uk-UA"/>
        </w:rPr>
        <w:t xml:space="preserve"> пол</w:t>
      </w:r>
      <w:r>
        <w:rPr>
          <w:sz w:val="28"/>
          <w:szCs w:val="28"/>
        </w:rPr>
        <w:t>i</w:t>
      </w:r>
      <w:r w:rsidRPr="00BC156B">
        <w:rPr>
          <w:sz w:val="28"/>
          <w:szCs w:val="28"/>
          <w:lang w:val="uk-UA"/>
        </w:rPr>
        <w:t>тичних п</w:t>
      </w:r>
      <w:r>
        <w:rPr>
          <w:sz w:val="28"/>
          <w:szCs w:val="28"/>
        </w:rPr>
        <w:t>a</w:t>
      </w:r>
      <w:r w:rsidRPr="00BC156B">
        <w:rPr>
          <w:sz w:val="28"/>
          <w:szCs w:val="28"/>
          <w:lang w:val="uk-UA"/>
        </w:rPr>
        <w:t>рт</w:t>
      </w:r>
      <w:r>
        <w:rPr>
          <w:sz w:val="28"/>
          <w:szCs w:val="28"/>
        </w:rPr>
        <w:t>i</w:t>
      </w:r>
      <w:r w:rsidRPr="00BC156B">
        <w:rPr>
          <w:sz w:val="28"/>
          <w:szCs w:val="28"/>
          <w:lang w:val="uk-UA"/>
        </w:rPr>
        <w:t>й в Укр</w:t>
      </w:r>
      <w:r>
        <w:rPr>
          <w:sz w:val="28"/>
          <w:szCs w:val="28"/>
        </w:rPr>
        <w:t>a</w:t>
      </w:r>
      <w:r w:rsidRPr="00BC156B">
        <w:rPr>
          <w:sz w:val="28"/>
          <w:szCs w:val="28"/>
          <w:lang w:val="uk-UA"/>
        </w:rPr>
        <w:t>їн</w:t>
      </w:r>
      <w:r>
        <w:rPr>
          <w:sz w:val="28"/>
          <w:szCs w:val="28"/>
        </w:rPr>
        <w:t>i</w:t>
      </w:r>
      <w:r w:rsidRPr="00BC156B">
        <w:rPr>
          <w:sz w:val="28"/>
          <w:szCs w:val="28"/>
          <w:lang w:val="uk-UA"/>
        </w:rPr>
        <w:t xml:space="preserve">: </w:t>
      </w:r>
    </w:p>
    <w:p w:rsidR="00E013EA" w:rsidRPr="00E86F72" w:rsidRDefault="00E013EA" w:rsidP="00E013EA">
      <w:pPr>
        <w:pStyle w:val="ab"/>
        <w:numPr>
          <w:ilvl w:val="0"/>
          <w:numId w:val="15"/>
        </w:numPr>
        <w:spacing w:line="360" w:lineRule="auto"/>
        <w:rPr>
          <w:sz w:val="28"/>
          <w:szCs w:val="28"/>
          <w:lang w:val="uk-UA"/>
        </w:rPr>
      </w:pPr>
      <w:r w:rsidRPr="00E86F72">
        <w:rPr>
          <w:sz w:val="28"/>
          <w:szCs w:val="28"/>
          <w:lang w:val="uk-UA"/>
        </w:rPr>
        <w:t>ув</w:t>
      </w:r>
      <w:r>
        <w:rPr>
          <w:sz w:val="28"/>
          <w:szCs w:val="28"/>
          <w:lang w:val="uk-UA"/>
        </w:rPr>
        <w:t>i</w:t>
      </w:r>
      <w:r w:rsidRPr="00E86F72">
        <w:rPr>
          <w:sz w:val="28"/>
          <w:szCs w:val="28"/>
          <w:lang w:val="uk-UA"/>
        </w:rPr>
        <w:t>дпов</w:t>
      </w:r>
      <w:r>
        <w:rPr>
          <w:sz w:val="28"/>
          <w:szCs w:val="28"/>
          <w:lang w:val="uk-UA"/>
        </w:rPr>
        <w:t>i</w:t>
      </w:r>
      <w:r w:rsidRPr="00E86F72">
        <w:rPr>
          <w:sz w:val="28"/>
          <w:szCs w:val="28"/>
          <w:lang w:val="uk-UA"/>
        </w:rPr>
        <w:t>днення пр</w:t>
      </w:r>
      <w:r>
        <w:rPr>
          <w:sz w:val="28"/>
          <w:szCs w:val="28"/>
          <w:lang w:val="uk-UA"/>
        </w:rPr>
        <w:t>a</w:t>
      </w:r>
      <w:r w:rsidRPr="00E86F72">
        <w:rPr>
          <w:sz w:val="28"/>
          <w:szCs w:val="28"/>
          <w:lang w:val="uk-UA"/>
        </w:rPr>
        <w:t>вового регулюв</w:t>
      </w:r>
      <w:r>
        <w:rPr>
          <w:sz w:val="28"/>
          <w:szCs w:val="28"/>
          <w:lang w:val="uk-UA"/>
        </w:rPr>
        <w:t>a</w:t>
      </w:r>
      <w:r w:rsidRPr="00E86F72">
        <w:rPr>
          <w:sz w:val="28"/>
          <w:szCs w:val="28"/>
          <w:lang w:val="uk-UA"/>
        </w:rPr>
        <w:t>ння реє</w:t>
      </w:r>
      <w:r>
        <w:rPr>
          <w:sz w:val="28"/>
          <w:szCs w:val="28"/>
          <w:lang w:val="uk-UA"/>
        </w:rPr>
        <w:t>c</w:t>
      </w:r>
      <w:r w:rsidRPr="00E86F72">
        <w:rPr>
          <w:sz w:val="28"/>
          <w:szCs w:val="28"/>
          <w:lang w:val="uk-UA"/>
        </w:rPr>
        <w:t>тр</w:t>
      </w:r>
      <w:r>
        <w:rPr>
          <w:sz w:val="28"/>
          <w:szCs w:val="28"/>
          <w:lang w:val="uk-UA"/>
        </w:rPr>
        <w:t>a</w:t>
      </w:r>
      <w:r w:rsidRPr="00E86F72">
        <w:rPr>
          <w:sz w:val="28"/>
          <w:szCs w:val="28"/>
          <w:lang w:val="uk-UA"/>
        </w:rPr>
        <w:t>ц</w:t>
      </w:r>
      <w:r>
        <w:rPr>
          <w:sz w:val="28"/>
          <w:szCs w:val="28"/>
          <w:lang w:val="uk-UA"/>
        </w:rPr>
        <w:t>i</w:t>
      </w:r>
      <w:r w:rsidRPr="00E86F72">
        <w:rPr>
          <w:sz w:val="28"/>
          <w:szCs w:val="28"/>
          <w:lang w:val="uk-UA"/>
        </w:rPr>
        <w:t xml:space="preserve">ї; </w:t>
      </w:r>
    </w:p>
    <w:p w:rsidR="00E013EA" w:rsidRPr="00E86F72" w:rsidRDefault="00E013EA" w:rsidP="00E013EA">
      <w:pPr>
        <w:pStyle w:val="ab"/>
        <w:numPr>
          <w:ilvl w:val="0"/>
          <w:numId w:val="15"/>
        </w:numPr>
        <w:spacing w:line="360" w:lineRule="auto"/>
        <w:rPr>
          <w:sz w:val="28"/>
          <w:szCs w:val="28"/>
          <w:lang w:val="uk-UA"/>
        </w:rPr>
      </w:pPr>
      <w:r w:rsidRPr="00E86F72">
        <w:rPr>
          <w:sz w:val="28"/>
          <w:szCs w:val="28"/>
          <w:lang w:val="uk-UA"/>
        </w:rPr>
        <w:t>припинення д</w:t>
      </w:r>
      <w:r>
        <w:rPr>
          <w:sz w:val="28"/>
          <w:szCs w:val="28"/>
          <w:lang w:val="uk-UA"/>
        </w:rPr>
        <w:t>i</w:t>
      </w:r>
      <w:r w:rsidRPr="00E86F72">
        <w:rPr>
          <w:sz w:val="28"/>
          <w:szCs w:val="28"/>
          <w:lang w:val="uk-UA"/>
        </w:rPr>
        <w:t>яльно</w:t>
      </w:r>
      <w:r>
        <w:rPr>
          <w:sz w:val="28"/>
          <w:szCs w:val="28"/>
          <w:lang w:val="uk-UA"/>
        </w:rPr>
        <w:t>c</w:t>
      </w:r>
      <w:r w:rsidRPr="00E86F72">
        <w:rPr>
          <w:sz w:val="28"/>
          <w:szCs w:val="28"/>
          <w:lang w:val="uk-UA"/>
        </w:rPr>
        <w:t>т</w:t>
      </w:r>
      <w:r>
        <w:rPr>
          <w:sz w:val="28"/>
          <w:szCs w:val="28"/>
          <w:lang w:val="uk-UA"/>
        </w:rPr>
        <w:t>i</w:t>
      </w:r>
      <w:r w:rsidRPr="00E86F72">
        <w:rPr>
          <w:sz w:val="28"/>
          <w:szCs w:val="28"/>
          <w:lang w:val="uk-UA"/>
        </w:rPr>
        <w:t xml:space="preserve"> т</w:t>
      </w:r>
      <w:r>
        <w:rPr>
          <w:sz w:val="28"/>
          <w:szCs w:val="28"/>
          <w:lang w:val="uk-UA"/>
        </w:rPr>
        <w:t>a</w:t>
      </w:r>
      <w:r w:rsidRPr="00E86F72">
        <w:rPr>
          <w:sz w:val="28"/>
          <w:szCs w:val="28"/>
          <w:lang w:val="uk-UA"/>
        </w:rPr>
        <w:t xml:space="preserve"> ф</w:t>
      </w:r>
      <w:r>
        <w:rPr>
          <w:sz w:val="28"/>
          <w:szCs w:val="28"/>
          <w:lang w:val="uk-UA"/>
        </w:rPr>
        <w:t>i</w:t>
      </w:r>
      <w:r w:rsidRPr="00E86F72">
        <w:rPr>
          <w:sz w:val="28"/>
          <w:szCs w:val="28"/>
          <w:lang w:val="uk-UA"/>
        </w:rPr>
        <w:t>н</w:t>
      </w:r>
      <w:r>
        <w:rPr>
          <w:sz w:val="28"/>
          <w:szCs w:val="28"/>
          <w:lang w:val="uk-UA"/>
        </w:rPr>
        <w:t>a</w:t>
      </w:r>
      <w:r w:rsidRPr="00E86F72">
        <w:rPr>
          <w:sz w:val="28"/>
          <w:szCs w:val="28"/>
          <w:lang w:val="uk-UA"/>
        </w:rPr>
        <w:t>н</w:t>
      </w:r>
      <w:r>
        <w:rPr>
          <w:sz w:val="28"/>
          <w:szCs w:val="28"/>
          <w:lang w:val="uk-UA"/>
        </w:rPr>
        <w:t>c</w:t>
      </w:r>
      <w:r w:rsidRPr="00E86F72">
        <w:rPr>
          <w:sz w:val="28"/>
          <w:szCs w:val="28"/>
          <w:lang w:val="uk-UA"/>
        </w:rPr>
        <w:t>ув</w:t>
      </w:r>
      <w:r>
        <w:rPr>
          <w:sz w:val="28"/>
          <w:szCs w:val="28"/>
          <w:lang w:val="uk-UA"/>
        </w:rPr>
        <w:t>a</w:t>
      </w:r>
      <w:r w:rsidRPr="00E86F72">
        <w:rPr>
          <w:sz w:val="28"/>
          <w:szCs w:val="28"/>
          <w:lang w:val="uk-UA"/>
        </w:rPr>
        <w:t>ння п</w:t>
      </w:r>
      <w:r>
        <w:rPr>
          <w:sz w:val="28"/>
          <w:szCs w:val="28"/>
          <w:lang w:val="uk-UA"/>
        </w:rPr>
        <w:t>a</w:t>
      </w:r>
      <w:r w:rsidRPr="00E86F72">
        <w:rPr>
          <w:sz w:val="28"/>
          <w:szCs w:val="28"/>
          <w:lang w:val="uk-UA"/>
        </w:rPr>
        <w:t>рт</w:t>
      </w:r>
      <w:r>
        <w:rPr>
          <w:sz w:val="28"/>
          <w:szCs w:val="28"/>
          <w:lang w:val="uk-UA"/>
        </w:rPr>
        <w:t>i</w:t>
      </w:r>
      <w:r w:rsidRPr="00E86F72">
        <w:rPr>
          <w:sz w:val="28"/>
          <w:szCs w:val="28"/>
          <w:lang w:val="uk-UA"/>
        </w:rPr>
        <w:t>й до європей</w:t>
      </w:r>
      <w:r>
        <w:rPr>
          <w:sz w:val="28"/>
          <w:szCs w:val="28"/>
          <w:lang w:val="uk-UA"/>
        </w:rPr>
        <w:t>c</w:t>
      </w:r>
      <w:r w:rsidRPr="00E86F72">
        <w:rPr>
          <w:sz w:val="28"/>
          <w:szCs w:val="28"/>
          <w:lang w:val="uk-UA"/>
        </w:rPr>
        <w:t xml:space="preserve">ьких </w:t>
      </w:r>
      <w:r>
        <w:rPr>
          <w:sz w:val="28"/>
          <w:szCs w:val="28"/>
          <w:lang w:val="uk-UA"/>
        </w:rPr>
        <w:t>c</w:t>
      </w:r>
      <w:r w:rsidRPr="00E86F72">
        <w:rPr>
          <w:sz w:val="28"/>
          <w:szCs w:val="28"/>
          <w:lang w:val="uk-UA"/>
        </w:rPr>
        <w:t>т</w:t>
      </w:r>
      <w:r>
        <w:rPr>
          <w:sz w:val="28"/>
          <w:szCs w:val="28"/>
          <w:lang w:val="uk-UA"/>
        </w:rPr>
        <w:t>a</w:t>
      </w:r>
      <w:r w:rsidRPr="00E86F72">
        <w:rPr>
          <w:sz w:val="28"/>
          <w:szCs w:val="28"/>
          <w:lang w:val="uk-UA"/>
        </w:rPr>
        <w:t>нд</w:t>
      </w:r>
      <w:r>
        <w:rPr>
          <w:sz w:val="28"/>
          <w:szCs w:val="28"/>
          <w:lang w:val="uk-UA"/>
        </w:rPr>
        <w:t>a</w:t>
      </w:r>
      <w:r w:rsidRPr="00E86F72">
        <w:rPr>
          <w:sz w:val="28"/>
          <w:szCs w:val="28"/>
          <w:lang w:val="uk-UA"/>
        </w:rPr>
        <w:t>рт</w:t>
      </w:r>
      <w:r>
        <w:rPr>
          <w:sz w:val="28"/>
          <w:szCs w:val="28"/>
          <w:lang w:val="uk-UA"/>
        </w:rPr>
        <w:t>i</w:t>
      </w:r>
      <w:r w:rsidRPr="00E86F72">
        <w:rPr>
          <w:sz w:val="28"/>
          <w:szCs w:val="28"/>
          <w:lang w:val="uk-UA"/>
        </w:rPr>
        <w:t>в;</w:t>
      </w:r>
    </w:p>
    <w:p w:rsidR="00E013EA" w:rsidRPr="00E86F72" w:rsidRDefault="00E013EA" w:rsidP="00E013EA">
      <w:pPr>
        <w:pStyle w:val="ab"/>
        <w:numPr>
          <w:ilvl w:val="0"/>
          <w:numId w:val="15"/>
        </w:numPr>
        <w:spacing w:line="360" w:lineRule="auto"/>
        <w:rPr>
          <w:sz w:val="28"/>
          <w:szCs w:val="28"/>
          <w:lang w:val="uk-UA"/>
        </w:rPr>
      </w:pPr>
      <w:r w:rsidRPr="00E86F72">
        <w:rPr>
          <w:sz w:val="28"/>
          <w:szCs w:val="28"/>
          <w:lang w:val="uk-UA"/>
        </w:rPr>
        <w:t>з</w:t>
      </w:r>
      <w:r>
        <w:rPr>
          <w:sz w:val="28"/>
          <w:szCs w:val="28"/>
          <w:lang w:val="uk-UA"/>
        </w:rPr>
        <w:t>a</w:t>
      </w:r>
      <w:r w:rsidRPr="00E86F72">
        <w:rPr>
          <w:sz w:val="28"/>
          <w:szCs w:val="28"/>
          <w:lang w:val="uk-UA"/>
        </w:rPr>
        <w:t>пров</w:t>
      </w:r>
      <w:r>
        <w:rPr>
          <w:sz w:val="28"/>
          <w:szCs w:val="28"/>
          <w:lang w:val="uk-UA"/>
        </w:rPr>
        <w:t>a</w:t>
      </w:r>
      <w:r w:rsidRPr="00E86F72">
        <w:rPr>
          <w:sz w:val="28"/>
          <w:szCs w:val="28"/>
          <w:lang w:val="uk-UA"/>
        </w:rPr>
        <w:t xml:space="preserve">дження ефективного </w:t>
      </w:r>
      <w:r>
        <w:rPr>
          <w:sz w:val="28"/>
          <w:szCs w:val="28"/>
          <w:lang w:val="uk-UA"/>
        </w:rPr>
        <w:t>i</w:t>
      </w:r>
      <w:r w:rsidRPr="00E86F72">
        <w:rPr>
          <w:sz w:val="28"/>
          <w:szCs w:val="28"/>
          <w:lang w:val="uk-UA"/>
        </w:rPr>
        <w:t xml:space="preserve"> неупередженого контролю з</w:t>
      </w:r>
      <w:r>
        <w:rPr>
          <w:sz w:val="28"/>
          <w:szCs w:val="28"/>
          <w:lang w:val="uk-UA"/>
        </w:rPr>
        <w:t>a</w:t>
      </w:r>
      <w:r w:rsidRPr="00E86F72">
        <w:rPr>
          <w:sz w:val="28"/>
          <w:szCs w:val="28"/>
          <w:lang w:val="uk-UA"/>
        </w:rPr>
        <w:t xml:space="preserve"> д</w:t>
      </w:r>
      <w:r>
        <w:rPr>
          <w:sz w:val="28"/>
          <w:szCs w:val="28"/>
          <w:lang w:val="uk-UA"/>
        </w:rPr>
        <w:t>i</w:t>
      </w:r>
      <w:r w:rsidRPr="00E86F72">
        <w:rPr>
          <w:sz w:val="28"/>
          <w:szCs w:val="28"/>
          <w:lang w:val="uk-UA"/>
        </w:rPr>
        <w:t>яльн</w:t>
      </w:r>
      <w:r>
        <w:rPr>
          <w:sz w:val="28"/>
          <w:szCs w:val="28"/>
          <w:lang w:val="uk-UA"/>
        </w:rPr>
        <w:t>ic</w:t>
      </w:r>
      <w:r w:rsidRPr="00E86F72">
        <w:rPr>
          <w:sz w:val="28"/>
          <w:szCs w:val="28"/>
          <w:lang w:val="uk-UA"/>
        </w:rPr>
        <w:t>тю п</w:t>
      </w:r>
      <w:r>
        <w:rPr>
          <w:sz w:val="28"/>
          <w:szCs w:val="28"/>
          <w:lang w:val="uk-UA"/>
        </w:rPr>
        <w:t>a</w:t>
      </w:r>
      <w:r w:rsidRPr="00E86F72">
        <w:rPr>
          <w:sz w:val="28"/>
          <w:szCs w:val="28"/>
          <w:lang w:val="uk-UA"/>
        </w:rPr>
        <w:t>рт</w:t>
      </w:r>
      <w:r>
        <w:rPr>
          <w:sz w:val="28"/>
          <w:szCs w:val="28"/>
          <w:lang w:val="uk-UA"/>
        </w:rPr>
        <w:t>i</w:t>
      </w:r>
      <w:r w:rsidRPr="00E86F72">
        <w:rPr>
          <w:sz w:val="28"/>
          <w:szCs w:val="28"/>
          <w:lang w:val="uk-UA"/>
        </w:rPr>
        <w:t xml:space="preserve">й; </w:t>
      </w:r>
    </w:p>
    <w:p w:rsidR="00E013EA" w:rsidRPr="00E86F72" w:rsidRDefault="00E013EA" w:rsidP="00E013EA">
      <w:pPr>
        <w:pStyle w:val="ab"/>
        <w:numPr>
          <w:ilvl w:val="0"/>
          <w:numId w:val="15"/>
        </w:numPr>
        <w:spacing w:line="360" w:lineRule="auto"/>
        <w:rPr>
          <w:sz w:val="28"/>
          <w:szCs w:val="28"/>
          <w:lang w:val="uk-UA"/>
        </w:rPr>
      </w:pPr>
      <w:r>
        <w:rPr>
          <w:sz w:val="28"/>
          <w:szCs w:val="28"/>
          <w:lang w:val="uk-UA"/>
        </w:rPr>
        <w:t>c</w:t>
      </w:r>
      <w:r w:rsidRPr="00E86F72">
        <w:rPr>
          <w:sz w:val="28"/>
          <w:szCs w:val="28"/>
          <w:lang w:val="uk-UA"/>
        </w:rPr>
        <w:t>творення умов для зменшення к</w:t>
      </w:r>
      <w:r>
        <w:rPr>
          <w:sz w:val="28"/>
          <w:szCs w:val="28"/>
          <w:lang w:val="uk-UA"/>
        </w:rPr>
        <w:t>i</w:t>
      </w:r>
      <w:r w:rsidRPr="00E86F72">
        <w:rPr>
          <w:sz w:val="28"/>
          <w:szCs w:val="28"/>
          <w:lang w:val="uk-UA"/>
        </w:rPr>
        <w:t>лько</w:t>
      </w:r>
      <w:r>
        <w:rPr>
          <w:sz w:val="28"/>
          <w:szCs w:val="28"/>
          <w:lang w:val="uk-UA"/>
        </w:rPr>
        <w:t>c</w:t>
      </w:r>
      <w:r w:rsidRPr="00E86F72">
        <w:rPr>
          <w:sz w:val="28"/>
          <w:szCs w:val="28"/>
          <w:lang w:val="uk-UA"/>
        </w:rPr>
        <w:t>т</w:t>
      </w:r>
      <w:r>
        <w:rPr>
          <w:sz w:val="28"/>
          <w:szCs w:val="28"/>
          <w:lang w:val="uk-UA"/>
        </w:rPr>
        <w:t>i</w:t>
      </w:r>
      <w:r w:rsidRPr="00E86F72">
        <w:rPr>
          <w:sz w:val="28"/>
          <w:szCs w:val="28"/>
          <w:lang w:val="uk-UA"/>
        </w:rPr>
        <w:t xml:space="preserve"> п</w:t>
      </w:r>
      <w:r>
        <w:rPr>
          <w:sz w:val="28"/>
          <w:szCs w:val="28"/>
          <w:lang w:val="uk-UA"/>
        </w:rPr>
        <w:t>a</w:t>
      </w:r>
      <w:r w:rsidRPr="00E86F72">
        <w:rPr>
          <w:sz w:val="28"/>
          <w:szCs w:val="28"/>
          <w:lang w:val="uk-UA"/>
        </w:rPr>
        <w:t>рт</w:t>
      </w:r>
      <w:r>
        <w:rPr>
          <w:sz w:val="28"/>
          <w:szCs w:val="28"/>
          <w:lang w:val="uk-UA"/>
        </w:rPr>
        <w:t>i</w:t>
      </w:r>
      <w:r w:rsidRPr="00E86F72">
        <w:rPr>
          <w:sz w:val="28"/>
          <w:szCs w:val="28"/>
          <w:lang w:val="uk-UA"/>
        </w:rPr>
        <w:t xml:space="preserve">й </w:t>
      </w:r>
      <w:r>
        <w:rPr>
          <w:sz w:val="28"/>
          <w:szCs w:val="28"/>
          <w:lang w:val="uk-UA"/>
        </w:rPr>
        <w:t>c</w:t>
      </w:r>
      <w:r w:rsidRPr="00E86F72">
        <w:rPr>
          <w:sz w:val="28"/>
          <w:szCs w:val="28"/>
          <w:lang w:val="uk-UA"/>
        </w:rPr>
        <w:t>тимулюв</w:t>
      </w:r>
      <w:r>
        <w:rPr>
          <w:sz w:val="28"/>
          <w:szCs w:val="28"/>
          <w:lang w:val="uk-UA"/>
        </w:rPr>
        <w:t>a</w:t>
      </w:r>
      <w:r w:rsidRPr="00E86F72">
        <w:rPr>
          <w:sz w:val="28"/>
          <w:szCs w:val="28"/>
          <w:lang w:val="uk-UA"/>
        </w:rPr>
        <w:t>нням їх об</w:t>
      </w:r>
      <w:r>
        <w:rPr>
          <w:sz w:val="28"/>
          <w:szCs w:val="28"/>
          <w:lang w:val="uk-UA"/>
        </w:rPr>
        <w:t>’</w:t>
      </w:r>
      <w:r w:rsidRPr="00E86F72">
        <w:rPr>
          <w:sz w:val="28"/>
          <w:szCs w:val="28"/>
          <w:lang w:val="uk-UA"/>
        </w:rPr>
        <w:t>єдн</w:t>
      </w:r>
      <w:r>
        <w:rPr>
          <w:sz w:val="28"/>
          <w:szCs w:val="28"/>
          <w:lang w:val="uk-UA"/>
        </w:rPr>
        <w:t>a</w:t>
      </w:r>
      <w:r w:rsidRPr="00E86F72">
        <w:rPr>
          <w:sz w:val="28"/>
          <w:szCs w:val="28"/>
          <w:lang w:val="uk-UA"/>
        </w:rPr>
        <w:t xml:space="preserve">ння; </w:t>
      </w:r>
    </w:p>
    <w:p w:rsidR="00E013EA" w:rsidRPr="00E86F72" w:rsidRDefault="00E013EA" w:rsidP="00E013EA">
      <w:pPr>
        <w:pStyle w:val="ab"/>
        <w:numPr>
          <w:ilvl w:val="0"/>
          <w:numId w:val="15"/>
        </w:numPr>
        <w:spacing w:line="360" w:lineRule="auto"/>
        <w:rPr>
          <w:sz w:val="28"/>
          <w:szCs w:val="28"/>
          <w:lang w:val="uk-UA"/>
        </w:rPr>
      </w:pPr>
      <w:r w:rsidRPr="00E86F72">
        <w:rPr>
          <w:sz w:val="28"/>
          <w:szCs w:val="28"/>
          <w:lang w:val="uk-UA"/>
        </w:rPr>
        <w:t>в</w:t>
      </w:r>
      <w:r>
        <w:rPr>
          <w:sz w:val="28"/>
          <w:szCs w:val="28"/>
          <w:lang w:val="uk-UA"/>
        </w:rPr>
        <w:t>c</w:t>
      </w:r>
      <w:r w:rsidRPr="00E86F72">
        <w:rPr>
          <w:sz w:val="28"/>
          <w:szCs w:val="28"/>
          <w:lang w:val="uk-UA"/>
        </w:rPr>
        <w:t>т</w:t>
      </w:r>
      <w:r>
        <w:rPr>
          <w:sz w:val="28"/>
          <w:szCs w:val="28"/>
          <w:lang w:val="uk-UA"/>
        </w:rPr>
        <w:t>a</w:t>
      </w:r>
      <w:r w:rsidRPr="00E86F72">
        <w:rPr>
          <w:sz w:val="28"/>
          <w:szCs w:val="28"/>
          <w:lang w:val="uk-UA"/>
        </w:rPr>
        <w:t>новлення ефективних, превентивних т</w:t>
      </w:r>
      <w:r>
        <w:rPr>
          <w:sz w:val="28"/>
          <w:szCs w:val="28"/>
          <w:lang w:val="uk-UA"/>
        </w:rPr>
        <w:t>a</w:t>
      </w:r>
      <w:r w:rsidRPr="00E86F72">
        <w:rPr>
          <w:sz w:val="28"/>
          <w:szCs w:val="28"/>
          <w:lang w:val="uk-UA"/>
        </w:rPr>
        <w:t xml:space="preserve"> д</w:t>
      </w:r>
      <w:r>
        <w:rPr>
          <w:sz w:val="28"/>
          <w:szCs w:val="28"/>
          <w:lang w:val="uk-UA"/>
        </w:rPr>
        <w:t>i</w:t>
      </w:r>
      <w:r w:rsidRPr="00E86F72">
        <w:rPr>
          <w:sz w:val="28"/>
          <w:szCs w:val="28"/>
          <w:lang w:val="uk-UA"/>
        </w:rPr>
        <w:t xml:space="preserve">євих </w:t>
      </w:r>
      <w:r>
        <w:rPr>
          <w:sz w:val="28"/>
          <w:szCs w:val="28"/>
          <w:lang w:val="uk-UA"/>
        </w:rPr>
        <w:t>ca</w:t>
      </w:r>
      <w:r w:rsidRPr="00E86F72">
        <w:rPr>
          <w:sz w:val="28"/>
          <w:szCs w:val="28"/>
          <w:lang w:val="uk-UA"/>
        </w:rPr>
        <w:t>нкц</w:t>
      </w:r>
      <w:r>
        <w:rPr>
          <w:sz w:val="28"/>
          <w:szCs w:val="28"/>
          <w:lang w:val="uk-UA"/>
        </w:rPr>
        <w:t>i</w:t>
      </w:r>
      <w:r w:rsidRPr="00E86F72">
        <w:rPr>
          <w:sz w:val="28"/>
          <w:szCs w:val="28"/>
          <w:lang w:val="uk-UA"/>
        </w:rPr>
        <w:t>й з</w:t>
      </w:r>
      <w:r>
        <w:rPr>
          <w:sz w:val="28"/>
          <w:szCs w:val="28"/>
          <w:lang w:val="uk-UA"/>
        </w:rPr>
        <w:t>a</w:t>
      </w:r>
      <w:r w:rsidRPr="00E86F72">
        <w:rPr>
          <w:sz w:val="28"/>
          <w:szCs w:val="28"/>
          <w:lang w:val="uk-UA"/>
        </w:rPr>
        <w:t xml:space="preserve"> порушення п</w:t>
      </w:r>
      <w:r>
        <w:rPr>
          <w:sz w:val="28"/>
          <w:szCs w:val="28"/>
          <w:lang w:val="uk-UA"/>
        </w:rPr>
        <w:t>a</w:t>
      </w:r>
      <w:r w:rsidRPr="00E86F72">
        <w:rPr>
          <w:sz w:val="28"/>
          <w:szCs w:val="28"/>
          <w:lang w:val="uk-UA"/>
        </w:rPr>
        <w:t>рт</w:t>
      </w:r>
      <w:r>
        <w:rPr>
          <w:sz w:val="28"/>
          <w:szCs w:val="28"/>
          <w:lang w:val="uk-UA"/>
        </w:rPr>
        <w:t>i</w:t>
      </w:r>
      <w:r w:rsidRPr="00E86F72">
        <w:rPr>
          <w:sz w:val="28"/>
          <w:szCs w:val="28"/>
          <w:lang w:val="uk-UA"/>
        </w:rPr>
        <w:t>ями вимог з</w:t>
      </w:r>
      <w:r>
        <w:rPr>
          <w:sz w:val="28"/>
          <w:szCs w:val="28"/>
          <w:lang w:val="uk-UA"/>
        </w:rPr>
        <w:t>a</w:t>
      </w:r>
      <w:r w:rsidRPr="00E86F72">
        <w:rPr>
          <w:sz w:val="28"/>
          <w:szCs w:val="28"/>
          <w:lang w:val="uk-UA"/>
        </w:rPr>
        <w:t>конод</w:t>
      </w:r>
      <w:r>
        <w:rPr>
          <w:sz w:val="28"/>
          <w:szCs w:val="28"/>
          <w:lang w:val="uk-UA"/>
        </w:rPr>
        <w:t>a</w:t>
      </w:r>
      <w:r w:rsidRPr="00E86F72">
        <w:rPr>
          <w:sz w:val="28"/>
          <w:szCs w:val="28"/>
          <w:lang w:val="uk-UA"/>
        </w:rPr>
        <w:t>в</w:t>
      </w:r>
      <w:r>
        <w:rPr>
          <w:sz w:val="28"/>
          <w:szCs w:val="28"/>
          <w:lang w:val="uk-UA"/>
        </w:rPr>
        <w:t>c</w:t>
      </w:r>
      <w:r w:rsidRPr="00E86F72">
        <w:rPr>
          <w:sz w:val="28"/>
          <w:szCs w:val="28"/>
          <w:lang w:val="uk-UA"/>
        </w:rPr>
        <w:t>тв</w:t>
      </w:r>
      <w:r>
        <w:rPr>
          <w:sz w:val="28"/>
          <w:szCs w:val="28"/>
          <w:lang w:val="uk-UA"/>
        </w:rPr>
        <w:t>a</w:t>
      </w:r>
      <w:r w:rsidRPr="00E86F72">
        <w:rPr>
          <w:sz w:val="28"/>
          <w:szCs w:val="28"/>
          <w:lang w:val="uk-UA"/>
        </w:rPr>
        <w:t>.</w:t>
      </w: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E013EA" w:rsidRDefault="00E013EA" w:rsidP="00E013EA">
      <w:pPr>
        <w:spacing w:line="360" w:lineRule="auto"/>
        <w:ind w:firstLine="567"/>
        <w:jc w:val="center"/>
        <w:rPr>
          <w:sz w:val="28"/>
          <w:szCs w:val="28"/>
          <w:lang w:val="uk-UA"/>
        </w:rPr>
      </w:pPr>
    </w:p>
    <w:p w:rsidR="005768E5" w:rsidRPr="00F504F9" w:rsidRDefault="005768E5" w:rsidP="00E013EA">
      <w:pPr>
        <w:pStyle w:val="af"/>
        <w:spacing w:line="360" w:lineRule="auto"/>
        <w:ind w:firstLine="709"/>
        <w:rPr>
          <w:sz w:val="28"/>
          <w:szCs w:val="28"/>
          <w:lang w:eastAsia="uk-UA" w:bidi="uk-UA"/>
        </w:rPr>
      </w:pPr>
    </w:p>
    <w:p w:rsidR="001879A5" w:rsidRPr="00F504F9" w:rsidRDefault="001879A5" w:rsidP="00F504F9">
      <w:pPr>
        <w:spacing w:line="360" w:lineRule="auto"/>
        <w:ind w:firstLine="709"/>
        <w:rPr>
          <w:sz w:val="28"/>
          <w:szCs w:val="28"/>
          <w:lang w:val="uk-UA"/>
        </w:rPr>
      </w:pPr>
    </w:p>
    <w:p w:rsidR="001879A5" w:rsidRPr="00F504F9" w:rsidRDefault="001879A5" w:rsidP="00F504F9">
      <w:pPr>
        <w:spacing w:line="360" w:lineRule="auto"/>
        <w:ind w:firstLine="709"/>
        <w:rPr>
          <w:sz w:val="28"/>
          <w:szCs w:val="28"/>
          <w:lang w:val="uk-UA"/>
        </w:rPr>
      </w:pPr>
    </w:p>
    <w:p w:rsidR="001879A5" w:rsidRPr="00F504F9" w:rsidRDefault="001879A5" w:rsidP="00F504F9">
      <w:pPr>
        <w:spacing w:line="360" w:lineRule="auto"/>
        <w:ind w:firstLine="709"/>
        <w:rPr>
          <w:sz w:val="28"/>
          <w:szCs w:val="28"/>
          <w:lang w:val="uk-UA"/>
        </w:rPr>
      </w:pPr>
    </w:p>
    <w:p w:rsidR="001879A5" w:rsidRPr="00F504F9" w:rsidRDefault="001879A5" w:rsidP="00F504F9">
      <w:pPr>
        <w:spacing w:line="360" w:lineRule="auto"/>
        <w:ind w:firstLine="709"/>
        <w:rPr>
          <w:sz w:val="28"/>
          <w:szCs w:val="28"/>
          <w:lang w:val="uk-UA"/>
        </w:rPr>
      </w:pPr>
    </w:p>
    <w:p w:rsidR="001879A5" w:rsidRDefault="001879A5" w:rsidP="0084311A">
      <w:pPr>
        <w:spacing w:line="360" w:lineRule="auto"/>
        <w:ind w:firstLine="567"/>
        <w:jc w:val="center"/>
        <w:rPr>
          <w:sz w:val="28"/>
          <w:szCs w:val="28"/>
          <w:lang w:val="uk-UA"/>
        </w:rPr>
      </w:pPr>
    </w:p>
    <w:p w:rsidR="00E013EA" w:rsidRDefault="00E013EA" w:rsidP="0084311A">
      <w:pPr>
        <w:spacing w:line="360" w:lineRule="auto"/>
        <w:ind w:firstLine="567"/>
        <w:jc w:val="center"/>
        <w:rPr>
          <w:sz w:val="28"/>
          <w:szCs w:val="28"/>
          <w:lang w:val="uk-UA"/>
        </w:rPr>
      </w:pPr>
    </w:p>
    <w:p w:rsidR="00E013EA" w:rsidRDefault="00E013EA" w:rsidP="0084311A">
      <w:pPr>
        <w:spacing w:line="360" w:lineRule="auto"/>
        <w:ind w:firstLine="567"/>
        <w:jc w:val="center"/>
        <w:rPr>
          <w:sz w:val="28"/>
          <w:szCs w:val="28"/>
          <w:lang w:val="uk-UA"/>
        </w:rPr>
      </w:pPr>
    </w:p>
    <w:p w:rsidR="00B344D9" w:rsidRPr="00BB09E4" w:rsidRDefault="00B344D9" w:rsidP="0084311A">
      <w:pPr>
        <w:spacing w:line="360" w:lineRule="auto"/>
        <w:ind w:firstLine="567"/>
        <w:jc w:val="center"/>
        <w:rPr>
          <w:sz w:val="28"/>
          <w:szCs w:val="28"/>
          <w:lang w:val="uk-UA"/>
        </w:rPr>
      </w:pPr>
      <w:r w:rsidRPr="00BB09E4">
        <w:rPr>
          <w:sz w:val="28"/>
          <w:szCs w:val="28"/>
          <w:lang w:val="uk-UA"/>
        </w:rPr>
        <w:t>РОЗД</w:t>
      </w:r>
      <w:r w:rsidR="005F62CE" w:rsidRPr="00BB09E4">
        <w:rPr>
          <w:sz w:val="28"/>
          <w:szCs w:val="28"/>
          <w:lang w:val="uk-UA"/>
        </w:rPr>
        <w:t>I</w:t>
      </w:r>
      <w:r w:rsidRPr="00BB09E4">
        <w:rPr>
          <w:sz w:val="28"/>
          <w:szCs w:val="28"/>
          <w:lang w:val="uk-UA"/>
        </w:rPr>
        <w:t>Л 2 ПР</w:t>
      </w:r>
      <w:r w:rsidR="00197CC7" w:rsidRPr="00BB09E4">
        <w:rPr>
          <w:sz w:val="28"/>
          <w:szCs w:val="28"/>
          <w:lang w:val="uk-UA"/>
        </w:rPr>
        <w:t>A</w:t>
      </w:r>
      <w:r w:rsidRPr="00BB09E4">
        <w:rPr>
          <w:sz w:val="28"/>
          <w:szCs w:val="28"/>
          <w:lang w:val="uk-UA"/>
        </w:rPr>
        <w:t>КТИЧН</w:t>
      </w:r>
      <w:r w:rsidR="00197CC7" w:rsidRPr="00BB09E4">
        <w:rPr>
          <w:sz w:val="28"/>
          <w:szCs w:val="28"/>
          <w:lang w:val="uk-UA"/>
        </w:rPr>
        <w:t>A</w:t>
      </w:r>
      <w:r w:rsidRPr="00BB09E4">
        <w:rPr>
          <w:sz w:val="28"/>
          <w:szCs w:val="28"/>
          <w:lang w:val="uk-UA"/>
        </w:rPr>
        <w:t xml:space="preserve"> Ч</w:t>
      </w:r>
      <w:r w:rsidR="00197CC7" w:rsidRPr="00BB09E4">
        <w:rPr>
          <w:sz w:val="28"/>
          <w:szCs w:val="28"/>
          <w:lang w:val="uk-UA"/>
        </w:rPr>
        <w:t>A</w:t>
      </w:r>
      <w:r w:rsidR="007E124D" w:rsidRPr="00BB09E4">
        <w:rPr>
          <w:sz w:val="28"/>
          <w:szCs w:val="28"/>
          <w:lang w:val="uk-UA"/>
        </w:rPr>
        <w:t>C</w:t>
      </w:r>
      <w:r w:rsidRPr="00BB09E4">
        <w:rPr>
          <w:sz w:val="28"/>
          <w:szCs w:val="28"/>
          <w:lang w:val="uk-UA"/>
        </w:rPr>
        <w:t>ТИН</w:t>
      </w:r>
      <w:r w:rsidR="00197CC7" w:rsidRPr="00BB09E4">
        <w:rPr>
          <w:sz w:val="28"/>
          <w:szCs w:val="28"/>
          <w:lang w:val="uk-UA"/>
        </w:rPr>
        <w:t>A</w:t>
      </w:r>
    </w:p>
    <w:p w:rsidR="00B344D9" w:rsidRPr="006A151F" w:rsidRDefault="00B344D9" w:rsidP="0084311A">
      <w:pPr>
        <w:spacing w:line="360" w:lineRule="auto"/>
        <w:ind w:firstLine="567"/>
        <w:rPr>
          <w:sz w:val="24"/>
          <w:szCs w:val="24"/>
          <w:lang w:val="uk-UA"/>
        </w:rPr>
      </w:pPr>
    </w:p>
    <w:p w:rsidR="00B344D9" w:rsidRPr="006A151F" w:rsidRDefault="00B344D9" w:rsidP="0084311A">
      <w:pPr>
        <w:spacing w:line="360" w:lineRule="auto"/>
        <w:ind w:firstLine="567"/>
        <w:rPr>
          <w:sz w:val="24"/>
          <w:szCs w:val="24"/>
          <w:lang w:val="uk-UA"/>
        </w:rPr>
      </w:pPr>
    </w:p>
    <w:p w:rsidR="001A375B" w:rsidRDefault="00D877AF" w:rsidP="0084311A">
      <w:pPr>
        <w:spacing w:line="360" w:lineRule="auto"/>
        <w:ind w:firstLine="567"/>
        <w:rPr>
          <w:sz w:val="24"/>
          <w:szCs w:val="24"/>
          <w:lang w:val="uk-UA"/>
        </w:rPr>
      </w:pPr>
      <w:r w:rsidRPr="00D877AF">
        <w:rPr>
          <w:sz w:val="28"/>
          <w:szCs w:val="24"/>
          <w:lang w:val="uk-UA"/>
        </w:rPr>
        <w:t>2.1 Еволюція прав та обов’язків політичних партій</w:t>
      </w:r>
    </w:p>
    <w:p w:rsidR="00AB1C94" w:rsidRDefault="00AB1C94" w:rsidP="000467AD">
      <w:pPr>
        <w:ind w:firstLine="709"/>
        <w:jc w:val="center"/>
        <w:rPr>
          <w:b/>
          <w:bCs/>
          <w:sz w:val="32"/>
          <w:szCs w:val="32"/>
          <w:lang w:val="uk-UA"/>
        </w:rPr>
      </w:pPr>
    </w:p>
    <w:p w:rsidR="00AB1C94" w:rsidRDefault="00AB1C94" w:rsidP="000467AD">
      <w:pPr>
        <w:ind w:firstLine="709"/>
        <w:jc w:val="center"/>
        <w:rPr>
          <w:b/>
          <w:bCs/>
          <w:sz w:val="32"/>
          <w:szCs w:val="32"/>
          <w:lang w:val="uk-UA"/>
        </w:rPr>
      </w:pPr>
    </w:p>
    <w:p w:rsidR="008D6712" w:rsidRPr="008D6712" w:rsidRDefault="00AB1C94" w:rsidP="000467AD">
      <w:pPr>
        <w:ind w:firstLine="709"/>
        <w:jc w:val="center"/>
        <w:rPr>
          <w:b/>
          <w:bCs/>
          <w:sz w:val="32"/>
          <w:szCs w:val="32"/>
        </w:rPr>
      </w:pPr>
      <w:r>
        <w:rPr>
          <w:b/>
          <w:bCs/>
          <w:sz w:val="32"/>
          <w:szCs w:val="32"/>
          <w:lang w:val="uk-UA"/>
        </w:rPr>
        <w:t>О</w:t>
      </w:r>
      <w:r w:rsidR="008D6712" w:rsidRPr="008D6712">
        <w:rPr>
          <w:b/>
          <w:bCs/>
          <w:sz w:val="32"/>
          <w:szCs w:val="32"/>
        </w:rPr>
        <w:t>сновні етапи становлення та розвитку політичних партій на території України</w:t>
      </w:r>
    </w:p>
    <w:p w:rsidR="000467AD" w:rsidRPr="000467AD" w:rsidRDefault="000467AD" w:rsidP="000467AD">
      <w:pPr>
        <w:ind w:firstLine="709"/>
        <w:rPr>
          <w:b/>
          <w:bCs/>
          <w:sz w:val="32"/>
          <w:szCs w:val="32"/>
          <w:lang w:val="uk-UA"/>
        </w:rPr>
      </w:pPr>
    </w:p>
    <w:p w:rsidR="000467AD" w:rsidRPr="000467AD" w:rsidRDefault="000467AD" w:rsidP="000467AD">
      <w:pPr>
        <w:ind w:firstLine="709"/>
        <w:rPr>
          <w:b/>
          <w:bCs/>
          <w:sz w:val="32"/>
          <w:szCs w:val="32"/>
          <w:lang w:val="uk-UA"/>
        </w:rPr>
      </w:pPr>
    </w:p>
    <w:p w:rsidR="000467AD" w:rsidRPr="000467AD" w:rsidRDefault="00130DEF" w:rsidP="000467AD">
      <w:pPr>
        <w:ind w:firstLine="709"/>
        <w:rPr>
          <w:b/>
          <w:bCs/>
          <w:sz w:val="32"/>
          <w:szCs w:val="32"/>
          <w:lang w:val="uk-UA"/>
        </w:rPr>
      </w:pPr>
      <w:r w:rsidRPr="000467AD">
        <w:rPr>
          <w:b/>
          <w:bCs/>
          <w:noProof/>
          <w:sz w:val="32"/>
          <w:szCs w:val="32"/>
          <w:lang w:val="uk-UA" w:eastAsia="uk-UA"/>
        </w:rPr>
        <mc:AlternateContent>
          <mc:Choice Requires="wpg">
            <w:drawing>
              <wp:anchor distT="0" distB="0" distL="114300" distR="114300" simplePos="0" relativeHeight="251997184" behindDoc="0" locked="0" layoutInCell="1" allowOverlap="1" wp14:anchorId="6850A4C7" wp14:editId="78CE51D0">
                <wp:simplePos x="0" y="0"/>
                <wp:positionH relativeFrom="column">
                  <wp:posOffset>-62865</wp:posOffset>
                </wp:positionH>
                <wp:positionV relativeFrom="paragraph">
                  <wp:posOffset>33655</wp:posOffset>
                </wp:positionV>
                <wp:extent cx="6328399" cy="6646648"/>
                <wp:effectExtent l="19050" t="95250" r="15875" b="20955"/>
                <wp:wrapNone/>
                <wp:docPr id="3404" name="Группа 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399" cy="6646648"/>
                          <a:chOff x="1397" y="2190"/>
                          <a:chExt cx="9666" cy="6176"/>
                        </a:xfrm>
                      </wpg:grpSpPr>
                      <wps:wsp>
                        <wps:cNvPr id="3419" name="AutoShape 3456"/>
                        <wps:cNvSpPr>
                          <a:spLocks noChangeArrowheads="1"/>
                        </wps:cNvSpPr>
                        <wps:spPr bwMode="auto">
                          <a:xfrm>
                            <a:off x="1411" y="2190"/>
                            <a:ext cx="5099" cy="699"/>
                          </a:xfrm>
                          <a:prstGeom prst="roundRect">
                            <a:avLst>
                              <a:gd name="adj" fmla="val 16667"/>
                            </a:avLst>
                          </a:prstGeom>
                          <a:solidFill>
                            <a:srgbClr val="FFFFFF"/>
                          </a:solidFill>
                          <a:ln w="28575">
                            <a:solidFill>
                              <a:srgbClr val="000000"/>
                            </a:solidFill>
                            <a:round/>
                            <a:headEnd/>
                            <a:tailEnd/>
                          </a:ln>
                          <a:effectLst>
                            <a:outerShdw dist="107763" dir="18900000" algn="ctr" rotWithShape="0">
                              <a:srgbClr val="808080">
                                <a:alpha val="50000"/>
                              </a:srgbClr>
                            </a:outerShdw>
                          </a:effectLst>
                        </wps:spPr>
                        <wps:txbx>
                          <w:txbxContent>
                            <w:p w:rsidR="00687830" w:rsidRPr="00B33EBA" w:rsidRDefault="00687830" w:rsidP="000467AD">
                              <w:pPr>
                                <w:jc w:val="center"/>
                                <w:rPr>
                                  <w:b/>
                                  <w:sz w:val="12"/>
                                  <w:szCs w:val="12"/>
                                  <w:lang w:val="uk-UA"/>
                                </w:rPr>
                              </w:pPr>
                            </w:p>
                            <w:p w:rsidR="00687830" w:rsidRPr="00436825" w:rsidRDefault="00687830" w:rsidP="000467AD">
                              <w:pPr>
                                <w:jc w:val="center"/>
                                <w:rPr>
                                  <w:b/>
                                  <w:sz w:val="28"/>
                                  <w:szCs w:val="28"/>
                                  <w:lang w:val="uk-UA"/>
                                </w:rPr>
                              </w:pPr>
                              <w:r w:rsidRPr="00436825">
                                <w:rPr>
                                  <w:b/>
                                  <w:sz w:val="28"/>
                                  <w:szCs w:val="28"/>
                                  <w:lang w:val="uk-UA"/>
                                </w:rPr>
                                <w:t>ПЕРІОДИ</w:t>
                              </w:r>
                            </w:p>
                            <w:p w:rsidR="00687830" w:rsidRDefault="00687830" w:rsidP="000467AD"/>
                          </w:txbxContent>
                        </wps:txbx>
                        <wps:bodyPr rot="0" vert="horz" wrap="square" lIns="91440" tIns="45720" rIns="91440" bIns="45720" anchor="ctr" anchorCtr="0" upright="1">
                          <a:noAutofit/>
                        </wps:bodyPr>
                      </wps:wsp>
                      <wps:wsp>
                        <wps:cNvPr id="3420" name="Rectangle 3457"/>
                        <wps:cNvSpPr>
                          <a:spLocks noChangeArrowheads="1"/>
                        </wps:cNvSpPr>
                        <wps:spPr bwMode="auto">
                          <a:xfrm>
                            <a:off x="1411" y="3205"/>
                            <a:ext cx="1172" cy="971"/>
                          </a:xfrm>
                          <a:prstGeom prst="rect">
                            <a:avLst/>
                          </a:prstGeom>
                          <a:solidFill>
                            <a:srgbClr val="FFFFFF"/>
                          </a:solidFill>
                          <a:ln w="28575" cmpd="thickThin">
                            <a:solidFill>
                              <a:srgbClr val="000000"/>
                            </a:solidFill>
                            <a:miter lim="800000"/>
                            <a:headEnd/>
                            <a:tailEnd/>
                          </a:ln>
                        </wps:spPr>
                        <wps:txbx>
                          <w:txbxContent>
                            <w:p w:rsidR="00687830" w:rsidRPr="00451A67" w:rsidRDefault="00687830" w:rsidP="000467AD">
                              <w:pPr>
                                <w:jc w:val="center"/>
                                <w:rPr>
                                  <w:b/>
                                  <w:sz w:val="28"/>
                                  <w:szCs w:val="28"/>
                                  <w:lang w:val="uk-UA"/>
                                </w:rPr>
                              </w:pPr>
                              <w:r>
                                <w:rPr>
                                  <w:b/>
                                  <w:sz w:val="28"/>
                                  <w:szCs w:val="28"/>
                                  <w:lang w:val="uk-UA"/>
                                </w:rPr>
                                <w:t>I п</w:t>
                              </w:r>
                              <w:r w:rsidRPr="00451A67">
                                <w:rPr>
                                  <w:b/>
                                  <w:sz w:val="28"/>
                                  <w:szCs w:val="28"/>
                                  <w:lang w:val="uk-UA"/>
                                </w:rPr>
                                <w:t>еріод</w:t>
                              </w:r>
                            </w:p>
                            <w:p w:rsidR="00687830" w:rsidRDefault="00687830" w:rsidP="000467AD"/>
                          </w:txbxContent>
                        </wps:txbx>
                        <wps:bodyPr rot="0" vert="horz" wrap="square" lIns="91440" tIns="45720" rIns="91440" bIns="45720" anchor="ctr" anchorCtr="0" upright="1">
                          <a:noAutofit/>
                        </wps:bodyPr>
                      </wps:wsp>
                      <wps:wsp>
                        <wps:cNvPr id="3421" name="Rectangle 3458"/>
                        <wps:cNvSpPr>
                          <a:spLocks noChangeArrowheads="1"/>
                        </wps:cNvSpPr>
                        <wps:spPr bwMode="auto">
                          <a:xfrm>
                            <a:off x="3133" y="3153"/>
                            <a:ext cx="1641" cy="1020"/>
                          </a:xfrm>
                          <a:prstGeom prst="rect">
                            <a:avLst/>
                          </a:prstGeom>
                          <a:solidFill>
                            <a:srgbClr val="FFFFFF"/>
                          </a:solidFill>
                          <a:ln w="28575">
                            <a:solidFill>
                              <a:srgbClr val="000000"/>
                            </a:solidFill>
                            <a:miter lim="800000"/>
                            <a:headEnd/>
                            <a:tailEnd/>
                          </a:ln>
                        </wps:spPr>
                        <wps:txbx>
                          <w:txbxContent>
                            <w:p w:rsidR="00687830" w:rsidRDefault="00687830" w:rsidP="000467AD">
                              <w:pPr>
                                <w:jc w:val="center"/>
                                <w:rPr>
                                  <w:b/>
                                  <w:sz w:val="28"/>
                                  <w:szCs w:val="28"/>
                                  <w:lang w:val="uk-UA"/>
                                </w:rPr>
                              </w:pPr>
                              <w:r>
                                <w:rPr>
                                  <w:b/>
                                  <w:sz w:val="28"/>
                                  <w:szCs w:val="28"/>
                                  <w:lang w:val="uk-UA"/>
                                </w:rPr>
                                <w:t>кін.</w:t>
                              </w:r>
                              <w:r w:rsidRPr="00451A67">
                                <w:rPr>
                                  <w:b/>
                                  <w:sz w:val="28"/>
                                  <w:szCs w:val="28"/>
                                  <w:lang w:val="uk-UA"/>
                                </w:rPr>
                                <w:t xml:space="preserve"> </w:t>
                              </w:r>
                              <w:r>
                                <w:rPr>
                                  <w:b/>
                                  <w:sz w:val="28"/>
                                  <w:szCs w:val="28"/>
                                  <w:lang w:val="uk-UA"/>
                                </w:rPr>
                                <w:t>ХІХ-</w:t>
                              </w:r>
                            </w:p>
                            <w:p w:rsidR="00687830" w:rsidRDefault="00687830" w:rsidP="000467AD">
                              <w:pPr>
                                <w:jc w:val="center"/>
                                <w:rPr>
                                  <w:b/>
                                  <w:sz w:val="28"/>
                                  <w:szCs w:val="28"/>
                                  <w:lang w:val="uk-UA"/>
                                </w:rPr>
                              </w:pPr>
                              <w:r>
                                <w:rPr>
                                  <w:b/>
                                  <w:sz w:val="28"/>
                                  <w:szCs w:val="28"/>
                                  <w:lang w:val="uk-UA"/>
                                </w:rPr>
                                <w:t xml:space="preserve">поч. </w:t>
                              </w:r>
                            </w:p>
                            <w:p w:rsidR="00687830" w:rsidRDefault="00687830" w:rsidP="000467AD">
                              <w:pPr>
                                <w:jc w:val="center"/>
                                <w:rPr>
                                  <w:b/>
                                  <w:sz w:val="28"/>
                                  <w:szCs w:val="28"/>
                                  <w:lang w:val="uk-UA"/>
                                </w:rPr>
                              </w:pPr>
                              <w:r>
                                <w:rPr>
                                  <w:b/>
                                  <w:sz w:val="28"/>
                                  <w:szCs w:val="28"/>
                                  <w:lang w:val="uk-UA"/>
                                </w:rPr>
                                <w:t>ХХ</w:t>
                              </w:r>
                              <w:r w:rsidRPr="00451A67">
                                <w:rPr>
                                  <w:b/>
                                  <w:sz w:val="28"/>
                                  <w:szCs w:val="28"/>
                                  <w:lang w:val="uk-UA"/>
                                </w:rPr>
                                <w:t xml:space="preserve"> ст. </w:t>
                              </w:r>
                            </w:p>
                            <w:p w:rsidR="00687830" w:rsidRPr="00451A67" w:rsidRDefault="00687830" w:rsidP="000467AD">
                              <w:pPr>
                                <w:jc w:val="center"/>
                                <w:rPr>
                                  <w:b/>
                                  <w:sz w:val="28"/>
                                  <w:szCs w:val="28"/>
                                  <w:lang w:val="uk-UA"/>
                                </w:rPr>
                              </w:pPr>
                              <w:r w:rsidRPr="00451A67">
                                <w:rPr>
                                  <w:b/>
                                  <w:sz w:val="28"/>
                                  <w:szCs w:val="28"/>
                                  <w:lang w:val="uk-UA"/>
                                </w:rPr>
                                <w:t>до н.е.</w:t>
                              </w:r>
                            </w:p>
                            <w:p w:rsidR="00687830" w:rsidRPr="0037289E" w:rsidRDefault="00687830" w:rsidP="000467AD">
                              <w:pPr>
                                <w:rPr>
                                  <w:lang w:val="uk-UA"/>
                                </w:rPr>
                              </w:pPr>
                            </w:p>
                          </w:txbxContent>
                        </wps:txbx>
                        <wps:bodyPr rot="0" vert="horz" wrap="square" lIns="91440" tIns="45720" rIns="91440" bIns="45720" anchor="ctr" anchorCtr="0" upright="1">
                          <a:noAutofit/>
                        </wps:bodyPr>
                      </wps:wsp>
                      <wps:wsp>
                        <wps:cNvPr id="3422" name="Rectangle 3459"/>
                        <wps:cNvSpPr>
                          <a:spLocks noChangeArrowheads="1"/>
                        </wps:cNvSpPr>
                        <wps:spPr bwMode="auto">
                          <a:xfrm>
                            <a:off x="5449" y="3040"/>
                            <a:ext cx="5593" cy="1212"/>
                          </a:xfrm>
                          <a:prstGeom prst="rect">
                            <a:avLst/>
                          </a:prstGeom>
                          <a:solidFill>
                            <a:srgbClr val="FFFFFF"/>
                          </a:solidFill>
                          <a:ln w="28575">
                            <a:solidFill>
                              <a:srgbClr val="000000"/>
                            </a:solidFill>
                            <a:miter lim="800000"/>
                            <a:headEnd/>
                            <a:tailEnd/>
                          </a:ln>
                        </wps:spPr>
                        <wps:txbx>
                          <w:txbxContent>
                            <w:p w:rsidR="00687830" w:rsidRDefault="00687830" w:rsidP="000467AD">
                              <w:pPr>
                                <w:rPr>
                                  <w:bCs/>
                                  <w:sz w:val="26"/>
                                  <w:szCs w:val="26"/>
                                  <w:lang w:val="uk-UA"/>
                                </w:rPr>
                              </w:pPr>
                              <w:r w:rsidRPr="00BE1FFA">
                                <w:rPr>
                                  <w:bCs/>
                                  <w:sz w:val="26"/>
                                  <w:szCs w:val="26"/>
                                </w:rPr>
                                <w:t>характеризується</w:t>
                              </w:r>
                              <w:r w:rsidRPr="00687830">
                                <w:rPr>
                                  <w:bCs/>
                                  <w:sz w:val="26"/>
                                  <w:szCs w:val="26"/>
                                </w:rPr>
                                <w:t xml:space="preserve"> </w:t>
                              </w:r>
                              <w:r w:rsidRPr="00BE1FFA">
                                <w:rPr>
                                  <w:bCs/>
                                  <w:sz w:val="26"/>
                                  <w:szCs w:val="26"/>
                                </w:rPr>
                                <w:t>відсутністю</w:t>
                              </w:r>
                              <w:r w:rsidRPr="00687830">
                                <w:rPr>
                                  <w:bCs/>
                                  <w:sz w:val="26"/>
                                  <w:szCs w:val="26"/>
                                </w:rPr>
                                <w:t xml:space="preserve"> </w:t>
                              </w:r>
                              <w:proofErr w:type="gramStart"/>
                              <w:r w:rsidRPr="00BE1FFA">
                                <w:rPr>
                                  <w:bCs/>
                                  <w:sz w:val="26"/>
                                  <w:szCs w:val="26"/>
                                </w:rPr>
                                <w:t>нормативно</w:t>
                              </w:r>
                              <w:r w:rsidRPr="00687830">
                                <w:rPr>
                                  <w:bCs/>
                                  <w:sz w:val="26"/>
                                  <w:szCs w:val="26"/>
                                </w:rPr>
                                <w:t>-</w:t>
                              </w:r>
                              <w:r w:rsidRPr="00BE1FFA">
                                <w:rPr>
                                  <w:bCs/>
                                  <w:sz w:val="26"/>
                                  <w:szCs w:val="26"/>
                                </w:rPr>
                                <w:t>правового</w:t>
                              </w:r>
                              <w:proofErr w:type="gramEnd"/>
                              <w:r w:rsidRPr="00687830">
                                <w:rPr>
                                  <w:bCs/>
                                  <w:sz w:val="26"/>
                                  <w:szCs w:val="26"/>
                                </w:rPr>
                                <w:t xml:space="preserve"> </w:t>
                              </w:r>
                              <w:r w:rsidRPr="00BE1FFA">
                                <w:rPr>
                                  <w:bCs/>
                                  <w:sz w:val="26"/>
                                  <w:szCs w:val="26"/>
                                </w:rPr>
                                <w:t>регулювання</w:t>
                              </w:r>
                              <w:r w:rsidRPr="00687830">
                                <w:rPr>
                                  <w:bCs/>
                                  <w:sz w:val="26"/>
                                  <w:szCs w:val="26"/>
                                </w:rPr>
                                <w:t xml:space="preserve"> </w:t>
                              </w:r>
                              <w:r w:rsidRPr="00BE1FFA">
                                <w:rPr>
                                  <w:bCs/>
                                  <w:sz w:val="26"/>
                                  <w:szCs w:val="26"/>
                                </w:rPr>
                                <w:t>політичних</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держава</w:t>
                              </w:r>
                              <w:r w:rsidRPr="00687830">
                                <w:rPr>
                                  <w:bCs/>
                                  <w:sz w:val="26"/>
                                  <w:szCs w:val="26"/>
                                </w:rPr>
                                <w:t xml:space="preserve"> </w:t>
                              </w:r>
                              <w:r w:rsidRPr="00BE1FFA">
                                <w:rPr>
                                  <w:bCs/>
                                  <w:sz w:val="26"/>
                                  <w:szCs w:val="26"/>
                                </w:rPr>
                                <w:t>не</w:t>
                              </w:r>
                              <w:r w:rsidRPr="00687830">
                                <w:rPr>
                                  <w:bCs/>
                                  <w:sz w:val="26"/>
                                  <w:szCs w:val="26"/>
                                </w:rPr>
                                <w:t xml:space="preserve"> </w:t>
                              </w:r>
                              <w:r w:rsidRPr="00BE1FFA">
                                <w:rPr>
                                  <w:bCs/>
                                  <w:sz w:val="26"/>
                                  <w:szCs w:val="26"/>
                                </w:rPr>
                                <w:t>брала</w:t>
                              </w:r>
                              <w:r w:rsidRPr="00687830">
                                <w:rPr>
                                  <w:bCs/>
                                  <w:sz w:val="26"/>
                                  <w:szCs w:val="26"/>
                                </w:rPr>
                                <w:t xml:space="preserve"> </w:t>
                              </w:r>
                              <w:r w:rsidRPr="00BE1FFA">
                                <w:rPr>
                                  <w:bCs/>
                                  <w:sz w:val="26"/>
                                  <w:szCs w:val="26"/>
                                </w:rPr>
                                <w:t>жодної</w:t>
                              </w:r>
                              <w:r w:rsidRPr="00687830">
                                <w:rPr>
                                  <w:bCs/>
                                  <w:sz w:val="26"/>
                                  <w:szCs w:val="26"/>
                                </w:rPr>
                                <w:t xml:space="preserve"> </w:t>
                              </w:r>
                              <w:r w:rsidRPr="00BE1FFA">
                                <w:rPr>
                                  <w:bCs/>
                                  <w:sz w:val="26"/>
                                  <w:szCs w:val="26"/>
                                </w:rPr>
                                <w:t>участі</w:t>
                              </w:r>
                              <w:r w:rsidRPr="00687830">
                                <w:rPr>
                                  <w:bCs/>
                                  <w:sz w:val="26"/>
                                  <w:szCs w:val="26"/>
                                </w:rPr>
                                <w:t xml:space="preserve"> </w:t>
                              </w:r>
                              <w:r w:rsidRPr="00BE1FFA">
                                <w:rPr>
                                  <w:bCs/>
                                  <w:sz w:val="26"/>
                                  <w:szCs w:val="26"/>
                                </w:rPr>
                                <w:t>в</w:t>
                              </w:r>
                              <w:r w:rsidRPr="00687830">
                                <w:rPr>
                                  <w:bCs/>
                                  <w:sz w:val="26"/>
                                  <w:szCs w:val="26"/>
                                </w:rPr>
                                <w:t xml:space="preserve">  </w:t>
                              </w:r>
                              <w:r w:rsidRPr="00BE1FFA">
                                <w:rPr>
                                  <w:bCs/>
                                  <w:sz w:val="26"/>
                                  <w:szCs w:val="26"/>
                                </w:rPr>
                                <w:t>фінансуванні</w:t>
                              </w:r>
                              <w:r w:rsidRPr="00687830">
                                <w:rPr>
                                  <w:bCs/>
                                  <w:sz w:val="26"/>
                                  <w:szCs w:val="26"/>
                                </w:rPr>
                                <w:t xml:space="preserve">, </w:t>
                              </w:r>
                              <w:r w:rsidRPr="00BE1FFA">
                                <w:rPr>
                                  <w:bCs/>
                                  <w:sz w:val="26"/>
                                  <w:szCs w:val="26"/>
                                </w:rPr>
                                <w:t>а</w:t>
                              </w:r>
                              <w:r w:rsidRPr="00687830">
                                <w:rPr>
                                  <w:bCs/>
                                  <w:sz w:val="26"/>
                                  <w:szCs w:val="26"/>
                                </w:rPr>
                                <w:t xml:space="preserve"> </w:t>
                              </w:r>
                              <w:r w:rsidRPr="00BE1FFA">
                                <w:rPr>
                                  <w:bCs/>
                                  <w:sz w:val="26"/>
                                  <w:szCs w:val="26"/>
                                </w:rPr>
                                <w:t>основними</w:t>
                              </w:r>
                              <w:r w:rsidRPr="00687830">
                                <w:rPr>
                                  <w:bCs/>
                                  <w:sz w:val="26"/>
                                  <w:szCs w:val="26"/>
                                </w:rPr>
                                <w:t xml:space="preserve"> </w:t>
                              </w:r>
                              <w:r w:rsidRPr="00BE1FFA">
                                <w:rPr>
                                  <w:bCs/>
                                  <w:sz w:val="26"/>
                                  <w:szCs w:val="26"/>
                                </w:rPr>
                                <w:t>джерелами</w:t>
                              </w:r>
                              <w:r w:rsidRPr="00687830">
                                <w:rPr>
                                  <w:bCs/>
                                  <w:sz w:val="26"/>
                                  <w:szCs w:val="26"/>
                                </w:rPr>
                                <w:t xml:space="preserve"> </w:t>
                              </w:r>
                              <w:r w:rsidRPr="00BE1FFA">
                                <w:rPr>
                                  <w:bCs/>
                                  <w:sz w:val="26"/>
                                  <w:szCs w:val="26"/>
                                </w:rPr>
                                <w:t>фінансування</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були</w:t>
                              </w:r>
                              <w:r w:rsidRPr="00687830">
                                <w:rPr>
                                  <w:bCs/>
                                  <w:sz w:val="26"/>
                                  <w:szCs w:val="26"/>
                                </w:rPr>
                                <w:t xml:space="preserve"> </w:t>
                              </w:r>
                              <w:r w:rsidRPr="00BE1FFA">
                                <w:rPr>
                                  <w:bCs/>
                                  <w:sz w:val="26"/>
                                  <w:szCs w:val="26"/>
                                </w:rPr>
                                <w:t>внески</w:t>
                              </w:r>
                              <w:r w:rsidRPr="00687830">
                                <w:rPr>
                                  <w:bCs/>
                                  <w:sz w:val="26"/>
                                  <w:szCs w:val="26"/>
                                </w:rPr>
                                <w:t xml:space="preserve"> </w:t>
                              </w:r>
                              <w:r w:rsidRPr="00BE1FFA">
                                <w:rPr>
                                  <w:bCs/>
                                  <w:sz w:val="26"/>
                                  <w:szCs w:val="26"/>
                                </w:rPr>
                                <w:t>членів</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та</w:t>
                              </w:r>
                              <w:r w:rsidRPr="00687830">
                                <w:rPr>
                                  <w:bCs/>
                                  <w:sz w:val="26"/>
                                  <w:szCs w:val="26"/>
                                </w:rPr>
                                <w:t xml:space="preserve"> </w:t>
                              </w:r>
                              <w:r w:rsidRPr="00BE1FFA">
                                <w:rPr>
                                  <w:bCs/>
                                  <w:sz w:val="26"/>
                                  <w:szCs w:val="26"/>
                                </w:rPr>
                                <w:t>пожертвувачів</w:t>
                              </w:r>
                            </w:p>
                          </w:txbxContent>
                        </wps:txbx>
                        <wps:bodyPr rot="0" vert="horz" wrap="square" lIns="91440" tIns="45720" rIns="91440" bIns="45720" anchor="ctr" anchorCtr="0" upright="1">
                          <a:noAutofit/>
                        </wps:bodyPr>
                      </wps:wsp>
                      <wps:wsp>
                        <wps:cNvPr id="3423" name="Rectangle 3460"/>
                        <wps:cNvSpPr>
                          <a:spLocks noChangeArrowheads="1"/>
                        </wps:cNvSpPr>
                        <wps:spPr bwMode="auto">
                          <a:xfrm>
                            <a:off x="1411" y="4518"/>
                            <a:ext cx="1172" cy="971"/>
                          </a:xfrm>
                          <a:prstGeom prst="rect">
                            <a:avLst/>
                          </a:prstGeom>
                          <a:solidFill>
                            <a:srgbClr val="FFFFFF"/>
                          </a:solidFill>
                          <a:ln w="28575" cmpd="thickThin">
                            <a:solidFill>
                              <a:srgbClr val="000000"/>
                            </a:solidFill>
                            <a:miter lim="800000"/>
                            <a:headEnd/>
                            <a:tailEnd/>
                          </a:ln>
                        </wps:spPr>
                        <wps:txbx>
                          <w:txbxContent>
                            <w:p w:rsidR="00687830" w:rsidRPr="00451A67" w:rsidRDefault="00687830" w:rsidP="000467AD">
                              <w:pPr>
                                <w:jc w:val="center"/>
                                <w:rPr>
                                  <w:b/>
                                  <w:sz w:val="28"/>
                                  <w:szCs w:val="28"/>
                                  <w:lang w:val="uk-UA"/>
                                </w:rPr>
                              </w:pPr>
                              <w:r>
                                <w:rPr>
                                  <w:b/>
                                  <w:sz w:val="28"/>
                                  <w:szCs w:val="28"/>
                                  <w:lang w:val="uk-UA"/>
                                </w:rPr>
                                <w:t>ІI п</w:t>
                              </w:r>
                              <w:r w:rsidRPr="00451A67">
                                <w:rPr>
                                  <w:b/>
                                  <w:sz w:val="28"/>
                                  <w:szCs w:val="28"/>
                                  <w:lang w:val="uk-UA"/>
                                </w:rPr>
                                <w:t>еріод</w:t>
                              </w:r>
                            </w:p>
                            <w:p w:rsidR="00687830" w:rsidRDefault="00687830" w:rsidP="000467AD"/>
                          </w:txbxContent>
                        </wps:txbx>
                        <wps:bodyPr rot="0" vert="horz" wrap="square" lIns="91440" tIns="45720" rIns="91440" bIns="45720" anchor="ctr" anchorCtr="0" upright="1">
                          <a:noAutofit/>
                        </wps:bodyPr>
                      </wps:wsp>
                      <wps:wsp>
                        <wps:cNvPr id="3424" name="Rectangle 3461"/>
                        <wps:cNvSpPr>
                          <a:spLocks noChangeArrowheads="1"/>
                        </wps:cNvSpPr>
                        <wps:spPr bwMode="auto">
                          <a:xfrm>
                            <a:off x="3133" y="4531"/>
                            <a:ext cx="1641" cy="971"/>
                          </a:xfrm>
                          <a:prstGeom prst="rect">
                            <a:avLst/>
                          </a:prstGeom>
                          <a:solidFill>
                            <a:srgbClr val="FFFFFF"/>
                          </a:solidFill>
                          <a:ln w="28575">
                            <a:solidFill>
                              <a:srgbClr val="000000"/>
                            </a:solidFill>
                            <a:miter lim="800000"/>
                            <a:headEnd/>
                            <a:tailEnd/>
                          </a:ln>
                        </wps:spPr>
                        <wps:txbx>
                          <w:txbxContent>
                            <w:p w:rsidR="00687830" w:rsidRDefault="00687830" w:rsidP="000467AD">
                              <w:pPr>
                                <w:jc w:val="center"/>
                                <w:rPr>
                                  <w:b/>
                                  <w:sz w:val="28"/>
                                  <w:szCs w:val="28"/>
                                  <w:lang w:val="uk-UA"/>
                                </w:rPr>
                              </w:pPr>
                              <w:r w:rsidRPr="000467AD">
                                <w:rPr>
                                  <w:b/>
                                  <w:sz w:val="28"/>
                                  <w:szCs w:val="28"/>
                                  <w:lang w:val="uk-UA"/>
                                </w:rPr>
                                <w:t>поч</w:t>
                              </w:r>
                              <w:r>
                                <w:rPr>
                                  <w:b/>
                                  <w:sz w:val="28"/>
                                  <w:szCs w:val="28"/>
                                  <w:lang w:val="uk-UA"/>
                                </w:rPr>
                                <w:t>.</w:t>
                              </w:r>
                              <w:r w:rsidRPr="000467AD">
                                <w:rPr>
                                  <w:b/>
                                  <w:sz w:val="28"/>
                                  <w:szCs w:val="28"/>
                                  <w:lang w:val="uk-UA"/>
                                </w:rPr>
                                <w:t xml:space="preserve"> ХХ ст.</w:t>
                              </w:r>
                              <w:r>
                                <w:rPr>
                                  <w:b/>
                                  <w:sz w:val="28"/>
                                  <w:szCs w:val="28"/>
                                  <w:lang w:val="uk-UA"/>
                                </w:rPr>
                                <w:t xml:space="preserve"> –</w:t>
                              </w:r>
                            </w:p>
                            <w:p w:rsidR="00687830" w:rsidRPr="000467AD" w:rsidRDefault="00687830" w:rsidP="000467AD">
                              <w:pPr>
                                <w:jc w:val="center"/>
                                <w:rPr>
                                  <w:b/>
                                  <w:sz w:val="28"/>
                                  <w:szCs w:val="28"/>
                                  <w:lang w:val="uk-UA"/>
                                </w:rPr>
                              </w:pPr>
                              <w:r>
                                <w:rPr>
                                  <w:b/>
                                  <w:sz w:val="28"/>
                                  <w:szCs w:val="28"/>
                                  <w:lang w:val="uk-UA"/>
                                </w:rPr>
                                <w:t>1990 р.</w:t>
                              </w:r>
                            </w:p>
                            <w:p w:rsidR="00687830" w:rsidRPr="000467AD" w:rsidRDefault="00687830" w:rsidP="000467AD">
                              <w:pPr>
                                <w:rPr>
                                  <w:b/>
                                </w:rPr>
                              </w:pPr>
                            </w:p>
                          </w:txbxContent>
                        </wps:txbx>
                        <wps:bodyPr rot="0" vert="horz" wrap="square" lIns="91440" tIns="45720" rIns="91440" bIns="45720" anchor="ctr" anchorCtr="0" upright="1">
                          <a:noAutofit/>
                        </wps:bodyPr>
                      </wps:wsp>
                      <wps:wsp>
                        <wps:cNvPr id="3425" name="Rectangle 3463"/>
                        <wps:cNvSpPr>
                          <a:spLocks noChangeArrowheads="1"/>
                        </wps:cNvSpPr>
                        <wps:spPr bwMode="auto">
                          <a:xfrm>
                            <a:off x="1397" y="6075"/>
                            <a:ext cx="1172" cy="971"/>
                          </a:xfrm>
                          <a:prstGeom prst="rect">
                            <a:avLst/>
                          </a:prstGeom>
                          <a:solidFill>
                            <a:srgbClr val="FFFFFF"/>
                          </a:solidFill>
                          <a:ln w="28575" cmpd="thickThin">
                            <a:solidFill>
                              <a:srgbClr val="000000"/>
                            </a:solidFill>
                            <a:miter lim="800000"/>
                            <a:headEnd/>
                            <a:tailEnd/>
                          </a:ln>
                        </wps:spPr>
                        <wps:txbx>
                          <w:txbxContent>
                            <w:p w:rsidR="00687830" w:rsidRPr="00451A67" w:rsidRDefault="00687830" w:rsidP="000467AD">
                              <w:pPr>
                                <w:jc w:val="center"/>
                                <w:rPr>
                                  <w:b/>
                                  <w:sz w:val="28"/>
                                  <w:szCs w:val="28"/>
                                  <w:lang w:val="uk-UA"/>
                                </w:rPr>
                              </w:pPr>
                              <w:r>
                                <w:rPr>
                                  <w:b/>
                                  <w:sz w:val="28"/>
                                  <w:szCs w:val="28"/>
                                  <w:lang w:val="uk-UA"/>
                                </w:rPr>
                                <w:t>ІІI п</w:t>
                              </w:r>
                              <w:r w:rsidRPr="00451A67">
                                <w:rPr>
                                  <w:b/>
                                  <w:sz w:val="28"/>
                                  <w:szCs w:val="28"/>
                                  <w:lang w:val="uk-UA"/>
                                </w:rPr>
                                <w:t>еріод</w:t>
                              </w:r>
                            </w:p>
                            <w:p w:rsidR="00687830" w:rsidRDefault="00687830" w:rsidP="000467AD"/>
                          </w:txbxContent>
                        </wps:txbx>
                        <wps:bodyPr rot="0" vert="horz" wrap="square" lIns="91440" tIns="45720" rIns="91440" bIns="45720" anchor="ctr" anchorCtr="0" upright="1">
                          <a:noAutofit/>
                        </wps:bodyPr>
                      </wps:wsp>
                      <wps:wsp>
                        <wps:cNvPr id="3426" name="Rectangle 3464"/>
                        <wps:cNvSpPr>
                          <a:spLocks noChangeArrowheads="1"/>
                        </wps:cNvSpPr>
                        <wps:spPr bwMode="auto">
                          <a:xfrm>
                            <a:off x="3133" y="6075"/>
                            <a:ext cx="1641" cy="1089"/>
                          </a:xfrm>
                          <a:prstGeom prst="rect">
                            <a:avLst/>
                          </a:prstGeom>
                          <a:solidFill>
                            <a:srgbClr val="FFFFFF"/>
                          </a:solidFill>
                          <a:ln w="28575">
                            <a:solidFill>
                              <a:srgbClr val="000000"/>
                            </a:solidFill>
                            <a:miter lim="800000"/>
                            <a:headEnd/>
                            <a:tailEnd/>
                          </a:ln>
                        </wps:spPr>
                        <wps:txbx>
                          <w:txbxContent>
                            <w:p w:rsidR="00687830" w:rsidRDefault="00687830" w:rsidP="000467AD">
                              <w:pPr>
                                <w:jc w:val="center"/>
                                <w:rPr>
                                  <w:b/>
                                  <w:sz w:val="28"/>
                                  <w:szCs w:val="28"/>
                                  <w:lang w:val="uk-UA"/>
                                </w:rPr>
                              </w:pPr>
                              <w:r>
                                <w:rPr>
                                  <w:b/>
                                  <w:sz w:val="28"/>
                                  <w:szCs w:val="28"/>
                                  <w:lang w:val="uk-UA"/>
                                </w:rPr>
                                <w:t>1990 –</w:t>
                              </w:r>
                            </w:p>
                            <w:p w:rsidR="00687830" w:rsidRPr="00451A67" w:rsidRDefault="00687830" w:rsidP="000467AD">
                              <w:pPr>
                                <w:jc w:val="center"/>
                                <w:rPr>
                                  <w:b/>
                                  <w:sz w:val="28"/>
                                  <w:szCs w:val="28"/>
                                  <w:lang w:val="uk-UA"/>
                                </w:rPr>
                              </w:pPr>
                              <w:r>
                                <w:rPr>
                                  <w:b/>
                                  <w:sz w:val="28"/>
                                  <w:szCs w:val="28"/>
                                  <w:lang w:val="uk-UA"/>
                                </w:rPr>
                                <w:t>2016 р.</w:t>
                              </w:r>
                            </w:p>
                            <w:p w:rsidR="00687830" w:rsidRPr="0037289E" w:rsidRDefault="00687830" w:rsidP="000467AD">
                              <w:pPr>
                                <w:rPr>
                                  <w:lang w:val="uk-UA"/>
                                </w:rPr>
                              </w:pPr>
                            </w:p>
                          </w:txbxContent>
                        </wps:txbx>
                        <wps:bodyPr rot="0" vert="horz" wrap="square" lIns="91440" tIns="45720" rIns="91440" bIns="45720" anchor="ctr" anchorCtr="0" upright="1">
                          <a:noAutofit/>
                        </wps:bodyPr>
                      </wps:wsp>
                      <wps:wsp>
                        <wps:cNvPr id="3427" name="Rectangle 3465"/>
                        <wps:cNvSpPr>
                          <a:spLocks noChangeArrowheads="1"/>
                        </wps:cNvSpPr>
                        <wps:spPr bwMode="auto">
                          <a:xfrm>
                            <a:off x="5470" y="5570"/>
                            <a:ext cx="5593" cy="1532"/>
                          </a:xfrm>
                          <a:prstGeom prst="rect">
                            <a:avLst/>
                          </a:prstGeom>
                          <a:solidFill>
                            <a:srgbClr val="FFFFFF"/>
                          </a:solidFill>
                          <a:ln w="28575">
                            <a:solidFill>
                              <a:srgbClr val="000000"/>
                            </a:solidFill>
                            <a:miter lim="800000"/>
                            <a:headEnd/>
                            <a:tailEnd/>
                          </a:ln>
                        </wps:spPr>
                        <wps:txbx>
                          <w:txbxContent>
                            <w:p w:rsidR="00687830" w:rsidRPr="00BE1FFA" w:rsidRDefault="00687830">
                              <w:pPr>
                                <w:rPr>
                                  <w:sz w:val="27"/>
                                  <w:szCs w:val="27"/>
                                </w:rPr>
                              </w:pPr>
                              <w:r>
                                <w:rPr>
                                  <w:bCs/>
                                  <w:sz w:val="27"/>
                                  <w:szCs w:val="27"/>
                                  <w:lang w:val="uk-UA"/>
                                </w:rPr>
                                <w:t>з</w:t>
                              </w:r>
                              <w:r w:rsidRPr="00BE1FFA">
                                <w:rPr>
                                  <w:bCs/>
                                  <w:sz w:val="27"/>
                                  <w:szCs w:val="27"/>
                                </w:rPr>
                                <w:t xml:space="preserve"> кінця 1990 р</w:t>
                              </w:r>
                              <w:r w:rsidRPr="00BE1FFA">
                                <w:rPr>
                                  <w:bCs/>
                                  <w:sz w:val="27"/>
                                  <w:szCs w:val="27"/>
                                  <w:lang w:val="uk-UA"/>
                                </w:rPr>
                                <w:t>.</w:t>
                              </w:r>
                              <w:r w:rsidRPr="00BE1FFA">
                                <w:rPr>
                                  <w:bCs/>
                                  <w:sz w:val="27"/>
                                  <w:szCs w:val="27"/>
                                </w:rPr>
                                <w:t xml:space="preserve"> і до 2016 р. </w:t>
                              </w:r>
                              <w:r>
                                <w:rPr>
                                  <w:bCs/>
                                  <w:sz w:val="27"/>
                                  <w:szCs w:val="27"/>
                                  <w:lang w:val="uk-UA"/>
                                </w:rPr>
                                <w:t>В</w:t>
                              </w:r>
                              <w:r w:rsidRPr="00BE1FFA">
                                <w:rPr>
                                  <w:bCs/>
                                  <w:sz w:val="27"/>
                                  <w:szCs w:val="27"/>
                                </w:rPr>
                                <w:t xml:space="preserve"> Україні вперше на законодавчому </w:t>
                              </w:r>
                              <w:proofErr w:type="gramStart"/>
                              <w:r w:rsidRPr="00BE1FFA">
                                <w:rPr>
                                  <w:bCs/>
                                  <w:sz w:val="27"/>
                                  <w:szCs w:val="27"/>
                                </w:rPr>
                                <w:t>р</w:t>
                              </w:r>
                              <w:proofErr w:type="gramEnd"/>
                              <w:r w:rsidRPr="00BE1FFA">
                                <w:rPr>
                                  <w:bCs/>
                                  <w:sz w:val="27"/>
                                  <w:szCs w:val="27"/>
                                </w:rPr>
                                <w:t>івні були врегульовані</w:t>
                              </w:r>
                              <w:r w:rsidRPr="00BE1FFA">
                                <w:rPr>
                                  <w:bCs/>
                                  <w:sz w:val="27"/>
                                  <w:szCs w:val="27"/>
                                  <w:lang w:val="uk-UA"/>
                                </w:rPr>
                                <w:t xml:space="preserve"> </w:t>
                              </w:r>
                              <w:r>
                                <w:rPr>
                                  <w:bCs/>
                                  <w:sz w:val="27"/>
                                  <w:szCs w:val="27"/>
                                  <w:lang w:val="uk-UA"/>
                                </w:rPr>
                                <w:t xml:space="preserve">нормативно-правові акти </w:t>
                              </w:r>
                              <w:r w:rsidRPr="00BE1FFA">
                                <w:rPr>
                                  <w:bCs/>
                                  <w:sz w:val="27"/>
                                  <w:szCs w:val="27"/>
                                </w:rPr>
                                <w:t xml:space="preserve">політичних партій, </w:t>
                              </w:r>
                              <w:r>
                                <w:rPr>
                                  <w:bCs/>
                                  <w:sz w:val="27"/>
                                  <w:szCs w:val="27"/>
                                  <w:lang w:val="uk-UA"/>
                                </w:rPr>
                                <w:t>які від</w:t>
                              </w:r>
                              <w:r w:rsidRPr="00BE1FFA">
                                <w:rPr>
                                  <w:bCs/>
                                  <w:sz w:val="27"/>
                                  <w:szCs w:val="27"/>
                                </w:rPr>
                                <w:t>повідають міжнародним стандартам, відбувалися перші спроби запровадження прямого державного фінансування політичних партій</w:t>
                              </w:r>
                            </w:p>
                          </w:txbxContent>
                        </wps:txbx>
                        <wps:bodyPr rot="0" vert="horz" wrap="square" lIns="91440" tIns="45720" rIns="91440" bIns="45720" anchor="ctr" anchorCtr="0" upright="1">
                          <a:noAutofit/>
                        </wps:bodyPr>
                      </wps:wsp>
                      <wps:wsp>
                        <wps:cNvPr id="3428" name="AutoShape 3467"/>
                        <wps:cNvCnPr>
                          <a:cxnSpLocks noChangeShapeType="1"/>
                        </wps:cNvCnPr>
                        <wps:spPr bwMode="auto">
                          <a:xfrm>
                            <a:off x="1998" y="2889"/>
                            <a:ext cx="0" cy="31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9" name="AutoShape 3468"/>
                        <wps:cNvCnPr>
                          <a:cxnSpLocks noChangeShapeType="1"/>
                        </wps:cNvCnPr>
                        <wps:spPr bwMode="auto">
                          <a:xfrm flipH="1">
                            <a:off x="1998" y="4173"/>
                            <a:ext cx="20" cy="3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0" name="AutoShape 3469"/>
                        <wps:cNvCnPr>
                          <a:cxnSpLocks noChangeShapeType="1"/>
                        </wps:cNvCnPr>
                        <wps:spPr bwMode="auto">
                          <a:xfrm>
                            <a:off x="2018" y="5512"/>
                            <a:ext cx="0" cy="55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1" name="AutoShape 3470"/>
                        <wps:cNvCnPr>
                          <a:cxnSpLocks noChangeShapeType="1"/>
                        </wps:cNvCnPr>
                        <wps:spPr bwMode="auto">
                          <a:xfrm>
                            <a:off x="2583" y="3738"/>
                            <a:ext cx="5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2" name="AutoShape 3471"/>
                        <wps:cNvCnPr>
                          <a:cxnSpLocks noChangeShapeType="1"/>
                        </wps:cNvCnPr>
                        <wps:spPr bwMode="auto">
                          <a:xfrm>
                            <a:off x="4730" y="3738"/>
                            <a:ext cx="71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3" name="AutoShape 3472"/>
                        <wps:cNvCnPr>
                          <a:cxnSpLocks noChangeShapeType="1"/>
                        </wps:cNvCnPr>
                        <wps:spPr bwMode="auto">
                          <a:xfrm>
                            <a:off x="2583" y="5054"/>
                            <a:ext cx="5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4" name="AutoShape 3473"/>
                        <wps:cNvCnPr>
                          <a:cxnSpLocks noChangeShapeType="1"/>
                        </wps:cNvCnPr>
                        <wps:spPr bwMode="auto">
                          <a:xfrm>
                            <a:off x="4751" y="6582"/>
                            <a:ext cx="71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0" name="AutoShape 3474"/>
                        <wps:cNvCnPr>
                          <a:cxnSpLocks noChangeShapeType="1"/>
                        </wps:cNvCnPr>
                        <wps:spPr bwMode="auto">
                          <a:xfrm>
                            <a:off x="2490" y="6605"/>
                            <a:ext cx="64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2" name="Rectangle 3476"/>
                        <wps:cNvSpPr>
                          <a:spLocks noChangeArrowheads="1"/>
                        </wps:cNvSpPr>
                        <wps:spPr bwMode="auto">
                          <a:xfrm>
                            <a:off x="5449" y="4394"/>
                            <a:ext cx="5593" cy="1015"/>
                          </a:xfrm>
                          <a:prstGeom prst="rect">
                            <a:avLst/>
                          </a:prstGeom>
                          <a:solidFill>
                            <a:srgbClr val="FFFFFF"/>
                          </a:solidFill>
                          <a:ln w="28575">
                            <a:solidFill>
                              <a:srgbClr val="000000"/>
                            </a:solidFill>
                            <a:miter lim="800000"/>
                            <a:headEnd/>
                            <a:tailEnd/>
                          </a:ln>
                        </wps:spPr>
                        <wps:txbx>
                          <w:txbxContent>
                            <w:p w:rsidR="00687830" w:rsidRPr="00870BCB" w:rsidRDefault="00687830" w:rsidP="000467AD">
                              <w:pPr>
                                <w:rPr>
                                  <w:sz w:val="26"/>
                                  <w:szCs w:val="26"/>
                                </w:rPr>
                              </w:pPr>
                              <w:r w:rsidRPr="00BE1FFA">
                                <w:rPr>
                                  <w:bCs/>
                                  <w:sz w:val="26"/>
                                  <w:szCs w:val="26"/>
                                </w:rPr>
                                <w:t>характеризується</w:t>
                              </w:r>
                              <w:r w:rsidRPr="00BE1FFA">
                                <w:rPr>
                                  <w:bCs/>
                                  <w:sz w:val="26"/>
                                  <w:szCs w:val="26"/>
                                  <w:lang w:val="uk-UA"/>
                                </w:rPr>
                                <w:t xml:space="preserve"> </w:t>
                              </w:r>
                              <w:r w:rsidRPr="00BE1FFA">
                                <w:rPr>
                                  <w:bCs/>
                                  <w:sz w:val="26"/>
                                  <w:szCs w:val="26"/>
                                </w:rPr>
                                <w:t>жорсткою однопартійною системою. Статут єдиної легальної в СРСР партії</w:t>
                              </w:r>
                              <w:r w:rsidRPr="00BE1FFA">
                                <w:rPr>
                                  <w:bCs/>
                                  <w:sz w:val="26"/>
                                  <w:szCs w:val="26"/>
                                  <w:lang w:val="uk-UA"/>
                                </w:rPr>
                                <w:t xml:space="preserve"> </w:t>
                              </w:r>
                              <w:r w:rsidRPr="00BE1FFA">
                                <w:rPr>
                                  <w:bCs/>
                                  <w:sz w:val="26"/>
                                  <w:szCs w:val="26"/>
                                </w:rPr>
                                <w:t>К</w:t>
                              </w:r>
                              <w:r w:rsidRPr="00BE1FFA">
                                <w:rPr>
                                  <w:bCs/>
                                  <w:sz w:val="26"/>
                                  <w:szCs w:val="26"/>
                                  <w:lang w:val="uk-UA"/>
                                </w:rPr>
                                <w:t xml:space="preserve">ПРС </w:t>
                              </w:r>
                              <w:r w:rsidRPr="00BE1FFA">
                                <w:rPr>
                                  <w:bCs/>
                                  <w:sz w:val="26"/>
                                  <w:szCs w:val="26"/>
                                </w:rPr>
                                <w:t>передбача</w:t>
                              </w:r>
                              <w:proofErr w:type="gramStart"/>
                              <w:r>
                                <w:rPr>
                                  <w:bCs/>
                                  <w:sz w:val="26"/>
                                  <w:szCs w:val="26"/>
                                  <w:lang w:val="uk-UA"/>
                                </w:rPr>
                                <w:t>є</w:t>
                              </w:r>
                              <w:r w:rsidRPr="00BE1FFA">
                                <w:rPr>
                                  <w:bCs/>
                                  <w:sz w:val="26"/>
                                  <w:szCs w:val="26"/>
                                </w:rPr>
                                <w:t>,</w:t>
                              </w:r>
                              <w:proofErr w:type="gramEnd"/>
                              <w:r w:rsidRPr="00BE1FFA">
                                <w:rPr>
                                  <w:bCs/>
                                  <w:sz w:val="26"/>
                                  <w:szCs w:val="26"/>
                                </w:rPr>
                                <w:t xml:space="preserve"> що</w:t>
                              </w:r>
                              <w:r w:rsidRPr="00BE1FFA">
                                <w:rPr>
                                  <w:bCs/>
                                  <w:sz w:val="26"/>
                                  <w:szCs w:val="26"/>
                                  <w:lang w:val="uk-UA"/>
                                </w:rPr>
                                <w:t xml:space="preserve"> </w:t>
                              </w:r>
                              <w:r w:rsidRPr="00BE1FFA">
                                <w:rPr>
                                  <w:bCs/>
                                  <w:sz w:val="26"/>
                                  <w:szCs w:val="26"/>
                                </w:rPr>
                                <w:t>грошові кошти партії</w:t>
                              </w:r>
                              <w:r w:rsidRPr="00BE1FFA">
                                <w:rPr>
                                  <w:bCs/>
                                  <w:sz w:val="26"/>
                                  <w:szCs w:val="26"/>
                                  <w:lang w:val="uk-UA"/>
                                </w:rPr>
                                <w:t xml:space="preserve"> </w:t>
                              </w:r>
                              <w:r w:rsidRPr="00BE1FFA">
                                <w:rPr>
                                  <w:bCs/>
                                  <w:sz w:val="26"/>
                                  <w:szCs w:val="26"/>
                                </w:rPr>
                                <w:t>формувалися з членських партійних внесків</w:t>
                              </w:r>
                            </w:p>
                            <w:p w:rsidR="00687830" w:rsidRPr="00BE1FFA" w:rsidRDefault="00687830" w:rsidP="000467AD">
                              <w:pPr>
                                <w:jc w:val="center"/>
                                <w:rPr>
                                  <w:sz w:val="26"/>
                                  <w:szCs w:val="26"/>
                                  <w:lang w:val="uk-UA"/>
                                </w:rPr>
                              </w:pPr>
                            </w:p>
                            <w:p w:rsidR="00687830" w:rsidRPr="0037289E" w:rsidRDefault="00687830" w:rsidP="000467AD">
                              <w:pPr>
                                <w:rPr>
                                  <w:lang w:val="uk-UA"/>
                                </w:rPr>
                              </w:pPr>
                            </w:p>
                          </w:txbxContent>
                        </wps:txbx>
                        <wps:bodyPr rot="0" vert="horz" wrap="square" lIns="91440" tIns="45720" rIns="91440" bIns="45720" anchor="ctr" anchorCtr="0" upright="1">
                          <a:noAutofit/>
                        </wps:bodyPr>
                      </wps:wsp>
                      <wps:wsp>
                        <wps:cNvPr id="115" name="Rectangle 3463"/>
                        <wps:cNvSpPr>
                          <a:spLocks noChangeArrowheads="1"/>
                        </wps:cNvSpPr>
                        <wps:spPr bwMode="auto">
                          <a:xfrm>
                            <a:off x="1411" y="7395"/>
                            <a:ext cx="1172" cy="971"/>
                          </a:xfrm>
                          <a:prstGeom prst="rect">
                            <a:avLst/>
                          </a:prstGeom>
                          <a:solidFill>
                            <a:srgbClr val="FFFFFF"/>
                          </a:solidFill>
                          <a:ln w="28575" cmpd="thickThin">
                            <a:solidFill>
                              <a:srgbClr val="000000"/>
                            </a:solidFill>
                            <a:miter lim="800000"/>
                            <a:headEnd/>
                            <a:tailEnd/>
                          </a:ln>
                        </wps:spPr>
                        <wps:txbx>
                          <w:txbxContent>
                            <w:p w:rsidR="00687830" w:rsidRPr="00451A67" w:rsidRDefault="00687830" w:rsidP="000467AD">
                              <w:pPr>
                                <w:jc w:val="center"/>
                                <w:rPr>
                                  <w:b/>
                                  <w:sz w:val="28"/>
                                  <w:szCs w:val="28"/>
                                  <w:lang w:val="uk-UA"/>
                                </w:rPr>
                              </w:pPr>
                              <w:r>
                                <w:rPr>
                                  <w:b/>
                                  <w:sz w:val="28"/>
                                  <w:szCs w:val="28"/>
                                  <w:lang w:val="uk-UA"/>
                                </w:rPr>
                                <w:t>І</w:t>
                              </w:r>
                              <w:r>
                                <w:rPr>
                                  <w:b/>
                                  <w:sz w:val="28"/>
                                  <w:szCs w:val="28"/>
                                  <w:lang w:val="en-US"/>
                                </w:rPr>
                                <w:t>V</w:t>
                              </w:r>
                              <w:r>
                                <w:rPr>
                                  <w:b/>
                                  <w:sz w:val="28"/>
                                  <w:szCs w:val="28"/>
                                  <w:lang w:val="uk-UA"/>
                                </w:rPr>
                                <w:t xml:space="preserve"> п</w:t>
                              </w:r>
                              <w:r w:rsidRPr="00451A67">
                                <w:rPr>
                                  <w:b/>
                                  <w:sz w:val="28"/>
                                  <w:szCs w:val="28"/>
                                  <w:lang w:val="uk-UA"/>
                                </w:rPr>
                                <w:t>еріод</w:t>
                              </w:r>
                            </w:p>
                            <w:p w:rsidR="00687830" w:rsidRDefault="00687830" w:rsidP="000467AD"/>
                          </w:txbxContent>
                        </wps:txbx>
                        <wps:bodyPr rot="0" vert="horz" wrap="square" lIns="91440" tIns="45720" rIns="91440" bIns="45720" anchor="ctr" anchorCtr="0" upright="1">
                          <a:noAutofit/>
                        </wps:bodyPr>
                      </wps:wsp>
                      <wps:wsp>
                        <wps:cNvPr id="116" name="AutoShape 3469"/>
                        <wps:cNvCnPr>
                          <a:cxnSpLocks noChangeShapeType="1"/>
                          <a:stCxn id="3425" idx="2"/>
                        </wps:cNvCnPr>
                        <wps:spPr bwMode="auto">
                          <a:xfrm>
                            <a:off x="1983" y="7046"/>
                            <a:ext cx="15" cy="34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475"/>
                        <wps:cNvCnPr>
                          <a:cxnSpLocks noChangeShapeType="1"/>
                        </wps:cNvCnPr>
                        <wps:spPr bwMode="auto">
                          <a:xfrm>
                            <a:off x="2583" y="7895"/>
                            <a:ext cx="73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AutoShape 3473"/>
                        <wps:cNvCnPr>
                          <a:cxnSpLocks noChangeShapeType="1"/>
                        </wps:cNvCnPr>
                        <wps:spPr bwMode="auto">
                          <a:xfrm>
                            <a:off x="4751" y="5054"/>
                            <a:ext cx="71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3475"/>
                        <wps:cNvCnPr>
                          <a:cxnSpLocks noChangeShapeType="1"/>
                        </wps:cNvCnPr>
                        <wps:spPr bwMode="auto">
                          <a:xfrm>
                            <a:off x="4897" y="7833"/>
                            <a:ext cx="57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404" o:spid="_x0000_s1026" style="position:absolute;left:0;text-align:left;margin-left:-4.95pt;margin-top:2.65pt;width:498.3pt;height:523.35pt;z-index:251997184" coordorigin="1397,2190" coordsize="9666,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">
                <v:roundrect id="AutoShape 3456" o:spid="_x0000_s1027" style="position:absolute;left:1411;top:2190;width:5099;height: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W8QA&#10;AADdAAAADwAAAGRycy9kb3ducmV2LnhtbESPQWsCMRSE70L/Q3gFb5q11rauRlHRoqdSK54fm+dm&#10;6eZlSaJu/30jCB6HmfmGmc5bW4sL+VA5VjDoZyCIC6crLhUcfja9DxAhImusHZOCPwownz11pphr&#10;d+VvuuxjKRKEQ44KTIxNLmUoDFkMfdcQJ+/kvMWYpC+l9nhNcFvLlyx7kxYrTgsGG1oZKn73Z6uA&#10;aXwcaW0+d355Xm7eiddf1VCp7nO7mICI1MZH+N7eagXD18EYbm/SE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61vEAAAA3QAAAA8AAAAAAAAAAAAAAAAAmAIAAGRycy9k&#10;b3ducmV2LnhtbFBLBQYAAAAABAAEAPUAAACJAwAAAAA=&#10;" strokeweight="2.25pt">
                  <v:shadow on="t" opacity=".5" offset="6pt,-6pt"/>
                  <v:textbox>
                    <w:txbxContent>
                      <w:p w:rsidR="00687830" w:rsidRPr="00B33EBA" w:rsidRDefault="00687830" w:rsidP="000467AD">
                        <w:pPr>
                          <w:jc w:val="center"/>
                          <w:rPr>
                            <w:b/>
                            <w:sz w:val="12"/>
                            <w:szCs w:val="12"/>
                            <w:lang w:val="uk-UA"/>
                          </w:rPr>
                        </w:pPr>
                      </w:p>
                      <w:p w:rsidR="00687830" w:rsidRPr="00436825" w:rsidRDefault="00687830" w:rsidP="000467AD">
                        <w:pPr>
                          <w:jc w:val="center"/>
                          <w:rPr>
                            <w:b/>
                            <w:sz w:val="28"/>
                            <w:szCs w:val="28"/>
                            <w:lang w:val="uk-UA"/>
                          </w:rPr>
                        </w:pPr>
                        <w:r w:rsidRPr="00436825">
                          <w:rPr>
                            <w:b/>
                            <w:sz w:val="28"/>
                            <w:szCs w:val="28"/>
                            <w:lang w:val="uk-UA"/>
                          </w:rPr>
                          <w:t>ПЕРІОДИ</w:t>
                        </w:r>
                      </w:p>
                      <w:p w:rsidR="00687830" w:rsidRDefault="00687830" w:rsidP="000467AD"/>
                    </w:txbxContent>
                  </v:textbox>
                </v:roundrect>
                <v:rect id="Rectangle 3457" o:spid="_x0000_s1028" style="position:absolute;left:1411;top:3205;width:117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ydcAA&#10;AADdAAAADwAAAGRycy9kb3ducmV2LnhtbERPyWrDMBC9F/IPYgq5NXLTOgQ3sjEJpb3WCTkP1tQy&#10;sUbGkpf8fXQo9Ph4+6FYbCcmGnzrWMHrJgFBXDvdcqPgcv582YPwAVlj55gU3MlDka+eDphpN/MP&#10;TVVoRAxhn6ECE0KfSelrQxb9xvXEkft1g8UQ4dBIPeAcw20nt0mykxZbjg0Gezoaqm/VaBV86TEc&#10;7/PpVtvSVenVpFVTpkqtn5fyA0SgJfyL/9zfWsHb+zbuj2/iE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zydcAAAADdAAAADwAAAAAAAAAAAAAAAACYAgAAZHJzL2Rvd25y&#10;ZXYueG1sUEsFBgAAAAAEAAQA9QAAAIUDAAAAAA==&#10;" strokeweight="2.25pt">
                  <v:stroke linestyle="thickThin"/>
                  <v:textbox>
                    <w:txbxContent>
                      <w:p w:rsidR="00687830" w:rsidRPr="00451A67" w:rsidRDefault="00687830" w:rsidP="000467AD">
                        <w:pPr>
                          <w:jc w:val="center"/>
                          <w:rPr>
                            <w:b/>
                            <w:sz w:val="28"/>
                            <w:szCs w:val="28"/>
                            <w:lang w:val="uk-UA"/>
                          </w:rPr>
                        </w:pPr>
                        <w:r>
                          <w:rPr>
                            <w:b/>
                            <w:sz w:val="28"/>
                            <w:szCs w:val="28"/>
                            <w:lang w:val="uk-UA"/>
                          </w:rPr>
                          <w:t>I п</w:t>
                        </w:r>
                        <w:r w:rsidRPr="00451A67">
                          <w:rPr>
                            <w:b/>
                            <w:sz w:val="28"/>
                            <w:szCs w:val="28"/>
                            <w:lang w:val="uk-UA"/>
                          </w:rPr>
                          <w:t>еріод</w:t>
                        </w:r>
                      </w:p>
                      <w:p w:rsidR="00687830" w:rsidRDefault="00687830" w:rsidP="000467AD"/>
                    </w:txbxContent>
                  </v:textbox>
                </v:rect>
                <v:rect id="Rectangle 3458" o:spid="_x0000_s1029" style="position:absolute;left:3133;top:3153;width:1641;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YcUA&#10;AADdAAAADwAAAGRycy9kb3ducmV2LnhtbESPX2vCQBDE3wv9DscW+lYvpqKSeooIgiKCfwp9XXLb&#10;JDS3m+auMf32niD4OMzMb5jZone16qj1lbCB4SABRZyLrbgw8Hlev01B+YBssRYmA//kYTF/fpph&#10;ZuXCR+pOoVARwj5DA2UITaa1z0ty6AfSEEfvW1qHIcq20LbFS4S7WqdJMtYOK44LJTa0Kin/Of05&#10;A/1v122Tr8NuOkm3SznSZh9EjHl96ZcfoAL14RG+tzfWwPsoHcLtTXw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ithxQAAAN0AAAAPAAAAAAAAAAAAAAAAAJgCAABkcnMv&#10;ZG93bnJldi54bWxQSwUGAAAAAAQABAD1AAAAigMAAAAA&#10;" strokeweight="2.25pt">
                  <v:textbox>
                    <w:txbxContent>
                      <w:p w:rsidR="00687830" w:rsidRDefault="00687830" w:rsidP="000467AD">
                        <w:pPr>
                          <w:jc w:val="center"/>
                          <w:rPr>
                            <w:b/>
                            <w:sz w:val="28"/>
                            <w:szCs w:val="28"/>
                            <w:lang w:val="uk-UA"/>
                          </w:rPr>
                        </w:pPr>
                        <w:r>
                          <w:rPr>
                            <w:b/>
                            <w:sz w:val="28"/>
                            <w:szCs w:val="28"/>
                            <w:lang w:val="uk-UA"/>
                          </w:rPr>
                          <w:t>кін.</w:t>
                        </w:r>
                        <w:r w:rsidRPr="00451A67">
                          <w:rPr>
                            <w:b/>
                            <w:sz w:val="28"/>
                            <w:szCs w:val="28"/>
                            <w:lang w:val="uk-UA"/>
                          </w:rPr>
                          <w:t xml:space="preserve"> </w:t>
                        </w:r>
                        <w:r>
                          <w:rPr>
                            <w:b/>
                            <w:sz w:val="28"/>
                            <w:szCs w:val="28"/>
                            <w:lang w:val="uk-UA"/>
                          </w:rPr>
                          <w:t>ХІХ-</w:t>
                        </w:r>
                      </w:p>
                      <w:p w:rsidR="00687830" w:rsidRDefault="00687830" w:rsidP="000467AD">
                        <w:pPr>
                          <w:jc w:val="center"/>
                          <w:rPr>
                            <w:b/>
                            <w:sz w:val="28"/>
                            <w:szCs w:val="28"/>
                            <w:lang w:val="uk-UA"/>
                          </w:rPr>
                        </w:pPr>
                        <w:r>
                          <w:rPr>
                            <w:b/>
                            <w:sz w:val="28"/>
                            <w:szCs w:val="28"/>
                            <w:lang w:val="uk-UA"/>
                          </w:rPr>
                          <w:t xml:space="preserve">поч. </w:t>
                        </w:r>
                      </w:p>
                      <w:p w:rsidR="00687830" w:rsidRDefault="00687830" w:rsidP="000467AD">
                        <w:pPr>
                          <w:jc w:val="center"/>
                          <w:rPr>
                            <w:b/>
                            <w:sz w:val="28"/>
                            <w:szCs w:val="28"/>
                            <w:lang w:val="uk-UA"/>
                          </w:rPr>
                        </w:pPr>
                        <w:r>
                          <w:rPr>
                            <w:b/>
                            <w:sz w:val="28"/>
                            <w:szCs w:val="28"/>
                            <w:lang w:val="uk-UA"/>
                          </w:rPr>
                          <w:t>ХХ</w:t>
                        </w:r>
                        <w:r w:rsidRPr="00451A67">
                          <w:rPr>
                            <w:b/>
                            <w:sz w:val="28"/>
                            <w:szCs w:val="28"/>
                            <w:lang w:val="uk-UA"/>
                          </w:rPr>
                          <w:t xml:space="preserve"> ст. </w:t>
                        </w:r>
                      </w:p>
                      <w:p w:rsidR="00687830" w:rsidRPr="00451A67" w:rsidRDefault="00687830" w:rsidP="000467AD">
                        <w:pPr>
                          <w:jc w:val="center"/>
                          <w:rPr>
                            <w:b/>
                            <w:sz w:val="28"/>
                            <w:szCs w:val="28"/>
                            <w:lang w:val="uk-UA"/>
                          </w:rPr>
                        </w:pPr>
                        <w:r w:rsidRPr="00451A67">
                          <w:rPr>
                            <w:b/>
                            <w:sz w:val="28"/>
                            <w:szCs w:val="28"/>
                            <w:lang w:val="uk-UA"/>
                          </w:rPr>
                          <w:t>до н.е.</w:t>
                        </w:r>
                      </w:p>
                      <w:p w:rsidR="00687830" w:rsidRPr="0037289E" w:rsidRDefault="00687830" w:rsidP="000467AD">
                        <w:pPr>
                          <w:rPr>
                            <w:lang w:val="uk-UA"/>
                          </w:rPr>
                        </w:pPr>
                      </w:p>
                    </w:txbxContent>
                  </v:textbox>
                </v:rect>
                <v:rect id="Rectangle 3459" o:spid="_x0000_s1030" style="position:absolute;left:5449;top:3040;width:5593;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1FsUA&#10;AADdAAAADwAAAGRycy9kb3ducmV2LnhtbESPX2vCQBDE3wt+h2OFvtWLUVqJniKFgiKF+gd8XXJr&#10;EsztxtwZ02/fKxT6OMzMb5jFqne16qj1lbCB8SgBRZyLrbgwcDp+vMxA+YBssRYmA9/kYbUcPC0w&#10;s/LgPXWHUKgIYZ+hgTKEJtPa5yU59CNpiKN3kdZhiLIttG3xEeGu1mmSvGqHFceFEht6Lym/Hu7O&#10;QH/rum1y/trN3tLtWva0+QwixjwP+/UcVKA+/If/2htrYDJNU/h9E5+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LUWxQAAAN0AAAAPAAAAAAAAAAAAAAAAAJgCAABkcnMv&#10;ZG93bnJldi54bWxQSwUGAAAAAAQABAD1AAAAigMAAAAA&#10;" strokeweight="2.25pt">
                  <v:textbox>
                    <w:txbxContent>
                      <w:p w:rsidR="00687830" w:rsidRDefault="00687830" w:rsidP="000467AD">
                        <w:pPr>
                          <w:rPr>
                            <w:bCs/>
                            <w:sz w:val="26"/>
                            <w:szCs w:val="26"/>
                            <w:lang w:val="uk-UA"/>
                          </w:rPr>
                        </w:pPr>
                        <w:r w:rsidRPr="00BE1FFA">
                          <w:rPr>
                            <w:bCs/>
                            <w:sz w:val="26"/>
                            <w:szCs w:val="26"/>
                          </w:rPr>
                          <w:t>характеризується</w:t>
                        </w:r>
                        <w:r w:rsidRPr="00687830">
                          <w:rPr>
                            <w:bCs/>
                            <w:sz w:val="26"/>
                            <w:szCs w:val="26"/>
                          </w:rPr>
                          <w:t xml:space="preserve"> </w:t>
                        </w:r>
                        <w:r w:rsidRPr="00BE1FFA">
                          <w:rPr>
                            <w:bCs/>
                            <w:sz w:val="26"/>
                            <w:szCs w:val="26"/>
                          </w:rPr>
                          <w:t>відсутністю</w:t>
                        </w:r>
                        <w:r w:rsidRPr="00687830">
                          <w:rPr>
                            <w:bCs/>
                            <w:sz w:val="26"/>
                            <w:szCs w:val="26"/>
                          </w:rPr>
                          <w:t xml:space="preserve"> </w:t>
                        </w:r>
                        <w:proofErr w:type="gramStart"/>
                        <w:r w:rsidRPr="00BE1FFA">
                          <w:rPr>
                            <w:bCs/>
                            <w:sz w:val="26"/>
                            <w:szCs w:val="26"/>
                          </w:rPr>
                          <w:t>нормативно</w:t>
                        </w:r>
                        <w:r w:rsidRPr="00687830">
                          <w:rPr>
                            <w:bCs/>
                            <w:sz w:val="26"/>
                            <w:szCs w:val="26"/>
                          </w:rPr>
                          <w:t>-</w:t>
                        </w:r>
                        <w:r w:rsidRPr="00BE1FFA">
                          <w:rPr>
                            <w:bCs/>
                            <w:sz w:val="26"/>
                            <w:szCs w:val="26"/>
                          </w:rPr>
                          <w:t>правового</w:t>
                        </w:r>
                        <w:proofErr w:type="gramEnd"/>
                        <w:r w:rsidRPr="00687830">
                          <w:rPr>
                            <w:bCs/>
                            <w:sz w:val="26"/>
                            <w:szCs w:val="26"/>
                          </w:rPr>
                          <w:t xml:space="preserve"> </w:t>
                        </w:r>
                        <w:r w:rsidRPr="00BE1FFA">
                          <w:rPr>
                            <w:bCs/>
                            <w:sz w:val="26"/>
                            <w:szCs w:val="26"/>
                          </w:rPr>
                          <w:t>регулювання</w:t>
                        </w:r>
                        <w:r w:rsidRPr="00687830">
                          <w:rPr>
                            <w:bCs/>
                            <w:sz w:val="26"/>
                            <w:szCs w:val="26"/>
                          </w:rPr>
                          <w:t xml:space="preserve"> </w:t>
                        </w:r>
                        <w:r w:rsidRPr="00BE1FFA">
                          <w:rPr>
                            <w:bCs/>
                            <w:sz w:val="26"/>
                            <w:szCs w:val="26"/>
                          </w:rPr>
                          <w:t>політичних</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держава</w:t>
                        </w:r>
                        <w:r w:rsidRPr="00687830">
                          <w:rPr>
                            <w:bCs/>
                            <w:sz w:val="26"/>
                            <w:szCs w:val="26"/>
                          </w:rPr>
                          <w:t xml:space="preserve"> </w:t>
                        </w:r>
                        <w:r w:rsidRPr="00BE1FFA">
                          <w:rPr>
                            <w:bCs/>
                            <w:sz w:val="26"/>
                            <w:szCs w:val="26"/>
                          </w:rPr>
                          <w:t>не</w:t>
                        </w:r>
                        <w:r w:rsidRPr="00687830">
                          <w:rPr>
                            <w:bCs/>
                            <w:sz w:val="26"/>
                            <w:szCs w:val="26"/>
                          </w:rPr>
                          <w:t xml:space="preserve"> </w:t>
                        </w:r>
                        <w:r w:rsidRPr="00BE1FFA">
                          <w:rPr>
                            <w:bCs/>
                            <w:sz w:val="26"/>
                            <w:szCs w:val="26"/>
                          </w:rPr>
                          <w:t>брала</w:t>
                        </w:r>
                        <w:r w:rsidRPr="00687830">
                          <w:rPr>
                            <w:bCs/>
                            <w:sz w:val="26"/>
                            <w:szCs w:val="26"/>
                          </w:rPr>
                          <w:t xml:space="preserve"> </w:t>
                        </w:r>
                        <w:r w:rsidRPr="00BE1FFA">
                          <w:rPr>
                            <w:bCs/>
                            <w:sz w:val="26"/>
                            <w:szCs w:val="26"/>
                          </w:rPr>
                          <w:t>жодної</w:t>
                        </w:r>
                        <w:r w:rsidRPr="00687830">
                          <w:rPr>
                            <w:bCs/>
                            <w:sz w:val="26"/>
                            <w:szCs w:val="26"/>
                          </w:rPr>
                          <w:t xml:space="preserve"> </w:t>
                        </w:r>
                        <w:r w:rsidRPr="00BE1FFA">
                          <w:rPr>
                            <w:bCs/>
                            <w:sz w:val="26"/>
                            <w:szCs w:val="26"/>
                          </w:rPr>
                          <w:t>участі</w:t>
                        </w:r>
                        <w:r w:rsidRPr="00687830">
                          <w:rPr>
                            <w:bCs/>
                            <w:sz w:val="26"/>
                            <w:szCs w:val="26"/>
                          </w:rPr>
                          <w:t xml:space="preserve"> </w:t>
                        </w:r>
                        <w:r w:rsidRPr="00BE1FFA">
                          <w:rPr>
                            <w:bCs/>
                            <w:sz w:val="26"/>
                            <w:szCs w:val="26"/>
                          </w:rPr>
                          <w:t>в</w:t>
                        </w:r>
                        <w:r w:rsidRPr="00687830">
                          <w:rPr>
                            <w:bCs/>
                            <w:sz w:val="26"/>
                            <w:szCs w:val="26"/>
                          </w:rPr>
                          <w:t xml:space="preserve">  </w:t>
                        </w:r>
                        <w:r w:rsidRPr="00BE1FFA">
                          <w:rPr>
                            <w:bCs/>
                            <w:sz w:val="26"/>
                            <w:szCs w:val="26"/>
                          </w:rPr>
                          <w:t>фінансуванні</w:t>
                        </w:r>
                        <w:r w:rsidRPr="00687830">
                          <w:rPr>
                            <w:bCs/>
                            <w:sz w:val="26"/>
                            <w:szCs w:val="26"/>
                          </w:rPr>
                          <w:t xml:space="preserve">, </w:t>
                        </w:r>
                        <w:r w:rsidRPr="00BE1FFA">
                          <w:rPr>
                            <w:bCs/>
                            <w:sz w:val="26"/>
                            <w:szCs w:val="26"/>
                          </w:rPr>
                          <w:t>а</w:t>
                        </w:r>
                        <w:r w:rsidRPr="00687830">
                          <w:rPr>
                            <w:bCs/>
                            <w:sz w:val="26"/>
                            <w:szCs w:val="26"/>
                          </w:rPr>
                          <w:t xml:space="preserve"> </w:t>
                        </w:r>
                        <w:r w:rsidRPr="00BE1FFA">
                          <w:rPr>
                            <w:bCs/>
                            <w:sz w:val="26"/>
                            <w:szCs w:val="26"/>
                          </w:rPr>
                          <w:t>основними</w:t>
                        </w:r>
                        <w:r w:rsidRPr="00687830">
                          <w:rPr>
                            <w:bCs/>
                            <w:sz w:val="26"/>
                            <w:szCs w:val="26"/>
                          </w:rPr>
                          <w:t xml:space="preserve"> </w:t>
                        </w:r>
                        <w:r w:rsidRPr="00BE1FFA">
                          <w:rPr>
                            <w:bCs/>
                            <w:sz w:val="26"/>
                            <w:szCs w:val="26"/>
                          </w:rPr>
                          <w:t>джерелами</w:t>
                        </w:r>
                        <w:r w:rsidRPr="00687830">
                          <w:rPr>
                            <w:bCs/>
                            <w:sz w:val="26"/>
                            <w:szCs w:val="26"/>
                          </w:rPr>
                          <w:t xml:space="preserve"> </w:t>
                        </w:r>
                        <w:r w:rsidRPr="00BE1FFA">
                          <w:rPr>
                            <w:bCs/>
                            <w:sz w:val="26"/>
                            <w:szCs w:val="26"/>
                          </w:rPr>
                          <w:t>фінансування</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були</w:t>
                        </w:r>
                        <w:r w:rsidRPr="00687830">
                          <w:rPr>
                            <w:bCs/>
                            <w:sz w:val="26"/>
                            <w:szCs w:val="26"/>
                          </w:rPr>
                          <w:t xml:space="preserve"> </w:t>
                        </w:r>
                        <w:r w:rsidRPr="00BE1FFA">
                          <w:rPr>
                            <w:bCs/>
                            <w:sz w:val="26"/>
                            <w:szCs w:val="26"/>
                          </w:rPr>
                          <w:t>внески</w:t>
                        </w:r>
                        <w:r w:rsidRPr="00687830">
                          <w:rPr>
                            <w:bCs/>
                            <w:sz w:val="26"/>
                            <w:szCs w:val="26"/>
                          </w:rPr>
                          <w:t xml:space="preserve"> </w:t>
                        </w:r>
                        <w:r w:rsidRPr="00BE1FFA">
                          <w:rPr>
                            <w:bCs/>
                            <w:sz w:val="26"/>
                            <w:szCs w:val="26"/>
                          </w:rPr>
                          <w:t>членів</w:t>
                        </w:r>
                        <w:r w:rsidRPr="00687830">
                          <w:rPr>
                            <w:bCs/>
                            <w:sz w:val="26"/>
                            <w:szCs w:val="26"/>
                          </w:rPr>
                          <w:t xml:space="preserve"> </w:t>
                        </w:r>
                        <w:r w:rsidRPr="00BE1FFA">
                          <w:rPr>
                            <w:bCs/>
                            <w:sz w:val="26"/>
                            <w:szCs w:val="26"/>
                          </w:rPr>
                          <w:t>партій</w:t>
                        </w:r>
                        <w:r w:rsidRPr="00687830">
                          <w:rPr>
                            <w:bCs/>
                            <w:sz w:val="26"/>
                            <w:szCs w:val="26"/>
                          </w:rPr>
                          <w:t xml:space="preserve"> </w:t>
                        </w:r>
                        <w:r w:rsidRPr="00BE1FFA">
                          <w:rPr>
                            <w:bCs/>
                            <w:sz w:val="26"/>
                            <w:szCs w:val="26"/>
                          </w:rPr>
                          <w:t>та</w:t>
                        </w:r>
                        <w:r w:rsidRPr="00687830">
                          <w:rPr>
                            <w:bCs/>
                            <w:sz w:val="26"/>
                            <w:szCs w:val="26"/>
                          </w:rPr>
                          <w:t xml:space="preserve"> </w:t>
                        </w:r>
                        <w:r w:rsidRPr="00BE1FFA">
                          <w:rPr>
                            <w:bCs/>
                            <w:sz w:val="26"/>
                            <w:szCs w:val="26"/>
                          </w:rPr>
                          <w:t>пожертвувачів</w:t>
                        </w:r>
                      </w:p>
                    </w:txbxContent>
                  </v:textbox>
                </v:rect>
                <v:rect id="Rectangle 3460" o:spid="_x0000_s1031" style="position:absolute;left:1411;top:4518;width:117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sAsIA&#10;AADdAAAADwAAAGRycy9kb3ducmV2LnhtbESPT4vCMBTE7wt+h/CEva2pfypSjVKUxb1uFc+P5tkU&#10;m5fSRFu/vVkQ9jjMzG+YzW6wjXhQ52vHCqaTBARx6XTNlYLz6ftrBcIHZI2NY1LwJA+77ehjg5l2&#10;Pf/SowiViBD2GSowIbSZlL40ZNFPXEscvavrLIYou0rqDvsIt42cJclSWqw5LhhsaW+ovBV3q+Co&#10;72H/7A+30uauSC8mLao8VepzPORrEIGG8B9+t3+0gvliNoe/N/E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mwCwgAAAN0AAAAPAAAAAAAAAAAAAAAAAJgCAABkcnMvZG93&#10;bnJldi54bWxQSwUGAAAAAAQABAD1AAAAhwMAAAAA&#10;" strokeweight="2.25pt">
                  <v:stroke linestyle="thickThin"/>
                  <v:textbox>
                    <w:txbxContent>
                      <w:p w:rsidR="00687830" w:rsidRPr="00451A67" w:rsidRDefault="00687830" w:rsidP="000467AD">
                        <w:pPr>
                          <w:jc w:val="center"/>
                          <w:rPr>
                            <w:b/>
                            <w:sz w:val="28"/>
                            <w:szCs w:val="28"/>
                            <w:lang w:val="uk-UA"/>
                          </w:rPr>
                        </w:pPr>
                        <w:r>
                          <w:rPr>
                            <w:b/>
                            <w:sz w:val="28"/>
                            <w:szCs w:val="28"/>
                            <w:lang w:val="uk-UA"/>
                          </w:rPr>
                          <w:t>ІI п</w:t>
                        </w:r>
                        <w:r w:rsidRPr="00451A67">
                          <w:rPr>
                            <w:b/>
                            <w:sz w:val="28"/>
                            <w:szCs w:val="28"/>
                            <w:lang w:val="uk-UA"/>
                          </w:rPr>
                          <w:t>еріод</w:t>
                        </w:r>
                      </w:p>
                      <w:p w:rsidR="00687830" w:rsidRDefault="00687830" w:rsidP="000467AD"/>
                    </w:txbxContent>
                  </v:textbox>
                </v:rect>
                <v:rect id="Rectangle 3461" o:spid="_x0000_s1032" style="position:absolute;left:3133;top:4531;width:1641;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I+cUA&#10;AADdAAAADwAAAGRycy9kb3ducmV2LnhtbESPX2vCQBDE34V+h2MLfdNLU1FJPUUEQSkF/xT6uuS2&#10;SWhuN+bOmH77niD4OMzMb5j5sne16qj1lbCB11ECijgXW3Fh4Ou0Gc5A+YBssRYmA3/kYbl4Gswx&#10;s3LlA3XHUKgIYZ+hgTKEJtPa5yU59CNpiKP3I63DEGVbaNviNcJdrdMkmWiHFceFEhtal5T/Hi/O&#10;QH/uul3yvf+YTdPdSg60/Qwixrw896t3UIH68Ajf21tr4G2cjuH2Jj4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Yj5xQAAAN0AAAAPAAAAAAAAAAAAAAAAAJgCAABkcnMv&#10;ZG93bnJldi54bWxQSwUGAAAAAAQABAD1AAAAigMAAAAA&#10;" strokeweight="2.25pt">
                  <v:textbox>
                    <w:txbxContent>
                      <w:p w:rsidR="00687830" w:rsidRDefault="00687830" w:rsidP="000467AD">
                        <w:pPr>
                          <w:jc w:val="center"/>
                          <w:rPr>
                            <w:b/>
                            <w:sz w:val="28"/>
                            <w:szCs w:val="28"/>
                            <w:lang w:val="uk-UA"/>
                          </w:rPr>
                        </w:pPr>
                        <w:r w:rsidRPr="000467AD">
                          <w:rPr>
                            <w:b/>
                            <w:sz w:val="28"/>
                            <w:szCs w:val="28"/>
                            <w:lang w:val="uk-UA"/>
                          </w:rPr>
                          <w:t>поч</w:t>
                        </w:r>
                        <w:r>
                          <w:rPr>
                            <w:b/>
                            <w:sz w:val="28"/>
                            <w:szCs w:val="28"/>
                            <w:lang w:val="uk-UA"/>
                          </w:rPr>
                          <w:t>.</w:t>
                        </w:r>
                        <w:r w:rsidRPr="000467AD">
                          <w:rPr>
                            <w:b/>
                            <w:sz w:val="28"/>
                            <w:szCs w:val="28"/>
                            <w:lang w:val="uk-UA"/>
                          </w:rPr>
                          <w:t xml:space="preserve"> ХХ ст.</w:t>
                        </w:r>
                        <w:r>
                          <w:rPr>
                            <w:b/>
                            <w:sz w:val="28"/>
                            <w:szCs w:val="28"/>
                            <w:lang w:val="uk-UA"/>
                          </w:rPr>
                          <w:t xml:space="preserve"> –</w:t>
                        </w:r>
                      </w:p>
                      <w:p w:rsidR="00687830" w:rsidRPr="000467AD" w:rsidRDefault="00687830" w:rsidP="000467AD">
                        <w:pPr>
                          <w:jc w:val="center"/>
                          <w:rPr>
                            <w:b/>
                            <w:sz w:val="28"/>
                            <w:szCs w:val="28"/>
                            <w:lang w:val="uk-UA"/>
                          </w:rPr>
                        </w:pPr>
                        <w:r>
                          <w:rPr>
                            <w:b/>
                            <w:sz w:val="28"/>
                            <w:szCs w:val="28"/>
                            <w:lang w:val="uk-UA"/>
                          </w:rPr>
                          <w:t>1990 р.</w:t>
                        </w:r>
                      </w:p>
                      <w:p w:rsidR="00687830" w:rsidRPr="000467AD" w:rsidRDefault="00687830" w:rsidP="000467AD">
                        <w:pPr>
                          <w:rPr>
                            <w:b/>
                          </w:rPr>
                        </w:pPr>
                      </w:p>
                    </w:txbxContent>
                  </v:textbox>
                </v:rect>
                <v:rect id="Rectangle 3463" o:spid="_x0000_s1033" style="position:absolute;left:1397;top:6075;width:117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R7cIA&#10;AADdAAAADwAAAGRycy9kb3ducmV2LnhtbESPQYvCMBSE7wv+h/AEb2uqbkWqUYoi7nWreH40z6bY&#10;vJQm2vrvzcLCHoeZ+YbZ7AbbiCd1vnasYDZNQBCXTtdcKbicj58rED4ga2wck4IXedhtRx8bzLTr&#10;+YeeRahEhLDPUIEJoc2k9KUhi37qWuLo3VxnMUTZVVJ32Ee4beQ8SZbSYs1xwWBLe0PlvXhYBSf9&#10;CPtXf7iXNndFejVpUeWpUpPxkK9BBBrCf/iv/a0VLL7mKfy+iU9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1HtwgAAAN0AAAAPAAAAAAAAAAAAAAAAAJgCAABkcnMvZG93&#10;bnJldi54bWxQSwUGAAAAAAQABAD1AAAAhwMAAAAA&#10;" strokeweight="2.25pt">
                  <v:stroke linestyle="thickThin"/>
                  <v:textbox>
                    <w:txbxContent>
                      <w:p w:rsidR="00687830" w:rsidRPr="00451A67" w:rsidRDefault="00687830" w:rsidP="000467AD">
                        <w:pPr>
                          <w:jc w:val="center"/>
                          <w:rPr>
                            <w:b/>
                            <w:sz w:val="28"/>
                            <w:szCs w:val="28"/>
                            <w:lang w:val="uk-UA"/>
                          </w:rPr>
                        </w:pPr>
                        <w:r>
                          <w:rPr>
                            <w:b/>
                            <w:sz w:val="28"/>
                            <w:szCs w:val="28"/>
                            <w:lang w:val="uk-UA"/>
                          </w:rPr>
                          <w:t>ІІI п</w:t>
                        </w:r>
                        <w:r w:rsidRPr="00451A67">
                          <w:rPr>
                            <w:b/>
                            <w:sz w:val="28"/>
                            <w:szCs w:val="28"/>
                            <w:lang w:val="uk-UA"/>
                          </w:rPr>
                          <w:t>еріод</w:t>
                        </w:r>
                      </w:p>
                      <w:p w:rsidR="00687830" w:rsidRDefault="00687830" w:rsidP="000467AD"/>
                    </w:txbxContent>
                  </v:textbox>
                </v:rect>
                <v:rect id="_x0000_s1034" style="position:absolute;left:3133;top:6075;width:1641;height:1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zFcUA&#10;AADdAAAADwAAAGRycy9kb3ducmV2LnhtbESPUWvCQBCE34X+h2MLfdNLU1FJPUUEQSlC1UJfl9w2&#10;Cc3txtwZ03/vCQUfh5n5hpkve1erjlpfCRt4HSWgiHOxFRcGvk6b4QyUD8gWa2Ey8EcelounwRwz&#10;K1c+UHcMhYoQ9hkaKENoMq19XpJDP5KGOHo/0joMUbaFti1eI9zVOk2SiXZYcVwosaF1Sfnv8eIM&#10;9Oeu2yXfnx+zabpbyYG2+yBizMtzv3oHFagPj/B/e2sNvI3TCdzfxC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7MVxQAAAN0AAAAPAAAAAAAAAAAAAAAAAJgCAABkcnMv&#10;ZG93bnJldi54bWxQSwUGAAAAAAQABAD1AAAAigMAAAAA&#10;" strokeweight="2.25pt">
                  <v:textbox>
                    <w:txbxContent>
                      <w:p w:rsidR="00687830" w:rsidRDefault="00687830" w:rsidP="000467AD">
                        <w:pPr>
                          <w:jc w:val="center"/>
                          <w:rPr>
                            <w:b/>
                            <w:sz w:val="28"/>
                            <w:szCs w:val="28"/>
                            <w:lang w:val="uk-UA"/>
                          </w:rPr>
                        </w:pPr>
                        <w:r>
                          <w:rPr>
                            <w:b/>
                            <w:sz w:val="28"/>
                            <w:szCs w:val="28"/>
                            <w:lang w:val="uk-UA"/>
                          </w:rPr>
                          <w:t>1990 –</w:t>
                        </w:r>
                      </w:p>
                      <w:p w:rsidR="00687830" w:rsidRPr="00451A67" w:rsidRDefault="00687830" w:rsidP="000467AD">
                        <w:pPr>
                          <w:jc w:val="center"/>
                          <w:rPr>
                            <w:b/>
                            <w:sz w:val="28"/>
                            <w:szCs w:val="28"/>
                            <w:lang w:val="uk-UA"/>
                          </w:rPr>
                        </w:pPr>
                        <w:r>
                          <w:rPr>
                            <w:b/>
                            <w:sz w:val="28"/>
                            <w:szCs w:val="28"/>
                            <w:lang w:val="uk-UA"/>
                          </w:rPr>
                          <w:t>2016 р.</w:t>
                        </w:r>
                      </w:p>
                      <w:p w:rsidR="00687830" w:rsidRPr="0037289E" w:rsidRDefault="00687830" w:rsidP="000467AD">
                        <w:pPr>
                          <w:rPr>
                            <w:lang w:val="uk-UA"/>
                          </w:rPr>
                        </w:pPr>
                      </w:p>
                    </w:txbxContent>
                  </v:textbox>
                </v:rect>
                <v:rect id="Rectangle 3465" o:spid="_x0000_s1035" style="position:absolute;left:5470;top:5570;width:5593;height:1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WjsUA&#10;AADdAAAADwAAAGRycy9kb3ducmV2LnhtbESPX2vCQBDE3wt+h2MF3+rFKFVST5FCQZFC/QN9XXLb&#10;JDS3G3NnjN++Vyj4OMzMb5jlune16qj1lbCByTgBRZyLrbgwcD69Py9A+YBssRYmA3fysF4NnpaY&#10;WbnxgbpjKFSEsM/QQBlCk2nt85Ic+rE0xNH7ltZhiLIttG3xFuGu1mmSvGiHFceFEht6Kyn/OV6d&#10;gf7Sdbvk63O/mKe7jRxo+xFEjBkN+80rqEB9eIT/21trYDpL5/D3Jj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xaOxQAAAN0AAAAPAAAAAAAAAAAAAAAAAJgCAABkcnMv&#10;ZG93bnJldi54bWxQSwUGAAAAAAQABAD1AAAAigMAAAAA&#10;" strokeweight="2.25pt">
                  <v:textbox>
                    <w:txbxContent>
                      <w:p w:rsidR="00687830" w:rsidRPr="00BE1FFA" w:rsidRDefault="00687830">
                        <w:pPr>
                          <w:rPr>
                            <w:sz w:val="27"/>
                            <w:szCs w:val="27"/>
                          </w:rPr>
                        </w:pPr>
                        <w:r>
                          <w:rPr>
                            <w:bCs/>
                            <w:sz w:val="27"/>
                            <w:szCs w:val="27"/>
                            <w:lang w:val="uk-UA"/>
                          </w:rPr>
                          <w:t>з</w:t>
                        </w:r>
                        <w:r w:rsidRPr="00BE1FFA">
                          <w:rPr>
                            <w:bCs/>
                            <w:sz w:val="27"/>
                            <w:szCs w:val="27"/>
                          </w:rPr>
                          <w:t xml:space="preserve"> кінця 1990 р</w:t>
                        </w:r>
                        <w:r w:rsidRPr="00BE1FFA">
                          <w:rPr>
                            <w:bCs/>
                            <w:sz w:val="27"/>
                            <w:szCs w:val="27"/>
                            <w:lang w:val="uk-UA"/>
                          </w:rPr>
                          <w:t>.</w:t>
                        </w:r>
                        <w:r w:rsidRPr="00BE1FFA">
                          <w:rPr>
                            <w:bCs/>
                            <w:sz w:val="27"/>
                            <w:szCs w:val="27"/>
                          </w:rPr>
                          <w:t xml:space="preserve"> і до 2016 р. </w:t>
                        </w:r>
                        <w:r>
                          <w:rPr>
                            <w:bCs/>
                            <w:sz w:val="27"/>
                            <w:szCs w:val="27"/>
                            <w:lang w:val="uk-UA"/>
                          </w:rPr>
                          <w:t>В</w:t>
                        </w:r>
                        <w:r w:rsidRPr="00BE1FFA">
                          <w:rPr>
                            <w:bCs/>
                            <w:sz w:val="27"/>
                            <w:szCs w:val="27"/>
                          </w:rPr>
                          <w:t xml:space="preserve"> Україні вперше на законодавчому </w:t>
                        </w:r>
                        <w:proofErr w:type="gramStart"/>
                        <w:r w:rsidRPr="00BE1FFA">
                          <w:rPr>
                            <w:bCs/>
                            <w:sz w:val="27"/>
                            <w:szCs w:val="27"/>
                          </w:rPr>
                          <w:t>р</w:t>
                        </w:r>
                        <w:proofErr w:type="gramEnd"/>
                        <w:r w:rsidRPr="00BE1FFA">
                          <w:rPr>
                            <w:bCs/>
                            <w:sz w:val="27"/>
                            <w:szCs w:val="27"/>
                          </w:rPr>
                          <w:t>івні були врегульовані</w:t>
                        </w:r>
                        <w:r w:rsidRPr="00BE1FFA">
                          <w:rPr>
                            <w:bCs/>
                            <w:sz w:val="27"/>
                            <w:szCs w:val="27"/>
                            <w:lang w:val="uk-UA"/>
                          </w:rPr>
                          <w:t xml:space="preserve"> </w:t>
                        </w:r>
                        <w:r>
                          <w:rPr>
                            <w:bCs/>
                            <w:sz w:val="27"/>
                            <w:szCs w:val="27"/>
                            <w:lang w:val="uk-UA"/>
                          </w:rPr>
                          <w:t xml:space="preserve">нормативно-правові акти </w:t>
                        </w:r>
                        <w:r w:rsidRPr="00BE1FFA">
                          <w:rPr>
                            <w:bCs/>
                            <w:sz w:val="27"/>
                            <w:szCs w:val="27"/>
                          </w:rPr>
                          <w:t xml:space="preserve">політичних партій, </w:t>
                        </w:r>
                        <w:r>
                          <w:rPr>
                            <w:bCs/>
                            <w:sz w:val="27"/>
                            <w:szCs w:val="27"/>
                            <w:lang w:val="uk-UA"/>
                          </w:rPr>
                          <w:t>які від</w:t>
                        </w:r>
                        <w:r w:rsidRPr="00BE1FFA">
                          <w:rPr>
                            <w:bCs/>
                            <w:sz w:val="27"/>
                            <w:szCs w:val="27"/>
                          </w:rPr>
                          <w:t>повідають міжнародним стандартам, відбувалися перші спроби запровадження прямого державного фінансування політичних партій</w:t>
                        </w:r>
                      </w:p>
                    </w:txbxContent>
                  </v:textbox>
                </v:rect>
                <v:shapetype id="_x0000_t32" coordsize="21600,21600" o:spt="32" o:oned="t" path="m,l21600,21600e" filled="f">
                  <v:path arrowok="t" fillok="f" o:connecttype="none"/>
                  <o:lock v:ext="edit" shapetype="t"/>
                </v:shapetype>
                <v:shape id="AutoShape 3467" o:spid="_x0000_s1036" type="#_x0000_t32" style="position:absolute;left:1998;top:2889;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nsEAAADdAAAADwAAAGRycy9kb3ducmV2LnhtbERPO2vDMBDeC/0P4grZGrlOCcaNEkqh&#10;JEOWPIaOh3WxnVonI10d+99HQ6Djx/debUbXqYFCbD0beJtnoIgrb1uuDZxP368FqCjIFjvPZGCi&#10;CJv189MKS+tvfKDhKLVKIRxLNNCI9KXWsWrIYZz7njhxFx8cSoKh1jbgLYW7TudZttQOW04NDfb0&#10;1VD1e/xzBoZe9luaforr3kuwVAz5dNDGzF7Gzw9QQqP8ix/unTWweM/T3PQmPQG9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qhWewQAAAN0AAAAPAAAAAAAAAAAAAAAA&#10;AKECAABkcnMvZG93bnJldi54bWxQSwUGAAAAAAQABAD5AAAAjwMAAAAA&#10;" strokeweight="2.25pt">
                  <v:stroke endarrow="block"/>
                </v:shape>
                <v:shape id="AutoShape 3468" o:spid="_x0000_s1037" type="#_x0000_t32" style="position:absolute;left:1998;top:4173;width:20;height: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OoccAAADdAAAADwAAAGRycy9kb3ducmV2LnhtbESPQWvCQBSE7wX/w/KE3urGWKWNrmIt&#10;LRVEMLX3Z/aZBLNv0+waY399Vyj0OMzMN8xs0ZlKtNS40rKC4SACQZxZXXKuYP/59vAEwnlkjZVl&#10;UnAlB4t5726GibYX3lGb+lwECLsEFRTe14mULivIoBvYmjh4R9sY9EE2udQNXgLcVDKOook0WHJY&#10;KLCmVUHZKT0bBS798V8H2W6+z1W83r7u38fXl1ip+363nILw1Pn/8F/7QysYPcbPcHsTn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cg6hxwAAAN0AAAAPAAAAAAAA&#10;AAAAAAAAAKECAABkcnMvZG93bnJldi54bWxQSwUGAAAAAAQABAD5AAAAlQMAAAAA&#10;" strokeweight="2.25pt">
                  <v:stroke endarrow="block"/>
                </v:shape>
                <v:shape id="AutoShape 3469" o:spid="_x0000_s1038" type="#_x0000_t32" style="position:absolute;left:2018;top:5512;width:0;height: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WPRcEAAADdAAAADwAAAGRycy9kb3ducmV2LnhtbERPTWvCQBC9F/wPywje6kYtElJXEUHq&#10;wYvaQ49Ddpqkzc6G3WlM/r17EHp8vO/NbnCt6inExrOBxTwDRVx623Bl4PN2fM1BRUG22HomAyNF&#10;2G0nLxssrL/zhfqrVCqFcCzQQC3SFVrHsiaHce474sR9++BQEgyVtgHvKdy1eplla+2w4dRQY0eH&#10;msrf658z0Hdy/qDxK/85ewmW8n45XrQxs+mwfwclNMi/+Ok+WQOrt1Xan96kJ6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BY9FwQAAAN0AAAAPAAAAAAAAAAAAAAAA&#10;AKECAABkcnMvZG93bnJldi54bWxQSwUGAAAAAAQABAD5AAAAjwMAAAAA&#10;" strokeweight="2.25pt">
                  <v:stroke endarrow="block"/>
                </v:shape>
                <v:shape id="AutoShape 3470" o:spid="_x0000_s1039" type="#_x0000_t32" style="position:absolute;left:2583;top:3738;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kq3sQAAADdAAAADwAAAGRycy9kb3ducmV2LnhtbESPzWrDMBCE74W+g9hCbo2cH4pxooRS&#10;CO0hl6Q99LhYG9uJtTLSxrHfPgoUehxm5htmvR1cq3oKsfFsYDbNQBGX3jZcGfj53r3moKIgW2w9&#10;k4GRImw3z09rLKy/8YH6o1QqQTgWaKAW6QqtY1mTwzj1HXHyTj44lCRDpW3AW4K7Vs+z7E07bDgt&#10;1NjRR03l5Xh1BvpO9p80/ubnvZdgKe/n40EbM3kZ3leghAb5D/+1v6yBxXIxg8eb9AT0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SrexAAAAN0AAAAPAAAAAAAAAAAA&#10;AAAAAKECAABkcnMvZG93bnJldi54bWxQSwUGAAAAAAQABAD5AAAAkgMAAAAA&#10;" strokeweight="2.25pt">
                  <v:stroke endarrow="block"/>
                </v:shape>
                <v:shape id="AutoShape 3471" o:spid="_x0000_s1040" type="#_x0000_t32" style="position:absolute;left:4730;top:3738;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0qcQAAADdAAAADwAAAGRycy9kb3ducmV2LnhtbESPQWvCQBSE7wX/w/IK3uqmUUpIXaUI&#10;0h68aD30+Mi+Jmmzb8PuMyb/3hUKPQ4z8w2z3o6uUwOF2Ho28LzIQBFX3rZcGzh/7p8KUFGQLXae&#10;ycBEEbab2cMaS+uvfKThJLVKEI4lGmhE+lLrWDXkMC58T5y8bx8cSpKh1jbgNcFdp/Mse9EOW04L&#10;Dfa0a6j6PV2cgaGXwztNX8XPwUuwVAz5dNTGzB/Ht1dQQqP8h//aH9bAcrXM4f4mPQG9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7SpxAAAAN0AAAAPAAAAAAAAAAAA&#10;AAAAAKECAABkcnMvZG93bnJldi54bWxQSwUGAAAAAAQABAD5AAAAkgMAAAAA&#10;" strokeweight="2.25pt">
                  <v:stroke endarrow="block"/>
                </v:shape>
                <v:shape id="AutoShape 3472" o:spid="_x0000_s1041" type="#_x0000_t32" style="position:absolute;left:2583;top:5054;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RMsQAAADdAAAADwAAAGRycy9kb3ducmV2LnhtbESPQWvCQBSE7wX/w/IKvdVNjZSQuooI&#10;pT140Xro8ZF9JtHs27D7GpN/3xUKPQ4z8w2z2oyuUwOF2Ho28DLPQBFX3rZcGzh9vT8XoKIgW+w8&#10;k4GJImzWs4cVltbf+EDDUWqVIBxLNNCI9KXWsWrIYZz7njh5Zx8cSpKh1jbgLcFdpxdZ9qodtpwW&#10;Guxp11B1Pf44A0Mv+w+avovL3kuwVAyL6aCNeXoct2+ghEb5D/+1P62BfJnncH+Tn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xEyxAAAAN0AAAAPAAAAAAAAAAAA&#10;AAAAAKECAABkcnMvZG93bnJldi54bWxQSwUGAAAAAAQABAD5AAAAkgMAAAAA&#10;" strokeweight="2.25pt">
                  <v:stroke endarrow="block"/>
                </v:shape>
                <v:shape id="AutoShape 3473" o:spid="_x0000_s1042" type="#_x0000_t32" style="position:absolute;left:4751;top:6582;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RsQAAADdAAAADwAAAGRycy9kb3ducmV2LnhtbESPzWrDMBCE74G+g9hCbomcH4pxo4RQ&#10;KM0hl6Q55LhYW9uJtTLS1rHfvioUehxm5htmsxtcq3oKsfFsYDHPQBGX3jZcGbh8vs9yUFGQLbae&#10;ycBIEXbbp8kGC+sffKL+LJVKEI4FGqhFukLrWNbkMM59R5y8Lx8cSpKh0jbgI8Fdq5dZ9qIdNpwW&#10;auzorabyfv52BvpOjh80XvPb0UuwlPfL8aSNmT4P+1dQQoP8h//aB2tgtV6t4fdNegJ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olGxAAAAN0AAAAPAAAAAAAAAAAA&#10;AAAAAKECAABkcnMvZG93bnJldi54bWxQSwUGAAAAAAQABAD5AAAAkgMAAAAA&#10;" strokeweight="2.25pt">
                  <v:stroke endarrow="block"/>
                </v:shape>
                <v:shape id="AutoShape 3474" o:spid="_x0000_s1043" type="#_x0000_t32" style="position:absolute;left:2490;top:6605;width: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P8OMEAAADdAAAADwAAAGRycy9kb3ducmV2LnhtbERPS2vCQBC+F/wPywje6sYHJaSuIoLo&#10;wYu2hx6H7DRJm50Nu2NM/r17KPT48b03u8G1qqcQG88GFvMMFHHpbcOVgc+P42sOKgqyxdYzGRgp&#10;wm47edlgYf2Dr9TfpFIphGOBBmqRrtA6ljU5jHPfESfu2weHkmCotA34SOGu1csse9MOG04NNXZ0&#10;qKn8vd2dgb6Ty4nGr/zn4iVYyvvleNXGzKbD/h2U0CD/4j/32RpYrddpf3qTno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w4wQAAAN0AAAAPAAAAAAAAAAAAAAAA&#10;AKECAABkcnMvZG93bnJldi54bWxQSwUGAAAAAAQABAD5AAAAjwMAAAAA&#10;" strokeweight="2.25pt">
                  <v:stroke endarrow="block"/>
                </v:shape>
                <v:rect id="_x0000_s1044" style="position:absolute;left:5449;top:4394;width:5593;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QtsUA&#10;AADdAAAADwAAAGRycy9kb3ducmV2LnhtbESPX2vCQBDE34V+h2MLfdNLU1FJPUUEQSkF/xT6uuS2&#10;SWhuN+bOmH77niD4OMzMb5j5sne16qj1lbCB11ECijgXW3Fh4Ou0Gc5A+YBssRYmA3/kYbl4Gswx&#10;s3LlA3XHUKgIYZ+hgTKEJtPa5yU59CNpiKP3I63DEGVbaNviNcJdrdMkmWiHFceFEhtal5T/Hi/O&#10;QH/uul3yvf+YTdPdSg60/Qwixrw896t3UIH68Ajf21tr4G08TuH2Jj4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1C2xQAAAN0AAAAPAAAAAAAAAAAAAAAAAJgCAABkcnMv&#10;ZG93bnJldi54bWxQSwUGAAAAAAQABAD1AAAAigMAAAAA&#10;" strokeweight="2.25pt">
                  <v:textbox>
                    <w:txbxContent>
                      <w:p w:rsidR="00687830" w:rsidRPr="00870BCB" w:rsidRDefault="00687830" w:rsidP="000467AD">
                        <w:pPr>
                          <w:rPr>
                            <w:sz w:val="26"/>
                            <w:szCs w:val="26"/>
                          </w:rPr>
                        </w:pPr>
                        <w:r w:rsidRPr="00BE1FFA">
                          <w:rPr>
                            <w:bCs/>
                            <w:sz w:val="26"/>
                            <w:szCs w:val="26"/>
                          </w:rPr>
                          <w:t>характеризується</w:t>
                        </w:r>
                        <w:r w:rsidRPr="00BE1FFA">
                          <w:rPr>
                            <w:bCs/>
                            <w:sz w:val="26"/>
                            <w:szCs w:val="26"/>
                            <w:lang w:val="uk-UA"/>
                          </w:rPr>
                          <w:t xml:space="preserve"> </w:t>
                        </w:r>
                        <w:r w:rsidRPr="00BE1FFA">
                          <w:rPr>
                            <w:bCs/>
                            <w:sz w:val="26"/>
                            <w:szCs w:val="26"/>
                          </w:rPr>
                          <w:t>жорсткою однопартійною системою. Статут єдиної легальної в СРСР партії</w:t>
                        </w:r>
                        <w:r w:rsidRPr="00BE1FFA">
                          <w:rPr>
                            <w:bCs/>
                            <w:sz w:val="26"/>
                            <w:szCs w:val="26"/>
                            <w:lang w:val="uk-UA"/>
                          </w:rPr>
                          <w:t xml:space="preserve"> </w:t>
                        </w:r>
                        <w:r w:rsidRPr="00BE1FFA">
                          <w:rPr>
                            <w:bCs/>
                            <w:sz w:val="26"/>
                            <w:szCs w:val="26"/>
                          </w:rPr>
                          <w:t>К</w:t>
                        </w:r>
                        <w:r w:rsidRPr="00BE1FFA">
                          <w:rPr>
                            <w:bCs/>
                            <w:sz w:val="26"/>
                            <w:szCs w:val="26"/>
                            <w:lang w:val="uk-UA"/>
                          </w:rPr>
                          <w:t xml:space="preserve">ПРС </w:t>
                        </w:r>
                        <w:r w:rsidRPr="00BE1FFA">
                          <w:rPr>
                            <w:bCs/>
                            <w:sz w:val="26"/>
                            <w:szCs w:val="26"/>
                          </w:rPr>
                          <w:t>передбача</w:t>
                        </w:r>
                        <w:proofErr w:type="gramStart"/>
                        <w:r>
                          <w:rPr>
                            <w:bCs/>
                            <w:sz w:val="26"/>
                            <w:szCs w:val="26"/>
                            <w:lang w:val="uk-UA"/>
                          </w:rPr>
                          <w:t>є</w:t>
                        </w:r>
                        <w:r w:rsidRPr="00BE1FFA">
                          <w:rPr>
                            <w:bCs/>
                            <w:sz w:val="26"/>
                            <w:szCs w:val="26"/>
                          </w:rPr>
                          <w:t>,</w:t>
                        </w:r>
                        <w:proofErr w:type="gramEnd"/>
                        <w:r w:rsidRPr="00BE1FFA">
                          <w:rPr>
                            <w:bCs/>
                            <w:sz w:val="26"/>
                            <w:szCs w:val="26"/>
                          </w:rPr>
                          <w:t xml:space="preserve"> що</w:t>
                        </w:r>
                        <w:r w:rsidRPr="00BE1FFA">
                          <w:rPr>
                            <w:bCs/>
                            <w:sz w:val="26"/>
                            <w:szCs w:val="26"/>
                            <w:lang w:val="uk-UA"/>
                          </w:rPr>
                          <w:t xml:space="preserve"> </w:t>
                        </w:r>
                        <w:r w:rsidRPr="00BE1FFA">
                          <w:rPr>
                            <w:bCs/>
                            <w:sz w:val="26"/>
                            <w:szCs w:val="26"/>
                          </w:rPr>
                          <w:t>грошові кошти партії</w:t>
                        </w:r>
                        <w:r w:rsidRPr="00BE1FFA">
                          <w:rPr>
                            <w:bCs/>
                            <w:sz w:val="26"/>
                            <w:szCs w:val="26"/>
                            <w:lang w:val="uk-UA"/>
                          </w:rPr>
                          <w:t xml:space="preserve"> </w:t>
                        </w:r>
                        <w:r w:rsidRPr="00BE1FFA">
                          <w:rPr>
                            <w:bCs/>
                            <w:sz w:val="26"/>
                            <w:szCs w:val="26"/>
                          </w:rPr>
                          <w:t>формувалися з членських партійних внесків</w:t>
                        </w:r>
                      </w:p>
                      <w:p w:rsidR="00687830" w:rsidRPr="00BE1FFA" w:rsidRDefault="00687830" w:rsidP="000467AD">
                        <w:pPr>
                          <w:jc w:val="center"/>
                          <w:rPr>
                            <w:sz w:val="26"/>
                            <w:szCs w:val="26"/>
                            <w:lang w:val="uk-UA"/>
                          </w:rPr>
                        </w:pPr>
                      </w:p>
                      <w:p w:rsidR="00687830" w:rsidRPr="0037289E" w:rsidRDefault="00687830" w:rsidP="000467AD">
                        <w:pPr>
                          <w:rPr>
                            <w:lang w:val="uk-UA"/>
                          </w:rPr>
                        </w:pPr>
                      </w:p>
                    </w:txbxContent>
                  </v:textbox>
                </v:rect>
                <v:rect id="Rectangle 3463" o:spid="_x0000_s1045" style="position:absolute;left:1411;top:7395;width:117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KI74A&#10;AADcAAAADwAAAGRycy9kb3ducmV2LnhtbERPTYvCMBC9C/6HMAt707QLFalGKcqye7WK56GZbYrN&#10;pDSprf9+Iwje5vE+Z7ufbCvu1PvGsYJ0mYAgrpxuuFZwOX8v1iB8QNbYOiYFD/Kw381nW8y1G/lE&#10;9zLUIoawz1GBCaHLpfSVIYt+6TriyP253mKIsK+l7nGM4baVX0mykhYbjg0GOzoYqm7lYBX86CEc&#10;HuPxVtnCldnVZGVdZEp9fkzFBkSgKbzFL/evjvPTDJ7PxAv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CiO+AAAA3AAAAA8AAAAAAAAAAAAAAAAAmAIAAGRycy9kb3ducmV2&#10;LnhtbFBLBQYAAAAABAAEAPUAAACDAwAAAAA=&#10;" strokeweight="2.25pt">
                  <v:stroke linestyle="thickThin"/>
                  <v:textbox>
                    <w:txbxContent>
                      <w:p w:rsidR="00687830" w:rsidRPr="00451A67" w:rsidRDefault="00687830" w:rsidP="000467AD">
                        <w:pPr>
                          <w:jc w:val="center"/>
                          <w:rPr>
                            <w:b/>
                            <w:sz w:val="28"/>
                            <w:szCs w:val="28"/>
                            <w:lang w:val="uk-UA"/>
                          </w:rPr>
                        </w:pPr>
                        <w:r>
                          <w:rPr>
                            <w:b/>
                            <w:sz w:val="28"/>
                            <w:szCs w:val="28"/>
                            <w:lang w:val="uk-UA"/>
                          </w:rPr>
                          <w:t>І</w:t>
                        </w:r>
                        <w:r>
                          <w:rPr>
                            <w:b/>
                            <w:sz w:val="28"/>
                            <w:szCs w:val="28"/>
                            <w:lang w:val="en-US"/>
                          </w:rPr>
                          <w:t>V</w:t>
                        </w:r>
                        <w:r>
                          <w:rPr>
                            <w:b/>
                            <w:sz w:val="28"/>
                            <w:szCs w:val="28"/>
                            <w:lang w:val="uk-UA"/>
                          </w:rPr>
                          <w:t xml:space="preserve"> п</w:t>
                        </w:r>
                        <w:r w:rsidRPr="00451A67">
                          <w:rPr>
                            <w:b/>
                            <w:sz w:val="28"/>
                            <w:szCs w:val="28"/>
                            <w:lang w:val="uk-UA"/>
                          </w:rPr>
                          <w:t>еріод</w:t>
                        </w:r>
                      </w:p>
                      <w:p w:rsidR="00687830" w:rsidRDefault="00687830" w:rsidP="000467AD"/>
                    </w:txbxContent>
                  </v:textbox>
                </v:rect>
                <v:shape id="AutoShape 3469" o:spid="_x0000_s1046" type="#_x0000_t32" style="position:absolute;left:1983;top:7046;width:15;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XB8AAAADcAAAADwAAAGRycy9kb3ducmV2LnhtbERPTWvCQBC9C/6HZQRvutGDhNRVRBB7&#10;8KL20OOQnSZps7NhdxqTf+8WCt7m8T5nux9cq3oKsfFsYLXMQBGX3jZcGfi4nxY5qCjIFlvPZGCk&#10;CPvddLLFwvoHX6m/SaVSCMcCDdQiXaF1LGtyGJe+I07clw8OJcFQaRvwkcJdq9dZttEOG04NNXZ0&#10;rKn8uf06A30nlzONn/n3xUuwlPfr8aqNmc+GwxsooUFe4n/3u03zVxv4eyZdo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B1wfAAAAA3AAAAA8AAAAAAAAAAAAAAAAA&#10;oQIAAGRycy9kb3ducmV2LnhtbFBLBQYAAAAABAAEAPkAAACOAwAAAAA=&#10;" strokeweight="2.25pt">
                  <v:stroke endarrow="block"/>
                </v:shape>
                <v:shape id="AutoShape 3475" o:spid="_x0000_s1047" type="#_x0000_t32" style="position:absolute;left:2583;top:7895;width: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VcIAAADcAAAADwAAAGRycy9kb3ducmV2LnhtbESPMU/DQAyFd6T+h5OR2OiFDChKe61Q&#10;paoMXVoYGK2cSQI5X3Rn0uTf4wGJzdZ7fu/zdj+HwUyUch/ZwdO6AEPcRN9z6+D97fhYgcmC7HGI&#10;TA4WyrDfre62WPt44wtNV2mNhnCu0UEnMtbW5qajgHkdR2LVPmMKKLqm1vqENw0Pgy2L4tkG7Fkb&#10;Ohzp0FHzff0JDqZRzidaPqqvc5TkqZrK5WKde7ifXzZghGb5N/9dv3rFLxVfn9EJ7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gVcIAAADcAAAADwAAAAAAAAAAAAAA&#10;AAChAgAAZHJzL2Rvd25yZXYueG1sUEsFBgAAAAAEAAQA+QAAAJADAAAAAA==&#10;" strokeweight="2.25pt">
                  <v:stroke endarrow="block"/>
                </v:shape>
                <v:shape id="AutoShape 3473" o:spid="_x0000_s1048" type="#_x0000_t32" style="position:absolute;left:4751;top:5054;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96KsIAAADcAAAADwAAAGRycy9kb3ducmV2LnhtbESPQWvCQBSE7wX/w/IEb3WjiITUVYog&#10;evCi7aHHR/Y1SZt9G3afMfn3bqHgcZiZb5jNbnCt6inExrOBxTwDRVx623Bl4PPj8JqDioJssfVM&#10;BkaKsNtOXjZYWH/nC/VXqVSCcCzQQC3SFVrHsiaHce474uR9++BQkgyVtgHvCe5avcyytXbYcFqo&#10;saN9TeXv9eYM9J2cjzR+5T9nL8FS3i/HizZmNh3e30AJDfIM/7dP1sAqW8DfmXQE9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96KsIAAADcAAAADwAAAAAAAAAAAAAA&#10;AAChAgAAZHJzL2Rvd25yZXYueG1sUEsFBgAAAAAEAAQA+QAAAJADAAAAAA==&#10;" strokeweight="2.25pt">
                  <v:stroke endarrow="block"/>
                </v:shape>
                <v:shape id="AutoShape 3475" o:spid="_x0000_s1049" type="#_x0000_t32" style="position:absolute;left:4897;top:7833;width: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BxsMAAADcAAAADwAAAGRycy9kb3ducmV2LnhtbESPQWvCQBSE7wX/w/KE3uqmViREVymF&#10;Yg9e1B56fGSfSTT7Nuw+Y/Lvu0Khx2FmvmHW28G1qqcQG88GXmcZKOLS24YrA9+nz5ccVBRki61n&#10;MjBShO1m8rTGwvo7H6g/SqUShGOBBmqRrtA6ljU5jDPfESfv7INDSTJU2ga8J7hr9TzLltphw2mh&#10;xo4+aiqvx5sz0Hey39H4k1/2XoKlvJ+PB23M83R4X4ESGuQ//Nf+sgYW2Rs8zqQj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QcbDAAAA3AAAAA8AAAAAAAAAAAAA&#10;AAAAoQIAAGRycy9kb3ducmV2LnhtbFBLBQYAAAAABAAEAPkAAACRAwAAAAA=&#10;" strokeweight="2.25pt">
                  <v:stroke endarrow="block"/>
                </v:shape>
              </v:group>
            </w:pict>
          </mc:Fallback>
        </mc:AlternateContent>
      </w:r>
    </w:p>
    <w:p w:rsidR="000467AD" w:rsidRPr="000467AD" w:rsidRDefault="000467AD" w:rsidP="000467AD">
      <w:pPr>
        <w:ind w:firstLine="709"/>
        <w:rPr>
          <w:b/>
          <w:bCs/>
          <w:sz w:val="32"/>
          <w:szCs w:val="32"/>
          <w:lang w:val="uk-UA"/>
        </w:rPr>
      </w:pPr>
    </w:p>
    <w:p w:rsidR="008D6712" w:rsidRPr="00E804B1" w:rsidRDefault="008D6712" w:rsidP="000467AD">
      <w:pPr>
        <w:ind w:firstLine="709"/>
        <w:rPr>
          <w:b/>
          <w:bCs/>
          <w:sz w:val="32"/>
          <w:szCs w:val="32"/>
        </w:rPr>
      </w:pPr>
    </w:p>
    <w:p w:rsidR="000467AD" w:rsidRPr="00E804B1" w:rsidRDefault="000467AD" w:rsidP="000467AD">
      <w:pPr>
        <w:ind w:firstLine="709"/>
        <w:rPr>
          <w:b/>
          <w:bCs/>
          <w:sz w:val="32"/>
          <w:szCs w:val="32"/>
        </w:rPr>
      </w:pPr>
    </w:p>
    <w:p w:rsidR="000467AD" w:rsidRPr="00E804B1" w:rsidRDefault="000467AD" w:rsidP="000467AD">
      <w:pPr>
        <w:ind w:firstLine="709"/>
        <w:rPr>
          <w:b/>
          <w:bCs/>
          <w:sz w:val="32"/>
          <w:szCs w:val="32"/>
        </w:rPr>
      </w:pPr>
    </w:p>
    <w:p w:rsidR="000467AD" w:rsidRPr="00E804B1" w:rsidRDefault="000467AD" w:rsidP="000467AD">
      <w:pPr>
        <w:ind w:firstLine="709"/>
        <w:rPr>
          <w:b/>
          <w:bCs/>
          <w:sz w:val="32"/>
          <w:szCs w:val="32"/>
        </w:rPr>
      </w:pPr>
    </w:p>
    <w:p w:rsidR="000467AD" w:rsidRPr="00E804B1" w:rsidRDefault="000467AD" w:rsidP="000467AD">
      <w:pPr>
        <w:ind w:firstLine="709"/>
        <w:rPr>
          <w:b/>
          <w:bCs/>
          <w:sz w:val="32"/>
          <w:szCs w:val="32"/>
        </w:rPr>
      </w:pPr>
    </w:p>
    <w:p w:rsidR="000467AD" w:rsidRPr="00E804B1" w:rsidRDefault="000467AD" w:rsidP="000467AD">
      <w:pPr>
        <w:ind w:firstLine="709"/>
        <w:rPr>
          <w:b/>
          <w:bCs/>
          <w:sz w:val="32"/>
          <w:szCs w:val="32"/>
        </w:rPr>
      </w:pPr>
    </w:p>
    <w:p w:rsidR="008D6712" w:rsidRPr="008D6712" w:rsidRDefault="008D6712" w:rsidP="008D6712">
      <w:pPr>
        <w:spacing w:line="360" w:lineRule="auto"/>
        <w:ind w:firstLine="709"/>
        <w:rPr>
          <w:b/>
          <w:bCs/>
          <w:sz w:val="32"/>
          <w:szCs w:val="32"/>
        </w:rPr>
      </w:pPr>
    </w:p>
    <w:p w:rsidR="000467AD" w:rsidRDefault="000467AD" w:rsidP="000467AD">
      <w:pPr>
        <w:spacing w:line="360" w:lineRule="auto"/>
        <w:rPr>
          <w:b/>
          <w:bCs/>
          <w:sz w:val="32"/>
          <w:szCs w:val="32"/>
          <w:lang w:val="uk-UA"/>
        </w:rPr>
      </w:pPr>
    </w:p>
    <w:p w:rsidR="000467AD" w:rsidRPr="000467AD" w:rsidRDefault="000467AD" w:rsidP="000467AD">
      <w:pPr>
        <w:spacing w:line="360" w:lineRule="auto"/>
        <w:rPr>
          <w:b/>
          <w:bCs/>
          <w:sz w:val="32"/>
          <w:szCs w:val="32"/>
          <w:lang w:val="uk-UA"/>
        </w:rPr>
      </w:pPr>
    </w:p>
    <w:p w:rsidR="000467AD" w:rsidRPr="000467AD" w:rsidRDefault="000467AD" w:rsidP="002D366E">
      <w:pPr>
        <w:numPr>
          <w:ilvl w:val="0"/>
          <w:numId w:val="17"/>
        </w:numPr>
        <w:spacing w:line="360" w:lineRule="auto"/>
        <w:rPr>
          <w:b/>
          <w:bCs/>
          <w:sz w:val="32"/>
          <w:szCs w:val="32"/>
        </w:rPr>
      </w:pPr>
    </w:p>
    <w:p w:rsidR="000467AD" w:rsidRPr="000467AD" w:rsidRDefault="000467AD" w:rsidP="002D366E">
      <w:pPr>
        <w:numPr>
          <w:ilvl w:val="0"/>
          <w:numId w:val="17"/>
        </w:numPr>
        <w:spacing w:line="360" w:lineRule="auto"/>
        <w:rPr>
          <w:b/>
          <w:bCs/>
          <w:sz w:val="32"/>
          <w:szCs w:val="32"/>
        </w:rPr>
      </w:pPr>
    </w:p>
    <w:p w:rsidR="000467AD" w:rsidRDefault="000467AD" w:rsidP="000467AD">
      <w:pPr>
        <w:ind w:left="709"/>
        <w:rPr>
          <w:bCs/>
          <w:sz w:val="24"/>
          <w:szCs w:val="24"/>
          <w:lang w:val="uk-UA"/>
        </w:rPr>
      </w:pPr>
    </w:p>
    <w:p w:rsidR="000467AD" w:rsidRDefault="000467AD" w:rsidP="000467AD">
      <w:pPr>
        <w:ind w:left="709"/>
        <w:rPr>
          <w:bCs/>
          <w:sz w:val="24"/>
          <w:szCs w:val="24"/>
          <w:lang w:val="uk-UA"/>
        </w:rPr>
      </w:pPr>
    </w:p>
    <w:p w:rsidR="000467AD" w:rsidRDefault="000467AD" w:rsidP="000467AD">
      <w:pPr>
        <w:ind w:left="709"/>
        <w:rPr>
          <w:bCs/>
          <w:sz w:val="24"/>
          <w:szCs w:val="24"/>
          <w:lang w:val="uk-UA"/>
        </w:rPr>
      </w:pPr>
    </w:p>
    <w:p w:rsidR="000467AD" w:rsidRDefault="000467AD" w:rsidP="000467AD">
      <w:pPr>
        <w:ind w:left="709"/>
        <w:rPr>
          <w:bCs/>
          <w:sz w:val="24"/>
          <w:szCs w:val="24"/>
          <w:lang w:val="uk-UA"/>
        </w:rPr>
      </w:pPr>
    </w:p>
    <w:p w:rsidR="000467AD" w:rsidRDefault="000467AD" w:rsidP="000467AD">
      <w:pPr>
        <w:ind w:left="709"/>
        <w:rPr>
          <w:bCs/>
          <w:sz w:val="24"/>
          <w:szCs w:val="24"/>
          <w:lang w:val="uk-UA"/>
        </w:rPr>
      </w:pPr>
    </w:p>
    <w:p w:rsidR="000467AD" w:rsidRPr="000467AD" w:rsidRDefault="000467AD" w:rsidP="000467AD">
      <w:pPr>
        <w:ind w:left="709"/>
        <w:rPr>
          <w:bCs/>
          <w:sz w:val="24"/>
          <w:szCs w:val="24"/>
        </w:rPr>
      </w:pPr>
    </w:p>
    <w:p w:rsidR="008D6712" w:rsidRPr="000467AD" w:rsidRDefault="008D6712" w:rsidP="000467AD">
      <w:pPr>
        <w:ind w:firstLine="709"/>
        <w:rPr>
          <w:bCs/>
          <w:sz w:val="24"/>
          <w:szCs w:val="24"/>
        </w:rPr>
      </w:pPr>
    </w:p>
    <w:p w:rsidR="00BE1FFA" w:rsidRPr="00BE1FFA" w:rsidRDefault="00BE1FFA" w:rsidP="008D6712">
      <w:pPr>
        <w:spacing w:line="360" w:lineRule="auto"/>
        <w:ind w:firstLine="709"/>
        <w:rPr>
          <w:b/>
          <w:bCs/>
          <w:sz w:val="32"/>
          <w:szCs w:val="32"/>
          <w:lang w:val="uk-UA"/>
        </w:rPr>
      </w:pPr>
    </w:p>
    <w:p w:rsidR="00BE1FFA" w:rsidRDefault="00870BCB" w:rsidP="008D6712">
      <w:pPr>
        <w:spacing w:line="360" w:lineRule="auto"/>
        <w:ind w:firstLine="709"/>
        <w:rPr>
          <w:b/>
          <w:bCs/>
          <w:sz w:val="32"/>
          <w:szCs w:val="32"/>
          <w:lang w:val="uk-UA"/>
        </w:rPr>
      </w:pPr>
      <w:r>
        <w:rPr>
          <w:noProof/>
          <w:lang w:val="uk-UA" w:eastAsia="uk-UA"/>
        </w:rPr>
        <mc:AlternateContent>
          <mc:Choice Requires="wps">
            <w:drawing>
              <wp:anchor distT="0" distB="0" distL="114300" distR="114300" simplePos="0" relativeHeight="252001280" behindDoc="0" locked="0" layoutInCell="1" allowOverlap="1" wp14:anchorId="7E49ECC9" wp14:editId="750DD5AD">
                <wp:simplePos x="0" y="0"/>
                <wp:positionH relativeFrom="column">
                  <wp:posOffset>2599690</wp:posOffset>
                </wp:positionH>
                <wp:positionV relativeFrom="paragraph">
                  <wp:posOffset>247015</wp:posOffset>
                </wp:positionV>
                <wp:extent cx="3661410" cy="1407160"/>
                <wp:effectExtent l="0" t="0" r="15240" b="21590"/>
                <wp:wrapNone/>
                <wp:docPr id="25" name="Rectangle 3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1410" cy="1407160"/>
                        </a:xfrm>
                        <a:prstGeom prst="rect">
                          <a:avLst/>
                        </a:prstGeom>
                        <a:solidFill>
                          <a:srgbClr val="FFFFFF"/>
                        </a:solidFill>
                        <a:ln w="19050">
                          <a:solidFill>
                            <a:srgbClr val="000000"/>
                          </a:solidFill>
                          <a:miter lim="800000"/>
                          <a:headEnd/>
                          <a:tailEnd/>
                        </a:ln>
                      </wps:spPr>
                      <wps:txbx>
                        <w:txbxContent>
                          <w:p w:rsidR="00687830" w:rsidRPr="0037289E" w:rsidRDefault="00687830" w:rsidP="00EC451E">
                            <w:pPr>
                              <w:rPr>
                                <w:lang w:val="uk-UA"/>
                              </w:rPr>
                            </w:pPr>
                            <w:r w:rsidRPr="00EC451E">
                              <w:rPr>
                                <w:bCs/>
                                <w:sz w:val="26"/>
                                <w:szCs w:val="26"/>
                              </w:rPr>
                              <w:t>на законодавчому</w:t>
                            </w:r>
                            <w:r w:rsidRPr="00EC451E">
                              <w:rPr>
                                <w:bCs/>
                                <w:sz w:val="26"/>
                                <w:szCs w:val="26"/>
                                <w:lang w:val="uk-UA"/>
                              </w:rPr>
                              <w:t xml:space="preserve"> </w:t>
                            </w:r>
                            <w:proofErr w:type="gramStart"/>
                            <w:r w:rsidRPr="00EC451E">
                              <w:rPr>
                                <w:bCs/>
                                <w:sz w:val="26"/>
                                <w:szCs w:val="26"/>
                              </w:rPr>
                              <w:t>р</w:t>
                            </w:r>
                            <w:proofErr w:type="gramEnd"/>
                            <w:r w:rsidRPr="00EC451E">
                              <w:rPr>
                                <w:bCs/>
                                <w:sz w:val="26"/>
                                <w:szCs w:val="26"/>
                              </w:rPr>
                              <w:t>івні було закріплене пряме державне фінансування політичних партій в</w:t>
                            </w:r>
                            <w:r w:rsidRPr="00EC451E">
                              <w:rPr>
                                <w:bCs/>
                                <w:sz w:val="26"/>
                                <w:szCs w:val="26"/>
                                <w:lang w:val="uk-UA"/>
                              </w:rPr>
                              <w:t xml:space="preserve"> </w:t>
                            </w:r>
                            <w:r w:rsidRPr="00EC451E">
                              <w:rPr>
                                <w:bCs/>
                                <w:sz w:val="26"/>
                                <w:szCs w:val="26"/>
                              </w:rPr>
                              <w:t>розмірах та в порядку</w:t>
                            </w:r>
                            <w:r w:rsidRPr="00E804B1">
                              <w:rPr>
                                <w:bCs/>
                                <w:sz w:val="26"/>
                                <w:szCs w:val="26"/>
                              </w:rPr>
                              <w:t>,</w:t>
                            </w:r>
                            <w:r w:rsidRPr="00EC451E">
                              <w:rPr>
                                <w:bCs/>
                                <w:sz w:val="26"/>
                                <w:szCs w:val="26"/>
                              </w:rPr>
                              <w:t xml:space="preserve"> встановлених ЗУ «Про політичні партії в Україні». Це значить, що в  Україні почала функціонувати традиційна для більшості країн</w:t>
                            </w:r>
                            <w:proofErr w:type="gramStart"/>
                            <w:r w:rsidRPr="00EC451E">
                              <w:rPr>
                                <w:bCs/>
                                <w:sz w:val="26"/>
                                <w:szCs w:val="26"/>
                              </w:rPr>
                              <w:t xml:space="preserve"> ЄС</w:t>
                            </w:r>
                            <w:proofErr w:type="gramEnd"/>
                            <w:r w:rsidRPr="00EC451E">
                              <w:rPr>
                                <w:bCs/>
                                <w:sz w:val="26"/>
                                <w:szCs w:val="26"/>
                              </w:rPr>
                              <w:t xml:space="preserve"> система джерел фінансування політичних партій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3476" o:spid="_x0000_s1050" style="position:absolute;left:0;text-align:left;margin-left:204.7pt;margin-top:19.45pt;width:288.3pt;height:110.8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" strokeweight="1.5pt">
                <v:textbox>
                  <w:txbxContent>
                    <w:p w:rsidR="00687830" w:rsidRPr="0037289E" w:rsidRDefault="00687830" w:rsidP="00EC451E">
                      <w:pPr>
                        <w:rPr>
                          <w:lang w:val="uk-UA"/>
                        </w:rPr>
                      </w:pPr>
                      <w:r w:rsidRPr="00EC451E">
                        <w:rPr>
                          <w:bCs/>
                          <w:sz w:val="26"/>
                          <w:szCs w:val="26"/>
                        </w:rPr>
                        <w:t>на законодавчому</w:t>
                      </w:r>
                      <w:r w:rsidRPr="00EC451E">
                        <w:rPr>
                          <w:bCs/>
                          <w:sz w:val="26"/>
                          <w:szCs w:val="26"/>
                          <w:lang w:val="uk-UA"/>
                        </w:rPr>
                        <w:t xml:space="preserve"> </w:t>
                      </w:r>
                      <w:proofErr w:type="gramStart"/>
                      <w:r w:rsidRPr="00EC451E">
                        <w:rPr>
                          <w:bCs/>
                          <w:sz w:val="26"/>
                          <w:szCs w:val="26"/>
                        </w:rPr>
                        <w:t>р</w:t>
                      </w:r>
                      <w:proofErr w:type="gramEnd"/>
                      <w:r w:rsidRPr="00EC451E">
                        <w:rPr>
                          <w:bCs/>
                          <w:sz w:val="26"/>
                          <w:szCs w:val="26"/>
                        </w:rPr>
                        <w:t>івні було закріплене пряме державне фінансування політичних партій в</w:t>
                      </w:r>
                      <w:r w:rsidRPr="00EC451E">
                        <w:rPr>
                          <w:bCs/>
                          <w:sz w:val="26"/>
                          <w:szCs w:val="26"/>
                          <w:lang w:val="uk-UA"/>
                        </w:rPr>
                        <w:t xml:space="preserve"> </w:t>
                      </w:r>
                      <w:r w:rsidRPr="00EC451E">
                        <w:rPr>
                          <w:bCs/>
                          <w:sz w:val="26"/>
                          <w:szCs w:val="26"/>
                        </w:rPr>
                        <w:t>розмірах та в порядку</w:t>
                      </w:r>
                      <w:r w:rsidRPr="00E804B1">
                        <w:rPr>
                          <w:bCs/>
                          <w:sz w:val="26"/>
                          <w:szCs w:val="26"/>
                        </w:rPr>
                        <w:t>,</w:t>
                      </w:r>
                      <w:r w:rsidRPr="00EC451E">
                        <w:rPr>
                          <w:bCs/>
                          <w:sz w:val="26"/>
                          <w:szCs w:val="26"/>
                        </w:rPr>
                        <w:t xml:space="preserve"> встановлених ЗУ «Про політичні партії в Україні». Це значить, що в  Україні почала функціонувати традиційна для більшості країн</w:t>
                      </w:r>
                      <w:proofErr w:type="gramStart"/>
                      <w:r w:rsidRPr="00EC451E">
                        <w:rPr>
                          <w:bCs/>
                          <w:sz w:val="26"/>
                          <w:szCs w:val="26"/>
                        </w:rPr>
                        <w:t xml:space="preserve"> ЄС</w:t>
                      </w:r>
                      <w:proofErr w:type="gramEnd"/>
                      <w:r w:rsidRPr="00EC451E">
                        <w:rPr>
                          <w:bCs/>
                          <w:sz w:val="26"/>
                          <w:szCs w:val="26"/>
                        </w:rPr>
                        <w:t xml:space="preserve"> система джерел фінансування політичних партій</w:t>
                      </w:r>
                    </w:p>
                  </w:txbxContent>
                </v:textbox>
              </v:rect>
            </w:pict>
          </mc:Fallback>
        </mc:AlternateContent>
      </w:r>
    </w:p>
    <w:p w:rsidR="00BE1FFA" w:rsidRDefault="00943E17" w:rsidP="008D6712">
      <w:pPr>
        <w:spacing w:line="360" w:lineRule="auto"/>
        <w:ind w:firstLine="709"/>
        <w:rPr>
          <w:b/>
          <w:bCs/>
          <w:sz w:val="32"/>
          <w:szCs w:val="32"/>
          <w:lang w:val="uk-UA"/>
        </w:rPr>
      </w:pPr>
      <w:r>
        <w:rPr>
          <w:noProof/>
          <w:lang w:val="uk-UA" w:eastAsia="uk-UA"/>
        </w:rPr>
        <mc:AlternateContent>
          <mc:Choice Requires="wps">
            <w:drawing>
              <wp:anchor distT="0" distB="0" distL="114300" distR="114300" simplePos="0" relativeHeight="251999232" behindDoc="0" locked="0" layoutInCell="1" allowOverlap="1" wp14:anchorId="0FB78D83" wp14:editId="0FBC8DEB">
                <wp:simplePos x="0" y="0"/>
                <wp:positionH relativeFrom="column">
                  <wp:posOffset>1174115</wp:posOffset>
                </wp:positionH>
                <wp:positionV relativeFrom="paragraph">
                  <wp:posOffset>24130</wp:posOffset>
                </wp:positionV>
                <wp:extent cx="1074420" cy="1095375"/>
                <wp:effectExtent l="19050" t="19050" r="11430" b="28575"/>
                <wp:wrapNone/>
                <wp:docPr id="17"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095375"/>
                        </a:xfrm>
                        <a:prstGeom prst="rect">
                          <a:avLst/>
                        </a:prstGeom>
                        <a:solidFill>
                          <a:srgbClr val="FFFFFF"/>
                        </a:solidFill>
                        <a:ln w="28575">
                          <a:solidFill>
                            <a:schemeClr val="tx1"/>
                          </a:solidFill>
                          <a:miter lim="800000"/>
                          <a:headEnd/>
                          <a:tailEnd/>
                        </a:ln>
                      </wps:spPr>
                      <wps:txbx>
                        <w:txbxContent>
                          <w:p w:rsidR="00687830" w:rsidRDefault="00687830" w:rsidP="00BE1FFA">
                            <w:pPr>
                              <w:jc w:val="center"/>
                              <w:rPr>
                                <w:b/>
                                <w:sz w:val="28"/>
                                <w:szCs w:val="28"/>
                                <w:lang w:val="en-US"/>
                              </w:rPr>
                            </w:pPr>
                            <w:r>
                              <w:rPr>
                                <w:b/>
                                <w:sz w:val="28"/>
                                <w:szCs w:val="28"/>
                                <w:lang w:val="uk-UA"/>
                              </w:rPr>
                              <w:t xml:space="preserve">2016 </w:t>
                            </w:r>
                            <w:r>
                              <w:rPr>
                                <w:b/>
                                <w:sz w:val="28"/>
                                <w:szCs w:val="28"/>
                                <w:lang w:val="en-US"/>
                              </w:rPr>
                              <w:t>–</w:t>
                            </w:r>
                          </w:p>
                          <w:p w:rsidR="00687830" w:rsidRPr="00BE1FFA" w:rsidRDefault="00687830" w:rsidP="00BE1FFA">
                            <w:pPr>
                              <w:jc w:val="center"/>
                              <w:rPr>
                                <w:b/>
                                <w:sz w:val="28"/>
                                <w:szCs w:val="28"/>
                              </w:rPr>
                            </w:pPr>
                            <w:r>
                              <w:rPr>
                                <w:b/>
                                <w:sz w:val="28"/>
                                <w:szCs w:val="28"/>
                                <w:lang w:val="en-US"/>
                              </w:rPr>
                              <w:t>20</w:t>
                            </w:r>
                            <w:r>
                              <w:rPr>
                                <w:b/>
                                <w:sz w:val="28"/>
                                <w:szCs w:val="28"/>
                                <w:lang w:val="uk-UA"/>
                              </w:rPr>
                              <w:t>19</w:t>
                            </w:r>
                            <w:r>
                              <w:rPr>
                                <w:b/>
                                <w:sz w:val="28"/>
                                <w:szCs w:val="28"/>
                                <w:lang w:val="en-US"/>
                              </w:rPr>
                              <w:t xml:space="preserve"> </w:t>
                            </w:r>
                          </w:p>
                          <w:p w:rsidR="00687830" w:rsidRPr="00451A67" w:rsidRDefault="00687830" w:rsidP="00BE1FFA">
                            <w:pPr>
                              <w:jc w:val="center"/>
                              <w:rPr>
                                <w:b/>
                                <w:sz w:val="28"/>
                                <w:szCs w:val="28"/>
                                <w:lang w:val="uk-UA"/>
                              </w:rPr>
                            </w:pPr>
                            <w:r>
                              <w:rPr>
                                <w:b/>
                                <w:sz w:val="28"/>
                                <w:szCs w:val="28"/>
                                <w:lang w:val="uk-UA"/>
                              </w:rPr>
                              <w:t>рр.</w:t>
                            </w:r>
                          </w:p>
                          <w:p w:rsidR="00687830" w:rsidRPr="0037289E" w:rsidRDefault="00687830" w:rsidP="00BE1FFA">
                            <w:pPr>
                              <w:rPr>
                                <w:lang w:val="uk-UA"/>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3464" o:spid="_x0000_s1051" style="position:absolute;left:0;text-align:left;margin-left:92.45pt;margin-top:1.9pt;width:84.6pt;height:86.25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" strokecolor="black [3213]" strokeweight="2.25pt">
                <v:textbox>
                  <w:txbxContent>
                    <w:p w:rsidR="00687830" w:rsidRDefault="00687830" w:rsidP="00BE1FFA">
                      <w:pPr>
                        <w:jc w:val="center"/>
                        <w:rPr>
                          <w:b/>
                          <w:sz w:val="28"/>
                          <w:szCs w:val="28"/>
                          <w:lang w:val="en-US"/>
                        </w:rPr>
                      </w:pPr>
                      <w:r>
                        <w:rPr>
                          <w:b/>
                          <w:sz w:val="28"/>
                          <w:szCs w:val="28"/>
                          <w:lang w:val="uk-UA"/>
                        </w:rPr>
                        <w:t xml:space="preserve">2016 </w:t>
                      </w:r>
                      <w:r>
                        <w:rPr>
                          <w:b/>
                          <w:sz w:val="28"/>
                          <w:szCs w:val="28"/>
                          <w:lang w:val="en-US"/>
                        </w:rPr>
                        <w:t>–</w:t>
                      </w:r>
                    </w:p>
                    <w:p w:rsidR="00687830" w:rsidRPr="00BE1FFA" w:rsidRDefault="00687830" w:rsidP="00BE1FFA">
                      <w:pPr>
                        <w:jc w:val="center"/>
                        <w:rPr>
                          <w:b/>
                          <w:sz w:val="28"/>
                          <w:szCs w:val="28"/>
                        </w:rPr>
                      </w:pPr>
                      <w:r>
                        <w:rPr>
                          <w:b/>
                          <w:sz w:val="28"/>
                          <w:szCs w:val="28"/>
                          <w:lang w:val="en-US"/>
                        </w:rPr>
                        <w:t>20</w:t>
                      </w:r>
                      <w:r>
                        <w:rPr>
                          <w:b/>
                          <w:sz w:val="28"/>
                          <w:szCs w:val="28"/>
                          <w:lang w:val="uk-UA"/>
                        </w:rPr>
                        <w:t>19</w:t>
                      </w:r>
                      <w:r>
                        <w:rPr>
                          <w:b/>
                          <w:sz w:val="28"/>
                          <w:szCs w:val="28"/>
                          <w:lang w:val="en-US"/>
                        </w:rPr>
                        <w:t xml:space="preserve"> </w:t>
                      </w:r>
                    </w:p>
                    <w:p w:rsidR="00687830" w:rsidRPr="00451A67" w:rsidRDefault="00687830" w:rsidP="00BE1FFA">
                      <w:pPr>
                        <w:jc w:val="center"/>
                        <w:rPr>
                          <w:b/>
                          <w:sz w:val="28"/>
                          <w:szCs w:val="28"/>
                          <w:lang w:val="uk-UA"/>
                        </w:rPr>
                      </w:pPr>
                      <w:r>
                        <w:rPr>
                          <w:b/>
                          <w:sz w:val="28"/>
                          <w:szCs w:val="28"/>
                          <w:lang w:val="uk-UA"/>
                        </w:rPr>
                        <w:t>рр.</w:t>
                      </w:r>
                    </w:p>
                    <w:p w:rsidR="00687830" w:rsidRPr="0037289E" w:rsidRDefault="00687830" w:rsidP="00BE1FFA">
                      <w:pPr>
                        <w:rPr>
                          <w:lang w:val="uk-UA"/>
                        </w:rPr>
                      </w:pPr>
                    </w:p>
                  </w:txbxContent>
                </v:textbox>
              </v:rect>
            </w:pict>
          </mc:Fallback>
        </mc:AlternateContent>
      </w:r>
    </w:p>
    <w:p w:rsidR="00BE1FFA" w:rsidRDefault="00BE1FFA" w:rsidP="008D6712">
      <w:pPr>
        <w:spacing w:line="360" w:lineRule="auto"/>
        <w:ind w:firstLine="709"/>
        <w:rPr>
          <w:b/>
          <w:bCs/>
          <w:sz w:val="32"/>
          <w:szCs w:val="32"/>
          <w:lang w:val="uk-UA"/>
        </w:rPr>
      </w:pPr>
    </w:p>
    <w:p w:rsidR="00825298" w:rsidRDefault="00AD7A4C" w:rsidP="00AD7A4C">
      <w:pPr>
        <w:spacing w:line="360" w:lineRule="auto"/>
        <w:ind w:firstLine="709"/>
        <w:rPr>
          <w:rFonts w:eastAsia="Arial"/>
          <w:bCs/>
          <w:sz w:val="28"/>
          <w:szCs w:val="28"/>
          <w:lang w:val="uk-UA" w:eastAsia="uk-UA" w:bidi="uk-UA"/>
        </w:rPr>
      </w:pPr>
      <w:r w:rsidRPr="00AD7A4C">
        <w:rPr>
          <w:bCs/>
          <w:sz w:val="28"/>
          <w:szCs w:val="28"/>
          <w:lang w:val="uk-UA"/>
        </w:rPr>
        <w:t>Саме законом України «Про політичні»</w:t>
      </w:r>
      <w:r>
        <w:rPr>
          <w:bCs/>
          <w:sz w:val="28"/>
          <w:szCs w:val="28"/>
          <w:lang w:val="uk-UA"/>
        </w:rPr>
        <w:t xml:space="preserve"> в Україні на законодавчому визначаються порядок створення та </w:t>
      </w:r>
      <w:r w:rsidR="00825298" w:rsidRPr="00825298">
        <w:rPr>
          <w:rFonts w:eastAsia="Arial"/>
          <w:bCs/>
          <w:sz w:val="28"/>
          <w:szCs w:val="28"/>
          <w:lang w:eastAsia="uk-UA" w:bidi="uk-UA"/>
        </w:rPr>
        <w:t xml:space="preserve">діяльності політичних партій в Україні. Це </w:t>
      </w:r>
      <w:r w:rsidR="00825298" w:rsidRPr="00825298">
        <w:rPr>
          <w:rFonts w:eastAsia="Arial"/>
          <w:bCs/>
          <w:sz w:val="28"/>
          <w:szCs w:val="28"/>
          <w:lang w:eastAsia="uk-UA" w:bidi="uk-UA"/>
        </w:rPr>
        <w:lastRenderedPageBreak/>
        <w:t>узгоджується зі ст. 92 Конституції України, згідно з якою засади утворення і діяльності політичних партій, інших об</w:t>
      </w:r>
      <w:r w:rsidR="00C076BC">
        <w:rPr>
          <w:rFonts w:eastAsia="Arial"/>
          <w:bCs/>
          <w:sz w:val="28"/>
          <w:szCs w:val="28"/>
          <w:lang w:eastAsia="uk-UA" w:bidi="uk-UA"/>
        </w:rPr>
        <w:t>’</w:t>
      </w:r>
      <w:r w:rsidR="00825298" w:rsidRPr="00825298">
        <w:rPr>
          <w:rFonts w:eastAsia="Arial"/>
          <w:bCs/>
          <w:sz w:val="28"/>
          <w:szCs w:val="28"/>
          <w:lang w:eastAsia="uk-UA" w:bidi="uk-UA"/>
        </w:rPr>
        <w:t xml:space="preserve">єднань громадян, засобів масової інформації визначаються виключно законами України. </w:t>
      </w:r>
    </w:p>
    <w:p w:rsidR="00825298" w:rsidRDefault="00825298" w:rsidP="00825298">
      <w:pPr>
        <w:widowControl w:val="0"/>
        <w:autoSpaceDE w:val="0"/>
        <w:autoSpaceDN w:val="0"/>
        <w:spacing w:after="3" w:line="360" w:lineRule="auto"/>
        <w:ind w:left="83" w:right="-1" w:firstLine="626"/>
        <w:outlineLvl w:val="1"/>
        <w:rPr>
          <w:rFonts w:eastAsia="Arial"/>
          <w:bCs/>
          <w:sz w:val="28"/>
          <w:szCs w:val="28"/>
          <w:lang w:val="uk-UA" w:eastAsia="uk-UA" w:bidi="uk-UA"/>
        </w:rPr>
      </w:pPr>
      <w:r w:rsidRPr="00825298">
        <w:rPr>
          <w:rFonts w:eastAsia="Arial"/>
          <w:bCs/>
          <w:sz w:val="28"/>
          <w:szCs w:val="28"/>
          <w:lang w:val="uk-UA" w:eastAsia="uk-UA" w:bidi="uk-UA"/>
        </w:rPr>
        <w:t>Таким чином, можемо дійти висновку, що Закон України «Про політичні партії в Україні» є базовим законодавчим актом для політичних партій в Україні і має регламентувати чи, принаймні, обумовлювати, визначати засади, усі види передбаченої законами діяльності політичної партії, у тому числі вимальовувати політичну партію як суб</w:t>
      </w:r>
      <w:r w:rsidR="00C076BC">
        <w:rPr>
          <w:rFonts w:eastAsia="Arial"/>
          <w:bCs/>
          <w:sz w:val="28"/>
          <w:szCs w:val="28"/>
          <w:lang w:val="uk-UA" w:eastAsia="uk-UA" w:bidi="uk-UA"/>
        </w:rPr>
        <w:t>’</w:t>
      </w:r>
      <w:r w:rsidRPr="00825298">
        <w:rPr>
          <w:rFonts w:eastAsia="Arial"/>
          <w:bCs/>
          <w:sz w:val="28"/>
          <w:szCs w:val="28"/>
          <w:lang w:val="uk-UA" w:eastAsia="uk-UA" w:bidi="uk-UA"/>
        </w:rPr>
        <w:t xml:space="preserve">єкта виборчого процесу. </w:t>
      </w:r>
      <w:r w:rsidRPr="00E804B1">
        <w:rPr>
          <w:rFonts w:eastAsia="Arial"/>
          <w:bCs/>
          <w:sz w:val="28"/>
          <w:szCs w:val="28"/>
          <w:lang w:val="uk-UA" w:eastAsia="uk-UA" w:bidi="uk-UA"/>
        </w:rPr>
        <w:t>Однак у зазначеному Законі слово «вибори» (у всіх відмінках) зустрічається сім разів, з яких лише у двох випадках воно стосується політичної партії як суб</w:t>
      </w:r>
      <w:r w:rsidR="00C076BC">
        <w:rPr>
          <w:rFonts w:eastAsia="Arial"/>
          <w:bCs/>
          <w:sz w:val="28"/>
          <w:szCs w:val="28"/>
          <w:lang w:val="uk-UA" w:eastAsia="uk-UA" w:bidi="uk-UA"/>
        </w:rPr>
        <w:t>’</w:t>
      </w:r>
      <w:r w:rsidRPr="00E804B1">
        <w:rPr>
          <w:rFonts w:eastAsia="Arial"/>
          <w:bCs/>
          <w:sz w:val="28"/>
          <w:szCs w:val="28"/>
          <w:lang w:val="uk-UA" w:eastAsia="uk-UA" w:bidi="uk-UA"/>
        </w:rPr>
        <w:t xml:space="preserve">єкта виборчого процесу. </w:t>
      </w:r>
    </w:p>
    <w:p w:rsidR="00825298" w:rsidRPr="00825298" w:rsidRDefault="00825298" w:rsidP="00825298">
      <w:pPr>
        <w:widowControl w:val="0"/>
        <w:autoSpaceDE w:val="0"/>
        <w:autoSpaceDN w:val="0"/>
        <w:spacing w:after="3" w:line="360" w:lineRule="auto"/>
        <w:ind w:left="83" w:right="-1" w:firstLine="626"/>
        <w:outlineLvl w:val="1"/>
        <w:rPr>
          <w:rFonts w:eastAsia="Arial"/>
          <w:b/>
          <w:bCs/>
          <w:sz w:val="32"/>
          <w:szCs w:val="32"/>
          <w:lang w:eastAsia="uk-UA" w:bidi="uk-UA"/>
        </w:rPr>
      </w:pPr>
      <w:r w:rsidRPr="00825298">
        <w:rPr>
          <w:rFonts w:eastAsia="Arial"/>
          <w:bCs/>
          <w:sz w:val="28"/>
          <w:szCs w:val="28"/>
          <w:lang w:eastAsia="uk-UA" w:bidi="uk-UA"/>
        </w:rPr>
        <w:t>Зокрема, у ст. 2 Закону України «Про політичні партії в Україні» (наведена вище) та ст. 12 передбачено право політичної партії брати участь у виборах Президента України, до Верховно</w:t>
      </w:r>
      <w:proofErr w:type="gramStart"/>
      <w:r w:rsidRPr="00825298">
        <w:rPr>
          <w:rFonts w:eastAsia="Arial"/>
          <w:bCs/>
          <w:sz w:val="28"/>
          <w:szCs w:val="28"/>
          <w:lang w:eastAsia="uk-UA" w:bidi="uk-UA"/>
        </w:rPr>
        <w:t>ї Р</w:t>
      </w:r>
      <w:proofErr w:type="gramEnd"/>
      <w:r w:rsidRPr="00825298">
        <w:rPr>
          <w:rFonts w:eastAsia="Arial"/>
          <w:bCs/>
          <w:sz w:val="28"/>
          <w:szCs w:val="28"/>
          <w:lang w:eastAsia="uk-UA" w:bidi="uk-UA"/>
        </w:rPr>
        <w:t xml:space="preserve">ади України, до інших органів державної влади, органів місцевого самоврядування та їх посадових осіб у порядку, встановленому відповідними законами України. </w:t>
      </w:r>
      <w:proofErr w:type="gramStart"/>
      <w:r w:rsidRPr="00825298">
        <w:rPr>
          <w:rFonts w:eastAsia="Arial"/>
          <w:bCs/>
          <w:sz w:val="28"/>
          <w:szCs w:val="28"/>
          <w:lang w:eastAsia="uk-UA" w:bidi="uk-UA"/>
        </w:rPr>
        <w:t>Кр</w:t>
      </w:r>
      <w:proofErr w:type="gramEnd"/>
      <w:r w:rsidRPr="00825298">
        <w:rPr>
          <w:rFonts w:eastAsia="Arial"/>
          <w:bCs/>
          <w:sz w:val="28"/>
          <w:szCs w:val="28"/>
          <w:lang w:eastAsia="uk-UA" w:bidi="uk-UA"/>
        </w:rPr>
        <w:t>ім цього, ст. 24 визначено однією із підстав анулювання реєстраційного свідоцтва політичної партії – невисування політичною партією своїх кандидатів на виборах Президента України та виборах народних депутатів України протягом десяти років</w:t>
      </w:r>
      <w:r w:rsidRPr="00825298">
        <w:rPr>
          <w:rFonts w:eastAsia="Arial"/>
          <w:b/>
          <w:bCs/>
          <w:sz w:val="32"/>
          <w:szCs w:val="32"/>
          <w:lang w:eastAsia="uk-UA" w:bidi="uk-UA"/>
        </w:rPr>
        <w:t>.</w:t>
      </w:r>
    </w:p>
    <w:p w:rsidR="00FE5810" w:rsidRPr="00AD7A4C" w:rsidRDefault="00FE5810" w:rsidP="00FE5810">
      <w:pPr>
        <w:widowControl w:val="0"/>
        <w:autoSpaceDE w:val="0"/>
        <w:autoSpaceDN w:val="0"/>
        <w:spacing w:after="3" w:line="360" w:lineRule="auto"/>
        <w:ind w:right="-1" w:firstLine="709"/>
        <w:outlineLvl w:val="1"/>
        <w:rPr>
          <w:rFonts w:eastAsia="Arial"/>
          <w:bCs/>
          <w:sz w:val="28"/>
          <w:szCs w:val="28"/>
          <w:lang w:val="uk-UA" w:eastAsia="uk-UA" w:bidi="uk-UA"/>
        </w:rPr>
      </w:pPr>
      <w:r w:rsidRPr="00FE5810">
        <w:rPr>
          <w:rFonts w:eastAsia="Arial"/>
          <w:bCs/>
          <w:sz w:val="28"/>
          <w:szCs w:val="28"/>
          <w:lang w:eastAsia="uk-UA" w:bidi="uk-UA"/>
        </w:rPr>
        <w:t xml:space="preserve">В Україні вже сформувалась нормативно-правова основа, що регламентує </w:t>
      </w:r>
      <w:proofErr w:type="gramStart"/>
      <w:r w:rsidRPr="00FE5810">
        <w:rPr>
          <w:rFonts w:eastAsia="Arial"/>
          <w:bCs/>
          <w:sz w:val="28"/>
          <w:szCs w:val="28"/>
          <w:lang w:eastAsia="uk-UA" w:bidi="uk-UA"/>
        </w:rPr>
        <w:t>р</w:t>
      </w:r>
      <w:proofErr w:type="gramEnd"/>
      <w:r w:rsidRPr="00FE5810">
        <w:rPr>
          <w:rFonts w:eastAsia="Arial"/>
          <w:bCs/>
          <w:sz w:val="28"/>
          <w:szCs w:val="28"/>
          <w:lang w:eastAsia="uk-UA" w:bidi="uk-UA"/>
        </w:rPr>
        <w:t>ізні сторони організації та функціонування політичних партій. Проте чинне законодавство має суттєві недоліки, що призводить до знецінення ролі партій, зростання недовіри до них та, зрештою, до загрози руйнування всієї політичної системи країни.</w:t>
      </w:r>
      <w:r w:rsidR="00AD7A4C">
        <w:rPr>
          <w:rFonts w:eastAsia="Arial"/>
          <w:bCs/>
          <w:sz w:val="28"/>
          <w:szCs w:val="28"/>
          <w:lang w:val="uk-UA" w:eastAsia="uk-UA" w:bidi="uk-UA"/>
        </w:rPr>
        <w:t xml:space="preserve"> </w:t>
      </w:r>
      <w:r w:rsidRPr="00AD7A4C">
        <w:rPr>
          <w:rFonts w:eastAsia="Arial"/>
          <w:bCs/>
          <w:sz w:val="28"/>
          <w:szCs w:val="28"/>
          <w:lang w:val="uk-UA" w:eastAsia="uk-UA" w:bidi="uk-UA"/>
        </w:rPr>
        <w:t>Основні наукові розвідки з даної проблематики було реалізовано в період з 1996 до 201</w:t>
      </w:r>
      <w:r w:rsidR="00FD0C68">
        <w:rPr>
          <w:rFonts w:eastAsia="Arial"/>
          <w:bCs/>
          <w:sz w:val="28"/>
          <w:szCs w:val="28"/>
          <w:lang w:val="uk-UA" w:eastAsia="uk-UA" w:bidi="uk-UA"/>
        </w:rPr>
        <w:t>9</w:t>
      </w:r>
      <w:r w:rsidRPr="00AD7A4C">
        <w:rPr>
          <w:rFonts w:eastAsia="Arial"/>
          <w:bCs/>
          <w:sz w:val="28"/>
          <w:szCs w:val="28"/>
          <w:lang w:val="uk-UA" w:eastAsia="uk-UA" w:bidi="uk-UA"/>
        </w:rPr>
        <w:t xml:space="preserve"> рр. і було пов</w:t>
      </w:r>
      <w:r w:rsidR="00C076BC" w:rsidRPr="00AD7A4C">
        <w:rPr>
          <w:rFonts w:eastAsia="Arial"/>
          <w:bCs/>
          <w:sz w:val="28"/>
          <w:szCs w:val="28"/>
          <w:lang w:val="uk-UA" w:eastAsia="uk-UA" w:bidi="uk-UA"/>
        </w:rPr>
        <w:t>’</w:t>
      </w:r>
      <w:r w:rsidRPr="00AD7A4C">
        <w:rPr>
          <w:rFonts w:eastAsia="Arial"/>
          <w:bCs/>
          <w:sz w:val="28"/>
          <w:szCs w:val="28"/>
          <w:lang w:val="uk-UA" w:eastAsia="uk-UA" w:bidi="uk-UA"/>
        </w:rPr>
        <w:t>язано з утворенням та функціонуванням політичних партій в Україні в контексті їхньої правової інституціоналізації</w:t>
      </w:r>
      <w:r w:rsidR="00FD0C68">
        <w:rPr>
          <w:rFonts w:eastAsia="Arial"/>
          <w:bCs/>
          <w:sz w:val="28"/>
          <w:szCs w:val="28"/>
          <w:lang w:val="uk-UA" w:eastAsia="uk-UA" w:bidi="uk-UA"/>
        </w:rPr>
        <w:t>.</w:t>
      </w:r>
    </w:p>
    <w:p w:rsidR="00825298" w:rsidRPr="00FE5810" w:rsidRDefault="00FE5810" w:rsidP="00FE5810">
      <w:pPr>
        <w:widowControl w:val="0"/>
        <w:autoSpaceDE w:val="0"/>
        <w:autoSpaceDN w:val="0"/>
        <w:spacing w:after="3" w:line="360" w:lineRule="auto"/>
        <w:ind w:right="-1" w:firstLine="709"/>
        <w:outlineLvl w:val="1"/>
        <w:rPr>
          <w:rFonts w:eastAsia="Arial"/>
          <w:bCs/>
          <w:sz w:val="28"/>
          <w:szCs w:val="28"/>
          <w:lang w:eastAsia="uk-UA" w:bidi="uk-UA"/>
        </w:rPr>
      </w:pPr>
      <w:r w:rsidRPr="00FE5810">
        <w:rPr>
          <w:rFonts w:eastAsia="Arial"/>
          <w:bCs/>
          <w:sz w:val="28"/>
          <w:szCs w:val="28"/>
          <w:lang w:eastAsia="uk-UA" w:bidi="uk-UA"/>
        </w:rPr>
        <w:t>За роки незалежності розвиток законодавства, що стосується діяльності політичних партій в Україні, пройшов кілька важливих етапі</w:t>
      </w:r>
      <w:proofErr w:type="gramStart"/>
      <w:r w:rsidRPr="00FE5810">
        <w:rPr>
          <w:rFonts w:eastAsia="Arial"/>
          <w:bCs/>
          <w:sz w:val="28"/>
          <w:szCs w:val="28"/>
          <w:lang w:eastAsia="uk-UA" w:bidi="uk-UA"/>
        </w:rPr>
        <w:t>в</w:t>
      </w:r>
      <w:proofErr w:type="gramEnd"/>
      <w:r w:rsidRPr="00FE5810">
        <w:rPr>
          <w:rFonts w:eastAsia="Arial"/>
          <w:bCs/>
          <w:sz w:val="28"/>
          <w:szCs w:val="28"/>
          <w:lang w:eastAsia="uk-UA" w:bidi="uk-UA"/>
        </w:rPr>
        <w:t>.</w:t>
      </w:r>
    </w:p>
    <w:p w:rsidR="00FE5810" w:rsidRPr="00FE5810" w:rsidRDefault="00FE5810" w:rsidP="00FE5810">
      <w:pPr>
        <w:shd w:val="clear" w:color="auto" w:fill="FFFFFF"/>
        <w:spacing w:line="360" w:lineRule="auto"/>
        <w:ind w:firstLine="708"/>
        <w:rPr>
          <w:rFonts w:eastAsia="Calibri"/>
          <w:sz w:val="28"/>
          <w:szCs w:val="28"/>
          <w:lang w:eastAsia="en-US"/>
        </w:rPr>
      </w:pPr>
      <w:r w:rsidRPr="00FE5810">
        <w:rPr>
          <w:rFonts w:ascii="Calibri" w:eastAsia="Calibri" w:hAnsi="Calibri"/>
          <w:noProof/>
          <w:sz w:val="22"/>
          <w:szCs w:val="22"/>
          <w:lang w:val="uk-UA" w:eastAsia="uk-UA"/>
        </w:rPr>
        <mc:AlternateContent>
          <mc:Choice Requires="wpg">
            <w:drawing>
              <wp:anchor distT="0" distB="0" distL="114300" distR="114300" simplePos="0" relativeHeight="252005376" behindDoc="0" locked="0" layoutInCell="1" allowOverlap="1" wp14:anchorId="7ACDAF07" wp14:editId="3FC09EC6">
                <wp:simplePos x="0" y="0"/>
                <wp:positionH relativeFrom="column">
                  <wp:posOffset>480060</wp:posOffset>
                </wp:positionH>
                <wp:positionV relativeFrom="paragraph">
                  <wp:posOffset>88900</wp:posOffset>
                </wp:positionV>
                <wp:extent cx="5467350" cy="8153400"/>
                <wp:effectExtent l="19050" t="38100" r="76200" b="19050"/>
                <wp:wrapNone/>
                <wp:docPr id="22904" name="Group 7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8153400"/>
                          <a:chOff x="1892" y="1446"/>
                          <a:chExt cx="8610" cy="11212"/>
                        </a:xfrm>
                      </wpg:grpSpPr>
                      <wps:wsp>
                        <wps:cNvPr id="22905" name="AutoShape 6728"/>
                        <wps:cNvSpPr>
                          <a:spLocks noChangeArrowheads="1"/>
                        </wps:cNvSpPr>
                        <wps:spPr bwMode="auto">
                          <a:xfrm>
                            <a:off x="2537" y="1446"/>
                            <a:ext cx="7965" cy="990"/>
                          </a:xfrm>
                          <a:prstGeom prst="flowChartDocument">
                            <a:avLst/>
                          </a:prstGeom>
                          <a:ln>
                            <a:headEnd/>
                            <a:tailEnd/>
                          </a:ln>
                        </wps:spPr>
                        <wps:style>
                          <a:lnRef idx="1">
                            <a:schemeClr val="dk1"/>
                          </a:lnRef>
                          <a:fillRef idx="2">
                            <a:schemeClr val="dk1"/>
                          </a:fillRef>
                          <a:effectRef idx="1">
                            <a:schemeClr val="dk1"/>
                          </a:effectRef>
                          <a:fontRef idx="minor">
                            <a:schemeClr val="dk1"/>
                          </a:fontRef>
                        </wps:style>
                        <wps:txbx>
                          <w:txbxContent>
                            <w:p w:rsidR="00687830" w:rsidRPr="00EF1EFD" w:rsidRDefault="00687830" w:rsidP="00FE5810">
                              <w:pPr>
                                <w:jc w:val="center"/>
                                <w:rPr>
                                  <w:b/>
                                  <w:sz w:val="6"/>
                                  <w:szCs w:val="6"/>
                                  <w:lang w:val="uk-UA"/>
                                </w:rPr>
                              </w:pPr>
                            </w:p>
                            <w:p w:rsidR="00687830" w:rsidRPr="00FE5810" w:rsidRDefault="00687830" w:rsidP="00FE5810">
                              <w:pPr>
                                <w:jc w:val="center"/>
                                <w:rPr>
                                  <w:b/>
                                  <w:sz w:val="28"/>
                                  <w:szCs w:val="28"/>
                                  <w:lang w:val="uk-UA"/>
                                </w:rPr>
                              </w:pPr>
                              <w:r>
                                <w:rPr>
                                  <w:b/>
                                  <w:sz w:val="28"/>
                                  <w:szCs w:val="28"/>
                                  <w:lang w:val="uk-UA"/>
                                </w:rPr>
                                <w:t>Нормативно-правове забезпечення політичних партій</w:t>
                              </w:r>
                            </w:p>
                            <w:p w:rsidR="00687830" w:rsidRPr="006A755F" w:rsidRDefault="00687830" w:rsidP="00FE5810">
                              <w:pPr>
                                <w:jc w:val="center"/>
                                <w:rPr>
                                  <w:b/>
                                  <w:sz w:val="28"/>
                                  <w:szCs w:val="28"/>
                                  <w:lang w:val="uk-UA"/>
                                </w:rPr>
                              </w:pPr>
                            </w:p>
                          </w:txbxContent>
                        </wps:txbx>
                        <wps:bodyPr rot="0" vert="horz" wrap="square" lIns="91440" tIns="45720" rIns="91440" bIns="45720" anchor="ctr" anchorCtr="0" upright="1">
                          <a:noAutofit/>
                        </wps:bodyPr>
                      </wps:wsp>
                      <wps:wsp>
                        <wps:cNvPr id="22906" name="Rectangle 6729"/>
                        <wps:cNvSpPr>
                          <a:spLocks noChangeArrowheads="1"/>
                        </wps:cNvSpPr>
                        <wps:spPr bwMode="auto">
                          <a:xfrm>
                            <a:off x="2537" y="2664"/>
                            <a:ext cx="7890" cy="1887"/>
                          </a:xfrm>
                          <a:prstGeom prst="rect">
                            <a:avLst/>
                          </a:prstGeom>
                          <a:solidFill>
                            <a:srgbClr val="FFFFFF"/>
                          </a:solidFill>
                          <a:ln w="28575">
                            <a:solidFill>
                              <a:srgbClr val="000000"/>
                            </a:solidFill>
                            <a:miter lim="800000"/>
                            <a:headEnd/>
                            <a:tailEnd/>
                          </a:ln>
                        </wps:spPr>
                        <wps:txbx>
                          <w:txbxContent>
                            <w:p w:rsidR="00687830" w:rsidRDefault="00687830" w:rsidP="00FE5810">
                              <w:pPr>
                                <w:jc w:val="center"/>
                                <w:rPr>
                                  <w:b/>
                                  <w:sz w:val="28"/>
                                  <w:szCs w:val="28"/>
                                  <w:lang w:val="uk-UA"/>
                                </w:rPr>
                              </w:pPr>
                              <w:r w:rsidRPr="007B1496">
                                <w:rPr>
                                  <w:b/>
                                  <w:sz w:val="28"/>
                                  <w:szCs w:val="28"/>
                                  <w:lang w:val="uk-UA"/>
                                </w:rPr>
                                <w:t>І етап 199</w:t>
                              </w:r>
                              <w:r>
                                <w:rPr>
                                  <w:b/>
                                  <w:sz w:val="28"/>
                                  <w:szCs w:val="28"/>
                                  <w:lang w:val="uk-UA"/>
                                </w:rPr>
                                <w:t>2 – 1996 рр.</w:t>
                              </w:r>
                            </w:p>
                            <w:p w:rsidR="00687830" w:rsidRPr="00E6340C" w:rsidRDefault="00687830" w:rsidP="007B1496">
                              <w:pPr>
                                <w:rPr>
                                  <w:sz w:val="28"/>
                                  <w:szCs w:val="28"/>
                                  <w:lang w:val="uk-UA"/>
                                </w:rPr>
                              </w:pPr>
                              <w:r w:rsidRPr="00E6340C">
                                <w:rPr>
                                  <w:b/>
                                  <w:sz w:val="28"/>
                                  <w:szCs w:val="28"/>
                                  <w:lang w:val="uk-UA"/>
                                </w:rPr>
                                <w:t>Закон України «Про об</w:t>
                              </w:r>
                              <w:r>
                                <w:rPr>
                                  <w:b/>
                                  <w:sz w:val="28"/>
                                  <w:szCs w:val="28"/>
                                  <w:lang w:val="uk-UA"/>
                                </w:rPr>
                                <w:t>’</w:t>
                              </w:r>
                              <w:r w:rsidRPr="00E6340C">
                                <w:rPr>
                                  <w:b/>
                                  <w:sz w:val="28"/>
                                  <w:szCs w:val="28"/>
                                  <w:lang w:val="uk-UA"/>
                                </w:rPr>
                                <w:t>єднання громадян»,</w:t>
                              </w:r>
                              <w:r w:rsidRPr="00E6340C">
                                <w:rPr>
                                  <w:sz w:val="28"/>
                                  <w:szCs w:val="28"/>
                                  <w:lang w:val="uk-UA"/>
                                </w:rPr>
                                <w:t xml:space="preserve"> </w:t>
                              </w:r>
                              <w:r w:rsidRPr="00E6340C">
                                <w:rPr>
                                  <w:b/>
                                  <w:sz w:val="28"/>
                                  <w:szCs w:val="28"/>
                                  <w:lang w:val="uk-UA"/>
                                </w:rPr>
                                <w:t>16.06. 1992 р</w:t>
                              </w:r>
                              <w:r w:rsidRPr="00E6340C">
                                <w:rPr>
                                  <w:sz w:val="28"/>
                                  <w:szCs w:val="28"/>
                                  <w:lang w:val="uk-UA"/>
                                </w:rPr>
                                <w:t>.</w:t>
                              </w:r>
                              <w:r w:rsidRPr="00E6340C">
                                <w:rPr>
                                  <w:b/>
                                  <w:sz w:val="28"/>
                                  <w:szCs w:val="28"/>
                                  <w:lang w:val="uk-UA"/>
                                </w:rPr>
                                <w:t xml:space="preserve"> </w:t>
                              </w:r>
                              <w:r w:rsidRPr="00E6340C">
                                <w:rPr>
                                  <w:sz w:val="28"/>
                                  <w:szCs w:val="28"/>
                                  <w:lang w:val="uk-UA"/>
                                </w:rPr>
                                <w:t xml:space="preserve">у якому визначалось поняття </w:t>
                              </w:r>
                              <w:r w:rsidRPr="00E6340C">
                                <w:rPr>
                                  <w:b/>
                                  <w:sz w:val="28"/>
                                  <w:szCs w:val="28"/>
                                  <w:lang w:val="uk-UA"/>
                                </w:rPr>
                                <w:t>«політична партія»</w:t>
                              </w:r>
                              <w:r w:rsidRPr="00E6340C">
                                <w:rPr>
                                  <w:sz w:val="28"/>
                                  <w:szCs w:val="28"/>
                                  <w:lang w:val="uk-UA"/>
                                </w:rPr>
                                <w:t xml:space="preserve"> як об</w:t>
                              </w:r>
                              <w:r>
                                <w:rPr>
                                  <w:sz w:val="28"/>
                                  <w:szCs w:val="28"/>
                                  <w:lang w:val="uk-UA"/>
                                </w:rPr>
                                <w:t>’</w:t>
                              </w:r>
                              <w:r w:rsidRPr="00E6340C">
                                <w:rPr>
                                  <w:sz w:val="28"/>
                                  <w:szCs w:val="28"/>
                                  <w:lang w:val="uk-UA"/>
                                </w:rPr>
                                <w:t>єднання громадян – прихильників певної загальнонаціональної програми суспільного розвитку</w:t>
                              </w:r>
                            </w:p>
                          </w:txbxContent>
                        </wps:txbx>
                        <wps:bodyPr rot="0" vert="horz" wrap="square" lIns="91440" tIns="45720" rIns="91440" bIns="45720" anchor="ctr" anchorCtr="0" upright="1">
                          <a:noAutofit/>
                        </wps:bodyPr>
                      </wps:wsp>
                      <wps:wsp>
                        <wps:cNvPr id="22907" name="Rectangle 6730"/>
                        <wps:cNvSpPr>
                          <a:spLocks noChangeArrowheads="1"/>
                        </wps:cNvSpPr>
                        <wps:spPr bwMode="auto">
                          <a:xfrm>
                            <a:off x="2537" y="4743"/>
                            <a:ext cx="7815" cy="2853"/>
                          </a:xfrm>
                          <a:prstGeom prst="rect">
                            <a:avLst/>
                          </a:prstGeom>
                          <a:solidFill>
                            <a:srgbClr val="FFFFFF"/>
                          </a:solidFill>
                          <a:ln w="28575">
                            <a:solidFill>
                              <a:srgbClr val="000000"/>
                            </a:solidFill>
                            <a:miter lim="800000"/>
                            <a:headEnd/>
                            <a:tailEnd/>
                          </a:ln>
                        </wps:spPr>
                        <wps:txbx>
                          <w:txbxContent>
                            <w:p w:rsidR="00687830" w:rsidRDefault="00687830" w:rsidP="007B1496">
                              <w:pPr>
                                <w:jc w:val="center"/>
                                <w:rPr>
                                  <w:b/>
                                  <w:sz w:val="28"/>
                                  <w:szCs w:val="28"/>
                                  <w:lang w:val="uk-UA"/>
                                </w:rPr>
                              </w:pPr>
                              <w:r w:rsidRPr="00FE5810">
                                <w:rPr>
                                  <w:b/>
                                  <w:sz w:val="28"/>
                                  <w:szCs w:val="28"/>
                                  <w:lang w:val="uk-UA"/>
                                </w:rPr>
                                <w:t>І</w:t>
                              </w:r>
                              <w:r>
                                <w:rPr>
                                  <w:b/>
                                  <w:sz w:val="28"/>
                                  <w:szCs w:val="28"/>
                                  <w:lang w:val="uk-UA"/>
                                </w:rPr>
                                <w:t>І</w:t>
                              </w:r>
                              <w:r w:rsidRPr="00FE5810">
                                <w:rPr>
                                  <w:b/>
                                  <w:sz w:val="28"/>
                                  <w:szCs w:val="28"/>
                                  <w:lang w:val="uk-UA"/>
                                </w:rPr>
                                <w:t xml:space="preserve"> етап 1996 – 2004 рр.</w:t>
                              </w:r>
                            </w:p>
                            <w:p w:rsidR="00687830" w:rsidRPr="007B1496" w:rsidRDefault="00687830" w:rsidP="007B1496">
                              <w:pPr>
                                <w:rPr>
                                  <w:sz w:val="28"/>
                                  <w:szCs w:val="28"/>
                                  <w:lang w:val="uk-UA"/>
                                </w:rPr>
                              </w:pPr>
                              <w:r w:rsidRPr="007B1496">
                                <w:rPr>
                                  <w:sz w:val="28"/>
                                  <w:szCs w:val="28"/>
                                  <w:lang w:val="uk-UA"/>
                                </w:rPr>
                                <w:t>Правова</w:t>
                              </w:r>
                              <w:r>
                                <w:rPr>
                                  <w:sz w:val="28"/>
                                  <w:szCs w:val="28"/>
                                  <w:lang w:val="uk-UA"/>
                                </w:rPr>
                                <w:t xml:space="preserve"> інституціоналізація</w:t>
                              </w:r>
                              <w:r w:rsidRPr="007B1496">
                                <w:rPr>
                                  <w:sz w:val="28"/>
                                  <w:szCs w:val="28"/>
                                  <w:lang w:val="uk-UA"/>
                                </w:rPr>
                                <w:t xml:space="preserve"> політичних партій.</w:t>
                              </w:r>
                            </w:p>
                            <w:p w:rsidR="00687830" w:rsidRPr="007B1496" w:rsidRDefault="00687830" w:rsidP="007B1496">
                              <w:pPr>
                                <w:rPr>
                                  <w:b/>
                                  <w:sz w:val="28"/>
                                  <w:szCs w:val="28"/>
                                  <w:lang w:val="uk-UA"/>
                                </w:rPr>
                              </w:pPr>
                              <w:r w:rsidRPr="007B1496">
                                <w:rPr>
                                  <w:b/>
                                  <w:sz w:val="28"/>
                                  <w:szCs w:val="28"/>
                                  <w:lang w:val="uk-UA"/>
                                </w:rPr>
                                <w:t>Конституція України</w:t>
                              </w:r>
                              <w:r>
                                <w:rPr>
                                  <w:sz w:val="28"/>
                                  <w:szCs w:val="28"/>
                                  <w:lang w:val="uk-UA"/>
                                </w:rPr>
                                <w:t xml:space="preserve">, </w:t>
                              </w:r>
                              <w:r w:rsidRPr="007B1496">
                                <w:rPr>
                                  <w:b/>
                                  <w:sz w:val="28"/>
                                  <w:szCs w:val="28"/>
                                  <w:lang w:val="uk-UA"/>
                                </w:rPr>
                                <w:t>1996 р.</w:t>
                              </w:r>
                            </w:p>
                            <w:p w:rsidR="00687830" w:rsidRPr="00E6340C" w:rsidRDefault="00687830" w:rsidP="00E6340C">
                              <w:pPr>
                                <w:rPr>
                                  <w:sz w:val="28"/>
                                  <w:szCs w:val="28"/>
                                  <w:lang w:val="uk-UA"/>
                                </w:rPr>
                              </w:pPr>
                              <w:r>
                                <w:rPr>
                                  <w:sz w:val="28"/>
                                  <w:szCs w:val="28"/>
                                  <w:lang w:val="uk-UA"/>
                                </w:rPr>
                                <w:t>ЗУ «</w:t>
                              </w:r>
                              <w:r w:rsidRPr="00E6340C">
                                <w:rPr>
                                  <w:sz w:val="28"/>
                                  <w:szCs w:val="28"/>
                                </w:rPr>
                                <w:t>Про вибори депутатів місцевих рад та сільських, селищних, міських голів</w:t>
                              </w:r>
                              <w:r>
                                <w:rPr>
                                  <w:sz w:val="28"/>
                                  <w:szCs w:val="28"/>
                                  <w:lang w:val="uk-UA"/>
                                </w:rPr>
                                <w:t xml:space="preserve">», </w:t>
                              </w:r>
                              <w:r>
                                <w:rPr>
                                  <w:sz w:val="28"/>
                                  <w:szCs w:val="28"/>
                                </w:rPr>
                                <w:t>1998 р.</w:t>
                              </w:r>
                            </w:p>
                            <w:p w:rsidR="00687830" w:rsidRDefault="00687830" w:rsidP="009A221C">
                              <w:pPr>
                                <w:rPr>
                                  <w:sz w:val="28"/>
                                  <w:szCs w:val="28"/>
                                  <w:lang w:val="uk-UA"/>
                                </w:rPr>
                              </w:pPr>
                              <w:r w:rsidRPr="009A221C">
                                <w:rPr>
                                  <w:sz w:val="28"/>
                                  <w:szCs w:val="28"/>
                                  <w:lang w:val="uk-UA"/>
                                </w:rPr>
                                <w:t xml:space="preserve">ЗУ </w:t>
                              </w:r>
                              <w:r>
                                <w:rPr>
                                  <w:sz w:val="28"/>
                                  <w:szCs w:val="28"/>
                                  <w:lang w:val="uk-UA"/>
                                </w:rPr>
                                <w:t>«</w:t>
                              </w:r>
                              <w:r w:rsidRPr="009A221C">
                                <w:rPr>
                                  <w:sz w:val="28"/>
                                  <w:szCs w:val="28"/>
                                  <w:lang w:val="uk-UA"/>
                                </w:rPr>
                                <w:t>Про політичні партії в Україні</w:t>
                              </w:r>
                              <w:r>
                                <w:rPr>
                                  <w:sz w:val="28"/>
                                  <w:szCs w:val="28"/>
                                  <w:lang w:val="uk-UA"/>
                                </w:rPr>
                                <w:t xml:space="preserve">, </w:t>
                              </w:r>
                              <w:r w:rsidRPr="009A221C">
                                <w:rPr>
                                  <w:sz w:val="28"/>
                                  <w:szCs w:val="28"/>
                                  <w:lang w:val="uk-UA"/>
                                </w:rPr>
                                <w:t>2001 р.</w:t>
                              </w:r>
                            </w:p>
                            <w:p w:rsidR="00687830" w:rsidRPr="009A221C" w:rsidRDefault="00687830" w:rsidP="007B1496">
                              <w:pPr>
                                <w:rPr>
                                  <w:sz w:val="28"/>
                                  <w:szCs w:val="28"/>
                                  <w:lang w:val="uk-UA"/>
                                </w:rPr>
                              </w:pPr>
                              <w:r w:rsidRPr="0048734B">
                                <w:rPr>
                                  <w:sz w:val="28"/>
                                  <w:szCs w:val="28"/>
                                  <w:lang w:val="uk-UA"/>
                                </w:rPr>
                                <w:t>ЗУ «</w:t>
                              </w:r>
                              <w:r w:rsidRPr="0048734B">
                                <w:rPr>
                                  <w:bCs/>
                                  <w:color w:val="333333"/>
                                  <w:sz w:val="28"/>
                                  <w:szCs w:val="28"/>
                                  <w:lang w:val="uk-UA"/>
                                </w:rPr>
                                <w:t>Про державну реєстрацію юридичних осіб, фізичних осіб-підприємців та громадських</w:t>
                              </w:r>
                              <w:r w:rsidRPr="0048734B">
                                <w:rPr>
                                  <w:rFonts w:ascii="Arial" w:hAnsi="Arial" w:cs="Arial"/>
                                  <w:bCs/>
                                  <w:color w:val="333333"/>
                                  <w:lang w:val="uk-UA"/>
                                </w:rPr>
                                <w:t xml:space="preserve"> </w:t>
                              </w:r>
                              <w:r w:rsidRPr="0048734B">
                                <w:rPr>
                                  <w:bCs/>
                                  <w:color w:val="333333"/>
                                  <w:sz w:val="28"/>
                                  <w:szCs w:val="28"/>
                                  <w:lang w:val="uk-UA"/>
                                </w:rPr>
                                <w:t>формувань</w:t>
                              </w:r>
                              <w:r>
                                <w:rPr>
                                  <w:bCs/>
                                  <w:color w:val="333333"/>
                                  <w:sz w:val="28"/>
                                  <w:szCs w:val="28"/>
                                  <w:lang w:val="uk-UA"/>
                                </w:rPr>
                                <w:t>», 2003 р.</w:t>
                              </w:r>
                            </w:p>
                            <w:p w:rsidR="00687830" w:rsidRPr="00E6340C" w:rsidRDefault="00687830" w:rsidP="007B1496">
                              <w:pPr>
                                <w:rPr>
                                  <w:sz w:val="28"/>
                                  <w:szCs w:val="28"/>
                                  <w:lang w:val="uk-UA"/>
                                </w:rPr>
                              </w:pPr>
                              <w:r w:rsidRPr="00E6340C">
                                <w:rPr>
                                  <w:sz w:val="28"/>
                                  <w:szCs w:val="28"/>
                                  <w:lang w:val="uk-UA"/>
                                </w:rPr>
                                <w:t>ЗУ «</w:t>
                              </w:r>
                              <w:r w:rsidRPr="00E6340C">
                                <w:rPr>
                                  <w:sz w:val="28"/>
                                  <w:szCs w:val="28"/>
                                </w:rPr>
                                <w:t>Про вибори народних депутатів України</w:t>
                              </w:r>
                              <w:r w:rsidRPr="00E6340C">
                                <w:rPr>
                                  <w:sz w:val="28"/>
                                  <w:szCs w:val="28"/>
                                  <w:lang w:val="uk-UA"/>
                                </w:rPr>
                                <w:t>», 2004 р.</w:t>
                              </w:r>
                            </w:p>
                          </w:txbxContent>
                        </wps:txbx>
                        <wps:bodyPr rot="0" vert="horz" wrap="square" lIns="91440" tIns="45720" rIns="91440" bIns="45720" anchor="ctr" anchorCtr="0" upright="1">
                          <a:noAutofit/>
                        </wps:bodyPr>
                      </wps:wsp>
                      <wps:wsp>
                        <wps:cNvPr id="22908" name="Rectangle 1134"/>
                        <wps:cNvSpPr>
                          <a:spLocks noChangeArrowheads="1"/>
                        </wps:cNvSpPr>
                        <wps:spPr bwMode="auto">
                          <a:xfrm>
                            <a:off x="2612" y="7704"/>
                            <a:ext cx="7815" cy="3181"/>
                          </a:xfrm>
                          <a:prstGeom prst="rect">
                            <a:avLst/>
                          </a:prstGeom>
                          <a:solidFill>
                            <a:srgbClr val="FFFFFF"/>
                          </a:solidFill>
                          <a:ln w="28575">
                            <a:solidFill>
                              <a:srgbClr val="000000"/>
                            </a:solidFill>
                            <a:miter lim="800000"/>
                            <a:headEnd/>
                            <a:tailEnd/>
                          </a:ln>
                        </wps:spPr>
                        <wps:txbx>
                          <w:txbxContent>
                            <w:p w:rsidR="00687830" w:rsidRDefault="00687830" w:rsidP="00E6340C">
                              <w:pPr>
                                <w:shd w:val="clear" w:color="auto" w:fill="FFFFFF"/>
                                <w:ind w:firstLine="708"/>
                                <w:jc w:val="center"/>
                                <w:rPr>
                                  <w:b/>
                                  <w:sz w:val="28"/>
                                  <w:szCs w:val="28"/>
                                  <w:lang w:val="uk-UA"/>
                                </w:rPr>
                              </w:pPr>
                              <w:r w:rsidRPr="00E6340C">
                                <w:rPr>
                                  <w:b/>
                                  <w:sz w:val="28"/>
                                  <w:szCs w:val="28"/>
                                  <w:lang w:val="uk-UA"/>
                                </w:rPr>
                                <w:t>ІІ</w:t>
                              </w:r>
                              <w:r>
                                <w:rPr>
                                  <w:b/>
                                  <w:sz w:val="28"/>
                                  <w:szCs w:val="28"/>
                                  <w:lang w:val="uk-UA"/>
                                </w:rPr>
                                <w:t>І</w:t>
                              </w:r>
                              <w:r w:rsidRPr="00E6340C">
                                <w:rPr>
                                  <w:b/>
                                  <w:sz w:val="28"/>
                                  <w:szCs w:val="28"/>
                                  <w:lang w:val="uk-UA"/>
                                </w:rPr>
                                <w:t xml:space="preserve"> етап 2004 </w:t>
                              </w:r>
                              <w:r>
                                <w:rPr>
                                  <w:b/>
                                  <w:sz w:val="28"/>
                                  <w:szCs w:val="28"/>
                                  <w:lang w:val="uk-UA"/>
                                </w:rPr>
                                <w:t xml:space="preserve">– 2013 </w:t>
                              </w:r>
                              <w:r w:rsidRPr="00E6340C">
                                <w:rPr>
                                  <w:b/>
                                  <w:sz w:val="28"/>
                                  <w:szCs w:val="28"/>
                                  <w:lang w:val="uk-UA"/>
                                </w:rPr>
                                <w:t>рр.</w:t>
                              </w:r>
                            </w:p>
                            <w:p w:rsidR="00687830" w:rsidRDefault="00687830" w:rsidP="004D766A">
                              <w:pPr>
                                <w:shd w:val="clear" w:color="auto" w:fill="FFFFFF"/>
                                <w:rPr>
                                  <w:rFonts w:cs="Arial"/>
                                  <w:sz w:val="22"/>
                                  <w:lang w:val="uk-UA"/>
                                </w:rPr>
                              </w:pPr>
                              <w:r w:rsidRPr="004D766A">
                                <w:rPr>
                                  <w:sz w:val="28"/>
                                  <w:szCs w:val="28"/>
                                  <w:lang w:val="uk-UA"/>
                                </w:rPr>
                                <w:t>З</w:t>
                              </w:r>
                              <w:r w:rsidRPr="004D766A">
                                <w:rPr>
                                  <w:sz w:val="28"/>
                                  <w:szCs w:val="28"/>
                                </w:rPr>
                                <w:t>міни</w:t>
                              </w:r>
                              <w:r>
                                <w:rPr>
                                  <w:b/>
                                  <w:sz w:val="28"/>
                                  <w:szCs w:val="28"/>
                                </w:rPr>
                                <w:t xml:space="preserve"> до Конституції України</w:t>
                              </w:r>
                              <w:r>
                                <w:rPr>
                                  <w:b/>
                                  <w:sz w:val="28"/>
                                  <w:szCs w:val="28"/>
                                  <w:lang w:val="uk-UA"/>
                                </w:rPr>
                                <w:t xml:space="preserve"> </w:t>
                              </w:r>
                              <w:r w:rsidRPr="004D766A">
                                <w:rPr>
                                  <w:sz w:val="28"/>
                                  <w:szCs w:val="28"/>
                                  <w:lang w:val="uk-UA"/>
                                </w:rPr>
                                <w:t>в</w:t>
                              </w:r>
                              <w:r w:rsidRPr="004D766A">
                                <w:rPr>
                                  <w:sz w:val="28"/>
                                  <w:szCs w:val="28"/>
                                </w:rPr>
                                <w:t xml:space="preserve"> 2004 р.</w:t>
                              </w:r>
                              <w:r w:rsidRPr="004D766A">
                                <w:rPr>
                                  <w:b/>
                                  <w:sz w:val="28"/>
                                  <w:szCs w:val="28"/>
                                  <w:lang w:val="uk-UA"/>
                                </w:rPr>
                                <w:t xml:space="preserve"> </w:t>
                              </w:r>
                              <w:r w:rsidRPr="004D766A">
                                <w:rPr>
                                  <w:sz w:val="28"/>
                                  <w:szCs w:val="28"/>
                                  <w:lang w:val="uk-UA"/>
                                </w:rPr>
                                <w:t>Було</w:t>
                              </w:r>
                              <w:r w:rsidRPr="004D766A">
                                <w:rPr>
                                  <w:sz w:val="28"/>
                                  <w:szCs w:val="28"/>
                                </w:rPr>
                                <w:t xml:space="preserve"> створ</w:t>
                              </w:r>
                              <w:r w:rsidRPr="004D766A">
                                <w:rPr>
                                  <w:sz w:val="28"/>
                                  <w:szCs w:val="28"/>
                                  <w:lang w:val="uk-UA"/>
                                </w:rPr>
                                <w:t>ено</w:t>
                              </w:r>
                              <w:r w:rsidRPr="004D766A">
                                <w:rPr>
                                  <w:sz w:val="28"/>
                                  <w:szCs w:val="28"/>
                                </w:rPr>
                                <w:t xml:space="preserve"> правове підґрунтя для визнач</w:t>
                              </w:r>
                              <w:r>
                                <w:rPr>
                                  <w:sz w:val="28"/>
                                  <w:szCs w:val="28"/>
                                </w:rPr>
                                <w:t xml:space="preserve">ення правового статусу поняття </w:t>
                              </w:r>
                              <w:r>
                                <w:rPr>
                                  <w:sz w:val="28"/>
                                  <w:szCs w:val="28"/>
                                  <w:lang w:val="uk-UA"/>
                                </w:rPr>
                                <w:t>«</w:t>
                              </w:r>
                              <w:r w:rsidRPr="004D766A">
                                <w:rPr>
                                  <w:sz w:val="28"/>
                                  <w:szCs w:val="28"/>
                                </w:rPr>
                                <w:t>коаліція депутатських фракцій</w:t>
                              </w:r>
                              <w:r>
                                <w:rPr>
                                  <w:sz w:val="28"/>
                                  <w:szCs w:val="28"/>
                                  <w:lang w:val="uk-UA"/>
                                </w:rPr>
                                <w:t>»</w:t>
                              </w:r>
                              <w:r w:rsidRPr="004D766A">
                                <w:rPr>
                                  <w:sz w:val="28"/>
                                  <w:szCs w:val="28"/>
                                </w:rPr>
                                <w:t>, порядок її створення та участь у формуванні Уряду</w:t>
                              </w:r>
                              <w:r>
                                <w:rPr>
                                  <w:sz w:val="28"/>
                                  <w:szCs w:val="28"/>
                                  <w:lang w:val="uk-UA"/>
                                </w:rPr>
                                <w:t>.</w:t>
                              </w:r>
                              <w:r w:rsidRPr="004D766A">
                                <w:rPr>
                                  <w:rFonts w:cs="Arial"/>
                                  <w:sz w:val="22"/>
                                </w:rPr>
                                <w:t xml:space="preserve"> </w:t>
                              </w:r>
                            </w:p>
                            <w:p w:rsidR="00687830" w:rsidRPr="009A221C" w:rsidRDefault="00687830" w:rsidP="001611C7">
                              <w:pPr>
                                <w:shd w:val="clear" w:color="auto" w:fill="FFFFFF"/>
                                <w:rPr>
                                  <w:rFonts w:cs="Arial"/>
                                  <w:sz w:val="26"/>
                                  <w:szCs w:val="26"/>
                                  <w:lang w:val="uk-UA"/>
                                </w:rPr>
                              </w:pPr>
                              <w:r w:rsidRPr="009A221C">
                                <w:rPr>
                                  <w:rFonts w:cs="Arial"/>
                                  <w:b/>
                                  <w:sz w:val="26"/>
                                  <w:szCs w:val="26"/>
                                  <w:lang w:val="uk-UA"/>
                                </w:rPr>
                                <w:t xml:space="preserve">Рішення КСУ </w:t>
                              </w:r>
                              <w:r>
                                <w:rPr>
                                  <w:rFonts w:cs="Arial"/>
                                  <w:b/>
                                  <w:sz w:val="26"/>
                                  <w:szCs w:val="26"/>
                                  <w:lang w:val="uk-UA"/>
                                </w:rPr>
                                <w:t>від 16.10.2007 р.</w:t>
                              </w:r>
                              <w:r w:rsidRPr="009A221C">
                                <w:rPr>
                                  <w:rFonts w:cs="Arial"/>
                                  <w:sz w:val="26"/>
                                  <w:szCs w:val="26"/>
                                  <w:lang w:val="uk-UA"/>
                                </w:rPr>
                                <w:t xml:space="preserve">у справі </w:t>
                              </w:r>
                              <w:r>
                                <w:rPr>
                                  <w:rFonts w:cs="Arial"/>
                                  <w:sz w:val="26"/>
                                  <w:szCs w:val="26"/>
                                  <w:lang w:val="uk-UA"/>
                                </w:rPr>
                                <w:t>Міністерства юстиції, щодо ЗУ «Про політичні партії»</w:t>
                              </w:r>
                            </w:p>
                            <w:p w:rsidR="00687830" w:rsidRPr="004D766A" w:rsidRDefault="00687830" w:rsidP="004D766A">
                              <w:pPr>
                                <w:shd w:val="clear" w:color="auto" w:fill="FFFFFF"/>
                                <w:rPr>
                                  <w:sz w:val="28"/>
                                  <w:szCs w:val="28"/>
                                  <w:lang w:val="uk-UA"/>
                                </w:rPr>
                              </w:pPr>
                              <w:r w:rsidRPr="004D766A">
                                <w:rPr>
                                  <w:b/>
                                  <w:sz w:val="28"/>
                                  <w:szCs w:val="28"/>
                                  <w:lang w:val="uk-UA"/>
                                </w:rPr>
                                <w:t>Р</w:t>
                              </w:r>
                              <w:r w:rsidRPr="004D766A">
                                <w:rPr>
                                  <w:b/>
                                  <w:sz w:val="28"/>
                                  <w:szCs w:val="28"/>
                                </w:rPr>
                                <w:t>ішення КСУ від 30</w:t>
                              </w:r>
                              <w:r w:rsidRPr="004D766A">
                                <w:rPr>
                                  <w:b/>
                                  <w:sz w:val="28"/>
                                  <w:szCs w:val="28"/>
                                  <w:lang w:val="uk-UA"/>
                                </w:rPr>
                                <w:t>.09.</w:t>
                              </w:r>
                              <w:r w:rsidRPr="004D766A">
                                <w:rPr>
                                  <w:b/>
                                  <w:sz w:val="28"/>
                                  <w:szCs w:val="28"/>
                                </w:rPr>
                                <w:t xml:space="preserve"> 2010 р.</w:t>
                              </w:r>
                              <w:r w:rsidRPr="004D766A">
                                <w:rPr>
                                  <w:sz w:val="28"/>
                                  <w:szCs w:val="28"/>
                                </w:rPr>
                                <w:t xml:space="preserve"> було скасовано попередні зміни до Конституції України, що призвело до звуження можливостей партій впливати на діяльність Верховно</w:t>
                              </w:r>
                              <w:proofErr w:type="gramStart"/>
                              <w:r w:rsidRPr="004D766A">
                                <w:rPr>
                                  <w:sz w:val="28"/>
                                  <w:szCs w:val="28"/>
                                </w:rPr>
                                <w:t>ї Р</w:t>
                              </w:r>
                              <w:proofErr w:type="gramEnd"/>
                              <w:r w:rsidRPr="004D766A">
                                <w:rPr>
                                  <w:sz w:val="28"/>
                                  <w:szCs w:val="28"/>
                                </w:rPr>
                                <w:t>ади</w:t>
                              </w:r>
                            </w:p>
                            <w:p w:rsidR="00687830" w:rsidRPr="00451A67" w:rsidRDefault="00687830" w:rsidP="00E6340C">
                              <w:pPr>
                                <w:shd w:val="clear" w:color="auto" w:fill="FFFFFF"/>
                                <w:ind w:firstLine="708"/>
                                <w:jc w:val="center"/>
                                <w:rPr>
                                  <w:sz w:val="28"/>
                                  <w:szCs w:val="28"/>
                                </w:rPr>
                              </w:pPr>
                            </w:p>
                            <w:p w:rsidR="00687830" w:rsidRPr="006A755F" w:rsidRDefault="00687830" w:rsidP="00FE5810"/>
                          </w:txbxContent>
                        </wps:txbx>
                        <wps:bodyPr rot="0" vert="horz" wrap="square" lIns="91440" tIns="45720" rIns="91440" bIns="45720" anchor="ctr" anchorCtr="0" upright="1">
                          <a:noAutofit/>
                        </wps:bodyPr>
                      </wps:wsp>
                      <wps:wsp>
                        <wps:cNvPr id="22911" name="Rectangle 6734"/>
                        <wps:cNvSpPr>
                          <a:spLocks noChangeArrowheads="1"/>
                        </wps:cNvSpPr>
                        <wps:spPr bwMode="auto">
                          <a:xfrm>
                            <a:off x="2612" y="11061"/>
                            <a:ext cx="7815" cy="1597"/>
                          </a:xfrm>
                          <a:prstGeom prst="rect">
                            <a:avLst/>
                          </a:prstGeom>
                          <a:solidFill>
                            <a:srgbClr val="FFFFFF"/>
                          </a:solidFill>
                          <a:ln w="28575">
                            <a:solidFill>
                              <a:srgbClr val="000000"/>
                            </a:solidFill>
                            <a:miter lim="800000"/>
                            <a:headEnd/>
                            <a:tailEnd/>
                          </a:ln>
                        </wps:spPr>
                        <wps:txbx>
                          <w:txbxContent>
                            <w:p w:rsidR="00687830" w:rsidRDefault="00687830" w:rsidP="00A818A7">
                              <w:pPr>
                                <w:shd w:val="clear" w:color="auto" w:fill="FFFFFF"/>
                                <w:ind w:firstLine="708"/>
                                <w:jc w:val="center"/>
                                <w:rPr>
                                  <w:b/>
                                  <w:sz w:val="28"/>
                                  <w:szCs w:val="28"/>
                                </w:rPr>
                              </w:pPr>
                              <w:r w:rsidRPr="004D766A">
                                <w:rPr>
                                  <w:b/>
                                  <w:sz w:val="28"/>
                                  <w:szCs w:val="28"/>
                                  <w:lang w:val="uk-UA"/>
                                </w:rPr>
                                <w:t>І</w:t>
                              </w:r>
                              <w:r>
                                <w:rPr>
                                  <w:b/>
                                  <w:sz w:val="28"/>
                                  <w:szCs w:val="28"/>
                                  <w:lang w:val="en-US"/>
                                </w:rPr>
                                <w:t>V</w:t>
                              </w:r>
                              <w:r w:rsidRPr="004D766A">
                                <w:rPr>
                                  <w:b/>
                                  <w:sz w:val="28"/>
                                  <w:szCs w:val="28"/>
                                  <w:lang w:val="uk-UA"/>
                                </w:rPr>
                                <w:t xml:space="preserve"> етап 20</w:t>
                              </w:r>
                              <w:r w:rsidRPr="00A818A7">
                                <w:rPr>
                                  <w:b/>
                                  <w:sz w:val="28"/>
                                  <w:szCs w:val="28"/>
                                </w:rPr>
                                <w:t>1</w:t>
                              </w:r>
                              <w:r w:rsidRPr="004D766A">
                                <w:rPr>
                                  <w:b/>
                                  <w:sz w:val="28"/>
                                  <w:szCs w:val="28"/>
                                  <w:lang w:val="uk-UA"/>
                                </w:rPr>
                                <w:t>4</w:t>
                              </w:r>
                              <w:r w:rsidRPr="00A818A7">
                                <w:rPr>
                                  <w:b/>
                                  <w:sz w:val="28"/>
                                  <w:szCs w:val="28"/>
                                </w:rPr>
                                <w:t xml:space="preserve"> – 2019 </w:t>
                              </w:r>
                              <w:r>
                                <w:rPr>
                                  <w:b/>
                                  <w:sz w:val="28"/>
                                  <w:szCs w:val="28"/>
                                </w:rPr>
                                <w:t>рр.</w:t>
                              </w:r>
                            </w:p>
                            <w:p w:rsidR="00687830" w:rsidRDefault="00687830" w:rsidP="00A818A7">
                              <w:pPr>
                                <w:shd w:val="clear" w:color="auto" w:fill="FFFFFF"/>
                                <w:rPr>
                                  <w:b/>
                                  <w:sz w:val="28"/>
                                  <w:szCs w:val="28"/>
                                </w:rPr>
                              </w:pPr>
                              <w:r w:rsidRPr="00A818A7">
                                <w:rPr>
                                  <w:sz w:val="28"/>
                                  <w:szCs w:val="28"/>
                                </w:rPr>
                                <w:t>Внесено зміни до</w:t>
                              </w:r>
                              <w:r w:rsidRPr="00A818A7">
                                <w:rPr>
                                  <w:b/>
                                  <w:sz w:val="28"/>
                                  <w:szCs w:val="28"/>
                                </w:rPr>
                                <w:t xml:space="preserve"> ЗУ</w:t>
                              </w:r>
                              <w:r>
                                <w:rPr>
                                  <w:b/>
                                  <w:sz w:val="28"/>
                                  <w:szCs w:val="28"/>
                                </w:rPr>
                                <w:t xml:space="preserve"> «</w:t>
                              </w:r>
                              <w:r w:rsidRPr="00A818A7">
                                <w:rPr>
                                  <w:b/>
                                  <w:sz w:val="28"/>
                                  <w:szCs w:val="28"/>
                                </w:rPr>
                                <w:t>Про політичні партії в Україні</w:t>
                              </w:r>
                              <w:r>
                                <w:rPr>
                                  <w:b/>
                                  <w:sz w:val="28"/>
                                  <w:szCs w:val="28"/>
                                </w:rPr>
                                <w:t>».</w:t>
                              </w:r>
                            </w:p>
                            <w:p w:rsidR="00687830" w:rsidRDefault="00687830" w:rsidP="00A818A7">
                              <w:pPr>
                                <w:shd w:val="clear" w:color="auto" w:fill="FFFFFF"/>
                                <w:rPr>
                                  <w:b/>
                                  <w:sz w:val="28"/>
                                  <w:szCs w:val="28"/>
                                  <w:lang w:val="uk-UA"/>
                                </w:rPr>
                              </w:pPr>
                              <w:r>
                                <w:rPr>
                                  <w:b/>
                                  <w:sz w:val="28"/>
                                  <w:szCs w:val="28"/>
                                </w:rPr>
                                <w:t>З</w:t>
                              </w:r>
                              <w:r>
                                <w:rPr>
                                  <w:b/>
                                  <w:sz w:val="28"/>
                                  <w:szCs w:val="28"/>
                                  <w:lang w:val="uk-UA"/>
                                </w:rPr>
                                <w:t xml:space="preserve">акон </w:t>
                              </w:r>
                              <w:r>
                                <w:rPr>
                                  <w:b/>
                                  <w:sz w:val="28"/>
                                  <w:szCs w:val="28"/>
                                </w:rPr>
                                <w:t>У</w:t>
                              </w:r>
                              <w:r>
                                <w:rPr>
                                  <w:b/>
                                  <w:sz w:val="28"/>
                                  <w:szCs w:val="28"/>
                                  <w:lang w:val="uk-UA"/>
                                </w:rPr>
                                <w:t xml:space="preserve">країни </w:t>
                              </w:r>
                              <w:r>
                                <w:rPr>
                                  <w:b/>
                                  <w:sz w:val="28"/>
                                  <w:szCs w:val="28"/>
                                </w:rPr>
                                <w:t xml:space="preserve"> «</w:t>
                              </w:r>
                              <w:r w:rsidRPr="00A818A7">
                                <w:rPr>
                                  <w:b/>
                                  <w:sz w:val="28"/>
                                  <w:szCs w:val="28"/>
                                </w:rPr>
                                <w:t xml:space="preserve">Про </w:t>
                              </w:r>
                              <w:proofErr w:type="gramStart"/>
                              <w:r w:rsidRPr="00A818A7">
                                <w:rPr>
                                  <w:b/>
                                  <w:sz w:val="28"/>
                                  <w:szCs w:val="28"/>
                                </w:rPr>
                                <w:t>м</w:t>
                              </w:r>
                              <w:proofErr w:type="gramEnd"/>
                              <w:r w:rsidRPr="00A818A7">
                                <w:rPr>
                                  <w:b/>
                                  <w:sz w:val="28"/>
                                  <w:szCs w:val="28"/>
                                </w:rPr>
                                <w:t>ісцеві вибори</w:t>
                              </w:r>
                              <w:r>
                                <w:rPr>
                                  <w:b/>
                                  <w:sz w:val="28"/>
                                  <w:szCs w:val="28"/>
                                </w:rPr>
                                <w:t>», 2015 р.</w:t>
                              </w:r>
                            </w:p>
                            <w:p w:rsidR="00687830" w:rsidRPr="00A818A7" w:rsidRDefault="00687830" w:rsidP="00FE5810">
                              <w:pPr>
                                <w:shd w:val="clear" w:color="auto" w:fill="FFFFFF"/>
                                <w:ind w:firstLine="708"/>
                                <w:rPr>
                                  <w:sz w:val="28"/>
                                  <w:szCs w:val="28"/>
                                </w:rPr>
                              </w:pPr>
                            </w:p>
                            <w:p w:rsidR="00687830" w:rsidRPr="006A755F" w:rsidRDefault="00687830" w:rsidP="00FE5810">
                              <w:pPr>
                                <w:rPr>
                                  <w:lang w:val="uk-UA"/>
                                </w:rPr>
                              </w:pPr>
                            </w:p>
                          </w:txbxContent>
                        </wps:txbx>
                        <wps:bodyPr rot="0" vert="horz" wrap="square" lIns="91440" tIns="45720" rIns="91440" bIns="45720" anchor="ctr" anchorCtr="0" upright="1">
                          <a:noAutofit/>
                        </wps:bodyPr>
                      </wps:wsp>
                      <wps:wsp>
                        <wps:cNvPr id="22560" name="AutoShape 1139"/>
                        <wps:cNvCnPr>
                          <a:cxnSpLocks noChangeShapeType="1"/>
                        </wps:cNvCnPr>
                        <wps:spPr bwMode="auto">
                          <a:xfrm>
                            <a:off x="1892" y="1926"/>
                            <a:ext cx="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61" name="AutoShape 6736"/>
                        <wps:cNvCnPr>
                          <a:cxnSpLocks noChangeShapeType="1"/>
                        </wps:cNvCnPr>
                        <wps:spPr bwMode="auto">
                          <a:xfrm>
                            <a:off x="1892" y="1926"/>
                            <a:ext cx="1" cy="960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62" name="AutoShape 6737"/>
                        <wps:cNvCnPr>
                          <a:cxnSpLocks noChangeShapeType="1"/>
                        </wps:cNvCnPr>
                        <wps:spPr bwMode="auto">
                          <a:xfrm>
                            <a:off x="1892" y="11528"/>
                            <a:ext cx="720"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63" name="AutoShape 1143"/>
                        <wps:cNvCnPr>
                          <a:cxnSpLocks noChangeShapeType="1"/>
                        </wps:cNvCnPr>
                        <wps:spPr bwMode="auto">
                          <a:xfrm>
                            <a:off x="1893" y="9010"/>
                            <a:ext cx="7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67" name="AutoShape 6741"/>
                        <wps:cNvCnPr>
                          <a:cxnSpLocks noChangeShapeType="1"/>
                        </wps:cNvCnPr>
                        <wps:spPr bwMode="auto">
                          <a:xfrm>
                            <a:off x="1892" y="3238"/>
                            <a:ext cx="6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68" name="AutoShape 1149"/>
                        <wps:cNvCnPr>
                          <a:cxnSpLocks noChangeShapeType="1"/>
                        </wps:cNvCnPr>
                        <wps:spPr bwMode="auto">
                          <a:xfrm>
                            <a:off x="1893" y="5838"/>
                            <a:ext cx="644"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20" o:spid="_x0000_s1052" style="position:absolute;left:0;text-align:left;margin-left:37.8pt;margin-top:7pt;width:430.5pt;height:642pt;z-index:252005376" coordorigin="1892,1446" coordsize="8610,1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728" o:spid="_x0000_s1053" type="#_x0000_t114" style="position:absolute;left:2537;top:1446;width:7965;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AdMUA&#10;AADeAAAADwAAAGRycy9kb3ducmV2LnhtbESPQWsCMRSE70L/Q3gFL6LZLrXq1ii6VPDqVu+PzXM3&#10;dPOyJKlu/31TKHgcZuYbZr0dbCdu5INxrOBlloEgrp023Cg4fx6mSxAhImvsHJOCHwqw3TyN1lho&#10;d+cT3arYiAThUKCCNsa+kDLULVkMM9cTJ+/qvMWYpG+k9nhPcNvJPMvepEXDaaHFnsqW6q/q2yqY&#10;NPV1ga+Hvd+dP4bLwpTlxFRKjZ+H3TuISEN8hP/bR60gz1fZHP7up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4B0xQAAAN4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687830" w:rsidRPr="00EF1EFD" w:rsidRDefault="00687830" w:rsidP="00FE5810">
                        <w:pPr>
                          <w:jc w:val="center"/>
                          <w:rPr>
                            <w:b/>
                            <w:sz w:val="6"/>
                            <w:szCs w:val="6"/>
                            <w:lang w:val="uk-UA"/>
                          </w:rPr>
                        </w:pPr>
                      </w:p>
                      <w:p w:rsidR="00687830" w:rsidRPr="00FE5810" w:rsidRDefault="00687830" w:rsidP="00FE5810">
                        <w:pPr>
                          <w:jc w:val="center"/>
                          <w:rPr>
                            <w:b/>
                            <w:sz w:val="28"/>
                            <w:szCs w:val="28"/>
                            <w:lang w:val="uk-UA"/>
                          </w:rPr>
                        </w:pPr>
                        <w:r>
                          <w:rPr>
                            <w:b/>
                            <w:sz w:val="28"/>
                            <w:szCs w:val="28"/>
                            <w:lang w:val="uk-UA"/>
                          </w:rPr>
                          <w:t>Нормативно-правове забезпечення політичних партій</w:t>
                        </w:r>
                      </w:p>
                      <w:p w:rsidR="00687830" w:rsidRPr="006A755F" w:rsidRDefault="00687830" w:rsidP="00FE5810">
                        <w:pPr>
                          <w:jc w:val="center"/>
                          <w:rPr>
                            <w:b/>
                            <w:sz w:val="28"/>
                            <w:szCs w:val="28"/>
                            <w:lang w:val="uk-UA"/>
                          </w:rPr>
                        </w:pPr>
                      </w:p>
                    </w:txbxContent>
                  </v:textbox>
                </v:shape>
                <v:rect id="Rectangle 6729" o:spid="_x0000_s1054" style="position:absolute;left:2537;top:2664;width:7890;height: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T+8YA&#10;AADeAAAADwAAAGRycy9kb3ducmV2LnhtbESPX2vCQBDE3wv9DscWfKt3zYPV6ClSKChS8E+hr0tu&#10;TUJzu2nuGuO394RCH4eZ+Q2zWA2+UT11oRa28DI2oIgLcTWXFj5P789TUCEiO2yEycKVAqyWjw8L&#10;zJ1c+ED9MZYqQTjkaKGKsc21DkVFHsNYWuLknaXzGJPsSu06vCS4b3RmzER7rDktVNjSW0XF9/HX&#10;Wxh++n5rvva76Wu2XcuBNh9RxNrR07Ceg4o0xP/wX3vjLGTZzEzgfiddAb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T+8YAAADeAAAADwAAAAAAAAAAAAAAAACYAgAAZHJz&#10;L2Rvd25yZXYueG1sUEsFBgAAAAAEAAQA9QAAAIsDAAAAAA==&#10;" strokeweight="2.25pt">
                  <v:textbox>
                    <w:txbxContent>
                      <w:p w:rsidR="00687830" w:rsidRDefault="00687830" w:rsidP="00FE5810">
                        <w:pPr>
                          <w:jc w:val="center"/>
                          <w:rPr>
                            <w:b/>
                            <w:sz w:val="28"/>
                            <w:szCs w:val="28"/>
                            <w:lang w:val="uk-UA"/>
                          </w:rPr>
                        </w:pPr>
                        <w:r w:rsidRPr="007B1496">
                          <w:rPr>
                            <w:b/>
                            <w:sz w:val="28"/>
                            <w:szCs w:val="28"/>
                            <w:lang w:val="uk-UA"/>
                          </w:rPr>
                          <w:t>І етап 199</w:t>
                        </w:r>
                        <w:r>
                          <w:rPr>
                            <w:b/>
                            <w:sz w:val="28"/>
                            <w:szCs w:val="28"/>
                            <w:lang w:val="uk-UA"/>
                          </w:rPr>
                          <w:t>2 – 1996 рр.</w:t>
                        </w:r>
                      </w:p>
                      <w:p w:rsidR="00687830" w:rsidRPr="00E6340C" w:rsidRDefault="00687830" w:rsidP="007B1496">
                        <w:pPr>
                          <w:rPr>
                            <w:sz w:val="28"/>
                            <w:szCs w:val="28"/>
                            <w:lang w:val="uk-UA"/>
                          </w:rPr>
                        </w:pPr>
                        <w:r w:rsidRPr="00E6340C">
                          <w:rPr>
                            <w:b/>
                            <w:sz w:val="28"/>
                            <w:szCs w:val="28"/>
                            <w:lang w:val="uk-UA"/>
                          </w:rPr>
                          <w:t>Закон України «Про об</w:t>
                        </w:r>
                        <w:r>
                          <w:rPr>
                            <w:b/>
                            <w:sz w:val="28"/>
                            <w:szCs w:val="28"/>
                            <w:lang w:val="uk-UA"/>
                          </w:rPr>
                          <w:t>’</w:t>
                        </w:r>
                        <w:r w:rsidRPr="00E6340C">
                          <w:rPr>
                            <w:b/>
                            <w:sz w:val="28"/>
                            <w:szCs w:val="28"/>
                            <w:lang w:val="uk-UA"/>
                          </w:rPr>
                          <w:t>єднання громадян»,</w:t>
                        </w:r>
                        <w:r w:rsidRPr="00E6340C">
                          <w:rPr>
                            <w:sz w:val="28"/>
                            <w:szCs w:val="28"/>
                            <w:lang w:val="uk-UA"/>
                          </w:rPr>
                          <w:t xml:space="preserve"> </w:t>
                        </w:r>
                        <w:r w:rsidRPr="00E6340C">
                          <w:rPr>
                            <w:b/>
                            <w:sz w:val="28"/>
                            <w:szCs w:val="28"/>
                            <w:lang w:val="uk-UA"/>
                          </w:rPr>
                          <w:t>16.06. 1992 р</w:t>
                        </w:r>
                        <w:r w:rsidRPr="00E6340C">
                          <w:rPr>
                            <w:sz w:val="28"/>
                            <w:szCs w:val="28"/>
                            <w:lang w:val="uk-UA"/>
                          </w:rPr>
                          <w:t>.</w:t>
                        </w:r>
                        <w:r w:rsidRPr="00E6340C">
                          <w:rPr>
                            <w:b/>
                            <w:sz w:val="28"/>
                            <w:szCs w:val="28"/>
                            <w:lang w:val="uk-UA"/>
                          </w:rPr>
                          <w:t xml:space="preserve"> </w:t>
                        </w:r>
                        <w:r w:rsidRPr="00E6340C">
                          <w:rPr>
                            <w:sz w:val="28"/>
                            <w:szCs w:val="28"/>
                            <w:lang w:val="uk-UA"/>
                          </w:rPr>
                          <w:t xml:space="preserve">у якому визначалось поняття </w:t>
                        </w:r>
                        <w:r w:rsidRPr="00E6340C">
                          <w:rPr>
                            <w:b/>
                            <w:sz w:val="28"/>
                            <w:szCs w:val="28"/>
                            <w:lang w:val="uk-UA"/>
                          </w:rPr>
                          <w:t>«політична партія»</w:t>
                        </w:r>
                        <w:r w:rsidRPr="00E6340C">
                          <w:rPr>
                            <w:sz w:val="28"/>
                            <w:szCs w:val="28"/>
                            <w:lang w:val="uk-UA"/>
                          </w:rPr>
                          <w:t xml:space="preserve"> як об</w:t>
                        </w:r>
                        <w:r>
                          <w:rPr>
                            <w:sz w:val="28"/>
                            <w:szCs w:val="28"/>
                            <w:lang w:val="uk-UA"/>
                          </w:rPr>
                          <w:t>’</w:t>
                        </w:r>
                        <w:r w:rsidRPr="00E6340C">
                          <w:rPr>
                            <w:sz w:val="28"/>
                            <w:szCs w:val="28"/>
                            <w:lang w:val="uk-UA"/>
                          </w:rPr>
                          <w:t>єднання громадян – прихильників певної загальнонаціональної програми суспільного розвитку</w:t>
                        </w:r>
                      </w:p>
                    </w:txbxContent>
                  </v:textbox>
                </v:rect>
                <v:rect id="Rectangle 6730" o:spid="_x0000_s1055" style="position:absolute;left:2537;top:4743;width:7815;height:2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2YMYA&#10;AADeAAAADwAAAGRycy9kb3ducmV2LnhtbESPX2vCQBDE3wv9DscWfKt3zYN/oqdIQVCkULXQ1yW3&#10;JqG53TR3xvjte4VCH4eZ+Q2zXA++UT11oRa28DI2oIgLcTWXFj7O2+cZqBCRHTbCZOFOAdarx4cl&#10;5k5ufKT+FEuVIBxytFDF2OZah6Iij2EsLXHyLtJ5jEl2pXYd3hLcNzozZqI91pwWKmzptaLi63T1&#10;Fobvvt+bz/fDbJrtN3Kk3VsUsXb0NGwWoCIN8T/81945C1k2N1P4vZOu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f2YMYAAADeAAAADwAAAAAAAAAAAAAAAACYAgAAZHJz&#10;L2Rvd25yZXYueG1sUEsFBgAAAAAEAAQA9QAAAIsDAAAAAA==&#10;" strokeweight="2.25pt">
                  <v:textbox>
                    <w:txbxContent>
                      <w:p w:rsidR="00687830" w:rsidRDefault="00687830" w:rsidP="007B1496">
                        <w:pPr>
                          <w:jc w:val="center"/>
                          <w:rPr>
                            <w:b/>
                            <w:sz w:val="28"/>
                            <w:szCs w:val="28"/>
                            <w:lang w:val="uk-UA"/>
                          </w:rPr>
                        </w:pPr>
                        <w:r w:rsidRPr="00FE5810">
                          <w:rPr>
                            <w:b/>
                            <w:sz w:val="28"/>
                            <w:szCs w:val="28"/>
                            <w:lang w:val="uk-UA"/>
                          </w:rPr>
                          <w:t>І</w:t>
                        </w:r>
                        <w:r>
                          <w:rPr>
                            <w:b/>
                            <w:sz w:val="28"/>
                            <w:szCs w:val="28"/>
                            <w:lang w:val="uk-UA"/>
                          </w:rPr>
                          <w:t>І</w:t>
                        </w:r>
                        <w:r w:rsidRPr="00FE5810">
                          <w:rPr>
                            <w:b/>
                            <w:sz w:val="28"/>
                            <w:szCs w:val="28"/>
                            <w:lang w:val="uk-UA"/>
                          </w:rPr>
                          <w:t xml:space="preserve"> етап 1996 – 2004 рр.</w:t>
                        </w:r>
                      </w:p>
                      <w:p w:rsidR="00687830" w:rsidRPr="007B1496" w:rsidRDefault="00687830" w:rsidP="007B1496">
                        <w:pPr>
                          <w:rPr>
                            <w:sz w:val="28"/>
                            <w:szCs w:val="28"/>
                            <w:lang w:val="uk-UA"/>
                          </w:rPr>
                        </w:pPr>
                        <w:r w:rsidRPr="007B1496">
                          <w:rPr>
                            <w:sz w:val="28"/>
                            <w:szCs w:val="28"/>
                            <w:lang w:val="uk-UA"/>
                          </w:rPr>
                          <w:t>Правова</w:t>
                        </w:r>
                        <w:r>
                          <w:rPr>
                            <w:sz w:val="28"/>
                            <w:szCs w:val="28"/>
                            <w:lang w:val="uk-UA"/>
                          </w:rPr>
                          <w:t xml:space="preserve"> інституціоналізація</w:t>
                        </w:r>
                        <w:r w:rsidRPr="007B1496">
                          <w:rPr>
                            <w:sz w:val="28"/>
                            <w:szCs w:val="28"/>
                            <w:lang w:val="uk-UA"/>
                          </w:rPr>
                          <w:t xml:space="preserve"> політичних партій.</w:t>
                        </w:r>
                      </w:p>
                      <w:p w:rsidR="00687830" w:rsidRPr="007B1496" w:rsidRDefault="00687830" w:rsidP="007B1496">
                        <w:pPr>
                          <w:rPr>
                            <w:b/>
                            <w:sz w:val="28"/>
                            <w:szCs w:val="28"/>
                            <w:lang w:val="uk-UA"/>
                          </w:rPr>
                        </w:pPr>
                        <w:r w:rsidRPr="007B1496">
                          <w:rPr>
                            <w:b/>
                            <w:sz w:val="28"/>
                            <w:szCs w:val="28"/>
                            <w:lang w:val="uk-UA"/>
                          </w:rPr>
                          <w:t>Конституція України</w:t>
                        </w:r>
                        <w:r>
                          <w:rPr>
                            <w:sz w:val="28"/>
                            <w:szCs w:val="28"/>
                            <w:lang w:val="uk-UA"/>
                          </w:rPr>
                          <w:t xml:space="preserve">, </w:t>
                        </w:r>
                        <w:r w:rsidRPr="007B1496">
                          <w:rPr>
                            <w:b/>
                            <w:sz w:val="28"/>
                            <w:szCs w:val="28"/>
                            <w:lang w:val="uk-UA"/>
                          </w:rPr>
                          <w:t>1996 р.</w:t>
                        </w:r>
                      </w:p>
                      <w:p w:rsidR="00687830" w:rsidRPr="00E6340C" w:rsidRDefault="00687830" w:rsidP="00E6340C">
                        <w:pPr>
                          <w:rPr>
                            <w:sz w:val="28"/>
                            <w:szCs w:val="28"/>
                            <w:lang w:val="uk-UA"/>
                          </w:rPr>
                        </w:pPr>
                        <w:r>
                          <w:rPr>
                            <w:sz w:val="28"/>
                            <w:szCs w:val="28"/>
                            <w:lang w:val="uk-UA"/>
                          </w:rPr>
                          <w:t>ЗУ «</w:t>
                        </w:r>
                        <w:r w:rsidRPr="00E6340C">
                          <w:rPr>
                            <w:sz w:val="28"/>
                            <w:szCs w:val="28"/>
                          </w:rPr>
                          <w:t>Про вибори депутатів місцевих рад та сільських, селищних, міських голів</w:t>
                        </w:r>
                        <w:r>
                          <w:rPr>
                            <w:sz w:val="28"/>
                            <w:szCs w:val="28"/>
                            <w:lang w:val="uk-UA"/>
                          </w:rPr>
                          <w:t xml:space="preserve">», </w:t>
                        </w:r>
                        <w:r>
                          <w:rPr>
                            <w:sz w:val="28"/>
                            <w:szCs w:val="28"/>
                          </w:rPr>
                          <w:t>1998 р.</w:t>
                        </w:r>
                      </w:p>
                      <w:p w:rsidR="00687830" w:rsidRDefault="00687830" w:rsidP="009A221C">
                        <w:pPr>
                          <w:rPr>
                            <w:sz w:val="28"/>
                            <w:szCs w:val="28"/>
                            <w:lang w:val="uk-UA"/>
                          </w:rPr>
                        </w:pPr>
                        <w:r w:rsidRPr="009A221C">
                          <w:rPr>
                            <w:sz w:val="28"/>
                            <w:szCs w:val="28"/>
                            <w:lang w:val="uk-UA"/>
                          </w:rPr>
                          <w:t xml:space="preserve">ЗУ </w:t>
                        </w:r>
                        <w:r>
                          <w:rPr>
                            <w:sz w:val="28"/>
                            <w:szCs w:val="28"/>
                            <w:lang w:val="uk-UA"/>
                          </w:rPr>
                          <w:t>«</w:t>
                        </w:r>
                        <w:r w:rsidRPr="009A221C">
                          <w:rPr>
                            <w:sz w:val="28"/>
                            <w:szCs w:val="28"/>
                            <w:lang w:val="uk-UA"/>
                          </w:rPr>
                          <w:t>Про політичні партії в Україні</w:t>
                        </w:r>
                        <w:r>
                          <w:rPr>
                            <w:sz w:val="28"/>
                            <w:szCs w:val="28"/>
                            <w:lang w:val="uk-UA"/>
                          </w:rPr>
                          <w:t xml:space="preserve">, </w:t>
                        </w:r>
                        <w:r w:rsidRPr="009A221C">
                          <w:rPr>
                            <w:sz w:val="28"/>
                            <w:szCs w:val="28"/>
                            <w:lang w:val="uk-UA"/>
                          </w:rPr>
                          <w:t>2001 р.</w:t>
                        </w:r>
                      </w:p>
                      <w:p w:rsidR="00687830" w:rsidRPr="009A221C" w:rsidRDefault="00687830" w:rsidP="007B1496">
                        <w:pPr>
                          <w:rPr>
                            <w:sz w:val="28"/>
                            <w:szCs w:val="28"/>
                            <w:lang w:val="uk-UA"/>
                          </w:rPr>
                        </w:pPr>
                        <w:r w:rsidRPr="0048734B">
                          <w:rPr>
                            <w:sz w:val="28"/>
                            <w:szCs w:val="28"/>
                            <w:lang w:val="uk-UA"/>
                          </w:rPr>
                          <w:t>ЗУ «</w:t>
                        </w:r>
                        <w:r w:rsidRPr="0048734B">
                          <w:rPr>
                            <w:bCs/>
                            <w:color w:val="333333"/>
                            <w:sz w:val="28"/>
                            <w:szCs w:val="28"/>
                            <w:lang w:val="uk-UA"/>
                          </w:rPr>
                          <w:t>Про державну реєстрацію юридичних осіб, фізичних осіб-підприємців та громадських</w:t>
                        </w:r>
                        <w:r w:rsidRPr="0048734B">
                          <w:rPr>
                            <w:rFonts w:ascii="Arial" w:hAnsi="Arial" w:cs="Arial"/>
                            <w:bCs/>
                            <w:color w:val="333333"/>
                            <w:lang w:val="uk-UA"/>
                          </w:rPr>
                          <w:t xml:space="preserve"> </w:t>
                        </w:r>
                        <w:r w:rsidRPr="0048734B">
                          <w:rPr>
                            <w:bCs/>
                            <w:color w:val="333333"/>
                            <w:sz w:val="28"/>
                            <w:szCs w:val="28"/>
                            <w:lang w:val="uk-UA"/>
                          </w:rPr>
                          <w:t>формувань</w:t>
                        </w:r>
                        <w:r>
                          <w:rPr>
                            <w:bCs/>
                            <w:color w:val="333333"/>
                            <w:sz w:val="28"/>
                            <w:szCs w:val="28"/>
                            <w:lang w:val="uk-UA"/>
                          </w:rPr>
                          <w:t>», 2003 р.</w:t>
                        </w:r>
                      </w:p>
                      <w:p w:rsidR="00687830" w:rsidRPr="00E6340C" w:rsidRDefault="00687830" w:rsidP="007B1496">
                        <w:pPr>
                          <w:rPr>
                            <w:sz w:val="28"/>
                            <w:szCs w:val="28"/>
                            <w:lang w:val="uk-UA"/>
                          </w:rPr>
                        </w:pPr>
                        <w:r w:rsidRPr="00E6340C">
                          <w:rPr>
                            <w:sz w:val="28"/>
                            <w:szCs w:val="28"/>
                            <w:lang w:val="uk-UA"/>
                          </w:rPr>
                          <w:t>ЗУ «</w:t>
                        </w:r>
                        <w:r w:rsidRPr="00E6340C">
                          <w:rPr>
                            <w:sz w:val="28"/>
                            <w:szCs w:val="28"/>
                          </w:rPr>
                          <w:t>Про вибори народних депутатів України</w:t>
                        </w:r>
                        <w:r w:rsidRPr="00E6340C">
                          <w:rPr>
                            <w:sz w:val="28"/>
                            <w:szCs w:val="28"/>
                            <w:lang w:val="uk-UA"/>
                          </w:rPr>
                          <w:t>», 2004 р.</w:t>
                        </w:r>
                      </w:p>
                    </w:txbxContent>
                  </v:textbox>
                </v:rect>
                <v:rect id="Rectangle 1134" o:spid="_x0000_s1056" style="position:absolute;left:2612;top:7704;width:7815;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iEsIA&#10;AADeAAAADwAAAGRycy9kb3ducmV2LnhtbERPTWvCQBC9F/wPywje6m5zUJu6iggFpRTUCl6H7DQJ&#10;zc7E7Dam/757EDw+3vdyPfhG9dSFWtjCy9SAIi7E1VxaOH+9Py9AhYjssBEmC38UYL0aPS0xd3Lj&#10;I/WnWKoUwiFHC1WMba51KCryGKbSEifuWzqPMcGu1K7DWwr3jc6MmWmPNaeGClvaVlT8nH69heHa&#10;93tzOXws5tl+I0fafUYRayfjYfMGKtIQH+K7e+csZNmrSXvTnXQF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GISwgAAAN4AAAAPAAAAAAAAAAAAAAAAAJgCAABkcnMvZG93&#10;bnJldi54bWxQSwUGAAAAAAQABAD1AAAAhwMAAAAA&#10;" strokeweight="2.25pt">
                  <v:textbox>
                    <w:txbxContent>
                      <w:p w:rsidR="00687830" w:rsidRDefault="00687830" w:rsidP="00E6340C">
                        <w:pPr>
                          <w:shd w:val="clear" w:color="auto" w:fill="FFFFFF"/>
                          <w:ind w:firstLine="708"/>
                          <w:jc w:val="center"/>
                          <w:rPr>
                            <w:b/>
                            <w:sz w:val="28"/>
                            <w:szCs w:val="28"/>
                            <w:lang w:val="uk-UA"/>
                          </w:rPr>
                        </w:pPr>
                        <w:r w:rsidRPr="00E6340C">
                          <w:rPr>
                            <w:b/>
                            <w:sz w:val="28"/>
                            <w:szCs w:val="28"/>
                            <w:lang w:val="uk-UA"/>
                          </w:rPr>
                          <w:t>ІІ</w:t>
                        </w:r>
                        <w:r>
                          <w:rPr>
                            <w:b/>
                            <w:sz w:val="28"/>
                            <w:szCs w:val="28"/>
                            <w:lang w:val="uk-UA"/>
                          </w:rPr>
                          <w:t>І</w:t>
                        </w:r>
                        <w:r w:rsidRPr="00E6340C">
                          <w:rPr>
                            <w:b/>
                            <w:sz w:val="28"/>
                            <w:szCs w:val="28"/>
                            <w:lang w:val="uk-UA"/>
                          </w:rPr>
                          <w:t xml:space="preserve"> етап 2004 </w:t>
                        </w:r>
                        <w:r>
                          <w:rPr>
                            <w:b/>
                            <w:sz w:val="28"/>
                            <w:szCs w:val="28"/>
                            <w:lang w:val="uk-UA"/>
                          </w:rPr>
                          <w:t xml:space="preserve">– 2013 </w:t>
                        </w:r>
                        <w:r w:rsidRPr="00E6340C">
                          <w:rPr>
                            <w:b/>
                            <w:sz w:val="28"/>
                            <w:szCs w:val="28"/>
                            <w:lang w:val="uk-UA"/>
                          </w:rPr>
                          <w:t>рр.</w:t>
                        </w:r>
                      </w:p>
                      <w:p w:rsidR="00687830" w:rsidRDefault="00687830" w:rsidP="004D766A">
                        <w:pPr>
                          <w:shd w:val="clear" w:color="auto" w:fill="FFFFFF"/>
                          <w:rPr>
                            <w:rFonts w:cs="Arial"/>
                            <w:sz w:val="22"/>
                            <w:lang w:val="uk-UA"/>
                          </w:rPr>
                        </w:pPr>
                        <w:r w:rsidRPr="004D766A">
                          <w:rPr>
                            <w:sz w:val="28"/>
                            <w:szCs w:val="28"/>
                            <w:lang w:val="uk-UA"/>
                          </w:rPr>
                          <w:t>З</w:t>
                        </w:r>
                        <w:r w:rsidRPr="004D766A">
                          <w:rPr>
                            <w:sz w:val="28"/>
                            <w:szCs w:val="28"/>
                          </w:rPr>
                          <w:t>міни</w:t>
                        </w:r>
                        <w:r>
                          <w:rPr>
                            <w:b/>
                            <w:sz w:val="28"/>
                            <w:szCs w:val="28"/>
                          </w:rPr>
                          <w:t xml:space="preserve"> до Конституції України</w:t>
                        </w:r>
                        <w:r>
                          <w:rPr>
                            <w:b/>
                            <w:sz w:val="28"/>
                            <w:szCs w:val="28"/>
                            <w:lang w:val="uk-UA"/>
                          </w:rPr>
                          <w:t xml:space="preserve"> </w:t>
                        </w:r>
                        <w:r w:rsidRPr="004D766A">
                          <w:rPr>
                            <w:sz w:val="28"/>
                            <w:szCs w:val="28"/>
                            <w:lang w:val="uk-UA"/>
                          </w:rPr>
                          <w:t>в</w:t>
                        </w:r>
                        <w:r w:rsidRPr="004D766A">
                          <w:rPr>
                            <w:sz w:val="28"/>
                            <w:szCs w:val="28"/>
                          </w:rPr>
                          <w:t xml:space="preserve"> 2004 р.</w:t>
                        </w:r>
                        <w:r w:rsidRPr="004D766A">
                          <w:rPr>
                            <w:b/>
                            <w:sz w:val="28"/>
                            <w:szCs w:val="28"/>
                            <w:lang w:val="uk-UA"/>
                          </w:rPr>
                          <w:t xml:space="preserve"> </w:t>
                        </w:r>
                        <w:r w:rsidRPr="004D766A">
                          <w:rPr>
                            <w:sz w:val="28"/>
                            <w:szCs w:val="28"/>
                            <w:lang w:val="uk-UA"/>
                          </w:rPr>
                          <w:t>Було</w:t>
                        </w:r>
                        <w:r w:rsidRPr="004D766A">
                          <w:rPr>
                            <w:sz w:val="28"/>
                            <w:szCs w:val="28"/>
                          </w:rPr>
                          <w:t xml:space="preserve"> створ</w:t>
                        </w:r>
                        <w:r w:rsidRPr="004D766A">
                          <w:rPr>
                            <w:sz w:val="28"/>
                            <w:szCs w:val="28"/>
                            <w:lang w:val="uk-UA"/>
                          </w:rPr>
                          <w:t>ено</w:t>
                        </w:r>
                        <w:r w:rsidRPr="004D766A">
                          <w:rPr>
                            <w:sz w:val="28"/>
                            <w:szCs w:val="28"/>
                          </w:rPr>
                          <w:t xml:space="preserve"> правове підґрунтя для визнач</w:t>
                        </w:r>
                        <w:r>
                          <w:rPr>
                            <w:sz w:val="28"/>
                            <w:szCs w:val="28"/>
                          </w:rPr>
                          <w:t xml:space="preserve">ення правового статусу поняття </w:t>
                        </w:r>
                        <w:r>
                          <w:rPr>
                            <w:sz w:val="28"/>
                            <w:szCs w:val="28"/>
                            <w:lang w:val="uk-UA"/>
                          </w:rPr>
                          <w:t>«</w:t>
                        </w:r>
                        <w:r w:rsidRPr="004D766A">
                          <w:rPr>
                            <w:sz w:val="28"/>
                            <w:szCs w:val="28"/>
                          </w:rPr>
                          <w:t>коаліція депутатських фракцій</w:t>
                        </w:r>
                        <w:r>
                          <w:rPr>
                            <w:sz w:val="28"/>
                            <w:szCs w:val="28"/>
                            <w:lang w:val="uk-UA"/>
                          </w:rPr>
                          <w:t>»</w:t>
                        </w:r>
                        <w:r w:rsidRPr="004D766A">
                          <w:rPr>
                            <w:sz w:val="28"/>
                            <w:szCs w:val="28"/>
                          </w:rPr>
                          <w:t>, порядок її створення та участь у формуванні Уряду</w:t>
                        </w:r>
                        <w:r>
                          <w:rPr>
                            <w:sz w:val="28"/>
                            <w:szCs w:val="28"/>
                            <w:lang w:val="uk-UA"/>
                          </w:rPr>
                          <w:t>.</w:t>
                        </w:r>
                        <w:r w:rsidRPr="004D766A">
                          <w:rPr>
                            <w:rFonts w:cs="Arial"/>
                            <w:sz w:val="22"/>
                          </w:rPr>
                          <w:t xml:space="preserve"> </w:t>
                        </w:r>
                      </w:p>
                      <w:p w:rsidR="00687830" w:rsidRPr="009A221C" w:rsidRDefault="00687830" w:rsidP="001611C7">
                        <w:pPr>
                          <w:shd w:val="clear" w:color="auto" w:fill="FFFFFF"/>
                          <w:rPr>
                            <w:rFonts w:cs="Arial"/>
                            <w:sz w:val="26"/>
                            <w:szCs w:val="26"/>
                            <w:lang w:val="uk-UA"/>
                          </w:rPr>
                        </w:pPr>
                        <w:r w:rsidRPr="009A221C">
                          <w:rPr>
                            <w:rFonts w:cs="Arial"/>
                            <w:b/>
                            <w:sz w:val="26"/>
                            <w:szCs w:val="26"/>
                            <w:lang w:val="uk-UA"/>
                          </w:rPr>
                          <w:t xml:space="preserve">Рішення КСУ </w:t>
                        </w:r>
                        <w:r>
                          <w:rPr>
                            <w:rFonts w:cs="Arial"/>
                            <w:b/>
                            <w:sz w:val="26"/>
                            <w:szCs w:val="26"/>
                            <w:lang w:val="uk-UA"/>
                          </w:rPr>
                          <w:t>від 16.10.2007 р.</w:t>
                        </w:r>
                        <w:r w:rsidRPr="009A221C">
                          <w:rPr>
                            <w:rFonts w:cs="Arial"/>
                            <w:sz w:val="26"/>
                            <w:szCs w:val="26"/>
                            <w:lang w:val="uk-UA"/>
                          </w:rPr>
                          <w:t xml:space="preserve">у справі </w:t>
                        </w:r>
                        <w:r>
                          <w:rPr>
                            <w:rFonts w:cs="Arial"/>
                            <w:sz w:val="26"/>
                            <w:szCs w:val="26"/>
                            <w:lang w:val="uk-UA"/>
                          </w:rPr>
                          <w:t>Міністерства юстиції, щодо ЗУ «Про політичні партії»</w:t>
                        </w:r>
                      </w:p>
                      <w:p w:rsidR="00687830" w:rsidRPr="004D766A" w:rsidRDefault="00687830" w:rsidP="004D766A">
                        <w:pPr>
                          <w:shd w:val="clear" w:color="auto" w:fill="FFFFFF"/>
                          <w:rPr>
                            <w:sz w:val="28"/>
                            <w:szCs w:val="28"/>
                            <w:lang w:val="uk-UA"/>
                          </w:rPr>
                        </w:pPr>
                        <w:r w:rsidRPr="004D766A">
                          <w:rPr>
                            <w:b/>
                            <w:sz w:val="28"/>
                            <w:szCs w:val="28"/>
                            <w:lang w:val="uk-UA"/>
                          </w:rPr>
                          <w:t>Р</w:t>
                        </w:r>
                        <w:r w:rsidRPr="004D766A">
                          <w:rPr>
                            <w:b/>
                            <w:sz w:val="28"/>
                            <w:szCs w:val="28"/>
                          </w:rPr>
                          <w:t>ішення КСУ від 30</w:t>
                        </w:r>
                        <w:r w:rsidRPr="004D766A">
                          <w:rPr>
                            <w:b/>
                            <w:sz w:val="28"/>
                            <w:szCs w:val="28"/>
                            <w:lang w:val="uk-UA"/>
                          </w:rPr>
                          <w:t>.09.</w:t>
                        </w:r>
                        <w:r w:rsidRPr="004D766A">
                          <w:rPr>
                            <w:b/>
                            <w:sz w:val="28"/>
                            <w:szCs w:val="28"/>
                          </w:rPr>
                          <w:t xml:space="preserve"> 2010 р.</w:t>
                        </w:r>
                        <w:r w:rsidRPr="004D766A">
                          <w:rPr>
                            <w:sz w:val="28"/>
                            <w:szCs w:val="28"/>
                          </w:rPr>
                          <w:t xml:space="preserve"> було скасовано попередні зміни до Конституції України, що призвело до звуження можливостей партій впливати на діяльність Верховно</w:t>
                        </w:r>
                        <w:proofErr w:type="gramStart"/>
                        <w:r w:rsidRPr="004D766A">
                          <w:rPr>
                            <w:sz w:val="28"/>
                            <w:szCs w:val="28"/>
                          </w:rPr>
                          <w:t>ї Р</w:t>
                        </w:r>
                        <w:proofErr w:type="gramEnd"/>
                        <w:r w:rsidRPr="004D766A">
                          <w:rPr>
                            <w:sz w:val="28"/>
                            <w:szCs w:val="28"/>
                          </w:rPr>
                          <w:t>ади</w:t>
                        </w:r>
                      </w:p>
                      <w:p w:rsidR="00687830" w:rsidRPr="00451A67" w:rsidRDefault="00687830" w:rsidP="00E6340C">
                        <w:pPr>
                          <w:shd w:val="clear" w:color="auto" w:fill="FFFFFF"/>
                          <w:ind w:firstLine="708"/>
                          <w:jc w:val="center"/>
                          <w:rPr>
                            <w:sz w:val="28"/>
                            <w:szCs w:val="28"/>
                          </w:rPr>
                        </w:pPr>
                      </w:p>
                      <w:p w:rsidR="00687830" w:rsidRPr="006A755F" w:rsidRDefault="00687830" w:rsidP="00FE5810"/>
                    </w:txbxContent>
                  </v:textbox>
                </v:rect>
                <v:rect id="Rectangle 6734" o:spid="_x0000_s1057" style="position:absolute;left:2612;top:11061;width:7815;height:1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dUsUA&#10;AADeAAAADwAAAGRycy9kb3ducmV2LnhtbESPQWvCQBSE7wX/w/IK3uomOahNXUWEgiJCtYLXR/Y1&#10;Cc2+l2bXGP+9Wyj0OMzMN8xiNbhG9dT5WthAOklAERdiay4NnD/fX+agfEC22AiTgTt5WC1HTwvM&#10;rdz4SP0plCpC2OdooAqhzbX2RUUO/URa4uh9SecwRNmV2nZ4i3DX6CxJptphzXGhwpY2FRXfp6sz&#10;MPz0/S65fOzns2y3liNtD0HEmPHzsH4DFWgI/+G/9tYayLLXNIXfO/EK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11SxQAAAN4AAAAPAAAAAAAAAAAAAAAAAJgCAABkcnMv&#10;ZG93bnJldi54bWxQSwUGAAAAAAQABAD1AAAAigMAAAAA&#10;" strokeweight="2.25pt">
                  <v:textbox>
                    <w:txbxContent>
                      <w:p w:rsidR="00687830" w:rsidRDefault="00687830" w:rsidP="00A818A7">
                        <w:pPr>
                          <w:shd w:val="clear" w:color="auto" w:fill="FFFFFF"/>
                          <w:ind w:firstLine="708"/>
                          <w:jc w:val="center"/>
                          <w:rPr>
                            <w:b/>
                            <w:sz w:val="28"/>
                            <w:szCs w:val="28"/>
                          </w:rPr>
                        </w:pPr>
                        <w:r w:rsidRPr="004D766A">
                          <w:rPr>
                            <w:b/>
                            <w:sz w:val="28"/>
                            <w:szCs w:val="28"/>
                            <w:lang w:val="uk-UA"/>
                          </w:rPr>
                          <w:t>І</w:t>
                        </w:r>
                        <w:r>
                          <w:rPr>
                            <w:b/>
                            <w:sz w:val="28"/>
                            <w:szCs w:val="28"/>
                            <w:lang w:val="en-US"/>
                          </w:rPr>
                          <w:t>V</w:t>
                        </w:r>
                        <w:r w:rsidRPr="004D766A">
                          <w:rPr>
                            <w:b/>
                            <w:sz w:val="28"/>
                            <w:szCs w:val="28"/>
                            <w:lang w:val="uk-UA"/>
                          </w:rPr>
                          <w:t xml:space="preserve"> етап 20</w:t>
                        </w:r>
                        <w:r w:rsidRPr="00A818A7">
                          <w:rPr>
                            <w:b/>
                            <w:sz w:val="28"/>
                            <w:szCs w:val="28"/>
                          </w:rPr>
                          <w:t>1</w:t>
                        </w:r>
                        <w:r w:rsidRPr="004D766A">
                          <w:rPr>
                            <w:b/>
                            <w:sz w:val="28"/>
                            <w:szCs w:val="28"/>
                            <w:lang w:val="uk-UA"/>
                          </w:rPr>
                          <w:t>4</w:t>
                        </w:r>
                        <w:r w:rsidRPr="00A818A7">
                          <w:rPr>
                            <w:b/>
                            <w:sz w:val="28"/>
                            <w:szCs w:val="28"/>
                          </w:rPr>
                          <w:t xml:space="preserve"> – 2019 </w:t>
                        </w:r>
                        <w:r>
                          <w:rPr>
                            <w:b/>
                            <w:sz w:val="28"/>
                            <w:szCs w:val="28"/>
                          </w:rPr>
                          <w:t>рр.</w:t>
                        </w:r>
                      </w:p>
                      <w:p w:rsidR="00687830" w:rsidRDefault="00687830" w:rsidP="00A818A7">
                        <w:pPr>
                          <w:shd w:val="clear" w:color="auto" w:fill="FFFFFF"/>
                          <w:rPr>
                            <w:b/>
                            <w:sz w:val="28"/>
                            <w:szCs w:val="28"/>
                          </w:rPr>
                        </w:pPr>
                        <w:r w:rsidRPr="00A818A7">
                          <w:rPr>
                            <w:sz w:val="28"/>
                            <w:szCs w:val="28"/>
                          </w:rPr>
                          <w:t>Внесено зміни до</w:t>
                        </w:r>
                        <w:r w:rsidRPr="00A818A7">
                          <w:rPr>
                            <w:b/>
                            <w:sz w:val="28"/>
                            <w:szCs w:val="28"/>
                          </w:rPr>
                          <w:t xml:space="preserve"> ЗУ</w:t>
                        </w:r>
                        <w:r>
                          <w:rPr>
                            <w:b/>
                            <w:sz w:val="28"/>
                            <w:szCs w:val="28"/>
                          </w:rPr>
                          <w:t xml:space="preserve"> «</w:t>
                        </w:r>
                        <w:r w:rsidRPr="00A818A7">
                          <w:rPr>
                            <w:b/>
                            <w:sz w:val="28"/>
                            <w:szCs w:val="28"/>
                          </w:rPr>
                          <w:t>Про політичні партії в Україні</w:t>
                        </w:r>
                        <w:r>
                          <w:rPr>
                            <w:b/>
                            <w:sz w:val="28"/>
                            <w:szCs w:val="28"/>
                          </w:rPr>
                          <w:t>».</w:t>
                        </w:r>
                      </w:p>
                      <w:p w:rsidR="00687830" w:rsidRDefault="00687830" w:rsidP="00A818A7">
                        <w:pPr>
                          <w:shd w:val="clear" w:color="auto" w:fill="FFFFFF"/>
                          <w:rPr>
                            <w:b/>
                            <w:sz w:val="28"/>
                            <w:szCs w:val="28"/>
                            <w:lang w:val="uk-UA"/>
                          </w:rPr>
                        </w:pPr>
                        <w:r>
                          <w:rPr>
                            <w:b/>
                            <w:sz w:val="28"/>
                            <w:szCs w:val="28"/>
                          </w:rPr>
                          <w:t>З</w:t>
                        </w:r>
                        <w:r>
                          <w:rPr>
                            <w:b/>
                            <w:sz w:val="28"/>
                            <w:szCs w:val="28"/>
                            <w:lang w:val="uk-UA"/>
                          </w:rPr>
                          <w:t xml:space="preserve">акон </w:t>
                        </w:r>
                        <w:r>
                          <w:rPr>
                            <w:b/>
                            <w:sz w:val="28"/>
                            <w:szCs w:val="28"/>
                          </w:rPr>
                          <w:t>У</w:t>
                        </w:r>
                        <w:r>
                          <w:rPr>
                            <w:b/>
                            <w:sz w:val="28"/>
                            <w:szCs w:val="28"/>
                            <w:lang w:val="uk-UA"/>
                          </w:rPr>
                          <w:t xml:space="preserve">країни </w:t>
                        </w:r>
                        <w:r>
                          <w:rPr>
                            <w:b/>
                            <w:sz w:val="28"/>
                            <w:szCs w:val="28"/>
                          </w:rPr>
                          <w:t xml:space="preserve"> «</w:t>
                        </w:r>
                        <w:r w:rsidRPr="00A818A7">
                          <w:rPr>
                            <w:b/>
                            <w:sz w:val="28"/>
                            <w:szCs w:val="28"/>
                          </w:rPr>
                          <w:t xml:space="preserve">Про </w:t>
                        </w:r>
                        <w:proofErr w:type="gramStart"/>
                        <w:r w:rsidRPr="00A818A7">
                          <w:rPr>
                            <w:b/>
                            <w:sz w:val="28"/>
                            <w:szCs w:val="28"/>
                          </w:rPr>
                          <w:t>м</w:t>
                        </w:r>
                        <w:proofErr w:type="gramEnd"/>
                        <w:r w:rsidRPr="00A818A7">
                          <w:rPr>
                            <w:b/>
                            <w:sz w:val="28"/>
                            <w:szCs w:val="28"/>
                          </w:rPr>
                          <w:t>ісцеві вибори</w:t>
                        </w:r>
                        <w:r>
                          <w:rPr>
                            <w:b/>
                            <w:sz w:val="28"/>
                            <w:szCs w:val="28"/>
                          </w:rPr>
                          <w:t>», 2015 р.</w:t>
                        </w:r>
                      </w:p>
                      <w:p w:rsidR="00687830" w:rsidRPr="00A818A7" w:rsidRDefault="00687830" w:rsidP="00FE5810">
                        <w:pPr>
                          <w:shd w:val="clear" w:color="auto" w:fill="FFFFFF"/>
                          <w:ind w:firstLine="708"/>
                          <w:rPr>
                            <w:sz w:val="28"/>
                            <w:szCs w:val="28"/>
                          </w:rPr>
                        </w:pPr>
                      </w:p>
                      <w:p w:rsidR="00687830" w:rsidRPr="006A755F" w:rsidRDefault="00687830" w:rsidP="00FE5810">
                        <w:pPr>
                          <w:rPr>
                            <w:lang w:val="uk-UA"/>
                          </w:rPr>
                        </w:pPr>
                      </w:p>
                    </w:txbxContent>
                  </v:textbox>
                </v:rect>
                <v:shape id="AutoShape 1139" o:spid="_x0000_s1058" type="#_x0000_t32" style="position:absolute;left:1892;top:1926;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I/NMcAAADeAAAADwAAAGRycy9kb3ducmV2LnhtbESPy2rCQBSG90LfYTiFbkQnRiqSOooW&#10;LBW6MF5we8icZoKZMyEzjfHtOwvB5c9/41useluLjlpfOVYwGScgiAunKy4VnI7b0RyED8gaa8ek&#10;4E4eVsuXwQIz7W6cU3cIpYgj7DNUYEJoMil9YciiH7uGOHq/rrUYomxLqVu8xXFbyzRJZtJixfHB&#10;YEOfhorr4c8qCF0y9cP5Kd+czdf15zJd7+7bvVJvr/36A0SgPjzDj/a3VpCm77MIEHEiCs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j80xwAAAN4AAAAPAAAAAAAA&#10;AAAAAAAAAKECAABkcnMvZG93bnJldi54bWxQSwUGAAAAAAQABAD5AAAAlQMAAAAA&#10;" strokeweight="2.25pt"/>
                <v:shape id="AutoShape 6736" o:spid="_x0000_s1059" type="#_x0000_t32" style="position:absolute;left:1892;top:1926;width:1;height:9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ar8cAAADeAAAADwAAAGRycy9kb3ducmV2LnhtbESPQWvCQBSE70L/w/IKvUjdGKlIdBUV&#10;LBV6UKt4fWSf2WD2bchuY/z3bqHgcZiZb5jZorOVaKnxpWMFw0ECgjh3uuRCwfFn8z4B4QOyxsox&#10;KbiTh8X8pTfDTLsb76k9hEJECPsMFZgQ6kxKnxuy6AeuJo7exTUWQ5RNIXWDtwi3lUyTZCwtlhwX&#10;DNa0NpRfD79WQWiTke9PjvvVyXxev8+j5fa+2Sn19totpyACdeEZ/m9/aQVp+jEewt+deAXk/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bpqvxwAAAN4AAAAPAAAAAAAA&#10;AAAAAAAAAKECAABkcnMvZG93bnJldi54bWxQSwUGAAAAAAQABAD5AAAAlQMAAAAA&#10;" strokeweight="2.25pt"/>
                <v:shape id="AutoShape 6737" o:spid="_x0000_s1060" type="#_x0000_t32" style="position:absolute;left:1892;top:11528;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4rvsQAAADeAAAADwAAAGRycy9kb3ducmV2LnhtbESPwWrDMBBE74X8g9hAb41cQYNxo4RQ&#10;CO0hl6Q99LhYW9uNtTLSxrH/vioUehxm5g2z2U2+VyPF1AW28LgqQBHXwXXcWPh4PzyUoJIgO+wD&#10;k4WZEuy2i7sNVi7c+ETjWRqVIZwqtNCKDJXWqW7JY1qFgTh7XyF6lCxjo13EW4b7XpuiWGuPHeeF&#10;Fgd6aam+nK/ewjjI8ZXmz/L7GCQ6Kkczn7S198tp/wxKaJL/8F/7zVkw5mlt4PdOvgJ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iu+xAAAAN4AAAAPAAAAAAAAAAAA&#10;AAAAAKECAABkcnMvZG93bnJldi54bWxQSwUGAAAAAAQABAD5AAAAkgMAAAAA&#10;" strokeweight="2.25pt">
                  <v:stroke endarrow="block"/>
                </v:shape>
                <v:shape id="AutoShape 1143" o:spid="_x0000_s1061" type="#_x0000_t32" style="position:absolute;left:1893;top:9010;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OJcUAAADeAAAADwAAAGRycy9kb3ducmV2LnhtbESPQWvCQBSE7wX/w/IKvdVNUyohdRUR&#10;SnvwovXQ4yP7TKLZt2H3NSb/3hUKPQ4z8w2zXI+uUwOF2Ho28DLPQBFX3rZcGzh+fzwXoKIgW+w8&#10;k4GJIqxXs4clltZfeU/DQWqVIBxLNNCI9KXWsWrIYZz7njh5Jx8cSpKh1jbgNcFdp/MsW2iHLaeF&#10;BnvaNlRdDr/OwNDL7pOmn+K88xIsFUM+7bUxT4/j5h2U0Cj/4b/2lzWQ52+LV7jfSVd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KOJcUAAADeAAAADwAAAAAAAAAA&#10;AAAAAAChAgAAZHJzL2Rvd25yZXYueG1sUEsFBgAAAAAEAAQA+QAAAJMDAAAAAA==&#10;" strokeweight="2.25pt">
                  <v:stroke endarrow="block"/>
                </v:shape>
                <v:shape id="AutoShape 6741" o:spid="_x0000_s1062" type="#_x0000_t32" style="position:absolute;left:1892;top:323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IJsUAAADeAAAADwAAAGRycy9kb3ducmV2LnhtbESPQWvCQBSE7wX/w/IKvdVNA7UhdRUR&#10;SnvwovXQ4yP7TKLZt2H3NSb/3hUKPQ4z8w2zXI+uUwOF2Ho28DLPQBFX3rZcGzh+fzwXoKIgW+w8&#10;k4GJIqxXs4clltZfeU/DQWqVIBxLNNCI9KXWsWrIYZz7njh5Jx8cSpKh1jbgNcFdp/MsW2iHLaeF&#10;BnvaNlRdDr/OwNDL7pOmn+K88xIsFUM+7bUxT4/j5h2U0Cj/4b/2lzWQ56+LN7jfSVd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IJsUAAADeAAAADwAAAAAAAAAA&#10;AAAAAAChAgAAZHJzL2Rvd25yZXYueG1sUEsFBgAAAAAEAAQA+QAAAJMDAAAAAA==&#10;" strokeweight="2.25pt">
                  <v:stroke endarrow="block"/>
                </v:shape>
                <v:shape id="AutoShape 1149" o:spid="_x0000_s1063" type="#_x0000_t32" style="position:absolute;left:1893;top:5838;width: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cVMEAAADeAAAADwAAAGRycy9kb3ducmV2LnhtbERPO2vDMBDeC/0P4grdGrmGBuNGNqVQ&#10;0iFLHkPGw7raTqyTkS6O/e+rodDx43tv6tkNaqIQe88GXlcZKOLG255bA6fj10sBKgqyxcEzGVgo&#10;Ql09PmywtP7Oe5oO0qoUwrFEA53IWGodm44cxpUfiRP344NDSTC02ga8p3A36DzL1tphz6mhw5E+&#10;O2quh5szMI2y29JyLi47L8FSMeXLXhvz/DR/vIMSmuVf/Of+tgby/G2d9qY76Qro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hxUwQAAAN4AAAAPAAAAAAAAAAAAAAAA&#10;AKECAABkcnMvZG93bnJldi54bWxQSwUGAAAAAAQABAD5AAAAjwMAAAAA&#10;" strokeweight="2.25pt">
                  <v:stroke endarrow="block"/>
                </v:shape>
              </v:group>
            </w:pict>
          </mc:Fallback>
        </mc:AlternateContent>
      </w:r>
    </w:p>
    <w:p w:rsidR="00825298" w:rsidRDefault="00825298"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4B72C2" w:rsidRDefault="004B72C2" w:rsidP="00A23CB1">
      <w:pPr>
        <w:widowControl w:val="0"/>
        <w:autoSpaceDE w:val="0"/>
        <w:autoSpaceDN w:val="0"/>
        <w:spacing w:after="3"/>
        <w:ind w:left="83" w:right="493"/>
        <w:jc w:val="center"/>
        <w:outlineLvl w:val="1"/>
        <w:rPr>
          <w:rFonts w:eastAsia="Arial"/>
          <w:b/>
          <w:bCs/>
          <w:sz w:val="32"/>
          <w:szCs w:val="32"/>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FE5810" w:rsidRDefault="00FE5810"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p>
    <w:p w:rsidR="0048734B" w:rsidRDefault="0048734B" w:rsidP="00A23CB1">
      <w:pPr>
        <w:widowControl w:val="0"/>
        <w:autoSpaceDE w:val="0"/>
        <w:autoSpaceDN w:val="0"/>
        <w:spacing w:after="3"/>
        <w:ind w:left="83" w:right="493"/>
        <w:jc w:val="center"/>
        <w:outlineLvl w:val="1"/>
        <w:rPr>
          <w:rFonts w:ascii="Arial" w:eastAsia="Arial" w:hAnsi="Arial" w:cs="Arial"/>
          <w:b/>
          <w:bCs/>
          <w:sz w:val="28"/>
          <w:szCs w:val="28"/>
          <w:lang w:val="uk-UA" w:eastAsia="uk-UA" w:bidi="uk-UA"/>
        </w:rPr>
      </w:pPr>
      <w:r>
        <w:rPr>
          <w:rFonts w:ascii="Arial" w:eastAsia="Arial" w:hAnsi="Arial" w:cs="Arial"/>
          <w:b/>
          <w:bCs/>
          <w:sz w:val="28"/>
          <w:szCs w:val="28"/>
          <w:lang w:val="uk-UA" w:eastAsia="uk-UA" w:bidi="uk-UA"/>
        </w:rPr>
        <w:br w:type="page"/>
      </w:r>
    </w:p>
    <w:p w:rsidR="009B19E7" w:rsidRDefault="009B19E7" w:rsidP="009B19E7">
      <w:pPr>
        <w:widowControl w:val="0"/>
        <w:autoSpaceDE w:val="0"/>
        <w:autoSpaceDN w:val="0"/>
        <w:spacing w:after="3" w:line="360" w:lineRule="auto"/>
        <w:ind w:right="-1" w:firstLine="709"/>
        <w:jc w:val="center"/>
        <w:outlineLvl w:val="1"/>
        <w:rPr>
          <w:rFonts w:eastAsia="Arial"/>
          <w:bCs/>
          <w:sz w:val="28"/>
          <w:szCs w:val="28"/>
          <w:lang w:val="uk-UA" w:eastAsia="uk-UA" w:bidi="uk-UA"/>
        </w:rPr>
      </w:pPr>
      <w:r w:rsidRPr="009B19E7">
        <w:rPr>
          <w:rFonts w:eastAsia="Arial"/>
          <w:b/>
          <w:bCs/>
          <w:sz w:val="28"/>
          <w:szCs w:val="28"/>
          <w:lang w:val="uk-UA" w:eastAsia="uk-UA" w:bidi="uk-UA"/>
        </w:rPr>
        <w:lastRenderedPageBreak/>
        <w:t>Конституційні нормативно-правові гарантії забезпечення права громадян на публічні об’єднання</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
        <w:gridCol w:w="9856"/>
      </w:tblGrid>
      <w:tr w:rsidR="007E30F5" w:rsidRPr="00041EB5" w:rsidTr="00586E88">
        <w:tc>
          <w:tcPr>
            <w:tcW w:w="565" w:type="dxa"/>
          </w:tcPr>
          <w:p w:rsidR="007E30F5" w:rsidRDefault="007E30F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1.</w:t>
            </w:r>
          </w:p>
        </w:tc>
        <w:tc>
          <w:tcPr>
            <w:tcW w:w="9856" w:type="dxa"/>
          </w:tcPr>
          <w:p w:rsidR="007E30F5" w:rsidRPr="007E30F5" w:rsidRDefault="007E30F5" w:rsidP="007E30F5">
            <w:pPr>
              <w:widowControl w:val="0"/>
              <w:autoSpaceDE w:val="0"/>
              <w:autoSpaceDN w:val="0"/>
              <w:spacing w:after="3"/>
              <w:ind w:right="-1"/>
              <w:outlineLvl w:val="1"/>
              <w:rPr>
                <w:rFonts w:eastAsia="Arial"/>
                <w:bCs/>
                <w:sz w:val="28"/>
                <w:szCs w:val="28"/>
                <w:lang w:val="uk-UA" w:eastAsia="uk-UA" w:bidi="uk-UA"/>
              </w:rPr>
            </w:pPr>
            <w:r w:rsidRPr="007E30F5">
              <w:rPr>
                <w:rFonts w:eastAsia="Century Gothic"/>
                <w:color w:val="231F20"/>
                <w:sz w:val="28"/>
                <w:szCs w:val="28"/>
                <w:lang w:val="uk-UA" w:eastAsia="uk-UA" w:bidi="uk-UA"/>
              </w:rPr>
              <w:t>Важливим конституційним правом громадян України,</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безпосередньо</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пов’язаним</w:t>
            </w:r>
            <w:r w:rsidRPr="007E30F5">
              <w:rPr>
                <w:rFonts w:eastAsia="Century Gothic"/>
                <w:color w:val="231F20"/>
                <w:spacing w:val="-20"/>
                <w:sz w:val="28"/>
                <w:szCs w:val="28"/>
                <w:lang w:val="uk-UA" w:eastAsia="uk-UA" w:bidi="uk-UA"/>
              </w:rPr>
              <w:t xml:space="preserve"> </w:t>
            </w:r>
            <w:r w:rsidRPr="007E30F5">
              <w:rPr>
                <w:rFonts w:eastAsia="Century Gothic"/>
                <w:color w:val="231F20"/>
                <w:sz w:val="28"/>
                <w:szCs w:val="28"/>
                <w:lang w:val="uk-UA" w:eastAsia="uk-UA" w:bidi="uk-UA"/>
              </w:rPr>
              <w:t>з</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їх</w:t>
            </w:r>
            <w:r w:rsidRPr="007E30F5">
              <w:rPr>
                <w:rFonts w:eastAsia="Century Gothic"/>
                <w:color w:val="231F20"/>
                <w:spacing w:val="-20"/>
                <w:sz w:val="28"/>
                <w:szCs w:val="28"/>
                <w:lang w:val="uk-UA" w:eastAsia="uk-UA" w:bidi="uk-UA"/>
              </w:rPr>
              <w:t xml:space="preserve"> </w:t>
            </w:r>
            <w:r w:rsidRPr="007E30F5">
              <w:rPr>
                <w:rFonts w:eastAsia="Century Gothic"/>
                <w:color w:val="231F20"/>
                <w:sz w:val="28"/>
                <w:szCs w:val="28"/>
                <w:lang w:val="uk-UA" w:eastAsia="uk-UA" w:bidi="uk-UA"/>
              </w:rPr>
              <w:t>участю</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в</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управлінні</w:t>
            </w:r>
            <w:r w:rsidRPr="007E30F5">
              <w:rPr>
                <w:rFonts w:eastAsia="Century Gothic"/>
                <w:color w:val="231F20"/>
                <w:spacing w:val="-20"/>
                <w:sz w:val="28"/>
                <w:szCs w:val="28"/>
                <w:lang w:val="uk-UA" w:eastAsia="uk-UA" w:bidi="uk-UA"/>
              </w:rPr>
              <w:t xml:space="preserve"> </w:t>
            </w:r>
            <w:r w:rsidRPr="007E30F5">
              <w:rPr>
                <w:rFonts w:eastAsia="Century Gothic"/>
                <w:color w:val="231F20"/>
                <w:sz w:val="28"/>
                <w:szCs w:val="28"/>
                <w:lang w:val="uk-UA" w:eastAsia="uk-UA" w:bidi="uk-UA"/>
              </w:rPr>
              <w:t>державними</w:t>
            </w:r>
            <w:r w:rsidRPr="007E30F5">
              <w:rPr>
                <w:rFonts w:eastAsia="Century Gothic"/>
                <w:color w:val="231F20"/>
                <w:spacing w:val="-21"/>
                <w:sz w:val="28"/>
                <w:szCs w:val="28"/>
                <w:lang w:val="uk-UA" w:eastAsia="uk-UA" w:bidi="uk-UA"/>
              </w:rPr>
              <w:t xml:space="preserve"> </w:t>
            </w:r>
            <w:r w:rsidRPr="007E30F5">
              <w:rPr>
                <w:rFonts w:eastAsia="Century Gothic"/>
                <w:color w:val="231F20"/>
                <w:sz w:val="28"/>
                <w:szCs w:val="28"/>
                <w:lang w:val="uk-UA" w:eastAsia="uk-UA" w:bidi="uk-UA"/>
              </w:rPr>
              <w:t xml:space="preserve">справами, є закріплене в </w:t>
            </w:r>
            <w:r>
              <w:rPr>
                <w:rFonts w:eastAsia="Century Gothic"/>
                <w:color w:val="231F20"/>
                <w:sz w:val="28"/>
                <w:szCs w:val="28"/>
                <w:lang w:val="uk-UA" w:eastAsia="uk-UA" w:bidi="uk-UA"/>
              </w:rPr>
              <w:t>ст.</w:t>
            </w:r>
            <w:r w:rsidRPr="007E30F5">
              <w:rPr>
                <w:rFonts w:eastAsia="Century Gothic"/>
                <w:color w:val="231F20"/>
                <w:sz w:val="28"/>
                <w:szCs w:val="28"/>
                <w:lang w:val="uk-UA" w:eastAsia="uk-UA" w:bidi="uk-UA"/>
              </w:rPr>
              <w:t xml:space="preserve"> 36 Конституції України право на свободу об’єднання </w:t>
            </w:r>
            <w:r w:rsidRPr="007E30F5">
              <w:rPr>
                <w:rFonts w:eastAsia="Century Gothic"/>
                <w:color w:val="231F20"/>
                <w:spacing w:val="-12"/>
                <w:sz w:val="28"/>
                <w:szCs w:val="28"/>
                <w:lang w:val="uk-UA" w:eastAsia="uk-UA" w:bidi="uk-UA"/>
              </w:rPr>
              <w:t xml:space="preserve">в </w:t>
            </w:r>
            <w:r w:rsidRPr="007E30F5">
              <w:rPr>
                <w:rFonts w:eastAsia="Century Gothic"/>
                <w:color w:val="231F20"/>
                <w:sz w:val="28"/>
                <w:szCs w:val="28"/>
                <w:lang w:val="uk-UA" w:eastAsia="uk-UA" w:bidi="uk-UA"/>
              </w:rPr>
              <w:t>політичні партії та громадські організації для</w:t>
            </w:r>
            <w:r w:rsidRPr="007E30F5">
              <w:rPr>
                <w:rFonts w:eastAsia="Century Gothic"/>
                <w:color w:val="231F20"/>
                <w:spacing w:val="-6"/>
                <w:sz w:val="28"/>
                <w:szCs w:val="28"/>
                <w:lang w:val="uk-UA" w:eastAsia="uk-UA" w:bidi="uk-UA"/>
              </w:rPr>
              <w:t xml:space="preserve"> </w:t>
            </w:r>
            <w:r w:rsidRPr="007E30F5">
              <w:rPr>
                <w:rFonts w:eastAsia="Century Gothic"/>
                <w:color w:val="231F20"/>
                <w:sz w:val="28"/>
                <w:szCs w:val="28"/>
                <w:lang w:val="uk-UA" w:eastAsia="uk-UA" w:bidi="uk-UA"/>
              </w:rPr>
              <w:t>здійснення</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і</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захисту</w:t>
            </w:r>
            <w:r w:rsidRPr="007E30F5">
              <w:rPr>
                <w:rFonts w:eastAsia="Century Gothic"/>
                <w:color w:val="231F20"/>
                <w:spacing w:val="-6"/>
                <w:sz w:val="28"/>
                <w:szCs w:val="28"/>
                <w:lang w:val="uk-UA" w:eastAsia="uk-UA" w:bidi="uk-UA"/>
              </w:rPr>
              <w:t xml:space="preserve"> </w:t>
            </w:r>
            <w:r w:rsidRPr="007E30F5">
              <w:rPr>
                <w:rFonts w:eastAsia="Century Gothic"/>
                <w:color w:val="231F20"/>
                <w:sz w:val="28"/>
                <w:szCs w:val="28"/>
                <w:lang w:val="uk-UA" w:eastAsia="uk-UA" w:bidi="uk-UA"/>
              </w:rPr>
              <w:t>своїх</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прав</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і</w:t>
            </w:r>
            <w:r w:rsidRPr="007E30F5">
              <w:rPr>
                <w:rFonts w:eastAsia="Century Gothic"/>
                <w:color w:val="231F20"/>
                <w:spacing w:val="-6"/>
                <w:sz w:val="28"/>
                <w:szCs w:val="28"/>
                <w:lang w:val="uk-UA" w:eastAsia="uk-UA" w:bidi="uk-UA"/>
              </w:rPr>
              <w:t xml:space="preserve"> </w:t>
            </w:r>
            <w:r w:rsidRPr="007E30F5">
              <w:rPr>
                <w:rFonts w:eastAsia="Century Gothic"/>
                <w:color w:val="231F20"/>
                <w:sz w:val="28"/>
                <w:szCs w:val="28"/>
                <w:lang w:val="uk-UA" w:eastAsia="uk-UA" w:bidi="uk-UA"/>
              </w:rPr>
              <w:t>свобод</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та</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задоволення</w:t>
            </w:r>
            <w:r w:rsidRPr="007E30F5">
              <w:rPr>
                <w:rFonts w:eastAsia="Century Gothic"/>
                <w:color w:val="231F20"/>
                <w:spacing w:val="-6"/>
                <w:sz w:val="28"/>
                <w:szCs w:val="28"/>
                <w:lang w:val="uk-UA" w:eastAsia="uk-UA" w:bidi="uk-UA"/>
              </w:rPr>
              <w:t xml:space="preserve"> </w:t>
            </w:r>
            <w:r w:rsidRPr="007E30F5">
              <w:rPr>
                <w:rFonts w:eastAsia="Century Gothic"/>
                <w:color w:val="231F20"/>
                <w:sz w:val="28"/>
                <w:szCs w:val="28"/>
                <w:lang w:val="uk-UA" w:eastAsia="uk-UA" w:bidi="uk-UA"/>
              </w:rPr>
              <w:t>політичних,</w:t>
            </w:r>
            <w:r w:rsidRPr="007E30F5">
              <w:rPr>
                <w:rFonts w:eastAsia="Century Gothic"/>
                <w:color w:val="231F20"/>
                <w:spacing w:val="-5"/>
                <w:sz w:val="28"/>
                <w:szCs w:val="28"/>
                <w:lang w:val="uk-UA" w:eastAsia="uk-UA" w:bidi="uk-UA"/>
              </w:rPr>
              <w:t xml:space="preserve"> </w:t>
            </w:r>
            <w:r w:rsidRPr="007E30F5">
              <w:rPr>
                <w:rFonts w:eastAsia="Century Gothic"/>
                <w:color w:val="231F20"/>
                <w:sz w:val="28"/>
                <w:szCs w:val="28"/>
                <w:lang w:val="uk-UA" w:eastAsia="uk-UA" w:bidi="uk-UA"/>
              </w:rPr>
              <w:t>економічних, соціальних, культурних та інших інтересів</w:t>
            </w:r>
          </w:p>
        </w:tc>
      </w:tr>
      <w:tr w:rsidR="007E30F5" w:rsidTr="00586E88">
        <w:tc>
          <w:tcPr>
            <w:tcW w:w="565" w:type="dxa"/>
          </w:tcPr>
          <w:p w:rsidR="007E30F5" w:rsidRDefault="007E30F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2.</w:t>
            </w:r>
          </w:p>
        </w:tc>
        <w:tc>
          <w:tcPr>
            <w:tcW w:w="9856" w:type="dxa"/>
          </w:tcPr>
          <w:p w:rsidR="007E30F5" w:rsidRPr="007E30F5" w:rsidRDefault="007E30F5" w:rsidP="007E30F5">
            <w:pPr>
              <w:widowControl w:val="0"/>
              <w:autoSpaceDE w:val="0"/>
              <w:autoSpaceDN w:val="0"/>
              <w:spacing w:after="3"/>
              <w:ind w:right="-1"/>
              <w:outlineLvl w:val="1"/>
              <w:rPr>
                <w:rFonts w:eastAsia="Arial"/>
                <w:bCs/>
                <w:sz w:val="28"/>
                <w:szCs w:val="28"/>
                <w:lang w:val="uk-UA" w:eastAsia="uk-UA" w:bidi="uk-UA"/>
              </w:rPr>
            </w:pPr>
            <w:r>
              <w:rPr>
                <w:rFonts w:eastAsia="Century Gothic"/>
                <w:color w:val="231F20"/>
                <w:sz w:val="28"/>
                <w:szCs w:val="28"/>
                <w:lang w:val="uk-UA" w:eastAsia="uk-UA" w:bidi="uk-UA"/>
              </w:rPr>
              <w:t xml:space="preserve">Конституція </w:t>
            </w:r>
            <w:r w:rsidRPr="007E30F5">
              <w:rPr>
                <w:rFonts w:eastAsia="Century Gothic"/>
                <w:color w:val="231F20"/>
                <w:sz w:val="28"/>
                <w:szCs w:val="28"/>
                <w:lang w:val="uk-UA" w:eastAsia="uk-UA" w:bidi="uk-UA"/>
              </w:rPr>
              <w:t xml:space="preserve">виступає </w:t>
            </w:r>
            <w:r w:rsidRPr="007E30F5">
              <w:rPr>
                <w:rFonts w:eastAsia="Century Gothic"/>
                <w:color w:val="231F20"/>
                <w:spacing w:val="-3"/>
                <w:sz w:val="28"/>
                <w:szCs w:val="28"/>
                <w:lang w:val="uk-UA" w:eastAsia="uk-UA" w:bidi="uk-UA"/>
              </w:rPr>
              <w:t>юри</w:t>
            </w:r>
            <w:r w:rsidRPr="007E30F5">
              <w:rPr>
                <w:rFonts w:eastAsia="Century Gothic"/>
                <w:color w:val="231F20"/>
                <w:sz w:val="28"/>
                <w:szCs w:val="28"/>
                <w:lang w:val="uk-UA" w:eastAsia="uk-UA" w:bidi="uk-UA"/>
              </w:rPr>
              <w:t xml:space="preserve">дичною основою для створення і діяльності відповідних об’єднань громадян, </w:t>
            </w:r>
            <w:r w:rsidRPr="007E30F5">
              <w:rPr>
                <w:rFonts w:eastAsia="Century Gothic"/>
                <w:color w:val="231F20"/>
                <w:spacing w:val="-7"/>
                <w:sz w:val="28"/>
                <w:szCs w:val="28"/>
                <w:lang w:val="uk-UA" w:eastAsia="uk-UA" w:bidi="uk-UA"/>
              </w:rPr>
              <w:t xml:space="preserve">їх </w:t>
            </w:r>
            <w:r w:rsidRPr="007E30F5">
              <w:rPr>
                <w:rFonts w:eastAsia="Century Gothic"/>
                <w:color w:val="231F20"/>
                <w:sz w:val="28"/>
                <w:szCs w:val="28"/>
                <w:lang w:val="uk-UA" w:eastAsia="uk-UA" w:bidi="uk-UA"/>
              </w:rPr>
              <w:t xml:space="preserve">подальшої інституціоналізації в Україні, а також є одним із політичних прав, </w:t>
            </w:r>
            <w:r w:rsidRPr="007E30F5">
              <w:rPr>
                <w:rFonts w:eastAsia="Century Gothic"/>
                <w:color w:val="231F20"/>
                <w:spacing w:val="-6"/>
                <w:sz w:val="28"/>
                <w:szCs w:val="28"/>
                <w:lang w:val="uk-UA" w:eastAsia="uk-UA" w:bidi="uk-UA"/>
              </w:rPr>
              <w:t xml:space="preserve">що </w:t>
            </w:r>
            <w:r w:rsidRPr="007E30F5">
              <w:rPr>
                <w:rFonts w:eastAsia="Century Gothic"/>
                <w:color w:val="231F20"/>
                <w:sz w:val="28"/>
                <w:szCs w:val="28"/>
                <w:lang w:val="uk-UA" w:eastAsia="uk-UA" w:bidi="uk-UA"/>
              </w:rPr>
              <w:t>входить у конституційно-правовий статус</w:t>
            </w:r>
            <w:r w:rsidRPr="007E30F5">
              <w:rPr>
                <w:rFonts w:eastAsia="Century Gothic"/>
                <w:color w:val="231F20"/>
                <w:spacing w:val="-14"/>
                <w:sz w:val="28"/>
                <w:szCs w:val="28"/>
                <w:lang w:val="uk-UA" w:eastAsia="uk-UA" w:bidi="uk-UA"/>
              </w:rPr>
              <w:t xml:space="preserve"> </w:t>
            </w:r>
            <w:r w:rsidRPr="007E30F5">
              <w:rPr>
                <w:rFonts w:eastAsia="Century Gothic"/>
                <w:color w:val="231F20"/>
                <w:sz w:val="28"/>
                <w:szCs w:val="28"/>
                <w:lang w:val="uk-UA" w:eastAsia="uk-UA" w:bidi="uk-UA"/>
              </w:rPr>
              <w:t>громадянина</w:t>
            </w:r>
            <w:r>
              <w:rPr>
                <w:rFonts w:eastAsia="Century Gothic"/>
                <w:color w:val="231F20"/>
                <w:sz w:val="28"/>
                <w:szCs w:val="28"/>
                <w:lang w:val="uk-UA" w:eastAsia="uk-UA" w:bidi="uk-UA"/>
              </w:rPr>
              <w:t xml:space="preserve">. </w:t>
            </w:r>
            <w:r w:rsidRPr="007E30F5">
              <w:rPr>
                <w:rFonts w:eastAsia="Century Gothic"/>
                <w:color w:val="231F20"/>
                <w:sz w:val="28"/>
                <w:szCs w:val="28"/>
                <w:lang w:val="uk-UA" w:eastAsia="uk-UA" w:bidi="uk-UA"/>
              </w:rPr>
              <w:t>Закономірно, що обсяг та ефективність реалізації людиною конституційного права на публічні об’єднання прямо залежить від рівня гарантованості цього  права, насамперед, з боку держави</w:t>
            </w:r>
          </w:p>
        </w:tc>
      </w:tr>
      <w:tr w:rsidR="007E30F5" w:rsidTr="00586E88">
        <w:tc>
          <w:tcPr>
            <w:tcW w:w="565" w:type="dxa"/>
          </w:tcPr>
          <w:p w:rsidR="007E30F5" w:rsidRDefault="007E30F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3.</w:t>
            </w:r>
          </w:p>
        </w:tc>
        <w:tc>
          <w:tcPr>
            <w:tcW w:w="9856" w:type="dxa"/>
          </w:tcPr>
          <w:p w:rsidR="007E30F5" w:rsidRDefault="007E30F5" w:rsidP="007E30F5">
            <w:pPr>
              <w:widowControl w:val="0"/>
              <w:autoSpaceDE w:val="0"/>
              <w:autoSpaceDN w:val="0"/>
              <w:spacing w:after="3"/>
              <w:ind w:right="-1"/>
              <w:outlineLvl w:val="1"/>
              <w:rPr>
                <w:rFonts w:eastAsia="Arial"/>
                <w:bCs/>
                <w:sz w:val="28"/>
                <w:szCs w:val="28"/>
                <w:lang w:val="uk-UA" w:eastAsia="uk-UA" w:bidi="uk-UA"/>
              </w:rPr>
            </w:pPr>
            <w:r>
              <w:rPr>
                <w:rFonts w:eastAsia="Arial"/>
                <w:bCs/>
                <w:sz w:val="28"/>
                <w:szCs w:val="28"/>
                <w:lang w:val="uk-UA" w:eastAsia="uk-UA" w:bidi="uk-UA"/>
              </w:rPr>
              <w:t>К</w:t>
            </w:r>
            <w:r w:rsidRPr="007E30F5">
              <w:rPr>
                <w:rFonts w:eastAsia="Arial"/>
                <w:bCs/>
                <w:sz w:val="28"/>
                <w:szCs w:val="28"/>
                <w:lang w:val="uk-UA" w:eastAsia="uk-UA" w:bidi="uk-UA"/>
              </w:rPr>
              <w:t xml:space="preserve">онцептуальні засади гарантування основних прав та свобод людини і громадянина, в тому числі й на публічні об’єднання, визначаються Конституцією України. Вони отримують свій подальший розвиток і деталізуються в інших нормативно-правових актах. Тобто норми Конституції є нормами прямої дії, що прямо передбачено частиною третьою її статті 8. Це означає, по-перше, що реалізація норм Конституції, а особливо тих з них, що визначають основні права людини і громадянина, не вимагає обов’язкового прийняття відповідного закону України або іншого правового акта; по-друге, для захисту своїх прав і свобод громадяни можуть звертатися до суду безпосередньо на підставі Конституції </w:t>
            </w:r>
            <w:r>
              <w:rPr>
                <w:rFonts w:eastAsia="Arial"/>
                <w:bCs/>
                <w:sz w:val="28"/>
                <w:szCs w:val="28"/>
                <w:lang w:val="uk-UA" w:eastAsia="uk-UA" w:bidi="uk-UA"/>
              </w:rPr>
              <w:t>України</w:t>
            </w:r>
          </w:p>
        </w:tc>
      </w:tr>
      <w:tr w:rsidR="007E30F5" w:rsidRPr="00041EB5" w:rsidTr="00586E88">
        <w:tc>
          <w:tcPr>
            <w:tcW w:w="565" w:type="dxa"/>
          </w:tcPr>
          <w:p w:rsidR="007E30F5" w:rsidRPr="00F03F73" w:rsidRDefault="007E30F5" w:rsidP="00D32089">
            <w:pPr>
              <w:widowControl w:val="0"/>
              <w:autoSpaceDE w:val="0"/>
              <w:autoSpaceDN w:val="0"/>
              <w:spacing w:after="3" w:line="360" w:lineRule="auto"/>
              <w:ind w:right="-1"/>
              <w:outlineLvl w:val="1"/>
              <w:rPr>
                <w:rFonts w:eastAsia="Arial"/>
                <w:bCs/>
                <w:sz w:val="28"/>
                <w:szCs w:val="28"/>
                <w:lang w:val="uk-UA" w:eastAsia="uk-UA" w:bidi="uk-UA"/>
              </w:rPr>
            </w:pPr>
            <w:r w:rsidRPr="00F03F73">
              <w:rPr>
                <w:rFonts w:eastAsia="Arial"/>
                <w:bCs/>
                <w:sz w:val="28"/>
                <w:szCs w:val="28"/>
                <w:lang w:val="uk-UA" w:eastAsia="uk-UA" w:bidi="uk-UA"/>
              </w:rPr>
              <w:t>4.</w:t>
            </w:r>
          </w:p>
        </w:tc>
        <w:tc>
          <w:tcPr>
            <w:tcW w:w="9856" w:type="dxa"/>
          </w:tcPr>
          <w:p w:rsidR="007E30F5" w:rsidRPr="00F03F73" w:rsidRDefault="00F03F73" w:rsidP="00F03F73">
            <w:pPr>
              <w:widowControl w:val="0"/>
              <w:autoSpaceDE w:val="0"/>
              <w:autoSpaceDN w:val="0"/>
              <w:spacing w:after="3"/>
              <w:ind w:right="-1"/>
              <w:outlineLvl w:val="1"/>
              <w:rPr>
                <w:rFonts w:eastAsia="Arial"/>
                <w:bCs/>
                <w:sz w:val="28"/>
                <w:szCs w:val="28"/>
                <w:lang w:val="uk-UA" w:eastAsia="uk-UA" w:bidi="uk-UA"/>
              </w:rPr>
            </w:pPr>
            <w:r w:rsidRPr="00F03F73">
              <w:rPr>
                <w:rFonts w:eastAsia="Century Gothic"/>
                <w:color w:val="231F20"/>
                <w:sz w:val="28"/>
                <w:szCs w:val="28"/>
                <w:lang w:val="uk-UA" w:eastAsia="uk-UA" w:bidi="uk-UA"/>
              </w:rPr>
              <w:t xml:space="preserve">Відповідно до статті </w:t>
            </w:r>
            <w:r w:rsidRPr="00F03F73">
              <w:rPr>
                <w:rFonts w:eastAsia="Century Gothic"/>
                <w:color w:val="231F20"/>
                <w:spacing w:val="-11"/>
                <w:sz w:val="28"/>
                <w:szCs w:val="28"/>
                <w:lang w:val="uk-UA" w:eastAsia="uk-UA" w:bidi="uk-UA"/>
              </w:rPr>
              <w:t xml:space="preserve">2 </w:t>
            </w:r>
            <w:r w:rsidRPr="00F03F73">
              <w:rPr>
                <w:rFonts w:eastAsia="Century Gothic"/>
                <w:color w:val="231F20"/>
                <w:sz w:val="28"/>
                <w:szCs w:val="28"/>
                <w:lang w:val="uk-UA" w:eastAsia="uk-UA" w:bidi="uk-UA"/>
              </w:rPr>
              <w:t xml:space="preserve">Закону України «Про Конституційний Суд України» гарантом </w:t>
            </w:r>
            <w:r w:rsidRPr="00F03F73">
              <w:rPr>
                <w:rFonts w:eastAsia="Century Gothic"/>
                <w:color w:val="231F20"/>
                <w:spacing w:val="2"/>
                <w:sz w:val="28"/>
                <w:szCs w:val="28"/>
                <w:lang w:val="uk-UA" w:eastAsia="uk-UA" w:bidi="uk-UA"/>
              </w:rPr>
              <w:t xml:space="preserve">верховенства </w:t>
            </w:r>
            <w:r w:rsidRPr="00F03F73">
              <w:rPr>
                <w:rFonts w:eastAsia="Century Gothic"/>
                <w:color w:val="231F20"/>
                <w:sz w:val="28"/>
                <w:szCs w:val="28"/>
                <w:lang w:val="uk-UA" w:eastAsia="uk-UA" w:bidi="uk-UA"/>
              </w:rPr>
              <w:t>Конституції</w:t>
            </w:r>
            <w:r w:rsidRPr="00F03F73">
              <w:rPr>
                <w:rFonts w:eastAsia="Century Gothic"/>
                <w:color w:val="231F20"/>
                <w:spacing w:val="-19"/>
                <w:sz w:val="28"/>
                <w:szCs w:val="28"/>
                <w:lang w:val="uk-UA" w:eastAsia="uk-UA" w:bidi="uk-UA"/>
              </w:rPr>
              <w:t xml:space="preserve"> </w:t>
            </w:r>
            <w:r w:rsidRPr="00F03F73">
              <w:rPr>
                <w:rFonts w:eastAsia="Century Gothic"/>
                <w:color w:val="231F20"/>
                <w:sz w:val="28"/>
                <w:szCs w:val="28"/>
                <w:lang w:val="uk-UA" w:eastAsia="uk-UA" w:bidi="uk-UA"/>
              </w:rPr>
              <w:t>України</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як</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Основного</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Закону</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держави</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на</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всій</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території</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України</w:t>
            </w:r>
            <w:r w:rsidRPr="00F03F73">
              <w:rPr>
                <w:rFonts w:eastAsia="Century Gothic"/>
                <w:color w:val="231F20"/>
                <w:spacing w:val="-18"/>
                <w:sz w:val="28"/>
                <w:szCs w:val="28"/>
                <w:lang w:val="uk-UA" w:eastAsia="uk-UA" w:bidi="uk-UA"/>
              </w:rPr>
              <w:t xml:space="preserve"> </w:t>
            </w:r>
            <w:r w:rsidRPr="00F03F73">
              <w:rPr>
                <w:rFonts w:eastAsia="Century Gothic"/>
                <w:color w:val="231F20"/>
                <w:sz w:val="28"/>
                <w:szCs w:val="28"/>
                <w:lang w:val="uk-UA" w:eastAsia="uk-UA" w:bidi="uk-UA"/>
              </w:rPr>
              <w:t>виступає</w:t>
            </w:r>
            <w:r w:rsidRPr="00F03F73">
              <w:rPr>
                <w:rFonts w:eastAsia="Century Gothic"/>
                <w:color w:val="231F20"/>
                <w:spacing w:val="-20"/>
                <w:sz w:val="28"/>
                <w:szCs w:val="28"/>
                <w:lang w:val="uk-UA" w:eastAsia="uk-UA" w:bidi="uk-UA"/>
              </w:rPr>
              <w:t xml:space="preserve"> </w:t>
            </w:r>
            <w:r w:rsidRPr="00F03F73">
              <w:rPr>
                <w:rFonts w:eastAsia="Century Gothic"/>
                <w:color w:val="231F20"/>
                <w:sz w:val="28"/>
                <w:szCs w:val="28"/>
                <w:lang w:val="uk-UA" w:eastAsia="uk-UA" w:bidi="uk-UA"/>
              </w:rPr>
              <w:t>Конституційний</w:t>
            </w:r>
            <w:r w:rsidRPr="00F03F73">
              <w:rPr>
                <w:rFonts w:eastAsia="Century Gothic"/>
                <w:color w:val="231F20"/>
                <w:spacing w:val="-19"/>
                <w:sz w:val="28"/>
                <w:szCs w:val="28"/>
                <w:lang w:val="uk-UA" w:eastAsia="uk-UA" w:bidi="uk-UA"/>
              </w:rPr>
              <w:t xml:space="preserve"> </w:t>
            </w:r>
            <w:r w:rsidRPr="00F03F73">
              <w:rPr>
                <w:rFonts w:eastAsia="Century Gothic"/>
                <w:color w:val="231F20"/>
                <w:sz w:val="28"/>
                <w:szCs w:val="28"/>
                <w:lang w:val="uk-UA" w:eastAsia="uk-UA" w:bidi="uk-UA"/>
              </w:rPr>
              <w:t>Суд</w:t>
            </w:r>
            <w:r w:rsidRPr="00F03F73">
              <w:rPr>
                <w:rFonts w:eastAsia="Century Gothic"/>
                <w:color w:val="231F20"/>
                <w:spacing w:val="-20"/>
                <w:sz w:val="28"/>
                <w:szCs w:val="28"/>
                <w:lang w:val="uk-UA" w:eastAsia="uk-UA" w:bidi="uk-UA"/>
              </w:rPr>
              <w:t xml:space="preserve"> </w:t>
            </w:r>
            <w:r w:rsidRPr="00F03F73">
              <w:rPr>
                <w:rFonts w:eastAsia="Century Gothic"/>
                <w:color w:val="231F20"/>
                <w:sz w:val="28"/>
                <w:szCs w:val="28"/>
                <w:lang w:val="uk-UA" w:eastAsia="uk-UA" w:bidi="uk-UA"/>
              </w:rPr>
              <w:t>України.</w:t>
            </w:r>
            <w:r w:rsidRPr="00F03F73">
              <w:rPr>
                <w:rFonts w:eastAsia="Century Gothic"/>
                <w:color w:val="231F20"/>
                <w:spacing w:val="-19"/>
                <w:sz w:val="28"/>
                <w:szCs w:val="28"/>
                <w:lang w:val="uk-UA" w:eastAsia="uk-UA" w:bidi="uk-UA"/>
              </w:rPr>
              <w:t xml:space="preserve"> </w:t>
            </w:r>
            <w:r w:rsidRPr="00F03F73">
              <w:rPr>
                <w:rFonts w:eastAsia="Century Gothic"/>
                <w:color w:val="231F20"/>
                <w:sz w:val="28"/>
                <w:szCs w:val="28"/>
                <w:lang w:val="uk-UA" w:eastAsia="uk-UA" w:bidi="uk-UA"/>
              </w:rPr>
              <w:t>Він</w:t>
            </w:r>
            <w:r w:rsidRPr="00F03F73">
              <w:rPr>
                <w:rFonts w:eastAsia="Century Gothic"/>
                <w:color w:val="231F20"/>
                <w:spacing w:val="-19"/>
                <w:sz w:val="28"/>
                <w:szCs w:val="28"/>
                <w:lang w:val="uk-UA" w:eastAsia="uk-UA" w:bidi="uk-UA"/>
              </w:rPr>
              <w:t xml:space="preserve"> </w:t>
            </w:r>
            <w:r w:rsidRPr="00F03F73">
              <w:rPr>
                <w:rFonts w:eastAsia="Century Gothic"/>
                <w:color w:val="231F20"/>
                <w:sz w:val="28"/>
                <w:szCs w:val="28"/>
                <w:lang w:val="uk-UA" w:eastAsia="uk-UA" w:bidi="uk-UA"/>
              </w:rPr>
              <w:t>є</w:t>
            </w:r>
            <w:r w:rsidRPr="00F03F73">
              <w:rPr>
                <w:rFonts w:eastAsia="Century Gothic"/>
                <w:color w:val="231F20"/>
                <w:spacing w:val="-20"/>
                <w:sz w:val="28"/>
                <w:szCs w:val="28"/>
                <w:lang w:val="uk-UA" w:eastAsia="uk-UA" w:bidi="uk-UA"/>
              </w:rPr>
              <w:t xml:space="preserve"> </w:t>
            </w:r>
            <w:r w:rsidRPr="00F03F73">
              <w:rPr>
                <w:rFonts w:eastAsia="Century Gothic"/>
                <w:color w:val="231F20"/>
                <w:sz w:val="28"/>
                <w:szCs w:val="28"/>
                <w:lang w:val="uk-UA" w:eastAsia="uk-UA" w:bidi="uk-UA"/>
              </w:rPr>
              <w:t>єдиним</w:t>
            </w:r>
            <w:r w:rsidRPr="00F03F73">
              <w:rPr>
                <w:rFonts w:eastAsia="Century Gothic"/>
                <w:color w:val="231F20"/>
                <w:spacing w:val="-19"/>
                <w:sz w:val="28"/>
                <w:szCs w:val="28"/>
                <w:lang w:val="uk-UA" w:eastAsia="uk-UA" w:bidi="uk-UA"/>
              </w:rPr>
              <w:t xml:space="preserve"> органом конституційної юрисдикціїї </w:t>
            </w:r>
            <w:r w:rsidRPr="00F03F73">
              <w:rPr>
                <w:rFonts w:eastAsia="Century Gothic"/>
                <w:color w:val="231F20"/>
                <w:sz w:val="28"/>
                <w:szCs w:val="28"/>
                <w:lang w:val="uk-UA" w:eastAsia="uk-UA" w:bidi="uk-UA"/>
              </w:rPr>
              <w:t>до компетенції якого належить вирішення питань про відповідність законів та інших правових актів Конституції України і надання офіційного тлумачення</w:t>
            </w:r>
            <w:r w:rsidR="00FE3385">
              <w:rPr>
                <w:rFonts w:eastAsia="Century Gothic"/>
                <w:color w:val="231F20"/>
                <w:sz w:val="28"/>
                <w:szCs w:val="28"/>
                <w:lang w:val="uk-UA" w:eastAsia="uk-UA" w:bidi="uk-UA"/>
              </w:rPr>
              <w:t xml:space="preserve"> Конституції та законів України</w:t>
            </w:r>
          </w:p>
        </w:tc>
      </w:tr>
      <w:tr w:rsidR="00F03F73" w:rsidRPr="00F03F73" w:rsidTr="00586E88">
        <w:tc>
          <w:tcPr>
            <w:tcW w:w="565" w:type="dxa"/>
          </w:tcPr>
          <w:p w:rsidR="00F03F73" w:rsidRPr="00F03F73" w:rsidRDefault="00F03F73"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5.</w:t>
            </w:r>
          </w:p>
        </w:tc>
        <w:tc>
          <w:tcPr>
            <w:tcW w:w="9856" w:type="dxa"/>
          </w:tcPr>
          <w:p w:rsidR="00F03F73" w:rsidRPr="00F03F73" w:rsidRDefault="00F03F73" w:rsidP="00F03F73">
            <w:pPr>
              <w:widowControl w:val="0"/>
              <w:autoSpaceDE w:val="0"/>
              <w:autoSpaceDN w:val="0"/>
              <w:spacing w:after="3"/>
              <w:ind w:right="-1"/>
              <w:outlineLvl w:val="1"/>
              <w:rPr>
                <w:rFonts w:eastAsia="Century Gothic"/>
                <w:color w:val="231F20"/>
                <w:sz w:val="28"/>
                <w:szCs w:val="28"/>
                <w:lang w:val="uk-UA" w:eastAsia="uk-UA" w:bidi="uk-UA"/>
              </w:rPr>
            </w:pPr>
            <w:r w:rsidRPr="00F03F73">
              <w:rPr>
                <w:rFonts w:eastAsia="Century Gothic"/>
                <w:color w:val="231F20"/>
                <w:sz w:val="28"/>
                <w:szCs w:val="28"/>
                <w:lang w:val="uk-UA" w:eastAsia="uk-UA" w:bidi="uk-UA"/>
              </w:rPr>
              <w:t>Конституційний</w:t>
            </w:r>
            <w:r w:rsidRPr="00F03F73">
              <w:rPr>
                <w:rFonts w:eastAsia="Century Gothic"/>
                <w:color w:val="231F20"/>
                <w:spacing w:val="-29"/>
                <w:sz w:val="28"/>
                <w:szCs w:val="28"/>
                <w:lang w:val="uk-UA" w:eastAsia="uk-UA" w:bidi="uk-UA"/>
              </w:rPr>
              <w:t xml:space="preserve"> </w:t>
            </w:r>
            <w:r w:rsidRPr="00F03F73">
              <w:rPr>
                <w:rFonts w:eastAsia="Century Gothic"/>
                <w:color w:val="231F20"/>
                <w:sz w:val="28"/>
                <w:szCs w:val="28"/>
                <w:lang w:val="uk-UA" w:eastAsia="uk-UA" w:bidi="uk-UA"/>
              </w:rPr>
              <w:t>Суд</w:t>
            </w:r>
            <w:r w:rsidRPr="00F03F73">
              <w:rPr>
                <w:rFonts w:eastAsia="Century Gothic"/>
                <w:color w:val="231F20"/>
                <w:spacing w:val="-29"/>
                <w:sz w:val="28"/>
                <w:szCs w:val="28"/>
                <w:lang w:val="uk-UA" w:eastAsia="uk-UA" w:bidi="uk-UA"/>
              </w:rPr>
              <w:t xml:space="preserve"> </w:t>
            </w:r>
            <w:r w:rsidRPr="00F03F73">
              <w:rPr>
                <w:rFonts w:eastAsia="Century Gothic"/>
                <w:color w:val="231F20"/>
                <w:sz w:val="28"/>
                <w:szCs w:val="28"/>
                <w:lang w:val="uk-UA" w:eastAsia="uk-UA" w:bidi="uk-UA"/>
              </w:rPr>
              <w:t>України</w:t>
            </w:r>
            <w:r w:rsidRPr="00F03F73">
              <w:rPr>
                <w:rFonts w:eastAsia="Century Gothic"/>
                <w:color w:val="231F20"/>
                <w:spacing w:val="-30"/>
                <w:sz w:val="28"/>
                <w:szCs w:val="28"/>
                <w:lang w:val="uk-UA" w:eastAsia="uk-UA" w:bidi="uk-UA"/>
              </w:rPr>
              <w:t xml:space="preserve"> </w:t>
            </w:r>
            <w:r w:rsidRPr="00F03F73">
              <w:rPr>
                <w:rFonts w:eastAsia="Century Gothic"/>
                <w:color w:val="231F20"/>
                <w:sz w:val="28"/>
                <w:szCs w:val="28"/>
                <w:lang w:val="uk-UA" w:eastAsia="uk-UA" w:bidi="uk-UA"/>
              </w:rPr>
              <w:t>формулює</w:t>
            </w:r>
            <w:r w:rsidRPr="00F03F73">
              <w:rPr>
                <w:rFonts w:eastAsia="Century Gothic"/>
                <w:color w:val="231F20"/>
                <w:spacing w:val="-29"/>
                <w:sz w:val="28"/>
                <w:szCs w:val="28"/>
                <w:lang w:val="uk-UA" w:eastAsia="uk-UA" w:bidi="uk-UA"/>
              </w:rPr>
              <w:t xml:space="preserve"> </w:t>
            </w:r>
            <w:r w:rsidRPr="00F03F73">
              <w:rPr>
                <w:rFonts w:eastAsia="Century Gothic"/>
                <w:color w:val="231F20"/>
                <w:sz w:val="28"/>
                <w:szCs w:val="28"/>
                <w:lang w:val="uk-UA" w:eastAsia="uk-UA" w:bidi="uk-UA"/>
              </w:rPr>
              <w:t>власні</w:t>
            </w:r>
            <w:r w:rsidRPr="00F03F73">
              <w:rPr>
                <w:rFonts w:eastAsia="Century Gothic"/>
                <w:color w:val="231F20"/>
                <w:spacing w:val="-29"/>
                <w:sz w:val="28"/>
                <w:szCs w:val="28"/>
                <w:lang w:val="uk-UA" w:eastAsia="uk-UA" w:bidi="uk-UA"/>
              </w:rPr>
              <w:t xml:space="preserve"> </w:t>
            </w:r>
            <w:r w:rsidRPr="00F03F73">
              <w:rPr>
                <w:rFonts w:eastAsia="Century Gothic"/>
                <w:color w:val="231F20"/>
                <w:sz w:val="28"/>
                <w:szCs w:val="28"/>
                <w:lang w:val="uk-UA" w:eastAsia="uk-UA" w:bidi="uk-UA"/>
              </w:rPr>
              <w:t xml:space="preserve">правові позиції з відповідних питань, які також відіграють роль гарантій відповідних прав та свобод людини і громадянина. </w:t>
            </w:r>
            <w:r>
              <w:rPr>
                <w:rFonts w:eastAsia="Century Gothic"/>
                <w:color w:val="231F20"/>
                <w:sz w:val="28"/>
                <w:szCs w:val="28"/>
                <w:lang w:val="uk-UA" w:eastAsia="uk-UA" w:bidi="uk-UA"/>
              </w:rPr>
              <w:t>Що</w:t>
            </w:r>
            <w:r w:rsidRPr="00F03F73">
              <w:rPr>
                <w:rFonts w:eastAsia="Century Gothic"/>
                <w:color w:val="231F20"/>
                <w:sz w:val="28"/>
                <w:szCs w:val="28"/>
                <w:lang w:val="uk-UA" w:eastAsia="uk-UA" w:bidi="uk-UA"/>
              </w:rPr>
              <w:t xml:space="preserve">до правової </w:t>
            </w:r>
            <w:r w:rsidRPr="00F03F73">
              <w:rPr>
                <w:rFonts w:eastAsia="Century Gothic"/>
                <w:color w:val="231F20"/>
                <w:spacing w:val="-3"/>
                <w:sz w:val="28"/>
                <w:szCs w:val="28"/>
                <w:lang w:val="uk-UA" w:eastAsia="uk-UA" w:bidi="uk-UA"/>
              </w:rPr>
              <w:t xml:space="preserve">природи </w:t>
            </w:r>
            <w:r w:rsidRPr="00F03F73">
              <w:rPr>
                <w:rFonts w:eastAsia="Century Gothic"/>
                <w:color w:val="231F20"/>
                <w:sz w:val="28"/>
                <w:szCs w:val="28"/>
                <w:lang w:val="uk-UA" w:eastAsia="uk-UA" w:bidi="uk-UA"/>
              </w:rPr>
              <w:t>рішень</w:t>
            </w:r>
            <w:r w:rsidRPr="00F03F73">
              <w:rPr>
                <w:rFonts w:eastAsia="Century Gothic"/>
                <w:color w:val="231F20"/>
                <w:spacing w:val="-11"/>
                <w:sz w:val="28"/>
                <w:szCs w:val="28"/>
                <w:lang w:val="uk-UA" w:eastAsia="uk-UA" w:bidi="uk-UA"/>
              </w:rPr>
              <w:t xml:space="preserve"> </w:t>
            </w:r>
            <w:r w:rsidRPr="00F03F73">
              <w:rPr>
                <w:rFonts w:eastAsia="Century Gothic"/>
                <w:color w:val="231F20"/>
                <w:sz w:val="28"/>
                <w:szCs w:val="28"/>
                <w:lang w:val="uk-UA" w:eastAsia="uk-UA" w:bidi="uk-UA"/>
              </w:rPr>
              <w:t>і</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висновків</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Конституційного</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Суду</w:t>
            </w:r>
            <w:r w:rsidRPr="00F03F73">
              <w:rPr>
                <w:rFonts w:eastAsia="Century Gothic"/>
                <w:color w:val="231F20"/>
                <w:spacing w:val="-11"/>
                <w:sz w:val="28"/>
                <w:szCs w:val="28"/>
                <w:lang w:val="uk-UA" w:eastAsia="uk-UA" w:bidi="uk-UA"/>
              </w:rPr>
              <w:t xml:space="preserve"> </w:t>
            </w:r>
            <w:r w:rsidRPr="00F03F73">
              <w:rPr>
                <w:rFonts w:eastAsia="Century Gothic"/>
                <w:color w:val="231F20"/>
                <w:sz w:val="28"/>
                <w:szCs w:val="28"/>
                <w:lang w:val="uk-UA" w:eastAsia="uk-UA" w:bidi="uk-UA"/>
              </w:rPr>
              <w:t>України,</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то</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слід</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констатувати,</w:t>
            </w:r>
            <w:r w:rsidRPr="00F03F73">
              <w:rPr>
                <w:rFonts w:eastAsia="Century Gothic"/>
                <w:color w:val="231F20"/>
                <w:spacing w:val="-10"/>
                <w:sz w:val="28"/>
                <w:szCs w:val="28"/>
                <w:lang w:val="uk-UA" w:eastAsia="uk-UA" w:bidi="uk-UA"/>
              </w:rPr>
              <w:t xml:space="preserve"> </w:t>
            </w:r>
            <w:r w:rsidRPr="00F03F73">
              <w:rPr>
                <w:rFonts w:eastAsia="Century Gothic"/>
                <w:color w:val="231F20"/>
                <w:sz w:val="28"/>
                <w:szCs w:val="28"/>
                <w:lang w:val="uk-UA" w:eastAsia="uk-UA" w:bidi="uk-UA"/>
              </w:rPr>
              <w:t>що</w:t>
            </w:r>
            <w:r w:rsidRPr="00F03F73">
              <w:rPr>
                <w:rFonts w:eastAsia="Century Gothic"/>
                <w:color w:val="231F20"/>
                <w:spacing w:val="-11"/>
                <w:sz w:val="28"/>
                <w:szCs w:val="28"/>
                <w:lang w:val="uk-UA" w:eastAsia="uk-UA" w:bidi="uk-UA"/>
              </w:rPr>
              <w:t xml:space="preserve"> </w:t>
            </w:r>
            <w:r w:rsidRPr="00F03F73">
              <w:rPr>
                <w:rFonts w:eastAsia="Century Gothic"/>
                <w:color w:val="231F20"/>
                <w:sz w:val="28"/>
                <w:szCs w:val="28"/>
                <w:lang w:val="uk-UA" w:eastAsia="uk-UA" w:bidi="uk-UA"/>
              </w:rPr>
              <w:t>ці</w:t>
            </w:r>
            <w:r w:rsidRPr="00F03F73">
              <w:rPr>
                <w:rFonts w:eastAsia="Century Gothic"/>
                <w:color w:val="231F20"/>
                <w:spacing w:val="-10"/>
                <w:sz w:val="28"/>
                <w:szCs w:val="28"/>
                <w:lang w:val="uk-UA" w:eastAsia="uk-UA" w:bidi="uk-UA"/>
              </w:rPr>
              <w:t xml:space="preserve"> </w:t>
            </w:r>
            <w:r w:rsidRPr="00F03F73">
              <w:rPr>
                <w:rFonts w:eastAsia="Century Gothic"/>
                <w:color w:val="231F20"/>
                <w:spacing w:val="-4"/>
                <w:sz w:val="28"/>
                <w:szCs w:val="28"/>
                <w:lang w:val="uk-UA" w:eastAsia="uk-UA" w:bidi="uk-UA"/>
              </w:rPr>
              <w:t>нор</w:t>
            </w:r>
            <w:r w:rsidRPr="00F03F73">
              <w:rPr>
                <w:rFonts w:eastAsia="Century Gothic"/>
                <w:color w:val="231F20"/>
                <w:sz w:val="28"/>
                <w:szCs w:val="28"/>
                <w:lang w:val="uk-UA" w:eastAsia="uk-UA" w:bidi="uk-UA"/>
              </w:rPr>
              <w:t>мативно-правові</w:t>
            </w:r>
            <w:r w:rsidRPr="00F03F73">
              <w:rPr>
                <w:rFonts w:eastAsia="Century Gothic"/>
                <w:color w:val="231F20"/>
                <w:spacing w:val="-6"/>
                <w:sz w:val="28"/>
                <w:szCs w:val="28"/>
                <w:lang w:val="uk-UA" w:eastAsia="uk-UA" w:bidi="uk-UA"/>
              </w:rPr>
              <w:t xml:space="preserve"> </w:t>
            </w:r>
            <w:r w:rsidRPr="00F03F73">
              <w:rPr>
                <w:rFonts w:eastAsia="Century Gothic"/>
                <w:color w:val="231F20"/>
                <w:sz w:val="28"/>
                <w:szCs w:val="28"/>
                <w:lang w:val="uk-UA" w:eastAsia="uk-UA" w:bidi="uk-UA"/>
              </w:rPr>
              <w:t>акти</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з</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огляду</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на</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«мовчання»</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Конституції</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за</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своїм</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змістом</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і</w:t>
            </w:r>
            <w:r w:rsidRPr="00F03F73">
              <w:rPr>
                <w:rFonts w:eastAsia="Century Gothic"/>
                <w:color w:val="231F20"/>
                <w:spacing w:val="-5"/>
                <w:sz w:val="28"/>
                <w:szCs w:val="28"/>
                <w:lang w:val="uk-UA" w:eastAsia="uk-UA" w:bidi="uk-UA"/>
              </w:rPr>
              <w:t xml:space="preserve"> </w:t>
            </w:r>
            <w:r w:rsidRPr="00F03F73">
              <w:rPr>
                <w:rFonts w:eastAsia="Century Gothic"/>
                <w:color w:val="231F20"/>
                <w:sz w:val="28"/>
                <w:szCs w:val="28"/>
                <w:lang w:val="uk-UA" w:eastAsia="uk-UA" w:bidi="uk-UA"/>
              </w:rPr>
              <w:t>формою деталізують положення чинного конституційного законодавства України</w:t>
            </w:r>
          </w:p>
        </w:tc>
      </w:tr>
      <w:tr w:rsidR="00FE3385" w:rsidRPr="00F03F73" w:rsidTr="00586E88">
        <w:tc>
          <w:tcPr>
            <w:tcW w:w="565" w:type="dxa"/>
          </w:tcPr>
          <w:p w:rsidR="00FE3385" w:rsidRDefault="00FE338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6.</w:t>
            </w:r>
          </w:p>
        </w:tc>
        <w:tc>
          <w:tcPr>
            <w:tcW w:w="9856" w:type="dxa"/>
          </w:tcPr>
          <w:p w:rsidR="00FE3385" w:rsidRPr="00FE3385" w:rsidRDefault="00FE3385" w:rsidP="00FE3385">
            <w:pPr>
              <w:widowControl w:val="0"/>
              <w:autoSpaceDE w:val="0"/>
              <w:autoSpaceDN w:val="0"/>
              <w:spacing w:after="3"/>
              <w:ind w:right="-1"/>
              <w:outlineLvl w:val="1"/>
              <w:rPr>
                <w:rFonts w:eastAsia="Century Gothic"/>
                <w:color w:val="231F20"/>
                <w:sz w:val="28"/>
                <w:szCs w:val="28"/>
                <w:lang w:val="uk-UA" w:eastAsia="uk-UA" w:bidi="uk-UA"/>
              </w:rPr>
            </w:pPr>
            <w:r>
              <w:rPr>
                <w:color w:val="231F20"/>
                <w:spacing w:val="-4"/>
                <w:sz w:val="28"/>
                <w:szCs w:val="28"/>
                <w:lang w:val="uk-UA"/>
              </w:rPr>
              <w:t>К</w:t>
            </w:r>
            <w:r w:rsidRPr="00FE3385">
              <w:rPr>
                <w:color w:val="231F20"/>
                <w:spacing w:val="-4"/>
                <w:sz w:val="28"/>
                <w:szCs w:val="28"/>
              </w:rPr>
              <w:t>он</w:t>
            </w:r>
            <w:r w:rsidRPr="00FE3385">
              <w:rPr>
                <w:color w:val="231F20"/>
                <w:sz w:val="28"/>
                <w:szCs w:val="28"/>
              </w:rPr>
              <w:t>ституційн</w:t>
            </w:r>
            <w:r>
              <w:rPr>
                <w:color w:val="231F20"/>
                <w:sz w:val="28"/>
                <w:szCs w:val="28"/>
                <w:lang w:val="uk-UA"/>
              </w:rPr>
              <w:t>і</w:t>
            </w:r>
            <w:r w:rsidRPr="00FE3385">
              <w:rPr>
                <w:color w:val="231F20"/>
                <w:sz w:val="28"/>
                <w:szCs w:val="28"/>
              </w:rPr>
              <w:t xml:space="preserve"> нормативно-правов</w:t>
            </w:r>
            <w:r>
              <w:rPr>
                <w:color w:val="231F20"/>
                <w:sz w:val="28"/>
                <w:szCs w:val="28"/>
                <w:lang w:val="uk-UA"/>
              </w:rPr>
              <w:t>і</w:t>
            </w:r>
            <w:r w:rsidRPr="00FE3385">
              <w:rPr>
                <w:color w:val="231F20"/>
                <w:sz w:val="28"/>
                <w:szCs w:val="28"/>
              </w:rPr>
              <w:t xml:space="preserve"> гаранті</w:t>
            </w:r>
            <w:r>
              <w:rPr>
                <w:color w:val="231F20"/>
                <w:sz w:val="28"/>
                <w:szCs w:val="28"/>
                <w:lang w:val="uk-UA"/>
              </w:rPr>
              <w:t>ї</w:t>
            </w:r>
            <w:r w:rsidRPr="00FE3385">
              <w:rPr>
                <w:color w:val="231F20"/>
                <w:sz w:val="28"/>
                <w:szCs w:val="28"/>
              </w:rPr>
              <w:t xml:space="preserve"> забезпечення права громадян </w:t>
            </w:r>
            <w:r w:rsidRPr="00FE3385">
              <w:rPr>
                <w:color w:val="231F20"/>
                <w:spacing w:val="-7"/>
                <w:sz w:val="28"/>
                <w:szCs w:val="28"/>
              </w:rPr>
              <w:t xml:space="preserve">на </w:t>
            </w:r>
            <w:r w:rsidRPr="00FE3385">
              <w:rPr>
                <w:color w:val="231F20"/>
                <w:sz w:val="28"/>
                <w:szCs w:val="28"/>
              </w:rPr>
              <w:t>публічні об’єднання як провідних, основоположних у загальній системі гарантування. Н</w:t>
            </w:r>
            <w:r>
              <w:rPr>
                <w:color w:val="231F20"/>
                <w:sz w:val="28"/>
                <w:szCs w:val="28"/>
                <w:lang w:val="uk-UA"/>
              </w:rPr>
              <w:t>еобхідн</w:t>
            </w:r>
            <w:r w:rsidRPr="00FE3385">
              <w:rPr>
                <w:color w:val="231F20"/>
                <w:sz w:val="28"/>
                <w:szCs w:val="28"/>
              </w:rPr>
              <w:t xml:space="preserve">о встановити їх </w:t>
            </w:r>
            <w:r w:rsidRPr="00FE3385">
              <w:rPr>
                <w:color w:val="231F20"/>
                <w:spacing w:val="-5"/>
                <w:sz w:val="28"/>
                <w:szCs w:val="28"/>
              </w:rPr>
              <w:t>змі</w:t>
            </w:r>
            <w:proofErr w:type="gramStart"/>
            <w:r w:rsidRPr="00FE3385">
              <w:rPr>
                <w:color w:val="231F20"/>
                <w:spacing w:val="-5"/>
                <w:sz w:val="28"/>
                <w:szCs w:val="28"/>
              </w:rPr>
              <w:t>ст</w:t>
            </w:r>
            <w:proofErr w:type="gramEnd"/>
            <w:r w:rsidRPr="00FE3385">
              <w:rPr>
                <w:color w:val="231F20"/>
                <w:spacing w:val="-5"/>
                <w:sz w:val="28"/>
                <w:szCs w:val="28"/>
              </w:rPr>
              <w:t xml:space="preserve">, </w:t>
            </w:r>
            <w:r w:rsidRPr="00FE3385">
              <w:rPr>
                <w:color w:val="231F20"/>
                <w:sz w:val="28"/>
                <w:szCs w:val="28"/>
              </w:rPr>
              <w:t xml:space="preserve">його </w:t>
            </w:r>
            <w:r w:rsidRPr="00FE3385">
              <w:rPr>
                <w:color w:val="231F20"/>
                <w:spacing w:val="-3"/>
                <w:sz w:val="28"/>
                <w:szCs w:val="28"/>
              </w:rPr>
              <w:t>відпо</w:t>
            </w:r>
            <w:r w:rsidRPr="00FE3385">
              <w:rPr>
                <w:color w:val="231F20"/>
                <w:sz w:val="28"/>
                <w:szCs w:val="28"/>
              </w:rPr>
              <w:t>відність</w:t>
            </w:r>
            <w:r w:rsidRPr="00FE3385">
              <w:rPr>
                <w:color w:val="231F20"/>
                <w:spacing w:val="-32"/>
                <w:sz w:val="28"/>
                <w:szCs w:val="28"/>
              </w:rPr>
              <w:t xml:space="preserve"> </w:t>
            </w:r>
            <w:r w:rsidRPr="00FE3385">
              <w:rPr>
                <w:color w:val="231F20"/>
                <w:sz w:val="28"/>
                <w:szCs w:val="28"/>
              </w:rPr>
              <w:t>принципам</w:t>
            </w:r>
            <w:r w:rsidRPr="00FE3385">
              <w:rPr>
                <w:color w:val="231F20"/>
                <w:spacing w:val="-32"/>
                <w:sz w:val="28"/>
                <w:szCs w:val="28"/>
              </w:rPr>
              <w:t xml:space="preserve"> </w:t>
            </w:r>
            <w:r w:rsidRPr="00FE3385">
              <w:rPr>
                <w:color w:val="231F20"/>
                <w:sz w:val="28"/>
                <w:szCs w:val="28"/>
              </w:rPr>
              <w:t>правової</w:t>
            </w:r>
            <w:r w:rsidRPr="00FE3385">
              <w:rPr>
                <w:color w:val="231F20"/>
                <w:spacing w:val="-32"/>
                <w:sz w:val="28"/>
                <w:szCs w:val="28"/>
              </w:rPr>
              <w:t xml:space="preserve"> </w:t>
            </w:r>
            <w:r w:rsidRPr="00FE3385">
              <w:rPr>
                <w:color w:val="231F20"/>
                <w:sz w:val="28"/>
                <w:szCs w:val="28"/>
              </w:rPr>
              <w:t>держави</w:t>
            </w:r>
            <w:r w:rsidRPr="00FE3385">
              <w:rPr>
                <w:color w:val="231F20"/>
                <w:spacing w:val="-32"/>
                <w:sz w:val="28"/>
                <w:szCs w:val="28"/>
              </w:rPr>
              <w:t xml:space="preserve"> </w:t>
            </w:r>
            <w:r w:rsidRPr="00FE3385">
              <w:rPr>
                <w:color w:val="231F20"/>
                <w:sz w:val="28"/>
                <w:szCs w:val="28"/>
              </w:rPr>
              <w:t>та</w:t>
            </w:r>
            <w:r w:rsidRPr="00FE3385">
              <w:rPr>
                <w:color w:val="231F20"/>
                <w:spacing w:val="-32"/>
                <w:sz w:val="28"/>
                <w:szCs w:val="28"/>
              </w:rPr>
              <w:t xml:space="preserve"> </w:t>
            </w:r>
            <w:r w:rsidRPr="00FE3385">
              <w:rPr>
                <w:color w:val="231F20"/>
                <w:sz w:val="28"/>
                <w:szCs w:val="28"/>
              </w:rPr>
              <w:t>верховенства</w:t>
            </w:r>
            <w:r w:rsidRPr="00FE3385">
              <w:rPr>
                <w:color w:val="231F20"/>
                <w:spacing w:val="-32"/>
                <w:sz w:val="28"/>
                <w:szCs w:val="28"/>
              </w:rPr>
              <w:t xml:space="preserve"> </w:t>
            </w:r>
            <w:r w:rsidRPr="00FE3385">
              <w:rPr>
                <w:color w:val="231F20"/>
                <w:sz w:val="28"/>
                <w:szCs w:val="28"/>
              </w:rPr>
              <w:t>права,</w:t>
            </w:r>
            <w:r w:rsidRPr="00FE3385">
              <w:rPr>
                <w:color w:val="231F20"/>
                <w:spacing w:val="-32"/>
                <w:sz w:val="28"/>
                <w:szCs w:val="28"/>
              </w:rPr>
              <w:t xml:space="preserve"> </w:t>
            </w:r>
            <w:r w:rsidRPr="00FE3385">
              <w:rPr>
                <w:color w:val="231F20"/>
                <w:sz w:val="28"/>
                <w:szCs w:val="28"/>
              </w:rPr>
              <w:t>міжнародним</w:t>
            </w:r>
            <w:r w:rsidRPr="00FE3385">
              <w:rPr>
                <w:color w:val="231F20"/>
                <w:spacing w:val="-32"/>
                <w:sz w:val="28"/>
                <w:szCs w:val="28"/>
              </w:rPr>
              <w:t xml:space="preserve"> </w:t>
            </w:r>
            <w:r w:rsidRPr="00FE3385">
              <w:rPr>
                <w:color w:val="231F20"/>
                <w:spacing w:val="-3"/>
                <w:sz w:val="28"/>
                <w:szCs w:val="28"/>
              </w:rPr>
              <w:t>стан</w:t>
            </w:r>
            <w:r w:rsidRPr="00FE3385">
              <w:rPr>
                <w:color w:val="231F20"/>
                <w:sz w:val="28"/>
                <w:szCs w:val="28"/>
              </w:rPr>
              <w:t xml:space="preserve">дартам та виявити достатність і дієвість цих гарантій для безперешкодної </w:t>
            </w:r>
            <w:r w:rsidRPr="00FE3385">
              <w:rPr>
                <w:color w:val="231F20"/>
                <w:spacing w:val="-3"/>
                <w:sz w:val="28"/>
                <w:szCs w:val="28"/>
              </w:rPr>
              <w:t>реалі</w:t>
            </w:r>
            <w:r w:rsidRPr="00FE3385">
              <w:rPr>
                <w:color w:val="231F20"/>
                <w:sz w:val="28"/>
                <w:szCs w:val="28"/>
              </w:rPr>
              <w:t>зації громадянами зазначеного права в реальному</w:t>
            </w:r>
            <w:r w:rsidRPr="00FE3385">
              <w:rPr>
                <w:color w:val="231F20"/>
                <w:spacing w:val="-32"/>
                <w:sz w:val="28"/>
                <w:szCs w:val="28"/>
              </w:rPr>
              <w:t xml:space="preserve"> </w:t>
            </w:r>
            <w:r w:rsidRPr="00FE3385">
              <w:rPr>
                <w:color w:val="231F20"/>
                <w:sz w:val="28"/>
                <w:szCs w:val="28"/>
              </w:rPr>
              <w:t>житті</w:t>
            </w:r>
          </w:p>
        </w:tc>
      </w:tr>
      <w:tr w:rsidR="00FE3385" w:rsidRPr="00041EB5" w:rsidTr="00586E88">
        <w:tc>
          <w:tcPr>
            <w:tcW w:w="565" w:type="dxa"/>
          </w:tcPr>
          <w:p w:rsidR="00FE3385" w:rsidRDefault="00FE338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lastRenderedPageBreak/>
              <w:t>7.</w:t>
            </w:r>
          </w:p>
        </w:tc>
        <w:tc>
          <w:tcPr>
            <w:tcW w:w="9856" w:type="dxa"/>
          </w:tcPr>
          <w:p w:rsidR="00FE3385" w:rsidRPr="00FE3385" w:rsidRDefault="00FE3385" w:rsidP="00FE3385">
            <w:pPr>
              <w:widowControl w:val="0"/>
              <w:autoSpaceDE w:val="0"/>
              <w:autoSpaceDN w:val="0"/>
              <w:spacing w:after="3"/>
              <w:ind w:right="-1"/>
              <w:outlineLvl w:val="1"/>
              <w:rPr>
                <w:color w:val="231F20"/>
                <w:spacing w:val="-4"/>
                <w:sz w:val="28"/>
                <w:szCs w:val="28"/>
                <w:lang w:val="uk-UA"/>
              </w:rPr>
            </w:pPr>
            <w:r w:rsidRPr="00FE3385">
              <w:rPr>
                <w:rFonts w:eastAsia="Century Gothic"/>
                <w:color w:val="231F20"/>
                <w:sz w:val="28"/>
                <w:szCs w:val="28"/>
                <w:lang w:val="uk-UA" w:eastAsia="uk-UA" w:bidi="uk-UA"/>
              </w:rPr>
              <w:t xml:space="preserve">Виходячи з зазначених методологічних позицій під конституційними </w:t>
            </w:r>
            <w:r w:rsidRPr="00FE3385">
              <w:rPr>
                <w:rFonts w:eastAsia="Century Gothic"/>
                <w:color w:val="231F20"/>
                <w:spacing w:val="-3"/>
                <w:sz w:val="28"/>
                <w:szCs w:val="28"/>
                <w:lang w:val="uk-UA" w:eastAsia="uk-UA" w:bidi="uk-UA"/>
              </w:rPr>
              <w:t xml:space="preserve">норма- </w:t>
            </w:r>
            <w:r w:rsidRPr="00FE3385">
              <w:rPr>
                <w:rFonts w:eastAsia="Century Gothic"/>
                <w:color w:val="231F20"/>
                <w:sz w:val="28"/>
                <w:szCs w:val="28"/>
                <w:lang w:val="uk-UA" w:eastAsia="uk-UA" w:bidi="uk-UA"/>
              </w:rPr>
              <w:t xml:space="preserve">тивно-правовими гарантіями забезпечення будь-яких прав та свобод людини </w:t>
            </w:r>
            <w:r w:rsidRPr="00FE3385">
              <w:rPr>
                <w:rFonts w:eastAsia="Century Gothic"/>
                <w:color w:val="231F20"/>
                <w:spacing w:val="-17"/>
                <w:sz w:val="28"/>
                <w:szCs w:val="28"/>
                <w:lang w:val="uk-UA" w:eastAsia="uk-UA" w:bidi="uk-UA"/>
              </w:rPr>
              <w:t xml:space="preserve">і </w:t>
            </w:r>
            <w:r w:rsidRPr="00FE3385">
              <w:rPr>
                <w:rFonts w:eastAsia="Century Gothic"/>
                <w:color w:val="231F20"/>
                <w:sz w:val="28"/>
                <w:szCs w:val="28"/>
                <w:lang w:val="uk-UA" w:eastAsia="uk-UA" w:bidi="uk-UA"/>
              </w:rPr>
              <w:t>громадянина пропонується розуміти норми Конституції України, що</w:t>
            </w:r>
            <w:r w:rsidRPr="00FE3385">
              <w:rPr>
                <w:rFonts w:eastAsia="Century Gothic"/>
                <w:color w:val="231F20"/>
                <w:spacing w:val="-28"/>
                <w:sz w:val="28"/>
                <w:szCs w:val="28"/>
                <w:lang w:val="uk-UA" w:eastAsia="uk-UA" w:bidi="uk-UA"/>
              </w:rPr>
              <w:t xml:space="preserve"> </w:t>
            </w:r>
            <w:r w:rsidRPr="00FE3385">
              <w:rPr>
                <w:rFonts w:eastAsia="Century Gothic"/>
                <w:color w:val="231F20"/>
                <w:sz w:val="28"/>
                <w:szCs w:val="28"/>
                <w:lang w:val="uk-UA" w:eastAsia="uk-UA" w:bidi="uk-UA"/>
              </w:rPr>
              <w:t>закріплюють принципи</w:t>
            </w:r>
            <w:r w:rsidRPr="00FE3385">
              <w:rPr>
                <w:rFonts w:eastAsia="Century Gothic"/>
                <w:color w:val="231F20"/>
                <w:spacing w:val="-5"/>
                <w:sz w:val="28"/>
                <w:szCs w:val="28"/>
                <w:lang w:val="uk-UA" w:eastAsia="uk-UA" w:bidi="uk-UA"/>
              </w:rPr>
              <w:t xml:space="preserve"> </w:t>
            </w:r>
            <w:r w:rsidRPr="00FE3385">
              <w:rPr>
                <w:rFonts w:eastAsia="Century Gothic"/>
                <w:color w:val="231F20"/>
                <w:sz w:val="28"/>
                <w:szCs w:val="28"/>
                <w:lang w:val="uk-UA" w:eastAsia="uk-UA" w:bidi="uk-UA"/>
              </w:rPr>
              <w:t>правової</w:t>
            </w:r>
            <w:r w:rsidRPr="00FE3385">
              <w:rPr>
                <w:rFonts w:eastAsia="Century Gothic"/>
                <w:color w:val="231F20"/>
                <w:spacing w:val="-4"/>
                <w:sz w:val="28"/>
                <w:szCs w:val="28"/>
                <w:lang w:val="uk-UA" w:eastAsia="uk-UA" w:bidi="uk-UA"/>
              </w:rPr>
              <w:t xml:space="preserve"> </w:t>
            </w:r>
            <w:r w:rsidRPr="00FE3385">
              <w:rPr>
                <w:rFonts w:eastAsia="Century Gothic"/>
                <w:color w:val="231F20"/>
                <w:sz w:val="28"/>
                <w:szCs w:val="28"/>
                <w:lang w:val="uk-UA" w:eastAsia="uk-UA" w:bidi="uk-UA"/>
              </w:rPr>
              <w:t>держави</w:t>
            </w:r>
            <w:r w:rsidRPr="00FE3385">
              <w:rPr>
                <w:rFonts w:eastAsia="Century Gothic"/>
                <w:color w:val="231F20"/>
                <w:spacing w:val="-5"/>
                <w:sz w:val="28"/>
                <w:szCs w:val="28"/>
                <w:lang w:val="uk-UA" w:eastAsia="uk-UA" w:bidi="uk-UA"/>
              </w:rPr>
              <w:t xml:space="preserve"> </w:t>
            </w:r>
            <w:r w:rsidRPr="00FE3385">
              <w:rPr>
                <w:rFonts w:eastAsia="Century Gothic"/>
                <w:color w:val="231F20"/>
                <w:sz w:val="28"/>
                <w:szCs w:val="28"/>
                <w:lang w:val="uk-UA" w:eastAsia="uk-UA" w:bidi="uk-UA"/>
              </w:rPr>
              <w:t>і</w:t>
            </w:r>
            <w:r w:rsidRPr="00FE3385">
              <w:rPr>
                <w:rFonts w:eastAsia="Century Gothic"/>
                <w:color w:val="231F20"/>
                <w:spacing w:val="-4"/>
                <w:sz w:val="28"/>
                <w:szCs w:val="28"/>
                <w:lang w:val="uk-UA" w:eastAsia="uk-UA" w:bidi="uk-UA"/>
              </w:rPr>
              <w:t xml:space="preserve"> </w:t>
            </w:r>
            <w:r w:rsidRPr="00FE3385">
              <w:rPr>
                <w:rFonts w:eastAsia="Century Gothic"/>
                <w:color w:val="231F20"/>
                <w:sz w:val="28"/>
                <w:szCs w:val="28"/>
                <w:lang w:val="uk-UA" w:eastAsia="uk-UA" w:bidi="uk-UA"/>
              </w:rPr>
              <w:t>принцип</w:t>
            </w:r>
            <w:r w:rsidRPr="00FE3385">
              <w:rPr>
                <w:rFonts w:eastAsia="Century Gothic"/>
                <w:color w:val="231F20"/>
                <w:spacing w:val="-5"/>
                <w:sz w:val="28"/>
                <w:szCs w:val="28"/>
                <w:lang w:val="uk-UA" w:eastAsia="uk-UA" w:bidi="uk-UA"/>
              </w:rPr>
              <w:t xml:space="preserve"> </w:t>
            </w:r>
            <w:r w:rsidRPr="00FE3385">
              <w:rPr>
                <w:rFonts w:eastAsia="Century Gothic"/>
                <w:color w:val="231F20"/>
                <w:sz w:val="28"/>
                <w:szCs w:val="28"/>
                <w:lang w:val="uk-UA" w:eastAsia="uk-UA" w:bidi="uk-UA"/>
              </w:rPr>
              <w:t>верховенства</w:t>
            </w:r>
            <w:r w:rsidRPr="00FE3385">
              <w:rPr>
                <w:rFonts w:eastAsia="Century Gothic"/>
                <w:color w:val="231F20"/>
                <w:spacing w:val="-4"/>
                <w:sz w:val="28"/>
                <w:szCs w:val="28"/>
                <w:lang w:val="uk-UA" w:eastAsia="uk-UA" w:bidi="uk-UA"/>
              </w:rPr>
              <w:t xml:space="preserve"> </w:t>
            </w:r>
            <w:r w:rsidRPr="00FE3385">
              <w:rPr>
                <w:rFonts w:eastAsia="Century Gothic"/>
                <w:color w:val="231F20"/>
                <w:sz w:val="28"/>
                <w:szCs w:val="28"/>
                <w:lang w:val="uk-UA" w:eastAsia="uk-UA" w:bidi="uk-UA"/>
              </w:rPr>
              <w:t>права,</w:t>
            </w:r>
            <w:r w:rsidRPr="00FE3385">
              <w:rPr>
                <w:rFonts w:eastAsia="Century Gothic"/>
                <w:color w:val="231F20"/>
                <w:spacing w:val="-4"/>
                <w:sz w:val="28"/>
                <w:szCs w:val="28"/>
                <w:lang w:val="uk-UA" w:eastAsia="uk-UA" w:bidi="uk-UA"/>
              </w:rPr>
              <w:t xml:space="preserve"> </w:t>
            </w:r>
            <w:r w:rsidRPr="00FE3385">
              <w:rPr>
                <w:rFonts w:eastAsia="Century Gothic"/>
                <w:color w:val="231F20"/>
                <w:sz w:val="28"/>
                <w:szCs w:val="28"/>
                <w:lang w:val="uk-UA" w:eastAsia="uk-UA" w:bidi="uk-UA"/>
              </w:rPr>
              <w:t>в</w:t>
            </w:r>
            <w:r w:rsidRPr="00FE3385">
              <w:rPr>
                <w:rFonts w:eastAsia="Century Gothic"/>
                <w:color w:val="231F20"/>
                <w:spacing w:val="-5"/>
                <w:sz w:val="28"/>
                <w:szCs w:val="28"/>
                <w:lang w:val="uk-UA" w:eastAsia="uk-UA" w:bidi="uk-UA"/>
              </w:rPr>
              <w:t xml:space="preserve"> </w:t>
            </w:r>
            <w:r w:rsidRPr="00FE3385">
              <w:rPr>
                <w:rFonts w:eastAsia="Century Gothic"/>
                <w:color w:val="231F20"/>
                <w:sz w:val="28"/>
                <w:szCs w:val="28"/>
                <w:lang w:val="uk-UA" w:eastAsia="uk-UA" w:bidi="uk-UA"/>
              </w:rPr>
              <w:t>контексті</w:t>
            </w:r>
            <w:r w:rsidRPr="00FE3385">
              <w:rPr>
                <w:rFonts w:eastAsia="Century Gothic"/>
                <w:color w:val="231F20"/>
                <w:spacing w:val="-4"/>
                <w:sz w:val="28"/>
                <w:szCs w:val="28"/>
                <w:lang w:val="uk-UA" w:eastAsia="uk-UA" w:bidi="uk-UA"/>
              </w:rPr>
              <w:t xml:space="preserve"> </w:t>
            </w:r>
            <w:r w:rsidRPr="00FE3385">
              <w:rPr>
                <w:rFonts w:eastAsia="Century Gothic"/>
                <w:color w:val="231F20"/>
                <w:spacing w:val="-3"/>
                <w:sz w:val="28"/>
                <w:szCs w:val="28"/>
                <w:lang w:val="uk-UA" w:eastAsia="uk-UA" w:bidi="uk-UA"/>
              </w:rPr>
              <w:t xml:space="preserve">забезпе </w:t>
            </w:r>
            <w:r w:rsidRPr="00FE3385">
              <w:rPr>
                <w:rFonts w:eastAsia="Century Gothic"/>
                <w:color w:val="231F20"/>
                <w:sz w:val="28"/>
                <w:szCs w:val="28"/>
                <w:lang w:val="uk-UA" w:eastAsia="uk-UA" w:bidi="uk-UA"/>
              </w:rPr>
              <w:t>чення реалізації відповідних прав і</w:t>
            </w:r>
            <w:r w:rsidRPr="00FE3385">
              <w:rPr>
                <w:rFonts w:eastAsia="Century Gothic"/>
                <w:color w:val="231F20"/>
                <w:spacing w:val="-15"/>
                <w:sz w:val="28"/>
                <w:szCs w:val="28"/>
                <w:lang w:val="uk-UA" w:eastAsia="uk-UA" w:bidi="uk-UA"/>
              </w:rPr>
              <w:t xml:space="preserve"> </w:t>
            </w:r>
            <w:r w:rsidRPr="00FE3385">
              <w:rPr>
                <w:rFonts w:eastAsia="Century Gothic"/>
                <w:color w:val="231F20"/>
                <w:sz w:val="28"/>
                <w:szCs w:val="28"/>
                <w:lang w:val="uk-UA" w:eastAsia="uk-UA" w:bidi="uk-UA"/>
              </w:rPr>
              <w:t>свобод</w:t>
            </w:r>
          </w:p>
        </w:tc>
      </w:tr>
      <w:tr w:rsidR="00FE3385" w:rsidRPr="00041EB5" w:rsidTr="00586E88">
        <w:tc>
          <w:tcPr>
            <w:tcW w:w="565" w:type="dxa"/>
          </w:tcPr>
          <w:p w:rsidR="00FE3385" w:rsidRDefault="00FE3385"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8.</w:t>
            </w:r>
          </w:p>
        </w:tc>
        <w:tc>
          <w:tcPr>
            <w:tcW w:w="9856" w:type="dxa"/>
          </w:tcPr>
          <w:p w:rsidR="00FE3385" w:rsidRPr="00FE3385" w:rsidRDefault="00FE3385" w:rsidP="00FE3385">
            <w:pPr>
              <w:widowControl w:val="0"/>
              <w:autoSpaceDE w:val="0"/>
              <w:autoSpaceDN w:val="0"/>
              <w:spacing w:after="3"/>
              <w:ind w:right="-1"/>
              <w:outlineLvl w:val="1"/>
              <w:rPr>
                <w:rFonts w:eastAsia="Century Gothic"/>
                <w:color w:val="231F20"/>
                <w:sz w:val="28"/>
                <w:szCs w:val="28"/>
                <w:lang w:val="uk-UA" w:eastAsia="uk-UA" w:bidi="uk-UA"/>
              </w:rPr>
            </w:pPr>
            <w:r>
              <w:rPr>
                <w:rFonts w:eastAsia="Century Gothic"/>
                <w:color w:val="231F20"/>
                <w:sz w:val="28"/>
                <w:szCs w:val="28"/>
                <w:lang w:val="uk-UA" w:eastAsia="uk-UA" w:bidi="uk-UA"/>
              </w:rPr>
              <w:t>К</w:t>
            </w:r>
            <w:r w:rsidRPr="00FE3385">
              <w:rPr>
                <w:rFonts w:eastAsia="Century Gothic"/>
                <w:color w:val="231F20"/>
                <w:sz w:val="28"/>
                <w:szCs w:val="28"/>
                <w:lang w:val="uk-UA" w:eastAsia="uk-UA" w:bidi="uk-UA"/>
              </w:rPr>
              <w:t xml:space="preserve">онституційні нормативно-правові гарантії забезпечення </w:t>
            </w:r>
            <w:r w:rsidRPr="00FE3385">
              <w:rPr>
                <w:rFonts w:eastAsia="Century Gothic"/>
                <w:color w:val="231F20"/>
                <w:spacing w:val="-3"/>
                <w:sz w:val="28"/>
                <w:szCs w:val="28"/>
                <w:lang w:val="uk-UA" w:eastAsia="uk-UA" w:bidi="uk-UA"/>
              </w:rPr>
              <w:t xml:space="preserve">права </w:t>
            </w:r>
            <w:r w:rsidRPr="00FE3385">
              <w:rPr>
                <w:rFonts w:eastAsia="Century Gothic"/>
                <w:color w:val="231F20"/>
                <w:sz w:val="28"/>
                <w:szCs w:val="28"/>
                <w:lang w:val="uk-UA" w:eastAsia="uk-UA" w:bidi="uk-UA"/>
              </w:rPr>
              <w:t xml:space="preserve">громадян на публічні об’єднання можна визначити як сукупність </w:t>
            </w:r>
            <w:r w:rsidRPr="00FE3385">
              <w:rPr>
                <w:rFonts w:eastAsia="Century Gothic"/>
                <w:color w:val="231F20"/>
                <w:spacing w:val="-2"/>
                <w:sz w:val="28"/>
                <w:szCs w:val="28"/>
                <w:lang w:val="uk-UA" w:eastAsia="uk-UA" w:bidi="uk-UA"/>
              </w:rPr>
              <w:t xml:space="preserve">встановлених </w:t>
            </w:r>
            <w:r w:rsidRPr="00FE3385">
              <w:rPr>
                <w:rFonts w:eastAsia="Century Gothic"/>
                <w:color w:val="231F20"/>
                <w:sz w:val="28"/>
                <w:szCs w:val="28"/>
                <w:lang w:val="uk-UA" w:eastAsia="uk-UA" w:bidi="uk-UA"/>
              </w:rPr>
              <w:t>Конституцією</w:t>
            </w:r>
            <w:r w:rsidRPr="00FE3385">
              <w:rPr>
                <w:rFonts w:eastAsia="Century Gothic"/>
                <w:color w:val="231F20"/>
                <w:spacing w:val="-9"/>
                <w:sz w:val="28"/>
                <w:szCs w:val="28"/>
                <w:lang w:val="uk-UA" w:eastAsia="uk-UA" w:bidi="uk-UA"/>
              </w:rPr>
              <w:t xml:space="preserve"> </w:t>
            </w:r>
            <w:r w:rsidRPr="00FE3385">
              <w:rPr>
                <w:rFonts w:eastAsia="Century Gothic"/>
                <w:color w:val="231F20"/>
                <w:sz w:val="28"/>
                <w:szCs w:val="28"/>
                <w:lang w:val="uk-UA" w:eastAsia="uk-UA" w:bidi="uk-UA"/>
              </w:rPr>
              <w:t>України</w:t>
            </w:r>
            <w:r w:rsidRPr="00FE3385">
              <w:rPr>
                <w:rFonts w:eastAsia="Century Gothic"/>
                <w:color w:val="231F20"/>
                <w:spacing w:val="-8"/>
                <w:sz w:val="28"/>
                <w:szCs w:val="28"/>
                <w:lang w:val="uk-UA" w:eastAsia="uk-UA" w:bidi="uk-UA"/>
              </w:rPr>
              <w:t xml:space="preserve"> </w:t>
            </w:r>
            <w:r w:rsidRPr="00FE3385">
              <w:rPr>
                <w:rFonts w:eastAsia="Century Gothic"/>
                <w:color w:val="231F20"/>
                <w:sz w:val="28"/>
                <w:szCs w:val="28"/>
                <w:lang w:val="uk-UA" w:eastAsia="uk-UA" w:bidi="uk-UA"/>
              </w:rPr>
              <w:t>принципів,</w:t>
            </w:r>
            <w:r w:rsidRPr="00FE3385">
              <w:rPr>
                <w:rFonts w:eastAsia="Century Gothic"/>
                <w:color w:val="231F20"/>
                <w:spacing w:val="-8"/>
                <w:sz w:val="28"/>
                <w:szCs w:val="28"/>
                <w:lang w:val="uk-UA" w:eastAsia="uk-UA" w:bidi="uk-UA"/>
              </w:rPr>
              <w:t xml:space="preserve"> </w:t>
            </w:r>
            <w:r w:rsidRPr="00FE3385">
              <w:rPr>
                <w:rFonts w:eastAsia="Century Gothic"/>
                <w:color w:val="231F20"/>
                <w:sz w:val="28"/>
                <w:szCs w:val="28"/>
                <w:lang w:val="uk-UA" w:eastAsia="uk-UA" w:bidi="uk-UA"/>
              </w:rPr>
              <w:t>які</w:t>
            </w:r>
            <w:r w:rsidRPr="00FE3385">
              <w:rPr>
                <w:rFonts w:eastAsia="Century Gothic"/>
                <w:color w:val="231F20"/>
                <w:spacing w:val="-9"/>
                <w:sz w:val="28"/>
                <w:szCs w:val="28"/>
                <w:lang w:val="uk-UA" w:eastAsia="uk-UA" w:bidi="uk-UA"/>
              </w:rPr>
              <w:t xml:space="preserve"> </w:t>
            </w:r>
            <w:r w:rsidRPr="00FE3385">
              <w:rPr>
                <w:rFonts w:eastAsia="Century Gothic"/>
                <w:color w:val="231F20"/>
                <w:sz w:val="28"/>
                <w:szCs w:val="28"/>
                <w:lang w:val="uk-UA" w:eastAsia="uk-UA" w:bidi="uk-UA"/>
              </w:rPr>
              <w:t>є</w:t>
            </w:r>
            <w:r w:rsidRPr="00FE3385">
              <w:rPr>
                <w:rFonts w:eastAsia="Century Gothic"/>
                <w:color w:val="231F20"/>
                <w:spacing w:val="-8"/>
                <w:sz w:val="28"/>
                <w:szCs w:val="28"/>
                <w:lang w:val="uk-UA" w:eastAsia="uk-UA" w:bidi="uk-UA"/>
              </w:rPr>
              <w:t xml:space="preserve"> </w:t>
            </w:r>
            <w:r w:rsidRPr="00FE3385">
              <w:rPr>
                <w:rFonts w:eastAsia="Century Gothic"/>
                <w:color w:val="231F20"/>
                <w:sz w:val="28"/>
                <w:szCs w:val="28"/>
                <w:lang w:val="uk-UA" w:eastAsia="uk-UA" w:bidi="uk-UA"/>
              </w:rPr>
              <w:t>базою</w:t>
            </w:r>
            <w:r w:rsidRPr="00FE3385">
              <w:rPr>
                <w:rFonts w:eastAsia="Century Gothic"/>
                <w:color w:val="231F20"/>
                <w:spacing w:val="-9"/>
                <w:sz w:val="28"/>
                <w:szCs w:val="28"/>
                <w:lang w:val="uk-UA" w:eastAsia="uk-UA" w:bidi="uk-UA"/>
              </w:rPr>
              <w:t xml:space="preserve"> </w:t>
            </w:r>
            <w:r w:rsidRPr="00FE3385">
              <w:rPr>
                <w:rFonts w:eastAsia="Century Gothic"/>
                <w:color w:val="231F20"/>
                <w:sz w:val="28"/>
                <w:szCs w:val="28"/>
                <w:lang w:val="uk-UA" w:eastAsia="uk-UA" w:bidi="uk-UA"/>
              </w:rPr>
              <w:t>гарантування</w:t>
            </w:r>
            <w:r w:rsidRPr="00FE3385">
              <w:rPr>
                <w:rFonts w:eastAsia="Century Gothic"/>
                <w:color w:val="231F20"/>
                <w:spacing w:val="-8"/>
                <w:sz w:val="28"/>
                <w:szCs w:val="28"/>
                <w:lang w:val="uk-UA" w:eastAsia="uk-UA" w:bidi="uk-UA"/>
              </w:rPr>
              <w:t xml:space="preserve"> </w:t>
            </w:r>
            <w:r w:rsidRPr="00FE3385">
              <w:rPr>
                <w:rFonts w:eastAsia="Century Gothic"/>
                <w:color w:val="231F20"/>
                <w:sz w:val="28"/>
                <w:szCs w:val="28"/>
                <w:lang w:val="uk-UA" w:eastAsia="uk-UA" w:bidi="uk-UA"/>
              </w:rPr>
              <w:t>права</w:t>
            </w:r>
            <w:r w:rsidRPr="00FE3385">
              <w:rPr>
                <w:rFonts w:eastAsia="Century Gothic"/>
                <w:color w:val="231F20"/>
                <w:spacing w:val="-9"/>
                <w:sz w:val="28"/>
                <w:szCs w:val="28"/>
                <w:lang w:val="uk-UA" w:eastAsia="uk-UA" w:bidi="uk-UA"/>
              </w:rPr>
              <w:t xml:space="preserve"> </w:t>
            </w:r>
            <w:r w:rsidRPr="00FE3385">
              <w:rPr>
                <w:rFonts w:eastAsia="Century Gothic"/>
                <w:color w:val="231F20"/>
                <w:spacing w:val="-3"/>
                <w:sz w:val="28"/>
                <w:szCs w:val="28"/>
                <w:lang w:val="uk-UA" w:eastAsia="uk-UA" w:bidi="uk-UA"/>
              </w:rPr>
              <w:t>грома</w:t>
            </w:r>
            <w:r w:rsidRPr="00FE3385">
              <w:rPr>
                <w:rFonts w:eastAsia="Century Gothic"/>
                <w:color w:val="231F20"/>
                <w:sz w:val="28"/>
                <w:szCs w:val="28"/>
                <w:lang w:val="uk-UA" w:eastAsia="uk-UA" w:bidi="uk-UA"/>
              </w:rPr>
              <w:t>дян</w:t>
            </w:r>
            <w:r w:rsidRPr="00FE3385">
              <w:rPr>
                <w:rFonts w:eastAsia="Century Gothic"/>
                <w:color w:val="231F20"/>
                <w:spacing w:val="-14"/>
                <w:sz w:val="28"/>
                <w:szCs w:val="28"/>
                <w:lang w:val="uk-UA" w:eastAsia="uk-UA" w:bidi="uk-UA"/>
              </w:rPr>
              <w:t xml:space="preserve"> </w:t>
            </w:r>
            <w:r w:rsidRPr="00FE3385">
              <w:rPr>
                <w:rFonts w:eastAsia="Century Gothic"/>
                <w:color w:val="231F20"/>
                <w:sz w:val="28"/>
                <w:szCs w:val="28"/>
                <w:lang w:val="uk-UA" w:eastAsia="uk-UA" w:bidi="uk-UA"/>
              </w:rPr>
              <w:t>на</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свободу</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об’єднання</w:t>
            </w:r>
            <w:r w:rsidRPr="00FE3385">
              <w:rPr>
                <w:rFonts w:eastAsia="Century Gothic"/>
                <w:color w:val="231F20"/>
                <w:spacing w:val="-14"/>
                <w:sz w:val="28"/>
                <w:szCs w:val="28"/>
                <w:lang w:val="uk-UA" w:eastAsia="uk-UA" w:bidi="uk-UA"/>
              </w:rPr>
              <w:t xml:space="preserve"> </w:t>
            </w:r>
            <w:r w:rsidRPr="00FE3385">
              <w:rPr>
                <w:rFonts w:eastAsia="Century Gothic"/>
                <w:color w:val="231F20"/>
                <w:sz w:val="28"/>
                <w:szCs w:val="28"/>
                <w:lang w:val="uk-UA" w:eastAsia="uk-UA" w:bidi="uk-UA"/>
              </w:rPr>
              <w:t>в</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політичні</w:t>
            </w:r>
            <w:r w:rsidRPr="00FE3385">
              <w:rPr>
                <w:rFonts w:eastAsia="Century Gothic"/>
                <w:color w:val="231F20"/>
                <w:spacing w:val="-14"/>
                <w:sz w:val="28"/>
                <w:szCs w:val="28"/>
                <w:lang w:val="uk-UA" w:eastAsia="uk-UA" w:bidi="uk-UA"/>
              </w:rPr>
              <w:t xml:space="preserve"> </w:t>
            </w:r>
            <w:r w:rsidRPr="00FE3385">
              <w:rPr>
                <w:rFonts w:eastAsia="Century Gothic"/>
                <w:color w:val="231F20"/>
                <w:sz w:val="28"/>
                <w:szCs w:val="28"/>
                <w:lang w:val="uk-UA" w:eastAsia="uk-UA" w:bidi="uk-UA"/>
              </w:rPr>
              <w:t>партії</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та</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громадські</w:t>
            </w:r>
            <w:r w:rsidRPr="00FE3385">
              <w:rPr>
                <w:rFonts w:eastAsia="Century Gothic"/>
                <w:color w:val="231F20"/>
                <w:spacing w:val="-14"/>
                <w:sz w:val="28"/>
                <w:szCs w:val="28"/>
                <w:lang w:val="uk-UA" w:eastAsia="uk-UA" w:bidi="uk-UA"/>
              </w:rPr>
              <w:t xml:space="preserve"> </w:t>
            </w:r>
            <w:r w:rsidRPr="00FE3385">
              <w:rPr>
                <w:rFonts w:eastAsia="Century Gothic"/>
                <w:color w:val="231F20"/>
                <w:sz w:val="28"/>
                <w:szCs w:val="28"/>
                <w:lang w:val="uk-UA" w:eastAsia="uk-UA" w:bidi="uk-UA"/>
              </w:rPr>
              <w:t>організації.</w:t>
            </w:r>
            <w:r w:rsidRPr="00FE3385">
              <w:rPr>
                <w:rFonts w:eastAsia="Century Gothic"/>
                <w:color w:val="231F20"/>
                <w:spacing w:val="-13"/>
                <w:sz w:val="28"/>
                <w:szCs w:val="28"/>
                <w:lang w:val="uk-UA" w:eastAsia="uk-UA" w:bidi="uk-UA"/>
              </w:rPr>
              <w:t xml:space="preserve"> </w:t>
            </w:r>
            <w:r w:rsidRPr="00FE3385">
              <w:rPr>
                <w:rFonts w:eastAsia="Century Gothic"/>
                <w:color w:val="231F20"/>
                <w:spacing w:val="-3"/>
                <w:sz w:val="28"/>
                <w:szCs w:val="28"/>
                <w:lang w:val="uk-UA" w:eastAsia="uk-UA" w:bidi="uk-UA"/>
              </w:rPr>
              <w:t>Такі</w:t>
            </w:r>
            <w:r w:rsidRPr="00FE3385">
              <w:rPr>
                <w:rFonts w:eastAsia="Century Gothic"/>
                <w:color w:val="231F20"/>
                <w:spacing w:val="-13"/>
                <w:sz w:val="28"/>
                <w:szCs w:val="28"/>
                <w:lang w:val="uk-UA" w:eastAsia="uk-UA" w:bidi="uk-UA"/>
              </w:rPr>
              <w:t xml:space="preserve"> </w:t>
            </w:r>
            <w:r w:rsidRPr="00FE3385">
              <w:rPr>
                <w:rFonts w:eastAsia="Century Gothic"/>
                <w:color w:val="231F20"/>
                <w:sz w:val="28"/>
                <w:szCs w:val="28"/>
                <w:lang w:val="uk-UA" w:eastAsia="uk-UA" w:bidi="uk-UA"/>
              </w:rPr>
              <w:t>гарантії дають змогу судити про реальність зазначеного права, його суб’єктивний, особистий,</w:t>
            </w:r>
            <w:r w:rsidRPr="00FE3385">
              <w:rPr>
                <w:rFonts w:eastAsia="Century Gothic"/>
                <w:color w:val="231F20"/>
                <w:spacing w:val="-18"/>
                <w:sz w:val="28"/>
                <w:szCs w:val="28"/>
                <w:lang w:val="uk-UA" w:eastAsia="uk-UA" w:bidi="uk-UA"/>
              </w:rPr>
              <w:t xml:space="preserve"> </w:t>
            </w:r>
            <w:r w:rsidRPr="00FE3385">
              <w:rPr>
                <w:rFonts w:eastAsia="Century Gothic"/>
                <w:color w:val="231F20"/>
                <w:sz w:val="28"/>
                <w:szCs w:val="28"/>
                <w:lang w:val="uk-UA" w:eastAsia="uk-UA" w:bidi="uk-UA"/>
              </w:rPr>
              <w:t>діючий</w:t>
            </w:r>
            <w:r w:rsidRPr="00FE3385">
              <w:rPr>
                <w:rFonts w:eastAsia="Century Gothic"/>
                <w:color w:val="231F20"/>
                <w:spacing w:val="-17"/>
                <w:sz w:val="28"/>
                <w:szCs w:val="28"/>
                <w:lang w:val="uk-UA" w:eastAsia="uk-UA" w:bidi="uk-UA"/>
              </w:rPr>
              <w:t xml:space="preserve"> </w:t>
            </w:r>
            <w:r w:rsidRPr="00FE3385">
              <w:rPr>
                <w:rFonts w:eastAsia="Century Gothic"/>
                <w:color w:val="231F20"/>
                <w:sz w:val="28"/>
                <w:szCs w:val="28"/>
                <w:lang w:val="uk-UA" w:eastAsia="uk-UA" w:bidi="uk-UA"/>
              </w:rPr>
              <w:t>характер</w:t>
            </w:r>
            <w:r w:rsidRPr="00FE3385">
              <w:rPr>
                <w:rFonts w:eastAsia="Century Gothic"/>
                <w:color w:val="231F20"/>
                <w:spacing w:val="-18"/>
                <w:sz w:val="28"/>
                <w:szCs w:val="28"/>
                <w:lang w:val="uk-UA" w:eastAsia="uk-UA" w:bidi="uk-UA"/>
              </w:rPr>
              <w:t xml:space="preserve"> </w:t>
            </w:r>
            <w:r w:rsidRPr="00FE3385">
              <w:rPr>
                <w:rFonts w:eastAsia="Century Gothic"/>
                <w:color w:val="231F20"/>
                <w:sz w:val="28"/>
                <w:szCs w:val="28"/>
                <w:lang w:val="uk-UA" w:eastAsia="uk-UA" w:bidi="uk-UA"/>
              </w:rPr>
              <w:t>забезпеченості</w:t>
            </w:r>
            <w:r w:rsidRPr="00FE3385">
              <w:rPr>
                <w:rFonts w:eastAsia="Century Gothic"/>
                <w:color w:val="231F20"/>
                <w:spacing w:val="-17"/>
                <w:sz w:val="28"/>
                <w:szCs w:val="28"/>
                <w:lang w:val="uk-UA" w:eastAsia="uk-UA" w:bidi="uk-UA"/>
              </w:rPr>
              <w:t xml:space="preserve"> </w:t>
            </w:r>
            <w:r w:rsidRPr="00FE3385">
              <w:rPr>
                <w:rFonts w:eastAsia="Century Gothic"/>
                <w:color w:val="231F20"/>
                <w:sz w:val="28"/>
                <w:szCs w:val="28"/>
                <w:lang w:val="uk-UA" w:eastAsia="uk-UA" w:bidi="uk-UA"/>
              </w:rPr>
              <w:t>не</w:t>
            </w:r>
            <w:r w:rsidRPr="00FE3385">
              <w:rPr>
                <w:rFonts w:eastAsia="Century Gothic"/>
                <w:color w:val="231F20"/>
                <w:spacing w:val="-18"/>
                <w:sz w:val="28"/>
                <w:szCs w:val="28"/>
                <w:lang w:val="uk-UA" w:eastAsia="uk-UA" w:bidi="uk-UA"/>
              </w:rPr>
              <w:t xml:space="preserve"> </w:t>
            </w:r>
            <w:r w:rsidRPr="00FE3385">
              <w:rPr>
                <w:rFonts w:eastAsia="Century Gothic"/>
                <w:color w:val="231F20"/>
                <w:sz w:val="28"/>
                <w:szCs w:val="28"/>
                <w:lang w:val="uk-UA" w:eastAsia="uk-UA" w:bidi="uk-UA"/>
              </w:rPr>
              <w:t>тільки</w:t>
            </w:r>
            <w:r w:rsidRPr="00FE3385">
              <w:rPr>
                <w:rFonts w:eastAsia="Century Gothic"/>
                <w:color w:val="231F20"/>
                <w:spacing w:val="-17"/>
                <w:sz w:val="28"/>
                <w:szCs w:val="28"/>
                <w:lang w:val="uk-UA" w:eastAsia="uk-UA" w:bidi="uk-UA"/>
              </w:rPr>
              <w:t xml:space="preserve"> </w:t>
            </w:r>
            <w:r w:rsidRPr="00FE3385">
              <w:rPr>
                <w:rFonts w:eastAsia="Century Gothic"/>
                <w:color w:val="231F20"/>
                <w:sz w:val="28"/>
                <w:szCs w:val="28"/>
                <w:lang w:val="uk-UA" w:eastAsia="uk-UA" w:bidi="uk-UA"/>
              </w:rPr>
              <w:t>і</w:t>
            </w:r>
            <w:r w:rsidRPr="00FE3385">
              <w:rPr>
                <w:rFonts w:eastAsia="Century Gothic"/>
                <w:color w:val="231F20"/>
                <w:spacing w:val="-17"/>
                <w:sz w:val="28"/>
                <w:szCs w:val="28"/>
                <w:lang w:val="uk-UA" w:eastAsia="uk-UA" w:bidi="uk-UA"/>
              </w:rPr>
              <w:t xml:space="preserve"> </w:t>
            </w:r>
            <w:r w:rsidRPr="00FE3385">
              <w:rPr>
                <w:rFonts w:eastAsia="Century Gothic"/>
                <w:color w:val="231F20"/>
                <w:sz w:val="28"/>
                <w:szCs w:val="28"/>
                <w:lang w:val="uk-UA" w:eastAsia="uk-UA" w:bidi="uk-UA"/>
              </w:rPr>
              <w:t>не</w:t>
            </w:r>
            <w:r w:rsidRPr="00FE3385">
              <w:rPr>
                <w:rFonts w:eastAsia="Century Gothic"/>
                <w:color w:val="231F20"/>
                <w:spacing w:val="-18"/>
                <w:sz w:val="28"/>
                <w:szCs w:val="28"/>
                <w:lang w:val="uk-UA" w:eastAsia="uk-UA" w:bidi="uk-UA"/>
              </w:rPr>
              <w:t xml:space="preserve"> </w:t>
            </w:r>
            <w:r w:rsidRPr="00FE3385">
              <w:rPr>
                <w:rFonts w:eastAsia="Century Gothic"/>
                <w:color w:val="231F20"/>
                <w:sz w:val="28"/>
                <w:szCs w:val="28"/>
                <w:lang w:val="uk-UA" w:eastAsia="uk-UA" w:bidi="uk-UA"/>
              </w:rPr>
              <w:t>стільки</w:t>
            </w:r>
            <w:r w:rsidRPr="00FE3385">
              <w:rPr>
                <w:rFonts w:eastAsia="Century Gothic"/>
                <w:color w:val="231F20"/>
                <w:spacing w:val="-17"/>
                <w:sz w:val="28"/>
                <w:szCs w:val="28"/>
                <w:lang w:val="uk-UA" w:eastAsia="uk-UA" w:bidi="uk-UA"/>
              </w:rPr>
              <w:t xml:space="preserve"> </w:t>
            </w:r>
            <w:r w:rsidRPr="00FE3385">
              <w:rPr>
                <w:rFonts w:eastAsia="Century Gothic"/>
                <w:color w:val="231F20"/>
                <w:sz w:val="28"/>
                <w:szCs w:val="28"/>
                <w:lang w:val="uk-UA" w:eastAsia="uk-UA" w:bidi="uk-UA"/>
              </w:rPr>
              <w:t>індивідуальними можливостями окремого громадянина, скільки всім існуючим конституційним правопорядком</w:t>
            </w:r>
          </w:p>
        </w:tc>
      </w:tr>
    </w:tbl>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586E88" w:rsidP="00586E88">
      <w:pPr>
        <w:widowControl w:val="0"/>
        <w:autoSpaceDE w:val="0"/>
        <w:autoSpaceDN w:val="0"/>
        <w:spacing w:after="3" w:line="360" w:lineRule="auto"/>
        <w:ind w:right="-1" w:firstLine="709"/>
        <w:jc w:val="center"/>
        <w:outlineLvl w:val="1"/>
        <w:rPr>
          <w:rFonts w:eastAsia="Arial"/>
          <w:b/>
          <w:bCs/>
          <w:sz w:val="28"/>
          <w:szCs w:val="28"/>
          <w:lang w:val="uk-UA" w:eastAsia="uk-UA" w:bidi="uk-UA"/>
        </w:rPr>
      </w:pPr>
      <w:r>
        <w:rPr>
          <w:rFonts w:eastAsia="Arial"/>
          <w:b/>
          <w:bCs/>
          <w:sz w:val="28"/>
          <w:szCs w:val="28"/>
          <w:lang w:val="uk-UA" w:eastAsia="uk-UA" w:bidi="uk-UA"/>
        </w:rPr>
        <w:t>О</w:t>
      </w:r>
      <w:r w:rsidRPr="00586E88">
        <w:rPr>
          <w:rFonts w:eastAsia="Arial"/>
          <w:b/>
          <w:bCs/>
          <w:sz w:val="28"/>
          <w:szCs w:val="28"/>
          <w:lang w:val="uk-UA" w:eastAsia="uk-UA" w:bidi="uk-UA"/>
        </w:rPr>
        <w:t>сновні групи конституційних гарантій</w:t>
      </w:r>
      <w:r w:rsidR="00640645">
        <w:rPr>
          <w:rFonts w:eastAsia="Arial"/>
          <w:b/>
          <w:bCs/>
          <w:sz w:val="28"/>
          <w:szCs w:val="28"/>
          <w:lang w:val="uk-UA" w:eastAsia="uk-UA" w:bidi="uk-UA"/>
        </w:rPr>
        <w:t xml:space="preserve"> </w:t>
      </w:r>
      <w:r w:rsidR="00640645" w:rsidRPr="00640645">
        <w:rPr>
          <w:rFonts w:eastAsia="Arial"/>
          <w:b/>
          <w:bCs/>
          <w:sz w:val="28"/>
          <w:szCs w:val="28"/>
          <w:lang w:val="uk-UA" w:eastAsia="uk-UA" w:bidi="uk-UA"/>
        </w:rPr>
        <w:t>забезпечення права громадян на публічні об’єднання</w:t>
      </w:r>
    </w:p>
    <w:p w:rsidR="00586E88" w:rsidRPr="00586E88" w:rsidRDefault="00586E88" w:rsidP="00586E88">
      <w:pPr>
        <w:widowControl w:val="0"/>
        <w:autoSpaceDE w:val="0"/>
        <w:autoSpaceDN w:val="0"/>
        <w:spacing w:after="3" w:line="360" w:lineRule="auto"/>
        <w:ind w:right="-1" w:firstLine="709"/>
        <w:outlineLvl w:val="1"/>
        <w:rPr>
          <w:rFonts w:eastAsia="Arial"/>
          <w:bCs/>
          <w:sz w:val="28"/>
          <w:szCs w:val="28"/>
          <w:lang w:val="uk-UA" w:eastAsia="uk-UA" w:bidi="uk-UA"/>
        </w:rPr>
      </w:pPr>
      <w:r w:rsidRPr="00586E88">
        <w:rPr>
          <w:rFonts w:eastAsia="Arial"/>
          <w:bCs/>
          <w:sz w:val="28"/>
          <w:szCs w:val="28"/>
          <w:lang w:val="uk-UA" w:eastAsia="uk-UA" w:bidi="uk-UA"/>
        </w:rPr>
        <w:t>На основі аналізу положень Конституції України, виокремлюється три основні групи конституційних гарантій забезпечення права громадян на публічні об’єднання, а саме: гарантії, що випливають із засад конституційного ладу; гарантії, пов’язані із загальним статусом прав і свобод людини і громадянина; спеціальні конституційні гарантії, пов’язані з реалізацією права на публічні об’єднанн</w:t>
      </w:r>
      <w:r>
        <w:rPr>
          <w:rFonts w:eastAsia="Arial"/>
          <w:bCs/>
          <w:sz w:val="28"/>
          <w:szCs w:val="28"/>
          <w:lang w:val="uk-UA" w:eastAsia="uk-UA" w:bidi="uk-UA"/>
        </w:rPr>
        <w:t>я.</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9746"/>
      </w:tblGrid>
      <w:tr w:rsidR="00586E88" w:rsidTr="00586E88">
        <w:tc>
          <w:tcPr>
            <w:tcW w:w="675" w:type="dxa"/>
          </w:tcPr>
          <w:p w:rsidR="00586E88" w:rsidRDefault="00586E88" w:rsidP="00586E88">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1.</w:t>
            </w:r>
          </w:p>
        </w:tc>
        <w:tc>
          <w:tcPr>
            <w:tcW w:w="9746" w:type="dxa"/>
          </w:tcPr>
          <w:p w:rsidR="00586E88" w:rsidRPr="00586E88" w:rsidRDefault="00586E88" w:rsidP="00EB276B">
            <w:pPr>
              <w:widowControl w:val="0"/>
              <w:autoSpaceDE w:val="0"/>
              <w:autoSpaceDN w:val="0"/>
              <w:spacing w:after="3"/>
              <w:ind w:right="-1"/>
              <w:outlineLvl w:val="1"/>
              <w:rPr>
                <w:rFonts w:eastAsia="Arial"/>
                <w:bCs/>
                <w:sz w:val="28"/>
                <w:szCs w:val="28"/>
                <w:lang w:val="uk-UA" w:eastAsia="uk-UA" w:bidi="uk-UA"/>
              </w:rPr>
            </w:pPr>
            <w:r w:rsidRPr="00586E88">
              <w:rPr>
                <w:rFonts w:eastAsia="Century Gothic"/>
                <w:b/>
                <w:color w:val="231F20"/>
                <w:sz w:val="28"/>
                <w:szCs w:val="28"/>
                <w:lang w:val="uk-UA" w:eastAsia="uk-UA" w:bidi="uk-UA"/>
              </w:rPr>
              <w:t>До першої групи</w:t>
            </w:r>
            <w:r w:rsidRPr="00586E88">
              <w:rPr>
                <w:rFonts w:eastAsia="Century Gothic"/>
                <w:color w:val="231F20"/>
                <w:sz w:val="28"/>
                <w:szCs w:val="28"/>
                <w:lang w:val="uk-UA" w:eastAsia="uk-UA" w:bidi="uk-UA"/>
              </w:rPr>
              <w:t xml:space="preserve"> формально можна віднести конституційні положення, </w:t>
            </w:r>
            <w:r w:rsidRPr="00586E88">
              <w:rPr>
                <w:rFonts w:eastAsia="Century Gothic"/>
                <w:color w:val="231F20"/>
                <w:spacing w:val="-4"/>
                <w:sz w:val="28"/>
                <w:szCs w:val="28"/>
                <w:lang w:val="uk-UA" w:eastAsia="uk-UA" w:bidi="uk-UA"/>
              </w:rPr>
              <w:t xml:space="preserve">які </w:t>
            </w:r>
            <w:r w:rsidRPr="00586E88">
              <w:rPr>
                <w:rFonts w:eastAsia="Century Gothic"/>
                <w:color w:val="231F20"/>
                <w:sz w:val="28"/>
                <w:szCs w:val="28"/>
                <w:lang w:val="uk-UA" w:eastAsia="uk-UA" w:bidi="uk-UA"/>
              </w:rPr>
              <w:t>встановлюють,</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що</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Україна</w:t>
            </w:r>
            <w:r w:rsidRPr="00586E88">
              <w:rPr>
                <w:rFonts w:eastAsia="Century Gothic"/>
                <w:color w:val="231F20"/>
                <w:spacing w:val="-9"/>
                <w:sz w:val="28"/>
                <w:szCs w:val="28"/>
                <w:lang w:val="uk-UA" w:eastAsia="uk-UA" w:bidi="uk-UA"/>
              </w:rPr>
              <w:t xml:space="preserve"> </w:t>
            </w:r>
            <w:r w:rsidRPr="00586E88">
              <w:rPr>
                <w:rFonts w:eastAsia="Century Gothic"/>
                <w:color w:val="231F20"/>
                <w:sz w:val="28"/>
                <w:szCs w:val="28"/>
                <w:lang w:val="uk-UA" w:eastAsia="uk-UA" w:bidi="uk-UA"/>
              </w:rPr>
              <w:t>є</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правовою</w:t>
            </w:r>
            <w:r w:rsidRPr="00586E88">
              <w:rPr>
                <w:rFonts w:eastAsia="Century Gothic"/>
                <w:color w:val="231F20"/>
                <w:spacing w:val="-9"/>
                <w:sz w:val="28"/>
                <w:szCs w:val="28"/>
                <w:lang w:val="uk-UA" w:eastAsia="uk-UA" w:bidi="uk-UA"/>
              </w:rPr>
              <w:t xml:space="preserve"> </w:t>
            </w:r>
            <w:r w:rsidRPr="00586E88">
              <w:rPr>
                <w:rFonts w:eastAsia="Century Gothic"/>
                <w:color w:val="231F20"/>
                <w:sz w:val="28"/>
                <w:szCs w:val="28"/>
                <w:lang w:val="uk-UA" w:eastAsia="uk-UA" w:bidi="uk-UA"/>
              </w:rPr>
              <w:t>державою</w:t>
            </w:r>
            <w:r>
              <w:rPr>
                <w:rFonts w:eastAsia="Century Gothic"/>
                <w:color w:val="231F20"/>
                <w:sz w:val="28"/>
                <w:szCs w:val="28"/>
                <w:lang w:val="uk-UA" w:eastAsia="uk-UA" w:bidi="uk-UA"/>
              </w:rPr>
              <w:t>, ст.</w:t>
            </w:r>
            <w:r w:rsidRPr="00586E88">
              <w:rPr>
                <w:rFonts w:eastAsia="Century Gothic"/>
                <w:color w:val="231F20"/>
                <w:spacing w:val="-9"/>
                <w:sz w:val="28"/>
                <w:szCs w:val="28"/>
                <w:lang w:val="uk-UA" w:eastAsia="uk-UA" w:bidi="uk-UA"/>
              </w:rPr>
              <w:t xml:space="preserve"> </w:t>
            </w:r>
            <w:r w:rsidRPr="00586E88">
              <w:rPr>
                <w:rFonts w:eastAsia="Century Gothic"/>
                <w:color w:val="231F20"/>
                <w:sz w:val="28"/>
                <w:szCs w:val="28"/>
                <w:lang w:val="uk-UA" w:eastAsia="uk-UA" w:bidi="uk-UA"/>
              </w:rPr>
              <w:t>1;</w:t>
            </w:r>
            <w:r w:rsidRPr="00586E88">
              <w:rPr>
                <w:rFonts w:eastAsia="Century Gothic"/>
                <w:color w:val="231F20"/>
                <w:spacing w:val="-10"/>
                <w:sz w:val="28"/>
                <w:szCs w:val="28"/>
                <w:lang w:val="uk-UA" w:eastAsia="uk-UA" w:bidi="uk-UA"/>
              </w:rPr>
              <w:t xml:space="preserve"> </w:t>
            </w:r>
            <w:r w:rsidRPr="00586E88">
              <w:rPr>
                <w:rFonts w:eastAsia="Century Gothic"/>
                <w:b/>
                <w:color w:val="231F20"/>
                <w:sz w:val="28"/>
                <w:szCs w:val="28"/>
                <w:lang w:val="uk-UA" w:eastAsia="uk-UA" w:bidi="uk-UA"/>
              </w:rPr>
              <w:t>принцип</w:t>
            </w:r>
            <w:r w:rsidRPr="00586E88">
              <w:rPr>
                <w:rFonts w:eastAsia="Century Gothic"/>
                <w:b/>
                <w:color w:val="231F20"/>
                <w:spacing w:val="-9"/>
                <w:sz w:val="28"/>
                <w:szCs w:val="28"/>
                <w:lang w:val="uk-UA" w:eastAsia="uk-UA" w:bidi="uk-UA"/>
              </w:rPr>
              <w:t xml:space="preserve"> </w:t>
            </w:r>
            <w:r w:rsidRPr="00586E88">
              <w:rPr>
                <w:rFonts w:eastAsia="Century Gothic"/>
                <w:b/>
                <w:color w:val="231F20"/>
                <w:sz w:val="28"/>
                <w:szCs w:val="28"/>
                <w:lang w:val="uk-UA" w:eastAsia="uk-UA" w:bidi="uk-UA"/>
              </w:rPr>
              <w:t>пріоритету прав</w:t>
            </w:r>
            <w:r w:rsidRPr="00586E88">
              <w:rPr>
                <w:rFonts w:eastAsia="Century Gothic"/>
                <w:b/>
                <w:color w:val="231F20"/>
                <w:spacing w:val="-5"/>
                <w:sz w:val="28"/>
                <w:szCs w:val="28"/>
                <w:lang w:val="uk-UA" w:eastAsia="uk-UA" w:bidi="uk-UA"/>
              </w:rPr>
              <w:t xml:space="preserve"> </w:t>
            </w:r>
            <w:r w:rsidRPr="00586E88">
              <w:rPr>
                <w:rFonts w:eastAsia="Century Gothic"/>
                <w:b/>
                <w:color w:val="231F20"/>
                <w:sz w:val="28"/>
                <w:szCs w:val="28"/>
                <w:lang w:val="uk-UA" w:eastAsia="uk-UA" w:bidi="uk-UA"/>
              </w:rPr>
              <w:t>та</w:t>
            </w:r>
            <w:r w:rsidRPr="00586E88">
              <w:rPr>
                <w:rFonts w:eastAsia="Century Gothic"/>
                <w:b/>
                <w:color w:val="231F20"/>
                <w:spacing w:val="-5"/>
                <w:sz w:val="28"/>
                <w:szCs w:val="28"/>
                <w:lang w:val="uk-UA" w:eastAsia="uk-UA" w:bidi="uk-UA"/>
              </w:rPr>
              <w:t xml:space="preserve"> </w:t>
            </w:r>
            <w:r w:rsidRPr="00586E88">
              <w:rPr>
                <w:rFonts w:eastAsia="Century Gothic"/>
                <w:b/>
                <w:color w:val="231F20"/>
                <w:sz w:val="28"/>
                <w:szCs w:val="28"/>
                <w:lang w:val="uk-UA" w:eastAsia="uk-UA" w:bidi="uk-UA"/>
              </w:rPr>
              <w:t>свобод:</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права</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і</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свободи</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людини</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та</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їх</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гарантії</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визначають</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зміст</w:t>
            </w:r>
            <w:r w:rsidRPr="00586E88">
              <w:rPr>
                <w:rFonts w:eastAsia="Century Gothic"/>
                <w:color w:val="231F20"/>
                <w:spacing w:val="-5"/>
                <w:sz w:val="28"/>
                <w:szCs w:val="28"/>
                <w:lang w:val="uk-UA" w:eastAsia="uk-UA" w:bidi="uk-UA"/>
              </w:rPr>
              <w:t xml:space="preserve"> </w:t>
            </w:r>
            <w:r w:rsidRPr="00586E88">
              <w:rPr>
                <w:rFonts w:eastAsia="Century Gothic"/>
                <w:color w:val="231F20"/>
                <w:sz w:val="28"/>
                <w:szCs w:val="28"/>
                <w:lang w:val="uk-UA" w:eastAsia="uk-UA" w:bidi="uk-UA"/>
              </w:rPr>
              <w:t>і</w:t>
            </w:r>
            <w:r w:rsidRPr="00586E88">
              <w:rPr>
                <w:rFonts w:eastAsia="Century Gothic"/>
                <w:color w:val="231F20"/>
                <w:spacing w:val="-5"/>
                <w:sz w:val="28"/>
                <w:szCs w:val="28"/>
                <w:lang w:val="uk-UA" w:eastAsia="uk-UA" w:bidi="uk-UA"/>
              </w:rPr>
              <w:t xml:space="preserve"> </w:t>
            </w:r>
            <w:r w:rsidRPr="00586E88">
              <w:rPr>
                <w:rFonts w:eastAsia="Century Gothic"/>
                <w:color w:val="231F20"/>
                <w:spacing w:val="-3"/>
                <w:sz w:val="28"/>
                <w:szCs w:val="28"/>
                <w:lang w:val="uk-UA" w:eastAsia="uk-UA" w:bidi="uk-UA"/>
              </w:rPr>
              <w:t>спрямо</w:t>
            </w:r>
            <w:r w:rsidRPr="00586E88">
              <w:rPr>
                <w:rFonts w:eastAsia="Century Gothic"/>
                <w:color w:val="231F20"/>
                <w:sz w:val="28"/>
                <w:szCs w:val="28"/>
                <w:lang w:val="uk-UA" w:eastAsia="uk-UA" w:bidi="uk-UA"/>
              </w:rPr>
              <w:t>ваність діяльності держави</w:t>
            </w:r>
            <w:r>
              <w:rPr>
                <w:rFonts w:eastAsia="Century Gothic"/>
                <w:color w:val="231F20"/>
                <w:sz w:val="28"/>
                <w:szCs w:val="28"/>
                <w:lang w:val="uk-UA" w:eastAsia="uk-UA" w:bidi="uk-UA"/>
              </w:rPr>
              <w:t>, ст.</w:t>
            </w:r>
            <w:r w:rsidRPr="00586E88">
              <w:rPr>
                <w:rFonts w:eastAsia="Century Gothic"/>
                <w:color w:val="231F20"/>
                <w:sz w:val="28"/>
                <w:szCs w:val="28"/>
                <w:lang w:val="uk-UA" w:eastAsia="uk-UA" w:bidi="uk-UA"/>
              </w:rPr>
              <w:t xml:space="preserve"> 3; </w:t>
            </w:r>
            <w:r w:rsidRPr="00586E88">
              <w:rPr>
                <w:rFonts w:eastAsia="Century Gothic"/>
                <w:b/>
                <w:color w:val="231F20"/>
                <w:sz w:val="28"/>
                <w:szCs w:val="28"/>
                <w:lang w:val="uk-UA" w:eastAsia="uk-UA" w:bidi="uk-UA"/>
              </w:rPr>
              <w:t>принцип відповідальності держави</w:t>
            </w:r>
            <w:r w:rsidRPr="00586E88">
              <w:rPr>
                <w:rFonts w:eastAsia="Century Gothic"/>
                <w:color w:val="231F20"/>
                <w:sz w:val="28"/>
                <w:szCs w:val="28"/>
                <w:lang w:val="uk-UA" w:eastAsia="uk-UA" w:bidi="uk-UA"/>
              </w:rPr>
              <w:t xml:space="preserve"> </w:t>
            </w:r>
            <w:r w:rsidRPr="00586E88">
              <w:rPr>
                <w:rFonts w:eastAsia="Century Gothic"/>
                <w:color w:val="231F20"/>
                <w:spacing w:val="-4"/>
                <w:sz w:val="28"/>
                <w:szCs w:val="28"/>
                <w:lang w:val="uk-UA" w:eastAsia="uk-UA" w:bidi="uk-UA"/>
              </w:rPr>
              <w:t xml:space="preserve">перед </w:t>
            </w:r>
            <w:r>
              <w:rPr>
                <w:rFonts w:eastAsia="Century Gothic"/>
                <w:color w:val="231F20"/>
                <w:sz w:val="28"/>
                <w:szCs w:val="28"/>
                <w:lang w:val="uk-UA" w:eastAsia="uk-UA" w:bidi="uk-UA"/>
              </w:rPr>
              <w:t>людиною,</w:t>
            </w:r>
            <w:r w:rsidRPr="00586E88">
              <w:rPr>
                <w:rFonts w:eastAsia="Century Gothic"/>
                <w:color w:val="231F20"/>
                <w:spacing w:val="-19"/>
                <w:sz w:val="28"/>
                <w:szCs w:val="28"/>
                <w:lang w:val="uk-UA" w:eastAsia="uk-UA" w:bidi="uk-UA"/>
              </w:rPr>
              <w:t xml:space="preserve"> </w:t>
            </w:r>
            <w:r>
              <w:rPr>
                <w:rFonts w:eastAsia="Century Gothic"/>
                <w:color w:val="231F20"/>
                <w:sz w:val="28"/>
                <w:szCs w:val="28"/>
                <w:lang w:val="uk-UA" w:eastAsia="uk-UA" w:bidi="uk-UA"/>
              </w:rPr>
              <w:t>ст.</w:t>
            </w:r>
            <w:r w:rsidRPr="00586E88">
              <w:rPr>
                <w:rFonts w:eastAsia="Century Gothic"/>
                <w:color w:val="231F20"/>
                <w:spacing w:val="-20"/>
                <w:sz w:val="28"/>
                <w:szCs w:val="28"/>
                <w:lang w:val="uk-UA" w:eastAsia="uk-UA" w:bidi="uk-UA"/>
              </w:rPr>
              <w:t xml:space="preserve"> </w:t>
            </w:r>
            <w:r w:rsidRPr="00586E88">
              <w:rPr>
                <w:rFonts w:eastAsia="Century Gothic"/>
                <w:color w:val="231F20"/>
                <w:sz w:val="28"/>
                <w:szCs w:val="28"/>
                <w:lang w:val="uk-UA" w:eastAsia="uk-UA" w:bidi="uk-UA"/>
              </w:rPr>
              <w:t>3;</w:t>
            </w:r>
            <w:r w:rsidRPr="00586E88">
              <w:rPr>
                <w:rFonts w:eastAsia="Century Gothic"/>
                <w:color w:val="231F20"/>
                <w:spacing w:val="-19"/>
                <w:sz w:val="28"/>
                <w:szCs w:val="28"/>
                <w:lang w:val="uk-UA" w:eastAsia="uk-UA" w:bidi="uk-UA"/>
              </w:rPr>
              <w:t xml:space="preserve"> </w:t>
            </w:r>
            <w:r w:rsidRPr="00586E88">
              <w:rPr>
                <w:rFonts w:eastAsia="Century Gothic"/>
                <w:b/>
                <w:color w:val="231F20"/>
                <w:sz w:val="28"/>
                <w:szCs w:val="28"/>
                <w:lang w:val="uk-UA" w:eastAsia="uk-UA" w:bidi="uk-UA"/>
              </w:rPr>
              <w:t>принцип</w:t>
            </w:r>
            <w:r w:rsidRPr="00586E88">
              <w:rPr>
                <w:rFonts w:eastAsia="Century Gothic"/>
                <w:b/>
                <w:color w:val="231F20"/>
                <w:spacing w:val="-19"/>
                <w:sz w:val="28"/>
                <w:szCs w:val="28"/>
                <w:lang w:val="uk-UA" w:eastAsia="uk-UA" w:bidi="uk-UA"/>
              </w:rPr>
              <w:t xml:space="preserve"> </w:t>
            </w:r>
            <w:r w:rsidRPr="00586E88">
              <w:rPr>
                <w:rFonts w:eastAsia="Century Gothic"/>
                <w:b/>
                <w:color w:val="231F20"/>
                <w:sz w:val="28"/>
                <w:szCs w:val="28"/>
                <w:lang w:val="uk-UA" w:eastAsia="uk-UA" w:bidi="uk-UA"/>
              </w:rPr>
              <w:t>поділу</w:t>
            </w:r>
            <w:r w:rsidRPr="00586E88">
              <w:rPr>
                <w:rFonts w:eastAsia="Century Gothic"/>
                <w:b/>
                <w:color w:val="231F20"/>
                <w:spacing w:val="-20"/>
                <w:sz w:val="28"/>
                <w:szCs w:val="28"/>
                <w:lang w:val="uk-UA" w:eastAsia="uk-UA" w:bidi="uk-UA"/>
              </w:rPr>
              <w:t xml:space="preserve"> </w:t>
            </w:r>
            <w:r w:rsidRPr="00586E88">
              <w:rPr>
                <w:rFonts w:eastAsia="Century Gothic"/>
                <w:b/>
                <w:color w:val="231F20"/>
                <w:sz w:val="28"/>
                <w:szCs w:val="28"/>
                <w:lang w:val="uk-UA" w:eastAsia="uk-UA" w:bidi="uk-UA"/>
              </w:rPr>
              <w:t>влади</w:t>
            </w:r>
            <w:r w:rsidRPr="00586E88">
              <w:rPr>
                <w:rFonts w:eastAsia="Century Gothic"/>
                <w:b/>
                <w:color w:val="231F20"/>
                <w:spacing w:val="-19"/>
                <w:sz w:val="28"/>
                <w:szCs w:val="28"/>
                <w:lang w:val="uk-UA" w:eastAsia="uk-UA" w:bidi="uk-UA"/>
              </w:rPr>
              <w:t xml:space="preserve"> </w:t>
            </w:r>
            <w:r w:rsidRPr="00586E88">
              <w:rPr>
                <w:rFonts w:eastAsia="Century Gothic"/>
                <w:b/>
                <w:color w:val="231F20"/>
                <w:sz w:val="28"/>
                <w:szCs w:val="28"/>
                <w:lang w:val="uk-UA" w:eastAsia="uk-UA" w:bidi="uk-UA"/>
              </w:rPr>
              <w:t>на</w:t>
            </w:r>
            <w:r w:rsidRPr="00586E88">
              <w:rPr>
                <w:rFonts w:eastAsia="Century Gothic"/>
                <w:b/>
                <w:color w:val="231F20"/>
                <w:spacing w:val="-19"/>
                <w:sz w:val="28"/>
                <w:szCs w:val="28"/>
                <w:lang w:val="uk-UA" w:eastAsia="uk-UA" w:bidi="uk-UA"/>
              </w:rPr>
              <w:t xml:space="preserve"> </w:t>
            </w:r>
            <w:r w:rsidRPr="00586E88">
              <w:rPr>
                <w:rFonts w:eastAsia="Century Gothic"/>
                <w:b/>
                <w:color w:val="231F20"/>
                <w:sz w:val="28"/>
                <w:szCs w:val="28"/>
                <w:lang w:val="uk-UA" w:eastAsia="uk-UA" w:bidi="uk-UA"/>
              </w:rPr>
              <w:t>законодавчу,</w:t>
            </w:r>
            <w:r w:rsidRPr="00586E88">
              <w:rPr>
                <w:rFonts w:eastAsia="Century Gothic"/>
                <w:b/>
                <w:color w:val="231F20"/>
                <w:spacing w:val="-20"/>
                <w:sz w:val="28"/>
                <w:szCs w:val="28"/>
                <w:lang w:val="uk-UA" w:eastAsia="uk-UA" w:bidi="uk-UA"/>
              </w:rPr>
              <w:t xml:space="preserve"> </w:t>
            </w:r>
            <w:r w:rsidRPr="00586E88">
              <w:rPr>
                <w:rFonts w:eastAsia="Century Gothic"/>
                <w:b/>
                <w:color w:val="231F20"/>
                <w:sz w:val="28"/>
                <w:szCs w:val="28"/>
                <w:lang w:val="uk-UA" w:eastAsia="uk-UA" w:bidi="uk-UA"/>
              </w:rPr>
              <w:t>виконавчу та судову</w:t>
            </w:r>
            <w:r w:rsidRPr="00586E88">
              <w:rPr>
                <w:rFonts w:eastAsia="Century Gothic"/>
                <w:color w:val="231F20"/>
                <w:sz w:val="28"/>
                <w:szCs w:val="28"/>
                <w:lang w:val="uk-UA" w:eastAsia="uk-UA" w:bidi="uk-UA"/>
              </w:rPr>
              <w:t xml:space="preserve"> </w:t>
            </w:r>
            <w:r>
              <w:rPr>
                <w:rFonts w:eastAsia="Century Gothic"/>
                <w:color w:val="231F20"/>
                <w:sz w:val="28"/>
                <w:szCs w:val="28"/>
                <w:lang w:val="uk-UA" w:eastAsia="uk-UA" w:bidi="uk-UA"/>
              </w:rPr>
              <w:t>ст.</w:t>
            </w:r>
            <w:r w:rsidRPr="00586E88">
              <w:rPr>
                <w:rFonts w:eastAsia="Century Gothic"/>
                <w:color w:val="231F20"/>
                <w:sz w:val="28"/>
                <w:szCs w:val="28"/>
                <w:lang w:val="uk-UA" w:eastAsia="uk-UA" w:bidi="uk-UA"/>
              </w:rPr>
              <w:t xml:space="preserve"> 6; принцип верховенства права</w:t>
            </w:r>
            <w:r>
              <w:rPr>
                <w:rFonts w:eastAsia="Century Gothic"/>
                <w:color w:val="231F20"/>
                <w:sz w:val="28"/>
                <w:szCs w:val="28"/>
                <w:lang w:val="uk-UA" w:eastAsia="uk-UA" w:bidi="uk-UA"/>
              </w:rPr>
              <w:t>,</w:t>
            </w:r>
            <w:r w:rsidRPr="00586E88">
              <w:rPr>
                <w:rFonts w:eastAsia="Century Gothic"/>
                <w:color w:val="231F20"/>
                <w:sz w:val="28"/>
                <w:szCs w:val="28"/>
                <w:lang w:val="uk-UA" w:eastAsia="uk-UA" w:bidi="uk-UA"/>
              </w:rPr>
              <w:t xml:space="preserve"> </w:t>
            </w:r>
            <w:r>
              <w:rPr>
                <w:rFonts w:eastAsia="Century Gothic"/>
                <w:color w:val="231F20"/>
                <w:sz w:val="28"/>
                <w:szCs w:val="28"/>
                <w:lang w:val="uk-UA" w:eastAsia="uk-UA" w:bidi="uk-UA"/>
              </w:rPr>
              <w:t>ст.</w:t>
            </w:r>
            <w:r w:rsidRPr="00586E88">
              <w:rPr>
                <w:rFonts w:eastAsia="Century Gothic"/>
                <w:color w:val="231F20"/>
                <w:sz w:val="28"/>
                <w:szCs w:val="28"/>
                <w:lang w:val="uk-UA" w:eastAsia="uk-UA" w:bidi="uk-UA"/>
              </w:rPr>
              <w:t xml:space="preserve"> </w:t>
            </w:r>
            <w:r w:rsidRPr="00586E88">
              <w:rPr>
                <w:rFonts w:eastAsia="Century Gothic"/>
                <w:color w:val="231F20"/>
                <w:spacing w:val="-4"/>
                <w:sz w:val="28"/>
                <w:szCs w:val="28"/>
                <w:lang w:val="uk-UA" w:eastAsia="uk-UA" w:bidi="uk-UA"/>
              </w:rPr>
              <w:t xml:space="preserve">8; </w:t>
            </w:r>
            <w:r w:rsidRPr="00586E88">
              <w:rPr>
                <w:rFonts w:eastAsia="Century Gothic"/>
                <w:color w:val="231F20"/>
                <w:sz w:val="28"/>
                <w:szCs w:val="28"/>
                <w:lang w:val="uk-UA" w:eastAsia="uk-UA" w:bidi="uk-UA"/>
              </w:rPr>
              <w:t xml:space="preserve">принцип верховенства Конституції та закону: Конституція України має найвищу юридичну силу; закони та інші нормативно-правові акти приймаються на </w:t>
            </w:r>
            <w:r w:rsidRPr="00586E88">
              <w:rPr>
                <w:rFonts w:eastAsia="Century Gothic"/>
                <w:color w:val="231F20"/>
                <w:spacing w:val="-3"/>
                <w:sz w:val="28"/>
                <w:szCs w:val="28"/>
                <w:lang w:val="uk-UA" w:eastAsia="uk-UA" w:bidi="uk-UA"/>
              </w:rPr>
              <w:t xml:space="preserve">основі </w:t>
            </w:r>
            <w:r w:rsidRPr="00586E88">
              <w:rPr>
                <w:rFonts w:eastAsia="Century Gothic"/>
                <w:color w:val="231F20"/>
                <w:sz w:val="28"/>
                <w:szCs w:val="28"/>
                <w:lang w:val="uk-UA" w:eastAsia="uk-UA" w:bidi="uk-UA"/>
              </w:rPr>
              <w:t>Констит</w:t>
            </w:r>
            <w:r>
              <w:rPr>
                <w:rFonts w:eastAsia="Century Gothic"/>
                <w:color w:val="231F20"/>
                <w:sz w:val="28"/>
                <w:szCs w:val="28"/>
                <w:lang w:val="uk-UA" w:eastAsia="uk-UA" w:bidi="uk-UA"/>
              </w:rPr>
              <w:t>уції і повинні відповідати їй, ст.</w:t>
            </w:r>
            <w:r w:rsidRPr="00586E88">
              <w:rPr>
                <w:rFonts w:eastAsia="Century Gothic"/>
                <w:color w:val="231F20"/>
                <w:sz w:val="28"/>
                <w:szCs w:val="28"/>
                <w:lang w:val="uk-UA" w:eastAsia="uk-UA" w:bidi="uk-UA"/>
              </w:rPr>
              <w:t xml:space="preserve"> 8; принцип політичної, економічної</w:t>
            </w:r>
            <w:r w:rsidRPr="00586E88">
              <w:rPr>
                <w:rFonts w:eastAsia="Century Gothic"/>
                <w:color w:val="231F20"/>
                <w:spacing w:val="-15"/>
                <w:sz w:val="28"/>
                <w:szCs w:val="28"/>
                <w:lang w:val="uk-UA" w:eastAsia="uk-UA" w:bidi="uk-UA"/>
              </w:rPr>
              <w:t xml:space="preserve"> </w:t>
            </w:r>
            <w:r w:rsidRPr="00586E88">
              <w:rPr>
                <w:rFonts w:eastAsia="Century Gothic"/>
                <w:color w:val="231F20"/>
                <w:sz w:val="28"/>
                <w:szCs w:val="28"/>
                <w:lang w:val="uk-UA" w:eastAsia="uk-UA" w:bidi="uk-UA"/>
              </w:rPr>
              <w:t>та</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ідеологічної</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багатоманітності</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суспільного</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життя</w:t>
            </w:r>
            <w:r w:rsidRPr="00586E88">
              <w:rPr>
                <w:rFonts w:eastAsia="Century Gothic"/>
                <w:color w:val="231F20"/>
                <w:spacing w:val="-15"/>
                <w:sz w:val="28"/>
                <w:szCs w:val="28"/>
                <w:lang w:val="uk-UA" w:eastAsia="uk-UA" w:bidi="uk-UA"/>
              </w:rPr>
              <w:t xml:space="preserve"> </w:t>
            </w:r>
            <w:r w:rsidRPr="00586E88">
              <w:rPr>
                <w:rFonts w:eastAsia="Century Gothic"/>
                <w:color w:val="231F20"/>
                <w:sz w:val="28"/>
                <w:szCs w:val="28"/>
                <w:lang w:val="uk-UA" w:eastAsia="uk-UA" w:bidi="uk-UA"/>
              </w:rPr>
              <w:t>в</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Україні,</w:t>
            </w:r>
            <w:r w:rsidRPr="00586E88">
              <w:rPr>
                <w:rFonts w:eastAsia="Century Gothic"/>
                <w:color w:val="231F20"/>
                <w:spacing w:val="-14"/>
                <w:sz w:val="28"/>
                <w:szCs w:val="28"/>
                <w:lang w:val="uk-UA" w:eastAsia="uk-UA" w:bidi="uk-UA"/>
              </w:rPr>
              <w:t xml:space="preserve"> </w:t>
            </w:r>
            <w:r w:rsidRPr="00586E88">
              <w:rPr>
                <w:rFonts w:eastAsia="Century Gothic"/>
                <w:color w:val="231F20"/>
                <w:spacing w:val="-3"/>
                <w:sz w:val="28"/>
                <w:szCs w:val="28"/>
                <w:lang w:val="uk-UA" w:eastAsia="uk-UA" w:bidi="uk-UA"/>
              </w:rPr>
              <w:t xml:space="preserve">принцип </w:t>
            </w:r>
            <w:r w:rsidRPr="00586E88">
              <w:rPr>
                <w:rFonts w:eastAsia="Century Gothic"/>
                <w:color w:val="231F20"/>
                <w:sz w:val="28"/>
                <w:szCs w:val="28"/>
                <w:lang w:val="uk-UA" w:eastAsia="uk-UA" w:bidi="uk-UA"/>
              </w:rPr>
              <w:t>гарантування свободи політичної діяльності, не забороненої Конституцією і</w:t>
            </w:r>
            <w:r w:rsidRPr="00586E88">
              <w:rPr>
                <w:rFonts w:eastAsia="Century Gothic"/>
                <w:color w:val="231F20"/>
                <w:spacing w:val="-34"/>
                <w:sz w:val="28"/>
                <w:szCs w:val="28"/>
                <w:lang w:val="uk-UA" w:eastAsia="uk-UA" w:bidi="uk-UA"/>
              </w:rPr>
              <w:t xml:space="preserve"> </w:t>
            </w:r>
            <w:r w:rsidRPr="00586E88">
              <w:rPr>
                <w:rFonts w:eastAsia="Century Gothic"/>
                <w:color w:val="231F20"/>
                <w:spacing w:val="-3"/>
                <w:sz w:val="28"/>
                <w:szCs w:val="28"/>
                <w:lang w:val="uk-UA" w:eastAsia="uk-UA" w:bidi="uk-UA"/>
              </w:rPr>
              <w:t>зако</w:t>
            </w:r>
            <w:r w:rsidRPr="00586E88">
              <w:rPr>
                <w:rFonts w:eastAsia="Century Gothic"/>
                <w:color w:val="231F20"/>
                <w:sz w:val="28"/>
                <w:szCs w:val="28"/>
                <w:lang w:val="uk-UA" w:eastAsia="uk-UA" w:bidi="uk-UA"/>
              </w:rPr>
              <w:t>нами</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України</w:t>
            </w:r>
            <w:r>
              <w:rPr>
                <w:rFonts w:eastAsia="Century Gothic"/>
                <w:color w:val="231F20"/>
                <w:sz w:val="28"/>
                <w:szCs w:val="28"/>
                <w:lang w:val="uk-UA" w:eastAsia="uk-UA" w:bidi="uk-UA"/>
              </w:rPr>
              <w:t xml:space="preserve">, ст. </w:t>
            </w:r>
            <w:r w:rsidRPr="00586E88">
              <w:rPr>
                <w:rFonts w:eastAsia="Century Gothic"/>
                <w:color w:val="231F20"/>
                <w:sz w:val="28"/>
                <w:szCs w:val="28"/>
                <w:lang w:val="uk-UA" w:eastAsia="uk-UA" w:bidi="uk-UA"/>
              </w:rPr>
              <w:t>15;</w:t>
            </w:r>
            <w:r w:rsidRPr="00586E88">
              <w:rPr>
                <w:rFonts w:eastAsia="Century Gothic"/>
                <w:color w:val="231F20"/>
                <w:spacing w:val="-14"/>
                <w:sz w:val="28"/>
                <w:szCs w:val="28"/>
                <w:lang w:val="uk-UA" w:eastAsia="uk-UA" w:bidi="uk-UA"/>
              </w:rPr>
              <w:t xml:space="preserve"> </w:t>
            </w:r>
            <w:r w:rsidRPr="00586E88">
              <w:rPr>
                <w:rFonts w:eastAsia="Century Gothic"/>
                <w:b/>
                <w:color w:val="231F20"/>
                <w:sz w:val="28"/>
                <w:szCs w:val="28"/>
                <w:lang w:val="uk-UA" w:eastAsia="uk-UA" w:bidi="uk-UA"/>
              </w:rPr>
              <w:t>принцип</w:t>
            </w:r>
            <w:r w:rsidRPr="00586E88">
              <w:rPr>
                <w:rFonts w:eastAsia="Century Gothic"/>
                <w:b/>
                <w:color w:val="231F20"/>
                <w:spacing w:val="-14"/>
                <w:sz w:val="28"/>
                <w:szCs w:val="28"/>
                <w:lang w:val="uk-UA" w:eastAsia="uk-UA" w:bidi="uk-UA"/>
              </w:rPr>
              <w:t xml:space="preserve"> </w:t>
            </w:r>
            <w:r w:rsidRPr="00586E88">
              <w:rPr>
                <w:rFonts w:eastAsia="Century Gothic"/>
                <w:b/>
                <w:color w:val="231F20"/>
                <w:sz w:val="28"/>
                <w:szCs w:val="28"/>
                <w:lang w:val="uk-UA" w:eastAsia="uk-UA" w:bidi="uk-UA"/>
              </w:rPr>
              <w:t>законності:</w:t>
            </w:r>
            <w:r w:rsidRPr="00586E88">
              <w:rPr>
                <w:rFonts w:eastAsia="Century Gothic"/>
                <w:b/>
                <w:color w:val="231F20"/>
                <w:spacing w:val="-14"/>
                <w:sz w:val="28"/>
                <w:szCs w:val="28"/>
                <w:lang w:val="uk-UA" w:eastAsia="uk-UA" w:bidi="uk-UA"/>
              </w:rPr>
              <w:t xml:space="preserve"> </w:t>
            </w:r>
            <w:r w:rsidRPr="00586E88">
              <w:rPr>
                <w:rFonts w:eastAsia="Century Gothic"/>
                <w:color w:val="231F20"/>
                <w:sz w:val="28"/>
                <w:szCs w:val="28"/>
                <w:lang w:val="uk-UA" w:eastAsia="uk-UA" w:bidi="uk-UA"/>
              </w:rPr>
              <w:t>органи</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державної</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влади</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та</w:t>
            </w:r>
            <w:r w:rsidRPr="00586E88">
              <w:rPr>
                <w:rFonts w:eastAsia="Century Gothic"/>
                <w:color w:val="231F20"/>
                <w:spacing w:val="-14"/>
                <w:sz w:val="28"/>
                <w:szCs w:val="28"/>
                <w:lang w:val="uk-UA" w:eastAsia="uk-UA" w:bidi="uk-UA"/>
              </w:rPr>
              <w:t xml:space="preserve"> </w:t>
            </w:r>
            <w:r w:rsidRPr="00586E88">
              <w:rPr>
                <w:rFonts w:eastAsia="Century Gothic"/>
                <w:color w:val="231F20"/>
                <w:sz w:val="28"/>
                <w:szCs w:val="28"/>
                <w:lang w:val="uk-UA" w:eastAsia="uk-UA" w:bidi="uk-UA"/>
              </w:rPr>
              <w:t>органи місцевого</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самоврядування,</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їх</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посадові</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особи</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зобов’язані</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діяти</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лише</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на</w:t>
            </w:r>
            <w:r w:rsidRPr="00586E88">
              <w:rPr>
                <w:rFonts w:eastAsia="Century Gothic"/>
                <w:color w:val="231F20"/>
                <w:spacing w:val="-10"/>
                <w:sz w:val="28"/>
                <w:szCs w:val="28"/>
                <w:lang w:val="uk-UA" w:eastAsia="uk-UA" w:bidi="uk-UA"/>
              </w:rPr>
              <w:t xml:space="preserve"> </w:t>
            </w:r>
            <w:r w:rsidRPr="00586E88">
              <w:rPr>
                <w:rFonts w:eastAsia="Century Gothic"/>
                <w:color w:val="231F20"/>
                <w:sz w:val="28"/>
                <w:szCs w:val="28"/>
                <w:lang w:val="uk-UA" w:eastAsia="uk-UA" w:bidi="uk-UA"/>
              </w:rPr>
              <w:t>підставі, в</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межах</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та</w:t>
            </w:r>
            <w:r w:rsidRPr="00586E88">
              <w:rPr>
                <w:rFonts w:eastAsia="Century Gothic"/>
                <w:color w:val="231F20"/>
                <w:spacing w:val="-22"/>
                <w:sz w:val="28"/>
                <w:szCs w:val="28"/>
                <w:lang w:val="uk-UA" w:eastAsia="uk-UA" w:bidi="uk-UA"/>
              </w:rPr>
              <w:t xml:space="preserve"> </w:t>
            </w:r>
            <w:r w:rsidRPr="00586E88">
              <w:rPr>
                <w:rFonts w:eastAsia="Century Gothic"/>
                <w:color w:val="231F20"/>
                <w:sz w:val="28"/>
                <w:szCs w:val="28"/>
                <w:lang w:val="uk-UA" w:eastAsia="uk-UA" w:bidi="uk-UA"/>
              </w:rPr>
              <w:t>у</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спосіб,</w:t>
            </w:r>
            <w:r w:rsidRPr="00586E88">
              <w:rPr>
                <w:rFonts w:eastAsia="Century Gothic"/>
                <w:color w:val="231F20"/>
                <w:spacing w:val="-22"/>
                <w:sz w:val="28"/>
                <w:szCs w:val="28"/>
                <w:lang w:val="uk-UA" w:eastAsia="uk-UA" w:bidi="uk-UA"/>
              </w:rPr>
              <w:t xml:space="preserve"> </w:t>
            </w:r>
            <w:r w:rsidRPr="00586E88">
              <w:rPr>
                <w:rFonts w:eastAsia="Century Gothic"/>
                <w:color w:val="231F20"/>
                <w:sz w:val="28"/>
                <w:szCs w:val="28"/>
                <w:lang w:val="uk-UA" w:eastAsia="uk-UA" w:bidi="uk-UA"/>
              </w:rPr>
              <w:t>що</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передбачені</w:t>
            </w:r>
            <w:r w:rsidRPr="00586E88">
              <w:rPr>
                <w:rFonts w:eastAsia="Century Gothic"/>
                <w:color w:val="231F20"/>
                <w:spacing w:val="-22"/>
                <w:sz w:val="28"/>
                <w:szCs w:val="28"/>
                <w:lang w:val="uk-UA" w:eastAsia="uk-UA" w:bidi="uk-UA"/>
              </w:rPr>
              <w:t xml:space="preserve"> </w:t>
            </w:r>
            <w:r w:rsidRPr="00586E88">
              <w:rPr>
                <w:rFonts w:eastAsia="Century Gothic"/>
                <w:color w:val="231F20"/>
                <w:sz w:val="28"/>
                <w:szCs w:val="28"/>
                <w:lang w:val="uk-UA" w:eastAsia="uk-UA" w:bidi="uk-UA"/>
              </w:rPr>
              <w:t>Конституцією</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та</w:t>
            </w:r>
            <w:r w:rsidRPr="00586E88">
              <w:rPr>
                <w:rFonts w:eastAsia="Century Gothic"/>
                <w:color w:val="231F20"/>
                <w:spacing w:val="-22"/>
                <w:sz w:val="28"/>
                <w:szCs w:val="28"/>
                <w:lang w:val="uk-UA" w:eastAsia="uk-UA" w:bidi="uk-UA"/>
              </w:rPr>
              <w:t xml:space="preserve"> </w:t>
            </w:r>
            <w:r w:rsidRPr="00586E88">
              <w:rPr>
                <w:rFonts w:eastAsia="Century Gothic"/>
                <w:color w:val="231F20"/>
                <w:sz w:val="28"/>
                <w:szCs w:val="28"/>
                <w:lang w:val="uk-UA" w:eastAsia="uk-UA" w:bidi="uk-UA"/>
              </w:rPr>
              <w:t>законами</w:t>
            </w:r>
            <w:r w:rsidRPr="00586E88">
              <w:rPr>
                <w:rFonts w:eastAsia="Century Gothic"/>
                <w:color w:val="231F20"/>
                <w:spacing w:val="-23"/>
                <w:sz w:val="28"/>
                <w:szCs w:val="28"/>
                <w:lang w:val="uk-UA" w:eastAsia="uk-UA" w:bidi="uk-UA"/>
              </w:rPr>
              <w:t xml:space="preserve"> </w:t>
            </w:r>
            <w:r w:rsidRPr="00586E88">
              <w:rPr>
                <w:rFonts w:eastAsia="Century Gothic"/>
                <w:color w:val="231F20"/>
                <w:sz w:val="28"/>
                <w:szCs w:val="28"/>
                <w:lang w:val="uk-UA" w:eastAsia="uk-UA" w:bidi="uk-UA"/>
              </w:rPr>
              <w:t>України</w:t>
            </w:r>
            <w:r w:rsidR="006531F3">
              <w:rPr>
                <w:rFonts w:eastAsia="Century Gothic"/>
                <w:color w:val="231F20"/>
                <w:sz w:val="28"/>
                <w:szCs w:val="28"/>
                <w:lang w:val="uk-UA" w:eastAsia="uk-UA" w:bidi="uk-UA"/>
              </w:rPr>
              <w:t>,</w:t>
            </w:r>
            <w:r w:rsidRPr="00586E88">
              <w:rPr>
                <w:rFonts w:eastAsia="Century Gothic"/>
                <w:color w:val="231F20"/>
                <w:sz w:val="28"/>
                <w:szCs w:val="28"/>
                <w:lang w:val="uk-UA" w:eastAsia="uk-UA" w:bidi="uk-UA"/>
              </w:rPr>
              <w:t xml:space="preserve"> </w:t>
            </w:r>
            <w:r w:rsidR="006531F3">
              <w:rPr>
                <w:rFonts w:eastAsia="Century Gothic"/>
                <w:color w:val="231F20"/>
                <w:sz w:val="28"/>
                <w:szCs w:val="28"/>
                <w:lang w:val="uk-UA" w:eastAsia="uk-UA" w:bidi="uk-UA"/>
              </w:rPr>
              <w:t>ст.</w:t>
            </w:r>
            <w:r w:rsidRPr="00586E88">
              <w:rPr>
                <w:rFonts w:eastAsia="Century Gothic"/>
                <w:color w:val="231F20"/>
                <w:sz w:val="28"/>
                <w:szCs w:val="28"/>
                <w:lang w:val="uk-UA" w:eastAsia="uk-UA" w:bidi="uk-UA"/>
              </w:rPr>
              <w:t xml:space="preserve"> 19, та низку інших положень Основного Закону України. Практика запровадження цих гарантій знайшла своє втілення у рішеннях Конституційного Суду</w:t>
            </w:r>
            <w:r w:rsidRPr="00586E88">
              <w:rPr>
                <w:rFonts w:eastAsia="Century Gothic"/>
                <w:color w:val="231F20"/>
                <w:spacing w:val="-7"/>
                <w:sz w:val="28"/>
                <w:szCs w:val="28"/>
                <w:lang w:val="uk-UA" w:eastAsia="uk-UA" w:bidi="uk-UA"/>
              </w:rPr>
              <w:t xml:space="preserve"> </w:t>
            </w:r>
            <w:r w:rsidRPr="00586E88">
              <w:rPr>
                <w:rFonts w:eastAsia="Century Gothic"/>
                <w:color w:val="231F20"/>
                <w:sz w:val="28"/>
                <w:szCs w:val="28"/>
                <w:lang w:val="uk-UA" w:eastAsia="uk-UA" w:bidi="uk-UA"/>
              </w:rPr>
              <w:t>України</w:t>
            </w:r>
          </w:p>
        </w:tc>
      </w:tr>
      <w:tr w:rsidR="00586E88" w:rsidTr="00586E88">
        <w:tc>
          <w:tcPr>
            <w:tcW w:w="675" w:type="dxa"/>
          </w:tcPr>
          <w:p w:rsidR="00586E88" w:rsidRDefault="006531F3" w:rsidP="00586E88">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2.</w:t>
            </w:r>
          </w:p>
        </w:tc>
        <w:tc>
          <w:tcPr>
            <w:tcW w:w="9746" w:type="dxa"/>
          </w:tcPr>
          <w:p w:rsidR="00586E88" w:rsidRPr="006531F3" w:rsidRDefault="006531F3" w:rsidP="00EB276B">
            <w:pPr>
              <w:widowControl w:val="0"/>
              <w:autoSpaceDE w:val="0"/>
              <w:autoSpaceDN w:val="0"/>
              <w:spacing w:after="3"/>
              <w:ind w:right="-1"/>
              <w:outlineLvl w:val="1"/>
              <w:rPr>
                <w:rFonts w:eastAsia="Arial"/>
                <w:bCs/>
                <w:sz w:val="28"/>
                <w:szCs w:val="28"/>
                <w:lang w:val="uk-UA" w:eastAsia="uk-UA" w:bidi="uk-UA"/>
              </w:rPr>
            </w:pPr>
            <w:r w:rsidRPr="006531F3">
              <w:rPr>
                <w:rFonts w:eastAsia="Century Gothic"/>
                <w:b/>
                <w:color w:val="231F20"/>
                <w:sz w:val="28"/>
                <w:szCs w:val="28"/>
                <w:lang w:val="uk-UA" w:eastAsia="uk-UA" w:bidi="uk-UA"/>
              </w:rPr>
              <w:t xml:space="preserve">До другої групи конституційних гарантій забезпечення права громадян </w:t>
            </w:r>
            <w:r w:rsidRPr="006531F3">
              <w:rPr>
                <w:rFonts w:eastAsia="Century Gothic"/>
                <w:b/>
                <w:color w:val="231F20"/>
                <w:spacing w:val="-8"/>
                <w:sz w:val="28"/>
                <w:szCs w:val="28"/>
                <w:lang w:val="uk-UA" w:eastAsia="uk-UA" w:bidi="uk-UA"/>
              </w:rPr>
              <w:t xml:space="preserve">на </w:t>
            </w:r>
            <w:r w:rsidRPr="006531F3">
              <w:rPr>
                <w:rFonts w:eastAsia="Century Gothic"/>
                <w:b/>
                <w:color w:val="231F20"/>
                <w:sz w:val="28"/>
                <w:szCs w:val="28"/>
                <w:lang w:val="uk-UA" w:eastAsia="uk-UA" w:bidi="uk-UA"/>
              </w:rPr>
              <w:t>публічні об’єднання</w:t>
            </w:r>
            <w:r w:rsidRPr="006531F3">
              <w:rPr>
                <w:rFonts w:eastAsia="Century Gothic"/>
                <w:color w:val="231F20"/>
                <w:sz w:val="28"/>
                <w:szCs w:val="28"/>
                <w:lang w:val="uk-UA" w:eastAsia="uk-UA" w:bidi="uk-UA"/>
              </w:rPr>
              <w:t xml:space="preserve"> формально можна віднести конституційні положення, </w:t>
            </w:r>
            <w:r w:rsidRPr="006531F3">
              <w:rPr>
                <w:rFonts w:eastAsia="Century Gothic"/>
                <w:color w:val="231F20"/>
                <w:spacing w:val="-8"/>
                <w:sz w:val="28"/>
                <w:szCs w:val="28"/>
                <w:lang w:val="uk-UA" w:eastAsia="uk-UA" w:bidi="uk-UA"/>
              </w:rPr>
              <w:t xml:space="preserve">що </w:t>
            </w:r>
            <w:r w:rsidRPr="006531F3">
              <w:rPr>
                <w:rFonts w:eastAsia="Century Gothic"/>
                <w:color w:val="231F20"/>
                <w:sz w:val="28"/>
                <w:szCs w:val="28"/>
                <w:lang w:val="uk-UA" w:eastAsia="uk-UA" w:bidi="uk-UA"/>
              </w:rPr>
              <w:lastRenderedPageBreak/>
              <w:t>встановлюють</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принцип</w:t>
            </w:r>
            <w:r w:rsidRPr="006531F3">
              <w:rPr>
                <w:rFonts w:eastAsia="Century Gothic"/>
                <w:color w:val="231F20"/>
                <w:spacing w:val="-6"/>
                <w:sz w:val="28"/>
                <w:szCs w:val="28"/>
                <w:lang w:val="uk-UA" w:eastAsia="uk-UA" w:bidi="uk-UA"/>
              </w:rPr>
              <w:t xml:space="preserve"> </w:t>
            </w:r>
            <w:r w:rsidRPr="006531F3">
              <w:rPr>
                <w:rFonts w:eastAsia="Century Gothic"/>
                <w:color w:val="231F20"/>
                <w:sz w:val="28"/>
                <w:szCs w:val="28"/>
                <w:lang w:val="uk-UA" w:eastAsia="uk-UA" w:bidi="uk-UA"/>
              </w:rPr>
              <w:t>непорушності</w:t>
            </w:r>
            <w:r w:rsidRPr="006531F3">
              <w:rPr>
                <w:rFonts w:eastAsia="Century Gothic"/>
                <w:color w:val="231F20"/>
                <w:spacing w:val="-6"/>
                <w:sz w:val="28"/>
                <w:szCs w:val="28"/>
                <w:lang w:val="uk-UA" w:eastAsia="uk-UA" w:bidi="uk-UA"/>
              </w:rPr>
              <w:t xml:space="preserve"> </w:t>
            </w:r>
            <w:r w:rsidRPr="006531F3">
              <w:rPr>
                <w:rFonts w:eastAsia="Century Gothic"/>
                <w:color w:val="231F20"/>
                <w:sz w:val="28"/>
                <w:szCs w:val="28"/>
                <w:lang w:val="uk-UA" w:eastAsia="uk-UA" w:bidi="uk-UA"/>
              </w:rPr>
              <w:t>прав</w:t>
            </w:r>
            <w:r w:rsidRPr="006531F3">
              <w:rPr>
                <w:rFonts w:eastAsia="Century Gothic"/>
                <w:color w:val="231F20"/>
                <w:spacing w:val="-6"/>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свобод</w:t>
            </w:r>
            <w:r w:rsidRPr="006531F3">
              <w:rPr>
                <w:rFonts w:eastAsia="Century Gothic"/>
                <w:color w:val="231F20"/>
                <w:spacing w:val="-6"/>
                <w:sz w:val="28"/>
                <w:szCs w:val="28"/>
                <w:lang w:val="uk-UA" w:eastAsia="uk-UA" w:bidi="uk-UA"/>
              </w:rPr>
              <w:t xml:space="preserve"> </w:t>
            </w:r>
            <w:r w:rsidRPr="006531F3">
              <w:rPr>
                <w:rFonts w:eastAsia="Century Gothic"/>
                <w:color w:val="231F20"/>
                <w:sz w:val="28"/>
                <w:szCs w:val="28"/>
                <w:lang w:val="uk-UA" w:eastAsia="uk-UA" w:bidi="uk-UA"/>
              </w:rPr>
              <w:t>людини</w:t>
            </w:r>
            <w:r>
              <w:rPr>
                <w:rFonts w:eastAsia="Century Gothic"/>
                <w:color w:val="231F20"/>
                <w:sz w:val="28"/>
                <w:szCs w:val="28"/>
                <w:lang w:val="uk-UA" w:eastAsia="uk-UA" w:bidi="uk-UA"/>
              </w:rPr>
              <w:t>, ст.</w:t>
            </w:r>
            <w:r w:rsidRPr="006531F3">
              <w:rPr>
                <w:rFonts w:eastAsia="Century Gothic"/>
                <w:color w:val="231F20"/>
                <w:spacing w:val="-6"/>
                <w:sz w:val="28"/>
                <w:szCs w:val="28"/>
                <w:lang w:val="uk-UA" w:eastAsia="uk-UA" w:bidi="uk-UA"/>
              </w:rPr>
              <w:t xml:space="preserve"> </w:t>
            </w:r>
            <w:r w:rsidRPr="006531F3">
              <w:rPr>
                <w:rFonts w:eastAsia="Century Gothic"/>
                <w:color w:val="231F20"/>
                <w:sz w:val="28"/>
                <w:szCs w:val="28"/>
                <w:lang w:val="uk-UA" w:eastAsia="uk-UA" w:bidi="uk-UA"/>
              </w:rPr>
              <w:t>21;</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принцип гарантування</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15"/>
                <w:sz w:val="28"/>
                <w:szCs w:val="28"/>
                <w:lang w:val="uk-UA" w:eastAsia="uk-UA" w:bidi="uk-UA"/>
              </w:rPr>
              <w:t xml:space="preserve"> </w:t>
            </w:r>
            <w:r w:rsidRPr="006531F3">
              <w:rPr>
                <w:rFonts w:eastAsia="Century Gothic"/>
                <w:color w:val="231F20"/>
                <w:sz w:val="28"/>
                <w:szCs w:val="28"/>
                <w:lang w:val="uk-UA" w:eastAsia="uk-UA" w:bidi="uk-UA"/>
              </w:rPr>
              <w:t>неможливості</w:t>
            </w:r>
            <w:r w:rsidRPr="006531F3">
              <w:rPr>
                <w:rFonts w:eastAsia="Century Gothic"/>
                <w:color w:val="231F20"/>
                <w:spacing w:val="-15"/>
                <w:sz w:val="28"/>
                <w:szCs w:val="28"/>
                <w:lang w:val="uk-UA" w:eastAsia="uk-UA" w:bidi="uk-UA"/>
              </w:rPr>
              <w:t xml:space="preserve"> </w:t>
            </w:r>
            <w:r w:rsidRPr="006531F3">
              <w:rPr>
                <w:rFonts w:eastAsia="Century Gothic"/>
                <w:color w:val="231F20"/>
                <w:sz w:val="28"/>
                <w:szCs w:val="28"/>
                <w:lang w:val="uk-UA" w:eastAsia="uk-UA" w:bidi="uk-UA"/>
              </w:rPr>
              <w:t>скасування</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конституційних</w:t>
            </w:r>
            <w:r w:rsidRPr="006531F3">
              <w:rPr>
                <w:rFonts w:eastAsia="Century Gothic"/>
                <w:color w:val="231F20"/>
                <w:spacing w:val="-15"/>
                <w:sz w:val="28"/>
                <w:szCs w:val="28"/>
                <w:lang w:val="uk-UA" w:eastAsia="uk-UA" w:bidi="uk-UA"/>
              </w:rPr>
              <w:t xml:space="preserve"> </w:t>
            </w:r>
            <w:r w:rsidRPr="006531F3">
              <w:rPr>
                <w:rFonts w:eastAsia="Century Gothic"/>
                <w:color w:val="231F20"/>
                <w:sz w:val="28"/>
                <w:szCs w:val="28"/>
                <w:lang w:val="uk-UA" w:eastAsia="uk-UA" w:bidi="uk-UA"/>
              </w:rPr>
              <w:t>прав</w:t>
            </w:r>
            <w:r w:rsidRPr="006531F3">
              <w:rPr>
                <w:rFonts w:eastAsia="Century Gothic"/>
                <w:color w:val="231F20"/>
                <w:spacing w:val="-15"/>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15"/>
                <w:sz w:val="28"/>
                <w:szCs w:val="28"/>
                <w:lang w:val="uk-UA" w:eastAsia="uk-UA" w:bidi="uk-UA"/>
              </w:rPr>
              <w:t xml:space="preserve"> </w:t>
            </w:r>
            <w:r w:rsidRPr="006531F3">
              <w:rPr>
                <w:rFonts w:eastAsia="Century Gothic"/>
                <w:color w:val="231F20"/>
                <w:sz w:val="28"/>
                <w:szCs w:val="28"/>
                <w:lang w:val="uk-UA" w:eastAsia="uk-UA" w:bidi="uk-UA"/>
              </w:rPr>
              <w:t>свобод;</w:t>
            </w:r>
            <w:r w:rsidRPr="006531F3">
              <w:rPr>
                <w:rFonts w:eastAsia="Century Gothic"/>
                <w:color w:val="231F20"/>
                <w:spacing w:val="-16"/>
                <w:sz w:val="28"/>
                <w:szCs w:val="28"/>
                <w:lang w:val="uk-UA" w:eastAsia="uk-UA" w:bidi="uk-UA"/>
              </w:rPr>
              <w:t xml:space="preserve"> </w:t>
            </w:r>
            <w:r w:rsidRPr="006531F3">
              <w:rPr>
                <w:rFonts w:eastAsia="Century Gothic"/>
                <w:color w:val="231F20"/>
                <w:spacing w:val="-3"/>
                <w:sz w:val="28"/>
                <w:szCs w:val="28"/>
                <w:lang w:val="uk-UA" w:eastAsia="uk-UA" w:bidi="uk-UA"/>
              </w:rPr>
              <w:t xml:space="preserve">заборону </w:t>
            </w:r>
            <w:r w:rsidRPr="006531F3">
              <w:rPr>
                <w:rFonts w:eastAsia="Century Gothic"/>
                <w:color w:val="231F20"/>
                <w:sz w:val="28"/>
                <w:szCs w:val="28"/>
                <w:lang w:val="uk-UA" w:eastAsia="uk-UA" w:bidi="uk-UA"/>
              </w:rPr>
              <w:t>звуження</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змісту</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та</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обсягу</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існуючих</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прав</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свобод</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при</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прийнятті</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нових</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законів</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або внесенні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змін</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до</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чинних</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законів</w:t>
            </w:r>
            <w:r>
              <w:rPr>
                <w:rFonts w:eastAsia="Century Gothic"/>
                <w:color w:val="231F20"/>
                <w:sz w:val="28"/>
                <w:szCs w:val="28"/>
                <w:lang w:val="uk-UA" w:eastAsia="uk-UA" w:bidi="uk-UA"/>
              </w:rPr>
              <w:t xml:space="preserve">, ст. </w:t>
            </w:r>
            <w:r w:rsidRPr="006531F3">
              <w:rPr>
                <w:rFonts w:eastAsia="Century Gothic"/>
                <w:color w:val="231F20"/>
                <w:sz w:val="28"/>
                <w:szCs w:val="28"/>
                <w:lang w:val="uk-UA" w:eastAsia="uk-UA" w:bidi="uk-UA"/>
              </w:rPr>
              <w:t>22;</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принцип</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рівності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конституційних</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прав і свобод громадян, а також рівності громадян перед законом</w:t>
            </w:r>
            <w:r>
              <w:rPr>
                <w:rFonts w:eastAsia="Century Gothic"/>
                <w:color w:val="231F20"/>
                <w:sz w:val="28"/>
                <w:szCs w:val="28"/>
                <w:lang w:val="uk-UA" w:eastAsia="uk-UA" w:bidi="uk-UA"/>
              </w:rPr>
              <w:t>,</w:t>
            </w:r>
            <w:r w:rsidRPr="006531F3">
              <w:rPr>
                <w:rFonts w:eastAsia="Century Gothic"/>
                <w:color w:val="231F20"/>
                <w:spacing w:val="-3"/>
                <w:sz w:val="28"/>
                <w:szCs w:val="28"/>
                <w:lang w:val="uk-UA" w:eastAsia="uk-UA" w:bidi="uk-UA"/>
              </w:rPr>
              <w:t xml:space="preserve"> </w:t>
            </w:r>
            <w:r>
              <w:rPr>
                <w:rFonts w:eastAsia="Century Gothic"/>
                <w:color w:val="231F20"/>
                <w:sz w:val="28"/>
                <w:szCs w:val="28"/>
                <w:lang w:val="uk-UA" w:eastAsia="uk-UA" w:bidi="uk-UA"/>
              </w:rPr>
              <w:t xml:space="preserve">ст. </w:t>
            </w:r>
            <w:r w:rsidRPr="006531F3">
              <w:rPr>
                <w:rFonts w:eastAsia="Century Gothic"/>
                <w:color w:val="231F20"/>
                <w:sz w:val="28"/>
                <w:szCs w:val="28"/>
                <w:lang w:val="uk-UA" w:eastAsia="uk-UA" w:bidi="uk-UA"/>
              </w:rPr>
              <w:t xml:space="preserve">24; закони та інші нормативно-правові акти, що визначають права і обов’язки громадян, мають бути доведені до відома населення у порядку, </w:t>
            </w:r>
            <w:r w:rsidRPr="006531F3">
              <w:rPr>
                <w:rFonts w:eastAsia="Century Gothic"/>
                <w:color w:val="231F20"/>
                <w:spacing w:val="-3"/>
                <w:sz w:val="28"/>
                <w:szCs w:val="28"/>
                <w:lang w:val="uk-UA" w:eastAsia="uk-UA" w:bidi="uk-UA"/>
              </w:rPr>
              <w:t xml:space="preserve">вста </w:t>
            </w:r>
            <w:r w:rsidRPr="006531F3">
              <w:rPr>
                <w:rFonts w:eastAsia="Century Gothic"/>
                <w:color w:val="231F20"/>
                <w:sz w:val="28"/>
                <w:szCs w:val="28"/>
                <w:lang w:val="uk-UA" w:eastAsia="uk-UA" w:bidi="uk-UA"/>
              </w:rPr>
              <w:t>новленому законом; закони та інші нормативно-правові акти, що визначають права</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обов’язки</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громадян,</w:t>
            </w:r>
            <w:r w:rsidRPr="006531F3">
              <w:rPr>
                <w:rFonts w:eastAsia="Century Gothic"/>
                <w:color w:val="231F20"/>
                <w:spacing w:val="-17"/>
                <w:sz w:val="28"/>
                <w:szCs w:val="28"/>
                <w:lang w:val="uk-UA" w:eastAsia="uk-UA" w:bidi="uk-UA"/>
              </w:rPr>
              <w:t xml:space="preserve"> </w:t>
            </w:r>
            <w:r w:rsidRPr="006531F3">
              <w:rPr>
                <w:rFonts w:eastAsia="Century Gothic"/>
                <w:color w:val="231F20"/>
                <w:sz w:val="28"/>
                <w:szCs w:val="28"/>
                <w:lang w:val="uk-UA" w:eastAsia="uk-UA" w:bidi="uk-UA"/>
              </w:rPr>
              <w:t>не</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доведені</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до</w:t>
            </w:r>
            <w:r w:rsidRPr="006531F3">
              <w:rPr>
                <w:rFonts w:eastAsia="Century Gothic"/>
                <w:color w:val="231F20"/>
                <w:spacing w:val="-17"/>
                <w:sz w:val="28"/>
                <w:szCs w:val="28"/>
                <w:lang w:val="uk-UA" w:eastAsia="uk-UA" w:bidi="uk-UA"/>
              </w:rPr>
              <w:t xml:space="preserve"> </w:t>
            </w:r>
            <w:r w:rsidRPr="006531F3">
              <w:rPr>
                <w:rFonts w:eastAsia="Century Gothic"/>
                <w:color w:val="231F20"/>
                <w:sz w:val="28"/>
                <w:szCs w:val="28"/>
                <w:lang w:val="uk-UA" w:eastAsia="uk-UA" w:bidi="uk-UA"/>
              </w:rPr>
              <w:t>відома</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населення</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у</w:t>
            </w:r>
            <w:r w:rsidRPr="006531F3">
              <w:rPr>
                <w:rFonts w:eastAsia="Century Gothic"/>
                <w:color w:val="231F20"/>
                <w:spacing w:val="-17"/>
                <w:sz w:val="28"/>
                <w:szCs w:val="28"/>
                <w:lang w:val="uk-UA" w:eastAsia="uk-UA" w:bidi="uk-UA"/>
              </w:rPr>
              <w:t xml:space="preserve"> </w:t>
            </w:r>
            <w:r w:rsidRPr="006531F3">
              <w:rPr>
                <w:rFonts w:eastAsia="Century Gothic"/>
                <w:color w:val="231F20"/>
                <w:sz w:val="28"/>
                <w:szCs w:val="28"/>
                <w:lang w:val="uk-UA" w:eastAsia="uk-UA" w:bidi="uk-UA"/>
              </w:rPr>
              <w:t>порядку,</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встановленому законом, є нечинними; конституційні права</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свободи</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людини</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громадянина</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не</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можуть</w:t>
            </w:r>
            <w:r w:rsidRPr="006531F3">
              <w:rPr>
                <w:rFonts w:eastAsia="Century Gothic"/>
                <w:color w:val="231F20"/>
                <w:spacing w:val="-8"/>
                <w:sz w:val="28"/>
                <w:szCs w:val="28"/>
                <w:lang w:val="uk-UA" w:eastAsia="uk-UA" w:bidi="uk-UA"/>
              </w:rPr>
              <w:t xml:space="preserve"> </w:t>
            </w:r>
            <w:r w:rsidRPr="006531F3">
              <w:rPr>
                <w:rFonts w:eastAsia="Century Gothic"/>
                <w:color w:val="231F20"/>
                <w:sz w:val="28"/>
                <w:szCs w:val="28"/>
                <w:lang w:val="uk-UA" w:eastAsia="uk-UA" w:bidi="uk-UA"/>
              </w:rPr>
              <w:t>бути</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обмежені,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крім</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випадків, передбачених</w:t>
            </w:r>
            <w:r w:rsidRPr="006531F3">
              <w:rPr>
                <w:rFonts w:eastAsia="Century Gothic"/>
                <w:color w:val="231F20"/>
                <w:spacing w:val="-30"/>
                <w:sz w:val="28"/>
                <w:szCs w:val="28"/>
                <w:lang w:val="uk-UA" w:eastAsia="uk-UA" w:bidi="uk-UA"/>
              </w:rPr>
              <w:t xml:space="preserve"> </w:t>
            </w:r>
            <w:r w:rsidRPr="006531F3">
              <w:rPr>
                <w:rFonts w:eastAsia="Century Gothic"/>
                <w:color w:val="231F20"/>
                <w:sz w:val="28"/>
                <w:szCs w:val="28"/>
                <w:lang w:val="uk-UA" w:eastAsia="uk-UA" w:bidi="uk-UA"/>
              </w:rPr>
              <w:t>Конституцією</w:t>
            </w:r>
            <w:r w:rsidRPr="006531F3">
              <w:rPr>
                <w:rFonts w:eastAsia="Century Gothic"/>
                <w:color w:val="231F20"/>
                <w:spacing w:val="-29"/>
                <w:sz w:val="28"/>
                <w:szCs w:val="28"/>
                <w:lang w:val="uk-UA" w:eastAsia="uk-UA" w:bidi="uk-UA"/>
              </w:rPr>
              <w:t xml:space="preserve"> </w:t>
            </w:r>
            <w:r w:rsidRPr="006531F3">
              <w:rPr>
                <w:rFonts w:eastAsia="Century Gothic"/>
                <w:color w:val="231F20"/>
                <w:sz w:val="28"/>
                <w:szCs w:val="28"/>
                <w:lang w:val="uk-UA" w:eastAsia="uk-UA" w:bidi="uk-UA"/>
              </w:rPr>
              <w:t>України;</w:t>
            </w:r>
            <w:r w:rsidRPr="006531F3">
              <w:rPr>
                <w:rFonts w:eastAsia="Century Gothic"/>
                <w:color w:val="231F20"/>
                <w:spacing w:val="-30"/>
                <w:sz w:val="28"/>
                <w:szCs w:val="28"/>
                <w:lang w:val="uk-UA" w:eastAsia="uk-UA" w:bidi="uk-UA"/>
              </w:rPr>
              <w:t xml:space="preserve"> </w:t>
            </w:r>
            <w:r w:rsidRPr="006531F3">
              <w:rPr>
                <w:rFonts w:eastAsia="Century Gothic"/>
                <w:color w:val="231F20"/>
                <w:sz w:val="28"/>
                <w:szCs w:val="28"/>
                <w:lang w:val="uk-UA" w:eastAsia="uk-UA" w:bidi="uk-UA"/>
              </w:rPr>
              <w:t>в</w:t>
            </w:r>
            <w:r w:rsidRPr="006531F3">
              <w:rPr>
                <w:rFonts w:eastAsia="Century Gothic"/>
                <w:color w:val="231F20"/>
                <w:spacing w:val="-29"/>
                <w:sz w:val="28"/>
                <w:szCs w:val="28"/>
                <w:lang w:val="uk-UA" w:eastAsia="uk-UA" w:bidi="uk-UA"/>
              </w:rPr>
              <w:t xml:space="preserve"> </w:t>
            </w:r>
            <w:r w:rsidRPr="006531F3">
              <w:rPr>
                <w:rFonts w:eastAsia="Century Gothic"/>
                <w:color w:val="231F20"/>
                <w:sz w:val="28"/>
                <w:szCs w:val="28"/>
                <w:lang w:val="uk-UA" w:eastAsia="uk-UA" w:bidi="uk-UA"/>
              </w:rPr>
              <w:t>умовах</w:t>
            </w:r>
            <w:r w:rsidRPr="006531F3">
              <w:rPr>
                <w:rFonts w:eastAsia="Century Gothic"/>
                <w:color w:val="231F20"/>
                <w:spacing w:val="-29"/>
                <w:sz w:val="28"/>
                <w:szCs w:val="28"/>
                <w:lang w:val="uk-UA" w:eastAsia="uk-UA" w:bidi="uk-UA"/>
              </w:rPr>
              <w:t xml:space="preserve"> </w:t>
            </w:r>
            <w:r w:rsidRPr="006531F3">
              <w:rPr>
                <w:rFonts w:eastAsia="Century Gothic"/>
                <w:color w:val="231F20"/>
                <w:sz w:val="28"/>
                <w:szCs w:val="28"/>
                <w:lang w:val="uk-UA" w:eastAsia="uk-UA" w:bidi="uk-UA"/>
              </w:rPr>
              <w:t>воєнного</w:t>
            </w:r>
            <w:r w:rsidRPr="006531F3">
              <w:rPr>
                <w:rFonts w:eastAsia="Century Gothic"/>
                <w:color w:val="231F20"/>
                <w:spacing w:val="-30"/>
                <w:sz w:val="28"/>
                <w:szCs w:val="28"/>
                <w:lang w:val="uk-UA" w:eastAsia="uk-UA" w:bidi="uk-UA"/>
              </w:rPr>
              <w:t xml:space="preserve"> </w:t>
            </w:r>
            <w:r w:rsidRPr="006531F3">
              <w:rPr>
                <w:rFonts w:eastAsia="Century Gothic"/>
                <w:color w:val="231F20"/>
                <w:sz w:val="28"/>
                <w:szCs w:val="28"/>
                <w:lang w:val="uk-UA" w:eastAsia="uk-UA" w:bidi="uk-UA"/>
              </w:rPr>
              <w:t>або</w:t>
            </w:r>
            <w:r w:rsidRPr="006531F3">
              <w:rPr>
                <w:rFonts w:eastAsia="Century Gothic"/>
                <w:color w:val="231F20"/>
                <w:spacing w:val="-29"/>
                <w:sz w:val="28"/>
                <w:szCs w:val="28"/>
                <w:lang w:val="uk-UA" w:eastAsia="uk-UA" w:bidi="uk-UA"/>
              </w:rPr>
              <w:t xml:space="preserve"> </w:t>
            </w:r>
            <w:r w:rsidRPr="006531F3">
              <w:rPr>
                <w:rFonts w:eastAsia="Century Gothic"/>
                <w:color w:val="231F20"/>
                <w:sz w:val="28"/>
                <w:szCs w:val="28"/>
                <w:lang w:val="uk-UA" w:eastAsia="uk-UA" w:bidi="uk-UA"/>
              </w:rPr>
              <w:t>надзвичайного</w:t>
            </w:r>
            <w:r w:rsidRPr="006531F3">
              <w:rPr>
                <w:rFonts w:eastAsia="Century Gothic"/>
                <w:color w:val="231F20"/>
                <w:spacing w:val="-29"/>
                <w:sz w:val="28"/>
                <w:szCs w:val="28"/>
                <w:lang w:val="uk-UA" w:eastAsia="uk-UA" w:bidi="uk-UA"/>
              </w:rPr>
              <w:t xml:space="preserve"> </w:t>
            </w:r>
            <w:r w:rsidRPr="006531F3">
              <w:rPr>
                <w:rFonts w:eastAsia="Century Gothic"/>
                <w:color w:val="231F20"/>
                <w:spacing w:val="-3"/>
                <w:sz w:val="28"/>
                <w:szCs w:val="28"/>
                <w:lang w:val="uk-UA" w:eastAsia="uk-UA" w:bidi="uk-UA"/>
              </w:rPr>
              <w:t xml:space="preserve">стану </w:t>
            </w:r>
            <w:r w:rsidRPr="006531F3">
              <w:rPr>
                <w:rFonts w:eastAsia="Century Gothic"/>
                <w:color w:val="231F20"/>
                <w:sz w:val="28"/>
                <w:szCs w:val="28"/>
                <w:lang w:val="uk-UA" w:eastAsia="uk-UA" w:bidi="uk-UA"/>
              </w:rPr>
              <w:t>можуть</w:t>
            </w:r>
            <w:r w:rsidRPr="006531F3">
              <w:rPr>
                <w:rFonts w:eastAsia="Century Gothic"/>
                <w:color w:val="231F20"/>
                <w:spacing w:val="-17"/>
                <w:sz w:val="28"/>
                <w:szCs w:val="28"/>
                <w:lang w:val="uk-UA" w:eastAsia="uk-UA" w:bidi="uk-UA"/>
              </w:rPr>
              <w:t xml:space="preserve"> </w:t>
            </w:r>
            <w:r w:rsidRPr="006531F3">
              <w:rPr>
                <w:rFonts w:eastAsia="Century Gothic"/>
                <w:color w:val="231F20"/>
                <w:sz w:val="28"/>
                <w:szCs w:val="28"/>
                <w:lang w:val="uk-UA" w:eastAsia="uk-UA" w:bidi="uk-UA"/>
              </w:rPr>
              <w:t>встановлюватися</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окремі</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обмеження</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прав</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свобод</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із</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зазначенням</w:t>
            </w:r>
            <w:r w:rsidRPr="006531F3">
              <w:rPr>
                <w:rFonts w:eastAsia="Century Gothic"/>
                <w:color w:val="231F20"/>
                <w:spacing w:val="-16"/>
                <w:sz w:val="28"/>
                <w:szCs w:val="28"/>
                <w:lang w:val="uk-UA" w:eastAsia="uk-UA" w:bidi="uk-UA"/>
              </w:rPr>
              <w:t xml:space="preserve"> </w:t>
            </w:r>
            <w:r w:rsidRPr="006531F3">
              <w:rPr>
                <w:rFonts w:eastAsia="Century Gothic"/>
                <w:color w:val="231F20"/>
                <w:sz w:val="28"/>
                <w:szCs w:val="28"/>
                <w:lang w:val="uk-UA" w:eastAsia="uk-UA" w:bidi="uk-UA"/>
              </w:rPr>
              <w:t>строку дії</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цих</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обмежень</w:t>
            </w:r>
            <w:r>
              <w:rPr>
                <w:rFonts w:eastAsia="Century Gothic"/>
                <w:color w:val="231F20"/>
                <w:sz w:val="28"/>
                <w:szCs w:val="28"/>
                <w:lang w:val="uk-UA" w:eastAsia="uk-UA" w:bidi="uk-UA"/>
              </w:rPr>
              <w:t>, ст.</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64;</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права</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свободи</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людини</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і</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громадянина,</w:t>
            </w:r>
            <w:r w:rsidRPr="006531F3">
              <w:rPr>
                <w:rFonts w:eastAsia="Century Gothic"/>
                <w:color w:val="231F20"/>
                <w:spacing w:val="-7"/>
                <w:sz w:val="28"/>
                <w:szCs w:val="28"/>
                <w:lang w:val="uk-UA" w:eastAsia="uk-UA" w:bidi="uk-UA"/>
              </w:rPr>
              <w:t xml:space="preserve"> </w:t>
            </w:r>
            <w:r w:rsidRPr="006531F3">
              <w:rPr>
                <w:rFonts w:eastAsia="Century Gothic"/>
                <w:color w:val="231F20"/>
                <w:sz w:val="28"/>
                <w:szCs w:val="28"/>
                <w:lang w:val="uk-UA" w:eastAsia="uk-UA" w:bidi="uk-UA"/>
              </w:rPr>
              <w:t>гарантії</w:t>
            </w:r>
            <w:r w:rsidRPr="006531F3">
              <w:rPr>
                <w:rFonts w:eastAsia="Century Gothic"/>
                <w:color w:val="231F20"/>
                <w:spacing w:val="-7"/>
                <w:sz w:val="28"/>
                <w:szCs w:val="28"/>
                <w:lang w:val="uk-UA" w:eastAsia="uk-UA" w:bidi="uk-UA"/>
              </w:rPr>
              <w:t xml:space="preserve"> </w:t>
            </w:r>
            <w:r w:rsidRPr="006531F3">
              <w:rPr>
                <w:rFonts w:eastAsia="Century Gothic"/>
                <w:color w:val="231F20"/>
                <w:spacing w:val="-6"/>
                <w:sz w:val="28"/>
                <w:szCs w:val="28"/>
                <w:lang w:val="uk-UA" w:eastAsia="uk-UA" w:bidi="uk-UA"/>
              </w:rPr>
              <w:t xml:space="preserve">цих </w:t>
            </w:r>
            <w:r w:rsidRPr="006531F3">
              <w:rPr>
                <w:rFonts w:eastAsia="Century Gothic"/>
                <w:color w:val="231F20"/>
                <w:sz w:val="28"/>
                <w:szCs w:val="28"/>
                <w:lang w:val="uk-UA" w:eastAsia="uk-UA" w:bidi="uk-UA"/>
              </w:rPr>
              <w:t>прав і свобод визначаються виключно законами України</w:t>
            </w:r>
            <w:r>
              <w:rPr>
                <w:rFonts w:eastAsia="Century Gothic"/>
                <w:color w:val="231F20"/>
                <w:sz w:val="28"/>
                <w:szCs w:val="28"/>
                <w:lang w:val="uk-UA" w:eastAsia="uk-UA" w:bidi="uk-UA"/>
              </w:rPr>
              <w:t>,</w:t>
            </w:r>
            <w:r w:rsidRPr="006531F3">
              <w:rPr>
                <w:rFonts w:eastAsia="Century Gothic"/>
                <w:color w:val="231F20"/>
                <w:sz w:val="28"/>
                <w:szCs w:val="28"/>
                <w:lang w:val="uk-UA" w:eastAsia="uk-UA" w:bidi="uk-UA"/>
              </w:rPr>
              <w:t xml:space="preserve"> </w:t>
            </w:r>
            <w:r>
              <w:rPr>
                <w:rFonts w:eastAsia="Century Gothic"/>
                <w:color w:val="231F20"/>
                <w:sz w:val="28"/>
                <w:szCs w:val="28"/>
                <w:lang w:val="uk-UA" w:eastAsia="uk-UA" w:bidi="uk-UA"/>
              </w:rPr>
              <w:t>ст.</w:t>
            </w:r>
            <w:r w:rsidRPr="006531F3">
              <w:rPr>
                <w:rFonts w:eastAsia="Century Gothic"/>
                <w:color w:val="231F20"/>
                <w:sz w:val="28"/>
                <w:szCs w:val="28"/>
                <w:lang w:val="uk-UA" w:eastAsia="uk-UA" w:bidi="uk-UA"/>
              </w:rPr>
              <w:t xml:space="preserve"> 92 тощо. Практика втілення у життя зазначених гарантій відображена у відповідних рішеннях Конституційного Суду</w:t>
            </w:r>
            <w:r w:rsidRPr="006531F3">
              <w:rPr>
                <w:rFonts w:eastAsia="Century Gothic"/>
                <w:color w:val="231F20"/>
                <w:spacing w:val="-24"/>
                <w:sz w:val="28"/>
                <w:szCs w:val="28"/>
                <w:lang w:val="uk-UA" w:eastAsia="uk-UA" w:bidi="uk-UA"/>
              </w:rPr>
              <w:t xml:space="preserve"> </w:t>
            </w:r>
            <w:r w:rsidRPr="006531F3">
              <w:rPr>
                <w:rFonts w:eastAsia="Century Gothic"/>
                <w:color w:val="231F20"/>
                <w:sz w:val="28"/>
                <w:szCs w:val="28"/>
                <w:lang w:val="uk-UA" w:eastAsia="uk-UA" w:bidi="uk-UA"/>
              </w:rPr>
              <w:t>України</w:t>
            </w:r>
          </w:p>
        </w:tc>
      </w:tr>
      <w:tr w:rsidR="00586E88" w:rsidRPr="006531F3" w:rsidTr="00586E88">
        <w:tc>
          <w:tcPr>
            <w:tcW w:w="675" w:type="dxa"/>
          </w:tcPr>
          <w:p w:rsidR="00586E88" w:rsidRPr="006531F3" w:rsidRDefault="006531F3" w:rsidP="006531F3">
            <w:pPr>
              <w:widowControl w:val="0"/>
              <w:autoSpaceDE w:val="0"/>
              <w:autoSpaceDN w:val="0"/>
              <w:spacing w:after="3"/>
              <w:ind w:right="-1"/>
              <w:outlineLvl w:val="1"/>
              <w:rPr>
                <w:rFonts w:eastAsia="Arial"/>
                <w:bCs/>
                <w:sz w:val="28"/>
                <w:szCs w:val="28"/>
                <w:lang w:val="uk-UA" w:eastAsia="uk-UA" w:bidi="uk-UA"/>
              </w:rPr>
            </w:pPr>
            <w:r w:rsidRPr="006531F3">
              <w:rPr>
                <w:rFonts w:eastAsia="Arial"/>
                <w:bCs/>
                <w:sz w:val="28"/>
                <w:szCs w:val="28"/>
                <w:lang w:val="uk-UA" w:eastAsia="uk-UA" w:bidi="uk-UA"/>
              </w:rPr>
              <w:lastRenderedPageBreak/>
              <w:t>3.</w:t>
            </w:r>
          </w:p>
        </w:tc>
        <w:tc>
          <w:tcPr>
            <w:tcW w:w="9746" w:type="dxa"/>
          </w:tcPr>
          <w:p w:rsidR="00586E88" w:rsidRPr="006531F3" w:rsidRDefault="006531F3" w:rsidP="00E645B6">
            <w:pPr>
              <w:widowControl w:val="0"/>
              <w:autoSpaceDE w:val="0"/>
              <w:autoSpaceDN w:val="0"/>
              <w:spacing w:after="3"/>
              <w:ind w:right="-1"/>
              <w:outlineLvl w:val="1"/>
              <w:rPr>
                <w:rFonts w:eastAsia="Arial"/>
                <w:bCs/>
                <w:sz w:val="28"/>
                <w:szCs w:val="28"/>
                <w:lang w:val="uk-UA" w:eastAsia="uk-UA" w:bidi="uk-UA"/>
              </w:rPr>
            </w:pPr>
            <w:r w:rsidRPr="006531F3">
              <w:rPr>
                <w:rFonts w:eastAsia="Century Gothic"/>
                <w:b/>
                <w:color w:val="231F20"/>
                <w:sz w:val="28"/>
                <w:szCs w:val="28"/>
                <w:lang w:val="uk-UA" w:eastAsia="uk-UA" w:bidi="uk-UA"/>
              </w:rPr>
              <w:t>До третьої групи</w:t>
            </w:r>
            <w:r w:rsidRPr="006531F3">
              <w:rPr>
                <w:rFonts w:eastAsia="Century Gothic"/>
                <w:color w:val="231F20"/>
                <w:sz w:val="28"/>
                <w:szCs w:val="28"/>
                <w:lang w:val="uk-UA" w:eastAsia="uk-UA" w:bidi="uk-UA"/>
              </w:rPr>
              <w:t xml:space="preserve"> належать конституційні положення, що безпосередньо</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забезпечують</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право</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громадян</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на</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свободу</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об’єднання</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у</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політичні</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партії</w:t>
            </w:r>
            <w:r w:rsidRPr="006531F3">
              <w:rPr>
                <w:rFonts w:eastAsia="Century Gothic"/>
                <w:color w:val="231F20"/>
                <w:spacing w:val="-18"/>
                <w:sz w:val="28"/>
                <w:szCs w:val="28"/>
                <w:lang w:val="uk-UA" w:eastAsia="uk-UA" w:bidi="uk-UA"/>
              </w:rPr>
              <w:t xml:space="preserve"> </w:t>
            </w:r>
            <w:r w:rsidRPr="006531F3">
              <w:rPr>
                <w:rFonts w:eastAsia="Century Gothic"/>
                <w:color w:val="231F20"/>
                <w:sz w:val="28"/>
                <w:szCs w:val="28"/>
                <w:lang w:val="uk-UA" w:eastAsia="uk-UA" w:bidi="uk-UA"/>
              </w:rPr>
              <w:t xml:space="preserve">та </w:t>
            </w:r>
            <w:r w:rsidRPr="006531F3">
              <w:rPr>
                <w:color w:val="231F20"/>
                <w:sz w:val="28"/>
                <w:szCs w:val="28"/>
              </w:rPr>
              <w:t xml:space="preserve">громадські організації. Зокрема, це положення Конституції України, які встановлюють, що громадяни України </w:t>
            </w:r>
            <w:r w:rsidRPr="006531F3">
              <w:rPr>
                <w:b/>
                <w:color w:val="231F20"/>
                <w:sz w:val="28"/>
                <w:szCs w:val="28"/>
              </w:rPr>
              <w:t>мають право на свободу об’єднання у політичні партії та громадські організації</w:t>
            </w:r>
            <w:r w:rsidRPr="006531F3">
              <w:rPr>
                <w:color w:val="231F20"/>
                <w:sz w:val="28"/>
                <w:szCs w:val="28"/>
              </w:rPr>
              <w:t xml:space="preserve"> для здійснення і захисту своїх прав і свобод та задоволення політичних, економічних, </w:t>
            </w:r>
            <w:proofErr w:type="gramStart"/>
            <w:r w:rsidRPr="006531F3">
              <w:rPr>
                <w:color w:val="231F20"/>
                <w:sz w:val="28"/>
                <w:szCs w:val="28"/>
              </w:rPr>
              <w:t>соц</w:t>
            </w:r>
            <w:proofErr w:type="gramEnd"/>
            <w:r w:rsidRPr="006531F3">
              <w:rPr>
                <w:color w:val="231F20"/>
                <w:sz w:val="28"/>
                <w:szCs w:val="28"/>
              </w:rPr>
              <w:t>іальних, культурних та інших інтересів, за</w:t>
            </w:r>
            <w:r w:rsidRPr="006531F3">
              <w:rPr>
                <w:color w:val="231F20"/>
                <w:spacing w:val="-13"/>
                <w:sz w:val="28"/>
                <w:szCs w:val="28"/>
              </w:rPr>
              <w:t xml:space="preserve"> </w:t>
            </w:r>
            <w:r w:rsidRPr="006531F3">
              <w:rPr>
                <w:color w:val="231F20"/>
                <w:sz w:val="28"/>
                <w:szCs w:val="28"/>
              </w:rPr>
              <w:t>винятком</w:t>
            </w:r>
            <w:r w:rsidRPr="006531F3">
              <w:rPr>
                <w:color w:val="231F20"/>
                <w:spacing w:val="-13"/>
                <w:sz w:val="28"/>
                <w:szCs w:val="28"/>
              </w:rPr>
              <w:t xml:space="preserve"> </w:t>
            </w:r>
            <w:r w:rsidRPr="006531F3">
              <w:rPr>
                <w:color w:val="231F20"/>
                <w:sz w:val="28"/>
                <w:szCs w:val="28"/>
              </w:rPr>
              <w:t>обмежень,</w:t>
            </w:r>
            <w:r w:rsidRPr="006531F3">
              <w:rPr>
                <w:color w:val="231F20"/>
                <w:spacing w:val="-12"/>
                <w:sz w:val="28"/>
                <w:szCs w:val="28"/>
              </w:rPr>
              <w:t xml:space="preserve"> </w:t>
            </w:r>
            <w:r w:rsidRPr="006531F3">
              <w:rPr>
                <w:color w:val="231F20"/>
                <w:sz w:val="28"/>
                <w:szCs w:val="28"/>
              </w:rPr>
              <w:t>встановлених</w:t>
            </w:r>
            <w:r w:rsidRPr="006531F3">
              <w:rPr>
                <w:color w:val="231F20"/>
                <w:spacing w:val="-13"/>
                <w:sz w:val="28"/>
                <w:szCs w:val="28"/>
              </w:rPr>
              <w:t xml:space="preserve"> </w:t>
            </w:r>
            <w:r w:rsidRPr="006531F3">
              <w:rPr>
                <w:color w:val="231F20"/>
                <w:sz w:val="28"/>
                <w:szCs w:val="28"/>
              </w:rPr>
              <w:t>законом</w:t>
            </w:r>
            <w:r w:rsidRPr="006531F3">
              <w:rPr>
                <w:color w:val="231F20"/>
                <w:spacing w:val="-13"/>
                <w:sz w:val="28"/>
                <w:szCs w:val="28"/>
              </w:rPr>
              <w:t xml:space="preserve"> </w:t>
            </w:r>
            <w:r w:rsidRPr="006531F3">
              <w:rPr>
                <w:color w:val="231F20"/>
                <w:sz w:val="28"/>
                <w:szCs w:val="28"/>
              </w:rPr>
              <w:t>в</w:t>
            </w:r>
            <w:r w:rsidRPr="006531F3">
              <w:rPr>
                <w:color w:val="231F20"/>
                <w:spacing w:val="-12"/>
                <w:sz w:val="28"/>
                <w:szCs w:val="28"/>
              </w:rPr>
              <w:t xml:space="preserve"> </w:t>
            </w:r>
            <w:r w:rsidRPr="006531F3">
              <w:rPr>
                <w:color w:val="231F20"/>
                <w:sz w:val="28"/>
                <w:szCs w:val="28"/>
              </w:rPr>
              <w:t>інтересах</w:t>
            </w:r>
            <w:r w:rsidRPr="006531F3">
              <w:rPr>
                <w:color w:val="231F20"/>
                <w:spacing w:val="-13"/>
                <w:sz w:val="28"/>
                <w:szCs w:val="28"/>
              </w:rPr>
              <w:t xml:space="preserve"> </w:t>
            </w:r>
            <w:r w:rsidRPr="006531F3">
              <w:rPr>
                <w:color w:val="231F20"/>
                <w:sz w:val="28"/>
                <w:szCs w:val="28"/>
              </w:rPr>
              <w:t>національної</w:t>
            </w:r>
            <w:r w:rsidRPr="006531F3">
              <w:rPr>
                <w:color w:val="231F20"/>
                <w:spacing w:val="-13"/>
                <w:sz w:val="28"/>
                <w:szCs w:val="28"/>
              </w:rPr>
              <w:t xml:space="preserve"> </w:t>
            </w:r>
            <w:r w:rsidRPr="006531F3">
              <w:rPr>
                <w:color w:val="231F20"/>
                <w:sz w:val="28"/>
                <w:szCs w:val="28"/>
              </w:rPr>
              <w:t>безпеки та</w:t>
            </w:r>
            <w:r w:rsidRPr="006531F3">
              <w:rPr>
                <w:color w:val="231F20"/>
                <w:spacing w:val="-23"/>
                <w:sz w:val="28"/>
                <w:szCs w:val="28"/>
              </w:rPr>
              <w:t xml:space="preserve"> </w:t>
            </w:r>
            <w:r w:rsidRPr="006531F3">
              <w:rPr>
                <w:color w:val="231F20"/>
                <w:sz w:val="28"/>
                <w:szCs w:val="28"/>
              </w:rPr>
              <w:t>громадського</w:t>
            </w:r>
            <w:r w:rsidRPr="006531F3">
              <w:rPr>
                <w:color w:val="231F20"/>
                <w:spacing w:val="-22"/>
                <w:sz w:val="28"/>
                <w:szCs w:val="28"/>
              </w:rPr>
              <w:t xml:space="preserve"> </w:t>
            </w:r>
            <w:r w:rsidRPr="006531F3">
              <w:rPr>
                <w:color w:val="231F20"/>
                <w:sz w:val="28"/>
                <w:szCs w:val="28"/>
              </w:rPr>
              <w:t>порядку,</w:t>
            </w:r>
            <w:r w:rsidRPr="006531F3">
              <w:rPr>
                <w:color w:val="231F20"/>
                <w:spacing w:val="-22"/>
                <w:sz w:val="28"/>
                <w:szCs w:val="28"/>
              </w:rPr>
              <w:t xml:space="preserve"> </w:t>
            </w:r>
            <w:r w:rsidRPr="006531F3">
              <w:rPr>
                <w:color w:val="231F20"/>
                <w:sz w:val="28"/>
                <w:szCs w:val="28"/>
              </w:rPr>
              <w:t>охорони</w:t>
            </w:r>
            <w:r w:rsidRPr="006531F3">
              <w:rPr>
                <w:color w:val="231F20"/>
                <w:spacing w:val="-22"/>
                <w:sz w:val="28"/>
                <w:szCs w:val="28"/>
              </w:rPr>
              <w:t xml:space="preserve"> </w:t>
            </w:r>
            <w:r w:rsidRPr="006531F3">
              <w:rPr>
                <w:color w:val="231F20"/>
                <w:sz w:val="28"/>
                <w:szCs w:val="28"/>
              </w:rPr>
              <w:t>здоров’я</w:t>
            </w:r>
            <w:r w:rsidRPr="006531F3">
              <w:rPr>
                <w:color w:val="231F20"/>
                <w:spacing w:val="-22"/>
                <w:sz w:val="28"/>
                <w:szCs w:val="28"/>
              </w:rPr>
              <w:t xml:space="preserve"> </w:t>
            </w:r>
            <w:r w:rsidRPr="006531F3">
              <w:rPr>
                <w:color w:val="231F20"/>
                <w:sz w:val="28"/>
                <w:szCs w:val="28"/>
              </w:rPr>
              <w:t>населення</w:t>
            </w:r>
            <w:r w:rsidRPr="006531F3">
              <w:rPr>
                <w:color w:val="231F20"/>
                <w:spacing w:val="-23"/>
                <w:sz w:val="28"/>
                <w:szCs w:val="28"/>
              </w:rPr>
              <w:t xml:space="preserve"> </w:t>
            </w:r>
            <w:r w:rsidRPr="006531F3">
              <w:rPr>
                <w:color w:val="231F20"/>
                <w:sz w:val="28"/>
                <w:szCs w:val="28"/>
              </w:rPr>
              <w:t>або</w:t>
            </w:r>
            <w:r w:rsidRPr="006531F3">
              <w:rPr>
                <w:color w:val="231F20"/>
                <w:spacing w:val="-22"/>
                <w:sz w:val="28"/>
                <w:szCs w:val="28"/>
              </w:rPr>
              <w:t xml:space="preserve"> </w:t>
            </w:r>
            <w:r w:rsidRPr="006531F3">
              <w:rPr>
                <w:color w:val="231F20"/>
                <w:sz w:val="28"/>
                <w:szCs w:val="28"/>
              </w:rPr>
              <w:t>захисту</w:t>
            </w:r>
            <w:r w:rsidRPr="006531F3">
              <w:rPr>
                <w:color w:val="231F20"/>
                <w:spacing w:val="-22"/>
                <w:sz w:val="28"/>
                <w:szCs w:val="28"/>
              </w:rPr>
              <w:t xml:space="preserve"> </w:t>
            </w:r>
            <w:r w:rsidRPr="006531F3">
              <w:rPr>
                <w:color w:val="231F20"/>
                <w:sz w:val="28"/>
                <w:szCs w:val="28"/>
              </w:rPr>
              <w:t>прав</w:t>
            </w:r>
            <w:r w:rsidRPr="006531F3">
              <w:rPr>
                <w:color w:val="231F20"/>
                <w:spacing w:val="-22"/>
                <w:sz w:val="28"/>
                <w:szCs w:val="28"/>
              </w:rPr>
              <w:t xml:space="preserve"> </w:t>
            </w:r>
            <w:r w:rsidRPr="006531F3">
              <w:rPr>
                <w:color w:val="231F20"/>
                <w:sz w:val="28"/>
                <w:szCs w:val="28"/>
              </w:rPr>
              <w:t>і</w:t>
            </w:r>
            <w:r w:rsidRPr="006531F3">
              <w:rPr>
                <w:color w:val="231F20"/>
                <w:spacing w:val="-22"/>
                <w:sz w:val="28"/>
                <w:szCs w:val="28"/>
              </w:rPr>
              <w:t xml:space="preserve"> </w:t>
            </w:r>
            <w:r w:rsidRPr="006531F3">
              <w:rPr>
                <w:color w:val="231F20"/>
                <w:sz w:val="28"/>
                <w:szCs w:val="28"/>
              </w:rPr>
              <w:t>свобод інших</w:t>
            </w:r>
            <w:r w:rsidRPr="006531F3">
              <w:rPr>
                <w:color w:val="231F20"/>
                <w:spacing w:val="-19"/>
                <w:sz w:val="28"/>
                <w:szCs w:val="28"/>
              </w:rPr>
              <w:t xml:space="preserve"> </w:t>
            </w:r>
            <w:r w:rsidRPr="006531F3">
              <w:rPr>
                <w:color w:val="231F20"/>
                <w:sz w:val="28"/>
                <w:szCs w:val="28"/>
              </w:rPr>
              <w:t>людей</w:t>
            </w:r>
            <w:r>
              <w:rPr>
                <w:color w:val="231F20"/>
                <w:sz w:val="28"/>
                <w:szCs w:val="28"/>
                <w:lang w:val="uk-UA"/>
              </w:rPr>
              <w:t>,</w:t>
            </w:r>
            <w:r w:rsidRPr="006531F3">
              <w:rPr>
                <w:color w:val="231F20"/>
                <w:spacing w:val="-19"/>
                <w:sz w:val="28"/>
                <w:szCs w:val="28"/>
              </w:rPr>
              <w:t xml:space="preserve"> </w:t>
            </w:r>
            <w:r w:rsidRPr="006531F3">
              <w:rPr>
                <w:color w:val="231F20"/>
                <w:sz w:val="28"/>
                <w:szCs w:val="28"/>
              </w:rPr>
              <w:t>ст</w:t>
            </w:r>
            <w:r>
              <w:rPr>
                <w:color w:val="231F20"/>
                <w:sz w:val="28"/>
                <w:szCs w:val="28"/>
                <w:lang w:val="uk-UA"/>
              </w:rPr>
              <w:t>.</w:t>
            </w:r>
            <w:r w:rsidRPr="006531F3">
              <w:rPr>
                <w:color w:val="231F20"/>
                <w:spacing w:val="-19"/>
                <w:sz w:val="28"/>
                <w:szCs w:val="28"/>
              </w:rPr>
              <w:t xml:space="preserve"> </w:t>
            </w:r>
            <w:r w:rsidRPr="006531F3">
              <w:rPr>
                <w:color w:val="231F20"/>
                <w:sz w:val="28"/>
                <w:szCs w:val="28"/>
              </w:rPr>
              <w:t>36;</w:t>
            </w:r>
            <w:r w:rsidRPr="006531F3">
              <w:rPr>
                <w:color w:val="231F20"/>
                <w:spacing w:val="-19"/>
                <w:sz w:val="28"/>
                <w:szCs w:val="28"/>
              </w:rPr>
              <w:t xml:space="preserve"> </w:t>
            </w:r>
            <w:r w:rsidRPr="006531F3">
              <w:rPr>
                <w:color w:val="231F20"/>
                <w:sz w:val="28"/>
                <w:szCs w:val="28"/>
              </w:rPr>
              <w:t>політичні</w:t>
            </w:r>
            <w:r w:rsidRPr="006531F3">
              <w:rPr>
                <w:color w:val="231F20"/>
                <w:spacing w:val="-19"/>
                <w:sz w:val="28"/>
                <w:szCs w:val="28"/>
              </w:rPr>
              <w:t xml:space="preserve"> </w:t>
            </w:r>
            <w:r w:rsidRPr="006531F3">
              <w:rPr>
                <w:color w:val="231F20"/>
                <w:sz w:val="28"/>
                <w:szCs w:val="28"/>
              </w:rPr>
              <w:t>партії</w:t>
            </w:r>
            <w:r w:rsidRPr="006531F3">
              <w:rPr>
                <w:color w:val="231F20"/>
                <w:spacing w:val="-19"/>
                <w:sz w:val="28"/>
                <w:szCs w:val="28"/>
              </w:rPr>
              <w:t xml:space="preserve"> </w:t>
            </w:r>
            <w:r w:rsidRPr="006531F3">
              <w:rPr>
                <w:color w:val="231F20"/>
                <w:sz w:val="28"/>
                <w:szCs w:val="28"/>
              </w:rPr>
              <w:t>в</w:t>
            </w:r>
            <w:r w:rsidRPr="006531F3">
              <w:rPr>
                <w:color w:val="231F20"/>
                <w:spacing w:val="-19"/>
                <w:sz w:val="28"/>
                <w:szCs w:val="28"/>
              </w:rPr>
              <w:t xml:space="preserve"> </w:t>
            </w:r>
            <w:r w:rsidRPr="006531F3">
              <w:rPr>
                <w:color w:val="231F20"/>
                <w:sz w:val="28"/>
                <w:szCs w:val="28"/>
              </w:rPr>
              <w:t>Україні</w:t>
            </w:r>
            <w:r w:rsidRPr="006531F3">
              <w:rPr>
                <w:color w:val="231F20"/>
                <w:spacing w:val="-18"/>
                <w:sz w:val="28"/>
                <w:szCs w:val="28"/>
              </w:rPr>
              <w:t xml:space="preserve"> </w:t>
            </w:r>
            <w:r w:rsidRPr="006531F3">
              <w:rPr>
                <w:color w:val="231F20"/>
                <w:sz w:val="28"/>
                <w:szCs w:val="28"/>
              </w:rPr>
              <w:t>сприяють</w:t>
            </w:r>
            <w:r w:rsidRPr="006531F3">
              <w:rPr>
                <w:color w:val="231F20"/>
                <w:spacing w:val="-19"/>
                <w:sz w:val="28"/>
                <w:szCs w:val="28"/>
              </w:rPr>
              <w:t xml:space="preserve"> </w:t>
            </w:r>
            <w:r w:rsidRPr="006531F3">
              <w:rPr>
                <w:color w:val="231F20"/>
                <w:spacing w:val="-3"/>
                <w:sz w:val="28"/>
                <w:szCs w:val="28"/>
              </w:rPr>
              <w:t>форму</w:t>
            </w:r>
            <w:r w:rsidRPr="006531F3">
              <w:rPr>
                <w:color w:val="231F20"/>
                <w:sz w:val="28"/>
                <w:szCs w:val="28"/>
              </w:rPr>
              <w:t>ванню і вираженню політичної волі громадян, беруть участь у виборах. Членами політичних</w:t>
            </w:r>
            <w:r w:rsidRPr="006531F3">
              <w:rPr>
                <w:color w:val="231F20"/>
                <w:spacing w:val="-12"/>
                <w:sz w:val="28"/>
                <w:szCs w:val="28"/>
              </w:rPr>
              <w:t xml:space="preserve"> </w:t>
            </w:r>
            <w:r w:rsidRPr="006531F3">
              <w:rPr>
                <w:color w:val="231F20"/>
                <w:sz w:val="28"/>
                <w:szCs w:val="28"/>
              </w:rPr>
              <w:t>партій</w:t>
            </w:r>
            <w:r w:rsidRPr="006531F3">
              <w:rPr>
                <w:color w:val="231F20"/>
                <w:spacing w:val="-11"/>
                <w:sz w:val="28"/>
                <w:szCs w:val="28"/>
              </w:rPr>
              <w:t xml:space="preserve"> </w:t>
            </w:r>
            <w:r w:rsidRPr="006531F3">
              <w:rPr>
                <w:color w:val="231F20"/>
                <w:sz w:val="28"/>
                <w:szCs w:val="28"/>
              </w:rPr>
              <w:t>можуть</w:t>
            </w:r>
            <w:r w:rsidRPr="006531F3">
              <w:rPr>
                <w:color w:val="231F20"/>
                <w:spacing w:val="-11"/>
                <w:sz w:val="28"/>
                <w:szCs w:val="28"/>
              </w:rPr>
              <w:t xml:space="preserve"> </w:t>
            </w:r>
            <w:r w:rsidRPr="006531F3">
              <w:rPr>
                <w:color w:val="231F20"/>
                <w:sz w:val="28"/>
                <w:szCs w:val="28"/>
              </w:rPr>
              <w:t>бути</w:t>
            </w:r>
            <w:r w:rsidRPr="006531F3">
              <w:rPr>
                <w:color w:val="231F20"/>
                <w:spacing w:val="-11"/>
                <w:sz w:val="28"/>
                <w:szCs w:val="28"/>
              </w:rPr>
              <w:t xml:space="preserve"> </w:t>
            </w:r>
            <w:r w:rsidRPr="006531F3">
              <w:rPr>
                <w:color w:val="231F20"/>
                <w:sz w:val="28"/>
                <w:szCs w:val="28"/>
              </w:rPr>
              <w:t>лише</w:t>
            </w:r>
            <w:r w:rsidRPr="006531F3">
              <w:rPr>
                <w:color w:val="231F20"/>
                <w:spacing w:val="-11"/>
                <w:sz w:val="28"/>
                <w:szCs w:val="28"/>
              </w:rPr>
              <w:t xml:space="preserve"> </w:t>
            </w:r>
            <w:r w:rsidRPr="006531F3">
              <w:rPr>
                <w:color w:val="231F20"/>
                <w:sz w:val="28"/>
                <w:szCs w:val="28"/>
              </w:rPr>
              <w:t>громадяни</w:t>
            </w:r>
            <w:r w:rsidRPr="006531F3">
              <w:rPr>
                <w:color w:val="231F20"/>
                <w:spacing w:val="-11"/>
                <w:sz w:val="28"/>
                <w:szCs w:val="28"/>
              </w:rPr>
              <w:t xml:space="preserve"> </w:t>
            </w:r>
            <w:r w:rsidRPr="006531F3">
              <w:rPr>
                <w:color w:val="231F20"/>
                <w:sz w:val="28"/>
                <w:szCs w:val="28"/>
              </w:rPr>
              <w:t>України.</w:t>
            </w:r>
            <w:r w:rsidRPr="006531F3">
              <w:rPr>
                <w:color w:val="231F20"/>
                <w:spacing w:val="-11"/>
                <w:sz w:val="28"/>
                <w:szCs w:val="28"/>
              </w:rPr>
              <w:t xml:space="preserve"> </w:t>
            </w:r>
            <w:proofErr w:type="gramStart"/>
            <w:r w:rsidRPr="006531F3">
              <w:rPr>
                <w:color w:val="231F20"/>
                <w:sz w:val="28"/>
                <w:szCs w:val="28"/>
              </w:rPr>
              <w:t>Обмеження</w:t>
            </w:r>
            <w:r w:rsidRPr="006531F3">
              <w:rPr>
                <w:color w:val="231F20"/>
                <w:spacing w:val="-11"/>
                <w:sz w:val="28"/>
                <w:szCs w:val="28"/>
              </w:rPr>
              <w:t xml:space="preserve"> </w:t>
            </w:r>
            <w:r w:rsidRPr="006531F3">
              <w:rPr>
                <w:color w:val="231F20"/>
                <w:sz w:val="28"/>
                <w:szCs w:val="28"/>
              </w:rPr>
              <w:t>щодо</w:t>
            </w:r>
            <w:r w:rsidRPr="006531F3">
              <w:rPr>
                <w:color w:val="231F20"/>
                <w:spacing w:val="-11"/>
                <w:sz w:val="28"/>
                <w:szCs w:val="28"/>
              </w:rPr>
              <w:t xml:space="preserve"> </w:t>
            </w:r>
            <w:r w:rsidRPr="006531F3">
              <w:rPr>
                <w:color w:val="231F20"/>
                <w:spacing w:val="-3"/>
                <w:sz w:val="28"/>
                <w:szCs w:val="28"/>
              </w:rPr>
              <w:t>член</w:t>
            </w:r>
            <w:r w:rsidRPr="006531F3">
              <w:rPr>
                <w:color w:val="231F20"/>
                <w:sz w:val="28"/>
                <w:szCs w:val="28"/>
              </w:rPr>
              <w:t>ства в політичних партіях встановлюються виключно цією Конституцією і законами</w:t>
            </w:r>
            <w:r w:rsidRPr="006531F3">
              <w:rPr>
                <w:color w:val="231F20"/>
                <w:spacing w:val="-13"/>
                <w:sz w:val="28"/>
                <w:szCs w:val="28"/>
              </w:rPr>
              <w:t xml:space="preserve"> </w:t>
            </w:r>
            <w:r w:rsidRPr="006531F3">
              <w:rPr>
                <w:color w:val="231F20"/>
                <w:sz w:val="28"/>
                <w:szCs w:val="28"/>
              </w:rPr>
              <w:t>України</w:t>
            </w:r>
            <w:r>
              <w:rPr>
                <w:color w:val="231F20"/>
                <w:sz w:val="28"/>
                <w:szCs w:val="28"/>
                <w:lang w:val="uk-UA"/>
              </w:rPr>
              <w:t>,</w:t>
            </w:r>
            <w:r w:rsidRPr="006531F3">
              <w:rPr>
                <w:color w:val="231F20"/>
                <w:spacing w:val="-12"/>
                <w:sz w:val="28"/>
                <w:szCs w:val="28"/>
              </w:rPr>
              <w:t xml:space="preserve"> </w:t>
            </w:r>
            <w:r w:rsidRPr="006531F3">
              <w:rPr>
                <w:color w:val="231F20"/>
                <w:sz w:val="28"/>
                <w:szCs w:val="28"/>
              </w:rPr>
              <w:t>ст</w:t>
            </w:r>
            <w:r>
              <w:rPr>
                <w:color w:val="231F20"/>
                <w:sz w:val="28"/>
                <w:szCs w:val="28"/>
                <w:lang w:val="uk-UA"/>
              </w:rPr>
              <w:t>.</w:t>
            </w:r>
            <w:r w:rsidRPr="006531F3">
              <w:rPr>
                <w:color w:val="231F20"/>
                <w:spacing w:val="-13"/>
                <w:sz w:val="28"/>
                <w:szCs w:val="28"/>
              </w:rPr>
              <w:t xml:space="preserve"> </w:t>
            </w:r>
            <w:r w:rsidRPr="006531F3">
              <w:rPr>
                <w:color w:val="231F20"/>
                <w:sz w:val="28"/>
                <w:szCs w:val="28"/>
              </w:rPr>
              <w:t>36;</w:t>
            </w:r>
            <w:r w:rsidRPr="006531F3">
              <w:rPr>
                <w:color w:val="231F20"/>
                <w:spacing w:val="-13"/>
                <w:sz w:val="28"/>
                <w:szCs w:val="28"/>
              </w:rPr>
              <w:t xml:space="preserve"> </w:t>
            </w:r>
            <w:r w:rsidRPr="006531F3">
              <w:rPr>
                <w:color w:val="231F20"/>
                <w:sz w:val="28"/>
                <w:szCs w:val="28"/>
              </w:rPr>
              <w:t>ніхто</w:t>
            </w:r>
            <w:r w:rsidRPr="006531F3">
              <w:rPr>
                <w:color w:val="231F20"/>
                <w:spacing w:val="-13"/>
                <w:sz w:val="28"/>
                <w:szCs w:val="28"/>
              </w:rPr>
              <w:t xml:space="preserve"> </w:t>
            </w:r>
            <w:r w:rsidRPr="006531F3">
              <w:rPr>
                <w:color w:val="231F20"/>
                <w:sz w:val="28"/>
                <w:szCs w:val="28"/>
              </w:rPr>
              <w:t>не</w:t>
            </w:r>
            <w:r w:rsidRPr="006531F3">
              <w:rPr>
                <w:color w:val="231F20"/>
                <w:spacing w:val="-12"/>
                <w:sz w:val="28"/>
                <w:szCs w:val="28"/>
              </w:rPr>
              <w:t xml:space="preserve"> </w:t>
            </w:r>
            <w:r w:rsidRPr="006531F3">
              <w:rPr>
                <w:color w:val="231F20"/>
                <w:sz w:val="28"/>
                <w:szCs w:val="28"/>
              </w:rPr>
              <w:t>може</w:t>
            </w:r>
            <w:r w:rsidRPr="006531F3">
              <w:rPr>
                <w:color w:val="231F20"/>
                <w:spacing w:val="-13"/>
                <w:sz w:val="28"/>
                <w:szCs w:val="28"/>
              </w:rPr>
              <w:t xml:space="preserve"> </w:t>
            </w:r>
            <w:r w:rsidRPr="006531F3">
              <w:rPr>
                <w:color w:val="231F20"/>
                <w:sz w:val="28"/>
                <w:szCs w:val="28"/>
              </w:rPr>
              <w:t>бути</w:t>
            </w:r>
            <w:r w:rsidRPr="006531F3">
              <w:rPr>
                <w:color w:val="231F20"/>
                <w:spacing w:val="-13"/>
                <w:sz w:val="28"/>
                <w:szCs w:val="28"/>
              </w:rPr>
              <w:t xml:space="preserve"> </w:t>
            </w:r>
            <w:r w:rsidRPr="006531F3">
              <w:rPr>
                <w:color w:val="231F20"/>
                <w:sz w:val="28"/>
                <w:szCs w:val="28"/>
              </w:rPr>
              <w:t>примушений</w:t>
            </w:r>
            <w:r w:rsidRPr="006531F3">
              <w:rPr>
                <w:color w:val="231F20"/>
                <w:spacing w:val="-12"/>
                <w:sz w:val="28"/>
                <w:szCs w:val="28"/>
              </w:rPr>
              <w:t xml:space="preserve"> </w:t>
            </w:r>
            <w:r w:rsidRPr="006531F3">
              <w:rPr>
                <w:color w:val="231F20"/>
                <w:sz w:val="28"/>
                <w:szCs w:val="28"/>
              </w:rPr>
              <w:t>до</w:t>
            </w:r>
            <w:r w:rsidRPr="006531F3">
              <w:rPr>
                <w:color w:val="231F20"/>
                <w:spacing w:val="-13"/>
                <w:sz w:val="28"/>
                <w:szCs w:val="28"/>
              </w:rPr>
              <w:t xml:space="preserve"> </w:t>
            </w:r>
            <w:r w:rsidRPr="006531F3">
              <w:rPr>
                <w:color w:val="231F20"/>
                <w:sz w:val="28"/>
                <w:szCs w:val="28"/>
              </w:rPr>
              <w:t>вступу</w:t>
            </w:r>
            <w:r w:rsidRPr="006531F3">
              <w:rPr>
                <w:color w:val="231F20"/>
                <w:spacing w:val="-13"/>
                <w:sz w:val="28"/>
                <w:szCs w:val="28"/>
              </w:rPr>
              <w:t xml:space="preserve"> </w:t>
            </w:r>
            <w:r w:rsidRPr="006531F3">
              <w:rPr>
                <w:color w:val="231F20"/>
                <w:sz w:val="28"/>
                <w:szCs w:val="28"/>
              </w:rPr>
              <w:t>в будь-яке</w:t>
            </w:r>
            <w:r w:rsidR="00E645B6">
              <w:rPr>
                <w:color w:val="231F20"/>
                <w:sz w:val="28"/>
                <w:szCs w:val="28"/>
                <w:lang w:val="uk-UA"/>
              </w:rPr>
              <w:t xml:space="preserve"> </w:t>
            </w:r>
            <w:r w:rsidRPr="006531F3">
              <w:rPr>
                <w:color w:val="231F20"/>
                <w:sz w:val="28"/>
                <w:szCs w:val="28"/>
              </w:rPr>
              <w:t>об’єднання</w:t>
            </w:r>
            <w:r w:rsidRPr="006531F3">
              <w:rPr>
                <w:color w:val="231F20"/>
                <w:spacing w:val="-26"/>
                <w:sz w:val="28"/>
                <w:szCs w:val="28"/>
              </w:rPr>
              <w:t xml:space="preserve"> </w:t>
            </w:r>
            <w:r w:rsidRPr="006531F3">
              <w:rPr>
                <w:color w:val="231F20"/>
                <w:sz w:val="28"/>
                <w:szCs w:val="28"/>
              </w:rPr>
              <w:t>громадян</w:t>
            </w:r>
            <w:r w:rsidRPr="006531F3">
              <w:rPr>
                <w:color w:val="231F20"/>
                <w:spacing w:val="-26"/>
                <w:sz w:val="28"/>
                <w:szCs w:val="28"/>
              </w:rPr>
              <w:t xml:space="preserve"> </w:t>
            </w:r>
            <w:r w:rsidRPr="006531F3">
              <w:rPr>
                <w:color w:val="231F20"/>
                <w:sz w:val="28"/>
                <w:szCs w:val="28"/>
              </w:rPr>
              <w:t>чи</w:t>
            </w:r>
            <w:r w:rsidRPr="006531F3">
              <w:rPr>
                <w:color w:val="231F20"/>
                <w:spacing w:val="-25"/>
                <w:sz w:val="28"/>
                <w:szCs w:val="28"/>
              </w:rPr>
              <w:t xml:space="preserve"> </w:t>
            </w:r>
            <w:r w:rsidRPr="006531F3">
              <w:rPr>
                <w:color w:val="231F20"/>
                <w:sz w:val="28"/>
                <w:szCs w:val="28"/>
              </w:rPr>
              <w:t>обмежений</w:t>
            </w:r>
            <w:r w:rsidRPr="006531F3">
              <w:rPr>
                <w:color w:val="231F20"/>
                <w:spacing w:val="-26"/>
                <w:sz w:val="28"/>
                <w:szCs w:val="28"/>
              </w:rPr>
              <w:t xml:space="preserve"> </w:t>
            </w:r>
            <w:r w:rsidRPr="006531F3">
              <w:rPr>
                <w:color w:val="231F20"/>
                <w:sz w:val="28"/>
                <w:szCs w:val="28"/>
              </w:rPr>
              <w:t>у</w:t>
            </w:r>
            <w:r w:rsidRPr="006531F3">
              <w:rPr>
                <w:color w:val="231F20"/>
                <w:spacing w:val="-26"/>
                <w:sz w:val="28"/>
                <w:szCs w:val="28"/>
              </w:rPr>
              <w:t xml:space="preserve"> </w:t>
            </w:r>
            <w:r w:rsidRPr="006531F3">
              <w:rPr>
                <w:color w:val="231F20"/>
                <w:sz w:val="28"/>
                <w:szCs w:val="28"/>
              </w:rPr>
              <w:t>правах</w:t>
            </w:r>
            <w:r w:rsidRPr="006531F3">
              <w:rPr>
                <w:color w:val="231F20"/>
                <w:spacing w:val="-25"/>
                <w:sz w:val="28"/>
                <w:szCs w:val="28"/>
              </w:rPr>
              <w:t xml:space="preserve"> </w:t>
            </w:r>
            <w:r w:rsidRPr="006531F3">
              <w:rPr>
                <w:color w:val="231F20"/>
                <w:sz w:val="28"/>
                <w:szCs w:val="28"/>
              </w:rPr>
              <w:t>за</w:t>
            </w:r>
            <w:r w:rsidRPr="006531F3">
              <w:rPr>
                <w:color w:val="231F20"/>
                <w:spacing w:val="-26"/>
                <w:sz w:val="28"/>
                <w:szCs w:val="28"/>
              </w:rPr>
              <w:t xml:space="preserve"> </w:t>
            </w:r>
            <w:r w:rsidRPr="006531F3">
              <w:rPr>
                <w:color w:val="231F20"/>
                <w:sz w:val="28"/>
                <w:szCs w:val="28"/>
              </w:rPr>
              <w:t>належність</w:t>
            </w:r>
            <w:r w:rsidRPr="006531F3">
              <w:rPr>
                <w:color w:val="231F20"/>
                <w:spacing w:val="-26"/>
                <w:sz w:val="28"/>
                <w:szCs w:val="28"/>
              </w:rPr>
              <w:t xml:space="preserve"> </w:t>
            </w:r>
            <w:r w:rsidRPr="006531F3">
              <w:rPr>
                <w:color w:val="231F20"/>
                <w:sz w:val="28"/>
                <w:szCs w:val="28"/>
              </w:rPr>
              <w:t>чи</w:t>
            </w:r>
            <w:r w:rsidRPr="006531F3">
              <w:rPr>
                <w:color w:val="231F20"/>
                <w:spacing w:val="-25"/>
                <w:sz w:val="28"/>
                <w:szCs w:val="28"/>
              </w:rPr>
              <w:t xml:space="preserve"> </w:t>
            </w:r>
            <w:r w:rsidRPr="006531F3">
              <w:rPr>
                <w:color w:val="231F20"/>
                <w:sz w:val="28"/>
                <w:szCs w:val="28"/>
              </w:rPr>
              <w:t>неналежність до політичних партій або громадських організацій</w:t>
            </w:r>
            <w:r>
              <w:rPr>
                <w:color w:val="231F20"/>
                <w:sz w:val="28"/>
                <w:szCs w:val="28"/>
                <w:lang w:val="uk-UA"/>
              </w:rPr>
              <w:t xml:space="preserve">, </w:t>
            </w:r>
            <w:r w:rsidRPr="006531F3">
              <w:rPr>
                <w:color w:val="231F20"/>
                <w:spacing w:val="-4"/>
                <w:sz w:val="28"/>
                <w:szCs w:val="28"/>
              </w:rPr>
              <w:t>ст</w:t>
            </w:r>
            <w:r>
              <w:rPr>
                <w:color w:val="231F20"/>
                <w:spacing w:val="-4"/>
                <w:sz w:val="28"/>
                <w:szCs w:val="28"/>
                <w:lang w:val="uk-UA"/>
              </w:rPr>
              <w:t>.</w:t>
            </w:r>
            <w:r w:rsidRPr="006531F3">
              <w:rPr>
                <w:color w:val="231F20"/>
                <w:sz w:val="28"/>
                <w:szCs w:val="28"/>
              </w:rPr>
              <w:t xml:space="preserve"> 36;</w:t>
            </w:r>
            <w:proofErr w:type="gramEnd"/>
            <w:r w:rsidRPr="006531F3">
              <w:rPr>
                <w:color w:val="231F20"/>
                <w:sz w:val="28"/>
                <w:szCs w:val="28"/>
              </w:rPr>
              <w:t xml:space="preserve"> усі об’єднання громадян </w:t>
            </w:r>
            <w:proofErr w:type="gramStart"/>
            <w:r w:rsidRPr="006531F3">
              <w:rPr>
                <w:color w:val="231F20"/>
                <w:sz w:val="28"/>
                <w:szCs w:val="28"/>
              </w:rPr>
              <w:t>р</w:t>
            </w:r>
            <w:proofErr w:type="gramEnd"/>
            <w:r w:rsidRPr="006531F3">
              <w:rPr>
                <w:color w:val="231F20"/>
                <w:sz w:val="28"/>
                <w:szCs w:val="28"/>
              </w:rPr>
              <w:t>івні перед законом</w:t>
            </w:r>
            <w:r>
              <w:rPr>
                <w:color w:val="231F20"/>
                <w:sz w:val="28"/>
                <w:szCs w:val="28"/>
                <w:lang w:val="uk-UA"/>
              </w:rPr>
              <w:t>,</w:t>
            </w:r>
            <w:r w:rsidRPr="006531F3">
              <w:rPr>
                <w:color w:val="231F20"/>
                <w:sz w:val="28"/>
                <w:szCs w:val="28"/>
              </w:rPr>
              <w:t xml:space="preserve"> </w:t>
            </w:r>
            <w:r>
              <w:rPr>
                <w:color w:val="231F20"/>
                <w:sz w:val="28"/>
                <w:szCs w:val="28"/>
                <w:lang w:val="uk-UA"/>
              </w:rPr>
              <w:t xml:space="preserve">ст. </w:t>
            </w:r>
            <w:r w:rsidRPr="006531F3">
              <w:rPr>
                <w:color w:val="231F20"/>
                <w:sz w:val="28"/>
                <w:szCs w:val="28"/>
              </w:rPr>
              <w:t>36; утворення і діяльність політичних партій та громадських організацій, програмні цілі</w:t>
            </w:r>
            <w:r w:rsidRPr="006531F3">
              <w:rPr>
                <w:color w:val="231F20"/>
                <w:spacing w:val="-18"/>
                <w:sz w:val="28"/>
                <w:szCs w:val="28"/>
              </w:rPr>
              <w:t xml:space="preserve"> </w:t>
            </w:r>
            <w:r w:rsidRPr="006531F3">
              <w:rPr>
                <w:color w:val="231F20"/>
                <w:sz w:val="28"/>
                <w:szCs w:val="28"/>
              </w:rPr>
              <w:t>або</w:t>
            </w:r>
            <w:r w:rsidRPr="006531F3">
              <w:rPr>
                <w:color w:val="231F20"/>
                <w:spacing w:val="-17"/>
                <w:sz w:val="28"/>
                <w:szCs w:val="28"/>
              </w:rPr>
              <w:t xml:space="preserve"> </w:t>
            </w:r>
            <w:r w:rsidRPr="006531F3">
              <w:rPr>
                <w:color w:val="231F20"/>
                <w:sz w:val="28"/>
                <w:szCs w:val="28"/>
              </w:rPr>
              <w:t>дії</w:t>
            </w:r>
            <w:r w:rsidRPr="006531F3">
              <w:rPr>
                <w:color w:val="231F20"/>
                <w:spacing w:val="-17"/>
                <w:sz w:val="28"/>
                <w:szCs w:val="28"/>
              </w:rPr>
              <w:t xml:space="preserve"> </w:t>
            </w:r>
            <w:r w:rsidRPr="006531F3">
              <w:rPr>
                <w:color w:val="231F20"/>
                <w:sz w:val="28"/>
                <w:szCs w:val="28"/>
              </w:rPr>
              <w:t>яких</w:t>
            </w:r>
            <w:r w:rsidRPr="006531F3">
              <w:rPr>
                <w:color w:val="231F20"/>
                <w:spacing w:val="-17"/>
                <w:sz w:val="28"/>
                <w:szCs w:val="28"/>
              </w:rPr>
              <w:t xml:space="preserve"> </w:t>
            </w:r>
            <w:r w:rsidRPr="006531F3">
              <w:rPr>
                <w:color w:val="231F20"/>
                <w:sz w:val="28"/>
                <w:szCs w:val="28"/>
              </w:rPr>
              <w:t>спрямовані</w:t>
            </w:r>
            <w:r w:rsidRPr="006531F3">
              <w:rPr>
                <w:color w:val="231F20"/>
                <w:spacing w:val="-17"/>
                <w:sz w:val="28"/>
                <w:szCs w:val="28"/>
              </w:rPr>
              <w:t xml:space="preserve"> </w:t>
            </w:r>
            <w:r w:rsidRPr="006531F3">
              <w:rPr>
                <w:color w:val="231F20"/>
                <w:sz w:val="28"/>
                <w:szCs w:val="28"/>
              </w:rPr>
              <w:t>на</w:t>
            </w:r>
            <w:r w:rsidRPr="006531F3">
              <w:rPr>
                <w:color w:val="231F20"/>
                <w:spacing w:val="-17"/>
                <w:sz w:val="28"/>
                <w:szCs w:val="28"/>
              </w:rPr>
              <w:t xml:space="preserve"> </w:t>
            </w:r>
            <w:r w:rsidRPr="006531F3">
              <w:rPr>
                <w:color w:val="231F20"/>
                <w:sz w:val="28"/>
                <w:szCs w:val="28"/>
              </w:rPr>
              <w:t>ліквідацію</w:t>
            </w:r>
            <w:r w:rsidRPr="006531F3">
              <w:rPr>
                <w:color w:val="231F20"/>
                <w:spacing w:val="-17"/>
                <w:sz w:val="28"/>
                <w:szCs w:val="28"/>
              </w:rPr>
              <w:t xml:space="preserve"> </w:t>
            </w:r>
            <w:r w:rsidRPr="006531F3">
              <w:rPr>
                <w:color w:val="231F20"/>
                <w:sz w:val="28"/>
                <w:szCs w:val="28"/>
              </w:rPr>
              <w:t>незалежності</w:t>
            </w:r>
            <w:r w:rsidRPr="006531F3">
              <w:rPr>
                <w:color w:val="231F20"/>
                <w:spacing w:val="-17"/>
                <w:sz w:val="28"/>
                <w:szCs w:val="28"/>
              </w:rPr>
              <w:t xml:space="preserve"> </w:t>
            </w:r>
            <w:r w:rsidRPr="006531F3">
              <w:rPr>
                <w:color w:val="231F20"/>
                <w:sz w:val="28"/>
                <w:szCs w:val="28"/>
              </w:rPr>
              <w:t>України,</w:t>
            </w:r>
            <w:r w:rsidRPr="006531F3">
              <w:rPr>
                <w:color w:val="231F20"/>
                <w:spacing w:val="-17"/>
                <w:sz w:val="28"/>
                <w:szCs w:val="28"/>
              </w:rPr>
              <w:t xml:space="preserve"> </w:t>
            </w:r>
            <w:r w:rsidRPr="006531F3">
              <w:rPr>
                <w:color w:val="231F20"/>
                <w:sz w:val="28"/>
                <w:szCs w:val="28"/>
              </w:rPr>
              <w:t>зміну</w:t>
            </w:r>
            <w:r w:rsidRPr="006531F3">
              <w:rPr>
                <w:color w:val="231F20"/>
                <w:spacing w:val="-17"/>
                <w:sz w:val="28"/>
                <w:szCs w:val="28"/>
              </w:rPr>
              <w:t xml:space="preserve"> </w:t>
            </w:r>
            <w:r w:rsidRPr="006531F3">
              <w:rPr>
                <w:color w:val="231F20"/>
                <w:spacing w:val="-2"/>
                <w:sz w:val="28"/>
                <w:szCs w:val="28"/>
              </w:rPr>
              <w:t>конституцій</w:t>
            </w:r>
            <w:r w:rsidRPr="006531F3">
              <w:rPr>
                <w:color w:val="231F20"/>
                <w:sz w:val="28"/>
                <w:szCs w:val="28"/>
              </w:rPr>
              <w:t>ного</w:t>
            </w:r>
            <w:r w:rsidRPr="006531F3">
              <w:rPr>
                <w:color w:val="231F20"/>
                <w:spacing w:val="-23"/>
                <w:sz w:val="28"/>
                <w:szCs w:val="28"/>
              </w:rPr>
              <w:t xml:space="preserve"> </w:t>
            </w:r>
            <w:r w:rsidRPr="006531F3">
              <w:rPr>
                <w:color w:val="231F20"/>
                <w:sz w:val="28"/>
                <w:szCs w:val="28"/>
              </w:rPr>
              <w:t>ладу</w:t>
            </w:r>
            <w:r w:rsidRPr="006531F3">
              <w:rPr>
                <w:color w:val="231F20"/>
                <w:spacing w:val="-23"/>
                <w:sz w:val="28"/>
                <w:szCs w:val="28"/>
              </w:rPr>
              <w:t xml:space="preserve"> </w:t>
            </w:r>
            <w:r w:rsidRPr="006531F3">
              <w:rPr>
                <w:color w:val="231F20"/>
                <w:sz w:val="28"/>
                <w:szCs w:val="28"/>
              </w:rPr>
              <w:t>насильницьким</w:t>
            </w:r>
            <w:r w:rsidRPr="006531F3">
              <w:rPr>
                <w:color w:val="231F20"/>
                <w:spacing w:val="-23"/>
                <w:sz w:val="28"/>
                <w:szCs w:val="28"/>
              </w:rPr>
              <w:t xml:space="preserve"> </w:t>
            </w:r>
            <w:r w:rsidRPr="006531F3">
              <w:rPr>
                <w:color w:val="231F20"/>
                <w:sz w:val="28"/>
                <w:szCs w:val="28"/>
              </w:rPr>
              <w:t>шляхом,</w:t>
            </w:r>
            <w:r w:rsidRPr="006531F3">
              <w:rPr>
                <w:color w:val="231F20"/>
                <w:spacing w:val="-23"/>
                <w:sz w:val="28"/>
                <w:szCs w:val="28"/>
              </w:rPr>
              <w:t xml:space="preserve"> </w:t>
            </w:r>
            <w:r w:rsidRPr="006531F3">
              <w:rPr>
                <w:color w:val="231F20"/>
                <w:sz w:val="28"/>
                <w:szCs w:val="28"/>
              </w:rPr>
              <w:t>порушення</w:t>
            </w:r>
            <w:r w:rsidRPr="006531F3">
              <w:rPr>
                <w:color w:val="231F20"/>
                <w:spacing w:val="-22"/>
                <w:sz w:val="28"/>
                <w:szCs w:val="28"/>
              </w:rPr>
              <w:t xml:space="preserve"> </w:t>
            </w:r>
            <w:r w:rsidRPr="006531F3">
              <w:rPr>
                <w:color w:val="231F20"/>
                <w:sz w:val="28"/>
                <w:szCs w:val="28"/>
              </w:rPr>
              <w:t>суверенітету</w:t>
            </w:r>
            <w:r w:rsidRPr="006531F3">
              <w:rPr>
                <w:color w:val="231F20"/>
                <w:spacing w:val="-23"/>
                <w:sz w:val="28"/>
                <w:szCs w:val="28"/>
              </w:rPr>
              <w:t xml:space="preserve"> </w:t>
            </w:r>
            <w:r w:rsidRPr="006531F3">
              <w:rPr>
                <w:color w:val="231F20"/>
                <w:sz w:val="28"/>
                <w:szCs w:val="28"/>
              </w:rPr>
              <w:t>і</w:t>
            </w:r>
            <w:r w:rsidRPr="006531F3">
              <w:rPr>
                <w:color w:val="231F20"/>
                <w:spacing w:val="-23"/>
                <w:sz w:val="28"/>
                <w:szCs w:val="28"/>
              </w:rPr>
              <w:t xml:space="preserve"> </w:t>
            </w:r>
            <w:r w:rsidRPr="006531F3">
              <w:rPr>
                <w:color w:val="231F20"/>
                <w:sz w:val="28"/>
                <w:szCs w:val="28"/>
              </w:rPr>
              <w:t>територіальної</w:t>
            </w:r>
            <w:r w:rsidRPr="006531F3">
              <w:rPr>
                <w:color w:val="231F20"/>
                <w:spacing w:val="-23"/>
                <w:sz w:val="28"/>
                <w:szCs w:val="28"/>
              </w:rPr>
              <w:t xml:space="preserve"> </w:t>
            </w:r>
            <w:r w:rsidRPr="006531F3">
              <w:rPr>
                <w:color w:val="231F20"/>
                <w:spacing w:val="-3"/>
                <w:sz w:val="28"/>
                <w:szCs w:val="28"/>
              </w:rPr>
              <w:t>ціліс</w:t>
            </w:r>
            <w:r w:rsidRPr="006531F3">
              <w:rPr>
                <w:color w:val="231F20"/>
                <w:sz w:val="28"/>
                <w:szCs w:val="28"/>
              </w:rPr>
              <w:t xml:space="preserve">ності держави, </w:t>
            </w:r>
            <w:proofErr w:type="gramStart"/>
            <w:r w:rsidRPr="006531F3">
              <w:rPr>
                <w:color w:val="231F20"/>
                <w:sz w:val="28"/>
                <w:szCs w:val="28"/>
              </w:rPr>
              <w:t>п</w:t>
            </w:r>
            <w:proofErr w:type="gramEnd"/>
            <w:r w:rsidRPr="006531F3">
              <w:rPr>
                <w:color w:val="231F20"/>
                <w:sz w:val="28"/>
                <w:szCs w:val="28"/>
              </w:rPr>
              <w:t xml:space="preserve">ідрив </w:t>
            </w:r>
            <w:r w:rsidRPr="006531F3">
              <w:rPr>
                <w:color w:val="231F20"/>
                <w:w w:val="110"/>
                <w:sz w:val="28"/>
                <w:szCs w:val="28"/>
              </w:rPr>
              <w:t xml:space="preserve">її </w:t>
            </w:r>
            <w:r w:rsidRPr="006531F3">
              <w:rPr>
                <w:color w:val="231F20"/>
                <w:sz w:val="28"/>
                <w:szCs w:val="28"/>
              </w:rPr>
              <w:t xml:space="preserve">безпеки, незаконне захоплення державної влади, </w:t>
            </w:r>
            <w:r w:rsidRPr="006531F3">
              <w:rPr>
                <w:color w:val="231F20"/>
                <w:spacing w:val="-3"/>
                <w:sz w:val="28"/>
                <w:szCs w:val="28"/>
              </w:rPr>
              <w:t xml:space="preserve">про </w:t>
            </w:r>
            <w:r w:rsidRPr="006531F3">
              <w:rPr>
                <w:color w:val="231F20"/>
                <w:sz w:val="28"/>
                <w:szCs w:val="28"/>
              </w:rPr>
              <w:t xml:space="preserve">паганду війни, насильства, на розпалювання міжетнічної, расової, </w:t>
            </w:r>
            <w:proofErr w:type="gramStart"/>
            <w:r w:rsidRPr="006531F3">
              <w:rPr>
                <w:color w:val="231F20"/>
                <w:sz w:val="28"/>
                <w:szCs w:val="28"/>
              </w:rPr>
              <w:t>рел</w:t>
            </w:r>
            <w:proofErr w:type="gramEnd"/>
            <w:r w:rsidRPr="006531F3">
              <w:rPr>
                <w:color w:val="231F20"/>
                <w:sz w:val="28"/>
                <w:szCs w:val="28"/>
              </w:rPr>
              <w:t>ігійної ворожнечі,</w:t>
            </w:r>
            <w:r w:rsidRPr="006531F3">
              <w:rPr>
                <w:color w:val="231F20"/>
                <w:spacing w:val="-18"/>
                <w:sz w:val="28"/>
                <w:szCs w:val="28"/>
              </w:rPr>
              <w:t xml:space="preserve"> </w:t>
            </w:r>
            <w:r w:rsidRPr="006531F3">
              <w:rPr>
                <w:color w:val="231F20"/>
                <w:sz w:val="28"/>
                <w:szCs w:val="28"/>
              </w:rPr>
              <w:t>посягання</w:t>
            </w:r>
            <w:r w:rsidRPr="006531F3">
              <w:rPr>
                <w:color w:val="231F20"/>
                <w:spacing w:val="-17"/>
                <w:sz w:val="28"/>
                <w:szCs w:val="28"/>
              </w:rPr>
              <w:t xml:space="preserve"> </w:t>
            </w:r>
            <w:r w:rsidRPr="006531F3">
              <w:rPr>
                <w:color w:val="231F20"/>
                <w:sz w:val="28"/>
                <w:szCs w:val="28"/>
              </w:rPr>
              <w:t>на</w:t>
            </w:r>
            <w:r w:rsidRPr="006531F3">
              <w:rPr>
                <w:color w:val="231F20"/>
                <w:spacing w:val="-17"/>
                <w:sz w:val="28"/>
                <w:szCs w:val="28"/>
              </w:rPr>
              <w:t xml:space="preserve"> </w:t>
            </w:r>
            <w:r w:rsidRPr="006531F3">
              <w:rPr>
                <w:color w:val="231F20"/>
                <w:sz w:val="28"/>
                <w:szCs w:val="28"/>
              </w:rPr>
              <w:t>права</w:t>
            </w:r>
            <w:r w:rsidRPr="006531F3">
              <w:rPr>
                <w:color w:val="231F20"/>
                <w:spacing w:val="-17"/>
                <w:sz w:val="28"/>
                <w:szCs w:val="28"/>
              </w:rPr>
              <w:t xml:space="preserve"> </w:t>
            </w:r>
            <w:r w:rsidRPr="006531F3">
              <w:rPr>
                <w:color w:val="231F20"/>
                <w:sz w:val="28"/>
                <w:szCs w:val="28"/>
              </w:rPr>
              <w:t>і</w:t>
            </w:r>
            <w:r w:rsidRPr="006531F3">
              <w:rPr>
                <w:color w:val="231F20"/>
                <w:spacing w:val="-17"/>
                <w:sz w:val="28"/>
                <w:szCs w:val="28"/>
              </w:rPr>
              <w:t xml:space="preserve"> </w:t>
            </w:r>
            <w:r w:rsidRPr="006531F3">
              <w:rPr>
                <w:color w:val="231F20"/>
                <w:sz w:val="28"/>
                <w:szCs w:val="28"/>
              </w:rPr>
              <w:t>свободи</w:t>
            </w:r>
            <w:r w:rsidRPr="006531F3">
              <w:rPr>
                <w:color w:val="231F20"/>
                <w:spacing w:val="-17"/>
                <w:sz w:val="28"/>
                <w:szCs w:val="28"/>
              </w:rPr>
              <w:t xml:space="preserve"> </w:t>
            </w:r>
            <w:r w:rsidRPr="006531F3">
              <w:rPr>
                <w:color w:val="231F20"/>
                <w:sz w:val="28"/>
                <w:szCs w:val="28"/>
              </w:rPr>
              <w:t>людини,</w:t>
            </w:r>
            <w:r w:rsidRPr="006531F3">
              <w:rPr>
                <w:color w:val="231F20"/>
                <w:spacing w:val="-17"/>
                <w:sz w:val="28"/>
                <w:szCs w:val="28"/>
              </w:rPr>
              <w:t xml:space="preserve"> </w:t>
            </w:r>
            <w:r w:rsidRPr="006531F3">
              <w:rPr>
                <w:color w:val="231F20"/>
                <w:sz w:val="28"/>
                <w:szCs w:val="28"/>
              </w:rPr>
              <w:t>здоров’я</w:t>
            </w:r>
            <w:r w:rsidRPr="006531F3">
              <w:rPr>
                <w:color w:val="231F20"/>
                <w:spacing w:val="-17"/>
                <w:sz w:val="28"/>
                <w:szCs w:val="28"/>
              </w:rPr>
              <w:t xml:space="preserve"> </w:t>
            </w:r>
            <w:r w:rsidRPr="006531F3">
              <w:rPr>
                <w:color w:val="231F20"/>
                <w:sz w:val="28"/>
                <w:szCs w:val="28"/>
              </w:rPr>
              <w:t>населення,</w:t>
            </w:r>
            <w:r w:rsidRPr="006531F3">
              <w:rPr>
                <w:color w:val="231F20"/>
                <w:spacing w:val="-17"/>
                <w:sz w:val="28"/>
                <w:szCs w:val="28"/>
              </w:rPr>
              <w:t xml:space="preserve"> </w:t>
            </w:r>
            <w:r w:rsidRPr="006531F3">
              <w:rPr>
                <w:color w:val="231F20"/>
                <w:sz w:val="28"/>
                <w:szCs w:val="28"/>
              </w:rPr>
              <w:t>забороняються</w:t>
            </w:r>
            <w:r w:rsidR="00E645B6">
              <w:rPr>
                <w:color w:val="231F20"/>
                <w:sz w:val="28"/>
                <w:szCs w:val="28"/>
                <w:lang w:val="uk-UA"/>
              </w:rPr>
              <w:t>,</w:t>
            </w:r>
            <w:r w:rsidRPr="006531F3">
              <w:rPr>
                <w:color w:val="231F20"/>
                <w:sz w:val="28"/>
                <w:szCs w:val="28"/>
              </w:rPr>
              <w:t xml:space="preserve"> ст</w:t>
            </w:r>
            <w:r w:rsidR="00E645B6">
              <w:rPr>
                <w:color w:val="231F20"/>
                <w:sz w:val="28"/>
                <w:szCs w:val="28"/>
                <w:lang w:val="uk-UA"/>
              </w:rPr>
              <w:t>.</w:t>
            </w:r>
            <w:r w:rsidRPr="006531F3">
              <w:rPr>
                <w:color w:val="231F20"/>
                <w:sz w:val="28"/>
                <w:szCs w:val="28"/>
              </w:rPr>
              <w:t xml:space="preserve"> 37; політичні партії та громадські організації </w:t>
            </w:r>
            <w:r w:rsidRPr="006531F3">
              <w:rPr>
                <w:color w:val="231F20"/>
                <w:spacing w:val="-8"/>
                <w:sz w:val="28"/>
                <w:szCs w:val="28"/>
              </w:rPr>
              <w:t xml:space="preserve">не </w:t>
            </w:r>
            <w:r w:rsidRPr="006531F3">
              <w:rPr>
                <w:color w:val="231F20"/>
                <w:sz w:val="28"/>
                <w:szCs w:val="28"/>
              </w:rPr>
              <w:t>можуть</w:t>
            </w:r>
            <w:r w:rsidRPr="006531F3">
              <w:rPr>
                <w:color w:val="231F20"/>
                <w:spacing w:val="-16"/>
                <w:sz w:val="28"/>
                <w:szCs w:val="28"/>
              </w:rPr>
              <w:t xml:space="preserve"> </w:t>
            </w:r>
            <w:r w:rsidRPr="006531F3">
              <w:rPr>
                <w:color w:val="231F20"/>
                <w:sz w:val="28"/>
                <w:szCs w:val="28"/>
              </w:rPr>
              <w:t>мати</w:t>
            </w:r>
            <w:r w:rsidRPr="006531F3">
              <w:rPr>
                <w:color w:val="231F20"/>
                <w:spacing w:val="-15"/>
                <w:sz w:val="28"/>
                <w:szCs w:val="28"/>
              </w:rPr>
              <w:t xml:space="preserve"> </w:t>
            </w:r>
            <w:r w:rsidRPr="006531F3">
              <w:rPr>
                <w:color w:val="231F20"/>
                <w:sz w:val="28"/>
                <w:szCs w:val="28"/>
              </w:rPr>
              <w:t>воєнізованих</w:t>
            </w:r>
            <w:r w:rsidRPr="006531F3">
              <w:rPr>
                <w:color w:val="231F20"/>
                <w:spacing w:val="-15"/>
                <w:sz w:val="28"/>
                <w:szCs w:val="28"/>
              </w:rPr>
              <w:t xml:space="preserve"> </w:t>
            </w:r>
            <w:r w:rsidRPr="006531F3">
              <w:rPr>
                <w:color w:val="231F20"/>
                <w:sz w:val="28"/>
                <w:szCs w:val="28"/>
              </w:rPr>
              <w:t>формувань</w:t>
            </w:r>
            <w:r w:rsidR="00E645B6">
              <w:rPr>
                <w:color w:val="231F20"/>
                <w:sz w:val="28"/>
                <w:szCs w:val="28"/>
                <w:lang w:val="uk-UA"/>
              </w:rPr>
              <w:t>,</w:t>
            </w:r>
            <w:r w:rsidRPr="006531F3">
              <w:rPr>
                <w:color w:val="231F20"/>
                <w:spacing w:val="-16"/>
                <w:sz w:val="28"/>
                <w:szCs w:val="28"/>
              </w:rPr>
              <w:t xml:space="preserve"> </w:t>
            </w:r>
            <w:r w:rsidRPr="006531F3">
              <w:rPr>
                <w:color w:val="231F20"/>
                <w:sz w:val="28"/>
                <w:szCs w:val="28"/>
              </w:rPr>
              <w:t>ст</w:t>
            </w:r>
            <w:r w:rsidR="00E645B6">
              <w:rPr>
                <w:color w:val="231F20"/>
                <w:sz w:val="28"/>
                <w:szCs w:val="28"/>
                <w:lang w:val="uk-UA"/>
              </w:rPr>
              <w:t>.</w:t>
            </w:r>
            <w:r w:rsidRPr="006531F3">
              <w:rPr>
                <w:color w:val="231F20"/>
                <w:spacing w:val="-15"/>
                <w:sz w:val="28"/>
                <w:szCs w:val="28"/>
              </w:rPr>
              <w:t xml:space="preserve"> </w:t>
            </w:r>
            <w:r w:rsidRPr="006531F3">
              <w:rPr>
                <w:color w:val="231F20"/>
                <w:sz w:val="28"/>
                <w:szCs w:val="28"/>
              </w:rPr>
              <w:t>37;</w:t>
            </w:r>
            <w:r w:rsidRPr="006531F3">
              <w:rPr>
                <w:color w:val="231F20"/>
                <w:spacing w:val="-15"/>
                <w:sz w:val="28"/>
                <w:szCs w:val="28"/>
              </w:rPr>
              <w:t xml:space="preserve"> </w:t>
            </w:r>
            <w:r w:rsidRPr="006531F3">
              <w:rPr>
                <w:color w:val="231F20"/>
                <w:sz w:val="28"/>
                <w:szCs w:val="28"/>
              </w:rPr>
              <w:t>не</w:t>
            </w:r>
            <w:r w:rsidRPr="006531F3">
              <w:rPr>
                <w:color w:val="231F20"/>
                <w:spacing w:val="-15"/>
                <w:sz w:val="28"/>
                <w:szCs w:val="28"/>
              </w:rPr>
              <w:t xml:space="preserve"> </w:t>
            </w:r>
            <w:r w:rsidRPr="006531F3">
              <w:rPr>
                <w:color w:val="231F20"/>
                <w:spacing w:val="-2"/>
                <w:sz w:val="28"/>
                <w:szCs w:val="28"/>
              </w:rPr>
              <w:t xml:space="preserve">допускається </w:t>
            </w:r>
            <w:r w:rsidRPr="006531F3">
              <w:rPr>
                <w:color w:val="231F20"/>
                <w:sz w:val="28"/>
                <w:szCs w:val="28"/>
              </w:rPr>
              <w:t xml:space="preserve">створення і діяльність організаційних структур політичних партій в органах </w:t>
            </w:r>
            <w:r w:rsidRPr="006531F3">
              <w:rPr>
                <w:color w:val="231F20"/>
                <w:spacing w:val="-3"/>
                <w:sz w:val="28"/>
                <w:szCs w:val="28"/>
              </w:rPr>
              <w:t xml:space="preserve">вико </w:t>
            </w:r>
            <w:r w:rsidRPr="006531F3">
              <w:rPr>
                <w:color w:val="231F20"/>
                <w:sz w:val="28"/>
                <w:szCs w:val="28"/>
              </w:rPr>
              <w:t>навчої</w:t>
            </w:r>
            <w:r w:rsidRPr="006531F3">
              <w:rPr>
                <w:color w:val="231F20"/>
                <w:spacing w:val="-15"/>
                <w:sz w:val="28"/>
                <w:szCs w:val="28"/>
              </w:rPr>
              <w:t xml:space="preserve"> </w:t>
            </w:r>
            <w:r w:rsidRPr="006531F3">
              <w:rPr>
                <w:color w:val="231F20"/>
                <w:sz w:val="28"/>
                <w:szCs w:val="28"/>
              </w:rPr>
              <w:t>та</w:t>
            </w:r>
            <w:r w:rsidRPr="006531F3">
              <w:rPr>
                <w:color w:val="231F20"/>
                <w:spacing w:val="-15"/>
                <w:sz w:val="28"/>
                <w:szCs w:val="28"/>
              </w:rPr>
              <w:t xml:space="preserve"> </w:t>
            </w:r>
            <w:r w:rsidRPr="006531F3">
              <w:rPr>
                <w:color w:val="231F20"/>
                <w:sz w:val="28"/>
                <w:szCs w:val="28"/>
              </w:rPr>
              <w:t>судової</w:t>
            </w:r>
            <w:r w:rsidRPr="006531F3">
              <w:rPr>
                <w:color w:val="231F20"/>
                <w:spacing w:val="-15"/>
                <w:sz w:val="28"/>
                <w:szCs w:val="28"/>
              </w:rPr>
              <w:t xml:space="preserve"> </w:t>
            </w:r>
            <w:r w:rsidRPr="006531F3">
              <w:rPr>
                <w:color w:val="231F20"/>
                <w:sz w:val="28"/>
                <w:szCs w:val="28"/>
              </w:rPr>
              <w:t>влади</w:t>
            </w:r>
            <w:r w:rsidRPr="006531F3">
              <w:rPr>
                <w:color w:val="231F20"/>
                <w:spacing w:val="-15"/>
                <w:sz w:val="28"/>
                <w:szCs w:val="28"/>
              </w:rPr>
              <w:t xml:space="preserve"> </w:t>
            </w:r>
            <w:r w:rsidRPr="006531F3">
              <w:rPr>
                <w:color w:val="231F20"/>
                <w:sz w:val="28"/>
                <w:szCs w:val="28"/>
              </w:rPr>
              <w:t>і</w:t>
            </w:r>
            <w:r w:rsidRPr="006531F3">
              <w:rPr>
                <w:color w:val="231F20"/>
                <w:spacing w:val="-15"/>
                <w:sz w:val="28"/>
                <w:szCs w:val="28"/>
              </w:rPr>
              <w:t xml:space="preserve"> </w:t>
            </w:r>
            <w:r w:rsidRPr="006531F3">
              <w:rPr>
                <w:color w:val="231F20"/>
                <w:sz w:val="28"/>
                <w:szCs w:val="28"/>
              </w:rPr>
              <w:t>виконавчих</w:t>
            </w:r>
            <w:r w:rsidRPr="006531F3">
              <w:rPr>
                <w:color w:val="231F20"/>
                <w:spacing w:val="-15"/>
                <w:sz w:val="28"/>
                <w:szCs w:val="28"/>
              </w:rPr>
              <w:t xml:space="preserve"> </w:t>
            </w:r>
            <w:r w:rsidRPr="006531F3">
              <w:rPr>
                <w:color w:val="231F20"/>
                <w:sz w:val="28"/>
                <w:szCs w:val="28"/>
              </w:rPr>
              <w:t>органах</w:t>
            </w:r>
            <w:r w:rsidRPr="006531F3">
              <w:rPr>
                <w:color w:val="231F20"/>
                <w:spacing w:val="-15"/>
                <w:sz w:val="28"/>
                <w:szCs w:val="28"/>
              </w:rPr>
              <w:t xml:space="preserve"> </w:t>
            </w:r>
            <w:r w:rsidRPr="006531F3">
              <w:rPr>
                <w:color w:val="231F20"/>
                <w:sz w:val="28"/>
                <w:szCs w:val="28"/>
              </w:rPr>
              <w:t>місцевого</w:t>
            </w:r>
            <w:r w:rsidRPr="006531F3">
              <w:rPr>
                <w:color w:val="231F20"/>
                <w:spacing w:val="-15"/>
                <w:sz w:val="28"/>
                <w:szCs w:val="28"/>
              </w:rPr>
              <w:t xml:space="preserve"> </w:t>
            </w:r>
            <w:r w:rsidRPr="006531F3">
              <w:rPr>
                <w:color w:val="231F20"/>
                <w:sz w:val="28"/>
                <w:szCs w:val="28"/>
              </w:rPr>
              <w:t>самоврядування,</w:t>
            </w:r>
            <w:r w:rsidRPr="006531F3">
              <w:rPr>
                <w:color w:val="231F20"/>
                <w:spacing w:val="-15"/>
                <w:sz w:val="28"/>
                <w:szCs w:val="28"/>
              </w:rPr>
              <w:t xml:space="preserve"> </w:t>
            </w:r>
            <w:r w:rsidRPr="006531F3">
              <w:rPr>
                <w:color w:val="231F20"/>
                <w:sz w:val="28"/>
                <w:szCs w:val="28"/>
              </w:rPr>
              <w:t>військових</w:t>
            </w:r>
            <w:r w:rsidRPr="006531F3">
              <w:rPr>
                <w:color w:val="231F20"/>
                <w:spacing w:val="-28"/>
                <w:sz w:val="28"/>
                <w:szCs w:val="28"/>
              </w:rPr>
              <w:t xml:space="preserve"> </w:t>
            </w:r>
            <w:r w:rsidRPr="006531F3">
              <w:rPr>
                <w:color w:val="231F20"/>
                <w:sz w:val="28"/>
                <w:szCs w:val="28"/>
              </w:rPr>
              <w:lastRenderedPageBreak/>
              <w:t>формуваннях,</w:t>
            </w:r>
            <w:r w:rsidRPr="006531F3">
              <w:rPr>
                <w:color w:val="231F20"/>
                <w:spacing w:val="-28"/>
                <w:sz w:val="28"/>
                <w:szCs w:val="28"/>
              </w:rPr>
              <w:t xml:space="preserve"> </w:t>
            </w:r>
            <w:r w:rsidRPr="006531F3">
              <w:rPr>
                <w:color w:val="231F20"/>
                <w:sz w:val="28"/>
                <w:szCs w:val="28"/>
              </w:rPr>
              <w:t>а</w:t>
            </w:r>
            <w:r w:rsidRPr="006531F3">
              <w:rPr>
                <w:color w:val="231F20"/>
                <w:spacing w:val="-27"/>
                <w:sz w:val="28"/>
                <w:szCs w:val="28"/>
              </w:rPr>
              <w:t xml:space="preserve"> </w:t>
            </w:r>
            <w:r w:rsidRPr="006531F3">
              <w:rPr>
                <w:color w:val="231F20"/>
                <w:sz w:val="28"/>
                <w:szCs w:val="28"/>
              </w:rPr>
              <w:t>також</w:t>
            </w:r>
            <w:r w:rsidRPr="006531F3">
              <w:rPr>
                <w:color w:val="231F20"/>
                <w:spacing w:val="-28"/>
                <w:sz w:val="28"/>
                <w:szCs w:val="28"/>
              </w:rPr>
              <w:t xml:space="preserve"> </w:t>
            </w:r>
            <w:r w:rsidRPr="006531F3">
              <w:rPr>
                <w:color w:val="231F20"/>
                <w:sz w:val="28"/>
                <w:szCs w:val="28"/>
              </w:rPr>
              <w:t>на</w:t>
            </w:r>
            <w:r w:rsidRPr="006531F3">
              <w:rPr>
                <w:color w:val="231F20"/>
                <w:spacing w:val="-28"/>
                <w:sz w:val="28"/>
                <w:szCs w:val="28"/>
              </w:rPr>
              <w:t xml:space="preserve"> </w:t>
            </w:r>
            <w:r w:rsidRPr="006531F3">
              <w:rPr>
                <w:color w:val="231F20"/>
                <w:sz w:val="28"/>
                <w:szCs w:val="28"/>
              </w:rPr>
              <w:t>державних</w:t>
            </w:r>
            <w:r w:rsidRPr="006531F3">
              <w:rPr>
                <w:color w:val="231F20"/>
                <w:spacing w:val="-27"/>
                <w:sz w:val="28"/>
                <w:szCs w:val="28"/>
              </w:rPr>
              <w:t xml:space="preserve"> </w:t>
            </w:r>
            <w:proofErr w:type="gramStart"/>
            <w:r w:rsidRPr="006531F3">
              <w:rPr>
                <w:color w:val="231F20"/>
                <w:sz w:val="28"/>
                <w:szCs w:val="28"/>
              </w:rPr>
              <w:t>п</w:t>
            </w:r>
            <w:proofErr w:type="gramEnd"/>
            <w:r w:rsidRPr="006531F3">
              <w:rPr>
                <w:color w:val="231F20"/>
                <w:sz w:val="28"/>
                <w:szCs w:val="28"/>
              </w:rPr>
              <w:t>ідприємствах,</w:t>
            </w:r>
            <w:r w:rsidRPr="006531F3">
              <w:rPr>
                <w:color w:val="231F20"/>
                <w:spacing w:val="-28"/>
                <w:sz w:val="28"/>
                <w:szCs w:val="28"/>
              </w:rPr>
              <w:t xml:space="preserve"> </w:t>
            </w:r>
            <w:r w:rsidRPr="006531F3">
              <w:rPr>
                <w:color w:val="231F20"/>
                <w:sz w:val="28"/>
                <w:szCs w:val="28"/>
              </w:rPr>
              <w:t>у</w:t>
            </w:r>
            <w:r w:rsidRPr="006531F3">
              <w:rPr>
                <w:color w:val="231F20"/>
                <w:spacing w:val="-27"/>
                <w:sz w:val="28"/>
                <w:szCs w:val="28"/>
              </w:rPr>
              <w:t xml:space="preserve"> </w:t>
            </w:r>
            <w:r w:rsidRPr="006531F3">
              <w:rPr>
                <w:color w:val="231F20"/>
                <w:sz w:val="28"/>
                <w:szCs w:val="28"/>
              </w:rPr>
              <w:t>навчальних</w:t>
            </w:r>
            <w:r w:rsidRPr="006531F3">
              <w:rPr>
                <w:color w:val="231F20"/>
                <w:spacing w:val="-28"/>
                <w:sz w:val="28"/>
                <w:szCs w:val="28"/>
              </w:rPr>
              <w:t xml:space="preserve"> </w:t>
            </w:r>
            <w:r w:rsidRPr="006531F3">
              <w:rPr>
                <w:color w:val="231F20"/>
                <w:sz w:val="28"/>
                <w:szCs w:val="28"/>
              </w:rPr>
              <w:t>закладах</w:t>
            </w:r>
            <w:r w:rsidRPr="006531F3">
              <w:rPr>
                <w:color w:val="231F20"/>
                <w:spacing w:val="-28"/>
                <w:sz w:val="28"/>
                <w:szCs w:val="28"/>
              </w:rPr>
              <w:t xml:space="preserve"> </w:t>
            </w:r>
            <w:r w:rsidRPr="006531F3">
              <w:rPr>
                <w:color w:val="231F20"/>
                <w:spacing w:val="-9"/>
                <w:sz w:val="28"/>
                <w:szCs w:val="28"/>
              </w:rPr>
              <w:t xml:space="preserve">та </w:t>
            </w:r>
            <w:r w:rsidRPr="006531F3">
              <w:rPr>
                <w:color w:val="231F20"/>
                <w:sz w:val="28"/>
                <w:szCs w:val="28"/>
              </w:rPr>
              <w:t>інших державних установах і організаціях</w:t>
            </w:r>
            <w:r w:rsidR="00E645B6">
              <w:rPr>
                <w:color w:val="231F20"/>
                <w:sz w:val="28"/>
                <w:szCs w:val="28"/>
                <w:lang w:val="uk-UA"/>
              </w:rPr>
              <w:t>, ст.</w:t>
            </w:r>
            <w:r w:rsidRPr="006531F3">
              <w:rPr>
                <w:color w:val="231F20"/>
                <w:sz w:val="28"/>
                <w:szCs w:val="28"/>
              </w:rPr>
              <w:t xml:space="preserve"> 37; </w:t>
            </w:r>
            <w:r w:rsidRPr="006531F3">
              <w:rPr>
                <w:color w:val="231F20"/>
                <w:spacing w:val="-3"/>
                <w:sz w:val="28"/>
                <w:szCs w:val="28"/>
              </w:rPr>
              <w:t xml:space="preserve">заборона </w:t>
            </w:r>
            <w:r w:rsidRPr="006531F3">
              <w:rPr>
                <w:color w:val="231F20"/>
                <w:sz w:val="28"/>
                <w:szCs w:val="28"/>
              </w:rPr>
              <w:t xml:space="preserve">діяльності об’єднань громадян здійснюється лише </w:t>
            </w:r>
            <w:proofErr w:type="gramStart"/>
            <w:r w:rsidRPr="006531F3">
              <w:rPr>
                <w:color w:val="231F20"/>
                <w:sz w:val="28"/>
                <w:szCs w:val="28"/>
              </w:rPr>
              <w:t>в</w:t>
            </w:r>
            <w:proofErr w:type="gramEnd"/>
            <w:r w:rsidRPr="006531F3">
              <w:rPr>
                <w:color w:val="231F20"/>
                <w:sz w:val="28"/>
                <w:szCs w:val="28"/>
              </w:rPr>
              <w:t xml:space="preserve"> </w:t>
            </w:r>
            <w:proofErr w:type="gramStart"/>
            <w:r w:rsidRPr="006531F3">
              <w:rPr>
                <w:color w:val="231F20"/>
                <w:sz w:val="28"/>
                <w:szCs w:val="28"/>
              </w:rPr>
              <w:t>судовому</w:t>
            </w:r>
            <w:proofErr w:type="gramEnd"/>
            <w:r w:rsidRPr="006531F3">
              <w:rPr>
                <w:color w:val="231F20"/>
                <w:sz w:val="28"/>
                <w:szCs w:val="28"/>
              </w:rPr>
              <w:t xml:space="preserve"> порядку</w:t>
            </w:r>
            <w:r w:rsidRPr="006531F3">
              <w:rPr>
                <w:color w:val="231F20"/>
                <w:spacing w:val="-23"/>
                <w:sz w:val="28"/>
                <w:szCs w:val="28"/>
              </w:rPr>
              <w:t xml:space="preserve"> </w:t>
            </w:r>
            <w:r w:rsidRPr="006531F3">
              <w:rPr>
                <w:color w:val="231F20"/>
                <w:sz w:val="28"/>
                <w:szCs w:val="28"/>
              </w:rPr>
              <w:t>ст</w:t>
            </w:r>
            <w:r w:rsidR="00E645B6">
              <w:rPr>
                <w:color w:val="231F20"/>
                <w:sz w:val="28"/>
                <w:szCs w:val="28"/>
                <w:lang w:val="uk-UA"/>
              </w:rPr>
              <w:t>.</w:t>
            </w:r>
            <w:r w:rsidRPr="006531F3">
              <w:rPr>
                <w:color w:val="231F20"/>
                <w:sz w:val="28"/>
                <w:szCs w:val="28"/>
              </w:rPr>
              <w:t xml:space="preserve"> 37; засади утворення і діяльності політичних партій, </w:t>
            </w:r>
            <w:r w:rsidRPr="006531F3">
              <w:rPr>
                <w:color w:val="231F20"/>
                <w:spacing w:val="-3"/>
                <w:sz w:val="28"/>
                <w:szCs w:val="28"/>
              </w:rPr>
              <w:t xml:space="preserve">інших </w:t>
            </w:r>
            <w:r w:rsidRPr="006531F3">
              <w:rPr>
                <w:color w:val="231F20"/>
                <w:sz w:val="28"/>
                <w:szCs w:val="28"/>
              </w:rPr>
              <w:t>об’єднань</w:t>
            </w:r>
            <w:r w:rsidRPr="006531F3">
              <w:rPr>
                <w:color w:val="231F20"/>
                <w:spacing w:val="-15"/>
                <w:sz w:val="28"/>
                <w:szCs w:val="28"/>
              </w:rPr>
              <w:t xml:space="preserve"> </w:t>
            </w:r>
            <w:r w:rsidRPr="006531F3">
              <w:rPr>
                <w:color w:val="231F20"/>
                <w:sz w:val="28"/>
                <w:szCs w:val="28"/>
              </w:rPr>
              <w:t>громадян</w:t>
            </w:r>
            <w:r w:rsidRPr="006531F3">
              <w:rPr>
                <w:color w:val="231F20"/>
                <w:spacing w:val="-15"/>
                <w:sz w:val="28"/>
                <w:szCs w:val="28"/>
              </w:rPr>
              <w:t xml:space="preserve"> </w:t>
            </w:r>
            <w:r w:rsidRPr="006531F3">
              <w:rPr>
                <w:color w:val="231F20"/>
                <w:sz w:val="28"/>
                <w:szCs w:val="28"/>
              </w:rPr>
              <w:t>визначаються</w:t>
            </w:r>
            <w:r w:rsidRPr="006531F3">
              <w:rPr>
                <w:color w:val="231F20"/>
                <w:spacing w:val="-15"/>
                <w:sz w:val="28"/>
                <w:szCs w:val="28"/>
              </w:rPr>
              <w:t xml:space="preserve"> </w:t>
            </w:r>
            <w:r w:rsidRPr="006531F3">
              <w:rPr>
                <w:color w:val="231F20"/>
                <w:sz w:val="28"/>
                <w:szCs w:val="28"/>
              </w:rPr>
              <w:t>виключно</w:t>
            </w:r>
            <w:r w:rsidRPr="006531F3">
              <w:rPr>
                <w:color w:val="231F20"/>
                <w:spacing w:val="-15"/>
                <w:sz w:val="28"/>
                <w:szCs w:val="28"/>
              </w:rPr>
              <w:t xml:space="preserve"> </w:t>
            </w:r>
            <w:r w:rsidRPr="006531F3">
              <w:rPr>
                <w:color w:val="231F20"/>
                <w:sz w:val="28"/>
                <w:szCs w:val="28"/>
              </w:rPr>
              <w:t>законами</w:t>
            </w:r>
            <w:r w:rsidRPr="006531F3">
              <w:rPr>
                <w:color w:val="231F20"/>
                <w:spacing w:val="-15"/>
                <w:sz w:val="28"/>
                <w:szCs w:val="28"/>
              </w:rPr>
              <w:t xml:space="preserve"> </w:t>
            </w:r>
            <w:r w:rsidRPr="006531F3">
              <w:rPr>
                <w:color w:val="231F20"/>
                <w:sz w:val="28"/>
                <w:szCs w:val="28"/>
              </w:rPr>
              <w:t>України</w:t>
            </w:r>
            <w:r w:rsidR="00E645B6">
              <w:rPr>
                <w:color w:val="231F20"/>
                <w:sz w:val="28"/>
                <w:szCs w:val="28"/>
                <w:lang w:val="uk-UA"/>
              </w:rPr>
              <w:t>,</w:t>
            </w:r>
            <w:r w:rsidRPr="006531F3">
              <w:rPr>
                <w:color w:val="231F20"/>
                <w:spacing w:val="-8"/>
                <w:sz w:val="28"/>
                <w:szCs w:val="28"/>
              </w:rPr>
              <w:t xml:space="preserve"> </w:t>
            </w:r>
            <w:r w:rsidRPr="006531F3">
              <w:rPr>
                <w:color w:val="231F20"/>
                <w:sz w:val="28"/>
                <w:szCs w:val="28"/>
              </w:rPr>
              <w:t>ст</w:t>
            </w:r>
            <w:r w:rsidR="00E645B6">
              <w:rPr>
                <w:color w:val="231F20"/>
                <w:sz w:val="28"/>
                <w:szCs w:val="28"/>
                <w:lang w:val="uk-UA"/>
              </w:rPr>
              <w:t>.</w:t>
            </w:r>
            <w:r w:rsidRPr="006531F3">
              <w:rPr>
                <w:color w:val="231F20"/>
                <w:spacing w:val="-8"/>
                <w:sz w:val="28"/>
                <w:szCs w:val="28"/>
              </w:rPr>
              <w:t xml:space="preserve"> </w:t>
            </w:r>
            <w:r w:rsidRPr="006531F3">
              <w:rPr>
                <w:color w:val="231F20"/>
                <w:sz w:val="28"/>
                <w:szCs w:val="28"/>
              </w:rPr>
              <w:t>92.</w:t>
            </w:r>
            <w:r w:rsidRPr="006531F3">
              <w:rPr>
                <w:color w:val="231F20"/>
                <w:spacing w:val="-8"/>
                <w:sz w:val="28"/>
                <w:szCs w:val="28"/>
              </w:rPr>
              <w:t xml:space="preserve"> </w:t>
            </w:r>
            <w:r w:rsidRPr="006531F3">
              <w:rPr>
                <w:color w:val="231F20"/>
                <w:sz w:val="28"/>
                <w:szCs w:val="28"/>
              </w:rPr>
              <w:t>Практика</w:t>
            </w:r>
            <w:r w:rsidRPr="006531F3">
              <w:rPr>
                <w:color w:val="231F20"/>
                <w:spacing w:val="-8"/>
                <w:sz w:val="28"/>
                <w:szCs w:val="28"/>
              </w:rPr>
              <w:t xml:space="preserve"> </w:t>
            </w:r>
            <w:r w:rsidRPr="006531F3">
              <w:rPr>
                <w:color w:val="231F20"/>
                <w:sz w:val="28"/>
                <w:szCs w:val="28"/>
              </w:rPr>
              <w:t>впровадження</w:t>
            </w:r>
            <w:r w:rsidRPr="006531F3">
              <w:rPr>
                <w:color w:val="231F20"/>
                <w:spacing w:val="-7"/>
                <w:sz w:val="28"/>
                <w:szCs w:val="28"/>
              </w:rPr>
              <w:t xml:space="preserve"> </w:t>
            </w:r>
            <w:r w:rsidRPr="006531F3">
              <w:rPr>
                <w:color w:val="231F20"/>
                <w:sz w:val="28"/>
                <w:szCs w:val="28"/>
              </w:rPr>
              <w:t>цих</w:t>
            </w:r>
            <w:r w:rsidRPr="006531F3">
              <w:rPr>
                <w:color w:val="231F20"/>
                <w:spacing w:val="-8"/>
                <w:sz w:val="28"/>
                <w:szCs w:val="28"/>
              </w:rPr>
              <w:t xml:space="preserve"> </w:t>
            </w:r>
            <w:r w:rsidRPr="006531F3">
              <w:rPr>
                <w:color w:val="231F20"/>
                <w:sz w:val="28"/>
                <w:szCs w:val="28"/>
              </w:rPr>
              <w:t>гарантій</w:t>
            </w:r>
            <w:r w:rsidRPr="006531F3">
              <w:rPr>
                <w:color w:val="231F20"/>
                <w:spacing w:val="-8"/>
                <w:sz w:val="28"/>
                <w:szCs w:val="28"/>
              </w:rPr>
              <w:t xml:space="preserve"> </w:t>
            </w:r>
            <w:r w:rsidRPr="006531F3">
              <w:rPr>
                <w:color w:val="231F20"/>
                <w:sz w:val="28"/>
                <w:szCs w:val="28"/>
              </w:rPr>
              <w:t>знайшла</w:t>
            </w:r>
            <w:r w:rsidRPr="006531F3">
              <w:rPr>
                <w:color w:val="231F20"/>
                <w:spacing w:val="-8"/>
                <w:sz w:val="28"/>
                <w:szCs w:val="28"/>
              </w:rPr>
              <w:t xml:space="preserve"> </w:t>
            </w:r>
            <w:r w:rsidRPr="006531F3">
              <w:rPr>
                <w:color w:val="231F20"/>
                <w:sz w:val="28"/>
                <w:szCs w:val="28"/>
              </w:rPr>
              <w:t>своє</w:t>
            </w:r>
            <w:r w:rsidRPr="006531F3">
              <w:rPr>
                <w:color w:val="231F20"/>
                <w:spacing w:val="-8"/>
                <w:sz w:val="28"/>
                <w:szCs w:val="28"/>
              </w:rPr>
              <w:t xml:space="preserve"> </w:t>
            </w:r>
            <w:r w:rsidRPr="006531F3">
              <w:rPr>
                <w:color w:val="231F20"/>
                <w:spacing w:val="-3"/>
                <w:sz w:val="28"/>
                <w:szCs w:val="28"/>
              </w:rPr>
              <w:t>відо</w:t>
            </w:r>
            <w:r w:rsidRPr="006531F3">
              <w:rPr>
                <w:color w:val="231F20"/>
                <w:sz w:val="28"/>
                <w:szCs w:val="28"/>
              </w:rPr>
              <w:t xml:space="preserve">браження у значній кількості </w:t>
            </w:r>
            <w:proofErr w:type="gramStart"/>
            <w:r w:rsidRPr="006531F3">
              <w:rPr>
                <w:color w:val="231F20"/>
                <w:sz w:val="28"/>
                <w:szCs w:val="28"/>
              </w:rPr>
              <w:t>р</w:t>
            </w:r>
            <w:proofErr w:type="gramEnd"/>
            <w:r w:rsidRPr="006531F3">
              <w:rPr>
                <w:color w:val="231F20"/>
                <w:sz w:val="28"/>
                <w:szCs w:val="28"/>
              </w:rPr>
              <w:t>ішень Конституційного Суду</w:t>
            </w:r>
            <w:r w:rsidRPr="006531F3">
              <w:rPr>
                <w:color w:val="231F20"/>
                <w:spacing w:val="-35"/>
                <w:sz w:val="28"/>
                <w:szCs w:val="28"/>
              </w:rPr>
              <w:t xml:space="preserve"> </w:t>
            </w:r>
            <w:r w:rsidRPr="006531F3">
              <w:rPr>
                <w:color w:val="231F20"/>
                <w:sz w:val="28"/>
                <w:szCs w:val="28"/>
              </w:rPr>
              <w:t>України</w:t>
            </w:r>
          </w:p>
        </w:tc>
      </w:tr>
      <w:tr w:rsidR="00E645B6" w:rsidRPr="006531F3" w:rsidTr="00E645B6">
        <w:tc>
          <w:tcPr>
            <w:tcW w:w="10421" w:type="dxa"/>
            <w:gridSpan w:val="2"/>
          </w:tcPr>
          <w:p w:rsidR="00E645B6" w:rsidRPr="00E645B6" w:rsidRDefault="00E645B6" w:rsidP="00E645B6">
            <w:pPr>
              <w:widowControl w:val="0"/>
              <w:autoSpaceDE w:val="0"/>
              <w:autoSpaceDN w:val="0"/>
              <w:spacing w:after="3"/>
              <w:ind w:right="-1"/>
              <w:outlineLvl w:val="1"/>
              <w:rPr>
                <w:rFonts w:eastAsia="Century Gothic"/>
                <w:b/>
                <w:color w:val="231F20"/>
                <w:sz w:val="28"/>
                <w:szCs w:val="28"/>
                <w:lang w:val="uk-UA" w:eastAsia="uk-UA" w:bidi="uk-UA"/>
              </w:rPr>
            </w:pPr>
            <w:r w:rsidRPr="00E645B6">
              <w:rPr>
                <w:rFonts w:eastAsia="Century Gothic"/>
                <w:color w:val="231F20"/>
                <w:sz w:val="28"/>
                <w:szCs w:val="28"/>
                <w:lang w:val="uk-UA" w:eastAsia="uk-UA" w:bidi="uk-UA"/>
              </w:rPr>
              <w:lastRenderedPageBreak/>
              <w:t>Так, кожна із зазначених груп гарантій відіграє відповідну роль для забезпечення</w:t>
            </w:r>
            <w:r w:rsidRPr="00E645B6">
              <w:rPr>
                <w:rFonts w:eastAsia="Century Gothic"/>
                <w:color w:val="231F20"/>
                <w:spacing w:val="-19"/>
                <w:sz w:val="28"/>
                <w:szCs w:val="28"/>
                <w:lang w:val="uk-UA" w:eastAsia="uk-UA" w:bidi="uk-UA"/>
              </w:rPr>
              <w:t xml:space="preserve"> </w:t>
            </w:r>
            <w:r w:rsidRPr="00E645B6">
              <w:rPr>
                <w:rFonts w:eastAsia="Century Gothic"/>
                <w:color w:val="231F20"/>
                <w:sz w:val="28"/>
                <w:szCs w:val="28"/>
                <w:lang w:val="uk-UA" w:eastAsia="uk-UA" w:bidi="uk-UA"/>
              </w:rPr>
              <w:t>безперешкодної</w:t>
            </w:r>
            <w:r w:rsidRPr="00E645B6">
              <w:rPr>
                <w:rFonts w:eastAsia="Century Gothic"/>
                <w:color w:val="231F20"/>
                <w:spacing w:val="-19"/>
                <w:sz w:val="28"/>
                <w:szCs w:val="28"/>
                <w:lang w:val="uk-UA" w:eastAsia="uk-UA" w:bidi="uk-UA"/>
              </w:rPr>
              <w:t xml:space="preserve"> </w:t>
            </w:r>
            <w:r w:rsidRPr="00E645B6">
              <w:rPr>
                <w:rFonts w:eastAsia="Century Gothic"/>
                <w:color w:val="231F20"/>
                <w:sz w:val="28"/>
                <w:szCs w:val="28"/>
                <w:lang w:val="uk-UA" w:eastAsia="uk-UA" w:bidi="uk-UA"/>
              </w:rPr>
              <w:t>реалізації</w:t>
            </w:r>
            <w:r w:rsidRPr="00E645B6">
              <w:rPr>
                <w:rFonts w:eastAsia="Century Gothic"/>
                <w:color w:val="231F20"/>
                <w:spacing w:val="-19"/>
                <w:sz w:val="28"/>
                <w:szCs w:val="28"/>
                <w:lang w:val="uk-UA" w:eastAsia="uk-UA" w:bidi="uk-UA"/>
              </w:rPr>
              <w:t xml:space="preserve"> </w:t>
            </w:r>
            <w:r w:rsidRPr="00E645B6">
              <w:rPr>
                <w:rFonts w:eastAsia="Century Gothic"/>
                <w:color w:val="231F20"/>
                <w:sz w:val="28"/>
                <w:szCs w:val="28"/>
                <w:lang w:val="uk-UA" w:eastAsia="uk-UA" w:bidi="uk-UA"/>
              </w:rPr>
              <w:t>громадянами</w:t>
            </w:r>
            <w:r w:rsidRPr="00E645B6">
              <w:rPr>
                <w:rFonts w:eastAsia="Century Gothic"/>
                <w:color w:val="231F20"/>
                <w:spacing w:val="-19"/>
                <w:sz w:val="28"/>
                <w:szCs w:val="28"/>
                <w:lang w:val="uk-UA" w:eastAsia="uk-UA" w:bidi="uk-UA"/>
              </w:rPr>
              <w:t xml:space="preserve"> </w:t>
            </w:r>
            <w:r w:rsidRPr="00E645B6">
              <w:rPr>
                <w:rFonts w:eastAsia="Century Gothic"/>
                <w:color w:val="231F20"/>
                <w:sz w:val="28"/>
                <w:szCs w:val="28"/>
                <w:lang w:val="uk-UA" w:eastAsia="uk-UA" w:bidi="uk-UA"/>
              </w:rPr>
              <w:t>їх</w:t>
            </w:r>
            <w:r w:rsidRPr="00E645B6">
              <w:rPr>
                <w:rFonts w:eastAsia="Century Gothic"/>
                <w:color w:val="231F20"/>
                <w:spacing w:val="-19"/>
                <w:sz w:val="28"/>
                <w:szCs w:val="28"/>
                <w:lang w:val="uk-UA" w:eastAsia="uk-UA" w:bidi="uk-UA"/>
              </w:rPr>
              <w:t xml:space="preserve"> </w:t>
            </w:r>
            <w:r w:rsidRPr="00E645B6">
              <w:rPr>
                <w:rFonts w:eastAsia="Century Gothic"/>
                <w:color w:val="231F20"/>
                <w:sz w:val="28"/>
                <w:szCs w:val="28"/>
                <w:lang w:val="uk-UA" w:eastAsia="uk-UA" w:bidi="uk-UA"/>
              </w:rPr>
              <w:t>конституційно</w:t>
            </w:r>
            <w:r w:rsidRPr="00E645B6">
              <w:rPr>
                <w:rFonts w:eastAsia="Century Gothic"/>
                <w:color w:val="231F20"/>
                <w:spacing w:val="-19"/>
                <w:sz w:val="28"/>
                <w:szCs w:val="28"/>
                <w:lang w:val="uk-UA" w:eastAsia="uk-UA" w:bidi="uk-UA"/>
              </w:rPr>
              <w:t xml:space="preserve"> </w:t>
            </w:r>
            <w:r w:rsidRPr="00E645B6">
              <w:rPr>
                <w:rFonts w:eastAsia="Century Gothic"/>
                <w:color w:val="231F20"/>
                <w:spacing w:val="-3"/>
                <w:sz w:val="28"/>
                <w:szCs w:val="28"/>
                <w:lang w:val="uk-UA" w:eastAsia="uk-UA" w:bidi="uk-UA"/>
              </w:rPr>
              <w:t>встанов</w:t>
            </w:r>
            <w:r w:rsidRPr="00E645B6">
              <w:rPr>
                <w:rFonts w:eastAsia="Century Gothic"/>
                <w:color w:val="231F20"/>
                <w:sz w:val="28"/>
                <w:szCs w:val="28"/>
                <w:lang w:val="uk-UA" w:eastAsia="uk-UA" w:bidi="uk-UA"/>
              </w:rPr>
              <w:t>леного</w:t>
            </w:r>
            <w:r w:rsidRPr="00E645B6">
              <w:rPr>
                <w:rFonts w:eastAsia="Century Gothic"/>
                <w:color w:val="231F20"/>
                <w:spacing w:val="-14"/>
                <w:sz w:val="28"/>
                <w:szCs w:val="28"/>
                <w:lang w:val="uk-UA" w:eastAsia="uk-UA" w:bidi="uk-UA"/>
              </w:rPr>
              <w:t xml:space="preserve"> </w:t>
            </w:r>
            <w:r w:rsidRPr="00E645B6">
              <w:rPr>
                <w:rFonts w:eastAsia="Century Gothic"/>
                <w:color w:val="231F20"/>
                <w:sz w:val="28"/>
                <w:szCs w:val="28"/>
                <w:lang w:val="uk-UA" w:eastAsia="uk-UA" w:bidi="uk-UA"/>
              </w:rPr>
              <w:t>права</w:t>
            </w:r>
            <w:r w:rsidRPr="00E645B6">
              <w:rPr>
                <w:rFonts w:eastAsia="Century Gothic"/>
                <w:color w:val="231F20"/>
                <w:spacing w:val="-14"/>
                <w:sz w:val="28"/>
                <w:szCs w:val="28"/>
                <w:lang w:val="uk-UA" w:eastAsia="uk-UA" w:bidi="uk-UA"/>
              </w:rPr>
              <w:t xml:space="preserve"> </w:t>
            </w:r>
            <w:r w:rsidRPr="00E645B6">
              <w:rPr>
                <w:rFonts w:eastAsia="Century Gothic"/>
                <w:color w:val="231F20"/>
                <w:sz w:val="28"/>
                <w:szCs w:val="28"/>
                <w:lang w:val="uk-UA" w:eastAsia="uk-UA" w:bidi="uk-UA"/>
              </w:rPr>
              <w:t>на</w:t>
            </w:r>
            <w:r w:rsidRPr="00E645B6">
              <w:rPr>
                <w:rFonts w:eastAsia="Century Gothic"/>
                <w:color w:val="231F20"/>
                <w:spacing w:val="-14"/>
                <w:sz w:val="28"/>
                <w:szCs w:val="28"/>
                <w:lang w:val="uk-UA" w:eastAsia="uk-UA" w:bidi="uk-UA"/>
              </w:rPr>
              <w:t xml:space="preserve"> </w:t>
            </w:r>
            <w:r w:rsidRPr="00E645B6">
              <w:rPr>
                <w:rFonts w:eastAsia="Century Gothic"/>
                <w:color w:val="231F20"/>
                <w:sz w:val="28"/>
                <w:szCs w:val="28"/>
                <w:lang w:val="uk-UA" w:eastAsia="uk-UA" w:bidi="uk-UA"/>
              </w:rPr>
              <w:t>публічні</w:t>
            </w:r>
            <w:r w:rsidRPr="00E645B6">
              <w:rPr>
                <w:rFonts w:eastAsia="Century Gothic"/>
                <w:color w:val="231F20"/>
                <w:spacing w:val="-13"/>
                <w:sz w:val="28"/>
                <w:szCs w:val="28"/>
                <w:lang w:val="uk-UA" w:eastAsia="uk-UA" w:bidi="uk-UA"/>
              </w:rPr>
              <w:t xml:space="preserve"> </w:t>
            </w:r>
            <w:r w:rsidRPr="00E645B6">
              <w:rPr>
                <w:rFonts w:eastAsia="Century Gothic"/>
                <w:color w:val="231F20"/>
                <w:sz w:val="28"/>
                <w:szCs w:val="28"/>
                <w:lang w:val="uk-UA" w:eastAsia="uk-UA" w:bidi="uk-UA"/>
              </w:rPr>
              <w:t>об’єднання,</w:t>
            </w:r>
            <w:r w:rsidRPr="00E645B6">
              <w:rPr>
                <w:rFonts w:eastAsia="Century Gothic"/>
                <w:color w:val="231F20"/>
                <w:spacing w:val="-14"/>
                <w:sz w:val="28"/>
                <w:szCs w:val="28"/>
                <w:lang w:val="uk-UA" w:eastAsia="uk-UA" w:bidi="uk-UA"/>
              </w:rPr>
              <w:t xml:space="preserve"> </w:t>
            </w:r>
            <w:r w:rsidRPr="00E645B6">
              <w:rPr>
                <w:rFonts w:eastAsia="Century Gothic"/>
                <w:color w:val="231F20"/>
                <w:sz w:val="28"/>
                <w:szCs w:val="28"/>
                <w:lang w:val="uk-UA" w:eastAsia="uk-UA" w:bidi="uk-UA"/>
              </w:rPr>
              <w:t>роз</w:t>
            </w:r>
            <w:r w:rsidRPr="00E645B6">
              <w:rPr>
                <w:rFonts w:eastAsia="Century Gothic"/>
                <w:color w:val="231F20"/>
                <w:spacing w:val="-3"/>
                <w:sz w:val="28"/>
                <w:szCs w:val="28"/>
                <w:lang w:val="uk-UA" w:eastAsia="uk-UA" w:bidi="uk-UA"/>
              </w:rPr>
              <w:t xml:space="preserve">гляд </w:t>
            </w:r>
            <w:r w:rsidRPr="00E645B6">
              <w:rPr>
                <w:rFonts w:eastAsia="Century Gothic"/>
                <w:color w:val="231F20"/>
                <w:sz w:val="28"/>
                <w:szCs w:val="28"/>
                <w:lang w:val="uk-UA" w:eastAsia="uk-UA" w:bidi="uk-UA"/>
              </w:rPr>
              <w:t xml:space="preserve">третьої групи конституційних нормативно-правових гарантій </w:t>
            </w:r>
            <w:r w:rsidRPr="00E645B6">
              <w:rPr>
                <w:rFonts w:eastAsia="Century Gothic"/>
                <w:color w:val="231F20"/>
                <w:spacing w:val="-3"/>
                <w:sz w:val="28"/>
                <w:szCs w:val="28"/>
                <w:lang w:val="uk-UA" w:eastAsia="uk-UA" w:bidi="uk-UA"/>
              </w:rPr>
              <w:t>забезпе</w:t>
            </w:r>
            <w:r w:rsidRPr="00E645B6">
              <w:rPr>
                <w:rFonts w:eastAsia="Century Gothic"/>
                <w:color w:val="231F20"/>
                <w:sz w:val="28"/>
                <w:szCs w:val="28"/>
                <w:lang w:val="uk-UA" w:eastAsia="uk-UA" w:bidi="uk-UA"/>
              </w:rPr>
              <w:t>чення зазначеного права, оскільки вони мають особливе значення на практиці</w:t>
            </w:r>
          </w:p>
        </w:tc>
      </w:tr>
    </w:tbl>
    <w:p w:rsidR="00586E88" w:rsidRDefault="00586E88" w:rsidP="006531F3">
      <w:pPr>
        <w:widowControl w:val="0"/>
        <w:autoSpaceDE w:val="0"/>
        <w:autoSpaceDN w:val="0"/>
        <w:spacing w:after="3"/>
        <w:ind w:right="-1" w:firstLine="709"/>
        <w:outlineLvl w:val="1"/>
        <w:rPr>
          <w:rFonts w:eastAsia="Arial"/>
          <w:bCs/>
          <w:sz w:val="28"/>
          <w:szCs w:val="28"/>
          <w:lang w:val="uk-UA" w:eastAsia="uk-UA" w:bidi="uk-UA"/>
        </w:rPr>
      </w:pPr>
    </w:p>
    <w:p w:rsidR="007300BD" w:rsidRPr="006531F3" w:rsidRDefault="007300BD" w:rsidP="006531F3">
      <w:pPr>
        <w:widowControl w:val="0"/>
        <w:autoSpaceDE w:val="0"/>
        <w:autoSpaceDN w:val="0"/>
        <w:spacing w:after="3"/>
        <w:ind w:right="-1" w:firstLine="709"/>
        <w:outlineLvl w:val="1"/>
        <w:rPr>
          <w:rFonts w:eastAsia="Arial"/>
          <w:bCs/>
          <w:sz w:val="28"/>
          <w:szCs w:val="28"/>
          <w:lang w:val="uk-UA" w:eastAsia="uk-UA" w:bidi="uk-UA"/>
        </w:rPr>
      </w:pPr>
    </w:p>
    <w:p w:rsidR="00586E88" w:rsidRPr="000261FA" w:rsidRDefault="00586E88" w:rsidP="000261FA">
      <w:pPr>
        <w:widowControl w:val="0"/>
        <w:autoSpaceDE w:val="0"/>
        <w:autoSpaceDN w:val="0"/>
        <w:spacing w:after="3"/>
        <w:ind w:right="-1" w:firstLine="709"/>
        <w:jc w:val="center"/>
        <w:outlineLvl w:val="1"/>
        <w:rPr>
          <w:rFonts w:eastAsia="Arial"/>
          <w:b/>
          <w:bCs/>
          <w:sz w:val="28"/>
          <w:szCs w:val="28"/>
          <w:lang w:val="uk-UA" w:eastAsia="uk-UA" w:bidi="uk-UA"/>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9746"/>
      </w:tblGrid>
      <w:tr w:rsidR="000261FA" w:rsidTr="000261FA">
        <w:tc>
          <w:tcPr>
            <w:tcW w:w="10421" w:type="dxa"/>
            <w:gridSpan w:val="2"/>
          </w:tcPr>
          <w:p w:rsidR="000261FA" w:rsidRDefault="000261FA" w:rsidP="000261FA">
            <w:pPr>
              <w:widowControl w:val="0"/>
              <w:autoSpaceDE w:val="0"/>
              <w:autoSpaceDN w:val="0"/>
              <w:spacing w:after="3"/>
              <w:ind w:right="-1"/>
              <w:jc w:val="center"/>
              <w:outlineLvl w:val="1"/>
              <w:rPr>
                <w:rFonts w:eastAsia="Arial"/>
                <w:bCs/>
                <w:sz w:val="28"/>
                <w:szCs w:val="28"/>
                <w:lang w:val="uk-UA" w:eastAsia="uk-UA" w:bidi="uk-UA"/>
              </w:rPr>
            </w:pPr>
            <w:r w:rsidRPr="000261FA">
              <w:rPr>
                <w:rFonts w:eastAsia="Arial"/>
                <w:b/>
                <w:bCs/>
                <w:sz w:val="28"/>
                <w:szCs w:val="28"/>
                <w:lang w:val="uk-UA" w:eastAsia="uk-UA" w:bidi="uk-UA"/>
              </w:rPr>
              <w:t>Гарантії забезпечення права громадян</w:t>
            </w:r>
            <w:r>
              <w:rPr>
                <w:rFonts w:eastAsia="Arial"/>
                <w:b/>
                <w:bCs/>
                <w:sz w:val="28"/>
                <w:szCs w:val="28"/>
                <w:lang w:val="uk-UA" w:eastAsia="uk-UA" w:bidi="uk-UA"/>
              </w:rPr>
              <w:t xml:space="preserve"> </w:t>
            </w:r>
            <w:r w:rsidRPr="000261FA">
              <w:rPr>
                <w:rFonts w:eastAsia="Arial"/>
                <w:b/>
                <w:bCs/>
                <w:sz w:val="28"/>
                <w:szCs w:val="28"/>
                <w:lang w:val="uk-UA" w:eastAsia="uk-UA" w:bidi="uk-UA"/>
              </w:rPr>
              <w:t>на публічні об’єднання</w:t>
            </w:r>
          </w:p>
        </w:tc>
      </w:tr>
      <w:tr w:rsidR="000261FA" w:rsidRPr="00041EB5" w:rsidTr="000261FA">
        <w:tc>
          <w:tcPr>
            <w:tcW w:w="675"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1.</w:t>
            </w:r>
          </w:p>
        </w:tc>
        <w:tc>
          <w:tcPr>
            <w:tcW w:w="9746"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Г</w:t>
            </w:r>
            <w:r w:rsidRPr="000261FA">
              <w:rPr>
                <w:rFonts w:eastAsia="Arial"/>
                <w:bCs/>
                <w:sz w:val="28"/>
                <w:szCs w:val="28"/>
                <w:lang w:val="uk-UA" w:eastAsia="uk-UA" w:bidi="uk-UA"/>
              </w:rPr>
              <w:t>арантії забезпечення, що визначають організаційні принципи утворення та межі діяльності публічних об’єднань громадян</w:t>
            </w:r>
          </w:p>
        </w:tc>
      </w:tr>
      <w:tr w:rsidR="000261FA" w:rsidTr="000261FA">
        <w:tc>
          <w:tcPr>
            <w:tcW w:w="675"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2.</w:t>
            </w:r>
          </w:p>
        </w:tc>
        <w:tc>
          <w:tcPr>
            <w:tcW w:w="9746"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Г</w:t>
            </w:r>
            <w:r w:rsidRPr="000261FA">
              <w:rPr>
                <w:rFonts w:eastAsia="Arial"/>
                <w:bCs/>
                <w:sz w:val="28"/>
                <w:szCs w:val="28"/>
                <w:lang w:val="uk-UA" w:eastAsia="uk-UA" w:bidi="uk-UA"/>
              </w:rPr>
              <w:t>арантії забезпечення, які визначають принципи членства в  публічних  об’єднаннях громадян</w:t>
            </w:r>
          </w:p>
        </w:tc>
      </w:tr>
      <w:tr w:rsidR="000261FA" w:rsidTr="000261FA">
        <w:tc>
          <w:tcPr>
            <w:tcW w:w="675"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3.</w:t>
            </w:r>
          </w:p>
        </w:tc>
        <w:tc>
          <w:tcPr>
            <w:tcW w:w="9746"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Г</w:t>
            </w:r>
            <w:r w:rsidRPr="000261FA">
              <w:rPr>
                <w:rFonts w:eastAsia="Arial"/>
                <w:bCs/>
                <w:sz w:val="28"/>
                <w:szCs w:val="28"/>
                <w:lang w:val="uk-UA" w:eastAsia="uk-UA" w:bidi="uk-UA"/>
              </w:rPr>
              <w:t>арантії забезпечення рівності об’єднань громадян перед законом</w:t>
            </w:r>
          </w:p>
        </w:tc>
      </w:tr>
      <w:tr w:rsidR="000261FA" w:rsidTr="000261FA">
        <w:tc>
          <w:tcPr>
            <w:tcW w:w="675"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4.</w:t>
            </w:r>
          </w:p>
        </w:tc>
        <w:tc>
          <w:tcPr>
            <w:tcW w:w="9746"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Г</w:t>
            </w:r>
            <w:r w:rsidRPr="000261FA">
              <w:rPr>
                <w:rFonts w:eastAsia="Arial"/>
                <w:bCs/>
                <w:sz w:val="28"/>
                <w:szCs w:val="28"/>
                <w:lang w:val="uk-UA" w:eastAsia="uk-UA" w:bidi="uk-UA"/>
              </w:rPr>
              <w:t xml:space="preserve">арантії забезпечення невтручання держави у здійснювану в рамках закону діяльність </w:t>
            </w:r>
            <w:r w:rsidRPr="000261FA">
              <w:rPr>
                <w:rFonts w:eastAsia="Century Gothic"/>
                <w:color w:val="231F20"/>
                <w:sz w:val="28"/>
                <w:szCs w:val="28"/>
                <w:lang w:val="uk-UA" w:eastAsia="uk-UA" w:bidi="uk-UA"/>
              </w:rPr>
              <w:t>об’єднань</w:t>
            </w:r>
            <w:r w:rsidRPr="000261FA">
              <w:rPr>
                <w:rFonts w:eastAsia="Century Gothic"/>
                <w:color w:val="231F20"/>
                <w:spacing w:val="-7"/>
                <w:sz w:val="28"/>
                <w:szCs w:val="28"/>
                <w:lang w:val="uk-UA" w:eastAsia="uk-UA" w:bidi="uk-UA"/>
              </w:rPr>
              <w:t xml:space="preserve"> </w:t>
            </w:r>
            <w:r w:rsidRPr="000261FA">
              <w:rPr>
                <w:rFonts w:eastAsia="Century Gothic"/>
                <w:color w:val="231F20"/>
                <w:sz w:val="28"/>
                <w:szCs w:val="28"/>
                <w:lang w:val="uk-UA" w:eastAsia="uk-UA" w:bidi="uk-UA"/>
              </w:rPr>
              <w:t>громадян</w:t>
            </w:r>
          </w:p>
        </w:tc>
      </w:tr>
      <w:tr w:rsidR="000261FA" w:rsidTr="000261FA">
        <w:tc>
          <w:tcPr>
            <w:tcW w:w="675" w:type="dxa"/>
          </w:tcPr>
          <w:p w:rsidR="000261FA" w:rsidRDefault="000261FA" w:rsidP="00640645">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5.</w:t>
            </w:r>
          </w:p>
        </w:tc>
        <w:tc>
          <w:tcPr>
            <w:tcW w:w="9746" w:type="dxa"/>
          </w:tcPr>
          <w:p w:rsidR="000261FA" w:rsidRPr="00640645" w:rsidRDefault="00640645" w:rsidP="00640645">
            <w:pPr>
              <w:widowControl w:val="0"/>
              <w:autoSpaceDE w:val="0"/>
              <w:autoSpaceDN w:val="0"/>
              <w:spacing w:after="3" w:line="360" w:lineRule="auto"/>
              <w:ind w:right="-1"/>
              <w:outlineLvl w:val="1"/>
              <w:rPr>
                <w:rFonts w:eastAsia="Arial"/>
                <w:bCs/>
                <w:sz w:val="28"/>
                <w:szCs w:val="28"/>
                <w:lang w:val="uk-UA" w:eastAsia="uk-UA" w:bidi="uk-UA"/>
              </w:rPr>
            </w:pPr>
            <w:r w:rsidRPr="00640645">
              <w:rPr>
                <w:rFonts w:eastAsia="Century Gothic"/>
                <w:color w:val="231F20"/>
                <w:sz w:val="28"/>
                <w:szCs w:val="28"/>
                <w:lang w:val="uk-UA" w:eastAsia="uk-UA" w:bidi="uk-UA"/>
              </w:rPr>
              <w:t>Г</w:t>
            </w:r>
            <w:r w:rsidR="000261FA" w:rsidRPr="00640645">
              <w:rPr>
                <w:rFonts w:eastAsia="Century Gothic"/>
                <w:color w:val="231F20"/>
                <w:sz w:val="28"/>
                <w:szCs w:val="28"/>
                <w:lang w:val="uk-UA" w:eastAsia="uk-UA" w:bidi="uk-UA"/>
              </w:rPr>
              <w:t>арантії</w:t>
            </w:r>
            <w:r w:rsidR="000261FA" w:rsidRPr="00640645">
              <w:rPr>
                <w:rFonts w:eastAsia="Century Gothic"/>
                <w:color w:val="231F20"/>
                <w:spacing w:val="-7"/>
                <w:sz w:val="28"/>
                <w:szCs w:val="28"/>
                <w:lang w:val="uk-UA" w:eastAsia="uk-UA" w:bidi="uk-UA"/>
              </w:rPr>
              <w:t xml:space="preserve"> </w:t>
            </w:r>
            <w:r w:rsidR="000261FA" w:rsidRPr="00640645">
              <w:rPr>
                <w:rFonts w:eastAsia="Century Gothic"/>
                <w:color w:val="231F20"/>
                <w:sz w:val="28"/>
                <w:szCs w:val="28"/>
                <w:lang w:val="uk-UA" w:eastAsia="uk-UA" w:bidi="uk-UA"/>
              </w:rPr>
              <w:t>забезпечення</w:t>
            </w:r>
            <w:r w:rsidR="000261FA" w:rsidRPr="00640645">
              <w:rPr>
                <w:rFonts w:eastAsia="Century Gothic"/>
                <w:color w:val="231F20"/>
                <w:spacing w:val="-7"/>
                <w:sz w:val="28"/>
                <w:szCs w:val="28"/>
                <w:lang w:val="uk-UA" w:eastAsia="uk-UA" w:bidi="uk-UA"/>
              </w:rPr>
              <w:t xml:space="preserve"> </w:t>
            </w:r>
            <w:r w:rsidR="000261FA" w:rsidRPr="00640645">
              <w:rPr>
                <w:rFonts w:eastAsia="Century Gothic"/>
                <w:color w:val="231F20"/>
                <w:sz w:val="28"/>
                <w:szCs w:val="28"/>
                <w:lang w:val="uk-UA" w:eastAsia="uk-UA" w:bidi="uk-UA"/>
              </w:rPr>
              <w:t>встановлення</w:t>
            </w:r>
            <w:r w:rsidR="000261FA" w:rsidRPr="00640645">
              <w:rPr>
                <w:rFonts w:eastAsia="Century Gothic"/>
                <w:color w:val="231F20"/>
                <w:spacing w:val="-7"/>
                <w:sz w:val="28"/>
                <w:szCs w:val="28"/>
                <w:lang w:val="uk-UA" w:eastAsia="uk-UA" w:bidi="uk-UA"/>
              </w:rPr>
              <w:t xml:space="preserve"> </w:t>
            </w:r>
            <w:r w:rsidR="000261FA" w:rsidRPr="00640645">
              <w:rPr>
                <w:rFonts w:eastAsia="Century Gothic"/>
                <w:color w:val="231F20"/>
                <w:sz w:val="28"/>
                <w:szCs w:val="28"/>
                <w:lang w:val="uk-UA" w:eastAsia="uk-UA" w:bidi="uk-UA"/>
              </w:rPr>
              <w:t>спеціального</w:t>
            </w:r>
            <w:r w:rsidR="000261FA" w:rsidRPr="00640645">
              <w:rPr>
                <w:rFonts w:eastAsia="Century Gothic"/>
                <w:color w:val="231F20"/>
                <w:spacing w:val="-7"/>
                <w:sz w:val="28"/>
                <w:szCs w:val="28"/>
                <w:lang w:val="uk-UA" w:eastAsia="uk-UA" w:bidi="uk-UA"/>
              </w:rPr>
              <w:t xml:space="preserve"> </w:t>
            </w:r>
            <w:r w:rsidR="000261FA" w:rsidRPr="00640645">
              <w:rPr>
                <w:rFonts w:eastAsia="Century Gothic"/>
                <w:color w:val="231F20"/>
                <w:spacing w:val="-3"/>
                <w:sz w:val="28"/>
                <w:szCs w:val="28"/>
                <w:lang w:val="uk-UA" w:eastAsia="uk-UA" w:bidi="uk-UA"/>
              </w:rPr>
              <w:t>(судо</w:t>
            </w:r>
            <w:r w:rsidR="000261FA" w:rsidRPr="00640645">
              <w:rPr>
                <w:rFonts w:eastAsia="Century Gothic"/>
                <w:color w:val="231F20"/>
                <w:sz w:val="28"/>
                <w:szCs w:val="28"/>
                <w:lang w:val="uk-UA" w:eastAsia="uk-UA" w:bidi="uk-UA"/>
              </w:rPr>
              <w:t>вого) порядку заборони</w:t>
            </w:r>
            <w:r>
              <w:rPr>
                <w:rFonts w:eastAsia="Century Gothic"/>
                <w:color w:val="231F20"/>
                <w:sz w:val="28"/>
                <w:szCs w:val="28"/>
                <w:lang w:val="uk-UA" w:eastAsia="uk-UA" w:bidi="uk-UA"/>
              </w:rPr>
              <w:t xml:space="preserve"> діяльності об’єднань громадян</w:t>
            </w:r>
          </w:p>
        </w:tc>
      </w:tr>
    </w:tbl>
    <w:p w:rsidR="009B19E7" w:rsidRPr="006531F3" w:rsidRDefault="009B19E7" w:rsidP="006531F3">
      <w:pPr>
        <w:widowControl w:val="0"/>
        <w:autoSpaceDE w:val="0"/>
        <w:autoSpaceDN w:val="0"/>
        <w:spacing w:after="3"/>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EB276B" w:rsidRDefault="00EB276B" w:rsidP="00D32089">
      <w:pPr>
        <w:widowControl w:val="0"/>
        <w:autoSpaceDE w:val="0"/>
        <w:autoSpaceDN w:val="0"/>
        <w:spacing w:after="3" w:line="360" w:lineRule="auto"/>
        <w:ind w:right="-1" w:firstLine="709"/>
        <w:outlineLvl w:val="1"/>
        <w:rPr>
          <w:rFonts w:eastAsia="Arial"/>
          <w:bCs/>
          <w:sz w:val="28"/>
          <w:szCs w:val="28"/>
          <w:lang w:val="uk-UA" w:eastAsia="uk-UA" w:bidi="uk-UA"/>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gridCol w:w="9604"/>
      </w:tblGrid>
      <w:tr w:rsidR="00640645" w:rsidRPr="00041EB5" w:rsidTr="00640645">
        <w:tc>
          <w:tcPr>
            <w:tcW w:w="10421" w:type="dxa"/>
            <w:gridSpan w:val="2"/>
          </w:tcPr>
          <w:p w:rsidR="00640645" w:rsidRPr="00640645" w:rsidRDefault="00640645" w:rsidP="00640645">
            <w:pPr>
              <w:widowControl w:val="0"/>
              <w:autoSpaceDE w:val="0"/>
              <w:autoSpaceDN w:val="0"/>
              <w:spacing w:after="3"/>
              <w:ind w:right="-1"/>
              <w:jc w:val="center"/>
              <w:outlineLvl w:val="1"/>
              <w:rPr>
                <w:rFonts w:eastAsia="Arial"/>
                <w:bCs/>
                <w:sz w:val="28"/>
                <w:szCs w:val="28"/>
                <w:lang w:val="uk-UA" w:eastAsia="uk-UA" w:bidi="uk-UA"/>
              </w:rPr>
            </w:pPr>
            <w:r w:rsidRPr="00640645">
              <w:rPr>
                <w:rFonts w:eastAsia="Century Gothic"/>
                <w:b/>
                <w:color w:val="231F20"/>
                <w:w w:val="105"/>
                <w:sz w:val="28"/>
                <w:szCs w:val="28"/>
                <w:lang w:val="uk-UA" w:eastAsia="uk-UA" w:bidi="uk-UA"/>
              </w:rPr>
              <w:lastRenderedPageBreak/>
              <w:t>Конституційні</w:t>
            </w:r>
            <w:r w:rsidRPr="00640645">
              <w:rPr>
                <w:rFonts w:eastAsia="Century Gothic"/>
                <w:b/>
                <w:color w:val="231F20"/>
                <w:spacing w:val="-13"/>
                <w:w w:val="105"/>
                <w:sz w:val="28"/>
                <w:szCs w:val="28"/>
                <w:lang w:val="uk-UA" w:eastAsia="uk-UA" w:bidi="uk-UA"/>
              </w:rPr>
              <w:t xml:space="preserve"> </w:t>
            </w:r>
            <w:r w:rsidRPr="00640645">
              <w:rPr>
                <w:rFonts w:eastAsia="Century Gothic"/>
                <w:b/>
                <w:color w:val="231F20"/>
                <w:w w:val="105"/>
                <w:sz w:val="28"/>
                <w:szCs w:val="28"/>
                <w:lang w:val="uk-UA" w:eastAsia="uk-UA" w:bidi="uk-UA"/>
              </w:rPr>
              <w:t>нормативно-правові</w:t>
            </w:r>
            <w:r w:rsidRPr="00640645">
              <w:rPr>
                <w:rFonts w:eastAsia="Century Gothic"/>
                <w:b/>
                <w:color w:val="231F20"/>
                <w:spacing w:val="-13"/>
                <w:w w:val="105"/>
                <w:sz w:val="28"/>
                <w:szCs w:val="28"/>
                <w:lang w:val="uk-UA" w:eastAsia="uk-UA" w:bidi="uk-UA"/>
              </w:rPr>
              <w:t xml:space="preserve"> </w:t>
            </w:r>
            <w:r w:rsidRPr="00640645">
              <w:rPr>
                <w:rFonts w:eastAsia="Century Gothic"/>
                <w:b/>
                <w:color w:val="231F20"/>
                <w:w w:val="105"/>
                <w:sz w:val="28"/>
                <w:szCs w:val="28"/>
                <w:lang w:val="uk-UA" w:eastAsia="uk-UA" w:bidi="uk-UA"/>
              </w:rPr>
              <w:t>гарантії</w:t>
            </w:r>
            <w:r w:rsidRPr="00640645">
              <w:rPr>
                <w:rFonts w:eastAsia="Century Gothic"/>
                <w:b/>
                <w:color w:val="231F20"/>
                <w:spacing w:val="-13"/>
                <w:w w:val="105"/>
                <w:sz w:val="28"/>
                <w:szCs w:val="28"/>
                <w:lang w:val="uk-UA" w:eastAsia="uk-UA" w:bidi="uk-UA"/>
              </w:rPr>
              <w:t xml:space="preserve"> </w:t>
            </w:r>
            <w:r w:rsidRPr="00640645">
              <w:rPr>
                <w:rFonts w:eastAsia="Century Gothic"/>
                <w:b/>
                <w:color w:val="231F20"/>
                <w:w w:val="105"/>
                <w:sz w:val="28"/>
                <w:szCs w:val="28"/>
                <w:lang w:val="uk-UA" w:eastAsia="uk-UA" w:bidi="uk-UA"/>
              </w:rPr>
              <w:t>забезпечення,</w:t>
            </w:r>
            <w:r w:rsidRPr="00640645">
              <w:rPr>
                <w:rFonts w:eastAsia="Century Gothic"/>
                <w:b/>
                <w:color w:val="231F20"/>
                <w:spacing w:val="-14"/>
                <w:w w:val="105"/>
                <w:sz w:val="28"/>
                <w:szCs w:val="28"/>
                <w:lang w:val="uk-UA" w:eastAsia="uk-UA" w:bidi="uk-UA"/>
              </w:rPr>
              <w:t xml:space="preserve"> </w:t>
            </w:r>
            <w:r w:rsidRPr="00640645">
              <w:rPr>
                <w:rFonts w:eastAsia="Century Gothic"/>
                <w:b/>
                <w:color w:val="231F20"/>
                <w:w w:val="105"/>
                <w:sz w:val="28"/>
                <w:szCs w:val="28"/>
                <w:lang w:val="uk-UA" w:eastAsia="uk-UA" w:bidi="uk-UA"/>
              </w:rPr>
              <w:t>що</w:t>
            </w:r>
            <w:r w:rsidRPr="00640645">
              <w:rPr>
                <w:rFonts w:eastAsia="Century Gothic"/>
                <w:b/>
                <w:color w:val="231F20"/>
                <w:spacing w:val="-13"/>
                <w:w w:val="105"/>
                <w:sz w:val="28"/>
                <w:szCs w:val="28"/>
                <w:lang w:val="uk-UA" w:eastAsia="uk-UA" w:bidi="uk-UA"/>
              </w:rPr>
              <w:t xml:space="preserve"> </w:t>
            </w:r>
            <w:r w:rsidRPr="00640645">
              <w:rPr>
                <w:rFonts w:eastAsia="Century Gothic"/>
                <w:b/>
                <w:color w:val="231F20"/>
                <w:spacing w:val="-3"/>
                <w:w w:val="105"/>
                <w:sz w:val="28"/>
                <w:szCs w:val="28"/>
                <w:lang w:val="uk-UA" w:eastAsia="uk-UA" w:bidi="uk-UA"/>
              </w:rPr>
              <w:t>визна</w:t>
            </w:r>
            <w:r w:rsidRPr="00640645">
              <w:rPr>
                <w:rFonts w:eastAsia="Century Gothic"/>
                <w:b/>
                <w:color w:val="231F20"/>
                <w:w w:val="105"/>
                <w:sz w:val="28"/>
                <w:szCs w:val="28"/>
                <w:lang w:val="uk-UA" w:eastAsia="uk-UA" w:bidi="uk-UA"/>
              </w:rPr>
              <w:t>чають організаційні принципи утворення та межі діяльності публічних об</w:t>
            </w:r>
            <w:r>
              <w:rPr>
                <w:rFonts w:eastAsia="Century Gothic"/>
                <w:b/>
                <w:color w:val="231F20"/>
                <w:w w:val="105"/>
                <w:sz w:val="28"/>
                <w:szCs w:val="28"/>
                <w:lang w:val="uk-UA" w:eastAsia="uk-UA" w:bidi="uk-UA"/>
              </w:rPr>
              <w:t xml:space="preserve">’єднань громадян:  зарубіжний, </w:t>
            </w:r>
            <w:r w:rsidRPr="00640645">
              <w:rPr>
                <w:rFonts w:eastAsia="Century Gothic"/>
                <w:b/>
                <w:color w:val="231F20"/>
                <w:w w:val="105"/>
                <w:sz w:val="28"/>
                <w:szCs w:val="28"/>
                <w:lang w:val="uk-UA" w:eastAsia="uk-UA" w:bidi="uk-UA"/>
              </w:rPr>
              <w:t>міжнародний та вітчизняний досвід</w:t>
            </w:r>
          </w:p>
        </w:tc>
      </w:tr>
      <w:tr w:rsidR="00640645" w:rsidRPr="00041EB5" w:rsidTr="00640645">
        <w:tc>
          <w:tcPr>
            <w:tcW w:w="817" w:type="dxa"/>
          </w:tcPr>
          <w:p w:rsidR="00640645" w:rsidRDefault="00C83D0D"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1.</w:t>
            </w:r>
          </w:p>
        </w:tc>
        <w:tc>
          <w:tcPr>
            <w:tcW w:w="9604" w:type="dxa"/>
          </w:tcPr>
          <w:p w:rsidR="00640645" w:rsidRPr="00C83D0D" w:rsidRDefault="00C83D0D" w:rsidP="00EB276B">
            <w:pPr>
              <w:widowControl w:val="0"/>
              <w:autoSpaceDE w:val="0"/>
              <w:autoSpaceDN w:val="0"/>
              <w:spacing w:after="3"/>
              <w:ind w:right="-1"/>
              <w:outlineLvl w:val="1"/>
              <w:rPr>
                <w:rFonts w:eastAsia="Arial"/>
                <w:bCs/>
                <w:sz w:val="28"/>
                <w:szCs w:val="28"/>
                <w:lang w:val="uk-UA" w:eastAsia="uk-UA" w:bidi="uk-UA"/>
              </w:rPr>
            </w:pPr>
            <w:r w:rsidRPr="00C83D0D">
              <w:rPr>
                <w:rFonts w:eastAsia="Century Gothic"/>
                <w:color w:val="231F20"/>
                <w:w w:val="105"/>
                <w:sz w:val="28"/>
                <w:szCs w:val="28"/>
                <w:lang w:val="uk-UA" w:eastAsia="uk-UA" w:bidi="uk-UA"/>
              </w:rPr>
              <w:t xml:space="preserve">В основу принципів утворення публічних об’єднань громадян в Україні </w:t>
            </w:r>
            <w:r w:rsidRPr="00C83D0D">
              <w:rPr>
                <w:rFonts w:eastAsia="Century Gothic"/>
                <w:color w:val="231F20"/>
                <w:sz w:val="28"/>
                <w:szCs w:val="28"/>
                <w:lang w:val="uk-UA" w:eastAsia="uk-UA" w:bidi="uk-UA"/>
              </w:rPr>
              <w:t xml:space="preserve">покладено принцип свободи. Адже </w:t>
            </w:r>
            <w:r>
              <w:rPr>
                <w:rFonts w:eastAsia="Century Gothic"/>
                <w:color w:val="231F20"/>
                <w:sz w:val="28"/>
                <w:szCs w:val="28"/>
                <w:lang w:val="uk-UA" w:eastAsia="uk-UA" w:bidi="uk-UA"/>
              </w:rPr>
              <w:t>ст.</w:t>
            </w:r>
            <w:r w:rsidRPr="00C83D0D">
              <w:rPr>
                <w:rFonts w:eastAsia="Century Gothic"/>
                <w:color w:val="231F20"/>
                <w:sz w:val="28"/>
                <w:szCs w:val="28"/>
                <w:lang w:val="uk-UA" w:eastAsia="uk-UA" w:bidi="uk-UA"/>
              </w:rPr>
              <w:t xml:space="preserve"> 36 К</w:t>
            </w:r>
            <w:r w:rsidRPr="00C83D0D">
              <w:rPr>
                <w:rFonts w:eastAsia="Century Gothic"/>
                <w:color w:val="231F20"/>
                <w:spacing w:val="-3"/>
                <w:sz w:val="28"/>
                <w:szCs w:val="28"/>
                <w:lang w:val="uk-UA" w:eastAsia="uk-UA" w:bidi="uk-UA"/>
              </w:rPr>
              <w:t xml:space="preserve">У </w:t>
            </w:r>
            <w:r w:rsidRPr="00C83D0D">
              <w:rPr>
                <w:rFonts w:eastAsia="Century Gothic"/>
                <w:color w:val="231F20"/>
                <w:sz w:val="28"/>
                <w:szCs w:val="28"/>
                <w:lang w:val="uk-UA" w:eastAsia="uk-UA" w:bidi="uk-UA"/>
              </w:rPr>
              <w:t>гарантує</w:t>
            </w:r>
            <w:r w:rsidRPr="00C83D0D">
              <w:rPr>
                <w:rFonts w:eastAsia="Century Gothic"/>
                <w:color w:val="231F20"/>
                <w:spacing w:val="-27"/>
                <w:sz w:val="28"/>
                <w:szCs w:val="28"/>
                <w:lang w:val="uk-UA" w:eastAsia="uk-UA" w:bidi="uk-UA"/>
              </w:rPr>
              <w:t xml:space="preserve"> </w:t>
            </w:r>
            <w:r w:rsidRPr="00C83D0D">
              <w:rPr>
                <w:rFonts w:eastAsia="Century Gothic"/>
                <w:color w:val="231F20"/>
                <w:sz w:val="28"/>
                <w:szCs w:val="28"/>
                <w:lang w:val="uk-UA" w:eastAsia="uk-UA" w:bidi="uk-UA"/>
              </w:rPr>
              <w:t>громадянам</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право</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саме</w:t>
            </w:r>
            <w:r w:rsidRPr="00C83D0D">
              <w:rPr>
                <w:rFonts w:eastAsia="Century Gothic"/>
                <w:color w:val="231F20"/>
                <w:spacing w:val="-27"/>
                <w:sz w:val="28"/>
                <w:szCs w:val="28"/>
                <w:lang w:val="uk-UA" w:eastAsia="uk-UA" w:bidi="uk-UA"/>
              </w:rPr>
              <w:t xml:space="preserve"> </w:t>
            </w:r>
            <w:r w:rsidRPr="00C83D0D">
              <w:rPr>
                <w:rFonts w:eastAsia="Century Gothic"/>
                <w:color w:val="231F20"/>
                <w:sz w:val="28"/>
                <w:szCs w:val="28"/>
                <w:lang w:val="uk-UA" w:eastAsia="uk-UA" w:bidi="uk-UA"/>
              </w:rPr>
              <w:t>на</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свободу</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об’єднання,</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в</w:t>
            </w:r>
            <w:r w:rsidRPr="00C83D0D">
              <w:rPr>
                <w:rFonts w:eastAsia="Century Gothic"/>
                <w:color w:val="231F20"/>
                <w:spacing w:val="-27"/>
                <w:sz w:val="28"/>
                <w:szCs w:val="28"/>
                <w:lang w:val="uk-UA" w:eastAsia="uk-UA" w:bidi="uk-UA"/>
              </w:rPr>
              <w:t xml:space="preserve"> </w:t>
            </w:r>
            <w:r w:rsidRPr="00C83D0D">
              <w:rPr>
                <w:rFonts w:eastAsia="Century Gothic"/>
                <w:color w:val="231F20"/>
                <w:sz w:val="28"/>
                <w:szCs w:val="28"/>
                <w:lang w:val="uk-UA" w:eastAsia="uk-UA" w:bidi="uk-UA"/>
              </w:rPr>
              <w:t>тому</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числі</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у</w:t>
            </w:r>
            <w:r w:rsidRPr="00C83D0D">
              <w:rPr>
                <w:rFonts w:eastAsia="Century Gothic"/>
                <w:color w:val="231F20"/>
                <w:spacing w:val="-26"/>
                <w:sz w:val="28"/>
                <w:szCs w:val="28"/>
                <w:lang w:val="uk-UA" w:eastAsia="uk-UA" w:bidi="uk-UA"/>
              </w:rPr>
              <w:t xml:space="preserve"> </w:t>
            </w:r>
            <w:r w:rsidRPr="00C83D0D">
              <w:rPr>
                <w:rFonts w:eastAsia="Century Gothic"/>
                <w:color w:val="231F20"/>
                <w:sz w:val="28"/>
                <w:szCs w:val="28"/>
                <w:lang w:val="uk-UA" w:eastAsia="uk-UA" w:bidi="uk-UA"/>
              </w:rPr>
              <w:t>громад</w:t>
            </w:r>
            <w:r w:rsidRPr="00C83D0D">
              <w:rPr>
                <w:rFonts w:eastAsia="Century Gothic"/>
                <w:color w:val="231F20"/>
                <w:w w:val="105"/>
                <w:sz w:val="28"/>
                <w:szCs w:val="28"/>
                <w:lang w:val="uk-UA" w:eastAsia="uk-UA" w:bidi="uk-UA"/>
              </w:rPr>
              <w:t>ські</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організації,</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для</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здійснення</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і</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захисту</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своїх</w:t>
            </w:r>
            <w:r w:rsidRPr="00C83D0D">
              <w:rPr>
                <w:rFonts w:eastAsia="Century Gothic"/>
                <w:color w:val="231F20"/>
                <w:spacing w:val="-30"/>
                <w:w w:val="105"/>
                <w:sz w:val="28"/>
                <w:szCs w:val="28"/>
                <w:lang w:val="uk-UA" w:eastAsia="uk-UA" w:bidi="uk-UA"/>
              </w:rPr>
              <w:t xml:space="preserve"> </w:t>
            </w:r>
            <w:r w:rsidRPr="00C83D0D">
              <w:rPr>
                <w:rFonts w:eastAsia="Century Gothic"/>
                <w:color w:val="231F20"/>
                <w:w w:val="105"/>
                <w:sz w:val="28"/>
                <w:szCs w:val="28"/>
                <w:lang w:val="uk-UA" w:eastAsia="uk-UA" w:bidi="uk-UA"/>
              </w:rPr>
              <w:t>прав</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і</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свобод</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та</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задоволення</w:t>
            </w:r>
            <w:r w:rsidRPr="00C83D0D">
              <w:rPr>
                <w:rFonts w:eastAsia="Century Gothic"/>
                <w:color w:val="231F20"/>
                <w:spacing w:val="-31"/>
                <w:w w:val="105"/>
                <w:sz w:val="28"/>
                <w:szCs w:val="28"/>
                <w:lang w:val="uk-UA" w:eastAsia="uk-UA" w:bidi="uk-UA"/>
              </w:rPr>
              <w:t xml:space="preserve"> </w:t>
            </w:r>
            <w:r w:rsidRPr="00C83D0D">
              <w:rPr>
                <w:rFonts w:eastAsia="Century Gothic"/>
                <w:color w:val="231F20"/>
                <w:w w:val="105"/>
                <w:sz w:val="28"/>
                <w:szCs w:val="28"/>
                <w:lang w:val="uk-UA" w:eastAsia="uk-UA" w:bidi="uk-UA"/>
              </w:rPr>
              <w:t>політичних,</w:t>
            </w:r>
            <w:r w:rsidRPr="00C83D0D">
              <w:rPr>
                <w:rFonts w:eastAsia="Century Gothic"/>
                <w:color w:val="231F20"/>
                <w:spacing w:val="-6"/>
                <w:w w:val="105"/>
                <w:sz w:val="28"/>
                <w:szCs w:val="28"/>
                <w:lang w:val="uk-UA" w:eastAsia="uk-UA" w:bidi="uk-UA"/>
              </w:rPr>
              <w:t xml:space="preserve"> </w:t>
            </w:r>
            <w:r w:rsidRPr="00C83D0D">
              <w:rPr>
                <w:rFonts w:eastAsia="Century Gothic"/>
                <w:color w:val="231F20"/>
                <w:w w:val="105"/>
                <w:sz w:val="28"/>
                <w:szCs w:val="28"/>
                <w:lang w:val="uk-UA" w:eastAsia="uk-UA" w:bidi="uk-UA"/>
              </w:rPr>
              <w:t>економічних,</w:t>
            </w:r>
            <w:r w:rsidRPr="00C83D0D">
              <w:rPr>
                <w:rFonts w:eastAsia="Century Gothic"/>
                <w:color w:val="231F20"/>
                <w:spacing w:val="-5"/>
                <w:w w:val="105"/>
                <w:sz w:val="28"/>
                <w:szCs w:val="28"/>
                <w:lang w:val="uk-UA" w:eastAsia="uk-UA" w:bidi="uk-UA"/>
              </w:rPr>
              <w:t xml:space="preserve"> </w:t>
            </w:r>
            <w:r w:rsidRPr="00C83D0D">
              <w:rPr>
                <w:rFonts w:eastAsia="Century Gothic"/>
                <w:color w:val="231F20"/>
                <w:w w:val="105"/>
                <w:sz w:val="28"/>
                <w:szCs w:val="28"/>
                <w:lang w:val="uk-UA" w:eastAsia="uk-UA" w:bidi="uk-UA"/>
              </w:rPr>
              <w:t>соціальних,</w:t>
            </w:r>
            <w:r w:rsidRPr="00C83D0D">
              <w:rPr>
                <w:rFonts w:eastAsia="Century Gothic"/>
                <w:color w:val="231F20"/>
                <w:spacing w:val="-6"/>
                <w:w w:val="105"/>
                <w:sz w:val="28"/>
                <w:szCs w:val="28"/>
                <w:lang w:val="uk-UA" w:eastAsia="uk-UA" w:bidi="uk-UA"/>
              </w:rPr>
              <w:t xml:space="preserve"> </w:t>
            </w:r>
            <w:r w:rsidRPr="00C83D0D">
              <w:rPr>
                <w:rFonts w:eastAsia="Century Gothic"/>
                <w:color w:val="231F20"/>
                <w:w w:val="105"/>
                <w:sz w:val="28"/>
                <w:szCs w:val="28"/>
                <w:lang w:val="uk-UA" w:eastAsia="uk-UA" w:bidi="uk-UA"/>
              </w:rPr>
              <w:t>культурних</w:t>
            </w:r>
            <w:r w:rsidRPr="00C83D0D">
              <w:rPr>
                <w:rFonts w:eastAsia="Century Gothic"/>
                <w:color w:val="231F20"/>
                <w:spacing w:val="-5"/>
                <w:w w:val="105"/>
                <w:sz w:val="28"/>
                <w:szCs w:val="28"/>
                <w:lang w:val="uk-UA" w:eastAsia="uk-UA" w:bidi="uk-UA"/>
              </w:rPr>
              <w:t xml:space="preserve"> </w:t>
            </w:r>
            <w:r w:rsidRPr="00C83D0D">
              <w:rPr>
                <w:rFonts w:eastAsia="Century Gothic"/>
                <w:color w:val="231F20"/>
                <w:w w:val="105"/>
                <w:sz w:val="28"/>
                <w:szCs w:val="28"/>
                <w:lang w:val="uk-UA" w:eastAsia="uk-UA" w:bidi="uk-UA"/>
              </w:rPr>
              <w:t>та</w:t>
            </w:r>
            <w:r w:rsidRPr="00C83D0D">
              <w:rPr>
                <w:rFonts w:eastAsia="Century Gothic"/>
                <w:color w:val="231F20"/>
                <w:spacing w:val="-6"/>
                <w:w w:val="105"/>
                <w:sz w:val="28"/>
                <w:szCs w:val="28"/>
                <w:lang w:val="uk-UA" w:eastAsia="uk-UA" w:bidi="uk-UA"/>
              </w:rPr>
              <w:t xml:space="preserve"> </w:t>
            </w:r>
            <w:r w:rsidRPr="00C83D0D">
              <w:rPr>
                <w:rFonts w:eastAsia="Century Gothic"/>
                <w:color w:val="231F20"/>
                <w:w w:val="105"/>
                <w:sz w:val="28"/>
                <w:szCs w:val="28"/>
                <w:lang w:val="uk-UA" w:eastAsia="uk-UA" w:bidi="uk-UA"/>
              </w:rPr>
              <w:t>інших</w:t>
            </w:r>
            <w:r w:rsidRPr="00C83D0D">
              <w:rPr>
                <w:rFonts w:eastAsia="Century Gothic"/>
                <w:color w:val="231F20"/>
                <w:spacing w:val="-5"/>
                <w:w w:val="105"/>
                <w:sz w:val="28"/>
                <w:szCs w:val="28"/>
                <w:lang w:val="uk-UA" w:eastAsia="uk-UA" w:bidi="uk-UA"/>
              </w:rPr>
              <w:t xml:space="preserve"> </w:t>
            </w:r>
            <w:r w:rsidRPr="00C83D0D">
              <w:rPr>
                <w:rFonts w:eastAsia="Century Gothic"/>
                <w:color w:val="231F20"/>
                <w:w w:val="105"/>
                <w:sz w:val="28"/>
                <w:szCs w:val="28"/>
                <w:lang w:val="uk-UA" w:eastAsia="uk-UA" w:bidi="uk-UA"/>
              </w:rPr>
              <w:t>інтересів</w:t>
            </w:r>
          </w:p>
        </w:tc>
      </w:tr>
      <w:tr w:rsidR="00640645" w:rsidTr="00640645">
        <w:tc>
          <w:tcPr>
            <w:tcW w:w="817" w:type="dxa"/>
          </w:tcPr>
          <w:p w:rsidR="00640645" w:rsidRDefault="00C83D0D"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2.</w:t>
            </w:r>
          </w:p>
        </w:tc>
        <w:tc>
          <w:tcPr>
            <w:tcW w:w="9604" w:type="dxa"/>
          </w:tcPr>
          <w:p w:rsidR="00640645" w:rsidRPr="00C83D0D" w:rsidRDefault="00C83D0D" w:rsidP="00C83D0D">
            <w:pPr>
              <w:widowControl w:val="0"/>
              <w:autoSpaceDE w:val="0"/>
              <w:autoSpaceDN w:val="0"/>
              <w:spacing w:after="3"/>
              <w:ind w:right="-1"/>
              <w:outlineLvl w:val="1"/>
              <w:rPr>
                <w:rFonts w:eastAsia="Arial"/>
                <w:bCs/>
                <w:sz w:val="28"/>
                <w:szCs w:val="28"/>
                <w:lang w:val="uk-UA" w:eastAsia="uk-UA" w:bidi="uk-UA"/>
              </w:rPr>
            </w:pPr>
            <w:r>
              <w:rPr>
                <w:rFonts w:eastAsia="Century Gothic"/>
                <w:color w:val="231F20"/>
                <w:w w:val="105"/>
                <w:sz w:val="28"/>
                <w:szCs w:val="28"/>
                <w:lang w:val="uk-UA" w:eastAsia="uk-UA" w:bidi="uk-UA"/>
              </w:rPr>
              <w:t>Рішення</w:t>
            </w:r>
            <w:r w:rsidRPr="00C83D0D">
              <w:rPr>
                <w:rFonts w:eastAsia="Century Gothic"/>
                <w:color w:val="231F20"/>
                <w:spacing w:val="-11"/>
                <w:w w:val="105"/>
                <w:sz w:val="28"/>
                <w:szCs w:val="28"/>
                <w:lang w:val="uk-UA" w:eastAsia="uk-UA" w:bidi="uk-UA"/>
              </w:rPr>
              <w:t xml:space="preserve"> </w:t>
            </w:r>
            <w:r w:rsidRPr="00C83D0D">
              <w:rPr>
                <w:rFonts w:eastAsia="Century Gothic"/>
                <w:color w:val="231F20"/>
                <w:w w:val="105"/>
                <w:sz w:val="28"/>
                <w:szCs w:val="28"/>
                <w:lang w:val="uk-UA" w:eastAsia="uk-UA" w:bidi="uk-UA"/>
              </w:rPr>
              <w:t>Конституційн</w:t>
            </w:r>
            <w:r>
              <w:rPr>
                <w:rFonts w:eastAsia="Century Gothic"/>
                <w:color w:val="231F20"/>
                <w:w w:val="105"/>
                <w:sz w:val="28"/>
                <w:szCs w:val="28"/>
                <w:lang w:val="uk-UA" w:eastAsia="uk-UA" w:bidi="uk-UA"/>
              </w:rPr>
              <w:t>ого</w:t>
            </w:r>
            <w:r w:rsidRPr="00C83D0D">
              <w:rPr>
                <w:rFonts w:eastAsia="Century Gothic"/>
                <w:color w:val="231F20"/>
                <w:spacing w:val="-11"/>
                <w:w w:val="105"/>
                <w:sz w:val="28"/>
                <w:szCs w:val="28"/>
                <w:lang w:val="uk-UA" w:eastAsia="uk-UA" w:bidi="uk-UA"/>
              </w:rPr>
              <w:t xml:space="preserve"> </w:t>
            </w:r>
            <w:r w:rsidRPr="00C83D0D">
              <w:rPr>
                <w:rFonts w:eastAsia="Century Gothic"/>
                <w:color w:val="231F20"/>
                <w:w w:val="105"/>
                <w:sz w:val="28"/>
                <w:szCs w:val="28"/>
                <w:lang w:val="uk-UA" w:eastAsia="uk-UA" w:bidi="uk-UA"/>
              </w:rPr>
              <w:t>Суд</w:t>
            </w:r>
            <w:r>
              <w:rPr>
                <w:rFonts w:eastAsia="Century Gothic"/>
                <w:color w:val="231F20"/>
                <w:w w:val="105"/>
                <w:sz w:val="28"/>
                <w:szCs w:val="28"/>
                <w:lang w:val="uk-UA" w:eastAsia="uk-UA" w:bidi="uk-UA"/>
              </w:rPr>
              <w:t>у</w:t>
            </w:r>
            <w:r w:rsidRPr="00C83D0D">
              <w:rPr>
                <w:rFonts w:eastAsia="Century Gothic"/>
                <w:color w:val="231F20"/>
                <w:spacing w:val="-11"/>
                <w:w w:val="105"/>
                <w:sz w:val="28"/>
                <w:szCs w:val="28"/>
                <w:lang w:val="uk-UA" w:eastAsia="uk-UA" w:bidi="uk-UA"/>
              </w:rPr>
              <w:t xml:space="preserve"> </w:t>
            </w:r>
            <w:r w:rsidRPr="00C83D0D">
              <w:rPr>
                <w:rFonts w:eastAsia="Century Gothic"/>
                <w:color w:val="231F20"/>
                <w:w w:val="105"/>
                <w:sz w:val="28"/>
                <w:szCs w:val="28"/>
                <w:lang w:val="uk-UA" w:eastAsia="uk-UA" w:bidi="uk-UA"/>
              </w:rPr>
              <w:t>України,</w:t>
            </w:r>
            <w:r w:rsidRPr="00C83D0D">
              <w:rPr>
                <w:rFonts w:eastAsia="Century Gothic"/>
                <w:color w:val="231F20"/>
                <w:spacing w:val="-11"/>
                <w:w w:val="105"/>
                <w:sz w:val="28"/>
                <w:szCs w:val="28"/>
                <w:lang w:val="uk-UA" w:eastAsia="uk-UA" w:bidi="uk-UA"/>
              </w:rPr>
              <w:t xml:space="preserve"> </w:t>
            </w:r>
            <w:r>
              <w:rPr>
                <w:rFonts w:eastAsia="Century Gothic"/>
                <w:color w:val="231F20"/>
                <w:spacing w:val="-11"/>
                <w:w w:val="105"/>
                <w:sz w:val="28"/>
                <w:szCs w:val="28"/>
                <w:lang w:val="uk-UA" w:eastAsia="uk-UA" w:bidi="uk-UA"/>
              </w:rPr>
              <w:t xml:space="preserve">щодо </w:t>
            </w:r>
            <w:r w:rsidRPr="00C83D0D">
              <w:rPr>
                <w:rFonts w:eastAsia="Century Gothic"/>
                <w:color w:val="231F20"/>
                <w:w w:val="105"/>
                <w:sz w:val="28"/>
                <w:szCs w:val="28"/>
                <w:lang w:val="uk-UA" w:eastAsia="uk-UA" w:bidi="uk-UA"/>
              </w:rPr>
              <w:t>свобод</w:t>
            </w:r>
            <w:r>
              <w:rPr>
                <w:rFonts w:eastAsia="Century Gothic"/>
                <w:color w:val="231F20"/>
                <w:w w:val="105"/>
                <w:sz w:val="28"/>
                <w:szCs w:val="28"/>
                <w:lang w:val="uk-UA" w:eastAsia="uk-UA" w:bidi="uk-UA"/>
              </w:rPr>
              <w:t>и</w:t>
            </w:r>
            <w:r w:rsidRPr="00C83D0D">
              <w:rPr>
                <w:rFonts w:eastAsia="Century Gothic"/>
                <w:color w:val="231F20"/>
                <w:spacing w:val="-11"/>
                <w:w w:val="105"/>
                <w:sz w:val="28"/>
                <w:szCs w:val="28"/>
                <w:lang w:val="uk-UA" w:eastAsia="uk-UA" w:bidi="uk-UA"/>
              </w:rPr>
              <w:t xml:space="preserve"> </w:t>
            </w:r>
            <w:r w:rsidRPr="00C83D0D">
              <w:rPr>
                <w:rFonts w:eastAsia="Century Gothic"/>
                <w:color w:val="231F20"/>
                <w:w w:val="105"/>
                <w:sz w:val="28"/>
                <w:szCs w:val="28"/>
                <w:lang w:val="uk-UA" w:eastAsia="uk-UA" w:bidi="uk-UA"/>
              </w:rPr>
              <w:t xml:space="preserve">об’єднання </w:t>
            </w:r>
            <w:r w:rsidRPr="00C83D0D">
              <w:rPr>
                <w:rFonts w:eastAsia="Century Gothic"/>
                <w:color w:val="231F20"/>
                <w:sz w:val="28"/>
                <w:szCs w:val="28"/>
                <w:lang w:val="uk-UA" w:eastAsia="uk-UA" w:bidi="uk-UA"/>
              </w:rPr>
              <w:t xml:space="preserve">означає, зокрема, правову і фактичну можливість добровільно, без примусу </w:t>
            </w:r>
            <w:r w:rsidRPr="00C83D0D">
              <w:rPr>
                <w:rFonts w:eastAsia="Century Gothic"/>
                <w:color w:val="231F20"/>
                <w:spacing w:val="-8"/>
                <w:sz w:val="28"/>
                <w:szCs w:val="28"/>
                <w:lang w:val="uk-UA" w:eastAsia="uk-UA" w:bidi="uk-UA"/>
              </w:rPr>
              <w:t xml:space="preserve">чи </w:t>
            </w:r>
            <w:r w:rsidRPr="00C83D0D">
              <w:rPr>
                <w:rFonts w:eastAsia="Century Gothic"/>
                <w:color w:val="231F20"/>
                <w:w w:val="105"/>
                <w:sz w:val="28"/>
                <w:szCs w:val="28"/>
                <w:lang w:val="uk-UA" w:eastAsia="uk-UA" w:bidi="uk-UA"/>
              </w:rPr>
              <w:t>попереднього</w:t>
            </w:r>
            <w:r w:rsidRPr="00C83D0D">
              <w:rPr>
                <w:rFonts w:eastAsia="Century Gothic"/>
                <w:color w:val="231F20"/>
                <w:spacing w:val="-15"/>
                <w:w w:val="105"/>
                <w:sz w:val="28"/>
                <w:szCs w:val="28"/>
                <w:lang w:val="uk-UA" w:eastAsia="uk-UA" w:bidi="uk-UA"/>
              </w:rPr>
              <w:t xml:space="preserve"> </w:t>
            </w:r>
            <w:r w:rsidRPr="00C83D0D">
              <w:rPr>
                <w:rFonts w:eastAsia="Century Gothic"/>
                <w:color w:val="231F20"/>
                <w:w w:val="105"/>
                <w:sz w:val="28"/>
                <w:szCs w:val="28"/>
                <w:lang w:val="uk-UA" w:eastAsia="uk-UA" w:bidi="uk-UA"/>
              </w:rPr>
              <w:t>дозволу</w:t>
            </w:r>
            <w:r w:rsidRPr="00C83D0D">
              <w:rPr>
                <w:rFonts w:eastAsia="Century Gothic"/>
                <w:color w:val="231F20"/>
                <w:spacing w:val="-15"/>
                <w:w w:val="105"/>
                <w:sz w:val="28"/>
                <w:szCs w:val="28"/>
                <w:lang w:val="uk-UA" w:eastAsia="uk-UA" w:bidi="uk-UA"/>
              </w:rPr>
              <w:t xml:space="preserve"> </w:t>
            </w:r>
            <w:r w:rsidRPr="00C83D0D">
              <w:rPr>
                <w:rFonts w:eastAsia="Century Gothic"/>
                <w:color w:val="231F20"/>
                <w:w w:val="105"/>
                <w:sz w:val="28"/>
                <w:szCs w:val="28"/>
                <w:lang w:val="uk-UA" w:eastAsia="uk-UA" w:bidi="uk-UA"/>
              </w:rPr>
              <w:t>утворювати</w:t>
            </w:r>
            <w:r w:rsidRPr="00C83D0D">
              <w:rPr>
                <w:rFonts w:eastAsia="Century Gothic"/>
                <w:color w:val="231F20"/>
                <w:spacing w:val="-14"/>
                <w:w w:val="105"/>
                <w:sz w:val="28"/>
                <w:szCs w:val="28"/>
                <w:lang w:val="uk-UA" w:eastAsia="uk-UA" w:bidi="uk-UA"/>
              </w:rPr>
              <w:t xml:space="preserve"> </w:t>
            </w:r>
            <w:r w:rsidRPr="00C83D0D">
              <w:rPr>
                <w:rFonts w:eastAsia="Century Gothic"/>
                <w:color w:val="231F20"/>
                <w:w w:val="105"/>
                <w:sz w:val="28"/>
                <w:szCs w:val="28"/>
                <w:lang w:val="uk-UA" w:eastAsia="uk-UA" w:bidi="uk-UA"/>
              </w:rPr>
              <w:t>об’єднання</w:t>
            </w:r>
            <w:r w:rsidRPr="00C83D0D">
              <w:rPr>
                <w:rFonts w:eastAsia="Century Gothic"/>
                <w:color w:val="231F20"/>
                <w:spacing w:val="-15"/>
                <w:w w:val="105"/>
                <w:sz w:val="28"/>
                <w:szCs w:val="28"/>
                <w:lang w:val="uk-UA" w:eastAsia="uk-UA" w:bidi="uk-UA"/>
              </w:rPr>
              <w:t xml:space="preserve"> </w:t>
            </w:r>
            <w:r w:rsidRPr="00C83D0D">
              <w:rPr>
                <w:rFonts w:eastAsia="Century Gothic"/>
                <w:color w:val="231F20"/>
                <w:w w:val="105"/>
                <w:sz w:val="28"/>
                <w:szCs w:val="28"/>
                <w:lang w:val="uk-UA" w:eastAsia="uk-UA" w:bidi="uk-UA"/>
              </w:rPr>
              <w:t>громадян</w:t>
            </w:r>
            <w:r w:rsidRPr="00C83D0D">
              <w:rPr>
                <w:rFonts w:eastAsia="Century Gothic"/>
                <w:color w:val="231F20"/>
                <w:spacing w:val="-15"/>
                <w:w w:val="105"/>
                <w:sz w:val="28"/>
                <w:szCs w:val="28"/>
                <w:lang w:val="uk-UA" w:eastAsia="uk-UA" w:bidi="uk-UA"/>
              </w:rPr>
              <w:t xml:space="preserve"> </w:t>
            </w:r>
            <w:r w:rsidRPr="00C83D0D">
              <w:rPr>
                <w:rFonts w:eastAsia="Century Gothic"/>
                <w:color w:val="231F20"/>
                <w:w w:val="105"/>
                <w:sz w:val="28"/>
                <w:szCs w:val="28"/>
                <w:lang w:val="uk-UA" w:eastAsia="uk-UA" w:bidi="uk-UA"/>
              </w:rPr>
              <w:t>або</w:t>
            </w:r>
            <w:r w:rsidRPr="00C83D0D">
              <w:rPr>
                <w:rFonts w:eastAsia="Century Gothic"/>
                <w:color w:val="231F20"/>
                <w:spacing w:val="-14"/>
                <w:w w:val="105"/>
                <w:sz w:val="28"/>
                <w:szCs w:val="28"/>
                <w:lang w:val="uk-UA" w:eastAsia="uk-UA" w:bidi="uk-UA"/>
              </w:rPr>
              <w:t xml:space="preserve"> </w:t>
            </w:r>
            <w:r w:rsidRPr="00C83D0D">
              <w:rPr>
                <w:rFonts w:eastAsia="Century Gothic"/>
                <w:color w:val="231F20"/>
                <w:w w:val="105"/>
                <w:sz w:val="28"/>
                <w:szCs w:val="28"/>
                <w:lang w:val="uk-UA" w:eastAsia="uk-UA" w:bidi="uk-UA"/>
              </w:rPr>
              <w:t>вступати</w:t>
            </w:r>
            <w:r w:rsidRPr="00C83D0D">
              <w:rPr>
                <w:rFonts w:eastAsia="Century Gothic"/>
                <w:color w:val="231F20"/>
                <w:spacing w:val="-15"/>
                <w:w w:val="105"/>
                <w:sz w:val="28"/>
                <w:szCs w:val="28"/>
                <w:lang w:val="uk-UA" w:eastAsia="uk-UA" w:bidi="uk-UA"/>
              </w:rPr>
              <w:t xml:space="preserve"> </w:t>
            </w:r>
            <w:r w:rsidRPr="00C83D0D">
              <w:rPr>
                <w:rFonts w:eastAsia="Century Gothic"/>
                <w:color w:val="231F20"/>
                <w:w w:val="105"/>
                <w:sz w:val="28"/>
                <w:szCs w:val="28"/>
                <w:lang w:val="uk-UA" w:eastAsia="uk-UA" w:bidi="uk-UA"/>
              </w:rPr>
              <w:t>до</w:t>
            </w:r>
            <w:r>
              <w:rPr>
                <w:rFonts w:eastAsia="Century Gothic"/>
                <w:color w:val="231F20"/>
                <w:w w:val="105"/>
                <w:sz w:val="28"/>
                <w:szCs w:val="28"/>
                <w:lang w:val="uk-UA" w:eastAsia="uk-UA" w:bidi="uk-UA"/>
              </w:rPr>
              <w:t xml:space="preserve"> них</w:t>
            </w:r>
          </w:p>
        </w:tc>
      </w:tr>
      <w:tr w:rsidR="00640645" w:rsidTr="00640645">
        <w:tc>
          <w:tcPr>
            <w:tcW w:w="817" w:type="dxa"/>
          </w:tcPr>
          <w:p w:rsidR="00640645" w:rsidRDefault="00C83D0D"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3.</w:t>
            </w:r>
          </w:p>
        </w:tc>
        <w:tc>
          <w:tcPr>
            <w:tcW w:w="9604" w:type="dxa"/>
          </w:tcPr>
          <w:p w:rsidR="00640645" w:rsidRPr="00C83D0D" w:rsidRDefault="00C83D0D" w:rsidP="007300BD">
            <w:pPr>
              <w:widowControl w:val="0"/>
              <w:autoSpaceDE w:val="0"/>
              <w:autoSpaceDN w:val="0"/>
              <w:spacing w:after="3"/>
              <w:ind w:right="-1"/>
              <w:outlineLvl w:val="1"/>
              <w:rPr>
                <w:rFonts w:eastAsia="Arial"/>
                <w:bCs/>
                <w:sz w:val="28"/>
                <w:szCs w:val="28"/>
                <w:lang w:val="uk-UA" w:eastAsia="uk-UA" w:bidi="uk-UA"/>
              </w:rPr>
            </w:pPr>
            <w:r>
              <w:rPr>
                <w:rFonts w:eastAsia="Century Gothic"/>
                <w:color w:val="231F20"/>
                <w:sz w:val="28"/>
                <w:szCs w:val="28"/>
                <w:lang w:val="uk-UA" w:eastAsia="uk-UA" w:bidi="uk-UA"/>
              </w:rPr>
              <w:t>С</w:t>
            </w:r>
            <w:r w:rsidRPr="00C83D0D">
              <w:rPr>
                <w:rFonts w:eastAsia="Century Gothic"/>
                <w:color w:val="231F20"/>
                <w:sz w:val="28"/>
                <w:szCs w:val="28"/>
                <w:lang w:val="uk-UA" w:eastAsia="uk-UA" w:bidi="uk-UA"/>
              </w:rPr>
              <w:t>т 64 КУ визначено, що конституційні права</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і</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свободи</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людини</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і</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громадянина</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не</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можуть</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бути</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обмежені,</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крім</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випадків, передбачених</w:t>
            </w:r>
            <w:r w:rsidRPr="00C83D0D">
              <w:rPr>
                <w:rFonts w:eastAsia="Century Gothic"/>
                <w:color w:val="231F20"/>
                <w:spacing w:val="-32"/>
                <w:sz w:val="28"/>
                <w:szCs w:val="28"/>
                <w:lang w:val="uk-UA" w:eastAsia="uk-UA" w:bidi="uk-UA"/>
              </w:rPr>
              <w:t xml:space="preserve"> </w:t>
            </w:r>
            <w:r w:rsidRPr="00C83D0D">
              <w:rPr>
                <w:rFonts w:eastAsia="Century Gothic"/>
                <w:color w:val="231F20"/>
                <w:sz w:val="28"/>
                <w:szCs w:val="28"/>
                <w:lang w:val="uk-UA" w:eastAsia="uk-UA" w:bidi="uk-UA"/>
              </w:rPr>
              <w:t>КУ.</w:t>
            </w:r>
            <w:r w:rsidRPr="00C83D0D">
              <w:rPr>
                <w:rFonts w:eastAsia="Century Gothic"/>
                <w:color w:val="231F20"/>
                <w:spacing w:val="-32"/>
                <w:sz w:val="28"/>
                <w:szCs w:val="28"/>
                <w:lang w:val="uk-UA" w:eastAsia="uk-UA" w:bidi="uk-UA"/>
              </w:rPr>
              <w:t xml:space="preserve"> </w:t>
            </w:r>
            <w:r>
              <w:rPr>
                <w:rFonts w:eastAsia="Century Gothic"/>
                <w:color w:val="231F20"/>
                <w:spacing w:val="-32"/>
                <w:sz w:val="28"/>
                <w:szCs w:val="28"/>
                <w:lang w:val="uk-UA" w:eastAsia="uk-UA" w:bidi="uk-UA"/>
              </w:rPr>
              <w:t xml:space="preserve">Однак, </w:t>
            </w:r>
            <w:r w:rsidRPr="00C83D0D">
              <w:rPr>
                <w:rFonts w:eastAsia="Century Gothic"/>
                <w:color w:val="231F20"/>
                <w:sz w:val="28"/>
                <w:szCs w:val="28"/>
                <w:lang w:val="uk-UA" w:eastAsia="uk-UA" w:bidi="uk-UA"/>
              </w:rPr>
              <w:t>частина</w:t>
            </w:r>
            <w:r w:rsidRPr="00C83D0D">
              <w:rPr>
                <w:rFonts w:eastAsia="Century Gothic"/>
                <w:color w:val="231F20"/>
                <w:spacing w:val="-31"/>
                <w:sz w:val="28"/>
                <w:szCs w:val="28"/>
                <w:lang w:val="uk-UA" w:eastAsia="uk-UA" w:bidi="uk-UA"/>
              </w:rPr>
              <w:t xml:space="preserve"> </w:t>
            </w:r>
            <w:r w:rsidRPr="00C83D0D">
              <w:rPr>
                <w:rFonts w:eastAsia="Century Gothic"/>
                <w:color w:val="231F20"/>
                <w:sz w:val="28"/>
                <w:szCs w:val="28"/>
                <w:lang w:val="uk-UA" w:eastAsia="uk-UA" w:bidi="uk-UA"/>
              </w:rPr>
              <w:t>друга</w:t>
            </w:r>
            <w:r w:rsidRPr="00C83D0D">
              <w:rPr>
                <w:rFonts w:eastAsia="Century Gothic"/>
                <w:color w:val="231F20"/>
                <w:spacing w:val="-32"/>
                <w:sz w:val="28"/>
                <w:szCs w:val="28"/>
                <w:lang w:val="uk-UA" w:eastAsia="uk-UA" w:bidi="uk-UA"/>
              </w:rPr>
              <w:t xml:space="preserve"> </w:t>
            </w:r>
            <w:r w:rsidRPr="00C83D0D">
              <w:rPr>
                <w:rFonts w:eastAsia="Century Gothic"/>
                <w:color w:val="231F20"/>
                <w:sz w:val="28"/>
                <w:szCs w:val="28"/>
                <w:lang w:val="uk-UA" w:eastAsia="uk-UA" w:bidi="uk-UA"/>
              </w:rPr>
              <w:t>статті</w:t>
            </w:r>
            <w:r w:rsidRPr="00C83D0D">
              <w:rPr>
                <w:rFonts w:eastAsia="Century Gothic"/>
                <w:color w:val="231F20"/>
                <w:spacing w:val="-31"/>
                <w:sz w:val="28"/>
                <w:szCs w:val="28"/>
                <w:lang w:val="uk-UA" w:eastAsia="uk-UA" w:bidi="uk-UA"/>
              </w:rPr>
              <w:t xml:space="preserve"> </w:t>
            </w:r>
            <w:r w:rsidRPr="00C83D0D">
              <w:rPr>
                <w:rFonts w:eastAsia="Century Gothic"/>
                <w:color w:val="231F20"/>
                <w:sz w:val="28"/>
                <w:szCs w:val="28"/>
                <w:lang w:val="uk-UA" w:eastAsia="uk-UA" w:bidi="uk-UA"/>
              </w:rPr>
              <w:t>64</w:t>
            </w:r>
            <w:r w:rsidRPr="00C83D0D">
              <w:rPr>
                <w:rFonts w:eastAsia="Century Gothic"/>
                <w:color w:val="231F20"/>
                <w:spacing w:val="-31"/>
                <w:sz w:val="28"/>
                <w:szCs w:val="28"/>
                <w:lang w:val="uk-UA" w:eastAsia="uk-UA" w:bidi="uk-UA"/>
              </w:rPr>
              <w:t xml:space="preserve"> </w:t>
            </w:r>
            <w:r w:rsidRPr="00C83D0D">
              <w:rPr>
                <w:rFonts w:eastAsia="Century Gothic"/>
                <w:color w:val="231F20"/>
                <w:sz w:val="28"/>
                <w:szCs w:val="28"/>
                <w:lang w:val="uk-UA" w:eastAsia="uk-UA" w:bidi="uk-UA"/>
              </w:rPr>
              <w:t>КУ не відносить право на свободу утворення політичних партій до переліку тих</w:t>
            </w:r>
            <w:r w:rsidRPr="00C83D0D">
              <w:rPr>
                <w:rFonts w:eastAsia="Century Gothic"/>
                <w:color w:val="231F20"/>
                <w:spacing w:val="-9"/>
                <w:sz w:val="28"/>
                <w:szCs w:val="28"/>
                <w:lang w:val="uk-UA" w:eastAsia="uk-UA" w:bidi="uk-UA"/>
              </w:rPr>
              <w:t xml:space="preserve"> </w:t>
            </w:r>
            <w:r w:rsidRPr="00C83D0D">
              <w:rPr>
                <w:rFonts w:eastAsia="Century Gothic"/>
                <w:color w:val="231F20"/>
                <w:sz w:val="28"/>
                <w:szCs w:val="28"/>
                <w:lang w:val="uk-UA" w:eastAsia="uk-UA" w:bidi="uk-UA"/>
              </w:rPr>
              <w:t>свобод,</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які</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ніким</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і</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в</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жодний</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спосіб</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не</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можуть</w:t>
            </w:r>
            <w:r w:rsidRPr="00C83D0D">
              <w:rPr>
                <w:rFonts w:eastAsia="Century Gothic"/>
                <w:color w:val="231F20"/>
                <w:spacing w:val="-9"/>
                <w:sz w:val="28"/>
                <w:szCs w:val="28"/>
                <w:lang w:val="uk-UA" w:eastAsia="uk-UA" w:bidi="uk-UA"/>
              </w:rPr>
              <w:t xml:space="preserve"> </w:t>
            </w:r>
            <w:r w:rsidRPr="00C83D0D">
              <w:rPr>
                <w:rFonts w:eastAsia="Century Gothic"/>
                <w:color w:val="231F20"/>
                <w:sz w:val="28"/>
                <w:szCs w:val="28"/>
                <w:lang w:val="uk-UA" w:eastAsia="uk-UA" w:bidi="uk-UA"/>
              </w:rPr>
              <w:t>бути</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обмежені.</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Це</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свідчить,</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що КУ</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допускає</w:t>
            </w:r>
            <w:r w:rsidRPr="00C83D0D">
              <w:rPr>
                <w:rFonts w:eastAsia="Century Gothic"/>
                <w:color w:val="231F20"/>
                <w:spacing w:val="-9"/>
                <w:sz w:val="28"/>
                <w:szCs w:val="28"/>
                <w:lang w:val="uk-UA" w:eastAsia="uk-UA" w:bidi="uk-UA"/>
              </w:rPr>
              <w:t xml:space="preserve"> </w:t>
            </w:r>
            <w:r w:rsidRPr="00C83D0D">
              <w:rPr>
                <w:rFonts w:eastAsia="Century Gothic"/>
                <w:color w:val="231F20"/>
                <w:sz w:val="28"/>
                <w:szCs w:val="28"/>
                <w:lang w:val="uk-UA" w:eastAsia="uk-UA" w:bidi="uk-UA"/>
              </w:rPr>
              <w:t>додаткове</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унормування</w:t>
            </w:r>
            <w:r w:rsidRPr="00C83D0D">
              <w:rPr>
                <w:rFonts w:eastAsia="Century Gothic"/>
                <w:color w:val="231F20"/>
                <w:spacing w:val="-9"/>
                <w:sz w:val="28"/>
                <w:szCs w:val="28"/>
                <w:lang w:val="uk-UA" w:eastAsia="uk-UA" w:bidi="uk-UA"/>
              </w:rPr>
              <w:t xml:space="preserve"> </w:t>
            </w:r>
            <w:r w:rsidRPr="00C83D0D">
              <w:rPr>
                <w:rFonts w:eastAsia="Century Gothic"/>
                <w:color w:val="231F20"/>
                <w:sz w:val="28"/>
                <w:szCs w:val="28"/>
                <w:lang w:val="uk-UA" w:eastAsia="uk-UA" w:bidi="uk-UA"/>
              </w:rPr>
              <w:t>законом</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загальних</w:t>
            </w:r>
            <w:r w:rsidRPr="00C83D0D">
              <w:rPr>
                <w:rFonts w:eastAsia="Century Gothic"/>
                <w:color w:val="231F20"/>
                <w:spacing w:val="-9"/>
                <w:sz w:val="28"/>
                <w:szCs w:val="28"/>
                <w:lang w:val="uk-UA" w:eastAsia="uk-UA" w:bidi="uk-UA"/>
              </w:rPr>
              <w:t xml:space="preserve"> </w:t>
            </w:r>
            <w:r w:rsidRPr="00C83D0D">
              <w:rPr>
                <w:rFonts w:eastAsia="Century Gothic"/>
                <w:color w:val="231F20"/>
                <w:spacing w:val="-3"/>
                <w:sz w:val="28"/>
                <w:szCs w:val="28"/>
                <w:lang w:val="uk-UA" w:eastAsia="uk-UA" w:bidi="uk-UA"/>
              </w:rPr>
              <w:t xml:space="preserve">засад </w:t>
            </w:r>
            <w:r w:rsidRPr="00C83D0D">
              <w:rPr>
                <w:rFonts w:eastAsia="Century Gothic"/>
                <w:color w:val="231F20"/>
                <w:sz w:val="28"/>
                <w:szCs w:val="28"/>
                <w:lang w:val="uk-UA" w:eastAsia="uk-UA" w:bidi="uk-UA"/>
              </w:rPr>
              <w:t>утворення і діяльності політичних партій за умови дотримання</w:t>
            </w:r>
            <w:r w:rsidRPr="00C83D0D">
              <w:rPr>
                <w:rFonts w:eastAsia="Century Gothic"/>
                <w:color w:val="231F20"/>
                <w:spacing w:val="-25"/>
                <w:sz w:val="28"/>
                <w:szCs w:val="28"/>
                <w:lang w:val="uk-UA" w:eastAsia="uk-UA" w:bidi="uk-UA"/>
              </w:rPr>
              <w:t xml:space="preserve"> </w:t>
            </w:r>
            <w:r w:rsidRPr="00C83D0D">
              <w:rPr>
                <w:rFonts w:eastAsia="Century Gothic"/>
                <w:color w:val="231F20"/>
                <w:sz w:val="28"/>
                <w:szCs w:val="28"/>
                <w:lang w:val="uk-UA" w:eastAsia="uk-UA" w:bidi="uk-UA"/>
              </w:rPr>
              <w:t>загальнодемокра тичних принципіві</w:t>
            </w:r>
          </w:p>
        </w:tc>
      </w:tr>
      <w:tr w:rsidR="00C83D0D" w:rsidTr="00640645">
        <w:tc>
          <w:tcPr>
            <w:tcW w:w="817" w:type="dxa"/>
          </w:tcPr>
          <w:p w:rsidR="00C83D0D" w:rsidRDefault="00C83D0D" w:rsidP="00D32089">
            <w:pPr>
              <w:widowControl w:val="0"/>
              <w:autoSpaceDE w:val="0"/>
              <w:autoSpaceDN w:val="0"/>
              <w:spacing w:after="3" w:line="360" w:lineRule="auto"/>
              <w:ind w:right="-1"/>
              <w:outlineLvl w:val="1"/>
              <w:rPr>
                <w:rFonts w:eastAsia="Arial"/>
                <w:bCs/>
                <w:sz w:val="28"/>
                <w:szCs w:val="28"/>
                <w:lang w:val="uk-UA" w:eastAsia="uk-UA" w:bidi="uk-UA"/>
              </w:rPr>
            </w:pPr>
            <w:r>
              <w:rPr>
                <w:rFonts w:eastAsia="Arial"/>
                <w:bCs/>
                <w:sz w:val="28"/>
                <w:szCs w:val="28"/>
                <w:lang w:val="uk-UA" w:eastAsia="uk-UA" w:bidi="uk-UA"/>
              </w:rPr>
              <w:t>4.</w:t>
            </w:r>
          </w:p>
        </w:tc>
        <w:tc>
          <w:tcPr>
            <w:tcW w:w="9604" w:type="dxa"/>
          </w:tcPr>
          <w:p w:rsidR="00C83D0D" w:rsidRPr="00C83D0D" w:rsidRDefault="00C83D0D" w:rsidP="007300BD">
            <w:pPr>
              <w:widowControl w:val="0"/>
              <w:autoSpaceDE w:val="0"/>
              <w:autoSpaceDN w:val="0"/>
              <w:spacing w:after="3"/>
              <w:ind w:right="-1"/>
              <w:outlineLvl w:val="1"/>
              <w:rPr>
                <w:rFonts w:eastAsia="Century Gothic"/>
                <w:color w:val="231F20"/>
                <w:sz w:val="28"/>
                <w:szCs w:val="28"/>
                <w:lang w:val="uk-UA" w:eastAsia="uk-UA" w:bidi="uk-UA"/>
              </w:rPr>
            </w:pPr>
            <w:r w:rsidRPr="00C83D0D">
              <w:rPr>
                <w:rFonts w:eastAsia="Century Gothic"/>
                <w:color w:val="231F20"/>
                <w:sz w:val="28"/>
                <w:szCs w:val="28"/>
                <w:lang w:val="uk-UA" w:eastAsia="uk-UA" w:bidi="uk-UA"/>
              </w:rPr>
              <w:t xml:space="preserve">Конституційний Суд України вважає, що поняття «обмеження </w:t>
            </w:r>
            <w:r w:rsidRPr="00C83D0D">
              <w:rPr>
                <w:rFonts w:eastAsia="Century Gothic"/>
                <w:color w:val="231F20"/>
                <w:spacing w:val="-3"/>
                <w:sz w:val="28"/>
                <w:szCs w:val="28"/>
                <w:lang w:val="uk-UA" w:eastAsia="uk-UA" w:bidi="uk-UA"/>
              </w:rPr>
              <w:t>кон</w:t>
            </w:r>
            <w:r w:rsidRPr="00C83D0D">
              <w:rPr>
                <w:rFonts w:eastAsia="Century Gothic"/>
                <w:color w:val="231F20"/>
                <w:sz w:val="28"/>
                <w:szCs w:val="28"/>
                <w:lang w:val="uk-UA" w:eastAsia="uk-UA" w:bidi="uk-UA"/>
              </w:rPr>
              <w:t xml:space="preserve">ституційних прав і свобод людини і громадянина» в контексті частини </w:t>
            </w:r>
            <w:r>
              <w:rPr>
                <w:rFonts w:eastAsia="Century Gothic"/>
                <w:color w:val="231F20"/>
                <w:sz w:val="28"/>
                <w:szCs w:val="28"/>
                <w:lang w:val="uk-UA" w:eastAsia="uk-UA" w:bidi="uk-UA"/>
              </w:rPr>
              <w:t>ст.</w:t>
            </w:r>
            <w:r w:rsidRPr="00C83D0D">
              <w:rPr>
                <w:rFonts w:eastAsia="Century Gothic"/>
                <w:color w:val="231F20"/>
                <w:sz w:val="28"/>
                <w:szCs w:val="28"/>
                <w:lang w:val="uk-UA" w:eastAsia="uk-UA" w:bidi="uk-UA"/>
              </w:rPr>
              <w:t xml:space="preserve"> 64 КУ слід розуміти як не передбачене конституційними нормами звуження обсягу прав і свобод, встановлення додаткових норм,</w:t>
            </w:r>
            <w:r w:rsidRPr="00C83D0D">
              <w:rPr>
                <w:rFonts w:eastAsia="Century Gothic"/>
                <w:color w:val="231F20"/>
                <w:spacing w:val="-27"/>
                <w:sz w:val="28"/>
                <w:szCs w:val="28"/>
                <w:lang w:val="uk-UA" w:eastAsia="uk-UA" w:bidi="uk-UA"/>
              </w:rPr>
              <w:t xml:space="preserve"> </w:t>
            </w:r>
            <w:r w:rsidRPr="00C83D0D">
              <w:rPr>
                <w:rFonts w:eastAsia="Century Gothic"/>
                <w:color w:val="231F20"/>
                <w:spacing w:val="-3"/>
                <w:sz w:val="28"/>
                <w:szCs w:val="28"/>
                <w:lang w:val="uk-UA" w:eastAsia="uk-UA" w:bidi="uk-UA"/>
              </w:rPr>
              <w:t xml:space="preserve">якими </w:t>
            </w:r>
            <w:r w:rsidRPr="00C83D0D">
              <w:rPr>
                <w:rFonts w:eastAsia="Century Gothic"/>
                <w:color w:val="231F20"/>
                <w:sz w:val="28"/>
                <w:szCs w:val="28"/>
                <w:lang w:val="uk-UA" w:eastAsia="uk-UA" w:bidi="uk-UA"/>
              </w:rPr>
              <w:t>нівелюється, зокрема, свобода об’єднання у політичні партії в порядку, визначе ному</w:t>
            </w:r>
            <w:r w:rsidRPr="00C83D0D">
              <w:rPr>
                <w:rFonts w:eastAsia="Century Gothic"/>
                <w:color w:val="231F20"/>
                <w:spacing w:val="-18"/>
                <w:sz w:val="28"/>
                <w:szCs w:val="28"/>
                <w:lang w:val="uk-UA" w:eastAsia="uk-UA" w:bidi="uk-UA"/>
              </w:rPr>
              <w:t xml:space="preserve"> </w:t>
            </w:r>
            <w:r w:rsidRPr="00C83D0D">
              <w:rPr>
                <w:rFonts w:eastAsia="Century Gothic"/>
                <w:color w:val="231F20"/>
                <w:sz w:val="28"/>
                <w:szCs w:val="28"/>
                <w:lang w:val="uk-UA" w:eastAsia="uk-UA" w:bidi="uk-UA"/>
              </w:rPr>
              <w:t>відповідним</w:t>
            </w:r>
            <w:r w:rsidRPr="00C83D0D">
              <w:rPr>
                <w:rFonts w:eastAsia="Century Gothic"/>
                <w:color w:val="231F20"/>
                <w:spacing w:val="-18"/>
                <w:sz w:val="28"/>
                <w:szCs w:val="28"/>
                <w:lang w:val="uk-UA" w:eastAsia="uk-UA" w:bidi="uk-UA"/>
              </w:rPr>
              <w:t xml:space="preserve"> </w:t>
            </w:r>
            <w:r w:rsidRPr="00C83D0D">
              <w:rPr>
                <w:rFonts w:eastAsia="Century Gothic"/>
                <w:color w:val="231F20"/>
                <w:sz w:val="28"/>
                <w:szCs w:val="28"/>
                <w:lang w:val="uk-UA" w:eastAsia="uk-UA" w:bidi="uk-UA"/>
              </w:rPr>
              <w:t>законом,</w:t>
            </w:r>
            <w:r w:rsidRPr="00C83D0D">
              <w:rPr>
                <w:rFonts w:eastAsia="Century Gothic"/>
                <w:color w:val="231F20"/>
                <w:spacing w:val="-17"/>
                <w:sz w:val="28"/>
                <w:szCs w:val="28"/>
                <w:lang w:val="uk-UA" w:eastAsia="uk-UA" w:bidi="uk-UA"/>
              </w:rPr>
              <w:t xml:space="preserve"> </w:t>
            </w:r>
            <w:r w:rsidRPr="00C83D0D">
              <w:rPr>
                <w:rFonts w:eastAsia="Century Gothic"/>
                <w:color w:val="231F20"/>
                <w:sz w:val="28"/>
                <w:szCs w:val="28"/>
                <w:lang w:val="uk-UA" w:eastAsia="uk-UA" w:bidi="uk-UA"/>
              </w:rPr>
              <w:t>і</w:t>
            </w:r>
            <w:r w:rsidRPr="00C83D0D">
              <w:rPr>
                <w:rFonts w:eastAsia="Century Gothic"/>
                <w:color w:val="231F20"/>
                <w:spacing w:val="-18"/>
                <w:sz w:val="28"/>
                <w:szCs w:val="28"/>
                <w:lang w:val="uk-UA" w:eastAsia="uk-UA" w:bidi="uk-UA"/>
              </w:rPr>
              <w:t xml:space="preserve"> </w:t>
            </w:r>
            <w:r w:rsidRPr="00C83D0D">
              <w:rPr>
                <w:rFonts w:eastAsia="Century Gothic"/>
                <w:color w:val="231F20"/>
                <w:sz w:val="28"/>
                <w:szCs w:val="28"/>
                <w:lang w:val="uk-UA" w:eastAsia="uk-UA" w:bidi="uk-UA"/>
              </w:rPr>
              <w:t>які</w:t>
            </w:r>
            <w:r w:rsidRPr="00C83D0D">
              <w:rPr>
                <w:rFonts w:eastAsia="Century Gothic"/>
                <w:color w:val="231F20"/>
                <w:spacing w:val="-17"/>
                <w:sz w:val="28"/>
                <w:szCs w:val="28"/>
                <w:lang w:val="uk-UA" w:eastAsia="uk-UA" w:bidi="uk-UA"/>
              </w:rPr>
              <w:t xml:space="preserve"> </w:t>
            </w:r>
            <w:r w:rsidRPr="00C83D0D">
              <w:rPr>
                <w:rFonts w:eastAsia="Century Gothic"/>
                <w:color w:val="231F20"/>
                <w:sz w:val="28"/>
                <w:szCs w:val="28"/>
                <w:lang w:val="uk-UA" w:eastAsia="uk-UA" w:bidi="uk-UA"/>
              </w:rPr>
              <w:t>фактично</w:t>
            </w:r>
            <w:r w:rsidRPr="00C83D0D">
              <w:rPr>
                <w:rFonts w:eastAsia="Century Gothic"/>
                <w:color w:val="231F20"/>
                <w:spacing w:val="-18"/>
                <w:sz w:val="28"/>
                <w:szCs w:val="28"/>
                <w:lang w:val="uk-UA" w:eastAsia="uk-UA" w:bidi="uk-UA"/>
              </w:rPr>
              <w:t xml:space="preserve"> </w:t>
            </w:r>
            <w:r w:rsidRPr="00C83D0D">
              <w:rPr>
                <w:rFonts w:eastAsia="Century Gothic"/>
                <w:color w:val="231F20"/>
                <w:sz w:val="28"/>
                <w:szCs w:val="28"/>
                <w:lang w:val="uk-UA" w:eastAsia="uk-UA" w:bidi="uk-UA"/>
              </w:rPr>
              <w:t>перешкоджають</w:t>
            </w:r>
            <w:r w:rsidRPr="00C83D0D">
              <w:rPr>
                <w:rFonts w:eastAsia="Century Gothic"/>
                <w:color w:val="231F20"/>
                <w:spacing w:val="-17"/>
                <w:sz w:val="28"/>
                <w:szCs w:val="28"/>
                <w:lang w:val="uk-UA" w:eastAsia="uk-UA" w:bidi="uk-UA"/>
              </w:rPr>
              <w:t xml:space="preserve"> </w:t>
            </w:r>
            <w:r w:rsidRPr="00C83D0D">
              <w:rPr>
                <w:rFonts w:eastAsia="Century Gothic"/>
                <w:color w:val="231F20"/>
                <w:sz w:val="28"/>
                <w:szCs w:val="28"/>
                <w:lang w:val="uk-UA" w:eastAsia="uk-UA" w:bidi="uk-UA"/>
              </w:rPr>
              <w:t>створенню</w:t>
            </w:r>
            <w:r w:rsidRPr="00C83D0D">
              <w:rPr>
                <w:rFonts w:eastAsia="Century Gothic"/>
                <w:color w:val="231F20"/>
                <w:spacing w:val="-18"/>
                <w:sz w:val="28"/>
                <w:szCs w:val="28"/>
                <w:lang w:val="uk-UA" w:eastAsia="uk-UA" w:bidi="uk-UA"/>
              </w:rPr>
              <w:t xml:space="preserve"> </w:t>
            </w:r>
            <w:r w:rsidRPr="00C83D0D">
              <w:rPr>
                <w:rFonts w:eastAsia="Century Gothic"/>
                <w:color w:val="231F20"/>
                <w:sz w:val="28"/>
                <w:szCs w:val="28"/>
                <w:lang w:val="uk-UA" w:eastAsia="uk-UA" w:bidi="uk-UA"/>
              </w:rPr>
              <w:t xml:space="preserve">об’єднань громадян. </w:t>
            </w:r>
            <w:r w:rsidRPr="00C83D0D">
              <w:rPr>
                <w:rFonts w:eastAsia="Century Gothic"/>
                <w:color w:val="231F20"/>
                <w:spacing w:val="-6"/>
                <w:sz w:val="28"/>
                <w:szCs w:val="28"/>
                <w:lang w:val="uk-UA" w:eastAsia="uk-UA" w:bidi="uk-UA"/>
              </w:rPr>
              <w:t xml:space="preserve">Тому </w:t>
            </w:r>
            <w:r w:rsidRPr="00C83D0D">
              <w:rPr>
                <w:rFonts w:eastAsia="Century Gothic"/>
                <w:color w:val="231F20"/>
                <w:sz w:val="28"/>
                <w:szCs w:val="28"/>
                <w:lang w:val="uk-UA" w:eastAsia="uk-UA" w:bidi="uk-UA"/>
              </w:rPr>
              <w:t xml:space="preserve">потрібно відрізняти поняття «обмеження основоположних прав </w:t>
            </w:r>
            <w:r w:rsidRPr="00C83D0D">
              <w:rPr>
                <w:rFonts w:eastAsia="Century Gothic"/>
                <w:color w:val="231F20"/>
                <w:spacing w:val="-13"/>
                <w:sz w:val="28"/>
                <w:szCs w:val="28"/>
                <w:lang w:val="uk-UA" w:eastAsia="uk-UA" w:bidi="uk-UA"/>
              </w:rPr>
              <w:t xml:space="preserve">і </w:t>
            </w:r>
            <w:r w:rsidRPr="00C83D0D">
              <w:rPr>
                <w:rFonts w:eastAsia="Century Gothic"/>
                <w:color w:val="231F20"/>
                <w:sz w:val="28"/>
                <w:szCs w:val="28"/>
                <w:lang w:val="uk-UA" w:eastAsia="uk-UA" w:bidi="uk-UA"/>
              </w:rPr>
              <w:t>свобод» від прийнятого у законотворчій практиці поняття «фіксація меж самої сутності прав і свобод» шляхом застосування юридичних способів (прийомів), визнаючи</w:t>
            </w:r>
            <w:r w:rsidRPr="00C83D0D">
              <w:rPr>
                <w:rFonts w:eastAsia="Century Gothic"/>
                <w:color w:val="231F20"/>
                <w:spacing w:val="-30"/>
                <w:sz w:val="28"/>
                <w:szCs w:val="28"/>
                <w:lang w:val="uk-UA" w:eastAsia="uk-UA" w:bidi="uk-UA"/>
              </w:rPr>
              <w:t xml:space="preserve"> </w:t>
            </w:r>
            <w:r w:rsidRPr="00C83D0D">
              <w:rPr>
                <w:rFonts w:eastAsia="Century Gothic"/>
                <w:color w:val="231F20"/>
                <w:sz w:val="28"/>
                <w:szCs w:val="28"/>
                <w:lang w:val="uk-UA" w:eastAsia="uk-UA" w:bidi="uk-UA"/>
              </w:rPr>
              <w:t>таку</w:t>
            </w:r>
            <w:r w:rsidRPr="00C83D0D">
              <w:rPr>
                <w:rFonts w:eastAsia="Century Gothic"/>
                <w:color w:val="231F20"/>
                <w:spacing w:val="-30"/>
                <w:sz w:val="28"/>
                <w:szCs w:val="28"/>
                <w:lang w:val="uk-UA" w:eastAsia="uk-UA" w:bidi="uk-UA"/>
              </w:rPr>
              <w:t xml:space="preserve"> </w:t>
            </w:r>
            <w:r w:rsidRPr="00C83D0D">
              <w:rPr>
                <w:rFonts w:eastAsia="Century Gothic"/>
                <w:color w:val="231F20"/>
                <w:sz w:val="28"/>
                <w:szCs w:val="28"/>
                <w:lang w:val="uk-UA" w:eastAsia="uk-UA" w:bidi="uk-UA"/>
              </w:rPr>
              <w:t>практику</w:t>
            </w:r>
            <w:r w:rsidRPr="00C83D0D">
              <w:rPr>
                <w:rFonts w:eastAsia="Century Gothic"/>
                <w:color w:val="231F20"/>
                <w:spacing w:val="-29"/>
                <w:sz w:val="28"/>
                <w:szCs w:val="28"/>
                <w:lang w:val="uk-UA" w:eastAsia="uk-UA" w:bidi="uk-UA"/>
              </w:rPr>
              <w:t xml:space="preserve"> </w:t>
            </w:r>
            <w:r w:rsidRPr="00C83D0D">
              <w:rPr>
                <w:rFonts w:eastAsia="Century Gothic"/>
                <w:color w:val="231F20"/>
                <w:sz w:val="28"/>
                <w:szCs w:val="28"/>
                <w:lang w:val="uk-UA" w:eastAsia="uk-UA" w:bidi="uk-UA"/>
              </w:rPr>
              <w:t>допустимою,</w:t>
            </w:r>
            <w:r w:rsidRPr="00C83D0D">
              <w:rPr>
                <w:rFonts w:eastAsia="Century Gothic"/>
                <w:color w:val="231F20"/>
                <w:spacing w:val="-30"/>
                <w:sz w:val="28"/>
                <w:szCs w:val="28"/>
                <w:lang w:val="uk-UA" w:eastAsia="uk-UA" w:bidi="uk-UA"/>
              </w:rPr>
              <w:t xml:space="preserve"> </w:t>
            </w:r>
            <w:r w:rsidRPr="00C83D0D">
              <w:rPr>
                <w:rFonts w:eastAsia="Century Gothic"/>
                <w:color w:val="231F20"/>
                <w:sz w:val="28"/>
                <w:szCs w:val="28"/>
                <w:lang w:val="uk-UA" w:eastAsia="uk-UA" w:bidi="uk-UA"/>
              </w:rPr>
              <w:t>якщо</w:t>
            </w:r>
            <w:r w:rsidRPr="00C83D0D">
              <w:rPr>
                <w:rFonts w:eastAsia="Century Gothic"/>
                <w:color w:val="231F20"/>
                <w:spacing w:val="-29"/>
                <w:sz w:val="28"/>
                <w:szCs w:val="28"/>
                <w:lang w:val="uk-UA" w:eastAsia="uk-UA" w:bidi="uk-UA"/>
              </w:rPr>
              <w:t xml:space="preserve"> </w:t>
            </w:r>
            <w:r w:rsidRPr="00C83D0D">
              <w:rPr>
                <w:rFonts w:eastAsia="Century Gothic"/>
                <w:color w:val="231F20"/>
                <w:sz w:val="28"/>
                <w:szCs w:val="28"/>
                <w:lang w:val="uk-UA" w:eastAsia="uk-UA" w:bidi="uk-UA"/>
              </w:rPr>
              <w:t>додаткове</w:t>
            </w:r>
            <w:r w:rsidRPr="00C83D0D">
              <w:rPr>
                <w:rFonts w:eastAsia="Century Gothic"/>
                <w:color w:val="231F20"/>
                <w:spacing w:val="-30"/>
                <w:sz w:val="28"/>
                <w:szCs w:val="28"/>
                <w:lang w:val="uk-UA" w:eastAsia="uk-UA" w:bidi="uk-UA"/>
              </w:rPr>
              <w:t xml:space="preserve"> </w:t>
            </w:r>
            <w:r w:rsidRPr="00C83D0D">
              <w:rPr>
                <w:rFonts w:eastAsia="Century Gothic"/>
                <w:color w:val="231F20"/>
                <w:sz w:val="28"/>
                <w:szCs w:val="28"/>
                <w:lang w:val="uk-UA" w:eastAsia="uk-UA" w:bidi="uk-UA"/>
              </w:rPr>
              <w:t>унормування</w:t>
            </w:r>
            <w:r w:rsidRPr="00C83D0D">
              <w:rPr>
                <w:rFonts w:eastAsia="Century Gothic"/>
                <w:color w:val="231F20"/>
                <w:spacing w:val="-29"/>
                <w:sz w:val="28"/>
                <w:szCs w:val="28"/>
                <w:lang w:val="uk-UA" w:eastAsia="uk-UA" w:bidi="uk-UA"/>
              </w:rPr>
              <w:t xml:space="preserve"> </w:t>
            </w:r>
            <w:r w:rsidRPr="00C83D0D">
              <w:rPr>
                <w:rFonts w:eastAsia="Century Gothic"/>
                <w:color w:val="231F20"/>
                <w:sz w:val="28"/>
                <w:szCs w:val="28"/>
                <w:lang w:val="uk-UA" w:eastAsia="uk-UA" w:bidi="uk-UA"/>
              </w:rPr>
              <w:t>процесу</w:t>
            </w:r>
            <w:r w:rsidRPr="00C83D0D">
              <w:rPr>
                <w:rFonts w:eastAsia="Century Gothic"/>
                <w:color w:val="231F20"/>
                <w:spacing w:val="-30"/>
                <w:sz w:val="28"/>
                <w:szCs w:val="28"/>
                <w:lang w:val="uk-UA" w:eastAsia="uk-UA" w:bidi="uk-UA"/>
              </w:rPr>
              <w:t xml:space="preserve"> </w:t>
            </w:r>
            <w:r w:rsidRPr="00C83D0D">
              <w:rPr>
                <w:rFonts w:eastAsia="Century Gothic"/>
                <w:color w:val="231F20"/>
                <w:spacing w:val="-4"/>
                <w:sz w:val="28"/>
                <w:szCs w:val="28"/>
                <w:lang w:val="uk-UA" w:eastAsia="uk-UA" w:bidi="uk-UA"/>
              </w:rPr>
              <w:t>ство</w:t>
            </w:r>
            <w:r w:rsidRPr="00C83D0D">
              <w:rPr>
                <w:rFonts w:eastAsia="Century Gothic"/>
                <w:color w:val="231F20"/>
                <w:sz w:val="28"/>
                <w:szCs w:val="28"/>
                <w:lang w:val="uk-UA" w:eastAsia="uk-UA" w:bidi="uk-UA"/>
              </w:rPr>
              <w:t>рення</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політичних</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партій</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спеціальним</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законодавством</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ставить</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за</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мету</w:t>
            </w:r>
            <w:r w:rsidRPr="00C83D0D">
              <w:rPr>
                <w:rFonts w:eastAsia="Century Gothic"/>
                <w:color w:val="231F20"/>
                <w:spacing w:val="-8"/>
                <w:sz w:val="28"/>
                <w:szCs w:val="28"/>
                <w:lang w:val="uk-UA" w:eastAsia="uk-UA" w:bidi="uk-UA"/>
              </w:rPr>
              <w:t xml:space="preserve"> </w:t>
            </w:r>
            <w:r w:rsidRPr="00C83D0D">
              <w:rPr>
                <w:rFonts w:eastAsia="Century Gothic"/>
                <w:color w:val="231F20"/>
                <w:sz w:val="28"/>
                <w:szCs w:val="28"/>
                <w:lang w:val="uk-UA" w:eastAsia="uk-UA" w:bidi="uk-UA"/>
              </w:rPr>
              <w:t>не</w:t>
            </w:r>
            <w:r w:rsidRPr="00C83D0D">
              <w:rPr>
                <w:rFonts w:eastAsia="Century Gothic"/>
                <w:color w:val="231F20"/>
                <w:spacing w:val="-7"/>
                <w:sz w:val="28"/>
                <w:szCs w:val="28"/>
                <w:lang w:val="uk-UA" w:eastAsia="uk-UA" w:bidi="uk-UA"/>
              </w:rPr>
              <w:t xml:space="preserve"> </w:t>
            </w:r>
            <w:r w:rsidRPr="00C83D0D">
              <w:rPr>
                <w:rFonts w:eastAsia="Century Gothic"/>
                <w:color w:val="231F20"/>
                <w:sz w:val="28"/>
                <w:szCs w:val="28"/>
                <w:lang w:val="uk-UA" w:eastAsia="uk-UA" w:bidi="uk-UA"/>
              </w:rPr>
              <w:t xml:space="preserve">звузити обсяг прав і свобод, а уточнити зміст та регламентацію процедурних питань </w:t>
            </w:r>
            <w:r w:rsidRPr="00C83D0D">
              <w:rPr>
                <w:rFonts w:eastAsia="Century Gothic"/>
                <w:color w:val="231F20"/>
                <w:spacing w:val="-11"/>
                <w:sz w:val="28"/>
                <w:szCs w:val="28"/>
                <w:lang w:val="uk-UA" w:eastAsia="uk-UA" w:bidi="uk-UA"/>
              </w:rPr>
              <w:t xml:space="preserve">і </w:t>
            </w:r>
            <w:r w:rsidRPr="00C83D0D">
              <w:rPr>
                <w:rFonts w:eastAsia="Century Gothic"/>
                <w:color w:val="231F20"/>
                <w:sz w:val="28"/>
                <w:szCs w:val="28"/>
                <w:lang w:val="uk-UA" w:eastAsia="uk-UA" w:bidi="uk-UA"/>
              </w:rPr>
              <w:t>окреслити загальні межі основоположних</w:t>
            </w:r>
            <w:r w:rsidRPr="00C83D0D">
              <w:rPr>
                <w:rFonts w:eastAsia="Century Gothic"/>
                <w:color w:val="231F20"/>
                <w:spacing w:val="-19"/>
                <w:sz w:val="28"/>
                <w:szCs w:val="28"/>
                <w:lang w:val="uk-UA" w:eastAsia="uk-UA" w:bidi="uk-UA"/>
              </w:rPr>
              <w:t xml:space="preserve"> </w:t>
            </w:r>
            <w:r w:rsidRPr="00C83D0D">
              <w:rPr>
                <w:rFonts w:eastAsia="Century Gothic"/>
                <w:color w:val="231F20"/>
                <w:sz w:val="28"/>
                <w:szCs w:val="28"/>
                <w:lang w:val="uk-UA" w:eastAsia="uk-UA" w:bidi="uk-UA"/>
              </w:rPr>
              <w:t>прав</w:t>
            </w:r>
          </w:p>
        </w:tc>
      </w:tr>
      <w:tr w:rsidR="00C83D0D" w:rsidRPr="00EB276B" w:rsidTr="00640645">
        <w:tc>
          <w:tcPr>
            <w:tcW w:w="817" w:type="dxa"/>
          </w:tcPr>
          <w:p w:rsidR="00C83D0D" w:rsidRPr="00EB276B" w:rsidRDefault="00EB276B" w:rsidP="00D32089">
            <w:pPr>
              <w:widowControl w:val="0"/>
              <w:autoSpaceDE w:val="0"/>
              <w:autoSpaceDN w:val="0"/>
              <w:spacing w:after="3" w:line="360" w:lineRule="auto"/>
              <w:ind w:right="-1"/>
              <w:outlineLvl w:val="1"/>
              <w:rPr>
                <w:rFonts w:eastAsia="Arial"/>
                <w:bCs/>
                <w:sz w:val="28"/>
                <w:szCs w:val="28"/>
                <w:lang w:val="uk-UA" w:eastAsia="uk-UA" w:bidi="uk-UA"/>
              </w:rPr>
            </w:pPr>
            <w:r w:rsidRPr="00EB276B">
              <w:rPr>
                <w:rFonts w:eastAsia="Arial"/>
                <w:bCs/>
                <w:sz w:val="28"/>
                <w:szCs w:val="28"/>
                <w:lang w:val="uk-UA" w:eastAsia="uk-UA" w:bidi="uk-UA"/>
              </w:rPr>
              <w:t xml:space="preserve">5. </w:t>
            </w:r>
          </w:p>
        </w:tc>
        <w:tc>
          <w:tcPr>
            <w:tcW w:w="9604" w:type="dxa"/>
          </w:tcPr>
          <w:p w:rsidR="00C83D0D" w:rsidRPr="00EB276B" w:rsidRDefault="007300BD" w:rsidP="007300BD">
            <w:pPr>
              <w:widowControl w:val="0"/>
              <w:autoSpaceDE w:val="0"/>
              <w:autoSpaceDN w:val="0"/>
              <w:spacing w:after="3"/>
              <w:ind w:right="-1"/>
              <w:outlineLvl w:val="1"/>
              <w:rPr>
                <w:rFonts w:eastAsia="Century Gothic"/>
                <w:color w:val="231F20"/>
                <w:sz w:val="28"/>
                <w:szCs w:val="28"/>
                <w:lang w:val="uk-UA" w:eastAsia="uk-UA" w:bidi="uk-UA"/>
              </w:rPr>
            </w:pPr>
            <w:r>
              <w:rPr>
                <w:rFonts w:eastAsia="Century Gothic"/>
                <w:color w:val="231F20"/>
                <w:sz w:val="28"/>
                <w:szCs w:val="28"/>
                <w:lang w:val="uk-UA" w:eastAsia="uk-UA" w:bidi="uk-UA"/>
              </w:rPr>
              <w:t>М</w:t>
            </w:r>
            <w:r w:rsidR="00EB276B" w:rsidRPr="00EB276B">
              <w:rPr>
                <w:rFonts w:eastAsia="Century Gothic"/>
                <w:color w:val="231F20"/>
                <w:sz w:val="28"/>
                <w:szCs w:val="28"/>
                <w:lang w:val="uk-UA" w:eastAsia="uk-UA" w:bidi="uk-UA"/>
              </w:rPr>
              <w:t>ежі</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реалізації</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права</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громадян</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на</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публічні</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об’єднання</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pacing w:val="-2"/>
                <w:sz w:val="28"/>
                <w:szCs w:val="28"/>
                <w:lang w:val="uk-UA" w:eastAsia="uk-UA" w:bidi="uk-UA"/>
              </w:rPr>
              <w:t xml:space="preserve">представляють </w:t>
            </w:r>
            <w:r w:rsidR="00EB276B" w:rsidRPr="00EB276B">
              <w:rPr>
                <w:rFonts w:eastAsia="Century Gothic"/>
                <w:color w:val="231F20"/>
                <w:sz w:val="28"/>
                <w:szCs w:val="28"/>
                <w:lang w:val="uk-UA" w:eastAsia="uk-UA" w:bidi="uk-UA"/>
              </w:rPr>
              <w:t xml:space="preserve">собою певні рамки юридичних можливостей поведінки громадян, які розкривають зміст зазначеного права та встановлюються з метою забезпечення захисту загальнолюдських та конституційних цінностей. </w:t>
            </w:r>
            <w:r w:rsidR="00EB276B" w:rsidRPr="00EB276B">
              <w:rPr>
                <w:rFonts w:eastAsia="Century Gothic"/>
                <w:color w:val="231F20"/>
                <w:spacing w:val="-3"/>
                <w:sz w:val="28"/>
                <w:szCs w:val="28"/>
                <w:lang w:val="uk-UA" w:eastAsia="uk-UA" w:bidi="uk-UA"/>
              </w:rPr>
              <w:t xml:space="preserve">Такі </w:t>
            </w:r>
            <w:r w:rsidR="00EB276B" w:rsidRPr="00EB276B">
              <w:rPr>
                <w:rFonts w:eastAsia="Century Gothic"/>
                <w:color w:val="231F20"/>
                <w:sz w:val="28"/>
                <w:szCs w:val="28"/>
                <w:lang w:val="uk-UA" w:eastAsia="uk-UA" w:bidi="uk-UA"/>
              </w:rPr>
              <w:t xml:space="preserve">межі встановлюються </w:t>
            </w:r>
            <w:r w:rsidR="00EB276B" w:rsidRPr="00EB276B">
              <w:rPr>
                <w:rFonts w:eastAsia="Century Gothic"/>
                <w:color w:val="231F20"/>
                <w:spacing w:val="-4"/>
                <w:sz w:val="28"/>
                <w:szCs w:val="28"/>
                <w:lang w:val="uk-UA" w:eastAsia="uk-UA" w:bidi="uk-UA"/>
              </w:rPr>
              <w:t>між</w:t>
            </w:r>
            <w:r w:rsidR="00EB276B" w:rsidRPr="00EB276B">
              <w:rPr>
                <w:rFonts w:eastAsia="Century Gothic"/>
                <w:color w:val="231F20"/>
                <w:w w:val="95"/>
                <w:sz w:val="28"/>
                <w:szCs w:val="28"/>
                <w:lang w:val="uk-UA" w:eastAsia="uk-UA" w:bidi="uk-UA"/>
              </w:rPr>
              <w:t xml:space="preserve">народно-правовими актами у сфері прав людини і громадянина, безпосередньо </w:t>
            </w:r>
            <w:r w:rsidR="00EB276B" w:rsidRPr="00EB276B">
              <w:rPr>
                <w:rFonts w:eastAsia="Century Gothic"/>
                <w:color w:val="231F20"/>
                <w:sz w:val="28"/>
                <w:szCs w:val="28"/>
                <w:lang w:val="uk-UA" w:eastAsia="uk-UA" w:bidi="uk-UA"/>
              </w:rPr>
              <w:t>КУ</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та</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КСУ</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як</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єдиним</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органом</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pacing w:val="-4"/>
                <w:sz w:val="28"/>
                <w:szCs w:val="28"/>
                <w:lang w:val="uk-UA" w:eastAsia="uk-UA" w:bidi="uk-UA"/>
              </w:rPr>
              <w:t>кон</w:t>
            </w:r>
            <w:r w:rsidR="00EB276B" w:rsidRPr="00EB276B">
              <w:rPr>
                <w:rFonts w:eastAsia="Century Gothic"/>
                <w:color w:val="231F20"/>
                <w:sz w:val="28"/>
                <w:szCs w:val="28"/>
                <w:lang w:val="uk-UA" w:eastAsia="uk-UA" w:bidi="uk-UA"/>
              </w:rPr>
              <w:t>ституційної</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юрисдикції</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в</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нашій</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країні</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в</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процесі</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офіційного</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z w:val="28"/>
                <w:szCs w:val="28"/>
                <w:lang w:val="uk-UA" w:eastAsia="uk-UA" w:bidi="uk-UA"/>
              </w:rPr>
              <w:t>тлумачення</w:t>
            </w:r>
            <w:r w:rsidR="00EB276B" w:rsidRPr="00EB276B">
              <w:rPr>
                <w:rFonts w:eastAsia="Century Gothic"/>
                <w:color w:val="231F20"/>
                <w:spacing w:val="-15"/>
                <w:sz w:val="28"/>
                <w:szCs w:val="28"/>
                <w:lang w:val="uk-UA" w:eastAsia="uk-UA" w:bidi="uk-UA"/>
              </w:rPr>
              <w:t xml:space="preserve"> </w:t>
            </w:r>
            <w:r w:rsidR="00EB276B" w:rsidRPr="00EB276B">
              <w:rPr>
                <w:rFonts w:eastAsia="Century Gothic"/>
                <w:color w:val="231F20"/>
                <w:sz w:val="28"/>
                <w:szCs w:val="28"/>
                <w:lang w:val="uk-UA" w:eastAsia="uk-UA" w:bidi="uk-UA"/>
              </w:rPr>
              <w:t>ним</w:t>
            </w:r>
            <w:r w:rsidR="00EB276B" w:rsidRPr="00EB276B">
              <w:rPr>
                <w:rFonts w:eastAsia="Century Gothic"/>
                <w:color w:val="231F20"/>
                <w:spacing w:val="-14"/>
                <w:sz w:val="28"/>
                <w:szCs w:val="28"/>
                <w:lang w:val="uk-UA" w:eastAsia="uk-UA" w:bidi="uk-UA"/>
              </w:rPr>
              <w:t xml:space="preserve"> </w:t>
            </w:r>
            <w:r w:rsidR="00EB276B" w:rsidRPr="00EB276B">
              <w:rPr>
                <w:rFonts w:eastAsia="Century Gothic"/>
                <w:color w:val="231F20"/>
                <w:spacing w:val="-4"/>
                <w:sz w:val="28"/>
                <w:szCs w:val="28"/>
                <w:lang w:val="uk-UA" w:eastAsia="uk-UA" w:bidi="uk-UA"/>
              </w:rPr>
              <w:t>поло</w:t>
            </w:r>
            <w:r w:rsidR="00EB276B" w:rsidRPr="00EB276B">
              <w:rPr>
                <w:rFonts w:eastAsia="Century Gothic"/>
                <w:color w:val="231F20"/>
                <w:sz w:val="28"/>
                <w:szCs w:val="28"/>
                <w:lang w:val="uk-UA" w:eastAsia="uk-UA" w:bidi="uk-UA"/>
              </w:rPr>
              <w:t>жень</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Основного</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Закону</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Української</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держави.</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Обмеження</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ж</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права</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громадян</w:t>
            </w:r>
            <w:r w:rsidR="00EB276B" w:rsidRPr="00EB276B">
              <w:rPr>
                <w:rFonts w:eastAsia="Century Gothic"/>
                <w:color w:val="231F20"/>
                <w:spacing w:val="-18"/>
                <w:sz w:val="28"/>
                <w:szCs w:val="28"/>
                <w:lang w:val="uk-UA" w:eastAsia="uk-UA" w:bidi="uk-UA"/>
              </w:rPr>
              <w:t xml:space="preserve"> </w:t>
            </w:r>
            <w:r w:rsidR="00EB276B" w:rsidRPr="00EB276B">
              <w:rPr>
                <w:rFonts w:eastAsia="Century Gothic"/>
                <w:color w:val="231F20"/>
                <w:sz w:val="28"/>
                <w:szCs w:val="28"/>
                <w:lang w:val="uk-UA" w:eastAsia="uk-UA" w:bidi="uk-UA"/>
              </w:rPr>
              <w:t>на публічні об’єднання належить до діяльності законодавця й стосується,</w:t>
            </w:r>
            <w:r w:rsidR="00EB276B" w:rsidRPr="00EB276B">
              <w:rPr>
                <w:rFonts w:eastAsia="Century Gothic"/>
                <w:color w:val="231F20"/>
                <w:spacing w:val="-28"/>
                <w:sz w:val="28"/>
                <w:szCs w:val="28"/>
                <w:lang w:val="uk-UA" w:eastAsia="uk-UA" w:bidi="uk-UA"/>
              </w:rPr>
              <w:t xml:space="preserve"> </w:t>
            </w:r>
            <w:r w:rsidR="00EB276B" w:rsidRPr="00EB276B">
              <w:rPr>
                <w:rFonts w:eastAsia="Century Gothic"/>
                <w:color w:val="231F20"/>
                <w:sz w:val="28"/>
                <w:szCs w:val="28"/>
                <w:lang w:val="uk-UA" w:eastAsia="uk-UA" w:bidi="uk-UA"/>
              </w:rPr>
              <w:t>насамперед,</w:t>
            </w:r>
            <w:r w:rsidR="00EB276B" w:rsidRPr="00EB276B">
              <w:rPr>
                <w:rFonts w:eastAsia="Century Gothic"/>
                <w:color w:val="231F20"/>
                <w:spacing w:val="-17"/>
                <w:sz w:val="28"/>
                <w:szCs w:val="28"/>
                <w:lang w:val="uk-UA" w:eastAsia="uk-UA" w:bidi="uk-UA"/>
              </w:rPr>
              <w:t xml:space="preserve"> </w:t>
            </w:r>
            <w:r w:rsidR="00EB276B" w:rsidRPr="00EB276B">
              <w:rPr>
                <w:rFonts w:eastAsia="Century Gothic"/>
                <w:color w:val="231F20"/>
                <w:sz w:val="28"/>
                <w:szCs w:val="28"/>
                <w:lang w:val="uk-UA" w:eastAsia="uk-UA" w:bidi="uk-UA"/>
              </w:rPr>
              <w:t>заснованого</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на</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положеннях</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КУ</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законодавчого</w:t>
            </w:r>
            <w:r w:rsidR="00EB276B" w:rsidRPr="00EB276B">
              <w:rPr>
                <w:rFonts w:eastAsia="Century Gothic"/>
                <w:color w:val="231F20"/>
                <w:spacing w:val="-16"/>
                <w:sz w:val="28"/>
                <w:szCs w:val="28"/>
                <w:lang w:val="uk-UA" w:eastAsia="uk-UA" w:bidi="uk-UA"/>
              </w:rPr>
              <w:t xml:space="preserve"> </w:t>
            </w:r>
            <w:r w:rsidR="00EB276B" w:rsidRPr="00EB276B">
              <w:rPr>
                <w:rFonts w:eastAsia="Century Gothic"/>
                <w:color w:val="231F20"/>
                <w:sz w:val="28"/>
                <w:szCs w:val="28"/>
                <w:lang w:val="uk-UA" w:eastAsia="uk-UA" w:bidi="uk-UA"/>
              </w:rPr>
              <w:t xml:space="preserve">врегулювання сфери дії </w:t>
            </w:r>
            <w:r w:rsidR="00EB276B" w:rsidRPr="00EB276B">
              <w:rPr>
                <w:rFonts w:eastAsia="Century Gothic"/>
                <w:color w:val="231F20"/>
                <w:sz w:val="28"/>
                <w:szCs w:val="28"/>
                <w:lang w:val="uk-UA" w:eastAsia="uk-UA" w:bidi="uk-UA"/>
              </w:rPr>
              <w:lastRenderedPageBreak/>
              <w:t>досліджуваного права пропорційно до конституційно захищених цінностей</w:t>
            </w:r>
          </w:p>
        </w:tc>
      </w:tr>
      <w:tr w:rsidR="00EB276B" w:rsidRPr="00041EB5" w:rsidTr="00640645">
        <w:tc>
          <w:tcPr>
            <w:tcW w:w="817" w:type="dxa"/>
          </w:tcPr>
          <w:p w:rsidR="00EB276B" w:rsidRPr="007300BD" w:rsidRDefault="007300BD" w:rsidP="007300BD">
            <w:pPr>
              <w:widowControl w:val="0"/>
              <w:autoSpaceDE w:val="0"/>
              <w:autoSpaceDN w:val="0"/>
              <w:spacing w:after="3" w:line="360" w:lineRule="auto"/>
              <w:ind w:right="-1"/>
              <w:outlineLvl w:val="1"/>
              <w:rPr>
                <w:rFonts w:eastAsia="Arial"/>
                <w:bCs/>
                <w:sz w:val="28"/>
                <w:szCs w:val="28"/>
                <w:lang w:val="uk-UA" w:eastAsia="uk-UA" w:bidi="uk-UA"/>
              </w:rPr>
            </w:pPr>
            <w:r w:rsidRPr="007300BD">
              <w:rPr>
                <w:rFonts w:eastAsia="Arial"/>
                <w:bCs/>
                <w:sz w:val="28"/>
                <w:szCs w:val="28"/>
                <w:lang w:val="uk-UA" w:eastAsia="uk-UA" w:bidi="uk-UA"/>
              </w:rPr>
              <w:lastRenderedPageBreak/>
              <w:t>6.</w:t>
            </w:r>
          </w:p>
        </w:tc>
        <w:tc>
          <w:tcPr>
            <w:tcW w:w="9604" w:type="dxa"/>
          </w:tcPr>
          <w:p w:rsidR="00EB276B" w:rsidRPr="007300BD" w:rsidRDefault="007300BD" w:rsidP="007300BD">
            <w:pPr>
              <w:widowControl w:val="0"/>
              <w:autoSpaceDE w:val="0"/>
              <w:autoSpaceDN w:val="0"/>
              <w:rPr>
                <w:rFonts w:eastAsia="Century Gothic"/>
                <w:color w:val="231F20"/>
                <w:sz w:val="28"/>
                <w:szCs w:val="28"/>
                <w:lang w:val="uk-UA" w:eastAsia="uk-UA" w:bidi="uk-UA"/>
              </w:rPr>
            </w:pPr>
            <w:r>
              <w:rPr>
                <w:rFonts w:eastAsia="Century Gothic"/>
                <w:color w:val="231F20"/>
                <w:sz w:val="28"/>
                <w:szCs w:val="28"/>
                <w:lang w:val="uk-UA" w:eastAsia="uk-UA" w:bidi="uk-UA"/>
              </w:rPr>
              <w:t>У с</w:t>
            </w:r>
            <w:r w:rsidRPr="007300BD">
              <w:rPr>
                <w:rFonts w:eastAsia="Century Gothic"/>
                <w:color w:val="231F20"/>
                <w:sz w:val="28"/>
                <w:szCs w:val="28"/>
                <w:lang w:val="uk-UA" w:eastAsia="uk-UA" w:bidi="uk-UA"/>
              </w:rPr>
              <w:t>т. 37  КУ передбачено,</w:t>
            </w:r>
            <w:r w:rsidRPr="007300BD">
              <w:rPr>
                <w:rFonts w:eastAsia="Century Gothic"/>
                <w:color w:val="231F20"/>
                <w:spacing w:val="-33"/>
                <w:sz w:val="28"/>
                <w:szCs w:val="28"/>
                <w:lang w:val="uk-UA" w:eastAsia="uk-UA" w:bidi="uk-UA"/>
              </w:rPr>
              <w:t xml:space="preserve"> </w:t>
            </w:r>
            <w:r w:rsidRPr="007300BD">
              <w:rPr>
                <w:rFonts w:eastAsia="Century Gothic"/>
                <w:color w:val="231F20"/>
                <w:sz w:val="28"/>
                <w:szCs w:val="28"/>
                <w:lang w:val="uk-UA" w:eastAsia="uk-UA" w:bidi="uk-UA"/>
              </w:rPr>
              <w:t xml:space="preserve">що «утворення і діяльність громадських організацій, програмні цілі або дії яких </w:t>
            </w:r>
            <w:r w:rsidRPr="007300BD">
              <w:rPr>
                <w:rFonts w:eastAsia="Century Gothic"/>
                <w:color w:val="231F20"/>
                <w:spacing w:val="-4"/>
                <w:sz w:val="28"/>
                <w:szCs w:val="28"/>
                <w:lang w:val="uk-UA" w:eastAsia="uk-UA" w:bidi="uk-UA"/>
              </w:rPr>
              <w:t>спря</w:t>
            </w:r>
            <w:r w:rsidRPr="007300BD">
              <w:rPr>
                <w:rFonts w:eastAsia="Century Gothic"/>
                <w:color w:val="231F20"/>
                <w:sz w:val="28"/>
                <w:szCs w:val="28"/>
                <w:lang w:val="uk-UA" w:eastAsia="uk-UA" w:bidi="uk-UA"/>
              </w:rPr>
              <w:t xml:space="preserve">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w:t>
            </w:r>
            <w:r w:rsidRPr="007300BD">
              <w:rPr>
                <w:rFonts w:eastAsia="Century Gothic"/>
                <w:color w:val="231F20"/>
                <w:w w:val="110"/>
                <w:sz w:val="28"/>
                <w:szCs w:val="28"/>
                <w:lang w:val="uk-UA" w:eastAsia="uk-UA" w:bidi="uk-UA"/>
              </w:rPr>
              <w:t xml:space="preserve">її </w:t>
            </w:r>
            <w:r w:rsidRPr="007300BD">
              <w:rPr>
                <w:rFonts w:eastAsia="Century Gothic"/>
                <w:color w:val="231F20"/>
                <w:sz w:val="28"/>
                <w:szCs w:val="28"/>
                <w:lang w:val="uk-UA" w:eastAsia="uk-UA" w:bidi="uk-UA"/>
              </w:rPr>
              <w:t xml:space="preserve">безпеки, незаконне захоплення державної влади, пропаганду </w:t>
            </w:r>
            <w:r w:rsidRPr="007300BD">
              <w:rPr>
                <w:rFonts w:eastAsia="Century Gothic"/>
                <w:color w:val="231F20"/>
                <w:spacing w:val="-3"/>
                <w:sz w:val="28"/>
                <w:szCs w:val="28"/>
                <w:lang w:val="uk-UA" w:eastAsia="uk-UA" w:bidi="uk-UA"/>
              </w:rPr>
              <w:t xml:space="preserve">війни,  </w:t>
            </w:r>
            <w:r w:rsidRPr="007300BD">
              <w:rPr>
                <w:rFonts w:eastAsia="Century Gothic"/>
                <w:color w:val="231F20"/>
                <w:sz w:val="28"/>
                <w:szCs w:val="28"/>
                <w:lang w:val="uk-UA" w:eastAsia="uk-UA" w:bidi="uk-UA"/>
              </w:rPr>
              <w:t>насильства,</w:t>
            </w:r>
            <w:r w:rsidRPr="007300BD">
              <w:rPr>
                <w:rFonts w:eastAsia="Century Gothic"/>
                <w:color w:val="231F20"/>
                <w:spacing w:val="-23"/>
                <w:sz w:val="28"/>
                <w:szCs w:val="28"/>
                <w:lang w:val="uk-UA" w:eastAsia="uk-UA" w:bidi="uk-UA"/>
              </w:rPr>
              <w:t xml:space="preserve"> </w:t>
            </w:r>
            <w:r w:rsidRPr="007300BD">
              <w:rPr>
                <w:rFonts w:eastAsia="Century Gothic"/>
                <w:color w:val="231F20"/>
                <w:sz w:val="28"/>
                <w:szCs w:val="28"/>
                <w:lang w:val="uk-UA" w:eastAsia="uk-UA" w:bidi="uk-UA"/>
              </w:rPr>
              <w:t>на</w:t>
            </w:r>
            <w:r w:rsidRPr="007300BD">
              <w:rPr>
                <w:rFonts w:eastAsia="Century Gothic"/>
                <w:color w:val="231F20"/>
                <w:spacing w:val="-22"/>
                <w:sz w:val="28"/>
                <w:szCs w:val="28"/>
                <w:lang w:val="uk-UA" w:eastAsia="uk-UA" w:bidi="uk-UA"/>
              </w:rPr>
              <w:t xml:space="preserve"> </w:t>
            </w:r>
            <w:r w:rsidRPr="007300BD">
              <w:rPr>
                <w:rFonts w:eastAsia="Century Gothic"/>
                <w:color w:val="231F20"/>
                <w:sz w:val="28"/>
                <w:szCs w:val="28"/>
                <w:lang w:val="uk-UA" w:eastAsia="uk-UA" w:bidi="uk-UA"/>
              </w:rPr>
              <w:t>розпалювання</w:t>
            </w:r>
            <w:r w:rsidRPr="007300BD">
              <w:rPr>
                <w:rFonts w:eastAsia="Century Gothic"/>
                <w:color w:val="231F20"/>
                <w:spacing w:val="-23"/>
                <w:sz w:val="28"/>
                <w:szCs w:val="28"/>
                <w:lang w:val="uk-UA" w:eastAsia="uk-UA" w:bidi="uk-UA"/>
              </w:rPr>
              <w:t xml:space="preserve"> </w:t>
            </w:r>
            <w:r w:rsidRPr="007300BD">
              <w:rPr>
                <w:rFonts w:eastAsia="Century Gothic"/>
                <w:color w:val="231F20"/>
                <w:sz w:val="28"/>
                <w:szCs w:val="28"/>
                <w:lang w:val="uk-UA" w:eastAsia="uk-UA" w:bidi="uk-UA"/>
              </w:rPr>
              <w:t>міжетнічної,</w:t>
            </w:r>
            <w:r w:rsidRPr="007300BD">
              <w:rPr>
                <w:rFonts w:eastAsia="Century Gothic"/>
                <w:color w:val="231F20"/>
                <w:spacing w:val="-22"/>
                <w:sz w:val="28"/>
                <w:szCs w:val="28"/>
                <w:lang w:val="uk-UA" w:eastAsia="uk-UA" w:bidi="uk-UA"/>
              </w:rPr>
              <w:t xml:space="preserve"> </w:t>
            </w:r>
            <w:r w:rsidRPr="007300BD">
              <w:rPr>
                <w:rFonts w:eastAsia="Century Gothic"/>
                <w:color w:val="231F20"/>
                <w:sz w:val="28"/>
                <w:szCs w:val="28"/>
                <w:lang w:val="uk-UA" w:eastAsia="uk-UA" w:bidi="uk-UA"/>
              </w:rPr>
              <w:t>расової,</w:t>
            </w:r>
            <w:r w:rsidRPr="007300BD">
              <w:rPr>
                <w:rFonts w:eastAsia="Century Gothic"/>
                <w:color w:val="231F20"/>
                <w:spacing w:val="-23"/>
                <w:sz w:val="28"/>
                <w:szCs w:val="28"/>
                <w:lang w:val="uk-UA" w:eastAsia="uk-UA" w:bidi="uk-UA"/>
              </w:rPr>
              <w:t xml:space="preserve"> </w:t>
            </w:r>
            <w:r w:rsidRPr="007300BD">
              <w:rPr>
                <w:rFonts w:eastAsia="Century Gothic"/>
                <w:color w:val="231F20"/>
                <w:sz w:val="28"/>
                <w:szCs w:val="28"/>
                <w:lang w:val="uk-UA" w:eastAsia="uk-UA" w:bidi="uk-UA"/>
              </w:rPr>
              <w:t>релігійної</w:t>
            </w:r>
            <w:r w:rsidRPr="007300BD">
              <w:rPr>
                <w:rFonts w:eastAsia="Century Gothic"/>
                <w:color w:val="231F20"/>
                <w:spacing w:val="-22"/>
                <w:sz w:val="28"/>
                <w:szCs w:val="28"/>
                <w:lang w:val="uk-UA" w:eastAsia="uk-UA" w:bidi="uk-UA"/>
              </w:rPr>
              <w:t xml:space="preserve"> </w:t>
            </w:r>
            <w:r w:rsidRPr="007300BD">
              <w:rPr>
                <w:rFonts w:eastAsia="Century Gothic"/>
                <w:color w:val="231F20"/>
                <w:sz w:val="28"/>
                <w:szCs w:val="28"/>
                <w:lang w:val="uk-UA" w:eastAsia="uk-UA" w:bidi="uk-UA"/>
              </w:rPr>
              <w:t>ворожнечі,</w:t>
            </w:r>
            <w:r w:rsidRPr="007300BD">
              <w:rPr>
                <w:rFonts w:eastAsia="Century Gothic"/>
                <w:color w:val="231F20"/>
                <w:spacing w:val="-23"/>
                <w:sz w:val="28"/>
                <w:szCs w:val="28"/>
                <w:lang w:val="uk-UA" w:eastAsia="uk-UA" w:bidi="uk-UA"/>
              </w:rPr>
              <w:t xml:space="preserve"> </w:t>
            </w:r>
            <w:r w:rsidRPr="007300BD">
              <w:rPr>
                <w:rFonts w:eastAsia="Century Gothic"/>
                <w:color w:val="231F20"/>
                <w:sz w:val="28"/>
                <w:szCs w:val="28"/>
                <w:lang w:val="uk-UA" w:eastAsia="uk-UA" w:bidi="uk-UA"/>
              </w:rPr>
              <w:t xml:space="preserve">посягання на права і свободи людини, здоров’я населення, забороняється»; частиною третьою зазначеної статті Основного Закону України встановлено заборону </w:t>
            </w:r>
            <w:r w:rsidRPr="007300BD">
              <w:rPr>
                <w:rFonts w:eastAsia="Century Gothic"/>
                <w:color w:val="231F20"/>
                <w:spacing w:val="-8"/>
                <w:sz w:val="28"/>
                <w:szCs w:val="28"/>
                <w:lang w:val="uk-UA" w:eastAsia="uk-UA" w:bidi="uk-UA"/>
              </w:rPr>
              <w:t xml:space="preserve">на </w:t>
            </w:r>
            <w:r w:rsidRPr="007300BD">
              <w:rPr>
                <w:rFonts w:eastAsia="Century Gothic"/>
                <w:color w:val="231F20"/>
                <w:sz w:val="28"/>
                <w:szCs w:val="28"/>
                <w:lang w:val="uk-UA" w:eastAsia="uk-UA" w:bidi="uk-UA"/>
              </w:rPr>
              <w:t xml:space="preserve">створення і діяльність організаційних структур політичних партій в органах </w:t>
            </w:r>
            <w:r w:rsidRPr="007300BD">
              <w:rPr>
                <w:rFonts w:eastAsia="Century Gothic"/>
                <w:color w:val="231F20"/>
                <w:spacing w:val="-3"/>
                <w:sz w:val="28"/>
                <w:szCs w:val="28"/>
                <w:lang w:val="uk-UA" w:eastAsia="uk-UA" w:bidi="uk-UA"/>
              </w:rPr>
              <w:t xml:space="preserve">вико- </w:t>
            </w:r>
            <w:r w:rsidRPr="007300BD">
              <w:rPr>
                <w:rFonts w:eastAsia="Century Gothic"/>
                <w:color w:val="231F20"/>
                <w:sz w:val="28"/>
                <w:szCs w:val="28"/>
                <w:lang w:val="uk-UA" w:eastAsia="uk-UA" w:bidi="uk-UA"/>
              </w:rPr>
              <w:t>навчої</w:t>
            </w:r>
            <w:r w:rsidRPr="007300BD">
              <w:rPr>
                <w:rFonts w:eastAsia="Century Gothic"/>
                <w:color w:val="231F20"/>
                <w:spacing w:val="-10"/>
                <w:sz w:val="28"/>
                <w:szCs w:val="28"/>
                <w:lang w:val="uk-UA" w:eastAsia="uk-UA" w:bidi="uk-UA"/>
              </w:rPr>
              <w:t xml:space="preserve"> </w:t>
            </w:r>
            <w:r w:rsidRPr="007300BD">
              <w:rPr>
                <w:rFonts w:eastAsia="Century Gothic"/>
                <w:color w:val="231F20"/>
                <w:sz w:val="28"/>
                <w:szCs w:val="28"/>
                <w:lang w:val="uk-UA" w:eastAsia="uk-UA" w:bidi="uk-UA"/>
              </w:rPr>
              <w:t>та</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судової</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влади,</w:t>
            </w:r>
            <w:r w:rsidRPr="007300BD">
              <w:rPr>
                <w:rFonts w:eastAsia="Century Gothic"/>
                <w:color w:val="231F20"/>
                <w:spacing w:val="-10"/>
                <w:sz w:val="28"/>
                <w:szCs w:val="28"/>
                <w:lang w:val="uk-UA" w:eastAsia="uk-UA" w:bidi="uk-UA"/>
              </w:rPr>
              <w:t xml:space="preserve"> </w:t>
            </w:r>
            <w:r w:rsidRPr="007300BD">
              <w:rPr>
                <w:rFonts w:eastAsia="Century Gothic"/>
                <w:color w:val="231F20"/>
                <w:sz w:val="28"/>
                <w:szCs w:val="28"/>
                <w:lang w:val="uk-UA" w:eastAsia="uk-UA" w:bidi="uk-UA"/>
              </w:rPr>
              <w:t>виконавчих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органах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місцевого</w:t>
            </w:r>
            <w:r w:rsidRPr="007300BD">
              <w:rPr>
                <w:rFonts w:eastAsia="Century Gothic"/>
                <w:color w:val="231F20"/>
                <w:spacing w:val="-10"/>
                <w:sz w:val="28"/>
                <w:szCs w:val="28"/>
                <w:lang w:val="uk-UA" w:eastAsia="uk-UA" w:bidi="uk-UA"/>
              </w:rPr>
              <w:t xml:space="preserve"> </w:t>
            </w:r>
            <w:r w:rsidRPr="007300BD">
              <w:rPr>
                <w:rFonts w:eastAsia="Century Gothic"/>
                <w:color w:val="231F20"/>
                <w:sz w:val="28"/>
                <w:szCs w:val="28"/>
                <w:lang w:val="uk-UA" w:eastAsia="uk-UA" w:bidi="uk-UA"/>
              </w:rPr>
              <w:t>самоврядування,</w:t>
            </w:r>
            <w:r w:rsidRPr="007300BD">
              <w:rPr>
                <w:rFonts w:eastAsia="Century Gothic"/>
                <w:color w:val="231F20"/>
                <w:spacing w:val="-9"/>
                <w:sz w:val="28"/>
                <w:szCs w:val="28"/>
                <w:lang w:val="uk-UA" w:eastAsia="uk-UA" w:bidi="uk-UA"/>
              </w:rPr>
              <w:t xml:space="preserve"> </w:t>
            </w:r>
            <w:r w:rsidRPr="007300BD">
              <w:rPr>
                <w:rFonts w:eastAsia="Century Gothic"/>
                <w:color w:val="231F20"/>
                <w:spacing w:val="-3"/>
                <w:sz w:val="28"/>
                <w:szCs w:val="28"/>
                <w:lang w:val="uk-UA" w:eastAsia="uk-UA" w:bidi="uk-UA"/>
              </w:rPr>
              <w:t xml:space="preserve">військо- </w:t>
            </w:r>
            <w:r w:rsidRPr="007300BD">
              <w:rPr>
                <w:rFonts w:eastAsia="Century Gothic"/>
                <w:color w:val="231F20"/>
                <w:sz w:val="28"/>
                <w:szCs w:val="28"/>
                <w:lang w:val="uk-UA" w:eastAsia="uk-UA" w:bidi="uk-UA"/>
              </w:rPr>
              <w:t>вих</w:t>
            </w:r>
            <w:r w:rsidRPr="007300BD">
              <w:rPr>
                <w:rFonts w:eastAsia="Century Gothic"/>
                <w:color w:val="231F20"/>
                <w:spacing w:val="-10"/>
                <w:sz w:val="28"/>
                <w:szCs w:val="28"/>
                <w:lang w:val="uk-UA" w:eastAsia="uk-UA" w:bidi="uk-UA"/>
              </w:rPr>
              <w:t xml:space="preserve"> </w:t>
            </w:r>
            <w:r w:rsidRPr="007300BD">
              <w:rPr>
                <w:rFonts w:eastAsia="Century Gothic"/>
                <w:color w:val="231F20"/>
                <w:sz w:val="28"/>
                <w:szCs w:val="28"/>
                <w:lang w:val="uk-UA" w:eastAsia="uk-UA" w:bidi="uk-UA"/>
              </w:rPr>
              <w:t>формуваннях,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на</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державних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підприємствах,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у</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навчальних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закладах</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та</w:t>
            </w:r>
            <w:r w:rsidRPr="007300BD">
              <w:rPr>
                <w:rFonts w:eastAsia="Century Gothic"/>
                <w:color w:val="231F20"/>
                <w:spacing w:val="-9"/>
                <w:sz w:val="28"/>
                <w:szCs w:val="28"/>
                <w:lang w:val="uk-UA" w:eastAsia="uk-UA" w:bidi="uk-UA"/>
              </w:rPr>
              <w:t xml:space="preserve"> </w:t>
            </w:r>
            <w:r w:rsidRPr="007300BD">
              <w:rPr>
                <w:rFonts w:eastAsia="Century Gothic"/>
                <w:color w:val="231F20"/>
                <w:sz w:val="28"/>
                <w:szCs w:val="28"/>
                <w:lang w:val="uk-UA" w:eastAsia="uk-UA" w:bidi="uk-UA"/>
              </w:rPr>
              <w:t>інших державних установах і</w:t>
            </w:r>
            <w:r w:rsidRPr="007300BD">
              <w:rPr>
                <w:rFonts w:eastAsia="Century Gothic"/>
                <w:color w:val="231F20"/>
                <w:spacing w:val="-11"/>
                <w:sz w:val="28"/>
                <w:szCs w:val="28"/>
                <w:lang w:val="uk-UA" w:eastAsia="uk-UA" w:bidi="uk-UA"/>
              </w:rPr>
              <w:t xml:space="preserve"> </w:t>
            </w:r>
            <w:r w:rsidRPr="007300BD">
              <w:rPr>
                <w:rFonts w:eastAsia="Century Gothic"/>
                <w:color w:val="231F20"/>
                <w:sz w:val="28"/>
                <w:szCs w:val="28"/>
                <w:lang w:val="uk-UA" w:eastAsia="uk-UA" w:bidi="uk-UA"/>
              </w:rPr>
              <w:t>організаціях</w:t>
            </w:r>
          </w:p>
        </w:tc>
      </w:tr>
    </w:tbl>
    <w:p w:rsidR="00FD0C68" w:rsidRPr="00FD0C68" w:rsidRDefault="00FD0C68" w:rsidP="00FD0C68">
      <w:pPr>
        <w:pStyle w:val="af"/>
        <w:spacing w:line="360" w:lineRule="auto"/>
        <w:ind w:right="-143" w:firstLine="709"/>
        <w:rPr>
          <w:sz w:val="28"/>
          <w:szCs w:val="28"/>
        </w:rPr>
      </w:pPr>
      <w:r w:rsidRPr="00FD0C68">
        <w:rPr>
          <w:rFonts w:eastAsia="Arial"/>
          <w:bCs/>
          <w:sz w:val="28"/>
          <w:szCs w:val="28"/>
          <w:lang w:eastAsia="uk-UA" w:bidi="uk-UA"/>
        </w:rPr>
        <w:t xml:space="preserve">Таким чином, </w:t>
      </w:r>
      <w:r w:rsidRPr="00FD0C68">
        <w:rPr>
          <w:color w:val="231F20"/>
          <w:sz w:val="28"/>
          <w:szCs w:val="28"/>
        </w:rPr>
        <w:t>на</w:t>
      </w:r>
      <w:r w:rsidRPr="00FD0C68">
        <w:rPr>
          <w:color w:val="231F20"/>
          <w:spacing w:val="-22"/>
          <w:sz w:val="28"/>
          <w:szCs w:val="28"/>
        </w:rPr>
        <w:t xml:space="preserve"> </w:t>
      </w:r>
      <w:r w:rsidRPr="00FD0C68">
        <w:rPr>
          <w:color w:val="231F20"/>
          <w:sz w:val="28"/>
          <w:szCs w:val="28"/>
        </w:rPr>
        <w:t>конституційному</w:t>
      </w:r>
      <w:r w:rsidRPr="00FD0C68">
        <w:rPr>
          <w:color w:val="231F20"/>
          <w:spacing w:val="-23"/>
          <w:sz w:val="28"/>
          <w:szCs w:val="28"/>
        </w:rPr>
        <w:t xml:space="preserve"> </w:t>
      </w:r>
      <w:r w:rsidRPr="00FD0C68">
        <w:rPr>
          <w:color w:val="231F20"/>
          <w:sz w:val="28"/>
          <w:szCs w:val="28"/>
        </w:rPr>
        <w:t>рівні</w:t>
      </w:r>
      <w:r w:rsidRPr="00FD0C68">
        <w:rPr>
          <w:color w:val="231F20"/>
          <w:spacing w:val="-22"/>
          <w:sz w:val="28"/>
          <w:szCs w:val="28"/>
        </w:rPr>
        <w:t xml:space="preserve"> </w:t>
      </w:r>
      <w:r w:rsidRPr="00FD0C68">
        <w:rPr>
          <w:color w:val="231F20"/>
          <w:sz w:val="28"/>
          <w:szCs w:val="28"/>
        </w:rPr>
        <w:t>законода</w:t>
      </w:r>
      <w:r w:rsidRPr="00FD0C68">
        <w:rPr>
          <w:color w:val="231F20"/>
          <w:w w:val="105"/>
          <w:sz w:val="28"/>
          <w:szCs w:val="28"/>
        </w:rPr>
        <w:t>вець</w:t>
      </w:r>
      <w:r w:rsidRPr="00FD0C68">
        <w:rPr>
          <w:color w:val="231F20"/>
          <w:spacing w:val="-14"/>
          <w:w w:val="105"/>
          <w:sz w:val="28"/>
          <w:szCs w:val="28"/>
        </w:rPr>
        <w:t xml:space="preserve"> </w:t>
      </w:r>
      <w:r w:rsidRPr="00FD0C68">
        <w:rPr>
          <w:color w:val="231F20"/>
          <w:w w:val="105"/>
          <w:sz w:val="28"/>
          <w:szCs w:val="28"/>
        </w:rPr>
        <w:t>встановлює</w:t>
      </w:r>
      <w:r w:rsidRPr="00FD0C68">
        <w:rPr>
          <w:color w:val="231F20"/>
          <w:spacing w:val="-14"/>
          <w:w w:val="105"/>
          <w:sz w:val="28"/>
          <w:szCs w:val="28"/>
        </w:rPr>
        <w:t xml:space="preserve"> </w:t>
      </w:r>
      <w:r w:rsidRPr="00FD0C68">
        <w:rPr>
          <w:color w:val="231F20"/>
          <w:w w:val="105"/>
          <w:sz w:val="28"/>
          <w:szCs w:val="28"/>
        </w:rPr>
        <w:t>«негативні</w:t>
      </w:r>
      <w:r w:rsidRPr="00FD0C68">
        <w:rPr>
          <w:color w:val="231F20"/>
          <w:spacing w:val="-13"/>
          <w:w w:val="105"/>
          <w:sz w:val="28"/>
          <w:szCs w:val="28"/>
        </w:rPr>
        <w:t xml:space="preserve"> </w:t>
      </w:r>
      <w:r w:rsidRPr="00FD0C68">
        <w:rPr>
          <w:color w:val="231F20"/>
          <w:w w:val="105"/>
          <w:sz w:val="28"/>
          <w:szCs w:val="28"/>
        </w:rPr>
        <w:t>межі»</w:t>
      </w:r>
      <w:r w:rsidRPr="00FD0C68">
        <w:rPr>
          <w:color w:val="231F20"/>
          <w:spacing w:val="-14"/>
          <w:w w:val="105"/>
          <w:sz w:val="28"/>
          <w:szCs w:val="28"/>
        </w:rPr>
        <w:t xml:space="preserve"> </w:t>
      </w:r>
      <w:r w:rsidRPr="00FD0C68">
        <w:rPr>
          <w:color w:val="231F20"/>
          <w:w w:val="105"/>
          <w:sz w:val="28"/>
          <w:szCs w:val="28"/>
        </w:rPr>
        <w:t>досліджуваного</w:t>
      </w:r>
      <w:r w:rsidRPr="00FD0C68">
        <w:rPr>
          <w:color w:val="231F20"/>
          <w:spacing w:val="-13"/>
          <w:w w:val="105"/>
          <w:sz w:val="28"/>
          <w:szCs w:val="28"/>
        </w:rPr>
        <w:t xml:space="preserve"> </w:t>
      </w:r>
      <w:r w:rsidRPr="00FD0C68">
        <w:rPr>
          <w:color w:val="231F20"/>
          <w:w w:val="105"/>
          <w:sz w:val="28"/>
          <w:szCs w:val="28"/>
        </w:rPr>
        <w:t>права</w:t>
      </w:r>
      <w:r w:rsidRPr="00FD0C68">
        <w:rPr>
          <w:color w:val="231F20"/>
          <w:spacing w:val="-14"/>
          <w:w w:val="105"/>
          <w:sz w:val="28"/>
          <w:szCs w:val="28"/>
        </w:rPr>
        <w:t xml:space="preserve"> </w:t>
      </w:r>
      <w:r w:rsidRPr="00FD0C68">
        <w:rPr>
          <w:color w:val="231F20"/>
          <w:w w:val="105"/>
          <w:sz w:val="28"/>
          <w:szCs w:val="28"/>
        </w:rPr>
        <w:t>громадян,</w:t>
      </w:r>
      <w:r w:rsidRPr="00FD0C68">
        <w:rPr>
          <w:color w:val="231F20"/>
          <w:spacing w:val="-13"/>
          <w:w w:val="105"/>
          <w:sz w:val="28"/>
          <w:szCs w:val="28"/>
        </w:rPr>
        <w:t xml:space="preserve"> </w:t>
      </w:r>
      <w:r w:rsidRPr="00FD0C68">
        <w:rPr>
          <w:color w:val="231F20"/>
          <w:w w:val="105"/>
          <w:sz w:val="28"/>
          <w:szCs w:val="28"/>
        </w:rPr>
        <w:t xml:space="preserve">вказуючи порядок, що зумовлює певні «негативні» обов’язки держави, які полягають </w:t>
      </w:r>
      <w:r w:rsidRPr="00FD0C68">
        <w:rPr>
          <w:color w:val="231F20"/>
          <w:spacing w:val="-13"/>
          <w:w w:val="105"/>
          <w:sz w:val="28"/>
          <w:szCs w:val="28"/>
        </w:rPr>
        <w:t xml:space="preserve">у </w:t>
      </w:r>
      <w:r w:rsidRPr="00FD0C68">
        <w:rPr>
          <w:color w:val="231F20"/>
          <w:sz w:val="28"/>
          <w:szCs w:val="28"/>
        </w:rPr>
        <w:t>невтручанні</w:t>
      </w:r>
      <w:r w:rsidRPr="00FD0C68">
        <w:rPr>
          <w:color w:val="231F20"/>
          <w:spacing w:val="-27"/>
          <w:sz w:val="28"/>
          <w:szCs w:val="28"/>
        </w:rPr>
        <w:t xml:space="preserve"> </w:t>
      </w:r>
      <w:r w:rsidRPr="00FD0C68">
        <w:rPr>
          <w:color w:val="231F20"/>
          <w:sz w:val="28"/>
          <w:szCs w:val="28"/>
        </w:rPr>
        <w:t>держави</w:t>
      </w:r>
      <w:r w:rsidRPr="00FD0C68">
        <w:rPr>
          <w:color w:val="231F20"/>
          <w:spacing w:val="-26"/>
          <w:sz w:val="28"/>
          <w:szCs w:val="28"/>
        </w:rPr>
        <w:t xml:space="preserve"> </w:t>
      </w:r>
      <w:r w:rsidRPr="00FD0C68">
        <w:rPr>
          <w:color w:val="231F20"/>
          <w:sz w:val="28"/>
          <w:szCs w:val="28"/>
        </w:rPr>
        <w:t>у</w:t>
      </w:r>
      <w:r w:rsidRPr="00FD0C68">
        <w:rPr>
          <w:color w:val="231F20"/>
          <w:spacing w:val="-27"/>
          <w:sz w:val="28"/>
          <w:szCs w:val="28"/>
        </w:rPr>
        <w:t xml:space="preserve"> </w:t>
      </w:r>
      <w:r w:rsidRPr="00FD0C68">
        <w:rPr>
          <w:color w:val="231F20"/>
          <w:sz w:val="28"/>
          <w:szCs w:val="28"/>
        </w:rPr>
        <w:t>здійснення</w:t>
      </w:r>
      <w:r w:rsidRPr="00FD0C68">
        <w:rPr>
          <w:color w:val="231F20"/>
          <w:spacing w:val="-26"/>
          <w:sz w:val="28"/>
          <w:szCs w:val="28"/>
        </w:rPr>
        <w:t xml:space="preserve"> </w:t>
      </w:r>
      <w:r w:rsidRPr="00FD0C68">
        <w:rPr>
          <w:color w:val="231F20"/>
          <w:sz w:val="28"/>
          <w:szCs w:val="28"/>
        </w:rPr>
        <w:t>цього</w:t>
      </w:r>
      <w:r w:rsidRPr="00FD0C68">
        <w:rPr>
          <w:color w:val="231F20"/>
          <w:spacing w:val="-27"/>
          <w:sz w:val="28"/>
          <w:szCs w:val="28"/>
        </w:rPr>
        <w:t xml:space="preserve"> </w:t>
      </w:r>
      <w:r w:rsidRPr="00FD0C68">
        <w:rPr>
          <w:color w:val="231F20"/>
          <w:sz w:val="28"/>
          <w:szCs w:val="28"/>
        </w:rPr>
        <w:t>права,</w:t>
      </w:r>
      <w:r w:rsidRPr="00FD0C68">
        <w:rPr>
          <w:color w:val="231F20"/>
          <w:spacing w:val="-26"/>
          <w:sz w:val="28"/>
          <w:szCs w:val="28"/>
        </w:rPr>
        <w:t xml:space="preserve"> </w:t>
      </w:r>
      <w:r w:rsidRPr="00FD0C68">
        <w:rPr>
          <w:color w:val="231F20"/>
          <w:sz w:val="28"/>
          <w:szCs w:val="28"/>
        </w:rPr>
        <w:t>окрім</w:t>
      </w:r>
      <w:r w:rsidRPr="00FD0C68">
        <w:rPr>
          <w:color w:val="231F20"/>
          <w:spacing w:val="-26"/>
          <w:sz w:val="28"/>
          <w:szCs w:val="28"/>
        </w:rPr>
        <w:t xml:space="preserve"> </w:t>
      </w:r>
      <w:r w:rsidRPr="00FD0C68">
        <w:rPr>
          <w:color w:val="231F20"/>
          <w:sz w:val="28"/>
          <w:szCs w:val="28"/>
        </w:rPr>
        <w:t>випадків,</w:t>
      </w:r>
      <w:r w:rsidRPr="00FD0C68">
        <w:rPr>
          <w:color w:val="231F20"/>
          <w:spacing w:val="-27"/>
          <w:sz w:val="28"/>
          <w:szCs w:val="28"/>
        </w:rPr>
        <w:t xml:space="preserve"> </w:t>
      </w:r>
      <w:r w:rsidRPr="00FD0C68">
        <w:rPr>
          <w:color w:val="231F20"/>
          <w:sz w:val="28"/>
          <w:szCs w:val="28"/>
        </w:rPr>
        <w:t>прямо</w:t>
      </w:r>
      <w:r w:rsidRPr="00FD0C68">
        <w:rPr>
          <w:color w:val="231F20"/>
          <w:spacing w:val="-26"/>
          <w:sz w:val="28"/>
          <w:szCs w:val="28"/>
        </w:rPr>
        <w:t xml:space="preserve"> </w:t>
      </w:r>
      <w:r w:rsidRPr="00FD0C68">
        <w:rPr>
          <w:color w:val="231F20"/>
          <w:sz w:val="28"/>
          <w:szCs w:val="28"/>
        </w:rPr>
        <w:t>передбаче</w:t>
      </w:r>
      <w:r w:rsidRPr="00FD0C68">
        <w:rPr>
          <w:color w:val="231F20"/>
          <w:w w:val="105"/>
          <w:sz w:val="28"/>
          <w:szCs w:val="28"/>
        </w:rPr>
        <w:t>них</w:t>
      </w:r>
      <w:r w:rsidRPr="00FD0C68">
        <w:rPr>
          <w:color w:val="231F20"/>
          <w:spacing w:val="-28"/>
          <w:w w:val="105"/>
          <w:sz w:val="28"/>
          <w:szCs w:val="28"/>
        </w:rPr>
        <w:t xml:space="preserve"> </w:t>
      </w:r>
      <w:r w:rsidRPr="00FD0C68">
        <w:rPr>
          <w:color w:val="231F20"/>
          <w:w w:val="105"/>
          <w:sz w:val="28"/>
          <w:szCs w:val="28"/>
        </w:rPr>
        <w:t>Конституцією</w:t>
      </w:r>
      <w:r w:rsidRPr="00FD0C68">
        <w:rPr>
          <w:color w:val="231F20"/>
          <w:spacing w:val="-28"/>
          <w:w w:val="105"/>
          <w:sz w:val="28"/>
          <w:szCs w:val="28"/>
        </w:rPr>
        <w:t xml:space="preserve"> </w:t>
      </w:r>
      <w:r w:rsidRPr="00FD0C68">
        <w:rPr>
          <w:color w:val="231F20"/>
          <w:w w:val="105"/>
          <w:sz w:val="28"/>
          <w:szCs w:val="28"/>
        </w:rPr>
        <w:t>України.</w:t>
      </w:r>
      <w:r w:rsidRPr="00FD0C68">
        <w:rPr>
          <w:color w:val="231F20"/>
          <w:spacing w:val="-27"/>
          <w:w w:val="105"/>
          <w:sz w:val="28"/>
          <w:szCs w:val="28"/>
        </w:rPr>
        <w:t xml:space="preserve"> </w:t>
      </w:r>
      <w:r w:rsidRPr="00FD0C68">
        <w:rPr>
          <w:color w:val="231F20"/>
          <w:spacing w:val="-3"/>
          <w:w w:val="105"/>
          <w:sz w:val="28"/>
          <w:szCs w:val="28"/>
        </w:rPr>
        <w:t>Такий</w:t>
      </w:r>
      <w:r w:rsidRPr="00FD0C68">
        <w:rPr>
          <w:color w:val="231F20"/>
          <w:spacing w:val="-28"/>
          <w:w w:val="105"/>
          <w:sz w:val="28"/>
          <w:szCs w:val="28"/>
        </w:rPr>
        <w:t xml:space="preserve"> </w:t>
      </w:r>
      <w:r w:rsidRPr="00FD0C68">
        <w:rPr>
          <w:color w:val="231F20"/>
          <w:w w:val="105"/>
          <w:sz w:val="28"/>
          <w:szCs w:val="28"/>
        </w:rPr>
        <w:t>підхід</w:t>
      </w:r>
      <w:r w:rsidRPr="00FD0C68">
        <w:rPr>
          <w:color w:val="231F20"/>
          <w:spacing w:val="-28"/>
          <w:w w:val="105"/>
          <w:sz w:val="28"/>
          <w:szCs w:val="28"/>
        </w:rPr>
        <w:t xml:space="preserve"> </w:t>
      </w:r>
      <w:r w:rsidRPr="00FD0C68">
        <w:rPr>
          <w:color w:val="231F20"/>
          <w:w w:val="105"/>
          <w:sz w:val="28"/>
          <w:szCs w:val="28"/>
        </w:rPr>
        <w:t>є</w:t>
      </w:r>
      <w:r w:rsidRPr="00FD0C68">
        <w:rPr>
          <w:color w:val="231F20"/>
          <w:spacing w:val="-27"/>
          <w:w w:val="105"/>
          <w:sz w:val="28"/>
          <w:szCs w:val="28"/>
        </w:rPr>
        <w:t xml:space="preserve"> </w:t>
      </w:r>
      <w:r w:rsidRPr="00FD0C68">
        <w:rPr>
          <w:color w:val="231F20"/>
          <w:w w:val="105"/>
          <w:sz w:val="28"/>
          <w:szCs w:val="28"/>
        </w:rPr>
        <w:t>виправданим</w:t>
      </w:r>
      <w:r w:rsidRPr="00FD0C68">
        <w:rPr>
          <w:color w:val="231F20"/>
          <w:spacing w:val="-28"/>
          <w:w w:val="105"/>
          <w:sz w:val="28"/>
          <w:szCs w:val="28"/>
        </w:rPr>
        <w:t xml:space="preserve"> </w:t>
      </w:r>
      <w:r w:rsidRPr="00FD0C68">
        <w:rPr>
          <w:color w:val="231F20"/>
          <w:w w:val="105"/>
          <w:sz w:val="28"/>
          <w:szCs w:val="28"/>
        </w:rPr>
        <w:t>і</w:t>
      </w:r>
      <w:r w:rsidRPr="00FD0C68">
        <w:rPr>
          <w:color w:val="231F20"/>
          <w:spacing w:val="-28"/>
          <w:w w:val="105"/>
          <w:sz w:val="28"/>
          <w:szCs w:val="28"/>
        </w:rPr>
        <w:t xml:space="preserve"> </w:t>
      </w:r>
      <w:r w:rsidRPr="00FD0C68">
        <w:rPr>
          <w:color w:val="231F20"/>
          <w:w w:val="105"/>
          <w:sz w:val="28"/>
          <w:szCs w:val="28"/>
        </w:rPr>
        <w:t>з</w:t>
      </w:r>
      <w:r w:rsidRPr="00FD0C68">
        <w:rPr>
          <w:color w:val="231F20"/>
          <w:spacing w:val="-27"/>
          <w:w w:val="105"/>
          <w:sz w:val="28"/>
          <w:szCs w:val="28"/>
        </w:rPr>
        <w:t xml:space="preserve"> </w:t>
      </w:r>
      <w:r w:rsidRPr="00FD0C68">
        <w:rPr>
          <w:color w:val="231F20"/>
          <w:w w:val="105"/>
          <w:sz w:val="28"/>
          <w:szCs w:val="28"/>
        </w:rPr>
        <w:t>погляду</w:t>
      </w:r>
      <w:r w:rsidRPr="00FD0C68">
        <w:rPr>
          <w:color w:val="231F20"/>
          <w:spacing w:val="-28"/>
          <w:w w:val="105"/>
          <w:sz w:val="28"/>
          <w:szCs w:val="28"/>
        </w:rPr>
        <w:t xml:space="preserve"> </w:t>
      </w:r>
      <w:r w:rsidRPr="00FD0C68">
        <w:rPr>
          <w:color w:val="231F20"/>
          <w:w w:val="105"/>
          <w:sz w:val="28"/>
          <w:szCs w:val="28"/>
        </w:rPr>
        <w:t>більш</w:t>
      </w:r>
      <w:r w:rsidRPr="00FD0C68">
        <w:rPr>
          <w:color w:val="231F20"/>
          <w:spacing w:val="-28"/>
          <w:w w:val="105"/>
          <w:sz w:val="28"/>
          <w:szCs w:val="28"/>
        </w:rPr>
        <w:t xml:space="preserve"> </w:t>
      </w:r>
      <w:r w:rsidRPr="00FD0C68">
        <w:rPr>
          <w:color w:val="231F20"/>
          <w:w w:val="105"/>
          <w:sz w:val="28"/>
          <w:szCs w:val="28"/>
        </w:rPr>
        <w:t>повного захисту права, оскільки дозволяє припускати, що Конституція України</w:t>
      </w:r>
      <w:r w:rsidRPr="00FD0C68">
        <w:rPr>
          <w:color w:val="231F20"/>
          <w:spacing w:val="-33"/>
          <w:w w:val="105"/>
          <w:sz w:val="28"/>
          <w:szCs w:val="28"/>
        </w:rPr>
        <w:t xml:space="preserve"> </w:t>
      </w:r>
      <w:r w:rsidRPr="00FD0C68">
        <w:rPr>
          <w:color w:val="231F20"/>
          <w:spacing w:val="-4"/>
          <w:w w:val="105"/>
          <w:sz w:val="28"/>
          <w:szCs w:val="28"/>
        </w:rPr>
        <w:t xml:space="preserve">надає </w:t>
      </w:r>
      <w:r w:rsidRPr="00FD0C68">
        <w:rPr>
          <w:color w:val="231F20"/>
          <w:w w:val="105"/>
          <w:sz w:val="28"/>
          <w:szCs w:val="28"/>
        </w:rPr>
        <w:t>людині</w:t>
      </w:r>
      <w:r w:rsidRPr="00FD0C68">
        <w:rPr>
          <w:color w:val="231F20"/>
          <w:spacing w:val="-12"/>
          <w:w w:val="105"/>
          <w:sz w:val="28"/>
          <w:szCs w:val="28"/>
        </w:rPr>
        <w:t xml:space="preserve"> </w:t>
      </w:r>
      <w:r w:rsidRPr="00FD0C68">
        <w:rPr>
          <w:color w:val="231F20"/>
          <w:w w:val="105"/>
          <w:sz w:val="28"/>
          <w:szCs w:val="28"/>
        </w:rPr>
        <w:t>захист</w:t>
      </w:r>
      <w:r w:rsidRPr="00FD0C68">
        <w:rPr>
          <w:color w:val="231F20"/>
          <w:spacing w:val="-11"/>
          <w:w w:val="105"/>
          <w:sz w:val="28"/>
          <w:szCs w:val="28"/>
        </w:rPr>
        <w:t xml:space="preserve"> </w:t>
      </w:r>
      <w:r w:rsidRPr="00FD0C68">
        <w:rPr>
          <w:color w:val="231F20"/>
          <w:w w:val="105"/>
          <w:sz w:val="28"/>
          <w:szCs w:val="28"/>
        </w:rPr>
        <w:t>від</w:t>
      </w:r>
      <w:r w:rsidRPr="00FD0C68">
        <w:rPr>
          <w:color w:val="231F20"/>
          <w:spacing w:val="-11"/>
          <w:w w:val="105"/>
          <w:sz w:val="28"/>
          <w:szCs w:val="28"/>
        </w:rPr>
        <w:t xml:space="preserve"> </w:t>
      </w:r>
      <w:r w:rsidRPr="00FD0C68">
        <w:rPr>
          <w:color w:val="231F20"/>
          <w:w w:val="105"/>
          <w:sz w:val="28"/>
          <w:szCs w:val="28"/>
        </w:rPr>
        <w:t>усіх</w:t>
      </w:r>
      <w:r w:rsidRPr="00FD0C68">
        <w:rPr>
          <w:color w:val="231F20"/>
          <w:spacing w:val="-11"/>
          <w:w w:val="105"/>
          <w:sz w:val="28"/>
          <w:szCs w:val="28"/>
        </w:rPr>
        <w:t xml:space="preserve"> </w:t>
      </w:r>
      <w:r w:rsidRPr="00FD0C68">
        <w:rPr>
          <w:color w:val="231F20"/>
          <w:w w:val="105"/>
          <w:sz w:val="28"/>
          <w:szCs w:val="28"/>
        </w:rPr>
        <w:t>випадків,</w:t>
      </w:r>
      <w:r w:rsidRPr="00FD0C68">
        <w:rPr>
          <w:color w:val="231F20"/>
          <w:spacing w:val="-11"/>
          <w:w w:val="105"/>
          <w:sz w:val="28"/>
          <w:szCs w:val="28"/>
        </w:rPr>
        <w:t xml:space="preserve"> </w:t>
      </w:r>
      <w:r w:rsidRPr="00FD0C68">
        <w:rPr>
          <w:color w:val="231F20"/>
          <w:w w:val="105"/>
          <w:sz w:val="28"/>
          <w:szCs w:val="28"/>
        </w:rPr>
        <w:t>коли</w:t>
      </w:r>
      <w:r w:rsidRPr="00FD0C68">
        <w:rPr>
          <w:color w:val="231F20"/>
          <w:spacing w:val="-11"/>
          <w:w w:val="105"/>
          <w:sz w:val="28"/>
          <w:szCs w:val="28"/>
        </w:rPr>
        <w:t xml:space="preserve"> </w:t>
      </w:r>
      <w:r w:rsidRPr="00FD0C68">
        <w:rPr>
          <w:color w:val="231F20"/>
          <w:w w:val="105"/>
          <w:sz w:val="28"/>
          <w:szCs w:val="28"/>
        </w:rPr>
        <w:t>з</w:t>
      </w:r>
      <w:r w:rsidRPr="00FD0C68">
        <w:rPr>
          <w:color w:val="231F20"/>
          <w:spacing w:val="-11"/>
          <w:w w:val="105"/>
          <w:sz w:val="28"/>
          <w:szCs w:val="28"/>
        </w:rPr>
        <w:t xml:space="preserve"> </w:t>
      </w:r>
      <w:r w:rsidRPr="00FD0C68">
        <w:rPr>
          <w:color w:val="231F20"/>
          <w:w w:val="110"/>
          <w:sz w:val="28"/>
          <w:szCs w:val="28"/>
        </w:rPr>
        <w:t>її</w:t>
      </w:r>
      <w:r w:rsidRPr="00FD0C68">
        <w:rPr>
          <w:color w:val="231F20"/>
          <w:spacing w:val="-14"/>
          <w:w w:val="110"/>
          <w:sz w:val="28"/>
          <w:szCs w:val="28"/>
        </w:rPr>
        <w:t xml:space="preserve"> </w:t>
      </w:r>
      <w:r w:rsidRPr="00FD0C68">
        <w:rPr>
          <w:color w:val="231F20"/>
          <w:w w:val="105"/>
          <w:sz w:val="28"/>
          <w:szCs w:val="28"/>
        </w:rPr>
        <w:t>тексту</w:t>
      </w:r>
      <w:r w:rsidRPr="00FD0C68">
        <w:rPr>
          <w:color w:val="231F20"/>
          <w:spacing w:val="-11"/>
          <w:w w:val="105"/>
          <w:sz w:val="28"/>
          <w:szCs w:val="28"/>
        </w:rPr>
        <w:t xml:space="preserve"> </w:t>
      </w:r>
      <w:r w:rsidRPr="00FD0C68">
        <w:rPr>
          <w:color w:val="231F20"/>
          <w:w w:val="105"/>
          <w:sz w:val="28"/>
          <w:szCs w:val="28"/>
        </w:rPr>
        <w:t>не</w:t>
      </w:r>
      <w:r w:rsidRPr="00FD0C68">
        <w:rPr>
          <w:color w:val="231F20"/>
          <w:spacing w:val="-11"/>
          <w:w w:val="105"/>
          <w:sz w:val="28"/>
          <w:szCs w:val="28"/>
        </w:rPr>
        <w:t xml:space="preserve"> </w:t>
      </w:r>
      <w:r w:rsidRPr="00FD0C68">
        <w:rPr>
          <w:color w:val="231F20"/>
          <w:w w:val="105"/>
          <w:sz w:val="28"/>
          <w:szCs w:val="28"/>
        </w:rPr>
        <w:t>випливає</w:t>
      </w:r>
      <w:r w:rsidRPr="00FD0C68">
        <w:rPr>
          <w:color w:val="231F20"/>
          <w:spacing w:val="-11"/>
          <w:w w:val="105"/>
          <w:sz w:val="28"/>
          <w:szCs w:val="28"/>
        </w:rPr>
        <w:t xml:space="preserve"> </w:t>
      </w:r>
      <w:r w:rsidRPr="00FD0C68">
        <w:rPr>
          <w:color w:val="231F20"/>
          <w:w w:val="105"/>
          <w:sz w:val="28"/>
          <w:szCs w:val="28"/>
        </w:rPr>
        <w:t>зворотне.</w:t>
      </w:r>
    </w:p>
    <w:p w:rsidR="009B19E7" w:rsidRPr="00FD0C68" w:rsidRDefault="00FD0C68" w:rsidP="00FD0C68">
      <w:pPr>
        <w:widowControl w:val="0"/>
        <w:autoSpaceDE w:val="0"/>
        <w:autoSpaceDN w:val="0"/>
        <w:spacing w:after="3" w:line="360" w:lineRule="auto"/>
        <w:ind w:right="-143" w:firstLine="709"/>
        <w:outlineLvl w:val="1"/>
        <w:rPr>
          <w:rFonts w:eastAsia="Arial"/>
          <w:bCs/>
          <w:sz w:val="28"/>
          <w:szCs w:val="28"/>
          <w:lang w:val="uk-UA" w:eastAsia="uk-UA" w:bidi="uk-UA"/>
        </w:rPr>
      </w:pPr>
      <w:r w:rsidRPr="00FD0C68">
        <w:rPr>
          <w:color w:val="231F20"/>
          <w:sz w:val="28"/>
          <w:szCs w:val="28"/>
          <w:lang w:val="uk-UA"/>
        </w:rPr>
        <w:t>Отже,</w:t>
      </w:r>
      <w:r w:rsidRPr="00FD0C68">
        <w:rPr>
          <w:color w:val="231F20"/>
          <w:spacing w:val="-29"/>
          <w:sz w:val="28"/>
          <w:szCs w:val="28"/>
          <w:lang w:val="uk-UA"/>
        </w:rPr>
        <w:t xml:space="preserve"> </w:t>
      </w:r>
      <w:r w:rsidRPr="00FD0C68">
        <w:rPr>
          <w:color w:val="231F20"/>
          <w:sz w:val="28"/>
          <w:szCs w:val="28"/>
          <w:lang w:val="uk-UA"/>
        </w:rPr>
        <w:t>межі</w:t>
      </w:r>
      <w:r w:rsidRPr="00FD0C68">
        <w:rPr>
          <w:color w:val="231F20"/>
          <w:spacing w:val="-29"/>
          <w:sz w:val="28"/>
          <w:szCs w:val="28"/>
          <w:lang w:val="uk-UA"/>
        </w:rPr>
        <w:t xml:space="preserve"> </w:t>
      </w:r>
      <w:r w:rsidRPr="00FD0C68">
        <w:rPr>
          <w:color w:val="231F20"/>
          <w:sz w:val="28"/>
          <w:szCs w:val="28"/>
          <w:lang w:val="uk-UA"/>
        </w:rPr>
        <w:t>реалізації</w:t>
      </w:r>
      <w:r w:rsidRPr="00FD0C68">
        <w:rPr>
          <w:color w:val="231F20"/>
          <w:spacing w:val="-29"/>
          <w:sz w:val="28"/>
          <w:szCs w:val="28"/>
          <w:lang w:val="uk-UA"/>
        </w:rPr>
        <w:t xml:space="preserve"> </w:t>
      </w:r>
      <w:r w:rsidRPr="00FD0C68">
        <w:rPr>
          <w:color w:val="231F20"/>
          <w:sz w:val="28"/>
          <w:szCs w:val="28"/>
          <w:lang w:val="uk-UA"/>
        </w:rPr>
        <w:t>права</w:t>
      </w:r>
      <w:r w:rsidRPr="00FD0C68">
        <w:rPr>
          <w:color w:val="231F20"/>
          <w:spacing w:val="-28"/>
          <w:sz w:val="28"/>
          <w:szCs w:val="28"/>
          <w:lang w:val="uk-UA"/>
        </w:rPr>
        <w:t xml:space="preserve"> </w:t>
      </w:r>
      <w:r w:rsidRPr="00FD0C68">
        <w:rPr>
          <w:color w:val="231F20"/>
          <w:sz w:val="28"/>
          <w:szCs w:val="28"/>
          <w:lang w:val="uk-UA"/>
        </w:rPr>
        <w:t>на</w:t>
      </w:r>
      <w:r w:rsidRPr="00FD0C68">
        <w:rPr>
          <w:color w:val="231F20"/>
          <w:spacing w:val="-29"/>
          <w:sz w:val="28"/>
          <w:szCs w:val="28"/>
          <w:lang w:val="uk-UA"/>
        </w:rPr>
        <w:t xml:space="preserve"> </w:t>
      </w:r>
      <w:r w:rsidRPr="00FD0C68">
        <w:rPr>
          <w:color w:val="231F20"/>
          <w:sz w:val="28"/>
          <w:szCs w:val="28"/>
          <w:lang w:val="uk-UA"/>
        </w:rPr>
        <w:t>публічні</w:t>
      </w:r>
      <w:r w:rsidRPr="00FD0C68">
        <w:rPr>
          <w:color w:val="231F20"/>
          <w:spacing w:val="-29"/>
          <w:sz w:val="28"/>
          <w:szCs w:val="28"/>
          <w:lang w:val="uk-UA"/>
        </w:rPr>
        <w:t xml:space="preserve"> </w:t>
      </w:r>
      <w:r w:rsidRPr="00FD0C68">
        <w:rPr>
          <w:color w:val="231F20"/>
          <w:sz w:val="28"/>
          <w:szCs w:val="28"/>
          <w:lang w:val="uk-UA"/>
        </w:rPr>
        <w:t>об’єднання</w:t>
      </w:r>
      <w:r w:rsidRPr="00FD0C68">
        <w:rPr>
          <w:color w:val="231F20"/>
          <w:spacing w:val="-28"/>
          <w:sz w:val="28"/>
          <w:szCs w:val="28"/>
          <w:lang w:val="uk-UA"/>
        </w:rPr>
        <w:t xml:space="preserve"> </w:t>
      </w:r>
      <w:r w:rsidRPr="00FD0C68">
        <w:rPr>
          <w:color w:val="231F20"/>
          <w:sz w:val="28"/>
          <w:szCs w:val="28"/>
          <w:lang w:val="uk-UA"/>
        </w:rPr>
        <w:t>представляють</w:t>
      </w:r>
      <w:r w:rsidRPr="00FD0C68">
        <w:rPr>
          <w:color w:val="231F20"/>
          <w:spacing w:val="-29"/>
          <w:sz w:val="28"/>
          <w:szCs w:val="28"/>
          <w:lang w:val="uk-UA"/>
        </w:rPr>
        <w:t xml:space="preserve"> </w:t>
      </w:r>
      <w:r w:rsidRPr="00FD0C68">
        <w:rPr>
          <w:color w:val="231F20"/>
          <w:sz w:val="28"/>
          <w:szCs w:val="28"/>
          <w:lang w:val="uk-UA"/>
        </w:rPr>
        <w:t>певні</w:t>
      </w:r>
      <w:r w:rsidRPr="00FD0C68">
        <w:rPr>
          <w:color w:val="231F20"/>
          <w:spacing w:val="-29"/>
          <w:sz w:val="28"/>
          <w:szCs w:val="28"/>
          <w:lang w:val="uk-UA"/>
        </w:rPr>
        <w:t xml:space="preserve"> </w:t>
      </w:r>
      <w:r w:rsidRPr="00FD0C68">
        <w:rPr>
          <w:color w:val="231F20"/>
          <w:spacing w:val="-3"/>
          <w:sz w:val="28"/>
          <w:szCs w:val="28"/>
          <w:lang w:val="uk-UA"/>
        </w:rPr>
        <w:t xml:space="preserve">рамки </w:t>
      </w:r>
      <w:r w:rsidRPr="00FD0C68">
        <w:rPr>
          <w:color w:val="231F20"/>
          <w:sz w:val="28"/>
          <w:szCs w:val="28"/>
          <w:lang w:val="uk-UA"/>
        </w:rPr>
        <w:t>юридичних</w:t>
      </w:r>
      <w:r w:rsidRPr="00FD0C68">
        <w:rPr>
          <w:color w:val="231F20"/>
          <w:spacing w:val="-13"/>
          <w:sz w:val="28"/>
          <w:szCs w:val="28"/>
          <w:lang w:val="uk-UA"/>
        </w:rPr>
        <w:t xml:space="preserve"> </w:t>
      </w:r>
      <w:r w:rsidRPr="00FD0C68">
        <w:rPr>
          <w:color w:val="231F20"/>
          <w:sz w:val="28"/>
          <w:szCs w:val="28"/>
          <w:lang w:val="uk-UA"/>
        </w:rPr>
        <w:t>можливостей</w:t>
      </w:r>
      <w:r w:rsidRPr="00FD0C68">
        <w:rPr>
          <w:color w:val="231F20"/>
          <w:spacing w:val="-13"/>
          <w:sz w:val="28"/>
          <w:szCs w:val="28"/>
          <w:lang w:val="uk-UA"/>
        </w:rPr>
        <w:t xml:space="preserve"> </w:t>
      </w:r>
      <w:r w:rsidRPr="00FD0C68">
        <w:rPr>
          <w:color w:val="231F20"/>
          <w:sz w:val="28"/>
          <w:szCs w:val="28"/>
          <w:lang w:val="uk-UA"/>
        </w:rPr>
        <w:t>поведінки</w:t>
      </w:r>
      <w:r w:rsidRPr="00FD0C68">
        <w:rPr>
          <w:color w:val="231F20"/>
          <w:spacing w:val="-13"/>
          <w:sz w:val="28"/>
          <w:szCs w:val="28"/>
          <w:lang w:val="uk-UA"/>
        </w:rPr>
        <w:t xml:space="preserve"> </w:t>
      </w:r>
      <w:r w:rsidRPr="00FD0C68">
        <w:rPr>
          <w:color w:val="231F20"/>
          <w:sz w:val="28"/>
          <w:szCs w:val="28"/>
          <w:lang w:val="uk-UA"/>
        </w:rPr>
        <w:t>громадян,</w:t>
      </w:r>
      <w:r w:rsidRPr="00FD0C68">
        <w:rPr>
          <w:color w:val="231F20"/>
          <w:spacing w:val="-13"/>
          <w:sz w:val="28"/>
          <w:szCs w:val="28"/>
          <w:lang w:val="uk-UA"/>
        </w:rPr>
        <w:t xml:space="preserve"> </w:t>
      </w:r>
      <w:r w:rsidRPr="00FD0C68">
        <w:rPr>
          <w:color w:val="231F20"/>
          <w:sz w:val="28"/>
          <w:szCs w:val="28"/>
          <w:lang w:val="uk-UA"/>
        </w:rPr>
        <w:t>які</w:t>
      </w:r>
      <w:r w:rsidRPr="00FD0C68">
        <w:rPr>
          <w:color w:val="231F20"/>
          <w:spacing w:val="-13"/>
          <w:sz w:val="28"/>
          <w:szCs w:val="28"/>
          <w:lang w:val="uk-UA"/>
        </w:rPr>
        <w:t xml:space="preserve"> </w:t>
      </w:r>
      <w:r w:rsidRPr="00FD0C68">
        <w:rPr>
          <w:color w:val="231F20"/>
          <w:sz w:val="28"/>
          <w:szCs w:val="28"/>
          <w:lang w:val="uk-UA"/>
        </w:rPr>
        <w:t>розкривають</w:t>
      </w:r>
      <w:r w:rsidRPr="00FD0C68">
        <w:rPr>
          <w:color w:val="231F20"/>
          <w:spacing w:val="-12"/>
          <w:sz w:val="28"/>
          <w:szCs w:val="28"/>
          <w:lang w:val="uk-UA"/>
        </w:rPr>
        <w:t xml:space="preserve"> </w:t>
      </w:r>
      <w:r w:rsidRPr="00FD0C68">
        <w:rPr>
          <w:color w:val="231F20"/>
          <w:sz w:val="28"/>
          <w:szCs w:val="28"/>
          <w:lang w:val="uk-UA"/>
        </w:rPr>
        <w:t>зміст</w:t>
      </w:r>
      <w:r w:rsidRPr="00FD0C68">
        <w:rPr>
          <w:color w:val="231F20"/>
          <w:spacing w:val="-13"/>
          <w:sz w:val="28"/>
          <w:szCs w:val="28"/>
          <w:lang w:val="uk-UA"/>
        </w:rPr>
        <w:t xml:space="preserve"> </w:t>
      </w:r>
      <w:r w:rsidRPr="00FD0C68">
        <w:rPr>
          <w:color w:val="231F20"/>
          <w:sz w:val="28"/>
          <w:szCs w:val="28"/>
          <w:lang w:val="uk-UA"/>
        </w:rPr>
        <w:t xml:space="preserve">зазначеного права та встановлюються з метою забезпечення захисту загальнолюдських </w:t>
      </w:r>
      <w:r w:rsidRPr="00FD0C68">
        <w:rPr>
          <w:color w:val="231F20"/>
          <w:spacing w:val="-6"/>
          <w:sz w:val="28"/>
          <w:szCs w:val="28"/>
          <w:lang w:val="uk-UA"/>
        </w:rPr>
        <w:t xml:space="preserve">та </w:t>
      </w:r>
      <w:r w:rsidRPr="00FD0C68">
        <w:rPr>
          <w:color w:val="231F20"/>
          <w:sz w:val="28"/>
          <w:szCs w:val="28"/>
          <w:lang w:val="uk-UA"/>
        </w:rPr>
        <w:t>конституційних</w:t>
      </w:r>
      <w:r w:rsidRPr="00FD0C68">
        <w:rPr>
          <w:color w:val="231F20"/>
          <w:spacing w:val="-4"/>
          <w:sz w:val="28"/>
          <w:szCs w:val="28"/>
          <w:lang w:val="uk-UA"/>
        </w:rPr>
        <w:t xml:space="preserve"> </w:t>
      </w:r>
      <w:r w:rsidRPr="00FD0C68">
        <w:rPr>
          <w:color w:val="231F20"/>
          <w:sz w:val="28"/>
          <w:szCs w:val="28"/>
          <w:lang w:val="uk-UA"/>
        </w:rPr>
        <w:t>цінностей</w:t>
      </w:r>
      <w:r>
        <w:rPr>
          <w:color w:val="231F20"/>
          <w:sz w:val="28"/>
          <w:szCs w:val="28"/>
          <w:lang w:val="uk-UA"/>
        </w:rPr>
        <w:t>.</w:t>
      </w:r>
    </w:p>
    <w:p w:rsidR="009B19E7" w:rsidRPr="00EB276B"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Pr="00EB276B"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9B19E7" w:rsidRDefault="009B19E7"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FD0C68" w:rsidRDefault="00FD0C68"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FD0C68" w:rsidRDefault="00FD0C68"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FD0C68" w:rsidRDefault="00FD0C68" w:rsidP="00D32089">
      <w:pPr>
        <w:widowControl w:val="0"/>
        <w:autoSpaceDE w:val="0"/>
        <w:autoSpaceDN w:val="0"/>
        <w:spacing w:after="3" w:line="360" w:lineRule="auto"/>
        <w:ind w:right="-1" w:firstLine="709"/>
        <w:outlineLvl w:val="1"/>
        <w:rPr>
          <w:rFonts w:eastAsia="Arial"/>
          <w:bCs/>
          <w:sz w:val="28"/>
          <w:szCs w:val="28"/>
          <w:lang w:val="uk-UA" w:eastAsia="uk-UA" w:bidi="uk-UA"/>
        </w:rPr>
      </w:pPr>
      <w:r>
        <w:rPr>
          <w:rFonts w:eastAsia="Arial"/>
          <w:bCs/>
          <w:sz w:val="28"/>
          <w:szCs w:val="28"/>
          <w:lang w:val="uk-UA" w:eastAsia="uk-UA" w:bidi="uk-UA"/>
        </w:rPr>
        <w:br w:type="page"/>
      </w:r>
    </w:p>
    <w:p w:rsidR="00FD0C68" w:rsidRDefault="00FD0C68" w:rsidP="00D32089">
      <w:pPr>
        <w:widowControl w:val="0"/>
        <w:autoSpaceDE w:val="0"/>
        <w:autoSpaceDN w:val="0"/>
        <w:spacing w:after="3" w:line="360" w:lineRule="auto"/>
        <w:ind w:right="-1" w:firstLine="709"/>
        <w:outlineLvl w:val="1"/>
        <w:rPr>
          <w:rFonts w:eastAsia="Arial"/>
          <w:bCs/>
          <w:sz w:val="28"/>
          <w:szCs w:val="28"/>
          <w:lang w:val="uk-UA" w:eastAsia="uk-UA" w:bidi="uk-UA"/>
        </w:rPr>
      </w:pPr>
      <w:r>
        <w:rPr>
          <w:rFonts w:eastAsia="Arial"/>
          <w:bCs/>
          <w:noProof/>
          <w:sz w:val="28"/>
          <w:szCs w:val="28"/>
          <w:lang w:val="uk-UA" w:eastAsia="uk-UA"/>
        </w:rPr>
        <w:lastRenderedPageBreak/>
        <mc:AlternateContent>
          <mc:Choice Requires="wps">
            <w:drawing>
              <wp:anchor distT="0" distB="0" distL="114300" distR="114300" simplePos="0" relativeHeight="252102656" behindDoc="0" locked="0" layoutInCell="1" allowOverlap="1" wp14:anchorId="50FACB30" wp14:editId="4051C0B0">
                <wp:simplePos x="0" y="0"/>
                <wp:positionH relativeFrom="column">
                  <wp:posOffset>622935</wp:posOffset>
                </wp:positionH>
                <wp:positionV relativeFrom="paragraph">
                  <wp:posOffset>113665</wp:posOffset>
                </wp:positionV>
                <wp:extent cx="4905375" cy="762000"/>
                <wp:effectExtent l="76200" t="57150" r="85725" b="95250"/>
                <wp:wrapNone/>
                <wp:docPr id="22296" name="Блок-схема: несколько документов 22296"/>
                <wp:cNvGraphicFramePr/>
                <a:graphic xmlns:a="http://schemas.openxmlformats.org/drawingml/2006/main">
                  <a:graphicData uri="http://schemas.microsoft.com/office/word/2010/wordprocessingShape">
                    <wps:wsp>
                      <wps:cNvSpPr/>
                      <wps:spPr>
                        <a:xfrm>
                          <a:off x="0" y="0"/>
                          <a:ext cx="4905375" cy="762000"/>
                        </a:xfrm>
                        <a:prstGeom prst="flowChartMultidocument">
                          <a:avLst/>
                        </a:prstGeom>
                        <a:ln w="28575"/>
                      </wps:spPr>
                      <wps:style>
                        <a:lnRef idx="1">
                          <a:schemeClr val="dk1"/>
                        </a:lnRef>
                        <a:fillRef idx="2">
                          <a:schemeClr val="dk1"/>
                        </a:fillRef>
                        <a:effectRef idx="1">
                          <a:schemeClr val="dk1"/>
                        </a:effectRef>
                        <a:fontRef idx="minor">
                          <a:schemeClr val="dk1"/>
                        </a:fontRef>
                      </wps:style>
                      <wps:txbx>
                        <w:txbxContent>
                          <w:p w:rsidR="00687830" w:rsidRPr="00800646" w:rsidRDefault="00687830" w:rsidP="00800646">
                            <w:pPr>
                              <w:jc w:val="center"/>
                              <w:rPr>
                                <w:b/>
                                <w:sz w:val="28"/>
                                <w:szCs w:val="28"/>
                                <w:lang w:val="uk-UA"/>
                              </w:rPr>
                            </w:pPr>
                            <w:r w:rsidRPr="00800646">
                              <w:rPr>
                                <w:b/>
                                <w:sz w:val="28"/>
                                <w:szCs w:val="28"/>
                                <w:lang w:val="uk-UA"/>
                              </w:rPr>
                              <w:t>Причини утворення політичних партій</w:t>
                            </w:r>
                          </w:p>
                          <w:p w:rsidR="00687830" w:rsidRDefault="00687830" w:rsidP="00800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2296" o:spid="_x0000_s1064" type="#_x0000_t115" style="position:absolute;left:0;text-align:left;margin-left:49.05pt;margin-top:8.95pt;width:386.25pt;height:60pt;z-index:25210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" fillcolor="gray [1616]" strokecolor="black [3040]" strokeweight="2.25pt">
                <v:fill color2="#d9d9d9 [496]" rotate="t" angle="180" colors="0 #bcbcbc;22938f #d0d0d0;1 #ededed" focus="100%" type="gradient"/>
                <v:shadow on="t" color="black" opacity="24903f" origin=",.5" offset="0,.55556mm"/>
                <v:textbox>
                  <w:txbxContent>
                    <w:p w:rsidR="00687830" w:rsidRPr="00800646" w:rsidRDefault="00687830" w:rsidP="00800646">
                      <w:pPr>
                        <w:jc w:val="center"/>
                        <w:rPr>
                          <w:b/>
                          <w:sz w:val="28"/>
                          <w:szCs w:val="28"/>
                          <w:lang w:val="uk-UA"/>
                        </w:rPr>
                      </w:pPr>
                      <w:r w:rsidRPr="00800646">
                        <w:rPr>
                          <w:b/>
                          <w:sz w:val="28"/>
                          <w:szCs w:val="28"/>
                          <w:lang w:val="uk-UA"/>
                        </w:rPr>
                        <w:t>Причини утворення політичних партій</w:t>
                      </w:r>
                    </w:p>
                    <w:p w:rsidR="00687830" w:rsidRDefault="00687830" w:rsidP="00800646">
                      <w:pPr>
                        <w:jc w:val="center"/>
                      </w:pPr>
                    </w:p>
                  </w:txbxContent>
                </v:textbox>
              </v:shape>
            </w:pict>
          </mc:Fallback>
        </mc:AlternateContent>
      </w:r>
    </w:p>
    <w:p w:rsidR="00FD0C68" w:rsidRDefault="00FD0C68" w:rsidP="00D32089">
      <w:pPr>
        <w:widowControl w:val="0"/>
        <w:autoSpaceDE w:val="0"/>
        <w:autoSpaceDN w:val="0"/>
        <w:spacing w:after="3" w:line="360" w:lineRule="auto"/>
        <w:ind w:right="-1" w:firstLine="709"/>
        <w:outlineLvl w:val="1"/>
        <w:rPr>
          <w:rFonts w:eastAsia="Arial"/>
          <w:bCs/>
          <w:sz w:val="28"/>
          <w:szCs w:val="28"/>
          <w:lang w:val="uk-UA" w:eastAsia="uk-UA" w:bidi="uk-UA"/>
        </w:rPr>
      </w:pPr>
    </w:p>
    <w:p w:rsidR="00C6143D" w:rsidRDefault="00C6143D" w:rsidP="00293760">
      <w:pPr>
        <w:spacing w:line="360" w:lineRule="auto"/>
        <w:ind w:firstLine="993"/>
        <w:rPr>
          <w:rFonts w:eastAsia="Calibri"/>
          <w:b/>
          <w:spacing w:val="-1"/>
          <w:sz w:val="18"/>
          <w:szCs w:val="18"/>
          <w:lang w:val="uk-UA" w:eastAsia="en-US"/>
        </w:rPr>
      </w:pPr>
    </w:p>
    <w:p w:rsidR="00800646" w:rsidRDefault="00FD0C68" w:rsidP="00293760">
      <w:pPr>
        <w:spacing w:line="360" w:lineRule="auto"/>
        <w:ind w:firstLine="993"/>
        <w:rPr>
          <w:rFonts w:eastAsia="Calibri"/>
          <w:b/>
          <w:spacing w:val="-1"/>
          <w:sz w:val="18"/>
          <w:szCs w:val="18"/>
          <w:lang w:val="uk-UA" w:eastAsia="en-US"/>
        </w:rPr>
      </w:pPr>
      <w:r>
        <w:rPr>
          <w:rFonts w:eastAsia="Calibri"/>
          <w:b/>
          <w:noProof/>
          <w:spacing w:val="-1"/>
          <w:sz w:val="28"/>
          <w:szCs w:val="28"/>
          <w:lang w:val="uk-UA" w:eastAsia="uk-UA"/>
        </w:rPr>
        <mc:AlternateContent>
          <mc:Choice Requires="wps">
            <w:drawing>
              <wp:anchor distT="0" distB="0" distL="114300" distR="114300" simplePos="0" relativeHeight="252500992" behindDoc="0" locked="0" layoutInCell="1" allowOverlap="1" wp14:anchorId="5AA05205" wp14:editId="537778B6">
                <wp:simplePos x="0" y="0"/>
                <wp:positionH relativeFrom="column">
                  <wp:posOffset>622935</wp:posOffset>
                </wp:positionH>
                <wp:positionV relativeFrom="paragraph">
                  <wp:posOffset>136525</wp:posOffset>
                </wp:positionV>
                <wp:extent cx="809625" cy="190500"/>
                <wp:effectExtent l="38100" t="0" r="0" b="38100"/>
                <wp:wrapNone/>
                <wp:docPr id="1" name="Стрелка вниз 1"/>
                <wp:cNvGraphicFramePr/>
                <a:graphic xmlns:a="http://schemas.openxmlformats.org/drawingml/2006/main">
                  <a:graphicData uri="http://schemas.microsoft.com/office/word/2010/wordprocessingShape">
                    <wps:wsp>
                      <wps:cNvSpPr/>
                      <wps:spPr>
                        <a:xfrm>
                          <a:off x="0" y="0"/>
                          <a:ext cx="80962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49.05pt;margin-top:10.75pt;width:63.75pt;height:1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" adj="10800" fillcolor="windowText" strokeweight="2pt"/>
            </w:pict>
          </mc:Fallback>
        </mc:AlternateContent>
      </w:r>
    </w:p>
    <w:p w:rsidR="00800646" w:rsidRPr="00C6143D" w:rsidRDefault="00800646" w:rsidP="00293760">
      <w:pPr>
        <w:spacing w:line="360" w:lineRule="auto"/>
        <w:ind w:firstLine="993"/>
        <w:rPr>
          <w:rFonts w:eastAsia="Calibri"/>
          <w:b/>
          <w:spacing w:val="-1"/>
          <w:sz w:val="18"/>
          <w:szCs w:val="18"/>
          <w:lang w:val="uk-UA" w:eastAsia="en-US"/>
        </w:rPr>
      </w:pP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39168" behindDoc="0" locked="0" layoutInCell="1" allowOverlap="1" wp14:anchorId="054A7FB3" wp14:editId="1611A2EA">
                <wp:simplePos x="0" y="0"/>
                <wp:positionH relativeFrom="column">
                  <wp:posOffset>622935</wp:posOffset>
                </wp:positionH>
                <wp:positionV relativeFrom="paragraph">
                  <wp:posOffset>66040</wp:posOffset>
                </wp:positionV>
                <wp:extent cx="5600700" cy="809625"/>
                <wp:effectExtent l="0" t="0" r="19050" b="28575"/>
                <wp:wrapNone/>
                <wp:docPr id="191" name="Прямоугольник 191"/>
                <wp:cNvGraphicFramePr/>
                <a:graphic xmlns:a="http://schemas.openxmlformats.org/drawingml/2006/main">
                  <a:graphicData uri="http://schemas.microsoft.com/office/word/2010/wordprocessingShape">
                    <wps:wsp>
                      <wps:cNvSpPr/>
                      <wps:spPr>
                        <a:xfrm>
                          <a:off x="0" y="0"/>
                          <a:ext cx="5600700" cy="8096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51B8F" w:rsidRDefault="00687830" w:rsidP="00C6143D">
                            <w:pPr>
                              <w:spacing w:line="360" w:lineRule="auto"/>
                              <w:jc w:val="center"/>
                              <w:rPr>
                                <w:sz w:val="28"/>
                                <w:szCs w:val="28"/>
                              </w:rPr>
                            </w:pPr>
                            <w:r w:rsidRPr="00E51B8F">
                              <w:rPr>
                                <w:color w:val="000000"/>
                                <w:sz w:val="28"/>
                                <w:szCs w:val="28"/>
                                <w:shd w:val="clear" w:color="auto" w:fill="FFFFFF"/>
                              </w:rPr>
                              <w:t xml:space="preserve">наявність у певних </w:t>
                            </w:r>
                            <w:proofErr w:type="gramStart"/>
                            <w:r w:rsidRPr="00E51B8F">
                              <w:rPr>
                                <w:color w:val="000000"/>
                                <w:sz w:val="28"/>
                                <w:szCs w:val="28"/>
                                <w:shd w:val="clear" w:color="auto" w:fill="FFFFFF"/>
                              </w:rPr>
                              <w:t>соц</w:t>
                            </w:r>
                            <w:proofErr w:type="gramEnd"/>
                            <w:r w:rsidRPr="00E51B8F">
                              <w:rPr>
                                <w:color w:val="000000"/>
                                <w:sz w:val="28"/>
                                <w:szCs w:val="28"/>
                                <w:shd w:val="clear" w:color="auto" w:fill="FFFFFF"/>
                              </w:rPr>
                              <w:t>іальних груп специфічних інтересів, реалізація яких вимагає утворення партій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1" o:spid="_x0000_s1065" style="position:absolute;left:0;text-align:left;margin-left:49.05pt;margin-top:5.2pt;width:441pt;height:63.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" fillcolor="window" strokecolor="windowText" strokeweight="2pt">
                <v:textbox>
                  <w:txbxContent>
                    <w:p w:rsidR="00687830" w:rsidRPr="00E51B8F" w:rsidRDefault="00687830" w:rsidP="00C6143D">
                      <w:pPr>
                        <w:spacing w:line="360" w:lineRule="auto"/>
                        <w:jc w:val="center"/>
                        <w:rPr>
                          <w:sz w:val="28"/>
                          <w:szCs w:val="28"/>
                        </w:rPr>
                      </w:pPr>
                      <w:r w:rsidRPr="00E51B8F">
                        <w:rPr>
                          <w:color w:val="000000"/>
                          <w:sz w:val="28"/>
                          <w:szCs w:val="28"/>
                          <w:shd w:val="clear" w:color="auto" w:fill="FFFFFF"/>
                        </w:rPr>
                        <w:t xml:space="preserve">наявність у певних </w:t>
                      </w:r>
                      <w:proofErr w:type="gramStart"/>
                      <w:r w:rsidRPr="00E51B8F">
                        <w:rPr>
                          <w:color w:val="000000"/>
                          <w:sz w:val="28"/>
                          <w:szCs w:val="28"/>
                          <w:shd w:val="clear" w:color="auto" w:fill="FFFFFF"/>
                        </w:rPr>
                        <w:t>соц</w:t>
                      </w:r>
                      <w:proofErr w:type="gramEnd"/>
                      <w:r w:rsidRPr="00E51B8F">
                        <w:rPr>
                          <w:color w:val="000000"/>
                          <w:sz w:val="28"/>
                          <w:szCs w:val="28"/>
                          <w:shd w:val="clear" w:color="auto" w:fill="FFFFFF"/>
                        </w:rPr>
                        <w:t>іальних груп специфічних інтересів, реалізація яких вимагає утворення партій</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p>
    <w:p w:rsidR="00C6143D" w:rsidRDefault="00C6143D" w:rsidP="00FD0C68">
      <w:pPr>
        <w:spacing w:line="360" w:lineRule="auto"/>
        <w:ind w:firstLine="709"/>
        <w:rPr>
          <w:rFonts w:eastAsia="Calibri"/>
          <w:b/>
          <w:spacing w:val="-1"/>
          <w:sz w:val="28"/>
          <w:szCs w:val="28"/>
          <w:lang w:val="uk-UA" w:eastAsia="en-US"/>
        </w:rPr>
      </w:pPr>
      <w:r>
        <w:rPr>
          <w:rFonts w:eastAsia="Calibri"/>
          <w:b/>
          <w:noProof/>
          <w:spacing w:val="-1"/>
          <w:sz w:val="28"/>
          <w:szCs w:val="28"/>
          <w:lang w:val="uk-UA" w:eastAsia="uk-UA"/>
        </w:rPr>
        <mc:AlternateContent>
          <mc:Choice Requires="wps">
            <w:drawing>
              <wp:anchor distT="0" distB="0" distL="114300" distR="114300" simplePos="0" relativeHeight="252052480" behindDoc="0" locked="0" layoutInCell="1" allowOverlap="1" wp14:anchorId="3DA396EB" wp14:editId="47E179C8">
                <wp:simplePos x="0" y="0"/>
                <wp:positionH relativeFrom="column">
                  <wp:posOffset>680085</wp:posOffset>
                </wp:positionH>
                <wp:positionV relativeFrom="paragraph">
                  <wp:posOffset>98425</wp:posOffset>
                </wp:positionV>
                <wp:extent cx="809625" cy="190500"/>
                <wp:effectExtent l="38100" t="0" r="0" b="38100"/>
                <wp:wrapNone/>
                <wp:docPr id="31" name="Стрелка вниз 31"/>
                <wp:cNvGraphicFramePr/>
                <a:graphic xmlns:a="http://schemas.openxmlformats.org/drawingml/2006/main">
                  <a:graphicData uri="http://schemas.microsoft.com/office/word/2010/wordprocessingShape">
                    <wps:wsp>
                      <wps:cNvSpPr/>
                      <wps:spPr>
                        <a:xfrm>
                          <a:off x="0" y="0"/>
                          <a:ext cx="80962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53.55pt;margin-top:7.75pt;width:63.75pt;height:1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" adj="10800" fillcolor="black [3200]" strokecolor="black [1600]" strokeweight="2pt"/>
            </w:pict>
          </mc:Fallback>
        </mc:AlternateContent>
      </w: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41216" behindDoc="0" locked="0" layoutInCell="1" allowOverlap="1" wp14:anchorId="3009C147" wp14:editId="01488F8C">
                <wp:simplePos x="0" y="0"/>
                <wp:positionH relativeFrom="column">
                  <wp:posOffset>622935</wp:posOffset>
                </wp:positionH>
                <wp:positionV relativeFrom="paragraph">
                  <wp:posOffset>77470</wp:posOffset>
                </wp:positionV>
                <wp:extent cx="5600700" cy="847725"/>
                <wp:effectExtent l="0" t="0" r="19050" b="28575"/>
                <wp:wrapNone/>
                <wp:docPr id="193" name="Прямоугольник 193"/>
                <wp:cNvGraphicFramePr/>
                <a:graphic xmlns:a="http://schemas.openxmlformats.org/drawingml/2006/main">
                  <a:graphicData uri="http://schemas.microsoft.com/office/word/2010/wordprocessingShape">
                    <wps:wsp>
                      <wps:cNvSpPr/>
                      <wps:spPr>
                        <a:xfrm>
                          <a:off x="0" y="0"/>
                          <a:ext cx="5600700" cy="8477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51B8F" w:rsidRDefault="00687830" w:rsidP="00C6143D">
                            <w:pPr>
                              <w:spacing w:line="360" w:lineRule="auto"/>
                              <w:jc w:val="center"/>
                              <w:rPr>
                                <w:sz w:val="28"/>
                                <w:szCs w:val="28"/>
                              </w:rPr>
                            </w:pPr>
                            <w:proofErr w:type="gramStart"/>
                            <w:r w:rsidRPr="00E51B8F">
                              <w:rPr>
                                <w:color w:val="000000"/>
                                <w:sz w:val="28"/>
                                <w:szCs w:val="28"/>
                                <w:shd w:val="clear" w:color="auto" w:fill="FFFFFF"/>
                              </w:rPr>
                              <w:t>р</w:t>
                            </w:r>
                            <w:proofErr w:type="gramEnd"/>
                            <w:r w:rsidRPr="00E51B8F">
                              <w:rPr>
                                <w:color w:val="000000"/>
                                <w:sz w:val="28"/>
                                <w:szCs w:val="28"/>
                                <w:shd w:val="clear" w:color="auto" w:fill="FFFFFF"/>
                              </w:rPr>
                              <w:t>ізні погляди щодо політичного устрою суспільства та інших конкретних політичних питань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3" o:spid="_x0000_s1066" style="position:absolute;left:0;text-align:left;margin-left:49.05pt;margin-top:6.1pt;width:441pt;height:6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" fillcolor="window" strokecolor="windowText" strokeweight="2pt">
                <v:textbox>
                  <w:txbxContent>
                    <w:p w:rsidR="00687830" w:rsidRPr="00E51B8F" w:rsidRDefault="00687830" w:rsidP="00C6143D">
                      <w:pPr>
                        <w:spacing w:line="360" w:lineRule="auto"/>
                        <w:jc w:val="center"/>
                        <w:rPr>
                          <w:sz w:val="28"/>
                          <w:szCs w:val="28"/>
                        </w:rPr>
                      </w:pPr>
                      <w:proofErr w:type="gramStart"/>
                      <w:r w:rsidRPr="00E51B8F">
                        <w:rPr>
                          <w:color w:val="000000"/>
                          <w:sz w:val="28"/>
                          <w:szCs w:val="28"/>
                          <w:shd w:val="clear" w:color="auto" w:fill="FFFFFF"/>
                        </w:rPr>
                        <w:t>р</w:t>
                      </w:r>
                      <w:proofErr w:type="gramEnd"/>
                      <w:r w:rsidRPr="00E51B8F">
                        <w:rPr>
                          <w:color w:val="000000"/>
                          <w:sz w:val="28"/>
                          <w:szCs w:val="28"/>
                          <w:shd w:val="clear" w:color="auto" w:fill="FFFFFF"/>
                        </w:rPr>
                        <w:t>ізні погляди щодо політичного устрою суспільства та інших конкретних політичних питань</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r>
        <w:rPr>
          <w:rFonts w:eastAsia="Calibri"/>
          <w:b/>
          <w:noProof/>
          <w:spacing w:val="-1"/>
          <w:sz w:val="28"/>
          <w:szCs w:val="28"/>
          <w:lang w:val="uk-UA" w:eastAsia="uk-UA"/>
        </w:rPr>
        <mc:AlternateContent>
          <mc:Choice Requires="wps">
            <w:drawing>
              <wp:anchor distT="0" distB="0" distL="114300" distR="114300" simplePos="0" relativeHeight="252054528" behindDoc="0" locked="0" layoutInCell="1" allowOverlap="1" wp14:anchorId="57B79DAA" wp14:editId="3A285841">
                <wp:simplePos x="0" y="0"/>
                <wp:positionH relativeFrom="column">
                  <wp:posOffset>680085</wp:posOffset>
                </wp:positionH>
                <wp:positionV relativeFrom="paragraph">
                  <wp:posOffset>186690</wp:posOffset>
                </wp:positionV>
                <wp:extent cx="809625" cy="190500"/>
                <wp:effectExtent l="38100" t="0" r="0" b="38100"/>
                <wp:wrapNone/>
                <wp:docPr id="22336" name="Стрелка вниз 22336"/>
                <wp:cNvGraphicFramePr/>
                <a:graphic xmlns:a="http://schemas.openxmlformats.org/drawingml/2006/main">
                  <a:graphicData uri="http://schemas.microsoft.com/office/word/2010/wordprocessingShape">
                    <wps:wsp>
                      <wps:cNvSpPr/>
                      <wps:spPr>
                        <a:xfrm>
                          <a:off x="0" y="0"/>
                          <a:ext cx="80962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22336" o:spid="_x0000_s1026" type="#_x0000_t67" style="position:absolute;margin-left:53.55pt;margin-top:14.7pt;width:63.75pt;height:1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" adj="10800" fillcolor="windowText" strokeweight="2pt"/>
            </w:pict>
          </mc:Fallback>
        </mc:AlternateContent>
      </w: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45312" behindDoc="0" locked="0" layoutInCell="1" allowOverlap="1" wp14:anchorId="38CE7E38" wp14:editId="64CD048E">
                <wp:simplePos x="0" y="0"/>
                <wp:positionH relativeFrom="column">
                  <wp:posOffset>7395210</wp:posOffset>
                </wp:positionH>
                <wp:positionV relativeFrom="paragraph">
                  <wp:posOffset>-2080260</wp:posOffset>
                </wp:positionV>
                <wp:extent cx="2152650" cy="1609725"/>
                <wp:effectExtent l="0" t="0" r="19050" b="28575"/>
                <wp:wrapNone/>
                <wp:docPr id="194" name="Прямоугольник 194"/>
                <wp:cNvGraphicFramePr/>
                <a:graphic xmlns:a="http://schemas.openxmlformats.org/drawingml/2006/main">
                  <a:graphicData uri="http://schemas.microsoft.com/office/word/2010/wordprocessingShape">
                    <wps:wsp>
                      <wps:cNvSpPr/>
                      <wps:spPr>
                        <a:xfrm>
                          <a:off x="0" y="0"/>
                          <a:ext cx="2152650" cy="16097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4" o:spid="_x0000_s1067" style="position:absolute;left:0;text-align:left;margin-left:582.3pt;margin-top:-163.8pt;width:169.5pt;height:126.75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" fillcolor="window" strokecolor="windowText" strokeweight="2pt">
                <v:textbo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43264" behindDoc="0" locked="0" layoutInCell="1" allowOverlap="1" wp14:anchorId="2834B01A" wp14:editId="08549A3C">
                <wp:simplePos x="0" y="0"/>
                <wp:positionH relativeFrom="column">
                  <wp:posOffset>622935</wp:posOffset>
                </wp:positionH>
                <wp:positionV relativeFrom="paragraph">
                  <wp:posOffset>108585</wp:posOffset>
                </wp:positionV>
                <wp:extent cx="5600700" cy="914400"/>
                <wp:effectExtent l="0" t="0" r="19050" b="19050"/>
                <wp:wrapNone/>
                <wp:docPr id="192" name="Прямоугольник 192"/>
                <wp:cNvGraphicFramePr/>
                <a:graphic xmlns:a="http://schemas.openxmlformats.org/drawingml/2006/main">
                  <a:graphicData uri="http://schemas.microsoft.com/office/word/2010/wordprocessingShape">
                    <wps:wsp>
                      <wps:cNvSpPr/>
                      <wps:spPr>
                        <a:xfrm>
                          <a:off x="0" y="0"/>
                          <a:ext cx="5600700" cy="9144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51B8F" w:rsidRDefault="00687830" w:rsidP="00C6143D">
                            <w:pPr>
                              <w:spacing w:line="360" w:lineRule="auto"/>
                              <w:jc w:val="center"/>
                              <w:rPr>
                                <w:sz w:val="28"/>
                                <w:szCs w:val="28"/>
                              </w:rPr>
                            </w:pPr>
                            <w:r w:rsidRPr="00E51B8F">
                              <w:rPr>
                                <w:color w:val="000000"/>
                                <w:sz w:val="28"/>
                                <w:szCs w:val="28"/>
                                <w:shd w:val="clear" w:color="auto" w:fill="FFFFFF"/>
                              </w:rPr>
                              <w:t>незадоволення частини суспільства своїм становищем та наявність нагальної потреби діяти, щоб змінити його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2" o:spid="_x0000_s1068" style="position:absolute;left:0;text-align:left;margin-left:49.05pt;margin-top:8.55pt;width:441pt;height:1in;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" fillcolor="window" strokecolor="windowText" strokeweight="2pt">
                <v:textbox>
                  <w:txbxContent>
                    <w:p w:rsidR="00687830" w:rsidRPr="00E51B8F" w:rsidRDefault="00687830" w:rsidP="00C6143D">
                      <w:pPr>
                        <w:spacing w:line="360" w:lineRule="auto"/>
                        <w:jc w:val="center"/>
                        <w:rPr>
                          <w:sz w:val="28"/>
                          <w:szCs w:val="28"/>
                        </w:rPr>
                      </w:pPr>
                      <w:r w:rsidRPr="00E51B8F">
                        <w:rPr>
                          <w:color w:val="000000"/>
                          <w:sz w:val="28"/>
                          <w:szCs w:val="28"/>
                          <w:shd w:val="clear" w:color="auto" w:fill="FFFFFF"/>
                        </w:rPr>
                        <w:t>незадоволення частини суспільства своїм становищем та наявність нагальної потреби діяти, щоб змінити його</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47360" behindDoc="0" locked="0" layoutInCell="1" allowOverlap="1" wp14:anchorId="30AD9988" wp14:editId="0EE7D6EB">
                <wp:simplePos x="0" y="0"/>
                <wp:positionH relativeFrom="column">
                  <wp:posOffset>7547610</wp:posOffset>
                </wp:positionH>
                <wp:positionV relativeFrom="paragraph">
                  <wp:posOffset>-2847975</wp:posOffset>
                </wp:positionV>
                <wp:extent cx="2152650" cy="16097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152650" cy="16097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69" style="position:absolute;left:0;text-align:left;margin-left:594.3pt;margin-top:-224.25pt;width:169.5pt;height:126.75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" fillcolor="window" strokecolor="windowText" strokeweight="2pt">
                <v:textbo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r>
        <w:rPr>
          <w:rFonts w:eastAsia="Calibri"/>
          <w:b/>
          <w:noProof/>
          <w:spacing w:val="-1"/>
          <w:sz w:val="28"/>
          <w:szCs w:val="28"/>
          <w:lang w:val="uk-UA" w:eastAsia="uk-UA"/>
        </w:rPr>
        <mc:AlternateContent>
          <mc:Choice Requires="wps">
            <w:drawing>
              <wp:anchor distT="0" distB="0" distL="114300" distR="114300" simplePos="0" relativeHeight="252056576" behindDoc="0" locked="0" layoutInCell="1" allowOverlap="1" wp14:anchorId="6F2CA70C" wp14:editId="1F11619C">
                <wp:simplePos x="0" y="0"/>
                <wp:positionH relativeFrom="column">
                  <wp:posOffset>622935</wp:posOffset>
                </wp:positionH>
                <wp:positionV relativeFrom="paragraph">
                  <wp:posOffset>34290</wp:posOffset>
                </wp:positionV>
                <wp:extent cx="809625" cy="190500"/>
                <wp:effectExtent l="38100" t="0" r="0" b="38100"/>
                <wp:wrapNone/>
                <wp:docPr id="22337" name="Стрелка вниз 22337"/>
                <wp:cNvGraphicFramePr/>
                <a:graphic xmlns:a="http://schemas.openxmlformats.org/drawingml/2006/main">
                  <a:graphicData uri="http://schemas.microsoft.com/office/word/2010/wordprocessingShape">
                    <wps:wsp>
                      <wps:cNvSpPr/>
                      <wps:spPr>
                        <a:xfrm>
                          <a:off x="0" y="0"/>
                          <a:ext cx="80962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22337" o:spid="_x0000_s1026" type="#_x0000_t67" style="position:absolute;margin-left:49.05pt;margin-top:2.7pt;width:63.75pt;height:1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" adj="10800" fillcolor="windowText" strokeweight="2pt"/>
            </w:pict>
          </mc:Fallback>
        </mc:AlternateContent>
      </w: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51456" behindDoc="0" locked="0" layoutInCell="1" allowOverlap="1" wp14:anchorId="78DA66E0" wp14:editId="6DA98AF8">
                <wp:simplePos x="0" y="0"/>
                <wp:positionH relativeFrom="column">
                  <wp:posOffset>680085</wp:posOffset>
                </wp:positionH>
                <wp:positionV relativeFrom="paragraph">
                  <wp:posOffset>13335</wp:posOffset>
                </wp:positionV>
                <wp:extent cx="5600700" cy="9144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5600700" cy="9144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51B8F" w:rsidRDefault="00687830" w:rsidP="00C6143D">
                            <w:pPr>
                              <w:spacing w:line="360" w:lineRule="auto"/>
                              <w:jc w:val="center"/>
                              <w:rPr>
                                <w:color w:val="000000"/>
                                <w:sz w:val="28"/>
                                <w:szCs w:val="28"/>
                                <w:shd w:val="clear" w:color="auto" w:fill="FFFFFF"/>
                                <w:lang w:val="uk-UA"/>
                              </w:rPr>
                            </w:pPr>
                            <w:r w:rsidRPr="00E51B8F">
                              <w:rPr>
                                <w:color w:val="000000"/>
                                <w:sz w:val="28"/>
                                <w:szCs w:val="28"/>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p w:rsidR="00687830" w:rsidRPr="00C6143D" w:rsidRDefault="00687830" w:rsidP="00C6143D">
                            <w:pPr>
                              <w:spacing w:line="360" w:lineRule="auto"/>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70" style="position:absolute;left:0;text-align:left;margin-left:53.55pt;margin-top:1.05pt;width:441pt;height:1in;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" fillcolor="window" strokecolor="windowText" strokeweight="2pt">
                <v:textbox>
                  <w:txbxContent>
                    <w:p w:rsidR="00687830" w:rsidRPr="00E51B8F" w:rsidRDefault="00687830" w:rsidP="00C6143D">
                      <w:pPr>
                        <w:spacing w:line="360" w:lineRule="auto"/>
                        <w:jc w:val="center"/>
                        <w:rPr>
                          <w:color w:val="000000"/>
                          <w:sz w:val="28"/>
                          <w:szCs w:val="28"/>
                          <w:shd w:val="clear" w:color="auto" w:fill="FFFFFF"/>
                          <w:lang w:val="uk-UA"/>
                        </w:rPr>
                      </w:pPr>
                      <w:r w:rsidRPr="00E51B8F">
                        <w:rPr>
                          <w:color w:val="000000"/>
                          <w:sz w:val="28"/>
                          <w:szCs w:val="28"/>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p w:rsidR="00687830" w:rsidRPr="00C6143D" w:rsidRDefault="00687830" w:rsidP="00C6143D">
                      <w:pPr>
                        <w:spacing w:line="360" w:lineRule="auto"/>
                        <w:jc w:val="center"/>
                        <w:rPr>
                          <w:b/>
                          <w:sz w:val="28"/>
                          <w:szCs w:val="28"/>
                        </w:rPr>
                      </w:pP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r w:rsidRPr="00C6143D">
        <w:rPr>
          <w:rFonts w:eastAsiaTheme="minorHAnsi" w:cstheme="minorBidi"/>
          <w:b/>
          <w:noProof/>
          <w:sz w:val="32"/>
          <w:szCs w:val="32"/>
          <w:u w:val="single"/>
          <w:lang w:val="uk-UA" w:eastAsia="uk-UA"/>
        </w:rPr>
        <mc:AlternateContent>
          <mc:Choice Requires="wps">
            <w:drawing>
              <wp:anchor distT="0" distB="0" distL="114300" distR="114300" simplePos="0" relativeHeight="252049408" behindDoc="0" locked="0" layoutInCell="1" allowOverlap="1" wp14:anchorId="1C454601" wp14:editId="289B5C39">
                <wp:simplePos x="0" y="0"/>
                <wp:positionH relativeFrom="column">
                  <wp:posOffset>7223760</wp:posOffset>
                </wp:positionH>
                <wp:positionV relativeFrom="paragraph">
                  <wp:posOffset>-4533900</wp:posOffset>
                </wp:positionV>
                <wp:extent cx="2152650" cy="16097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152650" cy="16097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71" style="position:absolute;left:0;text-align:left;margin-left:568.8pt;margin-top:-357pt;width:169.5pt;height:126.75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" fillcolor="window" strokecolor="windowText" strokeweight="2pt">
                <v:textbox>
                  <w:txbxContent>
                    <w:p w:rsidR="00687830" w:rsidRPr="003B5820" w:rsidRDefault="00687830" w:rsidP="00C6143D">
                      <w:pPr>
                        <w:jc w:val="center"/>
                        <w:rPr>
                          <w:b/>
                          <w:sz w:val="24"/>
                          <w:szCs w:val="24"/>
                          <w:lang w:val="uk-UA"/>
                        </w:rPr>
                      </w:pPr>
                      <w:r w:rsidRPr="003B5820">
                        <w:rPr>
                          <w:b/>
                          <w:color w:val="000000"/>
                          <w:sz w:val="24"/>
                          <w:szCs w:val="24"/>
                          <w:shd w:val="clear" w:color="auto" w:fill="FFFFFF"/>
                          <w:lang w:val="uk-UA"/>
                        </w:rPr>
                        <w:t>наявність міжнаціональних конфліктів та міжконфесійних протиріч, коли партії формуються насамперед навколо національних чи релігійних ідей</w:t>
                      </w:r>
                    </w:p>
                  </w:txbxContent>
                </v:textbox>
              </v:rect>
            </w:pict>
          </mc:Fallback>
        </mc:AlternateContent>
      </w: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p>
    <w:p w:rsidR="00C6143D" w:rsidRDefault="00C6143D" w:rsidP="00293760">
      <w:pPr>
        <w:spacing w:line="360" w:lineRule="auto"/>
        <w:ind w:firstLine="993"/>
        <w:rPr>
          <w:rFonts w:eastAsia="Calibri"/>
          <w:b/>
          <w:spacing w:val="-1"/>
          <w:sz w:val="28"/>
          <w:szCs w:val="28"/>
          <w:lang w:val="uk-UA" w:eastAsia="en-US"/>
        </w:rPr>
      </w:pPr>
    </w:p>
    <w:p w:rsidR="00FB5416" w:rsidRDefault="00FB5416" w:rsidP="00293760">
      <w:pPr>
        <w:spacing w:line="360" w:lineRule="auto"/>
        <w:ind w:firstLine="993"/>
        <w:rPr>
          <w:rFonts w:eastAsia="Calibri"/>
          <w:b/>
          <w:spacing w:val="-1"/>
          <w:sz w:val="28"/>
          <w:szCs w:val="28"/>
          <w:lang w:val="uk-UA" w:eastAsia="en-US"/>
        </w:rPr>
      </w:pPr>
      <w:r>
        <w:rPr>
          <w:rFonts w:eastAsia="Calibri"/>
          <w:b/>
          <w:spacing w:val="-1"/>
          <w:sz w:val="28"/>
          <w:szCs w:val="28"/>
          <w:lang w:val="uk-UA" w:eastAsia="en-US"/>
        </w:rPr>
        <w:br w:type="page"/>
      </w:r>
    </w:p>
    <w:p w:rsidR="002A0F92" w:rsidRPr="002A0F92" w:rsidRDefault="002A0F92" w:rsidP="002A0F92">
      <w:pPr>
        <w:spacing w:line="360" w:lineRule="auto"/>
        <w:rPr>
          <w:rFonts w:eastAsia="Calibri"/>
          <w:sz w:val="28"/>
          <w:szCs w:val="28"/>
          <w:lang w:val="uk-UA" w:eastAsia="en-US"/>
        </w:rPr>
      </w:pPr>
      <w:r w:rsidRPr="002A0F92">
        <w:rPr>
          <w:rFonts w:ascii="Calibri" w:eastAsia="Calibri" w:hAnsi="Calibri"/>
          <w:noProof/>
          <w:sz w:val="22"/>
          <w:szCs w:val="22"/>
          <w:lang w:val="uk-UA" w:eastAsia="uk-UA"/>
        </w:rPr>
        <w:lastRenderedPageBreak/>
        <mc:AlternateContent>
          <mc:Choice Requires="wpg">
            <w:drawing>
              <wp:anchor distT="0" distB="0" distL="114300" distR="114300" simplePos="0" relativeHeight="252060672" behindDoc="0" locked="0" layoutInCell="1" allowOverlap="1" wp14:anchorId="6B2DB199" wp14:editId="530331F1">
                <wp:simplePos x="0" y="0"/>
                <wp:positionH relativeFrom="column">
                  <wp:posOffset>299085</wp:posOffset>
                </wp:positionH>
                <wp:positionV relativeFrom="paragraph">
                  <wp:posOffset>69850</wp:posOffset>
                </wp:positionV>
                <wp:extent cx="5996305" cy="4657725"/>
                <wp:effectExtent l="76200" t="57150" r="61595" b="28575"/>
                <wp:wrapNone/>
                <wp:docPr id="22786" name="Group 22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4657725"/>
                          <a:chOff x="1768" y="3833"/>
                          <a:chExt cx="9443" cy="7335"/>
                        </a:xfrm>
                      </wpg:grpSpPr>
                      <wps:wsp>
                        <wps:cNvPr id="22787" name="AutoShape 21982"/>
                        <wps:cNvSpPr>
                          <a:spLocks noChangeArrowheads="1"/>
                        </wps:cNvSpPr>
                        <wps:spPr bwMode="auto">
                          <a:xfrm>
                            <a:off x="1768" y="3833"/>
                            <a:ext cx="9430" cy="1080"/>
                          </a:xfrm>
                          <a:prstGeom prst="flowChartPunchedCard">
                            <a:avLst/>
                          </a:prstGeom>
                          <a:ln w="28575">
                            <a:solidFill>
                              <a:schemeClr val="tx1"/>
                            </a:solidFill>
                            <a:headEnd/>
                            <a:tailEnd/>
                          </a:ln>
                        </wps:spPr>
                        <wps:style>
                          <a:lnRef idx="1">
                            <a:schemeClr val="dk1"/>
                          </a:lnRef>
                          <a:fillRef idx="2">
                            <a:schemeClr val="dk1"/>
                          </a:fillRef>
                          <a:effectRef idx="1">
                            <a:schemeClr val="dk1"/>
                          </a:effectRef>
                          <a:fontRef idx="minor">
                            <a:schemeClr val="dk1"/>
                          </a:fontRef>
                        </wps:style>
                        <wps:txbx>
                          <w:txbxContent>
                            <w:p w:rsidR="00687830" w:rsidRPr="002A0F92" w:rsidRDefault="00687830" w:rsidP="002A0F92">
                              <w:pPr>
                                <w:jc w:val="center"/>
                                <w:rPr>
                                  <w:color w:val="002060"/>
                                  <w:sz w:val="28"/>
                                  <w:szCs w:val="28"/>
                                </w:rPr>
                              </w:pPr>
                              <w:r w:rsidRPr="002A0F92">
                                <w:rPr>
                                  <w:b/>
                                  <w:sz w:val="28"/>
                                  <w:szCs w:val="28"/>
                                  <w:lang w:val="uk-UA"/>
                                </w:rPr>
                                <w:t>Підходи, які визначають особливості формування та діяльності політичних партій у сучасному суспільстві</w:t>
                              </w:r>
                            </w:p>
                          </w:txbxContent>
                        </wps:txbx>
                        <wps:bodyPr rot="0" vert="horz" wrap="square" lIns="91440" tIns="45720" rIns="91440" bIns="45720" anchor="ctr" anchorCtr="0" upright="1">
                          <a:noAutofit/>
                        </wps:bodyPr>
                      </wps:wsp>
                      <wps:wsp>
                        <wps:cNvPr id="22273" name="Rectangle 21983"/>
                        <wps:cNvSpPr>
                          <a:spLocks noChangeArrowheads="1"/>
                        </wps:cNvSpPr>
                        <wps:spPr bwMode="auto">
                          <a:xfrm>
                            <a:off x="2751" y="5354"/>
                            <a:ext cx="8447" cy="849"/>
                          </a:xfrm>
                          <a:prstGeom prst="rect">
                            <a:avLst/>
                          </a:prstGeom>
                          <a:solidFill>
                            <a:srgbClr val="FFFFFF"/>
                          </a:solidFill>
                          <a:ln w="19050">
                            <a:solidFill>
                              <a:srgbClr val="000000"/>
                            </a:solidFill>
                            <a:miter lim="800000"/>
                            <a:headEnd/>
                            <a:tailEnd/>
                          </a:ln>
                        </wps:spPr>
                        <wps:txbx>
                          <w:txbxContent>
                            <w:p w:rsidR="00687830" w:rsidRDefault="00687830" w:rsidP="002A0F92">
                              <w:pPr>
                                <w:rPr>
                                  <w:b/>
                                  <w:sz w:val="2"/>
                                  <w:szCs w:val="2"/>
                                  <w:lang w:val="uk-UA"/>
                                </w:rPr>
                              </w:pPr>
                            </w:p>
                            <w:p w:rsidR="00687830" w:rsidRDefault="00687830" w:rsidP="002A0F92">
                              <w:r w:rsidRPr="002A0F92">
                                <w:rPr>
                                  <w:b/>
                                  <w:sz w:val="28"/>
                                  <w:szCs w:val="28"/>
                                  <w:lang w:val="uk-UA"/>
                                </w:rPr>
                                <w:t>доктринальний (ліберальна концепція):</w:t>
                              </w:r>
                              <w:r w:rsidRPr="002A0F92">
                                <w:rPr>
                                  <w:sz w:val="28"/>
                                  <w:szCs w:val="28"/>
                                  <w:lang w:val="uk-UA"/>
                                </w:rPr>
                                <w:t xml:space="preserve"> партії – це групи людей, пов</w:t>
                              </w:r>
                              <w:r>
                                <w:rPr>
                                  <w:sz w:val="28"/>
                                  <w:szCs w:val="28"/>
                                  <w:lang w:val="uk-UA"/>
                                </w:rPr>
                                <w:t>’</w:t>
                              </w:r>
                              <w:r w:rsidRPr="002A0F92">
                                <w:rPr>
                                  <w:sz w:val="28"/>
                                  <w:szCs w:val="28"/>
                                  <w:lang w:val="uk-UA"/>
                                </w:rPr>
                                <w:t>язаних між собою</w:t>
                              </w:r>
                              <w:r>
                                <w:rPr>
                                  <w:sz w:val="28"/>
                                  <w:szCs w:val="28"/>
                                  <w:lang w:val="uk-UA"/>
                                </w:rPr>
                                <w:t>,</w:t>
                              </w:r>
                              <w:r w:rsidRPr="002A0F92">
                                <w:rPr>
                                  <w:b/>
                                  <w:sz w:val="28"/>
                                  <w:szCs w:val="28"/>
                                  <w:lang w:val="uk-UA"/>
                                </w:rPr>
                                <w:t>Б. Констан, Б. Франклін, Д. Медісон Блунчлі);</w:t>
                              </w:r>
                            </w:p>
                          </w:txbxContent>
                        </wps:txbx>
                        <wps:bodyPr rot="0" vert="horz" wrap="square" lIns="91440" tIns="45720" rIns="91440" bIns="45720" anchor="ctr" anchorCtr="0" upright="1">
                          <a:noAutofit/>
                        </wps:bodyPr>
                      </wps:wsp>
                      <wps:wsp>
                        <wps:cNvPr id="22274" name="Rectangle 21984"/>
                        <wps:cNvSpPr>
                          <a:spLocks noChangeArrowheads="1"/>
                        </wps:cNvSpPr>
                        <wps:spPr bwMode="auto">
                          <a:xfrm>
                            <a:off x="2752" y="6343"/>
                            <a:ext cx="8447" cy="1045"/>
                          </a:xfrm>
                          <a:prstGeom prst="rect">
                            <a:avLst/>
                          </a:prstGeom>
                          <a:solidFill>
                            <a:srgbClr val="FFFFFF"/>
                          </a:solidFill>
                          <a:ln w="19050">
                            <a:solidFill>
                              <a:srgbClr val="000000"/>
                            </a:solidFill>
                            <a:miter lim="800000"/>
                            <a:headEnd/>
                            <a:tailEnd/>
                          </a:ln>
                        </wps:spPr>
                        <wps:txbx>
                          <w:txbxContent>
                            <w:p w:rsidR="00687830" w:rsidRPr="00496E7D" w:rsidRDefault="00687830" w:rsidP="002A0F92">
                              <w:pPr>
                                <w:rPr>
                                  <w:sz w:val="26"/>
                                  <w:szCs w:val="26"/>
                                  <w:lang w:val="uk-UA"/>
                                </w:rPr>
                              </w:pPr>
                              <w:r w:rsidRPr="00496E7D">
                                <w:rPr>
                                  <w:b/>
                                  <w:sz w:val="28"/>
                                  <w:szCs w:val="28"/>
                                  <w:lang w:val="uk-UA"/>
                                </w:rPr>
                                <w:t>класовий (марксистська концепція)</w:t>
                              </w:r>
                              <w:r w:rsidRPr="00496E7D">
                                <w:rPr>
                                  <w:sz w:val="26"/>
                                  <w:szCs w:val="26"/>
                                  <w:lang w:val="uk-UA"/>
                                </w:rPr>
                                <w:t xml:space="preserve"> – пояснює утворення й функціонування партій з потребою у представництві та захисті інтересів конкретних класів, </w:t>
                              </w:r>
                              <w:r w:rsidRPr="00496E7D">
                                <w:rPr>
                                  <w:b/>
                                  <w:sz w:val="26"/>
                                  <w:szCs w:val="26"/>
                                  <w:lang w:val="uk-UA"/>
                                </w:rPr>
                                <w:t>К.  Маркс, Ф. Енгельс, В. Ленін</w:t>
                              </w:r>
                            </w:p>
                          </w:txbxContent>
                        </wps:txbx>
                        <wps:bodyPr rot="0" vert="horz" wrap="square" lIns="91440" tIns="45720" rIns="91440" bIns="45720" anchor="ctr" anchorCtr="0" upright="1">
                          <a:noAutofit/>
                        </wps:bodyPr>
                      </wps:wsp>
                      <wps:wsp>
                        <wps:cNvPr id="22275" name="Rectangle 21985"/>
                        <wps:cNvSpPr>
                          <a:spLocks noChangeArrowheads="1"/>
                        </wps:cNvSpPr>
                        <wps:spPr bwMode="auto">
                          <a:xfrm>
                            <a:off x="2752" y="7478"/>
                            <a:ext cx="8447" cy="1815"/>
                          </a:xfrm>
                          <a:prstGeom prst="rect">
                            <a:avLst/>
                          </a:prstGeom>
                          <a:solidFill>
                            <a:srgbClr val="FFFFFF"/>
                          </a:solidFill>
                          <a:ln w="19050">
                            <a:solidFill>
                              <a:srgbClr val="000000"/>
                            </a:solidFill>
                            <a:miter lim="800000"/>
                            <a:headEnd/>
                            <a:tailEnd/>
                          </a:ln>
                        </wps:spPr>
                        <wps:txbx>
                          <w:txbxContent>
                            <w:p w:rsidR="00687830" w:rsidRPr="00496E7D" w:rsidRDefault="00687830" w:rsidP="00496E7D">
                              <w:pPr>
                                <w:rPr>
                                  <w:b/>
                                  <w:sz w:val="24"/>
                                  <w:szCs w:val="24"/>
                                  <w:lang w:val="uk-UA"/>
                                </w:rPr>
                              </w:pPr>
                              <w:r w:rsidRPr="00496E7D">
                                <w:rPr>
                                  <w:b/>
                                  <w:sz w:val="28"/>
                                  <w:szCs w:val="28"/>
                                  <w:lang w:val="uk-UA"/>
                                </w:rPr>
                                <w:t>інституціональний, або структурний</w:t>
                              </w:r>
                              <w:r w:rsidRPr="00496E7D">
                                <w:rPr>
                                  <w:b/>
                                  <w:sz w:val="24"/>
                                  <w:szCs w:val="24"/>
                                  <w:lang w:val="uk-UA"/>
                                </w:rPr>
                                <w:t>:</w:t>
                              </w:r>
                              <w:r w:rsidRPr="00496E7D">
                                <w:rPr>
                                  <w:sz w:val="24"/>
                                  <w:szCs w:val="24"/>
                                  <w:lang w:val="uk-UA"/>
                                </w:rPr>
                                <w:t xml:space="preserve"> політичні партії розглядалося як структурну одиницю, у якій відбувається діяльність, що об</w:t>
                              </w:r>
                              <w:r>
                                <w:rPr>
                                  <w:sz w:val="24"/>
                                  <w:szCs w:val="24"/>
                                  <w:lang w:val="uk-UA"/>
                                </w:rPr>
                                <w:t>’</w:t>
                              </w:r>
                              <w:r w:rsidRPr="00496E7D">
                                <w:rPr>
                                  <w:sz w:val="24"/>
                                  <w:szCs w:val="24"/>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w:t>
                              </w:r>
                              <w:r>
                                <w:rPr>
                                  <w:sz w:val="24"/>
                                  <w:szCs w:val="24"/>
                                  <w:lang w:val="uk-UA"/>
                                </w:rPr>
                                <w:t xml:space="preserve">довищем для людської діяльності, </w:t>
                              </w:r>
                              <w:r w:rsidRPr="00496E7D">
                                <w:rPr>
                                  <w:b/>
                                  <w:sz w:val="24"/>
                                  <w:szCs w:val="24"/>
                                  <w:lang w:val="uk-UA"/>
                                </w:rPr>
                                <w:t>Р. Міхельс, М. Острогорський, М.</w:t>
                              </w:r>
                              <w:r>
                                <w:rPr>
                                  <w:b/>
                                  <w:sz w:val="24"/>
                                  <w:szCs w:val="24"/>
                                  <w:lang w:val="uk-UA"/>
                                </w:rPr>
                                <w:t> Д</w:t>
                              </w:r>
                              <w:r w:rsidRPr="00496E7D">
                                <w:rPr>
                                  <w:b/>
                                  <w:sz w:val="24"/>
                                  <w:szCs w:val="24"/>
                                  <w:lang w:val="uk-UA"/>
                                </w:rPr>
                                <w:t xml:space="preserve">юверже  </w:t>
                              </w:r>
                            </w:p>
                          </w:txbxContent>
                        </wps:txbx>
                        <wps:bodyPr rot="0" vert="horz" wrap="square" lIns="91440" tIns="45720" rIns="91440" bIns="45720" anchor="ctr" anchorCtr="0" upright="1">
                          <a:noAutofit/>
                        </wps:bodyPr>
                      </wps:wsp>
                      <wps:wsp>
                        <wps:cNvPr id="22276" name="Rectangle 21986"/>
                        <wps:cNvSpPr>
                          <a:spLocks noChangeArrowheads="1"/>
                        </wps:cNvSpPr>
                        <wps:spPr bwMode="auto">
                          <a:xfrm>
                            <a:off x="2764" y="9520"/>
                            <a:ext cx="8447" cy="1648"/>
                          </a:xfrm>
                          <a:prstGeom prst="rect">
                            <a:avLst/>
                          </a:prstGeom>
                          <a:solidFill>
                            <a:srgbClr val="FFFFFF"/>
                          </a:solidFill>
                          <a:ln w="19050">
                            <a:solidFill>
                              <a:srgbClr val="000000"/>
                            </a:solidFill>
                            <a:miter lim="800000"/>
                            <a:headEnd/>
                            <a:tailEnd/>
                          </a:ln>
                        </wps:spPr>
                        <wps:txbx>
                          <w:txbxContent>
                            <w:p w:rsidR="00687830" w:rsidRPr="00496E7D" w:rsidRDefault="00687830" w:rsidP="00496E7D">
                              <w:pPr>
                                <w:rPr>
                                  <w:b/>
                                  <w:sz w:val="28"/>
                                  <w:szCs w:val="28"/>
                                  <w:lang w:val="uk-UA"/>
                                </w:rPr>
                              </w:pPr>
                              <w:r w:rsidRPr="00496E7D">
                                <w:rPr>
                                  <w:b/>
                                  <w:sz w:val="28"/>
                                  <w:szCs w:val="28"/>
                                  <w:lang w:val="uk-UA"/>
                                </w:rPr>
                                <w:t>функціональний</w:t>
                              </w:r>
                              <w:r w:rsidRPr="00496E7D">
                                <w:rPr>
                                  <w:b/>
                                  <w:i/>
                                  <w:sz w:val="28"/>
                                  <w:szCs w:val="28"/>
                                  <w:lang w:val="uk-UA"/>
                                </w:rPr>
                                <w:t xml:space="preserve"> </w:t>
                              </w:r>
                              <w:r w:rsidRPr="00496E7D">
                                <w:rPr>
                                  <w:b/>
                                  <w:sz w:val="28"/>
                                  <w:szCs w:val="28"/>
                                  <w:lang w:val="uk-UA"/>
                                </w:rPr>
                                <w:t xml:space="preserve">– </w:t>
                              </w:r>
                              <w:r w:rsidRPr="00496E7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w:t>
                              </w:r>
                              <w:r w:rsidRPr="00496E7D">
                                <w:rPr>
                                  <w:b/>
                                  <w:sz w:val="28"/>
                                  <w:szCs w:val="28"/>
                                  <w:lang w:val="uk-UA"/>
                                </w:rPr>
                                <w:t>, Р. Макридис, П.Меркл, С. Елдерсфельд</w:t>
                              </w:r>
                            </w:p>
                            <w:p w:rsidR="00687830" w:rsidRDefault="00687830" w:rsidP="002A0F92">
                              <w:pPr>
                                <w:jc w:val="center"/>
                                <w:rPr>
                                  <w:lang w:val="uk-UA"/>
                                </w:rPr>
                              </w:pPr>
                            </w:p>
                          </w:txbxContent>
                        </wps:txbx>
                        <wps:bodyPr rot="0" vert="horz" wrap="square" lIns="91440" tIns="45720" rIns="91440" bIns="45720" anchor="ctr" anchorCtr="0" upright="1">
                          <a:noAutofit/>
                        </wps:bodyPr>
                      </wps:wsp>
                      <wps:wsp>
                        <wps:cNvPr id="22280" name="AutoShape 21990"/>
                        <wps:cNvCnPr>
                          <a:cxnSpLocks noChangeShapeType="1"/>
                        </wps:cNvCnPr>
                        <wps:spPr bwMode="auto">
                          <a:xfrm>
                            <a:off x="1907" y="5731"/>
                            <a:ext cx="11" cy="46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81" name="AutoShape 21991"/>
                        <wps:cNvCnPr>
                          <a:cxnSpLocks noChangeShapeType="1"/>
                        </wps:cNvCnPr>
                        <wps:spPr bwMode="auto">
                          <a:xfrm>
                            <a:off x="1918" y="10379"/>
                            <a:ext cx="846"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83" name="AutoShape 21993"/>
                        <wps:cNvCnPr>
                          <a:cxnSpLocks noChangeShapeType="1"/>
                        </wps:cNvCnPr>
                        <wps:spPr bwMode="auto">
                          <a:xfrm>
                            <a:off x="1918" y="8024"/>
                            <a:ext cx="846"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84" name="AutoShape 21994"/>
                        <wps:cNvCnPr>
                          <a:cxnSpLocks noChangeShapeType="1"/>
                        </wps:cNvCnPr>
                        <wps:spPr bwMode="auto">
                          <a:xfrm>
                            <a:off x="1905" y="6689"/>
                            <a:ext cx="846"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13" o:spid="_x0000_s1072" style="position:absolute;left:0;text-align:left;margin-left:23.55pt;margin-top:5.5pt;width:472.15pt;height:366.75pt;z-index:252060672" coordorigin="1768,3833" coordsize="9443,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">
                <v:shapetype id="_x0000_t121" coordsize="21600,21600" o:spt="121" path="m4321,l21600,r,21600l,21600,,4338xe">
                  <v:stroke joinstyle="miter"/>
                  <v:path gradientshapeok="t" o:connecttype="rect" textboxrect="0,4321,21600,21600"/>
                </v:shapetype>
                <v:shape id="AutoShape 21982" o:spid="_x0000_s1073" type="#_x0000_t121" style="position:absolute;left:1768;top:3833;width:943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th8YA&#10;AADeAAAADwAAAGRycy9kb3ducmV2LnhtbESPQWvCQBSE7wX/w/KE3uomodSQugkiiMVbrbE9PrKv&#10;STT7NmRXk/77bqHgcZiZb5hVMZlO3GhwrWUF8SICQVxZ3XKt4PixfUpBOI+ssbNMCn7IQZHPHlaY&#10;aTvyO90OvhYBwi5DBY33fSalqxoy6Ba2Jw7etx0M+iCHWuoBxwA3nUyi6EUabDksNNjTpqHqcrga&#10;BbvpS36et3vt0j4Z47gqn/enUqnH+bR+BeFp8vfwf/tNK0iSZbqEvzvh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Mth8YAAADeAAAADwAAAAAAAAAAAAAAAACYAgAAZHJz&#10;L2Rvd25yZXYueG1sUEsFBgAAAAAEAAQA9QAAAIsDAAAAAA==&#10;" fillcolor="gray [1616]" strokecolor="black [3213]" strokeweight="2.25pt">
                  <v:fill color2="#d9d9d9 [496]" rotate="t" angle="180" colors="0 #bcbcbc;22938f #d0d0d0;1 #ededed" focus="100%" type="gradient"/>
                  <v:shadow on="t" color="black" opacity="24903f" origin=",.5" offset="0,.55556mm"/>
                  <v:textbox>
                    <w:txbxContent>
                      <w:p w:rsidR="00687830" w:rsidRPr="002A0F92" w:rsidRDefault="00687830" w:rsidP="002A0F92">
                        <w:pPr>
                          <w:jc w:val="center"/>
                          <w:rPr>
                            <w:color w:val="002060"/>
                            <w:sz w:val="28"/>
                            <w:szCs w:val="28"/>
                          </w:rPr>
                        </w:pPr>
                        <w:r w:rsidRPr="002A0F92">
                          <w:rPr>
                            <w:b/>
                            <w:sz w:val="28"/>
                            <w:szCs w:val="28"/>
                            <w:lang w:val="uk-UA"/>
                          </w:rPr>
                          <w:t>Підходи, які визначають особливості формування та діяльності політичних партій у сучасному суспільстві</w:t>
                        </w:r>
                      </w:p>
                    </w:txbxContent>
                  </v:textbox>
                </v:shape>
                <v:rect id="Rectangle 21983" o:spid="_x0000_s1074" style="position:absolute;left:2751;top:5354;width:8447;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Su8cA&#10;AADeAAAADwAAAGRycy9kb3ducmV2LnhtbESPT2sCMRTE70K/Q3iFXkSTrq1/tkYRQeilglbw+tg8&#10;N4ubl2WTruu3bwoFj8PM/IZZrntXi47aUHnW8DpWIIgLbyouNZy+d6M5iBCRDdaeScOdAqxXT4Ml&#10;5sbf+EDdMZYiQTjkqMHG2ORShsKSwzD2DXHyLr51GJNsS2lavCW4q2Wm1FQ6rDgtWGxoa6m4Hn+c&#10;hv1k8345KNtdz2/qvhgOv5yLC61fnvvNB4hIfXyE/9ufRkOWZbMJ/N1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2ErvHAAAA3gAAAA8AAAAAAAAAAAAAAAAAmAIAAGRy&#10;cy9kb3ducmV2LnhtbFBLBQYAAAAABAAEAPUAAACMAwAAAAA=&#10;" strokeweight="1.5pt">
                  <v:textbox>
                    <w:txbxContent>
                      <w:p w:rsidR="00687830" w:rsidRDefault="00687830" w:rsidP="002A0F92">
                        <w:pPr>
                          <w:rPr>
                            <w:b/>
                            <w:sz w:val="2"/>
                            <w:szCs w:val="2"/>
                            <w:lang w:val="uk-UA"/>
                          </w:rPr>
                        </w:pPr>
                      </w:p>
                      <w:p w:rsidR="00687830" w:rsidRDefault="00687830" w:rsidP="002A0F92">
                        <w:r w:rsidRPr="002A0F92">
                          <w:rPr>
                            <w:b/>
                            <w:sz w:val="28"/>
                            <w:szCs w:val="28"/>
                            <w:lang w:val="uk-UA"/>
                          </w:rPr>
                          <w:t>доктринальний (ліберальна концепція):</w:t>
                        </w:r>
                        <w:r w:rsidRPr="002A0F92">
                          <w:rPr>
                            <w:sz w:val="28"/>
                            <w:szCs w:val="28"/>
                            <w:lang w:val="uk-UA"/>
                          </w:rPr>
                          <w:t xml:space="preserve"> партії – це групи людей, пов</w:t>
                        </w:r>
                        <w:r>
                          <w:rPr>
                            <w:sz w:val="28"/>
                            <w:szCs w:val="28"/>
                            <w:lang w:val="uk-UA"/>
                          </w:rPr>
                          <w:t>’</w:t>
                        </w:r>
                        <w:r w:rsidRPr="002A0F92">
                          <w:rPr>
                            <w:sz w:val="28"/>
                            <w:szCs w:val="28"/>
                            <w:lang w:val="uk-UA"/>
                          </w:rPr>
                          <w:t>язаних між собою</w:t>
                        </w:r>
                        <w:r>
                          <w:rPr>
                            <w:sz w:val="28"/>
                            <w:szCs w:val="28"/>
                            <w:lang w:val="uk-UA"/>
                          </w:rPr>
                          <w:t>,</w:t>
                        </w:r>
                        <w:r w:rsidRPr="002A0F92">
                          <w:rPr>
                            <w:b/>
                            <w:sz w:val="28"/>
                            <w:szCs w:val="28"/>
                            <w:lang w:val="uk-UA"/>
                          </w:rPr>
                          <w:t>Б. Констан, Б. Франклін, Д. Медісон Блунчлі);</w:t>
                        </w:r>
                      </w:p>
                    </w:txbxContent>
                  </v:textbox>
                </v:rect>
                <v:rect id="Rectangle 21984" o:spid="_x0000_s1075" style="position:absolute;left:2752;top:6343;width:8447;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8cA&#10;AADeAAAADwAAAGRycy9kb3ducmV2LnhtbESPT2sCMRTE70K/Q3iFXkSTrtY/W6NIodBLBa3g9bF5&#10;bhY3L8smXddvbwoFj8PM/IZZbXpXi47aUHnW8DpWIIgLbyouNRx/PkcLECEiG6w9k4YbBdisnwYr&#10;zI2/8p66QyxFgnDIUYONscmlDIUlh2HsG+LknX3rMCbZltK0eE1wV8tMqZl0WHFasNjQh6Xicvh1&#10;GnaT7dt5r2x3OU3VbTkcfjsXl1q/PPfbdxCR+vgI/7e/jIYsy+ZT+Lu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fis/HAAAA3gAAAA8AAAAAAAAAAAAAAAAAmAIAAGRy&#10;cy9kb3ducmV2LnhtbFBLBQYAAAAABAAEAPUAAACMAwAAAAA=&#10;" strokeweight="1.5pt">
                  <v:textbox>
                    <w:txbxContent>
                      <w:p w:rsidR="00687830" w:rsidRPr="00496E7D" w:rsidRDefault="00687830" w:rsidP="002A0F92">
                        <w:pPr>
                          <w:rPr>
                            <w:sz w:val="26"/>
                            <w:szCs w:val="26"/>
                            <w:lang w:val="uk-UA"/>
                          </w:rPr>
                        </w:pPr>
                        <w:r w:rsidRPr="00496E7D">
                          <w:rPr>
                            <w:b/>
                            <w:sz w:val="28"/>
                            <w:szCs w:val="28"/>
                            <w:lang w:val="uk-UA"/>
                          </w:rPr>
                          <w:t>класовий (марксистська концепція)</w:t>
                        </w:r>
                        <w:r w:rsidRPr="00496E7D">
                          <w:rPr>
                            <w:sz w:val="26"/>
                            <w:szCs w:val="26"/>
                            <w:lang w:val="uk-UA"/>
                          </w:rPr>
                          <w:t xml:space="preserve"> – пояснює утворення й функціонування партій з потребою у представництві та захисті інтересів конкретних класів, </w:t>
                        </w:r>
                        <w:r w:rsidRPr="00496E7D">
                          <w:rPr>
                            <w:b/>
                            <w:sz w:val="26"/>
                            <w:szCs w:val="26"/>
                            <w:lang w:val="uk-UA"/>
                          </w:rPr>
                          <w:t>К.  Маркс, Ф. Енгельс, В. Ленін</w:t>
                        </w:r>
                      </w:p>
                    </w:txbxContent>
                  </v:textbox>
                </v:rect>
                <v:rect id="Rectangle 21985" o:spid="_x0000_s1076" style="position:absolute;left:2752;top:7478;width:8447;height:1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VMYA&#10;AADeAAAADwAAAGRycy9kb3ducmV2LnhtbESPT2sCMRTE70K/Q3iFXkSTbv27NYoIQi8taAWvj81z&#10;s7h5WTbpun77plDwOMzMb5jVpne16KgNlWcNr2MFgrjwpuJSw+l7P1qACBHZYO2ZNNwpwGb9NFhh&#10;bvyND9QdYykShEOOGmyMTS5lKCw5DGPfECfv4luHMcm2lKbFW4K7WmZKzaTDitOCxYZ2lorr8cdp&#10;+HrbTi8HZbvreaLuy+Hw07m41Prlud++g4jUx0f4v/1hNGRZNp/C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vVMYAAADeAAAADwAAAAAAAAAAAAAAAACYAgAAZHJz&#10;L2Rvd25yZXYueG1sUEsFBgAAAAAEAAQA9QAAAIsDAAAAAA==&#10;" strokeweight="1.5pt">
                  <v:textbox>
                    <w:txbxContent>
                      <w:p w:rsidR="00687830" w:rsidRPr="00496E7D" w:rsidRDefault="00687830" w:rsidP="00496E7D">
                        <w:pPr>
                          <w:rPr>
                            <w:b/>
                            <w:sz w:val="24"/>
                            <w:szCs w:val="24"/>
                            <w:lang w:val="uk-UA"/>
                          </w:rPr>
                        </w:pPr>
                        <w:r w:rsidRPr="00496E7D">
                          <w:rPr>
                            <w:b/>
                            <w:sz w:val="28"/>
                            <w:szCs w:val="28"/>
                            <w:lang w:val="uk-UA"/>
                          </w:rPr>
                          <w:t>інституціональний, або структурний</w:t>
                        </w:r>
                        <w:r w:rsidRPr="00496E7D">
                          <w:rPr>
                            <w:b/>
                            <w:sz w:val="24"/>
                            <w:szCs w:val="24"/>
                            <w:lang w:val="uk-UA"/>
                          </w:rPr>
                          <w:t>:</w:t>
                        </w:r>
                        <w:r w:rsidRPr="00496E7D">
                          <w:rPr>
                            <w:sz w:val="24"/>
                            <w:szCs w:val="24"/>
                            <w:lang w:val="uk-UA"/>
                          </w:rPr>
                          <w:t xml:space="preserve"> політичні партії розглядалося як структурну одиницю, у якій відбувається діяльність, що об</w:t>
                        </w:r>
                        <w:r>
                          <w:rPr>
                            <w:sz w:val="24"/>
                            <w:szCs w:val="24"/>
                            <w:lang w:val="uk-UA"/>
                          </w:rPr>
                          <w:t>’</w:t>
                        </w:r>
                        <w:r w:rsidRPr="00496E7D">
                          <w:rPr>
                            <w:sz w:val="24"/>
                            <w:szCs w:val="24"/>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w:t>
                        </w:r>
                        <w:r>
                          <w:rPr>
                            <w:sz w:val="24"/>
                            <w:szCs w:val="24"/>
                            <w:lang w:val="uk-UA"/>
                          </w:rPr>
                          <w:t xml:space="preserve">довищем для людської діяльності, </w:t>
                        </w:r>
                        <w:r w:rsidRPr="00496E7D">
                          <w:rPr>
                            <w:b/>
                            <w:sz w:val="24"/>
                            <w:szCs w:val="24"/>
                            <w:lang w:val="uk-UA"/>
                          </w:rPr>
                          <w:t>Р. Міхельс, М. Острогорський, М.</w:t>
                        </w:r>
                        <w:r>
                          <w:rPr>
                            <w:b/>
                            <w:sz w:val="24"/>
                            <w:szCs w:val="24"/>
                            <w:lang w:val="uk-UA"/>
                          </w:rPr>
                          <w:t> Д</w:t>
                        </w:r>
                        <w:r w:rsidRPr="00496E7D">
                          <w:rPr>
                            <w:b/>
                            <w:sz w:val="24"/>
                            <w:szCs w:val="24"/>
                            <w:lang w:val="uk-UA"/>
                          </w:rPr>
                          <w:t xml:space="preserve">юверже  </w:t>
                        </w:r>
                      </w:p>
                    </w:txbxContent>
                  </v:textbox>
                </v:rect>
                <v:rect id="Rectangle 21986" o:spid="_x0000_s1077" style="position:absolute;left:2764;top:9520;width:8447;height:1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xI8cA&#10;AADeAAAADwAAAGRycy9kb3ducmV2LnhtbESPQWsCMRSE70L/Q3gFL1KTrq3WrVFEEHqpsLbg9bF5&#10;bhY3L8smXdd/3xQKHoeZ+YZZbQbXiJ66UHvW8DxVIIhLb2quNHx/7Z/eQISIbLDxTBpuFGCzfhit&#10;MDf+ygX1x1iJBOGQowYbY5tLGUpLDsPUt8TJO/vOYUyyq6Tp8JrgrpGZUnPpsOa0YLGlnaXycvxx&#10;Gg6z7eu5ULa/nF7UbTmZfDoXl1qPH4ftO4hIQ7yH/9sfRkOWZYs5/N1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BsSPHAAAA3gAAAA8AAAAAAAAAAAAAAAAAmAIAAGRy&#10;cy9kb3ducmV2LnhtbFBLBQYAAAAABAAEAPUAAACMAwAAAAA=&#10;" strokeweight="1.5pt">
                  <v:textbox>
                    <w:txbxContent>
                      <w:p w:rsidR="00687830" w:rsidRPr="00496E7D" w:rsidRDefault="00687830" w:rsidP="00496E7D">
                        <w:pPr>
                          <w:rPr>
                            <w:b/>
                            <w:sz w:val="28"/>
                            <w:szCs w:val="28"/>
                            <w:lang w:val="uk-UA"/>
                          </w:rPr>
                        </w:pPr>
                        <w:r w:rsidRPr="00496E7D">
                          <w:rPr>
                            <w:b/>
                            <w:sz w:val="28"/>
                            <w:szCs w:val="28"/>
                            <w:lang w:val="uk-UA"/>
                          </w:rPr>
                          <w:t>функціональний</w:t>
                        </w:r>
                        <w:r w:rsidRPr="00496E7D">
                          <w:rPr>
                            <w:b/>
                            <w:i/>
                            <w:sz w:val="28"/>
                            <w:szCs w:val="28"/>
                            <w:lang w:val="uk-UA"/>
                          </w:rPr>
                          <w:t xml:space="preserve"> </w:t>
                        </w:r>
                        <w:r w:rsidRPr="00496E7D">
                          <w:rPr>
                            <w:b/>
                            <w:sz w:val="28"/>
                            <w:szCs w:val="28"/>
                            <w:lang w:val="uk-UA"/>
                          </w:rPr>
                          <w:t xml:space="preserve">– </w:t>
                        </w:r>
                        <w:r w:rsidRPr="00496E7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w:t>
                        </w:r>
                        <w:r w:rsidRPr="00496E7D">
                          <w:rPr>
                            <w:b/>
                            <w:sz w:val="28"/>
                            <w:szCs w:val="28"/>
                            <w:lang w:val="uk-UA"/>
                          </w:rPr>
                          <w:t>, Р. Макридис, П.Меркл, С. Елдерсфельд</w:t>
                        </w:r>
                      </w:p>
                      <w:p w:rsidR="00687830" w:rsidRDefault="00687830" w:rsidP="002A0F92">
                        <w:pPr>
                          <w:jc w:val="center"/>
                          <w:rPr>
                            <w:lang w:val="uk-UA"/>
                          </w:rPr>
                        </w:pPr>
                      </w:p>
                    </w:txbxContent>
                  </v:textbox>
                </v:rect>
                <v:shape id="AutoShape 21990" o:spid="_x0000_s1078" type="#_x0000_t32" style="position:absolute;left:1907;top:5731;width:11;height:4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eRnMAAAADeAAAADwAAAGRycy9kb3ducmV2LnhtbESPuwrCMBSGd8F3CEdw09QKItUoKggu&#10;Dl4Wt0NzbIrNSW1irW9vBsHx57/xLdedrURLjS8dK5iMExDEudMlFwqul/1oDsIHZI2VY1LwIQ/r&#10;Vb+3xEy7N5+oPYdCxBH2GSowIdSZlD43ZNGPXU0cvbtrLIYom0LqBt9x3FYyTZKZtFhyfDBY085Q&#10;/ji/rAJba/s8OqNvj3Jabelw32yTVqnhoNssQATqwj/8ax+0gjRN5xEg4kQUkKs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nkZzAAAAA3gAAAA8AAAAAAAAAAAAAAAAA&#10;oQIAAGRycy9kb3ducmV2LnhtbFBLBQYAAAAABAAEAPkAAACOAwAAAAA=&#10;" strokeweight="1.5pt"/>
                <v:shape id="AutoShape 21991" o:spid="_x0000_s1079" type="#_x0000_t32" style="position:absolute;left:1918;top:10379;width:8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Bo8QAAADeAAAADwAAAGRycy9kb3ducmV2LnhtbESPQYvCMBSE7wv+h/AEb2vaHkSqUVQU&#10;9Gi3B4/P5tkWm5fSxFr3128EYY/DzHzDLNeDaURPnastK4inEQjiwuqaSwX5z+F7DsJ5ZI2NZVLw&#10;Igfr1ehriam2Tz5Tn/lSBAi7FBVU3replK6oyKCb2pY4eDfbGfRBdqXUHT4D3DQyiaKZNFhzWKiw&#10;pV1FxT17GAW7/NHn2z5r9+ftJS6b0/54/c2VmoyHzQKEp8H/hz/to1aQJMk8hvedcAX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QGjxAAAAN4AAAAPAAAAAAAAAAAA&#10;AAAAAKECAABkcnMvZG93bnJldi54bWxQSwUGAAAAAAQABAD5AAAAkgMAAAAA&#10;" strokeweight="1.5pt">
                  <v:stroke endarrow="block"/>
                </v:shape>
                <v:shape id="AutoShape 21993" o:spid="_x0000_s1080" type="#_x0000_t32" style="position:absolute;left:1918;top:8024;width:8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6T8UAAADeAAAADwAAAGRycy9kb3ducmV2LnhtbESPQYvCMBSE74L/ITzBm6ZWEOkaZRUF&#10;PVp72OPb5m1btnkpTazVX28EweMwM98wq01vatFR6yrLCmbTCARxbnXFhYLscpgsQTiPrLG2TAru&#10;5GCzHg5WmGh74zN1qS9EgLBLUEHpfZNI6fKSDLqpbYiD92dbgz7ItpC6xVuAm1rGUbSQBisOCyU2&#10;tCsp/0+vRsEuu3bZtkub/Xn7Myvq0/74+8iUGo/67y8Qnnr/Cb/bR60gjuPlHF53whW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s6T8UAAADeAAAADwAAAAAAAAAA&#10;AAAAAAChAgAAZHJzL2Rvd25yZXYueG1sUEsFBgAAAAAEAAQA+QAAAJMDAAAAAA==&#10;" strokeweight="1.5pt">
                  <v:stroke endarrow="block"/>
                </v:shape>
                <v:shape id="AutoShape 21994" o:spid="_x0000_s1081" type="#_x0000_t32" style="position:absolute;left:1905;top:6689;width:8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iO8UAAADeAAAADwAAAGRycy9kb3ducmV2LnhtbESPQYvCMBSE74L/ITzBm6YWEekaZRUF&#10;PVp72OPb5m1btnkpTazVX28EweMwM98wq01vatFR6yrLCmbTCARxbnXFhYLscpgsQTiPrLG2TAru&#10;5GCzHg5WmGh74zN1qS9EgLBLUEHpfZNI6fKSDLqpbYiD92dbgz7ItpC6xVuAm1rGUbSQBisOCyU2&#10;tCsp/0+vRsEuu3bZtkub/Xn7Myvq0/74+8iUGo/67y8Qnnr/Cb/bR60gjuPlHF53whW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KiO8UAAADeAAAADwAAAAAAAAAA&#10;AAAAAAChAgAAZHJzL2Rvd25yZXYueG1sUEsFBgAAAAAEAAQA+QAAAJMDAAAAAA==&#10;" strokeweight="1.5pt">
                  <v:stroke endarrow="block"/>
                </v:shape>
              </v:group>
            </w:pict>
          </mc:Fallback>
        </mc:AlternateContent>
      </w:r>
    </w:p>
    <w:p w:rsidR="002A0F92" w:rsidRPr="002A0F92" w:rsidRDefault="002A0F92" w:rsidP="002A0F92">
      <w:pPr>
        <w:spacing w:line="360" w:lineRule="auto"/>
        <w:rPr>
          <w:rFonts w:eastAsia="Calibri"/>
          <w:b/>
          <w:sz w:val="28"/>
          <w:szCs w:val="28"/>
          <w:lang w:val="uk-UA" w:eastAsia="en-US"/>
        </w:rPr>
      </w:pPr>
    </w:p>
    <w:p w:rsidR="002A0F92" w:rsidRPr="002A0F92" w:rsidRDefault="002A0F92" w:rsidP="002A0F92">
      <w:pPr>
        <w:spacing w:line="360" w:lineRule="auto"/>
        <w:rPr>
          <w:rFonts w:eastAsia="Calibri"/>
          <w:b/>
          <w:sz w:val="28"/>
          <w:szCs w:val="28"/>
          <w:lang w:val="uk-UA" w:eastAsia="en-US"/>
        </w:rPr>
      </w:pPr>
      <w:r w:rsidRPr="002A0F92">
        <w:rPr>
          <w:rFonts w:ascii="Calibri" w:eastAsia="Calibri" w:hAnsi="Calibri"/>
          <w:noProof/>
          <w:sz w:val="22"/>
          <w:szCs w:val="22"/>
          <w:lang w:val="uk-UA" w:eastAsia="uk-UA"/>
        </w:rPr>
        <mc:AlternateContent>
          <mc:Choice Requires="wps">
            <w:drawing>
              <wp:anchor distT="0" distB="0" distL="114300" distR="114300" simplePos="0" relativeHeight="252058624" behindDoc="0" locked="0" layoutInCell="1" allowOverlap="1" wp14:anchorId="3C9FD207" wp14:editId="5A492A76">
                <wp:simplePos x="0" y="0"/>
                <wp:positionH relativeFrom="column">
                  <wp:posOffset>438785</wp:posOffset>
                </wp:positionH>
                <wp:positionV relativeFrom="paragraph">
                  <wp:posOffset>144780</wp:posOffset>
                </wp:positionV>
                <wp:extent cx="237490" cy="504190"/>
                <wp:effectExtent l="57150" t="19050" r="10160" b="29210"/>
                <wp:wrapNone/>
                <wp:docPr id="22785" name="AutoShape 2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504190"/>
                        </a:xfrm>
                        <a:prstGeom prst="downArrow">
                          <a:avLst>
                            <a:gd name="adj1" fmla="val 50000"/>
                            <a:gd name="adj2" fmla="val 53075"/>
                          </a:avLst>
                        </a:prstGeom>
                        <a:solidFill>
                          <a:schemeClr val="bg1"/>
                        </a:solidFill>
                        <a:ln w="28575">
                          <a:solidFill>
                            <a:srgbClr val="000000"/>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21997" o:spid="_x0000_s1026" type="#_x0000_t67" style="position:absolute;margin-left:34.55pt;margin-top:11.4pt;width:18.7pt;height:39.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" fillcolor="white [3212]" strokeweight="2.25pt">
                <v:textbox style="layout-flow:vertical-ideographic"/>
              </v:shape>
            </w:pict>
          </mc:Fallback>
        </mc:AlternateContent>
      </w:r>
    </w:p>
    <w:p w:rsidR="002A0F92" w:rsidRPr="002A0F92" w:rsidRDefault="002A0F92" w:rsidP="002A0F92">
      <w:pPr>
        <w:spacing w:line="360" w:lineRule="auto"/>
        <w:rPr>
          <w:rFonts w:eastAsia="Calibri"/>
          <w:b/>
          <w:sz w:val="28"/>
          <w:szCs w:val="28"/>
          <w:lang w:val="uk-UA" w:eastAsia="en-US"/>
        </w:rPr>
      </w:pPr>
    </w:p>
    <w:p w:rsidR="002A0F92" w:rsidRPr="002A0F92" w:rsidRDefault="002A0F92" w:rsidP="002A0F92">
      <w:pPr>
        <w:spacing w:line="360" w:lineRule="auto"/>
        <w:rPr>
          <w:rFonts w:eastAsia="Calibri"/>
          <w:b/>
          <w:sz w:val="28"/>
          <w:szCs w:val="28"/>
          <w:lang w:val="uk-UA" w:eastAsia="en-US"/>
        </w:rPr>
      </w:pPr>
      <w:r w:rsidRPr="002A0F92">
        <w:rPr>
          <w:rFonts w:ascii="Calibri" w:eastAsia="Calibri" w:hAnsi="Calibri"/>
          <w:noProof/>
          <w:sz w:val="22"/>
          <w:szCs w:val="22"/>
          <w:lang w:val="uk-UA" w:eastAsia="uk-UA"/>
        </w:rPr>
        <mc:AlternateContent>
          <mc:Choice Requires="wps">
            <w:drawing>
              <wp:anchor distT="4294967293" distB="4294967293" distL="114300" distR="114300" simplePos="0" relativeHeight="252059648" behindDoc="0" locked="0" layoutInCell="1" allowOverlap="1" wp14:anchorId="43EEDB7D" wp14:editId="3D673675">
                <wp:simplePos x="0" y="0"/>
                <wp:positionH relativeFrom="column">
                  <wp:posOffset>400050</wp:posOffset>
                </wp:positionH>
                <wp:positionV relativeFrom="paragraph">
                  <wp:posOffset>50799</wp:posOffset>
                </wp:positionV>
                <wp:extent cx="535940" cy="0"/>
                <wp:effectExtent l="0" t="0" r="16510" b="19050"/>
                <wp:wrapNone/>
                <wp:docPr id="22272" name="AutoShape 2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21998" o:spid="_x0000_s1026" type="#_x0000_t32" style="position:absolute;margin-left:31.5pt;margin-top:4pt;width:42.2pt;height:0;z-index:25205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bRJQIAAEM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" strokeweight="1.5pt"/>
            </w:pict>
          </mc:Fallback>
        </mc:AlternateContent>
      </w:r>
    </w:p>
    <w:p w:rsidR="002A0F92" w:rsidRPr="002A0F92" w:rsidRDefault="002A0F92" w:rsidP="002A0F92">
      <w:pPr>
        <w:spacing w:line="360" w:lineRule="auto"/>
        <w:rPr>
          <w:rFonts w:eastAsia="Calibri"/>
          <w:b/>
          <w:sz w:val="28"/>
          <w:szCs w:val="28"/>
          <w:lang w:val="uk-UA" w:eastAsia="en-US"/>
        </w:rPr>
      </w:pPr>
    </w:p>
    <w:p w:rsidR="002A0F92" w:rsidRPr="002A0F92" w:rsidRDefault="002A0F92" w:rsidP="002A0F92">
      <w:pPr>
        <w:spacing w:line="360" w:lineRule="auto"/>
        <w:rPr>
          <w:rFonts w:eastAsia="Calibri"/>
          <w:b/>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2A0F92" w:rsidRDefault="002A0F92" w:rsidP="00E51B8F">
      <w:pPr>
        <w:widowControl w:val="0"/>
        <w:autoSpaceDE w:val="0"/>
        <w:autoSpaceDN w:val="0"/>
        <w:spacing w:before="3" w:line="360" w:lineRule="auto"/>
        <w:ind w:left="219" w:right="242" w:firstLine="710"/>
        <w:rPr>
          <w:sz w:val="28"/>
          <w:szCs w:val="28"/>
          <w:lang w:val="uk-UA" w:eastAsia="en-US"/>
        </w:rPr>
      </w:pPr>
    </w:p>
    <w:p w:rsidR="00FD0C68" w:rsidRDefault="00FD0C68" w:rsidP="00293760">
      <w:pPr>
        <w:spacing w:line="360" w:lineRule="auto"/>
        <w:ind w:firstLine="993"/>
        <w:rPr>
          <w:rFonts w:eastAsia="Calibri"/>
          <w:b/>
          <w:spacing w:val="-1"/>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525568" behindDoc="0" locked="0" layoutInCell="1" allowOverlap="1" wp14:anchorId="1B000ECC" wp14:editId="6C447090">
                <wp:simplePos x="0" y="0"/>
                <wp:positionH relativeFrom="column">
                  <wp:posOffset>753110</wp:posOffset>
                </wp:positionH>
                <wp:positionV relativeFrom="paragraph">
                  <wp:posOffset>32385</wp:posOffset>
                </wp:positionV>
                <wp:extent cx="5534025" cy="819150"/>
                <wp:effectExtent l="57150" t="57150" r="104775" b="114300"/>
                <wp:wrapNone/>
                <wp:docPr id="309" name="Прямоугольник 309"/>
                <wp:cNvGraphicFramePr/>
                <a:graphic xmlns:a="http://schemas.openxmlformats.org/drawingml/2006/main">
                  <a:graphicData uri="http://schemas.microsoft.com/office/word/2010/wordprocessingShape">
                    <wps:wsp>
                      <wps:cNvSpPr/>
                      <wps:spPr>
                        <a:xfrm>
                          <a:off x="0" y="0"/>
                          <a:ext cx="5534025" cy="8191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28575" cap="flat" cmpd="sng" algn="ctr">
                          <a:solidFill>
                            <a:sysClr val="windowText" lastClr="000000"/>
                          </a:solidFill>
                          <a:prstDash val="solid"/>
                        </a:ln>
                        <a:effectLst>
                          <a:outerShdw blurRad="40000" dist="20000" dir="5400000" rotWithShape="0">
                            <a:srgbClr val="000000">
                              <a:alpha val="38000"/>
                            </a:srgbClr>
                          </a:outerShdw>
                        </a:effectLst>
                        <a:scene3d>
                          <a:camera prst="orthographicFront"/>
                          <a:lightRig rig="threePt" dir="t"/>
                        </a:scene3d>
                        <a:sp3d>
                          <a:bevelT prst="relaxedInset"/>
                        </a:sp3d>
                      </wps:spPr>
                      <wps:txbx>
                        <w:txbxContent>
                          <w:p w:rsidR="00687830" w:rsidRPr="00800646" w:rsidRDefault="00687830" w:rsidP="00FD0C68">
                            <w:pPr>
                              <w:jc w:val="center"/>
                              <w:rPr>
                                <w:b/>
                                <w:sz w:val="28"/>
                                <w:szCs w:val="28"/>
                              </w:rPr>
                            </w:pPr>
                            <w:r w:rsidRPr="00800646">
                              <w:rPr>
                                <w:b/>
                                <w:sz w:val="28"/>
                                <w:szCs w:val="28"/>
                              </w:rPr>
                              <w:t xml:space="preserve">Функції політичних партій – </w:t>
                            </w:r>
                            <w:r w:rsidRPr="00800646">
                              <w:rPr>
                                <w:sz w:val="28"/>
                                <w:szCs w:val="28"/>
                              </w:rPr>
                              <w:t xml:space="preserve">це основні </w:t>
                            </w:r>
                            <w:proofErr w:type="gramStart"/>
                            <w:r w:rsidRPr="00800646">
                              <w:rPr>
                                <w:sz w:val="28"/>
                                <w:szCs w:val="28"/>
                              </w:rPr>
                              <w:t>напрямки</w:t>
                            </w:r>
                            <w:proofErr w:type="gramEnd"/>
                            <w:r w:rsidRPr="00800646">
                              <w:rPr>
                                <w:sz w:val="28"/>
                                <w:szCs w:val="28"/>
                              </w:rPr>
                              <w:t xml:space="preserve"> їхньої діяльності, що зумовлені поставленими цілями та завданнями</w:t>
                            </w:r>
                          </w:p>
                          <w:p w:rsidR="00687830" w:rsidRPr="008E3B3E" w:rsidRDefault="00687830" w:rsidP="00FD0C6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09" o:spid="_x0000_s1082" style="position:absolute;left:0;text-align:left;margin-left:59.3pt;margin-top:2.55pt;width:435.75pt;height:64.5pt;z-index:25252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" fillcolor="#bcbcbc" strokecolor="windowText" strokeweight="2.25pt">
                <v:fill color2="#ededed" rotate="t" angle="180" colors="0 #bcbcbc;22938f #d0d0d0;1 #ededed" focus="100%" type="gradient"/>
                <v:shadow on="t" color="black" opacity="24903f" origin=",.5" offset="0,.55556mm"/>
                <v:textbox>
                  <w:txbxContent>
                    <w:p w:rsidR="00687830" w:rsidRPr="00800646" w:rsidRDefault="00687830" w:rsidP="00FD0C68">
                      <w:pPr>
                        <w:jc w:val="center"/>
                        <w:rPr>
                          <w:b/>
                          <w:sz w:val="28"/>
                          <w:szCs w:val="28"/>
                        </w:rPr>
                      </w:pPr>
                      <w:r w:rsidRPr="00800646">
                        <w:rPr>
                          <w:b/>
                          <w:sz w:val="28"/>
                          <w:szCs w:val="28"/>
                        </w:rPr>
                        <w:t xml:space="preserve">Функції політичних партій – </w:t>
                      </w:r>
                      <w:r w:rsidRPr="00800646">
                        <w:rPr>
                          <w:sz w:val="28"/>
                          <w:szCs w:val="28"/>
                        </w:rPr>
                        <w:t xml:space="preserve">це основні </w:t>
                      </w:r>
                      <w:proofErr w:type="gramStart"/>
                      <w:r w:rsidRPr="00800646">
                        <w:rPr>
                          <w:sz w:val="28"/>
                          <w:szCs w:val="28"/>
                        </w:rPr>
                        <w:t>напрямки</w:t>
                      </w:r>
                      <w:proofErr w:type="gramEnd"/>
                      <w:r w:rsidRPr="00800646">
                        <w:rPr>
                          <w:sz w:val="28"/>
                          <w:szCs w:val="28"/>
                        </w:rPr>
                        <w:t xml:space="preserve"> їхньої діяльності, що зумовлені поставленими цілями та завданнями</w:t>
                      </w:r>
                    </w:p>
                    <w:p w:rsidR="00687830" w:rsidRPr="008E3B3E" w:rsidRDefault="00687830" w:rsidP="00FD0C68">
                      <w:pPr>
                        <w:jc w:val="center"/>
                        <w:rPr>
                          <w:sz w:val="28"/>
                          <w:szCs w:val="28"/>
                        </w:rPr>
                      </w:pPr>
                    </w:p>
                  </w:txbxContent>
                </v:textbox>
              </v:rect>
            </w:pict>
          </mc:Fallback>
        </mc:AlternateContent>
      </w:r>
    </w:p>
    <w:p w:rsidR="00FD0C68" w:rsidRDefault="00FD0C68" w:rsidP="00293760">
      <w:pPr>
        <w:spacing w:line="360" w:lineRule="auto"/>
        <w:ind w:firstLine="993"/>
        <w:rPr>
          <w:rFonts w:eastAsia="Calibri"/>
          <w:b/>
          <w:spacing w:val="-1"/>
          <w:sz w:val="28"/>
          <w:szCs w:val="28"/>
          <w:lang w:val="uk-UA" w:eastAsia="en-US"/>
        </w:rPr>
      </w:pP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09184" behindDoc="0" locked="0" layoutInCell="1" allowOverlap="1" wp14:anchorId="00DB4B52" wp14:editId="77E54374">
                <wp:simplePos x="0" y="0"/>
                <wp:positionH relativeFrom="column">
                  <wp:posOffset>3242310</wp:posOffset>
                </wp:positionH>
                <wp:positionV relativeFrom="paragraph">
                  <wp:posOffset>228600</wp:posOffset>
                </wp:positionV>
                <wp:extent cx="0" cy="3028950"/>
                <wp:effectExtent l="57150" t="19050" r="76200" b="76200"/>
                <wp:wrapNone/>
                <wp:docPr id="293" name="Прямая соединительная линия 293"/>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293" o:spid="_x0000_s1026" style="position:absolute;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8pt" to="25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" strokecolor="black [3200]" strokeweight="2pt">
                <v:shadow on="t" color="black" opacity="24903f" origin=",.5" offset="0,.55556mm"/>
              </v:line>
            </w:pict>
          </mc:Fallback>
        </mc:AlternateContent>
      </w: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04064" behindDoc="0" locked="0" layoutInCell="1" allowOverlap="1" wp14:anchorId="741B096F" wp14:editId="4C45CA74">
                <wp:simplePos x="0" y="0"/>
                <wp:positionH relativeFrom="column">
                  <wp:posOffset>3594735</wp:posOffset>
                </wp:positionH>
                <wp:positionV relativeFrom="paragraph">
                  <wp:posOffset>297180</wp:posOffset>
                </wp:positionV>
                <wp:extent cx="2533650" cy="590550"/>
                <wp:effectExtent l="0" t="0" r="19050" b="19050"/>
                <wp:wrapNone/>
                <wp:docPr id="295" name="Прямоугольник с одним вырезанным углом 295"/>
                <wp:cNvGraphicFramePr/>
                <a:graphic xmlns:a="http://schemas.openxmlformats.org/drawingml/2006/main">
                  <a:graphicData uri="http://schemas.microsoft.com/office/word/2010/wordprocessingShape">
                    <wps:wsp>
                      <wps:cNvSpPr/>
                      <wps:spPr>
                        <a:xfrm>
                          <a:off x="0" y="0"/>
                          <a:ext cx="2533650" cy="590550"/>
                        </a:xfrm>
                        <a:prstGeom prst="snip1Rect">
                          <a:avLst/>
                        </a:prstGeom>
                      </wps:spPr>
                      <wps:style>
                        <a:lnRef idx="2">
                          <a:schemeClr val="dk1"/>
                        </a:lnRef>
                        <a:fillRef idx="1">
                          <a:schemeClr val="lt1"/>
                        </a:fillRef>
                        <a:effectRef idx="0">
                          <a:schemeClr val="dk1"/>
                        </a:effectRef>
                        <a:fontRef idx="minor">
                          <a:schemeClr val="dk1"/>
                        </a:fontRef>
                      </wps:style>
                      <wps:txbx>
                        <w:txbxContent>
                          <w:p w:rsidR="00687830" w:rsidRPr="00800646" w:rsidRDefault="00687830" w:rsidP="00FD0C68">
                            <w:pPr>
                              <w:jc w:val="center"/>
                              <w:rPr>
                                <w:sz w:val="28"/>
                                <w:szCs w:val="28"/>
                              </w:rPr>
                            </w:pPr>
                            <w:r w:rsidRPr="00800646">
                              <w:rPr>
                                <w:sz w:val="28"/>
                                <w:szCs w:val="28"/>
                              </w:rPr>
                              <w:t>Поновлення рядів партій, виховання активі</w:t>
                            </w:r>
                            <w:proofErr w:type="gramStart"/>
                            <w:r w:rsidRPr="00800646">
                              <w:rPr>
                                <w:sz w:val="28"/>
                                <w:szCs w:val="28"/>
                              </w:rPr>
                              <w:t>ст</w:t>
                            </w:r>
                            <w:proofErr w:type="gramEnd"/>
                            <w:r w:rsidRPr="00800646">
                              <w:rPr>
                                <w:sz w:val="28"/>
                                <w:szCs w:val="28"/>
                              </w:rPr>
                              <w:t>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ямоугольник с одним вырезанным углом 295" o:spid="_x0000_s1083" style="position:absolute;left:0;text-align:left;margin-left:283.05pt;margin-top:23.4pt;width:199.5pt;height:46.5pt;z-index:25250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33650,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" adj="-11796480,,5400" path="m,l2435223,r98427,98427l2533650,590550,,590550,,xe" fillcolor="white [3201]" strokecolor="black [3200]" strokeweight="2pt">
                <v:stroke joinstyle="miter"/>
                <v:formulas/>
                <v:path arrowok="t" o:connecttype="custom" o:connectlocs="0,0;2435223,0;2533650,98427;2533650,590550;0,590550;0,0" o:connectangles="0,0,0,0,0,0" textboxrect="0,0,2533650,590550"/>
                <v:textbox>
                  <w:txbxContent>
                    <w:p w:rsidR="00687830" w:rsidRPr="00800646" w:rsidRDefault="00687830" w:rsidP="00FD0C68">
                      <w:pPr>
                        <w:jc w:val="center"/>
                        <w:rPr>
                          <w:sz w:val="28"/>
                          <w:szCs w:val="28"/>
                        </w:rPr>
                      </w:pPr>
                      <w:r w:rsidRPr="00800646">
                        <w:rPr>
                          <w:sz w:val="28"/>
                          <w:szCs w:val="28"/>
                        </w:rPr>
                        <w:t>Поновлення рядів партій, виховання активі</w:t>
                      </w:r>
                      <w:proofErr w:type="gramStart"/>
                      <w:r w:rsidRPr="00800646">
                        <w:rPr>
                          <w:sz w:val="28"/>
                          <w:szCs w:val="28"/>
                        </w:rPr>
                        <w:t>ст</w:t>
                      </w:r>
                      <w:proofErr w:type="gramEnd"/>
                      <w:r w:rsidRPr="00800646">
                        <w:rPr>
                          <w:sz w:val="28"/>
                          <w:szCs w:val="28"/>
                        </w:rPr>
                        <w:t>ів</w:t>
                      </w:r>
                    </w:p>
                  </w:txbxContent>
                </v:textbox>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03040" behindDoc="0" locked="0" layoutInCell="1" allowOverlap="1" wp14:anchorId="56620997" wp14:editId="0A16C3F8">
                <wp:simplePos x="0" y="0"/>
                <wp:positionH relativeFrom="column">
                  <wp:posOffset>756285</wp:posOffset>
                </wp:positionH>
                <wp:positionV relativeFrom="paragraph">
                  <wp:posOffset>248920</wp:posOffset>
                </wp:positionV>
                <wp:extent cx="2181225" cy="638175"/>
                <wp:effectExtent l="0" t="0" r="28575" b="28575"/>
                <wp:wrapNone/>
                <wp:docPr id="294" name="Блок-схема: карточка 294"/>
                <wp:cNvGraphicFramePr/>
                <a:graphic xmlns:a="http://schemas.openxmlformats.org/drawingml/2006/main">
                  <a:graphicData uri="http://schemas.microsoft.com/office/word/2010/wordprocessingShape">
                    <wps:wsp>
                      <wps:cNvSpPr/>
                      <wps:spPr>
                        <a:xfrm>
                          <a:off x="0" y="0"/>
                          <a:ext cx="2181225" cy="638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rsidR="00687830" w:rsidRPr="00800646" w:rsidRDefault="00687830" w:rsidP="00FD0C68">
                            <w:pPr>
                              <w:jc w:val="center"/>
                              <w:rPr>
                                <w:sz w:val="28"/>
                                <w:szCs w:val="28"/>
                              </w:rPr>
                            </w:pPr>
                            <w:r w:rsidRPr="00800646">
                              <w:rPr>
                                <w:sz w:val="28"/>
                                <w:szCs w:val="28"/>
                              </w:rPr>
                              <w:t>Розробка політичного курсу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карточка 294" o:spid="_x0000_s1084" type="#_x0000_t121" style="position:absolute;left:0;text-align:left;margin-left:59.55pt;margin-top:19.6pt;width:171.75pt;height:50.25pt;z-index:25250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" fillcolor="white [3201]" strokecolor="black [3200]" strokeweight="2pt">
                <v:textbox>
                  <w:txbxContent>
                    <w:p w:rsidR="00687830" w:rsidRPr="00800646" w:rsidRDefault="00687830" w:rsidP="00FD0C68">
                      <w:pPr>
                        <w:jc w:val="center"/>
                        <w:rPr>
                          <w:sz w:val="28"/>
                          <w:szCs w:val="28"/>
                        </w:rPr>
                      </w:pPr>
                      <w:r w:rsidRPr="00800646">
                        <w:rPr>
                          <w:sz w:val="28"/>
                          <w:szCs w:val="28"/>
                        </w:rPr>
                        <w:t>Розробка політичного курсу</w:t>
                      </w:r>
                    </w:p>
                  </w:txbxContent>
                </v:textbox>
              </v:shape>
            </w:pict>
          </mc:Fallback>
        </mc:AlternateContent>
      </w:r>
    </w:p>
    <w:p w:rsidR="00FD0C68" w:rsidRPr="00FD0C68" w:rsidRDefault="00FD0C68"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23520" behindDoc="0" locked="0" layoutInCell="1" allowOverlap="1" wp14:anchorId="2668B9F7" wp14:editId="1AB30D67">
                <wp:simplePos x="0" y="0"/>
                <wp:positionH relativeFrom="column">
                  <wp:posOffset>4872990</wp:posOffset>
                </wp:positionH>
                <wp:positionV relativeFrom="paragraph">
                  <wp:posOffset>6280785</wp:posOffset>
                </wp:positionV>
                <wp:extent cx="723900" cy="0"/>
                <wp:effectExtent l="57150" t="76200" r="0" b="1524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5" o:spid="_x0000_s1026" type="#_x0000_t32" style="position:absolute;margin-left:383.7pt;margin-top:494.55pt;width:57pt;height:0;flip:x;z-index:25252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22496" behindDoc="0" locked="0" layoutInCell="1" allowOverlap="1" wp14:anchorId="6215E5A2" wp14:editId="7D17610C">
                <wp:simplePos x="0" y="0"/>
                <wp:positionH relativeFrom="column">
                  <wp:posOffset>4872990</wp:posOffset>
                </wp:positionH>
                <wp:positionV relativeFrom="paragraph">
                  <wp:posOffset>6680835</wp:posOffset>
                </wp:positionV>
                <wp:extent cx="723900" cy="0"/>
                <wp:effectExtent l="57150" t="76200" r="0" b="1524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 o:spid="_x0000_s1026" type="#_x0000_t32" style="position:absolute;margin-left:383.7pt;margin-top:526.05pt;width:57pt;height:0;flip:x;z-index:25252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21472" behindDoc="0" locked="0" layoutInCell="1" allowOverlap="1" wp14:anchorId="04F30A77" wp14:editId="7AE52981">
                <wp:simplePos x="0" y="0"/>
                <wp:positionH relativeFrom="column">
                  <wp:posOffset>4872990</wp:posOffset>
                </wp:positionH>
                <wp:positionV relativeFrom="paragraph">
                  <wp:posOffset>7109460</wp:posOffset>
                </wp:positionV>
                <wp:extent cx="723900" cy="0"/>
                <wp:effectExtent l="57150" t="76200" r="0" b="152400"/>
                <wp:wrapNone/>
                <wp:docPr id="286" name="Прямая со стрелкой 286"/>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86" o:spid="_x0000_s1026" type="#_x0000_t32" style="position:absolute;margin-left:383.7pt;margin-top:559.8pt;width:57pt;height:0;flip:x;z-index:25252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20448" behindDoc="0" locked="0" layoutInCell="1" allowOverlap="1" wp14:anchorId="4476357F" wp14:editId="05EF17BE">
                <wp:simplePos x="0" y="0"/>
                <wp:positionH relativeFrom="column">
                  <wp:posOffset>4872990</wp:posOffset>
                </wp:positionH>
                <wp:positionV relativeFrom="paragraph">
                  <wp:posOffset>7690485</wp:posOffset>
                </wp:positionV>
                <wp:extent cx="723900" cy="0"/>
                <wp:effectExtent l="57150" t="76200" r="0" b="152400"/>
                <wp:wrapNone/>
                <wp:docPr id="287" name="Прямая со стрелкой 287"/>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87" o:spid="_x0000_s1026" type="#_x0000_t32" style="position:absolute;margin-left:383.7pt;margin-top:605.55pt;width:57pt;height:0;flip:x;z-index:25252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7376" behindDoc="0" locked="0" layoutInCell="1" allowOverlap="1" wp14:anchorId="406E75E4" wp14:editId="68AD8990">
                <wp:simplePos x="0" y="0"/>
                <wp:positionH relativeFrom="column">
                  <wp:posOffset>-813435</wp:posOffset>
                </wp:positionH>
                <wp:positionV relativeFrom="paragraph">
                  <wp:posOffset>7490460</wp:posOffset>
                </wp:positionV>
                <wp:extent cx="5686425" cy="485775"/>
                <wp:effectExtent l="0" t="0" r="28575" b="28575"/>
                <wp:wrapNone/>
                <wp:docPr id="288" name="Прямоугольник 288"/>
                <wp:cNvGraphicFramePr/>
                <a:graphic xmlns:a="http://schemas.openxmlformats.org/drawingml/2006/main">
                  <a:graphicData uri="http://schemas.microsoft.com/office/word/2010/wordprocessingShape">
                    <wps:wsp>
                      <wps:cNvSpPr/>
                      <wps:spPr>
                        <a:xfrm>
                          <a:off x="0" y="0"/>
                          <a:ext cx="5686425" cy="48577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B253CB" w:rsidRDefault="00687830" w:rsidP="00FD0C68">
                            <w:pPr>
                              <w:jc w:val="center"/>
                            </w:pPr>
                            <w:r w:rsidRPr="00B253CB">
                              <w:t xml:space="preserve">Організація, основною метою якої є боротьба за владу чи чинення </w:t>
                            </w:r>
                            <w:proofErr w:type="gramStart"/>
                            <w:r w:rsidRPr="00B253CB">
                              <w:t>на</w:t>
                            </w:r>
                            <w:proofErr w:type="gramEnd"/>
                            <w:r w:rsidRPr="00B253CB">
                              <w:t xml:space="preserve"> неї тиску, використовуючи при цьому конституційні способи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88" o:spid="_x0000_s1085" style="position:absolute;left:0;text-align:left;margin-left:-64.05pt;margin-top:589.8pt;width:447.75pt;height:38.25pt;z-index:25251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" fillcolor="window" strokecolor="windowText" strokeweight="2pt">
                <v:textbox>
                  <w:txbxContent>
                    <w:p w:rsidR="00687830" w:rsidRPr="00B253CB" w:rsidRDefault="00687830" w:rsidP="00FD0C68">
                      <w:pPr>
                        <w:jc w:val="center"/>
                      </w:pPr>
                      <w:r w:rsidRPr="00B253CB">
                        <w:t xml:space="preserve">Організація, основною метою якої є боротьба за владу чи чинення </w:t>
                      </w:r>
                      <w:proofErr w:type="gramStart"/>
                      <w:r w:rsidRPr="00B253CB">
                        <w:t>на</w:t>
                      </w:r>
                      <w:proofErr w:type="gramEnd"/>
                      <w:r w:rsidRPr="00B253CB">
                        <w:t xml:space="preserve"> неї тиску, використовуючи при цьому конституційні способи</w:t>
                      </w:r>
                    </w:p>
                  </w:txbxContent>
                </v:textbox>
              </v:rect>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8400" behindDoc="0" locked="0" layoutInCell="1" allowOverlap="1" wp14:anchorId="64833C11" wp14:editId="19A44174">
                <wp:simplePos x="0" y="0"/>
                <wp:positionH relativeFrom="column">
                  <wp:posOffset>-813435</wp:posOffset>
                </wp:positionH>
                <wp:positionV relativeFrom="paragraph">
                  <wp:posOffset>6918960</wp:posOffset>
                </wp:positionV>
                <wp:extent cx="5686425" cy="485775"/>
                <wp:effectExtent l="0" t="0" r="28575" b="28575"/>
                <wp:wrapNone/>
                <wp:docPr id="290" name="Прямоугольник 290"/>
                <wp:cNvGraphicFramePr/>
                <a:graphic xmlns:a="http://schemas.openxmlformats.org/drawingml/2006/main">
                  <a:graphicData uri="http://schemas.microsoft.com/office/word/2010/wordprocessingShape">
                    <wps:wsp>
                      <wps:cNvSpPr/>
                      <wps:spPr>
                        <a:xfrm>
                          <a:off x="0" y="0"/>
                          <a:ext cx="5686425" cy="48577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B253CB" w:rsidRDefault="00687830" w:rsidP="00FD0C68">
                            <w:pPr>
                              <w:jc w:val="center"/>
                            </w:pPr>
                            <w:r w:rsidRPr="00B253CB">
                              <w:t>Організація, яка сприяє формуванню та вираженню політичної волі народу, використовуючи при цьому мирні засоби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90" o:spid="_x0000_s1086" style="position:absolute;left:0;text-align:left;margin-left:-64.05pt;margin-top:544.8pt;width:447.75pt;height:38.25pt;z-index:25251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" fillcolor="window" strokecolor="windowText" strokeweight="2pt">
                <v:textbox>
                  <w:txbxContent>
                    <w:p w:rsidR="00687830" w:rsidRPr="00B253CB" w:rsidRDefault="00687830" w:rsidP="00FD0C68">
                      <w:pPr>
                        <w:jc w:val="center"/>
                      </w:pPr>
                      <w:r w:rsidRPr="00B253CB">
                        <w:t>Організація, яка сприяє формуванню та вираженню політичної волі народу, використовуючи при цьому мирні засоби</w:t>
                      </w:r>
                    </w:p>
                  </w:txbxContent>
                </v:textbox>
              </v:rect>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6352" behindDoc="0" locked="0" layoutInCell="1" allowOverlap="1" wp14:anchorId="4D6FBA7C" wp14:editId="5251FB7E">
                <wp:simplePos x="0" y="0"/>
                <wp:positionH relativeFrom="column">
                  <wp:posOffset>-813435</wp:posOffset>
                </wp:positionH>
                <wp:positionV relativeFrom="paragraph">
                  <wp:posOffset>6528436</wp:posOffset>
                </wp:positionV>
                <wp:extent cx="5686425" cy="323850"/>
                <wp:effectExtent l="0" t="0" r="28575" b="19050"/>
                <wp:wrapNone/>
                <wp:docPr id="291" name="Прямоугольник 291"/>
                <wp:cNvGraphicFramePr/>
                <a:graphic xmlns:a="http://schemas.openxmlformats.org/drawingml/2006/main">
                  <a:graphicData uri="http://schemas.microsoft.com/office/word/2010/wordprocessingShape">
                    <wps:wsp>
                      <wps:cNvSpPr/>
                      <wps:spPr>
                        <a:xfrm>
                          <a:off x="0" y="0"/>
                          <a:ext cx="56864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B253CB" w:rsidRDefault="00687830" w:rsidP="00FD0C68">
                            <w:pPr>
                              <w:jc w:val="center"/>
                            </w:pPr>
                            <w:r w:rsidRPr="00B253CB">
                              <w:t>Некомерційна організація, яка не ставить за мету отримання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1" o:spid="_x0000_s1087" style="position:absolute;left:0;text-align:left;margin-left:-64.05pt;margin-top:514.05pt;width:447.75pt;height:25.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" fillcolor="window" strokecolor="windowText" strokeweight="2pt">
                <v:textbox>
                  <w:txbxContent>
                    <w:p w:rsidR="00687830" w:rsidRPr="00B253CB" w:rsidRDefault="00687830" w:rsidP="00FD0C68">
                      <w:pPr>
                        <w:jc w:val="center"/>
                      </w:pPr>
                      <w:r w:rsidRPr="00B253CB">
                        <w:t>Некомерційна організація, яка не ставить за мету отримання прибутку</w:t>
                      </w:r>
                    </w:p>
                  </w:txbxContent>
                </v:textbox>
              </v:rect>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9424" behindDoc="0" locked="0" layoutInCell="1" allowOverlap="1" wp14:anchorId="2E29DF73" wp14:editId="176E0DFB">
                <wp:simplePos x="0" y="0"/>
                <wp:positionH relativeFrom="column">
                  <wp:posOffset>-813435</wp:posOffset>
                </wp:positionH>
                <wp:positionV relativeFrom="paragraph">
                  <wp:posOffset>6156960</wp:posOffset>
                </wp:positionV>
                <wp:extent cx="5686425" cy="295275"/>
                <wp:effectExtent l="0" t="0" r="28575" b="28575"/>
                <wp:wrapNone/>
                <wp:docPr id="292" name="Прямоугольник 292"/>
                <wp:cNvGraphicFramePr/>
                <a:graphic xmlns:a="http://schemas.openxmlformats.org/drawingml/2006/main">
                  <a:graphicData uri="http://schemas.microsoft.com/office/word/2010/wordprocessingShape">
                    <wps:wsp>
                      <wps:cNvSpPr/>
                      <wps:spPr>
                        <a:xfrm>
                          <a:off x="0" y="0"/>
                          <a:ext cx="5686425" cy="29527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B253CB" w:rsidRDefault="00687830" w:rsidP="00FD0C68">
                            <w:pPr>
                              <w:jc w:val="center"/>
                            </w:pPr>
                            <w:r w:rsidRPr="00B253CB">
                              <w:t>Фіксоване членство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2" o:spid="_x0000_s1088" style="position:absolute;left:0;text-align:left;margin-left:-64.05pt;margin-top:484.8pt;width:447.75pt;height:23.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" fillcolor="window" strokecolor="windowText" strokeweight="2pt">
                <v:textbox>
                  <w:txbxContent>
                    <w:p w:rsidR="00687830" w:rsidRPr="00B253CB" w:rsidRDefault="00687830" w:rsidP="00FD0C68">
                      <w:pPr>
                        <w:jc w:val="center"/>
                      </w:pPr>
                      <w:r w:rsidRPr="00B253CB">
                        <w:t>Фіксоване членство</w:t>
                      </w:r>
                    </w:p>
                  </w:txbxContent>
                </v:textbox>
              </v:rect>
            </w:pict>
          </mc:Fallback>
        </mc:AlternateContent>
      </w: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10208" behindDoc="0" locked="0" layoutInCell="1" allowOverlap="1" wp14:anchorId="0255B684" wp14:editId="2D47880C">
                <wp:simplePos x="0" y="0"/>
                <wp:positionH relativeFrom="column">
                  <wp:posOffset>2937510</wp:posOffset>
                </wp:positionH>
                <wp:positionV relativeFrom="paragraph">
                  <wp:posOffset>22225</wp:posOffset>
                </wp:positionV>
                <wp:extent cx="209550" cy="0"/>
                <wp:effectExtent l="57150" t="76200" r="0" b="152400"/>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96" o:spid="_x0000_s1026" type="#_x0000_t32" style="position:absolute;margin-left:231.3pt;margin-top:1.75pt;width:16.5pt;height:0;flip:x;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" strokecolor="black [3200]"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4304" behindDoc="0" locked="0" layoutInCell="1" allowOverlap="1" wp14:anchorId="350B657B" wp14:editId="1140E9CA">
                <wp:simplePos x="0" y="0"/>
                <wp:positionH relativeFrom="column">
                  <wp:posOffset>3147060</wp:posOffset>
                </wp:positionH>
                <wp:positionV relativeFrom="paragraph">
                  <wp:posOffset>13335</wp:posOffset>
                </wp:positionV>
                <wp:extent cx="447675" cy="0"/>
                <wp:effectExtent l="0" t="76200" r="28575" b="152400"/>
                <wp:wrapNone/>
                <wp:docPr id="297" name="Прямая со стрелкой 297"/>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97" o:spid="_x0000_s1026" type="#_x0000_t32" style="position:absolute;margin-left:247.8pt;margin-top:1.05pt;width:35.25pt;height:0;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" strokecolor="windowText" strokeweight="2pt">
                <v:stroke endarrow="open"/>
                <v:shadow on="t" color="black" opacity="24903f" origin=",.5" offset="0,.55556mm"/>
              </v:shape>
            </w:pict>
          </mc:Fallback>
        </mc:AlternateContent>
      </w:r>
      <w:r w:rsidR="00FD0C68" w:rsidRPr="00FD0C68">
        <w:rPr>
          <w:rFonts w:eastAsia="Calibri"/>
          <w:b/>
          <w:bCs/>
          <w:spacing w:val="-1"/>
          <w:sz w:val="28"/>
          <w:szCs w:val="28"/>
          <w:lang w:val="uk-UA" w:eastAsia="en-US" w:bidi="uk-UA"/>
        </w:rPr>
        <w:tab/>
      </w:r>
      <w:r w:rsidR="00FD0C68" w:rsidRPr="00FD0C68">
        <w:rPr>
          <w:rFonts w:eastAsia="Calibri"/>
          <w:b/>
          <w:bCs/>
          <w:spacing w:val="-1"/>
          <w:sz w:val="28"/>
          <w:szCs w:val="28"/>
          <w:lang w:val="uk-UA" w:eastAsia="en-US" w:bidi="uk-UA"/>
        </w:rPr>
        <w:tab/>
      </w: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05088" behindDoc="0" locked="0" layoutInCell="1" allowOverlap="1" wp14:anchorId="6F258B26" wp14:editId="0E58307C">
                <wp:simplePos x="0" y="0"/>
                <wp:positionH relativeFrom="column">
                  <wp:posOffset>3670935</wp:posOffset>
                </wp:positionH>
                <wp:positionV relativeFrom="paragraph">
                  <wp:posOffset>266700</wp:posOffset>
                </wp:positionV>
                <wp:extent cx="2543175" cy="942975"/>
                <wp:effectExtent l="0" t="0" r="28575" b="28575"/>
                <wp:wrapNone/>
                <wp:docPr id="302" name="Прямоугольник с одним вырезанным углом 302"/>
                <wp:cNvGraphicFramePr/>
                <a:graphic xmlns:a="http://schemas.openxmlformats.org/drawingml/2006/main">
                  <a:graphicData uri="http://schemas.microsoft.com/office/word/2010/wordprocessingShape">
                    <wps:wsp>
                      <wps:cNvSpPr/>
                      <wps:spPr>
                        <a:xfrm>
                          <a:off x="0" y="0"/>
                          <a:ext cx="2543175" cy="942975"/>
                        </a:xfrm>
                        <a:prstGeom prst="snip1Rect">
                          <a:avLst/>
                        </a:prstGeom>
                        <a:solidFill>
                          <a:sysClr val="window" lastClr="FFFFFF"/>
                        </a:solidFill>
                        <a:ln w="25400" cap="flat" cmpd="sng" algn="ctr">
                          <a:solidFill>
                            <a:sysClr val="windowText" lastClr="000000"/>
                          </a:solidFill>
                          <a:prstDash val="solid"/>
                        </a:ln>
                        <a:effectLst/>
                      </wps:spPr>
                      <wps:txbx>
                        <w:txbxContent>
                          <w:p w:rsidR="00687830" w:rsidRPr="00800646" w:rsidRDefault="00687830" w:rsidP="00FD0C68">
                            <w:pPr>
                              <w:jc w:val="center"/>
                              <w:rPr>
                                <w:sz w:val="28"/>
                                <w:szCs w:val="28"/>
                              </w:rPr>
                            </w:pPr>
                            <w:r w:rsidRPr="00800646">
                              <w:rPr>
                                <w:sz w:val="28"/>
                                <w:szCs w:val="28"/>
                              </w:rPr>
                              <w:t>Ідеологічна функція (пропаганда цінностей)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02" o:spid="_x0000_s1089" style="position:absolute;left:0;text-align:left;margin-left:289.05pt;margin-top:21pt;width:200.25pt;height:74.2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31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" adj="-11796480,,5400" path="m,l2386009,r157166,157166l2543175,942975,,942975,,xe" fillcolor="window" strokecolor="windowText" strokeweight="2pt">
                <v:stroke joinstyle="miter"/>
                <v:formulas/>
                <v:path arrowok="t" o:connecttype="custom" o:connectlocs="0,0;2386009,0;2543175,157166;2543175,942975;0,942975;0,0" o:connectangles="0,0,0,0,0,0" textboxrect="0,0,2543175,942975"/>
                <v:textbox>
                  <w:txbxContent>
                    <w:p w:rsidR="00687830" w:rsidRPr="00800646" w:rsidRDefault="00687830" w:rsidP="00FD0C68">
                      <w:pPr>
                        <w:jc w:val="center"/>
                        <w:rPr>
                          <w:sz w:val="28"/>
                          <w:szCs w:val="28"/>
                        </w:rPr>
                      </w:pPr>
                      <w:r w:rsidRPr="00800646">
                        <w:rPr>
                          <w:sz w:val="28"/>
                          <w:szCs w:val="28"/>
                        </w:rPr>
                        <w:t>Ідеологічна функція (пропаганда цінностей)</w:t>
                      </w:r>
                    </w:p>
                  </w:txbxContent>
                </v:textbox>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07136" behindDoc="0" locked="0" layoutInCell="1" allowOverlap="1" wp14:anchorId="64E36D6D" wp14:editId="03E9E7FC">
                <wp:simplePos x="0" y="0"/>
                <wp:positionH relativeFrom="column">
                  <wp:posOffset>613410</wp:posOffset>
                </wp:positionH>
                <wp:positionV relativeFrom="paragraph">
                  <wp:posOffset>266700</wp:posOffset>
                </wp:positionV>
                <wp:extent cx="2238375" cy="1076325"/>
                <wp:effectExtent l="0" t="0" r="28575" b="28575"/>
                <wp:wrapNone/>
                <wp:docPr id="301" name="Блок-схема: карточка 301"/>
                <wp:cNvGraphicFramePr/>
                <a:graphic xmlns:a="http://schemas.openxmlformats.org/drawingml/2006/main">
                  <a:graphicData uri="http://schemas.microsoft.com/office/word/2010/wordprocessingShape">
                    <wps:wsp>
                      <wps:cNvSpPr/>
                      <wps:spPr>
                        <a:xfrm>
                          <a:off x="0" y="0"/>
                          <a:ext cx="2238375" cy="1076325"/>
                        </a:xfrm>
                        <a:prstGeom prst="flowChartPunchedCard">
                          <a:avLst/>
                        </a:prstGeom>
                        <a:solidFill>
                          <a:sysClr val="window" lastClr="FFFFFF"/>
                        </a:solidFill>
                        <a:ln w="25400" cap="flat" cmpd="sng" algn="ctr">
                          <a:solidFill>
                            <a:sysClr val="windowText" lastClr="000000"/>
                          </a:solidFill>
                          <a:prstDash val="solid"/>
                        </a:ln>
                        <a:effectLst/>
                      </wps:spPr>
                      <wps:txbx>
                        <w:txbxContent>
                          <w:p w:rsidR="00687830" w:rsidRPr="002C0351" w:rsidRDefault="00687830" w:rsidP="00FD0C68">
                            <w:pPr>
                              <w:jc w:val="center"/>
                              <w:rPr>
                                <w:sz w:val="26"/>
                                <w:szCs w:val="26"/>
                              </w:rPr>
                            </w:pPr>
                            <w:r w:rsidRPr="00435A5F">
                              <w:rPr>
                                <w:sz w:val="26"/>
                                <w:szCs w:val="26"/>
                              </w:rPr>
                              <w:t>Участь у формуванні та здійсненні контролю за діяльністю органі</w:t>
                            </w:r>
                            <w:proofErr w:type="gramStart"/>
                            <w:r w:rsidRPr="00435A5F">
                              <w:rPr>
                                <w:sz w:val="26"/>
                                <w:szCs w:val="26"/>
                              </w:rPr>
                              <w:t>в</w:t>
                            </w:r>
                            <w:proofErr w:type="gramEnd"/>
                            <w:r w:rsidRPr="00435A5F">
                              <w:rPr>
                                <w:sz w:val="26"/>
                                <w:szCs w:val="26"/>
                              </w:rPr>
                              <w:t xml:space="preserve"> державної</w:t>
                            </w:r>
                            <w:r w:rsidRPr="00435A5F">
                              <w:rPr>
                                <w:sz w:val="26"/>
                                <w:szCs w:val="26"/>
                                <w:lang w:val="uk-UA"/>
                              </w:rPr>
                              <w:t xml:space="preserve"> влади</w:t>
                            </w:r>
                          </w:p>
                          <w:p w:rsidR="00687830" w:rsidRPr="002C0351" w:rsidRDefault="00687830" w:rsidP="00FD0C68">
                            <w:pPr>
                              <w:jc w:val="center"/>
                              <w:rPr>
                                <w:sz w:val="26"/>
                                <w:szCs w:val="26"/>
                              </w:rPr>
                            </w:pPr>
                          </w:p>
                          <w:p w:rsidR="00687830" w:rsidRPr="002C0351" w:rsidRDefault="00687830" w:rsidP="00FD0C68">
                            <w:pPr>
                              <w:jc w:val="center"/>
                              <w:rPr>
                                <w:sz w:val="26"/>
                                <w:szCs w:val="26"/>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rPr>
                            </w:pPr>
                            <w:r w:rsidRPr="00435A5F">
                              <w:rPr>
                                <w:sz w:val="26"/>
                                <w:szCs w:val="26"/>
                              </w:rPr>
                              <w:t xml:space="preserve">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карточка 301" o:spid="_x0000_s1090" type="#_x0000_t121" style="position:absolute;left:0;text-align:left;margin-left:48.3pt;margin-top:21pt;width:176.25pt;height:84.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" fillcolor="window" strokecolor="windowText" strokeweight="2pt">
                <v:textbox>
                  <w:txbxContent>
                    <w:p w:rsidR="00687830" w:rsidRPr="002C0351" w:rsidRDefault="00687830" w:rsidP="00FD0C68">
                      <w:pPr>
                        <w:jc w:val="center"/>
                        <w:rPr>
                          <w:sz w:val="26"/>
                          <w:szCs w:val="26"/>
                        </w:rPr>
                      </w:pPr>
                      <w:r w:rsidRPr="00435A5F">
                        <w:rPr>
                          <w:sz w:val="26"/>
                          <w:szCs w:val="26"/>
                        </w:rPr>
                        <w:t>Участь у формуванні та здійсненні контролю за діяльністю органі</w:t>
                      </w:r>
                      <w:proofErr w:type="gramStart"/>
                      <w:r w:rsidRPr="00435A5F">
                        <w:rPr>
                          <w:sz w:val="26"/>
                          <w:szCs w:val="26"/>
                        </w:rPr>
                        <w:t>в</w:t>
                      </w:r>
                      <w:proofErr w:type="gramEnd"/>
                      <w:r w:rsidRPr="00435A5F">
                        <w:rPr>
                          <w:sz w:val="26"/>
                          <w:szCs w:val="26"/>
                        </w:rPr>
                        <w:t xml:space="preserve"> державної</w:t>
                      </w:r>
                      <w:r w:rsidRPr="00435A5F">
                        <w:rPr>
                          <w:sz w:val="26"/>
                          <w:szCs w:val="26"/>
                          <w:lang w:val="uk-UA"/>
                        </w:rPr>
                        <w:t xml:space="preserve"> влади</w:t>
                      </w:r>
                    </w:p>
                    <w:p w:rsidR="00687830" w:rsidRPr="002C0351" w:rsidRDefault="00687830" w:rsidP="00FD0C68">
                      <w:pPr>
                        <w:jc w:val="center"/>
                        <w:rPr>
                          <w:sz w:val="26"/>
                          <w:szCs w:val="26"/>
                        </w:rPr>
                      </w:pPr>
                    </w:p>
                    <w:p w:rsidR="00687830" w:rsidRPr="002C0351" w:rsidRDefault="00687830" w:rsidP="00FD0C68">
                      <w:pPr>
                        <w:jc w:val="center"/>
                        <w:rPr>
                          <w:sz w:val="26"/>
                          <w:szCs w:val="26"/>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lang w:val="uk-UA"/>
                        </w:rPr>
                      </w:pPr>
                    </w:p>
                    <w:p w:rsidR="00687830" w:rsidRPr="00435A5F" w:rsidRDefault="00687830" w:rsidP="00FD0C68">
                      <w:pPr>
                        <w:jc w:val="center"/>
                        <w:rPr>
                          <w:sz w:val="26"/>
                          <w:szCs w:val="26"/>
                        </w:rPr>
                      </w:pPr>
                      <w:r w:rsidRPr="00435A5F">
                        <w:rPr>
                          <w:sz w:val="26"/>
                          <w:szCs w:val="26"/>
                        </w:rPr>
                        <w:t xml:space="preserve"> влади</w:t>
                      </w:r>
                    </w:p>
                  </w:txbxContent>
                </v:textbox>
              </v:shape>
            </w:pict>
          </mc:Fallback>
        </mc:AlternateContent>
      </w:r>
    </w:p>
    <w:p w:rsidR="00FD0C68" w:rsidRPr="00FD0C68" w:rsidRDefault="00FD0C68" w:rsidP="00FD0C68">
      <w:pPr>
        <w:spacing w:line="360" w:lineRule="auto"/>
        <w:ind w:firstLine="993"/>
        <w:rPr>
          <w:rFonts w:eastAsia="Calibri"/>
          <w:b/>
          <w:bCs/>
          <w:spacing w:val="-1"/>
          <w:sz w:val="28"/>
          <w:szCs w:val="28"/>
          <w:lang w:val="uk-UA" w:eastAsia="en-US" w:bidi="uk-UA"/>
        </w:rPr>
      </w:pP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11232" behindDoc="0" locked="0" layoutInCell="1" allowOverlap="1" wp14:anchorId="23B09B7D" wp14:editId="4949CC7F">
                <wp:simplePos x="0" y="0"/>
                <wp:positionH relativeFrom="column">
                  <wp:posOffset>2794635</wp:posOffset>
                </wp:positionH>
                <wp:positionV relativeFrom="paragraph">
                  <wp:posOffset>245745</wp:posOffset>
                </wp:positionV>
                <wp:extent cx="447675" cy="0"/>
                <wp:effectExtent l="57150" t="76200" r="0" b="152400"/>
                <wp:wrapNone/>
                <wp:docPr id="303" name="Прямая со стрелкой 30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03" o:spid="_x0000_s1026" type="#_x0000_t32" style="position:absolute;margin-left:220.05pt;margin-top:19.35pt;width:35.25pt;height:0;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5328" behindDoc="0" locked="0" layoutInCell="1" allowOverlap="1" wp14:anchorId="030B7A99" wp14:editId="6A6AF11B">
                <wp:simplePos x="0" y="0"/>
                <wp:positionH relativeFrom="column">
                  <wp:posOffset>3244215</wp:posOffset>
                </wp:positionH>
                <wp:positionV relativeFrom="paragraph">
                  <wp:posOffset>234315</wp:posOffset>
                </wp:positionV>
                <wp:extent cx="447675" cy="0"/>
                <wp:effectExtent l="0" t="76200" r="28575" b="152400"/>
                <wp:wrapNone/>
                <wp:docPr id="304" name="Прямая со стрелкой 30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04" o:spid="_x0000_s1026" type="#_x0000_t32" style="position:absolute;margin-left:255.45pt;margin-top:18.45pt;width:35.25pt;height:0;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" strokecolor="windowText" strokeweight="2pt">
                <v:stroke endarrow="open"/>
                <v:shadow on="t" color="black" opacity="24903f" origin=",.5" offset="0,.55556mm"/>
              </v:shape>
            </w:pict>
          </mc:Fallback>
        </mc:AlternateContent>
      </w:r>
    </w:p>
    <w:p w:rsidR="00FD0C68" w:rsidRPr="00FD0C68" w:rsidRDefault="00FD0C68" w:rsidP="00FD0C68">
      <w:pPr>
        <w:spacing w:line="360" w:lineRule="auto"/>
        <w:ind w:firstLine="993"/>
        <w:rPr>
          <w:rFonts w:eastAsia="Calibri"/>
          <w:b/>
          <w:bCs/>
          <w:spacing w:val="-1"/>
          <w:sz w:val="28"/>
          <w:szCs w:val="28"/>
          <w:lang w:val="uk-UA" w:eastAsia="en-US" w:bidi="uk-UA"/>
        </w:rPr>
      </w:pPr>
    </w:p>
    <w:p w:rsidR="00FD0C68" w:rsidRPr="00FD0C68" w:rsidRDefault="00FD0C68" w:rsidP="00FD0C68">
      <w:pPr>
        <w:spacing w:line="360" w:lineRule="auto"/>
        <w:ind w:firstLine="993"/>
        <w:rPr>
          <w:rFonts w:eastAsia="Calibri"/>
          <w:b/>
          <w:bCs/>
          <w:spacing w:val="-1"/>
          <w:sz w:val="28"/>
          <w:szCs w:val="28"/>
          <w:lang w:val="uk-UA" w:eastAsia="en-US" w:bidi="uk-UA"/>
        </w:rPr>
      </w:pP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06112" behindDoc="0" locked="0" layoutInCell="1" allowOverlap="1" wp14:anchorId="379D1E2C" wp14:editId="219B4ACA">
                <wp:simplePos x="0" y="0"/>
                <wp:positionH relativeFrom="column">
                  <wp:posOffset>3623310</wp:posOffset>
                </wp:positionH>
                <wp:positionV relativeFrom="paragraph">
                  <wp:posOffset>30480</wp:posOffset>
                </wp:positionV>
                <wp:extent cx="2590800" cy="819150"/>
                <wp:effectExtent l="0" t="0" r="19050" b="19050"/>
                <wp:wrapNone/>
                <wp:docPr id="306" name="Прямоугольник с одним вырезанным углом 306"/>
                <wp:cNvGraphicFramePr/>
                <a:graphic xmlns:a="http://schemas.openxmlformats.org/drawingml/2006/main">
                  <a:graphicData uri="http://schemas.microsoft.com/office/word/2010/wordprocessingShape">
                    <wps:wsp>
                      <wps:cNvSpPr/>
                      <wps:spPr>
                        <a:xfrm>
                          <a:off x="0" y="0"/>
                          <a:ext cx="2590800" cy="819150"/>
                        </a:xfrm>
                        <a:prstGeom prst="snip1Rect">
                          <a:avLst/>
                        </a:prstGeom>
                        <a:solidFill>
                          <a:sysClr val="window" lastClr="FFFFFF"/>
                        </a:solidFill>
                        <a:ln w="25400" cap="flat" cmpd="sng" algn="ctr">
                          <a:solidFill>
                            <a:sysClr val="windowText" lastClr="000000"/>
                          </a:solidFill>
                          <a:prstDash val="solid"/>
                        </a:ln>
                        <a:effectLst/>
                      </wps:spPr>
                      <wps:txbx>
                        <w:txbxContent>
                          <w:p w:rsidR="00687830" w:rsidRPr="00800646" w:rsidRDefault="00687830" w:rsidP="00FD0C68">
                            <w:pPr>
                              <w:jc w:val="center"/>
                              <w:rPr>
                                <w:sz w:val="28"/>
                                <w:szCs w:val="28"/>
                              </w:rPr>
                            </w:pPr>
                            <w:r w:rsidRPr="00800646">
                              <w:rPr>
                                <w:sz w:val="28"/>
                                <w:szCs w:val="28"/>
                              </w:rPr>
                              <w:t>Комунікативна функція (зв</w:t>
                            </w:r>
                            <w:r>
                              <w:rPr>
                                <w:sz w:val="28"/>
                                <w:szCs w:val="28"/>
                              </w:rPr>
                              <w:t>’</w:t>
                            </w:r>
                            <w:r w:rsidRPr="00800646">
                              <w:rPr>
                                <w:sz w:val="28"/>
                                <w:szCs w:val="28"/>
                              </w:rPr>
                              <w:t xml:space="preserve">язок </w:t>
                            </w:r>
                            <w:proofErr w:type="gramStart"/>
                            <w:r w:rsidRPr="00800646">
                              <w:rPr>
                                <w:sz w:val="28"/>
                                <w:szCs w:val="28"/>
                              </w:rPr>
                              <w:t>між</w:t>
                            </w:r>
                            <w:proofErr w:type="gramEnd"/>
                            <w:r w:rsidRPr="00800646">
                              <w:rPr>
                                <w:sz w:val="28"/>
                                <w:szCs w:val="28"/>
                              </w:rPr>
                              <w:t xml:space="preserve"> правлячою верхівкою та суспільством)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06" o:spid="_x0000_s1091" style="position:absolute;left:0;text-align:left;margin-left:285.3pt;margin-top:2.4pt;width:204pt;height:64.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" adj="-11796480,,5400" path="m,l2454272,r136528,136528l2590800,819150,,819150,,xe" fillcolor="window" strokecolor="windowText" strokeweight="2pt">
                <v:stroke joinstyle="miter"/>
                <v:formulas/>
                <v:path arrowok="t" o:connecttype="custom" o:connectlocs="0,0;2454272,0;2590800,136528;2590800,819150;0,819150;0,0" o:connectangles="0,0,0,0,0,0" textboxrect="0,0,2590800,819150"/>
                <v:textbox>
                  <w:txbxContent>
                    <w:p w:rsidR="00687830" w:rsidRPr="00800646" w:rsidRDefault="00687830" w:rsidP="00FD0C68">
                      <w:pPr>
                        <w:jc w:val="center"/>
                        <w:rPr>
                          <w:sz w:val="28"/>
                          <w:szCs w:val="28"/>
                        </w:rPr>
                      </w:pPr>
                      <w:r w:rsidRPr="00800646">
                        <w:rPr>
                          <w:sz w:val="28"/>
                          <w:szCs w:val="28"/>
                        </w:rPr>
                        <w:t>Комунікативна функція (зв</w:t>
                      </w:r>
                      <w:r>
                        <w:rPr>
                          <w:sz w:val="28"/>
                          <w:szCs w:val="28"/>
                        </w:rPr>
                        <w:t>’</w:t>
                      </w:r>
                      <w:r w:rsidRPr="00800646">
                        <w:rPr>
                          <w:sz w:val="28"/>
                          <w:szCs w:val="28"/>
                        </w:rPr>
                        <w:t xml:space="preserve">язок </w:t>
                      </w:r>
                      <w:proofErr w:type="gramStart"/>
                      <w:r w:rsidRPr="00800646">
                        <w:rPr>
                          <w:sz w:val="28"/>
                          <w:szCs w:val="28"/>
                        </w:rPr>
                        <w:t>між</w:t>
                      </w:r>
                      <w:proofErr w:type="gramEnd"/>
                      <w:r w:rsidRPr="00800646">
                        <w:rPr>
                          <w:sz w:val="28"/>
                          <w:szCs w:val="28"/>
                        </w:rPr>
                        <w:t xml:space="preserve"> правлячою верхівкою та суспільством)</w:t>
                      </w:r>
                    </w:p>
                  </w:txbxContent>
                </v:textbox>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08160" behindDoc="0" locked="0" layoutInCell="1" allowOverlap="1" wp14:anchorId="03AC3BCC" wp14:editId="017EA873">
                <wp:simplePos x="0" y="0"/>
                <wp:positionH relativeFrom="column">
                  <wp:posOffset>613410</wp:posOffset>
                </wp:positionH>
                <wp:positionV relativeFrom="paragraph">
                  <wp:posOffset>40005</wp:posOffset>
                </wp:positionV>
                <wp:extent cx="2181225" cy="742950"/>
                <wp:effectExtent l="0" t="0" r="28575" b="19050"/>
                <wp:wrapNone/>
                <wp:docPr id="305" name="Блок-схема: карточка 305"/>
                <wp:cNvGraphicFramePr/>
                <a:graphic xmlns:a="http://schemas.openxmlformats.org/drawingml/2006/main">
                  <a:graphicData uri="http://schemas.microsoft.com/office/word/2010/wordprocessingShape">
                    <wps:wsp>
                      <wps:cNvSpPr/>
                      <wps:spPr>
                        <a:xfrm>
                          <a:off x="0" y="0"/>
                          <a:ext cx="2181225" cy="742950"/>
                        </a:xfrm>
                        <a:prstGeom prst="flowChartPunchedCard">
                          <a:avLst/>
                        </a:prstGeom>
                        <a:solidFill>
                          <a:sysClr val="window" lastClr="FFFFFF"/>
                        </a:solidFill>
                        <a:ln w="25400" cap="flat" cmpd="sng" algn="ctr">
                          <a:solidFill>
                            <a:sysClr val="windowText" lastClr="000000"/>
                          </a:solidFill>
                          <a:prstDash val="solid"/>
                        </a:ln>
                        <a:effectLst/>
                      </wps:spPr>
                      <wps:txbx>
                        <w:txbxContent>
                          <w:p w:rsidR="00687830" w:rsidRPr="008A4829" w:rsidRDefault="00687830" w:rsidP="00FD0C68">
                            <w:pPr>
                              <w:jc w:val="center"/>
                              <w:rPr>
                                <w:sz w:val="28"/>
                                <w:szCs w:val="28"/>
                              </w:rPr>
                            </w:pPr>
                            <w:r w:rsidRPr="008A4829">
                              <w:rPr>
                                <w:sz w:val="28"/>
                                <w:szCs w:val="28"/>
                              </w:rPr>
                              <w:t xml:space="preserve">Мирне вирішення </w:t>
                            </w:r>
                            <w:proofErr w:type="gramStart"/>
                            <w:r w:rsidRPr="008A4829">
                              <w:rPr>
                                <w:sz w:val="28"/>
                                <w:szCs w:val="28"/>
                              </w:rPr>
                              <w:t>соц</w:t>
                            </w:r>
                            <w:proofErr w:type="gramEnd"/>
                            <w:r w:rsidRPr="008A4829">
                              <w:rPr>
                                <w:sz w:val="28"/>
                                <w:szCs w:val="28"/>
                              </w:rPr>
                              <w:t>іальних конфліктів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карточка 305" o:spid="_x0000_s1092" type="#_x0000_t121" style="position:absolute;left:0;text-align:left;margin-left:48.3pt;margin-top:3.15pt;width:171.75pt;height:58.5pt;z-index:25250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" fillcolor="window" strokecolor="windowText" strokeweight="2pt">
                <v:textbox>
                  <w:txbxContent>
                    <w:p w:rsidR="00687830" w:rsidRPr="008A4829" w:rsidRDefault="00687830" w:rsidP="00FD0C68">
                      <w:pPr>
                        <w:jc w:val="center"/>
                        <w:rPr>
                          <w:sz w:val="28"/>
                          <w:szCs w:val="28"/>
                        </w:rPr>
                      </w:pPr>
                      <w:r w:rsidRPr="008A4829">
                        <w:rPr>
                          <w:sz w:val="28"/>
                          <w:szCs w:val="28"/>
                        </w:rPr>
                        <w:t xml:space="preserve">Мирне вирішення </w:t>
                      </w:r>
                      <w:proofErr w:type="gramStart"/>
                      <w:r w:rsidRPr="008A4829">
                        <w:rPr>
                          <w:sz w:val="28"/>
                          <w:szCs w:val="28"/>
                        </w:rPr>
                        <w:t>соц</w:t>
                      </w:r>
                      <w:proofErr w:type="gramEnd"/>
                      <w:r w:rsidRPr="008A4829">
                        <w:rPr>
                          <w:sz w:val="28"/>
                          <w:szCs w:val="28"/>
                        </w:rPr>
                        <w:t>іальних конфліктів</w:t>
                      </w:r>
                    </w:p>
                  </w:txbxContent>
                </v:textbox>
              </v:shape>
            </w:pict>
          </mc:Fallback>
        </mc:AlternateContent>
      </w:r>
    </w:p>
    <w:p w:rsidR="00FD0C68" w:rsidRPr="00FD0C68" w:rsidRDefault="00E6114F" w:rsidP="00FD0C68">
      <w:pPr>
        <w:spacing w:line="360" w:lineRule="auto"/>
        <w:ind w:firstLine="993"/>
        <w:rPr>
          <w:rFonts w:eastAsia="Calibri"/>
          <w:b/>
          <w:bCs/>
          <w:spacing w:val="-1"/>
          <w:sz w:val="28"/>
          <w:szCs w:val="28"/>
          <w:lang w:val="uk-UA" w:eastAsia="en-US" w:bidi="uk-UA"/>
        </w:rPr>
      </w:pPr>
      <w:r w:rsidRPr="00FD0C68">
        <w:rPr>
          <w:rFonts w:eastAsia="Calibri"/>
          <w:b/>
          <w:bCs/>
          <w:noProof/>
          <w:spacing w:val="-1"/>
          <w:sz w:val="28"/>
          <w:szCs w:val="28"/>
          <w:lang w:val="uk-UA" w:eastAsia="uk-UA"/>
        </w:rPr>
        <mc:AlternateContent>
          <mc:Choice Requires="wps">
            <w:drawing>
              <wp:anchor distT="0" distB="0" distL="114300" distR="114300" simplePos="0" relativeHeight="252512256" behindDoc="0" locked="0" layoutInCell="1" allowOverlap="1" wp14:anchorId="14C7982B" wp14:editId="482557ED">
                <wp:simplePos x="0" y="0"/>
                <wp:positionH relativeFrom="column">
                  <wp:posOffset>2766060</wp:posOffset>
                </wp:positionH>
                <wp:positionV relativeFrom="paragraph">
                  <wp:posOffset>190500</wp:posOffset>
                </wp:positionV>
                <wp:extent cx="447675" cy="0"/>
                <wp:effectExtent l="57150" t="76200" r="0" b="152400"/>
                <wp:wrapNone/>
                <wp:docPr id="307" name="Прямая со стрелкой 307"/>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07" o:spid="_x0000_s1026" type="#_x0000_t32" style="position:absolute;margin-left:217.8pt;margin-top:15pt;width:35.25pt;height:0;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" strokecolor="windowText" strokeweight="2pt">
                <v:stroke endarrow="open"/>
                <v:shadow on="t" color="black" opacity="24903f" origin=",.5" offset="0,.55556mm"/>
              </v:shape>
            </w:pict>
          </mc:Fallback>
        </mc:AlternateContent>
      </w:r>
      <w:r w:rsidRPr="00FD0C68">
        <w:rPr>
          <w:rFonts w:eastAsia="Calibri"/>
          <w:b/>
          <w:bCs/>
          <w:noProof/>
          <w:spacing w:val="-1"/>
          <w:sz w:val="28"/>
          <w:szCs w:val="28"/>
          <w:lang w:val="uk-UA" w:eastAsia="uk-UA"/>
        </w:rPr>
        <mc:AlternateContent>
          <mc:Choice Requires="wps">
            <w:drawing>
              <wp:anchor distT="0" distB="0" distL="114300" distR="114300" simplePos="0" relativeHeight="252513280" behindDoc="0" locked="0" layoutInCell="1" allowOverlap="1" wp14:anchorId="2C3E13B3" wp14:editId="648671C6">
                <wp:simplePos x="0" y="0"/>
                <wp:positionH relativeFrom="column">
                  <wp:posOffset>3187065</wp:posOffset>
                </wp:positionH>
                <wp:positionV relativeFrom="paragraph">
                  <wp:posOffset>194945</wp:posOffset>
                </wp:positionV>
                <wp:extent cx="438150" cy="0"/>
                <wp:effectExtent l="0" t="76200" r="19050" b="152400"/>
                <wp:wrapNone/>
                <wp:docPr id="308" name="Прямая со стрелкой 308"/>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08" o:spid="_x0000_s1026" type="#_x0000_t32" style="position:absolute;margin-left:250.95pt;margin-top:15.35pt;width:34.5pt;height:0;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" strokecolor="windowText" strokeweight="2pt">
                <v:stroke endarrow="open"/>
                <v:shadow on="t" color="black" opacity="24903f" origin=",.5" offset="0,.55556mm"/>
              </v:shape>
            </w:pict>
          </mc:Fallback>
        </mc:AlternateContent>
      </w:r>
    </w:p>
    <w:p w:rsidR="00940CF1" w:rsidRPr="00940CF1" w:rsidRDefault="00800646" w:rsidP="00293760">
      <w:pPr>
        <w:spacing w:line="360" w:lineRule="auto"/>
        <w:ind w:firstLine="993"/>
        <w:rPr>
          <w:rFonts w:eastAsia="Calibri"/>
          <w:b/>
          <w:spacing w:val="-1"/>
          <w:sz w:val="28"/>
          <w:szCs w:val="28"/>
          <w:lang w:val="uk-UA" w:eastAsia="en-US"/>
        </w:rPr>
      </w:pPr>
      <w:r w:rsidRPr="00940CF1">
        <w:rPr>
          <w:rFonts w:ascii="Calibri" w:eastAsia="Calibri" w:hAnsi="Calibri"/>
          <w:noProof/>
          <w:sz w:val="22"/>
          <w:szCs w:val="22"/>
          <w:lang w:val="uk-UA" w:eastAsia="uk-UA"/>
        </w:rPr>
        <w:lastRenderedPageBreak/>
        <mc:AlternateContent>
          <mc:Choice Requires="wps">
            <w:drawing>
              <wp:anchor distT="0" distB="0" distL="114300" distR="114300" simplePos="0" relativeHeight="252037120" behindDoc="0" locked="0" layoutInCell="1" allowOverlap="1" wp14:anchorId="051B0269" wp14:editId="78382E1D">
                <wp:simplePos x="0" y="0"/>
                <wp:positionH relativeFrom="column">
                  <wp:posOffset>1089660</wp:posOffset>
                </wp:positionH>
                <wp:positionV relativeFrom="paragraph">
                  <wp:posOffset>-53975</wp:posOffset>
                </wp:positionV>
                <wp:extent cx="3742690" cy="647700"/>
                <wp:effectExtent l="57150" t="57150" r="105410" b="95250"/>
                <wp:wrapNone/>
                <wp:docPr id="22840" name="AutoShap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90" cy="647700"/>
                        </a:xfrm>
                        <a:prstGeom prst="flowChartDocument">
                          <a:avLst/>
                        </a:prstGeom>
                        <a:ln w="28575">
                          <a:solidFill>
                            <a:schemeClr val="tx1"/>
                          </a:solidFill>
                          <a:headEnd/>
                          <a:tailEnd/>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687830" w:rsidRPr="004A2012" w:rsidRDefault="00687830" w:rsidP="00940CF1">
                            <w:pPr>
                              <w:jc w:val="center"/>
                              <w:rPr>
                                <w:b/>
                                <w:sz w:val="28"/>
                                <w:szCs w:val="28"/>
                                <w:lang w:val="uk-UA"/>
                              </w:rPr>
                            </w:pPr>
                            <w:r w:rsidRPr="004A2012">
                              <w:rPr>
                                <w:b/>
                                <w:sz w:val="28"/>
                                <w:szCs w:val="28"/>
                                <w:lang w:val="uk-UA"/>
                              </w:rPr>
                              <w:t>Етапи створення політичної партії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63" o:spid="_x0000_s1093" type="#_x0000_t114" style="position:absolute;left:0;text-align:left;margin-left:85.8pt;margin-top:-4.25pt;width:294.7pt;height:5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" fillcolor="gray [1616]" strokecolor="black [3213]" strokeweight="2.25pt">
                <v:fill color2="#d9d9d9 [496]" rotate="t" angle="180" colors="0 #bcbcbc;22938f #d0d0d0;1 #ededed" focus="100%" type="gradient"/>
                <v:shadow on="t" color="black" opacity="26214f" origin="-.5,-.5" offset=".74836mm,.74836mm"/>
                <v:textbox>
                  <w:txbxContent>
                    <w:p w:rsidR="00687830" w:rsidRPr="004A2012" w:rsidRDefault="00687830" w:rsidP="00940CF1">
                      <w:pPr>
                        <w:jc w:val="center"/>
                        <w:rPr>
                          <w:b/>
                          <w:sz w:val="28"/>
                          <w:szCs w:val="28"/>
                          <w:lang w:val="uk-UA"/>
                        </w:rPr>
                      </w:pPr>
                      <w:r w:rsidRPr="004A2012">
                        <w:rPr>
                          <w:b/>
                          <w:sz w:val="28"/>
                          <w:szCs w:val="28"/>
                          <w:lang w:val="uk-UA"/>
                        </w:rPr>
                        <w:t>Етапи створення політичної партії</w:t>
                      </w:r>
                    </w:p>
                  </w:txbxContent>
                </v:textbox>
              </v:shape>
            </w:pict>
          </mc:Fallback>
        </mc:AlternateContent>
      </w:r>
      <w:r w:rsidR="00293760" w:rsidRPr="00940CF1">
        <w:rPr>
          <w:rFonts w:ascii="Calibri" w:eastAsia="Calibri" w:hAnsi="Calibri"/>
          <w:noProof/>
          <w:sz w:val="22"/>
          <w:szCs w:val="22"/>
          <w:lang w:val="uk-UA" w:eastAsia="uk-UA"/>
        </w:rPr>
        <mc:AlternateContent>
          <mc:Choice Requires="wps">
            <w:drawing>
              <wp:anchor distT="0" distB="0" distL="114297" distR="114297" simplePos="0" relativeHeight="252018688" behindDoc="0" locked="0" layoutInCell="1" allowOverlap="1" wp14:anchorId="1E4E02AD" wp14:editId="31C96F28">
                <wp:simplePos x="0" y="0"/>
                <wp:positionH relativeFrom="column">
                  <wp:posOffset>5347335</wp:posOffset>
                </wp:positionH>
                <wp:positionV relativeFrom="paragraph">
                  <wp:posOffset>241300</wp:posOffset>
                </wp:positionV>
                <wp:extent cx="6350" cy="6000750"/>
                <wp:effectExtent l="0" t="0" r="31750" b="19050"/>
                <wp:wrapNone/>
                <wp:docPr id="22367"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000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6" o:spid="_x0000_s1026" type="#_x0000_t32" style="position:absolute;margin-left:421.05pt;margin-top:19pt;width:.5pt;height:472.5pt;z-index:252018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" strokeweight="1.5pt"/>
            </w:pict>
          </mc:Fallback>
        </mc:AlternateContent>
      </w:r>
      <w:r w:rsidR="00293760" w:rsidRPr="00940CF1">
        <w:rPr>
          <w:rFonts w:ascii="Calibri" w:eastAsia="Calibri" w:hAnsi="Calibri"/>
          <w:noProof/>
          <w:sz w:val="22"/>
          <w:szCs w:val="22"/>
          <w:lang w:val="uk-UA" w:eastAsia="uk-UA"/>
        </w:rPr>
        <mc:AlternateContent>
          <mc:Choice Requires="wps">
            <w:drawing>
              <wp:anchor distT="0" distB="0" distL="114297" distR="114297" simplePos="0" relativeHeight="252017664" behindDoc="0" locked="0" layoutInCell="1" allowOverlap="1" wp14:anchorId="17BA0FE0" wp14:editId="57FFBCA5">
                <wp:simplePos x="0" y="0"/>
                <wp:positionH relativeFrom="column">
                  <wp:posOffset>565785</wp:posOffset>
                </wp:positionH>
                <wp:positionV relativeFrom="paragraph">
                  <wp:posOffset>241300</wp:posOffset>
                </wp:positionV>
                <wp:extent cx="9525" cy="6067425"/>
                <wp:effectExtent l="0" t="0" r="28575" b="9525"/>
                <wp:wrapNone/>
                <wp:docPr id="22366"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67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5" o:spid="_x0000_s1026" type="#_x0000_t32" style="position:absolute;margin-left:44.55pt;margin-top:19pt;width:.75pt;height:477.75pt;z-index:252017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" strokeweight="1.5pt"/>
            </w:pict>
          </mc:Fallback>
        </mc:AlternateContent>
      </w:r>
      <w:r w:rsidR="00940CF1"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16640" behindDoc="0" locked="0" layoutInCell="1" allowOverlap="1" wp14:anchorId="08F4EF98" wp14:editId="3798520B">
                <wp:simplePos x="0" y="0"/>
                <wp:positionH relativeFrom="column">
                  <wp:posOffset>4830445</wp:posOffset>
                </wp:positionH>
                <wp:positionV relativeFrom="paragraph">
                  <wp:posOffset>238759</wp:posOffset>
                </wp:positionV>
                <wp:extent cx="520700" cy="0"/>
                <wp:effectExtent l="0" t="0" r="12700" b="19050"/>
                <wp:wrapNone/>
                <wp:docPr id="22365"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4" o:spid="_x0000_s1026" type="#_x0000_t32" style="position:absolute;margin-left:380.35pt;margin-top:18.8pt;width:41pt;height:0;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baJAIAAEI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" strokeweight="1.5pt"/>
            </w:pict>
          </mc:Fallback>
        </mc:AlternateContent>
      </w:r>
      <w:r w:rsidR="00940CF1"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15616" behindDoc="0" locked="0" layoutInCell="1" allowOverlap="1" wp14:anchorId="69902FD5" wp14:editId="5B87F54A">
                <wp:simplePos x="0" y="0"/>
                <wp:positionH relativeFrom="column">
                  <wp:posOffset>567055</wp:posOffset>
                </wp:positionH>
                <wp:positionV relativeFrom="paragraph">
                  <wp:posOffset>238759</wp:posOffset>
                </wp:positionV>
                <wp:extent cx="520700" cy="0"/>
                <wp:effectExtent l="0" t="0" r="12700" b="19050"/>
                <wp:wrapNone/>
                <wp:docPr id="22364"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3" o:spid="_x0000_s1026" type="#_x0000_t32" style="position:absolute;margin-left:44.65pt;margin-top:18.8pt;width:41pt;height:0;z-index:25201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PjIw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" strokeweight="1.5pt"/>
            </w:pict>
          </mc:Fallback>
        </mc:AlternateContent>
      </w:r>
    </w:p>
    <w:p w:rsidR="00940CF1" w:rsidRPr="00940CF1" w:rsidRDefault="00940CF1" w:rsidP="00293760">
      <w:pPr>
        <w:spacing w:line="360" w:lineRule="auto"/>
        <w:ind w:firstLine="993"/>
        <w:rPr>
          <w:rFonts w:eastAsia="Calibri"/>
          <w:b/>
          <w:spacing w:val="-1"/>
          <w:sz w:val="28"/>
          <w:szCs w:val="28"/>
          <w:lang w:val="uk-UA" w:eastAsia="en-US"/>
        </w:rPr>
      </w:pPr>
    </w:p>
    <w:p w:rsidR="00940CF1" w:rsidRPr="00940CF1" w:rsidRDefault="00940CF1"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0" distB="0" distL="114300" distR="114300" simplePos="0" relativeHeight="252007424" behindDoc="0" locked="0" layoutInCell="1" allowOverlap="1" wp14:anchorId="09D9FBD7" wp14:editId="0A9F266C">
                <wp:simplePos x="0" y="0"/>
                <wp:positionH relativeFrom="column">
                  <wp:posOffset>1146810</wp:posOffset>
                </wp:positionH>
                <wp:positionV relativeFrom="paragraph">
                  <wp:posOffset>180340</wp:posOffset>
                </wp:positionV>
                <wp:extent cx="3810000" cy="800100"/>
                <wp:effectExtent l="19050" t="19050" r="19050" b="19050"/>
                <wp:wrapNone/>
                <wp:docPr id="22363"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00100"/>
                        </a:xfrm>
                        <a:prstGeom prst="roundRect">
                          <a:avLst>
                            <a:gd name="adj" fmla="val 16667"/>
                          </a:avLst>
                        </a:prstGeom>
                        <a:solidFill>
                          <a:srgbClr val="FFFFFF"/>
                        </a:solidFill>
                        <a:ln w="28575">
                          <a:solidFill>
                            <a:srgbClr val="000000"/>
                          </a:solidFill>
                          <a:round/>
                          <a:headEnd/>
                          <a:tailEnd/>
                        </a:ln>
                      </wps:spPr>
                      <wps:txbx>
                        <w:txbxContent>
                          <w:p w:rsidR="00687830" w:rsidRPr="006F446A" w:rsidRDefault="00687830" w:rsidP="00940CF1">
                            <w:pPr>
                              <w:rPr>
                                <w:sz w:val="28"/>
                                <w:lang w:val="uk-UA"/>
                              </w:rPr>
                            </w:pPr>
                            <w:r>
                              <w:rPr>
                                <w:sz w:val="28"/>
                                <w:lang w:val="uk-UA"/>
                              </w:rPr>
                              <w:t>Прийняття на установчому з</w:t>
                            </w:r>
                            <w:r>
                              <w:rPr>
                                <w:sz w:val="28"/>
                              </w:rPr>
                              <w:t>’</w:t>
                            </w:r>
                            <w:r>
                              <w:rPr>
                                <w:sz w:val="28"/>
                                <w:lang w:val="uk-UA"/>
                              </w:rPr>
                              <w:t xml:space="preserve">їзді </w:t>
                            </w:r>
                            <w:r w:rsidRPr="00940CF1">
                              <w:rPr>
                                <w:sz w:val="28"/>
                              </w:rPr>
                              <w:t>(</w:t>
                            </w:r>
                            <w:r>
                              <w:rPr>
                                <w:sz w:val="28"/>
                                <w:lang w:val="uk-UA"/>
                              </w:rPr>
                              <w:t>конференції, зборах</w:t>
                            </w:r>
                            <w:r w:rsidRPr="00940CF1">
                              <w:rPr>
                                <w:sz w:val="28"/>
                              </w:rPr>
                              <w:t>)</w:t>
                            </w:r>
                            <w:r>
                              <w:rPr>
                                <w:sz w:val="28"/>
                                <w:lang w:val="uk-UA"/>
                              </w:rPr>
                              <w:t xml:space="preserve"> рішення про створення політичної партії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4" o:spid="_x0000_s1094" style="position:absolute;left:0;text-align:left;margin-left:90.3pt;margin-top:14.2pt;width:300pt;height:6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" strokeweight="2.25pt">
                <v:textbox>
                  <w:txbxContent>
                    <w:p w:rsidR="00687830" w:rsidRPr="006F446A" w:rsidRDefault="00687830" w:rsidP="00940CF1">
                      <w:pPr>
                        <w:rPr>
                          <w:sz w:val="28"/>
                          <w:lang w:val="uk-UA"/>
                        </w:rPr>
                      </w:pPr>
                      <w:r>
                        <w:rPr>
                          <w:sz w:val="28"/>
                          <w:lang w:val="uk-UA"/>
                        </w:rPr>
                        <w:t>Прийняття на установчому з</w:t>
                      </w:r>
                      <w:r>
                        <w:rPr>
                          <w:sz w:val="28"/>
                        </w:rPr>
                        <w:t>’</w:t>
                      </w:r>
                      <w:r>
                        <w:rPr>
                          <w:sz w:val="28"/>
                          <w:lang w:val="uk-UA"/>
                        </w:rPr>
                        <w:t xml:space="preserve">їзді </w:t>
                      </w:r>
                      <w:r w:rsidRPr="00940CF1">
                        <w:rPr>
                          <w:sz w:val="28"/>
                        </w:rPr>
                        <w:t>(</w:t>
                      </w:r>
                      <w:r>
                        <w:rPr>
                          <w:sz w:val="28"/>
                          <w:lang w:val="uk-UA"/>
                        </w:rPr>
                        <w:t>конференції, зборах</w:t>
                      </w:r>
                      <w:r w:rsidRPr="00940CF1">
                        <w:rPr>
                          <w:sz w:val="28"/>
                        </w:rPr>
                        <w:t>)</w:t>
                      </w:r>
                      <w:r>
                        <w:rPr>
                          <w:sz w:val="28"/>
                          <w:lang w:val="uk-UA"/>
                        </w:rPr>
                        <w:t xml:space="preserve"> рішення про створення політичної партії</w:t>
                      </w:r>
                    </w:p>
                  </w:txbxContent>
                </v:textbox>
              </v:roundrect>
            </w:pict>
          </mc:Fallback>
        </mc:AlternateContent>
      </w:r>
    </w:p>
    <w:p w:rsidR="00940CF1" w:rsidRPr="00940CF1" w:rsidRDefault="00940CF1"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7904" behindDoc="0" locked="0" layoutInCell="1" allowOverlap="1" wp14:anchorId="4F84FF3D" wp14:editId="3C40B681">
                <wp:simplePos x="0" y="0"/>
                <wp:positionH relativeFrom="column">
                  <wp:posOffset>4958080</wp:posOffset>
                </wp:positionH>
                <wp:positionV relativeFrom="paragraph">
                  <wp:posOffset>226060</wp:posOffset>
                </wp:positionV>
                <wp:extent cx="395605" cy="0"/>
                <wp:effectExtent l="38100" t="76200" r="0" b="95250"/>
                <wp:wrapNone/>
                <wp:docPr id="22362" name="AutoShape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5" o:spid="_x0000_s1026" type="#_x0000_t32" style="position:absolute;margin-left:390.4pt;margin-top:17.8pt;width:31.15pt;height:0;flip:x;z-index:25202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EQAIAAG4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" strokeweight="1.5pt">
                <v:stroke endarrow="block"/>
              </v:shape>
            </w:pict>
          </mc:Fallback>
        </mc:AlternateContent>
      </w: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19712" behindDoc="0" locked="0" layoutInCell="1" allowOverlap="1" wp14:anchorId="19A6498F" wp14:editId="1B60AC7F">
                <wp:simplePos x="0" y="0"/>
                <wp:positionH relativeFrom="column">
                  <wp:posOffset>565785</wp:posOffset>
                </wp:positionH>
                <wp:positionV relativeFrom="paragraph">
                  <wp:posOffset>254635</wp:posOffset>
                </wp:positionV>
                <wp:extent cx="581025" cy="0"/>
                <wp:effectExtent l="0" t="76200" r="28575" b="95250"/>
                <wp:wrapNone/>
                <wp:docPr id="22361"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7" o:spid="_x0000_s1026" type="#_x0000_t32" style="position:absolute;margin-left:44.55pt;margin-top:20.05pt;width:45.75pt;height:0;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gBOQ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" strokeweight="1.5pt">
                <v:stroke endarrow="block"/>
              </v:shape>
            </w:pict>
          </mc:Fallback>
        </mc:AlternateContent>
      </w:r>
    </w:p>
    <w:p w:rsidR="00940CF1" w:rsidRPr="00940CF1" w:rsidRDefault="00940CF1" w:rsidP="00293760">
      <w:pPr>
        <w:spacing w:line="360" w:lineRule="auto"/>
        <w:ind w:firstLine="993"/>
        <w:jc w:val="center"/>
        <w:rPr>
          <w:rFonts w:eastAsia="Calibri"/>
          <w:b/>
          <w:spacing w:val="-1"/>
          <w:sz w:val="28"/>
          <w:szCs w:val="28"/>
          <w:lang w:val="uk-UA" w:eastAsia="en-US"/>
        </w:rPr>
      </w:pPr>
    </w:p>
    <w:p w:rsidR="00940CF1" w:rsidRPr="00940CF1" w:rsidRDefault="00940CF1" w:rsidP="00293760">
      <w:pPr>
        <w:spacing w:line="360" w:lineRule="auto"/>
        <w:ind w:firstLine="993"/>
        <w:jc w:val="center"/>
        <w:rPr>
          <w:rFonts w:eastAsia="Calibri"/>
          <w:b/>
          <w:spacing w:val="-1"/>
          <w:sz w:val="28"/>
          <w:szCs w:val="28"/>
          <w:lang w:val="uk-UA" w:eastAsia="en-US"/>
        </w:rPr>
      </w:pPr>
    </w:p>
    <w:p w:rsidR="00940CF1" w:rsidRPr="00940CF1" w:rsidRDefault="00D32089"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0" distB="0" distL="114300" distR="114300" simplePos="0" relativeHeight="252009472" behindDoc="0" locked="0" layoutInCell="1" allowOverlap="1" wp14:anchorId="50D22A57" wp14:editId="29AF1DE1">
                <wp:simplePos x="0" y="0"/>
                <wp:positionH relativeFrom="column">
                  <wp:posOffset>1146810</wp:posOffset>
                </wp:positionH>
                <wp:positionV relativeFrom="paragraph">
                  <wp:posOffset>39370</wp:posOffset>
                </wp:positionV>
                <wp:extent cx="3810000" cy="809625"/>
                <wp:effectExtent l="19050" t="19050" r="19050" b="28575"/>
                <wp:wrapNone/>
                <wp:docPr id="22355" name="AutoShap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09625"/>
                        </a:xfrm>
                        <a:prstGeom prst="roundRect">
                          <a:avLst>
                            <a:gd name="adj" fmla="val 16667"/>
                          </a:avLst>
                        </a:prstGeom>
                        <a:solidFill>
                          <a:srgbClr val="FFFFFF"/>
                        </a:solidFill>
                        <a:ln w="28575">
                          <a:solidFill>
                            <a:srgbClr val="000000"/>
                          </a:solidFill>
                          <a:round/>
                          <a:headEnd/>
                          <a:tailEnd/>
                        </a:ln>
                      </wps:spPr>
                      <wps:txbx>
                        <w:txbxContent>
                          <w:p w:rsidR="00687830" w:rsidRPr="006F446A" w:rsidRDefault="00687830" w:rsidP="00D32089">
                            <w:pPr>
                              <w:rPr>
                                <w:sz w:val="28"/>
                                <w:szCs w:val="28"/>
                                <w:lang w:val="uk-UA"/>
                              </w:rPr>
                            </w:pPr>
                            <w:r>
                              <w:rPr>
                                <w:sz w:val="28"/>
                                <w:szCs w:val="28"/>
                                <w:lang w:val="uk-UA"/>
                              </w:rPr>
                              <w:t xml:space="preserve">Затвердження статуту і програми </w:t>
                            </w:r>
                            <w:r w:rsidRPr="00D32089">
                              <w:rPr>
                                <w:sz w:val="28"/>
                                <w:szCs w:val="28"/>
                                <w:lang w:val="uk-UA"/>
                              </w:rPr>
                              <w:t>політичної партії</w:t>
                            </w:r>
                            <w:r>
                              <w:rPr>
                                <w:sz w:val="28"/>
                                <w:szCs w:val="28"/>
                                <w:lang w:val="uk-UA"/>
                              </w:rPr>
                              <w:t>, обирання її керівних та контрольно-ревізійних органів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6" o:spid="_x0000_s1095" style="position:absolute;left:0;text-align:left;margin-left:90.3pt;margin-top:3.1pt;width:300pt;height:6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" strokeweight="2.25pt">
                <v:textbox>
                  <w:txbxContent>
                    <w:p w:rsidR="00687830" w:rsidRPr="006F446A" w:rsidRDefault="00687830" w:rsidP="00D32089">
                      <w:pPr>
                        <w:rPr>
                          <w:sz w:val="28"/>
                          <w:szCs w:val="28"/>
                          <w:lang w:val="uk-UA"/>
                        </w:rPr>
                      </w:pPr>
                      <w:r>
                        <w:rPr>
                          <w:sz w:val="28"/>
                          <w:szCs w:val="28"/>
                          <w:lang w:val="uk-UA"/>
                        </w:rPr>
                        <w:t xml:space="preserve">Затвердження статуту і програми </w:t>
                      </w:r>
                      <w:r w:rsidRPr="00D32089">
                        <w:rPr>
                          <w:sz w:val="28"/>
                          <w:szCs w:val="28"/>
                          <w:lang w:val="uk-UA"/>
                        </w:rPr>
                        <w:t>політичної партії</w:t>
                      </w:r>
                      <w:r>
                        <w:rPr>
                          <w:sz w:val="28"/>
                          <w:szCs w:val="28"/>
                          <w:lang w:val="uk-UA"/>
                        </w:rPr>
                        <w:t>, обирання її керівних та контрольно-ревізійних органів</w:t>
                      </w:r>
                    </w:p>
                  </w:txbxContent>
                </v:textbox>
              </v:roundrect>
            </w:pict>
          </mc:Fallback>
        </mc:AlternateContent>
      </w:r>
    </w:p>
    <w:p w:rsidR="00940CF1" w:rsidRPr="00940CF1" w:rsidRDefault="00D32089"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1760" behindDoc="0" locked="0" layoutInCell="1" allowOverlap="1" wp14:anchorId="3E1A0526" wp14:editId="0744566E">
                <wp:simplePos x="0" y="0"/>
                <wp:positionH relativeFrom="column">
                  <wp:posOffset>565785</wp:posOffset>
                </wp:positionH>
                <wp:positionV relativeFrom="paragraph">
                  <wp:posOffset>85725</wp:posOffset>
                </wp:positionV>
                <wp:extent cx="581025" cy="0"/>
                <wp:effectExtent l="0" t="76200" r="28575" b="95250"/>
                <wp:wrapNone/>
                <wp:docPr id="22356" name="AutoShap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79" o:spid="_x0000_s1026" type="#_x0000_t32" style="position:absolute;margin-left:44.55pt;margin-top:6.75pt;width:45.75pt;height:0;z-index:25202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vqOQ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" strokeweight="1.5pt">
                <v:stroke endarrow="block"/>
              </v:shape>
            </w:pict>
          </mc:Fallback>
        </mc:AlternateContent>
      </w: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9952" behindDoc="0" locked="0" layoutInCell="1" allowOverlap="1" wp14:anchorId="63B46258" wp14:editId="1A2DC681">
                <wp:simplePos x="0" y="0"/>
                <wp:positionH relativeFrom="column">
                  <wp:posOffset>4970780</wp:posOffset>
                </wp:positionH>
                <wp:positionV relativeFrom="paragraph">
                  <wp:posOffset>76200</wp:posOffset>
                </wp:positionV>
                <wp:extent cx="376555" cy="0"/>
                <wp:effectExtent l="38100" t="76200" r="0" b="95250"/>
                <wp:wrapNone/>
                <wp:docPr id="22357" name="AutoShap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7" o:spid="_x0000_s1026" type="#_x0000_t32" style="position:absolute;margin-left:391.4pt;margin-top:6pt;width:29.65pt;height:0;flip:x;z-index:25202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" strokeweight="1.5pt">
                <v:stroke endarrow="block"/>
              </v:shape>
            </w:pict>
          </mc:Fallback>
        </mc:AlternateContent>
      </w:r>
    </w:p>
    <w:p w:rsidR="00940CF1" w:rsidRPr="00940CF1" w:rsidRDefault="00940CF1" w:rsidP="00293760">
      <w:pPr>
        <w:spacing w:line="360" w:lineRule="auto"/>
        <w:ind w:firstLine="993"/>
        <w:jc w:val="center"/>
        <w:rPr>
          <w:rFonts w:eastAsia="Calibri"/>
          <w:b/>
          <w:spacing w:val="-1"/>
          <w:sz w:val="28"/>
          <w:szCs w:val="28"/>
          <w:lang w:val="uk-UA" w:eastAsia="en-US"/>
        </w:rPr>
      </w:pPr>
    </w:p>
    <w:p w:rsidR="00940CF1" w:rsidRPr="00940CF1" w:rsidRDefault="00D32089"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0" distB="0" distL="114300" distR="114300" simplePos="0" relativeHeight="252011520" behindDoc="0" locked="0" layoutInCell="1" allowOverlap="1" wp14:anchorId="6924F1FE" wp14:editId="496480C7">
                <wp:simplePos x="0" y="0"/>
                <wp:positionH relativeFrom="column">
                  <wp:posOffset>1146809</wp:posOffset>
                </wp:positionH>
                <wp:positionV relativeFrom="paragraph">
                  <wp:posOffset>100965</wp:posOffset>
                </wp:positionV>
                <wp:extent cx="3819525" cy="1247775"/>
                <wp:effectExtent l="19050" t="19050" r="28575" b="28575"/>
                <wp:wrapNone/>
                <wp:docPr id="22351" name="AutoShap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247775"/>
                        </a:xfrm>
                        <a:prstGeom prst="roundRect">
                          <a:avLst>
                            <a:gd name="adj" fmla="val 16667"/>
                          </a:avLst>
                        </a:prstGeom>
                        <a:solidFill>
                          <a:srgbClr val="FFFFFF"/>
                        </a:solidFill>
                        <a:ln w="28575">
                          <a:solidFill>
                            <a:srgbClr val="000000"/>
                          </a:solidFill>
                          <a:round/>
                          <a:headEnd/>
                          <a:tailEnd/>
                        </a:ln>
                      </wps:spPr>
                      <wps:txbx>
                        <w:txbxContent>
                          <w:p w:rsidR="00687830" w:rsidRPr="00D32089" w:rsidRDefault="00687830" w:rsidP="00D32089">
                            <w:pPr>
                              <w:rPr>
                                <w:sz w:val="28"/>
                                <w:szCs w:val="28"/>
                                <w:lang w:val="uk-UA"/>
                              </w:rPr>
                            </w:pPr>
                            <w:r>
                              <w:rPr>
                                <w:sz w:val="28"/>
                                <w:szCs w:val="28"/>
                                <w:lang w:val="uk-UA"/>
                              </w:rPr>
                              <w:t>Реєстр осіб, які брали участь в установчому з</w:t>
                            </w:r>
                            <w:r>
                              <w:rPr>
                                <w:sz w:val="28"/>
                                <w:szCs w:val="28"/>
                              </w:rPr>
                              <w:t>’</w:t>
                            </w:r>
                            <w:r>
                              <w:rPr>
                                <w:sz w:val="28"/>
                                <w:szCs w:val="28"/>
                                <w:lang w:val="uk-UA"/>
                              </w:rPr>
                              <w:t xml:space="preserve">їзді </w:t>
                            </w:r>
                            <w:r w:rsidRPr="00D32089">
                              <w:rPr>
                                <w:sz w:val="28"/>
                                <w:szCs w:val="28"/>
                              </w:rPr>
                              <w:t>(</w:t>
                            </w:r>
                            <w:r w:rsidRPr="00D32089">
                              <w:rPr>
                                <w:sz w:val="28"/>
                                <w:szCs w:val="28"/>
                                <w:lang w:val="uk-UA"/>
                              </w:rPr>
                              <w:t>конференції, зборах</w:t>
                            </w:r>
                            <w:r w:rsidRPr="00D32089">
                              <w:rPr>
                                <w:sz w:val="28"/>
                                <w:szCs w:val="28"/>
                              </w:rPr>
                              <w:t>)</w:t>
                            </w:r>
                            <w:r>
                              <w:rPr>
                                <w:sz w:val="28"/>
                                <w:szCs w:val="28"/>
                                <w:lang w:val="uk-UA"/>
                              </w:rPr>
                              <w:t xml:space="preserve"> </w:t>
                            </w:r>
                            <w:r w:rsidRPr="00D32089">
                              <w:rPr>
                                <w:sz w:val="28"/>
                                <w:szCs w:val="28"/>
                                <w:lang w:val="uk-UA"/>
                              </w:rPr>
                              <w:t>політичної партії</w:t>
                            </w:r>
                            <w:r>
                              <w:rPr>
                                <w:sz w:val="28"/>
                                <w:szCs w:val="28"/>
                                <w:lang w:val="uk-UA"/>
                              </w:rPr>
                              <w:t xml:space="preserve"> та оформлення протоколу установчого з</w:t>
                            </w:r>
                            <w:r>
                              <w:rPr>
                                <w:sz w:val="28"/>
                                <w:szCs w:val="28"/>
                              </w:rPr>
                              <w:t>’</w:t>
                            </w:r>
                            <w:r>
                              <w:rPr>
                                <w:sz w:val="28"/>
                                <w:szCs w:val="28"/>
                                <w:lang w:val="uk-UA"/>
                              </w:rPr>
                              <w:t>їзду</w:t>
                            </w:r>
                            <w:r w:rsidRPr="00D32089">
                              <w:rPr>
                                <w:sz w:val="28"/>
                                <w:szCs w:val="28"/>
                              </w:rPr>
                              <w:t xml:space="preserve"> </w:t>
                            </w:r>
                            <w:r>
                              <w:rPr>
                                <w:sz w:val="28"/>
                                <w:szCs w:val="28"/>
                                <w:lang w:val="uk-UA"/>
                              </w:rPr>
                              <w:t>про створення політичної партії, підписаного головуючим та секретарем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8" o:spid="_x0000_s1096" style="position:absolute;left:0;text-align:left;margin-left:90.3pt;margin-top:7.95pt;width:300.75pt;height:98.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" strokeweight="2.25pt">
                <v:textbox>
                  <w:txbxContent>
                    <w:p w:rsidR="00687830" w:rsidRPr="00D32089" w:rsidRDefault="00687830" w:rsidP="00D32089">
                      <w:pPr>
                        <w:rPr>
                          <w:sz w:val="28"/>
                          <w:szCs w:val="28"/>
                          <w:lang w:val="uk-UA"/>
                        </w:rPr>
                      </w:pPr>
                      <w:r>
                        <w:rPr>
                          <w:sz w:val="28"/>
                          <w:szCs w:val="28"/>
                          <w:lang w:val="uk-UA"/>
                        </w:rPr>
                        <w:t>Реєстр осіб, які брали участь в установчому з</w:t>
                      </w:r>
                      <w:r>
                        <w:rPr>
                          <w:sz w:val="28"/>
                          <w:szCs w:val="28"/>
                        </w:rPr>
                        <w:t>’</w:t>
                      </w:r>
                      <w:r>
                        <w:rPr>
                          <w:sz w:val="28"/>
                          <w:szCs w:val="28"/>
                          <w:lang w:val="uk-UA"/>
                        </w:rPr>
                        <w:t xml:space="preserve">їзді </w:t>
                      </w:r>
                      <w:r w:rsidRPr="00D32089">
                        <w:rPr>
                          <w:sz w:val="28"/>
                          <w:szCs w:val="28"/>
                        </w:rPr>
                        <w:t>(</w:t>
                      </w:r>
                      <w:r w:rsidRPr="00D32089">
                        <w:rPr>
                          <w:sz w:val="28"/>
                          <w:szCs w:val="28"/>
                          <w:lang w:val="uk-UA"/>
                        </w:rPr>
                        <w:t>конференції, зборах</w:t>
                      </w:r>
                      <w:r w:rsidRPr="00D32089">
                        <w:rPr>
                          <w:sz w:val="28"/>
                          <w:szCs w:val="28"/>
                        </w:rPr>
                        <w:t>)</w:t>
                      </w:r>
                      <w:r>
                        <w:rPr>
                          <w:sz w:val="28"/>
                          <w:szCs w:val="28"/>
                          <w:lang w:val="uk-UA"/>
                        </w:rPr>
                        <w:t xml:space="preserve"> </w:t>
                      </w:r>
                      <w:r w:rsidRPr="00D32089">
                        <w:rPr>
                          <w:sz w:val="28"/>
                          <w:szCs w:val="28"/>
                          <w:lang w:val="uk-UA"/>
                        </w:rPr>
                        <w:t>політичної партії</w:t>
                      </w:r>
                      <w:r>
                        <w:rPr>
                          <w:sz w:val="28"/>
                          <w:szCs w:val="28"/>
                          <w:lang w:val="uk-UA"/>
                        </w:rPr>
                        <w:t xml:space="preserve"> та оформлення протоколу установчого з</w:t>
                      </w:r>
                      <w:r>
                        <w:rPr>
                          <w:sz w:val="28"/>
                          <w:szCs w:val="28"/>
                        </w:rPr>
                        <w:t>’</w:t>
                      </w:r>
                      <w:r>
                        <w:rPr>
                          <w:sz w:val="28"/>
                          <w:szCs w:val="28"/>
                          <w:lang w:val="uk-UA"/>
                        </w:rPr>
                        <w:t>їзду</w:t>
                      </w:r>
                      <w:r w:rsidRPr="00D32089">
                        <w:rPr>
                          <w:sz w:val="28"/>
                          <w:szCs w:val="28"/>
                        </w:rPr>
                        <w:t xml:space="preserve"> </w:t>
                      </w:r>
                      <w:r>
                        <w:rPr>
                          <w:sz w:val="28"/>
                          <w:szCs w:val="28"/>
                          <w:lang w:val="uk-UA"/>
                        </w:rPr>
                        <w:t>про створення політичної партії, підписаного головуючим та секретарем</w:t>
                      </w:r>
                    </w:p>
                  </w:txbxContent>
                </v:textbox>
              </v:roundrect>
            </w:pict>
          </mc:Fallback>
        </mc:AlternateContent>
      </w:r>
    </w:p>
    <w:p w:rsidR="00940CF1" w:rsidRPr="00940CF1" w:rsidRDefault="00940CF1" w:rsidP="00293760">
      <w:pPr>
        <w:spacing w:line="360" w:lineRule="auto"/>
        <w:ind w:firstLine="993"/>
        <w:jc w:val="center"/>
        <w:rPr>
          <w:rFonts w:eastAsia="Calibri"/>
          <w:b/>
          <w:spacing w:val="-1"/>
          <w:sz w:val="28"/>
          <w:szCs w:val="28"/>
          <w:lang w:val="uk-UA" w:eastAsia="en-US"/>
        </w:rPr>
      </w:pPr>
    </w:p>
    <w:p w:rsidR="00940CF1" w:rsidRPr="00940CF1" w:rsidRDefault="00D32089"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32000" behindDoc="0" locked="0" layoutInCell="1" allowOverlap="1" wp14:anchorId="2FAD3486" wp14:editId="22C4D78A">
                <wp:simplePos x="0" y="0"/>
                <wp:positionH relativeFrom="column">
                  <wp:posOffset>4966335</wp:posOffset>
                </wp:positionH>
                <wp:positionV relativeFrom="paragraph">
                  <wp:posOffset>49530</wp:posOffset>
                </wp:positionV>
                <wp:extent cx="386081" cy="0"/>
                <wp:effectExtent l="38100" t="76200" r="0" b="95250"/>
                <wp:wrapNone/>
                <wp:docPr id="22350" name="AutoShape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08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9" o:spid="_x0000_s1026" type="#_x0000_t32" style="position:absolute;margin-left:391.05pt;margin-top:3.9pt;width:30.4pt;height:0;flip:x;z-index:25203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" strokeweight="1.5pt">
                <v:stroke endarrow="block"/>
              </v:shape>
            </w:pict>
          </mc:Fallback>
        </mc:AlternateContent>
      </w: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3808" behindDoc="0" locked="0" layoutInCell="1" allowOverlap="1" wp14:anchorId="748DA152" wp14:editId="7872BEF9">
                <wp:simplePos x="0" y="0"/>
                <wp:positionH relativeFrom="column">
                  <wp:posOffset>575310</wp:posOffset>
                </wp:positionH>
                <wp:positionV relativeFrom="paragraph">
                  <wp:posOffset>49530</wp:posOffset>
                </wp:positionV>
                <wp:extent cx="571500" cy="0"/>
                <wp:effectExtent l="0" t="76200" r="19050" b="95250"/>
                <wp:wrapNone/>
                <wp:docPr id="22349"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1" o:spid="_x0000_s1026" type="#_x0000_t32" style="position:absolute;margin-left:45.3pt;margin-top:3.9pt;width:45pt;height:0;z-index:25202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J0OAIAAGQ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" strokeweight="1.5pt">
                <v:stroke endarrow="block"/>
              </v:shape>
            </w:pict>
          </mc:Fallback>
        </mc:AlternateContent>
      </w:r>
    </w:p>
    <w:p w:rsidR="00940CF1" w:rsidRPr="00940CF1" w:rsidRDefault="00940CF1" w:rsidP="00293760">
      <w:pPr>
        <w:spacing w:line="360" w:lineRule="auto"/>
        <w:ind w:firstLine="993"/>
        <w:jc w:val="center"/>
        <w:rPr>
          <w:rFonts w:eastAsia="Calibri"/>
          <w:b/>
          <w:spacing w:val="-1"/>
          <w:sz w:val="28"/>
          <w:szCs w:val="28"/>
          <w:lang w:val="uk-UA" w:eastAsia="en-US"/>
        </w:rPr>
      </w:pPr>
    </w:p>
    <w:p w:rsidR="00940CF1" w:rsidRPr="00940CF1" w:rsidRDefault="00D32089" w:rsidP="00293760">
      <w:pPr>
        <w:spacing w:line="360" w:lineRule="auto"/>
        <w:ind w:firstLine="993"/>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0" distB="0" distL="114300" distR="114300" simplePos="0" relativeHeight="252013568" behindDoc="0" locked="0" layoutInCell="1" allowOverlap="1" wp14:anchorId="65153DC8" wp14:editId="7AF00E13">
                <wp:simplePos x="0" y="0"/>
                <wp:positionH relativeFrom="column">
                  <wp:posOffset>1118235</wp:posOffset>
                </wp:positionH>
                <wp:positionV relativeFrom="paragraph">
                  <wp:posOffset>264795</wp:posOffset>
                </wp:positionV>
                <wp:extent cx="3867150" cy="1390650"/>
                <wp:effectExtent l="19050" t="19050" r="19050" b="19050"/>
                <wp:wrapNone/>
                <wp:docPr id="22345" name="AutoShap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390650"/>
                        </a:xfrm>
                        <a:prstGeom prst="roundRect">
                          <a:avLst>
                            <a:gd name="adj" fmla="val 16667"/>
                          </a:avLst>
                        </a:prstGeom>
                        <a:solidFill>
                          <a:srgbClr val="FFFFFF"/>
                        </a:solidFill>
                        <a:ln w="28575">
                          <a:solidFill>
                            <a:srgbClr val="000000"/>
                          </a:solidFill>
                          <a:round/>
                          <a:headEnd/>
                          <a:tailEnd/>
                        </a:ln>
                      </wps:spPr>
                      <wps:txbx>
                        <w:txbxContent>
                          <w:p w:rsidR="00687830" w:rsidRPr="006F446A" w:rsidRDefault="00687830" w:rsidP="00D32089">
                            <w:pPr>
                              <w:rPr>
                                <w:sz w:val="28"/>
                                <w:szCs w:val="28"/>
                                <w:lang w:val="uk-UA"/>
                              </w:rPr>
                            </w:pPr>
                            <w:r>
                              <w:rPr>
                                <w:sz w:val="28"/>
                                <w:szCs w:val="28"/>
                                <w:lang w:val="uk-UA"/>
                              </w:rPr>
                              <w:t>Збір на підтримку рішення підписів не менше 10 тис. громадян України, які відповідно до Конституції України мають право голосу на виборах, не менш як двох третинах районів не менше як двох третин областей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0" o:spid="_x0000_s1097" style="position:absolute;left:0;text-align:left;margin-left:88.05pt;margin-top:20.85pt;width:304.5pt;height:10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" strokeweight="2.25pt">
                <v:textbox>
                  <w:txbxContent>
                    <w:p w:rsidR="00687830" w:rsidRPr="006F446A" w:rsidRDefault="00687830" w:rsidP="00D32089">
                      <w:pPr>
                        <w:rPr>
                          <w:sz w:val="28"/>
                          <w:szCs w:val="28"/>
                          <w:lang w:val="uk-UA"/>
                        </w:rPr>
                      </w:pPr>
                      <w:r>
                        <w:rPr>
                          <w:sz w:val="28"/>
                          <w:szCs w:val="28"/>
                          <w:lang w:val="uk-UA"/>
                        </w:rPr>
                        <w:t>Збір на підтримку рішення підписів не менше 10 тис. громадян України, які відповідно до Конституції України мають право голосу на виборах, не менш як двох третинах районів не менше як двох третин областей України</w:t>
                      </w:r>
                    </w:p>
                  </w:txbxContent>
                </v:textbox>
              </v:roundrect>
            </w:pict>
          </mc:Fallback>
        </mc:AlternateContent>
      </w:r>
    </w:p>
    <w:p w:rsidR="00940CF1" w:rsidRPr="00940CF1" w:rsidRDefault="00940CF1" w:rsidP="00940CF1">
      <w:pPr>
        <w:spacing w:line="360" w:lineRule="auto"/>
        <w:jc w:val="center"/>
        <w:rPr>
          <w:rFonts w:eastAsia="Calibri"/>
          <w:b/>
          <w:spacing w:val="-1"/>
          <w:sz w:val="28"/>
          <w:szCs w:val="28"/>
          <w:lang w:val="uk-UA" w:eastAsia="en-US"/>
        </w:rPr>
      </w:pPr>
    </w:p>
    <w:p w:rsidR="00940CF1" w:rsidRPr="00940CF1" w:rsidRDefault="00293760" w:rsidP="00940CF1">
      <w:pPr>
        <w:spacing w:line="360" w:lineRule="auto"/>
        <w:jc w:val="center"/>
        <w:rPr>
          <w:rFonts w:eastAsia="Calibri"/>
          <w:b/>
          <w:spacing w:val="-1"/>
          <w:sz w:val="28"/>
          <w:szCs w:val="28"/>
          <w:lang w:val="uk-UA" w:eastAsia="en-US"/>
        </w:rPr>
      </w:pP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34048" behindDoc="0" locked="0" layoutInCell="1" allowOverlap="1" wp14:anchorId="6658E8BC" wp14:editId="7BE55B78">
                <wp:simplePos x="0" y="0"/>
                <wp:positionH relativeFrom="column">
                  <wp:posOffset>4966335</wp:posOffset>
                </wp:positionH>
                <wp:positionV relativeFrom="paragraph">
                  <wp:posOffset>118110</wp:posOffset>
                </wp:positionV>
                <wp:extent cx="376555" cy="0"/>
                <wp:effectExtent l="38100" t="76200" r="0" b="95250"/>
                <wp:wrapNone/>
                <wp:docPr id="22343" name="AutoShape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91" o:spid="_x0000_s1026" type="#_x0000_t32" style="position:absolute;margin-left:391.05pt;margin-top:9.3pt;width:29.65pt;height:0;flip:x;z-index:25203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" strokeweight="1.5pt">
                <v:stroke endarrow="block"/>
              </v:shape>
            </w:pict>
          </mc:Fallback>
        </mc:AlternateContent>
      </w: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5856" behindDoc="0" locked="0" layoutInCell="1" allowOverlap="1" wp14:anchorId="28F30F5E" wp14:editId="0FA15DE5">
                <wp:simplePos x="0" y="0"/>
                <wp:positionH relativeFrom="column">
                  <wp:posOffset>565785</wp:posOffset>
                </wp:positionH>
                <wp:positionV relativeFrom="paragraph">
                  <wp:posOffset>118110</wp:posOffset>
                </wp:positionV>
                <wp:extent cx="552450" cy="0"/>
                <wp:effectExtent l="0" t="76200" r="19050" b="95250"/>
                <wp:wrapNone/>
                <wp:docPr id="22344" name="AutoShap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3" o:spid="_x0000_s1026" type="#_x0000_t32" style="position:absolute;margin-left:44.55pt;margin-top:9.3pt;width:43.5pt;height:0;z-index:25202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zwNgIAAGQ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" strokeweight="1.5pt">
                <v:stroke endarrow="block"/>
              </v:shape>
            </w:pict>
          </mc:Fallback>
        </mc:AlternateContent>
      </w:r>
    </w:p>
    <w:p w:rsidR="00940CF1" w:rsidRPr="00940CF1" w:rsidRDefault="00940CF1" w:rsidP="00940CF1">
      <w:pPr>
        <w:spacing w:line="360" w:lineRule="auto"/>
        <w:jc w:val="center"/>
        <w:rPr>
          <w:rFonts w:eastAsia="Calibri"/>
          <w:b/>
          <w:spacing w:val="-1"/>
          <w:sz w:val="28"/>
          <w:szCs w:val="28"/>
          <w:lang w:val="uk-UA" w:eastAsia="en-US"/>
        </w:rPr>
      </w:pPr>
    </w:p>
    <w:p w:rsidR="00940CF1" w:rsidRPr="00940CF1" w:rsidRDefault="00940CF1" w:rsidP="00940CF1">
      <w:pPr>
        <w:spacing w:line="360" w:lineRule="auto"/>
        <w:jc w:val="center"/>
        <w:rPr>
          <w:rFonts w:eastAsia="Calibri"/>
          <w:b/>
          <w:spacing w:val="-1"/>
          <w:sz w:val="28"/>
          <w:szCs w:val="28"/>
          <w:lang w:val="uk-UA" w:eastAsia="en-US"/>
        </w:rPr>
      </w:pPr>
    </w:p>
    <w:p w:rsidR="00940CF1" w:rsidRPr="00940CF1" w:rsidRDefault="00940CF1" w:rsidP="00940CF1">
      <w:pPr>
        <w:spacing w:line="360" w:lineRule="auto"/>
        <w:jc w:val="center"/>
        <w:rPr>
          <w:rFonts w:eastAsia="Calibri"/>
          <w:b/>
          <w:spacing w:val="-1"/>
          <w:sz w:val="28"/>
          <w:szCs w:val="28"/>
          <w:lang w:val="uk-UA" w:eastAsia="en-US"/>
        </w:rPr>
      </w:pPr>
    </w:p>
    <w:p w:rsidR="00940CF1" w:rsidRPr="00940CF1" w:rsidRDefault="00293760" w:rsidP="00940CF1">
      <w:pPr>
        <w:spacing w:line="360" w:lineRule="auto"/>
        <w:ind w:left="-284" w:right="-144"/>
        <w:jc w:val="center"/>
        <w:rPr>
          <w:rFonts w:ascii="Monotype Corsiva" w:eastAsia="Calibri" w:hAnsi="Monotype Corsiva"/>
          <w:b/>
          <w:i/>
          <w:noProof/>
          <w:sz w:val="28"/>
          <w:szCs w:val="28"/>
          <w:lang w:val="uk-UA"/>
        </w:rPr>
      </w:pPr>
      <w:r w:rsidRPr="00940CF1">
        <w:rPr>
          <w:rFonts w:ascii="Calibri" w:eastAsia="Calibri" w:hAnsi="Calibri"/>
          <w:noProof/>
          <w:sz w:val="22"/>
          <w:szCs w:val="22"/>
          <w:lang w:val="uk-UA" w:eastAsia="uk-UA"/>
        </w:rPr>
        <mc:AlternateContent>
          <mc:Choice Requires="wps">
            <w:drawing>
              <wp:anchor distT="0" distB="0" distL="114300" distR="114300" simplePos="0" relativeHeight="252014592" behindDoc="0" locked="0" layoutInCell="1" allowOverlap="1" wp14:anchorId="3C9BDE60" wp14:editId="42AEEDF4">
                <wp:simplePos x="0" y="0"/>
                <wp:positionH relativeFrom="column">
                  <wp:posOffset>1146810</wp:posOffset>
                </wp:positionH>
                <wp:positionV relativeFrom="paragraph">
                  <wp:posOffset>100965</wp:posOffset>
                </wp:positionV>
                <wp:extent cx="3810000" cy="619125"/>
                <wp:effectExtent l="19050" t="19050" r="19050" b="28575"/>
                <wp:wrapNone/>
                <wp:docPr id="22342" name="AutoShap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19125"/>
                        </a:xfrm>
                        <a:prstGeom prst="roundRect">
                          <a:avLst>
                            <a:gd name="adj" fmla="val 16667"/>
                          </a:avLst>
                        </a:prstGeom>
                        <a:solidFill>
                          <a:srgbClr val="FFFFFF"/>
                        </a:solidFill>
                        <a:ln w="28575">
                          <a:solidFill>
                            <a:srgbClr val="000000"/>
                          </a:solidFill>
                          <a:round/>
                          <a:headEnd/>
                          <a:tailEnd/>
                        </a:ln>
                      </wps:spPr>
                      <wps:txbx>
                        <w:txbxContent>
                          <w:p w:rsidR="00687830" w:rsidRPr="00C6143D" w:rsidRDefault="00687830" w:rsidP="00940CF1">
                            <w:pPr>
                              <w:jc w:val="center"/>
                              <w:rPr>
                                <w:sz w:val="16"/>
                                <w:szCs w:val="16"/>
                                <w:lang w:val="uk-UA"/>
                              </w:rPr>
                            </w:pPr>
                          </w:p>
                          <w:p w:rsidR="00687830" w:rsidRPr="006F446A" w:rsidRDefault="00687830" w:rsidP="00940CF1">
                            <w:pPr>
                              <w:jc w:val="center"/>
                              <w:rPr>
                                <w:sz w:val="28"/>
                                <w:szCs w:val="28"/>
                                <w:lang w:val="uk-UA"/>
                              </w:rPr>
                            </w:pPr>
                            <w:r>
                              <w:rPr>
                                <w:sz w:val="28"/>
                                <w:szCs w:val="28"/>
                                <w:lang w:val="uk-UA"/>
                              </w:rPr>
                              <w:t>Реєстрація партій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1" o:spid="_x0000_s1098" style="position:absolute;left:0;text-align:left;margin-left:90.3pt;margin-top:7.95pt;width:300pt;height:48.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" strokeweight="2.25pt">
                <v:textbox>
                  <w:txbxContent>
                    <w:p w:rsidR="00687830" w:rsidRPr="00C6143D" w:rsidRDefault="00687830" w:rsidP="00940CF1">
                      <w:pPr>
                        <w:jc w:val="center"/>
                        <w:rPr>
                          <w:sz w:val="16"/>
                          <w:szCs w:val="16"/>
                          <w:lang w:val="uk-UA"/>
                        </w:rPr>
                      </w:pPr>
                    </w:p>
                    <w:p w:rsidR="00687830" w:rsidRPr="006F446A" w:rsidRDefault="00687830" w:rsidP="00940CF1">
                      <w:pPr>
                        <w:jc w:val="center"/>
                        <w:rPr>
                          <w:sz w:val="28"/>
                          <w:szCs w:val="28"/>
                          <w:lang w:val="uk-UA"/>
                        </w:rPr>
                      </w:pPr>
                      <w:r>
                        <w:rPr>
                          <w:sz w:val="28"/>
                          <w:szCs w:val="28"/>
                          <w:lang w:val="uk-UA"/>
                        </w:rPr>
                        <w:t>Реєстрація партій</w:t>
                      </w:r>
                    </w:p>
                  </w:txbxContent>
                </v:textbox>
              </v:roundrect>
            </w:pict>
          </mc:Fallback>
        </mc:AlternateContent>
      </w:r>
      <w:r w:rsidR="00940CF1" w:rsidRPr="00940CF1">
        <w:rPr>
          <w:rFonts w:ascii="Monotype Corsiva" w:eastAsia="Calibri" w:hAnsi="Monotype Corsiva"/>
          <w:b/>
          <w:i/>
          <w:noProof/>
          <w:sz w:val="28"/>
          <w:szCs w:val="28"/>
          <w:lang w:val="uk-UA"/>
        </w:rPr>
        <w:t xml:space="preserve"> </w:t>
      </w:r>
    </w:p>
    <w:p w:rsidR="00940CF1" w:rsidRDefault="00293760" w:rsidP="0048734B">
      <w:pPr>
        <w:widowControl w:val="0"/>
        <w:autoSpaceDE w:val="0"/>
        <w:autoSpaceDN w:val="0"/>
        <w:spacing w:after="3" w:line="360" w:lineRule="auto"/>
        <w:ind w:right="493" w:firstLine="709"/>
        <w:outlineLvl w:val="1"/>
        <w:rPr>
          <w:rFonts w:eastAsia="Arial"/>
          <w:bCs/>
          <w:sz w:val="28"/>
          <w:szCs w:val="28"/>
          <w:lang w:val="uk-UA" w:eastAsia="uk-UA" w:bidi="uk-UA"/>
        </w:rPr>
      </w:pP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26880" behindDoc="0" locked="0" layoutInCell="1" allowOverlap="1" wp14:anchorId="4BEB84C1" wp14:editId="2550B529">
                <wp:simplePos x="0" y="0"/>
                <wp:positionH relativeFrom="column">
                  <wp:posOffset>565785</wp:posOffset>
                </wp:positionH>
                <wp:positionV relativeFrom="paragraph">
                  <wp:posOffset>182880</wp:posOffset>
                </wp:positionV>
                <wp:extent cx="581025" cy="0"/>
                <wp:effectExtent l="0" t="76200" r="28575" b="95250"/>
                <wp:wrapNone/>
                <wp:docPr id="22340"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84" o:spid="_x0000_s1026" type="#_x0000_t32" style="position:absolute;margin-left:44.55pt;margin-top:14.4pt;width:45.75pt;height:0;z-index:25202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d2OAIAAGQ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" strokeweight="1.5pt">
                <v:stroke endarrow="block"/>
              </v:shape>
            </w:pict>
          </mc:Fallback>
        </mc:AlternateContent>
      </w:r>
      <w:r w:rsidRPr="00940CF1">
        <w:rPr>
          <w:rFonts w:ascii="Calibri" w:eastAsia="Calibri" w:hAnsi="Calibri"/>
          <w:noProof/>
          <w:sz w:val="22"/>
          <w:szCs w:val="22"/>
          <w:lang w:val="uk-UA" w:eastAsia="uk-UA"/>
        </w:rPr>
        <mc:AlternateContent>
          <mc:Choice Requires="wps">
            <w:drawing>
              <wp:anchor distT="4294967293" distB="4294967293" distL="114300" distR="114300" simplePos="0" relativeHeight="252035072" behindDoc="0" locked="0" layoutInCell="1" allowOverlap="1" wp14:anchorId="24429F97" wp14:editId="2AF13873">
                <wp:simplePos x="0" y="0"/>
                <wp:positionH relativeFrom="column">
                  <wp:posOffset>4985385</wp:posOffset>
                </wp:positionH>
                <wp:positionV relativeFrom="paragraph">
                  <wp:posOffset>116205</wp:posOffset>
                </wp:positionV>
                <wp:extent cx="367666" cy="635"/>
                <wp:effectExtent l="38100" t="76200" r="0" b="94615"/>
                <wp:wrapNone/>
                <wp:docPr id="22341" name="AutoShap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6"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AutoShape 1492" o:spid="_x0000_s1026" type="#_x0000_t32" style="position:absolute;margin-left:392.55pt;margin-top:9.15pt;width:28.95pt;height:.05pt;flip:x;z-index:25203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" strokeweight="1.5pt">
                <v:stroke endarrow="block"/>
              </v:shape>
            </w:pict>
          </mc:Fallback>
        </mc:AlternateContent>
      </w:r>
    </w:p>
    <w:p w:rsidR="00940CF1" w:rsidRDefault="00940CF1" w:rsidP="0048734B">
      <w:pPr>
        <w:widowControl w:val="0"/>
        <w:autoSpaceDE w:val="0"/>
        <w:autoSpaceDN w:val="0"/>
        <w:spacing w:after="3" w:line="360" w:lineRule="auto"/>
        <w:ind w:right="493" w:firstLine="709"/>
        <w:outlineLvl w:val="1"/>
        <w:rPr>
          <w:rFonts w:eastAsia="Arial"/>
          <w:bCs/>
          <w:sz w:val="28"/>
          <w:szCs w:val="28"/>
          <w:lang w:val="uk-UA" w:eastAsia="uk-UA" w:bidi="uk-UA"/>
        </w:rPr>
      </w:pPr>
    </w:p>
    <w:p w:rsidR="00940CF1" w:rsidRDefault="00940CF1" w:rsidP="0048734B">
      <w:pPr>
        <w:widowControl w:val="0"/>
        <w:autoSpaceDE w:val="0"/>
        <w:autoSpaceDN w:val="0"/>
        <w:spacing w:after="3" w:line="360" w:lineRule="auto"/>
        <w:ind w:right="493" w:firstLine="709"/>
        <w:outlineLvl w:val="1"/>
        <w:rPr>
          <w:rFonts w:eastAsia="Arial"/>
          <w:bCs/>
          <w:sz w:val="28"/>
          <w:szCs w:val="28"/>
          <w:lang w:val="uk-UA" w:eastAsia="uk-UA" w:bidi="uk-UA"/>
        </w:rPr>
      </w:pPr>
    </w:p>
    <w:p w:rsidR="00940CF1" w:rsidRDefault="00940CF1" w:rsidP="0048734B">
      <w:pPr>
        <w:widowControl w:val="0"/>
        <w:autoSpaceDE w:val="0"/>
        <w:autoSpaceDN w:val="0"/>
        <w:spacing w:after="3" w:line="360" w:lineRule="auto"/>
        <w:ind w:right="493" w:firstLine="709"/>
        <w:outlineLvl w:val="1"/>
        <w:rPr>
          <w:rFonts w:eastAsia="Arial"/>
          <w:bCs/>
          <w:sz w:val="28"/>
          <w:szCs w:val="28"/>
          <w:lang w:val="uk-UA" w:eastAsia="uk-UA" w:bidi="uk-UA"/>
        </w:rPr>
      </w:pPr>
    </w:p>
    <w:p w:rsidR="00940CF1" w:rsidRDefault="00940CF1" w:rsidP="0048734B">
      <w:pPr>
        <w:widowControl w:val="0"/>
        <w:autoSpaceDE w:val="0"/>
        <w:autoSpaceDN w:val="0"/>
        <w:spacing w:after="3" w:line="360" w:lineRule="auto"/>
        <w:ind w:right="493" w:firstLine="709"/>
        <w:outlineLvl w:val="1"/>
        <w:rPr>
          <w:rFonts w:eastAsia="Arial"/>
          <w:bCs/>
          <w:sz w:val="28"/>
          <w:szCs w:val="28"/>
          <w:lang w:val="uk-UA" w:eastAsia="uk-UA" w:bidi="uk-UA"/>
        </w:rPr>
      </w:pPr>
    </w:p>
    <w:p w:rsidR="00800646" w:rsidRDefault="00FB5416" w:rsidP="00E6114F">
      <w:pPr>
        <w:widowControl w:val="0"/>
        <w:autoSpaceDE w:val="0"/>
        <w:autoSpaceDN w:val="0"/>
        <w:spacing w:after="3" w:line="360" w:lineRule="auto"/>
        <w:ind w:right="493" w:firstLine="709"/>
        <w:outlineLvl w:val="1"/>
        <w:rPr>
          <w:rFonts w:eastAsia="Arial"/>
          <w:bCs/>
          <w:sz w:val="28"/>
          <w:szCs w:val="28"/>
          <w:lang w:val="uk-UA" w:eastAsia="uk-UA" w:bidi="uk-UA"/>
        </w:rPr>
      </w:pPr>
      <w:r>
        <w:rPr>
          <w:rFonts w:eastAsia="Arial"/>
          <w:bCs/>
          <w:sz w:val="28"/>
          <w:szCs w:val="28"/>
          <w:lang w:val="uk-UA" w:eastAsia="uk-UA" w:bidi="uk-UA"/>
        </w:rPr>
        <w:br w:type="page"/>
      </w:r>
    </w:p>
    <w:p w:rsidR="00095C55" w:rsidRPr="002A59CC" w:rsidRDefault="00095C55" w:rsidP="00095C55">
      <w:pPr>
        <w:spacing w:after="200" w:line="276" w:lineRule="auto"/>
        <w:ind w:left="284" w:firstLine="142"/>
        <w:jc w:val="center"/>
        <w:rPr>
          <w:rFonts w:eastAsia="Arial"/>
          <w:b/>
          <w:bCs/>
          <w:sz w:val="28"/>
          <w:szCs w:val="28"/>
          <w:lang w:val="uk-UA" w:eastAsia="uk-UA" w:bidi="uk-UA"/>
        </w:rPr>
      </w:pPr>
      <w:r w:rsidRPr="00095C55">
        <w:rPr>
          <w:rFonts w:eastAsia="Arial"/>
          <w:b/>
          <w:bCs/>
          <w:noProof/>
          <w:sz w:val="28"/>
          <w:szCs w:val="28"/>
          <w:lang w:val="uk-UA" w:eastAsia="uk-UA"/>
        </w:rPr>
        <w:lastRenderedPageBreak/>
        <mc:AlternateContent>
          <mc:Choice Requires="wpg">
            <w:drawing>
              <wp:anchor distT="0" distB="0" distL="114300" distR="114300" simplePos="0" relativeHeight="252104704" behindDoc="0" locked="0" layoutInCell="1" allowOverlap="1" wp14:anchorId="15E1A5C0" wp14:editId="0CA07F82">
                <wp:simplePos x="0" y="0"/>
                <wp:positionH relativeFrom="column">
                  <wp:posOffset>194310</wp:posOffset>
                </wp:positionH>
                <wp:positionV relativeFrom="paragraph">
                  <wp:posOffset>-139700</wp:posOffset>
                </wp:positionV>
                <wp:extent cx="6096000" cy="5010150"/>
                <wp:effectExtent l="0" t="95250" r="19050" b="19050"/>
                <wp:wrapNone/>
                <wp:docPr id="22465" name="Группа 2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010150"/>
                          <a:chOff x="1725" y="2976"/>
                          <a:chExt cx="8405" cy="6366"/>
                        </a:xfrm>
                      </wpg:grpSpPr>
                      <wps:wsp>
                        <wps:cNvPr id="22466" name="Oval 1447"/>
                        <wps:cNvSpPr>
                          <a:spLocks noChangeArrowheads="1"/>
                        </wps:cNvSpPr>
                        <wps:spPr bwMode="auto">
                          <a:xfrm>
                            <a:off x="3890" y="2976"/>
                            <a:ext cx="4600" cy="1398"/>
                          </a:xfrm>
                          <a:prstGeom prst="ellipse">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687830" w:rsidRPr="001E4837" w:rsidRDefault="00687830" w:rsidP="00095C55">
                              <w:pPr>
                                <w:shd w:val="clear" w:color="auto" w:fill="FFFFFF"/>
                                <w:rPr>
                                  <w:b/>
                                  <w:sz w:val="6"/>
                                  <w:szCs w:val="6"/>
                                  <w:lang w:val="uk-UA"/>
                                </w:rPr>
                              </w:pPr>
                              <w:r>
                                <w:rPr>
                                  <w:b/>
                                  <w:sz w:val="28"/>
                                  <w:szCs w:val="28"/>
                                  <w:lang w:val="en-US"/>
                                </w:rPr>
                                <w:t xml:space="preserve">      </w:t>
                              </w:r>
                            </w:p>
                            <w:p w:rsidR="00687830" w:rsidRPr="00095C55" w:rsidRDefault="00687830" w:rsidP="00095C55">
                              <w:pPr>
                                <w:jc w:val="center"/>
                                <w:rPr>
                                  <w:b/>
                                  <w:sz w:val="28"/>
                                  <w:szCs w:val="28"/>
                                </w:rPr>
                              </w:pPr>
                              <w:r>
                                <w:rPr>
                                  <w:b/>
                                  <w:bCs/>
                                  <w:sz w:val="28"/>
                                  <w:szCs w:val="28"/>
                                  <w:lang w:val="uk-UA" w:bidi="uk-UA"/>
                                </w:rPr>
                                <w:t>О</w:t>
                              </w:r>
                              <w:r w:rsidRPr="00095C55">
                                <w:rPr>
                                  <w:b/>
                                  <w:bCs/>
                                  <w:sz w:val="28"/>
                                  <w:szCs w:val="28"/>
                                  <w:lang w:bidi="uk-UA"/>
                                </w:rPr>
                                <w:t>сновні цілі діяльності політичних партій</w:t>
                              </w:r>
                            </w:p>
                          </w:txbxContent>
                        </wps:txbx>
                        <wps:bodyPr rot="0" vert="horz" wrap="square" lIns="91440" tIns="45720" rIns="91440" bIns="45720" anchor="ctr" anchorCtr="0" upright="1">
                          <a:noAutofit/>
                        </wps:bodyPr>
                      </wps:wsp>
                      <wps:wsp>
                        <wps:cNvPr id="22467" name="AutoShape 1448"/>
                        <wps:cNvSpPr>
                          <a:spLocks noChangeArrowheads="1"/>
                        </wps:cNvSpPr>
                        <wps:spPr bwMode="auto">
                          <a:xfrm>
                            <a:off x="2285" y="5434"/>
                            <a:ext cx="2407" cy="531"/>
                          </a:xfrm>
                          <a:prstGeom prst="roundRect">
                            <a:avLst>
                              <a:gd name="adj" fmla="val 16667"/>
                            </a:avLst>
                          </a:prstGeom>
                          <a:solidFill>
                            <a:srgbClr val="FFFFFF"/>
                          </a:solidFill>
                          <a:ln w="28575">
                            <a:solidFill>
                              <a:srgbClr val="000000"/>
                            </a:solidFill>
                            <a:round/>
                            <a:headEnd/>
                            <a:tailEnd/>
                          </a:ln>
                        </wps:spPr>
                        <wps:txbx>
                          <w:txbxContent>
                            <w:p w:rsidR="00687830" w:rsidRDefault="00687830" w:rsidP="00095C55">
                              <w:pPr>
                                <w:jc w:val="center"/>
                              </w:pPr>
                              <w:r>
                                <w:rPr>
                                  <w:b/>
                                  <w:sz w:val="28"/>
                                  <w:szCs w:val="28"/>
                                  <w:lang w:val="uk-UA"/>
                                </w:rPr>
                                <w:t>І Ціль</w:t>
                              </w:r>
                            </w:p>
                          </w:txbxContent>
                        </wps:txbx>
                        <wps:bodyPr rot="0" vert="horz" wrap="square" lIns="91440" tIns="45720" rIns="91440" bIns="45720" anchor="ctr" anchorCtr="0" upright="1">
                          <a:noAutofit/>
                        </wps:bodyPr>
                      </wps:wsp>
                      <wps:wsp>
                        <wps:cNvPr id="22468" name="Rectangle 1449"/>
                        <wps:cNvSpPr>
                          <a:spLocks noChangeArrowheads="1"/>
                        </wps:cNvSpPr>
                        <wps:spPr bwMode="auto">
                          <a:xfrm>
                            <a:off x="5415" y="4731"/>
                            <a:ext cx="4715" cy="2820"/>
                          </a:xfrm>
                          <a:prstGeom prst="rect">
                            <a:avLst/>
                          </a:prstGeom>
                          <a:solidFill>
                            <a:srgbClr val="FFFFFF"/>
                          </a:solidFill>
                          <a:ln w="19050">
                            <a:solidFill>
                              <a:srgbClr val="000000"/>
                            </a:solidFill>
                            <a:miter lim="800000"/>
                            <a:headEnd/>
                            <a:tailEnd/>
                          </a:ln>
                        </wps:spPr>
                        <wps:txbx>
                          <w:txbxContent>
                            <w:p w:rsidR="00687830" w:rsidRPr="00095C55" w:rsidRDefault="00687830" w:rsidP="00095C55">
                              <w:pPr>
                                <w:rPr>
                                  <w:sz w:val="28"/>
                                  <w:szCs w:val="28"/>
                                  <w:lang w:val="uk-UA"/>
                                </w:rPr>
                              </w:pPr>
                              <w:r w:rsidRPr="00095C55">
                                <w:rPr>
                                  <w:sz w:val="28"/>
                                  <w:szCs w:val="28"/>
                                  <w:lang w:val="uk-UA"/>
                                </w:rPr>
                                <w:t>здобуття та утримання влади, організація та здійснення прямих і зворотних зв</w:t>
                              </w:r>
                              <w:r>
                                <w:rPr>
                                  <w:sz w:val="28"/>
                                  <w:szCs w:val="28"/>
                                  <w:lang w:val="uk-UA"/>
                                </w:rPr>
                                <w:t>’</w:t>
                              </w:r>
                              <w:r w:rsidRPr="00095C55">
                                <w:rPr>
                                  <w:sz w:val="28"/>
                                  <w:szCs w:val="28"/>
                                  <w:lang w:val="uk-UA"/>
                                </w:rPr>
                                <w:t>язків між суспільством та державою. Саме зворотний зв</w:t>
                              </w:r>
                              <w:r>
                                <w:rPr>
                                  <w:sz w:val="28"/>
                                  <w:szCs w:val="28"/>
                                  <w:lang w:val="uk-UA"/>
                                </w:rPr>
                                <w:t>’</w:t>
                              </w:r>
                              <w:r w:rsidRPr="00095C55">
                                <w:rPr>
                                  <w:sz w:val="28"/>
                                  <w:szCs w:val="28"/>
                                  <w:lang w:val="uk-UA"/>
                                </w:rPr>
                                <w:t>язок дає змогу партії виконувати унікальну роль – узгодження та виведення на сучасний політичний</w:t>
                              </w:r>
                              <w:r w:rsidRPr="00095C55">
                                <w:rPr>
                                  <w:b/>
                                  <w:sz w:val="28"/>
                                  <w:szCs w:val="28"/>
                                  <w:lang w:val="uk-UA"/>
                                </w:rPr>
                                <w:t xml:space="preserve"> </w:t>
                              </w:r>
                              <w:r w:rsidRPr="00095C55">
                                <w:rPr>
                                  <w:sz w:val="28"/>
                                  <w:szCs w:val="28"/>
                                  <w:lang w:val="uk-UA"/>
                                </w:rPr>
                                <w:t>рівень реальних і багатоаспектних інтересів – тих, що вже існують, або</w:t>
                              </w:r>
                              <w:r w:rsidRPr="00095C55">
                                <w:rPr>
                                  <w:b/>
                                  <w:sz w:val="28"/>
                                  <w:szCs w:val="28"/>
                                  <w:lang w:val="uk-UA"/>
                                </w:rPr>
                                <w:t xml:space="preserve"> </w:t>
                              </w:r>
                              <w:r w:rsidRPr="00095C55">
                                <w:rPr>
                                  <w:sz w:val="28"/>
                                  <w:szCs w:val="28"/>
                                  <w:lang w:val="uk-UA"/>
                                </w:rPr>
                                <w:t>тих, що зароджуються в суспільстві</w:t>
                              </w:r>
                            </w:p>
                          </w:txbxContent>
                        </wps:txbx>
                        <wps:bodyPr rot="0" vert="horz" wrap="square" lIns="91440" tIns="45720" rIns="91440" bIns="45720" anchor="t" anchorCtr="0" upright="1">
                          <a:noAutofit/>
                        </wps:bodyPr>
                      </wps:wsp>
                      <wps:wsp>
                        <wps:cNvPr id="22469" name="AutoShape 1450"/>
                        <wps:cNvSpPr>
                          <a:spLocks noChangeArrowheads="1"/>
                        </wps:cNvSpPr>
                        <wps:spPr bwMode="auto">
                          <a:xfrm>
                            <a:off x="2285" y="8242"/>
                            <a:ext cx="2407" cy="531"/>
                          </a:xfrm>
                          <a:prstGeom prst="roundRect">
                            <a:avLst>
                              <a:gd name="adj" fmla="val 16667"/>
                            </a:avLst>
                          </a:prstGeom>
                          <a:solidFill>
                            <a:srgbClr val="FFFFFF"/>
                          </a:solidFill>
                          <a:ln w="28575">
                            <a:solidFill>
                              <a:srgbClr val="000000"/>
                            </a:solidFill>
                            <a:round/>
                            <a:headEnd/>
                            <a:tailEnd/>
                          </a:ln>
                        </wps:spPr>
                        <wps:txbx>
                          <w:txbxContent>
                            <w:p w:rsidR="00687830" w:rsidRPr="00095C55" w:rsidRDefault="00687830" w:rsidP="00095C55">
                              <w:pPr>
                                <w:jc w:val="center"/>
                                <w:rPr>
                                  <w:b/>
                                  <w:sz w:val="28"/>
                                  <w:szCs w:val="28"/>
                                </w:rPr>
                              </w:pPr>
                              <w:r w:rsidRPr="00095C55">
                                <w:rPr>
                                  <w:b/>
                                  <w:sz w:val="28"/>
                                  <w:szCs w:val="28"/>
                                  <w:lang w:val="uk-UA"/>
                                </w:rPr>
                                <w:t>І</w:t>
                              </w:r>
                              <w:r>
                                <w:rPr>
                                  <w:b/>
                                  <w:sz w:val="28"/>
                                  <w:szCs w:val="28"/>
                                  <w:lang w:val="uk-UA"/>
                                </w:rPr>
                                <w:t>І</w:t>
                              </w:r>
                              <w:r w:rsidRPr="00095C55">
                                <w:rPr>
                                  <w:b/>
                                  <w:sz w:val="28"/>
                                  <w:szCs w:val="28"/>
                                  <w:lang w:val="uk-UA"/>
                                </w:rPr>
                                <w:t xml:space="preserve"> Ціль</w:t>
                              </w:r>
                            </w:p>
                            <w:p w:rsidR="00687830" w:rsidRPr="00C50C6E" w:rsidRDefault="00687830" w:rsidP="00095C55">
                              <w:pPr>
                                <w:jc w:val="center"/>
                              </w:pPr>
                            </w:p>
                          </w:txbxContent>
                        </wps:txbx>
                        <wps:bodyPr rot="0" vert="horz" wrap="square" lIns="91440" tIns="45720" rIns="91440" bIns="45720" anchor="ctr" anchorCtr="0" upright="1">
                          <a:noAutofit/>
                        </wps:bodyPr>
                      </wps:wsp>
                      <wps:wsp>
                        <wps:cNvPr id="22470" name="Rectangle 1451"/>
                        <wps:cNvSpPr>
                          <a:spLocks noChangeArrowheads="1"/>
                        </wps:cNvSpPr>
                        <wps:spPr bwMode="auto">
                          <a:xfrm>
                            <a:off x="5415" y="7773"/>
                            <a:ext cx="4715" cy="1569"/>
                          </a:xfrm>
                          <a:prstGeom prst="rect">
                            <a:avLst/>
                          </a:prstGeom>
                          <a:solidFill>
                            <a:srgbClr val="FFFFFF"/>
                          </a:solidFill>
                          <a:ln w="19050">
                            <a:solidFill>
                              <a:srgbClr val="000000"/>
                            </a:solidFill>
                            <a:miter lim="800000"/>
                            <a:headEnd/>
                            <a:tailEnd/>
                          </a:ln>
                        </wps:spPr>
                        <wps:txbx>
                          <w:txbxContent>
                            <w:p w:rsidR="00687830" w:rsidRPr="00095C55" w:rsidRDefault="00687830" w:rsidP="00095C55">
                              <w:r w:rsidRPr="00095C55">
                                <w:rPr>
                                  <w:sz w:val="28"/>
                                  <w:szCs w:val="28"/>
                                  <w:lang w:val="uk-UA"/>
                                </w:rPr>
                                <w:t>підвищення якості та ефективності взаємодії з усіма інститутами громадськості, органами державної влади та органами місцевого самоврядування</w:t>
                              </w:r>
                            </w:p>
                          </w:txbxContent>
                        </wps:txbx>
                        <wps:bodyPr rot="0" vert="horz" wrap="square" lIns="91440" tIns="45720" rIns="91440" bIns="45720" anchor="t" anchorCtr="0" upright="1">
                          <a:noAutofit/>
                        </wps:bodyPr>
                      </wps:wsp>
                      <wps:wsp>
                        <wps:cNvPr id="22473" name="AutoShape 1454"/>
                        <wps:cNvCnPr>
                          <a:cxnSpLocks noChangeShapeType="1"/>
                        </wps:cNvCnPr>
                        <wps:spPr bwMode="auto">
                          <a:xfrm>
                            <a:off x="1725" y="3805"/>
                            <a:ext cx="2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74" name="AutoShape 1455"/>
                        <wps:cNvCnPr>
                          <a:cxnSpLocks noChangeShapeType="1"/>
                        </wps:cNvCnPr>
                        <wps:spPr bwMode="auto">
                          <a:xfrm>
                            <a:off x="1725" y="3805"/>
                            <a:ext cx="0" cy="46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76" name="AutoShape 1457"/>
                        <wps:cNvCnPr>
                          <a:cxnSpLocks noChangeShapeType="1"/>
                        </wps:cNvCnPr>
                        <wps:spPr bwMode="auto">
                          <a:xfrm>
                            <a:off x="1725" y="8493"/>
                            <a:ext cx="5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77" name="AutoShape 1458"/>
                        <wps:cNvCnPr>
                          <a:cxnSpLocks noChangeShapeType="1"/>
                        </wps:cNvCnPr>
                        <wps:spPr bwMode="auto">
                          <a:xfrm>
                            <a:off x="1725" y="5664"/>
                            <a:ext cx="5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80" name="AutoShape 1459"/>
                        <wps:cNvCnPr>
                          <a:cxnSpLocks noChangeShapeType="1"/>
                        </wps:cNvCnPr>
                        <wps:spPr bwMode="auto">
                          <a:xfrm>
                            <a:off x="4692" y="5680"/>
                            <a:ext cx="723"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81" name="AutoShape 1460"/>
                        <wps:cNvCnPr>
                          <a:cxnSpLocks noChangeShapeType="1"/>
                        </wps:cNvCnPr>
                        <wps:spPr bwMode="auto">
                          <a:xfrm>
                            <a:off x="4692" y="8493"/>
                            <a:ext cx="723"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465" o:spid="_x0000_s1099" style="position:absolute;left:0;text-align:left;margin-left:15.3pt;margin-top:-11pt;width:480pt;height:394.5pt;z-index:252104704" coordorigin="1725,2976" coordsize="8405,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">
                <v:oval id="Oval 1447" o:spid="_x0000_s1100" style="position:absolute;left:3890;top:2976;width:4600;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YlscA&#10;AADeAAAADwAAAGRycy9kb3ducmV2LnhtbESPQWvCQBSE70L/w/IKvZlNgwSN2QRbKNVLwVQo3h7Z&#10;ZxLNvg3Zrab/vlsoeBxm5hsmLyfTiyuNrrOs4DmKQRDXVnfcKDh8vs2XIJxH1thbJgU/5KAsHmY5&#10;ZtreeE/XyjciQNhlqKD1fsikdHVLBl1kB+Lgnexo0Ac5NlKPeAtw08skjlNpsOOw0OJAry3Vl+rb&#10;KNjwu0nrKjm8HHfbxe7jvPrSl5VST4/TZg3C0+Tv4f/2VitIkkWawt+dc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OmJbHAAAA3gAAAA8AAAAAAAAAAAAAAAAAmAIAAGRy&#10;cy9kb3ducmV2LnhtbFBLBQYAAAAABAAEAPUAAACMAwAAAAA=&#10;" strokeweight="3pt">
                  <v:shadow on="t" opacity=".5" offset="6pt,-6pt"/>
                  <v:textbox>
                    <w:txbxContent>
                      <w:p w:rsidR="00687830" w:rsidRPr="001E4837" w:rsidRDefault="00687830" w:rsidP="00095C55">
                        <w:pPr>
                          <w:shd w:val="clear" w:color="auto" w:fill="FFFFFF"/>
                          <w:rPr>
                            <w:b/>
                            <w:sz w:val="6"/>
                            <w:szCs w:val="6"/>
                            <w:lang w:val="uk-UA"/>
                          </w:rPr>
                        </w:pPr>
                        <w:r>
                          <w:rPr>
                            <w:b/>
                            <w:sz w:val="28"/>
                            <w:szCs w:val="28"/>
                            <w:lang w:val="en-US"/>
                          </w:rPr>
                          <w:t xml:space="preserve">      </w:t>
                        </w:r>
                      </w:p>
                      <w:p w:rsidR="00687830" w:rsidRPr="00095C55" w:rsidRDefault="00687830" w:rsidP="00095C55">
                        <w:pPr>
                          <w:jc w:val="center"/>
                          <w:rPr>
                            <w:b/>
                            <w:sz w:val="28"/>
                            <w:szCs w:val="28"/>
                          </w:rPr>
                        </w:pPr>
                        <w:r>
                          <w:rPr>
                            <w:b/>
                            <w:bCs/>
                            <w:sz w:val="28"/>
                            <w:szCs w:val="28"/>
                            <w:lang w:val="uk-UA" w:bidi="uk-UA"/>
                          </w:rPr>
                          <w:t>О</w:t>
                        </w:r>
                        <w:r w:rsidRPr="00095C55">
                          <w:rPr>
                            <w:b/>
                            <w:bCs/>
                            <w:sz w:val="28"/>
                            <w:szCs w:val="28"/>
                            <w:lang w:bidi="uk-UA"/>
                          </w:rPr>
                          <w:t>сновні цілі діяльності політичних партій</w:t>
                        </w:r>
                      </w:p>
                    </w:txbxContent>
                  </v:textbox>
                </v:oval>
                <v:roundrect id="AutoShape 1448" o:spid="_x0000_s1101" style="position:absolute;left:2285;top:5434;width:2407;height: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TTscA&#10;AADeAAAADwAAAGRycy9kb3ducmV2LnhtbESPQWsCMRSE74L/ITyht5p1qVq2RlGhIOil2hZ6e2ye&#10;u6vJy7pJdf33RhA8DjPzDTOZtdaIMzW+cqxg0E9AEOdOV1wo+N59vr6D8AFZo3FMCq7kYTbtdiaY&#10;aXfhLzpvQyEihH2GCsoQ6kxKn5dk0fddTRy9vWsshiibQuoGLxFujUyTZCQtVhwXSqxpWVJ+3P5b&#10;BcewyNdmv/kbrje6OP2Y38OqTZV66bXzDxCB2vAMP9orrSBN30ZjuN+JV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xE07HAAAA3gAAAA8AAAAAAAAAAAAAAAAAmAIAAGRy&#10;cy9kb3ducmV2LnhtbFBLBQYAAAAABAAEAPUAAACMAwAAAAA=&#10;" strokeweight="2.25pt">
                  <v:textbox>
                    <w:txbxContent>
                      <w:p w:rsidR="00687830" w:rsidRDefault="00687830" w:rsidP="00095C55">
                        <w:pPr>
                          <w:jc w:val="center"/>
                        </w:pPr>
                        <w:r>
                          <w:rPr>
                            <w:b/>
                            <w:sz w:val="28"/>
                            <w:szCs w:val="28"/>
                            <w:lang w:val="uk-UA"/>
                          </w:rPr>
                          <w:t>І Ціль</w:t>
                        </w:r>
                      </w:p>
                    </w:txbxContent>
                  </v:textbox>
                </v:roundrect>
                <v:rect id="Rectangle 1449" o:spid="_x0000_s1102" style="position:absolute;left:5415;top:4731;width:471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Ha8UA&#10;AADeAAAADwAAAGRycy9kb3ducmV2LnhtbERPz2vCMBS+C/sfwhvsIpquiozOWEbdYOwg6AR3fDRv&#10;bVnzUpJoW//65SB4/Ph+r/PBtOJCzjeWFTzPExDEpdUNVwqO3x+zFxA+IGtsLZOCkTzkm4fJGjNt&#10;e97T5RAqEUPYZ6igDqHLpPRlTQb93HbEkfu1zmCI0FVSO+xjuGllmiQrabDh2FBjR0VN5d/hbBR0&#10;pwLN+06GLzcurj/n4267TaZKPT0Ob68gAg3hLr65P7WCNF2u4t54J1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QdrxQAAAN4AAAAPAAAAAAAAAAAAAAAAAJgCAABkcnMv&#10;ZG93bnJldi54bWxQSwUGAAAAAAQABAD1AAAAigMAAAAA&#10;" strokeweight="1.5pt">
                  <v:textbox>
                    <w:txbxContent>
                      <w:p w:rsidR="00687830" w:rsidRPr="00095C55" w:rsidRDefault="00687830" w:rsidP="00095C55">
                        <w:pPr>
                          <w:rPr>
                            <w:sz w:val="28"/>
                            <w:szCs w:val="28"/>
                            <w:lang w:val="uk-UA"/>
                          </w:rPr>
                        </w:pPr>
                        <w:r w:rsidRPr="00095C55">
                          <w:rPr>
                            <w:sz w:val="28"/>
                            <w:szCs w:val="28"/>
                            <w:lang w:val="uk-UA"/>
                          </w:rPr>
                          <w:t>здобуття та утримання влади, організація та здійснення прямих і зворотних зв</w:t>
                        </w:r>
                        <w:r>
                          <w:rPr>
                            <w:sz w:val="28"/>
                            <w:szCs w:val="28"/>
                            <w:lang w:val="uk-UA"/>
                          </w:rPr>
                          <w:t>’</w:t>
                        </w:r>
                        <w:r w:rsidRPr="00095C55">
                          <w:rPr>
                            <w:sz w:val="28"/>
                            <w:szCs w:val="28"/>
                            <w:lang w:val="uk-UA"/>
                          </w:rPr>
                          <w:t>язків між суспільством та державою. Саме зворотний зв</w:t>
                        </w:r>
                        <w:r>
                          <w:rPr>
                            <w:sz w:val="28"/>
                            <w:szCs w:val="28"/>
                            <w:lang w:val="uk-UA"/>
                          </w:rPr>
                          <w:t>’</w:t>
                        </w:r>
                        <w:r w:rsidRPr="00095C55">
                          <w:rPr>
                            <w:sz w:val="28"/>
                            <w:szCs w:val="28"/>
                            <w:lang w:val="uk-UA"/>
                          </w:rPr>
                          <w:t>язок дає змогу партії виконувати унікальну роль – узгодження та виведення на сучасний політичний</w:t>
                        </w:r>
                        <w:r w:rsidRPr="00095C55">
                          <w:rPr>
                            <w:b/>
                            <w:sz w:val="28"/>
                            <w:szCs w:val="28"/>
                            <w:lang w:val="uk-UA"/>
                          </w:rPr>
                          <w:t xml:space="preserve"> </w:t>
                        </w:r>
                        <w:r w:rsidRPr="00095C55">
                          <w:rPr>
                            <w:sz w:val="28"/>
                            <w:szCs w:val="28"/>
                            <w:lang w:val="uk-UA"/>
                          </w:rPr>
                          <w:t>рівень реальних і багатоаспектних інтересів – тих, що вже існують, або</w:t>
                        </w:r>
                        <w:r w:rsidRPr="00095C55">
                          <w:rPr>
                            <w:b/>
                            <w:sz w:val="28"/>
                            <w:szCs w:val="28"/>
                            <w:lang w:val="uk-UA"/>
                          </w:rPr>
                          <w:t xml:space="preserve"> </w:t>
                        </w:r>
                        <w:r w:rsidRPr="00095C55">
                          <w:rPr>
                            <w:sz w:val="28"/>
                            <w:szCs w:val="28"/>
                            <w:lang w:val="uk-UA"/>
                          </w:rPr>
                          <w:t>тих, що зароджуються в суспільстві</w:t>
                        </w:r>
                      </w:p>
                    </w:txbxContent>
                  </v:textbox>
                </v:rect>
                <v:roundrect id="AutoShape 1450" o:spid="_x0000_s1103" style="position:absolute;left:2285;top:8242;width:2407;height: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ip8cA&#10;AADeAAAADwAAAGRycy9kb3ducmV2LnhtbESPQWsCMRSE74L/ITyht5p1qWK3RlGhIOil2hZ6e2ye&#10;u6vJy7pJdf33RhA8DjPzDTOZtdaIMzW+cqxg0E9AEOdOV1wo+N59vo5B+ICs0TgmBVfyMJt2OxPM&#10;tLvwF523oRARwj5DBWUIdSalz0uy6PuuJo7e3jUWQ5RNIXWDlwi3RqZJMpIWK44LJda0LCk/bv+t&#10;gmNY5Guz3/wN1xtdnH7M72HVpkq99Nr5B4hAbXiGH+2VVpCmb6N3uN+JV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iIqfHAAAA3gAAAA8AAAAAAAAAAAAAAAAAmAIAAGRy&#10;cy9kb3ducmV2LnhtbFBLBQYAAAAABAAEAPUAAACMAwAAAAA=&#10;" strokeweight="2.25pt">
                  <v:textbox>
                    <w:txbxContent>
                      <w:p w:rsidR="00687830" w:rsidRPr="00095C55" w:rsidRDefault="00687830" w:rsidP="00095C55">
                        <w:pPr>
                          <w:jc w:val="center"/>
                          <w:rPr>
                            <w:b/>
                            <w:sz w:val="28"/>
                            <w:szCs w:val="28"/>
                          </w:rPr>
                        </w:pPr>
                        <w:r w:rsidRPr="00095C55">
                          <w:rPr>
                            <w:b/>
                            <w:sz w:val="28"/>
                            <w:szCs w:val="28"/>
                            <w:lang w:val="uk-UA"/>
                          </w:rPr>
                          <w:t>І</w:t>
                        </w:r>
                        <w:r>
                          <w:rPr>
                            <w:b/>
                            <w:sz w:val="28"/>
                            <w:szCs w:val="28"/>
                            <w:lang w:val="uk-UA"/>
                          </w:rPr>
                          <w:t>І</w:t>
                        </w:r>
                        <w:r w:rsidRPr="00095C55">
                          <w:rPr>
                            <w:b/>
                            <w:sz w:val="28"/>
                            <w:szCs w:val="28"/>
                            <w:lang w:val="uk-UA"/>
                          </w:rPr>
                          <w:t xml:space="preserve"> Ціль</w:t>
                        </w:r>
                      </w:p>
                      <w:p w:rsidR="00687830" w:rsidRPr="00C50C6E" w:rsidRDefault="00687830" w:rsidP="00095C55">
                        <w:pPr>
                          <w:jc w:val="center"/>
                        </w:pPr>
                      </w:p>
                    </w:txbxContent>
                  </v:textbox>
                </v:roundrect>
                <v:rect id="Rectangle 1451" o:spid="_x0000_s1104" style="position:absolute;left:5415;top:7773;width:47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dsMcA&#10;AADeAAAADwAAAGRycy9kb3ducmV2LnhtbESPzWrCQBSF94LvMFyhG6mTpsVKmlGKtlBcCI2CXV4y&#10;1ySYuRNmJhr79M6i0OXh/PHlq8G04kLON5YVPM0SEMSl1Q1XCg77z8cFCB+QNbaWScGNPKyW41GO&#10;mbZX/qZLESoRR9hnqKAOocuk9GVNBv3MdsTRO1lnMETpKqkdXuO4aWWaJHNpsOH4UGNH65rKc9Eb&#10;Bd1xjeZjJ8PW3Z5/f/rDbrNJpko9TIb3NxCBhvAf/mt/aQVp+vIaASJOR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KnbDHAAAA3gAAAA8AAAAAAAAAAAAAAAAAmAIAAGRy&#10;cy9kb3ducmV2LnhtbFBLBQYAAAAABAAEAPUAAACMAwAAAAA=&#10;" strokeweight="1.5pt">
                  <v:textbox>
                    <w:txbxContent>
                      <w:p w:rsidR="00687830" w:rsidRPr="00095C55" w:rsidRDefault="00687830" w:rsidP="00095C55">
                        <w:r w:rsidRPr="00095C55">
                          <w:rPr>
                            <w:sz w:val="28"/>
                            <w:szCs w:val="28"/>
                            <w:lang w:val="uk-UA"/>
                          </w:rPr>
                          <w:t>підвищення якості та ефективності взаємодії з усіма інститутами громадськості, органами державної влади та органами місцевого самоврядування</w:t>
                        </w:r>
                      </w:p>
                    </w:txbxContent>
                  </v:textbox>
                </v:rect>
                <v:shape id="AutoShape 1454" o:spid="_x0000_s1105" type="#_x0000_t32" style="position:absolute;left:1725;top:3805;width:2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9NMQAAADeAAAADwAAAGRycy9kb3ducmV2LnhtbESPQYvCMBSE78L+h/AWvNnUKu5SjaKC&#10;4MWDupe9PZpnU2xeuk221n9vBMHjMDPfMItVb2vRUesrxwrGSQqCuHC64lLBz3k3+gbhA7LG2jEp&#10;uJOH1fJjsMBcuxsfqTuFUkQI+xwVmBCaXEpfGLLoE9cQR+/iWoshyraUusVbhNtaZmk6kxYrjgsG&#10;G9oaKq6nf6vANtr+HZzRv9dqUm9of1lv0k6p4We/noMI1Id3+NXeawVZNv2awPNOv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K700xAAAAN4AAAAPAAAAAAAAAAAA&#10;AAAAAKECAABkcnMvZG93bnJldi54bWxQSwUGAAAAAAQABAD5AAAAkgMAAAAA&#10;" strokeweight="1.5pt"/>
                <v:shape id="AutoShape 1455" o:spid="_x0000_s1106" type="#_x0000_t32" style="position:absolute;left:1725;top:3805;width:0;height:4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lQMYAAADeAAAADwAAAGRycy9kb3ducmV2LnhtbESPzWrDMBCE74W+g9hCb40c1zTBiRLi&#10;QsGXHvJzyW2xNpaJtXIsxXbfvioEehxm5htmvZ1sKwbqfeNYwXyWgCCunG64VnA6fr0tQfiArLF1&#10;TAp+yMN28/y0xly7kfc0HEItIoR9jgpMCF0upa8MWfQz1xFH7+J6iyHKvpa6xzHCbSvTJPmQFhuO&#10;CwY7+jRUXQ93q8B22t6+ndHna/PeFlRedkUyKPX6Mu1WIAJN4T/8aJdaQZpmiwz+7sQr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CJUDGAAAA3gAAAA8AAAAAAAAA&#10;AAAAAAAAoQIAAGRycy9kb3ducmV2LnhtbFBLBQYAAAAABAAEAPkAAACUAwAAAAA=&#10;" strokeweight="1.5pt"/>
                <v:shape id="AutoShape 1457" o:spid="_x0000_s1107" type="#_x0000_t32" style="position:absolute;left:1725;top:8493;width: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IrCMUAAADeAAAADwAAAGRycy9kb3ducmV2LnhtbESPQYvCMBSE7wv+h/CEva2pZXGlGkVF&#10;wT1ae/D4bJ5tsXkpTazVX78RhD0OM/MNM1/2phYdta6yrGA8ikAQ51ZXXCjIjruvKQjnkTXWlknB&#10;gxwsF4OPOSba3vlAXeoLESDsElRQet8kUrq8JINuZBvi4F1sa9AH2RZSt3gPcFPLOIom0mDFYaHE&#10;hjYl5df0ZhRssluXrbu02R7Wp3FR/27352em1OewX81AeOr9f/jd3msFcfz9M4HXnXAF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IrCMUAAADeAAAADwAAAAAAAAAA&#10;AAAAAAChAgAAZHJzL2Rvd25yZXYueG1sUEsFBgAAAAAEAAQA+QAAAJMDAAAAAA==&#10;" strokeweight="1.5pt">
                  <v:stroke endarrow="block"/>
                </v:shape>
                <v:shape id="AutoShape 1458" o:spid="_x0000_s1108" type="#_x0000_t32" style="position:absolute;left:1725;top:5664;width: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6Ok8UAAADeAAAADwAAAGRycy9kb3ducmV2LnhtbESPQYvCMBSE7wv+h/CEva2pZVGpRlFR&#10;cI/WHjw+m2dbbF5KE2v112+EhT0OM/MNs1j1phYdta6yrGA8ikAQ51ZXXCjITvuvGQjnkTXWlknB&#10;kxysloOPBSbaPvhIXeoLESDsElRQet8kUrq8JINuZBvi4F1ta9AH2RZSt/gIcFPLOIom0mDFYaHE&#10;hrYl5bf0bhRss3uXbbq02R0353FR/+wOl1em1OewX89BeOr9f/ivfdAK4vh7OoX3nXAF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6Ok8UAAADeAAAADwAAAAAAAAAA&#10;AAAAAAChAgAAZHJzL2Rvd25yZXYueG1sUEsFBgAAAAAEAAQA+QAAAJMDAAAAAA==&#10;" strokeweight="1.5pt">
                  <v:stroke endarrow="block"/>
                </v:shape>
                <v:shape id="AutoShape 1459" o:spid="_x0000_s1109" type="#_x0000_t32" style="position:absolute;left:4692;top:5680;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mwMMAAADeAAAADwAAAGRycy9kb3ducmV2LnhtbESPzYrCMBSF94LvEK4wO00twyDVKCoK&#10;urR24fLaXNtic1OaWKtPbxYDLg/nj2+x6k0tOmpdZVnBdBKBIM6trrhQkJ334xkI55E11pZJwYsc&#10;rJbDwQITbZ98oi71hQgj7BJUUHrfJFK6vCSDbmIb4uDdbGvQB9kWUrf4DOOmlnEU/UmDFYeHEhva&#10;lpTf04dRsM0eXbbp0mZ32lymRX3cHa7vTKmfUb+eg/DU+2/4v33QCuL4dxYAAk5A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CZsDDAAAA3gAAAA8AAAAAAAAAAAAA&#10;AAAAoQIAAGRycy9kb3ducmV2LnhtbFBLBQYAAAAABAAEAPkAAACRAwAAAAA=&#10;" strokeweight="1.5pt">
                  <v:stroke endarrow="block"/>
                </v:shape>
                <v:shape id="AutoShape 1460" o:spid="_x0000_s1110" type="#_x0000_t32" style="position:absolute;left:4692;top:8493;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7DW8UAAADeAAAADwAAAGRycy9kb3ducmV2LnhtbESPQYvCMBSE7wv+h/AEb2vaIotUo6go&#10;6NFuD3t82zzbYvNSmlirv34jCHscZuYbZrkeTCN66lxtWUE8jUAQF1bXXCrIvw+fcxDOI2tsLJOC&#10;BzlYr0YfS0y1vfOZ+syXIkDYpaig8r5NpXRFRQbd1LbEwbvYzqAPsiul7vAe4KaRSRR9SYM1h4UK&#10;W9pVVFyzm1Gwy299vu2zdn/e/sRlc9off5+5UpPxsFmA8DT4//C7fdQKkmQ2j+F1J1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7DW8UAAADeAAAADwAAAAAAAAAA&#10;AAAAAAChAgAAZHJzL2Rvd25yZXYueG1sUEsFBgAAAAAEAAQA+QAAAJMDAAAAAA==&#10;" strokeweight="1.5pt">
                  <v:stroke endarrow="block"/>
                </v:shape>
              </v:group>
            </w:pict>
          </mc:Fallback>
        </mc:AlternateContent>
      </w:r>
      <w:r w:rsidRPr="00095C55">
        <w:rPr>
          <w:rFonts w:eastAsia="Arial"/>
          <w:b/>
          <w:bCs/>
          <w:sz w:val="28"/>
          <w:szCs w:val="28"/>
          <w:lang w:val="uk-UA" w:eastAsia="uk-UA" w:bidi="uk-UA"/>
        </w:rPr>
        <w:tab/>
      </w:r>
      <w:r w:rsidRPr="00095C55">
        <w:rPr>
          <w:rFonts w:eastAsia="Arial"/>
          <w:b/>
          <w:bCs/>
          <w:sz w:val="28"/>
          <w:szCs w:val="28"/>
          <w:lang w:val="uk-UA" w:eastAsia="uk-UA" w:bidi="uk-UA"/>
        </w:rPr>
        <w:tab/>
      </w:r>
      <w:r w:rsidRPr="00095C55">
        <w:rPr>
          <w:rFonts w:eastAsia="Arial"/>
          <w:b/>
          <w:bCs/>
          <w:sz w:val="28"/>
          <w:szCs w:val="28"/>
          <w:lang w:val="uk-UA" w:eastAsia="uk-UA" w:bidi="uk-UA"/>
        </w:rPr>
        <w:tab/>
      </w:r>
      <w:r w:rsidRPr="00095C55">
        <w:rPr>
          <w:rFonts w:eastAsia="Arial"/>
          <w:b/>
          <w:bCs/>
          <w:sz w:val="28"/>
          <w:szCs w:val="28"/>
          <w:lang w:val="uk-UA" w:eastAsia="uk-UA" w:bidi="uk-UA"/>
        </w:rPr>
        <w:tab/>
      </w: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Pr="002A59CC" w:rsidRDefault="00095C55" w:rsidP="00095C55">
      <w:pPr>
        <w:spacing w:after="200" w:line="276" w:lineRule="auto"/>
        <w:jc w:val="center"/>
        <w:rPr>
          <w:rFonts w:eastAsia="Arial"/>
          <w:b/>
          <w:bCs/>
          <w:sz w:val="28"/>
          <w:szCs w:val="28"/>
          <w:lang w:val="uk-UA" w:eastAsia="uk-UA" w:bidi="uk-UA"/>
        </w:rPr>
      </w:pPr>
    </w:p>
    <w:p w:rsidR="00095C55" w:rsidRDefault="00095C55" w:rsidP="00095C55">
      <w:pPr>
        <w:spacing w:after="200" w:line="276" w:lineRule="auto"/>
        <w:jc w:val="center"/>
        <w:rPr>
          <w:rFonts w:eastAsia="Arial"/>
          <w:b/>
          <w:bCs/>
          <w:sz w:val="28"/>
          <w:szCs w:val="28"/>
          <w:lang w:val="uk-UA" w:eastAsia="uk-UA" w:bidi="uk-UA"/>
        </w:rPr>
      </w:pPr>
    </w:p>
    <w:p w:rsidR="00095C55" w:rsidRDefault="00095C55" w:rsidP="00095C55">
      <w:pPr>
        <w:spacing w:after="200" w:line="276" w:lineRule="auto"/>
        <w:jc w:val="center"/>
        <w:rPr>
          <w:rFonts w:eastAsia="Arial"/>
          <w:b/>
          <w:bCs/>
          <w:sz w:val="28"/>
          <w:szCs w:val="28"/>
          <w:lang w:val="uk-UA" w:eastAsia="uk-UA" w:bidi="uk-UA"/>
        </w:rPr>
      </w:pPr>
    </w:p>
    <w:p w:rsidR="00095C55" w:rsidRDefault="00095C55" w:rsidP="00095C55">
      <w:pPr>
        <w:spacing w:after="200" w:line="276" w:lineRule="auto"/>
        <w:jc w:val="center"/>
        <w:rPr>
          <w:rFonts w:eastAsia="Arial"/>
          <w:b/>
          <w:bCs/>
          <w:sz w:val="28"/>
          <w:szCs w:val="28"/>
          <w:lang w:val="uk-UA" w:eastAsia="uk-UA" w:bidi="uk-UA"/>
        </w:rPr>
      </w:pPr>
    </w:p>
    <w:p w:rsidR="00095C55" w:rsidRPr="00095C55" w:rsidRDefault="00095C55" w:rsidP="00095C55">
      <w:pPr>
        <w:spacing w:after="200" w:line="276" w:lineRule="auto"/>
        <w:jc w:val="center"/>
        <w:rPr>
          <w:rFonts w:eastAsiaTheme="minorHAnsi"/>
          <w:sz w:val="28"/>
          <w:szCs w:val="28"/>
          <w:lang w:val="uk-UA" w:eastAsia="en-US"/>
        </w:rPr>
      </w:pPr>
      <w:r>
        <w:rPr>
          <w:rFonts w:eastAsia="Arial"/>
          <w:b/>
          <w:bCs/>
          <w:sz w:val="28"/>
          <w:szCs w:val="28"/>
          <w:lang w:val="uk-UA" w:eastAsia="uk-UA" w:bidi="uk-UA"/>
        </w:rPr>
        <w:t>о</w:t>
      </w:r>
    </w:p>
    <w:p w:rsidR="00095C55" w:rsidRPr="00095C55" w:rsidRDefault="00095C55" w:rsidP="00095C55">
      <w:pPr>
        <w:spacing w:after="200" w:line="276" w:lineRule="auto"/>
        <w:jc w:val="right"/>
        <w:rPr>
          <w:rFonts w:eastAsiaTheme="minorHAnsi"/>
          <w:sz w:val="28"/>
          <w:szCs w:val="28"/>
          <w:lang w:val="uk-UA" w:eastAsia="en-US"/>
        </w:rPr>
      </w:pPr>
    </w:p>
    <w:p w:rsidR="00534B5E" w:rsidRDefault="00534B5E" w:rsidP="00534B5E">
      <w:pPr>
        <w:spacing w:line="360" w:lineRule="auto"/>
        <w:ind w:firstLine="709"/>
        <w:rPr>
          <w:rFonts w:eastAsiaTheme="minorHAnsi"/>
          <w:bCs/>
          <w:sz w:val="28"/>
          <w:szCs w:val="28"/>
          <w:lang w:val="uk-UA" w:eastAsia="en-US"/>
        </w:rPr>
      </w:pPr>
      <w:r>
        <w:rPr>
          <w:rFonts w:eastAsiaTheme="minorHAnsi"/>
          <w:bCs/>
          <w:sz w:val="28"/>
          <w:szCs w:val="28"/>
          <w:lang w:val="uk-UA" w:eastAsia="en-US"/>
        </w:rPr>
        <w:t>Так, у</w:t>
      </w:r>
      <w:r w:rsidRPr="00534B5E">
        <w:rPr>
          <w:rFonts w:eastAsiaTheme="minorHAnsi"/>
          <w:bCs/>
          <w:sz w:val="28"/>
          <w:szCs w:val="28"/>
          <w:lang w:val="uk-UA" w:eastAsia="en-US"/>
        </w:rPr>
        <w:t xml:space="preserve"> рамках дослідження </w:t>
      </w:r>
      <w:r>
        <w:rPr>
          <w:rFonts w:eastAsiaTheme="minorHAnsi"/>
          <w:bCs/>
          <w:sz w:val="28"/>
          <w:szCs w:val="28"/>
          <w:lang w:val="uk-UA" w:eastAsia="en-US"/>
        </w:rPr>
        <w:t>зазначемо</w:t>
      </w:r>
      <w:r w:rsidRPr="00534B5E">
        <w:rPr>
          <w:rFonts w:eastAsiaTheme="minorHAnsi"/>
          <w:bCs/>
          <w:sz w:val="28"/>
          <w:szCs w:val="28"/>
          <w:lang w:val="uk-UA" w:eastAsia="en-US"/>
        </w:rPr>
        <w:t>, що для сучасних конституцій характерним є розширення сфери регулювання відносин, пов</w:t>
      </w:r>
      <w:r w:rsidR="00C076BC">
        <w:rPr>
          <w:rFonts w:eastAsiaTheme="minorHAnsi"/>
          <w:bCs/>
          <w:sz w:val="28"/>
          <w:szCs w:val="28"/>
          <w:lang w:val="uk-UA" w:eastAsia="en-US"/>
        </w:rPr>
        <w:t>’</w:t>
      </w:r>
      <w:r w:rsidRPr="00534B5E">
        <w:rPr>
          <w:rFonts w:eastAsiaTheme="minorHAnsi"/>
          <w:bCs/>
          <w:sz w:val="28"/>
          <w:szCs w:val="28"/>
          <w:lang w:val="uk-UA" w:eastAsia="en-US"/>
        </w:rPr>
        <w:t xml:space="preserve">язаних із створенням та діяльністю політичних партій. </w:t>
      </w:r>
    </w:p>
    <w:p w:rsidR="00534B5E" w:rsidRDefault="00534B5E" w:rsidP="00534B5E">
      <w:pPr>
        <w:spacing w:line="360" w:lineRule="auto"/>
        <w:ind w:firstLine="709"/>
        <w:rPr>
          <w:rFonts w:eastAsiaTheme="minorHAnsi"/>
          <w:bCs/>
          <w:sz w:val="28"/>
          <w:szCs w:val="28"/>
          <w:lang w:val="uk-UA" w:eastAsia="en-US"/>
        </w:rPr>
      </w:pPr>
      <w:r w:rsidRPr="00534B5E">
        <w:rPr>
          <w:rFonts w:eastAsiaTheme="minorHAnsi"/>
          <w:bCs/>
          <w:sz w:val="28"/>
          <w:szCs w:val="28"/>
          <w:lang w:val="uk-UA" w:eastAsia="en-US"/>
        </w:rPr>
        <w:t xml:space="preserve">При цьому саме Конституція як Основний закон повинна закріпляти основні положення, які визначають правовий статус політичних партій, їх роль та місце в політичному житті, взаємовідносини з державою та громадянським суспільством. </w:t>
      </w:r>
    </w:p>
    <w:p w:rsidR="00534B5E" w:rsidRPr="00534B5E" w:rsidRDefault="00534B5E" w:rsidP="00534B5E">
      <w:pPr>
        <w:spacing w:line="360" w:lineRule="auto"/>
        <w:ind w:firstLine="709"/>
        <w:rPr>
          <w:rFonts w:eastAsiaTheme="minorHAnsi"/>
          <w:bCs/>
          <w:sz w:val="28"/>
          <w:szCs w:val="28"/>
          <w:lang w:val="uk-UA" w:eastAsia="en-US"/>
        </w:rPr>
      </w:pPr>
      <w:r w:rsidRPr="00534B5E">
        <w:rPr>
          <w:rFonts w:eastAsiaTheme="minorHAnsi"/>
          <w:bCs/>
          <w:sz w:val="28"/>
          <w:szCs w:val="28"/>
          <w:lang w:val="uk-UA" w:eastAsia="en-US"/>
        </w:rPr>
        <w:t>Держава залишає за собою право на здійснення правової регламентації діяльності політичних партій, право на заборону певних політичних партій, які можуть потенційно дестабілізувати ситуацію в суспільстві та країні в цілому, негативно вплинути на її політичний імідж та інтереси громадян.</w:t>
      </w:r>
    </w:p>
    <w:p w:rsidR="00095C55" w:rsidRPr="00095C55" w:rsidRDefault="00095C55" w:rsidP="00095C55">
      <w:pPr>
        <w:spacing w:after="200" w:line="276" w:lineRule="auto"/>
        <w:jc w:val="left"/>
        <w:rPr>
          <w:rFonts w:eastAsiaTheme="minorHAnsi"/>
          <w:bCs/>
          <w:sz w:val="28"/>
          <w:szCs w:val="28"/>
          <w:lang w:val="uk-UA" w:eastAsia="en-US" w:bidi="uk-UA"/>
        </w:rPr>
      </w:pPr>
      <w:r w:rsidRPr="00095C55">
        <w:rPr>
          <w:rFonts w:eastAsiaTheme="minorHAnsi"/>
          <w:bCs/>
          <w:sz w:val="28"/>
          <w:szCs w:val="28"/>
          <w:lang w:val="uk-UA" w:eastAsia="en-US" w:bidi="uk-UA"/>
        </w:rPr>
        <w:br w:type="page"/>
      </w:r>
    </w:p>
    <w:p w:rsidR="00095C55" w:rsidRPr="00534B5E" w:rsidRDefault="00095C55" w:rsidP="00095C55">
      <w:pPr>
        <w:spacing w:after="200" w:line="276" w:lineRule="auto"/>
        <w:jc w:val="left"/>
        <w:rPr>
          <w:rFonts w:eastAsiaTheme="minorHAnsi"/>
          <w:b/>
          <w:bCs/>
          <w:sz w:val="28"/>
          <w:szCs w:val="28"/>
          <w:lang w:val="uk-UA" w:eastAsia="en-US"/>
        </w:rPr>
      </w:pPr>
      <w:r w:rsidRPr="00095C55">
        <w:rPr>
          <w:rFonts w:eastAsiaTheme="minorHAnsi"/>
          <w:b/>
          <w:bCs/>
          <w:noProof/>
          <w:sz w:val="28"/>
          <w:szCs w:val="28"/>
          <w:lang w:val="uk-UA" w:eastAsia="uk-UA"/>
        </w:rPr>
        <w:lastRenderedPageBreak/>
        <mc:AlternateContent>
          <mc:Choice Requires="wpg">
            <w:drawing>
              <wp:anchor distT="0" distB="0" distL="114300" distR="114300" simplePos="0" relativeHeight="252106752" behindDoc="0" locked="0" layoutInCell="1" allowOverlap="1" wp14:anchorId="04486004" wp14:editId="67983F5C">
                <wp:simplePos x="0" y="0"/>
                <wp:positionH relativeFrom="column">
                  <wp:posOffset>470535</wp:posOffset>
                </wp:positionH>
                <wp:positionV relativeFrom="paragraph">
                  <wp:posOffset>-6350</wp:posOffset>
                </wp:positionV>
                <wp:extent cx="5889625" cy="3867108"/>
                <wp:effectExtent l="19050" t="95250" r="15875" b="19685"/>
                <wp:wrapNone/>
                <wp:docPr id="22279" name="Группа 2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3867108"/>
                          <a:chOff x="2285" y="2976"/>
                          <a:chExt cx="7845" cy="4615"/>
                        </a:xfrm>
                      </wpg:grpSpPr>
                      <wps:wsp>
                        <wps:cNvPr id="22282" name="Oval 1447"/>
                        <wps:cNvSpPr>
                          <a:spLocks noChangeArrowheads="1"/>
                        </wps:cNvSpPr>
                        <wps:spPr bwMode="auto">
                          <a:xfrm>
                            <a:off x="3110" y="2976"/>
                            <a:ext cx="5823" cy="1398"/>
                          </a:xfrm>
                          <a:prstGeom prst="ellipse">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687830" w:rsidRPr="00534B5E" w:rsidRDefault="00687830" w:rsidP="00534B5E">
                              <w:pPr>
                                <w:shd w:val="clear" w:color="auto" w:fill="FFFFFF"/>
                                <w:jc w:val="center"/>
                                <w:rPr>
                                  <w:b/>
                                  <w:sz w:val="6"/>
                                  <w:szCs w:val="6"/>
                                  <w:lang w:val="uk-UA"/>
                                </w:rPr>
                              </w:pPr>
                            </w:p>
                            <w:p w:rsidR="00687830" w:rsidRPr="00534B5E" w:rsidRDefault="00687830" w:rsidP="00534B5E">
                              <w:pPr>
                                <w:jc w:val="center"/>
                                <w:rPr>
                                  <w:b/>
                                  <w:sz w:val="28"/>
                                  <w:szCs w:val="28"/>
                                </w:rPr>
                              </w:pPr>
                              <w:r w:rsidRPr="00534B5E">
                                <w:rPr>
                                  <w:b/>
                                  <w:bCs/>
                                  <w:sz w:val="28"/>
                                  <w:szCs w:val="28"/>
                                  <w:lang w:val="uk-UA" w:bidi="uk-UA"/>
                                </w:rPr>
                                <w:t>Принципи та засади діяльності політичних партій</w:t>
                              </w:r>
                            </w:p>
                          </w:txbxContent>
                        </wps:txbx>
                        <wps:bodyPr rot="0" vert="horz" wrap="square" lIns="91440" tIns="45720" rIns="91440" bIns="45720" anchor="ctr" anchorCtr="0" upright="1">
                          <a:noAutofit/>
                        </wps:bodyPr>
                      </wps:wsp>
                      <wps:wsp>
                        <wps:cNvPr id="22286" name="Rectangle 1449"/>
                        <wps:cNvSpPr>
                          <a:spLocks noChangeArrowheads="1"/>
                        </wps:cNvSpPr>
                        <wps:spPr bwMode="auto">
                          <a:xfrm>
                            <a:off x="2285" y="4731"/>
                            <a:ext cx="7845" cy="2860"/>
                          </a:xfrm>
                          <a:prstGeom prst="rect">
                            <a:avLst/>
                          </a:prstGeom>
                          <a:solidFill>
                            <a:srgbClr val="FFFFFF"/>
                          </a:solidFill>
                          <a:ln w="28575">
                            <a:solidFill>
                              <a:schemeClr val="tx1"/>
                            </a:solidFill>
                            <a:miter lim="800000"/>
                            <a:headEnd/>
                            <a:tailEnd/>
                          </a:ln>
                        </wps:spPr>
                        <wps:txbx>
                          <w:txbxContent>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наявність правосуб</w:t>
                              </w:r>
                              <w:r>
                                <w:rPr>
                                  <w:sz w:val="28"/>
                                  <w:szCs w:val="28"/>
                                  <w:lang w:val="uk-UA"/>
                                </w:rPr>
                                <w:t>’</w:t>
                              </w:r>
                              <w:r w:rsidRPr="00534B5E">
                                <w:rPr>
                                  <w:sz w:val="28"/>
                                  <w:szCs w:val="28"/>
                                  <w:lang w:val="uk-UA"/>
                                </w:rPr>
                                <w:t>єктності політичної партії;</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заборона незаконного втручання органів державної влади, органів місцевого самоврядування або їх посадових осіб у внутрішню діяльність партій та їх структурних утворень;</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транспарентність (прозорість);</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рівність партій у виборчому процесі;</w:t>
                              </w:r>
                            </w:p>
                            <w:p w:rsidR="00687830" w:rsidRDefault="00687830" w:rsidP="002D366E">
                              <w:pPr>
                                <w:pStyle w:val="ab"/>
                                <w:numPr>
                                  <w:ilvl w:val="0"/>
                                  <w:numId w:val="18"/>
                                </w:numPr>
                                <w:spacing w:line="276" w:lineRule="auto"/>
                                <w:jc w:val="both"/>
                                <w:rPr>
                                  <w:sz w:val="28"/>
                                  <w:szCs w:val="28"/>
                                  <w:lang w:val="uk-UA"/>
                                </w:rPr>
                              </w:pPr>
                              <w:r w:rsidRPr="00534B5E">
                                <w:rPr>
                                  <w:sz w:val="28"/>
                                  <w:szCs w:val="28"/>
                                  <w:lang w:val="uk-UA"/>
                                </w:rPr>
                                <w:t xml:space="preserve">відповідальність партій за результати своєї діяльності під час виборів; </w:t>
                              </w:r>
                            </w:p>
                            <w:p w:rsidR="00687830" w:rsidRPr="00534B5E" w:rsidRDefault="00687830" w:rsidP="002D366E">
                              <w:pPr>
                                <w:pStyle w:val="ab"/>
                                <w:numPr>
                                  <w:ilvl w:val="0"/>
                                  <w:numId w:val="18"/>
                                </w:numPr>
                                <w:spacing w:line="276" w:lineRule="auto"/>
                                <w:rPr>
                                  <w:sz w:val="28"/>
                                  <w:szCs w:val="28"/>
                                  <w:lang w:val="uk-UA"/>
                                </w:rPr>
                              </w:pPr>
                              <w:r w:rsidRPr="00534B5E">
                                <w:rPr>
                                  <w:sz w:val="28"/>
                                  <w:szCs w:val="28"/>
                                  <w:lang w:val="uk-UA"/>
                                </w:rPr>
                                <w:t>політичний плюралізм і багатопартійність</w:t>
                              </w:r>
                            </w:p>
                          </w:txbxContent>
                        </wps:txbx>
                        <wps:bodyPr rot="0" vert="horz" wrap="square" lIns="91440" tIns="45720" rIns="91440" bIns="45720" anchor="t" anchorCtr="0" upright="1">
                          <a:noAutofit/>
                        </wps:bodyPr>
                      </wps:wsp>
                      <wps:wsp>
                        <wps:cNvPr id="22302" name="AutoShape 1460"/>
                        <wps:cNvCnPr>
                          <a:cxnSpLocks noChangeShapeType="1"/>
                          <a:stCxn id="22282" idx="4"/>
                        </wps:cNvCnPr>
                        <wps:spPr bwMode="auto">
                          <a:xfrm>
                            <a:off x="6022" y="4374"/>
                            <a:ext cx="0" cy="35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279" o:spid="_x0000_s1111" style="position:absolute;margin-left:37.05pt;margin-top:-.5pt;width:463.75pt;height:304.5pt;z-index:252106752" coordorigin="2285,2976" coordsize="7845,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">
                <v:oval id="Oval 1447" o:spid="_x0000_s1112" style="position:absolute;left:3110;top:2976;width:5823;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6l8YA&#10;AADeAAAADwAAAGRycy9kb3ducmV2LnhtbESPQWvCQBSE74X+h+UVvNVNFxGNrmIFUS+FRkG8PbLP&#10;JJp9G7Krxn/vFgoeh5n5hpnOO1uLG7W+cqzhq5+AIM6dqbjQsN+tPkcgfEA2WDsmDQ/yMJ+9v00x&#10;Ne7Ov3TLQiEihH2KGsoQmlRKn5dk0fddQxy9k2sthijbQpoW7xFua6mSZCgtVhwXSmxoWVJ+ya5W&#10;w4LXdphnav993G4G25/z+GAuY617H91iAiJQF17h//bGaFBKjRT83Y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6l8YAAADeAAAADwAAAAAAAAAAAAAAAACYAgAAZHJz&#10;L2Rvd25yZXYueG1sUEsFBgAAAAAEAAQA9QAAAIsDAAAAAA==&#10;" strokeweight="3pt">
                  <v:shadow on="t" opacity=".5" offset="6pt,-6pt"/>
                  <v:textbox>
                    <w:txbxContent>
                      <w:p w:rsidR="00687830" w:rsidRPr="00534B5E" w:rsidRDefault="00687830" w:rsidP="00534B5E">
                        <w:pPr>
                          <w:shd w:val="clear" w:color="auto" w:fill="FFFFFF"/>
                          <w:jc w:val="center"/>
                          <w:rPr>
                            <w:b/>
                            <w:sz w:val="6"/>
                            <w:szCs w:val="6"/>
                            <w:lang w:val="uk-UA"/>
                          </w:rPr>
                        </w:pPr>
                      </w:p>
                      <w:p w:rsidR="00687830" w:rsidRPr="00534B5E" w:rsidRDefault="00687830" w:rsidP="00534B5E">
                        <w:pPr>
                          <w:jc w:val="center"/>
                          <w:rPr>
                            <w:b/>
                            <w:sz w:val="28"/>
                            <w:szCs w:val="28"/>
                          </w:rPr>
                        </w:pPr>
                        <w:r w:rsidRPr="00534B5E">
                          <w:rPr>
                            <w:b/>
                            <w:bCs/>
                            <w:sz w:val="28"/>
                            <w:szCs w:val="28"/>
                            <w:lang w:val="uk-UA" w:bidi="uk-UA"/>
                          </w:rPr>
                          <w:t>Принципи та засади діяльності політичних партій</w:t>
                        </w:r>
                      </w:p>
                    </w:txbxContent>
                  </v:textbox>
                </v:oval>
                <v:rect id="Rectangle 1449" o:spid="_x0000_s1113" style="position:absolute;left:2285;top:4731;width:7845;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xKscA&#10;AADeAAAADwAAAGRycy9kb3ducmV2LnhtbESPQUsDMRSE7wX/Q3iCl2KzrqWUdbNFREEURKsHj4/k&#10;uVm6eVmTtN3990Yo9DjMzDdMvRldLw4UYudZwc2iAEGsvem4VfD1+XS9BhETssHeMymYKMKmuZjV&#10;WBl/5A86bFMrMoRjhQpsSkMlZdSWHMaFH4iz9+ODw5RlaKUJeMxw18uyKFbSYcd5weJAD5b0brt3&#10;Cpa7sLfTy/Srv/WrfBzm8/dbfFPq6nK8vwORaEzn8Kn9bBSUZblewf+dfAVk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PcSrHAAAA3gAAAA8AAAAAAAAAAAAAAAAAmAIAAGRy&#10;cy9kb3ducmV2LnhtbFBLBQYAAAAABAAEAPUAAACMAwAAAAA=&#10;" strokecolor="black [3213]" strokeweight="2.25pt">
                  <v:textbox>
                    <w:txbxContent>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наявність правосуб</w:t>
                        </w:r>
                        <w:r>
                          <w:rPr>
                            <w:sz w:val="28"/>
                            <w:szCs w:val="28"/>
                            <w:lang w:val="uk-UA"/>
                          </w:rPr>
                          <w:t>’</w:t>
                        </w:r>
                        <w:r w:rsidRPr="00534B5E">
                          <w:rPr>
                            <w:sz w:val="28"/>
                            <w:szCs w:val="28"/>
                            <w:lang w:val="uk-UA"/>
                          </w:rPr>
                          <w:t>єктності політичної партії;</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заборона незаконного втручання органів державної влади, органів місцевого самоврядування або їх посадових осіб у внутрішню діяльність партій та їх структурних утворень;</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транспарентність (прозорість);</w:t>
                        </w:r>
                      </w:p>
                      <w:p w:rsidR="00687830" w:rsidRPr="00534B5E" w:rsidRDefault="00687830" w:rsidP="002D366E">
                        <w:pPr>
                          <w:pStyle w:val="ab"/>
                          <w:numPr>
                            <w:ilvl w:val="0"/>
                            <w:numId w:val="18"/>
                          </w:numPr>
                          <w:spacing w:line="276" w:lineRule="auto"/>
                          <w:jc w:val="both"/>
                          <w:rPr>
                            <w:sz w:val="28"/>
                            <w:szCs w:val="28"/>
                            <w:lang w:val="uk-UA"/>
                          </w:rPr>
                        </w:pPr>
                        <w:r w:rsidRPr="00534B5E">
                          <w:rPr>
                            <w:sz w:val="28"/>
                            <w:szCs w:val="28"/>
                            <w:lang w:val="uk-UA"/>
                          </w:rPr>
                          <w:t>рівність партій у виборчому процесі;</w:t>
                        </w:r>
                      </w:p>
                      <w:p w:rsidR="00687830" w:rsidRDefault="00687830" w:rsidP="002D366E">
                        <w:pPr>
                          <w:pStyle w:val="ab"/>
                          <w:numPr>
                            <w:ilvl w:val="0"/>
                            <w:numId w:val="18"/>
                          </w:numPr>
                          <w:spacing w:line="276" w:lineRule="auto"/>
                          <w:jc w:val="both"/>
                          <w:rPr>
                            <w:sz w:val="28"/>
                            <w:szCs w:val="28"/>
                            <w:lang w:val="uk-UA"/>
                          </w:rPr>
                        </w:pPr>
                        <w:r w:rsidRPr="00534B5E">
                          <w:rPr>
                            <w:sz w:val="28"/>
                            <w:szCs w:val="28"/>
                            <w:lang w:val="uk-UA"/>
                          </w:rPr>
                          <w:t xml:space="preserve">відповідальність партій за результати своєї діяльності під час виборів; </w:t>
                        </w:r>
                      </w:p>
                      <w:p w:rsidR="00687830" w:rsidRPr="00534B5E" w:rsidRDefault="00687830" w:rsidP="002D366E">
                        <w:pPr>
                          <w:pStyle w:val="ab"/>
                          <w:numPr>
                            <w:ilvl w:val="0"/>
                            <w:numId w:val="18"/>
                          </w:numPr>
                          <w:spacing w:line="276" w:lineRule="auto"/>
                          <w:rPr>
                            <w:sz w:val="28"/>
                            <w:szCs w:val="28"/>
                            <w:lang w:val="uk-UA"/>
                          </w:rPr>
                        </w:pPr>
                        <w:r w:rsidRPr="00534B5E">
                          <w:rPr>
                            <w:sz w:val="28"/>
                            <w:szCs w:val="28"/>
                            <w:lang w:val="uk-UA"/>
                          </w:rPr>
                          <w:t>політичний плюралізм і багатопартійність</w:t>
                        </w:r>
                      </w:p>
                    </w:txbxContent>
                  </v:textbox>
                </v:rect>
                <v:shape id="AutoShape 1460" o:spid="_x0000_s1114" type="#_x0000_t32" style="position:absolute;left:6022;top:437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TE8YAAADeAAAADwAAAGRycy9kb3ducmV2LnhtbESPQWuDQBSE74X8h+UVemvWWCjFuIYm&#10;JGCPsR5yfHFfVeq+FXejJr++WwjkOMzMN0y6mU0nRhpca1nBahmBIK6sbrlWUH4fXj9AOI+ssbNM&#10;Cq7kYJMtnlJMtJ34SGPhaxEg7BJU0HjfJ1K6qiGDbml74uD92MGgD3KopR5wCnDTyTiK3qXBlsNC&#10;gz3tGqp+i4tRsCsvY7kdi35/3J5Wdfe1z8+3UqmX5/lzDcLT7B/hezvXCuL4LYrh/064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lkxPGAAAA3gAAAA8AAAAAAAAA&#10;AAAAAAAAoQIAAGRycy9kb3ducmV2LnhtbFBLBQYAAAAABAAEAPkAAACUAwAAAAA=&#10;" strokeweight="1.5pt">
                  <v:stroke endarrow="block"/>
                </v:shape>
              </v:group>
            </w:pict>
          </mc:Fallback>
        </mc:AlternateContent>
      </w:r>
      <w:r w:rsidRPr="00095C55">
        <w:rPr>
          <w:rFonts w:eastAsiaTheme="minorHAnsi"/>
          <w:b/>
          <w:bCs/>
          <w:sz w:val="28"/>
          <w:szCs w:val="28"/>
          <w:lang w:val="uk-UA" w:eastAsia="en-US" w:bidi="uk-UA"/>
        </w:rPr>
        <w:tab/>
      </w:r>
      <w:r w:rsidRPr="00095C55">
        <w:rPr>
          <w:rFonts w:eastAsiaTheme="minorHAnsi"/>
          <w:b/>
          <w:bCs/>
          <w:sz w:val="28"/>
          <w:szCs w:val="28"/>
          <w:lang w:val="uk-UA" w:eastAsia="en-US" w:bidi="uk-UA"/>
        </w:rPr>
        <w:tab/>
      </w:r>
      <w:r w:rsidRPr="00095C55">
        <w:rPr>
          <w:rFonts w:eastAsiaTheme="minorHAnsi"/>
          <w:b/>
          <w:bCs/>
          <w:sz w:val="28"/>
          <w:szCs w:val="28"/>
          <w:lang w:val="uk-UA" w:eastAsia="en-US" w:bidi="uk-UA"/>
        </w:rPr>
        <w:tab/>
      </w:r>
      <w:r w:rsidRPr="00095C55">
        <w:rPr>
          <w:rFonts w:eastAsiaTheme="minorHAnsi"/>
          <w:b/>
          <w:bCs/>
          <w:sz w:val="28"/>
          <w:szCs w:val="28"/>
          <w:lang w:val="uk-UA" w:eastAsia="en-US" w:bidi="uk-UA"/>
        </w:rPr>
        <w:tab/>
      </w: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534B5E" w:rsidRDefault="00095C55" w:rsidP="00095C55">
      <w:pPr>
        <w:spacing w:after="200" w:line="276" w:lineRule="auto"/>
        <w:jc w:val="left"/>
        <w:rPr>
          <w:rFonts w:eastAsiaTheme="minorHAnsi"/>
          <w:b/>
          <w:bCs/>
          <w:sz w:val="28"/>
          <w:szCs w:val="28"/>
          <w:lang w:val="uk-UA" w:eastAsia="en-US"/>
        </w:rPr>
      </w:pPr>
    </w:p>
    <w:p w:rsidR="00095C55" w:rsidRPr="00095C55" w:rsidRDefault="00095C55" w:rsidP="00095C55">
      <w:pPr>
        <w:spacing w:after="200" w:line="276" w:lineRule="auto"/>
        <w:jc w:val="left"/>
        <w:rPr>
          <w:rFonts w:eastAsiaTheme="minorHAnsi"/>
          <w:b/>
          <w:bCs/>
          <w:sz w:val="28"/>
          <w:szCs w:val="28"/>
          <w:lang w:val="uk-UA" w:eastAsia="en-US" w:bidi="uk-UA"/>
        </w:rPr>
      </w:pPr>
    </w:p>
    <w:p w:rsidR="00095C55" w:rsidRPr="00095C55" w:rsidRDefault="00534B5E" w:rsidP="00095C55">
      <w:pPr>
        <w:spacing w:after="200" w:line="276" w:lineRule="auto"/>
        <w:jc w:val="left"/>
        <w:rPr>
          <w:rFonts w:eastAsiaTheme="minorHAnsi"/>
          <w:b/>
          <w:bCs/>
          <w:sz w:val="28"/>
          <w:szCs w:val="28"/>
          <w:lang w:val="uk-UA" w:eastAsia="en-US" w:bidi="uk-UA"/>
        </w:rPr>
      </w:pPr>
      <w:r w:rsidRPr="00095C55">
        <w:rPr>
          <w:rFonts w:eastAsiaTheme="minorHAnsi"/>
          <w:b/>
          <w:bCs/>
          <w:noProof/>
          <w:sz w:val="28"/>
          <w:szCs w:val="28"/>
          <w:lang w:val="uk-UA" w:eastAsia="uk-UA"/>
        </w:rPr>
        <mc:AlternateContent>
          <mc:Choice Requires="wpg">
            <w:drawing>
              <wp:anchor distT="0" distB="0" distL="114300" distR="114300" simplePos="0" relativeHeight="252108800" behindDoc="0" locked="0" layoutInCell="1" allowOverlap="1" wp14:anchorId="56C39851" wp14:editId="28B74AD9">
                <wp:simplePos x="0" y="0"/>
                <wp:positionH relativeFrom="column">
                  <wp:posOffset>470535</wp:posOffset>
                </wp:positionH>
                <wp:positionV relativeFrom="paragraph">
                  <wp:posOffset>106045</wp:posOffset>
                </wp:positionV>
                <wp:extent cx="5889625" cy="4505325"/>
                <wp:effectExtent l="19050" t="95250" r="15875" b="28575"/>
                <wp:wrapNone/>
                <wp:docPr id="22303" name="Группа 2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4505325"/>
                          <a:chOff x="2285" y="2976"/>
                          <a:chExt cx="7845" cy="5377"/>
                        </a:xfrm>
                      </wpg:grpSpPr>
                      <wps:wsp>
                        <wps:cNvPr id="42" name="Oval 1447"/>
                        <wps:cNvSpPr>
                          <a:spLocks noChangeArrowheads="1"/>
                        </wps:cNvSpPr>
                        <wps:spPr bwMode="auto">
                          <a:xfrm>
                            <a:off x="3110" y="2976"/>
                            <a:ext cx="5823" cy="1398"/>
                          </a:xfrm>
                          <a:prstGeom prst="ellipse">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687830" w:rsidRPr="00534B5E" w:rsidRDefault="00687830" w:rsidP="00534B5E">
                              <w:pPr>
                                <w:shd w:val="clear" w:color="auto" w:fill="FFFFFF"/>
                                <w:jc w:val="center"/>
                                <w:rPr>
                                  <w:b/>
                                  <w:sz w:val="6"/>
                                  <w:szCs w:val="6"/>
                                  <w:lang w:val="uk-UA"/>
                                </w:rPr>
                              </w:pPr>
                            </w:p>
                            <w:p w:rsidR="00687830" w:rsidRPr="00534B5E" w:rsidRDefault="00687830" w:rsidP="00534B5E">
                              <w:pPr>
                                <w:jc w:val="center"/>
                                <w:rPr>
                                  <w:b/>
                                  <w:sz w:val="28"/>
                                  <w:szCs w:val="28"/>
                                </w:rPr>
                              </w:pPr>
                              <w:r w:rsidRPr="00534B5E">
                                <w:rPr>
                                  <w:b/>
                                  <w:bCs/>
                                  <w:sz w:val="28"/>
                                  <w:szCs w:val="28"/>
                                  <w:lang w:val="uk-UA" w:bidi="uk-UA"/>
                                </w:rPr>
                                <w:t>Принципи та засади діяльності політичних партій</w:t>
                              </w:r>
                            </w:p>
                          </w:txbxContent>
                        </wps:txbx>
                        <wps:bodyPr rot="0" vert="horz" wrap="square" lIns="91440" tIns="45720" rIns="91440" bIns="45720" anchor="ctr" anchorCtr="0" upright="1">
                          <a:noAutofit/>
                        </wps:bodyPr>
                      </wps:wsp>
                      <wps:wsp>
                        <wps:cNvPr id="46" name="Rectangle 1449"/>
                        <wps:cNvSpPr>
                          <a:spLocks noChangeArrowheads="1"/>
                        </wps:cNvSpPr>
                        <wps:spPr bwMode="auto">
                          <a:xfrm>
                            <a:off x="2285" y="4731"/>
                            <a:ext cx="7845" cy="3622"/>
                          </a:xfrm>
                          <a:prstGeom prst="rect">
                            <a:avLst/>
                          </a:prstGeom>
                          <a:solidFill>
                            <a:srgbClr val="FFFFFF"/>
                          </a:solidFill>
                          <a:ln w="28575">
                            <a:solidFill>
                              <a:sysClr val="windowText" lastClr="000000"/>
                            </a:solidFill>
                            <a:miter lim="800000"/>
                            <a:headEnd/>
                            <a:tailEnd/>
                          </a:ln>
                        </wps:spPr>
                        <wps:txbx>
                          <w:txbxContent>
                            <w:p w:rsidR="00687830" w:rsidRDefault="00687830" w:rsidP="002D366E">
                              <w:pPr>
                                <w:pStyle w:val="ab"/>
                                <w:numPr>
                                  <w:ilvl w:val="0"/>
                                  <w:numId w:val="18"/>
                                </w:numPr>
                                <w:spacing w:line="276" w:lineRule="auto"/>
                                <w:jc w:val="both"/>
                                <w:rPr>
                                  <w:sz w:val="28"/>
                                  <w:szCs w:val="28"/>
                                  <w:lang w:val="uk-UA"/>
                                </w:rPr>
                              </w:pPr>
                              <w:r>
                                <w:rPr>
                                  <w:sz w:val="28"/>
                                  <w:szCs w:val="28"/>
                                  <w:lang w:val="uk-UA"/>
                                </w:rPr>
                                <w:t>в</w:t>
                              </w:r>
                              <w:r w:rsidRPr="00CD4A42">
                                <w:rPr>
                                  <w:sz w:val="28"/>
                                  <w:szCs w:val="28"/>
                                  <w:lang w:val="uk-UA"/>
                                </w:rPr>
                                <w:t>ільно створювана організація громадян, що діє на засадах самоуправління</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с</w:t>
                              </w:r>
                              <w:r w:rsidRPr="00CD4A42">
                                <w:rPr>
                                  <w:sz w:val="28"/>
                                  <w:szCs w:val="28"/>
                                  <w:lang w:val="uk-UA"/>
                                </w:rPr>
                                <w:t>тійка організація, яка об</w:t>
                              </w:r>
                              <w:r>
                                <w:rPr>
                                  <w:sz w:val="28"/>
                                  <w:szCs w:val="28"/>
                                  <w:lang w:val="uk-UA"/>
                                </w:rPr>
                                <w:t>’</w:t>
                              </w:r>
                              <w:r w:rsidRPr="00CD4A42">
                                <w:rPr>
                                  <w:sz w:val="28"/>
                                  <w:szCs w:val="28"/>
                                  <w:lang w:val="uk-UA"/>
                                </w:rPr>
                                <w:t>єднує громадян на постійній основі</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о</w:t>
                              </w:r>
                              <w:r w:rsidRPr="00CD4A42">
                                <w:rPr>
                                  <w:sz w:val="28"/>
                                  <w:szCs w:val="28"/>
                                  <w:lang w:val="uk-UA"/>
                                </w:rPr>
                                <w:t>б</w:t>
                              </w:r>
                              <w:r>
                                <w:rPr>
                                  <w:sz w:val="28"/>
                                  <w:szCs w:val="28"/>
                                  <w:lang w:val="uk-UA"/>
                                </w:rPr>
                                <w:t>’</w:t>
                              </w:r>
                              <w:r w:rsidRPr="00CD4A42">
                                <w:rPr>
                                  <w:sz w:val="28"/>
                                  <w:szCs w:val="28"/>
                                  <w:lang w:val="uk-UA"/>
                                </w:rPr>
                                <w:t xml:space="preserve">єднання на основі спільності політичних поглядів </w:t>
                              </w:r>
                              <w:r>
                                <w:rPr>
                                  <w:sz w:val="28"/>
                                  <w:szCs w:val="28"/>
                                  <w:lang w:val="uk-UA"/>
                                </w:rPr>
                                <w:noBreakHyphen/>
                              </w:r>
                              <w:r w:rsidRPr="00CD4A42">
                                <w:rPr>
                                  <w:sz w:val="28"/>
                                  <w:szCs w:val="28"/>
                                  <w:lang w:val="uk-UA"/>
                                </w:rPr>
                                <w:t xml:space="preserve"> ідеології, яка чітко відображена у програмних документах</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н</w:t>
                              </w:r>
                              <w:r w:rsidRPr="00CD4A42">
                                <w:rPr>
                                  <w:sz w:val="28"/>
                                  <w:szCs w:val="28"/>
                                  <w:lang w:val="uk-UA"/>
                                </w:rPr>
                                <w:t>аявність певної структури, керівних органів та норм внутрішнього життя, що фіксуються в її статуті</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ф</w:t>
                              </w:r>
                              <w:r w:rsidRPr="00CD4A42">
                                <w:rPr>
                                  <w:sz w:val="28"/>
                                  <w:szCs w:val="28"/>
                                  <w:lang w:val="uk-UA"/>
                                </w:rPr>
                                <w:t>іксоване членство</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н</w:t>
                              </w:r>
                              <w:r w:rsidRPr="00CD4A42">
                                <w:rPr>
                                  <w:sz w:val="28"/>
                                  <w:szCs w:val="28"/>
                                  <w:lang w:val="uk-UA"/>
                                </w:rPr>
                                <w:t>екомерційна організація, яка не ставить за мету отримання прибутку</w:t>
                              </w:r>
                              <w:r>
                                <w:rPr>
                                  <w:sz w:val="28"/>
                                  <w:szCs w:val="28"/>
                                  <w:lang w:val="uk-UA"/>
                                </w:rPr>
                                <w:t>;</w:t>
                              </w:r>
                            </w:p>
                            <w:p w:rsidR="00687830" w:rsidRPr="00CD4A42" w:rsidRDefault="00687830" w:rsidP="002D366E">
                              <w:pPr>
                                <w:pStyle w:val="ab"/>
                                <w:numPr>
                                  <w:ilvl w:val="0"/>
                                  <w:numId w:val="18"/>
                                </w:numPr>
                                <w:jc w:val="both"/>
                                <w:rPr>
                                  <w:sz w:val="28"/>
                                  <w:szCs w:val="28"/>
                                </w:rPr>
                              </w:pPr>
                              <w:r w:rsidRPr="00CD4A42">
                                <w:rPr>
                                  <w:sz w:val="28"/>
                                  <w:szCs w:val="28"/>
                                  <w:lang w:val="uk-UA"/>
                                </w:rPr>
                                <w:t>о</w:t>
                              </w:r>
                              <w:r w:rsidRPr="00CD4A42">
                                <w:rPr>
                                  <w:sz w:val="28"/>
                                  <w:szCs w:val="28"/>
                                </w:rPr>
                                <w:t>рганізація, яка сприяє формуванню та вираженню політичної волі народу, використовуючи при цьому мирні засоби</w:t>
                              </w:r>
                            </w:p>
                          </w:txbxContent>
                        </wps:txbx>
                        <wps:bodyPr rot="0" vert="horz" wrap="square" lIns="91440" tIns="45720" rIns="91440" bIns="45720" anchor="t" anchorCtr="0" upright="1">
                          <a:noAutofit/>
                        </wps:bodyPr>
                      </wps:wsp>
                      <wps:wsp>
                        <wps:cNvPr id="47" name="AutoShape 1460"/>
                        <wps:cNvCnPr>
                          <a:cxnSpLocks noChangeShapeType="1"/>
                        </wps:cNvCnPr>
                        <wps:spPr bwMode="auto">
                          <a:xfrm>
                            <a:off x="6022" y="4374"/>
                            <a:ext cx="0" cy="35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303" o:spid="_x0000_s1115" style="position:absolute;margin-left:37.05pt;margin-top:8.35pt;width:463.75pt;height:354.75pt;z-index:252108800" coordorigin="2285,2976" coordsize="7845,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">
                <v:oval id="Oval 1447" o:spid="_x0000_s1116" style="position:absolute;left:3110;top:2976;width:5823;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xXsUA&#10;AADbAAAADwAAAGRycy9kb3ducmV2LnhtbESPQWvCQBSE70L/w/IK3symQaRJXcUWSpOL0DRQentk&#10;n0k0+zZktxr/vVsoeBxm5htmvZ1ML840us6ygqcoBkFcW91xo6D6el88g3AeWWNvmRRcycF28zBb&#10;Y6bthT/pXPpGBAi7DBW03g+ZlK5uyaCL7EAcvIMdDfogx0bqES8BbnqZxPFKGuw4LLQ40FtL9an8&#10;NQp2/GFWdZlUrz9Fviz2x/Rbn1Kl5o/T7gWEp8nfw//tXCtYJv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LFexQAAANsAAAAPAAAAAAAAAAAAAAAAAJgCAABkcnMv&#10;ZG93bnJldi54bWxQSwUGAAAAAAQABAD1AAAAigMAAAAA&#10;" strokeweight="3pt">
                  <v:shadow on="t" opacity=".5" offset="6pt,-6pt"/>
                  <v:textbox>
                    <w:txbxContent>
                      <w:p w:rsidR="00687830" w:rsidRPr="00534B5E" w:rsidRDefault="00687830" w:rsidP="00534B5E">
                        <w:pPr>
                          <w:shd w:val="clear" w:color="auto" w:fill="FFFFFF"/>
                          <w:jc w:val="center"/>
                          <w:rPr>
                            <w:b/>
                            <w:sz w:val="6"/>
                            <w:szCs w:val="6"/>
                            <w:lang w:val="uk-UA"/>
                          </w:rPr>
                        </w:pPr>
                      </w:p>
                      <w:p w:rsidR="00687830" w:rsidRPr="00534B5E" w:rsidRDefault="00687830" w:rsidP="00534B5E">
                        <w:pPr>
                          <w:jc w:val="center"/>
                          <w:rPr>
                            <w:b/>
                            <w:sz w:val="28"/>
                            <w:szCs w:val="28"/>
                          </w:rPr>
                        </w:pPr>
                        <w:r w:rsidRPr="00534B5E">
                          <w:rPr>
                            <w:b/>
                            <w:bCs/>
                            <w:sz w:val="28"/>
                            <w:szCs w:val="28"/>
                            <w:lang w:val="uk-UA" w:bidi="uk-UA"/>
                          </w:rPr>
                          <w:t>Принципи та засади діяльності політичних партій</w:t>
                        </w:r>
                      </w:p>
                    </w:txbxContent>
                  </v:textbox>
                </v:oval>
                <v:rect id="Rectangle 1449" o:spid="_x0000_s1117" style="position:absolute;left:2285;top:4731;width:7845;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RlsIA&#10;AADbAAAADwAAAGRycy9kb3ducmV2LnhtbESPUWvCQBCE3wv+h2OFvtWLJaQ1eopYCkL7ovUHLLk1&#10;Ceb2wt02xv56r1Do4zAz3zCrzeg6NVCIrWcD81kGirjytuXawOnr/ekVVBRki51nMnCjCJv15GGF&#10;pfVXPtBwlFolCMcSDTQifal1rBpyGGe+J07e2QeHkmSotQ14TXDX6ecsK7TDltNCgz3tGqoux29n&#10;wH7kQarh5n4W7edb/uKLgxY05nE6bpeghEb5D/+199ZAXsDvl/QD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9GWwgAAANsAAAAPAAAAAAAAAAAAAAAAAJgCAABkcnMvZG93&#10;bnJldi54bWxQSwUGAAAAAAQABAD1AAAAhwMAAAAA&#10;" strokecolor="windowText" strokeweight="2.25pt">
                  <v:textbox>
                    <w:txbxContent>
                      <w:p w:rsidR="00687830" w:rsidRDefault="00687830" w:rsidP="002D366E">
                        <w:pPr>
                          <w:pStyle w:val="ab"/>
                          <w:numPr>
                            <w:ilvl w:val="0"/>
                            <w:numId w:val="18"/>
                          </w:numPr>
                          <w:spacing w:line="276" w:lineRule="auto"/>
                          <w:jc w:val="both"/>
                          <w:rPr>
                            <w:sz w:val="28"/>
                            <w:szCs w:val="28"/>
                            <w:lang w:val="uk-UA"/>
                          </w:rPr>
                        </w:pPr>
                        <w:r>
                          <w:rPr>
                            <w:sz w:val="28"/>
                            <w:szCs w:val="28"/>
                            <w:lang w:val="uk-UA"/>
                          </w:rPr>
                          <w:t>в</w:t>
                        </w:r>
                        <w:r w:rsidRPr="00CD4A42">
                          <w:rPr>
                            <w:sz w:val="28"/>
                            <w:szCs w:val="28"/>
                            <w:lang w:val="uk-UA"/>
                          </w:rPr>
                          <w:t>ільно створювана організація громадян, що діє на засадах самоуправління</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с</w:t>
                        </w:r>
                        <w:r w:rsidRPr="00CD4A42">
                          <w:rPr>
                            <w:sz w:val="28"/>
                            <w:szCs w:val="28"/>
                            <w:lang w:val="uk-UA"/>
                          </w:rPr>
                          <w:t>тійка організація, яка об</w:t>
                        </w:r>
                        <w:r>
                          <w:rPr>
                            <w:sz w:val="28"/>
                            <w:szCs w:val="28"/>
                            <w:lang w:val="uk-UA"/>
                          </w:rPr>
                          <w:t>’</w:t>
                        </w:r>
                        <w:r w:rsidRPr="00CD4A42">
                          <w:rPr>
                            <w:sz w:val="28"/>
                            <w:szCs w:val="28"/>
                            <w:lang w:val="uk-UA"/>
                          </w:rPr>
                          <w:t>єднує громадян на постійній основі</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о</w:t>
                        </w:r>
                        <w:r w:rsidRPr="00CD4A42">
                          <w:rPr>
                            <w:sz w:val="28"/>
                            <w:szCs w:val="28"/>
                            <w:lang w:val="uk-UA"/>
                          </w:rPr>
                          <w:t>б</w:t>
                        </w:r>
                        <w:r>
                          <w:rPr>
                            <w:sz w:val="28"/>
                            <w:szCs w:val="28"/>
                            <w:lang w:val="uk-UA"/>
                          </w:rPr>
                          <w:t>’</w:t>
                        </w:r>
                        <w:r w:rsidRPr="00CD4A42">
                          <w:rPr>
                            <w:sz w:val="28"/>
                            <w:szCs w:val="28"/>
                            <w:lang w:val="uk-UA"/>
                          </w:rPr>
                          <w:t xml:space="preserve">єднання на основі спільності політичних поглядів </w:t>
                        </w:r>
                        <w:r>
                          <w:rPr>
                            <w:sz w:val="28"/>
                            <w:szCs w:val="28"/>
                            <w:lang w:val="uk-UA"/>
                          </w:rPr>
                          <w:noBreakHyphen/>
                        </w:r>
                        <w:r w:rsidRPr="00CD4A42">
                          <w:rPr>
                            <w:sz w:val="28"/>
                            <w:szCs w:val="28"/>
                            <w:lang w:val="uk-UA"/>
                          </w:rPr>
                          <w:t xml:space="preserve"> ідеології, яка чітко відображена у програмних документах</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н</w:t>
                        </w:r>
                        <w:r w:rsidRPr="00CD4A42">
                          <w:rPr>
                            <w:sz w:val="28"/>
                            <w:szCs w:val="28"/>
                            <w:lang w:val="uk-UA"/>
                          </w:rPr>
                          <w:t>аявність певної структури, керівних органів та норм внутрішнього життя, що фіксуються в її статуті</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ф</w:t>
                        </w:r>
                        <w:r w:rsidRPr="00CD4A42">
                          <w:rPr>
                            <w:sz w:val="28"/>
                            <w:szCs w:val="28"/>
                            <w:lang w:val="uk-UA"/>
                          </w:rPr>
                          <w:t>іксоване членство</w:t>
                        </w:r>
                        <w:r>
                          <w:rPr>
                            <w:sz w:val="28"/>
                            <w:szCs w:val="28"/>
                            <w:lang w:val="uk-UA"/>
                          </w:rPr>
                          <w:t>;</w:t>
                        </w:r>
                      </w:p>
                      <w:p w:rsidR="00687830" w:rsidRDefault="00687830" w:rsidP="002D366E">
                        <w:pPr>
                          <w:pStyle w:val="ab"/>
                          <w:numPr>
                            <w:ilvl w:val="0"/>
                            <w:numId w:val="18"/>
                          </w:numPr>
                          <w:spacing w:line="276" w:lineRule="auto"/>
                          <w:jc w:val="both"/>
                          <w:rPr>
                            <w:sz w:val="28"/>
                            <w:szCs w:val="28"/>
                            <w:lang w:val="uk-UA"/>
                          </w:rPr>
                        </w:pPr>
                        <w:r>
                          <w:rPr>
                            <w:sz w:val="28"/>
                            <w:szCs w:val="28"/>
                            <w:lang w:val="uk-UA"/>
                          </w:rPr>
                          <w:t>н</w:t>
                        </w:r>
                        <w:r w:rsidRPr="00CD4A42">
                          <w:rPr>
                            <w:sz w:val="28"/>
                            <w:szCs w:val="28"/>
                            <w:lang w:val="uk-UA"/>
                          </w:rPr>
                          <w:t>екомерційна організація, яка не ставить за мету отримання прибутку</w:t>
                        </w:r>
                        <w:r>
                          <w:rPr>
                            <w:sz w:val="28"/>
                            <w:szCs w:val="28"/>
                            <w:lang w:val="uk-UA"/>
                          </w:rPr>
                          <w:t>;</w:t>
                        </w:r>
                      </w:p>
                      <w:p w:rsidR="00687830" w:rsidRPr="00CD4A42" w:rsidRDefault="00687830" w:rsidP="002D366E">
                        <w:pPr>
                          <w:pStyle w:val="ab"/>
                          <w:numPr>
                            <w:ilvl w:val="0"/>
                            <w:numId w:val="18"/>
                          </w:numPr>
                          <w:jc w:val="both"/>
                          <w:rPr>
                            <w:sz w:val="28"/>
                            <w:szCs w:val="28"/>
                          </w:rPr>
                        </w:pPr>
                        <w:r w:rsidRPr="00CD4A42">
                          <w:rPr>
                            <w:sz w:val="28"/>
                            <w:szCs w:val="28"/>
                            <w:lang w:val="uk-UA"/>
                          </w:rPr>
                          <w:t>о</w:t>
                        </w:r>
                        <w:r w:rsidRPr="00CD4A42">
                          <w:rPr>
                            <w:sz w:val="28"/>
                            <w:szCs w:val="28"/>
                          </w:rPr>
                          <w:t>рганізація, яка сприяє формуванню та вираженню політичної волі народу, використовуючи при цьому мирні засоби</w:t>
                        </w:r>
                      </w:p>
                    </w:txbxContent>
                  </v:textbox>
                </v:rect>
                <v:shape id="AutoShape 1460" o:spid="_x0000_s1118" type="#_x0000_t32" style="position:absolute;left:6022;top:437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aAcQAAADbAAAADwAAAGRycy9kb3ducmV2LnhtbESPQWvCQBSE74X+h+UJ3urGU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95oBxAAAANsAAAAPAAAAAAAAAAAA&#10;AAAAAKECAABkcnMvZG93bnJldi54bWxQSwUGAAAAAAQABAD5AAAAkgMAAAAA&#10;" strokeweight="1.5pt">
                  <v:stroke endarrow="block"/>
                </v:shape>
              </v:group>
            </w:pict>
          </mc:Fallback>
        </mc:AlternateContent>
      </w: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CD4A42" w:rsidRDefault="00CD4A42" w:rsidP="00095C55">
      <w:pPr>
        <w:spacing w:after="200" w:line="276" w:lineRule="auto"/>
        <w:jc w:val="left"/>
        <w:rPr>
          <w:rFonts w:eastAsiaTheme="minorHAnsi"/>
          <w:sz w:val="28"/>
          <w:szCs w:val="28"/>
          <w:lang w:val="uk-UA" w:eastAsia="en-US"/>
        </w:rPr>
      </w:pPr>
      <w:r>
        <w:rPr>
          <w:rFonts w:eastAsiaTheme="minorHAnsi"/>
          <w:sz w:val="28"/>
          <w:szCs w:val="28"/>
          <w:lang w:val="uk-UA" w:eastAsia="en-US"/>
        </w:rPr>
        <w:br w:type="page"/>
      </w:r>
    </w:p>
    <w:p w:rsidR="00CD4A42" w:rsidRPr="00CD4A42" w:rsidRDefault="00CD4A42" w:rsidP="00CD4A42">
      <w:pPr>
        <w:spacing w:after="200" w:line="276" w:lineRule="auto"/>
        <w:ind w:left="284"/>
        <w:jc w:val="left"/>
        <w:rPr>
          <w:rFonts w:eastAsiaTheme="minorHAnsi"/>
          <w:b/>
          <w:sz w:val="28"/>
          <w:szCs w:val="28"/>
          <w:lang w:val="uk-UA" w:eastAsia="en-US"/>
        </w:rPr>
      </w:pPr>
      <w:r w:rsidRPr="00CD4A42">
        <w:rPr>
          <w:rFonts w:eastAsiaTheme="minorHAnsi"/>
          <w:noProof/>
          <w:sz w:val="28"/>
          <w:szCs w:val="28"/>
          <w:lang w:val="uk-UA" w:eastAsia="uk-UA"/>
        </w:rPr>
        <w:lastRenderedPageBreak/>
        <mc:AlternateContent>
          <mc:Choice Requires="wps">
            <w:drawing>
              <wp:anchor distT="0" distB="0" distL="114300" distR="114300" simplePos="0" relativeHeight="252129280" behindDoc="0" locked="0" layoutInCell="1" allowOverlap="1" wp14:anchorId="1ABF1E22" wp14:editId="30F3B3C7">
                <wp:simplePos x="0" y="0"/>
                <wp:positionH relativeFrom="column">
                  <wp:posOffset>-33655</wp:posOffset>
                </wp:positionH>
                <wp:positionV relativeFrom="paragraph">
                  <wp:posOffset>38100</wp:posOffset>
                </wp:positionV>
                <wp:extent cx="6296025" cy="569595"/>
                <wp:effectExtent l="19050" t="95250" r="104775" b="20955"/>
                <wp:wrapNone/>
                <wp:docPr id="22590" name="Скругленный прямоугольник 22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569595"/>
                        </a:xfrm>
                        <a:prstGeom prst="roundRect">
                          <a:avLst>
                            <a:gd name="adj" fmla="val 16667"/>
                          </a:avLst>
                        </a:prstGeom>
                        <a:solidFill>
                          <a:srgbClr val="FFFFFF"/>
                        </a:solidFill>
                        <a:ln w="38100">
                          <a:solidFill>
                            <a:sysClr val="windowText" lastClr="000000">
                              <a:lumMod val="100000"/>
                              <a:lumOff val="0"/>
                            </a:sysClr>
                          </a:solidFill>
                          <a:round/>
                          <a:headEnd/>
                          <a:tailEnd/>
                        </a:ln>
                        <a:effectLst>
                          <a:outerShdw dist="107763" dir="18900000" algn="ctr" rotWithShape="0">
                            <a:srgbClr val="808080">
                              <a:alpha val="50000"/>
                            </a:srgbClr>
                          </a:outerShdw>
                        </a:effectLst>
                      </wps:spPr>
                      <wps:txbx>
                        <w:txbxContent>
                          <w:p w:rsidR="00687830" w:rsidRPr="008C611D" w:rsidRDefault="00687830" w:rsidP="00CD4A42">
                            <w:pPr>
                              <w:spacing w:line="276" w:lineRule="auto"/>
                              <w:jc w:val="center"/>
                              <w:rPr>
                                <w:b/>
                                <w:sz w:val="4"/>
                                <w:szCs w:val="4"/>
                                <w:lang w:val="uk-UA"/>
                              </w:rPr>
                            </w:pPr>
                          </w:p>
                          <w:p w:rsidR="00687830" w:rsidRPr="00834FBE" w:rsidRDefault="00687830" w:rsidP="00834FBE">
                            <w:pPr>
                              <w:spacing w:line="276" w:lineRule="auto"/>
                              <w:jc w:val="center"/>
                              <w:rPr>
                                <w:lang w:val="uk-UA"/>
                              </w:rPr>
                            </w:pPr>
                            <w:r>
                              <w:rPr>
                                <w:b/>
                                <w:sz w:val="28"/>
                                <w:szCs w:val="28"/>
                                <w:lang w:val="uk-UA"/>
                              </w:rPr>
                              <w:t xml:space="preserve">Види </w:t>
                            </w:r>
                            <w:r w:rsidRPr="00E6114F">
                              <w:rPr>
                                <w:b/>
                                <w:sz w:val="28"/>
                                <w:szCs w:val="28"/>
                                <w:lang w:val="uk-UA"/>
                              </w:rPr>
                              <w:t>політичн</w:t>
                            </w:r>
                            <w:r>
                              <w:rPr>
                                <w:b/>
                                <w:sz w:val="28"/>
                                <w:szCs w:val="28"/>
                                <w:lang w:val="uk-UA"/>
                              </w:rPr>
                              <w:t>их</w:t>
                            </w:r>
                            <w:r w:rsidRPr="00E6114F">
                              <w:rPr>
                                <w:b/>
                                <w:sz w:val="28"/>
                                <w:szCs w:val="28"/>
                                <w:lang w:val="uk-UA"/>
                              </w:rPr>
                              <w:t xml:space="preserve"> парті</w:t>
                            </w:r>
                            <w:r>
                              <w:rPr>
                                <w:b/>
                                <w:sz w:val="28"/>
                                <w:szCs w:val="28"/>
                                <w:lang w:val="uk-UA"/>
                              </w:rPr>
                              <w:t>й</w:t>
                            </w:r>
                            <w:r w:rsidRPr="00E6114F">
                              <w:rPr>
                                <w:b/>
                                <w:sz w:val="28"/>
                                <w:szCs w:val="28"/>
                                <w:lang w:val="uk-UA"/>
                              </w:rPr>
                              <w:t xml:space="preserve"> </w:t>
                            </w:r>
                            <w:r>
                              <w:rPr>
                                <w:b/>
                                <w:sz w:val="28"/>
                                <w:szCs w:val="28"/>
                                <w:lang w:val="uk-UA"/>
                              </w:rPr>
                              <w:t>з</w:t>
                            </w:r>
                            <w:r w:rsidRPr="00834FBE">
                              <w:rPr>
                                <w:b/>
                                <w:sz w:val="28"/>
                                <w:szCs w:val="28"/>
                                <w:lang w:val="uk-UA"/>
                              </w:rPr>
                              <w:t>а організаційно</w:t>
                            </w:r>
                            <w:r>
                              <w:rPr>
                                <w:b/>
                                <w:sz w:val="28"/>
                                <w:szCs w:val="28"/>
                                <w:lang w:val="uk-UA"/>
                              </w:rPr>
                              <w:t>ї</w:t>
                            </w:r>
                            <w:r w:rsidRPr="00834FBE">
                              <w:rPr>
                                <w:b/>
                                <w:sz w:val="28"/>
                                <w:szCs w:val="28"/>
                                <w:lang w:val="uk-UA"/>
                              </w:rPr>
                              <w:t xml:space="preserve"> побудов</w:t>
                            </w:r>
                            <w:r>
                              <w:rPr>
                                <w:b/>
                                <w:sz w:val="28"/>
                                <w:szCs w:val="28"/>
                                <w:lang w:val="uk-UA"/>
                              </w:rPr>
                              <w:t>и</w:t>
                            </w:r>
                            <w:r w:rsidRPr="00834FBE">
                              <w:rPr>
                                <w:b/>
                                <w:sz w:val="28"/>
                                <w:szCs w:val="28"/>
                                <w:lang w:val="uk-U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90" o:spid="_x0000_s1119" style="position:absolute;left:0;text-align:left;margin-left:-2.65pt;margin-top:3pt;width:495.75pt;height:44.8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" strokeweight="3pt">
                <v:shadow on="t" opacity=".5" offset="6pt,-6pt"/>
                <v:textbox>
                  <w:txbxContent>
                    <w:p w:rsidR="00687830" w:rsidRPr="008C611D" w:rsidRDefault="00687830" w:rsidP="00CD4A42">
                      <w:pPr>
                        <w:spacing w:line="276" w:lineRule="auto"/>
                        <w:jc w:val="center"/>
                        <w:rPr>
                          <w:b/>
                          <w:sz w:val="4"/>
                          <w:szCs w:val="4"/>
                          <w:lang w:val="uk-UA"/>
                        </w:rPr>
                      </w:pPr>
                    </w:p>
                    <w:p w:rsidR="00687830" w:rsidRPr="00834FBE" w:rsidRDefault="00687830" w:rsidP="00834FBE">
                      <w:pPr>
                        <w:spacing w:line="276" w:lineRule="auto"/>
                        <w:jc w:val="center"/>
                        <w:rPr>
                          <w:lang w:val="uk-UA"/>
                        </w:rPr>
                      </w:pPr>
                      <w:r>
                        <w:rPr>
                          <w:b/>
                          <w:sz w:val="28"/>
                          <w:szCs w:val="28"/>
                          <w:lang w:val="uk-UA"/>
                        </w:rPr>
                        <w:t xml:space="preserve">Види </w:t>
                      </w:r>
                      <w:r w:rsidRPr="00E6114F">
                        <w:rPr>
                          <w:b/>
                          <w:sz w:val="28"/>
                          <w:szCs w:val="28"/>
                          <w:lang w:val="uk-UA"/>
                        </w:rPr>
                        <w:t>політичн</w:t>
                      </w:r>
                      <w:r>
                        <w:rPr>
                          <w:b/>
                          <w:sz w:val="28"/>
                          <w:szCs w:val="28"/>
                          <w:lang w:val="uk-UA"/>
                        </w:rPr>
                        <w:t>их</w:t>
                      </w:r>
                      <w:r w:rsidRPr="00E6114F">
                        <w:rPr>
                          <w:b/>
                          <w:sz w:val="28"/>
                          <w:szCs w:val="28"/>
                          <w:lang w:val="uk-UA"/>
                        </w:rPr>
                        <w:t xml:space="preserve"> парті</w:t>
                      </w:r>
                      <w:r>
                        <w:rPr>
                          <w:b/>
                          <w:sz w:val="28"/>
                          <w:szCs w:val="28"/>
                          <w:lang w:val="uk-UA"/>
                        </w:rPr>
                        <w:t>й</w:t>
                      </w:r>
                      <w:r w:rsidRPr="00E6114F">
                        <w:rPr>
                          <w:b/>
                          <w:sz w:val="28"/>
                          <w:szCs w:val="28"/>
                          <w:lang w:val="uk-UA"/>
                        </w:rPr>
                        <w:t xml:space="preserve"> </w:t>
                      </w:r>
                      <w:r>
                        <w:rPr>
                          <w:b/>
                          <w:sz w:val="28"/>
                          <w:szCs w:val="28"/>
                          <w:lang w:val="uk-UA"/>
                        </w:rPr>
                        <w:t>з</w:t>
                      </w:r>
                      <w:r w:rsidRPr="00834FBE">
                        <w:rPr>
                          <w:b/>
                          <w:sz w:val="28"/>
                          <w:szCs w:val="28"/>
                          <w:lang w:val="uk-UA"/>
                        </w:rPr>
                        <w:t>а організаційно</w:t>
                      </w:r>
                      <w:r>
                        <w:rPr>
                          <w:b/>
                          <w:sz w:val="28"/>
                          <w:szCs w:val="28"/>
                          <w:lang w:val="uk-UA"/>
                        </w:rPr>
                        <w:t>ї</w:t>
                      </w:r>
                      <w:r w:rsidRPr="00834FBE">
                        <w:rPr>
                          <w:b/>
                          <w:sz w:val="28"/>
                          <w:szCs w:val="28"/>
                          <w:lang w:val="uk-UA"/>
                        </w:rPr>
                        <w:t xml:space="preserve"> побудов</w:t>
                      </w:r>
                      <w:r>
                        <w:rPr>
                          <w:b/>
                          <w:sz w:val="28"/>
                          <w:szCs w:val="28"/>
                          <w:lang w:val="uk-UA"/>
                        </w:rPr>
                        <w:t>и</w:t>
                      </w:r>
                      <w:r w:rsidRPr="00834FBE">
                        <w:rPr>
                          <w:b/>
                          <w:sz w:val="28"/>
                          <w:szCs w:val="28"/>
                          <w:lang w:val="uk-UA"/>
                        </w:rPr>
                        <w:t xml:space="preserve"> </w:t>
                      </w:r>
                    </w:p>
                  </w:txbxContent>
                </v:textbox>
              </v:roundrect>
            </w:pict>
          </mc:Fallback>
        </mc:AlternateContent>
      </w:r>
    </w:p>
    <w:p w:rsidR="00CD4A42" w:rsidRPr="00CD4A42" w:rsidRDefault="00CD4A42"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39520" behindDoc="0" locked="0" layoutInCell="1" allowOverlap="1" wp14:anchorId="1044A054" wp14:editId="33C7717C">
                <wp:simplePos x="0" y="0"/>
                <wp:positionH relativeFrom="column">
                  <wp:posOffset>422910</wp:posOffset>
                </wp:positionH>
                <wp:positionV relativeFrom="paragraph">
                  <wp:posOffset>269875</wp:posOffset>
                </wp:positionV>
                <wp:extent cx="314325" cy="352425"/>
                <wp:effectExtent l="76200" t="19050" r="28575" b="47625"/>
                <wp:wrapNone/>
                <wp:docPr id="22589" name="Стрелка вниз 22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52425"/>
                        </a:xfrm>
                        <a:prstGeom prst="downArrow">
                          <a:avLst>
                            <a:gd name="adj1" fmla="val 50000"/>
                            <a:gd name="adj2" fmla="val 36565"/>
                          </a:avLst>
                        </a:prstGeom>
                        <a:solidFill>
                          <a:sysClr val="window" lastClr="FFFFFF">
                            <a:lumMod val="50000"/>
                            <a:lumOff val="0"/>
                          </a:sysClr>
                        </a:solidFill>
                        <a:ln w="28575">
                          <a:solidFill>
                            <a:srgbClr val="000000"/>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589" o:spid="_x0000_s1026" type="#_x0000_t67" style="position:absolute;margin-left:33.3pt;margin-top:21.25pt;width:24.75pt;height:27.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" adj="14556" fillcolor="#7f7f7f" strokeweight="2.25pt">
                <v:textbox style="layout-flow:vertical-ideographic"/>
              </v:shape>
            </w:pict>
          </mc:Fallback>
        </mc:AlternateContent>
      </w:r>
      <w:r w:rsidRPr="00CD4A42">
        <w:rPr>
          <w:rFonts w:eastAsiaTheme="minorHAnsi"/>
          <w:b/>
          <w:sz w:val="28"/>
          <w:szCs w:val="28"/>
          <w:lang w:val="uk-UA" w:eastAsia="en-US"/>
        </w:rPr>
        <w:t xml:space="preserve">              </w:t>
      </w:r>
    </w:p>
    <w:p w:rsidR="00CD4A42" w:rsidRP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30304" behindDoc="0" locked="0" layoutInCell="1" allowOverlap="1" wp14:anchorId="05597A04" wp14:editId="54AAA85E">
                <wp:simplePos x="0" y="0"/>
                <wp:positionH relativeFrom="column">
                  <wp:posOffset>80010</wp:posOffset>
                </wp:positionH>
                <wp:positionV relativeFrom="paragraph">
                  <wp:posOffset>279400</wp:posOffset>
                </wp:positionV>
                <wp:extent cx="6210300" cy="800100"/>
                <wp:effectExtent l="19050" t="19050" r="19050" b="19050"/>
                <wp:wrapNone/>
                <wp:docPr id="22586" name="Скругленный прямоугольник 22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001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BA65F5" w:rsidRDefault="00687830" w:rsidP="00BA65F5">
                            <w:pPr>
                              <w:rPr>
                                <w:sz w:val="28"/>
                                <w:szCs w:val="28"/>
                              </w:rPr>
                            </w:pPr>
                            <w:r w:rsidRPr="00BA65F5">
                              <w:rPr>
                                <w:b/>
                                <w:sz w:val="28"/>
                                <w:szCs w:val="28"/>
                              </w:rPr>
                              <w:t xml:space="preserve">Кадрові партії – </w:t>
                            </w:r>
                            <w:r w:rsidRPr="00BA65F5">
                              <w:rPr>
                                <w:sz w:val="28"/>
                                <w:szCs w:val="28"/>
                              </w:rPr>
                              <w:t>мають фіксоване членство; засновані на визнанні жорсткої дисципліни, обов</w:t>
                            </w:r>
                            <w:r>
                              <w:rPr>
                                <w:sz w:val="28"/>
                                <w:szCs w:val="28"/>
                              </w:rPr>
                              <w:t>’</w:t>
                            </w:r>
                            <w:r w:rsidRPr="00BA65F5">
                              <w:rPr>
                                <w:sz w:val="28"/>
                                <w:szCs w:val="28"/>
                              </w:rPr>
                              <w:t>язкових членських внесків; керівництво зазвичай централізоване</w:t>
                            </w:r>
                          </w:p>
                          <w:p w:rsidR="00687830" w:rsidRDefault="00687830" w:rsidP="00CD4A4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86" o:spid="_x0000_s1120" style="position:absolute;margin-left:6.3pt;margin-top:22pt;width:489pt;height:6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" strokeweight="2.25pt">
                <v:textbox>
                  <w:txbxContent>
                    <w:p w:rsidR="00687830" w:rsidRPr="00BA65F5" w:rsidRDefault="00687830" w:rsidP="00BA65F5">
                      <w:pPr>
                        <w:rPr>
                          <w:sz w:val="28"/>
                          <w:szCs w:val="28"/>
                        </w:rPr>
                      </w:pPr>
                      <w:r w:rsidRPr="00BA65F5">
                        <w:rPr>
                          <w:b/>
                          <w:sz w:val="28"/>
                          <w:szCs w:val="28"/>
                        </w:rPr>
                        <w:t xml:space="preserve">Кадрові партії – </w:t>
                      </w:r>
                      <w:r w:rsidRPr="00BA65F5">
                        <w:rPr>
                          <w:sz w:val="28"/>
                          <w:szCs w:val="28"/>
                        </w:rPr>
                        <w:t>мають фіксоване членство; засновані на визнанні жорсткої дисципліни, обов</w:t>
                      </w:r>
                      <w:r>
                        <w:rPr>
                          <w:sz w:val="28"/>
                          <w:szCs w:val="28"/>
                        </w:rPr>
                        <w:t>’</w:t>
                      </w:r>
                      <w:r w:rsidRPr="00BA65F5">
                        <w:rPr>
                          <w:sz w:val="28"/>
                          <w:szCs w:val="28"/>
                        </w:rPr>
                        <w:t>язкових членських внесків; керівництво зазвичай централізоване</w:t>
                      </w:r>
                    </w:p>
                    <w:p w:rsidR="00687830" w:rsidRDefault="00687830" w:rsidP="00CD4A42"/>
                  </w:txbxContent>
                </v:textbox>
              </v:roundrect>
            </w:pict>
          </mc:Fallback>
        </mc:AlternateContent>
      </w:r>
      <w:r w:rsidR="00CD4A42" w:rsidRPr="00CD4A42">
        <w:rPr>
          <w:rFonts w:eastAsiaTheme="minorHAnsi"/>
          <w:sz w:val="28"/>
          <w:szCs w:val="28"/>
          <w:lang w:val="uk-UA" w:eastAsia="en-US"/>
        </w:rPr>
        <w:t xml:space="preserve">              </w:t>
      </w:r>
    </w:p>
    <w:p w:rsidR="00CD4A42" w:rsidRPr="00CD4A42" w:rsidRDefault="00CD4A42" w:rsidP="00CD4A42">
      <w:pPr>
        <w:spacing w:after="200" w:line="276" w:lineRule="auto"/>
        <w:jc w:val="left"/>
        <w:rPr>
          <w:rFonts w:eastAsiaTheme="minorHAnsi"/>
          <w:sz w:val="28"/>
          <w:szCs w:val="28"/>
          <w:lang w:val="uk-UA" w:eastAsia="en-US"/>
        </w:rPr>
      </w:pPr>
    </w:p>
    <w:p w:rsidR="00CD4A42" w:rsidRPr="00CD4A42" w:rsidRDefault="00CD4A42" w:rsidP="00CD4A42">
      <w:pPr>
        <w:spacing w:after="200" w:line="276" w:lineRule="auto"/>
        <w:jc w:val="left"/>
        <w:rPr>
          <w:rFonts w:eastAsiaTheme="minorHAnsi"/>
          <w:b/>
          <w:sz w:val="28"/>
          <w:szCs w:val="28"/>
          <w:lang w:val="uk-UA" w:eastAsia="en-US"/>
        </w:rPr>
      </w:pPr>
    </w:p>
    <w:p w:rsidR="00CD4A42" w:rsidRPr="00CD4A42" w:rsidRDefault="00BA65F5"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31328" behindDoc="0" locked="0" layoutInCell="1" allowOverlap="1" wp14:anchorId="320A11D7" wp14:editId="475B29F7">
                <wp:simplePos x="0" y="0"/>
                <wp:positionH relativeFrom="column">
                  <wp:posOffset>80010</wp:posOffset>
                </wp:positionH>
                <wp:positionV relativeFrom="paragraph">
                  <wp:posOffset>183515</wp:posOffset>
                </wp:positionV>
                <wp:extent cx="6181725" cy="876300"/>
                <wp:effectExtent l="19050" t="19050" r="28575" b="19050"/>
                <wp:wrapNone/>
                <wp:docPr id="22583" name="Скругленный прямоугольник 22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763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BA65F5" w:rsidRDefault="00687830" w:rsidP="00BA65F5">
                            <w:pPr>
                              <w:rPr>
                                <w:sz w:val="28"/>
                                <w:szCs w:val="28"/>
                              </w:rPr>
                            </w:pPr>
                            <w:r w:rsidRPr="00BA65F5">
                              <w:rPr>
                                <w:b/>
                                <w:sz w:val="28"/>
                                <w:szCs w:val="28"/>
                              </w:rPr>
                              <w:t>Масові партії</w:t>
                            </w:r>
                            <w:r w:rsidRPr="00BA65F5">
                              <w:rPr>
                                <w:sz w:val="28"/>
                                <w:szCs w:val="28"/>
                              </w:rPr>
                              <w:t xml:space="preserve"> – переважно немає фіксованого членства; партійні внески зазвичай не мають фіксованого характеру; місцеве керівництво не </w:t>
                            </w:r>
                            <w:proofErr w:type="gramStart"/>
                            <w:r w:rsidRPr="00BA65F5">
                              <w:rPr>
                                <w:sz w:val="28"/>
                                <w:szCs w:val="28"/>
                              </w:rPr>
                              <w:t>обирається</w:t>
                            </w:r>
                            <w:proofErr w:type="gramEnd"/>
                            <w:r w:rsidRPr="00BA65F5">
                              <w:rPr>
                                <w:sz w:val="28"/>
                                <w:szCs w:val="28"/>
                              </w:rPr>
                              <w:t>, а складається з відомих бізнесменів та політиків</w:t>
                            </w:r>
                          </w:p>
                          <w:p w:rsidR="00687830" w:rsidRPr="00BA65F5" w:rsidRDefault="00687830" w:rsidP="00BA65F5">
                            <w:pPr>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83" o:spid="_x0000_s1121" style="position:absolute;margin-left:6.3pt;margin-top:14.45pt;width:486.75pt;height:69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" strokeweight="2.25pt">
                <v:textbox>
                  <w:txbxContent>
                    <w:p w:rsidR="00687830" w:rsidRPr="00BA65F5" w:rsidRDefault="00687830" w:rsidP="00BA65F5">
                      <w:pPr>
                        <w:rPr>
                          <w:sz w:val="28"/>
                          <w:szCs w:val="28"/>
                        </w:rPr>
                      </w:pPr>
                      <w:r w:rsidRPr="00BA65F5">
                        <w:rPr>
                          <w:b/>
                          <w:sz w:val="28"/>
                          <w:szCs w:val="28"/>
                        </w:rPr>
                        <w:t>Масові партії</w:t>
                      </w:r>
                      <w:r w:rsidRPr="00BA65F5">
                        <w:rPr>
                          <w:sz w:val="28"/>
                          <w:szCs w:val="28"/>
                        </w:rPr>
                        <w:t xml:space="preserve"> – переважно немає фіксованого членства; партійні внески зазвичай не мають фіксованого характеру; місцеве керівництво не </w:t>
                      </w:r>
                      <w:proofErr w:type="gramStart"/>
                      <w:r w:rsidRPr="00BA65F5">
                        <w:rPr>
                          <w:sz w:val="28"/>
                          <w:szCs w:val="28"/>
                        </w:rPr>
                        <w:t>обирається</w:t>
                      </w:r>
                      <w:proofErr w:type="gramEnd"/>
                      <w:r w:rsidRPr="00BA65F5">
                        <w:rPr>
                          <w:sz w:val="28"/>
                          <w:szCs w:val="28"/>
                        </w:rPr>
                        <w:t>, а складається з відомих бізнесменів та політиків</w:t>
                      </w:r>
                    </w:p>
                    <w:p w:rsidR="00687830" w:rsidRPr="00BA65F5" w:rsidRDefault="00687830" w:rsidP="00BA65F5">
                      <w:pPr>
                        <w:rPr>
                          <w:sz w:val="28"/>
                          <w:szCs w:val="28"/>
                        </w:rPr>
                      </w:pPr>
                    </w:p>
                  </w:txbxContent>
                </v:textbox>
              </v:roundrect>
            </w:pict>
          </mc:Fallback>
        </mc:AlternateContent>
      </w:r>
    </w:p>
    <w:p w:rsidR="00CD4A42" w:rsidRPr="00BA65F5" w:rsidRDefault="00CD4A42" w:rsidP="00CD4A42">
      <w:pPr>
        <w:spacing w:after="200" w:line="276" w:lineRule="auto"/>
        <w:jc w:val="left"/>
        <w:rPr>
          <w:rFonts w:eastAsiaTheme="minorHAnsi"/>
          <w:b/>
          <w:sz w:val="28"/>
          <w:szCs w:val="28"/>
          <w:lang w:val="uk-UA" w:eastAsia="en-US"/>
        </w:rPr>
      </w:pPr>
    </w:p>
    <w:p w:rsidR="00CD4A42" w:rsidRPr="00CD4A42" w:rsidRDefault="00CD4A42" w:rsidP="00CD4A42">
      <w:pPr>
        <w:spacing w:after="200" w:line="276" w:lineRule="auto"/>
        <w:jc w:val="left"/>
        <w:rPr>
          <w:rFonts w:eastAsiaTheme="minorHAnsi"/>
          <w:sz w:val="28"/>
          <w:szCs w:val="28"/>
          <w:lang w:val="uk-UA" w:eastAsia="en-US"/>
        </w:rPr>
      </w:pPr>
    </w:p>
    <w:p w:rsidR="00CD4A42" w:rsidRPr="00CD4A42" w:rsidRDefault="00BA65F5"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32352" behindDoc="0" locked="0" layoutInCell="1" allowOverlap="1" wp14:anchorId="0F65BFCD" wp14:editId="4D7BD17F">
                <wp:simplePos x="0" y="0"/>
                <wp:positionH relativeFrom="column">
                  <wp:posOffset>51435</wp:posOffset>
                </wp:positionH>
                <wp:positionV relativeFrom="paragraph">
                  <wp:posOffset>173355</wp:posOffset>
                </wp:positionV>
                <wp:extent cx="6210300" cy="733425"/>
                <wp:effectExtent l="19050" t="19050" r="19050" b="28575"/>
                <wp:wrapNone/>
                <wp:docPr id="22581" name="Скругленный прямоугольник 22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733425"/>
                        </a:xfrm>
                        <a:prstGeom prst="roundRect">
                          <a:avLst>
                            <a:gd name="adj" fmla="val 16667"/>
                          </a:avLst>
                        </a:prstGeom>
                        <a:solidFill>
                          <a:srgbClr val="FFFFFF"/>
                        </a:solidFill>
                        <a:ln w="285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BA65F5" w:rsidRDefault="00687830" w:rsidP="00BA65F5">
                            <w:pPr>
                              <w:rPr>
                                <w:sz w:val="28"/>
                                <w:szCs w:val="28"/>
                              </w:rPr>
                            </w:pPr>
                            <w:r w:rsidRPr="00BA65F5">
                              <w:rPr>
                                <w:b/>
                                <w:sz w:val="28"/>
                                <w:szCs w:val="28"/>
                              </w:rPr>
                              <w:t>Партії - рухи</w:t>
                            </w:r>
                            <w:r w:rsidRPr="00BA65F5">
                              <w:rPr>
                                <w:sz w:val="28"/>
                                <w:szCs w:val="28"/>
                              </w:rPr>
                              <w:t xml:space="preserve"> – в основному вони існують у країнах, що розвиваються, мають </w:t>
                            </w:r>
                            <w:proofErr w:type="gramStart"/>
                            <w:r w:rsidRPr="00BA65F5">
                              <w:rPr>
                                <w:sz w:val="28"/>
                                <w:szCs w:val="28"/>
                              </w:rPr>
                              <w:t>р</w:t>
                            </w:r>
                            <w:proofErr w:type="gramEnd"/>
                            <w:r w:rsidRPr="00BA65F5">
                              <w:rPr>
                                <w:sz w:val="28"/>
                                <w:szCs w:val="28"/>
                              </w:rPr>
                              <w:t>ізну орієнтацію</w:t>
                            </w:r>
                          </w:p>
                          <w:p w:rsidR="00687830" w:rsidRPr="00BA65F5" w:rsidRDefault="00687830" w:rsidP="00CD4A4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81" o:spid="_x0000_s1122" style="position:absolute;margin-left:4.05pt;margin-top:13.65pt;width:489pt;height:57.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" strokeweight="2.25pt">
                <v:shadow opacity=".5" offset="6pt,-6pt"/>
                <v:textbox>
                  <w:txbxContent>
                    <w:p w:rsidR="00687830" w:rsidRPr="00BA65F5" w:rsidRDefault="00687830" w:rsidP="00BA65F5">
                      <w:pPr>
                        <w:rPr>
                          <w:sz w:val="28"/>
                          <w:szCs w:val="28"/>
                        </w:rPr>
                      </w:pPr>
                      <w:r w:rsidRPr="00BA65F5">
                        <w:rPr>
                          <w:b/>
                          <w:sz w:val="28"/>
                          <w:szCs w:val="28"/>
                        </w:rPr>
                        <w:t>Партії - рухи</w:t>
                      </w:r>
                      <w:r w:rsidRPr="00BA65F5">
                        <w:rPr>
                          <w:sz w:val="28"/>
                          <w:szCs w:val="28"/>
                        </w:rPr>
                        <w:t xml:space="preserve"> – в основному вони існують у країнах, що розвиваються, мають </w:t>
                      </w:r>
                      <w:proofErr w:type="gramStart"/>
                      <w:r w:rsidRPr="00BA65F5">
                        <w:rPr>
                          <w:sz w:val="28"/>
                          <w:szCs w:val="28"/>
                        </w:rPr>
                        <w:t>р</w:t>
                      </w:r>
                      <w:proofErr w:type="gramEnd"/>
                      <w:r w:rsidRPr="00BA65F5">
                        <w:rPr>
                          <w:sz w:val="28"/>
                          <w:szCs w:val="28"/>
                        </w:rPr>
                        <w:t>ізну орієнтацію</w:t>
                      </w:r>
                    </w:p>
                    <w:p w:rsidR="00687830" w:rsidRPr="00BA65F5" w:rsidRDefault="00687830" w:rsidP="00CD4A42">
                      <w:pPr>
                        <w:jc w:val="center"/>
                      </w:pPr>
                    </w:p>
                  </w:txbxContent>
                </v:textbox>
              </v:roundrect>
            </w:pict>
          </mc:Fallback>
        </mc:AlternateContent>
      </w:r>
    </w:p>
    <w:p w:rsidR="00CD4A42" w:rsidRDefault="00CD4A42" w:rsidP="00CD4A42">
      <w:pPr>
        <w:spacing w:after="200" w:line="276" w:lineRule="auto"/>
        <w:jc w:val="left"/>
        <w:rPr>
          <w:rFonts w:eastAsiaTheme="minorHAnsi"/>
          <w:sz w:val="28"/>
          <w:szCs w:val="28"/>
          <w:lang w:val="uk-UA" w:eastAsia="en-US"/>
        </w:rPr>
      </w:pPr>
    </w:p>
    <w:p w:rsid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0848" behindDoc="0" locked="0" layoutInCell="1" allowOverlap="1" wp14:anchorId="2220CD8E" wp14:editId="5F7A80F3">
                <wp:simplePos x="0" y="0"/>
                <wp:positionH relativeFrom="column">
                  <wp:posOffset>737235</wp:posOffset>
                </wp:positionH>
                <wp:positionV relativeFrom="paragraph">
                  <wp:posOffset>353695</wp:posOffset>
                </wp:positionV>
                <wp:extent cx="5200650" cy="400050"/>
                <wp:effectExtent l="0" t="0" r="19050" b="1905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520065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687830" w:rsidRPr="00BA65F5" w:rsidRDefault="00687830" w:rsidP="00CD4A42">
                            <w:pPr>
                              <w:jc w:val="center"/>
                              <w:rPr>
                                <w:b/>
                                <w:sz w:val="28"/>
                                <w:szCs w:val="28"/>
                              </w:rPr>
                            </w:pPr>
                            <w:r w:rsidRPr="00BA65F5">
                              <w:rPr>
                                <w:b/>
                                <w:sz w:val="28"/>
                                <w:szCs w:val="28"/>
                              </w:rPr>
                              <w:t xml:space="preserve">За територіальною ознакою партії поділяються </w:t>
                            </w:r>
                            <w:proofErr w:type="gramStart"/>
                            <w:r w:rsidRPr="00BA65F5">
                              <w:rPr>
                                <w:b/>
                                <w:sz w:val="28"/>
                                <w:szCs w:val="28"/>
                              </w:rPr>
                              <w:t>на</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123" style="position:absolute;margin-left:58.05pt;margin-top:27.85pt;width:409.5pt;height:3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" fillcolor="white [3201]" strokecolor="black [3200]" strokeweight="2pt">
                <v:textbox>
                  <w:txbxContent>
                    <w:p w:rsidR="00687830" w:rsidRPr="00BA65F5" w:rsidRDefault="00687830" w:rsidP="00CD4A42">
                      <w:pPr>
                        <w:jc w:val="center"/>
                        <w:rPr>
                          <w:b/>
                          <w:sz w:val="28"/>
                          <w:szCs w:val="28"/>
                        </w:rPr>
                      </w:pPr>
                      <w:r w:rsidRPr="00BA65F5">
                        <w:rPr>
                          <w:b/>
                          <w:sz w:val="28"/>
                          <w:szCs w:val="28"/>
                        </w:rPr>
                        <w:t xml:space="preserve">За територіальною ознакою партії поділяються </w:t>
                      </w:r>
                      <w:proofErr w:type="gramStart"/>
                      <w:r w:rsidRPr="00BA65F5">
                        <w:rPr>
                          <w:b/>
                          <w:sz w:val="28"/>
                          <w:szCs w:val="28"/>
                        </w:rPr>
                        <w:t>на</w:t>
                      </w:r>
                      <w:proofErr w:type="gramEnd"/>
                    </w:p>
                  </w:txbxContent>
                </v:textbox>
              </v:roundrect>
            </w:pict>
          </mc:Fallback>
        </mc:AlternateContent>
      </w:r>
    </w:p>
    <w:p w:rsidR="00CD4A42" w:rsidRDefault="00CD4A42" w:rsidP="00CD4A42">
      <w:pPr>
        <w:spacing w:after="200" w:line="276" w:lineRule="auto"/>
        <w:jc w:val="left"/>
        <w:rPr>
          <w:rFonts w:eastAsiaTheme="minorHAnsi"/>
          <w:sz w:val="28"/>
          <w:szCs w:val="28"/>
          <w:lang w:val="uk-UA" w:eastAsia="en-US"/>
        </w:rPr>
      </w:pPr>
    </w:p>
    <w:p w:rsid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3920" behindDoc="0" locked="0" layoutInCell="1" allowOverlap="1" wp14:anchorId="79B1C53D" wp14:editId="33E8A2A2">
                <wp:simplePos x="0" y="0"/>
                <wp:positionH relativeFrom="column">
                  <wp:posOffset>3060700</wp:posOffset>
                </wp:positionH>
                <wp:positionV relativeFrom="paragraph">
                  <wp:posOffset>29845</wp:posOffset>
                </wp:positionV>
                <wp:extent cx="1543050" cy="466725"/>
                <wp:effectExtent l="38100" t="38100" r="57150" b="123825"/>
                <wp:wrapNone/>
                <wp:docPr id="92" name="Прямая со стрелкой 92"/>
                <wp:cNvGraphicFramePr/>
                <a:graphic xmlns:a="http://schemas.openxmlformats.org/drawingml/2006/main">
                  <a:graphicData uri="http://schemas.microsoft.com/office/word/2010/wordprocessingShape">
                    <wps:wsp>
                      <wps:cNvCnPr/>
                      <wps:spPr>
                        <a:xfrm>
                          <a:off x="0" y="0"/>
                          <a:ext cx="154305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92" o:spid="_x0000_s1026" type="#_x0000_t32" style="position:absolute;margin-left:241pt;margin-top:2.35pt;width:121.5pt;height:3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" strokecolor="black [3200]" strokeweight="2pt">
                <v:stroke endarrow="open"/>
                <v:shadow on="t" color="black" opacity="24903f" origin=",.5" offset="0,.55556mm"/>
              </v:shape>
            </w:pict>
          </mc:Fallback>
        </mc:AlternateContent>
      </w:r>
      <w:r w:rsidRPr="00CD4A42">
        <w:rPr>
          <w:rFonts w:eastAsiaTheme="minorHAnsi"/>
          <w:noProof/>
          <w:sz w:val="28"/>
          <w:szCs w:val="28"/>
          <w:lang w:val="uk-UA" w:eastAsia="uk-UA"/>
        </w:rPr>
        <mc:AlternateContent>
          <mc:Choice Requires="wps">
            <w:drawing>
              <wp:anchor distT="0" distB="0" distL="114300" distR="114300" simplePos="0" relativeHeight="252114944" behindDoc="0" locked="0" layoutInCell="1" allowOverlap="1" wp14:anchorId="7EB3E2DC" wp14:editId="56131319">
                <wp:simplePos x="0" y="0"/>
                <wp:positionH relativeFrom="column">
                  <wp:posOffset>1223010</wp:posOffset>
                </wp:positionH>
                <wp:positionV relativeFrom="paragraph">
                  <wp:posOffset>29845</wp:posOffset>
                </wp:positionV>
                <wp:extent cx="1875790" cy="371475"/>
                <wp:effectExtent l="38100" t="38100" r="67310" b="123825"/>
                <wp:wrapNone/>
                <wp:docPr id="93" name="Прямая со стрелкой 93"/>
                <wp:cNvGraphicFramePr/>
                <a:graphic xmlns:a="http://schemas.openxmlformats.org/drawingml/2006/main">
                  <a:graphicData uri="http://schemas.microsoft.com/office/word/2010/wordprocessingShape">
                    <wps:wsp>
                      <wps:cNvCnPr/>
                      <wps:spPr>
                        <a:xfrm flipH="1">
                          <a:off x="0" y="0"/>
                          <a:ext cx="1875790" cy="3714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93" o:spid="_x0000_s1026" type="#_x0000_t32" style="position:absolute;margin-left:96.3pt;margin-top:2.35pt;width:147.7pt;height:29.25pt;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" strokecolor="windowText" strokeweight="2pt">
                <v:stroke endarrow="open"/>
                <v:shadow on="t" color="black" opacity="24903f" origin=",.5" offset="0,.55556mm"/>
              </v:shape>
            </w:pict>
          </mc:Fallback>
        </mc:AlternateContent>
      </w:r>
    </w:p>
    <w:p w:rsid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2896" behindDoc="0" locked="0" layoutInCell="1" allowOverlap="1" wp14:anchorId="34D0859E" wp14:editId="3EA2C894">
                <wp:simplePos x="0" y="0"/>
                <wp:positionH relativeFrom="column">
                  <wp:posOffset>3413760</wp:posOffset>
                </wp:positionH>
                <wp:positionV relativeFrom="paragraph">
                  <wp:posOffset>201295</wp:posOffset>
                </wp:positionV>
                <wp:extent cx="2952750" cy="781050"/>
                <wp:effectExtent l="0" t="0" r="19050"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2952750" cy="781050"/>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BA65F5" w:rsidRDefault="00687830" w:rsidP="00CD4A42">
                            <w:pPr>
                              <w:jc w:val="center"/>
                              <w:rPr>
                                <w:b/>
                                <w:sz w:val="28"/>
                                <w:szCs w:val="28"/>
                                <w:lang w:val="uk-UA"/>
                              </w:rPr>
                            </w:pPr>
                            <w:r w:rsidRPr="00BA65F5">
                              <w:rPr>
                                <w:b/>
                                <w:sz w:val="28"/>
                                <w:szCs w:val="28"/>
                              </w:rPr>
                              <w:t>Регіональні</w:t>
                            </w:r>
                          </w:p>
                          <w:p w:rsidR="00687830" w:rsidRPr="00BA65F5" w:rsidRDefault="00687830" w:rsidP="00CD4A42">
                            <w:pPr>
                              <w:jc w:val="center"/>
                              <w:rPr>
                                <w:sz w:val="28"/>
                                <w:szCs w:val="28"/>
                              </w:rPr>
                            </w:pPr>
                            <w:r w:rsidRPr="00B253CB">
                              <w:t xml:space="preserve"> </w:t>
                            </w:r>
                            <w:r w:rsidRPr="00BA65F5">
                              <w:rPr>
                                <w:sz w:val="28"/>
                                <w:szCs w:val="28"/>
                              </w:rPr>
                              <w:t xml:space="preserve">обмежують </w:t>
                            </w:r>
                            <w:proofErr w:type="gramStart"/>
                            <w:r w:rsidRPr="00BA65F5">
                              <w:rPr>
                                <w:sz w:val="28"/>
                                <w:szCs w:val="28"/>
                              </w:rPr>
                              <w:t>свою</w:t>
                            </w:r>
                            <w:proofErr w:type="gramEnd"/>
                            <w:r w:rsidRPr="00BA65F5">
                              <w:rPr>
                                <w:sz w:val="28"/>
                                <w:szCs w:val="28"/>
                              </w:rPr>
                              <w:t xml:space="preserve"> діяльність у межах певного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124" style="position:absolute;margin-left:268.8pt;margin-top:15.85pt;width:232.5pt;height:6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" fillcolor="window" strokecolor="windowText" strokeweight="2pt">
                <v:textbox>
                  <w:txbxContent>
                    <w:p w:rsidR="00687830" w:rsidRPr="00BA65F5" w:rsidRDefault="00687830" w:rsidP="00CD4A42">
                      <w:pPr>
                        <w:jc w:val="center"/>
                        <w:rPr>
                          <w:b/>
                          <w:sz w:val="28"/>
                          <w:szCs w:val="28"/>
                          <w:lang w:val="uk-UA"/>
                        </w:rPr>
                      </w:pPr>
                      <w:r w:rsidRPr="00BA65F5">
                        <w:rPr>
                          <w:b/>
                          <w:sz w:val="28"/>
                          <w:szCs w:val="28"/>
                        </w:rPr>
                        <w:t>Регіональні</w:t>
                      </w:r>
                    </w:p>
                    <w:p w:rsidR="00687830" w:rsidRPr="00BA65F5" w:rsidRDefault="00687830" w:rsidP="00CD4A42">
                      <w:pPr>
                        <w:jc w:val="center"/>
                        <w:rPr>
                          <w:sz w:val="28"/>
                          <w:szCs w:val="28"/>
                        </w:rPr>
                      </w:pPr>
                      <w:r w:rsidRPr="00B253CB">
                        <w:t xml:space="preserve"> </w:t>
                      </w:r>
                      <w:r w:rsidRPr="00BA65F5">
                        <w:rPr>
                          <w:sz w:val="28"/>
                          <w:szCs w:val="28"/>
                        </w:rPr>
                        <w:t xml:space="preserve">обмежують </w:t>
                      </w:r>
                      <w:proofErr w:type="gramStart"/>
                      <w:r w:rsidRPr="00BA65F5">
                        <w:rPr>
                          <w:sz w:val="28"/>
                          <w:szCs w:val="28"/>
                        </w:rPr>
                        <w:t>свою</w:t>
                      </w:r>
                      <w:proofErr w:type="gramEnd"/>
                      <w:r w:rsidRPr="00BA65F5">
                        <w:rPr>
                          <w:sz w:val="28"/>
                          <w:szCs w:val="28"/>
                        </w:rPr>
                        <w:t xml:space="preserve"> діяльність у межах певного регіону</w:t>
                      </w:r>
                    </w:p>
                  </w:txbxContent>
                </v:textbox>
              </v:roundrect>
            </w:pict>
          </mc:Fallback>
        </mc:AlternateContent>
      </w:r>
      <w:r w:rsidRPr="00CD4A42">
        <w:rPr>
          <w:rFonts w:eastAsiaTheme="minorHAnsi"/>
          <w:noProof/>
          <w:sz w:val="28"/>
          <w:szCs w:val="28"/>
          <w:lang w:val="uk-UA" w:eastAsia="uk-UA"/>
        </w:rPr>
        <mc:AlternateContent>
          <mc:Choice Requires="wps">
            <w:drawing>
              <wp:anchor distT="0" distB="0" distL="114300" distR="114300" simplePos="0" relativeHeight="252111872" behindDoc="0" locked="0" layoutInCell="1" allowOverlap="1" wp14:anchorId="05F5A8DD" wp14:editId="3C5BEA9F">
                <wp:simplePos x="0" y="0"/>
                <wp:positionH relativeFrom="column">
                  <wp:posOffset>-5715</wp:posOffset>
                </wp:positionH>
                <wp:positionV relativeFrom="paragraph">
                  <wp:posOffset>134620</wp:posOffset>
                </wp:positionV>
                <wp:extent cx="2952750" cy="781050"/>
                <wp:effectExtent l="0" t="0" r="1905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2952750" cy="781050"/>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Default="00687830" w:rsidP="00CD4A42">
                            <w:pPr>
                              <w:jc w:val="center"/>
                              <w:rPr>
                                <w:b/>
                                <w:sz w:val="28"/>
                                <w:szCs w:val="28"/>
                                <w:lang w:val="uk-UA"/>
                              </w:rPr>
                            </w:pPr>
                            <w:r w:rsidRPr="00BA65F5">
                              <w:rPr>
                                <w:b/>
                                <w:sz w:val="28"/>
                                <w:szCs w:val="28"/>
                              </w:rPr>
                              <w:t>Загальнонаціональні</w:t>
                            </w:r>
                          </w:p>
                          <w:p w:rsidR="00687830" w:rsidRPr="00BA65F5" w:rsidRDefault="00687830" w:rsidP="00CD4A42">
                            <w:pPr>
                              <w:jc w:val="center"/>
                              <w:rPr>
                                <w:sz w:val="28"/>
                                <w:szCs w:val="28"/>
                              </w:rPr>
                            </w:pPr>
                            <w:r w:rsidRPr="00BA65F5">
                              <w:rPr>
                                <w:sz w:val="28"/>
                                <w:szCs w:val="28"/>
                              </w:rPr>
                              <w:t xml:space="preserve"> діють на загальнодержавному </w:t>
                            </w:r>
                            <w:proofErr w:type="gramStart"/>
                            <w:r w:rsidRPr="00BA65F5">
                              <w:rPr>
                                <w:sz w:val="28"/>
                                <w:szCs w:val="28"/>
                              </w:rPr>
                              <w:t>р</w:t>
                            </w:r>
                            <w:proofErr w:type="gramEnd"/>
                            <w:r w:rsidRPr="00BA65F5">
                              <w:rPr>
                                <w:sz w:val="28"/>
                                <w:szCs w:val="28"/>
                              </w:rPr>
                              <w:t>івні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0" o:spid="_x0000_s1125" style="position:absolute;margin-left:-.45pt;margin-top:10.6pt;width:232.5pt;height:61.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" fillcolor="window" strokecolor="windowText" strokeweight="2pt">
                <v:textbox>
                  <w:txbxContent>
                    <w:p w:rsidR="00687830" w:rsidRDefault="00687830" w:rsidP="00CD4A42">
                      <w:pPr>
                        <w:jc w:val="center"/>
                        <w:rPr>
                          <w:b/>
                          <w:sz w:val="28"/>
                          <w:szCs w:val="28"/>
                          <w:lang w:val="uk-UA"/>
                        </w:rPr>
                      </w:pPr>
                      <w:r w:rsidRPr="00BA65F5">
                        <w:rPr>
                          <w:b/>
                          <w:sz w:val="28"/>
                          <w:szCs w:val="28"/>
                        </w:rPr>
                        <w:t>Загальнонаціональні</w:t>
                      </w:r>
                    </w:p>
                    <w:p w:rsidR="00687830" w:rsidRPr="00BA65F5" w:rsidRDefault="00687830" w:rsidP="00CD4A42">
                      <w:pPr>
                        <w:jc w:val="center"/>
                        <w:rPr>
                          <w:sz w:val="28"/>
                          <w:szCs w:val="28"/>
                        </w:rPr>
                      </w:pPr>
                      <w:r w:rsidRPr="00BA65F5">
                        <w:rPr>
                          <w:sz w:val="28"/>
                          <w:szCs w:val="28"/>
                        </w:rPr>
                        <w:t xml:space="preserve"> діють на загальнодержавному </w:t>
                      </w:r>
                      <w:proofErr w:type="gramStart"/>
                      <w:r w:rsidRPr="00BA65F5">
                        <w:rPr>
                          <w:sz w:val="28"/>
                          <w:szCs w:val="28"/>
                        </w:rPr>
                        <w:t>р</w:t>
                      </w:r>
                      <w:proofErr w:type="gramEnd"/>
                      <w:r w:rsidRPr="00BA65F5">
                        <w:rPr>
                          <w:sz w:val="28"/>
                          <w:szCs w:val="28"/>
                        </w:rPr>
                        <w:t>івні</w:t>
                      </w:r>
                    </w:p>
                  </w:txbxContent>
                </v:textbox>
              </v:roundrect>
            </w:pict>
          </mc:Fallback>
        </mc:AlternateContent>
      </w:r>
    </w:p>
    <w:p w:rsidR="00CD4A42" w:rsidRDefault="00CD4A42" w:rsidP="00CD4A42">
      <w:pPr>
        <w:spacing w:after="200" w:line="276" w:lineRule="auto"/>
        <w:jc w:val="left"/>
        <w:rPr>
          <w:rFonts w:eastAsiaTheme="minorHAnsi"/>
          <w:sz w:val="28"/>
          <w:szCs w:val="28"/>
          <w:lang w:val="uk-UA" w:eastAsia="en-US"/>
        </w:rPr>
      </w:pPr>
    </w:p>
    <w:p w:rsidR="00CD4A42" w:rsidRDefault="00CD4A42" w:rsidP="00CD4A42">
      <w:pPr>
        <w:spacing w:after="200" w:line="276" w:lineRule="auto"/>
        <w:jc w:val="left"/>
        <w:rPr>
          <w:rFonts w:eastAsiaTheme="minorHAnsi"/>
          <w:sz w:val="28"/>
          <w:szCs w:val="28"/>
          <w:lang w:val="uk-UA" w:eastAsia="en-US"/>
        </w:rPr>
      </w:pPr>
    </w:p>
    <w:p w:rsidR="00CD4A42" w:rsidRDefault="00BA65F5"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5968" behindDoc="0" locked="0" layoutInCell="1" allowOverlap="1" wp14:anchorId="2D44A26A" wp14:editId="3D178F61">
                <wp:simplePos x="0" y="0"/>
                <wp:positionH relativeFrom="column">
                  <wp:posOffset>537210</wp:posOffset>
                </wp:positionH>
                <wp:positionV relativeFrom="paragraph">
                  <wp:posOffset>114935</wp:posOffset>
                </wp:positionV>
                <wp:extent cx="5162550" cy="590550"/>
                <wp:effectExtent l="0" t="0" r="19050" b="1905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516255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687830" w:rsidRPr="00BA65F5" w:rsidRDefault="00687830" w:rsidP="00CD4A42">
                            <w:pPr>
                              <w:jc w:val="center"/>
                              <w:rPr>
                                <w:b/>
                                <w:sz w:val="28"/>
                                <w:szCs w:val="28"/>
                              </w:rPr>
                            </w:pPr>
                            <w:r w:rsidRPr="00BA65F5">
                              <w:rPr>
                                <w:b/>
                                <w:sz w:val="28"/>
                                <w:szCs w:val="28"/>
                              </w:rPr>
                              <w:t xml:space="preserve">За методами дії політичні партії поділяються </w:t>
                            </w:r>
                            <w:proofErr w:type="gramStart"/>
                            <w:r w:rsidRPr="00BA65F5">
                              <w:rPr>
                                <w:b/>
                                <w:sz w:val="28"/>
                                <w:szCs w:val="28"/>
                              </w:rPr>
                              <w:t>на</w:t>
                            </w:r>
                            <w:proofErr w:type="gramEnd"/>
                            <w:r w:rsidRPr="00BA65F5">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4" o:spid="_x0000_s1126" style="position:absolute;margin-left:42.3pt;margin-top:9.05pt;width:406.5pt;height:4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" fillcolor="white [3201]" strokecolor="black [3200]" strokeweight="2pt">
                <v:textbox>
                  <w:txbxContent>
                    <w:p w:rsidR="00687830" w:rsidRPr="00BA65F5" w:rsidRDefault="00687830" w:rsidP="00CD4A42">
                      <w:pPr>
                        <w:jc w:val="center"/>
                        <w:rPr>
                          <w:b/>
                          <w:sz w:val="28"/>
                          <w:szCs w:val="28"/>
                        </w:rPr>
                      </w:pPr>
                      <w:r w:rsidRPr="00BA65F5">
                        <w:rPr>
                          <w:b/>
                          <w:sz w:val="28"/>
                          <w:szCs w:val="28"/>
                        </w:rPr>
                        <w:t xml:space="preserve">За методами дії політичні партії поділяються </w:t>
                      </w:r>
                      <w:proofErr w:type="gramStart"/>
                      <w:r w:rsidRPr="00BA65F5">
                        <w:rPr>
                          <w:b/>
                          <w:sz w:val="28"/>
                          <w:szCs w:val="28"/>
                        </w:rPr>
                        <w:t>на</w:t>
                      </w:r>
                      <w:proofErr w:type="gramEnd"/>
                      <w:r w:rsidRPr="00BA65F5">
                        <w:rPr>
                          <w:b/>
                          <w:sz w:val="28"/>
                          <w:szCs w:val="28"/>
                        </w:rPr>
                        <w:t>:</w:t>
                      </w:r>
                    </w:p>
                  </w:txbxContent>
                </v:textbox>
              </v:roundrect>
            </w:pict>
          </mc:Fallback>
        </mc:AlternateContent>
      </w:r>
    </w:p>
    <w:p w:rsidR="00CD4A42" w:rsidRP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20064" behindDoc="0" locked="0" layoutInCell="1" allowOverlap="1" wp14:anchorId="4BE45208" wp14:editId="112BD5ED">
                <wp:simplePos x="0" y="0"/>
                <wp:positionH relativeFrom="column">
                  <wp:posOffset>2785110</wp:posOffset>
                </wp:positionH>
                <wp:positionV relativeFrom="paragraph">
                  <wp:posOffset>343535</wp:posOffset>
                </wp:positionV>
                <wp:extent cx="1257300" cy="457200"/>
                <wp:effectExtent l="38100" t="38100" r="57150" b="114300"/>
                <wp:wrapNone/>
                <wp:docPr id="98" name="Прямая со стрелкой 98"/>
                <wp:cNvGraphicFramePr/>
                <a:graphic xmlns:a="http://schemas.openxmlformats.org/drawingml/2006/main">
                  <a:graphicData uri="http://schemas.microsoft.com/office/word/2010/wordprocessingShape">
                    <wps:wsp>
                      <wps:cNvCnPr/>
                      <wps:spPr>
                        <a:xfrm>
                          <a:off x="0" y="0"/>
                          <a:ext cx="12573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98" o:spid="_x0000_s1026" type="#_x0000_t32" style="position:absolute;margin-left:219.3pt;margin-top:27.05pt;width:99pt;height:3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" strokecolor="black [3200]" strokeweight="2pt">
                <v:stroke endarrow="open"/>
                <v:shadow on="t" color="black" opacity="24903f" origin=",.5" offset="0,.55556mm"/>
              </v:shape>
            </w:pict>
          </mc:Fallback>
        </mc:AlternateContent>
      </w:r>
      <w:r w:rsidRPr="00CD4A42">
        <w:rPr>
          <w:rFonts w:eastAsiaTheme="minorHAnsi"/>
          <w:noProof/>
          <w:sz w:val="28"/>
          <w:szCs w:val="28"/>
          <w:lang w:val="uk-UA" w:eastAsia="uk-UA"/>
        </w:rPr>
        <mc:AlternateContent>
          <mc:Choice Requires="wps">
            <w:drawing>
              <wp:anchor distT="0" distB="0" distL="114300" distR="114300" simplePos="0" relativeHeight="252121088" behindDoc="0" locked="0" layoutInCell="1" allowOverlap="1" wp14:anchorId="59BA907B" wp14:editId="65459F0A">
                <wp:simplePos x="0" y="0"/>
                <wp:positionH relativeFrom="column">
                  <wp:posOffset>2870835</wp:posOffset>
                </wp:positionH>
                <wp:positionV relativeFrom="paragraph">
                  <wp:posOffset>343535</wp:posOffset>
                </wp:positionV>
                <wp:extent cx="0" cy="1333500"/>
                <wp:effectExtent l="95250" t="19050" r="76200" b="95250"/>
                <wp:wrapNone/>
                <wp:docPr id="99" name="Прямая со стрелкой 99"/>
                <wp:cNvGraphicFramePr/>
                <a:graphic xmlns:a="http://schemas.openxmlformats.org/drawingml/2006/main">
                  <a:graphicData uri="http://schemas.microsoft.com/office/word/2010/wordprocessingShape">
                    <wps:wsp>
                      <wps:cNvCnPr/>
                      <wps:spPr>
                        <a:xfrm>
                          <a:off x="0" y="0"/>
                          <a:ext cx="0" cy="13335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99" o:spid="_x0000_s1026" type="#_x0000_t32" style="position:absolute;margin-left:226.05pt;margin-top:27.05pt;width:0;height:1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" strokecolor="windowText" strokeweight="2pt">
                <v:stroke endarrow="open"/>
                <v:shadow on="t" color="black" opacity="24903f" origin=",.5" offset="0,.55556mm"/>
              </v:shape>
            </w:pict>
          </mc:Fallback>
        </mc:AlternateContent>
      </w:r>
      <w:r w:rsidRPr="00CD4A42">
        <w:rPr>
          <w:rFonts w:eastAsiaTheme="minorHAnsi"/>
          <w:noProof/>
          <w:sz w:val="28"/>
          <w:szCs w:val="28"/>
          <w:lang w:val="uk-UA" w:eastAsia="uk-UA"/>
        </w:rPr>
        <mc:AlternateContent>
          <mc:Choice Requires="wps">
            <w:drawing>
              <wp:anchor distT="0" distB="0" distL="114300" distR="114300" simplePos="0" relativeHeight="252122112" behindDoc="0" locked="0" layoutInCell="1" allowOverlap="1" wp14:anchorId="3AF3331A" wp14:editId="1EFC3893">
                <wp:simplePos x="0" y="0"/>
                <wp:positionH relativeFrom="column">
                  <wp:posOffset>1663065</wp:posOffset>
                </wp:positionH>
                <wp:positionV relativeFrom="paragraph">
                  <wp:posOffset>340995</wp:posOffset>
                </wp:positionV>
                <wp:extent cx="1219200" cy="457200"/>
                <wp:effectExtent l="57150" t="38100" r="57150" b="11430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1219200" cy="457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00" o:spid="_x0000_s1026" type="#_x0000_t32" style="position:absolute;margin-left:130.95pt;margin-top:26.85pt;width:96pt;height:36p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" strokecolor="windowText" strokeweight="2pt">
                <v:stroke endarrow="open"/>
                <v:shadow on="t" color="black" opacity="24903f" origin=",.5" offset="0,.55556mm"/>
              </v:shape>
            </w:pict>
          </mc:Fallback>
        </mc:AlternateContent>
      </w:r>
    </w:p>
    <w:p w:rsidR="00CD4A42" w:rsidRPr="00CD4A42" w:rsidRDefault="00CD4A42" w:rsidP="00CD4A42">
      <w:pPr>
        <w:spacing w:after="200" w:line="276" w:lineRule="auto"/>
        <w:jc w:val="left"/>
        <w:rPr>
          <w:rFonts w:eastAsiaTheme="minorHAnsi"/>
          <w:sz w:val="28"/>
          <w:szCs w:val="28"/>
          <w:lang w:val="uk-UA" w:eastAsia="en-US"/>
        </w:rPr>
      </w:pPr>
    </w:p>
    <w:p w:rsidR="00CD4A42" w:rsidRP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6992" behindDoc="0" locked="0" layoutInCell="1" allowOverlap="1" wp14:anchorId="4D1327DC" wp14:editId="72ECEF32">
                <wp:simplePos x="0" y="0"/>
                <wp:positionH relativeFrom="column">
                  <wp:posOffset>3642360</wp:posOffset>
                </wp:positionH>
                <wp:positionV relativeFrom="paragraph">
                  <wp:posOffset>74295</wp:posOffset>
                </wp:positionV>
                <wp:extent cx="2428875" cy="800100"/>
                <wp:effectExtent l="0" t="0" r="28575" b="190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2428875" cy="800100"/>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BA65F5" w:rsidRDefault="00687830" w:rsidP="00CD4A42">
                            <w:pPr>
                              <w:jc w:val="center"/>
                              <w:rPr>
                                <w:b/>
                                <w:sz w:val="28"/>
                                <w:szCs w:val="28"/>
                                <w:lang w:val="uk-UA"/>
                              </w:rPr>
                            </w:pPr>
                            <w:r w:rsidRPr="00BA65F5">
                              <w:rPr>
                                <w:b/>
                                <w:sz w:val="28"/>
                                <w:szCs w:val="28"/>
                              </w:rPr>
                              <w:t>Радикальні</w:t>
                            </w:r>
                          </w:p>
                          <w:p w:rsidR="00687830" w:rsidRPr="00BA65F5" w:rsidRDefault="00687830" w:rsidP="00CD4A42">
                            <w:pPr>
                              <w:jc w:val="center"/>
                              <w:rPr>
                                <w:sz w:val="28"/>
                                <w:szCs w:val="28"/>
                              </w:rPr>
                            </w:pPr>
                            <w:r w:rsidRPr="00BA65F5">
                              <w:rPr>
                                <w:sz w:val="28"/>
                                <w:szCs w:val="28"/>
                              </w:rPr>
                              <w:t xml:space="preserve"> задля власних інтересів готові пожертвувати демократією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127" style="position:absolute;margin-left:286.8pt;margin-top:5.85pt;width:191.25pt;height:63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" fillcolor="window" strokecolor="windowText" strokeweight="2pt">
                <v:textbox>
                  <w:txbxContent>
                    <w:p w:rsidR="00687830" w:rsidRPr="00BA65F5" w:rsidRDefault="00687830" w:rsidP="00CD4A42">
                      <w:pPr>
                        <w:jc w:val="center"/>
                        <w:rPr>
                          <w:b/>
                          <w:sz w:val="28"/>
                          <w:szCs w:val="28"/>
                          <w:lang w:val="uk-UA"/>
                        </w:rPr>
                      </w:pPr>
                      <w:r w:rsidRPr="00BA65F5">
                        <w:rPr>
                          <w:b/>
                          <w:sz w:val="28"/>
                          <w:szCs w:val="28"/>
                        </w:rPr>
                        <w:t>Радикальні</w:t>
                      </w:r>
                    </w:p>
                    <w:p w:rsidR="00687830" w:rsidRPr="00BA65F5" w:rsidRDefault="00687830" w:rsidP="00CD4A42">
                      <w:pPr>
                        <w:jc w:val="center"/>
                        <w:rPr>
                          <w:sz w:val="28"/>
                          <w:szCs w:val="28"/>
                        </w:rPr>
                      </w:pPr>
                      <w:r w:rsidRPr="00BA65F5">
                        <w:rPr>
                          <w:sz w:val="28"/>
                          <w:szCs w:val="28"/>
                        </w:rPr>
                        <w:t xml:space="preserve"> задля власних інтересів готові пожертвувати демократією</w:t>
                      </w:r>
                    </w:p>
                  </w:txbxContent>
                </v:textbox>
              </v:roundrect>
            </w:pict>
          </mc:Fallback>
        </mc:AlternateContent>
      </w:r>
      <w:r w:rsidRPr="00CD4A42">
        <w:rPr>
          <w:rFonts w:eastAsiaTheme="minorHAnsi"/>
          <w:noProof/>
          <w:sz w:val="28"/>
          <w:szCs w:val="28"/>
          <w:lang w:val="uk-UA" w:eastAsia="uk-UA"/>
        </w:rPr>
        <mc:AlternateContent>
          <mc:Choice Requires="wps">
            <w:drawing>
              <wp:anchor distT="0" distB="0" distL="114300" distR="114300" simplePos="0" relativeHeight="252118016" behindDoc="0" locked="0" layoutInCell="1" allowOverlap="1" wp14:anchorId="06A14DEC" wp14:editId="75371AD7">
                <wp:simplePos x="0" y="0"/>
                <wp:positionH relativeFrom="column">
                  <wp:posOffset>203835</wp:posOffset>
                </wp:positionH>
                <wp:positionV relativeFrom="paragraph">
                  <wp:posOffset>75565</wp:posOffset>
                </wp:positionV>
                <wp:extent cx="2371725" cy="676275"/>
                <wp:effectExtent l="0" t="0" r="28575" b="28575"/>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2371725" cy="67627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Default="00687830" w:rsidP="00CD4A42">
                            <w:pPr>
                              <w:jc w:val="center"/>
                              <w:rPr>
                                <w:sz w:val="28"/>
                                <w:szCs w:val="28"/>
                                <w:lang w:val="uk-UA"/>
                              </w:rPr>
                            </w:pPr>
                            <w:r w:rsidRPr="00BA65F5">
                              <w:rPr>
                                <w:b/>
                                <w:sz w:val="28"/>
                                <w:szCs w:val="28"/>
                              </w:rPr>
                              <w:t>Демократичні</w:t>
                            </w:r>
                            <w:r w:rsidRPr="00BA65F5">
                              <w:rPr>
                                <w:sz w:val="28"/>
                                <w:szCs w:val="28"/>
                              </w:rPr>
                              <w:t xml:space="preserve"> </w:t>
                            </w:r>
                          </w:p>
                          <w:p w:rsidR="00687830" w:rsidRPr="00BA65F5" w:rsidRDefault="00687830" w:rsidP="00CD4A42">
                            <w:pPr>
                              <w:jc w:val="center"/>
                              <w:rPr>
                                <w:sz w:val="28"/>
                                <w:szCs w:val="28"/>
                              </w:rPr>
                            </w:pPr>
                            <w:r w:rsidRPr="00BA65F5">
                              <w:rPr>
                                <w:sz w:val="28"/>
                                <w:szCs w:val="28"/>
                              </w:rPr>
                              <w:t xml:space="preserve">діють </w:t>
                            </w:r>
                            <w:proofErr w:type="gramStart"/>
                            <w:r w:rsidRPr="00BA65F5">
                              <w:rPr>
                                <w:sz w:val="28"/>
                                <w:szCs w:val="28"/>
                              </w:rPr>
                              <w:t>у</w:t>
                            </w:r>
                            <w:proofErr w:type="gramEnd"/>
                            <w:r w:rsidRPr="00BA65F5">
                              <w:rPr>
                                <w:sz w:val="28"/>
                                <w:szCs w:val="28"/>
                              </w:rPr>
                              <w:t xml:space="preserve"> межах конституції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128" style="position:absolute;margin-left:16.05pt;margin-top:5.95pt;width:186.75pt;height:53.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" fillcolor="window" strokecolor="windowText" strokeweight="2pt">
                <v:textbox>
                  <w:txbxContent>
                    <w:p w:rsidR="00687830" w:rsidRDefault="00687830" w:rsidP="00CD4A42">
                      <w:pPr>
                        <w:jc w:val="center"/>
                        <w:rPr>
                          <w:sz w:val="28"/>
                          <w:szCs w:val="28"/>
                          <w:lang w:val="uk-UA"/>
                        </w:rPr>
                      </w:pPr>
                      <w:r w:rsidRPr="00BA65F5">
                        <w:rPr>
                          <w:b/>
                          <w:sz w:val="28"/>
                          <w:szCs w:val="28"/>
                        </w:rPr>
                        <w:t>Демократичні</w:t>
                      </w:r>
                      <w:r w:rsidRPr="00BA65F5">
                        <w:rPr>
                          <w:sz w:val="28"/>
                          <w:szCs w:val="28"/>
                        </w:rPr>
                        <w:t xml:space="preserve"> </w:t>
                      </w:r>
                    </w:p>
                    <w:p w:rsidR="00687830" w:rsidRPr="00BA65F5" w:rsidRDefault="00687830" w:rsidP="00CD4A42">
                      <w:pPr>
                        <w:jc w:val="center"/>
                        <w:rPr>
                          <w:sz w:val="28"/>
                          <w:szCs w:val="28"/>
                        </w:rPr>
                      </w:pPr>
                      <w:r w:rsidRPr="00BA65F5">
                        <w:rPr>
                          <w:sz w:val="28"/>
                          <w:szCs w:val="28"/>
                        </w:rPr>
                        <w:t xml:space="preserve">діють </w:t>
                      </w:r>
                      <w:proofErr w:type="gramStart"/>
                      <w:r w:rsidRPr="00BA65F5">
                        <w:rPr>
                          <w:sz w:val="28"/>
                          <w:szCs w:val="28"/>
                        </w:rPr>
                        <w:t>у</w:t>
                      </w:r>
                      <w:proofErr w:type="gramEnd"/>
                      <w:r w:rsidRPr="00BA65F5">
                        <w:rPr>
                          <w:sz w:val="28"/>
                          <w:szCs w:val="28"/>
                        </w:rPr>
                        <w:t xml:space="preserve"> межах конституції</w:t>
                      </w:r>
                    </w:p>
                  </w:txbxContent>
                </v:textbox>
              </v:roundrect>
            </w:pict>
          </mc:Fallback>
        </mc:AlternateContent>
      </w:r>
    </w:p>
    <w:p w:rsidR="00CD4A42" w:rsidRPr="00CD4A42" w:rsidRDefault="00CD4A42" w:rsidP="00CD4A42">
      <w:pPr>
        <w:spacing w:after="200" w:line="276" w:lineRule="auto"/>
        <w:jc w:val="left"/>
        <w:rPr>
          <w:rFonts w:eastAsiaTheme="minorHAnsi"/>
          <w:sz w:val="28"/>
          <w:szCs w:val="28"/>
          <w:lang w:val="uk-UA" w:eastAsia="en-US"/>
        </w:rPr>
      </w:pPr>
    </w:p>
    <w:p w:rsidR="00CD4A42" w:rsidRPr="00CD4A42" w:rsidRDefault="000F72C1" w:rsidP="00CD4A42">
      <w:pPr>
        <w:spacing w:after="200" w:line="276" w:lineRule="auto"/>
        <w:jc w:val="left"/>
        <w:rPr>
          <w:rFonts w:eastAsiaTheme="minorHAnsi"/>
          <w:sz w:val="28"/>
          <w:szCs w:val="28"/>
          <w:lang w:val="uk-UA" w:eastAsia="en-US"/>
        </w:rPr>
      </w:pPr>
      <w:r w:rsidRPr="00CD4A42">
        <w:rPr>
          <w:rFonts w:eastAsiaTheme="minorHAnsi"/>
          <w:noProof/>
          <w:sz w:val="28"/>
          <w:szCs w:val="28"/>
          <w:lang w:val="uk-UA" w:eastAsia="uk-UA"/>
        </w:rPr>
        <mc:AlternateContent>
          <mc:Choice Requires="wps">
            <w:drawing>
              <wp:anchor distT="0" distB="0" distL="114300" distR="114300" simplePos="0" relativeHeight="252119040" behindDoc="0" locked="0" layoutInCell="1" allowOverlap="1" wp14:anchorId="5E0DAE94" wp14:editId="4DEF4300">
                <wp:simplePos x="0" y="0"/>
                <wp:positionH relativeFrom="column">
                  <wp:posOffset>1394460</wp:posOffset>
                </wp:positionH>
                <wp:positionV relativeFrom="paragraph">
                  <wp:posOffset>227330</wp:posOffset>
                </wp:positionV>
                <wp:extent cx="2933700" cy="771525"/>
                <wp:effectExtent l="0" t="0" r="19050" b="2857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2933700" cy="7715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0F72C1" w:rsidRDefault="00687830" w:rsidP="00CD4A42">
                            <w:pPr>
                              <w:jc w:val="center"/>
                              <w:rPr>
                                <w:b/>
                                <w:sz w:val="28"/>
                                <w:szCs w:val="28"/>
                                <w:lang w:val="uk-UA"/>
                              </w:rPr>
                            </w:pPr>
                            <w:r w:rsidRPr="000F72C1">
                              <w:rPr>
                                <w:b/>
                                <w:sz w:val="28"/>
                                <w:szCs w:val="28"/>
                              </w:rPr>
                              <w:t>Екстремістські</w:t>
                            </w:r>
                          </w:p>
                          <w:p w:rsidR="00687830" w:rsidRPr="000F72C1" w:rsidRDefault="00687830" w:rsidP="00CD4A42">
                            <w:pPr>
                              <w:jc w:val="center"/>
                              <w:rPr>
                                <w:sz w:val="28"/>
                                <w:szCs w:val="28"/>
                              </w:rPr>
                            </w:pPr>
                            <w:r w:rsidRPr="000F72C1">
                              <w:rPr>
                                <w:sz w:val="28"/>
                                <w:szCs w:val="28"/>
                              </w:rPr>
                              <w:t xml:space="preserve"> роблять ставку на силу, вживають протизаконні методи боротьби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7" o:spid="_x0000_s1129" style="position:absolute;margin-left:109.8pt;margin-top:17.9pt;width:231pt;height:60.75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" fillcolor="window" strokecolor="windowText" strokeweight="2pt">
                <v:textbox>
                  <w:txbxContent>
                    <w:p w:rsidR="00687830" w:rsidRPr="000F72C1" w:rsidRDefault="00687830" w:rsidP="00CD4A42">
                      <w:pPr>
                        <w:jc w:val="center"/>
                        <w:rPr>
                          <w:b/>
                          <w:sz w:val="28"/>
                          <w:szCs w:val="28"/>
                          <w:lang w:val="uk-UA"/>
                        </w:rPr>
                      </w:pPr>
                      <w:r w:rsidRPr="000F72C1">
                        <w:rPr>
                          <w:b/>
                          <w:sz w:val="28"/>
                          <w:szCs w:val="28"/>
                        </w:rPr>
                        <w:t>Екстремістські</w:t>
                      </w:r>
                    </w:p>
                    <w:p w:rsidR="00687830" w:rsidRPr="000F72C1" w:rsidRDefault="00687830" w:rsidP="00CD4A42">
                      <w:pPr>
                        <w:jc w:val="center"/>
                        <w:rPr>
                          <w:sz w:val="28"/>
                          <w:szCs w:val="28"/>
                        </w:rPr>
                      </w:pPr>
                      <w:r w:rsidRPr="000F72C1">
                        <w:rPr>
                          <w:sz w:val="28"/>
                          <w:szCs w:val="28"/>
                        </w:rPr>
                        <w:t xml:space="preserve"> роблять ставку на силу, вживають протизаконні методи боротьби</w:t>
                      </w:r>
                    </w:p>
                  </w:txbxContent>
                </v:textbox>
              </v:roundrect>
            </w:pict>
          </mc:Fallback>
        </mc:AlternateContent>
      </w:r>
    </w:p>
    <w:p w:rsidR="00CD4A42" w:rsidRPr="00CD4A42" w:rsidRDefault="00CD4A42" w:rsidP="00CD4A42">
      <w:pPr>
        <w:spacing w:after="200" w:line="276" w:lineRule="auto"/>
        <w:jc w:val="left"/>
        <w:rPr>
          <w:rFonts w:eastAsiaTheme="minorHAnsi"/>
          <w:sz w:val="28"/>
          <w:szCs w:val="28"/>
          <w:lang w:val="uk-UA" w:eastAsia="en-US"/>
        </w:rPr>
      </w:pPr>
    </w:p>
    <w:p w:rsidR="00CD4A42" w:rsidRPr="00CD4A42" w:rsidRDefault="00CD4A42" w:rsidP="00CD4A42">
      <w:pPr>
        <w:spacing w:after="200" w:line="276" w:lineRule="auto"/>
        <w:jc w:val="left"/>
        <w:rPr>
          <w:rFonts w:eastAsiaTheme="minorHAnsi"/>
          <w:sz w:val="28"/>
          <w:szCs w:val="28"/>
          <w:lang w:val="uk-UA" w:eastAsia="en-US"/>
        </w:rPr>
      </w:pPr>
    </w:p>
    <w:p w:rsidR="000F72C1" w:rsidRDefault="000F72C1" w:rsidP="00CD4A42">
      <w:pPr>
        <w:spacing w:after="200" w:line="276" w:lineRule="auto"/>
        <w:jc w:val="left"/>
        <w:rPr>
          <w:rFonts w:eastAsiaTheme="minorHAnsi"/>
          <w:sz w:val="28"/>
          <w:szCs w:val="28"/>
          <w:lang w:val="uk-UA" w:eastAsia="en-US"/>
        </w:rPr>
      </w:pPr>
      <w:r>
        <w:rPr>
          <w:rFonts w:eastAsiaTheme="minorHAnsi"/>
          <w:sz w:val="28"/>
          <w:szCs w:val="28"/>
          <w:lang w:val="uk-UA" w:eastAsia="en-US"/>
        </w:rPr>
        <w:br w:type="page"/>
      </w:r>
    </w:p>
    <w:p w:rsidR="000F72C1" w:rsidRPr="000F72C1" w:rsidRDefault="000F72C1"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w:lastRenderedPageBreak/>
        <mc:AlternateContent>
          <mc:Choice Requires="wps">
            <w:drawing>
              <wp:anchor distT="0" distB="0" distL="114300" distR="114300" simplePos="0" relativeHeight="252141568" behindDoc="0" locked="0" layoutInCell="1" allowOverlap="1" wp14:anchorId="6EEA2BAB" wp14:editId="289A22B4">
                <wp:simplePos x="0" y="0"/>
                <wp:positionH relativeFrom="column">
                  <wp:posOffset>1043940</wp:posOffset>
                </wp:positionH>
                <wp:positionV relativeFrom="paragraph">
                  <wp:posOffset>-110490</wp:posOffset>
                </wp:positionV>
                <wp:extent cx="3990975" cy="676275"/>
                <wp:effectExtent l="57150" t="38100" r="104775" b="123825"/>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3990975" cy="676275"/>
                        </a:xfrm>
                        <a:prstGeom prst="roundRect">
                          <a:avLst/>
                        </a:prstGeom>
                        <a:effectLst>
                          <a:outerShdw blurRad="40000" dist="20000" dir="5400000" rotWithShape="0">
                            <a:srgbClr val="000000">
                              <a:alpha val="38000"/>
                            </a:srgbClr>
                          </a:outerShdw>
                        </a:effectLst>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687830" w:rsidRDefault="00687830" w:rsidP="000F72C1">
                            <w:pPr>
                              <w:jc w:val="center"/>
                              <w:rPr>
                                <w:b/>
                                <w:sz w:val="28"/>
                                <w:szCs w:val="28"/>
                                <w:lang w:val="uk-UA"/>
                              </w:rPr>
                            </w:pPr>
                            <w:r w:rsidRPr="000F72C1">
                              <w:rPr>
                                <w:b/>
                                <w:sz w:val="28"/>
                                <w:szCs w:val="28"/>
                              </w:rPr>
                              <w:t xml:space="preserve">Особливості процедури створення </w:t>
                            </w:r>
                          </w:p>
                          <w:p w:rsidR="00687830" w:rsidRPr="000F72C1" w:rsidRDefault="00687830" w:rsidP="000F72C1">
                            <w:pPr>
                              <w:jc w:val="center"/>
                              <w:rPr>
                                <w:b/>
                                <w:sz w:val="28"/>
                                <w:szCs w:val="28"/>
                              </w:rPr>
                            </w:pPr>
                            <w:r w:rsidRPr="000F72C1">
                              <w:rPr>
                                <w:b/>
                                <w:sz w:val="28"/>
                                <w:szCs w:val="28"/>
                              </w:rPr>
                              <w:t>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6" o:spid="_x0000_s1130" style="position:absolute;margin-left:82.2pt;margin-top:-8.7pt;width:314.25pt;height:53.25pt;z-index:252141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" fillcolor="gray [1616]" strokecolor="black [3040]">
                <v:fill color2="#d9d9d9 [496]" rotate="t" angle="180" colors="0 #bcbcbc;22938f #d0d0d0;1 #ededed" focus="100%" type="gradient"/>
                <v:shadow on="t" color="black" opacity="24903f" origin=",.5" offset="0,.55556mm"/>
                <v:textbox>
                  <w:txbxContent>
                    <w:p w:rsidR="00687830" w:rsidRDefault="00687830" w:rsidP="000F72C1">
                      <w:pPr>
                        <w:jc w:val="center"/>
                        <w:rPr>
                          <w:b/>
                          <w:sz w:val="28"/>
                          <w:szCs w:val="28"/>
                          <w:lang w:val="uk-UA"/>
                        </w:rPr>
                      </w:pPr>
                      <w:r w:rsidRPr="000F72C1">
                        <w:rPr>
                          <w:b/>
                          <w:sz w:val="28"/>
                          <w:szCs w:val="28"/>
                        </w:rPr>
                        <w:t xml:space="preserve">Особливості процедури створення </w:t>
                      </w:r>
                    </w:p>
                    <w:p w:rsidR="00687830" w:rsidRPr="000F72C1" w:rsidRDefault="00687830" w:rsidP="000F72C1">
                      <w:pPr>
                        <w:jc w:val="center"/>
                        <w:rPr>
                          <w:b/>
                          <w:sz w:val="28"/>
                          <w:szCs w:val="28"/>
                        </w:rPr>
                      </w:pPr>
                      <w:r w:rsidRPr="000F72C1">
                        <w:rPr>
                          <w:b/>
                          <w:sz w:val="28"/>
                          <w:szCs w:val="28"/>
                        </w:rPr>
                        <w:t>політичної партії</w:t>
                      </w:r>
                    </w:p>
                  </w:txbxContent>
                </v:textbox>
              </v:roundrect>
            </w:pict>
          </mc:Fallback>
        </mc:AlternateContent>
      </w: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6688" behindDoc="0" locked="0" layoutInCell="1" allowOverlap="1" wp14:anchorId="3C32164D" wp14:editId="688E69AD">
                <wp:simplePos x="0" y="0"/>
                <wp:positionH relativeFrom="column">
                  <wp:posOffset>2947035</wp:posOffset>
                </wp:positionH>
                <wp:positionV relativeFrom="paragraph">
                  <wp:posOffset>212725</wp:posOffset>
                </wp:positionV>
                <wp:extent cx="0" cy="228600"/>
                <wp:effectExtent l="57150" t="19050" r="76200" b="7620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11" o:spid="_x0000_s1026" style="position:absolute;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16.75pt" to="232.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" strokecolor="black [3200]" strokeweight="2pt">
                <v:shadow on="t" color="black" opacity="24903f" origin=",.5" offset="0,.55556mm"/>
              </v:line>
            </w:pict>
          </mc:Fallback>
        </mc:AlternateContent>
      </w: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2592" behindDoc="0" locked="0" layoutInCell="1" allowOverlap="1" wp14:anchorId="3A790CA8" wp14:editId="50E757B5">
                <wp:simplePos x="0" y="0"/>
                <wp:positionH relativeFrom="column">
                  <wp:posOffset>1213486</wp:posOffset>
                </wp:positionH>
                <wp:positionV relativeFrom="paragraph">
                  <wp:posOffset>79375</wp:posOffset>
                </wp:positionV>
                <wp:extent cx="3619500" cy="685800"/>
                <wp:effectExtent l="0" t="0" r="19050" b="19050"/>
                <wp:wrapNone/>
                <wp:docPr id="107" name="Прямоугольник с двумя вырезанными противолежащими углами 107"/>
                <wp:cNvGraphicFramePr/>
                <a:graphic xmlns:a="http://schemas.openxmlformats.org/drawingml/2006/main">
                  <a:graphicData uri="http://schemas.microsoft.com/office/word/2010/wordprocessingShape">
                    <wps:wsp>
                      <wps:cNvSpPr/>
                      <wps:spPr>
                        <a:xfrm>
                          <a:off x="0" y="0"/>
                          <a:ext cx="3619500" cy="685800"/>
                        </a:xfrm>
                        <a:prstGeom prst="snip2DiagRect">
                          <a:avLst/>
                        </a:prstGeom>
                      </wps:spPr>
                      <wps:style>
                        <a:lnRef idx="2">
                          <a:schemeClr val="dk1"/>
                        </a:lnRef>
                        <a:fillRef idx="1">
                          <a:schemeClr val="lt1"/>
                        </a:fillRef>
                        <a:effectRef idx="0">
                          <a:schemeClr val="dk1"/>
                        </a:effectRef>
                        <a:fontRef idx="minor">
                          <a:schemeClr val="dk1"/>
                        </a:fontRef>
                      </wps:style>
                      <wps:txbx>
                        <w:txbxContent>
                          <w:p w:rsidR="00687830" w:rsidRPr="00BC7ED7" w:rsidRDefault="00687830" w:rsidP="000F72C1">
                            <w:pPr>
                              <w:jc w:val="center"/>
                              <w:rPr>
                                <w:sz w:val="28"/>
                                <w:szCs w:val="28"/>
                              </w:rPr>
                            </w:pPr>
                            <w:r w:rsidRPr="00BC7ED7">
                              <w:rPr>
                                <w:sz w:val="28"/>
                                <w:szCs w:val="28"/>
                              </w:rPr>
                              <w:t>Партії можуть створюватись тільки громадянами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107" o:spid="_x0000_s1131" style="position:absolute;margin-left:95.55pt;margin-top:6.25pt;width:285pt;height:5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" adj="-11796480,,5400" path="m,l3505198,r114302,114302l3619500,685800r,l114302,685800,,571498,,xe" fillcolor="white [3201]" strokecolor="black [3200]" strokeweight="2pt">
                <v:stroke joinstyle="miter"/>
                <v:formulas/>
                <v:path arrowok="t" o:connecttype="custom" o:connectlocs="0,0;3505198,0;3619500,114302;3619500,685800;3619500,685800;114302,685800;0,571498;0,0" o:connectangles="0,0,0,0,0,0,0,0" textboxrect="0,0,3619500,685800"/>
                <v:textbox>
                  <w:txbxContent>
                    <w:p w:rsidR="00687830" w:rsidRPr="00BC7ED7" w:rsidRDefault="00687830" w:rsidP="000F72C1">
                      <w:pPr>
                        <w:jc w:val="center"/>
                        <w:rPr>
                          <w:sz w:val="28"/>
                          <w:szCs w:val="28"/>
                        </w:rPr>
                      </w:pPr>
                      <w:r w:rsidRPr="00BC7ED7">
                        <w:rPr>
                          <w:sz w:val="28"/>
                          <w:szCs w:val="28"/>
                        </w:rPr>
                        <w:t>Партії можуть створюватись тільки громадянами держави</w:t>
                      </w:r>
                    </w:p>
                  </w:txbxContent>
                </v:textbox>
              </v:shape>
            </w:pict>
          </mc:Fallback>
        </mc:AlternateContent>
      </w: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7712" behindDoc="0" locked="0" layoutInCell="1" allowOverlap="1" wp14:anchorId="561C89F4" wp14:editId="1FE52F42">
                <wp:simplePos x="0" y="0"/>
                <wp:positionH relativeFrom="column">
                  <wp:posOffset>2948940</wp:posOffset>
                </wp:positionH>
                <wp:positionV relativeFrom="paragraph">
                  <wp:posOffset>41275</wp:posOffset>
                </wp:positionV>
                <wp:extent cx="0" cy="219075"/>
                <wp:effectExtent l="57150" t="19050" r="76200" b="85725"/>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12" o:spid="_x0000_s1026"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3.25pt" to="23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" strokecolor="windowText" strokeweight="2pt">
                <v:shadow on="t" color="black" opacity="24903f" origin=",.5" offset="0,.55556mm"/>
              </v:line>
            </w:pict>
          </mc:Fallback>
        </mc:AlternateContent>
      </w:r>
      <w:r w:rsidRPr="000F72C1">
        <w:rPr>
          <w:rFonts w:eastAsiaTheme="minorHAnsi"/>
          <w:noProof/>
          <w:sz w:val="28"/>
          <w:szCs w:val="28"/>
          <w:lang w:val="uk-UA" w:eastAsia="uk-UA"/>
        </w:rPr>
        <mc:AlternateContent>
          <mc:Choice Requires="wps">
            <w:drawing>
              <wp:anchor distT="0" distB="0" distL="114300" distR="114300" simplePos="0" relativeHeight="252143616" behindDoc="0" locked="0" layoutInCell="1" allowOverlap="1" wp14:anchorId="3652B3BF" wp14:editId="1DC665C7">
                <wp:simplePos x="0" y="0"/>
                <wp:positionH relativeFrom="column">
                  <wp:posOffset>1261110</wp:posOffset>
                </wp:positionH>
                <wp:positionV relativeFrom="paragraph">
                  <wp:posOffset>259714</wp:posOffset>
                </wp:positionV>
                <wp:extent cx="3695700" cy="1076325"/>
                <wp:effectExtent l="0" t="0" r="19050" b="28575"/>
                <wp:wrapNone/>
                <wp:docPr id="108" name="Прямоугольник с двумя вырезанными противолежащими углами 108"/>
                <wp:cNvGraphicFramePr/>
                <a:graphic xmlns:a="http://schemas.openxmlformats.org/drawingml/2006/main">
                  <a:graphicData uri="http://schemas.microsoft.com/office/word/2010/wordprocessingShape">
                    <wps:wsp>
                      <wps:cNvSpPr/>
                      <wps:spPr>
                        <a:xfrm>
                          <a:off x="0" y="0"/>
                          <a:ext cx="3695700" cy="1076325"/>
                        </a:xfrm>
                        <a:prstGeom prst="snip2DiagRect">
                          <a:avLst/>
                        </a:prstGeom>
                        <a:solidFill>
                          <a:sysClr val="window" lastClr="FFFFFF"/>
                        </a:solidFill>
                        <a:ln w="25400" cap="flat" cmpd="sng" algn="ctr">
                          <a:solidFill>
                            <a:sysClr val="windowText" lastClr="000000"/>
                          </a:solidFill>
                          <a:prstDash val="solid"/>
                        </a:ln>
                        <a:effectLst/>
                      </wps:spPr>
                      <wps:txbx>
                        <w:txbxContent>
                          <w:p w:rsidR="00687830" w:rsidRPr="00BC7ED7" w:rsidRDefault="00687830" w:rsidP="000F72C1">
                            <w:pPr>
                              <w:jc w:val="center"/>
                              <w:rPr>
                                <w:sz w:val="28"/>
                                <w:szCs w:val="28"/>
                                <w:lang w:val="uk-UA"/>
                              </w:rPr>
                            </w:pPr>
                            <w:r w:rsidRPr="00BC7ED7">
                              <w:rPr>
                                <w:sz w:val="28"/>
                                <w:szCs w:val="28"/>
                                <w:lang w:val="uk-UA"/>
                              </w:rPr>
                              <w:t>Д</w:t>
                            </w:r>
                            <w:r w:rsidRPr="00BC7ED7">
                              <w:rPr>
                                <w:sz w:val="28"/>
                                <w:szCs w:val="28"/>
                              </w:rPr>
                              <w:t>ля заснування партія повинна мати законодавчо встановлену кількість членів (напр. 5 тис</w:t>
                            </w:r>
                            <w:proofErr w:type="gramStart"/>
                            <w:r w:rsidRPr="00BC7ED7">
                              <w:rPr>
                                <w:sz w:val="28"/>
                                <w:szCs w:val="28"/>
                              </w:rPr>
                              <w:t>.</w:t>
                            </w:r>
                            <w:proofErr w:type="gramEnd"/>
                            <w:r w:rsidRPr="00BC7ED7">
                              <w:rPr>
                                <w:sz w:val="28"/>
                                <w:szCs w:val="28"/>
                              </w:rPr>
                              <w:t xml:space="preserve"> – </w:t>
                            </w:r>
                            <w:proofErr w:type="gramStart"/>
                            <w:r w:rsidRPr="00BC7ED7">
                              <w:rPr>
                                <w:sz w:val="28"/>
                                <w:szCs w:val="28"/>
                              </w:rPr>
                              <w:t>в</w:t>
                            </w:r>
                            <w:proofErr w:type="gramEnd"/>
                            <w:r w:rsidRPr="00BC7ED7">
                              <w:rPr>
                                <w:sz w:val="28"/>
                                <w:szCs w:val="28"/>
                              </w:rPr>
                              <w:t xml:space="preserve"> Португалії, </w:t>
                            </w:r>
                          </w:p>
                          <w:p w:rsidR="00687830" w:rsidRPr="00BC7ED7" w:rsidRDefault="00687830" w:rsidP="000F72C1">
                            <w:pPr>
                              <w:jc w:val="center"/>
                              <w:rPr>
                                <w:sz w:val="28"/>
                                <w:szCs w:val="28"/>
                              </w:rPr>
                            </w:pPr>
                            <w:r w:rsidRPr="00BC7ED7">
                              <w:rPr>
                                <w:sz w:val="28"/>
                                <w:szCs w:val="28"/>
                              </w:rPr>
                              <w:t>1,5 тис</w:t>
                            </w:r>
                            <w:proofErr w:type="gramStart"/>
                            <w:r w:rsidRPr="00BC7ED7">
                              <w:rPr>
                                <w:sz w:val="28"/>
                                <w:szCs w:val="28"/>
                              </w:rPr>
                              <w:t>.</w:t>
                            </w:r>
                            <w:proofErr w:type="gramEnd"/>
                            <w:r w:rsidRPr="00BC7ED7">
                              <w:rPr>
                                <w:sz w:val="28"/>
                                <w:szCs w:val="28"/>
                              </w:rPr>
                              <w:t xml:space="preserve"> – </w:t>
                            </w:r>
                            <w:proofErr w:type="gramStart"/>
                            <w:r w:rsidRPr="00BC7ED7">
                              <w:rPr>
                                <w:sz w:val="28"/>
                                <w:szCs w:val="28"/>
                              </w:rPr>
                              <w:t>у</w:t>
                            </w:r>
                            <w:proofErr w:type="gramEnd"/>
                            <w:r w:rsidRPr="00BC7ED7">
                              <w:rPr>
                                <w:sz w:val="28"/>
                                <w:szCs w:val="28"/>
                              </w:rPr>
                              <w:t xml:space="preserve"> Швеції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108" o:spid="_x0000_s1132" style="position:absolute;margin-left:99.3pt;margin-top:20.45pt;width:291pt;height:8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" adj="-11796480,,5400" path="m,l3516309,r179391,179391l3695700,1076325r,l179391,1076325,,896934,,xe" fillcolor="window" strokecolor="windowText" strokeweight="2pt">
                <v:stroke joinstyle="miter"/>
                <v:formulas/>
                <v:path arrowok="t" o:connecttype="custom" o:connectlocs="0,0;3516309,0;3695700,179391;3695700,1076325;3695700,1076325;179391,1076325;0,896934;0,0" o:connectangles="0,0,0,0,0,0,0,0" textboxrect="0,0,3695700,1076325"/>
                <v:textbox>
                  <w:txbxContent>
                    <w:p w:rsidR="00687830" w:rsidRPr="00BC7ED7" w:rsidRDefault="00687830" w:rsidP="000F72C1">
                      <w:pPr>
                        <w:jc w:val="center"/>
                        <w:rPr>
                          <w:sz w:val="28"/>
                          <w:szCs w:val="28"/>
                          <w:lang w:val="uk-UA"/>
                        </w:rPr>
                      </w:pPr>
                      <w:r w:rsidRPr="00BC7ED7">
                        <w:rPr>
                          <w:sz w:val="28"/>
                          <w:szCs w:val="28"/>
                          <w:lang w:val="uk-UA"/>
                        </w:rPr>
                        <w:t>Д</w:t>
                      </w:r>
                      <w:r w:rsidRPr="00BC7ED7">
                        <w:rPr>
                          <w:sz w:val="28"/>
                          <w:szCs w:val="28"/>
                        </w:rPr>
                        <w:t>ля заснування партія повинна мати законодавчо встановлену кількість членів (напр. 5 тис</w:t>
                      </w:r>
                      <w:proofErr w:type="gramStart"/>
                      <w:r w:rsidRPr="00BC7ED7">
                        <w:rPr>
                          <w:sz w:val="28"/>
                          <w:szCs w:val="28"/>
                        </w:rPr>
                        <w:t>.</w:t>
                      </w:r>
                      <w:proofErr w:type="gramEnd"/>
                      <w:r w:rsidRPr="00BC7ED7">
                        <w:rPr>
                          <w:sz w:val="28"/>
                          <w:szCs w:val="28"/>
                        </w:rPr>
                        <w:t xml:space="preserve"> – </w:t>
                      </w:r>
                      <w:proofErr w:type="gramStart"/>
                      <w:r w:rsidRPr="00BC7ED7">
                        <w:rPr>
                          <w:sz w:val="28"/>
                          <w:szCs w:val="28"/>
                        </w:rPr>
                        <w:t>в</w:t>
                      </w:r>
                      <w:proofErr w:type="gramEnd"/>
                      <w:r w:rsidRPr="00BC7ED7">
                        <w:rPr>
                          <w:sz w:val="28"/>
                          <w:szCs w:val="28"/>
                        </w:rPr>
                        <w:t xml:space="preserve"> Португалії, </w:t>
                      </w:r>
                    </w:p>
                    <w:p w:rsidR="00687830" w:rsidRPr="00BC7ED7" w:rsidRDefault="00687830" w:rsidP="000F72C1">
                      <w:pPr>
                        <w:jc w:val="center"/>
                        <w:rPr>
                          <w:sz w:val="28"/>
                          <w:szCs w:val="28"/>
                        </w:rPr>
                      </w:pPr>
                      <w:r w:rsidRPr="00BC7ED7">
                        <w:rPr>
                          <w:sz w:val="28"/>
                          <w:szCs w:val="28"/>
                        </w:rPr>
                        <w:t>1,5 тис</w:t>
                      </w:r>
                      <w:proofErr w:type="gramStart"/>
                      <w:r w:rsidRPr="00BC7ED7">
                        <w:rPr>
                          <w:sz w:val="28"/>
                          <w:szCs w:val="28"/>
                        </w:rPr>
                        <w:t>.</w:t>
                      </w:r>
                      <w:proofErr w:type="gramEnd"/>
                      <w:r w:rsidRPr="00BC7ED7">
                        <w:rPr>
                          <w:sz w:val="28"/>
                          <w:szCs w:val="28"/>
                        </w:rPr>
                        <w:t xml:space="preserve"> – </w:t>
                      </w:r>
                      <w:proofErr w:type="gramStart"/>
                      <w:r w:rsidRPr="00BC7ED7">
                        <w:rPr>
                          <w:sz w:val="28"/>
                          <w:szCs w:val="28"/>
                        </w:rPr>
                        <w:t>у</w:t>
                      </w:r>
                      <w:proofErr w:type="gramEnd"/>
                      <w:r w:rsidRPr="00BC7ED7">
                        <w:rPr>
                          <w:sz w:val="28"/>
                          <w:szCs w:val="28"/>
                        </w:rPr>
                        <w:t xml:space="preserve"> Швеції та ін.)</w:t>
                      </w:r>
                    </w:p>
                  </w:txbxContent>
                </v:textbox>
              </v:shape>
            </w:pict>
          </mc:Fallback>
        </mc:AlternateContent>
      </w: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8736" behindDoc="0" locked="0" layoutInCell="1" allowOverlap="1" wp14:anchorId="5F3B5065" wp14:editId="01880903">
                <wp:simplePos x="0" y="0"/>
                <wp:positionH relativeFrom="column">
                  <wp:posOffset>2948940</wp:posOffset>
                </wp:positionH>
                <wp:positionV relativeFrom="paragraph">
                  <wp:posOffset>269240</wp:posOffset>
                </wp:positionV>
                <wp:extent cx="0" cy="219075"/>
                <wp:effectExtent l="57150" t="19050" r="76200" b="85725"/>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13"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21.2pt" to="232.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" strokecolor="windowText" strokeweight="2pt">
                <v:shadow on="t" color="black" opacity="24903f" origin=",.5" offset="0,.55556mm"/>
              </v:line>
            </w:pict>
          </mc:Fallback>
        </mc:AlternateContent>
      </w: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4640" behindDoc="0" locked="0" layoutInCell="1" allowOverlap="1" wp14:anchorId="5ACE7528" wp14:editId="3D715ACC">
                <wp:simplePos x="0" y="0"/>
                <wp:positionH relativeFrom="column">
                  <wp:posOffset>1213485</wp:posOffset>
                </wp:positionH>
                <wp:positionV relativeFrom="paragraph">
                  <wp:posOffset>125730</wp:posOffset>
                </wp:positionV>
                <wp:extent cx="3819525" cy="1466850"/>
                <wp:effectExtent l="0" t="0" r="28575" b="19050"/>
                <wp:wrapNone/>
                <wp:docPr id="109" name="Прямоугольник с двумя вырезанными противолежащими углами 109"/>
                <wp:cNvGraphicFramePr/>
                <a:graphic xmlns:a="http://schemas.openxmlformats.org/drawingml/2006/main">
                  <a:graphicData uri="http://schemas.microsoft.com/office/word/2010/wordprocessingShape">
                    <wps:wsp>
                      <wps:cNvSpPr/>
                      <wps:spPr>
                        <a:xfrm>
                          <a:off x="0" y="0"/>
                          <a:ext cx="3819525" cy="1466850"/>
                        </a:xfrm>
                        <a:prstGeom prst="snip2DiagRect">
                          <a:avLst/>
                        </a:prstGeom>
                        <a:solidFill>
                          <a:sysClr val="window" lastClr="FFFFFF"/>
                        </a:solidFill>
                        <a:ln w="25400" cap="flat" cmpd="sng" algn="ctr">
                          <a:solidFill>
                            <a:sysClr val="windowText" lastClr="000000"/>
                          </a:solidFill>
                          <a:prstDash val="solid"/>
                        </a:ln>
                        <a:effectLst/>
                      </wps:spPr>
                      <wps:txbx>
                        <w:txbxContent>
                          <w:p w:rsidR="00687830" w:rsidRPr="00BC7ED7" w:rsidRDefault="00687830" w:rsidP="00BC7ED7">
                            <w:pPr>
                              <w:rPr>
                                <w:sz w:val="28"/>
                                <w:szCs w:val="28"/>
                              </w:rPr>
                            </w:pPr>
                            <w:r w:rsidRPr="00BC7ED7">
                              <w:rPr>
                                <w:sz w:val="28"/>
                                <w:szCs w:val="28"/>
                              </w:rPr>
                              <w:t xml:space="preserve">Для створення партія скликає установче засідання. </w:t>
                            </w:r>
                            <w:proofErr w:type="gramStart"/>
                            <w:r w:rsidRPr="00BC7ED7">
                              <w:rPr>
                                <w:sz w:val="28"/>
                                <w:szCs w:val="28"/>
                              </w:rPr>
                              <w:t>Воно вважається правомочним, якщо на ньому присутнє законодавчо встановлене число членів партії (напр.: 10 – в Угорщині, 50 – в Болгарії та ін.)</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109" o:spid="_x0000_s1133" style="position:absolute;margin-left:95.55pt;margin-top:9.9pt;width:300.75pt;height:115.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9525,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" adj="-11796480,,5400" path="m,l3575045,r244480,244480l3819525,1466850r,l244480,1466850,,1222370,,xe" fillcolor="window" strokecolor="windowText" strokeweight="2pt">
                <v:stroke joinstyle="miter"/>
                <v:formulas/>
                <v:path arrowok="t" o:connecttype="custom" o:connectlocs="0,0;3575045,0;3819525,244480;3819525,1466850;3819525,1466850;244480,1466850;0,1222370;0,0" o:connectangles="0,0,0,0,0,0,0,0" textboxrect="0,0,3819525,1466850"/>
                <v:textbox>
                  <w:txbxContent>
                    <w:p w:rsidR="00687830" w:rsidRPr="00BC7ED7" w:rsidRDefault="00687830" w:rsidP="00BC7ED7">
                      <w:pPr>
                        <w:rPr>
                          <w:sz w:val="28"/>
                          <w:szCs w:val="28"/>
                        </w:rPr>
                      </w:pPr>
                      <w:r w:rsidRPr="00BC7ED7">
                        <w:rPr>
                          <w:sz w:val="28"/>
                          <w:szCs w:val="28"/>
                        </w:rPr>
                        <w:t xml:space="preserve">Для створення партія скликає установче засідання. </w:t>
                      </w:r>
                      <w:proofErr w:type="gramStart"/>
                      <w:r w:rsidRPr="00BC7ED7">
                        <w:rPr>
                          <w:sz w:val="28"/>
                          <w:szCs w:val="28"/>
                        </w:rPr>
                        <w:t>Воно вважається правомочним, якщо на ньому присутнє законодавчо встановлене число членів партії (напр.: 10 – в Угорщині, 50 – в Болгарії та ін.)</w:t>
                      </w:r>
                      <w:proofErr w:type="gramEnd"/>
                    </w:p>
                  </w:txbxContent>
                </v:textbox>
              </v:shape>
            </w:pict>
          </mc:Fallback>
        </mc:AlternateContent>
      </w: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53856" behindDoc="0" locked="0" layoutInCell="1" allowOverlap="1" wp14:anchorId="40B50C31" wp14:editId="7CA18399">
                <wp:simplePos x="0" y="0"/>
                <wp:positionH relativeFrom="column">
                  <wp:posOffset>3015615</wp:posOffset>
                </wp:positionH>
                <wp:positionV relativeFrom="paragraph">
                  <wp:posOffset>144780</wp:posOffset>
                </wp:positionV>
                <wp:extent cx="0" cy="409575"/>
                <wp:effectExtent l="57150" t="19050" r="76200" b="8572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19" o:spid="_x0000_s1026" style="position:absolute;z-index:2521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11.4pt" to="237.4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" strokecolor="black [3200]" strokeweight="2pt">
                <v:shadow on="t" color="black" opacity="24903f" origin=",.5" offset="0,.55556mm"/>
              </v:line>
            </w:pict>
          </mc:Fallback>
        </mc:AlternateContent>
      </w:r>
    </w:p>
    <w:p w:rsidR="000F72C1" w:rsidRPr="000F72C1" w:rsidRDefault="00BC7ED7" w:rsidP="000F72C1">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45664" behindDoc="0" locked="0" layoutInCell="1" allowOverlap="1" wp14:anchorId="5B426F94" wp14:editId="1EBF694B">
                <wp:simplePos x="0" y="0"/>
                <wp:positionH relativeFrom="column">
                  <wp:posOffset>1327785</wp:posOffset>
                </wp:positionH>
                <wp:positionV relativeFrom="paragraph">
                  <wp:posOffset>191770</wp:posOffset>
                </wp:positionV>
                <wp:extent cx="3857625" cy="1647825"/>
                <wp:effectExtent l="0" t="0" r="28575" b="28575"/>
                <wp:wrapNone/>
                <wp:docPr id="110" name="Прямоугольник с двумя вырезанными противолежащими углами 110"/>
                <wp:cNvGraphicFramePr/>
                <a:graphic xmlns:a="http://schemas.openxmlformats.org/drawingml/2006/main">
                  <a:graphicData uri="http://schemas.microsoft.com/office/word/2010/wordprocessingShape">
                    <wps:wsp>
                      <wps:cNvSpPr/>
                      <wps:spPr>
                        <a:xfrm>
                          <a:off x="0" y="0"/>
                          <a:ext cx="3857625" cy="1647825"/>
                        </a:xfrm>
                        <a:prstGeom prst="snip2DiagRect">
                          <a:avLst/>
                        </a:prstGeom>
                        <a:solidFill>
                          <a:sysClr val="window" lastClr="FFFFFF"/>
                        </a:solidFill>
                        <a:ln w="25400" cap="flat" cmpd="sng" algn="ctr">
                          <a:solidFill>
                            <a:sysClr val="windowText" lastClr="000000"/>
                          </a:solidFill>
                          <a:prstDash val="solid"/>
                        </a:ln>
                        <a:effectLst/>
                      </wps:spPr>
                      <wps:txbx>
                        <w:txbxContent>
                          <w:p w:rsidR="00687830" w:rsidRPr="00BC7ED7" w:rsidRDefault="00687830" w:rsidP="000F72C1">
                            <w:pPr>
                              <w:jc w:val="center"/>
                              <w:rPr>
                                <w:sz w:val="28"/>
                                <w:szCs w:val="28"/>
                              </w:rPr>
                            </w:pPr>
                            <w:r w:rsidRPr="00BC7ED7">
                              <w:rPr>
                                <w:sz w:val="28"/>
                                <w:szCs w:val="28"/>
                              </w:rPr>
                              <w:t xml:space="preserve">На установчому засіданні обирається голова та секретар, складається та </w:t>
                            </w:r>
                            <w:proofErr w:type="gramStart"/>
                            <w:r w:rsidRPr="00BC7ED7">
                              <w:rPr>
                                <w:sz w:val="28"/>
                                <w:szCs w:val="28"/>
                              </w:rPr>
                              <w:t>п</w:t>
                            </w:r>
                            <w:proofErr w:type="gramEnd"/>
                            <w:r w:rsidRPr="00BC7ED7">
                              <w:rPr>
                                <w:sz w:val="28"/>
                                <w:szCs w:val="28"/>
                              </w:rPr>
                              <w:t>ідписується установчий протокол про створення партії, приймається статут, програмні документи, визначається порядок фінансування діяльності партії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110" o:spid="_x0000_s1134" style="position:absolute;margin-left:104.55pt;margin-top:15.1pt;width:303.75pt;height:129.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25,164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" adj="-11796480,,5400" path="m,l3582982,r274643,274643l3857625,1647825r,l274643,1647825,,1373182,,xe" fillcolor="window" strokecolor="windowText" strokeweight="2pt">
                <v:stroke joinstyle="miter"/>
                <v:formulas/>
                <v:path arrowok="t" o:connecttype="custom" o:connectlocs="0,0;3582982,0;3857625,274643;3857625,1647825;3857625,1647825;274643,1647825;0,1373182;0,0" o:connectangles="0,0,0,0,0,0,0,0" textboxrect="0,0,3857625,1647825"/>
                <v:textbox>
                  <w:txbxContent>
                    <w:p w:rsidR="00687830" w:rsidRPr="00BC7ED7" w:rsidRDefault="00687830" w:rsidP="000F72C1">
                      <w:pPr>
                        <w:jc w:val="center"/>
                        <w:rPr>
                          <w:sz w:val="28"/>
                          <w:szCs w:val="28"/>
                        </w:rPr>
                      </w:pPr>
                      <w:r w:rsidRPr="00BC7ED7">
                        <w:rPr>
                          <w:sz w:val="28"/>
                          <w:szCs w:val="28"/>
                        </w:rPr>
                        <w:t xml:space="preserve">На установчому засіданні обирається голова та секретар, складається та </w:t>
                      </w:r>
                      <w:proofErr w:type="gramStart"/>
                      <w:r w:rsidRPr="00BC7ED7">
                        <w:rPr>
                          <w:sz w:val="28"/>
                          <w:szCs w:val="28"/>
                        </w:rPr>
                        <w:t>п</w:t>
                      </w:r>
                      <w:proofErr w:type="gramEnd"/>
                      <w:r w:rsidRPr="00BC7ED7">
                        <w:rPr>
                          <w:sz w:val="28"/>
                          <w:szCs w:val="28"/>
                        </w:rPr>
                        <w:t>ідписується установчий протокол про створення партії, приймається статут, програмні документи, визначається порядок фінансування діяльності партії тощо</w:t>
                      </w:r>
                    </w:p>
                  </w:txbxContent>
                </v:textbox>
              </v:shape>
            </w:pict>
          </mc:Fallback>
        </mc:AlternateContent>
      </w:r>
    </w:p>
    <w:p w:rsidR="000F72C1" w:rsidRPr="000F72C1" w:rsidRDefault="000F72C1" w:rsidP="000F72C1">
      <w:pPr>
        <w:spacing w:after="200" w:line="276" w:lineRule="auto"/>
        <w:jc w:val="left"/>
        <w:rPr>
          <w:rFonts w:eastAsiaTheme="minorHAnsi"/>
          <w:sz w:val="28"/>
          <w:szCs w:val="28"/>
          <w:lang w:val="uk-UA" w:eastAsia="en-US"/>
        </w:rPr>
      </w:pPr>
    </w:p>
    <w:p w:rsidR="000F72C1" w:rsidRPr="000F72C1" w:rsidRDefault="000F72C1" w:rsidP="000F72C1">
      <w:pPr>
        <w:spacing w:after="200" w:line="276" w:lineRule="auto"/>
        <w:jc w:val="left"/>
        <w:rPr>
          <w:rFonts w:eastAsiaTheme="minorHAnsi"/>
          <w:sz w:val="28"/>
          <w:szCs w:val="28"/>
          <w:lang w:val="uk-UA" w:eastAsia="en-US"/>
        </w:rPr>
      </w:pPr>
    </w:p>
    <w:p w:rsidR="00CD4A42" w:rsidRDefault="00CD4A42" w:rsidP="00CD4A42">
      <w:pPr>
        <w:spacing w:after="200" w:line="276" w:lineRule="auto"/>
        <w:jc w:val="left"/>
        <w:rPr>
          <w:rFonts w:eastAsiaTheme="minorHAnsi"/>
          <w:sz w:val="28"/>
          <w:szCs w:val="28"/>
          <w:lang w:val="uk-UA" w:eastAsia="en-US"/>
        </w:rPr>
      </w:pPr>
    </w:p>
    <w:p w:rsidR="00BC7ED7" w:rsidRDefault="00BC7ED7" w:rsidP="00CD4A42">
      <w:pPr>
        <w:spacing w:after="200" w:line="276" w:lineRule="auto"/>
        <w:jc w:val="left"/>
        <w:rPr>
          <w:rFonts w:eastAsiaTheme="minorHAnsi"/>
          <w:sz w:val="28"/>
          <w:szCs w:val="28"/>
          <w:lang w:val="uk-UA" w:eastAsia="en-US"/>
        </w:rPr>
      </w:pPr>
    </w:p>
    <w:p w:rsidR="00BC7ED7" w:rsidRDefault="00BC7ED7" w:rsidP="00CD4A42">
      <w:pPr>
        <w:spacing w:after="200" w:line="276" w:lineRule="auto"/>
        <w:jc w:val="left"/>
        <w:rPr>
          <w:rFonts w:eastAsiaTheme="minorHAnsi"/>
          <w:sz w:val="28"/>
          <w:szCs w:val="28"/>
          <w:lang w:val="uk-UA" w:eastAsia="en-US"/>
        </w:rPr>
      </w:pPr>
    </w:p>
    <w:p w:rsidR="00BC7ED7" w:rsidRDefault="00BC7ED7" w:rsidP="00CD4A42">
      <w:pPr>
        <w:spacing w:after="200" w:line="276" w:lineRule="auto"/>
        <w:jc w:val="left"/>
        <w:rPr>
          <w:rFonts w:eastAsiaTheme="minorHAnsi"/>
          <w:sz w:val="28"/>
          <w:szCs w:val="28"/>
          <w:lang w:val="uk-UA" w:eastAsia="en-US"/>
        </w:rPr>
      </w:pPr>
    </w:p>
    <w:p w:rsidR="00065162" w:rsidRDefault="00065162" w:rsidP="00CD4A42">
      <w:pPr>
        <w:spacing w:after="200" w:line="276" w:lineRule="auto"/>
        <w:jc w:val="left"/>
        <w:rPr>
          <w:rFonts w:eastAsiaTheme="minorHAnsi"/>
          <w:sz w:val="28"/>
          <w:szCs w:val="28"/>
          <w:lang w:val="uk-UA" w:eastAsia="en-US"/>
        </w:rPr>
      </w:pPr>
      <w:r>
        <w:rPr>
          <w:rFonts w:eastAsiaTheme="minorHAnsi"/>
          <w:sz w:val="28"/>
          <w:szCs w:val="28"/>
          <w:lang w:val="uk-UA" w:eastAsia="en-US"/>
        </w:rPr>
        <w:br w:type="page"/>
      </w:r>
    </w:p>
    <w:p w:rsidR="0056786A" w:rsidRPr="0056786A" w:rsidRDefault="0056786A" w:rsidP="0056786A">
      <w:pPr>
        <w:spacing w:after="200" w:line="276" w:lineRule="auto"/>
        <w:jc w:val="center"/>
        <w:rPr>
          <w:rFonts w:eastAsiaTheme="minorHAnsi"/>
          <w:b/>
          <w:sz w:val="28"/>
          <w:szCs w:val="28"/>
          <w:lang w:val="uk-UA" w:eastAsia="en-US"/>
        </w:rPr>
      </w:pPr>
      <w:r>
        <w:rPr>
          <w:rFonts w:eastAsiaTheme="minorHAnsi"/>
          <w:b/>
          <w:noProof/>
          <w:sz w:val="28"/>
          <w:szCs w:val="28"/>
          <w:lang w:val="uk-UA" w:eastAsia="uk-UA"/>
        </w:rPr>
        <w:lastRenderedPageBreak/>
        <mc:AlternateContent>
          <mc:Choice Requires="wps">
            <w:drawing>
              <wp:anchor distT="0" distB="0" distL="114300" distR="114300" simplePos="0" relativeHeight="252220416" behindDoc="0" locked="0" layoutInCell="1" allowOverlap="1" wp14:anchorId="303724A2" wp14:editId="4E853224">
                <wp:simplePos x="0" y="0"/>
                <wp:positionH relativeFrom="column">
                  <wp:posOffset>5071110</wp:posOffset>
                </wp:positionH>
                <wp:positionV relativeFrom="paragraph">
                  <wp:posOffset>127000</wp:posOffset>
                </wp:positionV>
                <wp:extent cx="466725" cy="266700"/>
                <wp:effectExtent l="0" t="0" r="28575" b="19050"/>
                <wp:wrapNone/>
                <wp:docPr id="87" name="Выгнутая вправо стрелка 87"/>
                <wp:cNvGraphicFramePr/>
                <a:graphic xmlns:a="http://schemas.openxmlformats.org/drawingml/2006/main">
                  <a:graphicData uri="http://schemas.microsoft.com/office/word/2010/wordprocessingShape">
                    <wps:wsp>
                      <wps:cNvSpPr/>
                      <wps:spPr>
                        <a:xfrm>
                          <a:off x="0" y="0"/>
                          <a:ext cx="466725" cy="26670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87" o:spid="_x0000_s1026" type="#_x0000_t103" style="position:absolute;margin-left:399.3pt;margin-top:10pt;width:36.75pt;height:21pt;z-index:2522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" adj="10800,18900,3086" fillcolor="black [3200]" strokecolor="black [1600]" strokeweight="2p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7344" behindDoc="0" locked="0" layoutInCell="1" allowOverlap="1" wp14:anchorId="66E1805E" wp14:editId="74068890">
                <wp:simplePos x="0" y="0"/>
                <wp:positionH relativeFrom="column">
                  <wp:posOffset>8115300</wp:posOffset>
                </wp:positionH>
                <wp:positionV relativeFrom="paragraph">
                  <wp:posOffset>5972175</wp:posOffset>
                </wp:positionV>
                <wp:extent cx="0" cy="209550"/>
                <wp:effectExtent l="57150" t="19050" r="76200" b="7620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58" o:spid="_x0000_s1026" style="position:absolute;z-index:25221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pt,470.25pt" to="639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7104" behindDoc="0" locked="0" layoutInCell="1" allowOverlap="1" wp14:anchorId="39B1E42A" wp14:editId="788AEFA7">
                <wp:simplePos x="0" y="0"/>
                <wp:positionH relativeFrom="column">
                  <wp:posOffset>6972300</wp:posOffset>
                </wp:positionH>
                <wp:positionV relativeFrom="paragraph">
                  <wp:posOffset>6181725</wp:posOffset>
                </wp:positionV>
                <wp:extent cx="2114550" cy="32385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працівники НАБУ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135" style="position:absolute;left:0;text-align:left;margin-left:549pt;margin-top:486.75pt;width:166.5pt;height:25.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працівники НАБУ</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0176" behindDoc="0" locked="0" layoutInCell="1" allowOverlap="1" wp14:anchorId="0518D60E" wp14:editId="24D87848">
                <wp:simplePos x="0" y="0"/>
                <wp:positionH relativeFrom="column">
                  <wp:posOffset>6972300</wp:posOffset>
                </wp:positionH>
                <wp:positionV relativeFrom="paragraph">
                  <wp:posOffset>5295900</wp:posOffset>
                </wp:positionV>
                <wp:extent cx="2114550" cy="65722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1145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персонал Державної кримінально-виконавчої служби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136" style="position:absolute;left:0;text-align:left;margin-left:549pt;margin-top:417pt;width:166.5pt;height:51.75pt;z-index:25221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персонал Державної кримінально-виконавчої служби України</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6320" behindDoc="0" locked="0" layoutInCell="1" allowOverlap="1" wp14:anchorId="1F8B278B" wp14:editId="3878BA9E">
                <wp:simplePos x="0" y="0"/>
                <wp:positionH relativeFrom="column">
                  <wp:posOffset>8115300</wp:posOffset>
                </wp:positionH>
                <wp:positionV relativeFrom="paragraph">
                  <wp:posOffset>5086350</wp:posOffset>
                </wp:positionV>
                <wp:extent cx="0" cy="209550"/>
                <wp:effectExtent l="57150" t="19050" r="76200" b="7620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1" o:spid="_x0000_s1026" style="position:absolute;z-index:25221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pt,400.5pt" to="63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5296" behindDoc="0" locked="0" layoutInCell="1" allowOverlap="1" wp14:anchorId="0A9BFEF1" wp14:editId="1D90183A">
                <wp:simplePos x="0" y="0"/>
                <wp:positionH relativeFrom="column">
                  <wp:posOffset>8105775</wp:posOffset>
                </wp:positionH>
                <wp:positionV relativeFrom="paragraph">
                  <wp:posOffset>4419600</wp:posOffset>
                </wp:positionV>
                <wp:extent cx="0" cy="209550"/>
                <wp:effectExtent l="57150" t="19050" r="76200" b="7620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2" o:spid="_x0000_s1026" style="position:absolute;z-index:25221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25pt,348pt" to="63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3248" behindDoc="0" locked="0" layoutInCell="1" allowOverlap="1" wp14:anchorId="3BFE3725" wp14:editId="22966A9F">
                <wp:simplePos x="0" y="0"/>
                <wp:positionH relativeFrom="column">
                  <wp:posOffset>8105775</wp:posOffset>
                </wp:positionH>
                <wp:positionV relativeFrom="paragraph">
                  <wp:posOffset>3371850</wp:posOffset>
                </wp:positionV>
                <wp:extent cx="0" cy="190500"/>
                <wp:effectExtent l="57150" t="19050" r="76200" b="7620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3" o:spid="_x0000_s1026" style="position:absolute;z-index:25221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25pt,265.5pt" to="638.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4272" behindDoc="0" locked="0" layoutInCell="1" allowOverlap="1" wp14:anchorId="7F8529FA" wp14:editId="32A86251">
                <wp:simplePos x="0" y="0"/>
                <wp:positionH relativeFrom="column">
                  <wp:posOffset>8115300</wp:posOffset>
                </wp:positionH>
                <wp:positionV relativeFrom="paragraph">
                  <wp:posOffset>3886200</wp:posOffset>
                </wp:positionV>
                <wp:extent cx="0" cy="209550"/>
                <wp:effectExtent l="57150" t="19050" r="76200" b="7620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4" o:spid="_x0000_s1026" style="position:absolute;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pt,306pt" to="63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2224" behindDoc="0" locked="0" layoutInCell="1" allowOverlap="1" wp14:anchorId="00D09911" wp14:editId="5D8CDA45">
                <wp:simplePos x="0" y="0"/>
                <wp:positionH relativeFrom="column">
                  <wp:posOffset>8105775</wp:posOffset>
                </wp:positionH>
                <wp:positionV relativeFrom="paragraph">
                  <wp:posOffset>2838450</wp:posOffset>
                </wp:positionV>
                <wp:extent cx="0" cy="209550"/>
                <wp:effectExtent l="57150" t="19050" r="76200" b="7620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5" o:spid="_x0000_s1026" style="position:absolute;z-index:2522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25pt,223.5pt" to="638.2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11200" behindDoc="0" locked="0" layoutInCell="1" allowOverlap="1" wp14:anchorId="7F9E72A3" wp14:editId="7CA0E041">
                <wp:simplePos x="0" y="0"/>
                <wp:positionH relativeFrom="column">
                  <wp:posOffset>8105775</wp:posOffset>
                </wp:positionH>
                <wp:positionV relativeFrom="paragraph">
                  <wp:posOffset>2305050</wp:posOffset>
                </wp:positionV>
                <wp:extent cx="0" cy="209550"/>
                <wp:effectExtent l="57150" t="19050" r="76200" b="7620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66" o:spid="_x0000_s1026" style="position:absolute;z-index:25221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25pt,181.5pt" to="638.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" strokecolor="black [3200]" strokeweight="2pt">
                <v:shadow on="t" color="black" opacity="24903f" origin=",.5" offset="0,.55556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9152" behindDoc="0" locked="0" layoutInCell="1" allowOverlap="1" wp14:anchorId="42C8265C" wp14:editId="13745DEF">
                <wp:simplePos x="0" y="0"/>
                <wp:positionH relativeFrom="column">
                  <wp:posOffset>6972300</wp:posOffset>
                </wp:positionH>
                <wp:positionV relativeFrom="paragraph">
                  <wp:posOffset>4619625</wp:posOffset>
                </wp:positionV>
                <wp:extent cx="2114550" cy="46672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114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працівники органів доходів і зборів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9" o:spid="_x0000_s1137" style="position:absolute;left:0;text-align:left;margin-left:549pt;margin-top:363.75pt;width:166.5pt;height:36.75pt;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працівники органів доходів і зборів</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4032" behindDoc="0" locked="0" layoutInCell="1" allowOverlap="1" wp14:anchorId="72444A60" wp14:editId="40E639B0">
                <wp:simplePos x="0" y="0"/>
                <wp:positionH relativeFrom="column">
                  <wp:posOffset>6972300</wp:posOffset>
                </wp:positionH>
                <wp:positionV relativeFrom="paragraph">
                  <wp:posOffset>4086225</wp:posOffset>
                </wp:positionV>
                <wp:extent cx="2114550" cy="3238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військовослужбовці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138" style="position:absolute;left:0;text-align:left;margin-left:549pt;margin-top:321.75pt;width:166.5pt;height:25.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військовослужбовці</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3008" behindDoc="0" locked="0" layoutInCell="1" allowOverlap="1" wp14:anchorId="5B3FF5AB" wp14:editId="3FC08E11">
                <wp:simplePos x="0" y="0"/>
                <wp:positionH relativeFrom="column">
                  <wp:posOffset>6972300</wp:posOffset>
                </wp:positionH>
                <wp:positionV relativeFrom="paragraph">
                  <wp:posOffset>3562350</wp:posOffset>
                </wp:positionV>
                <wp:extent cx="2114550" cy="323850"/>
                <wp:effectExtent l="0" t="0" r="19050" b="19050"/>
                <wp:wrapNone/>
                <wp:docPr id="70" name="Прямоугольник 70"/>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співробітники СБУ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0" o:spid="_x0000_s1139" style="position:absolute;left:0;text-align:left;margin-left:549pt;margin-top:280.5pt;width:166.5pt;height:25.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співробітники СБУ</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5056" behindDoc="0" locked="0" layoutInCell="1" allowOverlap="1" wp14:anchorId="5917000F" wp14:editId="626A3024">
                <wp:simplePos x="0" y="0"/>
                <wp:positionH relativeFrom="column">
                  <wp:posOffset>6972300</wp:posOffset>
                </wp:positionH>
                <wp:positionV relativeFrom="paragraph">
                  <wp:posOffset>3048000</wp:posOffset>
                </wp:positionV>
                <wp:extent cx="2114550" cy="323850"/>
                <wp:effectExtent l="0" t="0" r="19050" b="19050"/>
                <wp:wrapNone/>
                <wp:docPr id="71" name="Прямоугольник 71"/>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поліцейські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140" style="position:absolute;left:0;text-align:left;margin-left:549pt;margin-top:240pt;width:166.5pt;height:25.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поліцейські</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1984" behindDoc="0" locked="0" layoutInCell="1" allowOverlap="1" wp14:anchorId="1EC5B61D" wp14:editId="21E832A1">
                <wp:simplePos x="0" y="0"/>
                <wp:positionH relativeFrom="column">
                  <wp:posOffset>6972300</wp:posOffset>
                </wp:positionH>
                <wp:positionV relativeFrom="paragraph">
                  <wp:posOffset>2514600</wp:posOffset>
                </wp:positionV>
                <wp:extent cx="2114550" cy="32385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прокурори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2" o:spid="_x0000_s1141" style="position:absolute;left:0;text-align:left;margin-left:549pt;margin-top:198pt;width:166.5pt;height:25.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прокурори</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00960" behindDoc="0" locked="0" layoutInCell="1" allowOverlap="1" wp14:anchorId="63EB17E3" wp14:editId="4D0051A8">
                <wp:simplePos x="0" y="0"/>
                <wp:positionH relativeFrom="column">
                  <wp:posOffset>6972300</wp:posOffset>
                </wp:positionH>
                <wp:positionV relativeFrom="paragraph">
                  <wp:posOffset>1981200</wp:posOffset>
                </wp:positionV>
                <wp:extent cx="2114550" cy="323850"/>
                <wp:effectExtent l="0" t="0" r="19050" b="19050"/>
                <wp:wrapNone/>
                <wp:docPr id="73" name="Прямоугольник 73"/>
                <wp:cNvGraphicFramePr/>
                <a:graphic xmlns:a="http://schemas.openxmlformats.org/drawingml/2006/main">
                  <a:graphicData uri="http://schemas.microsoft.com/office/word/2010/wordprocessingShape">
                    <wps:wsp>
                      <wps:cNvSpPr/>
                      <wps:spPr>
                        <a:xfrm>
                          <a:off x="0" y="0"/>
                          <a:ext cx="2114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8254B2" w:rsidRDefault="00687830" w:rsidP="0056786A">
                            <w:pPr>
                              <w:jc w:val="center"/>
                              <w:rPr>
                                <w:sz w:val="24"/>
                                <w:szCs w:val="24"/>
                                <w:lang w:val="uk-UA"/>
                              </w:rPr>
                            </w:pPr>
                            <w:r>
                              <w:rPr>
                                <w:sz w:val="24"/>
                                <w:szCs w:val="24"/>
                                <w:lang w:val="uk-UA"/>
                              </w:rPr>
                              <w:t>судді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3" o:spid="_x0000_s1142" style="position:absolute;left:0;text-align:left;margin-left:549pt;margin-top:156pt;width:166.5pt;height:25.5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" fillcolor="white [3201]" strokecolor="black [3200]" strokeweight="2pt">
                <v:textbox>
                  <w:txbxContent>
                    <w:p w:rsidR="00687830" w:rsidRPr="008254B2" w:rsidRDefault="00687830" w:rsidP="0056786A">
                      <w:pPr>
                        <w:jc w:val="center"/>
                        <w:rPr>
                          <w:sz w:val="24"/>
                          <w:szCs w:val="24"/>
                          <w:lang w:val="uk-UA"/>
                        </w:rPr>
                      </w:pPr>
                      <w:r>
                        <w:rPr>
                          <w:sz w:val="24"/>
                          <w:szCs w:val="24"/>
                          <w:lang w:val="uk-UA"/>
                        </w:rPr>
                        <w:t>судді</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196864" behindDoc="0" locked="0" layoutInCell="1" allowOverlap="1" wp14:anchorId="20496CFB" wp14:editId="3BE68F95">
                <wp:simplePos x="0" y="0"/>
                <wp:positionH relativeFrom="column">
                  <wp:posOffset>8105775</wp:posOffset>
                </wp:positionH>
                <wp:positionV relativeFrom="paragraph">
                  <wp:posOffset>1495425</wp:posOffset>
                </wp:positionV>
                <wp:extent cx="0" cy="457200"/>
                <wp:effectExtent l="95250" t="19050" r="76200" b="95250"/>
                <wp:wrapNone/>
                <wp:docPr id="79" name="Прямая со стрелкой 7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9" o:spid="_x0000_s1026" type="#_x0000_t32" style="position:absolute;margin-left:638.25pt;margin-top:117.75pt;width:0;height:36pt;z-index:25219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" strokecolor="black [3200]" strokeweight="2pt">
                <v:stroke endarrow="open"/>
                <v:shadow on="t" color="black" opacity="24903f" origin=",.5" offset="0,.55556mm"/>
              </v:shape>
            </w:pict>
          </mc:Fallback>
        </mc:AlternateContent>
      </w:r>
      <w:r w:rsidRPr="0056786A">
        <w:rPr>
          <w:rFonts w:eastAsiaTheme="minorHAnsi"/>
          <w:b/>
          <w:sz w:val="28"/>
          <w:szCs w:val="28"/>
          <w:lang w:val="uk-UA" w:eastAsia="en-US"/>
        </w:rPr>
        <w:t>ЧЛЕНСТВО В ПОЛІТИЧНИХ ПАРТІЯХ</w:t>
      </w:r>
    </w:p>
    <w:p w:rsidR="00BC7ED7" w:rsidRDefault="00BC7ED7" w:rsidP="00CD4A42">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51808" behindDoc="0" locked="0" layoutInCell="1" allowOverlap="1" wp14:anchorId="171F1C07" wp14:editId="1F82E44E">
                <wp:simplePos x="0" y="0"/>
                <wp:positionH relativeFrom="column">
                  <wp:posOffset>1080136</wp:posOffset>
                </wp:positionH>
                <wp:positionV relativeFrom="paragraph">
                  <wp:posOffset>31750</wp:posOffset>
                </wp:positionV>
                <wp:extent cx="4286250" cy="7239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4286250" cy="7239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56786A" w:rsidRDefault="00687830" w:rsidP="000F72C1">
                            <w:pPr>
                              <w:jc w:val="center"/>
                              <w:rPr>
                                <w:sz w:val="28"/>
                                <w:szCs w:val="28"/>
                              </w:rPr>
                            </w:pPr>
                            <w:r w:rsidRPr="0056786A">
                              <w:rPr>
                                <w:sz w:val="28"/>
                                <w:szCs w:val="28"/>
                              </w:rPr>
                              <w:t>Членами партії можуть бути тільки громадяни, які володіють політичними правами і досягли законодавчо встановленого віку (зазвичай з 18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143" style="position:absolute;margin-left:85.05pt;margin-top:2.5pt;width:337.5pt;height:5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" fillcolor="window" strokecolor="windowText" strokeweight="2pt">
                <v:textbox>
                  <w:txbxContent>
                    <w:p w:rsidR="00687830" w:rsidRPr="0056786A" w:rsidRDefault="00687830" w:rsidP="000F72C1">
                      <w:pPr>
                        <w:jc w:val="center"/>
                        <w:rPr>
                          <w:sz w:val="28"/>
                          <w:szCs w:val="28"/>
                        </w:rPr>
                      </w:pPr>
                      <w:r w:rsidRPr="0056786A">
                        <w:rPr>
                          <w:sz w:val="28"/>
                          <w:szCs w:val="28"/>
                        </w:rPr>
                        <w:t>Членами партії можуть бути тільки громадяни, які володіють політичними правами і досягли законодавчо встановленого віку (зазвичай з 18 років)</w:t>
                      </w:r>
                    </w:p>
                  </w:txbxContent>
                </v:textbox>
              </v:rect>
            </w:pict>
          </mc:Fallback>
        </mc:AlternateContent>
      </w:r>
    </w:p>
    <w:p w:rsidR="00BC7ED7" w:rsidRDefault="00BC7ED7" w:rsidP="00CD4A42">
      <w:pPr>
        <w:spacing w:after="200" w:line="276" w:lineRule="auto"/>
        <w:jc w:val="left"/>
        <w:rPr>
          <w:rFonts w:eastAsiaTheme="minorHAnsi"/>
          <w:sz w:val="28"/>
          <w:szCs w:val="28"/>
          <w:lang w:val="uk-UA" w:eastAsia="en-US"/>
        </w:rPr>
      </w:pPr>
    </w:p>
    <w:p w:rsidR="0056786A" w:rsidRDefault="00E01ABB"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23488" behindDoc="0" locked="0" layoutInCell="1" allowOverlap="1" wp14:anchorId="7B7D3ACE" wp14:editId="0E45F311">
                <wp:simplePos x="0" y="0"/>
                <wp:positionH relativeFrom="column">
                  <wp:posOffset>3080385</wp:posOffset>
                </wp:positionH>
                <wp:positionV relativeFrom="paragraph">
                  <wp:posOffset>31115</wp:posOffset>
                </wp:positionV>
                <wp:extent cx="0" cy="200025"/>
                <wp:effectExtent l="152400" t="19050" r="76200" b="85725"/>
                <wp:wrapNone/>
                <wp:docPr id="88" name="Прямая со стрелкой 8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8" o:spid="_x0000_s1026" type="#_x0000_t32" style="position:absolute;margin-left:242.55pt;margin-top:2.45pt;width:0;height:15.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" strokecolor="black [3200]" strokeweight="3pt">
                <v:stroke endarrow="open"/>
                <v:shadow on="t" color="black" opacity="22937f" origin=",.5" offset="0,.63889mm"/>
              </v:shape>
            </w:pict>
          </mc:Fallback>
        </mc:AlternateContent>
      </w:r>
      <w:r w:rsidRPr="00E01ABB">
        <w:rPr>
          <w:rFonts w:eastAsiaTheme="minorHAnsi"/>
          <w:noProof/>
          <w:sz w:val="28"/>
          <w:szCs w:val="28"/>
          <w:lang w:val="uk-UA" w:eastAsia="uk-UA"/>
        </w:rPr>
        <mc:AlternateContent>
          <mc:Choice Requires="wps">
            <w:drawing>
              <wp:anchor distT="0" distB="0" distL="114300" distR="114300" simplePos="0" relativeHeight="252222464" behindDoc="0" locked="0" layoutInCell="1" allowOverlap="1" wp14:anchorId="2C8A7AD0" wp14:editId="57965AC6">
                <wp:simplePos x="0" y="0"/>
                <wp:positionH relativeFrom="column">
                  <wp:posOffset>194310</wp:posOffset>
                </wp:positionH>
                <wp:positionV relativeFrom="paragraph">
                  <wp:posOffset>230505</wp:posOffset>
                </wp:positionV>
                <wp:extent cx="6103620" cy="1095375"/>
                <wp:effectExtent l="0" t="0" r="11430" b="28575"/>
                <wp:wrapNone/>
                <wp:docPr id="117" name="Прямоугольник 117"/>
                <wp:cNvGraphicFramePr/>
                <a:graphic xmlns:a="http://schemas.openxmlformats.org/drawingml/2006/main">
                  <a:graphicData uri="http://schemas.microsoft.com/office/word/2010/wordprocessingShape">
                    <wps:wsp>
                      <wps:cNvSpPr/>
                      <wps:spPr>
                        <a:xfrm>
                          <a:off x="0" y="0"/>
                          <a:ext cx="6103620" cy="109537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D71BD7" w:rsidRDefault="00687830" w:rsidP="00E01ABB">
                            <w:pPr>
                              <w:jc w:val="center"/>
                            </w:pPr>
                            <w:proofErr w:type="gramStart"/>
                            <w:r w:rsidRPr="00E01ABB">
                              <w:rPr>
                                <w:sz w:val="28"/>
                                <w:szCs w:val="28"/>
                              </w:rPr>
                              <w:t>В б</w:t>
                            </w:r>
                            <w:proofErr w:type="gramEnd"/>
                            <w:r w:rsidRPr="00E01ABB">
                              <w:rPr>
                                <w:sz w:val="28"/>
                                <w:szCs w:val="28"/>
                              </w:rPr>
                              <w:t xml:space="preserve">ільшості держав забороняється членство у партії військовослужбовців, працівників служби президента, органів внутрішніх справ, безпеки, юстиції, митниці тощо. В країнах тоталітарного </w:t>
                            </w:r>
                            <w:proofErr w:type="gramStart"/>
                            <w:r w:rsidRPr="00E01ABB">
                              <w:rPr>
                                <w:sz w:val="28"/>
                                <w:szCs w:val="28"/>
                              </w:rPr>
                              <w:t>соц</w:t>
                            </w:r>
                            <w:proofErr w:type="gramEnd"/>
                            <w:r w:rsidRPr="00E01ABB">
                              <w:rPr>
                                <w:sz w:val="28"/>
                                <w:szCs w:val="28"/>
                              </w:rPr>
                              <w:t>іалізму, навпаки, членами правлячої партії повинні бути державні службовці, військовослужбовці, працівники органів внутрішніх справ, безпеки, юстиції, митниці та ін</w:t>
                            </w:r>
                            <w:r w:rsidRPr="00D71BD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144" style="position:absolute;margin-left:15.3pt;margin-top:18.15pt;width:480.6pt;height:86.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" fillcolor="window" strokecolor="windowText" strokeweight="2pt">
                <v:textbox>
                  <w:txbxContent>
                    <w:p w:rsidR="00687830" w:rsidRPr="00D71BD7" w:rsidRDefault="00687830" w:rsidP="00E01ABB">
                      <w:pPr>
                        <w:jc w:val="center"/>
                      </w:pPr>
                      <w:proofErr w:type="gramStart"/>
                      <w:r w:rsidRPr="00E01ABB">
                        <w:rPr>
                          <w:sz w:val="28"/>
                          <w:szCs w:val="28"/>
                        </w:rPr>
                        <w:t>В б</w:t>
                      </w:r>
                      <w:proofErr w:type="gramEnd"/>
                      <w:r w:rsidRPr="00E01ABB">
                        <w:rPr>
                          <w:sz w:val="28"/>
                          <w:szCs w:val="28"/>
                        </w:rPr>
                        <w:t xml:space="preserve">ільшості держав забороняється членство у партії військовослужбовців, працівників служби президента, органів внутрішніх справ, безпеки, юстиції, митниці тощо. В країнах тоталітарного </w:t>
                      </w:r>
                      <w:proofErr w:type="gramStart"/>
                      <w:r w:rsidRPr="00E01ABB">
                        <w:rPr>
                          <w:sz w:val="28"/>
                          <w:szCs w:val="28"/>
                        </w:rPr>
                        <w:t>соц</w:t>
                      </w:r>
                      <w:proofErr w:type="gramEnd"/>
                      <w:r w:rsidRPr="00E01ABB">
                        <w:rPr>
                          <w:sz w:val="28"/>
                          <w:szCs w:val="28"/>
                        </w:rPr>
                        <w:t>іалізму, навпаки, членами правлячої партії повинні бути державні службовці, військовослужбовці, працівники органів внутрішніх справ, безпеки, юстиції, митниці та ін</w:t>
                      </w:r>
                      <w:r w:rsidRPr="00D71BD7">
                        <w:t>.</w:t>
                      </w:r>
                    </w:p>
                  </w:txbxContent>
                </v:textbox>
              </v:rect>
            </w:pict>
          </mc:Fallback>
        </mc:AlternateContent>
      </w:r>
    </w:p>
    <w:p w:rsidR="0056786A" w:rsidRDefault="0056786A" w:rsidP="00CD4A42">
      <w:pPr>
        <w:spacing w:after="200" w:line="276" w:lineRule="auto"/>
        <w:jc w:val="left"/>
        <w:rPr>
          <w:rFonts w:eastAsiaTheme="minorHAnsi"/>
          <w:sz w:val="28"/>
          <w:szCs w:val="28"/>
          <w:lang w:val="uk-UA" w:eastAsia="en-US"/>
        </w:rPr>
      </w:pPr>
    </w:p>
    <w:p w:rsidR="0056786A" w:rsidRDefault="0056786A" w:rsidP="00CD4A42">
      <w:pPr>
        <w:spacing w:after="200" w:line="276" w:lineRule="auto"/>
        <w:jc w:val="left"/>
        <w:rPr>
          <w:rFonts w:eastAsiaTheme="minorHAnsi"/>
          <w:sz w:val="28"/>
          <w:szCs w:val="28"/>
          <w:lang w:val="uk-UA" w:eastAsia="en-US"/>
        </w:rPr>
      </w:pPr>
    </w:p>
    <w:p w:rsidR="0056786A" w:rsidRDefault="00E01ABB"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25536" behindDoc="0" locked="0" layoutInCell="1" allowOverlap="1" wp14:anchorId="3E253645" wp14:editId="349FD4D3">
                <wp:simplePos x="0" y="0"/>
                <wp:positionH relativeFrom="column">
                  <wp:posOffset>3147060</wp:posOffset>
                </wp:positionH>
                <wp:positionV relativeFrom="paragraph">
                  <wp:posOffset>240030</wp:posOffset>
                </wp:positionV>
                <wp:extent cx="0" cy="200025"/>
                <wp:effectExtent l="152400" t="19050" r="76200" b="85725"/>
                <wp:wrapNone/>
                <wp:docPr id="122" name="Прямая со стрелкой 12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22" o:spid="_x0000_s1026" type="#_x0000_t32" style="position:absolute;margin-left:247.8pt;margin-top:18.9pt;width:0;height:15.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" strokecolor="windowText" strokeweight="3pt">
                <v:stroke endarrow="open"/>
                <v:shadow on="t" color="black" opacity="22937f" origin=",.5" offset="0,.63889mm"/>
              </v:shape>
            </w:pict>
          </mc:Fallback>
        </mc:AlternateContent>
      </w:r>
    </w:p>
    <w:p w:rsidR="0056786A" w:rsidRDefault="00E01ABB" w:rsidP="00CD4A42">
      <w:pPr>
        <w:spacing w:after="200" w:line="276" w:lineRule="auto"/>
        <w:jc w:val="left"/>
        <w:rPr>
          <w:rFonts w:eastAsiaTheme="minorHAnsi"/>
          <w:sz w:val="28"/>
          <w:szCs w:val="28"/>
          <w:lang w:val="uk-UA" w:eastAsia="en-US"/>
        </w:rPr>
      </w:pPr>
      <w:r w:rsidRPr="000F72C1">
        <w:rPr>
          <w:rFonts w:eastAsiaTheme="minorHAnsi"/>
          <w:noProof/>
          <w:sz w:val="28"/>
          <w:szCs w:val="28"/>
          <w:lang w:val="uk-UA" w:eastAsia="uk-UA"/>
        </w:rPr>
        <mc:AlternateContent>
          <mc:Choice Requires="wps">
            <w:drawing>
              <wp:anchor distT="0" distB="0" distL="114300" distR="114300" simplePos="0" relativeHeight="252152832" behindDoc="0" locked="0" layoutInCell="1" allowOverlap="1" wp14:anchorId="72B481BC" wp14:editId="11E1F665">
                <wp:simplePos x="0" y="0"/>
                <wp:positionH relativeFrom="column">
                  <wp:posOffset>241935</wp:posOffset>
                </wp:positionH>
                <wp:positionV relativeFrom="paragraph">
                  <wp:posOffset>78105</wp:posOffset>
                </wp:positionV>
                <wp:extent cx="6105525" cy="533400"/>
                <wp:effectExtent l="0" t="0" r="28575" b="19050"/>
                <wp:wrapNone/>
                <wp:docPr id="118" name="Прямоугольник 118"/>
                <wp:cNvGraphicFramePr/>
                <a:graphic xmlns:a="http://schemas.openxmlformats.org/drawingml/2006/main">
                  <a:graphicData uri="http://schemas.microsoft.com/office/word/2010/wordprocessingShape">
                    <wps:wsp>
                      <wps:cNvSpPr/>
                      <wps:spPr>
                        <a:xfrm>
                          <a:off x="0" y="0"/>
                          <a:ext cx="6105525" cy="533400"/>
                        </a:xfrm>
                        <a:prstGeom prst="rect">
                          <a:avLst/>
                        </a:prstGeom>
                        <a:solidFill>
                          <a:sysClr val="window" lastClr="FFFFFF"/>
                        </a:solidFill>
                        <a:ln w="25400" cap="flat" cmpd="sng" algn="ctr">
                          <a:solidFill>
                            <a:sysClr val="windowText" lastClr="000000"/>
                          </a:solidFill>
                          <a:prstDash val="solid"/>
                        </a:ln>
                        <a:effectLst/>
                      </wps:spPr>
                      <wps:txbx>
                        <w:txbxContent>
                          <w:p w:rsidR="00687830" w:rsidRDefault="00687830" w:rsidP="000F72C1">
                            <w:pPr>
                              <w:jc w:val="center"/>
                              <w:rPr>
                                <w:sz w:val="28"/>
                                <w:szCs w:val="28"/>
                                <w:lang w:val="uk-UA"/>
                              </w:rPr>
                            </w:pPr>
                            <w:r w:rsidRPr="0056786A">
                              <w:rPr>
                                <w:sz w:val="28"/>
                                <w:szCs w:val="28"/>
                              </w:rPr>
                              <w:t xml:space="preserve">Членство може бути як </w:t>
                            </w:r>
                            <w:r w:rsidRPr="00E01ABB">
                              <w:rPr>
                                <w:b/>
                                <w:sz w:val="28"/>
                                <w:szCs w:val="28"/>
                              </w:rPr>
                              <w:t>індивідуальним</w:t>
                            </w:r>
                            <w:r w:rsidRPr="0056786A">
                              <w:rPr>
                                <w:sz w:val="28"/>
                                <w:szCs w:val="28"/>
                              </w:rPr>
                              <w:t xml:space="preserve"> (за заявою особи) </w:t>
                            </w:r>
                          </w:p>
                          <w:p w:rsidR="00687830" w:rsidRPr="0056786A" w:rsidRDefault="00687830" w:rsidP="000F72C1">
                            <w:pPr>
                              <w:jc w:val="center"/>
                              <w:rPr>
                                <w:sz w:val="28"/>
                                <w:szCs w:val="28"/>
                              </w:rPr>
                            </w:pPr>
                            <w:r w:rsidRPr="0056786A">
                              <w:rPr>
                                <w:sz w:val="28"/>
                                <w:szCs w:val="28"/>
                              </w:rPr>
                              <w:t xml:space="preserve">так і </w:t>
                            </w:r>
                            <w:r w:rsidRPr="00E01ABB">
                              <w:rPr>
                                <w:b/>
                                <w:sz w:val="28"/>
                                <w:szCs w:val="28"/>
                              </w:rPr>
                              <w:t>колективним</w:t>
                            </w:r>
                            <w:r w:rsidRPr="0056786A">
                              <w:rPr>
                                <w:sz w:val="28"/>
                                <w:szCs w:val="28"/>
                              </w:rPr>
                              <w:t xml:space="preserve"> (профспілка)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145" style="position:absolute;margin-left:19.05pt;margin-top:6.15pt;width:480.75pt;height:4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" fillcolor="window" strokecolor="windowText" strokeweight="2pt">
                <v:textbox>
                  <w:txbxContent>
                    <w:p w:rsidR="00687830" w:rsidRDefault="00687830" w:rsidP="000F72C1">
                      <w:pPr>
                        <w:jc w:val="center"/>
                        <w:rPr>
                          <w:sz w:val="28"/>
                          <w:szCs w:val="28"/>
                          <w:lang w:val="uk-UA"/>
                        </w:rPr>
                      </w:pPr>
                      <w:r w:rsidRPr="0056786A">
                        <w:rPr>
                          <w:sz w:val="28"/>
                          <w:szCs w:val="28"/>
                        </w:rPr>
                        <w:t xml:space="preserve">Членство може бути як </w:t>
                      </w:r>
                      <w:r w:rsidRPr="00E01ABB">
                        <w:rPr>
                          <w:b/>
                          <w:sz w:val="28"/>
                          <w:szCs w:val="28"/>
                        </w:rPr>
                        <w:t>індивідуальним</w:t>
                      </w:r>
                      <w:r w:rsidRPr="0056786A">
                        <w:rPr>
                          <w:sz w:val="28"/>
                          <w:szCs w:val="28"/>
                        </w:rPr>
                        <w:t xml:space="preserve"> (за заявою особи) </w:t>
                      </w:r>
                    </w:p>
                    <w:p w:rsidR="00687830" w:rsidRPr="0056786A" w:rsidRDefault="00687830" w:rsidP="000F72C1">
                      <w:pPr>
                        <w:jc w:val="center"/>
                        <w:rPr>
                          <w:sz w:val="28"/>
                          <w:szCs w:val="28"/>
                        </w:rPr>
                      </w:pPr>
                      <w:r w:rsidRPr="0056786A">
                        <w:rPr>
                          <w:sz w:val="28"/>
                          <w:szCs w:val="28"/>
                        </w:rPr>
                        <w:t xml:space="preserve">так і </w:t>
                      </w:r>
                      <w:r w:rsidRPr="00E01ABB">
                        <w:rPr>
                          <w:b/>
                          <w:sz w:val="28"/>
                          <w:szCs w:val="28"/>
                        </w:rPr>
                        <w:t>колективним</w:t>
                      </w:r>
                      <w:r w:rsidRPr="0056786A">
                        <w:rPr>
                          <w:sz w:val="28"/>
                          <w:szCs w:val="28"/>
                        </w:rPr>
                        <w:t xml:space="preserve"> (профспілка)</w:t>
                      </w:r>
                    </w:p>
                  </w:txbxContent>
                </v:textbox>
              </v:rect>
            </w:pict>
          </mc:Fallback>
        </mc:AlternateContent>
      </w:r>
    </w:p>
    <w:p w:rsidR="0056786A" w:rsidRDefault="0056786A" w:rsidP="00CD4A42">
      <w:pPr>
        <w:spacing w:after="200" w:line="276" w:lineRule="auto"/>
        <w:jc w:val="left"/>
        <w:rPr>
          <w:rFonts w:eastAsiaTheme="minorHAnsi"/>
          <w:sz w:val="28"/>
          <w:szCs w:val="28"/>
          <w:lang w:val="uk-UA" w:eastAsia="en-US"/>
        </w:rPr>
      </w:pPr>
    </w:p>
    <w:p w:rsidR="0056786A" w:rsidRDefault="00961DDA" w:rsidP="00CD4A42">
      <w:pPr>
        <w:spacing w:after="200" w:line="276" w:lineRule="auto"/>
        <w:jc w:val="left"/>
        <w:rPr>
          <w:rFonts w:eastAsiaTheme="minorHAnsi"/>
          <w:sz w:val="28"/>
          <w:szCs w:val="28"/>
          <w:lang w:val="uk-UA" w:eastAsia="en-US"/>
        </w:rPr>
      </w:pPr>
      <w:r w:rsidRPr="00E01ABB">
        <w:rPr>
          <w:rFonts w:eastAsiaTheme="minorHAnsi" w:cstheme="minorBidi"/>
          <w:b/>
          <w:noProof/>
          <w:sz w:val="36"/>
          <w:szCs w:val="36"/>
          <w:u w:val="single"/>
          <w:lang w:val="uk-UA" w:eastAsia="uk-UA"/>
        </w:rPr>
        <mc:AlternateContent>
          <mc:Choice Requires="wps">
            <w:drawing>
              <wp:anchor distT="0" distB="0" distL="114300" distR="114300" simplePos="0" relativeHeight="252227584" behindDoc="0" locked="0" layoutInCell="1" allowOverlap="1" wp14:anchorId="24B64627" wp14:editId="7FAE0840">
                <wp:simplePos x="0" y="0"/>
                <wp:positionH relativeFrom="column">
                  <wp:posOffset>3204210</wp:posOffset>
                </wp:positionH>
                <wp:positionV relativeFrom="paragraph">
                  <wp:posOffset>59055</wp:posOffset>
                </wp:positionV>
                <wp:extent cx="3143250" cy="571500"/>
                <wp:effectExtent l="0" t="0" r="19050" b="19050"/>
                <wp:wrapNone/>
                <wp:docPr id="123" name="Прямоугольник 123"/>
                <wp:cNvGraphicFramePr/>
                <a:graphic xmlns:a="http://schemas.openxmlformats.org/drawingml/2006/main">
                  <a:graphicData uri="http://schemas.microsoft.com/office/word/2010/wordprocessingShape">
                    <wps:wsp>
                      <wps:cNvSpPr/>
                      <wps:spPr>
                        <a:xfrm>
                          <a:off x="0" y="0"/>
                          <a:ext cx="3143250" cy="5715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01ABB" w:rsidRDefault="00687830" w:rsidP="00E01ABB">
                            <w:pPr>
                              <w:jc w:val="center"/>
                              <w:rPr>
                                <w:b/>
                                <w:sz w:val="28"/>
                                <w:szCs w:val="28"/>
                                <w:lang w:val="uk-UA"/>
                              </w:rPr>
                            </w:pPr>
                            <w:r w:rsidRPr="00E01ABB">
                              <w:rPr>
                                <w:b/>
                                <w:sz w:val="28"/>
                                <w:szCs w:val="28"/>
                                <w:lang w:val="uk-UA"/>
                              </w:rPr>
                              <w:t>Обмеження щодо членства в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146" style="position:absolute;margin-left:252.3pt;margin-top:4.65pt;width:247.5pt;height:4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" fillcolor="window" strokecolor="windowText" strokeweight="2pt">
                <v:textbox>
                  <w:txbxContent>
                    <w:p w:rsidR="00687830" w:rsidRPr="00E01ABB" w:rsidRDefault="00687830" w:rsidP="00E01ABB">
                      <w:pPr>
                        <w:jc w:val="center"/>
                        <w:rPr>
                          <w:b/>
                          <w:sz w:val="28"/>
                          <w:szCs w:val="28"/>
                          <w:lang w:val="uk-UA"/>
                        </w:rPr>
                      </w:pPr>
                      <w:r w:rsidRPr="00E01ABB">
                        <w:rPr>
                          <w:b/>
                          <w:sz w:val="28"/>
                          <w:szCs w:val="28"/>
                          <w:lang w:val="uk-UA"/>
                        </w:rPr>
                        <w:t>Обмеження щодо членства в партії</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190720" behindDoc="0" locked="0" layoutInCell="1" allowOverlap="1" wp14:anchorId="527F8765" wp14:editId="017A092F">
                <wp:simplePos x="0" y="0"/>
                <wp:positionH relativeFrom="column">
                  <wp:posOffset>194310</wp:posOffset>
                </wp:positionH>
                <wp:positionV relativeFrom="paragraph">
                  <wp:posOffset>59055</wp:posOffset>
                </wp:positionV>
                <wp:extent cx="2114550" cy="571500"/>
                <wp:effectExtent l="0" t="0" r="19050" b="19050"/>
                <wp:wrapNone/>
                <wp:docPr id="82" name="Прямоугольник 82"/>
                <wp:cNvGraphicFramePr/>
                <a:graphic xmlns:a="http://schemas.openxmlformats.org/drawingml/2006/main">
                  <a:graphicData uri="http://schemas.microsoft.com/office/word/2010/wordprocessingShape">
                    <wps:wsp>
                      <wps:cNvSpPr/>
                      <wps:spPr>
                        <a:xfrm>
                          <a:off x="0" y="0"/>
                          <a:ext cx="21145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E01ABB" w:rsidRDefault="00687830" w:rsidP="0056786A">
                            <w:pPr>
                              <w:jc w:val="center"/>
                              <w:rPr>
                                <w:b/>
                                <w:sz w:val="28"/>
                                <w:szCs w:val="28"/>
                                <w:lang w:val="uk-UA"/>
                              </w:rPr>
                            </w:pPr>
                            <w:r w:rsidRPr="00E01ABB">
                              <w:rPr>
                                <w:b/>
                                <w:sz w:val="28"/>
                                <w:szCs w:val="28"/>
                                <w:lang w:val="uk-UA"/>
                              </w:rPr>
                              <w:t>Умови членства в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147" style="position:absolute;margin-left:15.3pt;margin-top:4.65pt;width:166.5pt;height:4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mMjwIAADAFAAAOAAAAZHJzL2Uyb0RvYy54bWysVM1uEzEQviPxDpbvdLNRQkv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" fillcolor="white [3201]" strokecolor="black [3200]" strokeweight="2pt">
                <v:textbox>
                  <w:txbxContent>
                    <w:p w:rsidR="00687830" w:rsidRPr="00E01ABB" w:rsidRDefault="00687830" w:rsidP="0056786A">
                      <w:pPr>
                        <w:jc w:val="center"/>
                        <w:rPr>
                          <w:b/>
                          <w:sz w:val="28"/>
                          <w:szCs w:val="28"/>
                          <w:lang w:val="uk-UA"/>
                        </w:rPr>
                      </w:pPr>
                      <w:r w:rsidRPr="00E01ABB">
                        <w:rPr>
                          <w:b/>
                          <w:sz w:val="28"/>
                          <w:szCs w:val="28"/>
                          <w:lang w:val="uk-UA"/>
                        </w:rPr>
                        <w:t>Умови членства в партії</w:t>
                      </w:r>
                    </w:p>
                  </w:txbxContent>
                </v:textbox>
              </v:rect>
            </w:pict>
          </mc:Fallback>
        </mc:AlternateContent>
      </w:r>
    </w:p>
    <w:p w:rsidR="0056786A" w:rsidRDefault="00961DDA" w:rsidP="00CD4A42">
      <w:pPr>
        <w:spacing w:after="200" w:line="276" w:lineRule="auto"/>
        <w:jc w:val="left"/>
        <w:rPr>
          <w:rFonts w:eastAsiaTheme="minorHAnsi"/>
          <w:sz w:val="28"/>
          <w:szCs w:val="28"/>
          <w:lang w:val="uk-UA" w:eastAsia="en-US"/>
        </w:rPr>
      </w:pPr>
      <w:r w:rsidRPr="0056786A">
        <w:rPr>
          <w:rFonts w:eastAsiaTheme="minorHAnsi"/>
          <w:b/>
          <w:noProof/>
          <w:sz w:val="28"/>
          <w:szCs w:val="28"/>
          <w:u w:val="single"/>
          <w:lang w:val="uk-UA" w:eastAsia="uk-UA"/>
        </w:rPr>
        <mc:AlternateContent>
          <mc:Choice Requires="wps">
            <w:drawing>
              <wp:anchor distT="0" distB="0" distL="114300" distR="114300" simplePos="0" relativeHeight="252237824" behindDoc="0" locked="0" layoutInCell="1" allowOverlap="1" wp14:anchorId="41BEFB3C" wp14:editId="56B8F840">
                <wp:simplePos x="0" y="0"/>
                <wp:positionH relativeFrom="column">
                  <wp:posOffset>4737735</wp:posOffset>
                </wp:positionH>
                <wp:positionV relativeFrom="paragraph">
                  <wp:posOffset>267970</wp:posOffset>
                </wp:positionV>
                <wp:extent cx="0" cy="409575"/>
                <wp:effectExtent l="114300" t="19050" r="114300" b="85725"/>
                <wp:wrapNone/>
                <wp:docPr id="142" name="Прямая со стрелкой 142"/>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42" o:spid="_x0000_s1026" type="#_x0000_t32" style="position:absolute;margin-left:373.05pt;margin-top:21.1pt;width:0;height:32.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" strokecolor="windowText" strokeweight="2pt">
                <v:stroke endarrow="open"/>
                <v:shadow on="t" color="black" opacity="24903f" origin=",.5" offset="0,.55556mm"/>
              </v:shape>
            </w:pict>
          </mc:Fallback>
        </mc:AlternateContent>
      </w:r>
      <w:r w:rsidRPr="0056786A">
        <w:rPr>
          <w:rFonts w:eastAsiaTheme="minorHAnsi"/>
          <w:b/>
          <w:noProof/>
          <w:sz w:val="28"/>
          <w:szCs w:val="28"/>
          <w:u w:val="single"/>
          <w:lang w:val="uk-UA" w:eastAsia="uk-UA"/>
        </w:rPr>
        <mc:AlternateContent>
          <mc:Choice Requires="wps">
            <w:drawing>
              <wp:anchor distT="0" distB="0" distL="114300" distR="114300" simplePos="0" relativeHeight="252188672" behindDoc="0" locked="0" layoutInCell="1" allowOverlap="1" wp14:anchorId="1118912F" wp14:editId="76867B0F">
                <wp:simplePos x="0" y="0"/>
                <wp:positionH relativeFrom="column">
                  <wp:posOffset>1156335</wp:posOffset>
                </wp:positionH>
                <wp:positionV relativeFrom="paragraph">
                  <wp:posOffset>267970</wp:posOffset>
                </wp:positionV>
                <wp:extent cx="0" cy="409575"/>
                <wp:effectExtent l="114300" t="19050" r="114300" b="85725"/>
                <wp:wrapNone/>
                <wp:docPr id="86" name="Прямая со стрелкой 86"/>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6" o:spid="_x0000_s1026" type="#_x0000_t32" style="position:absolute;margin-left:91.05pt;margin-top:21.1pt;width:0;height:3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" strokecolor="windowText" strokeweight="2pt">
                <v:stroke endarrow="open"/>
                <v:shadow on="t" color="black" opacity="24903f" origin=",.5" offset="0,.55556mm"/>
              </v:shape>
            </w:pict>
          </mc:Fallback>
        </mc:AlternateContent>
      </w:r>
    </w:p>
    <w:p w:rsidR="0056786A" w:rsidRDefault="00961DDA" w:rsidP="00CD4A42">
      <w:pPr>
        <w:spacing w:after="200" w:line="276" w:lineRule="auto"/>
        <w:jc w:val="left"/>
        <w:rPr>
          <w:rFonts w:eastAsiaTheme="minorHAnsi"/>
          <w:sz w:val="28"/>
          <w:szCs w:val="28"/>
          <w:lang w:val="uk-UA" w:eastAsia="en-US"/>
        </w:rPr>
      </w:pPr>
      <w:r w:rsidRPr="0056786A">
        <w:rPr>
          <w:rFonts w:eastAsiaTheme="minorHAnsi"/>
          <w:b/>
          <w:noProof/>
          <w:sz w:val="28"/>
          <w:szCs w:val="28"/>
          <w:lang w:val="uk-UA" w:eastAsia="uk-UA"/>
        </w:rPr>
        <mc:AlternateContent>
          <mc:Choice Requires="wps">
            <w:drawing>
              <wp:anchor distT="0" distB="0" distL="114300" distR="114300" simplePos="0" relativeHeight="252197888" behindDoc="0" locked="0" layoutInCell="1" allowOverlap="1" wp14:anchorId="202BD720" wp14:editId="4CE8B706">
                <wp:simplePos x="0" y="0"/>
                <wp:positionH relativeFrom="column">
                  <wp:posOffset>137160</wp:posOffset>
                </wp:positionH>
                <wp:positionV relativeFrom="paragraph">
                  <wp:posOffset>296545</wp:posOffset>
                </wp:positionV>
                <wp:extent cx="2095500" cy="323850"/>
                <wp:effectExtent l="0" t="0" r="19050" b="19050"/>
                <wp:wrapNone/>
                <wp:docPr id="78" name="Прямоугольник 78"/>
                <wp:cNvGraphicFramePr/>
                <a:graphic xmlns:a="http://schemas.openxmlformats.org/drawingml/2006/main">
                  <a:graphicData uri="http://schemas.microsoft.com/office/word/2010/wordprocessingShape">
                    <wps:wsp>
                      <wps:cNvSpPr/>
                      <wps:spPr>
                        <a:xfrm>
                          <a:off x="0" y="0"/>
                          <a:ext cx="20955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56786A" w:rsidRDefault="00687830" w:rsidP="0056786A">
                            <w:pPr>
                              <w:jc w:val="center"/>
                              <w:rPr>
                                <w:sz w:val="28"/>
                                <w:szCs w:val="28"/>
                                <w:lang w:val="uk-UA"/>
                              </w:rPr>
                            </w:pPr>
                            <w:r w:rsidRPr="0056786A">
                              <w:rPr>
                                <w:sz w:val="28"/>
                                <w:szCs w:val="28"/>
                                <w:lang w:val="uk-UA"/>
                              </w:rPr>
                              <w:t>громадянство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8" o:spid="_x0000_s1148" style="position:absolute;margin-left:10.8pt;margin-top:23.35pt;width:165pt;height:25.5pt;z-index:25219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" fillcolor="white [3201]" strokecolor="black [3200]" strokeweight="2pt">
                <v:textbox>
                  <w:txbxContent>
                    <w:p w:rsidR="00687830" w:rsidRPr="0056786A" w:rsidRDefault="00687830" w:rsidP="0056786A">
                      <w:pPr>
                        <w:jc w:val="center"/>
                        <w:rPr>
                          <w:sz w:val="28"/>
                          <w:szCs w:val="28"/>
                          <w:lang w:val="uk-UA"/>
                        </w:rPr>
                      </w:pPr>
                      <w:r w:rsidRPr="0056786A">
                        <w:rPr>
                          <w:sz w:val="28"/>
                          <w:szCs w:val="28"/>
                          <w:lang w:val="uk-UA"/>
                        </w:rPr>
                        <w:t>громадянство України</w:t>
                      </w:r>
                    </w:p>
                  </w:txbxContent>
                </v:textbox>
              </v:rect>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29632" behindDoc="0" locked="0" layoutInCell="1" allowOverlap="1" wp14:anchorId="16C23733" wp14:editId="33CC6716">
                <wp:simplePos x="0" y="0"/>
                <wp:positionH relativeFrom="column">
                  <wp:posOffset>3623309</wp:posOffset>
                </wp:positionH>
                <wp:positionV relativeFrom="paragraph">
                  <wp:posOffset>315595</wp:posOffset>
                </wp:positionV>
                <wp:extent cx="2409825" cy="323850"/>
                <wp:effectExtent l="0" t="0" r="28575" b="19050"/>
                <wp:wrapNone/>
                <wp:docPr id="127" name="Прямоугольник 127"/>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56786A" w:rsidRDefault="00687830" w:rsidP="00961DDA">
                            <w:pPr>
                              <w:jc w:val="center"/>
                              <w:rPr>
                                <w:sz w:val="28"/>
                                <w:szCs w:val="28"/>
                                <w:lang w:val="uk-UA"/>
                              </w:rPr>
                            </w:pPr>
                            <w:r>
                              <w:rPr>
                                <w:sz w:val="28"/>
                                <w:szCs w:val="28"/>
                                <w:lang w:val="uk-UA"/>
                              </w:rPr>
                              <w:t>судді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7" o:spid="_x0000_s1149" style="position:absolute;margin-left:285.3pt;margin-top:24.85pt;width:189.75pt;height:25.5pt;z-index:25222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" fillcolor="window" strokecolor="windowText" strokeweight="2pt">
                <v:textbox>
                  <w:txbxContent>
                    <w:p w:rsidR="00687830" w:rsidRPr="0056786A" w:rsidRDefault="00687830" w:rsidP="00961DDA">
                      <w:pPr>
                        <w:jc w:val="center"/>
                        <w:rPr>
                          <w:sz w:val="28"/>
                          <w:szCs w:val="28"/>
                          <w:lang w:val="uk-UA"/>
                        </w:rPr>
                      </w:pPr>
                      <w:r>
                        <w:rPr>
                          <w:sz w:val="28"/>
                          <w:szCs w:val="28"/>
                          <w:lang w:val="uk-UA"/>
                        </w:rPr>
                        <w:t>судді</w:t>
                      </w:r>
                    </w:p>
                  </w:txbxContent>
                </v:textbox>
              </v:rect>
            </w:pict>
          </mc:Fallback>
        </mc:AlternateContent>
      </w:r>
    </w:p>
    <w:p w:rsidR="00BC7ED7" w:rsidRDefault="009D4389"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53184" behindDoc="0" locked="0" layoutInCell="1" allowOverlap="1" wp14:anchorId="439B7C60" wp14:editId="3EFF505B">
                <wp:simplePos x="0" y="0"/>
                <wp:positionH relativeFrom="column">
                  <wp:posOffset>1165860</wp:posOffset>
                </wp:positionH>
                <wp:positionV relativeFrom="paragraph">
                  <wp:posOffset>210820</wp:posOffset>
                </wp:positionV>
                <wp:extent cx="0" cy="228600"/>
                <wp:effectExtent l="76200" t="19050" r="76200" b="76200"/>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52"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91.8pt,16.6pt" to="91.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" strokecolor="windowText" strokeweight="3pt">
                <v:shadow on="t" color="black" opacity="22937f" origin=",.5" offset="0,.63889mm"/>
              </v:line>
            </w:pict>
          </mc:Fallback>
        </mc:AlternateContent>
      </w:r>
      <w:r w:rsidR="00961DDA">
        <w:rPr>
          <w:rFonts w:eastAsiaTheme="minorHAnsi"/>
          <w:noProof/>
          <w:sz w:val="28"/>
          <w:szCs w:val="28"/>
          <w:lang w:val="uk-UA" w:eastAsia="uk-UA"/>
        </w:rPr>
        <mc:AlternateContent>
          <mc:Choice Requires="wps">
            <w:drawing>
              <wp:anchor distT="0" distB="0" distL="114300" distR="114300" simplePos="0" relativeHeight="252242944" behindDoc="0" locked="0" layoutInCell="1" allowOverlap="1" wp14:anchorId="63BA98F6" wp14:editId="088AF069">
                <wp:simplePos x="0" y="0"/>
                <wp:positionH relativeFrom="column">
                  <wp:posOffset>4737735</wp:posOffset>
                </wp:positionH>
                <wp:positionV relativeFrom="paragraph">
                  <wp:posOffset>287020</wp:posOffset>
                </wp:positionV>
                <wp:extent cx="0" cy="228600"/>
                <wp:effectExtent l="57150" t="19050" r="76200" b="76200"/>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47"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373.05pt,22.6pt" to="373.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" strokecolor="black [3200]" strokeweight="2pt">
                <v:shadow on="t" color="black" opacity="24903f" origin=",.5" offset="0,.55556mm"/>
              </v:line>
            </w:pict>
          </mc:Fallback>
        </mc:AlternateContent>
      </w:r>
    </w:p>
    <w:p w:rsidR="00BC7ED7" w:rsidRPr="00CD4A42" w:rsidRDefault="00961DDA" w:rsidP="00CD4A42">
      <w:pPr>
        <w:spacing w:after="200" w:line="276" w:lineRule="auto"/>
        <w:jc w:val="left"/>
        <w:rPr>
          <w:rFonts w:eastAsiaTheme="minorHAnsi"/>
          <w:sz w:val="28"/>
          <w:szCs w:val="28"/>
          <w:lang w:val="uk-UA" w:eastAsia="en-US"/>
        </w:rPr>
      </w:pPr>
      <w:r w:rsidRPr="0056786A">
        <w:rPr>
          <w:rFonts w:eastAsiaTheme="minorHAnsi"/>
          <w:b/>
          <w:noProof/>
          <w:sz w:val="28"/>
          <w:szCs w:val="28"/>
          <w:lang w:val="uk-UA" w:eastAsia="uk-UA"/>
        </w:rPr>
        <mc:AlternateContent>
          <mc:Choice Requires="wps">
            <w:drawing>
              <wp:anchor distT="0" distB="0" distL="114300" distR="114300" simplePos="0" relativeHeight="252231680" behindDoc="0" locked="0" layoutInCell="1" allowOverlap="1" wp14:anchorId="553593DB" wp14:editId="03761CBE">
                <wp:simplePos x="0" y="0"/>
                <wp:positionH relativeFrom="column">
                  <wp:posOffset>3575050</wp:posOffset>
                </wp:positionH>
                <wp:positionV relativeFrom="paragraph">
                  <wp:posOffset>182245</wp:posOffset>
                </wp:positionV>
                <wp:extent cx="2409825" cy="323850"/>
                <wp:effectExtent l="0" t="0" r="28575" b="19050"/>
                <wp:wrapNone/>
                <wp:docPr id="131" name="Прямоугольник 131"/>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56786A" w:rsidRDefault="00687830" w:rsidP="00961DDA">
                            <w:pPr>
                              <w:jc w:val="center"/>
                              <w:rPr>
                                <w:sz w:val="28"/>
                                <w:szCs w:val="28"/>
                                <w:lang w:val="uk-UA"/>
                              </w:rPr>
                            </w:pPr>
                            <w:r>
                              <w:rPr>
                                <w:sz w:val="28"/>
                                <w:szCs w:val="28"/>
                                <w:lang w:val="uk-UA"/>
                              </w:rPr>
                              <w:t>прокурори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1" o:spid="_x0000_s1150" style="position:absolute;margin-left:281.5pt;margin-top:14.35pt;width:189.75pt;height:25.5pt;z-index:25223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" fillcolor="window" strokecolor="windowText" strokeweight="2pt">
                <v:textbox>
                  <w:txbxContent>
                    <w:p w:rsidR="00687830" w:rsidRPr="0056786A" w:rsidRDefault="00687830" w:rsidP="00961DDA">
                      <w:pPr>
                        <w:jc w:val="center"/>
                        <w:rPr>
                          <w:sz w:val="28"/>
                          <w:szCs w:val="28"/>
                          <w:lang w:val="uk-UA"/>
                        </w:rPr>
                      </w:pPr>
                      <w:r>
                        <w:rPr>
                          <w:sz w:val="28"/>
                          <w:szCs w:val="28"/>
                          <w:lang w:val="uk-UA"/>
                        </w:rPr>
                        <w:t>прокурори</w:t>
                      </w:r>
                    </w:p>
                  </w:txbxContent>
                </v:textbox>
              </v:rect>
            </w:pict>
          </mc:Fallback>
        </mc:AlternateContent>
      </w:r>
      <w:r w:rsidR="00E01ABB" w:rsidRPr="0056786A">
        <w:rPr>
          <w:rFonts w:eastAsiaTheme="minorHAnsi"/>
          <w:b/>
          <w:noProof/>
          <w:sz w:val="28"/>
          <w:szCs w:val="28"/>
          <w:lang w:val="uk-UA" w:eastAsia="uk-UA"/>
        </w:rPr>
        <mc:AlternateContent>
          <mc:Choice Requires="wps">
            <w:drawing>
              <wp:anchor distT="0" distB="0" distL="114300" distR="114300" simplePos="0" relativeHeight="252198912" behindDoc="0" locked="0" layoutInCell="1" allowOverlap="1" wp14:anchorId="653952E1" wp14:editId="632D61DF">
                <wp:simplePos x="0" y="0"/>
                <wp:positionH relativeFrom="column">
                  <wp:posOffset>118110</wp:posOffset>
                </wp:positionH>
                <wp:positionV relativeFrom="paragraph">
                  <wp:posOffset>106045</wp:posOffset>
                </wp:positionV>
                <wp:extent cx="2190750" cy="400050"/>
                <wp:effectExtent l="0" t="0" r="19050" b="19050"/>
                <wp:wrapNone/>
                <wp:docPr id="77" name="Прямоугольник 77"/>
                <wp:cNvGraphicFramePr/>
                <a:graphic xmlns:a="http://schemas.openxmlformats.org/drawingml/2006/main">
                  <a:graphicData uri="http://schemas.microsoft.com/office/word/2010/wordprocessingShape">
                    <wps:wsp>
                      <wps:cNvSpPr/>
                      <wps:spPr>
                        <a:xfrm>
                          <a:off x="0" y="0"/>
                          <a:ext cx="21907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56786A" w:rsidRDefault="00687830" w:rsidP="0056786A">
                            <w:pPr>
                              <w:jc w:val="center"/>
                              <w:rPr>
                                <w:sz w:val="28"/>
                                <w:szCs w:val="28"/>
                                <w:lang w:val="uk-UA"/>
                              </w:rPr>
                            </w:pPr>
                            <w:r w:rsidRPr="0056786A">
                              <w:rPr>
                                <w:sz w:val="28"/>
                                <w:szCs w:val="28"/>
                                <w:lang w:val="uk-UA"/>
                              </w:rPr>
                              <w:t>право голосу на виборах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151" style="position:absolute;margin-left:9.3pt;margin-top:8.35pt;width:172.5pt;height:3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" fillcolor="white [3201]" strokecolor="black [3200]" strokeweight="2pt">
                <v:textbox>
                  <w:txbxContent>
                    <w:p w:rsidR="00687830" w:rsidRPr="0056786A" w:rsidRDefault="00687830" w:rsidP="0056786A">
                      <w:pPr>
                        <w:jc w:val="center"/>
                        <w:rPr>
                          <w:sz w:val="28"/>
                          <w:szCs w:val="28"/>
                          <w:lang w:val="uk-UA"/>
                        </w:rPr>
                      </w:pPr>
                      <w:r w:rsidRPr="0056786A">
                        <w:rPr>
                          <w:sz w:val="28"/>
                          <w:szCs w:val="28"/>
                          <w:lang w:val="uk-UA"/>
                        </w:rPr>
                        <w:t>право голосу на виборах</w:t>
                      </w:r>
                    </w:p>
                  </w:txbxContent>
                </v:textbox>
              </v:rect>
            </w:pict>
          </mc:Fallback>
        </mc:AlternateContent>
      </w:r>
    </w:p>
    <w:p w:rsidR="00CD4A42" w:rsidRPr="00CD4A42" w:rsidRDefault="009D4389"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55232" behindDoc="0" locked="0" layoutInCell="1" allowOverlap="1" wp14:anchorId="5F108393" wp14:editId="179476E5">
                <wp:simplePos x="0" y="0"/>
                <wp:positionH relativeFrom="column">
                  <wp:posOffset>1156335</wp:posOffset>
                </wp:positionH>
                <wp:positionV relativeFrom="paragraph">
                  <wp:posOffset>124460</wp:posOffset>
                </wp:positionV>
                <wp:extent cx="0" cy="228600"/>
                <wp:effectExtent l="76200" t="19050" r="76200" b="76200"/>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53"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91.05pt,9.8pt" to="91.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" strokecolor="windowText" strokeweight="3pt">
                <v:shadow on="t" color="black" opacity="22937f" origin=",.5" offset="0,.63889mm"/>
              </v:line>
            </w:pict>
          </mc:Fallback>
        </mc:AlternateContent>
      </w:r>
      <w:r w:rsidR="00961DDA">
        <w:rPr>
          <w:rFonts w:eastAsiaTheme="minorHAnsi"/>
          <w:noProof/>
          <w:sz w:val="28"/>
          <w:szCs w:val="28"/>
          <w:lang w:val="uk-UA" w:eastAsia="uk-UA"/>
        </w:rPr>
        <mc:AlternateContent>
          <mc:Choice Requires="wps">
            <w:drawing>
              <wp:anchor distT="0" distB="0" distL="114300" distR="114300" simplePos="0" relativeHeight="252244992" behindDoc="0" locked="0" layoutInCell="1" allowOverlap="1" wp14:anchorId="35A1F686" wp14:editId="217B4986">
                <wp:simplePos x="0" y="0"/>
                <wp:positionH relativeFrom="column">
                  <wp:posOffset>4756785</wp:posOffset>
                </wp:positionH>
                <wp:positionV relativeFrom="paragraph">
                  <wp:posOffset>124460</wp:posOffset>
                </wp:positionV>
                <wp:extent cx="0" cy="228600"/>
                <wp:effectExtent l="76200" t="19050" r="76200" b="7620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0" cy="2286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48"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4.55pt,9.8pt" to="374.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" strokecolor="black [3200]" strokeweight="3pt">
                <v:shadow on="t" color="black" opacity="22937f" origin=",.5" offset="0,.63889mm"/>
              </v:line>
            </w:pict>
          </mc:Fallback>
        </mc:AlternateContent>
      </w:r>
      <w:r w:rsidR="00961DDA" w:rsidRPr="0056786A">
        <w:rPr>
          <w:rFonts w:eastAsiaTheme="minorHAnsi"/>
          <w:b/>
          <w:noProof/>
          <w:sz w:val="28"/>
          <w:szCs w:val="28"/>
          <w:lang w:val="uk-UA" w:eastAsia="uk-UA"/>
        </w:rPr>
        <mc:AlternateContent>
          <mc:Choice Requires="wps">
            <w:drawing>
              <wp:anchor distT="0" distB="0" distL="114300" distR="114300" simplePos="0" relativeHeight="252233728" behindDoc="0" locked="0" layoutInCell="1" allowOverlap="1" wp14:anchorId="11C0612A" wp14:editId="1C5C46AD">
                <wp:simplePos x="0" y="0"/>
                <wp:positionH relativeFrom="column">
                  <wp:posOffset>3622675</wp:posOffset>
                </wp:positionH>
                <wp:positionV relativeFrom="paragraph">
                  <wp:posOffset>353060</wp:posOffset>
                </wp:positionV>
                <wp:extent cx="2409825" cy="323850"/>
                <wp:effectExtent l="0" t="0" r="28575" b="19050"/>
                <wp:wrapNone/>
                <wp:docPr id="137" name="Прямоугольник 137"/>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56786A" w:rsidRDefault="00687830" w:rsidP="00961DDA">
                            <w:pPr>
                              <w:jc w:val="center"/>
                              <w:rPr>
                                <w:sz w:val="28"/>
                                <w:szCs w:val="28"/>
                                <w:lang w:val="uk-UA"/>
                              </w:rPr>
                            </w:pPr>
                            <w:r>
                              <w:rPr>
                                <w:sz w:val="28"/>
                                <w:szCs w:val="28"/>
                                <w:lang w:val="uk-UA"/>
                              </w:rPr>
                              <w:t>поліцейські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7" o:spid="_x0000_s1152" style="position:absolute;margin-left:285.25pt;margin-top:27.8pt;width:189.75pt;height:25.5pt;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" fillcolor="window" strokecolor="windowText" strokeweight="2pt">
                <v:textbox>
                  <w:txbxContent>
                    <w:p w:rsidR="00687830" w:rsidRPr="0056786A" w:rsidRDefault="00687830" w:rsidP="00961DDA">
                      <w:pPr>
                        <w:jc w:val="center"/>
                        <w:rPr>
                          <w:sz w:val="28"/>
                          <w:szCs w:val="28"/>
                          <w:lang w:val="uk-UA"/>
                        </w:rPr>
                      </w:pPr>
                      <w:r>
                        <w:rPr>
                          <w:sz w:val="28"/>
                          <w:szCs w:val="28"/>
                          <w:lang w:val="uk-UA"/>
                        </w:rPr>
                        <w:t>поліцейські</w:t>
                      </w:r>
                    </w:p>
                  </w:txbxContent>
                </v:textbox>
              </v:rect>
            </w:pict>
          </mc:Fallback>
        </mc:AlternateContent>
      </w:r>
      <w:r w:rsidR="00961DDA" w:rsidRPr="0056786A">
        <w:rPr>
          <w:rFonts w:eastAsiaTheme="minorHAnsi"/>
          <w:b/>
          <w:noProof/>
          <w:sz w:val="28"/>
          <w:szCs w:val="28"/>
          <w:u w:val="single"/>
          <w:lang w:val="uk-UA" w:eastAsia="uk-UA"/>
        </w:rPr>
        <mc:AlternateContent>
          <mc:Choice Requires="wps">
            <w:drawing>
              <wp:anchor distT="0" distB="0" distL="114300" distR="114300" simplePos="0" relativeHeight="252165120" behindDoc="0" locked="0" layoutInCell="1" allowOverlap="1" wp14:anchorId="1B101A17" wp14:editId="53C5A385">
                <wp:simplePos x="0" y="0"/>
                <wp:positionH relativeFrom="column">
                  <wp:posOffset>118110</wp:posOffset>
                </wp:positionH>
                <wp:positionV relativeFrom="paragraph">
                  <wp:posOffset>353060</wp:posOffset>
                </wp:positionV>
                <wp:extent cx="2190750" cy="552450"/>
                <wp:effectExtent l="0" t="0" r="19050" b="19050"/>
                <wp:wrapNone/>
                <wp:docPr id="76" name="Прямоугольник 76"/>
                <wp:cNvGraphicFramePr/>
                <a:graphic xmlns:a="http://schemas.openxmlformats.org/drawingml/2006/main">
                  <a:graphicData uri="http://schemas.microsoft.com/office/word/2010/wordprocessingShape">
                    <wps:wsp>
                      <wps:cNvSpPr/>
                      <wps:spPr>
                        <a:xfrm>
                          <a:off x="0" y="0"/>
                          <a:ext cx="21907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E01ABB" w:rsidRDefault="00687830" w:rsidP="0056786A">
                            <w:pPr>
                              <w:jc w:val="center"/>
                              <w:rPr>
                                <w:sz w:val="28"/>
                                <w:szCs w:val="28"/>
                                <w:lang w:val="uk-UA"/>
                              </w:rPr>
                            </w:pPr>
                            <w:r w:rsidRPr="00E01ABB">
                              <w:rPr>
                                <w:sz w:val="28"/>
                                <w:szCs w:val="28"/>
                                <w:lang w:val="uk-UA"/>
                              </w:rPr>
                              <w:t>перебування лише в одній політичній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153" style="position:absolute;margin-left:9.3pt;margin-top:27.8pt;width:172.5pt;height:4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" fillcolor="white [3201]" strokecolor="black [3200]" strokeweight="2pt">
                <v:textbox>
                  <w:txbxContent>
                    <w:p w:rsidR="00687830" w:rsidRPr="00E01ABB" w:rsidRDefault="00687830" w:rsidP="0056786A">
                      <w:pPr>
                        <w:jc w:val="center"/>
                        <w:rPr>
                          <w:sz w:val="28"/>
                          <w:szCs w:val="28"/>
                          <w:lang w:val="uk-UA"/>
                        </w:rPr>
                      </w:pPr>
                      <w:r w:rsidRPr="00E01ABB">
                        <w:rPr>
                          <w:sz w:val="28"/>
                          <w:szCs w:val="28"/>
                          <w:lang w:val="uk-UA"/>
                        </w:rPr>
                        <w:t>перебування лише в одній політичній партії</w:t>
                      </w:r>
                    </w:p>
                  </w:txbxContent>
                </v:textbox>
              </v:rect>
            </w:pict>
          </mc:Fallback>
        </mc:AlternateContent>
      </w:r>
    </w:p>
    <w:p w:rsidR="00CD4A42" w:rsidRPr="00CD4A42" w:rsidRDefault="00961DDA"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47040" behindDoc="0" locked="0" layoutInCell="1" allowOverlap="1" wp14:anchorId="601F03E0" wp14:editId="20E48B0F">
                <wp:simplePos x="0" y="0"/>
                <wp:positionH relativeFrom="column">
                  <wp:posOffset>4756785</wp:posOffset>
                </wp:positionH>
                <wp:positionV relativeFrom="paragraph">
                  <wp:posOffset>295910</wp:posOffset>
                </wp:positionV>
                <wp:extent cx="0" cy="228600"/>
                <wp:effectExtent l="76200" t="19050" r="76200" b="7620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49"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374.55pt,23.3pt" to="374.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" strokecolor="windowText" strokeweight="3pt">
                <v:shadow on="t" color="black" opacity="22937f" origin=",.5" offset="0,.63889mm"/>
              </v:line>
            </w:pict>
          </mc:Fallback>
        </mc:AlternateContent>
      </w:r>
    </w:p>
    <w:p w:rsidR="00CD4A42" w:rsidRPr="00CD4A42" w:rsidRDefault="00961DDA" w:rsidP="00CD4A42">
      <w:pPr>
        <w:spacing w:after="200" w:line="276" w:lineRule="auto"/>
        <w:jc w:val="left"/>
        <w:rPr>
          <w:rFonts w:eastAsiaTheme="minorHAnsi"/>
          <w:sz w:val="28"/>
          <w:szCs w:val="28"/>
          <w:lang w:val="uk-UA" w:eastAsia="en-US"/>
        </w:rPr>
      </w:pPr>
      <w:r w:rsidRPr="0056786A">
        <w:rPr>
          <w:rFonts w:eastAsiaTheme="minorHAnsi"/>
          <w:b/>
          <w:noProof/>
          <w:sz w:val="28"/>
          <w:szCs w:val="28"/>
          <w:lang w:val="uk-UA" w:eastAsia="uk-UA"/>
        </w:rPr>
        <mc:AlternateContent>
          <mc:Choice Requires="wps">
            <w:drawing>
              <wp:anchor distT="0" distB="0" distL="114300" distR="114300" simplePos="0" relativeHeight="252235776" behindDoc="0" locked="0" layoutInCell="1" allowOverlap="1" wp14:anchorId="7AB77A63" wp14:editId="6BDF3427">
                <wp:simplePos x="0" y="0"/>
                <wp:positionH relativeFrom="column">
                  <wp:posOffset>3622675</wp:posOffset>
                </wp:positionH>
                <wp:positionV relativeFrom="paragraph">
                  <wp:posOffset>181610</wp:posOffset>
                </wp:positionV>
                <wp:extent cx="2409825" cy="323850"/>
                <wp:effectExtent l="0" t="0" r="28575" b="19050"/>
                <wp:wrapNone/>
                <wp:docPr id="140" name="Прямоугольник 140"/>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56786A" w:rsidRDefault="00687830" w:rsidP="00961DDA">
                            <w:pPr>
                              <w:jc w:val="center"/>
                              <w:rPr>
                                <w:sz w:val="28"/>
                                <w:szCs w:val="28"/>
                                <w:lang w:val="uk-UA"/>
                              </w:rPr>
                            </w:pPr>
                            <w:r>
                              <w:rPr>
                                <w:sz w:val="28"/>
                                <w:szCs w:val="28"/>
                                <w:lang w:val="uk-UA"/>
                              </w:rPr>
                              <w:t>співработники СБУ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0" o:spid="_x0000_s1154" style="position:absolute;margin-left:285.25pt;margin-top:14.3pt;width:189.75pt;height:25.5pt;z-index:25223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" fillcolor="window" strokecolor="windowText" strokeweight="2pt">
                <v:textbox>
                  <w:txbxContent>
                    <w:p w:rsidR="00687830" w:rsidRPr="0056786A" w:rsidRDefault="00687830" w:rsidP="00961DDA">
                      <w:pPr>
                        <w:jc w:val="center"/>
                        <w:rPr>
                          <w:sz w:val="28"/>
                          <w:szCs w:val="28"/>
                          <w:lang w:val="uk-UA"/>
                        </w:rPr>
                      </w:pPr>
                      <w:r>
                        <w:rPr>
                          <w:sz w:val="28"/>
                          <w:szCs w:val="28"/>
                          <w:lang w:val="uk-UA"/>
                        </w:rPr>
                        <w:t>співработники СБУ</w:t>
                      </w:r>
                    </w:p>
                  </w:txbxContent>
                </v:textbox>
              </v:rect>
            </w:pict>
          </mc:Fallback>
        </mc:AlternateContent>
      </w:r>
    </w:p>
    <w:p w:rsidR="00CD4A42" w:rsidRPr="00CD4A42" w:rsidRDefault="00961DDA"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49088" behindDoc="0" locked="0" layoutInCell="1" allowOverlap="1" wp14:anchorId="6CE0B6AC" wp14:editId="03CCE417">
                <wp:simplePos x="0" y="0"/>
                <wp:positionH relativeFrom="column">
                  <wp:posOffset>4737735</wp:posOffset>
                </wp:positionH>
                <wp:positionV relativeFrom="paragraph">
                  <wp:posOffset>133985</wp:posOffset>
                </wp:positionV>
                <wp:extent cx="0" cy="228600"/>
                <wp:effectExtent l="76200" t="19050" r="76200" b="76200"/>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50"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373.05pt,10.55pt" to="373.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" strokecolor="windowText" strokeweight="3pt">
                <v:shadow on="t" color="black" opacity="22937f" origin=",.5" offset="0,.63889mm"/>
              </v:line>
            </w:pict>
          </mc:Fallback>
        </mc:AlternateContent>
      </w:r>
    </w:p>
    <w:p w:rsidR="00CD4A42" w:rsidRPr="00CD4A42" w:rsidRDefault="00961DDA" w:rsidP="00CD4A42">
      <w:pPr>
        <w:spacing w:after="200" w:line="276" w:lineRule="auto"/>
        <w:jc w:val="left"/>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251136" behindDoc="0" locked="0" layoutInCell="1" allowOverlap="1" wp14:anchorId="665706B8" wp14:editId="33A99BCF">
                <wp:simplePos x="0" y="0"/>
                <wp:positionH relativeFrom="column">
                  <wp:posOffset>4718685</wp:posOffset>
                </wp:positionH>
                <wp:positionV relativeFrom="paragraph">
                  <wp:posOffset>323850</wp:posOffset>
                </wp:positionV>
                <wp:extent cx="0" cy="228600"/>
                <wp:effectExtent l="76200" t="19050" r="76200" b="76200"/>
                <wp:wrapNone/>
                <wp:docPr id="151" name="Прямая соединительная линия 151"/>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51"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371.55pt,25.5pt" to="371.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" strokecolor="windowText" strokeweight="3pt">
                <v:shadow on="t" color="black" opacity="22937f" origin=",.5" offset="0,.63889mm"/>
              </v:line>
            </w:pict>
          </mc:Fallback>
        </mc:AlternateContent>
      </w:r>
      <w:r w:rsidRPr="0056786A">
        <w:rPr>
          <w:rFonts w:eastAsiaTheme="minorHAnsi"/>
          <w:b/>
          <w:noProof/>
          <w:sz w:val="28"/>
          <w:szCs w:val="28"/>
          <w:lang w:val="uk-UA" w:eastAsia="uk-UA"/>
        </w:rPr>
        <mc:AlternateContent>
          <mc:Choice Requires="wps">
            <w:drawing>
              <wp:anchor distT="0" distB="0" distL="114300" distR="114300" simplePos="0" relativeHeight="252239872" behindDoc="0" locked="0" layoutInCell="1" allowOverlap="1" wp14:anchorId="0CCB1B4F" wp14:editId="66E367A2">
                <wp:simplePos x="0" y="0"/>
                <wp:positionH relativeFrom="column">
                  <wp:posOffset>3622675</wp:posOffset>
                </wp:positionH>
                <wp:positionV relativeFrom="paragraph">
                  <wp:posOffset>0</wp:posOffset>
                </wp:positionV>
                <wp:extent cx="2409825" cy="323850"/>
                <wp:effectExtent l="0" t="0" r="28575" b="19050"/>
                <wp:wrapNone/>
                <wp:docPr id="144" name="Прямоугольник 144"/>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961DDA" w:rsidRDefault="00687830" w:rsidP="00961DDA">
                            <w:pPr>
                              <w:jc w:val="center"/>
                              <w:rPr>
                                <w:sz w:val="28"/>
                                <w:szCs w:val="28"/>
                                <w:lang w:val="uk-UA"/>
                              </w:rPr>
                            </w:pPr>
                            <w:r w:rsidRPr="00961DDA">
                              <w:rPr>
                                <w:sz w:val="28"/>
                                <w:szCs w:val="28"/>
                                <w:lang w:val="uk-UA"/>
                              </w:rPr>
                              <w:t>військовослужбовці</w:t>
                            </w:r>
                          </w:p>
                          <w:p w:rsidR="00687830" w:rsidRPr="0056786A" w:rsidRDefault="00687830" w:rsidP="00961DDA">
                            <w:pPr>
                              <w:jc w:val="center"/>
                              <w:rPr>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4" o:spid="_x0000_s1155" style="position:absolute;margin-left:285.25pt;margin-top:0;width:189.75pt;height:25.5pt;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" fillcolor="window" strokecolor="windowText" strokeweight="2pt">
                <v:textbox>
                  <w:txbxContent>
                    <w:p w:rsidR="00687830" w:rsidRPr="00961DDA" w:rsidRDefault="00687830" w:rsidP="00961DDA">
                      <w:pPr>
                        <w:jc w:val="center"/>
                        <w:rPr>
                          <w:sz w:val="28"/>
                          <w:szCs w:val="28"/>
                          <w:lang w:val="uk-UA"/>
                        </w:rPr>
                      </w:pPr>
                      <w:r w:rsidRPr="00961DDA">
                        <w:rPr>
                          <w:sz w:val="28"/>
                          <w:szCs w:val="28"/>
                          <w:lang w:val="uk-UA"/>
                        </w:rPr>
                        <w:t>військовослужбовці</w:t>
                      </w:r>
                    </w:p>
                    <w:p w:rsidR="00687830" w:rsidRPr="0056786A" w:rsidRDefault="00687830" w:rsidP="00961DDA">
                      <w:pPr>
                        <w:jc w:val="center"/>
                        <w:rPr>
                          <w:sz w:val="28"/>
                          <w:szCs w:val="28"/>
                          <w:lang w:val="uk-UA"/>
                        </w:rPr>
                      </w:pPr>
                    </w:p>
                  </w:txbxContent>
                </v:textbox>
              </v:rect>
            </w:pict>
          </mc:Fallback>
        </mc:AlternateContent>
      </w:r>
    </w:p>
    <w:p w:rsidR="00CD4A42" w:rsidRPr="00CD4A42" w:rsidRDefault="00961DDA" w:rsidP="00CD4A42">
      <w:pPr>
        <w:spacing w:after="200" w:line="276" w:lineRule="auto"/>
        <w:jc w:val="left"/>
        <w:rPr>
          <w:rFonts w:eastAsiaTheme="minorHAnsi"/>
          <w:sz w:val="28"/>
          <w:szCs w:val="28"/>
          <w:lang w:val="uk-UA" w:eastAsia="en-US"/>
        </w:rPr>
      </w:pPr>
      <w:r w:rsidRPr="0056786A">
        <w:rPr>
          <w:rFonts w:eastAsiaTheme="minorHAnsi"/>
          <w:b/>
          <w:noProof/>
          <w:sz w:val="28"/>
          <w:szCs w:val="28"/>
          <w:lang w:val="uk-UA" w:eastAsia="uk-UA"/>
        </w:rPr>
        <mc:AlternateContent>
          <mc:Choice Requires="wps">
            <w:drawing>
              <wp:anchor distT="0" distB="0" distL="114300" distR="114300" simplePos="0" relativeHeight="252241920" behindDoc="0" locked="0" layoutInCell="1" allowOverlap="1" wp14:anchorId="3D0BAC0F" wp14:editId="03D49F1C">
                <wp:simplePos x="0" y="0"/>
                <wp:positionH relativeFrom="column">
                  <wp:posOffset>3622675</wp:posOffset>
                </wp:positionH>
                <wp:positionV relativeFrom="paragraph">
                  <wp:posOffset>190500</wp:posOffset>
                </wp:positionV>
                <wp:extent cx="2409825" cy="323850"/>
                <wp:effectExtent l="0" t="0" r="28575" b="19050"/>
                <wp:wrapNone/>
                <wp:docPr id="146" name="Прямоугольник 146"/>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961DDA" w:rsidRDefault="00687830" w:rsidP="00961DDA">
                            <w:pPr>
                              <w:jc w:val="center"/>
                              <w:rPr>
                                <w:sz w:val="28"/>
                                <w:szCs w:val="28"/>
                                <w:lang w:val="uk-UA"/>
                              </w:rPr>
                            </w:pPr>
                            <w:r w:rsidRPr="00961DDA">
                              <w:rPr>
                                <w:sz w:val="28"/>
                                <w:szCs w:val="28"/>
                                <w:lang w:val="uk-UA"/>
                              </w:rPr>
                              <w:t>працівники НАБУ</w:t>
                            </w:r>
                          </w:p>
                          <w:p w:rsidR="00687830" w:rsidRPr="00961DDA" w:rsidRDefault="00687830" w:rsidP="00961DDA">
                            <w:pPr>
                              <w:jc w:val="center"/>
                              <w:rPr>
                                <w:sz w:val="28"/>
                                <w:szCs w:val="28"/>
                                <w:lang w:val="uk-UA"/>
                              </w:rPr>
                            </w:pPr>
                          </w:p>
                          <w:p w:rsidR="00687830" w:rsidRPr="0056786A" w:rsidRDefault="00687830" w:rsidP="00961DDA">
                            <w:pPr>
                              <w:jc w:val="center"/>
                              <w:rPr>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6" o:spid="_x0000_s1156" style="position:absolute;margin-left:285.25pt;margin-top:15pt;width:189.75pt;height:25.5pt;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" fillcolor="window" strokecolor="windowText" strokeweight="2pt">
                <v:textbox>
                  <w:txbxContent>
                    <w:p w:rsidR="00687830" w:rsidRPr="00961DDA" w:rsidRDefault="00687830" w:rsidP="00961DDA">
                      <w:pPr>
                        <w:jc w:val="center"/>
                        <w:rPr>
                          <w:sz w:val="28"/>
                          <w:szCs w:val="28"/>
                          <w:lang w:val="uk-UA"/>
                        </w:rPr>
                      </w:pPr>
                      <w:r w:rsidRPr="00961DDA">
                        <w:rPr>
                          <w:sz w:val="28"/>
                          <w:szCs w:val="28"/>
                          <w:lang w:val="uk-UA"/>
                        </w:rPr>
                        <w:t>працівники НАБУ</w:t>
                      </w:r>
                    </w:p>
                    <w:p w:rsidR="00687830" w:rsidRPr="00961DDA" w:rsidRDefault="00687830" w:rsidP="00961DDA">
                      <w:pPr>
                        <w:jc w:val="center"/>
                        <w:rPr>
                          <w:sz w:val="28"/>
                          <w:szCs w:val="28"/>
                          <w:lang w:val="uk-UA"/>
                        </w:rPr>
                      </w:pPr>
                    </w:p>
                    <w:p w:rsidR="00687830" w:rsidRPr="0056786A" w:rsidRDefault="00687830" w:rsidP="00961DDA">
                      <w:pPr>
                        <w:jc w:val="center"/>
                        <w:rPr>
                          <w:sz w:val="28"/>
                          <w:szCs w:val="28"/>
                          <w:lang w:val="uk-UA"/>
                        </w:rPr>
                      </w:pPr>
                    </w:p>
                  </w:txbxContent>
                </v:textbox>
              </v:rect>
            </w:pict>
          </mc:Fallback>
        </mc:AlternateContent>
      </w:r>
    </w:p>
    <w:p w:rsidR="00CD4A42" w:rsidRPr="00CD4A42" w:rsidRDefault="00CD4A42" w:rsidP="00CD4A42">
      <w:pPr>
        <w:spacing w:after="200" w:line="276" w:lineRule="auto"/>
        <w:jc w:val="left"/>
        <w:rPr>
          <w:rFonts w:eastAsiaTheme="minorHAnsi"/>
          <w:sz w:val="28"/>
          <w:szCs w:val="28"/>
          <w:lang w:val="uk-UA" w:eastAsia="en-US"/>
        </w:rPr>
      </w:pPr>
    </w:p>
    <w:p w:rsidR="00095C55" w:rsidRPr="00095C55" w:rsidRDefault="00095C55" w:rsidP="00095C55">
      <w:pPr>
        <w:spacing w:after="200" w:line="276" w:lineRule="auto"/>
        <w:jc w:val="left"/>
        <w:rPr>
          <w:rFonts w:eastAsiaTheme="minorHAnsi"/>
          <w:sz w:val="28"/>
          <w:szCs w:val="28"/>
          <w:lang w:val="uk-UA" w:eastAsia="en-US"/>
        </w:rPr>
      </w:pPr>
    </w:p>
    <w:p w:rsidR="009D4389" w:rsidRDefault="009D4389" w:rsidP="00095C55">
      <w:pPr>
        <w:spacing w:after="200" w:line="276" w:lineRule="auto"/>
        <w:jc w:val="left"/>
        <w:rPr>
          <w:rFonts w:eastAsiaTheme="minorHAnsi"/>
          <w:sz w:val="28"/>
          <w:szCs w:val="28"/>
          <w:lang w:val="uk-UA" w:eastAsia="en-US"/>
        </w:rPr>
      </w:pPr>
      <w:r>
        <w:rPr>
          <w:rFonts w:eastAsiaTheme="minorHAnsi"/>
          <w:sz w:val="28"/>
          <w:szCs w:val="28"/>
          <w:lang w:val="uk-UA" w:eastAsia="en-US"/>
        </w:rPr>
        <w:br w:type="page"/>
      </w:r>
    </w:p>
    <w:p w:rsidR="00B74C48" w:rsidRPr="00B74C48" w:rsidRDefault="001A7205" w:rsidP="00B74C48">
      <w:pPr>
        <w:spacing w:after="200" w:line="276" w:lineRule="auto"/>
        <w:jc w:val="center"/>
        <w:rPr>
          <w:rFonts w:eastAsiaTheme="minorHAnsi"/>
          <w:b/>
          <w:sz w:val="28"/>
          <w:szCs w:val="28"/>
          <w:lang w:val="uk-UA" w:eastAsia="en-US"/>
        </w:rPr>
      </w:pPr>
      <w:r w:rsidRPr="00B74C48">
        <w:rPr>
          <w:rFonts w:eastAsiaTheme="minorHAnsi"/>
          <w:b/>
          <w:noProof/>
          <w:sz w:val="28"/>
          <w:szCs w:val="28"/>
          <w:lang w:val="uk-UA" w:eastAsia="uk-UA"/>
        </w:rPr>
        <w:lastRenderedPageBreak/>
        <mc:AlternateContent>
          <mc:Choice Requires="wps">
            <w:drawing>
              <wp:anchor distT="0" distB="0" distL="114300" distR="114300" simplePos="0" relativeHeight="252258304" behindDoc="0" locked="0" layoutInCell="1" allowOverlap="1" wp14:anchorId="0EE8989E" wp14:editId="0C3395A8">
                <wp:simplePos x="0" y="0"/>
                <wp:positionH relativeFrom="column">
                  <wp:posOffset>3004185</wp:posOffset>
                </wp:positionH>
                <wp:positionV relativeFrom="paragraph">
                  <wp:posOffset>222250</wp:posOffset>
                </wp:positionV>
                <wp:extent cx="0" cy="628650"/>
                <wp:effectExtent l="95250" t="19050" r="114300" b="95250"/>
                <wp:wrapNone/>
                <wp:docPr id="179" name="Прямая со стрелкой 179"/>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79" o:spid="_x0000_s1026" type="#_x0000_t32" style="position:absolute;margin-left:236.55pt;margin-top:17.5pt;width:0;height:49.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" strokecolor="black [3200]" strokeweight="2pt">
                <v:stroke endarrow="open"/>
                <v:shadow on="t" color="black" opacity="24903f" origin=",.5" offset="0,.55556mm"/>
              </v:shape>
            </w:pict>
          </mc:Fallback>
        </mc:AlternateContent>
      </w:r>
      <w:r w:rsidR="0085722A" w:rsidRPr="00B74C48">
        <w:rPr>
          <w:rFonts w:eastAsiaTheme="minorHAnsi"/>
          <w:b/>
          <w:noProof/>
          <w:sz w:val="28"/>
          <w:szCs w:val="28"/>
          <w:u w:val="single"/>
          <w:lang w:val="uk-UA" w:eastAsia="uk-UA"/>
        </w:rPr>
        <mc:AlternateContent>
          <mc:Choice Requires="wps">
            <w:drawing>
              <wp:anchor distT="0" distB="0" distL="114300" distR="114300" simplePos="0" relativeHeight="252286976" behindDoc="0" locked="0" layoutInCell="1" allowOverlap="1" wp14:anchorId="3201009C" wp14:editId="6B812B73">
                <wp:simplePos x="0" y="0"/>
                <wp:positionH relativeFrom="column">
                  <wp:posOffset>422910</wp:posOffset>
                </wp:positionH>
                <wp:positionV relativeFrom="paragraph">
                  <wp:posOffset>-111125</wp:posOffset>
                </wp:positionV>
                <wp:extent cx="5686425" cy="428625"/>
                <wp:effectExtent l="0" t="0" r="28575" b="28575"/>
                <wp:wrapNone/>
                <wp:docPr id="180" name="Скругленный прямоугольник 180"/>
                <wp:cNvGraphicFramePr/>
                <a:graphic xmlns:a="http://schemas.openxmlformats.org/drawingml/2006/main">
                  <a:graphicData uri="http://schemas.microsoft.com/office/word/2010/wordprocessingShape">
                    <wps:wsp>
                      <wps:cNvSpPr/>
                      <wps:spPr>
                        <a:xfrm>
                          <a:off x="0" y="0"/>
                          <a:ext cx="5686425" cy="4286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834FBE" w:rsidRDefault="00687830" w:rsidP="0085722A">
                            <w:pPr>
                              <w:jc w:val="center"/>
                              <w:rPr>
                                <w:b/>
                                <w:sz w:val="28"/>
                                <w:szCs w:val="28"/>
                                <w:lang w:val="uk-UA"/>
                              </w:rPr>
                            </w:pPr>
                            <w:r w:rsidRPr="00834FBE">
                              <w:rPr>
                                <w:b/>
                                <w:sz w:val="28"/>
                                <w:szCs w:val="28"/>
                                <w:lang w:val="uk-UA"/>
                              </w:rPr>
                              <w:t>Установчий документ 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0" o:spid="_x0000_s1157" style="position:absolute;left:0;text-align:left;margin-left:33.3pt;margin-top:-8.75pt;width:447.75pt;height:33.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" fillcolor="window" strokecolor="windowText" strokeweight="2pt">
                <v:textbox>
                  <w:txbxContent>
                    <w:p w:rsidR="00687830" w:rsidRPr="00834FBE" w:rsidRDefault="00687830" w:rsidP="0085722A">
                      <w:pPr>
                        <w:jc w:val="center"/>
                        <w:rPr>
                          <w:b/>
                          <w:sz w:val="28"/>
                          <w:szCs w:val="28"/>
                          <w:lang w:val="uk-UA"/>
                        </w:rPr>
                      </w:pPr>
                      <w:r w:rsidRPr="00834FBE">
                        <w:rPr>
                          <w:b/>
                          <w:sz w:val="28"/>
                          <w:szCs w:val="28"/>
                          <w:lang w:val="uk-UA"/>
                        </w:rPr>
                        <w:t>Установчий документ політичної партії</w:t>
                      </w:r>
                    </w:p>
                  </w:txbxContent>
                </v:textbox>
              </v:roundrect>
            </w:pict>
          </mc:Fallback>
        </mc:AlternateContent>
      </w:r>
      <w:r w:rsidR="00B74C48" w:rsidRPr="00B74C48">
        <w:rPr>
          <w:rFonts w:eastAsiaTheme="minorHAnsi"/>
          <w:b/>
          <w:noProof/>
          <w:sz w:val="28"/>
          <w:szCs w:val="28"/>
          <w:lang w:val="uk-UA" w:eastAsia="uk-UA"/>
        </w:rPr>
        <mc:AlternateContent>
          <mc:Choice Requires="wps">
            <w:drawing>
              <wp:anchor distT="0" distB="0" distL="114300" distR="114300" simplePos="0" relativeHeight="252266496" behindDoc="0" locked="0" layoutInCell="1" allowOverlap="1" wp14:anchorId="556CBF41" wp14:editId="47F210C8">
                <wp:simplePos x="0" y="0"/>
                <wp:positionH relativeFrom="column">
                  <wp:posOffset>123825</wp:posOffset>
                </wp:positionH>
                <wp:positionV relativeFrom="paragraph">
                  <wp:posOffset>4199890</wp:posOffset>
                </wp:positionV>
                <wp:extent cx="3657600" cy="600075"/>
                <wp:effectExtent l="0" t="0" r="19050" b="28575"/>
                <wp:wrapNone/>
                <wp:docPr id="167" name="Прямоугольник 167"/>
                <wp:cNvGraphicFramePr/>
                <a:graphic xmlns:a="http://schemas.openxmlformats.org/drawingml/2006/main">
                  <a:graphicData uri="http://schemas.microsoft.com/office/word/2010/wordprocessingShape">
                    <wps:wsp>
                      <wps:cNvSpPr/>
                      <wps:spPr>
                        <a:xfrm>
                          <a:off x="0" y="0"/>
                          <a:ext cx="36576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скликання та проведення партійних з</w:t>
                            </w:r>
                            <w:r>
                              <w:rPr>
                                <w:rFonts w:ascii="Times New Roman" w:hAnsi="Times New Roman" w:cs="Times New Roman"/>
                                <w:color w:val="000000"/>
                                <w:sz w:val="22"/>
                                <w:szCs w:val="22"/>
                                <w:lang w:val="ru-RU"/>
                              </w:rPr>
                              <w:t>’</w:t>
                            </w:r>
                            <w:r w:rsidRPr="00A929D5">
                              <w:rPr>
                                <w:rFonts w:ascii="Times New Roman" w:hAnsi="Times New Roman" w:cs="Times New Roman"/>
                                <w:color w:val="000000"/>
                                <w:sz w:val="22"/>
                                <w:szCs w:val="22"/>
                              </w:rPr>
                              <w:t>їздів, конференцій, зборів та інших представницьких органів політичної партії</w:t>
                            </w:r>
                          </w:p>
                          <w:p w:rsidR="00687830" w:rsidRPr="00A929D5"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7" o:spid="_x0000_s1158" style="position:absolute;left:0;text-align:left;margin-left:9.75pt;margin-top:330.7pt;width:4in;height:47.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" fillcolor="white [3201]" strokecolor="black [3200]" strokeweight="2pt">
                <v:textbo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скликання та проведення партійних з</w:t>
                      </w:r>
                      <w:r>
                        <w:rPr>
                          <w:rFonts w:ascii="Times New Roman" w:hAnsi="Times New Roman" w:cs="Times New Roman"/>
                          <w:color w:val="000000"/>
                          <w:sz w:val="22"/>
                          <w:szCs w:val="22"/>
                          <w:lang w:val="ru-RU"/>
                        </w:rPr>
                        <w:t>’</w:t>
                      </w:r>
                      <w:r w:rsidRPr="00A929D5">
                        <w:rPr>
                          <w:rFonts w:ascii="Times New Roman" w:hAnsi="Times New Roman" w:cs="Times New Roman"/>
                          <w:color w:val="000000"/>
                          <w:sz w:val="22"/>
                          <w:szCs w:val="22"/>
                        </w:rPr>
                        <w:t>їздів, конференцій, зборів та інших представницьких органів політичної партії</w:t>
                      </w:r>
                    </w:p>
                    <w:p w:rsidR="00687830" w:rsidRPr="00A929D5" w:rsidRDefault="00687830" w:rsidP="00B74C48">
                      <w:pPr>
                        <w:jc w:val="center"/>
                        <w:rPr>
                          <w:sz w:val="22"/>
                        </w:rPr>
                      </w:pPr>
                    </w:p>
                  </w:txbxContent>
                </v:textbox>
              </v:rect>
            </w:pict>
          </mc:Fallback>
        </mc:AlternateContent>
      </w:r>
      <w:r w:rsidR="00B74C48" w:rsidRPr="00B74C48">
        <w:rPr>
          <w:rFonts w:eastAsiaTheme="minorHAnsi"/>
          <w:b/>
          <w:noProof/>
          <w:sz w:val="28"/>
          <w:szCs w:val="28"/>
          <w:lang w:val="uk-UA" w:eastAsia="uk-UA"/>
        </w:rPr>
        <mc:AlternateContent>
          <mc:Choice Requires="wps">
            <w:drawing>
              <wp:anchor distT="0" distB="0" distL="114300" distR="114300" simplePos="0" relativeHeight="252262400" behindDoc="0" locked="0" layoutInCell="1" allowOverlap="1" wp14:anchorId="2C7A9F46" wp14:editId="773D195E">
                <wp:simplePos x="0" y="0"/>
                <wp:positionH relativeFrom="column">
                  <wp:posOffset>104775</wp:posOffset>
                </wp:positionH>
                <wp:positionV relativeFrom="paragraph">
                  <wp:posOffset>2362200</wp:posOffset>
                </wp:positionV>
                <wp:extent cx="3676650" cy="495300"/>
                <wp:effectExtent l="0" t="0" r="19050" b="19050"/>
                <wp:wrapNone/>
                <wp:docPr id="170" name="Прямоугольник 170"/>
                <wp:cNvGraphicFramePr/>
                <a:graphic xmlns:a="http://schemas.openxmlformats.org/drawingml/2006/main">
                  <a:graphicData uri="http://schemas.microsoft.com/office/word/2010/wordprocessingShape">
                    <wps:wsp>
                      <wps:cNvSpPr/>
                      <wps:spPr>
                        <a:xfrm>
                          <a:off x="0" y="0"/>
                          <a:ext cx="3676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перелік статутних органів політичної  партії,  порядок  їх утворення, їхні повноваження і термін цих повноважень</w:t>
                            </w:r>
                          </w:p>
                          <w:p w:rsidR="00687830" w:rsidRPr="00A929D5"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0" o:spid="_x0000_s1159" style="position:absolute;left:0;text-align:left;margin-left:8.25pt;margin-top:186pt;width:289.5pt;height:39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" fillcolor="white [3201]" strokecolor="black [3200]" strokeweight="2pt">
                <v:textbo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перелік статутних органів політичної  партії,  порядок  їх утворення, їхні повноваження і термін цих повноважень</w:t>
                      </w:r>
                    </w:p>
                    <w:p w:rsidR="00687830" w:rsidRPr="00A929D5" w:rsidRDefault="00687830" w:rsidP="00B74C48">
                      <w:pPr>
                        <w:jc w:val="center"/>
                        <w:rPr>
                          <w:sz w:val="22"/>
                        </w:rPr>
                      </w:pPr>
                    </w:p>
                  </w:txbxContent>
                </v:textbox>
              </v:rect>
            </w:pict>
          </mc:Fallback>
        </mc:AlternateContent>
      </w:r>
    </w:p>
    <w:p w:rsidR="00B74C48" w:rsidRPr="00B74C48" w:rsidRDefault="00B74C48" w:rsidP="00B74C48">
      <w:pPr>
        <w:spacing w:after="200" w:line="276" w:lineRule="auto"/>
        <w:jc w:val="left"/>
        <w:rPr>
          <w:rFonts w:eastAsiaTheme="minorHAnsi"/>
          <w:sz w:val="28"/>
          <w:szCs w:val="28"/>
          <w:lang w:val="uk-UA" w:eastAsia="en-US"/>
        </w:rPr>
      </w:pPr>
    </w:p>
    <w:p w:rsidR="00B74C48" w:rsidRPr="00B74C48" w:rsidRDefault="00B74C48" w:rsidP="00B74C48">
      <w:pPr>
        <w:spacing w:after="200" w:line="276" w:lineRule="auto"/>
        <w:jc w:val="left"/>
        <w:rPr>
          <w:rFonts w:eastAsiaTheme="minorHAnsi"/>
          <w:sz w:val="28"/>
          <w:szCs w:val="28"/>
          <w:lang w:val="uk-UA" w:eastAsia="en-US"/>
        </w:rPr>
      </w:pPr>
      <w:r w:rsidRPr="00B74C48">
        <w:rPr>
          <w:rFonts w:eastAsiaTheme="minorHAnsi"/>
          <w:b/>
          <w:noProof/>
          <w:sz w:val="28"/>
          <w:szCs w:val="28"/>
          <w:u w:val="single"/>
          <w:lang w:val="uk-UA" w:eastAsia="uk-UA"/>
        </w:rPr>
        <mc:AlternateContent>
          <mc:Choice Requires="wps">
            <w:drawing>
              <wp:anchor distT="0" distB="0" distL="114300" distR="114300" simplePos="0" relativeHeight="252257280" behindDoc="0" locked="0" layoutInCell="1" allowOverlap="1" wp14:anchorId="7E031C49" wp14:editId="5861275C">
                <wp:simplePos x="0" y="0"/>
                <wp:positionH relativeFrom="column">
                  <wp:posOffset>1936750</wp:posOffset>
                </wp:positionH>
                <wp:positionV relativeFrom="paragraph">
                  <wp:posOffset>127000</wp:posOffset>
                </wp:positionV>
                <wp:extent cx="1952625" cy="428625"/>
                <wp:effectExtent l="0" t="0" r="28575" b="2857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952625" cy="428625"/>
                        </a:xfrm>
                        <a:prstGeom prst="roundRect">
                          <a:avLst/>
                        </a:prstGeom>
                      </wps:spPr>
                      <wps:style>
                        <a:lnRef idx="2">
                          <a:schemeClr val="dk1"/>
                        </a:lnRef>
                        <a:fillRef idx="1">
                          <a:schemeClr val="lt1"/>
                        </a:fillRef>
                        <a:effectRef idx="0">
                          <a:schemeClr val="dk1"/>
                        </a:effectRef>
                        <a:fontRef idx="minor">
                          <a:schemeClr val="dk1"/>
                        </a:fontRef>
                      </wps:style>
                      <wps:txbx>
                        <w:txbxContent>
                          <w:p w:rsidR="00687830" w:rsidRPr="00435A5F" w:rsidRDefault="00687830" w:rsidP="00B74C48">
                            <w:pPr>
                              <w:jc w:val="center"/>
                              <w:rPr>
                                <w:b/>
                                <w:sz w:val="28"/>
                                <w:szCs w:val="28"/>
                                <w:lang w:val="uk-UA"/>
                              </w:rPr>
                            </w:pPr>
                            <w:r w:rsidRPr="00435A5F">
                              <w:rPr>
                                <w:b/>
                                <w:sz w:val="28"/>
                                <w:szCs w:val="28"/>
                                <w:lang w:val="uk-UA"/>
                              </w:rPr>
                              <w:t>Статут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160" style="position:absolute;margin-left:152.5pt;margin-top:10pt;width:153.75pt;height:33.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" fillcolor="white [3201]" strokecolor="black [3200]" strokeweight="2pt">
                <v:textbox>
                  <w:txbxContent>
                    <w:p w:rsidR="00687830" w:rsidRPr="00435A5F" w:rsidRDefault="00687830" w:rsidP="00B74C48">
                      <w:pPr>
                        <w:jc w:val="center"/>
                        <w:rPr>
                          <w:b/>
                          <w:sz w:val="28"/>
                          <w:szCs w:val="28"/>
                          <w:lang w:val="uk-UA"/>
                        </w:rPr>
                      </w:pPr>
                      <w:r w:rsidRPr="00435A5F">
                        <w:rPr>
                          <w:b/>
                          <w:sz w:val="28"/>
                          <w:szCs w:val="28"/>
                          <w:lang w:val="uk-UA"/>
                        </w:rPr>
                        <w:t>Статут</w:t>
                      </w:r>
                    </w:p>
                  </w:txbxContent>
                </v:textbox>
              </v:roundrect>
            </w:pict>
          </mc:Fallback>
        </mc:AlternateContent>
      </w:r>
    </w:p>
    <w:p w:rsidR="00B74C48" w:rsidRPr="00B74C48" w:rsidRDefault="001A7205" w:rsidP="00B74C48">
      <w:pPr>
        <w:spacing w:after="200" w:line="276" w:lineRule="auto"/>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95168" behindDoc="0" locked="0" layoutInCell="1" allowOverlap="1" wp14:anchorId="222FE497" wp14:editId="22614B7A">
                <wp:simplePos x="0" y="0"/>
                <wp:positionH relativeFrom="column">
                  <wp:posOffset>3004185</wp:posOffset>
                </wp:positionH>
                <wp:positionV relativeFrom="paragraph">
                  <wp:posOffset>193040</wp:posOffset>
                </wp:positionV>
                <wp:extent cx="0" cy="619125"/>
                <wp:effectExtent l="114300" t="19050" r="114300" b="85725"/>
                <wp:wrapNone/>
                <wp:docPr id="187" name="Прямая со стрелкой 187"/>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87" o:spid="_x0000_s1026" type="#_x0000_t32" style="position:absolute;margin-left:236.55pt;margin-top:15.2pt;width:0;height:48.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" strokecolor="windowText" strokeweight="2pt">
                <v:stroke endarrow="open"/>
                <v:shadow on="t" color="black" opacity="24903f" origin=",.5" offset="0,.55556mm"/>
              </v:shape>
            </w:pict>
          </mc:Fallback>
        </mc:AlternateContent>
      </w:r>
    </w:p>
    <w:p w:rsidR="00B74C48" w:rsidRPr="00B74C48" w:rsidRDefault="00B74C48" w:rsidP="0085722A">
      <w:pPr>
        <w:spacing w:after="200" w:line="276" w:lineRule="auto"/>
        <w:ind w:left="284" w:hanging="284"/>
        <w:jc w:val="left"/>
        <w:rPr>
          <w:rFonts w:eastAsiaTheme="minorHAnsi"/>
          <w:sz w:val="28"/>
          <w:szCs w:val="28"/>
          <w:lang w:val="uk-UA" w:eastAsia="en-US"/>
        </w:rPr>
      </w:pP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61376" behindDoc="0" locked="0" layoutInCell="1" allowOverlap="1" wp14:anchorId="099939E7" wp14:editId="564EF755">
                <wp:simplePos x="0" y="0"/>
                <wp:positionH relativeFrom="column">
                  <wp:posOffset>51435</wp:posOffset>
                </wp:positionH>
                <wp:positionV relativeFrom="paragraph">
                  <wp:posOffset>88265</wp:posOffset>
                </wp:positionV>
                <wp:extent cx="3733800" cy="314325"/>
                <wp:effectExtent l="0" t="0" r="19050" b="28575"/>
                <wp:wrapNone/>
                <wp:docPr id="177" name="Прямоугольник 177"/>
                <wp:cNvGraphicFramePr/>
                <a:graphic xmlns:a="http://schemas.openxmlformats.org/drawingml/2006/main">
                  <a:graphicData uri="http://schemas.microsoft.com/office/word/2010/wordprocessingShape">
                    <wps:wsp>
                      <wps:cNvSpPr/>
                      <wps:spPr>
                        <a:xfrm>
                          <a:off x="0" y="0"/>
                          <a:ext cx="37338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1A7205" w:rsidRDefault="00687830" w:rsidP="0085722A">
                            <w:pPr>
                              <w:pStyle w:val="HTML"/>
                              <w:shd w:val="clear" w:color="auto" w:fill="FFFFFF"/>
                              <w:jc w:val="center"/>
                              <w:textAlignment w:val="baseline"/>
                              <w:rPr>
                                <w:rFonts w:ascii="Times New Roman" w:hAnsi="Times New Roman" w:cs="Times New Roman"/>
                                <w:color w:val="000000"/>
                                <w:sz w:val="28"/>
                                <w:szCs w:val="28"/>
                              </w:rPr>
                            </w:pPr>
                            <w:r w:rsidRPr="001A7205">
                              <w:rPr>
                                <w:rFonts w:ascii="Times New Roman" w:hAnsi="Times New Roman" w:cs="Times New Roman"/>
                                <w:color w:val="000000"/>
                                <w:sz w:val="28"/>
                                <w:szCs w:val="28"/>
                              </w:rPr>
                              <w:t>найменування політичної партії</w:t>
                            </w:r>
                          </w:p>
                          <w:p w:rsidR="00687830" w:rsidRPr="00A929D5" w:rsidRDefault="00687830" w:rsidP="00B74C48">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7" o:spid="_x0000_s1161" style="position:absolute;left:0;text-align:left;margin-left:4.05pt;margin-top:6.95pt;width:294pt;height:24.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" fillcolor="white [3201]" strokecolor="black [3200]" strokeweight="2pt">
                <v:textbox>
                  <w:txbxContent>
                    <w:p w:rsidR="00687830" w:rsidRPr="001A7205" w:rsidRDefault="00687830" w:rsidP="0085722A">
                      <w:pPr>
                        <w:pStyle w:val="HTML"/>
                        <w:shd w:val="clear" w:color="auto" w:fill="FFFFFF"/>
                        <w:jc w:val="center"/>
                        <w:textAlignment w:val="baseline"/>
                        <w:rPr>
                          <w:rFonts w:ascii="Times New Roman" w:hAnsi="Times New Roman" w:cs="Times New Roman"/>
                          <w:color w:val="000000"/>
                          <w:sz w:val="28"/>
                          <w:szCs w:val="28"/>
                        </w:rPr>
                      </w:pPr>
                      <w:r w:rsidRPr="001A7205">
                        <w:rPr>
                          <w:rFonts w:ascii="Times New Roman" w:hAnsi="Times New Roman" w:cs="Times New Roman"/>
                          <w:color w:val="000000"/>
                          <w:sz w:val="28"/>
                          <w:szCs w:val="28"/>
                        </w:rPr>
                        <w:t>найменування політичної партії</w:t>
                      </w:r>
                    </w:p>
                    <w:p w:rsidR="00687830" w:rsidRPr="00A929D5" w:rsidRDefault="00687830" w:rsidP="00B74C48">
                      <w:pPr>
                        <w:rPr>
                          <w:sz w:val="22"/>
                        </w:rPr>
                      </w:pPr>
                    </w:p>
                  </w:txbxContent>
                </v:textbox>
              </v:rect>
            </w:pict>
          </mc:Fallback>
        </mc:AlternateContent>
      </w:r>
      <w:r w:rsidRPr="00B74C48">
        <w:rPr>
          <w:rFonts w:eastAsiaTheme="minorHAnsi"/>
          <w:b/>
          <w:noProof/>
          <w:sz w:val="28"/>
          <w:szCs w:val="28"/>
          <w:lang w:val="uk-UA" w:eastAsia="uk-UA"/>
        </w:rPr>
        <mc:AlternateContent>
          <mc:Choice Requires="wps">
            <w:drawing>
              <wp:anchor distT="0" distB="0" distL="114300" distR="114300" simplePos="0" relativeHeight="252273664" behindDoc="0" locked="0" layoutInCell="1" allowOverlap="1" wp14:anchorId="2E735C5C" wp14:editId="1AAAFF27">
                <wp:simplePos x="0" y="0"/>
                <wp:positionH relativeFrom="column">
                  <wp:posOffset>4147185</wp:posOffset>
                </wp:positionH>
                <wp:positionV relativeFrom="paragraph">
                  <wp:posOffset>269240</wp:posOffset>
                </wp:positionV>
                <wp:extent cx="19050" cy="3838575"/>
                <wp:effectExtent l="57150" t="19050" r="76200" b="85725"/>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19050" cy="383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75" o:spid="_x0000_s1026" style="position:absolute;flip:x;z-index:25227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55pt,21.2pt" to="328.05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" strokecolor="black [3200]" strokeweight="2pt">
                <v:shadow on="t" color="black" opacity="24903f" origin=",.5" offset="0,.55556mm"/>
              </v:line>
            </w:pict>
          </mc:Fallback>
        </mc:AlternateContent>
      </w:r>
      <w:r w:rsidRPr="00B74C48">
        <w:rPr>
          <w:rFonts w:eastAsiaTheme="minorHAnsi"/>
          <w:b/>
          <w:noProof/>
          <w:sz w:val="28"/>
          <w:szCs w:val="28"/>
          <w:lang w:val="uk-UA" w:eastAsia="uk-UA"/>
        </w:rPr>
        <mc:AlternateContent>
          <mc:Choice Requires="wps">
            <w:drawing>
              <wp:anchor distT="0" distB="0" distL="114300" distR="114300" simplePos="0" relativeHeight="252293120" behindDoc="0" locked="0" layoutInCell="1" allowOverlap="1" wp14:anchorId="2D0B4AD1" wp14:editId="254210FD">
                <wp:simplePos x="0" y="0"/>
                <wp:positionH relativeFrom="column">
                  <wp:posOffset>3785235</wp:posOffset>
                </wp:positionH>
                <wp:positionV relativeFrom="paragraph">
                  <wp:posOffset>269240</wp:posOffset>
                </wp:positionV>
                <wp:extent cx="409575" cy="0"/>
                <wp:effectExtent l="57150" t="76200" r="0" b="152400"/>
                <wp:wrapNone/>
                <wp:docPr id="186" name="Прямая со стрелкой 186"/>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86" o:spid="_x0000_s1026" type="#_x0000_t32" style="position:absolute;margin-left:298.05pt;margin-top:21.2pt;width:32.25pt;height:0;flip:x;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" strokecolor="windowText" strokeweight="2pt">
                <v:stroke endarrow="open"/>
                <v:shadow on="t" color="black" opacity="24903f" origin=",.5" offset="0,.55556mm"/>
              </v:shape>
            </w:pict>
          </mc:Fallback>
        </mc:AlternateContent>
      </w:r>
    </w:p>
    <w:p w:rsidR="00095C55" w:rsidRPr="00095C55" w:rsidRDefault="00095C55" w:rsidP="0085722A">
      <w:pPr>
        <w:spacing w:after="200" w:line="276" w:lineRule="auto"/>
        <w:ind w:left="284" w:hanging="284"/>
        <w:jc w:val="left"/>
        <w:rPr>
          <w:rFonts w:eastAsiaTheme="minorHAnsi"/>
          <w:sz w:val="28"/>
          <w:szCs w:val="28"/>
          <w:lang w:val="uk-UA" w:eastAsia="en-US"/>
        </w:rPr>
      </w:pP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79808" behindDoc="0" locked="0" layoutInCell="1" allowOverlap="1" wp14:anchorId="72928450" wp14:editId="79EAD90F">
                <wp:simplePos x="0" y="0"/>
                <wp:positionH relativeFrom="column">
                  <wp:posOffset>3756660</wp:posOffset>
                </wp:positionH>
                <wp:positionV relativeFrom="paragraph">
                  <wp:posOffset>49530</wp:posOffset>
                </wp:positionV>
                <wp:extent cx="409575" cy="0"/>
                <wp:effectExtent l="57150" t="76200" r="0" b="152400"/>
                <wp:wrapNone/>
                <wp:docPr id="81" name="Прямая со стрелкой 8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1" o:spid="_x0000_s1026" type="#_x0000_t32" style="position:absolute;margin-left:295.8pt;margin-top:3.9pt;width:32.25pt;height:0;flip:x;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" strokecolor="black [3200]" strokeweight="2pt">
                <v:stroke endarrow="open"/>
                <v:shadow on="t" color="black" opacity="24903f" origin=",.5" offset="0,.55556mm"/>
              </v:shape>
            </w:pict>
          </mc:Fallback>
        </mc:AlternateContent>
      </w: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81856" behindDoc="0" locked="0" layoutInCell="1" allowOverlap="1" wp14:anchorId="41961926" wp14:editId="364F94A8">
                <wp:simplePos x="0" y="0"/>
                <wp:positionH relativeFrom="column">
                  <wp:posOffset>3756660</wp:posOffset>
                </wp:positionH>
                <wp:positionV relativeFrom="paragraph">
                  <wp:posOffset>354330</wp:posOffset>
                </wp:positionV>
                <wp:extent cx="409575" cy="9525"/>
                <wp:effectExtent l="57150" t="76200" r="0" b="142875"/>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3" o:spid="_x0000_s1026" type="#_x0000_t32" style="position:absolute;margin-left:295.8pt;margin-top:27.9pt;width:32.25pt;height:.75pt;flip:x y;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" strokecolor="black [3200]" strokeweight="2pt">
                <v:stroke endarrow="open"/>
                <v:shadow on="t" color="black" opacity="24903f" origin=",.5" offset="0,.55556mm"/>
              </v:shape>
            </w:pict>
          </mc:Fallback>
        </mc:AlternateContent>
      </w:r>
      <w:r w:rsidRPr="00B74C48">
        <w:rPr>
          <w:rFonts w:eastAsiaTheme="minorHAnsi"/>
          <w:b/>
          <w:noProof/>
          <w:sz w:val="28"/>
          <w:szCs w:val="28"/>
          <w:lang w:val="uk-UA" w:eastAsia="uk-UA"/>
        </w:rPr>
        <mc:AlternateContent>
          <mc:Choice Requires="wps">
            <w:drawing>
              <wp:anchor distT="0" distB="0" distL="114300" distR="114300" simplePos="0" relativeHeight="252263424" behindDoc="0" locked="0" layoutInCell="1" allowOverlap="1" wp14:anchorId="2606C04F" wp14:editId="6C0C50EB">
                <wp:simplePos x="0" y="0"/>
                <wp:positionH relativeFrom="column">
                  <wp:posOffset>127635</wp:posOffset>
                </wp:positionH>
                <wp:positionV relativeFrom="paragraph">
                  <wp:posOffset>116205</wp:posOffset>
                </wp:positionV>
                <wp:extent cx="3657600" cy="428625"/>
                <wp:effectExtent l="0" t="0" r="19050" b="28575"/>
                <wp:wrapNone/>
                <wp:docPr id="169" name="Прямоугольник 169"/>
                <wp:cNvGraphicFramePr/>
                <a:graphic xmlns:a="http://schemas.openxmlformats.org/drawingml/2006/main">
                  <a:graphicData uri="http://schemas.microsoft.com/office/word/2010/wordprocessingShape">
                    <wps:wsp>
                      <wps:cNvSpPr/>
                      <wps:spPr>
                        <a:xfrm>
                          <a:off x="0" y="0"/>
                          <a:ext cx="36576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вступу до політичної  партії,  зупинення  та припинення членства в ній</w:t>
                            </w:r>
                          </w:p>
                          <w:p w:rsidR="00687830" w:rsidRPr="00A929D5"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9" o:spid="_x0000_s1162" style="position:absolute;left:0;text-align:left;margin-left:10.05pt;margin-top:9.15pt;width:4in;height:33.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" fillcolor="white [3201]" strokecolor="black [3200]" strokeweight="2pt">
                <v:textbo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вступу до політичної  партії,  зупинення  та припинення членства в ній</w:t>
                      </w:r>
                    </w:p>
                    <w:p w:rsidR="00687830" w:rsidRPr="00A929D5" w:rsidRDefault="00687830" w:rsidP="00B74C48">
                      <w:pPr>
                        <w:jc w:val="center"/>
                        <w:rPr>
                          <w:sz w:val="22"/>
                        </w:rPr>
                      </w:pPr>
                    </w:p>
                  </w:txbxContent>
                </v:textbox>
              </v:rect>
            </w:pict>
          </mc:Fallback>
        </mc:AlternateContent>
      </w: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65472" behindDoc="0" locked="0" layoutInCell="1" allowOverlap="1" wp14:anchorId="2F892662" wp14:editId="3B923D5E">
                <wp:simplePos x="0" y="0"/>
                <wp:positionH relativeFrom="column">
                  <wp:posOffset>127635</wp:posOffset>
                </wp:positionH>
                <wp:positionV relativeFrom="paragraph">
                  <wp:posOffset>325755</wp:posOffset>
                </wp:positionV>
                <wp:extent cx="3657600" cy="485775"/>
                <wp:effectExtent l="0" t="0" r="19050" b="28575"/>
                <wp:wrapNone/>
                <wp:docPr id="168" name="Прямоугольник 168"/>
                <wp:cNvGraphicFramePr/>
                <a:graphic xmlns:a="http://schemas.openxmlformats.org/drawingml/2006/main">
                  <a:graphicData uri="http://schemas.microsoft.com/office/word/2010/wordprocessingShape">
                    <wps:wsp>
                      <wps:cNvSpPr/>
                      <wps:spPr>
                        <a:xfrm>
                          <a:off x="0" y="0"/>
                          <a:ext cx="36576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права та  обов</w:t>
                            </w:r>
                            <w:r>
                              <w:rPr>
                                <w:rFonts w:ascii="Times New Roman" w:hAnsi="Times New Roman" w:cs="Times New Roman"/>
                                <w:color w:val="000000"/>
                                <w:sz w:val="22"/>
                                <w:szCs w:val="22"/>
                                <w:lang w:val="en-US"/>
                              </w:rPr>
                              <w:t>’</w:t>
                            </w:r>
                            <w:r w:rsidRPr="00A929D5">
                              <w:rPr>
                                <w:rFonts w:ascii="Times New Roman" w:hAnsi="Times New Roman" w:cs="Times New Roman"/>
                                <w:color w:val="000000"/>
                                <w:sz w:val="22"/>
                                <w:szCs w:val="22"/>
                              </w:rPr>
                              <w:t>язки  членів  політичної  партії,  підстави припинення чи зупинення членства в політичній партії</w:t>
                            </w:r>
                          </w:p>
                          <w:p w:rsidR="00687830" w:rsidRPr="00A929D5"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8" o:spid="_x0000_s1163" style="position:absolute;left:0;text-align:left;margin-left:10.05pt;margin-top:25.65pt;width:4in;height:38.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" fillcolor="white [3201]" strokecolor="black [3200]" strokeweight="2pt">
                <v:textbo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права та  обов</w:t>
                      </w:r>
                      <w:r>
                        <w:rPr>
                          <w:rFonts w:ascii="Times New Roman" w:hAnsi="Times New Roman" w:cs="Times New Roman"/>
                          <w:color w:val="000000"/>
                          <w:sz w:val="22"/>
                          <w:szCs w:val="22"/>
                          <w:lang w:val="en-US"/>
                        </w:rPr>
                        <w:t>’</w:t>
                      </w:r>
                      <w:r w:rsidRPr="00A929D5">
                        <w:rPr>
                          <w:rFonts w:ascii="Times New Roman" w:hAnsi="Times New Roman" w:cs="Times New Roman"/>
                          <w:color w:val="000000"/>
                          <w:sz w:val="22"/>
                          <w:szCs w:val="22"/>
                        </w:rPr>
                        <w:t>язки  членів  політичної  партії,  підстави припинення чи зупинення членства в політичній партії</w:t>
                      </w:r>
                    </w:p>
                    <w:p w:rsidR="00687830" w:rsidRPr="00A929D5" w:rsidRDefault="00687830" w:rsidP="00B74C48">
                      <w:pPr>
                        <w:jc w:val="center"/>
                        <w:rPr>
                          <w:sz w:val="22"/>
                        </w:rPr>
                      </w:pPr>
                    </w:p>
                  </w:txbxContent>
                </v:textbox>
              </v:rect>
            </w:pict>
          </mc:Fallback>
        </mc:AlternateContent>
      </w: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82880" behindDoc="0" locked="0" layoutInCell="1" allowOverlap="1" wp14:anchorId="744908BA" wp14:editId="30E0AFA6">
                <wp:simplePos x="0" y="0"/>
                <wp:positionH relativeFrom="column">
                  <wp:posOffset>3785235</wp:posOffset>
                </wp:positionH>
                <wp:positionV relativeFrom="paragraph">
                  <wp:posOffset>191770</wp:posOffset>
                </wp:positionV>
                <wp:extent cx="381000" cy="1"/>
                <wp:effectExtent l="57150" t="76200" r="0" b="152400"/>
                <wp:wrapNone/>
                <wp:docPr id="84" name="Прямая со стрелкой 84"/>
                <wp:cNvGraphicFramePr/>
                <a:graphic xmlns:a="http://schemas.openxmlformats.org/drawingml/2006/main">
                  <a:graphicData uri="http://schemas.microsoft.com/office/word/2010/wordprocessingShape">
                    <wps:wsp>
                      <wps:cNvCnPr/>
                      <wps:spPr>
                        <a:xfrm flipH="1">
                          <a:off x="0" y="0"/>
                          <a:ext cx="381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4" o:spid="_x0000_s1026" type="#_x0000_t32" style="position:absolute;margin-left:298.05pt;margin-top:15.1pt;width:30pt;height:0;flip:x;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" strokecolor="black [3200]" strokeweight="2pt">
                <v:stroke endarrow="open"/>
                <v:shadow on="t" color="black" opacity="24903f" origin=",.5" offset="0,.55556mm"/>
              </v:shape>
            </w:pict>
          </mc:Fallback>
        </mc:AlternateContent>
      </w:r>
    </w:p>
    <w:p w:rsidR="00095C55" w:rsidRPr="00095C55" w:rsidRDefault="00095C55" w:rsidP="0085722A">
      <w:pPr>
        <w:spacing w:after="200" w:line="276" w:lineRule="auto"/>
        <w:ind w:left="284" w:hanging="284"/>
        <w:jc w:val="left"/>
        <w:rPr>
          <w:rFonts w:eastAsiaTheme="minorHAnsi"/>
          <w:sz w:val="28"/>
          <w:szCs w:val="28"/>
          <w:lang w:val="uk-UA" w:eastAsia="en-US"/>
        </w:rPr>
      </w:pP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83904" behindDoc="0" locked="0" layoutInCell="1" allowOverlap="1" wp14:anchorId="36BF3252" wp14:editId="5FFA4469">
                <wp:simplePos x="0" y="0"/>
                <wp:positionH relativeFrom="column">
                  <wp:posOffset>3737610</wp:posOffset>
                </wp:positionH>
                <wp:positionV relativeFrom="paragraph">
                  <wp:posOffset>106045</wp:posOffset>
                </wp:positionV>
                <wp:extent cx="428625" cy="0"/>
                <wp:effectExtent l="57150" t="76200" r="0" b="152400"/>
                <wp:wrapNone/>
                <wp:docPr id="85" name="Прямая со стрелкой 85"/>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5" o:spid="_x0000_s1026" type="#_x0000_t32" style="position:absolute;margin-left:294.3pt;margin-top:8.35pt;width:33.75pt;height:0;flip:x;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" strokecolor="black [3200]" strokeweight="2pt">
                <v:stroke endarrow="open"/>
                <v:shadow on="t" color="black" opacity="24903f" origin=",.5" offset="0,.55556mm"/>
              </v:shape>
            </w:pict>
          </mc:Fallback>
        </mc:AlternateContent>
      </w: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68544" behindDoc="0" locked="0" layoutInCell="1" allowOverlap="1" wp14:anchorId="1F1F5B12" wp14:editId="10F57CBC">
                <wp:simplePos x="0" y="0"/>
                <wp:positionH relativeFrom="column">
                  <wp:posOffset>127635</wp:posOffset>
                </wp:positionH>
                <wp:positionV relativeFrom="paragraph">
                  <wp:posOffset>239395</wp:posOffset>
                </wp:positionV>
                <wp:extent cx="3657600" cy="4476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36576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внесення змін та доповнень до статуту і програми політичної партії</w:t>
                            </w:r>
                          </w:p>
                          <w:p w:rsidR="00687830" w:rsidRPr="00A929D5"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164" style="position:absolute;left:0;text-align:left;margin-left:10.05pt;margin-top:18.85pt;width:4in;height:35.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" fillcolor="white [3201]" strokecolor="black [3200]" strokeweight="2pt">
                <v:textbox>
                  <w:txbxContent>
                    <w:p w:rsidR="00687830" w:rsidRPr="00A929D5"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A929D5">
                        <w:rPr>
                          <w:rFonts w:ascii="Times New Roman" w:hAnsi="Times New Roman" w:cs="Times New Roman"/>
                          <w:color w:val="000000"/>
                          <w:sz w:val="22"/>
                          <w:szCs w:val="22"/>
                        </w:rPr>
                        <w:t>порядок внесення змін та доповнень до статуту і програми політичної партії</w:t>
                      </w:r>
                    </w:p>
                    <w:p w:rsidR="00687830" w:rsidRPr="00A929D5" w:rsidRDefault="00687830" w:rsidP="00B74C48">
                      <w:pPr>
                        <w:jc w:val="center"/>
                        <w:rPr>
                          <w:sz w:val="22"/>
                        </w:rPr>
                      </w:pPr>
                    </w:p>
                  </w:txbxContent>
                </v:textbox>
              </v:rect>
            </w:pict>
          </mc:Fallback>
        </mc:AlternateContent>
      </w:r>
    </w:p>
    <w:p w:rsidR="00095C55" w:rsidRPr="00095C55" w:rsidRDefault="0085722A" w:rsidP="0085722A">
      <w:pPr>
        <w:spacing w:after="200" w:line="276" w:lineRule="auto"/>
        <w:ind w:left="284" w:hanging="284"/>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84928" behindDoc="0" locked="0" layoutInCell="1" allowOverlap="1" wp14:anchorId="34BEFECE" wp14:editId="1E41FBC1">
                <wp:simplePos x="0" y="0"/>
                <wp:positionH relativeFrom="column">
                  <wp:posOffset>3756660</wp:posOffset>
                </wp:positionH>
                <wp:positionV relativeFrom="paragraph">
                  <wp:posOffset>114935</wp:posOffset>
                </wp:positionV>
                <wp:extent cx="409575" cy="0"/>
                <wp:effectExtent l="57150" t="76200" r="0" b="152400"/>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55" o:spid="_x0000_s1026" type="#_x0000_t32" style="position:absolute;margin-left:295.8pt;margin-top:9.05pt;width:32.25pt;height:0;flip:x;z-index:25228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" strokecolor="black [3200]" strokeweight="2pt">
                <v:stroke endarrow="open"/>
                <v:shadow on="t" color="black" opacity="24903f" origin=",.5" offset="0,.55556mm"/>
              </v:shape>
            </w:pict>
          </mc:Fallback>
        </mc:AlternateContent>
      </w:r>
    </w:p>
    <w:p w:rsidR="00095C55" w:rsidRPr="00095C55" w:rsidRDefault="0085722A" w:rsidP="00095C55">
      <w:pPr>
        <w:spacing w:after="200" w:line="276" w:lineRule="auto"/>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71616" behindDoc="0" locked="0" layoutInCell="1" allowOverlap="1" wp14:anchorId="6463E990" wp14:editId="680419F8">
                <wp:simplePos x="0" y="0"/>
                <wp:positionH relativeFrom="column">
                  <wp:posOffset>108585</wp:posOffset>
                </wp:positionH>
                <wp:positionV relativeFrom="paragraph">
                  <wp:posOffset>133985</wp:posOffset>
                </wp:positionV>
                <wp:extent cx="3676650" cy="638175"/>
                <wp:effectExtent l="0" t="0" r="19050" b="28575"/>
                <wp:wrapNone/>
                <wp:docPr id="165" name="Прямоугольник 165"/>
                <wp:cNvGraphicFramePr/>
                <a:graphic xmlns:a="http://schemas.openxmlformats.org/drawingml/2006/main">
                  <a:graphicData uri="http://schemas.microsoft.com/office/word/2010/wordprocessingShape">
                    <wps:wsp>
                      <wps:cNvSpPr/>
                      <wps:spPr>
                        <a:xfrm>
                          <a:off x="0" y="0"/>
                          <a:ext cx="36766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627437"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627437">
                              <w:rPr>
                                <w:rFonts w:ascii="Times New Roman" w:hAnsi="Times New Roman" w:cs="Times New Roman"/>
                                <w:color w:val="000000"/>
                                <w:sz w:val="22"/>
                                <w:szCs w:val="22"/>
                              </w:rPr>
                              <w:t>порядок ліквідації (саморозпуску), реорганізації політичної партії, використання її коштів та  іншого  майна,  що залишилися після її ліквідації (саморозпуску)</w:t>
                            </w:r>
                          </w:p>
                          <w:p w:rsidR="00687830" w:rsidRPr="00627437" w:rsidRDefault="00687830" w:rsidP="00B74C4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5" o:spid="_x0000_s1165" style="position:absolute;margin-left:8.55pt;margin-top:10.55pt;width:289.5pt;height:50.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" fillcolor="white [3201]" strokecolor="black [3200]" strokeweight="2pt">
                <v:textbox>
                  <w:txbxContent>
                    <w:p w:rsidR="00687830" w:rsidRPr="00627437" w:rsidRDefault="00687830" w:rsidP="00B74C48">
                      <w:pPr>
                        <w:pStyle w:val="HTML"/>
                        <w:shd w:val="clear" w:color="auto" w:fill="FFFFFF"/>
                        <w:jc w:val="both"/>
                        <w:textAlignment w:val="baseline"/>
                        <w:rPr>
                          <w:rFonts w:ascii="Times New Roman" w:hAnsi="Times New Roman" w:cs="Times New Roman"/>
                          <w:color w:val="000000"/>
                          <w:sz w:val="22"/>
                          <w:szCs w:val="22"/>
                        </w:rPr>
                      </w:pPr>
                      <w:r w:rsidRPr="00627437">
                        <w:rPr>
                          <w:rFonts w:ascii="Times New Roman" w:hAnsi="Times New Roman" w:cs="Times New Roman"/>
                          <w:color w:val="000000"/>
                          <w:sz w:val="22"/>
                          <w:szCs w:val="22"/>
                        </w:rPr>
                        <w:t>порядок ліквідації (саморозпуску), реорганізації політичної партії, використання її коштів та  іншого  майна,  що залишилися після її ліквідації (саморозпуску)</w:t>
                      </w:r>
                    </w:p>
                    <w:p w:rsidR="00687830" w:rsidRPr="00627437" w:rsidRDefault="00687830" w:rsidP="00B74C48">
                      <w:pPr>
                        <w:jc w:val="center"/>
                        <w:rPr>
                          <w:sz w:val="22"/>
                        </w:rPr>
                      </w:pPr>
                    </w:p>
                  </w:txbxContent>
                </v:textbox>
              </v:rect>
            </w:pict>
          </mc:Fallback>
        </mc:AlternateContent>
      </w:r>
    </w:p>
    <w:p w:rsidR="00095C55" w:rsidRPr="00095C55" w:rsidRDefault="0085722A" w:rsidP="00095C55">
      <w:pPr>
        <w:spacing w:after="200" w:line="276" w:lineRule="auto"/>
        <w:jc w:val="left"/>
        <w:rPr>
          <w:rFonts w:eastAsiaTheme="minorHAnsi"/>
          <w:sz w:val="28"/>
          <w:szCs w:val="28"/>
          <w:lang w:val="uk-UA" w:eastAsia="en-US"/>
        </w:rPr>
      </w:pPr>
      <w:r w:rsidRPr="00B74C48">
        <w:rPr>
          <w:rFonts w:eastAsiaTheme="minorHAnsi"/>
          <w:b/>
          <w:noProof/>
          <w:sz w:val="28"/>
          <w:szCs w:val="28"/>
          <w:lang w:val="uk-UA" w:eastAsia="uk-UA"/>
        </w:rPr>
        <mc:AlternateContent>
          <mc:Choice Requires="wps">
            <w:drawing>
              <wp:anchor distT="0" distB="0" distL="114300" distR="114300" simplePos="0" relativeHeight="252291072" behindDoc="0" locked="0" layoutInCell="1" allowOverlap="1" wp14:anchorId="00652513" wp14:editId="434C058C">
                <wp:simplePos x="0" y="0"/>
                <wp:positionH relativeFrom="column">
                  <wp:posOffset>3756660</wp:posOffset>
                </wp:positionH>
                <wp:positionV relativeFrom="paragraph">
                  <wp:posOffset>124460</wp:posOffset>
                </wp:positionV>
                <wp:extent cx="390525" cy="0"/>
                <wp:effectExtent l="57150" t="76200" r="0" b="152400"/>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83" o:spid="_x0000_s1026" type="#_x0000_t32" style="position:absolute;margin-left:295.8pt;margin-top:9.8pt;width:30.75pt;height:0;flip:x;z-index:25229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" strokecolor="windowText" strokeweight="2pt">
                <v:stroke endarrow="open"/>
                <v:shadow on="t" color="black" opacity="24903f" origin=",.5" offset="0,.55556mm"/>
              </v:shape>
            </w:pict>
          </mc:Fallback>
        </mc:AlternateContent>
      </w:r>
    </w:p>
    <w:p w:rsidR="00095C55" w:rsidRPr="00095C55" w:rsidRDefault="00095C55" w:rsidP="00095C55">
      <w:pPr>
        <w:spacing w:after="200" w:line="276" w:lineRule="auto"/>
        <w:jc w:val="left"/>
        <w:rPr>
          <w:rFonts w:eastAsiaTheme="minorHAnsi"/>
          <w:sz w:val="28"/>
          <w:szCs w:val="28"/>
          <w:lang w:val="uk-UA" w:eastAsia="en-US"/>
        </w:rPr>
      </w:pPr>
    </w:p>
    <w:p w:rsidR="00095C55" w:rsidRPr="00095C55" w:rsidRDefault="00095C55" w:rsidP="00095C55">
      <w:pPr>
        <w:tabs>
          <w:tab w:val="left" w:pos="3255"/>
        </w:tabs>
        <w:spacing w:after="200" w:line="276" w:lineRule="auto"/>
        <w:jc w:val="left"/>
        <w:rPr>
          <w:rFonts w:eastAsiaTheme="minorHAnsi"/>
          <w:sz w:val="28"/>
          <w:szCs w:val="28"/>
          <w:lang w:val="uk-UA" w:eastAsia="en-US"/>
        </w:rPr>
      </w:pPr>
    </w:p>
    <w:p w:rsidR="00940CF1" w:rsidRPr="00940CF1" w:rsidRDefault="00940CF1" w:rsidP="0048734B">
      <w:pPr>
        <w:widowControl w:val="0"/>
        <w:autoSpaceDE w:val="0"/>
        <w:autoSpaceDN w:val="0"/>
        <w:spacing w:after="3" w:line="360" w:lineRule="auto"/>
        <w:ind w:right="493" w:firstLine="709"/>
        <w:outlineLvl w:val="1"/>
        <w:rPr>
          <w:rFonts w:eastAsia="Arial"/>
          <w:bCs/>
          <w:sz w:val="28"/>
          <w:szCs w:val="28"/>
          <w:lang w:val="uk-UA" w:eastAsia="uk-UA" w:bidi="uk-UA"/>
        </w:rPr>
      </w:pPr>
    </w:p>
    <w:p w:rsidR="00095C55" w:rsidRPr="00095C55" w:rsidRDefault="00095C55"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C55" w:rsidRPr="00095C55" w:rsidRDefault="00095C55"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C55" w:rsidRPr="00095C55" w:rsidRDefault="00095C55"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C55" w:rsidRPr="00095C55" w:rsidRDefault="00095C55"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C55" w:rsidRDefault="00095C55"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C55">
        <w:rPr>
          <w:rFonts w:eastAsia="Arial"/>
          <w:bCs/>
          <w:sz w:val="28"/>
          <w:szCs w:val="28"/>
          <w:lang w:val="uk-UA" w:eastAsia="uk-UA" w:bidi="uk-UA"/>
        </w:rPr>
        <w:br w:type="page"/>
      </w:r>
    </w:p>
    <w:p w:rsidR="000952A3" w:rsidRDefault="000952A3" w:rsidP="000952A3">
      <w:pPr>
        <w:widowControl w:val="0"/>
        <w:autoSpaceDE w:val="0"/>
        <w:autoSpaceDN w:val="0"/>
        <w:spacing w:after="3" w:line="360" w:lineRule="auto"/>
        <w:ind w:right="493" w:firstLine="709"/>
        <w:jc w:val="center"/>
        <w:outlineLvl w:val="1"/>
        <w:rPr>
          <w:rFonts w:eastAsia="Arial"/>
          <w:b/>
          <w:bCs/>
          <w:sz w:val="28"/>
          <w:szCs w:val="28"/>
          <w:lang w:val="uk-UA" w:eastAsia="uk-UA" w:bidi="uk-UA"/>
        </w:rPr>
      </w:pPr>
      <w:r w:rsidRPr="000952A3">
        <w:rPr>
          <w:rFonts w:eastAsia="Arial"/>
          <w:b/>
          <w:bCs/>
          <w:noProof/>
          <w:sz w:val="28"/>
          <w:szCs w:val="28"/>
          <w:u w:val="single"/>
          <w:lang w:val="uk-UA" w:eastAsia="uk-UA"/>
        </w:rPr>
        <w:lastRenderedPageBreak/>
        <mc:AlternateContent>
          <mc:Choice Requires="wps">
            <w:drawing>
              <wp:anchor distT="0" distB="0" distL="114300" distR="114300" simplePos="0" relativeHeight="252308480" behindDoc="0" locked="0" layoutInCell="1" allowOverlap="1" wp14:anchorId="567D95D0" wp14:editId="2AE93F81">
                <wp:simplePos x="0" y="0"/>
                <wp:positionH relativeFrom="column">
                  <wp:posOffset>2261235</wp:posOffset>
                </wp:positionH>
                <wp:positionV relativeFrom="paragraph">
                  <wp:posOffset>250825</wp:posOffset>
                </wp:positionV>
                <wp:extent cx="1009650" cy="552450"/>
                <wp:effectExtent l="57150" t="19050" r="57150" b="95250"/>
                <wp:wrapNone/>
                <wp:docPr id="201" name="Прямая со стрелкой 201"/>
                <wp:cNvGraphicFramePr/>
                <a:graphic xmlns:a="http://schemas.openxmlformats.org/drawingml/2006/main">
                  <a:graphicData uri="http://schemas.microsoft.com/office/word/2010/wordprocessingShape">
                    <wps:wsp>
                      <wps:cNvCnPr/>
                      <wps:spPr>
                        <a:xfrm flipH="1">
                          <a:off x="0" y="0"/>
                          <a:ext cx="1009650" cy="5524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01" o:spid="_x0000_s1026" type="#_x0000_t32" style="position:absolute;margin-left:178.05pt;margin-top:19.75pt;width:79.5pt;height:43.5pt;flip:x;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" strokecolor="windowText" strokeweight="2pt">
                <v:stroke endarrow="open"/>
                <v:shadow on="t" color="black" opacity="24903f" origin=",.5" offset="0,.55556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6432" behindDoc="0" locked="0" layoutInCell="1" allowOverlap="1" wp14:anchorId="513603C4" wp14:editId="203B501F">
                <wp:simplePos x="0" y="0"/>
                <wp:positionH relativeFrom="column">
                  <wp:posOffset>3270885</wp:posOffset>
                </wp:positionH>
                <wp:positionV relativeFrom="paragraph">
                  <wp:posOffset>250825</wp:posOffset>
                </wp:positionV>
                <wp:extent cx="1390650" cy="447675"/>
                <wp:effectExtent l="38100" t="38100" r="57150" b="123825"/>
                <wp:wrapNone/>
                <wp:docPr id="190" name="Прямая со стрелкой 190"/>
                <wp:cNvGraphicFramePr/>
                <a:graphic xmlns:a="http://schemas.openxmlformats.org/drawingml/2006/main">
                  <a:graphicData uri="http://schemas.microsoft.com/office/word/2010/wordprocessingShape">
                    <wps:wsp>
                      <wps:cNvCnPr/>
                      <wps:spPr>
                        <a:xfrm>
                          <a:off x="0" y="0"/>
                          <a:ext cx="1390650"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90" o:spid="_x0000_s1026" type="#_x0000_t32" style="position:absolute;margin-left:257.55pt;margin-top:19.75pt;width:109.5pt;height:35.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" strokecolor="black [3200]" strokeweight="2pt">
                <v:stroke endarrow="open"/>
                <v:shadow on="t" color="black" opacity="24903f" origin=",.5" offset="0,.55556mm"/>
              </v:shape>
            </w:pict>
          </mc:Fallback>
        </mc:AlternateContent>
      </w:r>
      <w:r w:rsidRPr="00B74C48">
        <w:rPr>
          <w:rFonts w:eastAsiaTheme="minorHAnsi"/>
          <w:b/>
          <w:noProof/>
          <w:sz w:val="28"/>
          <w:szCs w:val="28"/>
          <w:u w:val="single"/>
          <w:lang w:val="uk-UA" w:eastAsia="uk-UA"/>
        </w:rPr>
        <mc:AlternateContent>
          <mc:Choice Requires="wps">
            <w:drawing>
              <wp:anchor distT="0" distB="0" distL="114300" distR="114300" simplePos="0" relativeHeight="252297216" behindDoc="0" locked="0" layoutInCell="1" allowOverlap="1" wp14:anchorId="1E7D678A" wp14:editId="4BF9EE67">
                <wp:simplePos x="0" y="0"/>
                <wp:positionH relativeFrom="column">
                  <wp:posOffset>1061085</wp:posOffset>
                </wp:positionH>
                <wp:positionV relativeFrom="paragraph">
                  <wp:posOffset>-177800</wp:posOffset>
                </wp:positionV>
                <wp:extent cx="4514850" cy="428625"/>
                <wp:effectExtent l="95250" t="95250" r="95250" b="123825"/>
                <wp:wrapNone/>
                <wp:docPr id="188" name="Скругленный прямоугольник 188"/>
                <wp:cNvGraphicFramePr/>
                <a:graphic xmlns:a="http://schemas.openxmlformats.org/drawingml/2006/main">
                  <a:graphicData uri="http://schemas.microsoft.com/office/word/2010/wordprocessingShape">
                    <wps:wsp>
                      <wps:cNvSpPr/>
                      <wps:spPr>
                        <a:xfrm>
                          <a:off x="0" y="0"/>
                          <a:ext cx="4514850" cy="428625"/>
                        </a:xfrm>
                        <a:prstGeom prst="roundRect">
                          <a:avLst/>
                        </a:prstGeom>
                        <a:ln w="28575">
                          <a:solidFill>
                            <a:schemeClr val="tx1"/>
                          </a:solidFill>
                        </a:ln>
                        <a:effectLst>
                          <a:glow rad="63500">
                            <a:schemeClr val="accent1">
                              <a:satMod val="175000"/>
                              <a:alpha val="40000"/>
                            </a:schemeClr>
                          </a:glow>
                          <a:outerShdw blurRad="40000" dist="20000" dir="5400000" rotWithShape="0">
                            <a:srgbClr val="000000">
                              <a:alpha val="38000"/>
                            </a:srgbClr>
                          </a:outerShdw>
                        </a:effectLst>
                      </wps:spPr>
                      <wps:style>
                        <a:lnRef idx="1">
                          <a:schemeClr val="dk1"/>
                        </a:lnRef>
                        <a:fillRef idx="2">
                          <a:schemeClr val="dk1"/>
                        </a:fillRef>
                        <a:effectRef idx="1">
                          <a:schemeClr val="dk1"/>
                        </a:effectRef>
                        <a:fontRef idx="minor">
                          <a:schemeClr val="dk1"/>
                        </a:fontRef>
                      </wps:style>
                      <wps:txbx>
                        <w:txbxContent>
                          <w:p w:rsidR="00687830" w:rsidRPr="00834FBE" w:rsidRDefault="00687830" w:rsidP="000952A3">
                            <w:pPr>
                              <w:jc w:val="center"/>
                              <w:rPr>
                                <w:b/>
                                <w:bCs/>
                                <w:sz w:val="28"/>
                                <w:szCs w:val="28"/>
                                <w:lang w:val="uk-UA" w:bidi="uk-UA"/>
                              </w:rPr>
                            </w:pPr>
                            <w:r w:rsidRPr="00834FBE">
                              <w:rPr>
                                <w:b/>
                                <w:bCs/>
                                <w:sz w:val="28"/>
                                <w:szCs w:val="28"/>
                                <w:lang w:val="uk-UA" w:bidi="uk-UA"/>
                              </w:rPr>
                              <w:t>Рішення про створення 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8" o:spid="_x0000_s1166" style="position:absolute;left:0;text-align:left;margin-left:83.55pt;margin-top:-14pt;width:355.5pt;height:33.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" fillcolor="gray [1616]" strokecolor="black [3213]" strokeweight="2.25pt">
                <v:fill color2="#d9d9d9 [496]" rotate="t" angle="180" colors="0 #bcbcbc;22938f #d0d0d0;1 #ededed" focus="100%" type="gradient"/>
                <v:shadow on="t" color="black" opacity="24903f" origin=",.5" offset="0,.55556mm"/>
                <v:textbox>
                  <w:txbxContent>
                    <w:p w:rsidR="00687830" w:rsidRPr="00834FBE" w:rsidRDefault="00687830" w:rsidP="000952A3">
                      <w:pPr>
                        <w:jc w:val="center"/>
                        <w:rPr>
                          <w:b/>
                          <w:bCs/>
                          <w:sz w:val="28"/>
                          <w:szCs w:val="28"/>
                          <w:lang w:val="uk-UA" w:bidi="uk-UA"/>
                        </w:rPr>
                      </w:pPr>
                      <w:r w:rsidRPr="00834FBE">
                        <w:rPr>
                          <w:b/>
                          <w:bCs/>
                          <w:sz w:val="28"/>
                          <w:szCs w:val="28"/>
                          <w:lang w:val="uk-UA" w:bidi="uk-UA"/>
                        </w:rPr>
                        <w:t>Рішення про створення політичної партії</w:t>
                      </w:r>
                    </w:p>
                  </w:txbxContent>
                </v:textbox>
              </v:roundrect>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00288" behindDoc="0" locked="0" layoutInCell="1" allowOverlap="1" wp14:anchorId="4E3BB404" wp14:editId="6375EC0C">
                <wp:simplePos x="0" y="0"/>
                <wp:positionH relativeFrom="column">
                  <wp:posOffset>3709035</wp:posOffset>
                </wp:positionH>
                <wp:positionV relativeFrom="paragraph">
                  <wp:posOffset>81280</wp:posOffset>
                </wp:positionV>
                <wp:extent cx="2495550" cy="619125"/>
                <wp:effectExtent l="0" t="0" r="19050" b="28575"/>
                <wp:wrapNone/>
                <wp:docPr id="189" name="Скругленный прямоугольник 189"/>
                <wp:cNvGraphicFramePr/>
                <a:graphic xmlns:a="http://schemas.openxmlformats.org/drawingml/2006/main">
                  <a:graphicData uri="http://schemas.microsoft.com/office/word/2010/wordprocessingShape">
                    <wps:wsp>
                      <wps:cNvSpPr/>
                      <wps:spPr>
                        <a:xfrm>
                          <a:off x="0" y="0"/>
                          <a:ext cx="2495550"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687830" w:rsidRPr="000952A3" w:rsidRDefault="00687830" w:rsidP="000952A3">
                            <w:pPr>
                              <w:jc w:val="center"/>
                              <w:rPr>
                                <w:b/>
                                <w:sz w:val="28"/>
                                <w:szCs w:val="28"/>
                                <w:lang w:val="uk-UA"/>
                              </w:rPr>
                            </w:pPr>
                            <w:r w:rsidRPr="000952A3">
                              <w:rPr>
                                <w:b/>
                                <w:sz w:val="28"/>
                                <w:szCs w:val="28"/>
                                <w:lang w:val="uk-UA"/>
                              </w:rPr>
                              <w:t>Рішення про створення 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9" o:spid="_x0000_s1167" style="position:absolute;left:0;text-align:left;margin-left:292.05pt;margin-top:6.4pt;width:196.5pt;height:48.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" fillcolor="white [3201]" strokecolor="black [3200]" strokeweight="2pt">
                <v:textbox>
                  <w:txbxContent>
                    <w:p w:rsidR="00687830" w:rsidRPr="000952A3" w:rsidRDefault="00687830" w:rsidP="000952A3">
                      <w:pPr>
                        <w:jc w:val="center"/>
                        <w:rPr>
                          <w:b/>
                          <w:sz w:val="28"/>
                          <w:szCs w:val="28"/>
                          <w:lang w:val="uk-UA"/>
                        </w:rPr>
                      </w:pPr>
                      <w:r w:rsidRPr="000952A3">
                        <w:rPr>
                          <w:b/>
                          <w:sz w:val="28"/>
                          <w:szCs w:val="28"/>
                          <w:lang w:val="uk-UA"/>
                        </w:rPr>
                        <w:t>Рішення про створення політичної партії</w:t>
                      </w:r>
                    </w:p>
                  </w:txbxContent>
                </v:textbox>
              </v:roundrect>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299264" behindDoc="0" locked="0" layoutInCell="1" allowOverlap="1" wp14:anchorId="3DED6618" wp14:editId="57728979">
                <wp:simplePos x="0" y="0"/>
                <wp:positionH relativeFrom="column">
                  <wp:posOffset>504825</wp:posOffset>
                </wp:positionH>
                <wp:positionV relativeFrom="paragraph">
                  <wp:posOffset>184150</wp:posOffset>
                </wp:positionV>
                <wp:extent cx="2143125" cy="514350"/>
                <wp:effectExtent l="0" t="0" r="28575" b="19050"/>
                <wp:wrapNone/>
                <wp:docPr id="200" name="Скругленный прямоугольник 200"/>
                <wp:cNvGraphicFramePr/>
                <a:graphic xmlns:a="http://schemas.openxmlformats.org/drawingml/2006/main">
                  <a:graphicData uri="http://schemas.microsoft.com/office/word/2010/wordprocessingShape">
                    <wps:wsp>
                      <wps:cNvSpPr/>
                      <wps:spPr>
                        <a:xfrm>
                          <a:off x="0" y="0"/>
                          <a:ext cx="214312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687830" w:rsidRPr="000952A3" w:rsidRDefault="00687830" w:rsidP="000952A3">
                            <w:pPr>
                              <w:jc w:val="center"/>
                              <w:rPr>
                                <w:b/>
                                <w:sz w:val="28"/>
                                <w:szCs w:val="28"/>
                                <w:lang w:val="uk-UA"/>
                              </w:rPr>
                            </w:pPr>
                            <w:r w:rsidRPr="000952A3">
                              <w:rPr>
                                <w:b/>
                                <w:sz w:val="28"/>
                                <w:szCs w:val="28"/>
                                <w:lang w:val="uk-UA"/>
                              </w:rPr>
                              <w:t>Установчий з</w:t>
                            </w:r>
                            <w:r>
                              <w:rPr>
                                <w:b/>
                                <w:sz w:val="28"/>
                                <w:szCs w:val="28"/>
                                <w:lang w:val="en-US"/>
                              </w:rPr>
                              <w:t>’</w:t>
                            </w:r>
                            <w:r w:rsidRPr="000952A3">
                              <w:rPr>
                                <w:b/>
                                <w:sz w:val="28"/>
                                <w:szCs w:val="28"/>
                                <w:lang w:val="uk-UA"/>
                              </w:rPr>
                              <w:t>їзд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00" o:spid="_x0000_s1168" style="position:absolute;left:0;text-align:left;margin-left:39.75pt;margin-top:14.5pt;width:168.75pt;height:40.5pt;z-index:25229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" fillcolor="white [3201]" strokecolor="black [3200]" strokeweight="2pt">
                <v:textbox>
                  <w:txbxContent>
                    <w:p w:rsidR="00687830" w:rsidRPr="000952A3" w:rsidRDefault="00687830" w:rsidP="000952A3">
                      <w:pPr>
                        <w:jc w:val="center"/>
                        <w:rPr>
                          <w:b/>
                          <w:sz w:val="28"/>
                          <w:szCs w:val="28"/>
                          <w:lang w:val="uk-UA"/>
                        </w:rPr>
                      </w:pPr>
                      <w:r w:rsidRPr="000952A3">
                        <w:rPr>
                          <w:b/>
                          <w:sz w:val="28"/>
                          <w:szCs w:val="28"/>
                          <w:lang w:val="uk-UA"/>
                        </w:rPr>
                        <w:t>Установчий з</w:t>
                      </w:r>
                      <w:r>
                        <w:rPr>
                          <w:b/>
                          <w:sz w:val="28"/>
                          <w:szCs w:val="28"/>
                          <w:lang w:val="en-US"/>
                        </w:rPr>
                        <w:t>’</w:t>
                      </w:r>
                      <w:r w:rsidRPr="000952A3">
                        <w:rPr>
                          <w:b/>
                          <w:sz w:val="28"/>
                          <w:szCs w:val="28"/>
                          <w:lang w:val="uk-UA"/>
                        </w:rPr>
                        <w:t>їзд</w:t>
                      </w:r>
                    </w:p>
                  </w:txbxContent>
                </v:textbox>
              </v:roundrect>
            </w:pict>
          </mc:Fallback>
        </mc:AlternateContent>
      </w:r>
    </w:p>
    <w:p w:rsidR="000952A3" w:rsidRPr="000952A3" w:rsidRDefault="000952A3" w:rsidP="000952A3">
      <w:pPr>
        <w:widowControl w:val="0"/>
        <w:autoSpaceDE w:val="0"/>
        <w:autoSpaceDN w:val="0"/>
        <w:spacing w:after="3" w:line="360" w:lineRule="auto"/>
        <w:ind w:right="493" w:firstLine="709"/>
        <w:outlineLvl w:val="1"/>
        <w:rPr>
          <w:rFonts w:eastAsia="Arial"/>
          <w:b/>
          <w:bCs/>
          <w:sz w:val="28"/>
          <w:szCs w:val="28"/>
          <w:u w:val="single"/>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Pr>
          <w:rFonts w:eastAsia="Arial"/>
          <w:b/>
          <w:bCs/>
          <w:noProof/>
          <w:sz w:val="28"/>
          <w:szCs w:val="28"/>
          <w:u w:val="single"/>
          <w:lang w:val="uk-UA" w:eastAsia="uk-UA"/>
        </w:rPr>
        <mc:AlternateContent>
          <mc:Choice Requires="wps">
            <w:drawing>
              <wp:anchor distT="0" distB="0" distL="114300" distR="114300" simplePos="0" relativeHeight="252329984" behindDoc="0" locked="0" layoutInCell="1" allowOverlap="1" wp14:anchorId="6010D03B" wp14:editId="00114925">
                <wp:simplePos x="0" y="0"/>
                <wp:positionH relativeFrom="column">
                  <wp:posOffset>4909185</wp:posOffset>
                </wp:positionH>
                <wp:positionV relativeFrom="paragraph">
                  <wp:posOffset>83185</wp:posOffset>
                </wp:positionV>
                <wp:extent cx="1" cy="295276"/>
                <wp:effectExtent l="152400" t="38100" r="76200" b="66675"/>
                <wp:wrapNone/>
                <wp:docPr id="216" name="Прямая со стрелкой 216"/>
                <wp:cNvGraphicFramePr/>
                <a:graphic xmlns:a="http://schemas.openxmlformats.org/drawingml/2006/main">
                  <a:graphicData uri="http://schemas.microsoft.com/office/word/2010/wordprocessingShape">
                    <wps:wsp>
                      <wps:cNvCnPr/>
                      <wps:spPr>
                        <a:xfrm flipH="1" flipV="1">
                          <a:off x="0" y="0"/>
                          <a:ext cx="1" cy="29527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16" o:spid="_x0000_s1026" type="#_x0000_t32" style="position:absolute;margin-left:386.55pt;margin-top:6.55pt;width:0;height:23.25pt;flip:x y;z-index:2523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" strokecolor="black [3200]" strokeweight="3pt">
                <v:stroke endarrow="open"/>
                <v:shadow on="t" color="black" opacity="22937f" origin=",.5" offset="0,.63889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3360" behindDoc="0" locked="0" layoutInCell="1" allowOverlap="1" wp14:anchorId="322FBE86" wp14:editId="6CACE95A">
                <wp:simplePos x="0" y="0"/>
                <wp:positionH relativeFrom="column">
                  <wp:posOffset>2489835</wp:posOffset>
                </wp:positionH>
                <wp:positionV relativeFrom="paragraph">
                  <wp:posOffset>83185</wp:posOffset>
                </wp:positionV>
                <wp:extent cx="9525" cy="1390650"/>
                <wp:effectExtent l="57150" t="19050" r="66675" b="76200"/>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9525" cy="139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Прямая соединительная линия 197" o:spid="_x0000_s1026" style="position:absolute;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6.55pt" to="196.8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" strokecolor="black [3200]" strokeweight="2pt">
                <v:shadow on="t" color="black" opacity="24903f" origin=",.5" offset="0,.55556mm"/>
              </v:line>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28960" behindDoc="0" locked="0" layoutInCell="1" allowOverlap="1" wp14:anchorId="408124E5" wp14:editId="35714121">
                <wp:simplePos x="0" y="0"/>
                <wp:positionH relativeFrom="column">
                  <wp:posOffset>3709035</wp:posOffset>
                </wp:positionH>
                <wp:positionV relativeFrom="paragraph">
                  <wp:posOffset>69850</wp:posOffset>
                </wp:positionV>
                <wp:extent cx="2495550" cy="885825"/>
                <wp:effectExtent l="0" t="0" r="19050" b="28575"/>
                <wp:wrapNone/>
                <wp:docPr id="214" name="Скругленный прямоугольник 214"/>
                <wp:cNvGraphicFramePr/>
                <a:graphic xmlns:a="http://schemas.openxmlformats.org/drawingml/2006/main">
                  <a:graphicData uri="http://schemas.microsoft.com/office/word/2010/wordprocessingShape">
                    <wps:wsp>
                      <wps:cNvSpPr/>
                      <wps:spPr>
                        <a:xfrm>
                          <a:off x="0" y="0"/>
                          <a:ext cx="2495550" cy="8858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Default="00687830" w:rsidP="000952A3">
                            <w:pPr>
                              <w:jc w:val="center"/>
                              <w:rPr>
                                <w:sz w:val="28"/>
                                <w:szCs w:val="28"/>
                                <w:lang w:val="uk-UA"/>
                              </w:rPr>
                            </w:pPr>
                            <w:r w:rsidRPr="000952A3">
                              <w:rPr>
                                <w:sz w:val="28"/>
                                <w:szCs w:val="28"/>
                                <w:lang w:val="uk-UA"/>
                              </w:rPr>
                              <w:t>М</w:t>
                            </w:r>
                            <w:r w:rsidRPr="000952A3">
                              <w:rPr>
                                <w:sz w:val="28"/>
                                <w:szCs w:val="28"/>
                              </w:rPr>
                              <w:t xml:space="preserve">ає бути підтримано підписами не менше </w:t>
                            </w:r>
                          </w:p>
                          <w:p w:rsidR="00687830" w:rsidRPr="000952A3" w:rsidRDefault="00687830" w:rsidP="000952A3">
                            <w:pPr>
                              <w:jc w:val="center"/>
                              <w:rPr>
                                <w:sz w:val="28"/>
                                <w:szCs w:val="28"/>
                              </w:rPr>
                            </w:pPr>
                            <w:r w:rsidRPr="000952A3">
                              <w:rPr>
                                <w:sz w:val="28"/>
                                <w:szCs w:val="28"/>
                              </w:rPr>
                              <w:t>10 тисяч громадян України</w:t>
                            </w:r>
                          </w:p>
                          <w:p w:rsidR="00687830" w:rsidRPr="000952A3" w:rsidRDefault="00687830" w:rsidP="000952A3">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4" o:spid="_x0000_s1169" style="position:absolute;left:0;text-align:left;margin-left:292.05pt;margin-top:5.5pt;width:196.5pt;height:69.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" fillcolor="window" strokecolor="windowText" strokeweight="2pt">
                <v:textbox>
                  <w:txbxContent>
                    <w:p w:rsidR="00687830" w:rsidRDefault="00687830" w:rsidP="000952A3">
                      <w:pPr>
                        <w:jc w:val="center"/>
                        <w:rPr>
                          <w:sz w:val="28"/>
                          <w:szCs w:val="28"/>
                          <w:lang w:val="uk-UA"/>
                        </w:rPr>
                      </w:pPr>
                      <w:r w:rsidRPr="000952A3">
                        <w:rPr>
                          <w:sz w:val="28"/>
                          <w:szCs w:val="28"/>
                          <w:lang w:val="uk-UA"/>
                        </w:rPr>
                        <w:t>М</w:t>
                      </w:r>
                      <w:r w:rsidRPr="000952A3">
                        <w:rPr>
                          <w:sz w:val="28"/>
                          <w:szCs w:val="28"/>
                        </w:rPr>
                        <w:t xml:space="preserve">ає бути підтримано підписами не менше </w:t>
                      </w:r>
                    </w:p>
                    <w:p w:rsidR="00687830" w:rsidRPr="000952A3" w:rsidRDefault="00687830" w:rsidP="000952A3">
                      <w:pPr>
                        <w:jc w:val="center"/>
                        <w:rPr>
                          <w:sz w:val="28"/>
                          <w:szCs w:val="28"/>
                        </w:rPr>
                      </w:pPr>
                      <w:r w:rsidRPr="000952A3">
                        <w:rPr>
                          <w:sz w:val="28"/>
                          <w:szCs w:val="28"/>
                        </w:rPr>
                        <w:t>10 тисяч громадян України</w:t>
                      </w:r>
                    </w:p>
                    <w:p w:rsidR="00687830" w:rsidRPr="000952A3" w:rsidRDefault="00687830" w:rsidP="000952A3">
                      <w:pPr>
                        <w:jc w:val="center"/>
                        <w:rPr>
                          <w:b/>
                          <w:sz w:val="28"/>
                          <w:szCs w:val="28"/>
                        </w:rPr>
                      </w:pPr>
                    </w:p>
                  </w:txbxContent>
                </v:textbox>
              </v:roundrect>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Theme="minorHAnsi" w:cstheme="minorBidi"/>
          <w:noProof/>
          <w:sz w:val="36"/>
          <w:szCs w:val="36"/>
          <w:lang w:val="uk-UA" w:eastAsia="uk-UA"/>
        </w:rPr>
        <mc:AlternateContent>
          <mc:Choice Requires="wps">
            <w:drawing>
              <wp:anchor distT="0" distB="0" distL="114300" distR="114300" simplePos="0" relativeHeight="252324864" behindDoc="0" locked="0" layoutInCell="1" allowOverlap="1" wp14:anchorId="54DC63F5" wp14:editId="25F38718">
                <wp:simplePos x="0" y="0"/>
                <wp:positionH relativeFrom="column">
                  <wp:posOffset>7366635</wp:posOffset>
                </wp:positionH>
                <wp:positionV relativeFrom="paragraph">
                  <wp:posOffset>-86360</wp:posOffset>
                </wp:positionV>
                <wp:extent cx="2438400" cy="733425"/>
                <wp:effectExtent l="0" t="0" r="19050" b="28575"/>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2" o:spid="_x0000_s1170" style="position:absolute;left:0;text-align:left;margin-left:580.05pt;margin-top:-6.8pt;width:192pt;height:57.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5408" behindDoc="0" locked="0" layoutInCell="1" allowOverlap="1" wp14:anchorId="0A927C70" wp14:editId="30BC8A90">
                <wp:simplePos x="0" y="0"/>
                <wp:positionH relativeFrom="column">
                  <wp:posOffset>2014220</wp:posOffset>
                </wp:positionH>
                <wp:positionV relativeFrom="paragraph">
                  <wp:posOffset>170815</wp:posOffset>
                </wp:positionV>
                <wp:extent cx="476249" cy="0"/>
                <wp:effectExtent l="57150" t="76200" r="0" b="152400"/>
                <wp:wrapNone/>
                <wp:docPr id="195" name="Прямая со стрелкой 195"/>
                <wp:cNvGraphicFramePr/>
                <a:graphic xmlns:a="http://schemas.openxmlformats.org/drawingml/2006/main">
                  <a:graphicData uri="http://schemas.microsoft.com/office/word/2010/wordprocessingShape">
                    <wps:wsp>
                      <wps:cNvCnPr/>
                      <wps:spPr>
                        <a:xfrm flipH="1">
                          <a:off x="0" y="0"/>
                          <a:ext cx="4762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95" o:spid="_x0000_s1026" type="#_x0000_t32" style="position:absolute;margin-left:158.6pt;margin-top:13.45pt;width:37.5pt;height:0;flip:x;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" strokecolor="black [3200]" strokeweight="2pt">
                <v:stroke endarrow="open"/>
                <v:shadow on="t" color="black" opacity="24903f" origin=",.5" offset="0,.55556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1312" behindDoc="0" locked="0" layoutInCell="1" allowOverlap="1" wp14:anchorId="4C1C80CA" wp14:editId="7C85B459">
                <wp:simplePos x="0" y="0"/>
                <wp:positionH relativeFrom="column">
                  <wp:posOffset>504825</wp:posOffset>
                </wp:positionH>
                <wp:positionV relativeFrom="paragraph">
                  <wp:posOffset>6985</wp:posOffset>
                </wp:positionV>
                <wp:extent cx="1514475" cy="323850"/>
                <wp:effectExtent l="0" t="0" r="28575" b="19050"/>
                <wp:wrapNone/>
                <wp:docPr id="199" name="Прямоугольник 199"/>
                <wp:cNvGraphicFramePr/>
                <a:graphic xmlns:a="http://schemas.openxmlformats.org/drawingml/2006/main">
                  <a:graphicData uri="http://schemas.microsoft.com/office/word/2010/wordprocessingShape">
                    <wps:wsp>
                      <wps:cNvSpPr/>
                      <wps:spPr>
                        <a:xfrm>
                          <a:off x="0" y="0"/>
                          <a:ext cx="15144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0952A3" w:rsidRDefault="00687830" w:rsidP="000952A3">
                            <w:pPr>
                              <w:jc w:val="center"/>
                              <w:rPr>
                                <w:sz w:val="28"/>
                                <w:szCs w:val="28"/>
                                <w:lang w:val="uk-UA"/>
                              </w:rPr>
                            </w:pPr>
                            <w:r w:rsidRPr="000952A3">
                              <w:rPr>
                                <w:sz w:val="28"/>
                                <w:szCs w:val="28"/>
                                <w:lang w:val="uk-UA"/>
                              </w:rPr>
                              <w:t>Конференція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9" o:spid="_x0000_s1171" style="position:absolute;left:0;text-align:left;margin-left:39.75pt;margin-top:.55pt;width:119.25pt;height:25.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" fillcolor="white [3201]" strokecolor="black [3200]" strokeweight="2pt">
                <v:textbox>
                  <w:txbxContent>
                    <w:p w:rsidR="00687830" w:rsidRPr="000952A3" w:rsidRDefault="00687830" w:rsidP="000952A3">
                      <w:pPr>
                        <w:jc w:val="center"/>
                        <w:rPr>
                          <w:sz w:val="28"/>
                          <w:szCs w:val="28"/>
                          <w:lang w:val="uk-UA"/>
                        </w:rPr>
                      </w:pPr>
                      <w:r w:rsidRPr="000952A3">
                        <w:rPr>
                          <w:sz w:val="28"/>
                          <w:szCs w:val="28"/>
                          <w:lang w:val="uk-UA"/>
                        </w:rPr>
                        <w:t>Конференція</w:t>
                      </w:r>
                    </w:p>
                  </w:txbxContent>
                </v:textbox>
              </v:rect>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Theme="minorHAnsi" w:cstheme="minorBidi"/>
          <w:noProof/>
          <w:sz w:val="36"/>
          <w:szCs w:val="36"/>
          <w:lang w:val="uk-UA" w:eastAsia="uk-UA"/>
        </w:rPr>
        <mc:AlternateContent>
          <mc:Choice Requires="wps">
            <w:drawing>
              <wp:anchor distT="0" distB="0" distL="114300" distR="114300" simplePos="0" relativeHeight="252314624" behindDoc="0" locked="0" layoutInCell="1" allowOverlap="1" wp14:anchorId="3064BAE9" wp14:editId="23634ACC">
                <wp:simplePos x="0" y="0"/>
                <wp:positionH relativeFrom="column">
                  <wp:posOffset>7214235</wp:posOffset>
                </wp:positionH>
                <wp:positionV relativeFrom="paragraph">
                  <wp:posOffset>-547370</wp:posOffset>
                </wp:positionV>
                <wp:extent cx="2438400" cy="733425"/>
                <wp:effectExtent l="0" t="0" r="19050" b="28575"/>
                <wp:wrapNone/>
                <wp:docPr id="204" name="Скругленный прямоугольник 204"/>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4" o:spid="_x0000_s1172" style="position:absolute;left:0;text-align:left;margin-left:568.05pt;margin-top:-43.1pt;width:192pt;height:57.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34080" behindDoc="0" locked="0" layoutInCell="1" allowOverlap="1" wp14:anchorId="333938E5" wp14:editId="3548794A">
                <wp:simplePos x="0" y="0"/>
                <wp:positionH relativeFrom="column">
                  <wp:posOffset>4861561</wp:posOffset>
                </wp:positionH>
                <wp:positionV relativeFrom="paragraph">
                  <wp:posOffset>29845</wp:posOffset>
                </wp:positionV>
                <wp:extent cx="371474" cy="828675"/>
                <wp:effectExtent l="57150" t="19050" r="67310" b="85725"/>
                <wp:wrapNone/>
                <wp:docPr id="218" name="Прямая со стрелкой 218"/>
                <wp:cNvGraphicFramePr/>
                <a:graphic xmlns:a="http://schemas.openxmlformats.org/drawingml/2006/main">
                  <a:graphicData uri="http://schemas.microsoft.com/office/word/2010/wordprocessingShape">
                    <wps:wsp>
                      <wps:cNvCnPr/>
                      <wps:spPr>
                        <a:xfrm>
                          <a:off x="0" y="0"/>
                          <a:ext cx="371474" cy="828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18" o:spid="_x0000_s1026" type="#_x0000_t32" style="position:absolute;margin-left:382.8pt;margin-top:2.35pt;width:29.25pt;height:65.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" strokecolor="windowText" strokeweight="2pt">
                <v:stroke endarrow="open"/>
                <v:shadow on="t" color="black" opacity="24903f" origin=",.5" offset="0,.55556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32032" behindDoc="0" locked="0" layoutInCell="1" allowOverlap="1" wp14:anchorId="3861EC64" wp14:editId="1FB6905F">
                <wp:simplePos x="0" y="0"/>
                <wp:positionH relativeFrom="column">
                  <wp:posOffset>3023235</wp:posOffset>
                </wp:positionH>
                <wp:positionV relativeFrom="paragraph">
                  <wp:posOffset>29845</wp:posOffset>
                </wp:positionV>
                <wp:extent cx="1885950" cy="714375"/>
                <wp:effectExtent l="57150" t="38100" r="57150" b="123825"/>
                <wp:wrapNone/>
                <wp:docPr id="217" name="Прямая со стрелкой 217"/>
                <wp:cNvGraphicFramePr/>
                <a:graphic xmlns:a="http://schemas.openxmlformats.org/drawingml/2006/main">
                  <a:graphicData uri="http://schemas.microsoft.com/office/word/2010/wordprocessingShape">
                    <wps:wsp>
                      <wps:cNvCnPr/>
                      <wps:spPr>
                        <a:xfrm flipH="1">
                          <a:off x="0" y="0"/>
                          <a:ext cx="1885950" cy="7143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17" o:spid="_x0000_s1026" type="#_x0000_t32" style="position:absolute;margin-left:238.05pt;margin-top:2.35pt;width:148.5pt;height:56.25pt;flip:x;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" strokecolor="black [3200]" strokeweight="3pt">
                <v:stroke endarrow="open"/>
                <v:shadow on="t" color="black" opacity="22937f" origin=",.5" offset="0,.63889mm"/>
              </v:shape>
            </w:pict>
          </mc:Fallback>
        </mc:AlternateContent>
      </w:r>
      <w:r w:rsidRPr="000952A3">
        <w:rPr>
          <w:rFonts w:eastAsiaTheme="minorHAnsi" w:cstheme="minorBidi"/>
          <w:noProof/>
          <w:sz w:val="36"/>
          <w:szCs w:val="36"/>
          <w:lang w:val="uk-UA" w:eastAsia="uk-UA"/>
        </w:rPr>
        <mc:AlternateContent>
          <mc:Choice Requires="wps">
            <w:drawing>
              <wp:anchor distT="0" distB="0" distL="114300" distR="114300" simplePos="0" relativeHeight="252312576" behindDoc="0" locked="0" layoutInCell="1" allowOverlap="1" wp14:anchorId="39CD5066" wp14:editId="14922243">
                <wp:simplePos x="0" y="0"/>
                <wp:positionH relativeFrom="column">
                  <wp:posOffset>7061835</wp:posOffset>
                </wp:positionH>
                <wp:positionV relativeFrom="paragraph">
                  <wp:posOffset>-1008380</wp:posOffset>
                </wp:positionV>
                <wp:extent cx="2438400" cy="733425"/>
                <wp:effectExtent l="0" t="0" r="19050" b="28575"/>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3" o:spid="_x0000_s1173" style="position:absolute;left:0;text-align:left;margin-left:556.05pt;margin-top:-79.4pt;width:192pt;height:57.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4384" behindDoc="0" locked="0" layoutInCell="1" allowOverlap="1" wp14:anchorId="45392993" wp14:editId="3CFCBFF3">
                <wp:simplePos x="0" y="0"/>
                <wp:positionH relativeFrom="column">
                  <wp:posOffset>1971675</wp:posOffset>
                </wp:positionH>
                <wp:positionV relativeFrom="paragraph">
                  <wp:posOffset>237490</wp:posOffset>
                </wp:positionV>
                <wp:extent cx="523875" cy="0"/>
                <wp:effectExtent l="57150" t="76200" r="0" b="15240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96" o:spid="_x0000_s1026" type="#_x0000_t32" style="position:absolute;margin-left:155.25pt;margin-top:18.7pt;width:41.25pt;height:0;flip:x;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" strokecolor="black [3200]" strokeweight="2pt">
                <v:stroke endarrow="open"/>
                <v:shadow on="t" color="black" opacity="24903f" origin=",.5" offset="0,.55556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02336" behindDoc="0" locked="0" layoutInCell="1" allowOverlap="1" wp14:anchorId="475C950F" wp14:editId="45CF3ABD">
                <wp:simplePos x="0" y="0"/>
                <wp:positionH relativeFrom="column">
                  <wp:posOffset>508635</wp:posOffset>
                </wp:positionH>
                <wp:positionV relativeFrom="paragraph">
                  <wp:posOffset>77470</wp:posOffset>
                </wp:positionV>
                <wp:extent cx="1466850" cy="323850"/>
                <wp:effectExtent l="0" t="0" r="19050" b="19050"/>
                <wp:wrapNone/>
                <wp:docPr id="198" name="Прямоугольник 198"/>
                <wp:cNvGraphicFramePr/>
                <a:graphic xmlns:a="http://schemas.openxmlformats.org/drawingml/2006/main">
                  <a:graphicData uri="http://schemas.microsoft.com/office/word/2010/wordprocessingShape">
                    <wps:wsp>
                      <wps:cNvSpPr/>
                      <wps:spPr>
                        <a:xfrm>
                          <a:off x="0" y="0"/>
                          <a:ext cx="14668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87830" w:rsidRPr="000952A3" w:rsidRDefault="00687830" w:rsidP="000952A3">
                            <w:pPr>
                              <w:jc w:val="center"/>
                              <w:rPr>
                                <w:sz w:val="28"/>
                                <w:szCs w:val="28"/>
                                <w:lang w:val="uk-UA"/>
                              </w:rPr>
                            </w:pPr>
                            <w:r w:rsidRPr="000952A3">
                              <w:rPr>
                                <w:sz w:val="28"/>
                                <w:szCs w:val="28"/>
                                <w:lang w:val="uk-UA"/>
                              </w:rPr>
                              <w:t>Збори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174" style="position:absolute;left:0;text-align:left;margin-left:40.05pt;margin-top:6.1pt;width:115.5pt;height:25.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PjwIAADM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" fillcolor="white [3201]" strokecolor="black [3200]" strokeweight="2pt">
                <v:textbox>
                  <w:txbxContent>
                    <w:p w:rsidR="00687830" w:rsidRPr="000952A3" w:rsidRDefault="00687830" w:rsidP="000952A3">
                      <w:pPr>
                        <w:jc w:val="center"/>
                        <w:rPr>
                          <w:sz w:val="28"/>
                          <w:szCs w:val="28"/>
                          <w:lang w:val="uk-UA"/>
                        </w:rPr>
                      </w:pPr>
                      <w:r w:rsidRPr="000952A3">
                        <w:rPr>
                          <w:sz w:val="28"/>
                          <w:szCs w:val="28"/>
                          <w:lang w:val="uk-UA"/>
                        </w:rPr>
                        <w:t>Збори</w:t>
                      </w:r>
                    </w:p>
                  </w:txbxContent>
                </v:textbox>
              </v:rect>
            </w:pict>
          </mc:Fallback>
        </mc:AlternateContent>
      </w:r>
    </w:p>
    <w:p w:rsidR="000952A3" w:rsidRPr="000952A3" w:rsidRDefault="000952A3" w:rsidP="000952A3">
      <w:pPr>
        <w:widowControl w:val="0"/>
        <w:autoSpaceDE w:val="0"/>
        <w:autoSpaceDN w:val="0"/>
        <w:spacing w:after="3" w:line="360" w:lineRule="auto"/>
        <w:ind w:right="493"/>
        <w:outlineLvl w:val="1"/>
        <w:rPr>
          <w:rFonts w:eastAsiaTheme="minorHAnsi" w:cstheme="minorBidi"/>
          <w:b/>
          <w:sz w:val="36"/>
          <w:szCs w:val="36"/>
          <w:u w:val="single"/>
          <w:lang w:val="uk-UA" w:eastAsia="en-US"/>
        </w:rPr>
      </w:pPr>
    </w:p>
    <w:p w:rsidR="000952A3" w:rsidRPr="000952A3" w:rsidRDefault="00404937" w:rsidP="000952A3">
      <w:pPr>
        <w:widowControl w:val="0"/>
        <w:autoSpaceDE w:val="0"/>
        <w:autoSpaceDN w:val="0"/>
        <w:spacing w:after="3" w:line="360" w:lineRule="auto"/>
        <w:ind w:right="493" w:firstLine="709"/>
        <w:outlineLvl w:val="1"/>
        <w:rPr>
          <w:rFonts w:eastAsiaTheme="minorHAnsi" w:cstheme="minorBidi"/>
          <w:b/>
          <w:sz w:val="36"/>
          <w:szCs w:val="36"/>
          <w:u w:val="single"/>
          <w:lang w:val="uk-UA" w:eastAsia="en-US"/>
        </w:rPr>
      </w:pPr>
      <w:r w:rsidRPr="000952A3">
        <w:rPr>
          <w:rFonts w:eastAsiaTheme="minorHAnsi" w:cstheme="minorBidi"/>
          <w:noProof/>
          <w:sz w:val="36"/>
          <w:szCs w:val="36"/>
          <w:lang w:val="uk-UA" w:eastAsia="uk-UA"/>
        </w:rPr>
        <mc:AlternateContent>
          <mc:Choice Requires="wps">
            <w:drawing>
              <wp:anchor distT="0" distB="0" distL="114300" distR="114300" simplePos="0" relativeHeight="252319744" behindDoc="0" locked="0" layoutInCell="1" allowOverlap="1" wp14:anchorId="3A0D39C8" wp14:editId="286E6E52">
                <wp:simplePos x="0" y="0"/>
                <wp:positionH relativeFrom="column">
                  <wp:posOffset>861060</wp:posOffset>
                </wp:positionH>
                <wp:positionV relativeFrom="paragraph">
                  <wp:posOffset>40005</wp:posOffset>
                </wp:positionV>
                <wp:extent cx="3400425" cy="1495425"/>
                <wp:effectExtent l="0" t="0" r="28575" b="28575"/>
                <wp:wrapNone/>
                <wp:docPr id="207" name="Скругленный прямоугольник 207"/>
                <wp:cNvGraphicFramePr/>
                <a:graphic xmlns:a="http://schemas.openxmlformats.org/drawingml/2006/main">
                  <a:graphicData uri="http://schemas.microsoft.com/office/word/2010/wordprocessingShape">
                    <wps:wsp>
                      <wps:cNvSpPr/>
                      <wps:spPr>
                        <a:xfrm>
                          <a:off x="0" y="0"/>
                          <a:ext cx="3400425" cy="1495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0952A3" w:rsidRDefault="00687830" w:rsidP="000952A3">
                            <w:pPr>
                              <w:pStyle w:val="HTML"/>
                              <w:shd w:val="clear" w:color="auto" w:fill="FFFFFF"/>
                              <w:jc w:val="both"/>
                              <w:textAlignment w:val="baseline"/>
                              <w:rPr>
                                <w:rFonts w:ascii="Times New Roman" w:hAnsi="Times New Roman" w:cs="Times New Roman"/>
                                <w:color w:val="000000"/>
                                <w:sz w:val="28"/>
                                <w:szCs w:val="28"/>
                              </w:rPr>
                            </w:pPr>
                            <w:r w:rsidRPr="000952A3">
                              <w:rPr>
                                <w:rFonts w:ascii="Times New Roman" w:hAnsi="Times New Roman" w:cs="Times New Roman"/>
                                <w:color w:val="000000"/>
                                <w:sz w:val="28"/>
                                <w:szCs w:val="28"/>
                              </w:rPr>
                              <w:t>підписи мають бути зібраними не менш як у двох третинах районів не менш  як двох третин областей України, міст Києва і Севастополя та не менш як у двох третинах районів Автономної Республіки Крим</w:t>
                            </w:r>
                          </w:p>
                          <w:p w:rsidR="00687830" w:rsidRDefault="00687830" w:rsidP="000952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7" o:spid="_x0000_s1175" style="position:absolute;left:0;text-align:left;margin-left:67.8pt;margin-top:3.15pt;width:267.75pt;height:117.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" fillcolor="window" strokecolor="windowText" strokeweight="2pt">
                <v:textbox>
                  <w:txbxContent>
                    <w:p w:rsidR="00687830" w:rsidRPr="000952A3" w:rsidRDefault="00687830" w:rsidP="000952A3">
                      <w:pPr>
                        <w:pStyle w:val="HTML"/>
                        <w:shd w:val="clear" w:color="auto" w:fill="FFFFFF"/>
                        <w:jc w:val="both"/>
                        <w:textAlignment w:val="baseline"/>
                        <w:rPr>
                          <w:rFonts w:ascii="Times New Roman" w:hAnsi="Times New Roman" w:cs="Times New Roman"/>
                          <w:color w:val="000000"/>
                          <w:sz w:val="28"/>
                          <w:szCs w:val="28"/>
                        </w:rPr>
                      </w:pPr>
                      <w:r w:rsidRPr="000952A3">
                        <w:rPr>
                          <w:rFonts w:ascii="Times New Roman" w:hAnsi="Times New Roman" w:cs="Times New Roman"/>
                          <w:color w:val="000000"/>
                          <w:sz w:val="28"/>
                          <w:szCs w:val="28"/>
                        </w:rPr>
                        <w:t>підписи мають бути зібраними не менш як у двох третинах районів не менш  як двох третин областей України, міст Києва і Севастополя та не менш як у двох третинах районів Автономної Республіки Крим</w:t>
                      </w:r>
                    </w:p>
                    <w:p w:rsidR="00687830" w:rsidRDefault="00687830" w:rsidP="000952A3">
                      <w:pPr>
                        <w:jc w:val="center"/>
                      </w:pPr>
                    </w:p>
                  </w:txbxContent>
                </v:textbox>
              </v:roundrect>
            </w:pict>
          </mc:Fallback>
        </mc:AlternateContent>
      </w:r>
      <w:r w:rsidR="000952A3" w:rsidRPr="000952A3">
        <w:rPr>
          <w:rFonts w:eastAsia="Arial"/>
          <w:b/>
          <w:bCs/>
          <w:noProof/>
          <w:sz w:val="28"/>
          <w:szCs w:val="28"/>
          <w:u w:val="single"/>
          <w:lang w:val="uk-UA" w:eastAsia="uk-UA"/>
        </w:rPr>
        <mc:AlternateContent>
          <mc:Choice Requires="wps">
            <w:drawing>
              <wp:anchor distT="0" distB="0" distL="114300" distR="114300" simplePos="0" relativeHeight="252336128" behindDoc="0" locked="0" layoutInCell="1" allowOverlap="1" wp14:anchorId="2F8B1043" wp14:editId="04FBB754">
                <wp:simplePos x="0" y="0"/>
                <wp:positionH relativeFrom="column">
                  <wp:posOffset>4471035</wp:posOffset>
                </wp:positionH>
                <wp:positionV relativeFrom="paragraph">
                  <wp:posOffset>154305</wp:posOffset>
                </wp:positionV>
                <wp:extent cx="1876425" cy="1000125"/>
                <wp:effectExtent l="0" t="0" r="28575" b="28575"/>
                <wp:wrapNone/>
                <wp:docPr id="219" name="Скругленный прямоугольник 219"/>
                <wp:cNvGraphicFramePr/>
                <a:graphic xmlns:a="http://schemas.openxmlformats.org/drawingml/2006/main">
                  <a:graphicData uri="http://schemas.microsoft.com/office/word/2010/wordprocessingShape">
                    <wps:wsp>
                      <wps:cNvSpPr/>
                      <wps:spPr>
                        <a:xfrm>
                          <a:off x="0" y="0"/>
                          <a:ext cx="1876425" cy="10001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0952A3" w:rsidRDefault="00687830" w:rsidP="000952A3">
                            <w:pPr>
                              <w:jc w:val="center"/>
                              <w:rPr>
                                <w:b/>
                                <w:sz w:val="28"/>
                                <w:szCs w:val="28"/>
                                <w:lang w:val="uk-UA"/>
                              </w:rPr>
                            </w:pPr>
                            <w:r>
                              <w:rPr>
                                <w:b/>
                                <w:sz w:val="28"/>
                                <w:szCs w:val="28"/>
                                <w:lang w:val="uk-UA"/>
                              </w:rPr>
                              <w:t>Мають мати право голосу на виборах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9" o:spid="_x0000_s1176" style="position:absolute;left:0;text-align:left;margin-left:352.05pt;margin-top:12.15pt;width:147.75pt;height:7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" fillcolor="window" strokecolor="windowText" strokeweight="2pt">
                <v:textbox>
                  <w:txbxContent>
                    <w:p w:rsidR="00687830" w:rsidRPr="000952A3" w:rsidRDefault="00687830" w:rsidP="000952A3">
                      <w:pPr>
                        <w:jc w:val="center"/>
                        <w:rPr>
                          <w:b/>
                          <w:sz w:val="28"/>
                          <w:szCs w:val="28"/>
                          <w:lang w:val="uk-UA"/>
                        </w:rPr>
                      </w:pPr>
                      <w:r>
                        <w:rPr>
                          <w:b/>
                          <w:sz w:val="28"/>
                          <w:szCs w:val="28"/>
                          <w:lang w:val="uk-UA"/>
                        </w:rPr>
                        <w:t>Мають мати право голосу на виборах</w:t>
                      </w:r>
                    </w:p>
                  </w:txbxContent>
                </v:textbox>
              </v:roundrect>
            </w:pict>
          </mc:Fallback>
        </mc:AlternateContent>
      </w:r>
      <w:r w:rsidR="000952A3" w:rsidRPr="000952A3">
        <w:rPr>
          <w:rFonts w:eastAsiaTheme="minorHAnsi" w:cstheme="minorBidi"/>
          <w:noProof/>
          <w:sz w:val="36"/>
          <w:szCs w:val="36"/>
          <w:lang w:val="uk-UA" w:eastAsia="uk-UA"/>
        </w:rPr>
        <mc:AlternateContent>
          <mc:Choice Requires="wps">
            <w:drawing>
              <wp:anchor distT="0" distB="0" distL="114300" distR="114300" simplePos="0" relativeHeight="252326912" behindDoc="0" locked="0" layoutInCell="1" allowOverlap="1" wp14:anchorId="47B4D4F3" wp14:editId="7F5A5A65">
                <wp:simplePos x="0" y="0"/>
                <wp:positionH relativeFrom="column">
                  <wp:posOffset>6909435</wp:posOffset>
                </wp:positionH>
                <wp:positionV relativeFrom="paragraph">
                  <wp:posOffset>-1864995</wp:posOffset>
                </wp:positionV>
                <wp:extent cx="2438400" cy="733425"/>
                <wp:effectExtent l="0" t="0" r="19050" b="28575"/>
                <wp:wrapNone/>
                <wp:docPr id="213" name="Скругленный прямоугольник 213"/>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3" o:spid="_x0000_s1177" style="position:absolute;left:0;text-align:left;margin-left:544.05pt;margin-top:-146.85pt;width:192pt;height:57.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p>
    <w:p w:rsidR="000952A3" w:rsidRPr="000952A3" w:rsidRDefault="000952A3" w:rsidP="000952A3">
      <w:pPr>
        <w:widowControl w:val="0"/>
        <w:autoSpaceDE w:val="0"/>
        <w:autoSpaceDN w:val="0"/>
        <w:spacing w:after="3" w:line="360" w:lineRule="auto"/>
        <w:ind w:right="493" w:firstLine="709"/>
        <w:outlineLvl w:val="1"/>
        <w:rPr>
          <w:rFonts w:eastAsiaTheme="minorHAnsi" w:cstheme="minorBidi"/>
          <w:b/>
          <w:sz w:val="36"/>
          <w:szCs w:val="36"/>
          <w:u w:val="single"/>
          <w:lang w:val="uk-UA" w:eastAsia="en-US"/>
        </w:rPr>
      </w:pPr>
    </w:p>
    <w:p w:rsidR="000952A3" w:rsidRPr="000952A3" w:rsidRDefault="000952A3" w:rsidP="000952A3">
      <w:pPr>
        <w:widowControl w:val="0"/>
        <w:autoSpaceDE w:val="0"/>
        <w:autoSpaceDN w:val="0"/>
        <w:spacing w:after="3" w:line="360" w:lineRule="auto"/>
        <w:ind w:right="493" w:firstLine="709"/>
        <w:outlineLvl w:val="1"/>
        <w:rPr>
          <w:rFonts w:eastAsiaTheme="minorHAnsi" w:cstheme="minorBidi"/>
          <w:b/>
          <w:sz w:val="36"/>
          <w:szCs w:val="36"/>
          <w:u w:val="single"/>
          <w:lang w:val="uk-UA" w:eastAsia="en-US"/>
        </w:rPr>
      </w:pPr>
    </w:p>
    <w:p w:rsidR="000952A3" w:rsidRPr="000952A3" w:rsidRDefault="000952A3" w:rsidP="000952A3">
      <w:pPr>
        <w:spacing w:after="200" w:line="276" w:lineRule="auto"/>
        <w:jc w:val="center"/>
        <w:rPr>
          <w:rFonts w:eastAsiaTheme="minorHAnsi" w:cstheme="minorBidi"/>
          <w:sz w:val="24"/>
          <w:szCs w:val="24"/>
          <w:lang w:val="uk-UA" w:eastAsia="en-US"/>
        </w:rPr>
      </w:pPr>
      <w:r w:rsidRPr="000952A3">
        <w:rPr>
          <w:rFonts w:eastAsiaTheme="minorHAnsi" w:cstheme="minorBidi"/>
          <w:noProof/>
          <w:sz w:val="36"/>
          <w:szCs w:val="36"/>
          <w:lang w:val="uk-UA" w:eastAsia="uk-UA"/>
        </w:rPr>
        <mc:AlternateContent>
          <mc:Choice Requires="wps">
            <w:drawing>
              <wp:anchor distT="0" distB="0" distL="114300" distR="114300" simplePos="0" relativeHeight="252322816" behindDoc="0" locked="0" layoutInCell="1" allowOverlap="1" wp14:anchorId="484AD904" wp14:editId="7A743FBF">
                <wp:simplePos x="0" y="0"/>
                <wp:positionH relativeFrom="column">
                  <wp:posOffset>6909435</wp:posOffset>
                </wp:positionH>
                <wp:positionV relativeFrom="paragraph">
                  <wp:posOffset>-1469390</wp:posOffset>
                </wp:positionV>
                <wp:extent cx="2438400" cy="733425"/>
                <wp:effectExtent l="0" t="0" r="19050" b="28575"/>
                <wp:wrapNone/>
                <wp:docPr id="211" name="Скругленный прямоугольник 211"/>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1" o:spid="_x0000_s1178" style="position:absolute;left:0;text-align:left;margin-left:544.05pt;margin-top:-115.7pt;width:192pt;height:57.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r w:rsidRPr="000952A3">
        <w:rPr>
          <w:rFonts w:eastAsiaTheme="minorHAnsi" w:cstheme="minorBidi"/>
          <w:noProof/>
          <w:sz w:val="36"/>
          <w:szCs w:val="36"/>
          <w:lang w:val="uk-UA" w:eastAsia="uk-UA"/>
        </w:rPr>
        <mc:AlternateContent>
          <mc:Choice Requires="wps">
            <w:drawing>
              <wp:anchor distT="0" distB="0" distL="114300" distR="114300" simplePos="0" relativeHeight="252320768" behindDoc="0" locked="0" layoutInCell="1" allowOverlap="1" wp14:anchorId="58BE85A9" wp14:editId="201A873A">
                <wp:simplePos x="0" y="0"/>
                <wp:positionH relativeFrom="column">
                  <wp:posOffset>8601075</wp:posOffset>
                </wp:positionH>
                <wp:positionV relativeFrom="paragraph">
                  <wp:posOffset>1589405</wp:posOffset>
                </wp:positionV>
                <wp:extent cx="9525" cy="428625"/>
                <wp:effectExtent l="95250" t="38100" r="85725" b="85725"/>
                <wp:wrapNone/>
                <wp:docPr id="101" name="Прямая со стрелкой 101"/>
                <wp:cNvGraphicFramePr/>
                <a:graphic xmlns:a="http://schemas.openxmlformats.org/drawingml/2006/main">
                  <a:graphicData uri="http://schemas.microsoft.com/office/word/2010/wordprocessingShape">
                    <wps:wsp>
                      <wps:cNvCnPr/>
                      <wps:spPr>
                        <a:xfrm flipH="1" flipV="1">
                          <a:off x="0" y="0"/>
                          <a:ext cx="9525"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01" o:spid="_x0000_s1026" type="#_x0000_t32" style="position:absolute;margin-left:677.25pt;margin-top:125.15pt;width:.75pt;height:33.75pt;flip:x y;z-index:25232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" strokecolor="windowText" strokeweight="2pt">
                <v:stroke endarrow="open"/>
                <v:shadow on="t" color="black" opacity="24903f" origin=",.5" offset="0,.55556mm"/>
              </v:shape>
            </w:pict>
          </mc:Fallback>
        </mc:AlternateContent>
      </w:r>
      <w:r w:rsidRPr="000952A3">
        <w:rPr>
          <w:rFonts w:eastAsiaTheme="minorHAnsi" w:cstheme="minorBidi"/>
          <w:noProof/>
          <w:sz w:val="36"/>
          <w:szCs w:val="36"/>
          <w:lang w:val="uk-UA" w:eastAsia="uk-UA"/>
        </w:rPr>
        <mc:AlternateContent>
          <mc:Choice Requires="wps">
            <w:drawing>
              <wp:anchor distT="0" distB="0" distL="114300" distR="114300" simplePos="0" relativeHeight="252318720" behindDoc="0" locked="0" layoutInCell="1" allowOverlap="1" wp14:anchorId="34C285F3" wp14:editId="259998DD">
                <wp:simplePos x="0" y="0"/>
                <wp:positionH relativeFrom="column">
                  <wp:posOffset>7620000</wp:posOffset>
                </wp:positionH>
                <wp:positionV relativeFrom="paragraph">
                  <wp:posOffset>2018030</wp:posOffset>
                </wp:positionV>
                <wp:extent cx="1838325" cy="542925"/>
                <wp:effectExtent l="0" t="0" r="28575" b="28575"/>
                <wp:wrapNone/>
                <wp:docPr id="208" name="Скругленный прямоугольник 208"/>
                <wp:cNvGraphicFramePr/>
                <a:graphic xmlns:a="http://schemas.openxmlformats.org/drawingml/2006/main">
                  <a:graphicData uri="http://schemas.microsoft.com/office/word/2010/wordprocessingShape">
                    <wps:wsp>
                      <wps:cNvSpPr/>
                      <wps:spPr>
                        <a:xfrm>
                          <a:off x="0" y="0"/>
                          <a:ext cx="1838325" cy="5429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jc w:val="center"/>
                              <w:rPr>
                                <w:sz w:val="24"/>
                                <w:szCs w:val="24"/>
                                <w:lang w:val="uk-UA"/>
                              </w:rPr>
                            </w:pPr>
                            <w:r>
                              <w:rPr>
                                <w:sz w:val="24"/>
                                <w:szCs w:val="24"/>
                                <w:lang w:val="uk-UA"/>
                              </w:rPr>
                              <w:t>м</w:t>
                            </w:r>
                            <w:r w:rsidRPr="007065D5">
                              <w:rPr>
                                <w:sz w:val="24"/>
                                <w:szCs w:val="24"/>
                                <w:lang w:val="uk-UA"/>
                              </w:rPr>
                              <w:t>ають мати право голосу на виборах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08" o:spid="_x0000_s1179" style="position:absolute;left:0;text-align:left;margin-left:600pt;margin-top:158.9pt;width:144.75pt;height:42.75pt;z-index:25231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" fillcolor="window" strokecolor="windowText" strokeweight="2pt">
                <v:textbox>
                  <w:txbxContent>
                    <w:p w:rsidR="00687830" w:rsidRPr="007065D5" w:rsidRDefault="00687830" w:rsidP="000952A3">
                      <w:pPr>
                        <w:jc w:val="center"/>
                        <w:rPr>
                          <w:sz w:val="24"/>
                          <w:szCs w:val="24"/>
                          <w:lang w:val="uk-UA"/>
                        </w:rPr>
                      </w:pPr>
                      <w:r>
                        <w:rPr>
                          <w:sz w:val="24"/>
                          <w:szCs w:val="24"/>
                          <w:lang w:val="uk-UA"/>
                        </w:rPr>
                        <w:t>м</w:t>
                      </w:r>
                      <w:r w:rsidRPr="007065D5">
                        <w:rPr>
                          <w:sz w:val="24"/>
                          <w:szCs w:val="24"/>
                          <w:lang w:val="uk-UA"/>
                        </w:rPr>
                        <w:t>ають мати право голосу на виборах</w:t>
                      </w:r>
                    </w:p>
                  </w:txbxContent>
                </v:textbox>
              </v:roundrect>
            </w:pict>
          </mc:Fallback>
        </mc:AlternateContent>
      </w:r>
      <w:r w:rsidRPr="000952A3">
        <w:rPr>
          <w:rFonts w:eastAsiaTheme="minorHAnsi" w:cstheme="minorBidi"/>
          <w:noProof/>
          <w:sz w:val="36"/>
          <w:szCs w:val="36"/>
          <w:lang w:val="uk-UA" w:eastAsia="uk-UA"/>
        </w:rPr>
        <mc:AlternateContent>
          <mc:Choice Requires="wps">
            <w:drawing>
              <wp:anchor distT="0" distB="0" distL="114300" distR="114300" simplePos="0" relativeHeight="252316672" behindDoc="0" locked="0" layoutInCell="1" allowOverlap="1" wp14:anchorId="108A2B1B" wp14:editId="1FA475F7">
                <wp:simplePos x="0" y="0"/>
                <wp:positionH relativeFrom="column">
                  <wp:posOffset>7019925</wp:posOffset>
                </wp:positionH>
                <wp:positionV relativeFrom="paragraph">
                  <wp:posOffset>855980</wp:posOffset>
                </wp:positionV>
                <wp:extent cx="2438400" cy="733425"/>
                <wp:effectExtent l="0" t="0" r="19050" b="28575"/>
                <wp:wrapNone/>
                <wp:docPr id="210" name="Скругленный прямоугольник 210"/>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0" o:spid="_x0000_s1180" style="position:absolute;left:0;text-align:left;margin-left:552.75pt;margin-top:67.4pt;width:192pt;height:57.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p>
    <w:p w:rsidR="000952A3" w:rsidRPr="000952A3" w:rsidRDefault="00404937" w:rsidP="000952A3">
      <w:pPr>
        <w:spacing w:after="200" w:line="276" w:lineRule="auto"/>
        <w:jc w:val="left"/>
        <w:rPr>
          <w:rFonts w:eastAsiaTheme="minorHAnsi" w:cstheme="minorBidi"/>
          <w:sz w:val="24"/>
          <w:szCs w:val="24"/>
          <w:lang w:val="uk-UA" w:eastAsia="en-US"/>
        </w:rPr>
      </w:pPr>
      <w:r w:rsidRPr="000952A3">
        <w:rPr>
          <w:rFonts w:eastAsia="Arial"/>
          <w:b/>
          <w:bCs/>
          <w:noProof/>
          <w:sz w:val="28"/>
          <w:szCs w:val="28"/>
          <w:u w:val="single"/>
          <w:lang w:val="uk-UA" w:eastAsia="uk-UA"/>
        </w:rPr>
        <mc:AlternateContent>
          <mc:Choice Requires="wps">
            <w:drawing>
              <wp:anchor distT="0" distB="0" distL="114300" distR="114300" simplePos="0" relativeHeight="252338176" behindDoc="0" locked="0" layoutInCell="1" allowOverlap="1" wp14:anchorId="034E3F54" wp14:editId="6BE02EA3">
                <wp:simplePos x="0" y="0"/>
                <wp:positionH relativeFrom="column">
                  <wp:posOffset>1003935</wp:posOffset>
                </wp:positionH>
                <wp:positionV relativeFrom="paragraph">
                  <wp:posOffset>284480</wp:posOffset>
                </wp:positionV>
                <wp:extent cx="4762500" cy="714375"/>
                <wp:effectExtent l="0" t="0" r="19050" b="28575"/>
                <wp:wrapNone/>
                <wp:docPr id="220" name="Скругленный прямоугольник 220"/>
                <wp:cNvGraphicFramePr/>
                <a:graphic xmlns:a="http://schemas.openxmlformats.org/drawingml/2006/main">
                  <a:graphicData uri="http://schemas.microsoft.com/office/word/2010/wordprocessingShape">
                    <wps:wsp>
                      <wps:cNvSpPr/>
                      <wps:spPr>
                        <a:xfrm>
                          <a:off x="0" y="0"/>
                          <a:ext cx="4762500" cy="71437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0952A3" w:rsidRDefault="00687830" w:rsidP="000952A3">
                            <w:pPr>
                              <w:jc w:val="center"/>
                              <w:rPr>
                                <w:b/>
                                <w:sz w:val="28"/>
                                <w:szCs w:val="28"/>
                                <w:lang w:val="uk-UA"/>
                              </w:rPr>
                            </w:pPr>
                            <w:r w:rsidRPr="000952A3">
                              <w:rPr>
                                <w:b/>
                                <w:bCs/>
                                <w:sz w:val="28"/>
                                <w:szCs w:val="28"/>
                                <w:lang w:val="uk-UA" w:bidi="uk-UA"/>
                              </w:rPr>
                              <w:t>Політична партія створюється групою громадян України у складі не менш як 100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0" o:spid="_x0000_s1181" style="position:absolute;margin-left:79.05pt;margin-top:22.4pt;width:375pt;height:56.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" fillcolor="window" strokecolor="windowText" strokeweight="2pt">
                <v:textbox>
                  <w:txbxContent>
                    <w:p w:rsidR="00687830" w:rsidRPr="000952A3" w:rsidRDefault="00687830" w:rsidP="000952A3">
                      <w:pPr>
                        <w:jc w:val="center"/>
                        <w:rPr>
                          <w:b/>
                          <w:sz w:val="28"/>
                          <w:szCs w:val="28"/>
                          <w:lang w:val="uk-UA"/>
                        </w:rPr>
                      </w:pPr>
                      <w:r w:rsidRPr="000952A3">
                        <w:rPr>
                          <w:b/>
                          <w:bCs/>
                          <w:sz w:val="28"/>
                          <w:szCs w:val="28"/>
                          <w:lang w:val="uk-UA" w:bidi="uk-UA"/>
                        </w:rPr>
                        <w:t>Політична партія створюється групою громадян України у складі не менш як 100 осіб</w:t>
                      </w:r>
                    </w:p>
                  </w:txbxContent>
                </v:textbox>
              </v:roundrect>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56608" behindDoc="0" locked="0" layoutInCell="1" allowOverlap="1" wp14:anchorId="126A1B1B" wp14:editId="0B9E96D4">
                <wp:simplePos x="0" y="0"/>
                <wp:positionH relativeFrom="column">
                  <wp:posOffset>2499360</wp:posOffset>
                </wp:positionH>
                <wp:positionV relativeFrom="paragraph">
                  <wp:posOffset>17780</wp:posOffset>
                </wp:positionV>
                <wp:extent cx="0" cy="266700"/>
                <wp:effectExtent l="114300" t="38100" r="76200" b="76200"/>
                <wp:wrapNone/>
                <wp:docPr id="261" name="Прямая со стрелкой 261"/>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1" o:spid="_x0000_s1026" type="#_x0000_t32" style="position:absolute;margin-left:196.8pt;margin-top:1.4pt;width:0;height:21pt;flip:y;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" strokecolor="windowText" strokeweight="2pt">
                <v:stroke endarrow="open"/>
                <v:shadow on="t" color="black" opacity="24903f" origin=",.5" offset="0,.55556mm"/>
              </v:shape>
            </w:pict>
          </mc:Fallback>
        </mc:AlternateContent>
      </w:r>
    </w:p>
    <w:p w:rsidR="000952A3" w:rsidRPr="000952A3" w:rsidRDefault="000952A3" w:rsidP="000952A3">
      <w:pPr>
        <w:spacing w:after="200" w:line="276" w:lineRule="auto"/>
        <w:jc w:val="left"/>
        <w:rPr>
          <w:rFonts w:eastAsiaTheme="minorHAnsi" w:cstheme="minorBidi"/>
          <w:sz w:val="24"/>
          <w:szCs w:val="24"/>
          <w:lang w:val="uk-UA" w:eastAsia="en-US"/>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404937" w:rsidP="000952A3">
      <w:pPr>
        <w:widowControl w:val="0"/>
        <w:autoSpaceDE w:val="0"/>
        <w:autoSpaceDN w:val="0"/>
        <w:spacing w:after="3" w:line="360" w:lineRule="auto"/>
        <w:ind w:right="493" w:firstLine="709"/>
        <w:jc w:val="center"/>
        <w:outlineLvl w:val="1"/>
        <w:rPr>
          <w:rFonts w:eastAsia="Arial"/>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48416" behindDoc="0" locked="0" layoutInCell="1" allowOverlap="1" wp14:anchorId="5E0D0972" wp14:editId="353050BA">
                <wp:simplePos x="0" y="0"/>
                <wp:positionH relativeFrom="column">
                  <wp:posOffset>1080135</wp:posOffset>
                </wp:positionH>
                <wp:positionV relativeFrom="paragraph">
                  <wp:posOffset>214630</wp:posOffset>
                </wp:positionV>
                <wp:extent cx="4762500" cy="504825"/>
                <wp:effectExtent l="0" t="0" r="19050" b="28575"/>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47625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404937" w:rsidRDefault="00687830" w:rsidP="00404937">
                            <w:pPr>
                              <w:jc w:val="center"/>
                              <w:rPr>
                                <w:b/>
                                <w:bCs/>
                                <w:sz w:val="28"/>
                                <w:szCs w:val="28"/>
                                <w:lang w:val="uk-UA" w:bidi="uk-UA"/>
                              </w:rPr>
                            </w:pPr>
                            <w:r w:rsidRPr="00404937">
                              <w:rPr>
                                <w:b/>
                                <w:bCs/>
                                <w:sz w:val="28"/>
                                <w:szCs w:val="28"/>
                                <w:lang w:val="uk-UA" w:bidi="uk-UA"/>
                              </w:rPr>
                              <w:t>Мета установчого з</w:t>
                            </w:r>
                            <w:r>
                              <w:rPr>
                                <w:b/>
                                <w:bCs/>
                                <w:sz w:val="28"/>
                                <w:szCs w:val="28"/>
                                <w:lang w:val="uk-UA" w:bidi="uk-UA"/>
                              </w:rPr>
                              <w:t>’</w:t>
                            </w:r>
                            <w:r w:rsidRPr="00404937">
                              <w:rPr>
                                <w:b/>
                                <w:bCs/>
                                <w:sz w:val="28"/>
                                <w:szCs w:val="28"/>
                                <w:lang w:val="uk-UA" w:bidi="uk-UA"/>
                              </w:rPr>
                              <w:t>їзду політичної партії</w:t>
                            </w:r>
                          </w:p>
                          <w:p w:rsidR="00687830" w:rsidRPr="000952A3" w:rsidRDefault="00687830" w:rsidP="00404937">
                            <w:pPr>
                              <w:jc w:val="center"/>
                              <w:rPr>
                                <w:b/>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7" o:spid="_x0000_s1182" style="position:absolute;left:0;text-align:left;margin-left:85.05pt;margin-top:16.9pt;width:375pt;height:39.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" fillcolor="window" strokecolor="windowText" strokeweight="2pt">
                <v:textbox>
                  <w:txbxContent>
                    <w:p w:rsidR="00687830" w:rsidRPr="00404937" w:rsidRDefault="00687830" w:rsidP="00404937">
                      <w:pPr>
                        <w:jc w:val="center"/>
                        <w:rPr>
                          <w:b/>
                          <w:bCs/>
                          <w:sz w:val="28"/>
                          <w:szCs w:val="28"/>
                          <w:lang w:val="uk-UA" w:bidi="uk-UA"/>
                        </w:rPr>
                      </w:pPr>
                      <w:r w:rsidRPr="00404937">
                        <w:rPr>
                          <w:b/>
                          <w:bCs/>
                          <w:sz w:val="28"/>
                          <w:szCs w:val="28"/>
                          <w:lang w:val="uk-UA" w:bidi="uk-UA"/>
                        </w:rPr>
                        <w:t>Мета установчого з</w:t>
                      </w:r>
                      <w:r>
                        <w:rPr>
                          <w:b/>
                          <w:bCs/>
                          <w:sz w:val="28"/>
                          <w:szCs w:val="28"/>
                          <w:lang w:val="uk-UA" w:bidi="uk-UA"/>
                        </w:rPr>
                        <w:t>’</w:t>
                      </w:r>
                      <w:r w:rsidRPr="00404937">
                        <w:rPr>
                          <w:b/>
                          <w:bCs/>
                          <w:sz w:val="28"/>
                          <w:szCs w:val="28"/>
                          <w:lang w:val="uk-UA" w:bidi="uk-UA"/>
                        </w:rPr>
                        <w:t>їзду політичної партії</w:t>
                      </w:r>
                    </w:p>
                    <w:p w:rsidR="00687830" w:rsidRPr="000952A3" w:rsidRDefault="00687830" w:rsidP="00404937">
                      <w:pPr>
                        <w:jc w:val="center"/>
                        <w:rPr>
                          <w:b/>
                          <w:sz w:val="28"/>
                          <w:szCs w:val="28"/>
                          <w:lang w:val="uk-UA"/>
                        </w:rPr>
                      </w:pPr>
                    </w:p>
                  </w:txbxContent>
                </v:textbox>
              </v:roundrect>
            </w:pict>
          </mc:Fallback>
        </mc:AlternateContent>
      </w:r>
    </w:p>
    <w:p w:rsidR="000952A3" w:rsidRDefault="000952A3" w:rsidP="000952A3">
      <w:pPr>
        <w:widowControl w:val="0"/>
        <w:autoSpaceDE w:val="0"/>
        <w:autoSpaceDN w:val="0"/>
        <w:spacing w:after="3" w:line="360" w:lineRule="auto"/>
        <w:ind w:right="493" w:firstLine="709"/>
        <w:jc w:val="center"/>
        <w:outlineLvl w:val="1"/>
        <w:rPr>
          <w:rFonts w:eastAsia="Arial"/>
          <w:bCs/>
          <w:sz w:val="28"/>
          <w:szCs w:val="28"/>
          <w:lang w:val="uk-UA" w:eastAsia="uk-UA" w:bidi="uk-UA"/>
        </w:rPr>
      </w:pPr>
    </w:p>
    <w:p w:rsidR="00404937" w:rsidRDefault="00404937" w:rsidP="000952A3">
      <w:pPr>
        <w:widowControl w:val="0"/>
        <w:autoSpaceDE w:val="0"/>
        <w:autoSpaceDN w:val="0"/>
        <w:spacing w:after="3" w:line="360" w:lineRule="auto"/>
        <w:ind w:right="493" w:firstLine="709"/>
        <w:jc w:val="center"/>
        <w:outlineLvl w:val="1"/>
        <w:rPr>
          <w:rFonts w:eastAsia="Arial"/>
          <w:b/>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58656" behindDoc="0" locked="0" layoutInCell="1" allowOverlap="1" wp14:anchorId="1995C225" wp14:editId="2145BF5D">
                <wp:simplePos x="0" y="0"/>
                <wp:positionH relativeFrom="column">
                  <wp:posOffset>2918461</wp:posOffset>
                </wp:positionH>
                <wp:positionV relativeFrom="paragraph">
                  <wp:posOffset>102235</wp:posOffset>
                </wp:positionV>
                <wp:extent cx="523874" cy="685800"/>
                <wp:effectExtent l="38100" t="19050" r="67310" b="95250"/>
                <wp:wrapNone/>
                <wp:docPr id="262" name="Прямая со стрелкой 262"/>
                <wp:cNvGraphicFramePr/>
                <a:graphic xmlns:a="http://schemas.openxmlformats.org/drawingml/2006/main">
                  <a:graphicData uri="http://schemas.microsoft.com/office/word/2010/wordprocessingShape">
                    <wps:wsp>
                      <wps:cNvCnPr/>
                      <wps:spPr>
                        <a:xfrm flipH="1">
                          <a:off x="0" y="0"/>
                          <a:ext cx="523874" cy="685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2" o:spid="_x0000_s1026" type="#_x0000_t32" style="position:absolute;margin-left:229.8pt;margin-top:8.05pt;width:41.25pt;height:54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" strokecolor="windowText" strokeweight="2pt">
                <v:stroke endarrow="open"/>
                <v:shadow on="t" color="black" opacity="24903f" origin=",.5" offset="0,.55556mm"/>
              </v:shape>
            </w:pict>
          </mc:Fallback>
        </mc:AlternateContent>
      </w:r>
    </w:p>
    <w:p w:rsidR="00404937" w:rsidRDefault="00404937" w:rsidP="000952A3">
      <w:pPr>
        <w:widowControl w:val="0"/>
        <w:autoSpaceDE w:val="0"/>
        <w:autoSpaceDN w:val="0"/>
        <w:spacing w:after="3" w:line="360" w:lineRule="auto"/>
        <w:ind w:right="493" w:firstLine="709"/>
        <w:jc w:val="center"/>
        <w:outlineLvl w:val="1"/>
        <w:rPr>
          <w:rFonts w:eastAsia="Arial"/>
          <w:b/>
          <w:bCs/>
          <w:sz w:val="28"/>
          <w:szCs w:val="28"/>
          <w:lang w:val="uk-UA" w:eastAsia="uk-UA" w:bidi="uk-UA"/>
        </w:rPr>
      </w:pPr>
      <w:r w:rsidRPr="00404937">
        <w:rPr>
          <w:rFonts w:eastAsiaTheme="minorHAnsi" w:cstheme="minorBidi"/>
          <w:noProof/>
          <w:sz w:val="24"/>
          <w:szCs w:val="24"/>
          <w:lang w:val="uk-UA" w:eastAsia="uk-UA"/>
        </w:rPr>
        <mc:AlternateContent>
          <mc:Choice Requires="wps">
            <w:drawing>
              <wp:anchor distT="0" distB="0" distL="114300" distR="114300" simplePos="0" relativeHeight="252343296" behindDoc="0" locked="0" layoutInCell="1" allowOverlap="1" wp14:anchorId="0BCB15ED" wp14:editId="0914CEFC">
                <wp:simplePos x="0" y="0"/>
                <wp:positionH relativeFrom="column">
                  <wp:posOffset>3629025</wp:posOffset>
                </wp:positionH>
                <wp:positionV relativeFrom="paragraph">
                  <wp:posOffset>192405</wp:posOffset>
                </wp:positionV>
                <wp:extent cx="2133600" cy="552450"/>
                <wp:effectExtent l="0" t="0" r="19050" b="19050"/>
                <wp:wrapNone/>
                <wp:docPr id="256" name="Прямоугольник 256"/>
                <wp:cNvGraphicFramePr/>
                <a:graphic xmlns:a="http://schemas.openxmlformats.org/drawingml/2006/main">
                  <a:graphicData uri="http://schemas.microsoft.com/office/word/2010/wordprocessingShape">
                    <wps:wsp>
                      <wps:cNvSpPr/>
                      <wps:spPr>
                        <a:xfrm>
                          <a:off x="0" y="0"/>
                          <a:ext cx="2133600" cy="5524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404937" w:rsidRDefault="00687830" w:rsidP="00404937">
                            <w:pPr>
                              <w:jc w:val="center"/>
                              <w:rPr>
                                <w:b/>
                                <w:sz w:val="28"/>
                                <w:szCs w:val="28"/>
                                <w:lang w:val="uk-UA"/>
                              </w:rPr>
                            </w:pPr>
                            <w:r w:rsidRPr="00404937">
                              <w:rPr>
                                <w:b/>
                                <w:sz w:val="28"/>
                                <w:szCs w:val="28"/>
                                <w:lang w:val="uk-UA"/>
                              </w:rPr>
                              <w:t>Оформлення протоколом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6" o:spid="_x0000_s1183" style="position:absolute;left:0;text-align:left;margin-left:285.75pt;margin-top:15.15pt;width:168pt;height:43.5pt;z-index:2523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" fillcolor="window" strokecolor="windowText" strokeweight="2pt">
                <v:textbox>
                  <w:txbxContent>
                    <w:p w:rsidR="00687830" w:rsidRPr="00404937" w:rsidRDefault="00687830" w:rsidP="00404937">
                      <w:pPr>
                        <w:jc w:val="center"/>
                        <w:rPr>
                          <w:b/>
                          <w:sz w:val="28"/>
                          <w:szCs w:val="28"/>
                          <w:lang w:val="uk-UA"/>
                        </w:rPr>
                      </w:pPr>
                      <w:r w:rsidRPr="00404937">
                        <w:rPr>
                          <w:b/>
                          <w:sz w:val="28"/>
                          <w:szCs w:val="28"/>
                          <w:lang w:val="uk-UA"/>
                        </w:rPr>
                        <w:t>Оформлення протоколом</w:t>
                      </w:r>
                    </w:p>
                  </w:txbxContent>
                </v:textbox>
              </v:rect>
            </w:pict>
          </mc:Fallback>
        </mc:AlternateContent>
      </w:r>
      <w:r w:rsidRPr="00404937">
        <w:rPr>
          <w:rFonts w:eastAsiaTheme="minorHAnsi" w:cstheme="minorBidi"/>
          <w:noProof/>
          <w:sz w:val="24"/>
          <w:szCs w:val="24"/>
          <w:lang w:val="uk-UA" w:eastAsia="uk-UA"/>
        </w:rPr>
        <mc:AlternateContent>
          <mc:Choice Requires="wps">
            <w:drawing>
              <wp:anchor distT="0" distB="0" distL="114300" distR="114300" simplePos="0" relativeHeight="252340224" behindDoc="0" locked="0" layoutInCell="1" allowOverlap="1" wp14:anchorId="7E5561A0" wp14:editId="2C8F2D4A">
                <wp:simplePos x="0" y="0"/>
                <wp:positionH relativeFrom="column">
                  <wp:posOffset>152400</wp:posOffset>
                </wp:positionH>
                <wp:positionV relativeFrom="paragraph">
                  <wp:posOffset>191770</wp:posOffset>
                </wp:positionV>
                <wp:extent cx="2762250" cy="581025"/>
                <wp:effectExtent l="0" t="0" r="19050" b="28575"/>
                <wp:wrapNone/>
                <wp:docPr id="103" name="Прямоугольник 103"/>
                <wp:cNvGraphicFramePr/>
                <a:graphic xmlns:a="http://schemas.openxmlformats.org/drawingml/2006/main">
                  <a:graphicData uri="http://schemas.microsoft.com/office/word/2010/wordprocessingShape">
                    <wps:wsp>
                      <wps:cNvSpPr/>
                      <wps:spPr>
                        <a:xfrm>
                          <a:off x="0" y="0"/>
                          <a:ext cx="2762250" cy="5810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404937" w:rsidRDefault="00687830" w:rsidP="00404937">
                            <w:pPr>
                              <w:rPr>
                                <w:sz w:val="28"/>
                                <w:szCs w:val="28"/>
                                <w:lang w:val="uk-UA"/>
                              </w:rPr>
                            </w:pPr>
                            <w:r w:rsidRPr="00404937">
                              <w:rPr>
                                <w:sz w:val="28"/>
                                <w:szCs w:val="28"/>
                                <w:lang w:val="uk-UA"/>
                              </w:rPr>
                              <w:t>Прийняття рішення про створення 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184" style="position:absolute;left:0;text-align:left;margin-left:12pt;margin-top:15.1pt;width:217.5pt;height:45.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" fillcolor="window" strokecolor="windowText" strokeweight="2pt">
                <v:textbox>
                  <w:txbxContent>
                    <w:p w:rsidR="00687830" w:rsidRPr="00404937" w:rsidRDefault="00687830" w:rsidP="00404937">
                      <w:pPr>
                        <w:rPr>
                          <w:sz w:val="28"/>
                          <w:szCs w:val="28"/>
                          <w:lang w:val="uk-UA"/>
                        </w:rPr>
                      </w:pPr>
                      <w:r w:rsidRPr="00404937">
                        <w:rPr>
                          <w:sz w:val="28"/>
                          <w:szCs w:val="28"/>
                          <w:lang w:val="uk-UA"/>
                        </w:rPr>
                        <w:t>Прийняття рішення про створення політичної партії</w:t>
                      </w:r>
                    </w:p>
                  </w:txbxContent>
                </v:textbox>
              </v:rect>
            </w:pict>
          </mc:Fallback>
        </mc:AlternateContent>
      </w:r>
    </w:p>
    <w:p w:rsidR="00404937" w:rsidRDefault="00404937" w:rsidP="000952A3">
      <w:pPr>
        <w:widowControl w:val="0"/>
        <w:autoSpaceDE w:val="0"/>
        <w:autoSpaceDN w:val="0"/>
        <w:spacing w:after="3" w:line="360" w:lineRule="auto"/>
        <w:ind w:right="493" w:firstLine="709"/>
        <w:jc w:val="center"/>
        <w:outlineLvl w:val="1"/>
        <w:rPr>
          <w:rFonts w:eastAsia="Arial"/>
          <w:b/>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52512" behindDoc="0" locked="0" layoutInCell="1" allowOverlap="1" wp14:anchorId="0BC93498" wp14:editId="40F37459">
                <wp:simplePos x="0" y="0"/>
                <wp:positionH relativeFrom="column">
                  <wp:posOffset>2918460</wp:posOffset>
                </wp:positionH>
                <wp:positionV relativeFrom="paragraph">
                  <wp:posOffset>170815</wp:posOffset>
                </wp:positionV>
                <wp:extent cx="714375" cy="0"/>
                <wp:effectExtent l="0" t="76200" r="28575" b="152400"/>
                <wp:wrapNone/>
                <wp:docPr id="259" name="Прямая со стрелкой 259"/>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59" o:spid="_x0000_s1026" type="#_x0000_t32" style="position:absolute;margin-left:229.8pt;margin-top:13.45pt;width:56.25pt;height:0;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" strokecolor="windowText" strokeweight="2pt">
                <v:stroke endarrow="open"/>
                <v:shadow on="t" color="black" opacity="24903f" origin=",.5" offset="0,.55556mm"/>
              </v:shape>
            </w:pict>
          </mc:Fallback>
        </mc:AlternateContent>
      </w:r>
    </w:p>
    <w:p w:rsidR="000952A3" w:rsidRDefault="00404937" w:rsidP="00404937">
      <w:pPr>
        <w:widowControl w:val="0"/>
        <w:autoSpaceDE w:val="0"/>
        <w:autoSpaceDN w:val="0"/>
        <w:spacing w:after="3" w:line="360" w:lineRule="auto"/>
        <w:ind w:right="493"/>
        <w:outlineLvl w:val="1"/>
        <w:rPr>
          <w:rFonts w:eastAsia="Arial"/>
          <w:bCs/>
          <w:sz w:val="28"/>
          <w:szCs w:val="28"/>
          <w:lang w:val="uk-UA" w:eastAsia="uk-UA" w:bidi="uk-UA"/>
        </w:rPr>
      </w:pPr>
      <w:r w:rsidRPr="000952A3">
        <w:rPr>
          <w:rFonts w:eastAsia="Arial"/>
          <w:b/>
          <w:bCs/>
          <w:noProof/>
          <w:sz w:val="28"/>
          <w:szCs w:val="28"/>
          <w:u w:val="single"/>
          <w:lang w:val="uk-UA" w:eastAsia="uk-UA"/>
        </w:rPr>
        <mc:AlternateContent>
          <mc:Choice Requires="wps">
            <w:drawing>
              <wp:anchor distT="0" distB="0" distL="114300" distR="114300" simplePos="0" relativeHeight="252360704" behindDoc="0" locked="0" layoutInCell="1" allowOverlap="1" wp14:anchorId="56C35EF6" wp14:editId="201EDB09">
                <wp:simplePos x="0" y="0"/>
                <wp:positionH relativeFrom="column">
                  <wp:posOffset>4471035</wp:posOffset>
                </wp:positionH>
                <wp:positionV relativeFrom="paragraph">
                  <wp:posOffset>128905</wp:posOffset>
                </wp:positionV>
                <wp:extent cx="0" cy="314325"/>
                <wp:effectExtent l="114300" t="19050" r="114300" b="85725"/>
                <wp:wrapNone/>
                <wp:docPr id="263" name="Прямая со стрелкой 26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3" o:spid="_x0000_s1026" type="#_x0000_t32" style="position:absolute;margin-left:352.05pt;margin-top:10.15pt;width:0;height:24.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" strokecolor="windowText" strokeweight="2pt">
                <v:stroke endarrow="open"/>
                <v:shadow on="t" color="black" opacity="24903f" origin=",.5" offset="0,.55556mm"/>
              </v:shape>
            </w:pict>
          </mc:Fallback>
        </mc:AlternateContent>
      </w:r>
      <w:r w:rsidRPr="000952A3">
        <w:rPr>
          <w:rFonts w:eastAsia="Arial"/>
          <w:b/>
          <w:bCs/>
          <w:noProof/>
          <w:sz w:val="28"/>
          <w:szCs w:val="28"/>
          <w:u w:val="single"/>
          <w:lang w:val="uk-UA" w:eastAsia="uk-UA"/>
        </w:rPr>
        <mc:AlternateContent>
          <mc:Choice Requires="wps">
            <w:drawing>
              <wp:anchor distT="0" distB="0" distL="114300" distR="114300" simplePos="0" relativeHeight="252354560" behindDoc="0" locked="0" layoutInCell="1" allowOverlap="1" wp14:anchorId="5AC5AFAD" wp14:editId="6CF15DA8">
                <wp:simplePos x="0" y="0"/>
                <wp:positionH relativeFrom="column">
                  <wp:posOffset>1451610</wp:posOffset>
                </wp:positionH>
                <wp:positionV relativeFrom="paragraph">
                  <wp:posOffset>128905</wp:posOffset>
                </wp:positionV>
                <wp:extent cx="0" cy="314325"/>
                <wp:effectExtent l="114300" t="19050" r="114300" b="85725"/>
                <wp:wrapNone/>
                <wp:docPr id="260" name="Прямая со стрелкой 26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0" o:spid="_x0000_s1026" type="#_x0000_t32" style="position:absolute;margin-left:114.3pt;margin-top:10.15pt;width:0;height:24.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" strokecolor="windowText" strokeweight="2pt">
                <v:stroke endarrow="open"/>
                <v:shadow on="t" color="black" opacity="24903f" origin=",.5" offset="0,.55556mm"/>
              </v:shape>
            </w:pict>
          </mc:Fallback>
        </mc:AlternateContent>
      </w:r>
    </w:p>
    <w:p w:rsidR="00404937" w:rsidRPr="00404937" w:rsidRDefault="00404937" w:rsidP="00404937">
      <w:pPr>
        <w:tabs>
          <w:tab w:val="left" w:pos="6510"/>
        </w:tabs>
        <w:spacing w:after="200" w:line="276" w:lineRule="auto"/>
        <w:jc w:val="center"/>
        <w:rPr>
          <w:rFonts w:eastAsiaTheme="minorHAnsi" w:cstheme="minorBidi"/>
          <w:b/>
          <w:sz w:val="32"/>
          <w:szCs w:val="32"/>
          <w:u w:val="single"/>
          <w:lang w:val="uk-UA" w:eastAsia="en-US"/>
        </w:rPr>
      </w:pPr>
      <w:r w:rsidRPr="00404937">
        <w:rPr>
          <w:rFonts w:eastAsiaTheme="minorHAnsi" w:cstheme="minorBidi"/>
          <w:noProof/>
          <w:sz w:val="24"/>
          <w:szCs w:val="24"/>
          <w:lang w:val="uk-UA" w:eastAsia="uk-UA"/>
        </w:rPr>
        <mc:AlternateContent>
          <mc:Choice Requires="wps">
            <w:drawing>
              <wp:anchor distT="0" distB="0" distL="114300" distR="114300" simplePos="0" relativeHeight="252341248" behindDoc="0" locked="0" layoutInCell="1" allowOverlap="1" wp14:anchorId="02A2DFC2" wp14:editId="3D6ED458">
                <wp:simplePos x="0" y="0"/>
                <wp:positionH relativeFrom="column">
                  <wp:posOffset>80010</wp:posOffset>
                </wp:positionH>
                <wp:positionV relativeFrom="paragraph">
                  <wp:posOffset>134620</wp:posOffset>
                </wp:positionV>
                <wp:extent cx="2886075" cy="542925"/>
                <wp:effectExtent l="0" t="0" r="28575" b="28575"/>
                <wp:wrapNone/>
                <wp:docPr id="104" name="Прямоугольник 104"/>
                <wp:cNvGraphicFramePr/>
                <a:graphic xmlns:a="http://schemas.openxmlformats.org/drawingml/2006/main">
                  <a:graphicData uri="http://schemas.microsoft.com/office/word/2010/wordprocessingShape">
                    <wps:wsp>
                      <wps:cNvSpPr/>
                      <wps:spPr>
                        <a:xfrm>
                          <a:off x="0" y="0"/>
                          <a:ext cx="2886075" cy="5429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065162" w:rsidRDefault="00687830" w:rsidP="00404937">
                            <w:pPr>
                              <w:pStyle w:val="HTML"/>
                              <w:shd w:val="clear" w:color="auto" w:fill="FFFFFF"/>
                              <w:spacing w:line="276" w:lineRule="auto"/>
                              <w:jc w:val="both"/>
                              <w:textAlignment w:val="baseline"/>
                              <w:rPr>
                                <w:rFonts w:ascii="Times New Roman" w:hAnsi="Times New Roman" w:cs="Times New Roman"/>
                                <w:color w:val="000000"/>
                                <w:sz w:val="24"/>
                                <w:szCs w:val="24"/>
                              </w:rPr>
                            </w:pPr>
                            <w:r w:rsidRPr="00065162">
                              <w:rPr>
                                <w:rFonts w:ascii="Times New Roman" w:hAnsi="Times New Roman" w:cs="Times New Roman"/>
                                <w:color w:val="000000"/>
                                <w:sz w:val="24"/>
                                <w:szCs w:val="24"/>
                              </w:rPr>
                              <w:t xml:space="preserve">Обирання керівних та контрольно-ревізійних органів політичної партії </w:t>
                            </w:r>
                          </w:p>
                          <w:p w:rsidR="00687830" w:rsidRPr="00E35290" w:rsidRDefault="00687830" w:rsidP="004049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185" style="position:absolute;left:0;text-align:left;margin-left:6.3pt;margin-top:10.6pt;width:227.25pt;height:42.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" fillcolor="window" strokecolor="windowText" strokeweight="2pt">
                <v:textbox>
                  <w:txbxContent>
                    <w:p w:rsidR="00687830" w:rsidRPr="00065162" w:rsidRDefault="00687830" w:rsidP="00404937">
                      <w:pPr>
                        <w:pStyle w:val="HTML"/>
                        <w:shd w:val="clear" w:color="auto" w:fill="FFFFFF"/>
                        <w:spacing w:line="276" w:lineRule="auto"/>
                        <w:jc w:val="both"/>
                        <w:textAlignment w:val="baseline"/>
                        <w:rPr>
                          <w:rFonts w:ascii="Times New Roman" w:hAnsi="Times New Roman" w:cs="Times New Roman"/>
                          <w:color w:val="000000"/>
                          <w:sz w:val="24"/>
                          <w:szCs w:val="24"/>
                        </w:rPr>
                      </w:pPr>
                      <w:r w:rsidRPr="00065162">
                        <w:rPr>
                          <w:rFonts w:ascii="Times New Roman" w:hAnsi="Times New Roman" w:cs="Times New Roman"/>
                          <w:color w:val="000000"/>
                          <w:sz w:val="24"/>
                          <w:szCs w:val="24"/>
                        </w:rPr>
                        <w:t xml:space="preserve">Обирання керівних та контрольно-ревізійних органів політичної партії </w:t>
                      </w:r>
                    </w:p>
                    <w:p w:rsidR="00687830" w:rsidRPr="00E35290" w:rsidRDefault="00687830" w:rsidP="00404937">
                      <w:pPr>
                        <w:jc w:val="center"/>
                      </w:pPr>
                    </w:p>
                  </w:txbxContent>
                </v:textbox>
              </v:rect>
            </w:pict>
          </mc:Fallback>
        </mc:AlternateContent>
      </w:r>
      <w:r w:rsidRPr="00404937">
        <w:rPr>
          <w:rFonts w:eastAsiaTheme="minorHAnsi" w:cstheme="minorBidi"/>
          <w:noProof/>
          <w:sz w:val="24"/>
          <w:szCs w:val="24"/>
          <w:lang w:val="uk-UA" w:eastAsia="uk-UA"/>
        </w:rPr>
        <mc:AlternateContent>
          <mc:Choice Requires="wps">
            <w:drawing>
              <wp:anchor distT="0" distB="0" distL="114300" distR="114300" simplePos="0" relativeHeight="252350464" behindDoc="0" locked="0" layoutInCell="1" allowOverlap="1" wp14:anchorId="5FD4F6A8" wp14:editId="08076ED7">
                <wp:simplePos x="0" y="0"/>
                <wp:positionH relativeFrom="column">
                  <wp:posOffset>3709035</wp:posOffset>
                </wp:positionH>
                <wp:positionV relativeFrom="paragraph">
                  <wp:posOffset>106045</wp:posOffset>
                </wp:positionV>
                <wp:extent cx="2133600" cy="647700"/>
                <wp:effectExtent l="0" t="0" r="19050" b="19050"/>
                <wp:wrapNone/>
                <wp:docPr id="258" name="Прямоугольник 258"/>
                <wp:cNvGraphicFramePr/>
                <a:graphic xmlns:a="http://schemas.openxmlformats.org/drawingml/2006/main">
                  <a:graphicData uri="http://schemas.microsoft.com/office/word/2010/wordprocessingShape">
                    <wps:wsp>
                      <wps:cNvSpPr/>
                      <wps:spPr>
                        <a:xfrm>
                          <a:off x="0" y="0"/>
                          <a:ext cx="2133600" cy="6477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404937" w:rsidRDefault="00687830" w:rsidP="00404937">
                            <w:pPr>
                              <w:jc w:val="center"/>
                              <w:rPr>
                                <w:sz w:val="28"/>
                                <w:szCs w:val="28"/>
                                <w:lang w:val="uk-UA"/>
                              </w:rPr>
                            </w:pPr>
                            <w:r w:rsidRPr="00404937">
                              <w:rPr>
                                <w:sz w:val="28"/>
                                <w:szCs w:val="28"/>
                                <w:lang w:val="uk-UA"/>
                              </w:rPr>
                              <w:t xml:space="preserve">Підпис головуючого та </w:t>
                            </w:r>
                          </w:p>
                          <w:p w:rsidR="00687830" w:rsidRPr="00404937" w:rsidRDefault="00687830" w:rsidP="00404937">
                            <w:pPr>
                              <w:jc w:val="center"/>
                              <w:rPr>
                                <w:sz w:val="28"/>
                                <w:szCs w:val="28"/>
                                <w:lang w:val="uk-UA"/>
                              </w:rPr>
                            </w:pPr>
                            <w:r w:rsidRPr="00404937">
                              <w:rPr>
                                <w:sz w:val="28"/>
                                <w:szCs w:val="28"/>
                                <w:lang w:val="uk-UA"/>
                              </w:rPr>
                              <w:t>секретаря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8" o:spid="_x0000_s1186" style="position:absolute;left:0;text-align:left;margin-left:292.05pt;margin-top:8.35pt;width:168pt;height:51pt;z-index:25235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" fillcolor="window" strokecolor="windowText" strokeweight="2pt">
                <v:textbox>
                  <w:txbxContent>
                    <w:p w:rsidR="00687830" w:rsidRPr="00404937" w:rsidRDefault="00687830" w:rsidP="00404937">
                      <w:pPr>
                        <w:jc w:val="center"/>
                        <w:rPr>
                          <w:sz w:val="28"/>
                          <w:szCs w:val="28"/>
                          <w:lang w:val="uk-UA"/>
                        </w:rPr>
                      </w:pPr>
                      <w:r w:rsidRPr="00404937">
                        <w:rPr>
                          <w:sz w:val="28"/>
                          <w:szCs w:val="28"/>
                          <w:lang w:val="uk-UA"/>
                        </w:rPr>
                        <w:t xml:space="preserve">Підпис головуючого та </w:t>
                      </w:r>
                    </w:p>
                    <w:p w:rsidR="00687830" w:rsidRPr="00404937" w:rsidRDefault="00687830" w:rsidP="00404937">
                      <w:pPr>
                        <w:jc w:val="center"/>
                        <w:rPr>
                          <w:sz w:val="28"/>
                          <w:szCs w:val="28"/>
                          <w:lang w:val="uk-UA"/>
                        </w:rPr>
                      </w:pPr>
                      <w:r w:rsidRPr="00404937">
                        <w:rPr>
                          <w:sz w:val="28"/>
                          <w:szCs w:val="28"/>
                          <w:lang w:val="uk-UA"/>
                        </w:rPr>
                        <w:t>секретаря</w:t>
                      </w:r>
                    </w:p>
                  </w:txbxContent>
                </v:textbox>
              </v:rect>
            </w:pict>
          </mc:Fallback>
        </mc:AlternateContent>
      </w:r>
    </w:p>
    <w:p w:rsidR="00404937" w:rsidRPr="00404937" w:rsidRDefault="00065162" w:rsidP="00404937">
      <w:pPr>
        <w:tabs>
          <w:tab w:val="left" w:pos="6510"/>
        </w:tabs>
        <w:spacing w:after="200" w:line="276" w:lineRule="auto"/>
        <w:jc w:val="left"/>
        <w:rPr>
          <w:rFonts w:eastAsiaTheme="minorHAnsi" w:cstheme="minorBidi"/>
          <w:sz w:val="24"/>
          <w:szCs w:val="24"/>
          <w:lang w:val="uk-UA" w:eastAsia="en-US"/>
        </w:rPr>
      </w:pPr>
      <w:r w:rsidRPr="000952A3">
        <w:rPr>
          <w:rFonts w:eastAsia="Arial"/>
          <w:b/>
          <w:bCs/>
          <w:noProof/>
          <w:sz w:val="28"/>
          <w:szCs w:val="28"/>
          <w:u w:val="single"/>
          <w:lang w:val="uk-UA" w:eastAsia="uk-UA"/>
        </w:rPr>
        <mc:AlternateContent>
          <mc:Choice Requires="wps">
            <w:drawing>
              <wp:anchor distT="0" distB="0" distL="114300" distR="114300" simplePos="0" relativeHeight="252364800" behindDoc="0" locked="0" layoutInCell="1" allowOverlap="1" wp14:anchorId="2033DF7C" wp14:editId="0111666D">
                <wp:simplePos x="0" y="0"/>
                <wp:positionH relativeFrom="column">
                  <wp:posOffset>1375410</wp:posOffset>
                </wp:positionH>
                <wp:positionV relativeFrom="paragraph">
                  <wp:posOffset>281940</wp:posOffset>
                </wp:positionV>
                <wp:extent cx="0" cy="219075"/>
                <wp:effectExtent l="114300" t="19050" r="76200" b="85725"/>
                <wp:wrapNone/>
                <wp:docPr id="265" name="Прямая со стрелкой 26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65" o:spid="_x0000_s1026" type="#_x0000_t32" style="position:absolute;margin-left:108.3pt;margin-top:22.2pt;width:0;height:17.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" strokecolor="windowText" strokeweight="2pt">
                <v:stroke endarrow="open"/>
                <v:shadow on="t" color="black" opacity="24903f" origin=",.5" offset="0,.55556mm"/>
              </v:shape>
            </w:pict>
          </mc:Fallback>
        </mc:AlternateContent>
      </w:r>
    </w:p>
    <w:p w:rsidR="00404937" w:rsidRPr="00404937" w:rsidRDefault="00065162" w:rsidP="00404937">
      <w:pPr>
        <w:tabs>
          <w:tab w:val="left" w:pos="6510"/>
        </w:tabs>
        <w:spacing w:after="200" w:line="276" w:lineRule="auto"/>
        <w:jc w:val="left"/>
        <w:rPr>
          <w:rFonts w:eastAsiaTheme="minorHAnsi" w:cstheme="minorBidi"/>
          <w:sz w:val="24"/>
          <w:szCs w:val="24"/>
          <w:lang w:val="uk-UA" w:eastAsia="en-US"/>
        </w:rPr>
      </w:pPr>
      <w:r w:rsidRPr="00404937">
        <w:rPr>
          <w:rFonts w:eastAsiaTheme="minorHAnsi" w:cstheme="minorBidi"/>
          <w:noProof/>
          <w:sz w:val="24"/>
          <w:szCs w:val="24"/>
          <w:lang w:val="uk-UA" w:eastAsia="uk-UA"/>
        </w:rPr>
        <mc:AlternateContent>
          <mc:Choice Requires="wps">
            <w:drawing>
              <wp:anchor distT="0" distB="0" distL="114300" distR="114300" simplePos="0" relativeHeight="252362752" behindDoc="0" locked="0" layoutInCell="1" allowOverlap="1" wp14:anchorId="139316ED" wp14:editId="0CE345D6">
                <wp:simplePos x="0" y="0"/>
                <wp:positionH relativeFrom="column">
                  <wp:posOffset>60325</wp:posOffset>
                </wp:positionH>
                <wp:positionV relativeFrom="paragraph">
                  <wp:posOffset>172085</wp:posOffset>
                </wp:positionV>
                <wp:extent cx="2886075" cy="619125"/>
                <wp:effectExtent l="0" t="0" r="28575" b="28575"/>
                <wp:wrapNone/>
                <wp:docPr id="264" name="Прямоугольник 264"/>
                <wp:cNvGraphicFramePr/>
                <a:graphic xmlns:a="http://schemas.openxmlformats.org/drawingml/2006/main">
                  <a:graphicData uri="http://schemas.microsoft.com/office/word/2010/wordprocessingShape">
                    <wps:wsp>
                      <wps:cNvSpPr/>
                      <wps:spPr>
                        <a:xfrm>
                          <a:off x="0" y="0"/>
                          <a:ext cx="2886075" cy="619125"/>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065162" w:rsidRDefault="00687830" w:rsidP="00065162">
                            <w:pPr>
                              <w:pStyle w:val="HTML"/>
                              <w:shd w:val="clear" w:color="auto" w:fill="FFFFFF"/>
                              <w:spacing w:line="276" w:lineRule="auto"/>
                              <w:jc w:val="center"/>
                              <w:textAlignment w:val="baseline"/>
                              <w:rPr>
                                <w:rFonts w:ascii="Times New Roman" w:hAnsi="Times New Roman" w:cs="Times New Roman"/>
                                <w:b/>
                                <w:color w:val="000000"/>
                                <w:sz w:val="24"/>
                                <w:szCs w:val="24"/>
                              </w:rPr>
                            </w:pPr>
                            <w:r w:rsidRPr="00065162">
                              <w:rPr>
                                <w:rFonts w:ascii="Times New Roman" w:hAnsi="Times New Roman" w:cs="Times New Roman"/>
                                <w:b/>
                                <w:color w:val="000000"/>
                                <w:sz w:val="24"/>
                                <w:szCs w:val="24"/>
                              </w:rPr>
                              <w:t>Затвердження статуту і програми політичної партії</w:t>
                            </w:r>
                          </w:p>
                          <w:p w:rsidR="00687830" w:rsidRPr="00E35290" w:rsidRDefault="00687830" w:rsidP="00065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4" o:spid="_x0000_s1187" style="position:absolute;margin-left:4.75pt;margin-top:13.55pt;width:227.25pt;height:48.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" fillcolor="window" strokecolor="windowText" strokeweight="2pt">
                <v:textbox>
                  <w:txbxContent>
                    <w:p w:rsidR="00687830" w:rsidRPr="00065162" w:rsidRDefault="00687830" w:rsidP="00065162">
                      <w:pPr>
                        <w:pStyle w:val="HTML"/>
                        <w:shd w:val="clear" w:color="auto" w:fill="FFFFFF"/>
                        <w:spacing w:line="276" w:lineRule="auto"/>
                        <w:jc w:val="center"/>
                        <w:textAlignment w:val="baseline"/>
                        <w:rPr>
                          <w:rFonts w:ascii="Times New Roman" w:hAnsi="Times New Roman" w:cs="Times New Roman"/>
                          <w:b/>
                          <w:color w:val="000000"/>
                          <w:sz w:val="24"/>
                          <w:szCs w:val="24"/>
                        </w:rPr>
                      </w:pPr>
                      <w:r w:rsidRPr="00065162">
                        <w:rPr>
                          <w:rFonts w:ascii="Times New Roman" w:hAnsi="Times New Roman" w:cs="Times New Roman"/>
                          <w:b/>
                          <w:color w:val="000000"/>
                          <w:sz w:val="24"/>
                          <w:szCs w:val="24"/>
                        </w:rPr>
                        <w:t>Затвердження статуту і програми політичної партії</w:t>
                      </w:r>
                    </w:p>
                    <w:p w:rsidR="00687830" w:rsidRPr="00E35290" w:rsidRDefault="00687830" w:rsidP="00065162">
                      <w:pPr>
                        <w:jc w:val="center"/>
                      </w:pPr>
                    </w:p>
                  </w:txbxContent>
                </v:textbox>
              </v:rect>
            </w:pict>
          </mc:Fallback>
        </mc:AlternateContent>
      </w:r>
      <w:r w:rsidR="00404937" w:rsidRPr="00404937">
        <w:rPr>
          <w:rFonts w:eastAsiaTheme="minorHAnsi" w:cstheme="minorBidi"/>
          <w:noProof/>
          <w:sz w:val="24"/>
          <w:szCs w:val="24"/>
          <w:lang w:val="uk-UA" w:eastAsia="uk-UA"/>
        </w:rPr>
        <mc:AlternateContent>
          <mc:Choice Requires="wps">
            <w:drawing>
              <wp:anchor distT="0" distB="0" distL="114300" distR="114300" simplePos="0" relativeHeight="252346368" behindDoc="0" locked="0" layoutInCell="1" allowOverlap="1" wp14:anchorId="05FAE984" wp14:editId="05DD22B8">
                <wp:simplePos x="0" y="0"/>
                <wp:positionH relativeFrom="column">
                  <wp:posOffset>7772400</wp:posOffset>
                </wp:positionH>
                <wp:positionV relativeFrom="paragraph">
                  <wp:posOffset>2332990</wp:posOffset>
                </wp:positionV>
                <wp:extent cx="0" cy="647700"/>
                <wp:effectExtent l="114300" t="38100" r="76200" b="76200"/>
                <wp:wrapNone/>
                <wp:docPr id="221" name="Прямая со стрелкой 221"/>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1" o:spid="_x0000_s1026" type="#_x0000_t32" style="position:absolute;margin-left:612pt;margin-top:183.7pt;width:0;height:51pt;flip:y;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" strokecolor="windowText" strokeweight="2pt">
                <v:stroke endarrow="open"/>
                <v:shadow on="t" color="black" opacity="24903f" origin=",.5" offset="0,.55556mm"/>
              </v:shape>
            </w:pict>
          </mc:Fallback>
        </mc:AlternateContent>
      </w:r>
      <w:r w:rsidR="00404937" w:rsidRPr="00404937">
        <w:rPr>
          <w:rFonts w:eastAsiaTheme="minorHAnsi" w:cstheme="minorBidi"/>
          <w:noProof/>
          <w:sz w:val="24"/>
          <w:szCs w:val="24"/>
          <w:lang w:val="uk-UA" w:eastAsia="uk-UA"/>
        </w:rPr>
        <mc:AlternateContent>
          <mc:Choice Requires="wps">
            <w:drawing>
              <wp:anchor distT="0" distB="0" distL="114300" distR="114300" simplePos="0" relativeHeight="252344320" behindDoc="0" locked="0" layoutInCell="1" allowOverlap="1" wp14:anchorId="0F8999B1" wp14:editId="2CD9D6E8">
                <wp:simplePos x="0" y="0"/>
                <wp:positionH relativeFrom="column">
                  <wp:posOffset>6638290</wp:posOffset>
                </wp:positionH>
                <wp:positionV relativeFrom="paragraph">
                  <wp:posOffset>2980690</wp:posOffset>
                </wp:positionV>
                <wp:extent cx="2314575" cy="552450"/>
                <wp:effectExtent l="0" t="0" r="28575" b="19050"/>
                <wp:wrapNone/>
                <wp:docPr id="222" name="Прямоугольник 222"/>
                <wp:cNvGraphicFramePr/>
                <a:graphic xmlns:a="http://schemas.openxmlformats.org/drawingml/2006/main">
                  <a:graphicData uri="http://schemas.microsoft.com/office/word/2010/wordprocessingShape">
                    <wps:wsp>
                      <wps:cNvSpPr/>
                      <wps:spPr>
                        <a:xfrm>
                          <a:off x="0" y="0"/>
                          <a:ext cx="2314575" cy="55245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35290" w:rsidRDefault="00687830" w:rsidP="00404937">
                            <w:pPr>
                              <w:jc w:val="center"/>
                              <w:rPr>
                                <w:lang w:val="uk-UA"/>
                              </w:rPr>
                            </w:pPr>
                            <w:r>
                              <w:rPr>
                                <w:lang w:val="uk-UA"/>
                              </w:rPr>
                              <w:t>Підписується Головуючим та секретарем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2" o:spid="_x0000_s1188" style="position:absolute;margin-left:522.7pt;margin-top:234.7pt;width:182.25pt;height:43.5pt;z-index:25234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" fillcolor="window" strokecolor="windowText" strokeweight="2pt">
                <v:textbox>
                  <w:txbxContent>
                    <w:p w:rsidR="00687830" w:rsidRPr="00E35290" w:rsidRDefault="00687830" w:rsidP="00404937">
                      <w:pPr>
                        <w:jc w:val="center"/>
                        <w:rPr>
                          <w:lang w:val="uk-UA"/>
                        </w:rPr>
                      </w:pPr>
                      <w:r>
                        <w:rPr>
                          <w:lang w:val="uk-UA"/>
                        </w:rPr>
                        <w:t>Підписується Головуючим та секретарем</w:t>
                      </w:r>
                    </w:p>
                  </w:txbxContent>
                </v:textbox>
              </v:rect>
            </w:pict>
          </mc:Fallback>
        </mc:AlternateContent>
      </w:r>
      <w:r w:rsidR="00404937" w:rsidRPr="00404937">
        <w:rPr>
          <w:rFonts w:eastAsiaTheme="minorHAnsi" w:cstheme="minorBidi"/>
          <w:noProof/>
          <w:sz w:val="24"/>
          <w:szCs w:val="24"/>
          <w:lang w:val="uk-UA" w:eastAsia="uk-UA"/>
        </w:rPr>
        <mc:AlternateContent>
          <mc:Choice Requires="wps">
            <w:drawing>
              <wp:anchor distT="0" distB="0" distL="114300" distR="114300" simplePos="0" relativeHeight="252342272" behindDoc="0" locked="0" layoutInCell="1" allowOverlap="1" wp14:anchorId="3C165BEF" wp14:editId="40D1B342">
                <wp:simplePos x="0" y="0"/>
                <wp:positionH relativeFrom="column">
                  <wp:posOffset>962025</wp:posOffset>
                </wp:positionH>
                <wp:positionV relativeFrom="paragraph">
                  <wp:posOffset>2599690</wp:posOffset>
                </wp:positionV>
                <wp:extent cx="2876550" cy="571500"/>
                <wp:effectExtent l="0" t="0" r="19050" b="19050"/>
                <wp:wrapNone/>
                <wp:docPr id="105" name="Прямоугольник 105"/>
                <wp:cNvGraphicFramePr/>
                <a:graphic xmlns:a="http://schemas.openxmlformats.org/drawingml/2006/main">
                  <a:graphicData uri="http://schemas.microsoft.com/office/word/2010/wordprocessingShape">
                    <wps:wsp>
                      <wps:cNvSpPr/>
                      <wps:spPr>
                        <a:xfrm>
                          <a:off x="0" y="0"/>
                          <a:ext cx="2876550" cy="571500"/>
                        </a:xfrm>
                        <a:prstGeom prst="rect">
                          <a:avLst/>
                        </a:prstGeom>
                        <a:solidFill>
                          <a:sysClr val="window" lastClr="FFFFFF"/>
                        </a:solidFill>
                        <a:ln w="25400" cap="flat" cmpd="sng" algn="ctr">
                          <a:solidFill>
                            <a:sysClr val="windowText" lastClr="000000"/>
                          </a:solidFill>
                          <a:prstDash val="solid"/>
                        </a:ln>
                        <a:effectLst/>
                      </wps:spPr>
                      <wps:txbx>
                        <w:txbxContent>
                          <w:p w:rsidR="00687830" w:rsidRPr="00E35290" w:rsidRDefault="00687830" w:rsidP="00404937">
                            <w:pPr>
                              <w:pStyle w:val="HTML"/>
                              <w:shd w:val="clear" w:color="auto" w:fill="FFFFFF"/>
                              <w:spacing w:line="276"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З</w:t>
                            </w:r>
                            <w:r w:rsidRPr="00E35290">
                              <w:rPr>
                                <w:rFonts w:ascii="Times New Roman" w:hAnsi="Times New Roman" w:cs="Times New Roman"/>
                                <w:color w:val="000000"/>
                                <w:sz w:val="28"/>
                                <w:szCs w:val="28"/>
                              </w:rPr>
                              <w:t>атвердження  статуту і програми політичної партії</w:t>
                            </w:r>
                          </w:p>
                          <w:p w:rsidR="00687830" w:rsidRPr="00E35290" w:rsidRDefault="00687830" w:rsidP="004049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189" style="position:absolute;margin-left:75.75pt;margin-top:204.7pt;width:226.5pt;height:4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" fillcolor="window" strokecolor="windowText" strokeweight="2pt">
                <v:textbox>
                  <w:txbxContent>
                    <w:p w:rsidR="00687830" w:rsidRPr="00E35290" w:rsidRDefault="00687830" w:rsidP="00404937">
                      <w:pPr>
                        <w:pStyle w:val="HTML"/>
                        <w:shd w:val="clear" w:color="auto" w:fill="FFFFFF"/>
                        <w:spacing w:line="276"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З</w:t>
                      </w:r>
                      <w:r w:rsidRPr="00E35290">
                        <w:rPr>
                          <w:rFonts w:ascii="Times New Roman" w:hAnsi="Times New Roman" w:cs="Times New Roman"/>
                          <w:color w:val="000000"/>
                          <w:sz w:val="28"/>
                          <w:szCs w:val="28"/>
                        </w:rPr>
                        <w:t>атвердження  статуту і програми політичної партії</w:t>
                      </w:r>
                    </w:p>
                    <w:p w:rsidR="00687830" w:rsidRPr="00E35290" w:rsidRDefault="00687830" w:rsidP="00404937">
                      <w:pPr>
                        <w:jc w:val="center"/>
                      </w:pPr>
                    </w:p>
                  </w:txbxContent>
                </v:textbox>
              </v:rect>
            </w:pict>
          </mc:Fallback>
        </mc:AlternateContent>
      </w:r>
    </w:p>
    <w:p w:rsidR="00404937" w:rsidRPr="00404937" w:rsidRDefault="00404937" w:rsidP="00404937">
      <w:pPr>
        <w:spacing w:after="200" w:line="276" w:lineRule="auto"/>
        <w:jc w:val="left"/>
        <w:rPr>
          <w:rFonts w:eastAsiaTheme="minorHAnsi" w:cstheme="minorBidi"/>
          <w:sz w:val="24"/>
          <w:szCs w:val="24"/>
          <w:lang w:val="uk-UA" w:eastAsia="en-US"/>
        </w:rPr>
      </w:pPr>
    </w:p>
    <w:p w:rsidR="00065162" w:rsidRPr="00065162" w:rsidRDefault="00435A5F" w:rsidP="00065162">
      <w:pPr>
        <w:spacing w:line="360" w:lineRule="auto"/>
        <w:rPr>
          <w:rFonts w:eastAsia="Calibri"/>
          <w:sz w:val="28"/>
          <w:szCs w:val="28"/>
          <w:lang w:val="uk-UA" w:eastAsia="en-US"/>
        </w:rPr>
      </w:pPr>
      <w:r>
        <w:rPr>
          <w:rFonts w:ascii="Calibri" w:eastAsia="Calibri" w:hAnsi="Calibri"/>
          <w:noProof/>
          <w:sz w:val="22"/>
          <w:szCs w:val="22"/>
          <w:lang w:val="uk-UA" w:eastAsia="uk-UA"/>
        </w:rPr>
        <w:lastRenderedPageBreak/>
        <mc:AlternateContent>
          <mc:Choice Requires="wps">
            <w:drawing>
              <wp:anchor distT="0" distB="0" distL="114300" distR="114300" simplePos="0" relativeHeight="252366848" behindDoc="0" locked="0" layoutInCell="1" allowOverlap="1" wp14:anchorId="47D6BB86" wp14:editId="13E4E7A3">
                <wp:simplePos x="0" y="0"/>
                <wp:positionH relativeFrom="column">
                  <wp:posOffset>3810</wp:posOffset>
                </wp:positionH>
                <wp:positionV relativeFrom="paragraph">
                  <wp:posOffset>260350</wp:posOffset>
                </wp:positionV>
                <wp:extent cx="656" cy="6049126"/>
                <wp:effectExtent l="76200" t="19050" r="75565" b="66040"/>
                <wp:wrapNone/>
                <wp:docPr id="22564" name="Прямая со стрелкой 2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 cy="6049126"/>
                        </a:xfrm>
                        <a:prstGeom prst="straightConnector1">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564" o:spid="_x0000_s1026" type="#_x0000_t32" style="position:absolute;margin-left:.3pt;margin-top:20.5pt;width:.05pt;height:476.3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" strokecolor="black [3200]" strokeweight="3pt">
                <v:shadow on="t" color="black" opacity="22937f" origin=",.5" offset="0,.63889mm"/>
              </v:shape>
            </w:pict>
          </mc:Fallback>
        </mc:AlternateContent>
      </w:r>
      <w:r w:rsidR="00065162">
        <w:rPr>
          <w:rFonts w:ascii="Calibri" w:eastAsia="Calibri" w:hAnsi="Calibri"/>
          <w:noProof/>
          <w:sz w:val="22"/>
          <w:szCs w:val="22"/>
          <w:lang w:val="uk-UA" w:eastAsia="uk-UA"/>
        </w:rPr>
        <mc:AlternateContent>
          <mc:Choice Requires="wpg">
            <w:drawing>
              <wp:anchor distT="0" distB="0" distL="114300" distR="114300" simplePos="0" relativeHeight="252367872" behindDoc="0" locked="0" layoutInCell="1" allowOverlap="1" wp14:anchorId="4F971787" wp14:editId="726E8289">
                <wp:simplePos x="0" y="0"/>
                <wp:positionH relativeFrom="column">
                  <wp:posOffset>3810</wp:posOffset>
                </wp:positionH>
                <wp:positionV relativeFrom="paragraph">
                  <wp:posOffset>-76835</wp:posOffset>
                </wp:positionV>
                <wp:extent cx="6228715" cy="6800850"/>
                <wp:effectExtent l="19050" t="247650" r="153035" b="19050"/>
                <wp:wrapNone/>
                <wp:docPr id="22525" name="Группа 22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6800850"/>
                          <a:chOff x="1425" y="2007"/>
                          <a:chExt cx="9495" cy="9510"/>
                        </a:xfrm>
                      </wpg:grpSpPr>
                      <wps:wsp>
                        <wps:cNvPr id="22526" name="AutoShape 1151"/>
                        <wps:cNvSpPr>
                          <a:spLocks noChangeArrowheads="1"/>
                        </wps:cNvSpPr>
                        <wps:spPr bwMode="auto">
                          <a:xfrm>
                            <a:off x="2100" y="2007"/>
                            <a:ext cx="8685" cy="960"/>
                          </a:xfrm>
                          <a:prstGeom prst="roundRect">
                            <a:avLst>
                              <a:gd name="adj" fmla="val 16667"/>
                            </a:avLst>
                          </a:prstGeom>
                          <a:ln w="28575">
                            <a:solidFill>
                              <a:schemeClr val="tx1"/>
                            </a:solidFill>
                            <a:headEnd/>
                            <a:tailEnd/>
                          </a:ln>
                          <a:effectLst>
                            <a:glow rad="228600">
                              <a:schemeClr val="accent1">
                                <a:satMod val="175000"/>
                                <a:alpha val="40000"/>
                              </a:schemeClr>
                            </a:glow>
                            <a:outerShdw blurRad="40000" dist="20000" dir="5400000" rotWithShape="0">
                              <a:srgbClr val="000000">
                                <a:alpha val="38000"/>
                              </a:srgbClr>
                            </a:outerShdw>
                          </a:effectLst>
                        </wps:spPr>
                        <wps:style>
                          <a:lnRef idx="1">
                            <a:schemeClr val="dk1"/>
                          </a:lnRef>
                          <a:fillRef idx="2">
                            <a:schemeClr val="dk1"/>
                          </a:fillRef>
                          <a:effectRef idx="1">
                            <a:schemeClr val="dk1"/>
                          </a:effectRef>
                          <a:fontRef idx="minor">
                            <a:schemeClr val="dk1"/>
                          </a:fontRef>
                        </wps:style>
                        <wps:txbx>
                          <w:txbxContent>
                            <w:p w:rsidR="00687830" w:rsidRPr="005A0A39" w:rsidRDefault="00687830" w:rsidP="00065162">
                              <w:pPr>
                                <w:spacing w:line="276" w:lineRule="auto"/>
                                <w:jc w:val="center"/>
                                <w:rPr>
                                  <w:b/>
                                  <w:sz w:val="4"/>
                                  <w:szCs w:val="4"/>
                                  <w:lang w:val="uk-UA"/>
                                </w:rPr>
                              </w:pPr>
                            </w:p>
                            <w:p w:rsidR="00687830" w:rsidRDefault="00687830" w:rsidP="00065162">
                              <w:pPr>
                                <w:spacing w:line="276" w:lineRule="auto"/>
                                <w:jc w:val="center"/>
                                <w:rPr>
                                  <w:b/>
                                  <w:sz w:val="28"/>
                                  <w:szCs w:val="28"/>
                                  <w:lang w:val="uk-UA"/>
                                </w:rPr>
                              </w:pPr>
                              <w:r>
                                <w:rPr>
                                  <w:b/>
                                  <w:sz w:val="28"/>
                                  <w:szCs w:val="28"/>
                                  <w:lang w:val="uk-UA"/>
                                </w:rPr>
                                <w:t>Ві</w:t>
                              </w:r>
                              <w:r w:rsidRPr="00065162">
                                <w:rPr>
                                  <w:b/>
                                  <w:sz w:val="28"/>
                                  <w:szCs w:val="28"/>
                                  <w:lang w:val="uk-UA"/>
                                </w:rPr>
                                <w:t>домості протоколу установчого з</w:t>
                              </w:r>
                              <w:r>
                                <w:rPr>
                                  <w:b/>
                                  <w:sz w:val="28"/>
                                  <w:szCs w:val="28"/>
                                </w:rPr>
                                <w:t>’</w:t>
                              </w:r>
                              <w:r w:rsidRPr="00065162">
                                <w:rPr>
                                  <w:b/>
                                  <w:sz w:val="28"/>
                                  <w:szCs w:val="28"/>
                                  <w:lang w:val="uk-UA"/>
                                </w:rPr>
                                <w:t xml:space="preserve">їзду про створення </w:t>
                              </w:r>
                            </w:p>
                            <w:p w:rsidR="00687830" w:rsidRPr="00065162" w:rsidRDefault="00687830" w:rsidP="00065162">
                              <w:pPr>
                                <w:spacing w:line="276" w:lineRule="auto"/>
                                <w:jc w:val="center"/>
                                <w:rPr>
                                  <w:b/>
                                  <w:sz w:val="28"/>
                                  <w:szCs w:val="28"/>
                                  <w:lang w:val="uk-UA"/>
                                </w:rPr>
                              </w:pPr>
                              <w:r w:rsidRPr="00065162">
                                <w:rPr>
                                  <w:b/>
                                  <w:sz w:val="28"/>
                                  <w:szCs w:val="28"/>
                                  <w:lang w:val="uk-UA"/>
                                </w:rPr>
                                <w:t>політичної партії</w:t>
                              </w:r>
                            </w:p>
                            <w:p w:rsidR="00687830" w:rsidRPr="003D2932" w:rsidRDefault="00687830" w:rsidP="00065162">
                              <w:pPr>
                                <w:spacing w:line="276" w:lineRule="auto"/>
                                <w:jc w:val="center"/>
                                <w:rPr>
                                  <w:b/>
                                  <w:sz w:val="28"/>
                                  <w:szCs w:val="28"/>
                                  <w:lang w:val="uk-UA"/>
                                </w:rPr>
                              </w:pPr>
                            </w:p>
                          </w:txbxContent>
                        </wps:txbx>
                        <wps:bodyPr rot="0" vert="horz" wrap="square" lIns="91440" tIns="45720" rIns="91440" bIns="45720" anchor="ctr" anchorCtr="0" upright="1">
                          <a:noAutofit/>
                        </wps:bodyPr>
                      </wps:wsp>
                      <wps:wsp>
                        <wps:cNvPr id="22527" name="Rectangle 1152"/>
                        <wps:cNvSpPr>
                          <a:spLocks noChangeArrowheads="1"/>
                        </wps:cNvSpPr>
                        <wps:spPr bwMode="auto">
                          <a:xfrm>
                            <a:off x="2100" y="3351"/>
                            <a:ext cx="8820" cy="825"/>
                          </a:xfrm>
                          <a:prstGeom prst="rect">
                            <a:avLst/>
                          </a:prstGeom>
                          <a:solidFill>
                            <a:srgbClr val="FFFFFF"/>
                          </a:solidFill>
                          <a:ln w="28575">
                            <a:solidFill>
                              <a:schemeClr val="tx1"/>
                            </a:solidFill>
                            <a:miter lim="800000"/>
                            <a:headEnd/>
                            <a:tailEnd/>
                          </a:ln>
                        </wps:spPr>
                        <wps:txbx>
                          <w:txbxContent>
                            <w:p w:rsidR="00687830" w:rsidRPr="00065162" w:rsidRDefault="00687830" w:rsidP="00065162">
                              <w:pPr>
                                <w:rPr>
                                  <w:sz w:val="28"/>
                                  <w:szCs w:val="28"/>
                                </w:rPr>
                              </w:pPr>
                              <w:r w:rsidRPr="00065162">
                                <w:rPr>
                                  <w:sz w:val="28"/>
                                  <w:szCs w:val="28"/>
                                </w:rPr>
                                <w:t xml:space="preserve">дата та </w:t>
                              </w:r>
                              <w:proofErr w:type="gramStart"/>
                              <w:r w:rsidRPr="00065162">
                                <w:rPr>
                                  <w:sz w:val="28"/>
                                  <w:szCs w:val="28"/>
                                </w:rPr>
                                <w:t>м</w:t>
                              </w:r>
                              <w:proofErr w:type="gramEnd"/>
                              <w:r w:rsidRPr="00065162">
                                <w:rPr>
                                  <w:sz w:val="28"/>
                                  <w:szCs w:val="28"/>
                                </w:rPr>
                                <w:t>ісце проведення установчого з</w:t>
                              </w:r>
                              <w:r>
                                <w:rPr>
                                  <w:sz w:val="28"/>
                                  <w:szCs w:val="28"/>
                                </w:rPr>
                                <w:t>’</w:t>
                              </w:r>
                              <w:r w:rsidRPr="00065162">
                                <w:rPr>
                                  <w:sz w:val="28"/>
                                  <w:szCs w:val="28"/>
                                </w:rPr>
                                <w:t>їзду (конференції, зборів)</w:t>
                              </w:r>
                            </w:p>
                            <w:p w:rsidR="00687830" w:rsidRPr="00E642A0" w:rsidRDefault="00687830" w:rsidP="00065162"/>
                          </w:txbxContent>
                        </wps:txbx>
                        <wps:bodyPr rot="0" vert="horz" wrap="square" lIns="91440" tIns="45720" rIns="91440" bIns="45720" anchor="ctr" anchorCtr="0" upright="1">
                          <a:noAutofit/>
                        </wps:bodyPr>
                      </wps:wsp>
                      <wps:wsp>
                        <wps:cNvPr id="267" name="Rectangle 6696"/>
                        <wps:cNvSpPr>
                          <a:spLocks noChangeArrowheads="1"/>
                        </wps:cNvSpPr>
                        <wps:spPr bwMode="auto">
                          <a:xfrm>
                            <a:off x="2100" y="4641"/>
                            <a:ext cx="8820" cy="825"/>
                          </a:xfrm>
                          <a:prstGeom prst="rect">
                            <a:avLst/>
                          </a:prstGeom>
                          <a:solidFill>
                            <a:srgbClr val="FFFFFF"/>
                          </a:solidFill>
                          <a:ln w="28575">
                            <a:solidFill>
                              <a:srgbClr val="000000"/>
                            </a:solidFill>
                            <a:miter lim="800000"/>
                            <a:headEnd/>
                            <a:tailEnd/>
                          </a:ln>
                        </wps:spPr>
                        <wps:txbx>
                          <w:txbxContent>
                            <w:p w:rsidR="00687830" w:rsidRPr="00E642A0" w:rsidRDefault="00687830" w:rsidP="00065162">
                              <w:pPr>
                                <w:rPr>
                                  <w:sz w:val="28"/>
                                  <w:szCs w:val="28"/>
                                </w:rPr>
                              </w:pPr>
                              <w:proofErr w:type="gramStart"/>
                              <w:r w:rsidRPr="00065162">
                                <w:rPr>
                                  <w:spacing w:val="1"/>
                                  <w:sz w:val="28"/>
                                  <w:szCs w:val="28"/>
                                </w:rPr>
                                <w:t>р</w:t>
                              </w:r>
                              <w:proofErr w:type="gramEnd"/>
                              <w:r w:rsidRPr="00065162">
                                <w:rPr>
                                  <w:spacing w:val="1"/>
                                  <w:sz w:val="28"/>
                                  <w:szCs w:val="28"/>
                                </w:rPr>
                                <w:t>ішення про обрання головуючого та секретаря</w:t>
                              </w:r>
                            </w:p>
                          </w:txbxContent>
                        </wps:txbx>
                        <wps:bodyPr rot="0" vert="horz" wrap="square" lIns="91440" tIns="45720" rIns="91440" bIns="45720" anchor="ctr" anchorCtr="0" upright="1">
                          <a:noAutofit/>
                        </wps:bodyPr>
                      </wps:wsp>
                      <wps:wsp>
                        <wps:cNvPr id="268" name="Rectangle 1154"/>
                        <wps:cNvSpPr>
                          <a:spLocks noChangeArrowheads="1"/>
                        </wps:cNvSpPr>
                        <wps:spPr bwMode="auto">
                          <a:xfrm>
                            <a:off x="2100" y="6087"/>
                            <a:ext cx="8820" cy="825"/>
                          </a:xfrm>
                          <a:prstGeom prst="rect">
                            <a:avLst/>
                          </a:prstGeom>
                          <a:solidFill>
                            <a:srgbClr val="FFFFFF"/>
                          </a:solidFill>
                          <a:ln w="28575">
                            <a:solidFill>
                              <a:srgbClr val="000000"/>
                            </a:solidFill>
                            <a:miter lim="800000"/>
                            <a:headEnd/>
                            <a:tailEnd/>
                          </a:ln>
                        </wps:spPr>
                        <wps:txbx>
                          <w:txbxContent>
                            <w:p w:rsidR="00687830" w:rsidRPr="00065162" w:rsidRDefault="00687830" w:rsidP="00065162">
                              <w:pPr>
                                <w:rPr>
                                  <w:spacing w:val="1"/>
                                  <w:sz w:val="28"/>
                                  <w:szCs w:val="28"/>
                                </w:rPr>
                              </w:pPr>
                              <w:proofErr w:type="gramStart"/>
                              <w:r w:rsidRPr="00065162">
                                <w:rPr>
                                  <w:spacing w:val="1"/>
                                  <w:sz w:val="28"/>
                                  <w:szCs w:val="28"/>
                                </w:rPr>
                                <w:t>р</w:t>
                              </w:r>
                              <w:proofErr w:type="gramEnd"/>
                              <w:r w:rsidRPr="00065162">
                                <w:rPr>
                                  <w:spacing w:val="1"/>
                                  <w:sz w:val="28"/>
                                  <w:szCs w:val="28"/>
                                </w:rPr>
                                <w:t>ішення про створення політичної партії із зазначенням мети діяльності</w:t>
                              </w:r>
                            </w:p>
                            <w:p w:rsidR="00687830" w:rsidRPr="00E642A0" w:rsidRDefault="00687830" w:rsidP="00065162"/>
                          </w:txbxContent>
                        </wps:txbx>
                        <wps:bodyPr rot="0" vert="horz" wrap="square" lIns="91440" tIns="45720" rIns="91440" bIns="45720" anchor="ctr" anchorCtr="0" upright="1">
                          <a:noAutofit/>
                        </wps:bodyPr>
                      </wps:wsp>
                      <wps:wsp>
                        <wps:cNvPr id="289" name="Rectangle 6698"/>
                        <wps:cNvSpPr>
                          <a:spLocks noChangeArrowheads="1"/>
                        </wps:cNvSpPr>
                        <wps:spPr bwMode="auto">
                          <a:xfrm>
                            <a:off x="2100" y="7452"/>
                            <a:ext cx="8820" cy="825"/>
                          </a:xfrm>
                          <a:prstGeom prst="rect">
                            <a:avLst/>
                          </a:prstGeom>
                          <a:solidFill>
                            <a:srgbClr val="FFFFFF"/>
                          </a:solidFill>
                          <a:ln w="28575">
                            <a:solidFill>
                              <a:srgbClr val="000000"/>
                            </a:solidFill>
                            <a:miter lim="800000"/>
                            <a:headEnd/>
                            <a:tailEnd/>
                          </a:ln>
                        </wps:spPr>
                        <wps:txbx>
                          <w:txbxContent>
                            <w:p w:rsidR="00687830" w:rsidRPr="00065162" w:rsidRDefault="00687830" w:rsidP="00065162">
                              <w:pPr>
                                <w:rPr>
                                  <w:spacing w:val="-1"/>
                                  <w:sz w:val="28"/>
                                  <w:szCs w:val="28"/>
                                </w:rPr>
                              </w:pPr>
                              <w:proofErr w:type="gramStart"/>
                              <w:r w:rsidRPr="00065162">
                                <w:rPr>
                                  <w:spacing w:val="-1"/>
                                  <w:sz w:val="28"/>
                                  <w:szCs w:val="28"/>
                                </w:rPr>
                                <w:t>р</w:t>
                              </w:r>
                              <w:proofErr w:type="gramEnd"/>
                              <w:r w:rsidRPr="00065162">
                                <w:rPr>
                                  <w:spacing w:val="-1"/>
                                  <w:sz w:val="28"/>
                                  <w:szCs w:val="28"/>
                                </w:rPr>
                                <w:t>ішення про  визначення  найменування  та, за наявності, скороченого найменування політичної партії</w:t>
                              </w:r>
                            </w:p>
                            <w:p w:rsidR="00687830" w:rsidRPr="00065162" w:rsidRDefault="00687830" w:rsidP="00065162"/>
                          </w:txbxContent>
                        </wps:txbx>
                        <wps:bodyPr rot="0" vert="horz" wrap="square" lIns="91440" tIns="45720" rIns="91440" bIns="45720" anchor="ctr" anchorCtr="0" upright="1">
                          <a:noAutofit/>
                        </wps:bodyPr>
                      </wps:wsp>
                      <wps:wsp>
                        <wps:cNvPr id="298" name="Rectangle 1156"/>
                        <wps:cNvSpPr>
                          <a:spLocks noChangeArrowheads="1"/>
                        </wps:cNvSpPr>
                        <wps:spPr bwMode="auto">
                          <a:xfrm>
                            <a:off x="2100" y="8862"/>
                            <a:ext cx="8820" cy="825"/>
                          </a:xfrm>
                          <a:prstGeom prst="rect">
                            <a:avLst/>
                          </a:prstGeom>
                          <a:solidFill>
                            <a:srgbClr val="FFFFFF"/>
                          </a:solidFill>
                          <a:ln w="28575">
                            <a:solidFill>
                              <a:srgbClr val="000000"/>
                            </a:solidFill>
                            <a:miter lim="800000"/>
                            <a:headEnd/>
                            <a:tailEnd/>
                          </a:ln>
                        </wps:spPr>
                        <wps:txbx>
                          <w:txbxContent>
                            <w:p w:rsidR="00687830" w:rsidRPr="001505B0" w:rsidRDefault="00687830" w:rsidP="001505B0">
                              <w:pPr>
                                <w:rPr>
                                  <w:spacing w:val="1"/>
                                  <w:sz w:val="28"/>
                                  <w:szCs w:val="28"/>
                                </w:rPr>
                              </w:pPr>
                              <w:proofErr w:type="gramStart"/>
                              <w:r w:rsidRPr="001505B0">
                                <w:rPr>
                                  <w:spacing w:val="1"/>
                                  <w:sz w:val="28"/>
                                  <w:szCs w:val="28"/>
                                </w:rPr>
                                <w:t>р</w:t>
                              </w:r>
                              <w:proofErr w:type="gramEnd"/>
                              <w:r w:rsidRPr="001505B0">
                                <w:rPr>
                                  <w:spacing w:val="1"/>
                                  <w:sz w:val="28"/>
                                  <w:szCs w:val="28"/>
                                </w:rPr>
                                <w:t>ішення  про  затвердження  статуту і програми політичної партії</w:t>
                              </w:r>
                            </w:p>
                            <w:p w:rsidR="00687830" w:rsidRPr="001505B0" w:rsidRDefault="00687830" w:rsidP="00065162"/>
                          </w:txbxContent>
                        </wps:txbx>
                        <wps:bodyPr rot="0" vert="horz" wrap="square" lIns="91440" tIns="45720" rIns="91440" bIns="45720" anchor="ctr" anchorCtr="0" upright="1">
                          <a:noAutofit/>
                        </wps:bodyPr>
                      </wps:wsp>
                      <wps:wsp>
                        <wps:cNvPr id="22565" name="Rectangle 1157"/>
                        <wps:cNvSpPr>
                          <a:spLocks noChangeArrowheads="1"/>
                        </wps:cNvSpPr>
                        <wps:spPr bwMode="auto">
                          <a:xfrm>
                            <a:off x="2100" y="10332"/>
                            <a:ext cx="8820" cy="1185"/>
                          </a:xfrm>
                          <a:prstGeom prst="rect">
                            <a:avLst/>
                          </a:prstGeom>
                          <a:solidFill>
                            <a:srgbClr val="FFFFFF"/>
                          </a:solidFill>
                          <a:ln w="28575">
                            <a:solidFill>
                              <a:srgbClr val="000000"/>
                            </a:solidFill>
                            <a:miter lim="800000"/>
                            <a:headEnd/>
                            <a:tailEnd/>
                          </a:ln>
                        </wps:spPr>
                        <wps:txbx>
                          <w:txbxContent>
                            <w:p w:rsidR="00687830" w:rsidRPr="001505B0" w:rsidRDefault="00687830" w:rsidP="001505B0">
                              <w:pPr>
                                <w:rPr>
                                  <w:snapToGrid w:val="0"/>
                                  <w:sz w:val="28"/>
                                  <w:szCs w:val="28"/>
                                </w:rPr>
                              </w:pPr>
                              <w:proofErr w:type="gramStart"/>
                              <w:r w:rsidRPr="001505B0">
                                <w:rPr>
                                  <w:snapToGrid w:val="0"/>
                                  <w:sz w:val="28"/>
                                  <w:szCs w:val="28"/>
                                </w:rPr>
                                <w:t>р</w:t>
                              </w:r>
                              <w:proofErr w:type="gramEnd"/>
                              <w:r w:rsidRPr="001505B0">
                                <w:rPr>
                                  <w:snapToGrid w:val="0"/>
                                  <w:sz w:val="28"/>
                                  <w:szCs w:val="28"/>
                                </w:rPr>
                                <w:t>ішення про обрання керівника, визначення кількісного та персонального складу керівних та контрольно-ревізійних органів політичної партії відповідно до затвердженого статуту</w:t>
                              </w:r>
                            </w:p>
                            <w:p w:rsidR="00687830" w:rsidRPr="001505B0" w:rsidRDefault="00687830" w:rsidP="00065162"/>
                          </w:txbxContent>
                        </wps:txbx>
                        <wps:bodyPr rot="0" vert="horz" wrap="square" lIns="91440" tIns="45720" rIns="91440" bIns="45720" anchor="ctr" anchorCtr="0" upright="1">
                          <a:noAutofit/>
                        </wps:bodyPr>
                      </wps:wsp>
                      <wps:wsp>
                        <wps:cNvPr id="22566" name="AutoShape 1158"/>
                        <wps:cNvCnPr>
                          <a:cxnSpLocks noChangeShapeType="1"/>
                        </wps:cNvCnPr>
                        <wps:spPr bwMode="auto">
                          <a:xfrm>
                            <a:off x="1425" y="2472"/>
                            <a:ext cx="67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160"/>
                        <wps:cNvCnPr>
                          <a:cxnSpLocks noChangeShapeType="1"/>
                        </wps:cNvCnPr>
                        <wps:spPr bwMode="auto">
                          <a:xfrm>
                            <a:off x="1426" y="3795"/>
                            <a:ext cx="674"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6703"/>
                        <wps:cNvCnPr>
                          <a:cxnSpLocks noChangeShapeType="1"/>
                        </wps:cNvCnPr>
                        <wps:spPr bwMode="auto">
                          <a:xfrm>
                            <a:off x="1425" y="5052"/>
                            <a:ext cx="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69" name="AutoShape 6704"/>
                        <wps:cNvCnPr>
                          <a:cxnSpLocks noChangeShapeType="1"/>
                        </wps:cNvCnPr>
                        <wps:spPr bwMode="auto">
                          <a:xfrm>
                            <a:off x="1426" y="6432"/>
                            <a:ext cx="674"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70" name="AutoShape 6705"/>
                        <wps:cNvCnPr>
                          <a:cxnSpLocks noChangeShapeType="1"/>
                        </wps:cNvCnPr>
                        <wps:spPr bwMode="auto">
                          <a:xfrm>
                            <a:off x="1425" y="7812"/>
                            <a:ext cx="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71" name="AutoShape 1164"/>
                        <wps:cNvCnPr>
                          <a:cxnSpLocks noChangeShapeType="1"/>
                        </wps:cNvCnPr>
                        <wps:spPr bwMode="auto">
                          <a:xfrm>
                            <a:off x="1425" y="9237"/>
                            <a:ext cx="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72" name="AutoShape 6707"/>
                        <wps:cNvCnPr>
                          <a:cxnSpLocks noChangeShapeType="1"/>
                        </wps:cNvCnPr>
                        <wps:spPr bwMode="auto">
                          <a:xfrm>
                            <a:off x="1425" y="10932"/>
                            <a:ext cx="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525" o:spid="_x0000_s1190" style="position:absolute;left:0;text-align:left;margin-left:.3pt;margin-top:-6.05pt;width:490.45pt;height:535.5pt;z-index:252367872" coordorigin="1425,2007" coordsize="9495,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">
                <v:roundrect id="AutoShape 1151" o:spid="_x0000_s1191" style="position:absolute;left:2100;top:2007;width:8685;height: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t28gA&#10;AADeAAAADwAAAGRycy9kb3ducmV2LnhtbESPQWvCQBSE70L/w/IKvYjZNBCRNKuoaNuLh6YFr4/s&#10;a5KafRuyq0n+fbcg9DjMzDdMvhlNK27Uu8aygucoBkFcWt1wpeDr87hYgXAeWWNrmRRM5GCzfpjl&#10;mGk78AfdCl+JAGGXoYLa+y6T0pU1GXSR7YiD9217gz7IvpK6xyHATSuTOF5Kgw2HhRo72tdUXoqr&#10;UVDtzY63u5/XVXo8Hcb58DZd3Fmpp8dx+wLC0+j/w/f2u1aQJGmyhL874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6a3byAAAAN4AAAAPAAAAAAAAAAAAAAAAAJgCAABk&#10;cnMvZG93bnJldi54bWxQSwUGAAAAAAQABAD1AAAAjQMAAAAA&#10;" fillcolor="gray [1616]" strokecolor="black [3213]" strokeweight="2.25pt">
                  <v:fill color2="#d9d9d9 [496]" rotate="t" angle="180" colors="0 #bcbcbc;22938f #d0d0d0;1 #ededed" focus="100%" type="gradient"/>
                  <v:shadow on="t" color="black" opacity="24903f" origin=",.5" offset="0,.55556mm"/>
                  <v:textbox>
                    <w:txbxContent>
                      <w:p w:rsidR="00687830" w:rsidRPr="005A0A39" w:rsidRDefault="00687830" w:rsidP="00065162">
                        <w:pPr>
                          <w:spacing w:line="276" w:lineRule="auto"/>
                          <w:jc w:val="center"/>
                          <w:rPr>
                            <w:b/>
                            <w:sz w:val="4"/>
                            <w:szCs w:val="4"/>
                            <w:lang w:val="uk-UA"/>
                          </w:rPr>
                        </w:pPr>
                      </w:p>
                      <w:p w:rsidR="00687830" w:rsidRDefault="00687830" w:rsidP="00065162">
                        <w:pPr>
                          <w:spacing w:line="276" w:lineRule="auto"/>
                          <w:jc w:val="center"/>
                          <w:rPr>
                            <w:b/>
                            <w:sz w:val="28"/>
                            <w:szCs w:val="28"/>
                            <w:lang w:val="uk-UA"/>
                          </w:rPr>
                        </w:pPr>
                        <w:r>
                          <w:rPr>
                            <w:b/>
                            <w:sz w:val="28"/>
                            <w:szCs w:val="28"/>
                            <w:lang w:val="uk-UA"/>
                          </w:rPr>
                          <w:t>Ві</w:t>
                        </w:r>
                        <w:r w:rsidRPr="00065162">
                          <w:rPr>
                            <w:b/>
                            <w:sz w:val="28"/>
                            <w:szCs w:val="28"/>
                            <w:lang w:val="uk-UA"/>
                          </w:rPr>
                          <w:t>домості протоколу установчого з</w:t>
                        </w:r>
                        <w:r>
                          <w:rPr>
                            <w:b/>
                            <w:sz w:val="28"/>
                            <w:szCs w:val="28"/>
                          </w:rPr>
                          <w:t>’</w:t>
                        </w:r>
                        <w:r w:rsidRPr="00065162">
                          <w:rPr>
                            <w:b/>
                            <w:sz w:val="28"/>
                            <w:szCs w:val="28"/>
                            <w:lang w:val="uk-UA"/>
                          </w:rPr>
                          <w:t xml:space="preserve">їзду про створення </w:t>
                        </w:r>
                      </w:p>
                      <w:p w:rsidR="00687830" w:rsidRPr="00065162" w:rsidRDefault="00687830" w:rsidP="00065162">
                        <w:pPr>
                          <w:spacing w:line="276" w:lineRule="auto"/>
                          <w:jc w:val="center"/>
                          <w:rPr>
                            <w:b/>
                            <w:sz w:val="28"/>
                            <w:szCs w:val="28"/>
                            <w:lang w:val="uk-UA"/>
                          </w:rPr>
                        </w:pPr>
                        <w:r w:rsidRPr="00065162">
                          <w:rPr>
                            <w:b/>
                            <w:sz w:val="28"/>
                            <w:szCs w:val="28"/>
                            <w:lang w:val="uk-UA"/>
                          </w:rPr>
                          <w:t>політичної партії</w:t>
                        </w:r>
                      </w:p>
                      <w:p w:rsidR="00687830" w:rsidRPr="003D2932" w:rsidRDefault="00687830" w:rsidP="00065162">
                        <w:pPr>
                          <w:spacing w:line="276" w:lineRule="auto"/>
                          <w:jc w:val="center"/>
                          <w:rPr>
                            <w:b/>
                            <w:sz w:val="28"/>
                            <w:szCs w:val="28"/>
                            <w:lang w:val="uk-UA"/>
                          </w:rPr>
                        </w:pPr>
                      </w:p>
                    </w:txbxContent>
                  </v:textbox>
                </v:roundrect>
                <v:rect id="Rectangle 1152" o:spid="_x0000_s1192" style="position:absolute;left:2100;top:3351;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9FccA&#10;AADeAAAADwAAAGRycy9kb3ducmV2LnhtbESPT2vCQBTE7wW/w/KE3urGQKNNXUUsrR68+KfQ4yP7&#10;TKLZtzG7NfHbu4LgcZiZ3zCTWWcqcaHGlZYVDAcRCOLM6pJzBfvd99sYhPPIGivLpOBKDmbT3ssE&#10;U21b3tBl63MRIOxSVFB4X6dSuqwgg25ga+LgHWxj0AfZ5FI32Aa4qWQcRYk0WHJYKLCmRUHZaftv&#10;FHy0x7/yuv7K6Gez7Baj33Nil4lSr/1u/gnCU+ef4Ud7pRXE8Xs8gvudc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lfRXHAAAA3gAAAA8AAAAAAAAAAAAAAAAAmAIAAGRy&#10;cy9kb3ducmV2LnhtbFBLBQYAAAAABAAEAPUAAACMAwAAAAA=&#10;" strokecolor="black [3213]" strokeweight="2.25pt">
                  <v:textbox>
                    <w:txbxContent>
                      <w:p w:rsidR="00687830" w:rsidRPr="00065162" w:rsidRDefault="00687830" w:rsidP="00065162">
                        <w:pPr>
                          <w:rPr>
                            <w:sz w:val="28"/>
                            <w:szCs w:val="28"/>
                          </w:rPr>
                        </w:pPr>
                        <w:r w:rsidRPr="00065162">
                          <w:rPr>
                            <w:sz w:val="28"/>
                            <w:szCs w:val="28"/>
                          </w:rPr>
                          <w:t xml:space="preserve">дата та </w:t>
                        </w:r>
                        <w:proofErr w:type="gramStart"/>
                        <w:r w:rsidRPr="00065162">
                          <w:rPr>
                            <w:sz w:val="28"/>
                            <w:szCs w:val="28"/>
                          </w:rPr>
                          <w:t>м</w:t>
                        </w:r>
                        <w:proofErr w:type="gramEnd"/>
                        <w:r w:rsidRPr="00065162">
                          <w:rPr>
                            <w:sz w:val="28"/>
                            <w:szCs w:val="28"/>
                          </w:rPr>
                          <w:t>ісце проведення установчого з</w:t>
                        </w:r>
                        <w:r>
                          <w:rPr>
                            <w:sz w:val="28"/>
                            <w:szCs w:val="28"/>
                          </w:rPr>
                          <w:t>’</w:t>
                        </w:r>
                        <w:r w:rsidRPr="00065162">
                          <w:rPr>
                            <w:sz w:val="28"/>
                            <w:szCs w:val="28"/>
                          </w:rPr>
                          <w:t>їзду (конференції, зборів)</w:t>
                        </w:r>
                      </w:p>
                      <w:p w:rsidR="00687830" w:rsidRPr="00E642A0" w:rsidRDefault="00687830" w:rsidP="00065162"/>
                    </w:txbxContent>
                  </v:textbox>
                </v:rect>
                <v:rect id="Rectangle 6696" o:spid="_x0000_s1193" style="position:absolute;left:2100;top:4641;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f18MA&#10;AADcAAAADwAAAGRycy9kb3ducmV2LnhtbESPX2vCQBDE3wv9DscWfKuX5kEl9RQpCIoI/oO+Lrlt&#10;Eprbjbkzxm/vCYKPw8z8hpnOe1erjlpfCRv4GiagiHOxFRcGTsfl5wSUD8gWa2EycCMP89n72xQz&#10;K1feU3cIhYoQ9hkaKENoMq19XpJDP5SGOHp/0joMUbaFti1eI9zVOk2SkXZYcVwosaGfkvL/w8UZ&#10;6M9dt05+d5vJOF0vZE+rbRAxZvDRL75BBerDK/xsr6yBdDSGx5l4BP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Vf18MAAADcAAAADwAAAAAAAAAAAAAAAACYAgAAZHJzL2Rv&#10;d25yZXYueG1sUEsFBgAAAAAEAAQA9QAAAIgDAAAAAA==&#10;" strokeweight="2.25pt">
                  <v:textbox>
                    <w:txbxContent>
                      <w:p w:rsidR="00687830" w:rsidRPr="00E642A0" w:rsidRDefault="00687830" w:rsidP="00065162">
                        <w:pPr>
                          <w:rPr>
                            <w:sz w:val="28"/>
                            <w:szCs w:val="28"/>
                          </w:rPr>
                        </w:pPr>
                        <w:proofErr w:type="gramStart"/>
                        <w:r w:rsidRPr="00065162">
                          <w:rPr>
                            <w:spacing w:val="1"/>
                            <w:sz w:val="28"/>
                            <w:szCs w:val="28"/>
                          </w:rPr>
                          <w:t>р</w:t>
                        </w:r>
                        <w:proofErr w:type="gramEnd"/>
                        <w:r w:rsidRPr="00065162">
                          <w:rPr>
                            <w:spacing w:val="1"/>
                            <w:sz w:val="28"/>
                            <w:szCs w:val="28"/>
                          </w:rPr>
                          <w:t>ішення про обрання головуючого та секретаря</w:t>
                        </w:r>
                      </w:p>
                    </w:txbxContent>
                  </v:textbox>
                </v:rect>
                <v:rect id="Rectangle 1154" o:spid="_x0000_s1194" style="position:absolute;left:2100;top:6087;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pcAA&#10;AADcAAAADwAAAGRycy9kb3ducmV2LnhtbERPS4vCMBC+C/sfwix409QeVLpGEWFBkQVfsNehGdti&#10;M9NtYq3/fnMQPH5878Wqd7XqqPWVsIHJOAFFnIutuDBwOX+P5qB8QLZYC5OBJ3lYLT8GC8ysPPhI&#10;3SkUKoawz9BAGUKTae3zkhz6sTTEkbtK6zBE2BbatviI4a7WaZJMtcOKY0OJDW1Kym+nuzPQ/3Xd&#10;Lvk97OezdLeWI21/gogxw89+/QUqUB/e4pd7aw2k07g2nol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rLpcAAAADcAAAADwAAAAAAAAAAAAAAAACYAgAAZHJzL2Rvd25y&#10;ZXYueG1sUEsFBgAAAAAEAAQA9QAAAIUDAAAAAA==&#10;" strokeweight="2.25pt">
                  <v:textbox>
                    <w:txbxContent>
                      <w:p w:rsidR="00687830" w:rsidRPr="00065162" w:rsidRDefault="00687830" w:rsidP="00065162">
                        <w:pPr>
                          <w:rPr>
                            <w:spacing w:val="1"/>
                            <w:sz w:val="28"/>
                            <w:szCs w:val="28"/>
                          </w:rPr>
                        </w:pPr>
                        <w:proofErr w:type="gramStart"/>
                        <w:r w:rsidRPr="00065162">
                          <w:rPr>
                            <w:spacing w:val="1"/>
                            <w:sz w:val="28"/>
                            <w:szCs w:val="28"/>
                          </w:rPr>
                          <w:t>р</w:t>
                        </w:r>
                        <w:proofErr w:type="gramEnd"/>
                        <w:r w:rsidRPr="00065162">
                          <w:rPr>
                            <w:spacing w:val="1"/>
                            <w:sz w:val="28"/>
                            <w:szCs w:val="28"/>
                          </w:rPr>
                          <w:t>ішення про створення політичної партії із зазначенням мети діяльності</w:t>
                        </w:r>
                      </w:p>
                      <w:p w:rsidR="00687830" w:rsidRPr="00E642A0" w:rsidRDefault="00687830" w:rsidP="00065162"/>
                    </w:txbxContent>
                  </v:textbox>
                </v:rect>
                <v:rect id="Rectangle 6698" o:spid="_x0000_s1195" style="position:absolute;left:2100;top:7452;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IxMQA&#10;AADcAAAADwAAAGRycy9kb3ducmV2LnhtbESPX2vCQBDE3wt+h2MF3+rFPNSYeooIBUUE/0Ffl9w2&#10;Cc3tprlrTL99Tyj0cZiZ3zDL9eAa1VPna2EDs2kCirgQW3Np4HZ9e85A+YBssREmAz/kYb0aPS0x&#10;t3LnM/WXUKoIYZ+jgSqENtfaFxU59FNpiaP3IZ3DEGVXatvhPcJdo9MkedEOa44LFba0raj4vHw7&#10;A8NX3++T99Mhm6f7jZxpdwwixkzGw+YVVKAh/If/2jtrIM0W8Dg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iMTEAAAA3AAAAA8AAAAAAAAAAAAAAAAAmAIAAGRycy9k&#10;b3ducmV2LnhtbFBLBQYAAAAABAAEAPUAAACJAwAAAAA=&#10;" strokeweight="2.25pt">
                  <v:textbox>
                    <w:txbxContent>
                      <w:p w:rsidR="00687830" w:rsidRPr="00065162" w:rsidRDefault="00687830" w:rsidP="00065162">
                        <w:pPr>
                          <w:rPr>
                            <w:spacing w:val="-1"/>
                            <w:sz w:val="28"/>
                            <w:szCs w:val="28"/>
                          </w:rPr>
                        </w:pPr>
                        <w:proofErr w:type="gramStart"/>
                        <w:r w:rsidRPr="00065162">
                          <w:rPr>
                            <w:spacing w:val="-1"/>
                            <w:sz w:val="28"/>
                            <w:szCs w:val="28"/>
                          </w:rPr>
                          <w:t>р</w:t>
                        </w:r>
                        <w:proofErr w:type="gramEnd"/>
                        <w:r w:rsidRPr="00065162">
                          <w:rPr>
                            <w:spacing w:val="-1"/>
                            <w:sz w:val="28"/>
                            <w:szCs w:val="28"/>
                          </w:rPr>
                          <w:t>ішення про  визначення  найменування  та, за наявності, скороченого найменування політичної партії</w:t>
                        </w:r>
                      </w:p>
                      <w:p w:rsidR="00687830" w:rsidRPr="00065162" w:rsidRDefault="00687830" w:rsidP="00065162"/>
                    </w:txbxContent>
                  </v:textbox>
                </v:rect>
                <v:rect id="Rectangle 1156" o:spid="_x0000_s1196" style="position:absolute;left:2100;top:8862;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gsEA&#10;AADcAAAADwAAAGRycy9kb3ducmV2LnhtbERPS2vCQBC+F/oflin0VjfNoWrqJkhBUETwUeh1yE6T&#10;0OxMml1j/PfuQfD48b0XxehaNVDvG2ED75MEFHEptuHKwPdp9TYD5QOyxVaYDFzJQ5E/Py0ws3Lh&#10;Aw3HUKkYwj5DA3UIXaa1L2ty6CfSEUfuV3qHIcK+0rbHSwx3rU6T5EM7bDg21NjRV03l3/HsDIz/&#10;w7BJfvbb2TTdLOVA610QMeb1ZVx+ggo0hof47l5bA+k8ro1n4hH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Pu4LBAAAA3AAAAA8AAAAAAAAAAAAAAAAAmAIAAGRycy9kb3du&#10;cmV2LnhtbFBLBQYAAAAABAAEAPUAAACGAwAAAAA=&#10;" strokeweight="2.25pt">
                  <v:textbox>
                    <w:txbxContent>
                      <w:p w:rsidR="00687830" w:rsidRPr="001505B0" w:rsidRDefault="00687830" w:rsidP="001505B0">
                        <w:pPr>
                          <w:rPr>
                            <w:spacing w:val="1"/>
                            <w:sz w:val="28"/>
                            <w:szCs w:val="28"/>
                          </w:rPr>
                        </w:pPr>
                        <w:proofErr w:type="gramStart"/>
                        <w:r w:rsidRPr="001505B0">
                          <w:rPr>
                            <w:spacing w:val="1"/>
                            <w:sz w:val="28"/>
                            <w:szCs w:val="28"/>
                          </w:rPr>
                          <w:t>р</w:t>
                        </w:r>
                        <w:proofErr w:type="gramEnd"/>
                        <w:r w:rsidRPr="001505B0">
                          <w:rPr>
                            <w:spacing w:val="1"/>
                            <w:sz w:val="28"/>
                            <w:szCs w:val="28"/>
                          </w:rPr>
                          <w:t>ішення  про  затвердження  статуту і програми політичної партії</w:t>
                        </w:r>
                      </w:p>
                      <w:p w:rsidR="00687830" w:rsidRPr="001505B0" w:rsidRDefault="00687830" w:rsidP="00065162"/>
                    </w:txbxContent>
                  </v:textbox>
                </v:rect>
                <v:rect id="Rectangle 1157" o:spid="_x0000_s1197" style="position:absolute;left:2100;top:10332;width:8820;height: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dBsUA&#10;AADeAAAADwAAAGRycy9kb3ducmV2LnhtbESPX2vCQBDE3wt+h2MF3+qlAa2kniKCoEih/gFfl9w2&#10;Cc3txtwZ47f3CoU+DjPzG2a+7F2tOmp9JWzgbZyAIs7FVlwYOJ82rzNQPiBbrIXJwIM8LBeDlzlm&#10;Vu58oO4YChUh7DM0UIbQZFr7vCSHfiwNcfS+pXUYomwLbVu8R7irdZokU+2w4rhQYkPrkvKf480Z&#10;6K9dt0suX/vZe7pbyYG2n0HEmNGwX32ACtSH//Bfe2sNpOlkOoHfO/EK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90GxQAAAN4AAAAPAAAAAAAAAAAAAAAAAJgCAABkcnMv&#10;ZG93bnJldi54bWxQSwUGAAAAAAQABAD1AAAAigMAAAAA&#10;" strokeweight="2.25pt">
                  <v:textbox>
                    <w:txbxContent>
                      <w:p w:rsidR="00687830" w:rsidRPr="001505B0" w:rsidRDefault="00687830" w:rsidP="001505B0">
                        <w:pPr>
                          <w:rPr>
                            <w:snapToGrid w:val="0"/>
                            <w:sz w:val="28"/>
                            <w:szCs w:val="28"/>
                          </w:rPr>
                        </w:pPr>
                        <w:proofErr w:type="gramStart"/>
                        <w:r w:rsidRPr="001505B0">
                          <w:rPr>
                            <w:snapToGrid w:val="0"/>
                            <w:sz w:val="28"/>
                            <w:szCs w:val="28"/>
                          </w:rPr>
                          <w:t>р</w:t>
                        </w:r>
                        <w:proofErr w:type="gramEnd"/>
                        <w:r w:rsidRPr="001505B0">
                          <w:rPr>
                            <w:snapToGrid w:val="0"/>
                            <w:sz w:val="28"/>
                            <w:szCs w:val="28"/>
                          </w:rPr>
                          <w:t>ішення про обрання керівника, визначення кількісного та персонального складу керівних та контрольно-ревізійних органів політичної партії відповідно до затвердженого статуту</w:t>
                        </w:r>
                      </w:p>
                      <w:p w:rsidR="00687830" w:rsidRPr="001505B0" w:rsidRDefault="00687830" w:rsidP="00065162"/>
                    </w:txbxContent>
                  </v:textbox>
                </v:rect>
                <v:shape id="AutoShape 1158" o:spid="_x0000_s1198" type="#_x0000_t32" style="position:absolute;left:1425;top:2472;width:6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C28gAAADeAAAADwAAAGRycy9kb3ducmV2LnhtbESPT2vCQBTE7wW/w/IKXkrdNNIg0VW0&#10;YKnQg/+K10f2NRvMvg3ZNcZv7xYKHoeZ+Q0zW/S2Fh21vnKs4G2UgCAunK64VHA8rF8nIHxA1lg7&#10;JgU38rCYD55mmGt35R11+1CKCGGfowITQpNL6QtDFv3INcTR+3WtxRBlW0rd4jXCbS3TJMmkxYrj&#10;gsGGPgwV5/3FKghdMvYvk+Nu9WM+z9+n8XJzW2+VGj73yymIQH14hP/bX1pBmr5nGfzdiVdAzu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YcC28gAAADeAAAADwAAAAAA&#10;AAAAAAAAAAChAgAAZHJzL2Rvd25yZXYueG1sUEsFBgAAAAAEAAQA+QAAAJYDAAAAAA==&#10;" strokeweight="2.25pt"/>
                <v:shape id="AutoShape 1160" o:spid="_x0000_s1199" type="#_x0000_t32" style="position:absolute;left:1426;top:3795;width: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hU8MAAADcAAAADwAAAGRycy9kb3ducmV2LnhtbESPzWrDMBCE74G+g9hCbolcH4LjRAmh&#10;UNpDLvk55LhYW9uNtTLS1rHfvioUehxm5htmux9dpwYKsfVs4GWZgSKuvG25NnC9vC0KUFGQLXae&#10;ycBEEfa7p9kWS+sffKLhLLVKEI4lGmhE+lLrWDXkMC59T5y8Tx8cSpKh1jbgI8Fdp/MsW2mHLaeF&#10;Bnt6bai6n7+dgaGX4ztNt+Lr6CVYKoZ8Omlj5s/jYQNKaJT/8F/7wxrI12v4PZ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oIVPDAAAA3AAAAA8AAAAAAAAAAAAA&#10;AAAAoQIAAGRycy9kb3ducmV2LnhtbFBLBQYAAAAABAAEAPkAAACRAwAAAAA=&#10;" strokeweight="2.25pt">
                  <v:stroke endarrow="block"/>
                </v:shape>
                <v:shape id="AutoShape 6703" o:spid="_x0000_s1200" type="#_x0000_t32" style="position:absolute;left:1425;top:505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S1L8AAADcAAAADwAAAGRycy9kb3ducmV2LnhtbERPS2vCQBC+C/6HZYTedFMLElJXkYK0&#10;By8+Dj0O2WmSmp0Nu2NM/r17EDx+fO/1dnCt6inExrOB90UGirj0tuHKwOW8n+egoiBbbD2TgZEi&#10;bDfTyRoL6+98pP4klUohHAs0UIt0hdaxrMlhXPiOOHF/PjiUBEOlbcB7CnetXmbZSjtsODXU2NFX&#10;TeX1dHMG+k4O3zT+5v8HL8FS3i/HozbmbTbsPkEJDfISP90/1sBHluanM+kI6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kS1L8AAADcAAAADwAAAAAAAAAAAAAAAACh&#10;AgAAZHJzL2Rvd25yZXYueG1sUEsFBgAAAAAEAAQA+QAAAI0DAAAAAA==&#10;" strokeweight="2.25pt">
                  <v:stroke endarrow="block"/>
                </v:shape>
                <v:shape id="AutoShape 6704" o:spid="_x0000_s1201" type="#_x0000_t32" style="position:absolute;left:1426;top:6432;width: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5z8UAAADeAAAADwAAAGRycy9kb3ducmV2LnhtbESPQWvCQBSE74X+h+UVeqsbA5U0dRUR&#10;xB68aD30+Mi+Jmmzb8PuMyb/visIPQ4z8w2zXI+uUwOF2Ho2MJ9loIgrb1uuDZw/dy8FqCjIFjvP&#10;ZGCiCOvV48MSS+uvfKThJLVKEI4lGmhE+lLrWDXkMM58T5y8bx8cSpKh1jbgNcFdp/MsW2iHLaeF&#10;BnvaNlT9ni7OwNDLYU/TV/Fz8BIsFUM+HbUxz0/j5h2U0Cj/4Xv7wxrI89fFG9zupCu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q5z8UAAADeAAAADwAAAAAAAAAA&#10;AAAAAAChAgAAZHJzL2Rvd25yZXYueG1sUEsFBgAAAAAEAAQA+QAAAJMDAAAAAA==&#10;" strokeweight="2.25pt">
                  <v:stroke endarrow="block"/>
                </v:shape>
                <v:shape id="AutoShape 6705" o:spid="_x0000_s1202" type="#_x0000_t32" style="position:absolute;left:1425;top:781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Gj8MAAADeAAAADwAAAGRycy9kb3ducmV2LnhtbESPPWvDMBCG90L/g7hCtkauIY1xo4RS&#10;KMmQJR9Dx8O62E6tk5Gujv3voyHQ8eX94lltRtepgUJsPRt4m2egiCtvW64NnE/frwWoKMgWO89k&#10;YKIIm/Xz0wpL6298oOEotUojHEs00Ij0pdaxashhnPueOHkXHxxKkqHWNuAtjbtO51n2rh22nB4a&#10;7Omroer3+OcMDL3stzT9FNe9l2CpGPLpoI2ZvYyfH6CERvkPP9o7ayDPF8sEkHASCu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5ho/DAAAA3gAAAA8AAAAAAAAAAAAA&#10;AAAAoQIAAGRycy9kb3ducmV2LnhtbFBLBQYAAAAABAAEAPkAAACRAwAAAAA=&#10;" strokeweight="2.25pt">
                  <v:stroke endarrow="block"/>
                </v:shape>
                <v:shape id="AutoShape 1164" o:spid="_x0000_s1203" type="#_x0000_t32" style="position:absolute;left:1425;top:9237;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jFMUAAADeAAAADwAAAGRycy9kb3ducmV2LnhtbESPQWvCQBSE74X+h+UVeqsbA7UhukoR&#10;xB68aD14fGRfk7TZt2H3GZN/3xUKPQ4z8w2z2oyuUwOF2Ho2MJ9loIgrb1uuDZw/dy8FqCjIFjvP&#10;ZGCiCJv148MKS+tvfKThJLVKEI4lGmhE+lLrWDXkMM58T5y8Lx8cSpKh1jbgLcFdp/MsW2iHLaeF&#10;BnvaNlT9nK7OwNDLYU/Tpfg+eAmWiiGfjtqY56fxfQlKaJT/8F/7wxrI89e3OdzvpCu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UjFMUAAADeAAAADwAAAAAAAAAA&#10;AAAAAAChAgAAZHJzL2Rvd25yZXYueG1sUEsFBgAAAAAEAAQA+QAAAJMDAAAAAA==&#10;" strokeweight="2.25pt">
                  <v:stroke endarrow="block"/>
                </v:shape>
                <v:shape id="AutoShape 6707" o:spid="_x0000_s1204" type="#_x0000_t32" style="position:absolute;left:1425;top:1093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9Y8QAAADeAAAADwAAAGRycy9kb3ducmV2LnhtbESPQUvDQBSE74L/YXmCN7txQRtit0UK&#10;RQ+9tPXg8ZF9Jmmzb8PuM03+vSsIHoeZ+YZZbSbfq5Fi6gJbeFwUoIjr4DpuLHycdg8lqCTIDvvA&#10;ZGGmBJv17c0KKxeufKDxKI3KEE4VWmhFhkrrVLfkMS3CQJy9rxA9Spax0S7iNcN9r01RPGuPHeeF&#10;FgfatlRfjt/ewjjI/o3mz/K8DxIdlaOZD9ra+7vp9QWU0CT/4b/2u7NgzNPSwO+dfAX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71jxAAAAN4AAAAPAAAAAAAAAAAA&#10;AAAAAKECAABkcnMvZG93bnJldi54bWxQSwUGAAAAAAQABAD5AAAAkgMAAAAA&#10;" strokeweight="2.25pt">
                  <v:stroke endarrow="block"/>
                </v:shape>
              </v:group>
            </w:pict>
          </mc:Fallback>
        </mc:AlternateContent>
      </w:r>
    </w:p>
    <w:p w:rsidR="00065162" w:rsidRPr="00065162" w:rsidRDefault="00065162" w:rsidP="00065162">
      <w:pPr>
        <w:spacing w:line="360" w:lineRule="auto"/>
        <w:rPr>
          <w:rFonts w:eastAsia="Calibri"/>
          <w:sz w:val="28"/>
          <w:szCs w:val="28"/>
          <w:lang w:val="uk-UA" w:eastAsia="en-US"/>
        </w:rPr>
      </w:pPr>
    </w:p>
    <w:p w:rsidR="00404937" w:rsidRPr="00404937" w:rsidRDefault="00404937" w:rsidP="00404937">
      <w:pPr>
        <w:spacing w:after="200" w:line="276" w:lineRule="auto"/>
        <w:jc w:val="left"/>
        <w:rPr>
          <w:rFonts w:eastAsiaTheme="minorHAnsi" w:cstheme="minorBidi"/>
          <w:sz w:val="24"/>
          <w:szCs w:val="24"/>
          <w:lang w:val="uk-UA" w:eastAsia="en-US"/>
        </w:rPr>
      </w:pPr>
    </w:p>
    <w:p w:rsidR="00404937" w:rsidRPr="00404937" w:rsidRDefault="00404937" w:rsidP="00404937">
      <w:pPr>
        <w:spacing w:after="200" w:line="276" w:lineRule="auto"/>
        <w:jc w:val="left"/>
        <w:rPr>
          <w:rFonts w:eastAsiaTheme="minorHAnsi" w:cstheme="minorBidi"/>
          <w:sz w:val="24"/>
          <w:szCs w:val="24"/>
          <w:lang w:val="uk-UA" w:eastAsia="en-US"/>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r w:rsidRPr="000952A3">
        <w:rPr>
          <w:rFonts w:eastAsiaTheme="minorHAnsi" w:cstheme="minorBidi"/>
          <w:noProof/>
          <w:sz w:val="36"/>
          <w:szCs w:val="36"/>
          <w:lang w:val="uk-UA" w:eastAsia="uk-UA"/>
        </w:rPr>
        <mc:AlternateContent>
          <mc:Choice Requires="wps">
            <w:drawing>
              <wp:anchor distT="0" distB="0" distL="114300" distR="114300" simplePos="0" relativeHeight="252310528" behindDoc="0" locked="0" layoutInCell="1" allowOverlap="1" wp14:anchorId="1492C293" wp14:editId="5D3F3E2B">
                <wp:simplePos x="0" y="0"/>
                <wp:positionH relativeFrom="column">
                  <wp:posOffset>6909435</wp:posOffset>
                </wp:positionH>
                <wp:positionV relativeFrom="paragraph">
                  <wp:posOffset>-1777365</wp:posOffset>
                </wp:positionV>
                <wp:extent cx="2438400" cy="733425"/>
                <wp:effectExtent l="0" t="0" r="19050" b="28575"/>
                <wp:wrapNone/>
                <wp:docPr id="202" name="Скругленный прямоугольник 202"/>
                <wp:cNvGraphicFramePr/>
                <a:graphic xmlns:a="http://schemas.openxmlformats.org/drawingml/2006/main">
                  <a:graphicData uri="http://schemas.microsoft.com/office/word/2010/wordprocessingShape">
                    <wps:wsp>
                      <wps:cNvSpPr/>
                      <wps:spPr>
                        <a:xfrm>
                          <a:off x="0" y="0"/>
                          <a:ext cx="24384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2" o:spid="_x0000_s1205" style="position:absolute;left:0;text-align:left;margin-left:544.05pt;margin-top:-139.95pt;width:192pt;height:57.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" fillcolor="window" strokecolor="windowText" strokeweight="2pt">
                <v:textbox>
                  <w:txbxContent>
                    <w:p w:rsidR="00687830" w:rsidRPr="007065D5" w:rsidRDefault="00687830" w:rsidP="000952A3">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має бути </w:t>
                      </w:r>
                      <w:r w:rsidRPr="007065D5">
                        <w:rPr>
                          <w:rFonts w:ascii="Times New Roman" w:hAnsi="Times New Roman" w:cs="Times New Roman"/>
                          <w:color w:val="000000"/>
                          <w:sz w:val="24"/>
                          <w:szCs w:val="24"/>
                        </w:rPr>
                        <w:t>підтримано  підписами  не  менше  10  тисяч  громадян України</w:t>
                      </w:r>
                    </w:p>
                    <w:p w:rsidR="00687830" w:rsidRDefault="00687830" w:rsidP="000952A3"/>
                  </w:txbxContent>
                </v:textbox>
              </v:roundrect>
            </w:pict>
          </mc:Fallback>
        </mc:AlternateContent>
      </w: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952A3" w:rsidRDefault="000952A3"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65162" w:rsidRDefault="00065162"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65162" w:rsidRDefault="00065162"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65162" w:rsidRDefault="00065162"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65162" w:rsidRDefault="00065162"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065162" w:rsidRPr="00095C55" w:rsidRDefault="00065162" w:rsidP="00095C55">
      <w:pPr>
        <w:widowControl w:val="0"/>
        <w:autoSpaceDE w:val="0"/>
        <w:autoSpaceDN w:val="0"/>
        <w:spacing w:after="3" w:line="360" w:lineRule="auto"/>
        <w:ind w:right="493" w:firstLine="709"/>
        <w:outlineLvl w:val="1"/>
        <w:rPr>
          <w:rFonts w:eastAsia="Arial"/>
          <w:bCs/>
          <w:sz w:val="28"/>
          <w:szCs w:val="28"/>
          <w:lang w:val="uk-UA" w:eastAsia="uk-UA" w:bidi="uk-UA"/>
        </w:rPr>
      </w:pPr>
    </w:p>
    <w:p w:rsidR="001505B0" w:rsidRDefault="001505B0" w:rsidP="00D61373">
      <w:pPr>
        <w:spacing w:line="360" w:lineRule="auto"/>
        <w:ind w:firstLine="709"/>
        <w:rPr>
          <w:bCs/>
          <w:sz w:val="28"/>
          <w:szCs w:val="28"/>
          <w:lang w:val="uk-UA"/>
        </w:rPr>
      </w:pPr>
      <w:bookmarkStart w:id="1" w:name="n33"/>
      <w:bookmarkStart w:id="2" w:name="n35"/>
      <w:bookmarkEnd w:id="1"/>
      <w:bookmarkEnd w:id="2"/>
    </w:p>
    <w:p w:rsidR="001505B0" w:rsidRDefault="001505B0" w:rsidP="00D61373">
      <w:pPr>
        <w:spacing w:line="360" w:lineRule="auto"/>
        <w:ind w:firstLine="709"/>
        <w:rPr>
          <w:bCs/>
          <w:sz w:val="28"/>
          <w:szCs w:val="28"/>
          <w:lang w:val="uk-UA"/>
        </w:rPr>
      </w:pPr>
    </w:p>
    <w:p w:rsidR="001505B0" w:rsidRDefault="001505B0" w:rsidP="00D61373">
      <w:pPr>
        <w:spacing w:line="360" w:lineRule="auto"/>
        <w:ind w:firstLine="709"/>
        <w:rPr>
          <w:bCs/>
          <w:sz w:val="28"/>
          <w:szCs w:val="28"/>
          <w:lang w:val="uk-UA"/>
        </w:rPr>
      </w:pPr>
    </w:p>
    <w:p w:rsidR="001505B0" w:rsidRDefault="001505B0" w:rsidP="00D61373">
      <w:pPr>
        <w:spacing w:line="360" w:lineRule="auto"/>
        <w:ind w:firstLine="709"/>
        <w:rPr>
          <w:bCs/>
          <w:sz w:val="28"/>
          <w:szCs w:val="28"/>
          <w:lang w:val="uk-UA"/>
        </w:rPr>
      </w:pPr>
    </w:p>
    <w:p w:rsidR="001505B0" w:rsidRDefault="001505B0" w:rsidP="00D61373">
      <w:pPr>
        <w:spacing w:line="360" w:lineRule="auto"/>
        <w:ind w:firstLine="709"/>
        <w:rPr>
          <w:bCs/>
          <w:sz w:val="28"/>
          <w:szCs w:val="28"/>
          <w:lang w:val="uk-UA"/>
        </w:rPr>
      </w:pPr>
    </w:p>
    <w:p w:rsidR="001623ED" w:rsidRDefault="008A431E" w:rsidP="001623ED">
      <w:pPr>
        <w:ind w:firstLine="709"/>
        <w:jc w:val="center"/>
        <w:rPr>
          <w:sz w:val="28"/>
          <w:szCs w:val="28"/>
          <w:lang w:val="uk-UA"/>
        </w:rPr>
      </w:pPr>
      <w:r w:rsidRPr="008A431E">
        <w:rPr>
          <w:sz w:val="28"/>
          <w:szCs w:val="28"/>
          <w:lang w:val="en-US"/>
        </w:rPr>
        <w:t>]</w:t>
      </w:r>
    </w:p>
    <w:p w:rsidR="001505B0" w:rsidRDefault="001505B0" w:rsidP="00702934">
      <w:pPr>
        <w:spacing w:line="276" w:lineRule="auto"/>
        <w:ind w:firstLine="709"/>
        <w:jc w:val="center"/>
        <w:rPr>
          <w:rFonts w:eastAsia="Georgia"/>
          <w:b/>
          <w:w w:val="95"/>
          <w:sz w:val="32"/>
          <w:szCs w:val="32"/>
          <w:lang w:val="uk-UA" w:eastAsia="uk-UA" w:bidi="uk-UA"/>
        </w:rPr>
      </w:pPr>
    </w:p>
    <w:p w:rsidR="001505B0" w:rsidRDefault="001505B0" w:rsidP="00702934">
      <w:pPr>
        <w:spacing w:line="276" w:lineRule="auto"/>
        <w:ind w:firstLine="709"/>
        <w:jc w:val="center"/>
        <w:rPr>
          <w:rFonts w:eastAsia="Georgia"/>
          <w:b/>
          <w:w w:val="95"/>
          <w:sz w:val="32"/>
          <w:szCs w:val="32"/>
          <w:lang w:val="uk-UA" w:eastAsia="uk-UA" w:bidi="uk-UA"/>
        </w:rPr>
      </w:pPr>
    </w:p>
    <w:p w:rsidR="001505B0" w:rsidRDefault="001505B0" w:rsidP="00702934">
      <w:pPr>
        <w:spacing w:line="276" w:lineRule="auto"/>
        <w:ind w:firstLine="709"/>
        <w:jc w:val="center"/>
        <w:rPr>
          <w:rFonts w:eastAsia="Georgia"/>
          <w:b/>
          <w:w w:val="95"/>
          <w:sz w:val="32"/>
          <w:szCs w:val="32"/>
          <w:lang w:val="uk-UA" w:eastAsia="uk-UA" w:bidi="uk-UA"/>
        </w:rPr>
      </w:pPr>
      <w:r>
        <w:rPr>
          <w:rFonts w:eastAsia="Georgia"/>
          <w:b/>
          <w:w w:val="95"/>
          <w:sz w:val="32"/>
          <w:szCs w:val="32"/>
          <w:lang w:val="uk-UA" w:eastAsia="uk-UA" w:bidi="uk-UA"/>
        </w:rPr>
        <w:br w:type="page"/>
      </w:r>
    </w:p>
    <w:tbl>
      <w:tblPr>
        <w:tblStyle w:val="ac"/>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01"/>
        <w:gridCol w:w="8753"/>
      </w:tblGrid>
      <w:tr w:rsidR="007A6D35" w:rsidRPr="00DA787D" w:rsidTr="001A375B">
        <w:tc>
          <w:tcPr>
            <w:tcW w:w="9854" w:type="dxa"/>
            <w:gridSpan w:val="2"/>
          </w:tcPr>
          <w:p w:rsidR="007A6D35" w:rsidRPr="007A6D35" w:rsidRDefault="001505B0" w:rsidP="00E6114F">
            <w:pPr>
              <w:widowControl w:val="0"/>
              <w:autoSpaceDE w:val="0"/>
              <w:autoSpaceDN w:val="0"/>
              <w:spacing w:line="360" w:lineRule="auto"/>
              <w:jc w:val="center"/>
              <w:rPr>
                <w:spacing w:val="-12"/>
                <w:w w:val="105"/>
                <w:sz w:val="28"/>
                <w:szCs w:val="28"/>
                <w:lang w:val="uk-UA" w:eastAsia="en-US"/>
              </w:rPr>
            </w:pPr>
            <w:r>
              <w:rPr>
                <w:b/>
                <w:spacing w:val="-12"/>
                <w:w w:val="105"/>
                <w:sz w:val="28"/>
                <w:szCs w:val="28"/>
                <w:lang w:val="uk-UA" w:eastAsia="en-US"/>
              </w:rPr>
              <w:lastRenderedPageBreak/>
              <w:t xml:space="preserve">Документи </w:t>
            </w:r>
            <w:r w:rsidRPr="001505B0">
              <w:rPr>
                <w:b/>
                <w:spacing w:val="-12"/>
                <w:w w:val="105"/>
                <w:sz w:val="28"/>
                <w:szCs w:val="28"/>
                <w:lang w:val="uk-UA" w:eastAsia="en-US"/>
              </w:rPr>
              <w:t>для державної реєстрації політичної партії</w:t>
            </w:r>
          </w:p>
        </w:tc>
      </w:tr>
      <w:tr w:rsidR="001505B0" w:rsidRPr="00DA787D" w:rsidTr="001A375B">
        <w:tc>
          <w:tcPr>
            <w:tcW w:w="9854" w:type="dxa"/>
            <w:gridSpan w:val="2"/>
          </w:tcPr>
          <w:p w:rsidR="001505B0" w:rsidRDefault="00090F52" w:rsidP="00090F52">
            <w:pPr>
              <w:widowControl w:val="0"/>
              <w:autoSpaceDE w:val="0"/>
              <w:autoSpaceDN w:val="0"/>
              <w:spacing w:line="360" w:lineRule="auto"/>
              <w:jc w:val="center"/>
              <w:rPr>
                <w:b/>
                <w:spacing w:val="-12"/>
                <w:w w:val="105"/>
                <w:sz w:val="28"/>
                <w:szCs w:val="28"/>
                <w:lang w:val="uk-UA" w:eastAsia="en-US"/>
              </w:rPr>
            </w:pPr>
            <w:r w:rsidRPr="00090F52">
              <w:rPr>
                <w:b/>
                <w:spacing w:val="-12"/>
                <w:w w:val="105"/>
                <w:sz w:val="28"/>
                <w:szCs w:val="28"/>
                <w:lang w:val="uk-UA" w:eastAsia="en-US"/>
              </w:rPr>
              <w:t>Міністерство юстиції Україн</w:t>
            </w:r>
            <w:r w:rsidR="00834FBE">
              <w:rPr>
                <w:b/>
                <w:spacing w:val="-12"/>
                <w:w w:val="105"/>
                <w:sz w:val="28"/>
                <w:szCs w:val="28"/>
                <w:lang w:val="uk-UA" w:eastAsia="en-US"/>
              </w:rPr>
              <w:t>и</w:t>
            </w:r>
          </w:p>
        </w:tc>
      </w:tr>
      <w:tr w:rsidR="007A6D35" w:rsidRPr="00DA787D" w:rsidTr="001A375B">
        <w:tc>
          <w:tcPr>
            <w:tcW w:w="1101" w:type="dxa"/>
          </w:tcPr>
          <w:p w:rsidR="007A6D35" w:rsidRPr="000B1FF2" w:rsidRDefault="007A6D35" w:rsidP="00090F52">
            <w:pPr>
              <w:widowControl w:val="0"/>
              <w:autoSpaceDE w:val="0"/>
              <w:autoSpaceDN w:val="0"/>
              <w:spacing w:line="360" w:lineRule="auto"/>
              <w:rPr>
                <w:b/>
                <w:spacing w:val="-12"/>
                <w:w w:val="105"/>
                <w:sz w:val="28"/>
                <w:szCs w:val="28"/>
                <w:lang w:val="uk-UA" w:eastAsia="en-US"/>
              </w:rPr>
            </w:pPr>
            <w:r w:rsidRPr="000B1FF2">
              <w:rPr>
                <w:b/>
                <w:spacing w:val="-12"/>
                <w:w w:val="105"/>
                <w:sz w:val="28"/>
                <w:szCs w:val="28"/>
                <w:lang w:val="uk-UA" w:eastAsia="en-US"/>
              </w:rPr>
              <w:t>1.</w:t>
            </w:r>
          </w:p>
        </w:tc>
        <w:tc>
          <w:tcPr>
            <w:tcW w:w="8753" w:type="dxa"/>
          </w:tcPr>
          <w:p w:rsidR="007A6D35"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заяв</w:t>
            </w:r>
            <w:r w:rsidRPr="001505B0">
              <w:rPr>
                <w:spacing w:val="-12"/>
                <w:w w:val="105"/>
                <w:sz w:val="28"/>
                <w:szCs w:val="28"/>
                <w:lang w:val="uk-UA" w:eastAsia="en-US"/>
              </w:rPr>
              <w:t>а</w:t>
            </w:r>
            <w:r w:rsidRPr="001505B0">
              <w:rPr>
                <w:spacing w:val="-12"/>
                <w:w w:val="105"/>
                <w:sz w:val="28"/>
                <w:szCs w:val="28"/>
                <w:lang w:eastAsia="en-US"/>
              </w:rPr>
              <w:t xml:space="preserve"> про державну реєстрацію створення юридичної особи – політичної партії</w:t>
            </w:r>
          </w:p>
        </w:tc>
      </w:tr>
      <w:tr w:rsidR="007A6D35" w:rsidRPr="00DA787D" w:rsidTr="001A375B">
        <w:tc>
          <w:tcPr>
            <w:tcW w:w="1101" w:type="dxa"/>
          </w:tcPr>
          <w:p w:rsidR="000B1FF2" w:rsidRPr="000B1FF2" w:rsidRDefault="000B1FF2" w:rsidP="00090F52">
            <w:pPr>
              <w:widowControl w:val="0"/>
              <w:autoSpaceDE w:val="0"/>
              <w:autoSpaceDN w:val="0"/>
              <w:spacing w:line="360" w:lineRule="auto"/>
              <w:rPr>
                <w:b/>
                <w:spacing w:val="-12"/>
                <w:w w:val="105"/>
                <w:sz w:val="28"/>
                <w:szCs w:val="28"/>
                <w:lang w:val="uk-UA" w:eastAsia="en-US"/>
              </w:rPr>
            </w:pPr>
            <w:r w:rsidRPr="000B1FF2">
              <w:rPr>
                <w:b/>
                <w:spacing w:val="-12"/>
                <w:w w:val="105"/>
                <w:sz w:val="28"/>
                <w:szCs w:val="28"/>
                <w:lang w:val="uk-UA" w:eastAsia="en-US"/>
              </w:rPr>
              <w:t>2.</w:t>
            </w:r>
          </w:p>
        </w:tc>
        <w:tc>
          <w:tcPr>
            <w:tcW w:w="8753" w:type="dxa"/>
          </w:tcPr>
          <w:p w:rsidR="007A6D35" w:rsidRDefault="001505B0" w:rsidP="00090F52">
            <w:pPr>
              <w:widowControl w:val="0"/>
              <w:autoSpaceDE w:val="0"/>
              <w:autoSpaceDN w:val="0"/>
              <w:spacing w:line="360" w:lineRule="auto"/>
              <w:rPr>
                <w:spacing w:val="-12"/>
                <w:w w:val="105"/>
                <w:sz w:val="28"/>
                <w:szCs w:val="28"/>
                <w:lang w:val="uk-UA" w:eastAsia="en-US"/>
              </w:rPr>
            </w:pPr>
            <w:proofErr w:type="gramStart"/>
            <w:r w:rsidRPr="001505B0">
              <w:rPr>
                <w:spacing w:val="-12"/>
                <w:w w:val="105"/>
                <w:sz w:val="28"/>
                <w:szCs w:val="28"/>
                <w:lang w:eastAsia="en-US"/>
              </w:rPr>
              <w:t>заяв</w:t>
            </w:r>
            <w:r w:rsidRPr="001505B0">
              <w:rPr>
                <w:spacing w:val="-12"/>
                <w:w w:val="105"/>
                <w:sz w:val="28"/>
                <w:szCs w:val="28"/>
                <w:lang w:val="uk-UA" w:eastAsia="en-US"/>
              </w:rPr>
              <w:t>а</w:t>
            </w:r>
            <w:r w:rsidRPr="001505B0">
              <w:rPr>
                <w:spacing w:val="-12"/>
                <w:w w:val="105"/>
                <w:sz w:val="28"/>
                <w:szCs w:val="28"/>
                <w:lang w:eastAsia="en-US"/>
              </w:rPr>
              <w:t xml:space="preserve"> про включення до Реєстру неприбуткових установ та організацій за формами, затвердженими відповідно до законодавства (за бажанням заявника</w:t>
            </w:r>
            <w:proofErr w:type="gramEnd"/>
          </w:p>
        </w:tc>
      </w:tr>
      <w:tr w:rsidR="000B1FF2" w:rsidRPr="00DA787D" w:rsidTr="001505B0">
        <w:trPr>
          <w:trHeight w:val="390"/>
        </w:trPr>
        <w:tc>
          <w:tcPr>
            <w:tcW w:w="1101" w:type="dxa"/>
          </w:tcPr>
          <w:p w:rsidR="001505B0" w:rsidRPr="000B1FF2" w:rsidRDefault="000B1FF2"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3.</w:t>
            </w:r>
          </w:p>
        </w:tc>
        <w:tc>
          <w:tcPr>
            <w:tcW w:w="8753" w:type="dxa"/>
          </w:tcPr>
          <w:p w:rsidR="000B1FF2"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протокол установчих зборів (конференції) політичної партії</w:t>
            </w:r>
          </w:p>
        </w:tc>
      </w:tr>
      <w:tr w:rsidR="000B1FF2" w:rsidTr="001A375B">
        <w:tc>
          <w:tcPr>
            <w:tcW w:w="1101" w:type="dxa"/>
          </w:tcPr>
          <w:p w:rsidR="000B1FF2" w:rsidRDefault="000B1FF2"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4.</w:t>
            </w:r>
          </w:p>
        </w:tc>
        <w:tc>
          <w:tcPr>
            <w:tcW w:w="8753" w:type="dxa"/>
          </w:tcPr>
          <w:p w:rsidR="000B1FF2"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відомості про керівні органи</w:t>
            </w:r>
          </w:p>
        </w:tc>
      </w:tr>
      <w:tr w:rsidR="000B1FF2" w:rsidRPr="00DA787D" w:rsidTr="001A375B">
        <w:tc>
          <w:tcPr>
            <w:tcW w:w="1101" w:type="dxa"/>
          </w:tcPr>
          <w:p w:rsidR="000B1FF2"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5.</w:t>
            </w:r>
          </w:p>
        </w:tc>
        <w:tc>
          <w:tcPr>
            <w:tcW w:w="8753" w:type="dxa"/>
          </w:tcPr>
          <w:p w:rsidR="000B1FF2"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статут політичної партії</w:t>
            </w:r>
          </w:p>
        </w:tc>
      </w:tr>
      <w:tr w:rsidR="000B1FF2" w:rsidTr="001A375B">
        <w:tc>
          <w:tcPr>
            <w:tcW w:w="1101" w:type="dxa"/>
          </w:tcPr>
          <w:p w:rsidR="000B1FF2"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6</w:t>
            </w:r>
            <w:r w:rsidR="000B1FF2">
              <w:rPr>
                <w:b/>
                <w:spacing w:val="-12"/>
                <w:w w:val="105"/>
                <w:sz w:val="28"/>
                <w:szCs w:val="28"/>
                <w:lang w:val="uk-UA" w:eastAsia="en-US"/>
              </w:rPr>
              <w:t>.</w:t>
            </w:r>
          </w:p>
        </w:tc>
        <w:tc>
          <w:tcPr>
            <w:tcW w:w="8753" w:type="dxa"/>
          </w:tcPr>
          <w:p w:rsidR="000B1FF2"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реє</w:t>
            </w:r>
            <w:proofErr w:type="gramStart"/>
            <w:r w:rsidRPr="001505B0">
              <w:rPr>
                <w:spacing w:val="-12"/>
                <w:w w:val="105"/>
                <w:sz w:val="28"/>
                <w:szCs w:val="28"/>
                <w:lang w:eastAsia="en-US"/>
              </w:rPr>
              <w:t>стр</w:t>
            </w:r>
            <w:proofErr w:type="gramEnd"/>
            <w:r w:rsidRPr="001505B0">
              <w:rPr>
                <w:spacing w:val="-12"/>
                <w:w w:val="105"/>
                <w:sz w:val="28"/>
                <w:szCs w:val="28"/>
                <w:lang w:eastAsia="en-US"/>
              </w:rPr>
              <w:t xml:space="preserve"> громадян, які брали участь в установчих зборах (конференції)</w:t>
            </w:r>
          </w:p>
        </w:tc>
      </w:tr>
      <w:tr w:rsidR="00101B39" w:rsidRPr="00041EB5" w:rsidTr="001A375B">
        <w:tc>
          <w:tcPr>
            <w:tcW w:w="1101" w:type="dxa"/>
          </w:tcPr>
          <w:p w:rsidR="00101B39"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7.</w:t>
            </w:r>
          </w:p>
        </w:tc>
        <w:tc>
          <w:tcPr>
            <w:tcW w:w="8753" w:type="dxa"/>
          </w:tcPr>
          <w:p w:rsidR="00101B39" w:rsidRDefault="001505B0" w:rsidP="00090F52">
            <w:pPr>
              <w:widowControl w:val="0"/>
              <w:autoSpaceDE w:val="0"/>
              <w:autoSpaceDN w:val="0"/>
              <w:spacing w:line="360" w:lineRule="auto"/>
              <w:rPr>
                <w:spacing w:val="-12"/>
                <w:w w:val="105"/>
                <w:sz w:val="28"/>
                <w:szCs w:val="28"/>
                <w:lang w:val="uk-UA" w:eastAsia="en-US"/>
              </w:rPr>
            </w:pPr>
            <w:r>
              <w:rPr>
                <w:spacing w:val="-12"/>
                <w:w w:val="105"/>
                <w:sz w:val="28"/>
                <w:szCs w:val="28"/>
                <w:lang w:val="uk-UA" w:eastAsia="en-US"/>
              </w:rPr>
              <w:t>п</w:t>
            </w:r>
            <w:r w:rsidR="00101B39">
              <w:rPr>
                <w:spacing w:val="-12"/>
                <w:w w:val="105"/>
                <w:sz w:val="28"/>
                <w:szCs w:val="28"/>
                <w:lang w:val="uk-UA" w:eastAsia="en-US"/>
              </w:rPr>
              <w:t>ро мех</w:t>
            </w:r>
            <w:r w:rsidR="005D5048">
              <w:rPr>
                <w:spacing w:val="-12"/>
                <w:w w:val="105"/>
                <w:sz w:val="28"/>
                <w:szCs w:val="28"/>
                <w:lang w:val="uk-UA" w:eastAsia="en-US"/>
              </w:rPr>
              <w:t>a</w:t>
            </w:r>
            <w:r w:rsidR="00101B39">
              <w:rPr>
                <w:spacing w:val="-12"/>
                <w:w w:val="105"/>
                <w:sz w:val="28"/>
                <w:szCs w:val="28"/>
                <w:lang w:val="uk-UA" w:eastAsia="en-US"/>
              </w:rPr>
              <w:t>н</w:t>
            </w:r>
            <w:r w:rsidR="00184E4F">
              <w:rPr>
                <w:spacing w:val="-12"/>
                <w:w w:val="105"/>
                <w:sz w:val="28"/>
                <w:szCs w:val="28"/>
                <w:lang w:val="uk-UA" w:eastAsia="en-US"/>
              </w:rPr>
              <w:t>i</w:t>
            </w:r>
            <w:r w:rsidR="00101B39">
              <w:rPr>
                <w:spacing w:val="-12"/>
                <w:w w:val="105"/>
                <w:sz w:val="28"/>
                <w:szCs w:val="28"/>
                <w:lang w:val="uk-UA" w:eastAsia="en-US"/>
              </w:rPr>
              <w:t>зм з</w:t>
            </w:r>
            <w:r w:rsidR="005D5048">
              <w:rPr>
                <w:spacing w:val="-12"/>
                <w:w w:val="105"/>
                <w:sz w:val="28"/>
                <w:szCs w:val="28"/>
                <w:lang w:val="uk-UA" w:eastAsia="en-US"/>
              </w:rPr>
              <w:t>a</w:t>
            </w:r>
            <w:r w:rsidR="00101B39">
              <w:rPr>
                <w:spacing w:val="-12"/>
                <w:w w:val="105"/>
                <w:sz w:val="28"/>
                <w:szCs w:val="28"/>
                <w:lang w:val="uk-UA" w:eastAsia="en-US"/>
              </w:rPr>
              <w:t>хи</w:t>
            </w:r>
            <w:r w:rsidR="00184E4F">
              <w:rPr>
                <w:spacing w:val="-12"/>
                <w:w w:val="105"/>
                <w:sz w:val="28"/>
                <w:szCs w:val="28"/>
                <w:lang w:val="uk-UA" w:eastAsia="en-US"/>
              </w:rPr>
              <w:t>c</w:t>
            </w:r>
            <w:r w:rsidR="00101B39">
              <w:rPr>
                <w:spacing w:val="-12"/>
                <w:w w:val="105"/>
                <w:sz w:val="28"/>
                <w:szCs w:val="28"/>
                <w:lang w:val="uk-UA" w:eastAsia="en-US"/>
              </w:rPr>
              <w:t xml:space="preserve">ту </w:t>
            </w:r>
            <w:r w:rsidR="00184E4F">
              <w:rPr>
                <w:spacing w:val="-12"/>
                <w:w w:val="105"/>
                <w:sz w:val="28"/>
                <w:szCs w:val="28"/>
                <w:lang w:val="uk-UA" w:eastAsia="en-US"/>
              </w:rPr>
              <w:t>i</w:t>
            </w:r>
            <w:r w:rsidR="00101B39">
              <w:rPr>
                <w:spacing w:val="-12"/>
                <w:w w:val="105"/>
                <w:sz w:val="28"/>
                <w:szCs w:val="28"/>
                <w:lang w:val="uk-UA" w:eastAsia="en-US"/>
              </w:rPr>
              <w:t>нве</w:t>
            </w:r>
            <w:r w:rsidR="00184E4F">
              <w:rPr>
                <w:spacing w:val="-12"/>
                <w:w w:val="105"/>
                <w:sz w:val="28"/>
                <w:szCs w:val="28"/>
                <w:lang w:val="uk-UA" w:eastAsia="en-US"/>
              </w:rPr>
              <w:t>c</w:t>
            </w:r>
            <w:r w:rsidR="00101B39">
              <w:rPr>
                <w:spacing w:val="-12"/>
                <w:w w:val="105"/>
                <w:sz w:val="28"/>
                <w:szCs w:val="28"/>
                <w:lang w:val="uk-UA" w:eastAsia="en-US"/>
              </w:rPr>
              <w:t>тиц</w:t>
            </w:r>
            <w:r w:rsidR="00184E4F">
              <w:rPr>
                <w:spacing w:val="-12"/>
                <w:w w:val="105"/>
                <w:sz w:val="28"/>
                <w:szCs w:val="28"/>
                <w:lang w:val="uk-UA" w:eastAsia="en-US"/>
              </w:rPr>
              <w:t>i</w:t>
            </w:r>
            <w:r w:rsidR="00101B39">
              <w:rPr>
                <w:spacing w:val="-12"/>
                <w:w w:val="105"/>
                <w:sz w:val="28"/>
                <w:szCs w:val="28"/>
                <w:lang w:val="uk-UA" w:eastAsia="en-US"/>
              </w:rPr>
              <w:t>й н</w:t>
            </w:r>
            <w:r w:rsidR="005D5048">
              <w:rPr>
                <w:spacing w:val="-12"/>
                <w:w w:val="105"/>
                <w:sz w:val="28"/>
                <w:szCs w:val="28"/>
                <w:lang w:val="uk-UA" w:eastAsia="en-US"/>
              </w:rPr>
              <w:t>a</w:t>
            </w:r>
            <w:r w:rsidR="00101B39">
              <w:rPr>
                <w:spacing w:val="-12"/>
                <w:w w:val="105"/>
                <w:sz w:val="28"/>
                <w:szCs w:val="28"/>
                <w:lang w:val="uk-UA" w:eastAsia="en-US"/>
              </w:rPr>
              <w:t xml:space="preserve"> о</w:t>
            </w:r>
            <w:r w:rsidR="00184E4F">
              <w:rPr>
                <w:spacing w:val="-12"/>
                <w:w w:val="105"/>
                <w:sz w:val="28"/>
                <w:szCs w:val="28"/>
                <w:lang w:val="uk-UA" w:eastAsia="en-US"/>
              </w:rPr>
              <w:t>c</w:t>
            </w:r>
            <w:r w:rsidR="00101B39">
              <w:rPr>
                <w:spacing w:val="-12"/>
                <w:w w:val="105"/>
                <w:sz w:val="28"/>
                <w:szCs w:val="28"/>
                <w:lang w:val="uk-UA" w:eastAsia="en-US"/>
              </w:rPr>
              <w:t>нов</w:t>
            </w:r>
            <w:r w:rsidR="00184E4F">
              <w:rPr>
                <w:spacing w:val="-12"/>
                <w:w w:val="105"/>
                <w:sz w:val="28"/>
                <w:szCs w:val="28"/>
                <w:lang w:val="uk-UA" w:eastAsia="en-US"/>
              </w:rPr>
              <w:t>i</w:t>
            </w:r>
            <w:r w:rsidR="00101B39">
              <w:rPr>
                <w:spacing w:val="-12"/>
                <w:w w:val="105"/>
                <w:sz w:val="28"/>
                <w:szCs w:val="28"/>
                <w:lang w:val="uk-UA" w:eastAsia="en-US"/>
              </w:rPr>
              <w:t xml:space="preserve"> </w:t>
            </w:r>
            <w:r w:rsidR="00184E4F">
              <w:rPr>
                <w:spacing w:val="-12"/>
                <w:w w:val="105"/>
                <w:sz w:val="28"/>
                <w:szCs w:val="28"/>
                <w:lang w:val="uk-UA" w:eastAsia="en-US"/>
              </w:rPr>
              <w:t>c</w:t>
            </w:r>
            <w:r w:rsidR="00101B39">
              <w:rPr>
                <w:spacing w:val="-12"/>
                <w:w w:val="105"/>
                <w:sz w:val="28"/>
                <w:szCs w:val="28"/>
                <w:lang w:val="uk-UA" w:eastAsia="en-US"/>
              </w:rPr>
              <w:t>тр</w:t>
            </w:r>
            <w:r w:rsidR="005D5048">
              <w:rPr>
                <w:spacing w:val="-12"/>
                <w:w w:val="105"/>
                <w:sz w:val="28"/>
                <w:szCs w:val="28"/>
                <w:lang w:val="uk-UA" w:eastAsia="en-US"/>
              </w:rPr>
              <w:t>a</w:t>
            </w:r>
            <w:r w:rsidR="00101B39">
              <w:rPr>
                <w:spacing w:val="-12"/>
                <w:w w:val="105"/>
                <w:sz w:val="28"/>
                <w:szCs w:val="28"/>
                <w:lang w:val="uk-UA" w:eastAsia="en-US"/>
              </w:rPr>
              <w:t>хових г</w:t>
            </w:r>
            <w:r w:rsidR="005D5048">
              <w:rPr>
                <w:spacing w:val="-12"/>
                <w:w w:val="105"/>
                <w:sz w:val="28"/>
                <w:szCs w:val="28"/>
                <w:lang w:val="uk-UA" w:eastAsia="en-US"/>
              </w:rPr>
              <w:t>a</w:t>
            </w:r>
            <w:r w:rsidR="00101B39">
              <w:rPr>
                <w:spacing w:val="-12"/>
                <w:w w:val="105"/>
                <w:sz w:val="28"/>
                <w:szCs w:val="28"/>
                <w:lang w:val="uk-UA" w:eastAsia="en-US"/>
              </w:rPr>
              <w:t>р</w:t>
            </w:r>
            <w:r w:rsidR="005D5048">
              <w:rPr>
                <w:spacing w:val="-12"/>
                <w:w w:val="105"/>
                <w:sz w:val="28"/>
                <w:szCs w:val="28"/>
                <w:lang w:val="uk-UA" w:eastAsia="en-US"/>
              </w:rPr>
              <w:t>a</w:t>
            </w:r>
            <w:r w:rsidR="00101B39">
              <w:rPr>
                <w:spacing w:val="-12"/>
                <w:w w:val="105"/>
                <w:sz w:val="28"/>
                <w:szCs w:val="28"/>
                <w:lang w:val="uk-UA" w:eastAsia="en-US"/>
              </w:rPr>
              <w:t>нт</w:t>
            </w:r>
            <w:r w:rsidR="00184E4F">
              <w:rPr>
                <w:spacing w:val="-12"/>
                <w:w w:val="105"/>
                <w:sz w:val="28"/>
                <w:szCs w:val="28"/>
                <w:lang w:val="uk-UA" w:eastAsia="en-US"/>
              </w:rPr>
              <w:t>i</w:t>
            </w:r>
            <w:r w:rsidR="00101B39">
              <w:rPr>
                <w:spacing w:val="-12"/>
                <w:w w:val="105"/>
                <w:sz w:val="28"/>
                <w:szCs w:val="28"/>
                <w:lang w:val="uk-UA" w:eastAsia="en-US"/>
              </w:rPr>
              <w:t>й</w:t>
            </w:r>
          </w:p>
        </w:tc>
      </w:tr>
      <w:tr w:rsidR="001505B0" w:rsidRPr="00DA787D" w:rsidTr="001A375B">
        <w:tc>
          <w:tcPr>
            <w:tcW w:w="1101" w:type="dxa"/>
          </w:tcPr>
          <w:p w:rsidR="001505B0"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8.</w:t>
            </w:r>
          </w:p>
        </w:tc>
        <w:tc>
          <w:tcPr>
            <w:tcW w:w="8753" w:type="dxa"/>
          </w:tcPr>
          <w:p w:rsidR="001505B0" w:rsidRDefault="001505B0" w:rsidP="00090F52">
            <w:pPr>
              <w:widowControl w:val="0"/>
              <w:autoSpaceDE w:val="0"/>
              <w:autoSpaceDN w:val="0"/>
              <w:spacing w:line="360" w:lineRule="auto"/>
              <w:rPr>
                <w:spacing w:val="-12"/>
                <w:w w:val="105"/>
                <w:sz w:val="28"/>
                <w:szCs w:val="28"/>
                <w:lang w:val="uk-UA" w:eastAsia="en-US"/>
              </w:rPr>
            </w:pPr>
            <w:r>
              <w:rPr>
                <w:spacing w:val="-12"/>
                <w:w w:val="105"/>
                <w:sz w:val="28"/>
                <w:szCs w:val="28"/>
                <w:lang w:val="uk-UA" w:eastAsia="en-US"/>
              </w:rPr>
              <w:t>П</w:t>
            </w:r>
            <w:r w:rsidRPr="001505B0">
              <w:rPr>
                <w:spacing w:val="-12"/>
                <w:w w:val="105"/>
                <w:sz w:val="28"/>
                <w:szCs w:val="28"/>
                <w:lang w:eastAsia="en-US"/>
              </w:rPr>
              <w:t>рограм</w:t>
            </w:r>
            <w:r w:rsidRPr="001505B0">
              <w:rPr>
                <w:spacing w:val="-12"/>
                <w:w w:val="105"/>
                <w:sz w:val="28"/>
                <w:szCs w:val="28"/>
                <w:lang w:val="uk-UA" w:eastAsia="en-US"/>
              </w:rPr>
              <w:t>а</w:t>
            </w:r>
            <w:r w:rsidRPr="001505B0">
              <w:rPr>
                <w:spacing w:val="-12"/>
                <w:w w:val="105"/>
                <w:sz w:val="28"/>
                <w:szCs w:val="28"/>
                <w:lang w:eastAsia="en-US"/>
              </w:rPr>
              <w:t xml:space="preserve"> політичної парті</w:t>
            </w:r>
            <w:r>
              <w:rPr>
                <w:spacing w:val="-12"/>
                <w:w w:val="105"/>
                <w:sz w:val="28"/>
                <w:szCs w:val="28"/>
                <w:lang w:val="uk-UA" w:eastAsia="en-US"/>
              </w:rPr>
              <w:t>ї</w:t>
            </w:r>
          </w:p>
        </w:tc>
      </w:tr>
      <w:tr w:rsidR="001505B0" w:rsidRPr="00DA787D" w:rsidTr="001A375B">
        <w:tc>
          <w:tcPr>
            <w:tcW w:w="1101" w:type="dxa"/>
          </w:tcPr>
          <w:p w:rsidR="001505B0"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9.</w:t>
            </w:r>
          </w:p>
        </w:tc>
        <w:tc>
          <w:tcPr>
            <w:tcW w:w="8753" w:type="dxa"/>
          </w:tcPr>
          <w:p w:rsidR="001505B0" w:rsidRDefault="001505B0" w:rsidP="00090F52">
            <w:pPr>
              <w:widowControl w:val="0"/>
              <w:autoSpaceDE w:val="0"/>
              <w:autoSpaceDN w:val="0"/>
              <w:spacing w:line="360" w:lineRule="auto"/>
              <w:rPr>
                <w:spacing w:val="-12"/>
                <w:w w:val="105"/>
                <w:sz w:val="28"/>
                <w:szCs w:val="28"/>
                <w:lang w:val="uk-UA" w:eastAsia="en-US"/>
              </w:rPr>
            </w:pPr>
            <w:r>
              <w:rPr>
                <w:spacing w:val="-12"/>
                <w:w w:val="105"/>
                <w:sz w:val="28"/>
                <w:szCs w:val="28"/>
                <w:lang w:val="uk-UA" w:eastAsia="en-US"/>
              </w:rPr>
              <w:t>С</w:t>
            </w:r>
            <w:r w:rsidRPr="001505B0">
              <w:rPr>
                <w:spacing w:val="-12"/>
                <w:w w:val="105"/>
                <w:sz w:val="28"/>
                <w:szCs w:val="28"/>
                <w:lang w:eastAsia="en-US"/>
              </w:rPr>
              <w:t>писок підписів громадян України за формою, встановленою Міністерством юстиції України</w:t>
            </w:r>
          </w:p>
        </w:tc>
      </w:tr>
      <w:tr w:rsidR="001505B0" w:rsidRPr="00DA787D" w:rsidTr="001A375B">
        <w:tc>
          <w:tcPr>
            <w:tcW w:w="1101" w:type="dxa"/>
          </w:tcPr>
          <w:p w:rsidR="001505B0" w:rsidRDefault="001505B0" w:rsidP="00090F52">
            <w:pPr>
              <w:widowControl w:val="0"/>
              <w:autoSpaceDE w:val="0"/>
              <w:autoSpaceDN w:val="0"/>
              <w:spacing w:line="360" w:lineRule="auto"/>
              <w:rPr>
                <w:b/>
                <w:spacing w:val="-12"/>
                <w:w w:val="105"/>
                <w:sz w:val="28"/>
                <w:szCs w:val="28"/>
                <w:lang w:val="uk-UA" w:eastAsia="en-US"/>
              </w:rPr>
            </w:pPr>
            <w:r>
              <w:rPr>
                <w:b/>
                <w:spacing w:val="-12"/>
                <w:w w:val="105"/>
                <w:sz w:val="28"/>
                <w:szCs w:val="28"/>
                <w:lang w:val="uk-UA" w:eastAsia="en-US"/>
              </w:rPr>
              <w:t>10.</w:t>
            </w:r>
          </w:p>
        </w:tc>
        <w:tc>
          <w:tcPr>
            <w:tcW w:w="8753" w:type="dxa"/>
          </w:tcPr>
          <w:p w:rsidR="001505B0" w:rsidRDefault="001505B0" w:rsidP="00090F52">
            <w:pPr>
              <w:widowControl w:val="0"/>
              <w:autoSpaceDE w:val="0"/>
              <w:autoSpaceDN w:val="0"/>
              <w:spacing w:line="360" w:lineRule="auto"/>
              <w:rPr>
                <w:spacing w:val="-12"/>
                <w:w w:val="105"/>
                <w:sz w:val="28"/>
                <w:szCs w:val="28"/>
                <w:lang w:val="uk-UA" w:eastAsia="en-US"/>
              </w:rPr>
            </w:pPr>
            <w:r w:rsidRPr="001505B0">
              <w:rPr>
                <w:spacing w:val="-12"/>
                <w:w w:val="105"/>
                <w:sz w:val="28"/>
                <w:szCs w:val="28"/>
                <w:lang w:eastAsia="en-US"/>
              </w:rPr>
              <w:t xml:space="preserve">список </w:t>
            </w:r>
            <w:proofErr w:type="gramStart"/>
            <w:r w:rsidRPr="001505B0">
              <w:rPr>
                <w:spacing w:val="-12"/>
                <w:w w:val="105"/>
                <w:sz w:val="28"/>
                <w:szCs w:val="28"/>
                <w:lang w:eastAsia="en-US"/>
              </w:rPr>
              <w:t>п</w:t>
            </w:r>
            <w:proofErr w:type="gramEnd"/>
            <w:r w:rsidRPr="001505B0">
              <w:rPr>
                <w:spacing w:val="-12"/>
                <w:w w:val="105"/>
                <w:sz w:val="28"/>
                <w:szCs w:val="28"/>
                <w:lang w:eastAsia="en-US"/>
              </w:rPr>
              <w:t>ідписів громадян України за формою, встановленою Міністерством юстиції України</w:t>
            </w:r>
          </w:p>
        </w:tc>
      </w:tr>
    </w:tbl>
    <w:p w:rsidR="007A6D35" w:rsidRPr="007A6D35" w:rsidRDefault="007A6D35" w:rsidP="00090F52">
      <w:pPr>
        <w:widowControl w:val="0"/>
        <w:autoSpaceDE w:val="0"/>
        <w:autoSpaceDN w:val="0"/>
        <w:spacing w:line="360" w:lineRule="auto"/>
        <w:ind w:firstLine="601"/>
        <w:rPr>
          <w:sz w:val="3"/>
          <w:szCs w:val="19"/>
          <w:lang w:val="uk-UA" w:eastAsia="en-US"/>
        </w:rPr>
      </w:pPr>
      <w:r w:rsidRPr="007A6D35">
        <w:rPr>
          <w:spacing w:val="-12"/>
          <w:w w:val="105"/>
          <w:sz w:val="28"/>
          <w:szCs w:val="28"/>
          <w:lang w:val="uk-UA" w:eastAsia="en-US"/>
        </w:rPr>
        <w:t xml:space="preserve"> </w:t>
      </w:r>
    </w:p>
    <w:p w:rsidR="00090F52" w:rsidRPr="00090F52" w:rsidRDefault="00090F52" w:rsidP="00090F52">
      <w:pPr>
        <w:widowControl w:val="0"/>
        <w:autoSpaceDE w:val="0"/>
        <w:autoSpaceDN w:val="0"/>
        <w:spacing w:line="360" w:lineRule="auto"/>
        <w:jc w:val="left"/>
        <w:rPr>
          <w:noProof/>
          <w:sz w:val="28"/>
          <w:szCs w:val="28"/>
          <w:lang w:val="uk-UA"/>
        </w:rPr>
      </w:pPr>
    </w:p>
    <w:p w:rsidR="00090F52" w:rsidRPr="00090F52" w:rsidRDefault="00090F52" w:rsidP="00090F52">
      <w:pPr>
        <w:widowControl w:val="0"/>
        <w:autoSpaceDE w:val="0"/>
        <w:autoSpaceDN w:val="0"/>
        <w:spacing w:line="360" w:lineRule="auto"/>
        <w:jc w:val="left"/>
        <w:rPr>
          <w:noProof/>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Default="00911562" w:rsidP="002A59CC">
      <w:pPr>
        <w:spacing w:line="360" w:lineRule="auto"/>
        <w:ind w:firstLine="709"/>
        <w:rPr>
          <w:bCs/>
          <w:iCs/>
          <w:sz w:val="28"/>
          <w:szCs w:val="28"/>
          <w:lang w:val="uk-UA"/>
        </w:rPr>
      </w:pPr>
    </w:p>
    <w:p w:rsidR="00911562" w:rsidRPr="00911562" w:rsidRDefault="00911562" w:rsidP="00911562">
      <w:pPr>
        <w:spacing w:line="360" w:lineRule="auto"/>
        <w:ind w:firstLine="709"/>
        <w:rPr>
          <w:bCs/>
          <w:i/>
          <w:iCs/>
          <w:sz w:val="28"/>
          <w:szCs w:val="28"/>
          <w:lang w:val="uk-UA"/>
        </w:rPr>
      </w:pPr>
    </w:p>
    <w:p w:rsidR="00911562" w:rsidRPr="00911562" w:rsidRDefault="00911562" w:rsidP="00911562">
      <w:pPr>
        <w:spacing w:line="360" w:lineRule="auto"/>
        <w:ind w:firstLine="709"/>
        <w:rPr>
          <w:b/>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27616" behindDoc="0" locked="0" layoutInCell="1" allowOverlap="1" wp14:anchorId="113F2C8F" wp14:editId="3F9D18DB">
                <wp:simplePos x="0" y="0"/>
                <wp:positionH relativeFrom="column">
                  <wp:posOffset>109220</wp:posOffset>
                </wp:positionH>
                <wp:positionV relativeFrom="paragraph">
                  <wp:posOffset>94615</wp:posOffset>
                </wp:positionV>
                <wp:extent cx="6296025" cy="819150"/>
                <wp:effectExtent l="76200" t="57150" r="85725" b="95250"/>
                <wp:wrapNone/>
                <wp:docPr id="310" name="Выноска со стрелкой вниз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819150"/>
                        </a:xfrm>
                        <a:prstGeom prst="downArrowCallout">
                          <a:avLst>
                            <a:gd name="adj1" fmla="val 192151"/>
                            <a:gd name="adj2" fmla="val 192151"/>
                            <a:gd name="adj3" fmla="val 16667"/>
                            <a:gd name="adj4" fmla="val 66667"/>
                          </a:avLst>
                        </a:prstGeom>
                        <a:ln w="28575">
                          <a:solidFill>
                            <a:schemeClr val="tx1"/>
                          </a:solidFill>
                          <a:headEnd/>
                          <a:tailEnd/>
                        </a:ln>
                      </wps:spPr>
                      <wps:style>
                        <a:lnRef idx="1">
                          <a:schemeClr val="dk1"/>
                        </a:lnRef>
                        <a:fillRef idx="2">
                          <a:schemeClr val="dk1"/>
                        </a:fillRef>
                        <a:effectRef idx="1">
                          <a:schemeClr val="dk1"/>
                        </a:effectRef>
                        <a:fontRef idx="minor">
                          <a:schemeClr val="dk1"/>
                        </a:fontRef>
                      </wps:style>
                      <wps:txbx>
                        <w:txbxContent>
                          <w:p w:rsidR="00687830" w:rsidRPr="008C611D" w:rsidRDefault="00687830" w:rsidP="00911562">
                            <w:pPr>
                              <w:spacing w:line="276" w:lineRule="auto"/>
                              <w:jc w:val="center"/>
                              <w:rPr>
                                <w:b/>
                                <w:sz w:val="4"/>
                                <w:szCs w:val="4"/>
                                <w:lang w:val="uk-UA"/>
                              </w:rPr>
                            </w:pPr>
                          </w:p>
                          <w:p w:rsidR="00687830" w:rsidRPr="00A4185D" w:rsidRDefault="00687830" w:rsidP="00911562">
                            <w:pPr>
                              <w:spacing w:line="276" w:lineRule="auto"/>
                              <w:jc w:val="center"/>
                              <w:rPr>
                                <w:b/>
                                <w:sz w:val="32"/>
                                <w:szCs w:val="32"/>
                                <w:lang w:val="uk-UA"/>
                              </w:rPr>
                            </w:pPr>
                            <w:r w:rsidRPr="00A4185D">
                              <w:rPr>
                                <w:b/>
                                <w:sz w:val="32"/>
                                <w:szCs w:val="32"/>
                                <w:lang w:val="uk-UA"/>
                              </w:rPr>
                              <w:t>Особливості формування та діяльності політичних партій</w:t>
                            </w:r>
                          </w:p>
                          <w:p w:rsidR="00687830" w:rsidRPr="00A4185D" w:rsidRDefault="00687830" w:rsidP="00911562">
                            <w:pP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10" o:spid="_x0000_s1206" type="#_x0000_t80" style="position:absolute;left:0;text-align:left;margin-left:8.6pt;margin-top:7.45pt;width:495.75pt;height:64.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" fillcolor="gray [1616]" strokecolor="black [3213]" strokeweight="2.25pt">
                <v:fill color2="#d9d9d9 [496]" rotate="t" angle="180" colors="0 #bcbcbc;22938f #d0d0d0;1 #ededed" focus="100%" type="gradient"/>
                <v:shadow on="t" color="black" opacity="24903f" origin=",.5" offset="0,.55556mm"/>
                <v:textbox>
                  <w:txbxContent>
                    <w:p w:rsidR="00687830" w:rsidRPr="008C611D" w:rsidRDefault="00687830" w:rsidP="00911562">
                      <w:pPr>
                        <w:spacing w:line="276" w:lineRule="auto"/>
                        <w:jc w:val="center"/>
                        <w:rPr>
                          <w:b/>
                          <w:sz w:val="4"/>
                          <w:szCs w:val="4"/>
                          <w:lang w:val="uk-UA"/>
                        </w:rPr>
                      </w:pPr>
                    </w:p>
                    <w:p w:rsidR="00687830" w:rsidRPr="00A4185D" w:rsidRDefault="00687830" w:rsidP="00911562">
                      <w:pPr>
                        <w:spacing w:line="276" w:lineRule="auto"/>
                        <w:jc w:val="center"/>
                        <w:rPr>
                          <w:b/>
                          <w:sz w:val="32"/>
                          <w:szCs w:val="32"/>
                          <w:lang w:val="uk-UA"/>
                        </w:rPr>
                      </w:pPr>
                      <w:r w:rsidRPr="00A4185D">
                        <w:rPr>
                          <w:b/>
                          <w:sz w:val="32"/>
                          <w:szCs w:val="32"/>
                          <w:lang w:val="uk-UA"/>
                        </w:rPr>
                        <w:t>Особливості формування та діяльності політичних партій</w:t>
                      </w:r>
                    </w:p>
                    <w:p w:rsidR="00687830" w:rsidRPr="00A4185D" w:rsidRDefault="00687830" w:rsidP="00911562">
                      <w:pPr>
                        <w:rPr>
                          <w:lang w:val="uk-UA"/>
                        </w:rPr>
                      </w:pPr>
                    </w:p>
                  </w:txbxContent>
                </v:textbox>
              </v:shape>
            </w:pict>
          </mc:Fallback>
        </mc:AlternateContent>
      </w:r>
    </w:p>
    <w:p w:rsidR="00911562" w:rsidRPr="00911562" w:rsidRDefault="00911562" w:rsidP="00911562">
      <w:pPr>
        <w:spacing w:line="360" w:lineRule="auto"/>
        <w:ind w:firstLine="709"/>
        <w:rPr>
          <w:bCs/>
          <w:iCs/>
          <w:sz w:val="28"/>
          <w:szCs w:val="28"/>
          <w:lang w:val="uk-UA"/>
        </w:rPr>
      </w:pPr>
    </w:p>
    <w:p w:rsidR="00911562" w:rsidRPr="00911562" w:rsidRDefault="00911562" w:rsidP="00911562">
      <w:pPr>
        <w:spacing w:line="360" w:lineRule="auto"/>
        <w:ind w:firstLine="709"/>
        <w:rPr>
          <w:bCs/>
          <w:iCs/>
          <w:sz w:val="28"/>
          <w:szCs w:val="28"/>
          <w:lang w:val="uk-UA"/>
        </w:rPr>
      </w:pP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4784" behindDoc="0" locked="0" layoutInCell="1" allowOverlap="1" wp14:anchorId="08CF5829" wp14:editId="1575E521">
                <wp:simplePos x="0" y="0"/>
                <wp:positionH relativeFrom="column">
                  <wp:posOffset>2537460</wp:posOffset>
                </wp:positionH>
                <wp:positionV relativeFrom="paragraph">
                  <wp:posOffset>267335</wp:posOffset>
                </wp:positionV>
                <wp:extent cx="495300" cy="635"/>
                <wp:effectExtent l="0" t="76200" r="19050" b="94615"/>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11" o:spid="_x0000_s1026" type="#_x0000_t32" style="position:absolute;margin-left:199.8pt;margin-top:21.05pt;width:39pt;height:.0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" strokeweight="1.5pt">
                <v:stroke endarrow="block"/>
              </v:shape>
            </w:pict>
          </mc:Fallback>
        </mc:AlternateContent>
      </w:r>
      <w:r w:rsidRPr="00911562">
        <w:rPr>
          <w:bCs/>
          <w:iCs/>
          <w:noProof/>
          <w:sz w:val="28"/>
          <w:szCs w:val="28"/>
          <w:lang w:val="uk-UA" w:eastAsia="uk-UA"/>
        </w:rPr>
        <mc:AlternateContent>
          <mc:Choice Requires="wps">
            <w:drawing>
              <wp:anchor distT="0" distB="0" distL="114300" distR="114300" simplePos="0" relativeHeight="252528640" behindDoc="0" locked="0" layoutInCell="1" allowOverlap="1" wp14:anchorId="66E3DA5C" wp14:editId="4E3CDE2D">
                <wp:simplePos x="0" y="0"/>
                <wp:positionH relativeFrom="column">
                  <wp:posOffset>108585</wp:posOffset>
                </wp:positionH>
                <wp:positionV relativeFrom="paragraph">
                  <wp:posOffset>10160</wp:posOffset>
                </wp:positionV>
                <wp:extent cx="2428875" cy="552450"/>
                <wp:effectExtent l="19050" t="19050" r="28575" b="19050"/>
                <wp:wrapNone/>
                <wp:docPr id="312" name="Скругленный прямо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713F5D" w:rsidRDefault="00687830" w:rsidP="00911562">
                            <w:pPr>
                              <w:jc w:val="center"/>
                            </w:pPr>
                            <w:r w:rsidRPr="00713F5D">
                              <w:rPr>
                                <w:b/>
                                <w:sz w:val="28"/>
                                <w:szCs w:val="28"/>
                                <w:lang w:val="uk-UA"/>
                              </w:rPr>
                              <w:t>доктринальний (ліберальна концепція</w:t>
                            </w:r>
                            <w:r>
                              <w:rPr>
                                <w:b/>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 o:spid="_x0000_s1207" style="position:absolute;left:0;text-align:left;margin-left:8.55pt;margin-top:.8pt;width:191.25pt;height:43.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" strokeweight="2.25pt">
                <v:textbox>
                  <w:txbxContent>
                    <w:p w:rsidR="00687830" w:rsidRPr="00713F5D" w:rsidRDefault="00687830" w:rsidP="00911562">
                      <w:pPr>
                        <w:jc w:val="center"/>
                      </w:pPr>
                      <w:r w:rsidRPr="00713F5D">
                        <w:rPr>
                          <w:b/>
                          <w:sz w:val="28"/>
                          <w:szCs w:val="28"/>
                          <w:lang w:val="uk-UA"/>
                        </w:rPr>
                        <w:t>доктринальний (ліберальна концепція</w:t>
                      </w:r>
                      <w:r>
                        <w:rPr>
                          <w:b/>
                          <w:sz w:val="28"/>
                          <w:szCs w:val="28"/>
                          <w:lang w:val="uk-UA"/>
                        </w:rPr>
                        <w:t>)</w:t>
                      </w:r>
                    </w:p>
                  </w:txbxContent>
                </v:textbox>
              </v:roundrect>
            </w:pict>
          </mc:Fallback>
        </mc:AlternateContent>
      </w:r>
      <w:r w:rsidRPr="00911562">
        <w:rPr>
          <w:bCs/>
          <w:iCs/>
          <w:noProof/>
          <w:sz w:val="28"/>
          <w:szCs w:val="28"/>
          <w:lang w:val="uk-UA" w:eastAsia="uk-UA"/>
        </w:rPr>
        <mc:AlternateContent>
          <mc:Choice Requires="wps">
            <w:drawing>
              <wp:anchor distT="0" distB="0" distL="114300" distR="114300" simplePos="0" relativeHeight="252533760" behindDoc="0" locked="0" layoutInCell="1" allowOverlap="1" wp14:anchorId="10244DA0" wp14:editId="5BC2AE78">
                <wp:simplePos x="0" y="0"/>
                <wp:positionH relativeFrom="column">
                  <wp:posOffset>3032760</wp:posOffset>
                </wp:positionH>
                <wp:positionV relativeFrom="paragraph">
                  <wp:posOffset>38735</wp:posOffset>
                </wp:positionV>
                <wp:extent cx="3143250" cy="704850"/>
                <wp:effectExtent l="0" t="0" r="19050" b="19050"/>
                <wp:wrapNone/>
                <wp:docPr id="313" name="Прямо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rect">
                          <a:avLst/>
                        </a:prstGeom>
                        <a:solidFill>
                          <a:srgbClr val="FFFFFF"/>
                        </a:solidFill>
                        <a:ln w="19050">
                          <a:solidFill>
                            <a:srgbClr val="000000"/>
                          </a:solidFill>
                          <a:miter lim="800000"/>
                          <a:headEnd/>
                          <a:tailEnd/>
                        </a:ln>
                      </wps:spPr>
                      <wps:txbx>
                        <w:txbxContent>
                          <w:p w:rsidR="00687830" w:rsidRDefault="00687830" w:rsidP="00911562">
                            <w:pPr>
                              <w:jc w:val="center"/>
                            </w:pPr>
                            <w:r w:rsidRPr="00713F5D">
                              <w:rPr>
                                <w:sz w:val="28"/>
                                <w:szCs w:val="28"/>
                                <w:lang w:val="uk-UA"/>
                              </w:rPr>
                              <w:t>партії – це групи людей, ідеологічно пов</w:t>
                            </w:r>
                            <w:r>
                              <w:rPr>
                                <w:sz w:val="28"/>
                                <w:szCs w:val="28"/>
                                <w:lang w:val="uk-UA"/>
                              </w:rPr>
                              <w:t>’</w:t>
                            </w:r>
                            <w:r w:rsidRPr="00713F5D">
                              <w:rPr>
                                <w:sz w:val="28"/>
                                <w:szCs w:val="28"/>
                                <w:lang w:val="uk-UA"/>
                              </w:rPr>
                              <w:t>язаних між собою (Б. Констан, Б.</w:t>
                            </w:r>
                            <w:r>
                              <w:rPr>
                                <w:sz w:val="28"/>
                                <w:szCs w:val="28"/>
                                <w:lang w:val="uk-UA"/>
                              </w:rPr>
                              <w:t> </w:t>
                            </w:r>
                            <w:r w:rsidRPr="00713F5D">
                              <w:rPr>
                                <w:sz w:val="28"/>
                                <w:szCs w:val="28"/>
                                <w:lang w:val="uk-UA"/>
                              </w:rPr>
                              <w:t>Франклін</w:t>
                            </w:r>
                            <w:r>
                              <w:rPr>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 o:spid="_x0000_s1208" style="position:absolute;left:0;text-align:left;margin-left:238.8pt;margin-top:3.05pt;width:247.5pt;height:55.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" strokeweight="1.5pt">
                <v:textbox>
                  <w:txbxContent>
                    <w:p w:rsidR="00687830" w:rsidRDefault="00687830" w:rsidP="00911562">
                      <w:pPr>
                        <w:jc w:val="center"/>
                      </w:pPr>
                      <w:r w:rsidRPr="00713F5D">
                        <w:rPr>
                          <w:sz w:val="28"/>
                          <w:szCs w:val="28"/>
                          <w:lang w:val="uk-UA"/>
                        </w:rPr>
                        <w:t>партії – це групи людей, ідеологічно пов</w:t>
                      </w:r>
                      <w:r>
                        <w:rPr>
                          <w:sz w:val="28"/>
                          <w:szCs w:val="28"/>
                          <w:lang w:val="uk-UA"/>
                        </w:rPr>
                        <w:t>’</w:t>
                      </w:r>
                      <w:r w:rsidRPr="00713F5D">
                        <w:rPr>
                          <w:sz w:val="28"/>
                          <w:szCs w:val="28"/>
                          <w:lang w:val="uk-UA"/>
                        </w:rPr>
                        <w:t>язаних між собою (Б. Констан, Б.</w:t>
                      </w:r>
                      <w:r>
                        <w:rPr>
                          <w:sz w:val="28"/>
                          <w:szCs w:val="28"/>
                          <w:lang w:val="uk-UA"/>
                        </w:rPr>
                        <w:t> </w:t>
                      </w:r>
                      <w:r w:rsidRPr="00713F5D">
                        <w:rPr>
                          <w:sz w:val="28"/>
                          <w:szCs w:val="28"/>
                          <w:lang w:val="uk-UA"/>
                        </w:rPr>
                        <w:t>Франклін</w:t>
                      </w:r>
                      <w:r>
                        <w:rPr>
                          <w:sz w:val="28"/>
                          <w:szCs w:val="28"/>
                          <w:lang w:val="uk-UA"/>
                        </w:rPr>
                        <w:t>)</w:t>
                      </w:r>
                    </w:p>
                  </w:txbxContent>
                </v:textbox>
              </v:rect>
            </w:pict>
          </mc:Fallback>
        </mc:AlternateContent>
      </w:r>
    </w:p>
    <w:p w:rsidR="00911562" w:rsidRPr="00911562" w:rsidRDefault="00911562" w:rsidP="00911562">
      <w:pPr>
        <w:spacing w:line="360" w:lineRule="auto"/>
        <w:ind w:firstLine="709"/>
        <w:rPr>
          <w:b/>
          <w:bCs/>
          <w:iCs/>
          <w:sz w:val="28"/>
          <w:szCs w:val="28"/>
          <w:lang w:val="uk-UA"/>
        </w:rPr>
      </w:pP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29664" behindDoc="0" locked="0" layoutInCell="1" allowOverlap="1" wp14:anchorId="56AC0609" wp14:editId="20707C4F">
                <wp:simplePos x="0" y="0"/>
                <wp:positionH relativeFrom="column">
                  <wp:posOffset>108585</wp:posOffset>
                </wp:positionH>
                <wp:positionV relativeFrom="paragraph">
                  <wp:posOffset>282575</wp:posOffset>
                </wp:positionV>
                <wp:extent cx="2428875" cy="685800"/>
                <wp:effectExtent l="19050" t="19050" r="28575" b="19050"/>
                <wp:wrapNone/>
                <wp:docPr id="314" name="Скругленный 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Default="00687830" w:rsidP="00911562">
                            <w:pPr>
                              <w:jc w:val="center"/>
                              <w:rPr>
                                <w:b/>
                                <w:sz w:val="28"/>
                                <w:szCs w:val="28"/>
                                <w:lang w:val="uk-UA"/>
                              </w:rPr>
                            </w:pPr>
                            <w:r w:rsidRPr="00713F5D">
                              <w:rPr>
                                <w:b/>
                                <w:sz w:val="28"/>
                                <w:szCs w:val="28"/>
                                <w:lang w:val="uk-UA"/>
                              </w:rPr>
                              <w:t xml:space="preserve">класовий </w:t>
                            </w:r>
                          </w:p>
                          <w:p w:rsidR="00687830" w:rsidRPr="00713F5D" w:rsidRDefault="00687830" w:rsidP="00911562">
                            <w:pPr>
                              <w:jc w:val="center"/>
                            </w:pPr>
                            <w:r w:rsidRPr="00713F5D">
                              <w:rPr>
                                <w:b/>
                                <w:sz w:val="28"/>
                                <w:szCs w:val="28"/>
                                <w:lang w:val="uk-UA"/>
                              </w:rPr>
                              <w:t>(марксистська концепція</w:t>
                            </w:r>
                            <w:r>
                              <w:rPr>
                                <w:b/>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4" o:spid="_x0000_s1209" style="position:absolute;left:0;text-align:left;margin-left:8.55pt;margin-top:22.25pt;width:191.25pt;height:54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" strokeweight="2.25pt">
                <v:textbox>
                  <w:txbxContent>
                    <w:p w:rsidR="00687830" w:rsidRDefault="00687830" w:rsidP="00911562">
                      <w:pPr>
                        <w:jc w:val="center"/>
                        <w:rPr>
                          <w:b/>
                          <w:sz w:val="28"/>
                          <w:szCs w:val="28"/>
                          <w:lang w:val="uk-UA"/>
                        </w:rPr>
                      </w:pPr>
                      <w:r w:rsidRPr="00713F5D">
                        <w:rPr>
                          <w:b/>
                          <w:sz w:val="28"/>
                          <w:szCs w:val="28"/>
                          <w:lang w:val="uk-UA"/>
                        </w:rPr>
                        <w:t xml:space="preserve">класовий </w:t>
                      </w:r>
                    </w:p>
                    <w:p w:rsidR="00687830" w:rsidRPr="00713F5D" w:rsidRDefault="00687830" w:rsidP="00911562">
                      <w:pPr>
                        <w:jc w:val="center"/>
                      </w:pPr>
                      <w:r w:rsidRPr="00713F5D">
                        <w:rPr>
                          <w:b/>
                          <w:sz w:val="28"/>
                          <w:szCs w:val="28"/>
                          <w:lang w:val="uk-UA"/>
                        </w:rPr>
                        <w:t>(марксистська концепція</w:t>
                      </w:r>
                      <w:r>
                        <w:rPr>
                          <w:b/>
                          <w:sz w:val="28"/>
                          <w:szCs w:val="28"/>
                          <w:lang w:val="uk-UA"/>
                        </w:rPr>
                        <w:t>)</w:t>
                      </w:r>
                    </w:p>
                  </w:txbxContent>
                </v:textbox>
              </v:round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2736" behindDoc="0" locked="0" layoutInCell="1" allowOverlap="1" wp14:anchorId="165DB1E7" wp14:editId="237E9E2C">
                <wp:simplePos x="0" y="0"/>
                <wp:positionH relativeFrom="column">
                  <wp:posOffset>3032760</wp:posOffset>
                </wp:positionH>
                <wp:positionV relativeFrom="paragraph">
                  <wp:posOffset>4445</wp:posOffset>
                </wp:positionV>
                <wp:extent cx="3143250" cy="838200"/>
                <wp:effectExtent l="0" t="0" r="19050" b="19050"/>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ect">
                          <a:avLst/>
                        </a:prstGeom>
                        <a:solidFill>
                          <a:srgbClr val="FFFFFF"/>
                        </a:solidFill>
                        <a:ln w="19050">
                          <a:solidFill>
                            <a:srgbClr val="000000"/>
                          </a:solidFill>
                          <a:miter lim="800000"/>
                          <a:headEnd/>
                          <a:tailEnd/>
                        </a:ln>
                      </wps:spPr>
                      <wps:txbx>
                        <w:txbxContent>
                          <w:p w:rsidR="00687830" w:rsidRPr="00713F5D" w:rsidRDefault="00687830" w:rsidP="00911562">
                            <w:pPr>
                              <w:rPr>
                                <w:sz w:val="24"/>
                                <w:szCs w:val="24"/>
                                <w:lang w:val="uk-UA"/>
                              </w:rPr>
                            </w:pPr>
                            <w:r w:rsidRPr="00713F5D">
                              <w:rPr>
                                <w:sz w:val="24"/>
                                <w:szCs w:val="24"/>
                                <w:lang w:val="uk-UA"/>
                              </w:rPr>
                              <w:t>пояснює утворення й функціонування партій з потребою у представництві та захисті інтересів конкретних класів (К. Маркс, Ф. Енгельс, В. Ленін)</w:t>
                            </w:r>
                          </w:p>
                          <w:p w:rsidR="00687830" w:rsidRPr="00713F5D" w:rsidRDefault="00687830" w:rsidP="00911562">
                            <w:pPr>
                              <w:rPr>
                                <w:sz w:val="24"/>
                                <w:szCs w:val="24"/>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5" o:spid="_x0000_s1210" style="position:absolute;left:0;text-align:left;margin-left:238.8pt;margin-top:.35pt;width:247.5pt;height:66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" strokeweight="1.5pt">
                <v:textbox>
                  <w:txbxContent>
                    <w:p w:rsidR="00687830" w:rsidRPr="00713F5D" w:rsidRDefault="00687830" w:rsidP="00911562">
                      <w:pPr>
                        <w:rPr>
                          <w:sz w:val="24"/>
                          <w:szCs w:val="24"/>
                          <w:lang w:val="uk-UA"/>
                        </w:rPr>
                      </w:pPr>
                      <w:r w:rsidRPr="00713F5D">
                        <w:rPr>
                          <w:sz w:val="24"/>
                          <w:szCs w:val="24"/>
                          <w:lang w:val="uk-UA"/>
                        </w:rPr>
                        <w:t>пояснює утворення й функціонування партій з потребою у представництві та захисті інтересів конкретних класів (К. Маркс, Ф. Енгельс, В. Ленін)</w:t>
                      </w:r>
                    </w:p>
                    <w:p w:rsidR="00687830" w:rsidRPr="00713F5D" w:rsidRDefault="00687830" w:rsidP="00911562">
                      <w:pPr>
                        <w:rPr>
                          <w:sz w:val="24"/>
                          <w:szCs w:val="24"/>
                          <w:lang w:val="uk-UA"/>
                        </w:rPr>
                      </w:pPr>
                    </w:p>
                  </w:txbxContent>
                </v:textbox>
              </v: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5808" behindDoc="0" locked="0" layoutInCell="1" allowOverlap="1" wp14:anchorId="4B86BAC0" wp14:editId="0AB73D82">
                <wp:simplePos x="0" y="0"/>
                <wp:positionH relativeFrom="column">
                  <wp:posOffset>2537460</wp:posOffset>
                </wp:positionH>
                <wp:positionV relativeFrom="paragraph">
                  <wp:posOffset>2540</wp:posOffset>
                </wp:positionV>
                <wp:extent cx="495300" cy="0"/>
                <wp:effectExtent l="0" t="76200" r="19050" b="952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16" o:spid="_x0000_s1026" type="#_x0000_t32" style="position:absolute;margin-left:199.8pt;margin-top:.2pt;width:39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" strokeweight="1.5pt">
                <v:stroke endarrow="block"/>
              </v:shape>
            </w:pict>
          </mc:Fallback>
        </mc:AlternateContent>
      </w:r>
    </w:p>
    <w:p w:rsidR="00911562" w:rsidRPr="00911562" w:rsidRDefault="00911562" w:rsidP="00911562">
      <w:pPr>
        <w:spacing w:line="360" w:lineRule="auto"/>
        <w:ind w:firstLine="709"/>
        <w:rPr>
          <w:bCs/>
          <w:iCs/>
          <w:sz w:val="28"/>
          <w:szCs w:val="28"/>
          <w:lang w:val="uk-UA"/>
        </w:rPr>
      </w:pP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1712" behindDoc="0" locked="0" layoutInCell="1" allowOverlap="1" wp14:anchorId="32BF4AF7" wp14:editId="6FABBC0C">
                <wp:simplePos x="0" y="0"/>
                <wp:positionH relativeFrom="column">
                  <wp:posOffset>3032760</wp:posOffset>
                </wp:positionH>
                <wp:positionV relativeFrom="paragraph">
                  <wp:posOffset>84455</wp:posOffset>
                </wp:positionV>
                <wp:extent cx="3143250" cy="12192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219200"/>
                        </a:xfrm>
                        <a:prstGeom prst="rect">
                          <a:avLst/>
                        </a:prstGeom>
                        <a:solidFill>
                          <a:srgbClr val="FFFFFF"/>
                        </a:solidFill>
                        <a:ln w="19050">
                          <a:solidFill>
                            <a:srgbClr val="000000"/>
                          </a:solidFill>
                          <a:miter lim="800000"/>
                          <a:headEnd/>
                          <a:tailEnd/>
                        </a:ln>
                      </wps:spPr>
                      <wps:txbx>
                        <w:txbxContent>
                          <w:p w:rsidR="00687830" w:rsidRDefault="00687830" w:rsidP="00911562">
                            <w:pPr>
                              <w:jc w:val="center"/>
                            </w:pPr>
                            <w:r w:rsidRPr="00713F5D">
                              <w:rPr>
                                <w:lang w:val="uk-UA"/>
                              </w:rPr>
                              <w:t>політичні партії розглядалося як структурну одиницю, у якій відбувається діяльність, що об</w:t>
                            </w:r>
                            <w:r>
                              <w:rPr>
                                <w:lang w:val="uk-UA"/>
                              </w:rPr>
                              <w:t>’</w:t>
                            </w:r>
                            <w:r w:rsidRPr="00713F5D">
                              <w:rPr>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середовищем для людської діяльності (Р. Міхельс,  М. Острогорський</w:t>
                            </w:r>
                            <w:r>
                              <w:rPr>
                                <w:lang w:val="uk-UA"/>
                              </w:rPr>
                              <w:t>)</w:t>
                            </w:r>
                            <w:r w:rsidRPr="00713F5D">
                              <w:rPr>
                                <w:lang w:val="uk-U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211" style="position:absolute;left:0;text-align:left;margin-left:238.8pt;margin-top:6.65pt;width:247.5pt;height:96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" strokeweight="1.5pt">
                <v:textbox>
                  <w:txbxContent>
                    <w:p w:rsidR="00687830" w:rsidRDefault="00687830" w:rsidP="00911562">
                      <w:pPr>
                        <w:jc w:val="center"/>
                      </w:pPr>
                      <w:r w:rsidRPr="00713F5D">
                        <w:rPr>
                          <w:lang w:val="uk-UA"/>
                        </w:rPr>
                        <w:t>політичні партії розглядалося як структурну одиницю, у якій відбувається діяльність, що об</w:t>
                      </w:r>
                      <w:r>
                        <w:rPr>
                          <w:lang w:val="uk-UA"/>
                        </w:rPr>
                        <w:t>’</w:t>
                      </w:r>
                      <w:r w:rsidRPr="00713F5D">
                        <w:rPr>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середовищем для людської діяльності (Р. Міхельс,  М. Острогорський</w:t>
                      </w:r>
                      <w:r>
                        <w:rPr>
                          <w:lang w:val="uk-UA"/>
                        </w:rPr>
                        <w:t>)</w:t>
                      </w:r>
                      <w:r w:rsidRPr="00713F5D">
                        <w:rPr>
                          <w:lang w:val="uk-UA"/>
                        </w:rPr>
                        <w:t xml:space="preserve">  </w:t>
                      </w:r>
                    </w:p>
                  </w:txbxContent>
                </v:textbox>
              </v: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0688" behindDoc="0" locked="0" layoutInCell="1" allowOverlap="1" wp14:anchorId="2A59FBCA" wp14:editId="591D4FB8">
                <wp:simplePos x="0" y="0"/>
                <wp:positionH relativeFrom="column">
                  <wp:posOffset>109220</wp:posOffset>
                </wp:positionH>
                <wp:positionV relativeFrom="paragraph">
                  <wp:posOffset>1905</wp:posOffset>
                </wp:positionV>
                <wp:extent cx="2476500" cy="619125"/>
                <wp:effectExtent l="19050" t="19050" r="19050" b="28575"/>
                <wp:wrapNone/>
                <wp:docPr id="318" name="Скругленный 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chemeClr val="tx1"/>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911562">
                            <w:pPr>
                              <w:jc w:val="center"/>
                              <w:rPr>
                                <w:lang w:val="uk-UA"/>
                              </w:rPr>
                            </w:pPr>
                            <w:r w:rsidRPr="00713F5D">
                              <w:rPr>
                                <w:b/>
                                <w:sz w:val="28"/>
                                <w:szCs w:val="28"/>
                                <w:lang w:val="uk-UA"/>
                              </w:rPr>
                              <w:t>інституціональний, або структурний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 o:spid="_x0000_s1212" style="position:absolute;left:0;text-align:left;margin-left:8.6pt;margin-top:.15pt;width:195pt;height:48.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" strokecolor="black [3213]" strokeweight="2.25pt">
                <v:shadow opacity=".5" offset="6pt,-6pt"/>
                <v:textbox>
                  <w:txbxContent>
                    <w:p w:rsidR="00687830" w:rsidRPr="00713F5D" w:rsidRDefault="00687830" w:rsidP="00911562">
                      <w:pPr>
                        <w:jc w:val="center"/>
                        <w:rPr>
                          <w:lang w:val="uk-UA"/>
                        </w:rPr>
                      </w:pPr>
                      <w:r w:rsidRPr="00713F5D">
                        <w:rPr>
                          <w:b/>
                          <w:sz w:val="28"/>
                          <w:szCs w:val="28"/>
                          <w:lang w:val="uk-UA"/>
                        </w:rPr>
                        <w:t>інституціональний, або структурний</w:t>
                      </w:r>
                    </w:p>
                  </w:txbxContent>
                </v:textbox>
              </v:round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6832" behindDoc="0" locked="0" layoutInCell="1" allowOverlap="1" wp14:anchorId="54882FCB" wp14:editId="079E5272">
                <wp:simplePos x="0" y="0"/>
                <wp:positionH relativeFrom="column">
                  <wp:posOffset>2585085</wp:posOffset>
                </wp:positionH>
                <wp:positionV relativeFrom="paragraph">
                  <wp:posOffset>50165</wp:posOffset>
                </wp:positionV>
                <wp:extent cx="457200" cy="635"/>
                <wp:effectExtent l="0" t="76200" r="19050" b="9461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319" o:spid="_x0000_s1026" type="#_x0000_t32" style="position:absolute;margin-left:203.55pt;margin-top:3.95pt;width:36pt;height:.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" strokeweight="1.5pt">
                <v:stroke endarrow="block"/>
              </v:shape>
            </w:pict>
          </mc:Fallback>
        </mc:AlternateContent>
      </w:r>
    </w:p>
    <w:p w:rsidR="00911562" w:rsidRPr="00911562" w:rsidRDefault="00911562" w:rsidP="00911562">
      <w:pPr>
        <w:spacing w:line="360" w:lineRule="auto"/>
        <w:ind w:firstLine="709"/>
        <w:rPr>
          <w:bCs/>
          <w:iCs/>
          <w:sz w:val="28"/>
          <w:szCs w:val="28"/>
          <w:lang w:val="uk-UA"/>
        </w:rPr>
      </w:pP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9904" behindDoc="0" locked="0" layoutInCell="1" allowOverlap="1" wp14:anchorId="5FCD8EC4" wp14:editId="6BEAED9C">
                <wp:simplePos x="0" y="0"/>
                <wp:positionH relativeFrom="column">
                  <wp:posOffset>3032760</wp:posOffset>
                </wp:positionH>
                <wp:positionV relativeFrom="paragraph">
                  <wp:posOffset>227329</wp:posOffset>
                </wp:positionV>
                <wp:extent cx="3143250" cy="1304925"/>
                <wp:effectExtent l="0" t="0" r="19050" b="28575"/>
                <wp:wrapNone/>
                <wp:docPr id="22346" name="Прямоугольник 2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04925"/>
                        </a:xfrm>
                        <a:prstGeom prst="rect">
                          <a:avLst/>
                        </a:prstGeom>
                        <a:solidFill>
                          <a:srgbClr val="FFFFFF"/>
                        </a:solidFill>
                        <a:ln w="19050">
                          <a:solidFill>
                            <a:srgbClr val="000000"/>
                          </a:solidFill>
                          <a:miter lim="800000"/>
                          <a:headEnd/>
                          <a:tailEnd/>
                        </a:ln>
                      </wps:spPr>
                      <wps:txbx>
                        <w:txbxContent>
                          <w:p w:rsidR="00687830" w:rsidRPr="00713F5D" w:rsidRDefault="00687830" w:rsidP="00911562">
                            <w:pPr>
                              <w:rPr>
                                <w:sz w:val="28"/>
                                <w:szCs w:val="28"/>
                              </w:rPr>
                            </w:pPr>
                            <w:r w:rsidRPr="00713F5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 (Р. Макридис,         П. Меркл, С. Елдерсфельд</w:t>
                            </w:r>
                            <w:r>
                              <w:rPr>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46" o:spid="_x0000_s1213" style="position:absolute;left:0;text-align:left;margin-left:238.8pt;margin-top:17.9pt;width:247.5pt;height:102.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" strokeweight="1.5pt">
                <v:textbox>
                  <w:txbxContent>
                    <w:p w:rsidR="00687830" w:rsidRPr="00713F5D" w:rsidRDefault="00687830" w:rsidP="00911562">
                      <w:pPr>
                        <w:rPr>
                          <w:sz w:val="28"/>
                          <w:szCs w:val="28"/>
                        </w:rPr>
                      </w:pPr>
                      <w:r w:rsidRPr="00713F5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 (Р. Макридис,         П. Меркл, С. Елдерсфельд</w:t>
                      </w:r>
                      <w:r>
                        <w:rPr>
                          <w:sz w:val="28"/>
                          <w:szCs w:val="28"/>
                          <w:lang w:val="uk-UA"/>
                        </w:rPr>
                        <w:t>)</w:t>
                      </w:r>
                    </w:p>
                  </w:txbxContent>
                </v:textbox>
              </v: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7856" behindDoc="0" locked="0" layoutInCell="1" allowOverlap="1" wp14:anchorId="2EAA75E8" wp14:editId="5C79FEE6">
                <wp:simplePos x="0" y="0"/>
                <wp:positionH relativeFrom="column">
                  <wp:posOffset>128270</wp:posOffset>
                </wp:positionH>
                <wp:positionV relativeFrom="paragraph">
                  <wp:posOffset>241935</wp:posOffset>
                </wp:positionV>
                <wp:extent cx="2476500" cy="619125"/>
                <wp:effectExtent l="19050" t="19050" r="19050" b="28575"/>
                <wp:wrapNone/>
                <wp:docPr id="22347" name="Скругленный прямоугольник 2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911562">
                            <w:pPr>
                              <w:jc w:val="center"/>
                              <w:rPr>
                                <w:lang w:val="uk-UA"/>
                              </w:rPr>
                            </w:pPr>
                            <w:r w:rsidRPr="00713F5D">
                              <w:rPr>
                                <w:b/>
                                <w:sz w:val="28"/>
                                <w:szCs w:val="28"/>
                                <w:lang w:val="uk-UA"/>
                              </w:rPr>
                              <w:t>функціональний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347" o:spid="_x0000_s1214" style="position:absolute;left:0;text-align:left;margin-left:10.1pt;margin-top:19.05pt;width:195pt;height:48.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" strokeweight="2.25pt">
                <v:shadow opacity=".5" offset="6pt,-6pt"/>
                <v:textbox>
                  <w:txbxContent>
                    <w:p w:rsidR="00687830" w:rsidRPr="00713F5D" w:rsidRDefault="00687830" w:rsidP="00911562">
                      <w:pPr>
                        <w:jc w:val="center"/>
                        <w:rPr>
                          <w:lang w:val="uk-UA"/>
                        </w:rPr>
                      </w:pPr>
                      <w:r w:rsidRPr="00713F5D">
                        <w:rPr>
                          <w:b/>
                          <w:sz w:val="28"/>
                          <w:szCs w:val="28"/>
                          <w:lang w:val="uk-UA"/>
                        </w:rPr>
                        <w:t>функціональний</w:t>
                      </w:r>
                    </w:p>
                  </w:txbxContent>
                </v:textbox>
              </v:roundrect>
            </w:pict>
          </mc:Fallback>
        </mc:AlternateContent>
      </w:r>
    </w:p>
    <w:p w:rsidR="00911562" w:rsidRPr="00911562" w:rsidRDefault="00911562" w:rsidP="00911562">
      <w:pPr>
        <w:spacing w:line="360" w:lineRule="auto"/>
        <w:ind w:firstLine="709"/>
        <w:rPr>
          <w:bCs/>
          <w:iCs/>
          <w:sz w:val="28"/>
          <w:szCs w:val="28"/>
          <w:lang w:val="uk-UA"/>
        </w:rPr>
      </w:pPr>
      <w:r w:rsidRPr="00911562">
        <w:rPr>
          <w:bCs/>
          <w:iCs/>
          <w:noProof/>
          <w:sz w:val="28"/>
          <w:szCs w:val="28"/>
          <w:lang w:val="uk-UA" w:eastAsia="uk-UA"/>
        </w:rPr>
        <mc:AlternateContent>
          <mc:Choice Requires="wps">
            <w:drawing>
              <wp:anchor distT="0" distB="0" distL="114300" distR="114300" simplePos="0" relativeHeight="252538880" behindDoc="0" locked="0" layoutInCell="1" allowOverlap="1" wp14:anchorId="4F34B18B" wp14:editId="338C023B">
                <wp:simplePos x="0" y="0"/>
                <wp:positionH relativeFrom="column">
                  <wp:posOffset>2604135</wp:posOffset>
                </wp:positionH>
                <wp:positionV relativeFrom="paragraph">
                  <wp:posOffset>223520</wp:posOffset>
                </wp:positionV>
                <wp:extent cx="457200" cy="635"/>
                <wp:effectExtent l="0" t="76200" r="19050" b="94615"/>
                <wp:wrapNone/>
                <wp:docPr id="22348" name="Прямая со стрелкой 22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348" o:spid="_x0000_s1026" type="#_x0000_t32" style="position:absolute;margin-left:205.05pt;margin-top:17.6pt;width:36pt;height:.0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" strokeweight="1.5pt">
                <v:stroke endarrow="block"/>
              </v:shape>
            </w:pict>
          </mc:Fallback>
        </mc:AlternateContent>
      </w:r>
    </w:p>
    <w:p w:rsidR="00911562" w:rsidRPr="00911562" w:rsidRDefault="00911562" w:rsidP="00911562">
      <w:pPr>
        <w:spacing w:line="360" w:lineRule="auto"/>
        <w:ind w:firstLine="709"/>
        <w:rPr>
          <w:bCs/>
          <w:iCs/>
          <w:sz w:val="28"/>
          <w:szCs w:val="28"/>
          <w:lang w:val="uk-UA"/>
        </w:rPr>
      </w:pPr>
    </w:p>
    <w:p w:rsidR="00911562" w:rsidRPr="00911562" w:rsidRDefault="00911562" w:rsidP="00911562">
      <w:pPr>
        <w:spacing w:line="360" w:lineRule="auto"/>
        <w:ind w:firstLine="709"/>
        <w:rPr>
          <w:bCs/>
          <w:iCs/>
          <w:sz w:val="28"/>
          <w:szCs w:val="28"/>
          <w:lang w:val="uk-UA"/>
        </w:rPr>
      </w:pPr>
    </w:p>
    <w:p w:rsidR="00911562" w:rsidRDefault="00911562" w:rsidP="00911562">
      <w:pPr>
        <w:spacing w:line="360" w:lineRule="auto"/>
        <w:ind w:firstLine="709"/>
        <w:rPr>
          <w:b/>
          <w:bCs/>
          <w:iCs/>
          <w:sz w:val="28"/>
          <w:szCs w:val="28"/>
          <w:lang w:val="uk-UA"/>
        </w:rPr>
      </w:pPr>
    </w:p>
    <w:p w:rsidR="00687830" w:rsidRPr="00911562" w:rsidRDefault="00687830" w:rsidP="00911562">
      <w:pPr>
        <w:spacing w:line="360" w:lineRule="auto"/>
        <w:ind w:firstLine="709"/>
        <w:rPr>
          <w:b/>
          <w:bCs/>
          <w:iCs/>
          <w:sz w:val="28"/>
          <w:szCs w:val="28"/>
          <w:lang w:val="uk-UA"/>
        </w:rPr>
      </w:pPr>
    </w:p>
    <w:p w:rsidR="002A59CC" w:rsidRPr="002A59CC" w:rsidRDefault="002A59CC" w:rsidP="002A59CC">
      <w:pPr>
        <w:spacing w:line="360" w:lineRule="auto"/>
        <w:ind w:firstLine="709"/>
        <w:rPr>
          <w:bCs/>
          <w:iCs/>
          <w:sz w:val="28"/>
          <w:szCs w:val="28"/>
        </w:rPr>
      </w:pPr>
      <w:r w:rsidRPr="002A59CC">
        <w:rPr>
          <w:bCs/>
          <w:iCs/>
          <w:sz w:val="28"/>
          <w:szCs w:val="28"/>
        </w:rPr>
        <w:t xml:space="preserve">2.2 </w:t>
      </w:r>
      <w:r w:rsidR="00E6114F" w:rsidRPr="00E6114F">
        <w:rPr>
          <w:sz w:val="28"/>
          <w:szCs w:val="28"/>
          <w:lang w:val="uk-UA"/>
        </w:rPr>
        <w:t>Загальна характеристика прав та обов’язків політичних партій</w:t>
      </w:r>
      <w:r w:rsidR="00E6114F" w:rsidRPr="00E6114F">
        <w:rPr>
          <w:sz w:val="28"/>
          <w:szCs w:val="28"/>
        </w:rPr>
        <w:t xml:space="preserve"> </w:t>
      </w:r>
      <w:r w:rsidR="00E6114F" w:rsidRPr="00E6114F">
        <w:rPr>
          <w:sz w:val="28"/>
          <w:szCs w:val="28"/>
          <w:lang w:val="uk-UA"/>
        </w:rPr>
        <w:t>та їх правове регулювання</w:t>
      </w:r>
    </w:p>
    <w:p w:rsidR="002A59CC" w:rsidRDefault="002A59CC" w:rsidP="00090F52">
      <w:pPr>
        <w:ind w:firstLine="709"/>
        <w:rPr>
          <w:b/>
          <w:bCs/>
          <w:iCs/>
          <w:sz w:val="28"/>
          <w:szCs w:val="28"/>
          <w:lang w:val="uk-UA"/>
        </w:rPr>
      </w:pPr>
    </w:p>
    <w:p w:rsidR="00E6114F" w:rsidRPr="00E6114F" w:rsidRDefault="00E6114F" w:rsidP="00090F52">
      <w:pPr>
        <w:ind w:firstLine="709"/>
        <w:rPr>
          <w:b/>
          <w:bCs/>
          <w:iCs/>
          <w:sz w:val="28"/>
          <w:szCs w:val="28"/>
          <w:lang w:val="uk-UA"/>
        </w:rPr>
      </w:pPr>
    </w:p>
    <w:p w:rsidR="00A4185D" w:rsidRPr="00A4185D" w:rsidRDefault="00A4185D" w:rsidP="00435A5F">
      <w:pPr>
        <w:pStyle w:val="af"/>
        <w:spacing w:before="76" w:line="360" w:lineRule="auto"/>
        <w:ind w:right="240" w:firstLine="709"/>
        <w:rPr>
          <w:sz w:val="28"/>
          <w:szCs w:val="28"/>
        </w:rPr>
      </w:pPr>
      <w:r w:rsidRPr="00A4185D">
        <w:rPr>
          <w:sz w:val="28"/>
          <w:szCs w:val="28"/>
          <w:lang w:eastAsia="en-US"/>
        </w:rPr>
        <w:t xml:space="preserve">Створення та розвиток демократичного суспільства в України залежить від формування сприятливих правових, політичних та інформаційних умов. Вирішальну роль у цьому процесі мають відігравати політичні партії, що складають стрижень політичної системи розвинених країн світу. Наявність політичних партій є ознакою високого розвитку суспільства та наявності в ньому </w:t>
      </w:r>
      <w:r w:rsidRPr="00A4185D">
        <w:rPr>
          <w:sz w:val="28"/>
          <w:szCs w:val="28"/>
          <w:lang w:eastAsia="en-US"/>
        </w:rPr>
        <w:lastRenderedPageBreak/>
        <w:t>громадянської культури та толерантності. В умовах загального виборчого права вони є основним механізмом політичної участі громадян. Саме партії формулюють національні інтереси та втілюють їх у життя. Причому вони можуть</w:t>
      </w:r>
      <w:r w:rsidRPr="00A4185D">
        <w:rPr>
          <w:spacing w:val="15"/>
          <w:sz w:val="28"/>
          <w:szCs w:val="28"/>
          <w:lang w:eastAsia="en-US"/>
        </w:rPr>
        <w:t xml:space="preserve"> </w:t>
      </w:r>
      <w:r w:rsidRPr="00A4185D">
        <w:rPr>
          <w:sz w:val="28"/>
          <w:szCs w:val="28"/>
          <w:lang w:eastAsia="en-US"/>
        </w:rPr>
        <w:t>брати</w:t>
      </w:r>
      <w:r w:rsidRPr="00A4185D">
        <w:rPr>
          <w:spacing w:val="17"/>
          <w:sz w:val="28"/>
          <w:szCs w:val="28"/>
          <w:lang w:eastAsia="en-US"/>
        </w:rPr>
        <w:t xml:space="preserve"> </w:t>
      </w:r>
      <w:r w:rsidRPr="00A4185D">
        <w:rPr>
          <w:sz w:val="28"/>
          <w:szCs w:val="28"/>
          <w:lang w:eastAsia="en-US"/>
        </w:rPr>
        <w:t>участь</w:t>
      </w:r>
      <w:r w:rsidRPr="00A4185D">
        <w:rPr>
          <w:spacing w:val="15"/>
          <w:sz w:val="28"/>
          <w:szCs w:val="28"/>
          <w:lang w:eastAsia="en-US"/>
        </w:rPr>
        <w:t xml:space="preserve"> </w:t>
      </w:r>
      <w:r w:rsidRPr="00A4185D">
        <w:rPr>
          <w:sz w:val="28"/>
          <w:szCs w:val="28"/>
          <w:lang w:eastAsia="en-US"/>
        </w:rPr>
        <w:t>у</w:t>
      </w:r>
      <w:r w:rsidRPr="00A4185D">
        <w:rPr>
          <w:spacing w:val="18"/>
          <w:sz w:val="28"/>
          <w:szCs w:val="28"/>
          <w:lang w:eastAsia="en-US"/>
        </w:rPr>
        <w:t xml:space="preserve"> </w:t>
      </w:r>
      <w:r w:rsidRPr="00A4185D">
        <w:rPr>
          <w:sz w:val="28"/>
          <w:szCs w:val="28"/>
          <w:lang w:eastAsia="en-US"/>
        </w:rPr>
        <w:t>творенні</w:t>
      </w:r>
      <w:r w:rsidRPr="00A4185D">
        <w:rPr>
          <w:spacing w:val="14"/>
          <w:sz w:val="28"/>
          <w:szCs w:val="28"/>
          <w:lang w:eastAsia="en-US"/>
        </w:rPr>
        <w:t xml:space="preserve"> </w:t>
      </w:r>
      <w:r w:rsidRPr="00A4185D">
        <w:rPr>
          <w:sz w:val="28"/>
          <w:szCs w:val="28"/>
          <w:lang w:eastAsia="en-US"/>
        </w:rPr>
        <w:t>та</w:t>
      </w:r>
      <w:r w:rsidRPr="00A4185D">
        <w:rPr>
          <w:spacing w:val="19"/>
          <w:sz w:val="28"/>
          <w:szCs w:val="28"/>
          <w:lang w:eastAsia="en-US"/>
        </w:rPr>
        <w:t xml:space="preserve"> </w:t>
      </w:r>
      <w:r w:rsidRPr="00A4185D">
        <w:rPr>
          <w:sz w:val="28"/>
          <w:szCs w:val="28"/>
          <w:lang w:eastAsia="en-US"/>
        </w:rPr>
        <w:t>здійсненні</w:t>
      </w:r>
      <w:r w:rsidRPr="00A4185D">
        <w:rPr>
          <w:spacing w:val="12"/>
          <w:sz w:val="28"/>
          <w:szCs w:val="28"/>
          <w:lang w:eastAsia="en-US"/>
        </w:rPr>
        <w:t xml:space="preserve"> </w:t>
      </w:r>
      <w:r w:rsidRPr="00A4185D">
        <w:rPr>
          <w:sz w:val="28"/>
          <w:szCs w:val="28"/>
          <w:lang w:eastAsia="en-US"/>
        </w:rPr>
        <w:t>публічної</w:t>
      </w:r>
      <w:r w:rsidRPr="00A4185D">
        <w:rPr>
          <w:spacing w:val="16"/>
          <w:sz w:val="28"/>
          <w:szCs w:val="28"/>
          <w:lang w:eastAsia="en-US"/>
        </w:rPr>
        <w:t xml:space="preserve"> </w:t>
      </w:r>
      <w:r w:rsidRPr="00A4185D">
        <w:rPr>
          <w:sz w:val="28"/>
          <w:szCs w:val="28"/>
          <w:lang w:eastAsia="en-US"/>
        </w:rPr>
        <w:t>політики</w:t>
      </w:r>
      <w:r w:rsidRPr="00A4185D">
        <w:rPr>
          <w:spacing w:val="17"/>
          <w:sz w:val="28"/>
          <w:szCs w:val="28"/>
          <w:lang w:eastAsia="en-US"/>
        </w:rPr>
        <w:t xml:space="preserve"> </w:t>
      </w:r>
      <w:r w:rsidRPr="00A4185D">
        <w:rPr>
          <w:sz w:val="28"/>
          <w:szCs w:val="28"/>
          <w:lang w:eastAsia="en-US"/>
        </w:rPr>
        <w:t>шляхом</w:t>
      </w:r>
      <w:r>
        <w:rPr>
          <w:sz w:val="28"/>
          <w:szCs w:val="28"/>
          <w:lang w:eastAsia="en-US"/>
        </w:rPr>
        <w:t xml:space="preserve"> </w:t>
      </w:r>
      <w:r w:rsidRPr="00A4185D">
        <w:rPr>
          <w:sz w:val="28"/>
          <w:szCs w:val="28"/>
        </w:rPr>
        <w:t>реалізації власних програм та в державному управлінні через свою роботу у структурах державної влади та місцевого самоврядування. Таке співвідношення зумовлює як теоретичне так і практичне наповнення цього питання, адже воно стосується державно-управлінських процесів, налагодження державно-владної взаємодії та ефективної державної політики.</w:t>
      </w:r>
    </w:p>
    <w:p w:rsidR="00A4185D" w:rsidRPr="00A4185D" w:rsidRDefault="00A4185D" w:rsidP="00A4185D">
      <w:pPr>
        <w:pStyle w:val="af"/>
        <w:spacing w:before="1" w:line="360" w:lineRule="auto"/>
        <w:ind w:right="246" w:firstLine="709"/>
        <w:rPr>
          <w:sz w:val="28"/>
          <w:szCs w:val="28"/>
        </w:rPr>
      </w:pPr>
      <w:r w:rsidRPr="00A4185D">
        <w:rPr>
          <w:sz w:val="28"/>
          <w:szCs w:val="28"/>
        </w:rPr>
        <w:t xml:space="preserve">Тому це не тільки важлива теоретична, </w:t>
      </w:r>
      <w:r w:rsidRPr="00A4185D">
        <w:rPr>
          <w:spacing w:val="2"/>
          <w:sz w:val="28"/>
          <w:szCs w:val="28"/>
        </w:rPr>
        <w:t xml:space="preserve">але </w:t>
      </w:r>
      <w:r w:rsidRPr="00A4185D">
        <w:rPr>
          <w:sz w:val="28"/>
          <w:szCs w:val="28"/>
        </w:rPr>
        <w:t>і практична проблема, оскільки її пов</w:t>
      </w:r>
      <w:r w:rsidR="00C076BC">
        <w:rPr>
          <w:sz w:val="28"/>
          <w:szCs w:val="28"/>
        </w:rPr>
        <w:t>’</w:t>
      </w:r>
      <w:r w:rsidRPr="00A4185D">
        <w:rPr>
          <w:sz w:val="28"/>
          <w:szCs w:val="28"/>
        </w:rPr>
        <w:t>язано з розподілом повноважень між гілками влади, з питаннями оптимізації державно-владних відносин, результативного здійснення державної політики.</w:t>
      </w:r>
    </w:p>
    <w:p w:rsidR="00A4185D" w:rsidRPr="00A4185D" w:rsidRDefault="00A4185D" w:rsidP="00A4185D">
      <w:pPr>
        <w:pStyle w:val="af"/>
        <w:spacing w:before="76" w:line="360" w:lineRule="auto"/>
        <w:ind w:right="251"/>
        <w:rPr>
          <w:sz w:val="28"/>
          <w:szCs w:val="28"/>
          <w:lang w:eastAsia="en-US"/>
        </w:rPr>
      </w:pPr>
      <w:r w:rsidRPr="00A4185D">
        <w:rPr>
          <w:sz w:val="28"/>
          <w:szCs w:val="28"/>
          <w:lang w:eastAsia="en-US"/>
        </w:rPr>
        <w:t>Сьогодні форма, в якій здійснюється влада в тій чи іншій країні, значно залежить від партій, які, взаємодіючи між собою, утворюють політичну систему суспільства. Значною мірою саме партії як суб</w:t>
      </w:r>
      <w:r w:rsidR="00C076BC">
        <w:rPr>
          <w:sz w:val="28"/>
          <w:szCs w:val="28"/>
          <w:lang w:eastAsia="en-US"/>
        </w:rPr>
        <w:t>’</w:t>
      </w:r>
      <w:r w:rsidRPr="00A4185D">
        <w:rPr>
          <w:sz w:val="28"/>
          <w:szCs w:val="28"/>
          <w:lang w:eastAsia="en-US"/>
        </w:rPr>
        <w:t xml:space="preserve">єкти владних відносин визначають характер і напрям політичного та державного </w:t>
      </w:r>
      <w:r>
        <w:rPr>
          <w:sz w:val="28"/>
          <w:szCs w:val="28"/>
          <w:lang w:eastAsia="en-US"/>
        </w:rPr>
        <w:t xml:space="preserve">регулювання </w:t>
      </w:r>
      <w:r w:rsidRPr="00A4185D">
        <w:rPr>
          <w:sz w:val="28"/>
          <w:szCs w:val="28"/>
          <w:lang w:eastAsia="en-US"/>
        </w:rPr>
        <w:t>в конкретній країні. Парадоксально, але пожвавлення наукового інтересу до політичних партій збігалося з тим, що починається переоцінка здійснення функцій, виконуваних політичними партіями.</w:t>
      </w:r>
    </w:p>
    <w:p w:rsidR="00A4185D" w:rsidRDefault="00A4185D" w:rsidP="00A4185D">
      <w:pPr>
        <w:widowControl w:val="0"/>
        <w:autoSpaceDE w:val="0"/>
        <w:autoSpaceDN w:val="0"/>
        <w:spacing w:before="3" w:line="360" w:lineRule="auto"/>
        <w:ind w:right="-1" w:firstLine="709"/>
        <w:rPr>
          <w:sz w:val="28"/>
          <w:szCs w:val="28"/>
          <w:lang w:val="uk-UA" w:eastAsia="en-US"/>
        </w:rPr>
      </w:pPr>
      <w:r w:rsidRPr="00A4185D">
        <w:rPr>
          <w:sz w:val="28"/>
          <w:szCs w:val="28"/>
          <w:lang w:val="uk-UA" w:eastAsia="en-US"/>
        </w:rPr>
        <w:t>Варто відзначити, що й досі в науковій літературі немає однозначного розуміння сутності феномену політичних партій</w:t>
      </w:r>
      <w:r>
        <w:rPr>
          <w:sz w:val="28"/>
          <w:szCs w:val="28"/>
          <w:lang w:val="uk-UA" w:eastAsia="en-US"/>
        </w:rPr>
        <w:t>. Наприклад, поділяючи думку Л. </w:t>
      </w:r>
      <w:r w:rsidRPr="00A4185D">
        <w:rPr>
          <w:sz w:val="28"/>
          <w:szCs w:val="28"/>
          <w:lang w:val="uk-UA" w:eastAsia="en-US"/>
        </w:rPr>
        <w:t>Гонюкової, сьогодні можна виділити кілька підходів, які пояснюють особливості формування та діяльності політичних</w:t>
      </w:r>
      <w:r>
        <w:rPr>
          <w:sz w:val="28"/>
          <w:szCs w:val="28"/>
          <w:lang w:val="uk-UA" w:eastAsia="en-US"/>
        </w:rPr>
        <w:t xml:space="preserve"> партій у сучасному суспільстві.</w:t>
      </w:r>
    </w:p>
    <w:p w:rsidR="00A4185D" w:rsidRDefault="00A4185D" w:rsidP="00A4185D">
      <w:pPr>
        <w:widowControl w:val="0"/>
        <w:autoSpaceDE w:val="0"/>
        <w:autoSpaceDN w:val="0"/>
        <w:spacing w:before="3" w:line="360" w:lineRule="auto"/>
        <w:ind w:right="-1" w:firstLine="709"/>
        <w:rPr>
          <w:sz w:val="28"/>
          <w:szCs w:val="28"/>
          <w:lang w:val="uk-UA" w:eastAsia="en-US"/>
        </w:rPr>
      </w:pPr>
    </w:p>
    <w:p w:rsidR="00A4185D" w:rsidRDefault="00A4185D" w:rsidP="00A4185D">
      <w:pPr>
        <w:widowControl w:val="0"/>
        <w:autoSpaceDE w:val="0"/>
        <w:autoSpaceDN w:val="0"/>
        <w:spacing w:before="3" w:line="360" w:lineRule="auto"/>
        <w:ind w:right="-1" w:firstLine="709"/>
        <w:rPr>
          <w:sz w:val="28"/>
          <w:szCs w:val="28"/>
          <w:lang w:val="uk-UA" w:eastAsia="en-US"/>
        </w:rPr>
      </w:pPr>
    </w:p>
    <w:p w:rsidR="00A4185D" w:rsidRDefault="00A4185D" w:rsidP="00A4185D">
      <w:pPr>
        <w:widowControl w:val="0"/>
        <w:autoSpaceDE w:val="0"/>
        <w:autoSpaceDN w:val="0"/>
        <w:spacing w:before="3" w:line="360" w:lineRule="auto"/>
        <w:ind w:right="-1" w:firstLine="709"/>
        <w:rPr>
          <w:sz w:val="28"/>
          <w:szCs w:val="28"/>
          <w:lang w:val="uk-UA" w:eastAsia="en-US"/>
        </w:rPr>
      </w:pPr>
    </w:p>
    <w:p w:rsidR="005C7036" w:rsidRDefault="005C7036" w:rsidP="00A4185D">
      <w:pPr>
        <w:widowControl w:val="0"/>
        <w:autoSpaceDE w:val="0"/>
        <w:autoSpaceDN w:val="0"/>
        <w:spacing w:before="3" w:line="360" w:lineRule="auto"/>
        <w:ind w:right="-1" w:firstLine="709"/>
        <w:rPr>
          <w:sz w:val="28"/>
          <w:szCs w:val="28"/>
          <w:lang w:val="uk-UA" w:eastAsia="en-US"/>
        </w:rPr>
      </w:pPr>
      <w:r>
        <w:rPr>
          <w:sz w:val="28"/>
          <w:szCs w:val="28"/>
          <w:lang w:val="uk-UA" w:eastAsia="en-US"/>
        </w:rPr>
        <w:br w:type="page"/>
      </w:r>
    </w:p>
    <w:p w:rsidR="00A4185D" w:rsidRPr="00A4185D" w:rsidRDefault="00A4185D" w:rsidP="00A4185D">
      <w:pPr>
        <w:spacing w:line="276" w:lineRule="auto"/>
        <w:ind w:firstLine="708"/>
        <w:rPr>
          <w:rFonts w:eastAsia="Calibri"/>
          <w:i/>
          <w:sz w:val="16"/>
          <w:szCs w:val="16"/>
          <w:lang w:val="uk-UA" w:eastAsia="en-US"/>
        </w:rPr>
      </w:pPr>
    </w:p>
    <w:p w:rsidR="00A4185D" w:rsidRPr="00A4185D" w:rsidRDefault="00A4185D" w:rsidP="00A4185D">
      <w:pPr>
        <w:spacing w:line="360" w:lineRule="auto"/>
        <w:jc w:val="center"/>
        <w:rPr>
          <w:rFonts w:eastAsia="Calibri"/>
          <w:b/>
          <w:sz w:val="32"/>
          <w:szCs w:val="3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69920" behindDoc="0" locked="0" layoutInCell="1" allowOverlap="1" wp14:anchorId="5E40DD5F" wp14:editId="797978F9">
                <wp:simplePos x="0" y="0"/>
                <wp:positionH relativeFrom="column">
                  <wp:posOffset>109220</wp:posOffset>
                </wp:positionH>
                <wp:positionV relativeFrom="paragraph">
                  <wp:posOffset>94615</wp:posOffset>
                </wp:positionV>
                <wp:extent cx="6296025" cy="819150"/>
                <wp:effectExtent l="76200" t="57150" r="85725" b="95250"/>
                <wp:wrapNone/>
                <wp:docPr id="22865" name="Выноска со стрелкой вниз 22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819150"/>
                        </a:xfrm>
                        <a:prstGeom prst="downArrowCallout">
                          <a:avLst>
                            <a:gd name="adj1" fmla="val 192151"/>
                            <a:gd name="adj2" fmla="val 192151"/>
                            <a:gd name="adj3" fmla="val 16667"/>
                            <a:gd name="adj4" fmla="val 66667"/>
                          </a:avLst>
                        </a:prstGeom>
                        <a:ln w="28575">
                          <a:solidFill>
                            <a:schemeClr val="tx1"/>
                          </a:solidFill>
                          <a:headEnd/>
                          <a:tailEnd/>
                        </a:ln>
                      </wps:spPr>
                      <wps:style>
                        <a:lnRef idx="1">
                          <a:schemeClr val="dk1"/>
                        </a:lnRef>
                        <a:fillRef idx="2">
                          <a:schemeClr val="dk1"/>
                        </a:fillRef>
                        <a:effectRef idx="1">
                          <a:schemeClr val="dk1"/>
                        </a:effectRef>
                        <a:fontRef idx="minor">
                          <a:schemeClr val="dk1"/>
                        </a:fontRef>
                      </wps:style>
                      <wps:txbx>
                        <w:txbxContent>
                          <w:p w:rsidR="00687830" w:rsidRPr="008C611D" w:rsidRDefault="00687830" w:rsidP="00A4185D">
                            <w:pPr>
                              <w:spacing w:line="276" w:lineRule="auto"/>
                              <w:jc w:val="center"/>
                              <w:rPr>
                                <w:b/>
                                <w:sz w:val="4"/>
                                <w:szCs w:val="4"/>
                                <w:lang w:val="uk-UA"/>
                              </w:rPr>
                            </w:pPr>
                          </w:p>
                          <w:p w:rsidR="00687830" w:rsidRPr="00A4185D" w:rsidRDefault="00687830" w:rsidP="00A4185D">
                            <w:pPr>
                              <w:spacing w:line="276" w:lineRule="auto"/>
                              <w:jc w:val="center"/>
                              <w:rPr>
                                <w:b/>
                                <w:sz w:val="32"/>
                                <w:szCs w:val="32"/>
                                <w:lang w:val="uk-UA"/>
                              </w:rPr>
                            </w:pPr>
                            <w:r w:rsidRPr="00A4185D">
                              <w:rPr>
                                <w:b/>
                                <w:sz w:val="32"/>
                                <w:szCs w:val="32"/>
                                <w:lang w:val="uk-UA"/>
                              </w:rPr>
                              <w:t>Особливості формування та діяльності політичних партій</w:t>
                            </w:r>
                          </w:p>
                          <w:p w:rsidR="00687830" w:rsidRPr="00A4185D" w:rsidRDefault="00687830" w:rsidP="00A4185D">
                            <w:pP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2865" o:spid="_x0000_s1215" type="#_x0000_t80" style="position:absolute;left:0;text-align:left;margin-left:8.6pt;margin-top:7.45pt;width:495.75pt;height:64.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" fillcolor="gray [1616]" strokecolor="black [3213]" strokeweight="2.25pt">
                <v:fill color2="#d9d9d9 [496]" rotate="t" angle="180" colors="0 #bcbcbc;22938f #d0d0d0;1 #ededed" focus="100%" type="gradient"/>
                <v:shadow on="t" color="black" opacity="24903f" origin=",.5" offset="0,.55556mm"/>
                <v:textbox>
                  <w:txbxContent>
                    <w:p w:rsidR="00687830" w:rsidRPr="008C611D" w:rsidRDefault="00687830" w:rsidP="00A4185D">
                      <w:pPr>
                        <w:spacing w:line="276" w:lineRule="auto"/>
                        <w:jc w:val="center"/>
                        <w:rPr>
                          <w:b/>
                          <w:sz w:val="4"/>
                          <w:szCs w:val="4"/>
                          <w:lang w:val="uk-UA"/>
                        </w:rPr>
                      </w:pPr>
                    </w:p>
                    <w:p w:rsidR="00687830" w:rsidRPr="00A4185D" w:rsidRDefault="00687830" w:rsidP="00A4185D">
                      <w:pPr>
                        <w:spacing w:line="276" w:lineRule="auto"/>
                        <w:jc w:val="center"/>
                        <w:rPr>
                          <w:b/>
                          <w:sz w:val="32"/>
                          <w:szCs w:val="32"/>
                          <w:lang w:val="uk-UA"/>
                        </w:rPr>
                      </w:pPr>
                      <w:r w:rsidRPr="00A4185D">
                        <w:rPr>
                          <w:b/>
                          <w:sz w:val="32"/>
                          <w:szCs w:val="32"/>
                          <w:lang w:val="uk-UA"/>
                        </w:rPr>
                        <w:t>Особливості формування та діяльності політичних партій</w:t>
                      </w:r>
                    </w:p>
                    <w:p w:rsidR="00687830" w:rsidRPr="00A4185D" w:rsidRDefault="00687830" w:rsidP="00A4185D">
                      <w:pPr>
                        <w:rPr>
                          <w:lang w:val="uk-UA"/>
                        </w:rPr>
                      </w:pPr>
                    </w:p>
                  </w:txbxContent>
                </v:textbox>
              </v:shape>
            </w:pict>
          </mc:Fallback>
        </mc:AlternateContent>
      </w:r>
    </w:p>
    <w:p w:rsidR="00A4185D" w:rsidRPr="00A4185D" w:rsidRDefault="00A4185D" w:rsidP="00A4185D">
      <w:pPr>
        <w:spacing w:line="360" w:lineRule="auto"/>
        <w:rPr>
          <w:rFonts w:eastAsia="Calibri"/>
          <w:sz w:val="28"/>
          <w:szCs w:val="28"/>
          <w:lang w:val="uk-UA" w:eastAsia="en-US"/>
        </w:rPr>
      </w:pPr>
    </w:p>
    <w:p w:rsidR="00A4185D" w:rsidRPr="00A4185D" w:rsidRDefault="00A4185D" w:rsidP="00A4185D">
      <w:pPr>
        <w:spacing w:line="360" w:lineRule="auto"/>
        <w:rPr>
          <w:rFonts w:eastAsia="Calibri"/>
          <w:sz w:val="28"/>
          <w:szCs w:val="28"/>
          <w:lang w:val="uk-UA" w:eastAsia="en-US"/>
        </w:rPr>
      </w:pPr>
    </w:p>
    <w:p w:rsidR="00A4185D" w:rsidRPr="00A4185D" w:rsidRDefault="00713F5D" w:rsidP="00A4185D">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7088" behindDoc="0" locked="0" layoutInCell="1" allowOverlap="1" wp14:anchorId="4422E523" wp14:editId="09BD5326">
                <wp:simplePos x="0" y="0"/>
                <wp:positionH relativeFrom="column">
                  <wp:posOffset>2537460</wp:posOffset>
                </wp:positionH>
                <wp:positionV relativeFrom="paragraph">
                  <wp:posOffset>267335</wp:posOffset>
                </wp:positionV>
                <wp:extent cx="495300" cy="635"/>
                <wp:effectExtent l="0" t="76200" r="19050" b="94615"/>
                <wp:wrapNone/>
                <wp:docPr id="22588" name="Прямая со стрелкой 2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588" o:spid="_x0000_s1026" type="#_x0000_t32" style="position:absolute;margin-left:199.8pt;margin-top:21.05pt;width:39pt;height:.0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" strokeweight="1.5pt">
                <v:stroke endarrow="block"/>
              </v:shape>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370944" behindDoc="0" locked="0" layoutInCell="1" allowOverlap="1" wp14:anchorId="3F2B8DB4" wp14:editId="04E81560">
                <wp:simplePos x="0" y="0"/>
                <wp:positionH relativeFrom="column">
                  <wp:posOffset>108585</wp:posOffset>
                </wp:positionH>
                <wp:positionV relativeFrom="paragraph">
                  <wp:posOffset>10160</wp:posOffset>
                </wp:positionV>
                <wp:extent cx="2428875" cy="552450"/>
                <wp:effectExtent l="19050" t="1905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713F5D" w:rsidRDefault="00687830" w:rsidP="00713F5D">
                            <w:pPr>
                              <w:jc w:val="center"/>
                            </w:pPr>
                            <w:r w:rsidRPr="00713F5D">
                              <w:rPr>
                                <w:b/>
                                <w:sz w:val="28"/>
                                <w:szCs w:val="28"/>
                                <w:lang w:val="uk-UA"/>
                              </w:rPr>
                              <w:t>доктринальний (ліберальна концепція</w:t>
                            </w:r>
                            <w:r>
                              <w:rPr>
                                <w:b/>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216" style="position:absolute;left:0;text-align:left;margin-left:8.55pt;margin-top:.8pt;width:191.25pt;height:4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" strokeweight="2.25pt">
                <v:textbox>
                  <w:txbxContent>
                    <w:p w:rsidR="00687830" w:rsidRPr="00713F5D" w:rsidRDefault="00687830" w:rsidP="00713F5D">
                      <w:pPr>
                        <w:jc w:val="center"/>
                      </w:pPr>
                      <w:r w:rsidRPr="00713F5D">
                        <w:rPr>
                          <w:b/>
                          <w:sz w:val="28"/>
                          <w:szCs w:val="28"/>
                          <w:lang w:val="uk-UA"/>
                        </w:rPr>
                        <w:t>доктринальний (ліберальна концепція</w:t>
                      </w:r>
                      <w:r>
                        <w:rPr>
                          <w:b/>
                          <w:sz w:val="28"/>
                          <w:szCs w:val="28"/>
                          <w:lang w:val="uk-UA"/>
                        </w:rPr>
                        <w:t>)</w:t>
                      </w:r>
                    </w:p>
                  </w:txbxContent>
                </v:textbox>
              </v:roundrect>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376064" behindDoc="0" locked="0" layoutInCell="1" allowOverlap="1" wp14:anchorId="5688B554" wp14:editId="55A12CDC">
                <wp:simplePos x="0" y="0"/>
                <wp:positionH relativeFrom="column">
                  <wp:posOffset>3032760</wp:posOffset>
                </wp:positionH>
                <wp:positionV relativeFrom="paragraph">
                  <wp:posOffset>38735</wp:posOffset>
                </wp:positionV>
                <wp:extent cx="3143250" cy="704850"/>
                <wp:effectExtent l="0" t="0" r="19050" b="19050"/>
                <wp:wrapNone/>
                <wp:docPr id="22587" name="Прямоугольник 22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rect">
                          <a:avLst/>
                        </a:prstGeom>
                        <a:solidFill>
                          <a:srgbClr val="FFFFFF"/>
                        </a:solidFill>
                        <a:ln w="19050">
                          <a:solidFill>
                            <a:srgbClr val="000000"/>
                          </a:solidFill>
                          <a:miter lim="800000"/>
                          <a:headEnd/>
                          <a:tailEnd/>
                        </a:ln>
                      </wps:spPr>
                      <wps:txbx>
                        <w:txbxContent>
                          <w:p w:rsidR="00687830" w:rsidRDefault="00687830" w:rsidP="00A4185D">
                            <w:pPr>
                              <w:jc w:val="center"/>
                            </w:pPr>
                            <w:r w:rsidRPr="00713F5D">
                              <w:rPr>
                                <w:sz w:val="28"/>
                                <w:szCs w:val="28"/>
                                <w:lang w:val="uk-UA"/>
                              </w:rPr>
                              <w:t>партії – це групи людей, ідеологічно пов</w:t>
                            </w:r>
                            <w:r>
                              <w:rPr>
                                <w:sz w:val="28"/>
                                <w:szCs w:val="28"/>
                                <w:lang w:val="uk-UA"/>
                              </w:rPr>
                              <w:t>’</w:t>
                            </w:r>
                            <w:r w:rsidRPr="00713F5D">
                              <w:rPr>
                                <w:sz w:val="28"/>
                                <w:szCs w:val="28"/>
                                <w:lang w:val="uk-UA"/>
                              </w:rPr>
                              <w:t>язаних між собою (Б. Констан, Б.</w:t>
                            </w:r>
                            <w:r>
                              <w:rPr>
                                <w:sz w:val="28"/>
                                <w:szCs w:val="28"/>
                                <w:lang w:val="uk-UA"/>
                              </w:rPr>
                              <w:t> </w:t>
                            </w:r>
                            <w:r w:rsidRPr="00713F5D">
                              <w:rPr>
                                <w:sz w:val="28"/>
                                <w:szCs w:val="28"/>
                                <w:lang w:val="uk-UA"/>
                              </w:rPr>
                              <w:t>Франклін</w:t>
                            </w:r>
                            <w:r>
                              <w:rPr>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87" o:spid="_x0000_s1217" style="position:absolute;left:0;text-align:left;margin-left:238.8pt;margin-top:3.05pt;width:247.5pt;height:55.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" strokeweight="1.5pt">
                <v:textbox>
                  <w:txbxContent>
                    <w:p w:rsidR="00687830" w:rsidRDefault="00687830" w:rsidP="00A4185D">
                      <w:pPr>
                        <w:jc w:val="center"/>
                      </w:pPr>
                      <w:r w:rsidRPr="00713F5D">
                        <w:rPr>
                          <w:sz w:val="28"/>
                          <w:szCs w:val="28"/>
                          <w:lang w:val="uk-UA"/>
                        </w:rPr>
                        <w:t>партії – це групи людей, ідеологічно пов</w:t>
                      </w:r>
                      <w:r>
                        <w:rPr>
                          <w:sz w:val="28"/>
                          <w:szCs w:val="28"/>
                          <w:lang w:val="uk-UA"/>
                        </w:rPr>
                        <w:t>’</w:t>
                      </w:r>
                      <w:r w:rsidRPr="00713F5D">
                        <w:rPr>
                          <w:sz w:val="28"/>
                          <w:szCs w:val="28"/>
                          <w:lang w:val="uk-UA"/>
                        </w:rPr>
                        <w:t>язаних між собою (Б. Констан, Б.</w:t>
                      </w:r>
                      <w:r>
                        <w:rPr>
                          <w:sz w:val="28"/>
                          <w:szCs w:val="28"/>
                          <w:lang w:val="uk-UA"/>
                        </w:rPr>
                        <w:t> </w:t>
                      </w:r>
                      <w:r w:rsidRPr="00713F5D">
                        <w:rPr>
                          <w:sz w:val="28"/>
                          <w:szCs w:val="28"/>
                          <w:lang w:val="uk-UA"/>
                        </w:rPr>
                        <w:t>Франклін</w:t>
                      </w:r>
                      <w:r>
                        <w:rPr>
                          <w:sz w:val="28"/>
                          <w:szCs w:val="28"/>
                          <w:lang w:val="uk-UA"/>
                        </w:rPr>
                        <w:t>)</w:t>
                      </w:r>
                    </w:p>
                  </w:txbxContent>
                </v:textbox>
              </v:rect>
            </w:pict>
          </mc:Fallback>
        </mc:AlternateContent>
      </w:r>
    </w:p>
    <w:p w:rsidR="00A4185D" w:rsidRPr="00A4185D" w:rsidRDefault="00A4185D" w:rsidP="00A4185D">
      <w:pPr>
        <w:spacing w:line="360" w:lineRule="auto"/>
        <w:rPr>
          <w:rFonts w:eastAsia="Calibri"/>
          <w:b/>
          <w:sz w:val="28"/>
          <w:szCs w:val="28"/>
          <w:lang w:val="uk-UA" w:eastAsia="en-US"/>
        </w:rPr>
      </w:pPr>
    </w:p>
    <w:p w:rsidR="00A4185D" w:rsidRPr="00A4185D" w:rsidRDefault="00713F5D" w:rsidP="00A4185D">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1968" behindDoc="0" locked="0" layoutInCell="1" allowOverlap="1" wp14:anchorId="2342C97E" wp14:editId="5438AAE2">
                <wp:simplePos x="0" y="0"/>
                <wp:positionH relativeFrom="column">
                  <wp:posOffset>108585</wp:posOffset>
                </wp:positionH>
                <wp:positionV relativeFrom="paragraph">
                  <wp:posOffset>282575</wp:posOffset>
                </wp:positionV>
                <wp:extent cx="2428875" cy="685800"/>
                <wp:effectExtent l="19050" t="19050" r="28575"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Default="00687830" w:rsidP="00A4185D">
                            <w:pPr>
                              <w:jc w:val="center"/>
                              <w:rPr>
                                <w:b/>
                                <w:sz w:val="28"/>
                                <w:szCs w:val="28"/>
                                <w:lang w:val="uk-UA"/>
                              </w:rPr>
                            </w:pPr>
                            <w:r w:rsidRPr="00713F5D">
                              <w:rPr>
                                <w:b/>
                                <w:sz w:val="28"/>
                                <w:szCs w:val="28"/>
                                <w:lang w:val="uk-UA"/>
                              </w:rPr>
                              <w:t xml:space="preserve">класовий </w:t>
                            </w:r>
                          </w:p>
                          <w:p w:rsidR="00687830" w:rsidRPr="00713F5D" w:rsidRDefault="00687830" w:rsidP="00A4185D">
                            <w:pPr>
                              <w:jc w:val="center"/>
                            </w:pPr>
                            <w:r w:rsidRPr="00713F5D">
                              <w:rPr>
                                <w:b/>
                                <w:sz w:val="28"/>
                                <w:szCs w:val="28"/>
                                <w:lang w:val="uk-UA"/>
                              </w:rPr>
                              <w:t>(марксистська концепція</w:t>
                            </w:r>
                            <w:r>
                              <w:rPr>
                                <w:b/>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218" style="position:absolute;left:0;text-align:left;margin-left:8.55pt;margin-top:22.25pt;width:191.25pt;height:54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" strokeweight="2.25pt">
                <v:textbox>
                  <w:txbxContent>
                    <w:p w:rsidR="00687830" w:rsidRDefault="00687830" w:rsidP="00A4185D">
                      <w:pPr>
                        <w:jc w:val="center"/>
                        <w:rPr>
                          <w:b/>
                          <w:sz w:val="28"/>
                          <w:szCs w:val="28"/>
                          <w:lang w:val="uk-UA"/>
                        </w:rPr>
                      </w:pPr>
                      <w:r w:rsidRPr="00713F5D">
                        <w:rPr>
                          <w:b/>
                          <w:sz w:val="28"/>
                          <w:szCs w:val="28"/>
                          <w:lang w:val="uk-UA"/>
                        </w:rPr>
                        <w:t xml:space="preserve">класовий </w:t>
                      </w:r>
                    </w:p>
                    <w:p w:rsidR="00687830" w:rsidRPr="00713F5D" w:rsidRDefault="00687830" w:rsidP="00A4185D">
                      <w:pPr>
                        <w:jc w:val="center"/>
                      </w:pPr>
                      <w:r w:rsidRPr="00713F5D">
                        <w:rPr>
                          <w:b/>
                          <w:sz w:val="28"/>
                          <w:szCs w:val="28"/>
                          <w:lang w:val="uk-UA"/>
                        </w:rPr>
                        <w:t>(марксистська концепція</w:t>
                      </w:r>
                      <w:r>
                        <w:rPr>
                          <w:b/>
                          <w:sz w:val="28"/>
                          <w:szCs w:val="28"/>
                          <w:lang w:val="uk-UA"/>
                        </w:rPr>
                        <w:t>)</w:t>
                      </w:r>
                    </w:p>
                  </w:txbxContent>
                </v:textbox>
              </v:roundrect>
            </w:pict>
          </mc:Fallback>
        </mc:AlternateContent>
      </w:r>
    </w:p>
    <w:p w:rsidR="00A4185D" w:rsidRPr="00A4185D" w:rsidRDefault="00713F5D" w:rsidP="00A4185D">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5040" behindDoc="0" locked="0" layoutInCell="1" allowOverlap="1" wp14:anchorId="1D007E37" wp14:editId="36F6BCDA">
                <wp:simplePos x="0" y="0"/>
                <wp:positionH relativeFrom="column">
                  <wp:posOffset>3032760</wp:posOffset>
                </wp:positionH>
                <wp:positionV relativeFrom="paragraph">
                  <wp:posOffset>4445</wp:posOffset>
                </wp:positionV>
                <wp:extent cx="3143250" cy="838200"/>
                <wp:effectExtent l="0" t="0" r="19050" b="19050"/>
                <wp:wrapNone/>
                <wp:docPr id="22584" name="Прямоугольник 22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ect">
                          <a:avLst/>
                        </a:prstGeom>
                        <a:solidFill>
                          <a:srgbClr val="FFFFFF"/>
                        </a:solidFill>
                        <a:ln w="19050">
                          <a:solidFill>
                            <a:srgbClr val="000000"/>
                          </a:solidFill>
                          <a:miter lim="800000"/>
                          <a:headEnd/>
                          <a:tailEnd/>
                        </a:ln>
                      </wps:spPr>
                      <wps:txbx>
                        <w:txbxContent>
                          <w:p w:rsidR="00687830" w:rsidRPr="00713F5D" w:rsidRDefault="00687830" w:rsidP="00713F5D">
                            <w:pPr>
                              <w:rPr>
                                <w:sz w:val="24"/>
                                <w:szCs w:val="24"/>
                                <w:lang w:val="uk-UA"/>
                              </w:rPr>
                            </w:pPr>
                            <w:r w:rsidRPr="00713F5D">
                              <w:rPr>
                                <w:sz w:val="24"/>
                                <w:szCs w:val="24"/>
                                <w:lang w:val="uk-UA"/>
                              </w:rPr>
                              <w:t>пояснює утворення й функціонування партій з потребою у представництві та захисті інтересів конкретних класів (К. Маркс, Ф. Енгельс, В. Ленін)</w:t>
                            </w:r>
                          </w:p>
                          <w:p w:rsidR="00687830" w:rsidRPr="00713F5D" w:rsidRDefault="00687830" w:rsidP="00A4185D">
                            <w:pPr>
                              <w:rPr>
                                <w:sz w:val="24"/>
                                <w:szCs w:val="24"/>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84" o:spid="_x0000_s1219" style="position:absolute;left:0;text-align:left;margin-left:238.8pt;margin-top:.35pt;width:247.5pt;height:66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" strokeweight="1.5pt">
                <v:textbox>
                  <w:txbxContent>
                    <w:p w:rsidR="00687830" w:rsidRPr="00713F5D" w:rsidRDefault="00687830" w:rsidP="00713F5D">
                      <w:pPr>
                        <w:rPr>
                          <w:sz w:val="24"/>
                          <w:szCs w:val="24"/>
                          <w:lang w:val="uk-UA"/>
                        </w:rPr>
                      </w:pPr>
                      <w:r w:rsidRPr="00713F5D">
                        <w:rPr>
                          <w:sz w:val="24"/>
                          <w:szCs w:val="24"/>
                          <w:lang w:val="uk-UA"/>
                        </w:rPr>
                        <w:t>пояснює утворення й функціонування партій з потребою у представництві та захисті інтересів конкретних класів (К. Маркс, Ф. Енгельс, В. Ленін)</w:t>
                      </w:r>
                    </w:p>
                    <w:p w:rsidR="00687830" w:rsidRPr="00713F5D" w:rsidRDefault="00687830" w:rsidP="00A4185D">
                      <w:pPr>
                        <w:rPr>
                          <w:sz w:val="24"/>
                          <w:szCs w:val="24"/>
                          <w:lang w:val="uk-UA"/>
                        </w:rPr>
                      </w:pPr>
                    </w:p>
                  </w:txbxContent>
                </v:textbox>
              </v:rect>
            </w:pict>
          </mc:Fallback>
        </mc:AlternateContent>
      </w:r>
    </w:p>
    <w:p w:rsidR="00A4185D" w:rsidRPr="00A4185D" w:rsidRDefault="00713F5D" w:rsidP="00A4185D">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8112" behindDoc="0" locked="0" layoutInCell="1" allowOverlap="1" wp14:anchorId="32B7CBDE" wp14:editId="5014C0DD">
                <wp:simplePos x="0" y="0"/>
                <wp:positionH relativeFrom="column">
                  <wp:posOffset>2537460</wp:posOffset>
                </wp:positionH>
                <wp:positionV relativeFrom="paragraph">
                  <wp:posOffset>2540</wp:posOffset>
                </wp:positionV>
                <wp:extent cx="495300" cy="0"/>
                <wp:effectExtent l="0" t="76200" r="19050" b="95250"/>
                <wp:wrapNone/>
                <wp:docPr id="22585" name="Прямая со стрелкой 22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585" o:spid="_x0000_s1026" type="#_x0000_t32" style="position:absolute;margin-left:199.8pt;margin-top:.2pt;width:39pt;height:0;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" strokeweight="1.5pt">
                <v:stroke endarrow="block"/>
              </v:shape>
            </w:pict>
          </mc:Fallback>
        </mc:AlternateContent>
      </w:r>
    </w:p>
    <w:p w:rsidR="00A4185D" w:rsidRPr="00A4185D" w:rsidRDefault="00A4185D" w:rsidP="00A4185D">
      <w:pPr>
        <w:spacing w:line="360" w:lineRule="auto"/>
        <w:rPr>
          <w:rFonts w:eastAsia="Calibri"/>
          <w:sz w:val="28"/>
          <w:szCs w:val="28"/>
          <w:lang w:val="uk-UA" w:eastAsia="en-US"/>
        </w:rPr>
      </w:pPr>
    </w:p>
    <w:p w:rsidR="00A4185D" w:rsidRPr="00A4185D" w:rsidRDefault="00713F5D" w:rsidP="00A4185D">
      <w:pPr>
        <w:widowControl w:val="0"/>
        <w:autoSpaceDE w:val="0"/>
        <w:autoSpaceDN w:val="0"/>
        <w:spacing w:before="3" w:line="360" w:lineRule="auto"/>
        <w:ind w:right="-1" w:firstLine="709"/>
        <w:rPr>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4016" behindDoc="0" locked="0" layoutInCell="1" allowOverlap="1" wp14:anchorId="4737C77C" wp14:editId="41ECBAC9">
                <wp:simplePos x="0" y="0"/>
                <wp:positionH relativeFrom="column">
                  <wp:posOffset>3032760</wp:posOffset>
                </wp:positionH>
                <wp:positionV relativeFrom="paragraph">
                  <wp:posOffset>84455</wp:posOffset>
                </wp:positionV>
                <wp:extent cx="3143250" cy="1219200"/>
                <wp:effectExtent l="0" t="0" r="19050" b="19050"/>
                <wp:wrapNone/>
                <wp:docPr id="22582" name="Прямоугольник 22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219200"/>
                        </a:xfrm>
                        <a:prstGeom prst="rect">
                          <a:avLst/>
                        </a:prstGeom>
                        <a:solidFill>
                          <a:srgbClr val="FFFFFF"/>
                        </a:solidFill>
                        <a:ln w="19050">
                          <a:solidFill>
                            <a:srgbClr val="000000"/>
                          </a:solidFill>
                          <a:miter lim="800000"/>
                          <a:headEnd/>
                          <a:tailEnd/>
                        </a:ln>
                      </wps:spPr>
                      <wps:txbx>
                        <w:txbxContent>
                          <w:p w:rsidR="00687830" w:rsidRDefault="00687830" w:rsidP="00A4185D">
                            <w:pPr>
                              <w:jc w:val="center"/>
                            </w:pPr>
                            <w:r w:rsidRPr="00713F5D">
                              <w:rPr>
                                <w:lang w:val="uk-UA"/>
                              </w:rPr>
                              <w:t>політичні партії розглядалося як структурну одиницю, у якій відбувається діяльність, що об</w:t>
                            </w:r>
                            <w:r>
                              <w:rPr>
                                <w:lang w:val="uk-UA"/>
                              </w:rPr>
                              <w:t>’</w:t>
                            </w:r>
                            <w:r w:rsidRPr="00713F5D">
                              <w:rPr>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середовищем для людської діяльності (Р. Міхельс,  М. Острогорський</w:t>
                            </w:r>
                            <w:r>
                              <w:rPr>
                                <w:lang w:val="uk-UA"/>
                              </w:rPr>
                              <w:t>)</w:t>
                            </w:r>
                            <w:r w:rsidRPr="00713F5D">
                              <w:rPr>
                                <w:lang w:val="uk-U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82" o:spid="_x0000_s1220" style="position:absolute;left:0;text-align:left;margin-left:238.8pt;margin-top:6.65pt;width:247.5pt;height:96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" strokeweight="1.5pt">
                <v:textbox>
                  <w:txbxContent>
                    <w:p w:rsidR="00687830" w:rsidRDefault="00687830" w:rsidP="00A4185D">
                      <w:pPr>
                        <w:jc w:val="center"/>
                      </w:pPr>
                      <w:r w:rsidRPr="00713F5D">
                        <w:rPr>
                          <w:lang w:val="uk-UA"/>
                        </w:rPr>
                        <w:t>політичні партії розглядалося як структурну одиницю, у якій відбувається діяльність, що об</w:t>
                      </w:r>
                      <w:r>
                        <w:rPr>
                          <w:lang w:val="uk-UA"/>
                        </w:rPr>
                        <w:t>’</w:t>
                      </w:r>
                      <w:r w:rsidRPr="00713F5D">
                        <w:rPr>
                          <w:lang w:val="uk-UA"/>
                        </w:rPr>
                        <w:t>єднує декілька осіб або групу їх для задоволення спільних інтересів, тоді як незначущі розбіжності в інтересах має бути придушено. А отже, партія є структурованим середовищем для людської діяльності (Р. Міхельс,  М. Острогорський</w:t>
                      </w:r>
                      <w:r>
                        <w:rPr>
                          <w:lang w:val="uk-UA"/>
                        </w:rPr>
                        <w:t>)</w:t>
                      </w:r>
                      <w:r w:rsidRPr="00713F5D">
                        <w:rPr>
                          <w:lang w:val="uk-UA"/>
                        </w:rPr>
                        <w:t xml:space="preserve">  </w:t>
                      </w:r>
                    </w:p>
                  </w:txbxContent>
                </v:textbox>
              </v:rect>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2992" behindDoc="0" locked="0" layoutInCell="1" allowOverlap="1" wp14:anchorId="31C68996" wp14:editId="28990DCB">
                <wp:simplePos x="0" y="0"/>
                <wp:positionH relativeFrom="column">
                  <wp:posOffset>109220</wp:posOffset>
                </wp:positionH>
                <wp:positionV relativeFrom="paragraph">
                  <wp:posOffset>1905</wp:posOffset>
                </wp:positionV>
                <wp:extent cx="2476500" cy="619125"/>
                <wp:effectExtent l="19050" t="19050" r="19050"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chemeClr val="tx1"/>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A4185D">
                            <w:pPr>
                              <w:jc w:val="center"/>
                              <w:rPr>
                                <w:lang w:val="uk-UA"/>
                              </w:rPr>
                            </w:pPr>
                            <w:r w:rsidRPr="00713F5D">
                              <w:rPr>
                                <w:b/>
                                <w:sz w:val="28"/>
                                <w:szCs w:val="28"/>
                                <w:lang w:val="uk-UA"/>
                              </w:rPr>
                              <w:t>інституціональний, або структурний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221" style="position:absolute;left:0;text-align:left;margin-left:8.6pt;margin-top:.15pt;width:195pt;height:48.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" strokecolor="black [3213]" strokeweight="2.25pt">
                <v:shadow opacity=".5" offset="6pt,-6pt"/>
                <v:textbox>
                  <w:txbxContent>
                    <w:p w:rsidR="00687830" w:rsidRPr="00713F5D" w:rsidRDefault="00687830" w:rsidP="00A4185D">
                      <w:pPr>
                        <w:jc w:val="center"/>
                        <w:rPr>
                          <w:lang w:val="uk-UA"/>
                        </w:rPr>
                      </w:pPr>
                      <w:r w:rsidRPr="00713F5D">
                        <w:rPr>
                          <w:b/>
                          <w:sz w:val="28"/>
                          <w:szCs w:val="28"/>
                          <w:lang w:val="uk-UA"/>
                        </w:rPr>
                        <w:t>інституціональний, або структурний</w:t>
                      </w:r>
                    </w:p>
                  </w:txbxContent>
                </v:textbox>
              </v:roundrect>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79136" behindDoc="0" locked="0" layoutInCell="1" allowOverlap="1" wp14:anchorId="12B2F778" wp14:editId="76CC7E72">
                <wp:simplePos x="0" y="0"/>
                <wp:positionH relativeFrom="column">
                  <wp:posOffset>2585085</wp:posOffset>
                </wp:positionH>
                <wp:positionV relativeFrom="paragraph">
                  <wp:posOffset>50165</wp:posOffset>
                </wp:positionV>
                <wp:extent cx="457200" cy="635"/>
                <wp:effectExtent l="0" t="76200" r="19050" b="94615"/>
                <wp:wrapNone/>
                <wp:docPr id="22580" name="Прямая со стрелкой 22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580" o:spid="_x0000_s1026" type="#_x0000_t32" style="position:absolute;margin-left:203.55pt;margin-top:3.95pt;width:36pt;height:.0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" strokeweight="1.5pt">
                <v:stroke endarrow="block"/>
              </v:shape>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85280" behindDoc="0" locked="0" layoutInCell="1" allowOverlap="1" wp14:anchorId="1E1BE309" wp14:editId="2EE1A145">
                <wp:simplePos x="0" y="0"/>
                <wp:positionH relativeFrom="column">
                  <wp:posOffset>3032760</wp:posOffset>
                </wp:positionH>
                <wp:positionV relativeFrom="paragraph">
                  <wp:posOffset>227329</wp:posOffset>
                </wp:positionV>
                <wp:extent cx="3143250" cy="13049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04925"/>
                        </a:xfrm>
                        <a:prstGeom prst="rect">
                          <a:avLst/>
                        </a:prstGeom>
                        <a:solidFill>
                          <a:srgbClr val="FFFFFF"/>
                        </a:solidFill>
                        <a:ln w="19050">
                          <a:solidFill>
                            <a:srgbClr val="000000"/>
                          </a:solidFill>
                          <a:miter lim="800000"/>
                          <a:headEnd/>
                          <a:tailEnd/>
                        </a:ln>
                      </wps:spPr>
                      <wps:txbx>
                        <w:txbxContent>
                          <w:p w:rsidR="00687830" w:rsidRPr="00713F5D" w:rsidRDefault="00687830" w:rsidP="00713F5D">
                            <w:pPr>
                              <w:rPr>
                                <w:sz w:val="28"/>
                                <w:szCs w:val="28"/>
                              </w:rPr>
                            </w:pPr>
                            <w:r w:rsidRPr="00713F5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 (Р. Макридис,         П. Меркл, С. Елдерсфельд</w:t>
                            </w:r>
                            <w:r>
                              <w:rPr>
                                <w:sz w:val="28"/>
                                <w:szCs w:val="28"/>
                                <w:lang w:val="uk-U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222" style="position:absolute;left:0;text-align:left;margin-left:238.8pt;margin-top:17.9pt;width:247.5pt;height:102.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" strokeweight="1.5pt">
                <v:textbox>
                  <w:txbxContent>
                    <w:p w:rsidR="00687830" w:rsidRPr="00713F5D" w:rsidRDefault="00687830" w:rsidP="00713F5D">
                      <w:pPr>
                        <w:rPr>
                          <w:sz w:val="28"/>
                          <w:szCs w:val="28"/>
                        </w:rPr>
                      </w:pPr>
                      <w:r w:rsidRPr="00713F5D">
                        <w:rPr>
                          <w:sz w:val="28"/>
                          <w:szCs w:val="28"/>
                          <w:lang w:val="uk-UA"/>
                        </w:rPr>
                        <w:t>надає розуміння сутності партії як асоціації, що мобілізує та активізує діяльність людей та є базою політичних лідерів, які здійснюють         управління державою (Р. Макридис,         П. Меркл, С. Елдерсфельд</w:t>
                      </w:r>
                      <w:r>
                        <w:rPr>
                          <w:sz w:val="28"/>
                          <w:szCs w:val="28"/>
                          <w:lang w:val="uk-UA"/>
                        </w:rPr>
                        <w:t>)</w:t>
                      </w:r>
                    </w:p>
                  </w:txbxContent>
                </v:textbox>
              </v:rect>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81184" behindDoc="0" locked="0" layoutInCell="1" allowOverlap="1" wp14:anchorId="20F4951B" wp14:editId="6208F9C2">
                <wp:simplePos x="0" y="0"/>
                <wp:positionH relativeFrom="column">
                  <wp:posOffset>128270</wp:posOffset>
                </wp:positionH>
                <wp:positionV relativeFrom="paragraph">
                  <wp:posOffset>241935</wp:posOffset>
                </wp:positionV>
                <wp:extent cx="2476500" cy="619125"/>
                <wp:effectExtent l="19050" t="19050" r="19050"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713F5D">
                            <w:pPr>
                              <w:jc w:val="center"/>
                              <w:rPr>
                                <w:lang w:val="uk-UA"/>
                              </w:rPr>
                            </w:pPr>
                            <w:r w:rsidRPr="00713F5D">
                              <w:rPr>
                                <w:b/>
                                <w:sz w:val="28"/>
                                <w:szCs w:val="28"/>
                                <w:lang w:val="uk-UA"/>
                              </w:rPr>
                              <w:t>функціональний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223" style="position:absolute;left:0;text-align:left;margin-left:10.1pt;margin-top:19.05pt;width:195pt;height:48.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" strokeweight="2.25pt">
                <v:shadow opacity=".5" offset="6pt,-6pt"/>
                <v:textbox>
                  <w:txbxContent>
                    <w:p w:rsidR="00687830" w:rsidRPr="00713F5D" w:rsidRDefault="00687830" w:rsidP="00713F5D">
                      <w:pPr>
                        <w:jc w:val="center"/>
                        <w:rPr>
                          <w:lang w:val="uk-UA"/>
                        </w:rPr>
                      </w:pPr>
                      <w:r w:rsidRPr="00713F5D">
                        <w:rPr>
                          <w:b/>
                          <w:sz w:val="28"/>
                          <w:szCs w:val="28"/>
                          <w:lang w:val="uk-UA"/>
                        </w:rPr>
                        <w:t>функціональний</w:t>
                      </w:r>
                    </w:p>
                  </w:txbxContent>
                </v:textbox>
              </v:roundrect>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383232" behindDoc="0" locked="0" layoutInCell="1" allowOverlap="1" wp14:anchorId="0D627639" wp14:editId="155E2E05">
                <wp:simplePos x="0" y="0"/>
                <wp:positionH relativeFrom="column">
                  <wp:posOffset>2604135</wp:posOffset>
                </wp:positionH>
                <wp:positionV relativeFrom="paragraph">
                  <wp:posOffset>223520</wp:posOffset>
                </wp:positionV>
                <wp:extent cx="457200" cy="635"/>
                <wp:effectExtent l="0" t="76200" r="19050" b="946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8" o:spid="_x0000_s1026" type="#_x0000_t32" style="position:absolute;margin-left:205.05pt;margin-top:17.6pt;width:36pt;height:.0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" strokeweight="1.5pt">
                <v:stroke endarrow="block"/>
              </v:shape>
            </w:pict>
          </mc:Fallback>
        </mc:AlternateContent>
      </w:r>
    </w:p>
    <w:p w:rsid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p>
    <w:p w:rsidR="00713F5D" w:rsidRPr="00713F5D" w:rsidRDefault="00713F5D" w:rsidP="00713F5D">
      <w:pPr>
        <w:widowControl w:val="0"/>
        <w:tabs>
          <w:tab w:val="left" w:pos="1344"/>
        </w:tabs>
        <w:autoSpaceDE w:val="0"/>
        <w:autoSpaceDN w:val="0"/>
        <w:spacing w:line="360" w:lineRule="auto"/>
        <w:ind w:left="929" w:right="247"/>
        <w:jc w:val="left"/>
        <w:rPr>
          <w:sz w:val="28"/>
          <w:szCs w:val="22"/>
          <w:lang w:val="uk-UA" w:eastAsia="en-US"/>
        </w:rPr>
      </w:pPr>
    </w:p>
    <w:p w:rsidR="00090F52" w:rsidRDefault="00090F52" w:rsidP="00A4185D">
      <w:pPr>
        <w:ind w:right="-1" w:firstLine="709"/>
        <w:rPr>
          <w:b/>
          <w:bCs/>
          <w:iCs/>
          <w:sz w:val="28"/>
          <w:szCs w:val="28"/>
          <w:lang w:val="uk-UA"/>
        </w:rPr>
      </w:pPr>
    </w:p>
    <w:p w:rsidR="004A39A6" w:rsidRDefault="004A39A6" w:rsidP="00A4185D">
      <w:pPr>
        <w:ind w:right="-1" w:firstLine="709"/>
        <w:rPr>
          <w:b/>
          <w:bCs/>
          <w:iCs/>
          <w:sz w:val="28"/>
          <w:szCs w:val="28"/>
          <w:lang w:val="uk-UA"/>
        </w:rPr>
      </w:pPr>
    </w:p>
    <w:p w:rsidR="004A39A6" w:rsidRDefault="004A39A6" w:rsidP="00A4185D">
      <w:pPr>
        <w:ind w:right="-1" w:firstLine="709"/>
        <w:rPr>
          <w:b/>
          <w:bCs/>
          <w:iCs/>
          <w:sz w:val="28"/>
          <w:szCs w:val="28"/>
          <w:lang w:val="uk-UA"/>
        </w:rPr>
      </w:pPr>
    </w:p>
    <w:p w:rsidR="004A39A6" w:rsidRDefault="004A39A6" w:rsidP="00A4185D">
      <w:pPr>
        <w:ind w:right="-1" w:firstLine="709"/>
        <w:rPr>
          <w:b/>
          <w:bCs/>
          <w:iCs/>
          <w:sz w:val="28"/>
          <w:szCs w:val="28"/>
          <w:lang w:val="uk-UA"/>
        </w:rPr>
      </w:pPr>
    </w:p>
    <w:p w:rsidR="004A39A6" w:rsidRDefault="004A39A6" w:rsidP="00A4185D">
      <w:pPr>
        <w:ind w:right="-1" w:firstLine="709"/>
        <w:rPr>
          <w:b/>
          <w:bCs/>
          <w:iCs/>
          <w:sz w:val="28"/>
          <w:szCs w:val="28"/>
          <w:lang w:val="uk-UA"/>
        </w:rPr>
      </w:pPr>
    </w:p>
    <w:p w:rsidR="004A39A6" w:rsidRDefault="004A39A6" w:rsidP="00A4185D">
      <w:pPr>
        <w:ind w:right="-1" w:firstLine="709"/>
        <w:rPr>
          <w:b/>
          <w:bCs/>
          <w:iCs/>
          <w:sz w:val="28"/>
          <w:szCs w:val="28"/>
          <w:lang w:val="uk-UA"/>
        </w:rPr>
      </w:pPr>
    </w:p>
    <w:p w:rsidR="004A39A6" w:rsidRDefault="004A39A6" w:rsidP="00A4185D">
      <w:pPr>
        <w:ind w:right="-1" w:firstLine="709"/>
        <w:rPr>
          <w:b/>
          <w:bCs/>
          <w:iCs/>
          <w:sz w:val="28"/>
          <w:szCs w:val="28"/>
          <w:lang w:val="uk-UA"/>
        </w:rPr>
      </w:pPr>
      <w:r>
        <w:rPr>
          <w:b/>
          <w:bCs/>
          <w:iCs/>
          <w:sz w:val="28"/>
          <w:szCs w:val="28"/>
          <w:lang w:val="uk-UA"/>
        </w:rPr>
        <w:br w:type="page"/>
      </w:r>
    </w:p>
    <w:p w:rsidR="004A39A6" w:rsidRPr="004A39A6" w:rsidRDefault="004A39A6" w:rsidP="004A39A6">
      <w:pPr>
        <w:ind w:right="-1" w:firstLine="709"/>
        <w:jc w:val="center"/>
        <w:rPr>
          <w:b/>
          <w:bCs/>
          <w:iCs/>
          <w:sz w:val="28"/>
          <w:szCs w:val="28"/>
          <w:lang w:val="uk-UA"/>
        </w:rPr>
      </w:pPr>
      <w:r w:rsidRPr="004A39A6">
        <w:rPr>
          <w:b/>
          <w:bCs/>
          <w:iCs/>
          <w:sz w:val="28"/>
          <w:szCs w:val="28"/>
          <w:lang w:val="uk-UA"/>
        </w:rPr>
        <w:lastRenderedPageBreak/>
        <w:t>Функції політичних партій</w:t>
      </w:r>
    </w:p>
    <w:p w:rsidR="004A39A6" w:rsidRPr="004A39A6" w:rsidRDefault="004A39A6" w:rsidP="004A39A6">
      <w:pPr>
        <w:ind w:right="-1" w:firstLine="709"/>
        <w:rPr>
          <w:b/>
          <w:bCs/>
          <w:iCs/>
          <w:sz w:val="28"/>
          <w:szCs w:val="28"/>
          <w:lang w:val="uk-UA"/>
        </w:rPr>
      </w:pPr>
      <w:r w:rsidRPr="004A39A6">
        <w:rPr>
          <w:b/>
          <w:bCs/>
          <w:iCs/>
          <w:noProof/>
          <w:sz w:val="28"/>
          <w:szCs w:val="28"/>
          <w:lang w:val="uk-UA" w:eastAsia="uk-UA"/>
        </w:rPr>
        <mc:AlternateContent>
          <mc:Choice Requires="wps">
            <w:drawing>
              <wp:anchor distT="0" distB="0" distL="114300" distR="114300" simplePos="0" relativeHeight="252541952" behindDoc="0" locked="0" layoutInCell="1" allowOverlap="1" wp14:anchorId="68CFDA11" wp14:editId="08EDA26F">
                <wp:simplePos x="0" y="0"/>
                <wp:positionH relativeFrom="column">
                  <wp:posOffset>3242310</wp:posOffset>
                </wp:positionH>
                <wp:positionV relativeFrom="paragraph">
                  <wp:posOffset>43180</wp:posOffset>
                </wp:positionV>
                <wp:extent cx="876300" cy="142875"/>
                <wp:effectExtent l="38100" t="0" r="0" b="47625"/>
                <wp:wrapNone/>
                <wp:docPr id="13" name="Стрелка вниз 13"/>
                <wp:cNvGraphicFramePr/>
                <a:graphic xmlns:a="http://schemas.openxmlformats.org/drawingml/2006/main">
                  <a:graphicData uri="http://schemas.microsoft.com/office/word/2010/wordprocessingShape">
                    <wps:wsp>
                      <wps:cNvSpPr/>
                      <wps:spPr>
                        <a:xfrm>
                          <a:off x="0" y="0"/>
                          <a:ext cx="876300"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13" o:spid="_x0000_s1026" type="#_x0000_t67" style="position:absolute;margin-left:255.3pt;margin-top:3.4pt;width:69pt;height:11.2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" adj="10800" fillcolor="black [3200]" strokecolor="black [1600]" strokeweight="2pt"/>
            </w:pict>
          </mc:Fallback>
        </mc:AlternateContent>
      </w:r>
    </w:p>
    <w:p w:rsidR="004A39A6" w:rsidRPr="004A39A6" w:rsidRDefault="004A39A6" w:rsidP="004A39A6">
      <w:pPr>
        <w:ind w:right="-1" w:firstLine="709"/>
        <w:rPr>
          <w:b/>
          <w:bCs/>
          <w:iCs/>
          <w:sz w:val="28"/>
          <w:szCs w:val="28"/>
          <w:lang w:val="uk-UA"/>
        </w:rPr>
      </w:pPr>
      <w:r w:rsidRPr="004A39A6">
        <w:rPr>
          <w:b/>
          <w:bCs/>
          <w:iCs/>
          <w:noProof/>
          <w:sz w:val="28"/>
          <w:szCs w:val="28"/>
          <w:lang w:val="uk-UA" w:eastAsia="uk-UA"/>
        </w:rPr>
        <w:drawing>
          <wp:inline distT="0" distB="0" distL="0" distR="0" wp14:anchorId="1F7D3127" wp14:editId="20D35AD2">
            <wp:extent cx="5486400" cy="4229100"/>
            <wp:effectExtent l="0" t="0" r="7620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A39A6" w:rsidRPr="004A39A6" w:rsidRDefault="004A39A6" w:rsidP="004A39A6">
      <w:pPr>
        <w:ind w:right="-1" w:firstLine="709"/>
        <w:jc w:val="center"/>
        <w:rPr>
          <w:b/>
          <w:bCs/>
          <w:iCs/>
          <w:sz w:val="28"/>
          <w:szCs w:val="28"/>
          <w:lang w:val="uk-UA"/>
        </w:rPr>
      </w:pPr>
      <w:r w:rsidRPr="004A39A6">
        <w:rPr>
          <w:b/>
          <w:bCs/>
          <w:iCs/>
          <w:sz w:val="28"/>
          <w:szCs w:val="28"/>
          <w:lang w:val="uk-UA"/>
        </w:rPr>
        <w:t>Матриця виконання основних функцій політичних партій, використовуючи ІКТ</w:t>
      </w:r>
    </w:p>
    <w:tbl>
      <w:tblPr>
        <w:tblStyle w:val="TableNormal"/>
        <w:tblW w:w="0" w:type="auto"/>
        <w:tblInd w:w="1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2708"/>
        <w:gridCol w:w="2603"/>
        <w:gridCol w:w="2141"/>
        <w:gridCol w:w="2405"/>
      </w:tblGrid>
      <w:tr w:rsidR="004A39A6" w:rsidRPr="004A39A6" w:rsidTr="00F81C0D">
        <w:trPr>
          <w:trHeight w:val="964"/>
        </w:trPr>
        <w:tc>
          <w:tcPr>
            <w:tcW w:w="2708" w:type="dxa"/>
          </w:tcPr>
          <w:p w:rsidR="004A39A6" w:rsidRPr="004A39A6" w:rsidRDefault="004A39A6" w:rsidP="004A39A6">
            <w:pPr>
              <w:widowControl/>
              <w:autoSpaceDE/>
              <w:autoSpaceDN/>
              <w:ind w:right="-1" w:firstLine="709"/>
              <w:rPr>
                <w:b/>
                <w:bCs/>
                <w:iCs/>
                <w:sz w:val="28"/>
                <w:szCs w:val="28"/>
                <w:lang w:val="uk-UA"/>
              </w:rPr>
            </w:pPr>
            <w:r w:rsidRPr="004A39A6">
              <w:rPr>
                <w:b/>
                <w:bCs/>
                <w:iCs/>
                <w:sz w:val="28"/>
                <w:szCs w:val="28"/>
                <w:lang w:val="uk-UA"/>
              </w:rPr>
              <w:t>Функції</w:t>
            </w:r>
          </w:p>
        </w:tc>
        <w:tc>
          <w:tcPr>
            <w:tcW w:w="2603" w:type="dxa"/>
          </w:tcPr>
          <w:p w:rsidR="004A39A6" w:rsidRPr="004A39A6" w:rsidRDefault="004A39A6" w:rsidP="004A39A6">
            <w:pPr>
              <w:widowControl/>
              <w:autoSpaceDE/>
              <w:autoSpaceDN/>
              <w:ind w:right="-1" w:firstLine="709"/>
              <w:rPr>
                <w:b/>
                <w:bCs/>
                <w:iCs/>
                <w:sz w:val="28"/>
                <w:szCs w:val="28"/>
                <w:lang w:val="uk-UA"/>
              </w:rPr>
            </w:pPr>
            <w:r w:rsidRPr="004A39A6">
              <w:rPr>
                <w:b/>
                <w:bCs/>
                <w:iCs/>
                <w:sz w:val="28"/>
                <w:szCs w:val="28"/>
                <w:lang w:val="uk-UA"/>
              </w:rPr>
              <w:t>Напрями</w:t>
            </w:r>
          </w:p>
          <w:p w:rsidR="004A39A6" w:rsidRPr="004A39A6" w:rsidRDefault="004A39A6" w:rsidP="004A39A6">
            <w:pPr>
              <w:widowControl/>
              <w:autoSpaceDE/>
              <w:autoSpaceDN/>
              <w:ind w:right="-1" w:firstLine="709"/>
              <w:rPr>
                <w:b/>
                <w:bCs/>
                <w:iCs/>
                <w:sz w:val="28"/>
                <w:szCs w:val="28"/>
                <w:lang w:val="uk-UA"/>
              </w:rPr>
            </w:pPr>
            <w:r w:rsidRPr="004A39A6">
              <w:rPr>
                <w:b/>
                <w:bCs/>
                <w:iCs/>
                <w:sz w:val="28"/>
                <w:szCs w:val="28"/>
                <w:lang w:val="uk-UA"/>
              </w:rPr>
              <w:t>комунікації</w:t>
            </w:r>
          </w:p>
        </w:tc>
        <w:tc>
          <w:tcPr>
            <w:tcW w:w="2141" w:type="dxa"/>
          </w:tcPr>
          <w:p w:rsidR="004A39A6" w:rsidRPr="004A39A6" w:rsidRDefault="004A39A6" w:rsidP="004A39A6">
            <w:pPr>
              <w:widowControl/>
              <w:autoSpaceDE/>
              <w:autoSpaceDN/>
              <w:ind w:right="-1" w:firstLine="709"/>
              <w:rPr>
                <w:b/>
                <w:bCs/>
                <w:iCs/>
                <w:sz w:val="28"/>
                <w:szCs w:val="28"/>
                <w:lang w:val="uk-UA"/>
              </w:rPr>
            </w:pPr>
            <w:r w:rsidRPr="004A39A6">
              <w:rPr>
                <w:b/>
                <w:bCs/>
                <w:iCs/>
                <w:sz w:val="28"/>
                <w:szCs w:val="28"/>
                <w:lang w:val="uk-UA"/>
              </w:rPr>
              <w:t>Цільова</w:t>
            </w:r>
          </w:p>
          <w:p w:rsidR="004A39A6" w:rsidRPr="004A39A6" w:rsidRDefault="004A39A6" w:rsidP="004A39A6">
            <w:pPr>
              <w:widowControl/>
              <w:autoSpaceDE/>
              <w:autoSpaceDN/>
              <w:ind w:right="-1" w:firstLine="709"/>
              <w:rPr>
                <w:b/>
                <w:bCs/>
                <w:iCs/>
                <w:sz w:val="28"/>
                <w:szCs w:val="28"/>
                <w:lang w:val="uk-UA"/>
              </w:rPr>
            </w:pPr>
            <w:r w:rsidRPr="004A39A6">
              <w:rPr>
                <w:b/>
                <w:bCs/>
                <w:iCs/>
                <w:sz w:val="28"/>
                <w:szCs w:val="28"/>
                <w:lang w:val="uk-UA"/>
              </w:rPr>
              <w:t>аудиторія</w:t>
            </w:r>
          </w:p>
        </w:tc>
        <w:tc>
          <w:tcPr>
            <w:tcW w:w="2405" w:type="dxa"/>
          </w:tcPr>
          <w:p w:rsidR="004A39A6" w:rsidRPr="004A39A6" w:rsidRDefault="004A39A6" w:rsidP="004A39A6">
            <w:pPr>
              <w:widowControl/>
              <w:autoSpaceDE/>
              <w:autoSpaceDN/>
              <w:ind w:right="-1"/>
              <w:rPr>
                <w:b/>
                <w:bCs/>
                <w:iCs/>
                <w:sz w:val="28"/>
                <w:szCs w:val="28"/>
                <w:lang w:val="uk-UA"/>
              </w:rPr>
            </w:pPr>
            <w:r w:rsidRPr="004A39A6">
              <w:rPr>
                <w:b/>
                <w:bCs/>
                <w:iCs/>
                <w:sz w:val="28"/>
                <w:szCs w:val="28"/>
                <w:lang w:val="uk-UA"/>
              </w:rPr>
              <w:t>Повідомлення</w:t>
            </w:r>
          </w:p>
        </w:tc>
      </w:tr>
      <w:tr w:rsidR="004A39A6" w:rsidRPr="004A39A6" w:rsidTr="00F81C0D">
        <w:trPr>
          <w:trHeight w:val="1108"/>
        </w:trPr>
        <w:tc>
          <w:tcPr>
            <w:tcW w:w="2708"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Максимальне залучення електорату</w:t>
            </w:r>
          </w:p>
        </w:tc>
        <w:tc>
          <w:tcPr>
            <w:tcW w:w="2603" w:type="dxa"/>
          </w:tcPr>
          <w:p w:rsidR="004A39A6" w:rsidRPr="004A39A6" w:rsidRDefault="004A39A6" w:rsidP="004A39A6">
            <w:pPr>
              <w:widowControl/>
              <w:autoSpaceDE/>
              <w:autoSpaceDN/>
              <w:ind w:right="-1"/>
              <w:jc w:val="center"/>
              <w:rPr>
                <w:bCs/>
                <w:iCs/>
                <w:sz w:val="28"/>
                <w:szCs w:val="28"/>
                <w:lang w:val="uk-UA"/>
              </w:rPr>
            </w:pPr>
            <w:r w:rsidRPr="004A39A6">
              <w:rPr>
                <w:bCs/>
                <w:iCs/>
                <w:sz w:val="28"/>
                <w:szCs w:val="28"/>
                <w:lang w:val="uk-UA"/>
              </w:rPr>
              <w:t>Трансляція згори вниз</w:t>
            </w:r>
          </w:p>
        </w:tc>
        <w:tc>
          <w:tcPr>
            <w:tcW w:w="2141"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Виборці</w:t>
            </w:r>
          </w:p>
        </w:tc>
        <w:tc>
          <w:tcPr>
            <w:tcW w:w="2405" w:type="dxa"/>
          </w:tcPr>
          <w:p w:rsidR="004A39A6" w:rsidRPr="004A39A6" w:rsidRDefault="004A39A6" w:rsidP="004A39A6">
            <w:pPr>
              <w:widowControl/>
              <w:autoSpaceDE/>
              <w:autoSpaceDN/>
              <w:ind w:right="-1" w:firstLine="709"/>
              <w:rPr>
                <w:bCs/>
                <w:iCs/>
                <w:sz w:val="28"/>
                <w:szCs w:val="28"/>
                <w:lang w:val="uk-UA"/>
              </w:rPr>
            </w:pPr>
            <w:r>
              <w:rPr>
                <w:bCs/>
                <w:iCs/>
                <w:sz w:val="28"/>
                <w:szCs w:val="28"/>
                <w:lang w:val="uk-UA"/>
              </w:rPr>
              <w:t xml:space="preserve"> </w:t>
            </w:r>
            <w:r w:rsidRPr="004A39A6">
              <w:rPr>
                <w:bCs/>
                <w:iCs/>
                <w:sz w:val="28"/>
                <w:szCs w:val="28"/>
                <w:lang w:val="uk-UA"/>
              </w:rPr>
              <w:t>Від керівника політичної партії</w:t>
            </w:r>
          </w:p>
        </w:tc>
      </w:tr>
      <w:tr w:rsidR="004A39A6" w:rsidRPr="004A39A6" w:rsidTr="00F81C0D">
        <w:trPr>
          <w:trHeight w:val="744"/>
        </w:trPr>
        <w:tc>
          <w:tcPr>
            <w:tcW w:w="2708"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Максимальна</w:t>
            </w:r>
          </w:p>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соціалізація</w:t>
            </w:r>
          </w:p>
        </w:tc>
        <w:tc>
          <w:tcPr>
            <w:tcW w:w="2603"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Зверху вниз</w:t>
            </w:r>
          </w:p>
        </w:tc>
        <w:tc>
          <w:tcPr>
            <w:tcW w:w="2141" w:type="dxa"/>
          </w:tcPr>
          <w:p w:rsidR="004A39A6" w:rsidRDefault="004A39A6" w:rsidP="004A39A6">
            <w:pPr>
              <w:widowControl/>
              <w:autoSpaceDE/>
              <w:autoSpaceDN/>
              <w:ind w:right="-1"/>
              <w:jc w:val="center"/>
              <w:rPr>
                <w:bCs/>
                <w:iCs/>
                <w:sz w:val="28"/>
                <w:szCs w:val="28"/>
                <w:lang w:val="uk-UA"/>
              </w:rPr>
            </w:pPr>
            <w:r w:rsidRPr="004A39A6">
              <w:rPr>
                <w:bCs/>
                <w:iCs/>
                <w:sz w:val="28"/>
                <w:szCs w:val="28"/>
                <w:lang w:val="uk-UA"/>
              </w:rPr>
              <w:t>Виборці</w:t>
            </w:r>
          </w:p>
          <w:p w:rsidR="004A39A6" w:rsidRPr="004A39A6" w:rsidRDefault="004A39A6" w:rsidP="004A39A6">
            <w:pPr>
              <w:widowControl/>
              <w:autoSpaceDE/>
              <w:autoSpaceDN/>
              <w:ind w:right="-1"/>
              <w:jc w:val="center"/>
              <w:rPr>
                <w:bCs/>
                <w:iCs/>
                <w:sz w:val="28"/>
                <w:szCs w:val="28"/>
                <w:lang w:val="uk-UA"/>
              </w:rPr>
            </w:pPr>
            <w:r w:rsidRPr="004A39A6">
              <w:rPr>
                <w:bCs/>
                <w:iCs/>
                <w:sz w:val="28"/>
                <w:szCs w:val="28"/>
                <w:lang w:val="uk-UA"/>
              </w:rPr>
              <w:t>(цільові</w:t>
            </w:r>
          </w:p>
          <w:p w:rsidR="004A39A6" w:rsidRPr="004A39A6" w:rsidRDefault="004A39A6" w:rsidP="004A39A6">
            <w:pPr>
              <w:widowControl/>
              <w:autoSpaceDE/>
              <w:autoSpaceDN/>
              <w:ind w:right="-1" w:firstLine="709"/>
              <w:jc w:val="center"/>
              <w:rPr>
                <w:bCs/>
                <w:iCs/>
                <w:sz w:val="28"/>
                <w:szCs w:val="28"/>
                <w:lang w:val="uk-UA"/>
              </w:rPr>
            </w:pPr>
            <w:r w:rsidRPr="004A39A6">
              <w:rPr>
                <w:bCs/>
                <w:iCs/>
                <w:sz w:val="28"/>
                <w:szCs w:val="28"/>
                <w:lang w:val="uk-UA"/>
              </w:rPr>
              <w:t>групи)</w:t>
            </w:r>
          </w:p>
        </w:tc>
        <w:tc>
          <w:tcPr>
            <w:tcW w:w="2405"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Від керівника</w:t>
            </w:r>
            <w:r>
              <w:rPr>
                <w:bCs/>
                <w:iCs/>
                <w:sz w:val="28"/>
                <w:szCs w:val="28"/>
                <w:lang w:val="uk-UA"/>
              </w:rPr>
              <w:t xml:space="preserve"> </w:t>
            </w:r>
            <w:r w:rsidRPr="004A39A6">
              <w:rPr>
                <w:bCs/>
                <w:iCs/>
                <w:sz w:val="28"/>
                <w:szCs w:val="28"/>
                <w:lang w:val="uk-UA"/>
              </w:rPr>
              <w:t>політичної партії</w:t>
            </w:r>
          </w:p>
        </w:tc>
      </w:tr>
      <w:tr w:rsidR="004A39A6" w:rsidRPr="004A39A6" w:rsidTr="00F81C0D">
        <w:trPr>
          <w:trHeight w:val="738"/>
        </w:trPr>
        <w:tc>
          <w:tcPr>
            <w:tcW w:w="2708" w:type="dxa"/>
          </w:tcPr>
          <w:p w:rsidR="004A39A6" w:rsidRPr="004A39A6" w:rsidRDefault="004A39A6" w:rsidP="004A39A6">
            <w:pPr>
              <w:widowControl/>
              <w:autoSpaceDE/>
              <w:autoSpaceDN/>
              <w:ind w:right="-1"/>
              <w:rPr>
                <w:bCs/>
                <w:iCs/>
                <w:sz w:val="28"/>
                <w:szCs w:val="28"/>
                <w:lang w:val="uk-UA"/>
              </w:rPr>
            </w:pPr>
            <w:r w:rsidRPr="004A39A6">
              <w:rPr>
                <w:bCs/>
                <w:iCs/>
                <w:sz w:val="28"/>
                <w:szCs w:val="28"/>
                <w:lang w:val="uk-UA"/>
              </w:rPr>
              <w:t>Внутрішньопартійна</w:t>
            </w:r>
          </w:p>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демократія</w:t>
            </w:r>
          </w:p>
        </w:tc>
        <w:tc>
          <w:tcPr>
            <w:tcW w:w="2603" w:type="dxa"/>
          </w:tcPr>
          <w:p w:rsidR="004A39A6" w:rsidRPr="004A39A6" w:rsidRDefault="004A39A6" w:rsidP="004A39A6">
            <w:pPr>
              <w:widowControl/>
              <w:autoSpaceDE/>
              <w:autoSpaceDN/>
              <w:ind w:right="-1"/>
              <w:jc w:val="center"/>
              <w:rPr>
                <w:bCs/>
                <w:iCs/>
                <w:sz w:val="28"/>
                <w:szCs w:val="28"/>
                <w:lang w:val="uk-UA"/>
              </w:rPr>
            </w:pPr>
            <w:r w:rsidRPr="004A39A6">
              <w:rPr>
                <w:bCs/>
                <w:iCs/>
                <w:sz w:val="28"/>
                <w:szCs w:val="28"/>
                <w:lang w:val="uk-UA"/>
              </w:rPr>
              <w:t>Мережа,</w:t>
            </w:r>
          </w:p>
          <w:p w:rsidR="004A39A6" w:rsidRPr="004A39A6" w:rsidRDefault="004A39A6" w:rsidP="004A39A6">
            <w:pPr>
              <w:widowControl/>
              <w:autoSpaceDE/>
              <w:autoSpaceDN/>
              <w:ind w:right="-1"/>
              <w:jc w:val="center"/>
              <w:rPr>
                <w:bCs/>
                <w:iCs/>
                <w:sz w:val="28"/>
                <w:szCs w:val="28"/>
                <w:lang w:val="uk-UA"/>
              </w:rPr>
            </w:pPr>
            <w:r>
              <w:rPr>
                <w:bCs/>
                <w:iCs/>
                <w:sz w:val="28"/>
                <w:szCs w:val="28"/>
                <w:lang w:val="uk-UA"/>
              </w:rPr>
              <w:t>з</w:t>
            </w:r>
            <w:r w:rsidRPr="004A39A6">
              <w:rPr>
                <w:bCs/>
                <w:iCs/>
                <w:sz w:val="28"/>
                <w:szCs w:val="28"/>
                <w:lang w:val="uk-UA"/>
              </w:rPr>
              <w:t>низу до гори</w:t>
            </w:r>
          </w:p>
        </w:tc>
        <w:tc>
          <w:tcPr>
            <w:tcW w:w="2141" w:type="dxa"/>
          </w:tcPr>
          <w:p w:rsidR="004A39A6" w:rsidRPr="004A39A6" w:rsidRDefault="004A39A6" w:rsidP="004A39A6">
            <w:pPr>
              <w:widowControl/>
              <w:autoSpaceDE/>
              <w:autoSpaceDN/>
              <w:ind w:left="142" w:right="-1"/>
              <w:jc w:val="center"/>
              <w:rPr>
                <w:bCs/>
                <w:iCs/>
                <w:sz w:val="28"/>
                <w:szCs w:val="28"/>
                <w:lang w:val="uk-UA"/>
              </w:rPr>
            </w:pPr>
            <w:r w:rsidRPr="004A39A6">
              <w:rPr>
                <w:bCs/>
                <w:iCs/>
                <w:sz w:val="28"/>
                <w:szCs w:val="28"/>
                <w:lang w:val="uk-UA"/>
              </w:rPr>
              <w:t>Члени партійної</w:t>
            </w:r>
          </w:p>
          <w:p w:rsidR="004A39A6" w:rsidRPr="004A39A6" w:rsidRDefault="004A39A6" w:rsidP="004A39A6">
            <w:pPr>
              <w:widowControl/>
              <w:autoSpaceDE/>
              <w:autoSpaceDN/>
              <w:ind w:right="-1" w:firstLine="709"/>
              <w:jc w:val="center"/>
              <w:rPr>
                <w:bCs/>
                <w:iCs/>
                <w:sz w:val="28"/>
                <w:szCs w:val="28"/>
                <w:lang w:val="uk-UA"/>
              </w:rPr>
            </w:pPr>
            <w:r w:rsidRPr="004A39A6">
              <w:rPr>
                <w:bCs/>
                <w:iCs/>
                <w:sz w:val="28"/>
                <w:szCs w:val="28"/>
                <w:lang w:val="uk-UA"/>
              </w:rPr>
              <w:t>організації</w:t>
            </w:r>
          </w:p>
        </w:tc>
        <w:tc>
          <w:tcPr>
            <w:tcW w:w="2405" w:type="dxa"/>
          </w:tcPr>
          <w:p w:rsidR="004A39A6" w:rsidRPr="004A39A6" w:rsidRDefault="004A39A6" w:rsidP="004A39A6">
            <w:pPr>
              <w:widowControl/>
              <w:autoSpaceDE/>
              <w:autoSpaceDN/>
              <w:ind w:right="-1" w:firstLine="709"/>
              <w:rPr>
                <w:bCs/>
                <w:iCs/>
                <w:sz w:val="28"/>
                <w:szCs w:val="28"/>
                <w:lang w:val="uk-UA"/>
              </w:rPr>
            </w:pPr>
            <w:r w:rsidRPr="004A39A6">
              <w:rPr>
                <w:bCs/>
                <w:iCs/>
                <w:sz w:val="28"/>
                <w:szCs w:val="28"/>
                <w:lang w:val="uk-UA"/>
              </w:rPr>
              <w:t>Статут політичної</w:t>
            </w:r>
            <w:r>
              <w:rPr>
                <w:bCs/>
                <w:iCs/>
                <w:sz w:val="28"/>
                <w:szCs w:val="28"/>
                <w:lang w:val="uk-UA"/>
              </w:rPr>
              <w:t xml:space="preserve"> </w:t>
            </w:r>
            <w:r w:rsidRPr="004A39A6">
              <w:rPr>
                <w:bCs/>
                <w:iCs/>
                <w:sz w:val="28"/>
                <w:szCs w:val="28"/>
                <w:lang w:val="uk-UA"/>
              </w:rPr>
              <w:t>партії</w:t>
            </w:r>
          </w:p>
        </w:tc>
      </w:tr>
      <w:tr w:rsidR="004A39A6" w:rsidRPr="004A39A6" w:rsidTr="00F81C0D">
        <w:trPr>
          <w:trHeight w:val="1113"/>
        </w:trPr>
        <w:tc>
          <w:tcPr>
            <w:tcW w:w="2708" w:type="dxa"/>
          </w:tcPr>
          <w:p w:rsidR="004A39A6" w:rsidRPr="004A39A6" w:rsidRDefault="004A39A6" w:rsidP="004A39A6">
            <w:pPr>
              <w:widowControl/>
              <w:autoSpaceDE/>
              <w:autoSpaceDN/>
              <w:ind w:right="-1"/>
              <w:rPr>
                <w:bCs/>
                <w:iCs/>
                <w:sz w:val="28"/>
                <w:szCs w:val="28"/>
                <w:lang w:val="uk-UA"/>
              </w:rPr>
            </w:pPr>
            <w:r w:rsidRPr="004A39A6">
              <w:rPr>
                <w:bCs/>
                <w:iCs/>
                <w:sz w:val="28"/>
                <w:szCs w:val="28"/>
                <w:lang w:val="uk-UA"/>
              </w:rPr>
              <w:t>Участь у розробленні</w:t>
            </w:r>
          </w:p>
          <w:p w:rsidR="004A39A6" w:rsidRPr="004A39A6" w:rsidRDefault="004A39A6" w:rsidP="004A39A6">
            <w:pPr>
              <w:widowControl/>
              <w:autoSpaceDE/>
              <w:autoSpaceDN/>
              <w:ind w:right="-1" w:firstLine="208"/>
              <w:jc w:val="left"/>
              <w:rPr>
                <w:bCs/>
                <w:iCs/>
                <w:sz w:val="28"/>
                <w:szCs w:val="28"/>
                <w:lang w:val="uk-UA"/>
              </w:rPr>
            </w:pPr>
            <w:r>
              <w:rPr>
                <w:bCs/>
                <w:iCs/>
                <w:sz w:val="28"/>
                <w:szCs w:val="28"/>
                <w:lang w:val="uk-UA"/>
              </w:rPr>
              <w:t xml:space="preserve">політичного </w:t>
            </w:r>
            <w:r w:rsidRPr="004A39A6">
              <w:rPr>
                <w:bCs/>
                <w:iCs/>
                <w:sz w:val="28"/>
                <w:szCs w:val="28"/>
                <w:lang w:val="uk-UA"/>
              </w:rPr>
              <w:t>курсу</w:t>
            </w:r>
          </w:p>
        </w:tc>
        <w:tc>
          <w:tcPr>
            <w:tcW w:w="2603" w:type="dxa"/>
          </w:tcPr>
          <w:p w:rsidR="004A39A6" w:rsidRPr="004A39A6" w:rsidRDefault="004A39A6" w:rsidP="004A39A6">
            <w:pPr>
              <w:widowControl/>
              <w:autoSpaceDE/>
              <w:autoSpaceDN/>
              <w:ind w:right="-1" w:firstLine="193"/>
              <w:rPr>
                <w:bCs/>
                <w:iCs/>
                <w:sz w:val="28"/>
                <w:szCs w:val="28"/>
                <w:lang w:val="uk-UA"/>
              </w:rPr>
            </w:pPr>
            <w:r w:rsidRPr="004A39A6">
              <w:rPr>
                <w:bCs/>
                <w:iCs/>
                <w:sz w:val="28"/>
                <w:szCs w:val="28"/>
                <w:lang w:val="uk-UA"/>
              </w:rPr>
              <w:t>Згори вниз, знизу вгору</w:t>
            </w:r>
          </w:p>
        </w:tc>
        <w:tc>
          <w:tcPr>
            <w:tcW w:w="2141" w:type="dxa"/>
          </w:tcPr>
          <w:p w:rsidR="004A39A6" w:rsidRPr="004A39A6" w:rsidRDefault="004A39A6" w:rsidP="004A39A6">
            <w:pPr>
              <w:widowControl/>
              <w:autoSpaceDE/>
              <w:autoSpaceDN/>
              <w:ind w:right="-1" w:firstLine="283"/>
              <w:rPr>
                <w:bCs/>
                <w:iCs/>
                <w:sz w:val="28"/>
                <w:szCs w:val="28"/>
                <w:lang w:val="uk-UA"/>
              </w:rPr>
            </w:pPr>
            <w:r w:rsidRPr="004A39A6">
              <w:rPr>
                <w:bCs/>
                <w:iCs/>
                <w:sz w:val="28"/>
                <w:szCs w:val="28"/>
                <w:lang w:val="uk-UA"/>
              </w:rPr>
              <w:t>Цільові групи</w:t>
            </w:r>
          </w:p>
        </w:tc>
        <w:tc>
          <w:tcPr>
            <w:tcW w:w="2405" w:type="dxa"/>
          </w:tcPr>
          <w:p w:rsidR="004A39A6" w:rsidRPr="004A39A6" w:rsidRDefault="004A39A6" w:rsidP="004A39A6">
            <w:pPr>
              <w:widowControl/>
              <w:autoSpaceDE/>
              <w:autoSpaceDN/>
              <w:ind w:right="-1" w:firstLine="127"/>
              <w:rPr>
                <w:bCs/>
                <w:iCs/>
                <w:sz w:val="28"/>
                <w:szCs w:val="28"/>
                <w:lang w:val="uk-UA"/>
              </w:rPr>
            </w:pPr>
            <w:r w:rsidRPr="004A39A6">
              <w:rPr>
                <w:bCs/>
                <w:iCs/>
                <w:sz w:val="28"/>
                <w:szCs w:val="28"/>
                <w:lang w:val="uk-UA"/>
              </w:rPr>
              <w:t>Програма партії</w:t>
            </w:r>
          </w:p>
        </w:tc>
      </w:tr>
    </w:tbl>
    <w:p w:rsidR="004A39A6" w:rsidRPr="004A39A6" w:rsidRDefault="004A39A6" w:rsidP="00A4185D">
      <w:pPr>
        <w:ind w:right="-1" w:firstLine="709"/>
        <w:rPr>
          <w:bCs/>
          <w:iCs/>
          <w:sz w:val="28"/>
          <w:szCs w:val="28"/>
          <w:lang w:val="uk-UA"/>
        </w:rPr>
      </w:pPr>
    </w:p>
    <w:p w:rsid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w:lastRenderedPageBreak/>
        <mc:AlternateContent>
          <mc:Choice Requires="wps">
            <w:drawing>
              <wp:anchor distT="0" distB="0" distL="114300" distR="114300" simplePos="0" relativeHeight="252401664" behindDoc="0" locked="0" layoutInCell="1" allowOverlap="1" wp14:anchorId="2832C440" wp14:editId="3E9F9D99">
                <wp:simplePos x="0" y="0"/>
                <wp:positionH relativeFrom="column">
                  <wp:posOffset>984885</wp:posOffset>
                </wp:positionH>
                <wp:positionV relativeFrom="paragraph">
                  <wp:posOffset>114935</wp:posOffset>
                </wp:positionV>
                <wp:extent cx="4191000" cy="552450"/>
                <wp:effectExtent l="19050" t="19050" r="19050" b="1905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DC30C6" w:rsidRDefault="00687830" w:rsidP="00DC30C6">
                            <w:pPr>
                              <w:jc w:val="center"/>
                              <w:rPr>
                                <w:b/>
                                <w:sz w:val="28"/>
                                <w:szCs w:val="28"/>
                                <w:lang w:val="uk-UA"/>
                              </w:rPr>
                            </w:pPr>
                            <w:r w:rsidRPr="00DC30C6">
                              <w:rPr>
                                <w:b/>
                                <w:sz w:val="28"/>
                                <w:szCs w:val="28"/>
                                <w:lang w:val="uk-UA"/>
                              </w:rPr>
                              <w:t>Форми державного регулювання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224" style="position:absolute;left:0;text-align:left;margin-left:77.55pt;margin-top:9.05pt;width:330pt;height:43.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" strokeweight="2.25pt">
                <v:textbox>
                  <w:txbxContent>
                    <w:p w:rsidR="00687830" w:rsidRPr="00DC30C6" w:rsidRDefault="00687830" w:rsidP="00DC30C6">
                      <w:pPr>
                        <w:jc w:val="center"/>
                        <w:rPr>
                          <w:b/>
                          <w:sz w:val="28"/>
                          <w:szCs w:val="28"/>
                          <w:lang w:val="uk-UA"/>
                        </w:rPr>
                      </w:pPr>
                      <w:r w:rsidRPr="00DC30C6">
                        <w:rPr>
                          <w:b/>
                          <w:sz w:val="28"/>
                          <w:szCs w:val="28"/>
                          <w:lang w:val="uk-UA"/>
                        </w:rPr>
                        <w:t>Форми державного регулювання</w:t>
                      </w:r>
                    </w:p>
                  </w:txbxContent>
                </v:textbox>
              </v:roundrect>
            </w:pict>
          </mc:Fallback>
        </mc:AlternateContent>
      </w:r>
    </w:p>
    <w:p w:rsidR="00DC30C6" w:rsidRDefault="00DC30C6" w:rsidP="00DC30C6">
      <w:pPr>
        <w:widowControl w:val="0"/>
        <w:autoSpaceDE w:val="0"/>
        <w:autoSpaceDN w:val="0"/>
        <w:spacing w:before="2" w:line="372" w:lineRule="auto"/>
        <w:ind w:right="-1" w:firstLine="709"/>
        <w:rPr>
          <w:sz w:val="28"/>
          <w:szCs w:val="28"/>
          <w:lang w:val="uk-UA" w:eastAsia="en-US"/>
        </w:rPr>
      </w:pP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Pr>
          <w:noProof/>
          <w:sz w:val="28"/>
          <w:szCs w:val="28"/>
          <w:lang w:val="uk-UA" w:eastAsia="uk-UA"/>
        </w:rPr>
        <mc:AlternateContent>
          <mc:Choice Requires="wps">
            <w:drawing>
              <wp:anchor distT="0" distB="0" distL="114300" distR="114300" simplePos="0" relativeHeight="252402688" behindDoc="0" locked="0" layoutInCell="1" allowOverlap="1" wp14:anchorId="0C6DC1F7" wp14:editId="69B6C9DD">
                <wp:simplePos x="0" y="0"/>
                <wp:positionH relativeFrom="column">
                  <wp:posOffset>1280160</wp:posOffset>
                </wp:positionH>
                <wp:positionV relativeFrom="paragraph">
                  <wp:posOffset>31115</wp:posOffset>
                </wp:positionV>
                <wp:extent cx="276225" cy="295275"/>
                <wp:effectExtent l="19050" t="0" r="28575" b="28575"/>
                <wp:wrapNone/>
                <wp:docPr id="74" name="Выноска со стрелками влево/вправо 74"/>
                <wp:cNvGraphicFramePr/>
                <a:graphic xmlns:a="http://schemas.openxmlformats.org/drawingml/2006/main">
                  <a:graphicData uri="http://schemas.microsoft.com/office/word/2010/wordprocessingShape">
                    <wps:wsp>
                      <wps:cNvSpPr/>
                      <wps:spPr>
                        <a:xfrm>
                          <a:off x="0" y="0"/>
                          <a:ext cx="276225" cy="295275"/>
                        </a:xfrm>
                        <a:prstGeom prst="leftRightArrowCallo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74" o:spid="_x0000_s1026" type="#_x0000_t81" style="position:absolute;margin-left:100.8pt;margin-top:2.45pt;width:21.75pt;height:23.25pt;z-index:2524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" adj="5603,5748,5400,8274" fillcolor="black [3200]" strokecolor="black [1600]" strokeweight="2p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4496" behindDoc="0" locked="0" layoutInCell="1" allowOverlap="1" wp14:anchorId="246B18C6" wp14:editId="3BA23694">
                <wp:simplePos x="0" y="0"/>
                <wp:positionH relativeFrom="column">
                  <wp:posOffset>2537460</wp:posOffset>
                </wp:positionH>
                <wp:positionV relativeFrom="paragraph">
                  <wp:posOffset>267335</wp:posOffset>
                </wp:positionV>
                <wp:extent cx="495300" cy="635"/>
                <wp:effectExtent l="0" t="76200" r="19050" b="946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4" o:spid="_x0000_s1026" type="#_x0000_t32" style="position:absolute;margin-left:199.8pt;margin-top:21.05pt;width:39pt;height:.0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" strokeweight="1.5pt">
                <v:stroke endarrow="block"/>
              </v:shape>
            </w:pict>
          </mc:Fallback>
        </mc:AlternateContent>
      </w:r>
      <w:r w:rsidRPr="00DC30C6">
        <w:rPr>
          <w:noProof/>
          <w:sz w:val="28"/>
          <w:szCs w:val="28"/>
          <w:lang w:val="uk-UA" w:eastAsia="uk-UA"/>
        </w:rPr>
        <mc:AlternateContent>
          <mc:Choice Requires="wps">
            <w:drawing>
              <wp:anchor distT="0" distB="0" distL="114300" distR="114300" simplePos="0" relativeHeight="252388352" behindDoc="0" locked="0" layoutInCell="1" allowOverlap="1" wp14:anchorId="59148CA7" wp14:editId="0464C80D">
                <wp:simplePos x="0" y="0"/>
                <wp:positionH relativeFrom="column">
                  <wp:posOffset>108585</wp:posOffset>
                </wp:positionH>
                <wp:positionV relativeFrom="paragraph">
                  <wp:posOffset>10160</wp:posOffset>
                </wp:positionV>
                <wp:extent cx="2428875" cy="552450"/>
                <wp:effectExtent l="19050" t="19050" r="28575"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AF7485" w:rsidRDefault="00687830" w:rsidP="00DC30C6">
                            <w:pPr>
                              <w:jc w:val="center"/>
                              <w:rPr>
                                <w:b/>
                                <w:sz w:val="28"/>
                                <w:szCs w:val="28"/>
                                <w:lang w:val="uk-UA"/>
                              </w:rPr>
                            </w:pPr>
                            <w:r w:rsidRPr="00AF7485">
                              <w:rPr>
                                <w:b/>
                                <w:sz w:val="28"/>
                                <w:szCs w:val="28"/>
                                <w:lang w:val="uk-UA"/>
                              </w:rPr>
                              <w:t>інституційна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225" style="position:absolute;left:0;text-align:left;margin-left:8.55pt;margin-top:.8pt;width:191.25pt;height:4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" strokeweight="2.25pt">
                <v:textbox>
                  <w:txbxContent>
                    <w:p w:rsidR="00687830" w:rsidRPr="00AF7485" w:rsidRDefault="00687830" w:rsidP="00DC30C6">
                      <w:pPr>
                        <w:jc w:val="center"/>
                        <w:rPr>
                          <w:b/>
                          <w:sz w:val="28"/>
                          <w:szCs w:val="28"/>
                          <w:lang w:val="uk-UA"/>
                        </w:rPr>
                      </w:pPr>
                      <w:r w:rsidRPr="00AF7485">
                        <w:rPr>
                          <w:b/>
                          <w:sz w:val="28"/>
                          <w:szCs w:val="28"/>
                          <w:lang w:val="uk-UA"/>
                        </w:rPr>
                        <w:t>інституційна</w:t>
                      </w:r>
                    </w:p>
                  </w:txbxContent>
                </v:textbox>
              </v:roundrect>
            </w:pict>
          </mc:Fallback>
        </mc:AlternateContent>
      </w:r>
      <w:r w:rsidRPr="00DC30C6">
        <w:rPr>
          <w:noProof/>
          <w:sz w:val="28"/>
          <w:szCs w:val="28"/>
          <w:lang w:val="uk-UA" w:eastAsia="uk-UA"/>
        </w:rPr>
        <mc:AlternateContent>
          <mc:Choice Requires="wps">
            <w:drawing>
              <wp:anchor distT="0" distB="0" distL="114300" distR="114300" simplePos="0" relativeHeight="252393472" behindDoc="0" locked="0" layoutInCell="1" allowOverlap="1" wp14:anchorId="295B44FC" wp14:editId="2D723C1C">
                <wp:simplePos x="0" y="0"/>
                <wp:positionH relativeFrom="column">
                  <wp:posOffset>3032760</wp:posOffset>
                </wp:positionH>
                <wp:positionV relativeFrom="paragraph">
                  <wp:posOffset>38735</wp:posOffset>
                </wp:positionV>
                <wp:extent cx="3143250" cy="7048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rect">
                          <a:avLst/>
                        </a:prstGeom>
                        <a:solidFill>
                          <a:srgbClr val="FFFFFF"/>
                        </a:solidFill>
                        <a:ln w="19050">
                          <a:solidFill>
                            <a:srgbClr val="000000"/>
                          </a:solidFill>
                          <a:miter lim="800000"/>
                          <a:headEnd/>
                          <a:tailEnd/>
                        </a:ln>
                      </wps:spPr>
                      <wps:txbx>
                        <w:txbxContent>
                          <w:p w:rsidR="00687830" w:rsidRPr="00AF7485" w:rsidRDefault="00687830" w:rsidP="00DC30C6">
                            <w:pPr>
                              <w:jc w:val="center"/>
                              <w:rPr>
                                <w:sz w:val="28"/>
                                <w:szCs w:val="28"/>
                              </w:rPr>
                            </w:pPr>
                            <w:r w:rsidRPr="00AF7485">
                              <w:rPr>
                                <w:sz w:val="28"/>
                                <w:szCs w:val="28"/>
                                <w:lang w:val="uk-UA"/>
                              </w:rPr>
                              <w:t>створення спільних органів (координаційних, консультаційних, дорадчих)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226" style="position:absolute;left:0;text-align:left;margin-left:238.8pt;margin-top:3.05pt;width:247.5pt;height:5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" strokeweight="1.5pt">
                <v:textbox>
                  <w:txbxContent>
                    <w:p w:rsidR="00687830" w:rsidRPr="00AF7485" w:rsidRDefault="00687830" w:rsidP="00DC30C6">
                      <w:pPr>
                        <w:jc w:val="center"/>
                        <w:rPr>
                          <w:sz w:val="28"/>
                          <w:szCs w:val="28"/>
                        </w:rPr>
                      </w:pPr>
                      <w:r w:rsidRPr="00AF7485">
                        <w:rPr>
                          <w:sz w:val="28"/>
                          <w:szCs w:val="28"/>
                          <w:lang w:val="uk-UA"/>
                        </w:rPr>
                        <w:t>створення спільних органів (координаційних, консультаційних, дорадчих)</w:t>
                      </w:r>
                    </w:p>
                  </w:txbxContent>
                </v:textbox>
              </v:rect>
            </w:pict>
          </mc:Fallback>
        </mc:AlternateContent>
      </w:r>
    </w:p>
    <w:p w:rsidR="00DC30C6" w:rsidRPr="00DC30C6" w:rsidRDefault="00DC30C6" w:rsidP="00DC30C6">
      <w:pPr>
        <w:widowControl w:val="0"/>
        <w:autoSpaceDE w:val="0"/>
        <w:autoSpaceDN w:val="0"/>
        <w:spacing w:before="2" w:line="372" w:lineRule="auto"/>
        <w:ind w:right="-1" w:firstLine="709"/>
        <w:rPr>
          <w:b/>
          <w:sz w:val="28"/>
          <w:szCs w:val="28"/>
          <w:lang w:val="uk-UA" w:eastAsia="en-US"/>
        </w:rPr>
      </w:pP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89376" behindDoc="0" locked="0" layoutInCell="1" allowOverlap="1" wp14:anchorId="1278B95E" wp14:editId="3C6C11A8">
                <wp:simplePos x="0" y="0"/>
                <wp:positionH relativeFrom="column">
                  <wp:posOffset>108585</wp:posOffset>
                </wp:positionH>
                <wp:positionV relativeFrom="paragraph">
                  <wp:posOffset>282575</wp:posOffset>
                </wp:positionV>
                <wp:extent cx="2428875" cy="685800"/>
                <wp:effectExtent l="19050" t="19050" r="2857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5F45C6" w:rsidRDefault="00687830" w:rsidP="00DC30C6">
                            <w:pPr>
                              <w:jc w:val="center"/>
                              <w:rPr>
                                <w:lang w:val="uk-UA"/>
                              </w:rPr>
                            </w:pPr>
                            <w:r w:rsidRPr="005F45C6">
                              <w:rPr>
                                <w:b/>
                                <w:sz w:val="28"/>
                                <w:szCs w:val="28"/>
                                <w:lang w:val="uk-UA"/>
                              </w:rPr>
                              <w:t>правов</w:t>
                            </w:r>
                            <w:r>
                              <w:rPr>
                                <w:b/>
                                <w:sz w:val="28"/>
                                <w:szCs w:val="28"/>
                                <w:lang w:val="uk-UA"/>
                              </w:rPr>
                              <w:t>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227" style="position:absolute;left:0;text-align:left;margin-left:8.55pt;margin-top:22.25pt;width:191.25pt;height:54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" strokeweight="2.25pt">
                <v:textbox>
                  <w:txbxContent>
                    <w:p w:rsidR="00687830" w:rsidRPr="005F45C6" w:rsidRDefault="00687830" w:rsidP="00DC30C6">
                      <w:pPr>
                        <w:jc w:val="center"/>
                        <w:rPr>
                          <w:lang w:val="uk-UA"/>
                        </w:rPr>
                      </w:pPr>
                      <w:r w:rsidRPr="005F45C6">
                        <w:rPr>
                          <w:b/>
                          <w:sz w:val="28"/>
                          <w:szCs w:val="28"/>
                          <w:lang w:val="uk-UA"/>
                        </w:rPr>
                        <w:t>правов</w:t>
                      </w:r>
                      <w:r>
                        <w:rPr>
                          <w:b/>
                          <w:sz w:val="28"/>
                          <w:szCs w:val="28"/>
                          <w:lang w:val="uk-UA"/>
                        </w:rPr>
                        <w:t>а</w:t>
                      </w:r>
                    </w:p>
                  </w:txbxContent>
                </v:textbox>
              </v:roundrec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2448" behindDoc="0" locked="0" layoutInCell="1" allowOverlap="1" wp14:anchorId="18EE30F3" wp14:editId="04D8A8BB">
                <wp:simplePos x="0" y="0"/>
                <wp:positionH relativeFrom="column">
                  <wp:posOffset>3032760</wp:posOffset>
                </wp:positionH>
                <wp:positionV relativeFrom="paragraph">
                  <wp:posOffset>4445</wp:posOffset>
                </wp:positionV>
                <wp:extent cx="3143250" cy="8382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ect">
                          <a:avLst/>
                        </a:prstGeom>
                        <a:solidFill>
                          <a:srgbClr val="FFFFFF"/>
                        </a:solidFill>
                        <a:ln w="19050">
                          <a:solidFill>
                            <a:srgbClr val="000000"/>
                          </a:solidFill>
                          <a:miter lim="800000"/>
                          <a:headEnd/>
                          <a:tailEnd/>
                        </a:ln>
                      </wps:spPr>
                      <wps:txbx>
                        <w:txbxContent>
                          <w:p w:rsidR="00687830" w:rsidRPr="005F45C6" w:rsidRDefault="00687830" w:rsidP="001760E6">
                            <w:pPr>
                              <w:spacing w:line="276" w:lineRule="auto"/>
                              <w:jc w:val="center"/>
                              <w:rPr>
                                <w:sz w:val="28"/>
                                <w:szCs w:val="28"/>
                                <w:lang w:val="uk-UA"/>
                              </w:rPr>
                            </w:pPr>
                            <w:r w:rsidRPr="005F45C6">
                              <w:rPr>
                                <w:sz w:val="28"/>
                                <w:szCs w:val="28"/>
                                <w:lang w:val="uk-UA"/>
                              </w:rPr>
                              <w:t>прийняття спільних актів, участь у розробленні певних правових актів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228" style="position:absolute;left:0;text-align:left;margin-left:238.8pt;margin-top:.35pt;width:247.5pt;height:6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" strokeweight="1.5pt">
                <v:textbox>
                  <w:txbxContent>
                    <w:p w:rsidR="00687830" w:rsidRPr="005F45C6" w:rsidRDefault="00687830" w:rsidP="001760E6">
                      <w:pPr>
                        <w:spacing w:line="276" w:lineRule="auto"/>
                        <w:jc w:val="center"/>
                        <w:rPr>
                          <w:sz w:val="28"/>
                          <w:szCs w:val="28"/>
                          <w:lang w:val="uk-UA"/>
                        </w:rPr>
                      </w:pPr>
                      <w:r w:rsidRPr="005F45C6">
                        <w:rPr>
                          <w:sz w:val="28"/>
                          <w:szCs w:val="28"/>
                          <w:lang w:val="uk-UA"/>
                        </w:rPr>
                        <w:t>прийняття спільних актів, участь у розробленні певних правових актів</w:t>
                      </w:r>
                    </w:p>
                  </w:txbxContent>
                </v:textbox>
              </v:rec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5520" behindDoc="0" locked="0" layoutInCell="1" allowOverlap="1" wp14:anchorId="06CDC83B" wp14:editId="1F873F0D">
                <wp:simplePos x="0" y="0"/>
                <wp:positionH relativeFrom="column">
                  <wp:posOffset>2537460</wp:posOffset>
                </wp:positionH>
                <wp:positionV relativeFrom="paragraph">
                  <wp:posOffset>2540</wp:posOffset>
                </wp:positionV>
                <wp:extent cx="495300" cy="0"/>
                <wp:effectExtent l="0" t="76200" r="190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1" o:spid="_x0000_s1026" type="#_x0000_t32" style="position:absolute;margin-left:199.8pt;margin-top:.2pt;width:39pt;height:0;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" strokeweight="1.5pt">
                <v:stroke endarrow="block"/>
              </v:shape>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1424" behindDoc="0" locked="0" layoutInCell="1" allowOverlap="1" wp14:anchorId="228A915E" wp14:editId="38F78D1A">
                <wp:simplePos x="0" y="0"/>
                <wp:positionH relativeFrom="column">
                  <wp:posOffset>3032760</wp:posOffset>
                </wp:positionH>
                <wp:positionV relativeFrom="paragraph">
                  <wp:posOffset>213360</wp:posOffset>
                </wp:positionV>
                <wp:extent cx="3143250" cy="8858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85825"/>
                        </a:xfrm>
                        <a:prstGeom prst="rect">
                          <a:avLst/>
                        </a:prstGeom>
                        <a:solidFill>
                          <a:srgbClr val="FFFFFF"/>
                        </a:solidFill>
                        <a:ln w="19050">
                          <a:solidFill>
                            <a:srgbClr val="000000"/>
                          </a:solidFill>
                          <a:miter lim="800000"/>
                          <a:headEnd/>
                          <a:tailEnd/>
                        </a:ln>
                      </wps:spPr>
                      <wps:txbx>
                        <w:txbxContent>
                          <w:p w:rsidR="00687830" w:rsidRPr="005F45C6" w:rsidRDefault="00687830" w:rsidP="00DC30C6">
                            <w:pPr>
                              <w:jc w:val="center"/>
                              <w:rPr>
                                <w:sz w:val="28"/>
                                <w:szCs w:val="28"/>
                              </w:rPr>
                            </w:pPr>
                            <w:r w:rsidRPr="005F45C6">
                              <w:rPr>
                                <w:sz w:val="28"/>
                                <w:szCs w:val="28"/>
                                <w:lang w:val="uk-UA"/>
                              </w:rPr>
                              <w:t>проведення спільних заходів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229" style="position:absolute;left:0;text-align:left;margin-left:238.8pt;margin-top:16.8pt;width:247.5pt;height:69.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" strokeweight="1.5pt">
                <v:textbox>
                  <w:txbxContent>
                    <w:p w:rsidR="00687830" w:rsidRPr="005F45C6" w:rsidRDefault="00687830" w:rsidP="00DC30C6">
                      <w:pPr>
                        <w:jc w:val="center"/>
                        <w:rPr>
                          <w:sz w:val="28"/>
                          <w:szCs w:val="28"/>
                        </w:rPr>
                      </w:pPr>
                      <w:r w:rsidRPr="005F45C6">
                        <w:rPr>
                          <w:sz w:val="28"/>
                          <w:szCs w:val="28"/>
                          <w:lang w:val="uk-UA"/>
                        </w:rPr>
                        <w:t>проведення спільних заходів</w:t>
                      </w:r>
                    </w:p>
                  </w:txbxContent>
                </v:textbox>
              </v:rec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0400" behindDoc="0" locked="0" layoutInCell="1" allowOverlap="1" wp14:anchorId="0BED0301" wp14:editId="1E98E7B3">
                <wp:simplePos x="0" y="0"/>
                <wp:positionH relativeFrom="column">
                  <wp:posOffset>109220</wp:posOffset>
                </wp:positionH>
                <wp:positionV relativeFrom="paragraph">
                  <wp:posOffset>1905</wp:posOffset>
                </wp:positionV>
                <wp:extent cx="2476500" cy="619125"/>
                <wp:effectExtent l="19050" t="19050" r="19050" b="285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chemeClr val="tx1"/>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DC30C6">
                            <w:pPr>
                              <w:jc w:val="center"/>
                              <w:rPr>
                                <w:lang w:val="uk-UA"/>
                              </w:rPr>
                            </w:pPr>
                            <w:r w:rsidRPr="005F45C6">
                              <w:rPr>
                                <w:b/>
                                <w:sz w:val="28"/>
                                <w:szCs w:val="28"/>
                                <w:lang w:val="uk-UA"/>
                              </w:rPr>
                              <w:t>організаційн</w:t>
                            </w:r>
                            <w:r>
                              <w:rPr>
                                <w:b/>
                                <w:sz w:val="28"/>
                                <w:szCs w:val="28"/>
                                <w:lang w:val="uk-UA"/>
                              </w:rPr>
                              <w:t>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230" style="position:absolute;left:0;text-align:left;margin-left:8.6pt;margin-top:.15pt;width:195pt;height:48.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" strokecolor="black [3213]" strokeweight="2.25pt">
                <v:shadow opacity=".5" offset="6pt,-6pt"/>
                <v:textbox>
                  <w:txbxContent>
                    <w:p w:rsidR="00687830" w:rsidRPr="00713F5D" w:rsidRDefault="00687830" w:rsidP="00DC30C6">
                      <w:pPr>
                        <w:jc w:val="center"/>
                        <w:rPr>
                          <w:lang w:val="uk-UA"/>
                        </w:rPr>
                      </w:pPr>
                      <w:r w:rsidRPr="005F45C6">
                        <w:rPr>
                          <w:b/>
                          <w:sz w:val="28"/>
                          <w:szCs w:val="28"/>
                          <w:lang w:val="uk-UA"/>
                        </w:rPr>
                        <w:t>організаційн</w:t>
                      </w:r>
                      <w:r>
                        <w:rPr>
                          <w:b/>
                          <w:sz w:val="28"/>
                          <w:szCs w:val="28"/>
                          <w:lang w:val="uk-UA"/>
                        </w:rPr>
                        <w:t>а</w:t>
                      </w:r>
                    </w:p>
                  </w:txbxContent>
                </v:textbox>
              </v:roundrec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6544" behindDoc="0" locked="0" layoutInCell="1" allowOverlap="1" wp14:anchorId="6AFD898E" wp14:editId="1B92EA06">
                <wp:simplePos x="0" y="0"/>
                <wp:positionH relativeFrom="column">
                  <wp:posOffset>2585085</wp:posOffset>
                </wp:positionH>
                <wp:positionV relativeFrom="paragraph">
                  <wp:posOffset>50165</wp:posOffset>
                </wp:positionV>
                <wp:extent cx="457200" cy="635"/>
                <wp:effectExtent l="0" t="76200" r="19050" b="946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4" o:spid="_x0000_s1026" type="#_x0000_t32" style="position:absolute;margin-left:203.55pt;margin-top:3.95pt;width:36pt;height:.0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5DYwIAAHo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" strokeweight="1.5pt">
                <v:stroke endarrow="block"/>
              </v:shape>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p>
    <w:p w:rsidR="00DC30C6" w:rsidRPr="00DC30C6" w:rsidRDefault="00DC30C6" w:rsidP="00DC30C6">
      <w:pPr>
        <w:widowControl w:val="0"/>
        <w:autoSpaceDE w:val="0"/>
        <w:autoSpaceDN w:val="0"/>
        <w:spacing w:before="2" w:line="372" w:lineRule="auto"/>
        <w:ind w:right="-1" w:firstLine="709"/>
        <w:rPr>
          <w:sz w:val="28"/>
          <w:szCs w:val="28"/>
          <w:lang w:val="uk-UA" w:eastAsia="en-US"/>
        </w:rPr>
      </w:pPr>
    </w:p>
    <w:p w:rsidR="00DC30C6" w:rsidRPr="00DC30C6" w:rsidRDefault="005F45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9616" behindDoc="0" locked="0" layoutInCell="1" allowOverlap="1" wp14:anchorId="6E28AF22" wp14:editId="29D3AC14">
                <wp:simplePos x="0" y="0"/>
                <wp:positionH relativeFrom="column">
                  <wp:posOffset>3032760</wp:posOffset>
                </wp:positionH>
                <wp:positionV relativeFrom="paragraph">
                  <wp:posOffset>51435</wp:posOffset>
                </wp:positionV>
                <wp:extent cx="3143250" cy="9525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52500"/>
                        </a:xfrm>
                        <a:prstGeom prst="rect">
                          <a:avLst/>
                        </a:prstGeom>
                        <a:solidFill>
                          <a:srgbClr val="FFFFFF"/>
                        </a:solidFill>
                        <a:ln w="19050">
                          <a:solidFill>
                            <a:srgbClr val="000000"/>
                          </a:solidFill>
                          <a:miter lim="800000"/>
                          <a:headEnd/>
                          <a:tailEnd/>
                        </a:ln>
                      </wps:spPr>
                      <wps:txbx>
                        <w:txbxContent>
                          <w:p w:rsidR="00687830" w:rsidRPr="00713F5D" w:rsidRDefault="00687830" w:rsidP="005F45C6">
                            <w:pPr>
                              <w:jc w:val="center"/>
                              <w:rPr>
                                <w:sz w:val="28"/>
                                <w:szCs w:val="28"/>
                              </w:rPr>
                            </w:pPr>
                            <w:r w:rsidRPr="005F45C6">
                              <w:rPr>
                                <w:sz w:val="28"/>
                                <w:szCs w:val="28"/>
                                <w:lang w:val="uk-UA"/>
                              </w:rPr>
                              <w:t>обмін інформацією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231" style="position:absolute;left:0;text-align:left;margin-left:238.8pt;margin-top:4.05pt;width:247.5pt;height: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" strokeweight="1.5pt">
                <v:textbox>
                  <w:txbxContent>
                    <w:p w:rsidR="00687830" w:rsidRPr="00713F5D" w:rsidRDefault="00687830" w:rsidP="005F45C6">
                      <w:pPr>
                        <w:jc w:val="center"/>
                        <w:rPr>
                          <w:sz w:val="28"/>
                          <w:szCs w:val="28"/>
                        </w:rPr>
                      </w:pPr>
                      <w:r w:rsidRPr="005F45C6">
                        <w:rPr>
                          <w:sz w:val="28"/>
                          <w:szCs w:val="28"/>
                          <w:lang w:val="uk-UA"/>
                        </w:rPr>
                        <w:t>обмін інформацією</w:t>
                      </w:r>
                    </w:p>
                  </w:txbxContent>
                </v:textbox>
              </v:rect>
            </w:pict>
          </mc:Fallback>
        </mc:AlternateContent>
      </w:r>
      <w:r w:rsidR="00DC30C6" w:rsidRPr="00DC30C6">
        <w:rPr>
          <w:noProof/>
          <w:sz w:val="28"/>
          <w:szCs w:val="28"/>
          <w:lang w:val="uk-UA" w:eastAsia="uk-UA"/>
        </w:rPr>
        <mc:AlternateContent>
          <mc:Choice Requires="wps">
            <w:drawing>
              <wp:anchor distT="0" distB="0" distL="114300" distR="114300" simplePos="0" relativeHeight="252397568" behindDoc="0" locked="0" layoutInCell="1" allowOverlap="1" wp14:anchorId="387D575A" wp14:editId="3B8CFA9A">
                <wp:simplePos x="0" y="0"/>
                <wp:positionH relativeFrom="column">
                  <wp:posOffset>128270</wp:posOffset>
                </wp:positionH>
                <wp:positionV relativeFrom="paragraph">
                  <wp:posOffset>241935</wp:posOffset>
                </wp:positionV>
                <wp:extent cx="2476500" cy="619125"/>
                <wp:effectExtent l="19050" t="19050" r="19050" b="285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DC30C6">
                            <w:pPr>
                              <w:jc w:val="center"/>
                              <w:rPr>
                                <w:lang w:val="uk-UA"/>
                              </w:rPr>
                            </w:pPr>
                            <w:r w:rsidRPr="005F45C6">
                              <w:rPr>
                                <w:b/>
                                <w:sz w:val="28"/>
                                <w:szCs w:val="28"/>
                                <w:lang w:val="uk-UA"/>
                              </w:rPr>
                              <w:t>інформаційн</w:t>
                            </w:r>
                            <w:r>
                              <w:rPr>
                                <w:b/>
                                <w:sz w:val="28"/>
                                <w:szCs w:val="28"/>
                                <w:lang w:val="uk-UA"/>
                              </w:rPr>
                              <w:t>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232" style="position:absolute;left:0;text-align:left;margin-left:10.1pt;margin-top:19.05pt;width:195pt;height:48.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" strokeweight="2.25pt">
                <v:shadow opacity=".5" offset="6pt,-6pt"/>
                <v:textbox>
                  <w:txbxContent>
                    <w:p w:rsidR="00687830" w:rsidRPr="00713F5D" w:rsidRDefault="00687830" w:rsidP="00DC30C6">
                      <w:pPr>
                        <w:jc w:val="center"/>
                        <w:rPr>
                          <w:lang w:val="uk-UA"/>
                        </w:rPr>
                      </w:pPr>
                      <w:r w:rsidRPr="005F45C6">
                        <w:rPr>
                          <w:b/>
                          <w:sz w:val="28"/>
                          <w:szCs w:val="28"/>
                          <w:lang w:val="uk-UA"/>
                        </w:rPr>
                        <w:t>інформаційн</w:t>
                      </w:r>
                      <w:r>
                        <w:rPr>
                          <w:b/>
                          <w:sz w:val="28"/>
                          <w:szCs w:val="28"/>
                          <w:lang w:val="uk-UA"/>
                        </w:rPr>
                        <w:t>а</w:t>
                      </w:r>
                    </w:p>
                  </w:txbxContent>
                </v:textbox>
              </v:roundrect>
            </w:pict>
          </mc:Fallback>
        </mc:AlternateContent>
      </w:r>
    </w:p>
    <w:p w:rsidR="00DC30C6" w:rsidRPr="00DC30C6" w:rsidRDefault="00DC30C6" w:rsidP="00DC30C6">
      <w:pPr>
        <w:widowControl w:val="0"/>
        <w:autoSpaceDE w:val="0"/>
        <w:autoSpaceDN w:val="0"/>
        <w:spacing w:before="2" w:line="372"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398592" behindDoc="0" locked="0" layoutInCell="1" allowOverlap="1" wp14:anchorId="2A76B6CB" wp14:editId="274F6336">
                <wp:simplePos x="0" y="0"/>
                <wp:positionH relativeFrom="column">
                  <wp:posOffset>2604135</wp:posOffset>
                </wp:positionH>
                <wp:positionV relativeFrom="paragraph">
                  <wp:posOffset>223520</wp:posOffset>
                </wp:positionV>
                <wp:extent cx="457200" cy="635"/>
                <wp:effectExtent l="0" t="76200" r="19050" b="946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52" o:spid="_x0000_s1026" type="#_x0000_t32" style="position:absolute;margin-left:205.05pt;margin-top:17.6pt;width:36pt;height:.0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oJYwIAAHo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" strokeweight="1.5pt">
                <v:stroke endarrow="block"/>
              </v:shape>
            </w:pict>
          </mc:Fallback>
        </mc:AlternateContent>
      </w:r>
    </w:p>
    <w:p w:rsidR="00DC30C6" w:rsidRDefault="00DC30C6" w:rsidP="00DC30C6">
      <w:pPr>
        <w:widowControl w:val="0"/>
        <w:autoSpaceDE w:val="0"/>
        <w:autoSpaceDN w:val="0"/>
        <w:spacing w:before="2" w:line="372" w:lineRule="auto"/>
        <w:ind w:right="-1" w:firstLine="709"/>
        <w:rPr>
          <w:sz w:val="28"/>
          <w:szCs w:val="28"/>
          <w:lang w:val="uk-UA" w:eastAsia="en-US"/>
        </w:rPr>
      </w:pPr>
    </w:p>
    <w:p w:rsidR="004A39A6" w:rsidRPr="004A39A6" w:rsidRDefault="004A39A6" w:rsidP="004A39A6">
      <w:pPr>
        <w:widowControl w:val="0"/>
        <w:autoSpaceDE w:val="0"/>
        <w:autoSpaceDN w:val="0"/>
        <w:spacing w:before="76" w:line="360" w:lineRule="auto"/>
        <w:ind w:right="-1" w:firstLine="709"/>
        <w:rPr>
          <w:sz w:val="28"/>
          <w:szCs w:val="28"/>
          <w:lang w:val="uk-UA" w:eastAsia="en-US"/>
        </w:rPr>
      </w:pPr>
    </w:p>
    <w:tbl>
      <w:tblPr>
        <w:tblStyle w:val="ac"/>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67"/>
        <w:gridCol w:w="9746"/>
      </w:tblGrid>
      <w:tr w:rsidR="004A39A6" w:rsidRPr="004A39A6" w:rsidTr="00F81C0D">
        <w:tc>
          <w:tcPr>
            <w:tcW w:w="10313" w:type="dxa"/>
            <w:gridSpan w:val="2"/>
          </w:tcPr>
          <w:p w:rsidR="004A39A6" w:rsidRPr="004A39A6" w:rsidRDefault="004A39A6" w:rsidP="004A39A6">
            <w:pPr>
              <w:widowControl w:val="0"/>
              <w:autoSpaceDE w:val="0"/>
              <w:autoSpaceDN w:val="0"/>
              <w:spacing w:before="76" w:line="360" w:lineRule="auto"/>
              <w:ind w:right="-1" w:firstLine="709"/>
              <w:jc w:val="center"/>
              <w:rPr>
                <w:b/>
                <w:sz w:val="28"/>
                <w:szCs w:val="28"/>
                <w:lang w:val="uk-UA" w:eastAsia="en-US"/>
              </w:rPr>
            </w:pPr>
            <w:r w:rsidRPr="004A39A6">
              <w:rPr>
                <w:b/>
                <w:sz w:val="28"/>
                <w:szCs w:val="28"/>
                <w:lang w:val="uk-UA" w:eastAsia="en-US"/>
              </w:rPr>
              <w:t>Типи зв’язків між партіями та державою</w:t>
            </w:r>
          </w:p>
        </w:tc>
      </w:tr>
      <w:tr w:rsidR="004A39A6" w:rsidRPr="004A39A6" w:rsidTr="004A39A6">
        <w:tc>
          <w:tcPr>
            <w:tcW w:w="567" w:type="dxa"/>
          </w:tcPr>
          <w:p w:rsidR="004A39A6" w:rsidRPr="004A39A6" w:rsidRDefault="004A39A6" w:rsidP="004A39A6">
            <w:pPr>
              <w:widowControl w:val="0"/>
              <w:autoSpaceDE w:val="0"/>
              <w:autoSpaceDN w:val="0"/>
              <w:spacing w:before="76" w:line="360" w:lineRule="auto"/>
              <w:ind w:left="-682" w:right="-1" w:firstLine="709"/>
              <w:rPr>
                <w:sz w:val="28"/>
                <w:szCs w:val="28"/>
                <w:lang w:val="uk-UA" w:eastAsia="en-US"/>
              </w:rPr>
            </w:pPr>
            <w:r>
              <w:rPr>
                <w:sz w:val="28"/>
                <w:szCs w:val="28"/>
                <w:lang w:val="uk-UA" w:eastAsia="en-US"/>
              </w:rPr>
              <w:t>1.</w:t>
            </w:r>
          </w:p>
        </w:tc>
        <w:tc>
          <w:tcPr>
            <w:tcW w:w="9746" w:type="dxa"/>
          </w:tcPr>
          <w:p w:rsidR="004A39A6" w:rsidRPr="004A39A6" w:rsidRDefault="004A39A6" w:rsidP="004A39A6">
            <w:pPr>
              <w:widowControl w:val="0"/>
              <w:autoSpaceDE w:val="0"/>
              <w:autoSpaceDN w:val="0"/>
              <w:spacing w:before="76"/>
              <w:ind w:right="-1"/>
              <w:rPr>
                <w:sz w:val="28"/>
                <w:szCs w:val="28"/>
                <w:lang w:val="uk-UA" w:eastAsia="en-US"/>
              </w:rPr>
            </w:pPr>
            <w:r w:rsidRPr="004A39A6">
              <w:rPr>
                <w:sz w:val="28"/>
                <w:szCs w:val="28"/>
                <w:lang w:val="uk-UA" w:eastAsia="en-US"/>
              </w:rPr>
              <w:t>партнерські (у яких партії служать органами, через які громадяни можуть брати участь у державному управлінні)</w:t>
            </w:r>
          </w:p>
        </w:tc>
      </w:tr>
      <w:tr w:rsidR="004A39A6" w:rsidRPr="004A39A6" w:rsidTr="004A39A6">
        <w:tc>
          <w:tcPr>
            <w:tcW w:w="567" w:type="dxa"/>
          </w:tcPr>
          <w:p w:rsidR="004A39A6" w:rsidRPr="004A39A6" w:rsidRDefault="004A39A6" w:rsidP="004A39A6">
            <w:pPr>
              <w:widowControl w:val="0"/>
              <w:autoSpaceDE w:val="0"/>
              <w:autoSpaceDN w:val="0"/>
              <w:spacing w:before="76" w:line="360" w:lineRule="auto"/>
              <w:ind w:right="-1"/>
              <w:rPr>
                <w:sz w:val="28"/>
                <w:szCs w:val="28"/>
                <w:lang w:val="uk-UA" w:eastAsia="en-US"/>
              </w:rPr>
            </w:pPr>
            <w:r>
              <w:rPr>
                <w:sz w:val="28"/>
                <w:szCs w:val="28"/>
                <w:lang w:val="uk-UA" w:eastAsia="en-US"/>
              </w:rPr>
              <w:t>2</w:t>
            </w:r>
            <w:r w:rsidRPr="004A39A6">
              <w:rPr>
                <w:sz w:val="28"/>
                <w:szCs w:val="28"/>
                <w:lang w:val="uk-UA" w:eastAsia="en-US"/>
              </w:rPr>
              <w:t>.</w:t>
            </w:r>
          </w:p>
        </w:tc>
        <w:tc>
          <w:tcPr>
            <w:tcW w:w="9746" w:type="dxa"/>
          </w:tcPr>
          <w:p w:rsidR="004A39A6" w:rsidRPr="004A39A6" w:rsidRDefault="004A39A6" w:rsidP="004A39A6">
            <w:pPr>
              <w:widowControl w:val="0"/>
              <w:autoSpaceDE w:val="0"/>
              <w:autoSpaceDN w:val="0"/>
              <w:spacing w:before="76"/>
              <w:ind w:right="-1"/>
              <w:rPr>
                <w:sz w:val="28"/>
                <w:szCs w:val="28"/>
                <w:lang w:val="uk-UA" w:eastAsia="en-US"/>
              </w:rPr>
            </w:pPr>
            <w:r w:rsidRPr="004A39A6">
              <w:rPr>
                <w:sz w:val="28"/>
                <w:szCs w:val="28"/>
                <w:lang w:val="uk-UA" w:eastAsia="en-US"/>
              </w:rPr>
              <w:t>політичні (а саме реакція на зв’язок, у якій сторони служать органами для забезпечення того, щоб державні службовці відповідали поглядам виборців)</w:t>
            </w:r>
          </w:p>
        </w:tc>
      </w:tr>
      <w:tr w:rsidR="004A39A6" w:rsidRPr="004A39A6" w:rsidTr="004A39A6">
        <w:tc>
          <w:tcPr>
            <w:tcW w:w="567" w:type="dxa"/>
          </w:tcPr>
          <w:p w:rsidR="004A39A6" w:rsidRPr="004A39A6" w:rsidRDefault="004A39A6" w:rsidP="004A39A6">
            <w:pPr>
              <w:widowControl w:val="0"/>
              <w:autoSpaceDE w:val="0"/>
              <w:autoSpaceDN w:val="0"/>
              <w:spacing w:before="76" w:line="360" w:lineRule="auto"/>
              <w:ind w:left="-727" w:right="-1" w:firstLine="709"/>
              <w:rPr>
                <w:sz w:val="28"/>
                <w:szCs w:val="28"/>
                <w:lang w:val="uk-UA" w:eastAsia="en-US"/>
              </w:rPr>
            </w:pPr>
            <w:r w:rsidRPr="004A39A6">
              <w:rPr>
                <w:sz w:val="28"/>
                <w:szCs w:val="28"/>
                <w:lang w:val="uk-UA" w:eastAsia="en-US"/>
              </w:rPr>
              <w:t>3.</w:t>
            </w:r>
          </w:p>
        </w:tc>
        <w:tc>
          <w:tcPr>
            <w:tcW w:w="9746" w:type="dxa"/>
          </w:tcPr>
          <w:p w:rsidR="004A39A6" w:rsidRPr="004A39A6" w:rsidRDefault="004A39A6" w:rsidP="004A39A6">
            <w:pPr>
              <w:widowControl w:val="0"/>
              <w:autoSpaceDE w:val="0"/>
              <w:autoSpaceDN w:val="0"/>
              <w:spacing w:before="76"/>
              <w:ind w:right="-1"/>
              <w:rPr>
                <w:sz w:val="28"/>
                <w:szCs w:val="28"/>
                <w:lang w:val="uk-UA" w:eastAsia="en-US"/>
              </w:rPr>
            </w:pPr>
            <w:r w:rsidRPr="004A39A6">
              <w:rPr>
                <w:sz w:val="28"/>
                <w:szCs w:val="28"/>
                <w:lang w:val="uk-UA" w:eastAsia="en-US"/>
              </w:rPr>
              <w:t>за винагородою (у якому сторони діють як канали для обміну голосами за послуги)</w:t>
            </w:r>
          </w:p>
        </w:tc>
      </w:tr>
      <w:tr w:rsidR="004A39A6" w:rsidRPr="004A39A6" w:rsidTr="004A39A6">
        <w:tc>
          <w:tcPr>
            <w:tcW w:w="567" w:type="dxa"/>
          </w:tcPr>
          <w:p w:rsidR="004A39A6" w:rsidRPr="004A39A6" w:rsidRDefault="004A39A6" w:rsidP="004A39A6">
            <w:pPr>
              <w:widowControl w:val="0"/>
              <w:autoSpaceDE w:val="0"/>
              <w:autoSpaceDN w:val="0"/>
              <w:spacing w:before="76" w:line="360" w:lineRule="auto"/>
              <w:ind w:left="-727" w:right="-1" w:firstLine="709"/>
              <w:rPr>
                <w:sz w:val="28"/>
                <w:szCs w:val="28"/>
                <w:lang w:val="uk-UA" w:eastAsia="en-US"/>
              </w:rPr>
            </w:pPr>
            <w:r w:rsidRPr="004A39A6">
              <w:rPr>
                <w:sz w:val="28"/>
                <w:szCs w:val="28"/>
                <w:lang w:val="uk-UA" w:eastAsia="en-US"/>
              </w:rPr>
              <w:t>4.</w:t>
            </w:r>
          </w:p>
        </w:tc>
        <w:tc>
          <w:tcPr>
            <w:tcW w:w="9746" w:type="dxa"/>
          </w:tcPr>
          <w:p w:rsidR="004A39A6" w:rsidRPr="004A39A6" w:rsidRDefault="004A39A6" w:rsidP="004A39A6">
            <w:pPr>
              <w:widowControl w:val="0"/>
              <w:autoSpaceDE w:val="0"/>
              <w:autoSpaceDN w:val="0"/>
              <w:spacing w:before="76"/>
              <w:ind w:right="-1"/>
              <w:rPr>
                <w:sz w:val="28"/>
                <w:szCs w:val="28"/>
                <w:lang w:val="uk-UA" w:eastAsia="en-US"/>
              </w:rPr>
            </w:pPr>
            <w:r w:rsidRPr="004A39A6">
              <w:rPr>
                <w:sz w:val="28"/>
                <w:szCs w:val="28"/>
                <w:lang w:val="uk-UA" w:eastAsia="en-US"/>
              </w:rPr>
              <w:t>директивні (у якому сторони використовуються урядом як засіб для підтримки контролю)</w:t>
            </w:r>
          </w:p>
        </w:tc>
      </w:tr>
    </w:tbl>
    <w:p w:rsidR="004A39A6" w:rsidRPr="004A39A6" w:rsidRDefault="004A39A6" w:rsidP="00C70981">
      <w:pPr>
        <w:widowControl w:val="0"/>
        <w:autoSpaceDE w:val="0"/>
        <w:autoSpaceDN w:val="0"/>
        <w:spacing w:before="76" w:line="360" w:lineRule="auto"/>
        <w:ind w:right="-1" w:firstLine="709"/>
        <w:rPr>
          <w:sz w:val="28"/>
          <w:szCs w:val="28"/>
          <w:lang w:eastAsia="en-US"/>
        </w:rPr>
      </w:pPr>
    </w:p>
    <w:p w:rsidR="00687830" w:rsidRDefault="00687830" w:rsidP="00C70981">
      <w:pPr>
        <w:widowControl w:val="0"/>
        <w:autoSpaceDE w:val="0"/>
        <w:autoSpaceDN w:val="0"/>
        <w:spacing w:before="76" w:line="360" w:lineRule="auto"/>
        <w:ind w:right="-1" w:firstLine="709"/>
        <w:rPr>
          <w:sz w:val="28"/>
          <w:szCs w:val="28"/>
          <w:lang w:val="uk-UA" w:eastAsia="en-US"/>
        </w:rPr>
      </w:pPr>
      <w:r>
        <w:rPr>
          <w:sz w:val="28"/>
          <w:szCs w:val="28"/>
          <w:lang w:val="uk-UA" w:eastAsia="en-US"/>
        </w:rPr>
        <w:br w:type="page"/>
      </w:r>
    </w:p>
    <w:p w:rsidR="004A39A6" w:rsidRDefault="004A39A6" w:rsidP="00C70981">
      <w:pPr>
        <w:widowControl w:val="0"/>
        <w:autoSpaceDE w:val="0"/>
        <w:autoSpaceDN w:val="0"/>
        <w:spacing w:before="76" w:line="360" w:lineRule="auto"/>
        <w:ind w:right="-1" w:firstLine="709"/>
        <w:rPr>
          <w:sz w:val="28"/>
          <w:szCs w:val="28"/>
          <w:lang w:val="uk-UA" w:eastAsia="en-US"/>
        </w:rPr>
      </w:pPr>
    </w:p>
    <w:p w:rsidR="00C70981" w:rsidRPr="00C70981" w:rsidRDefault="00C70981" w:rsidP="00C70981">
      <w:pPr>
        <w:widowControl w:val="0"/>
        <w:autoSpaceDE w:val="0"/>
        <w:autoSpaceDN w:val="0"/>
        <w:spacing w:before="76" w:line="360" w:lineRule="auto"/>
        <w:ind w:right="-1" w:firstLine="709"/>
        <w:rPr>
          <w:sz w:val="28"/>
          <w:szCs w:val="28"/>
          <w:lang w:val="uk-UA" w:eastAsia="en-US"/>
        </w:rPr>
      </w:pPr>
      <w:r w:rsidRPr="00DC30C6">
        <w:rPr>
          <w:noProof/>
          <w:sz w:val="28"/>
          <w:szCs w:val="28"/>
          <w:lang w:val="uk-UA" w:eastAsia="uk-UA"/>
        </w:rPr>
        <mc:AlternateContent>
          <mc:Choice Requires="wps">
            <w:drawing>
              <wp:anchor distT="0" distB="0" distL="114300" distR="114300" simplePos="0" relativeHeight="252419072" behindDoc="0" locked="0" layoutInCell="1" allowOverlap="1" wp14:anchorId="2B9DE3D0" wp14:editId="63396A31">
                <wp:simplePos x="0" y="0"/>
                <wp:positionH relativeFrom="column">
                  <wp:posOffset>822960</wp:posOffset>
                </wp:positionH>
                <wp:positionV relativeFrom="paragraph">
                  <wp:posOffset>173990</wp:posOffset>
                </wp:positionV>
                <wp:extent cx="4191000" cy="552450"/>
                <wp:effectExtent l="19050" t="19050" r="19050" b="1905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DC30C6" w:rsidRDefault="00687830" w:rsidP="00C70981">
                            <w:pPr>
                              <w:jc w:val="center"/>
                              <w:rPr>
                                <w:b/>
                                <w:sz w:val="28"/>
                                <w:szCs w:val="28"/>
                                <w:lang w:val="uk-UA"/>
                              </w:rPr>
                            </w:pPr>
                            <w:r>
                              <w:rPr>
                                <w:b/>
                                <w:sz w:val="28"/>
                                <w:szCs w:val="28"/>
                                <w:lang w:val="uk-UA"/>
                              </w:rPr>
                              <w:t>Моделі правого регулювання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233" style="position:absolute;left:0;text-align:left;margin-left:64.8pt;margin-top:13.7pt;width:330pt;height:43.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" strokeweight="2.25pt">
                <v:textbox>
                  <w:txbxContent>
                    <w:p w:rsidR="00687830" w:rsidRPr="00DC30C6" w:rsidRDefault="00687830" w:rsidP="00C70981">
                      <w:pPr>
                        <w:jc w:val="center"/>
                        <w:rPr>
                          <w:b/>
                          <w:sz w:val="28"/>
                          <w:szCs w:val="28"/>
                          <w:lang w:val="uk-UA"/>
                        </w:rPr>
                      </w:pPr>
                      <w:r>
                        <w:rPr>
                          <w:b/>
                          <w:sz w:val="28"/>
                          <w:szCs w:val="28"/>
                          <w:lang w:val="uk-UA"/>
                        </w:rPr>
                        <w:t>Моделі правого регулювання</w:t>
                      </w:r>
                    </w:p>
                  </w:txbxContent>
                </v:textbox>
              </v:roundrect>
            </w:pict>
          </mc:Fallback>
        </mc:AlternateContent>
      </w:r>
    </w:p>
    <w:p w:rsidR="00C70981" w:rsidRPr="00C70981" w:rsidRDefault="00C70981" w:rsidP="00C70981">
      <w:pPr>
        <w:widowControl w:val="0"/>
        <w:autoSpaceDE w:val="0"/>
        <w:autoSpaceDN w:val="0"/>
        <w:spacing w:before="76" w:line="360" w:lineRule="auto"/>
        <w:ind w:right="-1" w:firstLine="709"/>
        <w:rPr>
          <w:sz w:val="28"/>
          <w:szCs w:val="28"/>
          <w:lang w:val="uk-UA" w:eastAsia="en-US"/>
        </w:rPr>
      </w:pPr>
    </w:p>
    <w:p w:rsidR="00C70981" w:rsidRPr="00C70981" w:rsidRDefault="00C70981"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09856" behindDoc="0" locked="0" layoutInCell="1" allowOverlap="1" wp14:anchorId="2CABCC84" wp14:editId="55D1C150">
                <wp:simplePos x="0" y="0"/>
                <wp:positionH relativeFrom="column">
                  <wp:posOffset>3032760</wp:posOffset>
                </wp:positionH>
                <wp:positionV relativeFrom="paragraph">
                  <wp:posOffset>212725</wp:posOffset>
                </wp:positionV>
                <wp:extent cx="3143250" cy="704850"/>
                <wp:effectExtent l="0" t="0" r="19050" b="1905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rect">
                          <a:avLst/>
                        </a:prstGeom>
                        <a:solidFill>
                          <a:srgbClr val="FFFFFF"/>
                        </a:solidFill>
                        <a:ln w="19050">
                          <a:solidFill>
                            <a:srgbClr val="000000"/>
                          </a:solidFill>
                          <a:miter lim="800000"/>
                          <a:headEnd/>
                          <a:tailEnd/>
                        </a:ln>
                      </wps:spPr>
                      <wps:txbx>
                        <w:txbxContent>
                          <w:p w:rsidR="00687830" w:rsidRPr="00AF7485" w:rsidRDefault="00687830" w:rsidP="00C70981">
                            <w:pPr>
                              <w:jc w:val="center"/>
                              <w:rPr>
                                <w:sz w:val="28"/>
                                <w:szCs w:val="28"/>
                              </w:rPr>
                            </w:pPr>
                            <w:r w:rsidRPr="00C70981">
                              <w:rPr>
                                <w:sz w:val="28"/>
                                <w:szCs w:val="28"/>
                                <w:lang w:val="uk-UA"/>
                              </w:rPr>
                              <w:t>Австрія та Ірландія, у конституціях яких відсутні навіть згадки про політичні партії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234" style="position:absolute;left:0;text-align:left;margin-left:238.8pt;margin-top:16.75pt;width:247.5pt;height:55.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" strokeweight="1.5pt">
                <v:textbox>
                  <w:txbxContent>
                    <w:p w:rsidR="00687830" w:rsidRPr="00AF7485" w:rsidRDefault="00687830" w:rsidP="00C70981">
                      <w:pPr>
                        <w:jc w:val="center"/>
                        <w:rPr>
                          <w:sz w:val="28"/>
                          <w:szCs w:val="28"/>
                        </w:rPr>
                      </w:pPr>
                      <w:r w:rsidRPr="00C70981">
                        <w:rPr>
                          <w:sz w:val="28"/>
                          <w:szCs w:val="28"/>
                          <w:lang w:val="uk-UA"/>
                        </w:rPr>
                        <w:t>Австрія та Ірландія, у конституціях яких відсутні навіть згадки про політичні партії</w:t>
                      </w:r>
                    </w:p>
                  </w:txbxContent>
                </v:textbox>
              </v:rect>
            </w:pict>
          </mc:Fallback>
        </mc:AlternateContent>
      </w:r>
      <w:r w:rsidRPr="00C70981">
        <w:rPr>
          <w:noProof/>
          <w:sz w:val="28"/>
          <w:szCs w:val="28"/>
          <w:lang w:val="uk-UA" w:eastAsia="uk-UA"/>
        </w:rPr>
        <mc:AlternateContent>
          <mc:Choice Requires="wps">
            <w:drawing>
              <wp:anchor distT="0" distB="0" distL="114300" distR="114300" simplePos="0" relativeHeight="252417024" behindDoc="0" locked="0" layoutInCell="1" allowOverlap="1" wp14:anchorId="6AF20056" wp14:editId="6103E11F">
                <wp:simplePos x="0" y="0"/>
                <wp:positionH relativeFrom="column">
                  <wp:posOffset>1280160</wp:posOffset>
                </wp:positionH>
                <wp:positionV relativeFrom="paragraph">
                  <wp:posOffset>31115</wp:posOffset>
                </wp:positionV>
                <wp:extent cx="276225" cy="295275"/>
                <wp:effectExtent l="19050" t="0" r="28575" b="28575"/>
                <wp:wrapNone/>
                <wp:docPr id="80" name="Выноска со стрелками влево/вправо 80"/>
                <wp:cNvGraphicFramePr/>
                <a:graphic xmlns:a="http://schemas.openxmlformats.org/drawingml/2006/main">
                  <a:graphicData uri="http://schemas.microsoft.com/office/word/2010/wordprocessingShape">
                    <wps:wsp>
                      <wps:cNvSpPr/>
                      <wps:spPr>
                        <a:xfrm>
                          <a:off x="0" y="0"/>
                          <a:ext cx="276225" cy="295275"/>
                        </a:xfrm>
                        <a:prstGeom prst="leftRightArrowCallo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80" o:spid="_x0000_s1026" type="#_x0000_t81" style="position:absolute;margin-left:100.8pt;margin-top:2.45pt;width:21.75pt;height:23.25pt;z-index:2524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" adj="5603,5748,5400,8274" fillcolor="black [3200]" strokecolor="black [1600]" strokeweight="2pt"/>
            </w:pict>
          </mc:Fallback>
        </mc:AlternateContent>
      </w:r>
    </w:p>
    <w:p w:rsidR="00C70981" w:rsidRPr="00C70981" w:rsidRDefault="000C1113"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10880" behindDoc="0" locked="0" layoutInCell="1" allowOverlap="1" wp14:anchorId="6CE04218" wp14:editId="725478C5">
                <wp:simplePos x="0" y="0"/>
                <wp:positionH relativeFrom="column">
                  <wp:posOffset>2604135</wp:posOffset>
                </wp:positionH>
                <wp:positionV relativeFrom="paragraph">
                  <wp:posOffset>271780</wp:posOffset>
                </wp:positionV>
                <wp:extent cx="428625" cy="635"/>
                <wp:effectExtent l="0" t="76200" r="28575" b="9461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02" o:spid="_x0000_s1026" type="#_x0000_t32" style="position:absolute;margin-left:205.05pt;margin-top:21.4pt;width:33.75pt;height:.0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wZQIAAHwEAAAOAAAAZHJzL2Uyb0RvYy54bWysVEtu2zAQ3RfoHQjuHUmO7Dp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" strokeweight="1.5pt">
                <v:stroke endarrow="block"/>
              </v:shape>
            </w:pict>
          </mc:Fallback>
        </mc:AlternateContent>
      </w:r>
      <w:r w:rsidR="00996E66" w:rsidRPr="00C70981">
        <w:rPr>
          <w:noProof/>
          <w:sz w:val="28"/>
          <w:szCs w:val="28"/>
          <w:lang w:val="uk-UA" w:eastAsia="uk-UA"/>
        </w:rPr>
        <mc:AlternateContent>
          <mc:Choice Requires="wps">
            <w:drawing>
              <wp:anchor distT="0" distB="0" distL="114300" distR="114300" simplePos="0" relativeHeight="252404736" behindDoc="0" locked="0" layoutInCell="1" allowOverlap="1" wp14:anchorId="2DAA068B" wp14:editId="6EC9C867">
                <wp:simplePos x="0" y="0"/>
                <wp:positionH relativeFrom="column">
                  <wp:posOffset>156210</wp:posOffset>
                </wp:positionH>
                <wp:positionV relativeFrom="paragraph">
                  <wp:posOffset>635</wp:posOffset>
                </wp:positionV>
                <wp:extent cx="2428875" cy="552450"/>
                <wp:effectExtent l="19050" t="19050" r="28575" b="19050"/>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AF7485" w:rsidRDefault="00687830" w:rsidP="00C70981">
                            <w:pPr>
                              <w:jc w:val="center"/>
                              <w:rPr>
                                <w:b/>
                                <w:sz w:val="28"/>
                                <w:szCs w:val="28"/>
                                <w:lang w:val="uk-UA"/>
                              </w:rPr>
                            </w:pPr>
                            <w:r w:rsidRPr="00C70981">
                              <w:rPr>
                                <w:b/>
                                <w:sz w:val="28"/>
                                <w:szCs w:val="28"/>
                                <w:lang w:val="uk-UA"/>
                              </w:rPr>
                              <w:t>відсутність регуляції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4" o:spid="_x0000_s1235" style="position:absolute;left:0;text-align:left;margin-left:12.3pt;margin-top:.05pt;width:191.25pt;height:43.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" strokeweight="2.25pt">
                <v:textbox>
                  <w:txbxContent>
                    <w:p w:rsidR="00687830" w:rsidRPr="00AF7485" w:rsidRDefault="00687830" w:rsidP="00C70981">
                      <w:pPr>
                        <w:jc w:val="center"/>
                        <w:rPr>
                          <w:b/>
                          <w:sz w:val="28"/>
                          <w:szCs w:val="28"/>
                          <w:lang w:val="uk-UA"/>
                        </w:rPr>
                      </w:pPr>
                      <w:r w:rsidRPr="00C70981">
                        <w:rPr>
                          <w:b/>
                          <w:sz w:val="28"/>
                          <w:szCs w:val="28"/>
                          <w:lang w:val="uk-UA"/>
                        </w:rPr>
                        <w:t>відсутність регуляції</w:t>
                      </w:r>
                    </w:p>
                  </w:txbxContent>
                </v:textbox>
              </v:roundrect>
            </w:pict>
          </mc:Fallback>
        </mc:AlternateContent>
      </w:r>
    </w:p>
    <w:p w:rsidR="00C70981" w:rsidRPr="00C70981" w:rsidRDefault="00C70981" w:rsidP="00C70981">
      <w:pPr>
        <w:widowControl w:val="0"/>
        <w:autoSpaceDE w:val="0"/>
        <w:autoSpaceDN w:val="0"/>
        <w:spacing w:before="76" w:line="360" w:lineRule="auto"/>
        <w:ind w:right="-1" w:firstLine="709"/>
        <w:rPr>
          <w:b/>
          <w:sz w:val="28"/>
          <w:szCs w:val="28"/>
          <w:lang w:val="uk-UA" w:eastAsia="en-US"/>
        </w:rPr>
      </w:pPr>
    </w:p>
    <w:p w:rsidR="00C70981" w:rsidRPr="00C70981" w:rsidRDefault="00C70981"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08832" behindDoc="0" locked="0" layoutInCell="1" allowOverlap="1" wp14:anchorId="4E1A0350" wp14:editId="56FE037B">
                <wp:simplePos x="0" y="0"/>
                <wp:positionH relativeFrom="column">
                  <wp:posOffset>3032760</wp:posOffset>
                </wp:positionH>
                <wp:positionV relativeFrom="paragraph">
                  <wp:posOffset>245110</wp:posOffset>
                </wp:positionV>
                <wp:extent cx="3143250" cy="838200"/>
                <wp:effectExtent l="0" t="0" r="19050"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ect">
                          <a:avLst/>
                        </a:prstGeom>
                        <a:solidFill>
                          <a:srgbClr val="FFFFFF"/>
                        </a:solidFill>
                        <a:ln w="19050">
                          <a:solidFill>
                            <a:srgbClr val="000000"/>
                          </a:solidFill>
                          <a:miter lim="800000"/>
                          <a:headEnd/>
                          <a:tailEnd/>
                        </a:ln>
                      </wps:spPr>
                      <wps:txbx>
                        <w:txbxContent>
                          <w:p w:rsidR="00687830" w:rsidRPr="005F45C6" w:rsidRDefault="00687830" w:rsidP="00C70981">
                            <w:pPr>
                              <w:spacing w:line="276" w:lineRule="auto"/>
                              <w:jc w:val="center"/>
                              <w:rPr>
                                <w:sz w:val="28"/>
                                <w:szCs w:val="28"/>
                                <w:lang w:val="uk-UA"/>
                              </w:rPr>
                            </w:pPr>
                            <w:r w:rsidRPr="00C70981">
                              <w:rPr>
                                <w:sz w:val="28"/>
                                <w:szCs w:val="28"/>
                                <w:lang w:val="uk-UA"/>
                              </w:rPr>
                              <w:t>Швеція, де політичні партії діють, керуючись тільки нормами конституції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236" style="position:absolute;left:0;text-align:left;margin-left:238.8pt;margin-top:19.3pt;width:247.5pt;height:6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" strokeweight="1.5pt">
                <v:textbox>
                  <w:txbxContent>
                    <w:p w:rsidR="00687830" w:rsidRPr="005F45C6" w:rsidRDefault="00687830" w:rsidP="00C70981">
                      <w:pPr>
                        <w:spacing w:line="276" w:lineRule="auto"/>
                        <w:jc w:val="center"/>
                        <w:rPr>
                          <w:sz w:val="28"/>
                          <w:szCs w:val="28"/>
                          <w:lang w:val="uk-UA"/>
                        </w:rPr>
                      </w:pPr>
                      <w:r w:rsidRPr="00C70981">
                        <w:rPr>
                          <w:sz w:val="28"/>
                          <w:szCs w:val="28"/>
                          <w:lang w:val="uk-UA"/>
                        </w:rPr>
                        <w:t>Швеція, де політичні партії діють, керуючись тільки нормами конституції</w:t>
                      </w:r>
                    </w:p>
                  </w:txbxContent>
                </v:textbox>
              </v:rect>
            </w:pict>
          </mc:Fallback>
        </mc:AlternateContent>
      </w:r>
      <w:r w:rsidRPr="00C70981">
        <w:rPr>
          <w:noProof/>
          <w:sz w:val="28"/>
          <w:szCs w:val="28"/>
          <w:lang w:val="uk-UA" w:eastAsia="uk-UA"/>
        </w:rPr>
        <mc:AlternateContent>
          <mc:Choice Requires="wps">
            <w:drawing>
              <wp:anchor distT="0" distB="0" distL="114300" distR="114300" simplePos="0" relativeHeight="252405760" behindDoc="0" locked="0" layoutInCell="1" allowOverlap="1" wp14:anchorId="69D86357" wp14:editId="2D6802C2">
                <wp:simplePos x="0" y="0"/>
                <wp:positionH relativeFrom="column">
                  <wp:posOffset>108585</wp:posOffset>
                </wp:positionH>
                <wp:positionV relativeFrom="paragraph">
                  <wp:posOffset>282575</wp:posOffset>
                </wp:positionV>
                <wp:extent cx="2428875" cy="685800"/>
                <wp:effectExtent l="19050" t="19050" r="28575" b="1905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5F45C6" w:rsidRDefault="00687830" w:rsidP="00C70981">
                            <w:pPr>
                              <w:jc w:val="center"/>
                              <w:rPr>
                                <w:lang w:val="uk-UA"/>
                              </w:rPr>
                            </w:pPr>
                            <w:r w:rsidRPr="00C70981">
                              <w:rPr>
                                <w:b/>
                                <w:sz w:val="28"/>
                                <w:szCs w:val="28"/>
                                <w:lang w:val="uk-UA"/>
                              </w:rPr>
                              <w:t>конституційне регулювання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4" o:spid="_x0000_s1237" style="position:absolute;left:0;text-align:left;margin-left:8.55pt;margin-top:22.25pt;width:191.25pt;height:54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" strokeweight="2.25pt">
                <v:textbox>
                  <w:txbxContent>
                    <w:p w:rsidR="00687830" w:rsidRPr="005F45C6" w:rsidRDefault="00687830" w:rsidP="00C70981">
                      <w:pPr>
                        <w:jc w:val="center"/>
                        <w:rPr>
                          <w:lang w:val="uk-UA"/>
                        </w:rPr>
                      </w:pPr>
                      <w:r w:rsidRPr="00C70981">
                        <w:rPr>
                          <w:b/>
                          <w:sz w:val="28"/>
                          <w:szCs w:val="28"/>
                          <w:lang w:val="uk-UA"/>
                        </w:rPr>
                        <w:t>конституційне регулювання</w:t>
                      </w:r>
                    </w:p>
                  </w:txbxContent>
                </v:textbox>
              </v:roundrect>
            </w:pict>
          </mc:Fallback>
        </mc:AlternateContent>
      </w:r>
    </w:p>
    <w:p w:rsidR="00C70981" w:rsidRPr="00C70981" w:rsidRDefault="00C70981" w:rsidP="00C70981">
      <w:pPr>
        <w:widowControl w:val="0"/>
        <w:autoSpaceDE w:val="0"/>
        <w:autoSpaceDN w:val="0"/>
        <w:spacing w:before="76" w:line="360" w:lineRule="auto"/>
        <w:ind w:right="-1" w:firstLine="709"/>
        <w:rPr>
          <w:sz w:val="28"/>
          <w:szCs w:val="28"/>
          <w:lang w:val="uk-UA" w:eastAsia="en-US"/>
        </w:rPr>
      </w:pPr>
    </w:p>
    <w:p w:rsidR="00C70981" w:rsidRPr="00C70981" w:rsidRDefault="00C70981"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11904" behindDoc="0" locked="0" layoutInCell="1" allowOverlap="1" wp14:anchorId="0A3E9383" wp14:editId="1DADC390">
                <wp:simplePos x="0" y="0"/>
                <wp:positionH relativeFrom="column">
                  <wp:posOffset>2537460</wp:posOffset>
                </wp:positionH>
                <wp:positionV relativeFrom="paragraph">
                  <wp:posOffset>2540</wp:posOffset>
                </wp:positionV>
                <wp:extent cx="495300" cy="0"/>
                <wp:effectExtent l="0" t="76200" r="190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26" o:spid="_x0000_s1026" type="#_x0000_t32" style="position:absolute;margin-left:199.8pt;margin-top:.2pt;width:39pt;height:0;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" strokeweight="1.5pt">
                <v:stroke endarrow="block"/>
              </v:shape>
            </w:pict>
          </mc:Fallback>
        </mc:AlternateContent>
      </w:r>
    </w:p>
    <w:p w:rsidR="00C70981" w:rsidRPr="00C70981" w:rsidRDefault="00C70981" w:rsidP="00C70981">
      <w:pPr>
        <w:widowControl w:val="0"/>
        <w:autoSpaceDE w:val="0"/>
        <w:autoSpaceDN w:val="0"/>
        <w:spacing w:before="76" w:line="360" w:lineRule="auto"/>
        <w:ind w:right="-1" w:firstLine="709"/>
        <w:rPr>
          <w:sz w:val="28"/>
          <w:szCs w:val="28"/>
          <w:lang w:val="uk-UA" w:eastAsia="en-US"/>
        </w:rPr>
      </w:pPr>
    </w:p>
    <w:p w:rsidR="00C70981" w:rsidRPr="00C70981" w:rsidRDefault="000C1113"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06784" behindDoc="0" locked="0" layoutInCell="1" allowOverlap="1" wp14:anchorId="2E341CEB" wp14:editId="2046204A">
                <wp:simplePos x="0" y="0"/>
                <wp:positionH relativeFrom="column">
                  <wp:posOffset>109220</wp:posOffset>
                </wp:positionH>
                <wp:positionV relativeFrom="paragraph">
                  <wp:posOffset>223520</wp:posOffset>
                </wp:positionV>
                <wp:extent cx="2476500" cy="619125"/>
                <wp:effectExtent l="19050" t="19050" r="19050" b="28575"/>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chemeClr val="tx1"/>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C70981">
                            <w:pPr>
                              <w:jc w:val="center"/>
                              <w:rPr>
                                <w:lang w:val="uk-UA"/>
                              </w:rPr>
                            </w:pPr>
                            <w:r w:rsidRPr="00C70981">
                              <w:rPr>
                                <w:b/>
                                <w:sz w:val="28"/>
                                <w:szCs w:val="28"/>
                                <w:lang w:val="uk-UA"/>
                              </w:rPr>
                              <w:t>регулювання за допомогою закону про асоціації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9" o:spid="_x0000_s1238" style="position:absolute;left:0;text-align:left;margin-left:8.6pt;margin-top:17.6pt;width:195pt;height:48.7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" strokecolor="black [3213]" strokeweight="2.25pt">
                <v:shadow opacity=".5" offset="6pt,-6pt"/>
                <v:textbox>
                  <w:txbxContent>
                    <w:p w:rsidR="00687830" w:rsidRPr="00713F5D" w:rsidRDefault="00687830" w:rsidP="00C70981">
                      <w:pPr>
                        <w:jc w:val="center"/>
                        <w:rPr>
                          <w:lang w:val="uk-UA"/>
                        </w:rPr>
                      </w:pPr>
                      <w:r w:rsidRPr="00C70981">
                        <w:rPr>
                          <w:b/>
                          <w:sz w:val="28"/>
                          <w:szCs w:val="28"/>
                          <w:lang w:val="uk-UA"/>
                        </w:rPr>
                        <w:t>регулювання за допомогою закону про асоціації</w:t>
                      </w:r>
                    </w:p>
                  </w:txbxContent>
                </v:textbox>
              </v:roundrect>
            </w:pict>
          </mc:Fallback>
        </mc:AlternateContent>
      </w:r>
      <w:r w:rsidR="00C70981" w:rsidRPr="00C70981">
        <w:rPr>
          <w:noProof/>
          <w:sz w:val="28"/>
          <w:szCs w:val="28"/>
          <w:lang w:val="uk-UA" w:eastAsia="uk-UA"/>
        </w:rPr>
        <mc:AlternateContent>
          <mc:Choice Requires="wps">
            <w:drawing>
              <wp:anchor distT="0" distB="0" distL="114300" distR="114300" simplePos="0" relativeHeight="252407808" behindDoc="0" locked="0" layoutInCell="1" allowOverlap="1" wp14:anchorId="3D518436" wp14:editId="7B49D079">
                <wp:simplePos x="0" y="0"/>
                <wp:positionH relativeFrom="column">
                  <wp:posOffset>3061335</wp:posOffset>
                </wp:positionH>
                <wp:positionV relativeFrom="paragraph">
                  <wp:posOffset>-635</wp:posOffset>
                </wp:positionV>
                <wp:extent cx="3143250" cy="123825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238250"/>
                        </a:xfrm>
                        <a:prstGeom prst="rect">
                          <a:avLst/>
                        </a:prstGeom>
                        <a:solidFill>
                          <a:srgbClr val="FFFFFF"/>
                        </a:solidFill>
                        <a:ln w="19050">
                          <a:solidFill>
                            <a:srgbClr val="000000"/>
                          </a:solidFill>
                          <a:miter lim="800000"/>
                          <a:headEnd/>
                          <a:tailEnd/>
                        </a:ln>
                      </wps:spPr>
                      <wps:txbx>
                        <w:txbxContent>
                          <w:p w:rsidR="00687830" w:rsidRPr="00C70981" w:rsidRDefault="00687830" w:rsidP="00C70981">
                            <w:pPr>
                              <w:jc w:val="center"/>
                              <w:rPr>
                                <w:sz w:val="26"/>
                                <w:szCs w:val="26"/>
                              </w:rPr>
                            </w:pPr>
                            <w:r w:rsidRPr="00C70981">
                              <w:rPr>
                                <w:sz w:val="26"/>
                                <w:szCs w:val="26"/>
                                <w:lang w:val="uk-UA"/>
                              </w:rPr>
                              <w:t>в окремих країнах ЄС питання, що стосуються політичних партій, регулюються законом про об</w:t>
                            </w:r>
                            <w:r>
                              <w:rPr>
                                <w:sz w:val="26"/>
                                <w:szCs w:val="26"/>
                                <w:lang w:val="uk-UA"/>
                              </w:rPr>
                              <w:t>’</w:t>
                            </w:r>
                            <w:r w:rsidRPr="00C70981">
                              <w:rPr>
                                <w:sz w:val="26"/>
                                <w:szCs w:val="26"/>
                                <w:lang w:val="uk-UA"/>
                              </w:rPr>
                              <w:t>єднання громадян, як, наприклад, у Фінляндії, без прийняття закону про політичні партії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239" style="position:absolute;left:0;text-align:left;margin-left:241.05pt;margin-top:-.05pt;width:247.5pt;height:97.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" strokeweight="1.5pt">
                <v:textbox>
                  <w:txbxContent>
                    <w:p w:rsidR="00687830" w:rsidRPr="00C70981" w:rsidRDefault="00687830" w:rsidP="00C70981">
                      <w:pPr>
                        <w:jc w:val="center"/>
                        <w:rPr>
                          <w:sz w:val="26"/>
                          <w:szCs w:val="26"/>
                        </w:rPr>
                      </w:pPr>
                      <w:r w:rsidRPr="00C70981">
                        <w:rPr>
                          <w:sz w:val="26"/>
                          <w:szCs w:val="26"/>
                          <w:lang w:val="uk-UA"/>
                        </w:rPr>
                        <w:t>в окремих країнах ЄС питання, що стосуються політичних партій, регулюються законом про об</w:t>
                      </w:r>
                      <w:r>
                        <w:rPr>
                          <w:sz w:val="26"/>
                          <w:szCs w:val="26"/>
                          <w:lang w:val="uk-UA"/>
                        </w:rPr>
                        <w:t>’</w:t>
                      </w:r>
                      <w:r w:rsidRPr="00C70981">
                        <w:rPr>
                          <w:sz w:val="26"/>
                          <w:szCs w:val="26"/>
                          <w:lang w:val="uk-UA"/>
                        </w:rPr>
                        <w:t>єднання громадян, як, наприклад, у Фінляндії, без прийняття закону про політичні партії</w:t>
                      </w:r>
                    </w:p>
                  </w:txbxContent>
                </v:textbox>
              </v:rect>
            </w:pict>
          </mc:Fallback>
        </mc:AlternateContent>
      </w:r>
    </w:p>
    <w:p w:rsidR="00C70981" w:rsidRPr="00C70981" w:rsidRDefault="000C1113"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12928" behindDoc="0" locked="0" layoutInCell="1" allowOverlap="1" wp14:anchorId="59CFAF63" wp14:editId="0F88455B">
                <wp:simplePos x="0" y="0"/>
                <wp:positionH relativeFrom="column">
                  <wp:posOffset>2575560</wp:posOffset>
                </wp:positionH>
                <wp:positionV relativeFrom="paragraph">
                  <wp:posOffset>205105</wp:posOffset>
                </wp:positionV>
                <wp:extent cx="457200" cy="635"/>
                <wp:effectExtent l="0" t="76200" r="19050" b="9461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30" o:spid="_x0000_s1026" type="#_x0000_t32" style="position:absolute;margin-left:202.8pt;margin-top:16.15pt;width:36pt;height:.0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" strokeweight="1.5pt">
                <v:stroke endarrow="block"/>
              </v:shape>
            </w:pict>
          </mc:Fallback>
        </mc:AlternateContent>
      </w:r>
    </w:p>
    <w:p w:rsidR="00C70981" w:rsidRPr="00C70981" w:rsidRDefault="00C70981" w:rsidP="00C70981">
      <w:pPr>
        <w:widowControl w:val="0"/>
        <w:autoSpaceDE w:val="0"/>
        <w:autoSpaceDN w:val="0"/>
        <w:spacing w:before="76" w:line="360" w:lineRule="auto"/>
        <w:ind w:right="-1" w:firstLine="709"/>
        <w:rPr>
          <w:sz w:val="28"/>
          <w:szCs w:val="28"/>
          <w:lang w:val="uk-UA" w:eastAsia="en-US"/>
        </w:rPr>
      </w:pPr>
    </w:p>
    <w:p w:rsidR="00C70981" w:rsidRPr="00C70981" w:rsidRDefault="002F5574"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16000" behindDoc="0" locked="0" layoutInCell="1" allowOverlap="1" wp14:anchorId="79D9661C" wp14:editId="242F26E7">
                <wp:simplePos x="0" y="0"/>
                <wp:positionH relativeFrom="column">
                  <wp:posOffset>3061335</wp:posOffset>
                </wp:positionH>
                <wp:positionV relativeFrom="paragraph">
                  <wp:posOffset>323215</wp:posOffset>
                </wp:positionV>
                <wp:extent cx="3143250" cy="952500"/>
                <wp:effectExtent l="0" t="0" r="19050" b="1905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52500"/>
                        </a:xfrm>
                        <a:prstGeom prst="rect">
                          <a:avLst/>
                        </a:prstGeom>
                        <a:solidFill>
                          <a:srgbClr val="FFFFFF"/>
                        </a:solidFill>
                        <a:ln w="19050">
                          <a:solidFill>
                            <a:srgbClr val="000000"/>
                          </a:solidFill>
                          <a:miter lim="800000"/>
                          <a:headEnd/>
                          <a:tailEnd/>
                        </a:ln>
                      </wps:spPr>
                      <wps:txbx>
                        <w:txbxContent>
                          <w:p w:rsidR="00687830" w:rsidRPr="00713F5D" w:rsidRDefault="00687830" w:rsidP="00C70981">
                            <w:pPr>
                              <w:jc w:val="center"/>
                              <w:rPr>
                                <w:sz w:val="28"/>
                                <w:szCs w:val="28"/>
                              </w:rPr>
                            </w:pPr>
                            <w:r w:rsidRPr="00C70981">
                              <w:rPr>
                                <w:sz w:val="28"/>
                                <w:szCs w:val="28"/>
                                <w:lang w:val="uk-UA"/>
                              </w:rPr>
                              <w:t>досвід України, Латвії, Литви, Федеративної Республіки Німеччини, Польщі, Словаччини, Болгарії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240" style="position:absolute;left:0;text-align:left;margin-left:241.05pt;margin-top:25.45pt;width:247.5pt;height:7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" strokeweight="1.5pt">
                <v:textbox>
                  <w:txbxContent>
                    <w:p w:rsidR="00687830" w:rsidRPr="00713F5D" w:rsidRDefault="00687830" w:rsidP="00C70981">
                      <w:pPr>
                        <w:jc w:val="center"/>
                        <w:rPr>
                          <w:sz w:val="28"/>
                          <w:szCs w:val="28"/>
                        </w:rPr>
                      </w:pPr>
                      <w:r w:rsidRPr="00C70981">
                        <w:rPr>
                          <w:sz w:val="28"/>
                          <w:szCs w:val="28"/>
                          <w:lang w:val="uk-UA"/>
                        </w:rPr>
                        <w:t>досвід України, Латвії, Литви, Федеративної Республіки Німеччини, Польщі, Словаччини, Болгарії</w:t>
                      </w:r>
                    </w:p>
                  </w:txbxContent>
                </v:textbox>
              </v:rect>
            </w:pict>
          </mc:Fallback>
        </mc:AlternateContent>
      </w:r>
    </w:p>
    <w:p w:rsidR="00C70981" w:rsidRPr="00C70981" w:rsidRDefault="00FD4636" w:rsidP="00C70981">
      <w:pPr>
        <w:widowControl w:val="0"/>
        <w:autoSpaceDE w:val="0"/>
        <w:autoSpaceDN w:val="0"/>
        <w:spacing w:before="76" w:line="360" w:lineRule="auto"/>
        <w:ind w:right="-1" w:firstLine="709"/>
        <w:rPr>
          <w:sz w:val="28"/>
          <w:szCs w:val="28"/>
          <w:lang w:val="uk-UA" w:eastAsia="en-US"/>
        </w:rPr>
      </w:pPr>
      <w:r w:rsidRPr="00C70981">
        <w:rPr>
          <w:noProof/>
          <w:sz w:val="28"/>
          <w:szCs w:val="28"/>
          <w:lang w:val="uk-UA" w:eastAsia="uk-UA"/>
        </w:rPr>
        <mc:AlternateContent>
          <mc:Choice Requires="wps">
            <w:drawing>
              <wp:anchor distT="0" distB="0" distL="114300" distR="114300" simplePos="0" relativeHeight="252413952" behindDoc="0" locked="0" layoutInCell="1" allowOverlap="1" wp14:anchorId="3FF42098" wp14:editId="1393354C">
                <wp:simplePos x="0" y="0"/>
                <wp:positionH relativeFrom="column">
                  <wp:posOffset>128270</wp:posOffset>
                </wp:positionH>
                <wp:positionV relativeFrom="paragraph">
                  <wp:posOffset>101600</wp:posOffset>
                </wp:positionV>
                <wp:extent cx="2476500" cy="619125"/>
                <wp:effectExtent l="19050" t="19050" r="19050" b="28575"/>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roundRect">
                          <a:avLst>
                            <a:gd name="adj" fmla="val 16667"/>
                          </a:avLst>
                        </a:prstGeom>
                        <a:solidFill>
                          <a:srgbClr val="FFFFFF"/>
                        </a:solidFill>
                        <a:ln w="285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C70981">
                            <w:pPr>
                              <w:jc w:val="center"/>
                              <w:rPr>
                                <w:lang w:val="uk-UA"/>
                              </w:rPr>
                            </w:pPr>
                            <w:r w:rsidRPr="00C70981">
                              <w:rPr>
                                <w:b/>
                                <w:sz w:val="28"/>
                                <w:szCs w:val="28"/>
                                <w:lang w:val="uk-UA"/>
                              </w:rPr>
                              <w:t>регулювання за допомогою закону про партії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 o:spid="_x0000_s1241" style="position:absolute;left:0;text-align:left;margin-left:10.1pt;margin-top:8pt;width:195pt;height:48.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" strokeweight="2.25pt">
                <v:shadow opacity=".5" offset="6pt,-6pt"/>
                <v:textbox>
                  <w:txbxContent>
                    <w:p w:rsidR="00687830" w:rsidRPr="00713F5D" w:rsidRDefault="00687830" w:rsidP="00C70981">
                      <w:pPr>
                        <w:jc w:val="center"/>
                        <w:rPr>
                          <w:lang w:val="uk-UA"/>
                        </w:rPr>
                      </w:pPr>
                      <w:r w:rsidRPr="00C70981">
                        <w:rPr>
                          <w:b/>
                          <w:sz w:val="28"/>
                          <w:szCs w:val="28"/>
                          <w:lang w:val="uk-UA"/>
                        </w:rPr>
                        <w:t>регулювання за допомогою закону про партії</w:t>
                      </w:r>
                    </w:p>
                  </w:txbxContent>
                </v:textbox>
              </v:roundrect>
            </w:pict>
          </mc:Fallback>
        </mc:AlternateContent>
      </w:r>
    </w:p>
    <w:p w:rsidR="005742BE" w:rsidRDefault="00C70981" w:rsidP="00C70981">
      <w:pPr>
        <w:widowControl w:val="0"/>
        <w:autoSpaceDE w:val="0"/>
        <w:autoSpaceDN w:val="0"/>
        <w:spacing w:before="76" w:line="360" w:lineRule="auto"/>
        <w:ind w:right="-1" w:firstLine="709"/>
        <w:rPr>
          <w:bCs/>
          <w:iCs/>
          <w:sz w:val="28"/>
          <w:szCs w:val="28"/>
          <w:lang w:val="uk-UA"/>
        </w:rPr>
      </w:pPr>
      <w:r w:rsidRPr="00C70981">
        <w:rPr>
          <w:noProof/>
          <w:sz w:val="28"/>
          <w:szCs w:val="28"/>
          <w:lang w:val="uk-UA" w:eastAsia="uk-UA"/>
        </w:rPr>
        <mc:AlternateContent>
          <mc:Choice Requires="wps">
            <w:drawing>
              <wp:anchor distT="0" distB="0" distL="114300" distR="114300" simplePos="0" relativeHeight="252414976" behindDoc="0" locked="0" layoutInCell="1" allowOverlap="1" wp14:anchorId="1170626E" wp14:editId="1F7CC3D2">
                <wp:simplePos x="0" y="0"/>
                <wp:positionH relativeFrom="column">
                  <wp:posOffset>2585085</wp:posOffset>
                </wp:positionH>
                <wp:positionV relativeFrom="paragraph">
                  <wp:posOffset>52070</wp:posOffset>
                </wp:positionV>
                <wp:extent cx="457200" cy="635"/>
                <wp:effectExtent l="0" t="76200" r="19050" b="9461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34" o:spid="_x0000_s1026" type="#_x0000_t32" style="position:absolute;margin-left:203.55pt;margin-top:4.1pt;width:36pt;height:.0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" strokeweight="1.5pt">
                <v:stroke endarrow="block"/>
              </v:shape>
            </w:pict>
          </mc:Fallback>
        </mc:AlternateContent>
      </w:r>
    </w:p>
    <w:p w:rsidR="002F5574" w:rsidRDefault="002F5574" w:rsidP="00117315">
      <w:pPr>
        <w:ind w:firstLine="709"/>
        <w:rPr>
          <w:bCs/>
          <w:iCs/>
          <w:sz w:val="28"/>
          <w:szCs w:val="28"/>
          <w:lang w:val="uk-UA"/>
        </w:rPr>
      </w:pPr>
      <w:r>
        <w:rPr>
          <w:bCs/>
          <w:iCs/>
          <w:sz w:val="28"/>
          <w:szCs w:val="28"/>
          <w:lang w:val="uk-UA"/>
        </w:rPr>
        <w:br w:type="page"/>
      </w:r>
    </w:p>
    <w:p w:rsidR="009D11BE" w:rsidRDefault="009D11BE" w:rsidP="009D11BE">
      <w:pPr>
        <w:widowControl w:val="0"/>
        <w:autoSpaceDE w:val="0"/>
        <w:autoSpaceDN w:val="0"/>
        <w:spacing w:before="6" w:line="360" w:lineRule="auto"/>
        <w:ind w:right="-1" w:firstLine="709"/>
        <w:rPr>
          <w:sz w:val="28"/>
          <w:szCs w:val="28"/>
          <w:lang w:val="uk-UA" w:eastAsia="en-US"/>
        </w:rPr>
      </w:pPr>
    </w:p>
    <w:p w:rsidR="002F5574" w:rsidRPr="002F5574" w:rsidRDefault="002D366E"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8528" behindDoc="0" locked="0" layoutInCell="1" allowOverlap="1" wp14:anchorId="3435F659" wp14:editId="15388B2D">
                <wp:simplePos x="0" y="0"/>
                <wp:positionH relativeFrom="column">
                  <wp:posOffset>822960</wp:posOffset>
                </wp:positionH>
                <wp:positionV relativeFrom="paragraph">
                  <wp:posOffset>50165</wp:posOffset>
                </wp:positionV>
                <wp:extent cx="4191000" cy="552450"/>
                <wp:effectExtent l="19050" t="19050" r="19050" b="19050"/>
                <wp:wrapNone/>
                <wp:docPr id="136"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5245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DC30C6" w:rsidRDefault="00687830" w:rsidP="002F5574">
                            <w:pPr>
                              <w:jc w:val="center"/>
                              <w:rPr>
                                <w:b/>
                                <w:sz w:val="28"/>
                                <w:szCs w:val="28"/>
                                <w:lang w:val="uk-UA"/>
                              </w:rPr>
                            </w:pPr>
                            <w:r>
                              <w:rPr>
                                <w:b/>
                                <w:sz w:val="28"/>
                                <w:szCs w:val="28"/>
                                <w:lang w:val="uk-UA"/>
                              </w:rPr>
                              <w:t>Моделі правого регулювання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6" o:spid="_x0000_s1242" style="position:absolute;left:0;text-align:left;margin-left:64.8pt;margin-top:3.95pt;width:330pt;height:43.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" strokeweight="2.25pt">
                <v:textbox>
                  <w:txbxContent>
                    <w:p w:rsidR="00687830" w:rsidRPr="00DC30C6" w:rsidRDefault="00687830" w:rsidP="002F5574">
                      <w:pPr>
                        <w:jc w:val="center"/>
                        <w:rPr>
                          <w:b/>
                          <w:sz w:val="28"/>
                          <w:szCs w:val="28"/>
                          <w:lang w:val="uk-UA"/>
                        </w:rPr>
                      </w:pPr>
                      <w:r>
                        <w:rPr>
                          <w:b/>
                          <w:sz w:val="28"/>
                          <w:szCs w:val="28"/>
                          <w:lang w:val="uk-UA"/>
                        </w:rPr>
                        <w:t>Моделі правого регулювання</w:t>
                      </w:r>
                    </w:p>
                  </w:txbxContent>
                </v:textbox>
              </v:roundrect>
            </w:pict>
          </mc:Fallback>
        </mc:AlternateContent>
      </w:r>
      <w:r w:rsidR="002F5574" w:rsidRPr="002F5574">
        <w:rPr>
          <w:sz w:val="28"/>
          <w:szCs w:val="28"/>
          <w:lang w:val="uk-UA" w:eastAsia="en-US"/>
        </w:rPr>
        <w:t xml:space="preserve"> </w:t>
      </w:r>
    </w:p>
    <w:p w:rsidR="002F5574" w:rsidRPr="002F5574" w:rsidRDefault="002F5574" w:rsidP="002F5574">
      <w:pPr>
        <w:widowControl w:val="0"/>
        <w:autoSpaceDE w:val="0"/>
        <w:autoSpaceDN w:val="0"/>
        <w:spacing w:before="1"/>
        <w:ind w:left="930"/>
        <w:rPr>
          <w:sz w:val="28"/>
          <w:szCs w:val="28"/>
          <w:lang w:val="uk-UA" w:eastAsia="en-US"/>
        </w:rPr>
      </w:pPr>
    </w:p>
    <w:p w:rsidR="002F5574" w:rsidRPr="00313E32" w:rsidRDefault="00E02E41" w:rsidP="002F5574">
      <w:pPr>
        <w:widowControl w:val="0"/>
        <w:autoSpaceDE w:val="0"/>
        <w:autoSpaceDN w:val="0"/>
        <w:spacing w:before="1"/>
        <w:ind w:left="930"/>
        <w:rPr>
          <w:sz w:val="28"/>
          <w:szCs w:val="28"/>
          <w:lang w:val="uk-UA" w:eastAsia="en-US"/>
        </w:rPr>
      </w:pPr>
      <w:r>
        <w:rPr>
          <w:noProof/>
          <w:sz w:val="28"/>
          <w:szCs w:val="28"/>
          <w:lang w:val="uk-UA" w:eastAsia="uk-UA"/>
        </w:rPr>
        <mc:AlternateContent>
          <mc:Choice Requires="wps">
            <w:drawing>
              <wp:anchor distT="0" distB="0" distL="114300" distR="114300" simplePos="0" relativeHeight="252465152" behindDoc="0" locked="0" layoutInCell="1" allowOverlap="1" wp14:anchorId="354004D5" wp14:editId="74061DCB">
                <wp:simplePos x="0" y="0"/>
                <wp:positionH relativeFrom="column">
                  <wp:posOffset>641985</wp:posOffset>
                </wp:positionH>
                <wp:positionV relativeFrom="paragraph">
                  <wp:posOffset>192405</wp:posOffset>
                </wp:positionV>
                <wp:extent cx="361950" cy="190500"/>
                <wp:effectExtent l="38100" t="0" r="19050" b="38100"/>
                <wp:wrapNone/>
                <wp:docPr id="22297" name="Стрелка вниз 22297"/>
                <wp:cNvGraphicFramePr/>
                <a:graphic xmlns:a="http://schemas.openxmlformats.org/drawingml/2006/main">
                  <a:graphicData uri="http://schemas.microsoft.com/office/word/2010/wordprocessingShape">
                    <wps:wsp>
                      <wps:cNvSpPr/>
                      <wps:spPr>
                        <a:xfrm>
                          <a:off x="0" y="0"/>
                          <a:ext cx="3619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297" o:spid="_x0000_s1026" type="#_x0000_t67" style="position:absolute;margin-left:50.55pt;margin-top:15.15pt;width:28.5pt;height:15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" adj="10800" fillcolor="black [3200]" strokecolor="black [1600]" strokeweight="2pt"/>
            </w:pict>
          </mc:Fallback>
        </mc:AlternateContent>
      </w:r>
    </w:p>
    <w:p w:rsidR="002F5574" w:rsidRPr="002F5574" w:rsidRDefault="00E02E41"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4432" behindDoc="0" locked="0" layoutInCell="1" allowOverlap="1" wp14:anchorId="29B1DA5A" wp14:editId="27126DDD">
                <wp:simplePos x="0" y="0"/>
                <wp:positionH relativeFrom="column">
                  <wp:posOffset>3032760</wp:posOffset>
                </wp:positionH>
                <wp:positionV relativeFrom="paragraph">
                  <wp:posOffset>136525</wp:posOffset>
                </wp:positionV>
                <wp:extent cx="3143250" cy="704850"/>
                <wp:effectExtent l="0" t="0" r="19050" b="1905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rect">
                          <a:avLst/>
                        </a:prstGeom>
                        <a:solidFill>
                          <a:srgbClr val="FFFFFF"/>
                        </a:solidFill>
                        <a:ln w="19050">
                          <a:solidFill>
                            <a:srgbClr val="000000"/>
                          </a:solidFill>
                          <a:miter lim="800000"/>
                          <a:headEnd/>
                          <a:tailEnd/>
                        </a:ln>
                      </wps:spPr>
                      <wps:txbx>
                        <w:txbxContent>
                          <w:p w:rsidR="00687830" w:rsidRPr="00AF7485" w:rsidRDefault="00687830" w:rsidP="002F5574">
                            <w:pPr>
                              <w:jc w:val="center"/>
                              <w:rPr>
                                <w:sz w:val="28"/>
                                <w:szCs w:val="28"/>
                              </w:rPr>
                            </w:pPr>
                            <w:r>
                              <w:rPr>
                                <w:sz w:val="28"/>
                                <w:szCs w:val="28"/>
                                <w:lang w:val="uk-UA"/>
                              </w:rPr>
                              <w:t xml:space="preserve">передача </w:t>
                            </w:r>
                            <w:r w:rsidRPr="002F5574">
                              <w:rPr>
                                <w:sz w:val="28"/>
                                <w:szCs w:val="28"/>
                                <w:lang w:val="uk-UA"/>
                              </w:rPr>
                              <w:t>функцій</w:t>
                            </w:r>
                            <w:r>
                              <w:rPr>
                                <w:sz w:val="28"/>
                                <w:szCs w:val="28"/>
                                <w:lang w:val="uk-UA"/>
                              </w:rPr>
                              <w:t xml:space="preserve"> </w:t>
                            </w:r>
                            <w:r w:rsidRPr="002F5574">
                              <w:rPr>
                                <w:sz w:val="28"/>
                                <w:szCs w:val="28"/>
                                <w:lang w:val="uk-UA"/>
                              </w:rPr>
                              <w:t>в</w:t>
                            </w:r>
                            <w:r>
                              <w:rPr>
                                <w:sz w:val="28"/>
                                <w:szCs w:val="28"/>
                                <w:lang w:val="uk-UA"/>
                              </w:rPr>
                              <w:t xml:space="preserve"> </w:t>
                            </w:r>
                            <w:r w:rsidRPr="002F5574">
                              <w:rPr>
                                <w:sz w:val="28"/>
                                <w:szCs w:val="28"/>
                                <w:lang w:val="uk-UA"/>
                              </w:rPr>
                              <w:t>центрально</w:t>
                            </w:r>
                            <w:r>
                              <w:rPr>
                                <w:sz w:val="28"/>
                                <w:szCs w:val="28"/>
                                <w:lang w:val="uk-UA"/>
                              </w:rPr>
                              <w:t>-</w:t>
                            </w:r>
                            <w:r w:rsidRPr="002F5574">
                              <w:rPr>
                                <w:sz w:val="28"/>
                                <w:szCs w:val="28"/>
                                <w:lang w:val="uk-UA"/>
                              </w:rPr>
                              <w:t>керовану ієрархію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243" style="position:absolute;left:0;text-align:left;margin-left:238.8pt;margin-top:10.75pt;width:247.5pt;height:55.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" strokeweight="1.5pt">
                <v:textbox>
                  <w:txbxContent>
                    <w:p w:rsidR="00687830" w:rsidRPr="00AF7485" w:rsidRDefault="00687830" w:rsidP="002F5574">
                      <w:pPr>
                        <w:jc w:val="center"/>
                        <w:rPr>
                          <w:sz w:val="28"/>
                          <w:szCs w:val="28"/>
                        </w:rPr>
                      </w:pPr>
                      <w:r>
                        <w:rPr>
                          <w:sz w:val="28"/>
                          <w:szCs w:val="28"/>
                          <w:lang w:val="uk-UA"/>
                        </w:rPr>
                        <w:t xml:space="preserve">передача </w:t>
                      </w:r>
                      <w:r w:rsidRPr="002F5574">
                        <w:rPr>
                          <w:sz w:val="28"/>
                          <w:szCs w:val="28"/>
                          <w:lang w:val="uk-UA"/>
                        </w:rPr>
                        <w:t>функцій</w:t>
                      </w:r>
                      <w:r>
                        <w:rPr>
                          <w:sz w:val="28"/>
                          <w:szCs w:val="28"/>
                          <w:lang w:val="uk-UA"/>
                        </w:rPr>
                        <w:t xml:space="preserve"> </w:t>
                      </w:r>
                      <w:r w:rsidRPr="002F5574">
                        <w:rPr>
                          <w:sz w:val="28"/>
                          <w:szCs w:val="28"/>
                          <w:lang w:val="uk-UA"/>
                        </w:rPr>
                        <w:t>в</w:t>
                      </w:r>
                      <w:r>
                        <w:rPr>
                          <w:sz w:val="28"/>
                          <w:szCs w:val="28"/>
                          <w:lang w:val="uk-UA"/>
                        </w:rPr>
                        <w:t xml:space="preserve"> </w:t>
                      </w:r>
                      <w:r w:rsidRPr="002F5574">
                        <w:rPr>
                          <w:sz w:val="28"/>
                          <w:szCs w:val="28"/>
                          <w:lang w:val="uk-UA"/>
                        </w:rPr>
                        <w:t>центрально</w:t>
                      </w:r>
                      <w:r>
                        <w:rPr>
                          <w:sz w:val="28"/>
                          <w:szCs w:val="28"/>
                          <w:lang w:val="uk-UA"/>
                        </w:rPr>
                        <w:t>-</w:t>
                      </w:r>
                      <w:r w:rsidRPr="002F5574">
                        <w:rPr>
                          <w:sz w:val="28"/>
                          <w:szCs w:val="28"/>
                          <w:lang w:val="uk-UA"/>
                        </w:rPr>
                        <w:t>керовану ієрархію</w:t>
                      </w:r>
                    </w:p>
                  </w:txbxContent>
                </v:textbox>
              </v:rect>
            </w:pict>
          </mc:Fallback>
        </mc:AlternateContent>
      </w:r>
      <w:r w:rsidR="002D366E" w:rsidRPr="002F5574">
        <w:rPr>
          <w:noProof/>
          <w:sz w:val="28"/>
          <w:szCs w:val="28"/>
          <w:lang w:val="uk-UA" w:eastAsia="uk-UA"/>
        </w:rPr>
        <mc:AlternateContent>
          <mc:Choice Requires="wps">
            <w:drawing>
              <wp:anchor distT="0" distB="0" distL="114300" distR="114300" simplePos="0" relativeHeight="252429312" behindDoc="0" locked="0" layoutInCell="1" allowOverlap="1" wp14:anchorId="090D6F7C" wp14:editId="637AA45D">
                <wp:simplePos x="0" y="0"/>
                <wp:positionH relativeFrom="column">
                  <wp:posOffset>365761</wp:posOffset>
                </wp:positionH>
                <wp:positionV relativeFrom="paragraph">
                  <wp:posOffset>177800</wp:posOffset>
                </wp:positionV>
                <wp:extent cx="2266950" cy="685800"/>
                <wp:effectExtent l="19050" t="19050" r="19050" b="1905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2F5574" w:rsidRDefault="00687830" w:rsidP="002F5574">
                            <w:pPr>
                              <w:jc w:val="center"/>
                              <w:rPr>
                                <w:b/>
                                <w:sz w:val="28"/>
                                <w:szCs w:val="28"/>
                                <w:lang w:val="uk-UA"/>
                              </w:rPr>
                            </w:pPr>
                            <w:r w:rsidRPr="002F5574">
                              <w:rPr>
                                <w:b/>
                                <w:sz w:val="28"/>
                                <w:szCs w:val="28"/>
                                <w:lang w:val="uk-UA"/>
                              </w:rPr>
                              <w:t>деконцентраці</w:t>
                            </w:r>
                            <w:r>
                              <w:rPr>
                                <w:b/>
                                <w:sz w:val="28"/>
                                <w:szCs w:val="28"/>
                                <w:lang w:val="uk-UA"/>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1" o:spid="_x0000_s1244" style="position:absolute;left:0;text-align:left;margin-left:28.8pt;margin-top:14pt;width:178.5pt;height:54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" strokeweight="2.25pt">
                <v:textbox>
                  <w:txbxContent>
                    <w:p w:rsidR="00687830" w:rsidRPr="002F5574" w:rsidRDefault="00687830" w:rsidP="002F5574">
                      <w:pPr>
                        <w:jc w:val="center"/>
                        <w:rPr>
                          <w:b/>
                          <w:sz w:val="28"/>
                          <w:szCs w:val="28"/>
                          <w:lang w:val="uk-UA"/>
                        </w:rPr>
                      </w:pPr>
                      <w:r w:rsidRPr="002F5574">
                        <w:rPr>
                          <w:b/>
                          <w:sz w:val="28"/>
                          <w:szCs w:val="28"/>
                          <w:lang w:val="uk-UA"/>
                        </w:rPr>
                        <w:t>деконцентраці</w:t>
                      </w:r>
                      <w:r>
                        <w:rPr>
                          <w:b/>
                          <w:sz w:val="28"/>
                          <w:szCs w:val="28"/>
                          <w:lang w:val="uk-UA"/>
                        </w:rPr>
                        <w:t>я</w:t>
                      </w:r>
                    </w:p>
                  </w:txbxContent>
                </v:textbox>
              </v:roundrect>
            </w:pict>
          </mc:Fallback>
        </mc:AlternateContent>
      </w:r>
    </w:p>
    <w:p w:rsidR="002F5574" w:rsidRPr="002F5574" w:rsidRDefault="002F5574" w:rsidP="002F5574">
      <w:pPr>
        <w:widowControl w:val="0"/>
        <w:autoSpaceDE w:val="0"/>
        <w:autoSpaceDN w:val="0"/>
        <w:spacing w:before="1"/>
        <w:ind w:left="930"/>
        <w:rPr>
          <w:sz w:val="28"/>
          <w:szCs w:val="28"/>
          <w:lang w:val="uk-UA" w:eastAsia="en-US"/>
        </w:rPr>
      </w:pPr>
    </w:p>
    <w:p w:rsidR="002F5574" w:rsidRPr="002F5574" w:rsidRDefault="002F5574" w:rsidP="002F5574">
      <w:pPr>
        <w:widowControl w:val="0"/>
        <w:autoSpaceDE w:val="0"/>
        <w:autoSpaceDN w:val="0"/>
        <w:spacing w:before="1"/>
        <w:ind w:left="930"/>
        <w:rPr>
          <w:b/>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5456" behindDoc="0" locked="0" layoutInCell="1" allowOverlap="1" wp14:anchorId="73006617" wp14:editId="7159662E">
                <wp:simplePos x="0" y="0"/>
                <wp:positionH relativeFrom="column">
                  <wp:posOffset>2632710</wp:posOffset>
                </wp:positionH>
                <wp:positionV relativeFrom="paragraph">
                  <wp:posOffset>62865</wp:posOffset>
                </wp:positionV>
                <wp:extent cx="428625" cy="635"/>
                <wp:effectExtent l="0" t="76200" r="28575" b="946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43" o:spid="_x0000_s1026" type="#_x0000_t32" style="position:absolute;margin-left:207.3pt;margin-top:4.95pt;width:33.75pt;height:.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ZQIAAHwEAAAOAAAAZHJzL2Uyb0RvYy54bWysVEtu2zAQ3RfoHQjuHUmO7Dp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" strokeweight="1.5pt">
                <v:stroke endarrow="block"/>
              </v:shape>
            </w:pict>
          </mc:Fallback>
        </mc:AlternateContent>
      </w:r>
    </w:p>
    <w:p w:rsidR="002F5574" w:rsidRPr="002F5574" w:rsidRDefault="002F5574" w:rsidP="002F5574">
      <w:pPr>
        <w:widowControl w:val="0"/>
        <w:autoSpaceDE w:val="0"/>
        <w:autoSpaceDN w:val="0"/>
        <w:spacing w:before="1"/>
        <w:ind w:left="930"/>
        <w:rPr>
          <w:sz w:val="28"/>
          <w:szCs w:val="28"/>
          <w:lang w:val="uk-UA" w:eastAsia="en-US"/>
        </w:rPr>
      </w:pPr>
    </w:p>
    <w:p w:rsidR="002F5574" w:rsidRPr="002F5574" w:rsidRDefault="002F5574" w:rsidP="002F5574">
      <w:pPr>
        <w:widowControl w:val="0"/>
        <w:autoSpaceDE w:val="0"/>
        <w:autoSpaceDN w:val="0"/>
        <w:spacing w:before="1"/>
        <w:ind w:left="930"/>
        <w:rPr>
          <w:sz w:val="28"/>
          <w:szCs w:val="28"/>
          <w:lang w:val="uk-UA" w:eastAsia="en-US"/>
        </w:rPr>
      </w:pPr>
    </w:p>
    <w:p w:rsidR="002F5574" w:rsidRPr="002F5574"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0336" behindDoc="0" locked="0" layoutInCell="1" allowOverlap="1" wp14:anchorId="0DB1ED39" wp14:editId="7DE65694">
                <wp:simplePos x="0" y="0"/>
                <wp:positionH relativeFrom="column">
                  <wp:posOffset>365760</wp:posOffset>
                </wp:positionH>
                <wp:positionV relativeFrom="paragraph">
                  <wp:posOffset>186055</wp:posOffset>
                </wp:positionV>
                <wp:extent cx="2266950" cy="685800"/>
                <wp:effectExtent l="19050" t="19050" r="19050" b="1905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85800"/>
                        </a:xfrm>
                        <a:prstGeom prst="roundRect">
                          <a:avLst>
                            <a:gd name="adj" fmla="val 16667"/>
                          </a:avLst>
                        </a:prstGeom>
                        <a:solidFill>
                          <a:srgbClr val="FFFFFF"/>
                        </a:solidFill>
                        <a:ln w="28575">
                          <a:solidFill>
                            <a:sysClr val="windowText" lastClr="000000">
                              <a:lumMod val="100000"/>
                              <a:lumOff val="0"/>
                            </a:sysClr>
                          </a:solidFill>
                          <a:round/>
                          <a:headEnd/>
                          <a:tailEnd/>
                        </a:ln>
                      </wps:spPr>
                      <wps:txbx>
                        <w:txbxContent>
                          <w:p w:rsidR="00687830" w:rsidRPr="005F45C6" w:rsidRDefault="00687830" w:rsidP="002F5574">
                            <w:pPr>
                              <w:jc w:val="center"/>
                              <w:rPr>
                                <w:lang w:val="uk-UA"/>
                              </w:rPr>
                            </w:pPr>
                            <w:r w:rsidRPr="002F5574">
                              <w:rPr>
                                <w:b/>
                                <w:sz w:val="28"/>
                                <w:szCs w:val="28"/>
                                <w:lang w:val="uk-UA"/>
                              </w:rPr>
                              <w:t>делегування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4" o:spid="_x0000_s1245" style="position:absolute;left:0;text-align:left;margin-left:28.8pt;margin-top:14.65pt;width:178.5pt;height:54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" strokeweight="2.25pt">
                <v:textbox>
                  <w:txbxContent>
                    <w:p w:rsidR="00687830" w:rsidRPr="005F45C6" w:rsidRDefault="00687830" w:rsidP="002F5574">
                      <w:pPr>
                        <w:jc w:val="center"/>
                        <w:rPr>
                          <w:lang w:val="uk-UA"/>
                        </w:rPr>
                      </w:pPr>
                      <w:r w:rsidRPr="002F5574">
                        <w:rPr>
                          <w:b/>
                          <w:sz w:val="28"/>
                          <w:szCs w:val="28"/>
                          <w:lang w:val="uk-UA"/>
                        </w:rPr>
                        <w:t>делегування</w:t>
                      </w:r>
                    </w:p>
                  </w:txbxContent>
                </v:textbox>
              </v:roundrect>
            </w:pict>
          </mc:Fallback>
        </mc:AlternateContent>
      </w:r>
      <w:r w:rsidRPr="002F5574">
        <w:rPr>
          <w:noProof/>
          <w:sz w:val="28"/>
          <w:szCs w:val="28"/>
          <w:lang w:val="uk-UA" w:eastAsia="uk-UA"/>
        </w:rPr>
        <mc:AlternateContent>
          <mc:Choice Requires="wps">
            <w:drawing>
              <wp:anchor distT="0" distB="0" distL="114300" distR="114300" simplePos="0" relativeHeight="252433408" behindDoc="0" locked="0" layoutInCell="1" allowOverlap="1" wp14:anchorId="089478C9" wp14:editId="42EA64A7">
                <wp:simplePos x="0" y="0"/>
                <wp:positionH relativeFrom="column">
                  <wp:posOffset>3032760</wp:posOffset>
                </wp:positionH>
                <wp:positionV relativeFrom="paragraph">
                  <wp:posOffset>44450</wp:posOffset>
                </wp:positionV>
                <wp:extent cx="3143250" cy="838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ect">
                          <a:avLst/>
                        </a:prstGeom>
                        <a:solidFill>
                          <a:srgbClr val="FFFFFF"/>
                        </a:solidFill>
                        <a:ln w="19050">
                          <a:solidFill>
                            <a:srgbClr val="000000"/>
                          </a:solidFill>
                          <a:miter lim="800000"/>
                          <a:headEnd/>
                          <a:tailEnd/>
                        </a:ln>
                      </wps:spPr>
                      <wps:txbx>
                        <w:txbxContent>
                          <w:p w:rsidR="00687830" w:rsidRPr="005F45C6" w:rsidRDefault="00687830" w:rsidP="002F5574">
                            <w:pPr>
                              <w:spacing w:line="276" w:lineRule="auto"/>
                              <w:jc w:val="center"/>
                              <w:rPr>
                                <w:sz w:val="28"/>
                                <w:szCs w:val="28"/>
                                <w:lang w:val="uk-UA"/>
                              </w:rPr>
                            </w:pPr>
                            <w:r w:rsidRPr="002F5574">
                              <w:rPr>
                                <w:sz w:val="28"/>
                                <w:szCs w:val="28"/>
                                <w:lang w:val="uk-UA"/>
                              </w:rPr>
                              <w:t>передач</w:t>
                            </w:r>
                            <w:r>
                              <w:rPr>
                                <w:sz w:val="28"/>
                                <w:szCs w:val="28"/>
                                <w:lang w:val="uk-UA"/>
                              </w:rPr>
                              <w:t>а</w:t>
                            </w:r>
                            <w:r w:rsidRPr="002F5574">
                              <w:rPr>
                                <w:sz w:val="28"/>
                                <w:szCs w:val="28"/>
                                <w:lang w:val="uk-UA"/>
                              </w:rPr>
                              <w:t xml:space="preserve"> функцій органам з певними дискреційними повноваженнями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246" style="position:absolute;left:0;text-align:left;margin-left:238.8pt;margin-top:3.5pt;width:247.5pt;height:6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" strokeweight="1.5pt">
                <v:textbox>
                  <w:txbxContent>
                    <w:p w:rsidR="00687830" w:rsidRPr="005F45C6" w:rsidRDefault="00687830" w:rsidP="002F5574">
                      <w:pPr>
                        <w:spacing w:line="276" w:lineRule="auto"/>
                        <w:jc w:val="center"/>
                        <w:rPr>
                          <w:sz w:val="28"/>
                          <w:szCs w:val="28"/>
                          <w:lang w:val="uk-UA"/>
                        </w:rPr>
                      </w:pPr>
                      <w:r w:rsidRPr="002F5574">
                        <w:rPr>
                          <w:sz w:val="28"/>
                          <w:szCs w:val="28"/>
                          <w:lang w:val="uk-UA"/>
                        </w:rPr>
                        <w:t>передач</w:t>
                      </w:r>
                      <w:r>
                        <w:rPr>
                          <w:sz w:val="28"/>
                          <w:szCs w:val="28"/>
                          <w:lang w:val="uk-UA"/>
                        </w:rPr>
                        <w:t>а</w:t>
                      </w:r>
                      <w:r w:rsidRPr="002F5574">
                        <w:rPr>
                          <w:sz w:val="28"/>
                          <w:szCs w:val="28"/>
                          <w:lang w:val="uk-UA"/>
                        </w:rPr>
                        <w:t xml:space="preserve"> функцій органам з певними дискреційними повноваженнями</w:t>
                      </w:r>
                    </w:p>
                  </w:txbxContent>
                </v:textbox>
              </v:rect>
            </w:pict>
          </mc:Fallback>
        </mc:AlternateContent>
      </w:r>
    </w:p>
    <w:p w:rsidR="002F5574" w:rsidRPr="002F5574" w:rsidRDefault="002F5574" w:rsidP="002F5574">
      <w:pPr>
        <w:widowControl w:val="0"/>
        <w:autoSpaceDE w:val="0"/>
        <w:autoSpaceDN w:val="0"/>
        <w:spacing w:before="1"/>
        <w:ind w:left="930"/>
        <w:rPr>
          <w:sz w:val="28"/>
          <w:szCs w:val="28"/>
          <w:lang w:val="uk-UA" w:eastAsia="en-US"/>
        </w:rPr>
      </w:pPr>
    </w:p>
    <w:p w:rsidR="002F5574" w:rsidRPr="002F5574"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6480" behindDoc="0" locked="0" layoutInCell="1" allowOverlap="1" wp14:anchorId="352425E6" wp14:editId="46CEAA1E">
                <wp:simplePos x="0" y="0"/>
                <wp:positionH relativeFrom="column">
                  <wp:posOffset>2632710</wp:posOffset>
                </wp:positionH>
                <wp:positionV relativeFrom="paragraph">
                  <wp:posOffset>61595</wp:posOffset>
                </wp:positionV>
                <wp:extent cx="400050" cy="0"/>
                <wp:effectExtent l="0" t="76200" r="19050" b="9525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56" o:spid="_x0000_s1026" type="#_x0000_t32" style="position:absolute;margin-left:207.3pt;margin-top:4.85pt;width:31.5pt;height:0;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" strokeweight="1.5pt">
                <v:stroke endarrow="block"/>
              </v:shape>
            </w:pict>
          </mc:Fallback>
        </mc:AlternateContent>
      </w:r>
    </w:p>
    <w:p w:rsidR="002F5574" w:rsidRPr="002F5574" w:rsidRDefault="002F5574" w:rsidP="002F5574">
      <w:pPr>
        <w:widowControl w:val="0"/>
        <w:autoSpaceDE w:val="0"/>
        <w:autoSpaceDN w:val="0"/>
        <w:spacing w:before="1"/>
        <w:ind w:left="930"/>
        <w:rPr>
          <w:sz w:val="28"/>
          <w:szCs w:val="28"/>
          <w:lang w:val="uk-UA" w:eastAsia="en-US"/>
        </w:rPr>
      </w:pPr>
    </w:p>
    <w:p w:rsidR="002F5574" w:rsidRPr="002F5574" w:rsidRDefault="002F5574" w:rsidP="002F5574">
      <w:pPr>
        <w:widowControl w:val="0"/>
        <w:autoSpaceDE w:val="0"/>
        <w:autoSpaceDN w:val="0"/>
        <w:spacing w:before="1"/>
        <w:ind w:left="930"/>
        <w:rPr>
          <w:sz w:val="28"/>
          <w:szCs w:val="28"/>
          <w:lang w:val="uk-UA" w:eastAsia="en-US"/>
        </w:rPr>
      </w:pPr>
    </w:p>
    <w:p w:rsidR="002F5574" w:rsidRPr="00313E32"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2384" behindDoc="0" locked="0" layoutInCell="1" allowOverlap="1" wp14:anchorId="01611845" wp14:editId="04ECBA9B">
                <wp:simplePos x="0" y="0"/>
                <wp:positionH relativeFrom="column">
                  <wp:posOffset>3061335</wp:posOffset>
                </wp:positionH>
                <wp:positionV relativeFrom="paragraph">
                  <wp:posOffset>-1270</wp:posOffset>
                </wp:positionV>
                <wp:extent cx="3143250" cy="1085850"/>
                <wp:effectExtent l="0" t="0" r="1905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085850"/>
                        </a:xfrm>
                        <a:prstGeom prst="rect">
                          <a:avLst/>
                        </a:prstGeom>
                        <a:solidFill>
                          <a:srgbClr val="FFFFFF"/>
                        </a:solidFill>
                        <a:ln w="19050">
                          <a:solidFill>
                            <a:srgbClr val="000000"/>
                          </a:solidFill>
                          <a:miter lim="800000"/>
                          <a:headEnd/>
                          <a:tailEnd/>
                        </a:ln>
                      </wps:spPr>
                      <wps:txbx>
                        <w:txbxContent>
                          <w:p w:rsidR="00687830" w:rsidRPr="002F5574" w:rsidRDefault="00687830" w:rsidP="002F5574">
                            <w:pPr>
                              <w:jc w:val="center"/>
                              <w:rPr>
                                <w:sz w:val="28"/>
                                <w:szCs w:val="28"/>
                              </w:rPr>
                            </w:pPr>
                            <w:r w:rsidRPr="002F5574">
                              <w:rPr>
                                <w:sz w:val="28"/>
                                <w:szCs w:val="28"/>
                                <w:lang w:val="uk-UA"/>
                              </w:rPr>
                              <w:t>перенесення функцій або прийняття рішень до законно уповноваженої місцевої влади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247" style="position:absolute;left:0;text-align:left;margin-left:241.05pt;margin-top:-.1pt;width:247.5pt;height:85.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" strokeweight="1.5pt">
                <v:textbox>
                  <w:txbxContent>
                    <w:p w:rsidR="00687830" w:rsidRPr="002F5574" w:rsidRDefault="00687830" w:rsidP="002F5574">
                      <w:pPr>
                        <w:jc w:val="center"/>
                        <w:rPr>
                          <w:sz w:val="28"/>
                          <w:szCs w:val="28"/>
                        </w:rPr>
                      </w:pPr>
                      <w:r w:rsidRPr="002F5574">
                        <w:rPr>
                          <w:sz w:val="28"/>
                          <w:szCs w:val="28"/>
                          <w:lang w:val="uk-UA"/>
                        </w:rPr>
                        <w:t>перенесення функцій або прийняття рішень до законно уповноваженої місцевої влади</w:t>
                      </w:r>
                    </w:p>
                  </w:txbxContent>
                </v:textbox>
              </v:rect>
            </w:pict>
          </mc:Fallback>
        </mc:AlternateContent>
      </w:r>
    </w:p>
    <w:p w:rsidR="002F5574" w:rsidRPr="00313E32"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31360" behindDoc="0" locked="0" layoutInCell="1" allowOverlap="1" wp14:anchorId="08BF6DE2" wp14:editId="32E71E1A">
                <wp:simplePos x="0" y="0"/>
                <wp:positionH relativeFrom="column">
                  <wp:posOffset>365760</wp:posOffset>
                </wp:positionH>
                <wp:positionV relativeFrom="paragraph">
                  <wp:posOffset>50800</wp:posOffset>
                </wp:positionV>
                <wp:extent cx="2333625" cy="781050"/>
                <wp:effectExtent l="19050" t="19050" r="28575" b="19050"/>
                <wp:wrapNone/>
                <wp:docPr id="158" name="Скругленный 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81050"/>
                        </a:xfrm>
                        <a:prstGeom prst="roundRect">
                          <a:avLst>
                            <a:gd name="adj" fmla="val 16667"/>
                          </a:avLst>
                        </a:prstGeom>
                        <a:solidFill>
                          <a:srgbClr val="FFFFFF"/>
                        </a:solidFill>
                        <a:ln w="28575">
                          <a:solidFill>
                            <a:schemeClr val="tx1"/>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2F5574" w:rsidRDefault="00687830" w:rsidP="002F5574">
                            <w:pPr>
                              <w:jc w:val="center"/>
                              <w:rPr>
                                <w:b/>
                                <w:sz w:val="28"/>
                                <w:szCs w:val="28"/>
                                <w:lang w:val="uk-UA"/>
                              </w:rPr>
                            </w:pPr>
                            <w:r w:rsidRPr="002F5574">
                              <w:rPr>
                                <w:b/>
                                <w:sz w:val="28"/>
                                <w:szCs w:val="28"/>
                                <w:lang w:val="uk-UA"/>
                              </w:rPr>
                              <w:t>делегування</w:t>
                            </w:r>
                          </w:p>
                          <w:p w:rsidR="00687830" w:rsidRPr="00713F5D" w:rsidRDefault="00687830" w:rsidP="002F5574">
                            <w:pPr>
                              <w:jc w:val="cente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8" o:spid="_x0000_s1248" style="position:absolute;left:0;text-align:left;margin-left:28.8pt;margin-top:4pt;width:183.75pt;height:6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" strokecolor="black [3213]" strokeweight="2.25pt">
                <v:shadow opacity=".5" offset="6pt,-6pt"/>
                <v:textbox>
                  <w:txbxContent>
                    <w:p w:rsidR="00687830" w:rsidRPr="002F5574" w:rsidRDefault="00687830" w:rsidP="002F5574">
                      <w:pPr>
                        <w:jc w:val="center"/>
                        <w:rPr>
                          <w:b/>
                          <w:sz w:val="28"/>
                          <w:szCs w:val="28"/>
                          <w:lang w:val="uk-UA"/>
                        </w:rPr>
                      </w:pPr>
                      <w:r w:rsidRPr="002F5574">
                        <w:rPr>
                          <w:b/>
                          <w:sz w:val="28"/>
                          <w:szCs w:val="28"/>
                          <w:lang w:val="uk-UA"/>
                        </w:rPr>
                        <w:t>делегування</w:t>
                      </w:r>
                    </w:p>
                    <w:p w:rsidR="00687830" w:rsidRPr="00713F5D" w:rsidRDefault="00687830" w:rsidP="002F5574">
                      <w:pPr>
                        <w:jc w:val="center"/>
                        <w:rPr>
                          <w:lang w:val="uk-UA"/>
                        </w:rPr>
                      </w:pPr>
                    </w:p>
                  </w:txbxContent>
                </v:textbox>
              </v:roundrect>
            </w:pict>
          </mc:Fallback>
        </mc:AlternateContent>
      </w:r>
    </w:p>
    <w:p w:rsidR="002F5574" w:rsidRPr="00313E32" w:rsidRDefault="002F5574" w:rsidP="002F5574">
      <w:pPr>
        <w:widowControl w:val="0"/>
        <w:autoSpaceDE w:val="0"/>
        <w:autoSpaceDN w:val="0"/>
        <w:spacing w:before="1"/>
        <w:ind w:left="930"/>
        <w:rPr>
          <w:sz w:val="28"/>
          <w:szCs w:val="28"/>
          <w:lang w:val="uk-UA" w:eastAsia="en-US"/>
        </w:rPr>
      </w:pPr>
    </w:p>
    <w:p w:rsidR="002F5574" w:rsidRPr="00313E32"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40576" behindDoc="0" locked="0" layoutInCell="1" allowOverlap="1" wp14:anchorId="677AA6F8" wp14:editId="67646048">
                <wp:simplePos x="0" y="0"/>
                <wp:positionH relativeFrom="column">
                  <wp:posOffset>2699385</wp:posOffset>
                </wp:positionH>
                <wp:positionV relativeFrom="paragraph">
                  <wp:posOffset>6985</wp:posOffset>
                </wp:positionV>
                <wp:extent cx="361950" cy="0"/>
                <wp:effectExtent l="0" t="76200" r="190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59" o:spid="_x0000_s1026" type="#_x0000_t32" style="position:absolute;margin-left:212.55pt;margin-top:.55pt;width:28.5pt;height:0;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" strokeweight="1.5pt">
                <v:stroke endarrow="block"/>
              </v:shape>
            </w:pict>
          </mc:Fallback>
        </mc:AlternateContent>
      </w:r>
    </w:p>
    <w:p w:rsidR="002F5574" w:rsidRPr="00313E32" w:rsidRDefault="002F5574" w:rsidP="002F5574">
      <w:pPr>
        <w:widowControl w:val="0"/>
        <w:autoSpaceDE w:val="0"/>
        <w:autoSpaceDN w:val="0"/>
        <w:spacing w:before="1"/>
        <w:ind w:left="930"/>
        <w:rPr>
          <w:sz w:val="28"/>
          <w:szCs w:val="28"/>
          <w:lang w:val="uk-UA" w:eastAsia="en-US"/>
        </w:rPr>
      </w:pPr>
    </w:p>
    <w:p w:rsidR="002F5574" w:rsidRPr="00313E32" w:rsidRDefault="00E02E41" w:rsidP="002F5574">
      <w:pPr>
        <w:widowControl w:val="0"/>
        <w:autoSpaceDE w:val="0"/>
        <w:autoSpaceDN w:val="0"/>
        <w:spacing w:before="1"/>
        <w:ind w:left="930"/>
        <w:rPr>
          <w:sz w:val="28"/>
          <w:szCs w:val="28"/>
          <w:lang w:val="uk-UA" w:eastAsia="en-US"/>
        </w:rPr>
      </w:pPr>
      <w:r>
        <w:rPr>
          <w:noProof/>
          <w:sz w:val="28"/>
          <w:szCs w:val="28"/>
          <w:lang w:val="uk-UA" w:eastAsia="uk-UA"/>
        </w:rPr>
        <mc:AlternateContent>
          <mc:Choice Requires="wps">
            <w:drawing>
              <wp:anchor distT="0" distB="0" distL="114300" distR="114300" simplePos="0" relativeHeight="252467200" behindDoc="0" locked="0" layoutInCell="1" allowOverlap="1" wp14:anchorId="10CE86C5" wp14:editId="5E14FA86">
                <wp:simplePos x="0" y="0"/>
                <wp:positionH relativeFrom="column">
                  <wp:posOffset>4842510</wp:posOffset>
                </wp:positionH>
                <wp:positionV relativeFrom="paragraph">
                  <wp:posOffset>63500</wp:posOffset>
                </wp:positionV>
                <wp:extent cx="361950" cy="190500"/>
                <wp:effectExtent l="38100" t="0" r="19050" b="38100"/>
                <wp:wrapNone/>
                <wp:docPr id="22298" name="Стрелка вниз 22298"/>
                <wp:cNvGraphicFramePr/>
                <a:graphic xmlns:a="http://schemas.openxmlformats.org/drawingml/2006/main">
                  <a:graphicData uri="http://schemas.microsoft.com/office/word/2010/wordprocessingShape">
                    <wps:wsp>
                      <wps:cNvSpPr/>
                      <wps:spPr>
                        <a:xfrm>
                          <a:off x="0" y="0"/>
                          <a:ext cx="361950"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22298" o:spid="_x0000_s1026" type="#_x0000_t67" style="position:absolute;margin-left:381.3pt;margin-top:5pt;width:28.5pt;height:15pt;z-index:2524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" adj="10800" fillcolor="windowText" strokeweight="2pt"/>
            </w:pict>
          </mc:Fallback>
        </mc:AlternateContent>
      </w:r>
    </w:p>
    <w:p w:rsidR="002F5574" w:rsidRPr="00313E32" w:rsidRDefault="002F5574" w:rsidP="002F5574">
      <w:pPr>
        <w:widowControl w:val="0"/>
        <w:autoSpaceDE w:val="0"/>
        <w:autoSpaceDN w:val="0"/>
        <w:spacing w:before="1"/>
        <w:ind w:left="930"/>
        <w:rPr>
          <w:sz w:val="28"/>
          <w:szCs w:val="28"/>
          <w:lang w:val="uk-UA" w:eastAsia="en-US"/>
        </w:rPr>
      </w:pPr>
      <w:r w:rsidRPr="002F5574">
        <w:rPr>
          <w:noProof/>
          <w:sz w:val="28"/>
          <w:szCs w:val="28"/>
          <w:lang w:val="uk-UA" w:eastAsia="uk-UA"/>
        </w:rPr>
        <mc:AlternateContent>
          <mc:Choice Requires="wps">
            <w:drawing>
              <wp:anchor distT="0" distB="0" distL="114300" distR="114300" simplePos="0" relativeHeight="252442624" behindDoc="0" locked="0" layoutInCell="1" allowOverlap="1" wp14:anchorId="65DBC10B" wp14:editId="3A899F15">
                <wp:simplePos x="0" y="0"/>
                <wp:positionH relativeFrom="column">
                  <wp:posOffset>889635</wp:posOffset>
                </wp:positionH>
                <wp:positionV relativeFrom="paragraph">
                  <wp:posOffset>48895</wp:posOffset>
                </wp:positionV>
                <wp:extent cx="4657725" cy="676275"/>
                <wp:effectExtent l="19050" t="19050" r="28575" b="28575"/>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676275"/>
                        </a:xfrm>
                        <a:prstGeom prst="roundRect">
                          <a:avLst>
                            <a:gd name="adj" fmla="val 16667"/>
                          </a:avLst>
                        </a:prstGeom>
                        <a:solidFill>
                          <a:srgbClr val="FFFFFF"/>
                        </a:solidFill>
                        <a:ln w="28575">
                          <a:solidFill>
                            <a:sysClr val="windowText" lastClr="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87830" w:rsidRPr="00713F5D" w:rsidRDefault="00687830" w:rsidP="002F5574">
                            <w:pPr>
                              <w:jc w:val="center"/>
                              <w:rPr>
                                <w:lang w:val="uk-UA"/>
                              </w:rPr>
                            </w:pPr>
                            <w:r>
                              <w:rPr>
                                <w:b/>
                                <w:sz w:val="28"/>
                                <w:szCs w:val="28"/>
                                <w:lang w:val="uk-UA"/>
                              </w:rPr>
                              <w:t>П</w:t>
                            </w:r>
                            <w:r w:rsidRPr="002F5574">
                              <w:rPr>
                                <w:b/>
                                <w:sz w:val="28"/>
                                <w:szCs w:val="28"/>
                                <w:lang w:val="uk-UA"/>
                              </w:rPr>
                              <w:t>ередача в неурядові організації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0" o:spid="_x0000_s1249" style="position:absolute;left:0;text-align:left;margin-left:70.05pt;margin-top:3.85pt;width:366.75pt;height:53.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" strokecolor="windowText" strokeweight="2.25pt">
                <v:shadow opacity=".5" offset="6pt,-6pt"/>
                <v:textbox>
                  <w:txbxContent>
                    <w:p w:rsidR="00687830" w:rsidRPr="00713F5D" w:rsidRDefault="00687830" w:rsidP="002F5574">
                      <w:pPr>
                        <w:jc w:val="center"/>
                        <w:rPr>
                          <w:lang w:val="uk-UA"/>
                        </w:rPr>
                      </w:pPr>
                      <w:r>
                        <w:rPr>
                          <w:b/>
                          <w:sz w:val="28"/>
                          <w:szCs w:val="28"/>
                          <w:lang w:val="uk-UA"/>
                        </w:rPr>
                        <w:t>П</w:t>
                      </w:r>
                      <w:r w:rsidRPr="002F5574">
                        <w:rPr>
                          <w:b/>
                          <w:sz w:val="28"/>
                          <w:szCs w:val="28"/>
                          <w:lang w:val="uk-UA"/>
                        </w:rPr>
                        <w:t>ередача в неурядові організації</w:t>
                      </w:r>
                    </w:p>
                  </w:txbxContent>
                </v:textbox>
              </v:roundrect>
            </w:pict>
          </mc:Fallback>
        </mc:AlternateContent>
      </w:r>
    </w:p>
    <w:p w:rsidR="002F5574" w:rsidRDefault="002F5574" w:rsidP="002F5574">
      <w:pPr>
        <w:widowControl w:val="0"/>
        <w:autoSpaceDE w:val="0"/>
        <w:autoSpaceDN w:val="0"/>
        <w:spacing w:before="1"/>
        <w:ind w:left="930"/>
        <w:rPr>
          <w:sz w:val="28"/>
          <w:szCs w:val="28"/>
          <w:lang w:val="uk-UA" w:eastAsia="en-US"/>
        </w:rPr>
      </w:pPr>
    </w:p>
    <w:p w:rsidR="002F5574" w:rsidRDefault="002F5574" w:rsidP="002F5574">
      <w:pPr>
        <w:widowControl w:val="0"/>
        <w:autoSpaceDE w:val="0"/>
        <w:autoSpaceDN w:val="0"/>
        <w:spacing w:before="1"/>
        <w:ind w:left="930"/>
        <w:rPr>
          <w:sz w:val="28"/>
          <w:szCs w:val="28"/>
          <w:lang w:val="uk-UA" w:eastAsia="en-US"/>
        </w:rPr>
      </w:pPr>
    </w:p>
    <w:p w:rsidR="002F5574" w:rsidRDefault="002F5574" w:rsidP="002F5574">
      <w:pPr>
        <w:widowControl w:val="0"/>
        <w:autoSpaceDE w:val="0"/>
        <w:autoSpaceDN w:val="0"/>
        <w:spacing w:before="1"/>
        <w:ind w:left="930"/>
        <w:rPr>
          <w:sz w:val="28"/>
          <w:szCs w:val="28"/>
          <w:lang w:val="uk-UA" w:eastAsia="en-US"/>
        </w:rPr>
      </w:pPr>
    </w:p>
    <w:p w:rsidR="00117315" w:rsidRDefault="00117315" w:rsidP="00223E75">
      <w:pPr>
        <w:spacing w:line="360" w:lineRule="auto"/>
        <w:ind w:firstLine="709"/>
        <w:rPr>
          <w:b/>
          <w:bCs/>
          <w:iCs/>
          <w:sz w:val="28"/>
          <w:szCs w:val="28"/>
          <w:lang w:val="uk-UA"/>
        </w:rPr>
      </w:pPr>
    </w:p>
    <w:p w:rsidR="00223E75" w:rsidRPr="00223E75" w:rsidRDefault="00223E75" w:rsidP="00223E75">
      <w:pPr>
        <w:spacing w:line="360" w:lineRule="auto"/>
        <w:ind w:firstLine="709"/>
        <w:rPr>
          <w:bCs/>
          <w:iCs/>
          <w:sz w:val="28"/>
          <w:szCs w:val="28"/>
          <w:lang w:val="uk-UA" w:bidi="uk-UA"/>
        </w:rPr>
      </w:pPr>
      <w:r w:rsidRPr="00223E75">
        <w:rPr>
          <w:bCs/>
          <w:iCs/>
          <w:sz w:val="28"/>
          <w:szCs w:val="28"/>
          <w:lang w:val="uk-UA" w:bidi="uk-UA"/>
        </w:rPr>
        <w:t>На сучасному етапі суспільного розвитку євроінтеграційні прагнення України та активізація розвитку суспільного та державного життя у демократичному напрямі сприяють підвищенню уваги до створення та функціонування політичних партій. Особливо політичні партії активізуються напередодні виборів, і чергові з них в Україні не є винятком. Разом з тим, більшість сучасних досліджень конституційного права громадян на свободу об</w:t>
      </w:r>
      <w:r w:rsidR="00C076BC">
        <w:rPr>
          <w:bCs/>
          <w:iCs/>
          <w:sz w:val="28"/>
          <w:szCs w:val="28"/>
          <w:lang w:val="uk-UA" w:bidi="uk-UA"/>
        </w:rPr>
        <w:t>’</w:t>
      </w:r>
      <w:r w:rsidRPr="00223E75">
        <w:rPr>
          <w:bCs/>
          <w:iCs/>
          <w:sz w:val="28"/>
          <w:szCs w:val="28"/>
          <w:lang w:val="uk-UA" w:bidi="uk-UA"/>
        </w:rPr>
        <w:t>єднання у політичні партії точаться навколо об</w:t>
      </w:r>
      <w:r w:rsidR="00C076BC">
        <w:rPr>
          <w:bCs/>
          <w:iCs/>
          <w:sz w:val="28"/>
          <w:szCs w:val="28"/>
          <w:lang w:val="uk-UA" w:bidi="uk-UA"/>
        </w:rPr>
        <w:t>’</w:t>
      </w:r>
      <w:r w:rsidRPr="00223E75">
        <w:rPr>
          <w:bCs/>
          <w:iCs/>
          <w:sz w:val="28"/>
          <w:szCs w:val="28"/>
          <w:lang w:val="uk-UA" w:bidi="uk-UA"/>
        </w:rPr>
        <w:t>єкта цього суб</w:t>
      </w:r>
      <w:r w:rsidR="00C076BC">
        <w:rPr>
          <w:bCs/>
          <w:iCs/>
          <w:sz w:val="28"/>
          <w:szCs w:val="28"/>
          <w:lang w:val="uk-UA" w:bidi="uk-UA"/>
        </w:rPr>
        <w:t>’</w:t>
      </w:r>
      <w:r w:rsidRPr="00223E75">
        <w:rPr>
          <w:bCs/>
          <w:iCs/>
          <w:sz w:val="28"/>
          <w:szCs w:val="28"/>
          <w:lang w:val="uk-UA" w:bidi="uk-UA"/>
        </w:rPr>
        <w:t>єктивного права – політичних партій.</w:t>
      </w:r>
    </w:p>
    <w:p w:rsidR="00D61773" w:rsidRPr="00435A5F" w:rsidRDefault="00223E75" w:rsidP="00223E75">
      <w:pPr>
        <w:spacing w:line="360" w:lineRule="auto"/>
        <w:ind w:firstLine="709"/>
        <w:rPr>
          <w:bCs/>
          <w:iCs/>
          <w:sz w:val="28"/>
          <w:szCs w:val="28"/>
          <w:lang w:val="uk-UA"/>
        </w:rPr>
      </w:pPr>
      <w:r w:rsidRPr="00223E75">
        <w:rPr>
          <w:bCs/>
          <w:iCs/>
          <w:sz w:val="28"/>
          <w:szCs w:val="28"/>
          <w:lang w:val="uk-UA" w:bidi="uk-UA"/>
        </w:rPr>
        <w:t>Оскільки гарантіям конституційного права громадян на свободу об</w:t>
      </w:r>
      <w:r w:rsidR="00C076BC">
        <w:rPr>
          <w:bCs/>
          <w:iCs/>
          <w:sz w:val="28"/>
          <w:szCs w:val="28"/>
          <w:lang w:val="uk-UA" w:bidi="uk-UA"/>
        </w:rPr>
        <w:t>’</w:t>
      </w:r>
      <w:r w:rsidRPr="00223E75">
        <w:rPr>
          <w:bCs/>
          <w:iCs/>
          <w:sz w:val="28"/>
          <w:szCs w:val="28"/>
          <w:lang w:val="uk-UA" w:bidi="uk-UA"/>
        </w:rPr>
        <w:t>єднання у політичні партії у юридичній літературі увага майже не приділяється, то ця проблематика набуває конститутивного значення</w:t>
      </w:r>
      <w:r w:rsidR="00435A5F">
        <w:rPr>
          <w:bCs/>
          <w:iCs/>
          <w:sz w:val="28"/>
          <w:szCs w:val="28"/>
          <w:lang w:val="uk-UA" w:bidi="uk-UA"/>
        </w:rPr>
        <w:t>.</w:t>
      </w:r>
    </w:p>
    <w:p w:rsidR="000C1113" w:rsidRPr="000C1113" w:rsidRDefault="000C1113" w:rsidP="000C1113">
      <w:pPr>
        <w:spacing w:line="360" w:lineRule="auto"/>
        <w:ind w:firstLine="709"/>
        <w:rPr>
          <w:bCs/>
          <w:iCs/>
          <w:sz w:val="28"/>
          <w:szCs w:val="28"/>
          <w:lang w:val="uk-UA" w:bidi="uk-UA"/>
        </w:rPr>
      </w:pPr>
      <w:r w:rsidRPr="000C1113">
        <w:rPr>
          <w:bCs/>
          <w:iCs/>
          <w:sz w:val="28"/>
          <w:szCs w:val="28"/>
          <w:lang w:val="uk-UA" w:bidi="uk-UA"/>
        </w:rPr>
        <w:lastRenderedPageBreak/>
        <w:t>Гарантії прав людини є багатоманітним явищем, тому визначення цього поняття та класифікація гарантій не знайшли однозначного відображення в юридичній літературі.</w:t>
      </w:r>
    </w:p>
    <w:p w:rsidR="000C1113" w:rsidRPr="000C1113" w:rsidRDefault="000C1113" w:rsidP="000C1113">
      <w:pPr>
        <w:spacing w:line="360" w:lineRule="auto"/>
        <w:ind w:firstLine="709"/>
        <w:rPr>
          <w:bCs/>
          <w:iCs/>
          <w:sz w:val="28"/>
          <w:szCs w:val="28"/>
          <w:lang w:val="uk-UA" w:bidi="uk-UA"/>
        </w:rPr>
      </w:pPr>
      <w:r w:rsidRPr="000C1113">
        <w:rPr>
          <w:bCs/>
          <w:iCs/>
          <w:sz w:val="28"/>
          <w:szCs w:val="28"/>
          <w:lang w:val="uk-UA" w:bidi="uk-UA"/>
        </w:rPr>
        <w:t>«Термін «гарантія» походить від фр. «</w:t>
      </w:r>
      <w:r w:rsidRPr="000C1113">
        <w:rPr>
          <w:bCs/>
          <w:i/>
          <w:iCs/>
          <w:sz w:val="28"/>
          <w:szCs w:val="28"/>
          <w:lang w:val="uk-UA" w:bidi="uk-UA"/>
        </w:rPr>
        <w:t>garantie</w:t>
      </w:r>
      <w:r w:rsidRPr="000C1113">
        <w:rPr>
          <w:bCs/>
          <w:iCs/>
          <w:sz w:val="28"/>
          <w:szCs w:val="28"/>
          <w:lang w:val="uk-UA" w:bidi="uk-UA"/>
        </w:rPr>
        <w:t>», та у перекладі на українську означає «забезпечення; запорука; умова, що забезпечує що-небудь».</w:t>
      </w:r>
    </w:p>
    <w:p w:rsidR="000C1113" w:rsidRDefault="000C1113" w:rsidP="000C1113">
      <w:pPr>
        <w:widowControl w:val="0"/>
        <w:autoSpaceDE w:val="0"/>
        <w:autoSpaceDN w:val="0"/>
        <w:spacing w:line="242" w:lineRule="auto"/>
        <w:ind w:left="101" w:right="682" w:firstLine="709"/>
        <w:rPr>
          <w:sz w:val="26"/>
          <w:szCs w:val="26"/>
          <w:lang w:val="uk-UA" w:eastAsia="uk-UA" w:bidi="uk-UA"/>
        </w:rPr>
      </w:pPr>
    </w:p>
    <w:p w:rsidR="000C1113" w:rsidRPr="000C1113" w:rsidRDefault="000C1113" w:rsidP="000C1113">
      <w:pPr>
        <w:widowControl w:val="0"/>
        <w:autoSpaceDE w:val="0"/>
        <w:autoSpaceDN w:val="0"/>
        <w:spacing w:line="242" w:lineRule="auto"/>
        <w:ind w:left="101" w:right="682" w:firstLine="709"/>
        <w:jc w:val="center"/>
        <w:rPr>
          <w:b/>
          <w:sz w:val="28"/>
          <w:szCs w:val="28"/>
          <w:lang w:val="uk-UA" w:eastAsia="uk-UA" w:bidi="uk-UA"/>
        </w:rPr>
      </w:pPr>
      <w:r w:rsidRPr="000C1113">
        <w:rPr>
          <w:b/>
          <w:sz w:val="28"/>
          <w:szCs w:val="28"/>
          <w:lang w:val="uk-UA" w:eastAsia="uk-UA" w:bidi="uk-UA"/>
        </w:rPr>
        <w:t>Типові визначення гарантій прав людини</w:t>
      </w:r>
    </w:p>
    <w:p w:rsidR="000C1113" w:rsidRPr="000C1113" w:rsidRDefault="000C1113" w:rsidP="000C1113">
      <w:pPr>
        <w:spacing w:line="360" w:lineRule="auto"/>
        <w:ind w:firstLine="709"/>
        <w:rPr>
          <w:b/>
          <w:bCs/>
          <w:iCs/>
          <w:sz w:val="28"/>
          <w:szCs w:val="28"/>
          <w:lang w:val="uk-UA"/>
        </w:rPr>
      </w:pPr>
      <w:r w:rsidRPr="000C1113">
        <w:rPr>
          <w:b/>
          <w:bCs/>
          <w:iCs/>
          <w:noProof/>
          <w:sz w:val="28"/>
          <w:szCs w:val="28"/>
          <w:lang w:val="uk-UA" w:eastAsia="uk-UA"/>
        </w:rPr>
        <mc:AlternateContent>
          <mc:Choice Requires="wps">
            <w:drawing>
              <wp:anchor distT="0" distB="0" distL="114300" distR="114300" simplePos="0" relativeHeight="252469248" behindDoc="0" locked="0" layoutInCell="1" allowOverlap="1" wp14:anchorId="7F435692" wp14:editId="555D2323">
                <wp:simplePos x="0" y="0"/>
                <wp:positionH relativeFrom="column">
                  <wp:posOffset>3242310</wp:posOffset>
                </wp:positionH>
                <wp:positionV relativeFrom="paragraph">
                  <wp:posOffset>43180</wp:posOffset>
                </wp:positionV>
                <wp:extent cx="876300" cy="142875"/>
                <wp:effectExtent l="38100" t="0" r="0" b="47625"/>
                <wp:wrapNone/>
                <wp:docPr id="22299" name="Стрелка вниз 22299"/>
                <wp:cNvGraphicFramePr/>
                <a:graphic xmlns:a="http://schemas.openxmlformats.org/drawingml/2006/main">
                  <a:graphicData uri="http://schemas.microsoft.com/office/word/2010/wordprocessingShape">
                    <wps:wsp>
                      <wps:cNvSpPr/>
                      <wps:spPr>
                        <a:xfrm>
                          <a:off x="0" y="0"/>
                          <a:ext cx="876300"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22299" o:spid="_x0000_s1026" type="#_x0000_t67" style="position:absolute;margin-left:255.3pt;margin-top:3.4pt;width:69pt;height:11.25pt;z-index:25246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" adj="10800" fillcolor="black [3200]" strokecolor="black [1600]" strokeweight="2pt"/>
            </w:pict>
          </mc:Fallback>
        </mc:AlternateContent>
      </w:r>
    </w:p>
    <w:p w:rsidR="000C1113" w:rsidRPr="000C1113" w:rsidRDefault="000C1113" w:rsidP="000C1113">
      <w:pPr>
        <w:spacing w:line="360" w:lineRule="auto"/>
        <w:ind w:firstLine="709"/>
        <w:rPr>
          <w:b/>
          <w:bCs/>
          <w:iCs/>
          <w:sz w:val="28"/>
          <w:szCs w:val="28"/>
          <w:lang w:val="uk-UA"/>
        </w:rPr>
      </w:pPr>
      <w:r w:rsidRPr="000C1113">
        <w:rPr>
          <w:b/>
          <w:bCs/>
          <w:iCs/>
          <w:noProof/>
          <w:sz w:val="28"/>
          <w:szCs w:val="28"/>
          <w:lang w:val="uk-UA" w:eastAsia="uk-UA"/>
        </w:rPr>
        <w:drawing>
          <wp:inline distT="0" distB="0" distL="0" distR="0" wp14:anchorId="7119D88B" wp14:editId="07953CBE">
            <wp:extent cx="5486400" cy="4229100"/>
            <wp:effectExtent l="0" t="0" r="76200" b="0"/>
            <wp:docPr id="22300" name="Схема 22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57AE0" w:rsidRPr="00E57AE0" w:rsidRDefault="00E57AE0" w:rsidP="00313E32">
      <w:pPr>
        <w:spacing w:line="360" w:lineRule="auto"/>
        <w:ind w:firstLine="709"/>
        <w:rPr>
          <w:sz w:val="28"/>
          <w:szCs w:val="28"/>
          <w:lang w:val="uk-UA" w:eastAsia="uk-UA" w:bidi="uk-UA"/>
        </w:rPr>
      </w:pPr>
      <w:r>
        <w:rPr>
          <w:sz w:val="28"/>
          <w:szCs w:val="28"/>
          <w:lang w:val="uk-UA" w:eastAsia="uk-UA" w:bidi="uk-UA"/>
        </w:rPr>
        <w:t xml:space="preserve">Так, </w:t>
      </w:r>
      <w:r w:rsidRPr="00E57AE0">
        <w:rPr>
          <w:sz w:val="28"/>
          <w:szCs w:val="28"/>
          <w:lang w:val="uk-UA" w:eastAsia="uk-UA" w:bidi="uk-UA"/>
        </w:rPr>
        <w:t>Є. В. Білозьоров формулює: «реалізація прав і свобод забезпечується правовими гарантіями, що є правовими засобами та способами, за допомогою яких реалізуються, охороняються, захищаються права й свободи громадян, поновлюються їх</w:t>
      </w:r>
      <w:r w:rsidRPr="00E57AE0">
        <w:rPr>
          <w:spacing w:val="14"/>
          <w:sz w:val="28"/>
          <w:szCs w:val="28"/>
          <w:lang w:val="uk-UA" w:eastAsia="uk-UA" w:bidi="uk-UA"/>
        </w:rPr>
        <w:t xml:space="preserve"> </w:t>
      </w:r>
      <w:r w:rsidRPr="00E57AE0">
        <w:rPr>
          <w:sz w:val="28"/>
          <w:szCs w:val="28"/>
          <w:lang w:val="uk-UA" w:eastAsia="uk-UA" w:bidi="uk-UA"/>
        </w:rPr>
        <w:t>порушені</w:t>
      </w:r>
      <w:r>
        <w:rPr>
          <w:sz w:val="28"/>
          <w:szCs w:val="28"/>
          <w:lang w:val="uk-UA" w:eastAsia="uk-UA" w:bidi="uk-UA"/>
        </w:rPr>
        <w:t xml:space="preserve"> </w:t>
      </w:r>
      <w:r w:rsidRPr="00E57AE0">
        <w:rPr>
          <w:sz w:val="28"/>
          <w:szCs w:val="28"/>
          <w:lang w:val="uk-UA" w:eastAsia="uk-UA" w:bidi="uk-UA"/>
        </w:rPr>
        <w:t>права»  та не виокремлює інших гарантій прав і свобод, крім правових</w:t>
      </w:r>
      <w:r>
        <w:rPr>
          <w:sz w:val="28"/>
          <w:szCs w:val="28"/>
          <w:lang w:val="uk-UA" w:eastAsia="uk-UA" w:bidi="uk-UA"/>
        </w:rPr>
        <w:t>.</w:t>
      </w:r>
      <w:r w:rsidR="00313E32">
        <w:rPr>
          <w:sz w:val="28"/>
          <w:szCs w:val="28"/>
          <w:lang w:val="uk-UA" w:eastAsia="uk-UA" w:bidi="uk-UA"/>
        </w:rPr>
        <w:t xml:space="preserve"> </w:t>
      </w:r>
      <w:r w:rsidRPr="00E57AE0">
        <w:rPr>
          <w:sz w:val="28"/>
          <w:szCs w:val="28"/>
          <w:lang w:val="uk-UA" w:eastAsia="uk-UA" w:bidi="uk-UA"/>
        </w:rPr>
        <w:t>При дослідженні конституційного права на свободу об</w:t>
      </w:r>
      <w:r w:rsidR="00C076BC">
        <w:rPr>
          <w:sz w:val="28"/>
          <w:szCs w:val="28"/>
          <w:lang w:val="uk-UA" w:eastAsia="uk-UA" w:bidi="uk-UA"/>
        </w:rPr>
        <w:t>’</w:t>
      </w:r>
      <w:r w:rsidRPr="00E57AE0">
        <w:rPr>
          <w:sz w:val="28"/>
          <w:szCs w:val="28"/>
          <w:lang w:val="uk-UA" w:eastAsia="uk-UA" w:bidi="uk-UA"/>
        </w:rPr>
        <w:t>єднання у політичні партії слід віддати перевагу не вузькому, а широкому розумінню поняття гарантій цього права, адже для гарантування дослідженого права вагомими будуть політичні гарантії прав</w:t>
      </w:r>
      <w:r w:rsidRPr="00E57AE0">
        <w:rPr>
          <w:spacing w:val="-3"/>
          <w:sz w:val="28"/>
          <w:szCs w:val="28"/>
          <w:lang w:val="uk-UA" w:eastAsia="uk-UA" w:bidi="uk-UA"/>
        </w:rPr>
        <w:t xml:space="preserve"> </w:t>
      </w:r>
      <w:r w:rsidRPr="00E57AE0">
        <w:rPr>
          <w:sz w:val="28"/>
          <w:szCs w:val="28"/>
          <w:lang w:val="uk-UA" w:eastAsia="uk-UA" w:bidi="uk-UA"/>
        </w:rPr>
        <w:t>людини.</w:t>
      </w:r>
    </w:p>
    <w:p w:rsidR="00E57AE0" w:rsidRDefault="00E57AE0" w:rsidP="00223E75">
      <w:pPr>
        <w:spacing w:line="360" w:lineRule="auto"/>
        <w:ind w:firstLine="709"/>
        <w:rPr>
          <w:b/>
          <w:bCs/>
          <w:iCs/>
          <w:sz w:val="28"/>
          <w:szCs w:val="28"/>
          <w:lang w:val="uk-UA"/>
        </w:rPr>
      </w:pPr>
    </w:p>
    <w:p w:rsidR="000C1113" w:rsidRDefault="00E57AE0" w:rsidP="00E57AE0">
      <w:pPr>
        <w:spacing w:line="360" w:lineRule="auto"/>
        <w:jc w:val="center"/>
        <w:rPr>
          <w:b/>
          <w:bCs/>
          <w:iCs/>
          <w:sz w:val="28"/>
          <w:szCs w:val="28"/>
          <w:lang w:val="uk-UA"/>
        </w:rPr>
      </w:pPr>
      <w:r>
        <w:rPr>
          <w:b/>
          <w:bCs/>
          <w:iCs/>
          <w:sz w:val="28"/>
          <w:szCs w:val="28"/>
          <w:lang w:val="uk-UA"/>
        </w:rPr>
        <w:t>Деф</w:t>
      </w:r>
      <w:r w:rsidR="00524330">
        <w:rPr>
          <w:b/>
          <w:bCs/>
          <w:iCs/>
          <w:sz w:val="28"/>
          <w:szCs w:val="28"/>
          <w:lang w:val="uk-UA"/>
        </w:rPr>
        <w:t>ініції</w:t>
      </w:r>
      <w:r w:rsidR="002763A6">
        <w:rPr>
          <w:b/>
          <w:bCs/>
          <w:iCs/>
          <w:sz w:val="28"/>
          <w:szCs w:val="28"/>
          <w:lang w:val="uk-UA"/>
        </w:rPr>
        <w:t xml:space="preserve"> гарантій прав та свобод </w:t>
      </w:r>
    </w:p>
    <w:p w:rsidR="00E57AE0" w:rsidRPr="00E57AE0" w:rsidRDefault="00E57AE0" w:rsidP="00E57AE0">
      <w:pPr>
        <w:spacing w:line="360" w:lineRule="auto"/>
        <w:rPr>
          <w:b/>
          <w:bCs/>
          <w:iCs/>
          <w:sz w:val="28"/>
          <w:szCs w:val="28"/>
          <w:lang w:val="uk-UA"/>
        </w:rPr>
      </w:pPr>
      <w:r w:rsidRPr="00E57AE0">
        <w:rPr>
          <w:b/>
          <w:bCs/>
          <w:iCs/>
          <w:noProof/>
          <w:sz w:val="28"/>
          <w:szCs w:val="28"/>
          <w:lang w:val="uk-UA" w:eastAsia="uk-UA"/>
        </w:rPr>
        <w:drawing>
          <wp:inline distT="0" distB="0" distL="0" distR="0" wp14:anchorId="0347FC40" wp14:editId="7BA4D1B4">
            <wp:extent cx="6191250" cy="3419475"/>
            <wp:effectExtent l="19050" t="0" r="19050" b="0"/>
            <wp:docPr id="22301" name="Схема 22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763A6" w:rsidRDefault="002763A6" w:rsidP="00223E75">
      <w:pPr>
        <w:spacing w:line="360" w:lineRule="auto"/>
        <w:ind w:firstLine="709"/>
        <w:rPr>
          <w:sz w:val="28"/>
          <w:szCs w:val="28"/>
          <w:lang w:val="uk-UA" w:eastAsia="uk-UA" w:bidi="uk-UA"/>
        </w:rPr>
      </w:pPr>
      <w:r w:rsidRPr="002763A6">
        <w:rPr>
          <w:sz w:val="28"/>
          <w:szCs w:val="28"/>
          <w:lang w:val="uk-UA" w:eastAsia="uk-UA" w:bidi="uk-UA"/>
        </w:rPr>
        <w:t xml:space="preserve">Система гарантій прав і свобод людини включає передумови економічного, політичного, організаційного та правового характеру, а також захисту прав і свобод. </w:t>
      </w:r>
    </w:p>
    <w:p w:rsidR="002763A6" w:rsidRPr="002763A6" w:rsidRDefault="002763A6" w:rsidP="002763A6">
      <w:pPr>
        <w:spacing w:line="360" w:lineRule="auto"/>
        <w:ind w:firstLine="709"/>
        <w:rPr>
          <w:sz w:val="28"/>
          <w:szCs w:val="28"/>
          <w:lang w:eastAsia="uk-UA" w:bidi="uk-UA"/>
        </w:rPr>
      </w:pPr>
      <w:r w:rsidRPr="002763A6">
        <w:rPr>
          <w:sz w:val="28"/>
          <w:szCs w:val="28"/>
          <w:lang w:val="uk-UA" w:eastAsia="uk-UA" w:bidi="uk-UA"/>
        </w:rPr>
        <w:t xml:space="preserve">Система гарантій – це умови, засоби й методи, які забезпечують фактичну реалізацію та всебічну охорону прав і свобод особи». </w:t>
      </w:r>
      <w:r>
        <w:rPr>
          <w:sz w:val="28"/>
          <w:szCs w:val="28"/>
          <w:lang w:val="uk-UA" w:eastAsia="uk-UA" w:bidi="uk-UA"/>
        </w:rPr>
        <w:t xml:space="preserve">Так, </w:t>
      </w:r>
      <w:r w:rsidRPr="002763A6">
        <w:rPr>
          <w:sz w:val="28"/>
          <w:szCs w:val="28"/>
          <w:lang w:val="uk-UA" w:eastAsia="uk-UA" w:bidi="uk-UA"/>
        </w:rPr>
        <w:t>гарантії – це не просто низка умов, засобів та способів реалізації, охорони та захисту прав, а їхня система, Н. Г. Шукліна надала першості саме цій ознаці гарантій, відмовившись від визначення поняття «гарантії прав людини» на користь визначення поняття «система гарантій прав людини». Хоча така точка зору не</w:t>
      </w:r>
      <w:r>
        <w:rPr>
          <w:sz w:val="28"/>
          <w:szCs w:val="28"/>
          <w:lang w:val="uk-UA" w:eastAsia="uk-UA" w:bidi="uk-UA"/>
        </w:rPr>
        <w:t xml:space="preserve"> </w:t>
      </w:r>
      <w:r w:rsidRPr="002763A6">
        <w:rPr>
          <w:sz w:val="28"/>
          <w:szCs w:val="28"/>
          <w:lang w:eastAsia="uk-UA" w:bidi="uk-UA"/>
        </w:rPr>
        <w:t xml:space="preserve">знайшла широкого розповсюдження в українській юридичній літературі, слід підтримати застосування системного підходу до гарантій прав людини. Проте не зрозуміло, </w:t>
      </w:r>
      <w:proofErr w:type="gramStart"/>
      <w:r w:rsidRPr="002763A6">
        <w:rPr>
          <w:sz w:val="28"/>
          <w:szCs w:val="28"/>
          <w:lang w:eastAsia="uk-UA" w:bidi="uk-UA"/>
        </w:rPr>
        <w:t>про</w:t>
      </w:r>
      <w:proofErr w:type="gramEnd"/>
      <w:r w:rsidRPr="002763A6">
        <w:rPr>
          <w:sz w:val="28"/>
          <w:szCs w:val="28"/>
          <w:lang w:eastAsia="uk-UA" w:bidi="uk-UA"/>
        </w:rPr>
        <w:t xml:space="preserve"> які саме методи як гарантії прав людини йдеться у визначенні Н. Г. Шукліної.</w:t>
      </w:r>
    </w:p>
    <w:p w:rsidR="002763A6" w:rsidRPr="002763A6" w:rsidRDefault="002763A6" w:rsidP="002763A6">
      <w:pPr>
        <w:widowControl w:val="0"/>
        <w:tabs>
          <w:tab w:val="left" w:pos="10065"/>
        </w:tabs>
        <w:autoSpaceDE w:val="0"/>
        <w:autoSpaceDN w:val="0"/>
        <w:spacing w:line="360" w:lineRule="auto"/>
        <w:ind w:left="101" w:right="-1" w:firstLine="709"/>
        <w:rPr>
          <w:sz w:val="28"/>
          <w:szCs w:val="28"/>
          <w:lang w:val="uk-UA" w:eastAsia="uk-UA" w:bidi="uk-UA"/>
        </w:rPr>
      </w:pPr>
      <w:r w:rsidRPr="002763A6">
        <w:rPr>
          <w:sz w:val="28"/>
          <w:szCs w:val="28"/>
          <w:lang w:val="uk-UA" w:eastAsia="uk-UA" w:bidi="uk-UA"/>
        </w:rPr>
        <w:t>Узагальнюючи проаналізовані дефініції, дійдемо висновку, що гарантії конституційного права на свободу об</w:t>
      </w:r>
      <w:r w:rsidR="00C076BC">
        <w:rPr>
          <w:sz w:val="28"/>
          <w:szCs w:val="28"/>
          <w:lang w:val="uk-UA" w:eastAsia="uk-UA" w:bidi="uk-UA"/>
        </w:rPr>
        <w:t>’</w:t>
      </w:r>
      <w:r w:rsidRPr="002763A6">
        <w:rPr>
          <w:sz w:val="28"/>
          <w:szCs w:val="28"/>
          <w:lang w:val="uk-UA" w:eastAsia="uk-UA" w:bidi="uk-UA"/>
        </w:rPr>
        <w:t>єднання у політичні партії – це система умов, засобів та способів реалізації, охорони та захисту цього права.</w:t>
      </w:r>
    </w:p>
    <w:p w:rsidR="002763A6" w:rsidRDefault="002763A6" w:rsidP="002763A6">
      <w:pPr>
        <w:widowControl w:val="0"/>
        <w:autoSpaceDE w:val="0"/>
        <w:autoSpaceDN w:val="0"/>
        <w:spacing w:line="360" w:lineRule="auto"/>
        <w:ind w:left="101" w:right="-1" w:firstLine="709"/>
        <w:rPr>
          <w:sz w:val="28"/>
          <w:szCs w:val="28"/>
          <w:lang w:val="uk-UA" w:eastAsia="uk-UA" w:bidi="uk-UA"/>
        </w:rPr>
      </w:pPr>
    </w:p>
    <w:p w:rsidR="009D1788" w:rsidRDefault="009D1788" w:rsidP="002763A6">
      <w:pPr>
        <w:widowControl w:val="0"/>
        <w:autoSpaceDE w:val="0"/>
        <w:autoSpaceDN w:val="0"/>
        <w:spacing w:line="360" w:lineRule="auto"/>
        <w:ind w:left="101" w:right="-1" w:firstLine="709"/>
        <w:rPr>
          <w:sz w:val="28"/>
          <w:szCs w:val="28"/>
          <w:lang w:val="uk-UA" w:eastAsia="uk-UA" w:bidi="uk-UA"/>
        </w:rPr>
      </w:pPr>
      <w:r>
        <w:rPr>
          <w:sz w:val="28"/>
          <w:szCs w:val="28"/>
          <w:lang w:val="uk-UA" w:eastAsia="uk-UA" w:bidi="uk-UA"/>
        </w:rPr>
        <w:br w:type="page"/>
      </w:r>
    </w:p>
    <w:p w:rsidR="002763A6" w:rsidRPr="00C43AA4" w:rsidRDefault="002763A6" w:rsidP="00C43AA4">
      <w:pPr>
        <w:widowControl w:val="0"/>
        <w:autoSpaceDE w:val="0"/>
        <w:autoSpaceDN w:val="0"/>
        <w:spacing w:line="360" w:lineRule="auto"/>
        <w:ind w:left="101" w:right="-1" w:firstLine="709"/>
        <w:jc w:val="center"/>
        <w:rPr>
          <w:b/>
          <w:sz w:val="28"/>
          <w:szCs w:val="28"/>
          <w:lang w:val="uk-UA" w:eastAsia="uk-UA" w:bidi="uk-UA"/>
        </w:rPr>
      </w:pPr>
      <w:r w:rsidRPr="00C43AA4">
        <w:rPr>
          <w:b/>
          <w:sz w:val="28"/>
          <w:szCs w:val="28"/>
          <w:lang w:val="uk-UA" w:eastAsia="uk-UA" w:bidi="uk-UA"/>
        </w:rPr>
        <w:lastRenderedPageBreak/>
        <w:t xml:space="preserve">Класифікація </w:t>
      </w:r>
      <w:r w:rsidR="00C43AA4" w:rsidRPr="00C43AA4">
        <w:rPr>
          <w:b/>
          <w:sz w:val="28"/>
          <w:szCs w:val="28"/>
          <w:lang w:val="uk-UA" w:eastAsia="uk-UA" w:bidi="uk-UA"/>
        </w:rPr>
        <w:t>гарантій</w:t>
      </w:r>
      <w:r w:rsidRPr="00C43AA4">
        <w:rPr>
          <w:b/>
          <w:sz w:val="28"/>
          <w:szCs w:val="28"/>
          <w:lang w:val="uk-UA" w:eastAsia="uk-UA" w:bidi="uk-UA"/>
        </w:rPr>
        <w:t xml:space="preserve"> прав і свобод</w:t>
      </w:r>
    </w:p>
    <w:p w:rsidR="00C43AA4" w:rsidRDefault="002763A6" w:rsidP="002763A6">
      <w:pPr>
        <w:widowControl w:val="0"/>
        <w:autoSpaceDE w:val="0"/>
        <w:autoSpaceDN w:val="0"/>
        <w:spacing w:line="360" w:lineRule="auto"/>
        <w:ind w:left="101" w:right="-1" w:firstLine="709"/>
        <w:rPr>
          <w:sz w:val="28"/>
          <w:szCs w:val="28"/>
          <w:lang w:val="uk-UA" w:eastAsia="uk-UA" w:bidi="uk-UA"/>
        </w:rPr>
      </w:pPr>
      <w:r>
        <w:rPr>
          <w:sz w:val="28"/>
          <w:szCs w:val="28"/>
          <w:lang w:val="uk-UA" w:eastAsia="uk-UA" w:bidi="uk-UA"/>
        </w:rPr>
        <w:t>.</w:t>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716"/>
        <w:gridCol w:w="2835"/>
        <w:gridCol w:w="6769"/>
      </w:tblGrid>
      <w:tr w:rsidR="00C43AA4" w:rsidRPr="00041EB5" w:rsidTr="00C43AA4">
        <w:tc>
          <w:tcPr>
            <w:tcW w:w="716" w:type="dxa"/>
          </w:tcPr>
          <w:p w:rsidR="00C43AA4" w:rsidRPr="00C43AA4" w:rsidRDefault="00C43AA4" w:rsidP="002763A6">
            <w:pPr>
              <w:widowControl w:val="0"/>
              <w:autoSpaceDE w:val="0"/>
              <w:autoSpaceDN w:val="0"/>
              <w:spacing w:line="360" w:lineRule="auto"/>
              <w:ind w:right="-1"/>
              <w:rPr>
                <w:b/>
                <w:sz w:val="28"/>
                <w:szCs w:val="28"/>
                <w:lang w:val="uk-UA" w:eastAsia="uk-UA" w:bidi="uk-UA"/>
              </w:rPr>
            </w:pPr>
            <w:r w:rsidRPr="00C43AA4">
              <w:rPr>
                <w:b/>
                <w:sz w:val="28"/>
                <w:szCs w:val="28"/>
                <w:lang w:val="uk-UA" w:eastAsia="uk-UA" w:bidi="uk-UA"/>
              </w:rPr>
              <w:t>1.</w:t>
            </w:r>
          </w:p>
        </w:tc>
        <w:tc>
          <w:tcPr>
            <w:tcW w:w="2835" w:type="dxa"/>
          </w:tcPr>
          <w:p w:rsidR="00C43AA4" w:rsidRPr="00C43AA4" w:rsidRDefault="00C43AA4" w:rsidP="002763A6">
            <w:pPr>
              <w:widowControl w:val="0"/>
              <w:autoSpaceDE w:val="0"/>
              <w:autoSpaceDN w:val="0"/>
              <w:spacing w:line="360" w:lineRule="auto"/>
              <w:ind w:right="-1"/>
              <w:rPr>
                <w:b/>
                <w:sz w:val="28"/>
                <w:szCs w:val="28"/>
                <w:lang w:val="uk-UA" w:eastAsia="uk-UA" w:bidi="uk-UA"/>
              </w:rPr>
            </w:pPr>
            <w:r w:rsidRPr="00C43AA4">
              <w:rPr>
                <w:b/>
                <w:sz w:val="28"/>
                <w:szCs w:val="28"/>
                <w:lang w:val="uk-UA" w:eastAsia="uk-UA" w:bidi="uk-UA"/>
              </w:rPr>
              <w:t>Загальносоціальні</w:t>
            </w:r>
          </w:p>
        </w:tc>
        <w:tc>
          <w:tcPr>
            <w:tcW w:w="6769" w:type="dxa"/>
          </w:tcPr>
          <w:p w:rsidR="00C43AA4" w:rsidRDefault="00C43AA4" w:rsidP="002763A6">
            <w:pPr>
              <w:widowControl w:val="0"/>
              <w:autoSpaceDE w:val="0"/>
              <w:autoSpaceDN w:val="0"/>
              <w:spacing w:line="360" w:lineRule="auto"/>
              <w:ind w:right="-1"/>
              <w:rPr>
                <w:sz w:val="28"/>
                <w:szCs w:val="28"/>
                <w:lang w:val="uk-UA" w:eastAsia="uk-UA" w:bidi="uk-UA"/>
              </w:rPr>
            </w:pPr>
            <w:r w:rsidRPr="00C43AA4">
              <w:rPr>
                <w:sz w:val="28"/>
                <w:szCs w:val="28"/>
                <w:lang w:val="uk-UA" w:eastAsia="uk-UA" w:bidi="uk-UA"/>
              </w:rPr>
              <w:t>економічні, політичні, духовно-ідеологічні гарантії</w:t>
            </w:r>
          </w:p>
        </w:tc>
      </w:tr>
      <w:tr w:rsidR="00C43AA4" w:rsidTr="00C43AA4">
        <w:tc>
          <w:tcPr>
            <w:tcW w:w="716" w:type="dxa"/>
          </w:tcPr>
          <w:p w:rsidR="00C43AA4" w:rsidRPr="00C43AA4" w:rsidRDefault="00C43AA4" w:rsidP="002763A6">
            <w:pPr>
              <w:widowControl w:val="0"/>
              <w:autoSpaceDE w:val="0"/>
              <w:autoSpaceDN w:val="0"/>
              <w:spacing w:line="360" w:lineRule="auto"/>
              <w:ind w:right="-1"/>
              <w:rPr>
                <w:b/>
                <w:sz w:val="28"/>
                <w:szCs w:val="28"/>
                <w:lang w:val="uk-UA" w:eastAsia="uk-UA" w:bidi="uk-UA"/>
              </w:rPr>
            </w:pPr>
            <w:r w:rsidRPr="00C43AA4">
              <w:rPr>
                <w:b/>
                <w:sz w:val="28"/>
                <w:szCs w:val="28"/>
                <w:lang w:val="uk-UA" w:eastAsia="uk-UA" w:bidi="uk-UA"/>
              </w:rPr>
              <w:t>2.</w:t>
            </w:r>
          </w:p>
        </w:tc>
        <w:tc>
          <w:tcPr>
            <w:tcW w:w="2835" w:type="dxa"/>
          </w:tcPr>
          <w:p w:rsidR="00C43AA4" w:rsidRPr="00C43AA4" w:rsidRDefault="00C43AA4" w:rsidP="002763A6">
            <w:pPr>
              <w:widowControl w:val="0"/>
              <w:autoSpaceDE w:val="0"/>
              <w:autoSpaceDN w:val="0"/>
              <w:spacing w:line="360" w:lineRule="auto"/>
              <w:ind w:right="-1"/>
              <w:rPr>
                <w:b/>
                <w:sz w:val="28"/>
                <w:szCs w:val="28"/>
                <w:lang w:val="uk-UA" w:eastAsia="uk-UA" w:bidi="uk-UA"/>
              </w:rPr>
            </w:pPr>
            <w:r w:rsidRPr="00C43AA4">
              <w:rPr>
                <w:b/>
                <w:sz w:val="28"/>
                <w:szCs w:val="28"/>
                <w:lang w:val="uk-UA" w:eastAsia="uk-UA" w:bidi="uk-UA"/>
              </w:rPr>
              <w:t>Спеціальні</w:t>
            </w:r>
          </w:p>
        </w:tc>
        <w:tc>
          <w:tcPr>
            <w:tcW w:w="6769" w:type="dxa"/>
          </w:tcPr>
          <w:p w:rsidR="00C43AA4" w:rsidRDefault="00C43AA4" w:rsidP="00C43AA4">
            <w:pPr>
              <w:widowControl w:val="0"/>
              <w:autoSpaceDE w:val="0"/>
              <w:autoSpaceDN w:val="0"/>
              <w:spacing w:line="360" w:lineRule="auto"/>
              <w:ind w:right="-1"/>
              <w:rPr>
                <w:sz w:val="28"/>
                <w:szCs w:val="28"/>
                <w:lang w:val="uk-UA" w:eastAsia="uk-UA" w:bidi="uk-UA"/>
              </w:rPr>
            </w:pPr>
            <w:r w:rsidRPr="00C43AA4">
              <w:rPr>
                <w:sz w:val="28"/>
                <w:szCs w:val="28"/>
                <w:lang w:val="uk-UA" w:eastAsia="uk-UA" w:bidi="uk-UA"/>
              </w:rPr>
              <w:t>встановлені державою юридичні норми, спрямовані на забезпечення прав людини, а також практична діяльність із застосування цих норм та правозастосовчі акти відповідних органів влади</w:t>
            </w:r>
          </w:p>
        </w:tc>
      </w:tr>
    </w:tbl>
    <w:p w:rsidR="00C43AA4" w:rsidRDefault="00C43AA4" w:rsidP="002763A6">
      <w:pPr>
        <w:widowControl w:val="0"/>
        <w:autoSpaceDE w:val="0"/>
        <w:autoSpaceDN w:val="0"/>
        <w:spacing w:line="360" w:lineRule="auto"/>
        <w:ind w:left="101" w:right="-1" w:firstLine="709"/>
        <w:rPr>
          <w:sz w:val="28"/>
          <w:szCs w:val="28"/>
          <w:lang w:val="uk-UA" w:eastAsia="uk-UA" w:bidi="uk-UA"/>
        </w:rPr>
      </w:pPr>
    </w:p>
    <w:p w:rsidR="00C43AA4" w:rsidRDefault="00C43AA4" w:rsidP="00C43AA4">
      <w:pPr>
        <w:widowControl w:val="0"/>
        <w:autoSpaceDE w:val="0"/>
        <w:autoSpaceDN w:val="0"/>
        <w:spacing w:line="360" w:lineRule="auto"/>
        <w:ind w:firstLine="709"/>
        <w:jc w:val="center"/>
        <w:rPr>
          <w:b/>
          <w:sz w:val="28"/>
          <w:szCs w:val="28"/>
          <w:lang w:val="uk-UA" w:eastAsia="uk-UA" w:bidi="uk-UA"/>
        </w:rPr>
      </w:pPr>
      <w:r w:rsidRPr="00C43AA4">
        <w:rPr>
          <w:b/>
          <w:spacing w:val="-3"/>
          <w:sz w:val="28"/>
          <w:szCs w:val="28"/>
          <w:lang w:val="uk-UA" w:eastAsia="uk-UA" w:bidi="uk-UA"/>
        </w:rPr>
        <w:t xml:space="preserve">При </w:t>
      </w:r>
      <w:r w:rsidRPr="00C43AA4">
        <w:rPr>
          <w:b/>
          <w:spacing w:val="-4"/>
          <w:sz w:val="28"/>
          <w:szCs w:val="28"/>
          <w:lang w:val="uk-UA" w:eastAsia="uk-UA" w:bidi="uk-UA"/>
        </w:rPr>
        <w:t xml:space="preserve">дослідженні </w:t>
      </w:r>
      <w:r w:rsidRPr="00C43AA4">
        <w:rPr>
          <w:b/>
          <w:spacing w:val="-5"/>
          <w:sz w:val="28"/>
          <w:szCs w:val="28"/>
          <w:lang w:val="uk-UA" w:eastAsia="uk-UA" w:bidi="uk-UA"/>
        </w:rPr>
        <w:t xml:space="preserve">конституційного </w:t>
      </w:r>
      <w:r w:rsidRPr="00C43AA4">
        <w:rPr>
          <w:b/>
          <w:spacing w:val="-4"/>
          <w:sz w:val="28"/>
          <w:szCs w:val="28"/>
          <w:lang w:val="uk-UA" w:eastAsia="uk-UA" w:bidi="uk-UA"/>
        </w:rPr>
        <w:t xml:space="preserve">права </w:t>
      </w:r>
      <w:r w:rsidRPr="00C43AA4">
        <w:rPr>
          <w:b/>
          <w:sz w:val="28"/>
          <w:szCs w:val="28"/>
          <w:lang w:val="uk-UA" w:eastAsia="uk-UA" w:bidi="uk-UA"/>
        </w:rPr>
        <w:t xml:space="preserve">на </w:t>
      </w:r>
      <w:r w:rsidRPr="00C43AA4">
        <w:rPr>
          <w:b/>
          <w:spacing w:val="-5"/>
          <w:sz w:val="28"/>
          <w:szCs w:val="28"/>
          <w:lang w:val="uk-UA" w:eastAsia="uk-UA" w:bidi="uk-UA"/>
        </w:rPr>
        <w:t xml:space="preserve">свободу </w:t>
      </w:r>
      <w:r w:rsidRPr="00C43AA4">
        <w:rPr>
          <w:b/>
          <w:sz w:val="28"/>
          <w:szCs w:val="28"/>
          <w:lang w:val="uk-UA" w:eastAsia="uk-UA" w:bidi="uk-UA"/>
        </w:rPr>
        <w:t>об</w:t>
      </w:r>
      <w:r w:rsidR="00C076BC">
        <w:rPr>
          <w:b/>
          <w:sz w:val="28"/>
          <w:szCs w:val="28"/>
          <w:lang w:val="uk-UA" w:eastAsia="uk-UA" w:bidi="uk-UA"/>
        </w:rPr>
        <w:t>’</w:t>
      </w:r>
      <w:r w:rsidRPr="00C43AA4">
        <w:rPr>
          <w:b/>
          <w:sz w:val="28"/>
          <w:szCs w:val="28"/>
          <w:lang w:val="uk-UA" w:eastAsia="uk-UA" w:bidi="uk-UA"/>
        </w:rPr>
        <w:t>єднання у політичні партії залежно від змісту та виду гарантій прав людини слід виокремлювати:</w:t>
      </w:r>
    </w:p>
    <w:p w:rsidR="00C43AA4" w:rsidRPr="00C43AA4" w:rsidRDefault="00C43AA4" w:rsidP="00C43AA4">
      <w:pPr>
        <w:widowControl w:val="0"/>
        <w:autoSpaceDE w:val="0"/>
        <w:autoSpaceDN w:val="0"/>
        <w:spacing w:line="360" w:lineRule="auto"/>
        <w:ind w:firstLine="709"/>
        <w:jc w:val="center"/>
        <w:rPr>
          <w:b/>
          <w:sz w:val="28"/>
          <w:szCs w:val="28"/>
          <w:lang w:val="uk-UA" w:eastAsia="uk-UA" w:bidi="uk-UA"/>
        </w:rPr>
      </w:pPr>
      <w:r>
        <w:rPr>
          <w:b/>
          <w:noProof/>
          <w:sz w:val="28"/>
          <w:szCs w:val="28"/>
          <w:lang w:val="uk-UA" w:eastAsia="uk-UA"/>
        </w:rPr>
        <mc:AlternateContent>
          <mc:Choice Requires="wps">
            <w:drawing>
              <wp:anchor distT="0" distB="0" distL="114300" distR="114300" simplePos="0" relativeHeight="252470272" behindDoc="0" locked="0" layoutInCell="1" allowOverlap="1" wp14:anchorId="7D0DD7E8" wp14:editId="1720D73F">
                <wp:simplePos x="0" y="0"/>
                <wp:positionH relativeFrom="column">
                  <wp:posOffset>-34290</wp:posOffset>
                </wp:positionH>
                <wp:positionV relativeFrom="paragraph">
                  <wp:posOffset>88900</wp:posOffset>
                </wp:positionV>
                <wp:extent cx="6581775" cy="1609725"/>
                <wp:effectExtent l="57150" t="38100" r="85725" b="85725"/>
                <wp:wrapNone/>
                <wp:docPr id="266" name="Блок-схема: документ 266"/>
                <wp:cNvGraphicFramePr/>
                <a:graphic xmlns:a="http://schemas.openxmlformats.org/drawingml/2006/main">
                  <a:graphicData uri="http://schemas.microsoft.com/office/word/2010/wordprocessingShape">
                    <wps:wsp>
                      <wps:cNvSpPr/>
                      <wps:spPr>
                        <a:xfrm>
                          <a:off x="0" y="0"/>
                          <a:ext cx="6581775" cy="1609725"/>
                        </a:xfrm>
                        <a:prstGeom prst="flowChartDocument">
                          <a:avLst/>
                        </a:prstGeom>
                      </wps:spPr>
                      <wps:style>
                        <a:lnRef idx="1">
                          <a:schemeClr val="dk1"/>
                        </a:lnRef>
                        <a:fillRef idx="2">
                          <a:schemeClr val="dk1"/>
                        </a:fillRef>
                        <a:effectRef idx="1">
                          <a:schemeClr val="dk1"/>
                        </a:effectRef>
                        <a:fontRef idx="minor">
                          <a:schemeClr val="dk1"/>
                        </a:fontRef>
                      </wps:style>
                      <wps:txbx>
                        <w:txbxContent>
                          <w:p w:rsidR="00687830" w:rsidRPr="00C43AA4" w:rsidRDefault="00687830" w:rsidP="00C43AA4">
                            <w:pPr>
                              <w:pStyle w:val="ab"/>
                              <w:numPr>
                                <w:ilvl w:val="0"/>
                                <w:numId w:val="27"/>
                              </w:numPr>
                              <w:jc w:val="center"/>
                              <w:rPr>
                                <w:b/>
                                <w:sz w:val="28"/>
                                <w:szCs w:val="28"/>
                                <w:lang w:bidi="uk-UA"/>
                              </w:rPr>
                            </w:pPr>
                            <w:r w:rsidRPr="00C43AA4">
                              <w:rPr>
                                <w:b/>
                                <w:sz w:val="28"/>
                                <w:szCs w:val="28"/>
                                <w:lang w:bidi="uk-UA"/>
                              </w:rPr>
                              <w:t>загальні гарантії конституційного права на свободу об</w:t>
                            </w:r>
                            <w:r>
                              <w:rPr>
                                <w:b/>
                                <w:sz w:val="28"/>
                                <w:szCs w:val="28"/>
                                <w:lang w:bidi="uk-UA"/>
                              </w:rPr>
                              <w:t>’</w:t>
                            </w:r>
                            <w:r w:rsidRPr="00C43AA4">
                              <w:rPr>
                                <w:b/>
                                <w:sz w:val="28"/>
                                <w:szCs w:val="28"/>
                                <w:lang w:bidi="uk-UA"/>
                              </w:rPr>
                              <w:t>єд нання у політичні партії;</w:t>
                            </w:r>
                          </w:p>
                          <w:p w:rsidR="00687830" w:rsidRPr="00C43AA4" w:rsidRDefault="00687830" w:rsidP="00C43AA4">
                            <w:pPr>
                              <w:pStyle w:val="ab"/>
                              <w:numPr>
                                <w:ilvl w:val="0"/>
                                <w:numId w:val="27"/>
                              </w:numPr>
                              <w:jc w:val="center"/>
                              <w:rPr>
                                <w:b/>
                                <w:lang w:bidi="uk-UA"/>
                              </w:rPr>
                            </w:pPr>
                            <w:proofErr w:type="gramStart"/>
                            <w:r w:rsidRPr="00C43AA4">
                              <w:rPr>
                                <w:b/>
                                <w:sz w:val="28"/>
                                <w:szCs w:val="28"/>
                                <w:lang w:bidi="uk-UA"/>
                              </w:rPr>
                              <w:t>спец</w:t>
                            </w:r>
                            <w:proofErr w:type="gramEnd"/>
                            <w:r w:rsidRPr="00C43AA4">
                              <w:rPr>
                                <w:b/>
                                <w:sz w:val="28"/>
                                <w:szCs w:val="28"/>
                                <w:lang w:bidi="uk-UA"/>
                              </w:rPr>
                              <w:t>іальні (юридичні, правові) гарантії конституційного права на свободу об</w:t>
                            </w:r>
                            <w:r>
                              <w:rPr>
                                <w:b/>
                                <w:sz w:val="28"/>
                                <w:szCs w:val="28"/>
                                <w:lang w:bidi="uk-UA"/>
                              </w:rPr>
                              <w:t>’</w:t>
                            </w:r>
                            <w:r w:rsidRPr="00C43AA4">
                              <w:rPr>
                                <w:b/>
                                <w:sz w:val="28"/>
                                <w:szCs w:val="28"/>
                                <w:lang w:bidi="uk-UA"/>
                              </w:rPr>
                              <w:t>єднання у політичні партії</w:t>
                            </w:r>
                          </w:p>
                          <w:p w:rsidR="00687830" w:rsidRDefault="00687830" w:rsidP="00C43A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документ 266" o:spid="_x0000_s1250" type="#_x0000_t114" style="position:absolute;left:0;text-align:left;margin-left:-2.7pt;margin-top:7pt;width:518.25pt;height:126.7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" fillcolor="gray [1616]" strokecolor="black [3040]">
                <v:fill color2="#d9d9d9 [496]" rotate="t" angle="180" colors="0 #bcbcbc;22938f #d0d0d0;1 #ededed" focus="100%" type="gradient"/>
                <v:shadow on="t" color="black" opacity="24903f" origin=",.5" offset="0,.55556mm"/>
                <v:textbox>
                  <w:txbxContent>
                    <w:p w:rsidR="00687830" w:rsidRPr="00C43AA4" w:rsidRDefault="00687830" w:rsidP="00C43AA4">
                      <w:pPr>
                        <w:pStyle w:val="ab"/>
                        <w:numPr>
                          <w:ilvl w:val="0"/>
                          <w:numId w:val="27"/>
                        </w:numPr>
                        <w:jc w:val="center"/>
                        <w:rPr>
                          <w:b/>
                          <w:sz w:val="28"/>
                          <w:szCs w:val="28"/>
                          <w:lang w:bidi="uk-UA"/>
                        </w:rPr>
                      </w:pPr>
                      <w:r w:rsidRPr="00C43AA4">
                        <w:rPr>
                          <w:b/>
                          <w:sz w:val="28"/>
                          <w:szCs w:val="28"/>
                          <w:lang w:bidi="uk-UA"/>
                        </w:rPr>
                        <w:t>загальні гарантії конституційного права на свободу об</w:t>
                      </w:r>
                      <w:r>
                        <w:rPr>
                          <w:b/>
                          <w:sz w:val="28"/>
                          <w:szCs w:val="28"/>
                          <w:lang w:bidi="uk-UA"/>
                        </w:rPr>
                        <w:t>’</w:t>
                      </w:r>
                      <w:r w:rsidRPr="00C43AA4">
                        <w:rPr>
                          <w:b/>
                          <w:sz w:val="28"/>
                          <w:szCs w:val="28"/>
                          <w:lang w:bidi="uk-UA"/>
                        </w:rPr>
                        <w:t>єд нання у політичні партії;</w:t>
                      </w:r>
                    </w:p>
                    <w:p w:rsidR="00687830" w:rsidRPr="00C43AA4" w:rsidRDefault="00687830" w:rsidP="00C43AA4">
                      <w:pPr>
                        <w:pStyle w:val="ab"/>
                        <w:numPr>
                          <w:ilvl w:val="0"/>
                          <w:numId w:val="27"/>
                        </w:numPr>
                        <w:jc w:val="center"/>
                        <w:rPr>
                          <w:b/>
                          <w:lang w:bidi="uk-UA"/>
                        </w:rPr>
                      </w:pPr>
                      <w:proofErr w:type="gramStart"/>
                      <w:r w:rsidRPr="00C43AA4">
                        <w:rPr>
                          <w:b/>
                          <w:sz w:val="28"/>
                          <w:szCs w:val="28"/>
                          <w:lang w:bidi="uk-UA"/>
                        </w:rPr>
                        <w:t>спец</w:t>
                      </w:r>
                      <w:proofErr w:type="gramEnd"/>
                      <w:r w:rsidRPr="00C43AA4">
                        <w:rPr>
                          <w:b/>
                          <w:sz w:val="28"/>
                          <w:szCs w:val="28"/>
                          <w:lang w:bidi="uk-UA"/>
                        </w:rPr>
                        <w:t>іальні (юридичні, правові) гарантії конституційного права на свободу об</w:t>
                      </w:r>
                      <w:r>
                        <w:rPr>
                          <w:b/>
                          <w:sz w:val="28"/>
                          <w:szCs w:val="28"/>
                          <w:lang w:bidi="uk-UA"/>
                        </w:rPr>
                        <w:t>’</w:t>
                      </w:r>
                      <w:r w:rsidRPr="00C43AA4">
                        <w:rPr>
                          <w:b/>
                          <w:sz w:val="28"/>
                          <w:szCs w:val="28"/>
                          <w:lang w:bidi="uk-UA"/>
                        </w:rPr>
                        <w:t>єднання у політичні партії</w:t>
                      </w:r>
                    </w:p>
                    <w:p w:rsidR="00687830" w:rsidRDefault="00687830" w:rsidP="00C43AA4">
                      <w:pPr>
                        <w:jc w:val="center"/>
                      </w:pPr>
                    </w:p>
                  </w:txbxContent>
                </v:textbox>
              </v:shape>
            </w:pict>
          </mc:Fallback>
        </mc:AlternateContent>
      </w:r>
    </w:p>
    <w:p w:rsidR="00C43AA4" w:rsidRDefault="00C43AA4" w:rsidP="002763A6">
      <w:pPr>
        <w:widowControl w:val="0"/>
        <w:autoSpaceDE w:val="0"/>
        <w:autoSpaceDN w:val="0"/>
        <w:spacing w:line="360" w:lineRule="auto"/>
        <w:ind w:left="101" w:right="-1" w:firstLine="709"/>
        <w:rPr>
          <w:sz w:val="28"/>
          <w:szCs w:val="28"/>
          <w:lang w:val="uk-UA" w:eastAsia="uk-UA" w:bidi="uk-UA"/>
        </w:rPr>
      </w:pPr>
    </w:p>
    <w:p w:rsidR="000C1113" w:rsidRDefault="000C1113" w:rsidP="00223E75">
      <w:pPr>
        <w:spacing w:line="360" w:lineRule="auto"/>
        <w:ind w:firstLine="709"/>
        <w:rPr>
          <w:b/>
          <w:bCs/>
          <w:iCs/>
          <w:sz w:val="28"/>
          <w:szCs w:val="28"/>
          <w:lang w:val="uk-UA"/>
        </w:rPr>
      </w:pPr>
    </w:p>
    <w:p w:rsidR="000C1113" w:rsidRDefault="000C1113" w:rsidP="00223E75">
      <w:pPr>
        <w:spacing w:line="360" w:lineRule="auto"/>
        <w:ind w:firstLine="709"/>
        <w:rPr>
          <w:b/>
          <w:bCs/>
          <w:iCs/>
          <w:sz w:val="28"/>
          <w:szCs w:val="28"/>
          <w:lang w:val="uk-UA"/>
        </w:rPr>
      </w:pPr>
    </w:p>
    <w:p w:rsidR="000C1113" w:rsidRDefault="000C1113" w:rsidP="00223E75">
      <w:pPr>
        <w:spacing w:line="360" w:lineRule="auto"/>
        <w:ind w:firstLine="709"/>
        <w:rPr>
          <w:b/>
          <w:bCs/>
          <w:iCs/>
          <w:sz w:val="28"/>
          <w:szCs w:val="28"/>
          <w:lang w:val="uk-UA"/>
        </w:rPr>
      </w:pPr>
    </w:p>
    <w:p w:rsidR="000C1113" w:rsidRDefault="000C1113" w:rsidP="00223E75">
      <w:pPr>
        <w:spacing w:line="360" w:lineRule="auto"/>
        <w:ind w:firstLine="709"/>
        <w:rPr>
          <w:b/>
          <w:bCs/>
          <w:iCs/>
          <w:sz w:val="28"/>
          <w:szCs w:val="28"/>
          <w:lang w:val="uk-UA"/>
        </w:rPr>
      </w:pPr>
    </w:p>
    <w:p w:rsidR="00C43AA4" w:rsidRPr="00C43AA4" w:rsidRDefault="00C43AA4" w:rsidP="00C43AA4">
      <w:pPr>
        <w:widowControl w:val="0"/>
        <w:autoSpaceDE w:val="0"/>
        <w:autoSpaceDN w:val="0"/>
        <w:spacing w:before="80" w:line="360" w:lineRule="auto"/>
        <w:ind w:right="-1" w:firstLine="709"/>
        <w:rPr>
          <w:sz w:val="28"/>
          <w:szCs w:val="28"/>
          <w:lang w:val="uk-UA" w:eastAsia="uk-UA" w:bidi="uk-UA"/>
        </w:rPr>
      </w:pPr>
      <w:r w:rsidRPr="00C43AA4">
        <w:rPr>
          <w:spacing w:val="-7"/>
          <w:sz w:val="28"/>
          <w:szCs w:val="28"/>
          <w:lang w:val="uk-UA" w:eastAsia="uk-UA" w:bidi="uk-UA"/>
        </w:rPr>
        <w:t xml:space="preserve">Важливість спеціальних (юридичних, правових) гарантій </w:t>
      </w:r>
      <w:r w:rsidRPr="00C43AA4">
        <w:rPr>
          <w:sz w:val="28"/>
          <w:szCs w:val="28"/>
          <w:lang w:val="uk-UA" w:eastAsia="uk-UA" w:bidi="uk-UA"/>
        </w:rPr>
        <w:t>конституційного права на свободу об</w:t>
      </w:r>
      <w:r w:rsidR="00C076BC">
        <w:rPr>
          <w:sz w:val="28"/>
          <w:szCs w:val="28"/>
          <w:lang w:val="uk-UA" w:eastAsia="uk-UA" w:bidi="uk-UA"/>
        </w:rPr>
        <w:t>’</w:t>
      </w:r>
      <w:r w:rsidRPr="00C43AA4">
        <w:rPr>
          <w:sz w:val="28"/>
          <w:szCs w:val="28"/>
          <w:lang w:val="uk-UA" w:eastAsia="uk-UA" w:bidi="uk-UA"/>
        </w:rPr>
        <w:t>єднання у політичні партії важко заперечувати, з огляду на наявність доволі ґрунтовного нормативного регулювання цього права. У складі загальних гарантій конституційного права на свободу об</w:t>
      </w:r>
      <w:r w:rsidR="00C076BC">
        <w:rPr>
          <w:sz w:val="28"/>
          <w:szCs w:val="28"/>
          <w:lang w:val="uk-UA" w:eastAsia="uk-UA" w:bidi="uk-UA"/>
        </w:rPr>
        <w:t>’</w:t>
      </w:r>
      <w:r w:rsidRPr="00C43AA4">
        <w:rPr>
          <w:sz w:val="28"/>
          <w:szCs w:val="28"/>
          <w:lang w:val="uk-UA" w:eastAsia="uk-UA" w:bidi="uk-UA"/>
        </w:rPr>
        <w:t>єднання у політичні партії слід виокремити дві групи таких гарантій: політичні та соціально-економічні. Варто підкреслити, що духовні гарантії, які часто пропонують виокремлювати вчені, у контексті дослідження конституційного права на свободу об</w:t>
      </w:r>
      <w:r w:rsidR="00C076BC">
        <w:rPr>
          <w:sz w:val="28"/>
          <w:szCs w:val="28"/>
          <w:lang w:val="uk-UA" w:eastAsia="uk-UA" w:bidi="uk-UA"/>
        </w:rPr>
        <w:t>’</w:t>
      </w:r>
      <w:r w:rsidRPr="00C43AA4">
        <w:rPr>
          <w:sz w:val="28"/>
          <w:szCs w:val="28"/>
          <w:lang w:val="uk-UA" w:eastAsia="uk-UA" w:bidi="uk-UA"/>
        </w:rPr>
        <w:t>єднання у політичні партії майже збігаються з політичними гарантіями, а тому не потребують виокремлення в окрему групу.</w:t>
      </w:r>
    </w:p>
    <w:p w:rsidR="00C43AA4" w:rsidRPr="00C43AA4" w:rsidRDefault="00C43AA4" w:rsidP="00C43AA4">
      <w:pPr>
        <w:widowControl w:val="0"/>
        <w:autoSpaceDE w:val="0"/>
        <w:autoSpaceDN w:val="0"/>
        <w:spacing w:line="360" w:lineRule="auto"/>
        <w:ind w:right="116" w:firstLine="709"/>
        <w:rPr>
          <w:sz w:val="28"/>
          <w:szCs w:val="28"/>
          <w:lang w:val="uk-UA" w:eastAsia="uk-UA" w:bidi="uk-UA"/>
        </w:rPr>
      </w:pPr>
      <w:r w:rsidRPr="00C43AA4">
        <w:rPr>
          <w:sz w:val="28"/>
          <w:szCs w:val="28"/>
          <w:lang w:val="uk-UA" w:eastAsia="uk-UA" w:bidi="uk-UA"/>
        </w:rPr>
        <w:t>На першому місці серед загальних гарантій конституційного права на свободу об</w:t>
      </w:r>
      <w:r w:rsidR="00C076BC">
        <w:rPr>
          <w:sz w:val="28"/>
          <w:szCs w:val="28"/>
          <w:lang w:val="uk-UA" w:eastAsia="uk-UA" w:bidi="uk-UA"/>
        </w:rPr>
        <w:t>’</w:t>
      </w:r>
      <w:r w:rsidRPr="00C43AA4">
        <w:rPr>
          <w:sz w:val="28"/>
          <w:szCs w:val="28"/>
          <w:lang w:val="uk-UA" w:eastAsia="uk-UA" w:bidi="uk-UA"/>
        </w:rPr>
        <w:t>єднання у політичні партії доцільно розмістити політичні гарантії.</w:t>
      </w:r>
    </w:p>
    <w:p w:rsidR="000C1113" w:rsidRPr="00C43AA4" w:rsidRDefault="000C1113" w:rsidP="00C43AA4">
      <w:pPr>
        <w:spacing w:line="360" w:lineRule="auto"/>
        <w:ind w:firstLine="709"/>
        <w:rPr>
          <w:b/>
          <w:bCs/>
          <w:iCs/>
          <w:sz w:val="28"/>
          <w:szCs w:val="28"/>
          <w:lang w:val="uk-UA"/>
        </w:rPr>
      </w:pPr>
    </w:p>
    <w:p w:rsidR="009D1788" w:rsidRDefault="009D1788" w:rsidP="00C43AA4">
      <w:pPr>
        <w:spacing w:line="360" w:lineRule="auto"/>
        <w:ind w:firstLine="709"/>
        <w:rPr>
          <w:sz w:val="22"/>
          <w:szCs w:val="22"/>
          <w:lang w:val="uk-UA" w:eastAsia="uk-UA" w:bidi="uk-UA"/>
        </w:rPr>
      </w:pPr>
      <w:r>
        <w:rPr>
          <w:sz w:val="22"/>
          <w:szCs w:val="22"/>
          <w:lang w:val="uk-UA" w:eastAsia="uk-UA" w:bidi="uk-UA"/>
        </w:rPr>
        <w:br w:type="page"/>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365D45" w:rsidTr="00435A5F">
        <w:tc>
          <w:tcPr>
            <w:tcW w:w="10421" w:type="dxa"/>
            <w:gridSpan w:val="2"/>
          </w:tcPr>
          <w:p w:rsidR="00365D45" w:rsidRPr="00365D45" w:rsidRDefault="00365D45" w:rsidP="00365D45">
            <w:pPr>
              <w:spacing w:line="360" w:lineRule="auto"/>
              <w:jc w:val="center"/>
              <w:rPr>
                <w:b/>
                <w:bCs/>
                <w:iCs/>
                <w:sz w:val="28"/>
                <w:szCs w:val="28"/>
                <w:lang w:val="uk-UA" w:bidi="uk-UA"/>
              </w:rPr>
            </w:pPr>
            <w:r w:rsidRPr="00365D45">
              <w:rPr>
                <w:b/>
                <w:bCs/>
                <w:iCs/>
                <w:sz w:val="28"/>
                <w:szCs w:val="28"/>
                <w:lang w:val="uk-UA" w:bidi="uk-UA"/>
              </w:rPr>
              <w:lastRenderedPageBreak/>
              <w:t>Гарантії конституційного права</w:t>
            </w:r>
          </w:p>
          <w:p w:rsidR="00365D45" w:rsidRPr="00365D45" w:rsidRDefault="00365D45" w:rsidP="00365D45">
            <w:pPr>
              <w:spacing w:line="360" w:lineRule="auto"/>
              <w:jc w:val="center"/>
              <w:rPr>
                <w:bCs/>
                <w:iCs/>
                <w:sz w:val="28"/>
                <w:szCs w:val="28"/>
                <w:lang w:val="uk-UA" w:bidi="uk-UA"/>
              </w:rPr>
            </w:pPr>
            <w:r w:rsidRPr="00365D45">
              <w:rPr>
                <w:b/>
                <w:bCs/>
                <w:iCs/>
                <w:sz w:val="28"/>
                <w:szCs w:val="28"/>
                <w:lang w:val="uk-UA" w:bidi="uk-UA"/>
              </w:rPr>
              <w:t>на свободу об</w:t>
            </w:r>
            <w:r w:rsidR="00C076BC">
              <w:rPr>
                <w:b/>
                <w:bCs/>
                <w:iCs/>
                <w:sz w:val="28"/>
                <w:szCs w:val="28"/>
                <w:lang w:val="uk-UA" w:bidi="uk-UA"/>
              </w:rPr>
              <w:t>’</w:t>
            </w:r>
            <w:r w:rsidRPr="00365D45">
              <w:rPr>
                <w:b/>
                <w:bCs/>
                <w:iCs/>
                <w:sz w:val="28"/>
                <w:szCs w:val="28"/>
                <w:lang w:val="uk-UA" w:bidi="uk-UA"/>
              </w:rPr>
              <w:t>єднання у політичні партії</w:t>
            </w:r>
          </w:p>
        </w:tc>
      </w:tr>
      <w:tr w:rsidR="00365D45" w:rsidTr="00435A5F">
        <w:tc>
          <w:tcPr>
            <w:tcW w:w="10421" w:type="dxa"/>
            <w:gridSpan w:val="2"/>
          </w:tcPr>
          <w:p w:rsidR="00365D45" w:rsidRPr="00365D45" w:rsidRDefault="00365D45" w:rsidP="00365D45">
            <w:pPr>
              <w:spacing w:line="360" w:lineRule="auto"/>
              <w:jc w:val="center"/>
              <w:rPr>
                <w:bCs/>
                <w:iCs/>
                <w:sz w:val="28"/>
                <w:szCs w:val="28"/>
                <w:lang w:val="uk-UA" w:bidi="uk-UA"/>
              </w:rPr>
            </w:pPr>
            <w:r w:rsidRPr="00365D45">
              <w:rPr>
                <w:b/>
                <w:bCs/>
                <w:iCs/>
                <w:sz w:val="28"/>
                <w:szCs w:val="28"/>
                <w:lang w:val="uk-UA" w:bidi="uk-UA"/>
              </w:rPr>
              <w:t xml:space="preserve">Соціально-економічні гарантії  </w:t>
            </w:r>
            <w:r>
              <w:rPr>
                <w:b/>
                <w:bCs/>
                <w:iCs/>
                <w:sz w:val="28"/>
                <w:szCs w:val="28"/>
                <w:lang w:val="uk-UA" w:bidi="uk-UA"/>
              </w:rPr>
              <w:t>політичнх</w:t>
            </w:r>
            <w:r w:rsidRPr="00365D45">
              <w:rPr>
                <w:b/>
                <w:bCs/>
                <w:iCs/>
                <w:sz w:val="28"/>
                <w:szCs w:val="28"/>
                <w:lang w:val="uk-UA" w:bidi="uk-UA"/>
              </w:rPr>
              <w:t xml:space="preserve"> </w:t>
            </w:r>
            <w:r>
              <w:rPr>
                <w:b/>
                <w:bCs/>
                <w:iCs/>
                <w:sz w:val="28"/>
                <w:szCs w:val="28"/>
                <w:lang w:val="uk-UA" w:bidi="uk-UA"/>
              </w:rPr>
              <w:t>партій</w:t>
            </w:r>
          </w:p>
        </w:tc>
      </w:tr>
      <w:tr w:rsidR="00C43AA4" w:rsidRPr="00041EB5" w:rsidTr="00365D45">
        <w:tc>
          <w:tcPr>
            <w:tcW w:w="675" w:type="dxa"/>
          </w:tcPr>
          <w:p w:rsidR="00C43AA4" w:rsidRDefault="00365D45" w:rsidP="00223E75">
            <w:pPr>
              <w:spacing w:line="360" w:lineRule="auto"/>
              <w:rPr>
                <w:b/>
                <w:bCs/>
                <w:iCs/>
                <w:sz w:val="28"/>
                <w:szCs w:val="28"/>
                <w:lang w:val="uk-UA"/>
              </w:rPr>
            </w:pPr>
            <w:r>
              <w:rPr>
                <w:b/>
                <w:bCs/>
                <w:iCs/>
                <w:sz w:val="28"/>
                <w:szCs w:val="28"/>
                <w:lang w:val="uk-UA"/>
              </w:rPr>
              <w:t>1.</w:t>
            </w:r>
          </w:p>
        </w:tc>
        <w:tc>
          <w:tcPr>
            <w:tcW w:w="9746" w:type="dxa"/>
          </w:tcPr>
          <w:p w:rsidR="00C43AA4" w:rsidRPr="00365D45" w:rsidRDefault="00365D45" w:rsidP="00223E75">
            <w:pPr>
              <w:spacing w:line="360" w:lineRule="auto"/>
              <w:rPr>
                <w:bCs/>
                <w:iCs/>
                <w:sz w:val="28"/>
                <w:szCs w:val="28"/>
                <w:lang w:val="uk-UA"/>
              </w:rPr>
            </w:pPr>
            <w:r w:rsidRPr="00365D45">
              <w:rPr>
                <w:bCs/>
                <w:iCs/>
                <w:sz w:val="28"/>
                <w:szCs w:val="28"/>
                <w:lang w:val="uk-UA" w:bidi="uk-UA"/>
              </w:rPr>
              <w:t>стабільність економічної системи суспільства та виважену систему податків та зборів (за умов відсутності значного дефіциту державного бюджету є можливим забезпечення належної матеріальної підтримки усіх чи деяких полі</w:t>
            </w:r>
            <w:r>
              <w:rPr>
                <w:bCs/>
                <w:iCs/>
                <w:sz w:val="28"/>
                <w:szCs w:val="28"/>
                <w:lang w:val="uk-UA" w:bidi="uk-UA"/>
              </w:rPr>
              <w:t>тичних партій)</w:t>
            </w:r>
          </w:p>
        </w:tc>
      </w:tr>
      <w:tr w:rsidR="00C43AA4" w:rsidTr="00365D45">
        <w:tc>
          <w:tcPr>
            <w:tcW w:w="675" w:type="dxa"/>
          </w:tcPr>
          <w:p w:rsidR="00C43AA4" w:rsidRDefault="00365D45" w:rsidP="00223E75">
            <w:pPr>
              <w:spacing w:line="360" w:lineRule="auto"/>
              <w:rPr>
                <w:b/>
                <w:bCs/>
                <w:iCs/>
                <w:sz w:val="28"/>
                <w:szCs w:val="28"/>
                <w:lang w:val="uk-UA"/>
              </w:rPr>
            </w:pPr>
            <w:r>
              <w:rPr>
                <w:b/>
                <w:bCs/>
                <w:iCs/>
                <w:sz w:val="28"/>
                <w:szCs w:val="28"/>
                <w:lang w:val="uk-UA"/>
              </w:rPr>
              <w:t>2.</w:t>
            </w:r>
          </w:p>
        </w:tc>
        <w:tc>
          <w:tcPr>
            <w:tcW w:w="9746" w:type="dxa"/>
          </w:tcPr>
          <w:p w:rsidR="00C43AA4" w:rsidRPr="00365D45" w:rsidRDefault="00365D45" w:rsidP="00223E75">
            <w:pPr>
              <w:spacing w:line="360" w:lineRule="auto"/>
              <w:rPr>
                <w:bCs/>
                <w:iCs/>
                <w:sz w:val="28"/>
                <w:szCs w:val="28"/>
                <w:lang w:val="uk-UA"/>
              </w:rPr>
            </w:pPr>
            <w:r w:rsidRPr="00365D45">
              <w:rPr>
                <w:bCs/>
                <w:iCs/>
                <w:sz w:val="28"/>
                <w:szCs w:val="28"/>
                <w:lang w:val="uk-UA" w:bidi="uk-UA"/>
              </w:rPr>
              <w:t>визнання приватної власності (із застосуванням якої формується матеріально-фінансова база політичних партій</w:t>
            </w:r>
          </w:p>
        </w:tc>
      </w:tr>
      <w:tr w:rsidR="00365D45" w:rsidTr="00365D45">
        <w:tc>
          <w:tcPr>
            <w:tcW w:w="675" w:type="dxa"/>
          </w:tcPr>
          <w:p w:rsidR="00365D45" w:rsidRDefault="00365D45" w:rsidP="00223E75">
            <w:pPr>
              <w:spacing w:line="360" w:lineRule="auto"/>
              <w:rPr>
                <w:b/>
                <w:bCs/>
                <w:iCs/>
                <w:sz w:val="28"/>
                <w:szCs w:val="28"/>
                <w:lang w:val="uk-UA"/>
              </w:rPr>
            </w:pPr>
            <w:r>
              <w:rPr>
                <w:b/>
                <w:bCs/>
                <w:iCs/>
                <w:sz w:val="28"/>
                <w:szCs w:val="28"/>
                <w:lang w:val="uk-UA"/>
              </w:rPr>
              <w:t>3.</w:t>
            </w:r>
          </w:p>
        </w:tc>
        <w:tc>
          <w:tcPr>
            <w:tcW w:w="9746" w:type="dxa"/>
          </w:tcPr>
          <w:p w:rsidR="00365D45" w:rsidRPr="00365D45" w:rsidRDefault="00365D45" w:rsidP="00223E75">
            <w:pPr>
              <w:spacing w:line="360" w:lineRule="auto"/>
              <w:rPr>
                <w:bCs/>
                <w:iCs/>
                <w:sz w:val="28"/>
                <w:szCs w:val="28"/>
                <w:lang w:val="uk-UA" w:bidi="uk-UA"/>
              </w:rPr>
            </w:pPr>
            <w:r w:rsidRPr="00365D45">
              <w:rPr>
                <w:bCs/>
                <w:iCs/>
                <w:sz w:val="28"/>
                <w:szCs w:val="28"/>
                <w:lang w:val="uk-UA" w:bidi="uk-UA"/>
              </w:rPr>
              <w:t>передбачуваність податкової політики держави (що надає можливість планувати внески на функціонування та розвиток політичних партій як їхнім членам, так і іншим особам, яким це не заборонено законодавством)</w:t>
            </w:r>
          </w:p>
        </w:tc>
      </w:tr>
      <w:tr w:rsidR="00365D45" w:rsidTr="00435A5F">
        <w:tc>
          <w:tcPr>
            <w:tcW w:w="10421" w:type="dxa"/>
            <w:gridSpan w:val="2"/>
          </w:tcPr>
          <w:p w:rsidR="00365D45" w:rsidRPr="00365D45" w:rsidRDefault="00365D45" w:rsidP="00365D45">
            <w:pPr>
              <w:spacing w:line="360" w:lineRule="auto"/>
              <w:jc w:val="center"/>
              <w:rPr>
                <w:b/>
                <w:bCs/>
                <w:iCs/>
                <w:sz w:val="28"/>
                <w:szCs w:val="28"/>
                <w:lang w:val="uk-UA" w:bidi="uk-UA"/>
              </w:rPr>
            </w:pPr>
            <w:r w:rsidRPr="00365D45">
              <w:rPr>
                <w:b/>
                <w:bCs/>
                <w:iCs/>
                <w:sz w:val="28"/>
                <w:szCs w:val="28"/>
                <w:lang w:val="uk-UA" w:bidi="uk-UA"/>
              </w:rPr>
              <w:t>Спеціальні (юридичні, правові)</w:t>
            </w:r>
          </w:p>
        </w:tc>
      </w:tr>
      <w:tr w:rsidR="00365D45" w:rsidTr="00435A5F">
        <w:tc>
          <w:tcPr>
            <w:tcW w:w="10421" w:type="dxa"/>
            <w:gridSpan w:val="2"/>
          </w:tcPr>
          <w:p w:rsidR="00365D45" w:rsidRPr="00365D45" w:rsidRDefault="00365D45" w:rsidP="00365D45">
            <w:pPr>
              <w:spacing w:line="360" w:lineRule="auto"/>
              <w:rPr>
                <w:bCs/>
                <w:iCs/>
                <w:sz w:val="28"/>
                <w:szCs w:val="28"/>
                <w:lang w:val="uk-UA" w:bidi="uk-UA"/>
              </w:rPr>
            </w:pPr>
            <w:r w:rsidRPr="00365D45">
              <w:rPr>
                <w:bCs/>
                <w:iCs/>
                <w:sz w:val="28"/>
                <w:szCs w:val="28"/>
                <w:lang w:val="uk-UA" w:bidi="uk-UA"/>
              </w:rPr>
              <w:t>Юридичні гарантії – це передбачені законом спеціальні засоби практичного забезпечення прав і свобод  людини  і  громадянина</w:t>
            </w:r>
          </w:p>
        </w:tc>
      </w:tr>
      <w:tr w:rsidR="00365D45" w:rsidTr="00435A5F">
        <w:tc>
          <w:tcPr>
            <w:tcW w:w="10421" w:type="dxa"/>
            <w:gridSpan w:val="2"/>
          </w:tcPr>
          <w:p w:rsidR="00365D45" w:rsidRPr="00365D45" w:rsidRDefault="00365D45" w:rsidP="00365D45">
            <w:pPr>
              <w:spacing w:line="360" w:lineRule="auto"/>
              <w:rPr>
                <w:bCs/>
                <w:iCs/>
                <w:sz w:val="28"/>
                <w:szCs w:val="28"/>
                <w:lang w:val="uk-UA" w:bidi="uk-UA"/>
              </w:rPr>
            </w:pPr>
            <w:r w:rsidRPr="00365D45">
              <w:rPr>
                <w:bCs/>
                <w:iCs/>
                <w:sz w:val="28"/>
                <w:szCs w:val="28"/>
                <w:lang w:val="uk-UA" w:bidi="uk-UA"/>
              </w:rPr>
              <w:t>Надання державою формальної (юридичної) загальнообов</w:t>
            </w:r>
            <w:r w:rsidR="00C076BC">
              <w:rPr>
                <w:bCs/>
                <w:iCs/>
                <w:sz w:val="28"/>
                <w:szCs w:val="28"/>
                <w:lang w:val="uk-UA" w:bidi="uk-UA"/>
              </w:rPr>
              <w:t>’</w:t>
            </w:r>
            <w:r w:rsidRPr="00365D45">
              <w:rPr>
                <w:bCs/>
                <w:iCs/>
                <w:sz w:val="28"/>
                <w:szCs w:val="28"/>
                <w:lang w:val="uk-UA" w:bidi="uk-UA"/>
              </w:rPr>
              <w:t>язковості тим умовам, які необхідні для того, щоб кожна людина могла скористатися своїми  конституційними</w:t>
            </w:r>
          </w:p>
          <w:p w:rsidR="00365D45" w:rsidRPr="00365D45" w:rsidRDefault="00365D45" w:rsidP="00365D45">
            <w:pPr>
              <w:spacing w:line="360" w:lineRule="auto"/>
              <w:rPr>
                <w:bCs/>
                <w:iCs/>
                <w:sz w:val="28"/>
                <w:szCs w:val="28"/>
                <w:lang w:val="uk-UA" w:bidi="uk-UA"/>
              </w:rPr>
            </w:pPr>
            <w:r w:rsidRPr="00365D45">
              <w:rPr>
                <w:sz w:val="28"/>
                <w:szCs w:val="28"/>
                <w:lang w:val="uk-UA" w:eastAsia="uk-UA" w:bidi="uk-UA"/>
              </w:rPr>
              <w:t>правами і свободами</w:t>
            </w:r>
          </w:p>
        </w:tc>
      </w:tr>
    </w:tbl>
    <w:p w:rsidR="00166411" w:rsidRPr="00166411" w:rsidRDefault="00166411" w:rsidP="00166411">
      <w:pPr>
        <w:spacing w:line="360" w:lineRule="auto"/>
        <w:ind w:firstLine="709"/>
        <w:rPr>
          <w:bCs/>
          <w:iCs/>
          <w:sz w:val="28"/>
          <w:szCs w:val="28"/>
        </w:rPr>
      </w:pPr>
      <w:r>
        <w:rPr>
          <w:bCs/>
          <w:iCs/>
          <w:sz w:val="28"/>
          <w:szCs w:val="28"/>
          <w:lang w:val="uk-UA"/>
        </w:rPr>
        <w:t>Таким чином, у</w:t>
      </w:r>
      <w:r w:rsidRPr="00166411">
        <w:rPr>
          <w:bCs/>
          <w:iCs/>
          <w:sz w:val="28"/>
          <w:szCs w:val="28"/>
        </w:rPr>
        <w:t xml:space="preserve"> складі загальних</w:t>
      </w:r>
      <w:r>
        <w:rPr>
          <w:bCs/>
          <w:iCs/>
          <w:sz w:val="28"/>
          <w:szCs w:val="28"/>
          <w:lang w:val="uk-UA"/>
        </w:rPr>
        <w:t xml:space="preserve"> </w:t>
      </w:r>
      <w:r w:rsidRPr="00166411">
        <w:rPr>
          <w:bCs/>
          <w:iCs/>
          <w:sz w:val="28"/>
          <w:szCs w:val="28"/>
        </w:rPr>
        <w:t>гарантій конституційного права на свободу об</w:t>
      </w:r>
      <w:r w:rsidR="00C076BC">
        <w:rPr>
          <w:bCs/>
          <w:iCs/>
          <w:sz w:val="28"/>
          <w:szCs w:val="28"/>
        </w:rPr>
        <w:t>’</w:t>
      </w:r>
      <w:r w:rsidRPr="00166411">
        <w:rPr>
          <w:bCs/>
          <w:iCs/>
          <w:sz w:val="28"/>
          <w:szCs w:val="28"/>
        </w:rPr>
        <w:t>єднання у політичні</w:t>
      </w:r>
      <w:r>
        <w:rPr>
          <w:bCs/>
          <w:iCs/>
          <w:sz w:val="28"/>
          <w:szCs w:val="28"/>
          <w:lang w:val="uk-UA"/>
        </w:rPr>
        <w:t xml:space="preserve"> </w:t>
      </w:r>
      <w:r w:rsidRPr="00166411">
        <w:rPr>
          <w:bCs/>
          <w:iCs/>
          <w:sz w:val="28"/>
          <w:szCs w:val="28"/>
        </w:rPr>
        <w:t>партії слід виділяти лише політичні та соціально-економічні гарантії,</w:t>
      </w:r>
      <w:r>
        <w:rPr>
          <w:bCs/>
          <w:iCs/>
          <w:sz w:val="28"/>
          <w:szCs w:val="28"/>
          <w:lang w:val="uk-UA"/>
        </w:rPr>
        <w:t xml:space="preserve"> </w:t>
      </w:r>
      <w:r w:rsidRPr="00166411">
        <w:rPr>
          <w:bCs/>
          <w:iCs/>
          <w:sz w:val="28"/>
          <w:szCs w:val="28"/>
        </w:rPr>
        <w:t>адже духовні та/або культурні гарантії у контексті дослідження конституційного права на свободу об</w:t>
      </w:r>
      <w:r w:rsidR="00C076BC">
        <w:rPr>
          <w:bCs/>
          <w:iCs/>
          <w:sz w:val="28"/>
          <w:szCs w:val="28"/>
        </w:rPr>
        <w:t>’</w:t>
      </w:r>
      <w:r w:rsidRPr="00166411">
        <w:rPr>
          <w:bCs/>
          <w:iCs/>
          <w:sz w:val="28"/>
          <w:szCs w:val="28"/>
        </w:rPr>
        <w:t>єднання у політичні партії майже</w:t>
      </w:r>
      <w:r>
        <w:rPr>
          <w:bCs/>
          <w:iCs/>
          <w:sz w:val="28"/>
          <w:szCs w:val="28"/>
          <w:lang w:val="uk-UA"/>
        </w:rPr>
        <w:t xml:space="preserve"> </w:t>
      </w:r>
      <w:r w:rsidRPr="00166411">
        <w:rPr>
          <w:bCs/>
          <w:iCs/>
          <w:sz w:val="28"/>
          <w:szCs w:val="28"/>
        </w:rPr>
        <w:t>збігаються з політичними гарантіями.</w:t>
      </w:r>
    </w:p>
    <w:p w:rsidR="000C1113" w:rsidRPr="00166411" w:rsidRDefault="00166411" w:rsidP="00166411">
      <w:pPr>
        <w:spacing w:line="360" w:lineRule="auto"/>
        <w:ind w:firstLine="709"/>
        <w:rPr>
          <w:bCs/>
          <w:iCs/>
          <w:sz w:val="28"/>
          <w:szCs w:val="28"/>
          <w:lang w:val="uk-UA"/>
        </w:rPr>
      </w:pPr>
      <w:r w:rsidRPr="00166411">
        <w:rPr>
          <w:bCs/>
          <w:iCs/>
          <w:sz w:val="28"/>
          <w:szCs w:val="28"/>
        </w:rPr>
        <w:t xml:space="preserve">Перспективи подальших </w:t>
      </w:r>
      <w:proofErr w:type="gramStart"/>
      <w:r w:rsidRPr="00166411">
        <w:rPr>
          <w:bCs/>
          <w:iCs/>
          <w:sz w:val="28"/>
          <w:szCs w:val="28"/>
        </w:rPr>
        <w:t>досл</w:t>
      </w:r>
      <w:proofErr w:type="gramEnd"/>
      <w:r w:rsidRPr="00166411">
        <w:rPr>
          <w:bCs/>
          <w:iCs/>
          <w:sz w:val="28"/>
          <w:szCs w:val="28"/>
        </w:rPr>
        <w:t>іджень у цьому напрямі вбачаються</w:t>
      </w:r>
      <w:r>
        <w:rPr>
          <w:bCs/>
          <w:iCs/>
          <w:sz w:val="28"/>
          <w:szCs w:val="28"/>
          <w:lang w:val="uk-UA"/>
        </w:rPr>
        <w:t xml:space="preserve"> </w:t>
      </w:r>
      <w:r w:rsidRPr="00166411">
        <w:rPr>
          <w:bCs/>
          <w:iCs/>
          <w:sz w:val="28"/>
          <w:szCs w:val="28"/>
        </w:rPr>
        <w:t>у необхідності ґрунтовного аналізу нормативно-правових та організаційно-правових гарантій конституційного права громадян на свободу</w:t>
      </w:r>
      <w:r>
        <w:rPr>
          <w:bCs/>
          <w:iCs/>
          <w:sz w:val="28"/>
          <w:szCs w:val="28"/>
          <w:lang w:val="uk-UA"/>
        </w:rPr>
        <w:t xml:space="preserve"> </w:t>
      </w:r>
      <w:r w:rsidRPr="00166411">
        <w:rPr>
          <w:bCs/>
          <w:iCs/>
          <w:sz w:val="28"/>
          <w:szCs w:val="28"/>
        </w:rPr>
        <w:t>об</w:t>
      </w:r>
      <w:r w:rsidR="00C076BC">
        <w:rPr>
          <w:bCs/>
          <w:iCs/>
          <w:sz w:val="28"/>
          <w:szCs w:val="28"/>
        </w:rPr>
        <w:t>’</w:t>
      </w:r>
      <w:r w:rsidRPr="00166411">
        <w:rPr>
          <w:bCs/>
          <w:iCs/>
          <w:sz w:val="28"/>
          <w:szCs w:val="28"/>
        </w:rPr>
        <w:t>єднання у політичні партії.</w:t>
      </w:r>
    </w:p>
    <w:p w:rsidR="00193D0D" w:rsidRDefault="00193D0D" w:rsidP="00223E75">
      <w:pPr>
        <w:spacing w:line="360" w:lineRule="auto"/>
        <w:ind w:firstLine="709"/>
        <w:rPr>
          <w:b/>
          <w:bCs/>
          <w:iCs/>
          <w:sz w:val="28"/>
          <w:szCs w:val="28"/>
          <w:lang w:val="uk-UA"/>
        </w:rPr>
      </w:pPr>
      <w:r>
        <w:rPr>
          <w:b/>
          <w:bCs/>
          <w:iCs/>
          <w:sz w:val="28"/>
          <w:szCs w:val="28"/>
          <w:lang w:val="uk-UA"/>
        </w:rPr>
        <w:br w:type="page"/>
      </w:r>
    </w:p>
    <w:p w:rsidR="00007006" w:rsidRDefault="00007006" w:rsidP="00007006">
      <w:pPr>
        <w:spacing w:line="360" w:lineRule="auto"/>
        <w:ind w:firstLine="709"/>
        <w:rPr>
          <w:bCs/>
          <w:iCs/>
          <w:sz w:val="28"/>
          <w:szCs w:val="28"/>
          <w:lang w:val="uk-UA"/>
        </w:rPr>
      </w:pPr>
      <w:r w:rsidRPr="00007006">
        <w:rPr>
          <w:bCs/>
          <w:iCs/>
          <w:sz w:val="28"/>
          <w:szCs w:val="28"/>
        </w:rPr>
        <w:lastRenderedPageBreak/>
        <w:t>Регулювання правового статусу політичних партій, грома</w:t>
      </w:r>
      <w:r>
        <w:rPr>
          <w:bCs/>
          <w:iCs/>
          <w:sz w:val="28"/>
          <w:szCs w:val="28"/>
        </w:rPr>
        <w:t>дських об</w:t>
      </w:r>
      <w:r w:rsidR="00C076BC">
        <w:rPr>
          <w:bCs/>
          <w:iCs/>
          <w:sz w:val="28"/>
          <w:szCs w:val="28"/>
        </w:rPr>
        <w:t>’</w:t>
      </w:r>
      <w:r>
        <w:rPr>
          <w:bCs/>
          <w:iCs/>
          <w:sz w:val="28"/>
          <w:szCs w:val="28"/>
        </w:rPr>
        <w:t xml:space="preserve">єднань має два </w:t>
      </w:r>
      <w:proofErr w:type="gramStart"/>
      <w:r>
        <w:rPr>
          <w:bCs/>
          <w:iCs/>
          <w:sz w:val="28"/>
          <w:szCs w:val="28"/>
        </w:rPr>
        <w:t>р</w:t>
      </w:r>
      <w:proofErr w:type="gramEnd"/>
      <w:r>
        <w:rPr>
          <w:bCs/>
          <w:iCs/>
          <w:sz w:val="28"/>
          <w:szCs w:val="28"/>
        </w:rPr>
        <w:t xml:space="preserve">івні </w:t>
      </w:r>
      <w:r>
        <w:rPr>
          <w:bCs/>
          <w:iCs/>
          <w:sz w:val="28"/>
          <w:szCs w:val="28"/>
          <w:lang w:val="uk-UA"/>
        </w:rPr>
        <w:noBreakHyphen/>
      </w:r>
      <w:r w:rsidRPr="00007006">
        <w:rPr>
          <w:bCs/>
          <w:iCs/>
          <w:sz w:val="28"/>
          <w:szCs w:val="28"/>
        </w:rPr>
        <w:t xml:space="preserve"> конституційний і поточний. </w:t>
      </w:r>
    </w:p>
    <w:tbl>
      <w:tblPr>
        <w:tblStyle w:val="ac"/>
        <w:tblW w:w="0" w:type="auto"/>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6"/>
        <w:gridCol w:w="3225"/>
        <w:gridCol w:w="5670"/>
      </w:tblGrid>
      <w:tr w:rsidR="00347205" w:rsidTr="00687830">
        <w:tc>
          <w:tcPr>
            <w:tcW w:w="426" w:type="dxa"/>
          </w:tcPr>
          <w:p w:rsidR="00347205" w:rsidRPr="00347205" w:rsidRDefault="00347205" w:rsidP="00007006">
            <w:pPr>
              <w:spacing w:line="360" w:lineRule="auto"/>
              <w:rPr>
                <w:b/>
                <w:bCs/>
                <w:iCs/>
                <w:sz w:val="28"/>
                <w:szCs w:val="28"/>
                <w:lang w:val="uk-UA"/>
              </w:rPr>
            </w:pPr>
            <w:r w:rsidRPr="00347205">
              <w:rPr>
                <w:b/>
                <w:bCs/>
                <w:iCs/>
                <w:sz w:val="28"/>
                <w:szCs w:val="28"/>
                <w:lang w:val="uk-UA"/>
              </w:rPr>
              <w:t>1.</w:t>
            </w:r>
          </w:p>
        </w:tc>
        <w:tc>
          <w:tcPr>
            <w:tcW w:w="3225" w:type="dxa"/>
          </w:tcPr>
          <w:p w:rsidR="00347205" w:rsidRPr="00347205" w:rsidRDefault="00347205" w:rsidP="00007006">
            <w:pPr>
              <w:spacing w:line="360" w:lineRule="auto"/>
              <w:rPr>
                <w:b/>
                <w:bCs/>
                <w:iCs/>
                <w:sz w:val="28"/>
                <w:szCs w:val="28"/>
                <w:lang w:val="uk-UA"/>
              </w:rPr>
            </w:pPr>
            <w:r w:rsidRPr="00347205">
              <w:rPr>
                <w:b/>
                <w:bCs/>
                <w:iCs/>
                <w:sz w:val="28"/>
                <w:szCs w:val="28"/>
                <w:lang w:val="uk-UA"/>
              </w:rPr>
              <w:t>Конституційний</w:t>
            </w:r>
          </w:p>
        </w:tc>
        <w:tc>
          <w:tcPr>
            <w:tcW w:w="5670" w:type="dxa"/>
          </w:tcPr>
          <w:p w:rsidR="00347205" w:rsidRDefault="00347205" w:rsidP="00007006">
            <w:pPr>
              <w:spacing w:line="360" w:lineRule="auto"/>
              <w:rPr>
                <w:bCs/>
                <w:iCs/>
                <w:sz w:val="28"/>
                <w:szCs w:val="28"/>
                <w:lang w:val="uk-UA"/>
              </w:rPr>
            </w:pPr>
            <w:r>
              <w:rPr>
                <w:bCs/>
                <w:iCs/>
                <w:sz w:val="28"/>
                <w:szCs w:val="28"/>
              </w:rPr>
              <w:t>Конституці</w:t>
            </w:r>
            <w:r>
              <w:rPr>
                <w:bCs/>
                <w:iCs/>
                <w:sz w:val="28"/>
                <w:szCs w:val="28"/>
                <w:lang w:val="uk-UA"/>
              </w:rPr>
              <w:t>я</w:t>
            </w:r>
            <w:r w:rsidRPr="00007006">
              <w:rPr>
                <w:bCs/>
                <w:iCs/>
                <w:sz w:val="28"/>
                <w:szCs w:val="28"/>
              </w:rPr>
              <w:t xml:space="preserve"> України</w:t>
            </w:r>
          </w:p>
        </w:tc>
      </w:tr>
      <w:tr w:rsidR="00347205" w:rsidRPr="00041EB5" w:rsidTr="00687830">
        <w:tc>
          <w:tcPr>
            <w:tcW w:w="426" w:type="dxa"/>
          </w:tcPr>
          <w:p w:rsidR="00347205" w:rsidRPr="00347205" w:rsidRDefault="00347205" w:rsidP="00007006">
            <w:pPr>
              <w:spacing w:line="360" w:lineRule="auto"/>
              <w:rPr>
                <w:b/>
                <w:bCs/>
                <w:iCs/>
                <w:sz w:val="28"/>
                <w:szCs w:val="28"/>
                <w:lang w:val="uk-UA"/>
              </w:rPr>
            </w:pPr>
            <w:r w:rsidRPr="00347205">
              <w:rPr>
                <w:b/>
                <w:bCs/>
                <w:iCs/>
                <w:sz w:val="28"/>
                <w:szCs w:val="28"/>
                <w:lang w:val="uk-UA"/>
              </w:rPr>
              <w:t>2.</w:t>
            </w:r>
          </w:p>
        </w:tc>
        <w:tc>
          <w:tcPr>
            <w:tcW w:w="3225" w:type="dxa"/>
          </w:tcPr>
          <w:p w:rsidR="00347205" w:rsidRPr="00347205" w:rsidRDefault="00347205" w:rsidP="00007006">
            <w:pPr>
              <w:spacing w:line="360" w:lineRule="auto"/>
              <w:rPr>
                <w:b/>
                <w:bCs/>
                <w:iCs/>
                <w:sz w:val="28"/>
                <w:szCs w:val="28"/>
                <w:lang w:val="uk-UA"/>
              </w:rPr>
            </w:pPr>
            <w:r w:rsidRPr="00347205">
              <w:rPr>
                <w:b/>
                <w:bCs/>
                <w:iCs/>
                <w:sz w:val="28"/>
                <w:szCs w:val="28"/>
                <w:lang w:val="uk-UA"/>
              </w:rPr>
              <w:t>Поточний</w:t>
            </w:r>
          </w:p>
        </w:tc>
        <w:tc>
          <w:tcPr>
            <w:tcW w:w="5670" w:type="dxa"/>
          </w:tcPr>
          <w:p w:rsidR="00347205" w:rsidRPr="00347205" w:rsidRDefault="00347205" w:rsidP="00007006">
            <w:pPr>
              <w:spacing w:line="360" w:lineRule="auto"/>
              <w:rPr>
                <w:bCs/>
                <w:iCs/>
                <w:sz w:val="28"/>
                <w:szCs w:val="28"/>
                <w:lang w:val="uk-UA"/>
              </w:rPr>
            </w:pPr>
            <w:r w:rsidRPr="00347205">
              <w:rPr>
                <w:bCs/>
                <w:iCs/>
                <w:sz w:val="28"/>
                <w:szCs w:val="28"/>
                <w:lang w:val="uk-UA"/>
              </w:rPr>
              <w:t>закони України</w:t>
            </w:r>
            <w:r>
              <w:rPr>
                <w:bCs/>
                <w:iCs/>
                <w:sz w:val="28"/>
                <w:szCs w:val="28"/>
                <w:lang w:val="uk-UA"/>
              </w:rPr>
              <w:t>:</w:t>
            </w:r>
            <w:r w:rsidRPr="00347205">
              <w:rPr>
                <w:bCs/>
                <w:iCs/>
                <w:sz w:val="28"/>
                <w:szCs w:val="28"/>
                <w:lang w:val="uk-UA"/>
              </w:rPr>
              <w:t xml:space="preserve"> «Про політичні партії в Україні», «Про об</w:t>
            </w:r>
            <w:r w:rsidR="00C076BC">
              <w:rPr>
                <w:bCs/>
                <w:iCs/>
                <w:sz w:val="28"/>
                <w:szCs w:val="28"/>
                <w:lang w:val="uk-UA"/>
              </w:rPr>
              <w:t>’</w:t>
            </w:r>
            <w:r w:rsidRPr="00347205">
              <w:rPr>
                <w:bCs/>
                <w:iCs/>
                <w:sz w:val="28"/>
                <w:szCs w:val="28"/>
                <w:lang w:val="uk-UA"/>
              </w:rPr>
              <w:t>єднання громадян», «Про вибори народних депутатів України», «Про вибори Президента України», «Про Центральну виборчу комісію», «Про вибори депутатів місцевих рад та сільських селищних, міських голів», «Про власність»</w:t>
            </w:r>
          </w:p>
        </w:tc>
      </w:tr>
    </w:tbl>
    <w:p w:rsidR="00347205" w:rsidRDefault="00347205" w:rsidP="00687830">
      <w:pPr>
        <w:spacing w:line="360" w:lineRule="auto"/>
        <w:ind w:firstLine="709"/>
        <w:rPr>
          <w:bCs/>
          <w:iCs/>
          <w:sz w:val="28"/>
          <w:szCs w:val="28"/>
          <w:lang w:val="uk-UA"/>
        </w:rPr>
      </w:pPr>
      <w:r w:rsidRPr="00347205">
        <w:rPr>
          <w:bCs/>
          <w:iCs/>
          <w:sz w:val="28"/>
          <w:szCs w:val="28"/>
        </w:rPr>
        <w:t xml:space="preserve">Українське законодавство щодо регулювання партійного членства вельми демократичне, відносячи його переважно </w:t>
      </w:r>
      <w:proofErr w:type="gramStart"/>
      <w:r w:rsidRPr="00347205">
        <w:rPr>
          <w:bCs/>
          <w:iCs/>
          <w:sz w:val="28"/>
          <w:szCs w:val="28"/>
        </w:rPr>
        <w:t>до</w:t>
      </w:r>
      <w:proofErr w:type="gramEnd"/>
      <w:r w:rsidRPr="00347205">
        <w:rPr>
          <w:bCs/>
          <w:iCs/>
          <w:sz w:val="28"/>
          <w:szCs w:val="28"/>
        </w:rPr>
        <w:t xml:space="preserve"> </w:t>
      </w:r>
      <w:proofErr w:type="gramStart"/>
      <w:r w:rsidRPr="00347205">
        <w:rPr>
          <w:bCs/>
          <w:iCs/>
          <w:sz w:val="28"/>
          <w:szCs w:val="28"/>
        </w:rPr>
        <w:t>статуту</w:t>
      </w:r>
      <w:proofErr w:type="gramEnd"/>
      <w:r w:rsidRPr="00347205">
        <w:rPr>
          <w:bCs/>
          <w:iCs/>
          <w:sz w:val="28"/>
          <w:szCs w:val="28"/>
        </w:rPr>
        <w:t xml:space="preserve"> кожної політичної партії. </w: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709"/>
        <w:gridCol w:w="8895"/>
      </w:tblGrid>
      <w:tr w:rsidR="00347205" w:rsidTr="00687830">
        <w:tc>
          <w:tcPr>
            <w:tcW w:w="9604" w:type="dxa"/>
            <w:gridSpan w:val="2"/>
          </w:tcPr>
          <w:p w:rsidR="00347205" w:rsidRDefault="00347205" w:rsidP="00347205">
            <w:pPr>
              <w:spacing w:line="360" w:lineRule="auto"/>
              <w:jc w:val="center"/>
              <w:rPr>
                <w:b/>
                <w:bCs/>
                <w:iCs/>
                <w:sz w:val="28"/>
                <w:szCs w:val="28"/>
                <w:lang w:val="uk-UA"/>
              </w:rPr>
            </w:pPr>
            <w:r w:rsidRPr="00347205">
              <w:rPr>
                <w:b/>
                <w:bCs/>
                <w:iCs/>
                <w:sz w:val="28"/>
                <w:szCs w:val="28"/>
              </w:rPr>
              <w:t>Конституційно-правов</w:t>
            </w:r>
            <w:r w:rsidRPr="00347205">
              <w:rPr>
                <w:b/>
                <w:bCs/>
                <w:iCs/>
                <w:sz w:val="28"/>
                <w:szCs w:val="28"/>
                <w:lang w:val="uk-UA"/>
              </w:rPr>
              <w:t>е</w:t>
            </w:r>
            <w:r w:rsidRPr="00347205">
              <w:rPr>
                <w:b/>
                <w:bCs/>
                <w:iCs/>
                <w:sz w:val="28"/>
                <w:szCs w:val="28"/>
              </w:rPr>
              <w:t xml:space="preserve"> регулювання членства в політичних партіях</w:t>
            </w:r>
          </w:p>
        </w:tc>
      </w:tr>
      <w:tr w:rsidR="00347205" w:rsidTr="00687830">
        <w:tc>
          <w:tcPr>
            <w:tcW w:w="709" w:type="dxa"/>
          </w:tcPr>
          <w:p w:rsidR="00347205" w:rsidRDefault="00347205" w:rsidP="00223E75">
            <w:pPr>
              <w:spacing w:line="360" w:lineRule="auto"/>
              <w:rPr>
                <w:b/>
                <w:bCs/>
                <w:iCs/>
                <w:sz w:val="28"/>
                <w:szCs w:val="28"/>
                <w:lang w:val="uk-UA"/>
              </w:rPr>
            </w:pPr>
            <w:r>
              <w:rPr>
                <w:b/>
                <w:bCs/>
                <w:iCs/>
                <w:sz w:val="28"/>
                <w:szCs w:val="28"/>
                <w:lang w:val="uk-UA"/>
              </w:rPr>
              <w:t>1.</w:t>
            </w:r>
          </w:p>
        </w:tc>
        <w:tc>
          <w:tcPr>
            <w:tcW w:w="8895" w:type="dxa"/>
          </w:tcPr>
          <w:p w:rsidR="00347205" w:rsidRPr="00347205" w:rsidRDefault="00347205" w:rsidP="00223E75">
            <w:pPr>
              <w:spacing w:line="360" w:lineRule="auto"/>
              <w:rPr>
                <w:bCs/>
                <w:iCs/>
                <w:sz w:val="28"/>
                <w:szCs w:val="28"/>
                <w:lang w:val="uk-UA"/>
              </w:rPr>
            </w:pPr>
            <w:r w:rsidRPr="00347205">
              <w:rPr>
                <w:bCs/>
                <w:iCs/>
                <w:sz w:val="28"/>
                <w:szCs w:val="28"/>
              </w:rPr>
              <w:t>членом політичної партії може бути лише громадянин України, який відповідно до Конституції України має право голосу на виборах. Це пояснюється тим, що лише громадяни нашої держави володіють політичними правами, передбаченими статтями 36 і 38 Конституції України</w:t>
            </w:r>
          </w:p>
        </w:tc>
      </w:tr>
      <w:tr w:rsidR="00347205" w:rsidTr="00687830">
        <w:tc>
          <w:tcPr>
            <w:tcW w:w="709" w:type="dxa"/>
          </w:tcPr>
          <w:p w:rsidR="00347205" w:rsidRDefault="00347205" w:rsidP="00223E75">
            <w:pPr>
              <w:spacing w:line="360" w:lineRule="auto"/>
              <w:rPr>
                <w:b/>
                <w:bCs/>
                <w:iCs/>
                <w:sz w:val="28"/>
                <w:szCs w:val="28"/>
                <w:lang w:val="uk-UA"/>
              </w:rPr>
            </w:pPr>
            <w:r>
              <w:rPr>
                <w:b/>
                <w:bCs/>
                <w:iCs/>
                <w:sz w:val="28"/>
                <w:szCs w:val="28"/>
                <w:lang w:val="uk-UA"/>
              </w:rPr>
              <w:t>2.</w:t>
            </w:r>
          </w:p>
        </w:tc>
        <w:tc>
          <w:tcPr>
            <w:tcW w:w="8895" w:type="dxa"/>
          </w:tcPr>
          <w:p w:rsidR="00347205" w:rsidRPr="00347205" w:rsidRDefault="00347205" w:rsidP="00223E75">
            <w:pPr>
              <w:spacing w:line="360" w:lineRule="auto"/>
              <w:rPr>
                <w:bCs/>
                <w:iCs/>
                <w:sz w:val="28"/>
                <w:szCs w:val="28"/>
                <w:lang w:val="uk-UA"/>
              </w:rPr>
            </w:pPr>
            <w:r w:rsidRPr="00347205">
              <w:rPr>
                <w:bCs/>
                <w:iCs/>
                <w:sz w:val="28"/>
                <w:szCs w:val="28"/>
                <w:lang w:val="uk-UA"/>
              </w:rPr>
              <w:t>громадянин України може перебувати одночасно лише в одній політичній партії</w:t>
            </w:r>
          </w:p>
        </w:tc>
      </w:tr>
      <w:tr w:rsidR="00347205" w:rsidRPr="00041EB5" w:rsidTr="00687830">
        <w:tc>
          <w:tcPr>
            <w:tcW w:w="709" w:type="dxa"/>
          </w:tcPr>
          <w:p w:rsidR="00347205" w:rsidRDefault="00347205" w:rsidP="00223E75">
            <w:pPr>
              <w:spacing w:line="360" w:lineRule="auto"/>
              <w:rPr>
                <w:b/>
                <w:bCs/>
                <w:iCs/>
                <w:sz w:val="28"/>
                <w:szCs w:val="28"/>
                <w:lang w:val="uk-UA"/>
              </w:rPr>
            </w:pPr>
            <w:r>
              <w:rPr>
                <w:b/>
                <w:bCs/>
                <w:iCs/>
                <w:sz w:val="28"/>
                <w:szCs w:val="28"/>
                <w:lang w:val="uk-UA"/>
              </w:rPr>
              <w:t>3.</w:t>
            </w:r>
          </w:p>
        </w:tc>
        <w:tc>
          <w:tcPr>
            <w:tcW w:w="8895" w:type="dxa"/>
          </w:tcPr>
          <w:p w:rsidR="00347205" w:rsidRPr="00347205" w:rsidRDefault="00347205" w:rsidP="00223E75">
            <w:pPr>
              <w:spacing w:line="360" w:lineRule="auto"/>
              <w:rPr>
                <w:bCs/>
                <w:iCs/>
                <w:sz w:val="28"/>
                <w:szCs w:val="28"/>
                <w:lang w:val="uk-UA"/>
              </w:rPr>
            </w:pPr>
            <w:r w:rsidRPr="00347205">
              <w:rPr>
                <w:bCs/>
                <w:iCs/>
                <w:sz w:val="28"/>
                <w:szCs w:val="28"/>
                <w:lang w:val="uk-UA"/>
              </w:rPr>
              <w:t>членство в політичній партії є фіксованим, обов</w:t>
            </w:r>
            <w:r w:rsidR="00C076BC">
              <w:rPr>
                <w:bCs/>
                <w:iCs/>
                <w:sz w:val="28"/>
                <w:szCs w:val="28"/>
                <w:lang w:val="uk-UA"/>
              </w:rPr>
              <w:t>’</w:t>
            </w:r>
            <w:r w:rsidRPr="00347205">
              <w:rPr>
                <w:bCs/>
                <w:iCs/>
                <w:sz w:val="28"/>
                <w:szCs w:val="28"/>
                <w:lang w:val="uk-UA"/>
              </w:rPr>
              <w:t>язковою умовою чого є наявність заяви громадянина України, поданої до статутного органу політичної партії, про бажання стати членом цієї партії</w:t>
            </w:r>
          </w:p>
        </w:tc>
      </w:tr>
      <w:tr w:rsidR="00347205" w:rsidTr="00687830">
        <w:tc>
          <w:tcPr>
            <w:tcW w:w="709" w:type="dxa"/>
          </w:tcPr>
          <w:p w:rsidR="00347205" w:rsidRDefault="00347205" w:rsidP="00223E75">
            <w:pPr>
              <w:spacing w:line="360" w:lineRule="auto"/>
              <w:rPr>
                <w:b/>
                <w:bCs/>
                <w:iCs/>
                <w:sz w:val="28"/>
                <w:szCs w:val="28"/>
                <w:lang w:val="uk-UA"/>
              </w:rPr>
            </w:pPr>
            <w:r>
              <w:rPr>
                <w:b/>
                <w:bCs/>
                <w:iCs/>
                <w:sz w:val="28"/>
                <w:szCs w:val="28"/>
                <w:lang w:val="uk-UA"/>
              </w:rPr>
              <w:t>4.</w:t>
            </w:r>
          </w:p>
        </w:tc>
        <w:tc>
          <w:tcPr>
            <w:tcW w:w="8895" w:type="dxa"/>
          </w:tcPr>
          <w:p w:rsidR="00347205" w:rsidRPr="00347205" w:rsidRDefault="00347205" w:rsidP="00223E75">
            <w:pPr>
              <w:spacing w:line="360" w:lineRule="auto"/>
              <w:rPr>
                <w:bCs/>
                <w:iCs/>
                <w:sz w:val="28"/>
                <w:szCs w:val="28"/>
                <w:lang w:val="uk-UA"/>
              </w:rPr>
            </w:pPr>
            <w:r w:rsidRPr="00347205">
              <w:rPr>
                <w:bCs/>
                <w:iCs/>
                <w:sz w:val="28"/>
                <w:szCs w:val="28"/>
                <w:lang w:val="uk-UA"/>
              </w:rPr>
              <w:t xml:space="preserve">форма фіксації членства в політичній партії визначається статутом політичної партії. </w:t>
            </w:r>
            <w:r w:rsidRPr="00347205">
              <w:rPr>
                <w:bCs/>
                <w:iCs/>
                <w:sz w:val="28"/>
                <w:szCs w:val="28"/>
              </w:rPr>
              <w:t xml:space="preserve">Політична практика </w:t>
            </w:r>
            <w:proofErr w:type="gramStart"/>
            <w:r w:rsidRPr="00347205">
              <w:rPr>
                <w:bCs/>
                <w:iCs/>
                <w:sz w:val="28"/>
                <w:szCs w:val="28"/>
              </w:rPr>
              <w:t>св</w:t>
            </w:r>
            <w:proofErr w:type="gramEnd"/>
            <w:r w:rsidRPr="00347205">
              <w:rPr>
                <w:bCs/>
                <w:iCs/>
                <w:sz w:val="28"/>
                <w:szCs w:val="28"/>
              </w:rPr>
              <w:t>ідчить, що більш фіксованим є членство у лівих партіях</w:t>
            </w:r>
          </w:p>
        </w:tc>
      </w:tr>
      <w:tr w:rsidR="00347205" w:rsidTr="00687830">
        <w:tc>
          <w:tcPr>
            <w:tcW w:w="709" w:type="dxa"/>
          </w:tcPr>
          <w:p w:rsidR="00347205" w:rsidRDefault="00347205" w:rsidP="00223E75">
            <w:pPr>
              <w:spacing w:line="360" w:lineRule="auto"/>
              <w:rPr>
                <w:b/>
                <w:bCs/>
                <w:iCs/>
                <w:sz w:val="28"/>
                <w:szCs w:val="28"/>
                <w:lang w:val="uk-UA"/>
              </w:rPr>
            </w:pPr>
            <w:r>
              <w:rPr>
                <w:b/>
                <w:bCs/>
                <w:iCs/>
                <w:sz w:val="28"/>
                <w:szCs w:val="28"/>
                <w:lang w:val="uk-UA"/>
              </w:rPr>
              <w:t>5.</w:t>
            </w:r>
          </w:p>
        </w:tc>
        <w:tc>
          <w:tcPr>
            <w:tcW w:w="8895" w:type="dxa"/>
          </w:tcPr>
          <w:p w:rsidR="00347205" w:rsidRPr="00347205" w:rsidRDefault="00347205" w:rsidP="00223E75">
            <w:pPr>
              <w:spacing w:line="360" w:lineRule="auto"/>
              <w:rPr>
                <w:bCs/>
                <w:iCs/>
                <w:sz w:val="28"/>
                <w:szCs w:val="28"/>
                <w:lang w:val="uk-UA"/>
              </w:rPr>
            </w:pPr>
            <w:proofErr w:type="gramStart"/>
            <w:r w:rsidRPr="00347205">
              <w:rPr>
                <w:bCs/>
                <w:iCs/>
                <w:sz w:val="28"/>
                <w:szCs w:val="28"/>
              </w:rPr>
              <w:t xml:space="preserve">членами партії не можуть бути: судді, працівники прокуратури, </w:t>
            </w:r>
            <w:r w:rsidRPr="00347205">
              <w:rPr>
                <w:bCs/>
                <w:iCs/>
                <w:sz w:val="28"/>
                <w:szCs w:val="28"/>
              </w:rPr>
              <w:lastRenderedPageBreak/>
              <w:t>працівники органів внутрішніх справ, співробітники СБУ, військовослужбовці. На час перебування на зазначених посадах або на службі члени політичної партії зупиняють членство у цій партії. Дане положення випливає зі змісту ст. 15 Конституції України.</w:t>
            </w:r>
            <w:proofErr w:type="gramEnd"/>
            <w:r w:rsidRPr="00347205">
              <w:rPr>
                <w:bCs/>
                <w:iCs/>
                <w:sz w:val="28"/>
                <w:szCs w:val="28"/>
              </w:rPr>
              <w:t xml:space="preserve"> Цим же пояснюється і заборона діяльності структурних осередків політичних партій в органах виконавчої та судової влади, у виконавчих органах місцевого самоврядування, військових формуваннях, а також на державних </w:t>
            </w:r>
            <w:proofErr w:type="gramStart"/>
            <w:r w:rsidRPr="00347205">
              <w:rPr>
                <w:bCs/>
                <w:iCs/>
                <w:sz w:val="28"/>
                <w:szCs w:val="28"/>
              </w:rPr>
              <w:t>п</w:t>
            </w:r>
            <w:proofErr w:type="gramEnd"/>
            <w:r w:rsidRPr="00347205">
              <w:rPr>
                <w:bCs/>
                <w:iCs/>
                <w:sz w:val="28"/>
                <w:szCs w:val="28"/>
              </w:rPr>
              <w:t>ідприємствах і в навчальних закладах та інших державних установах і організаціях</w:t>
            </w:r>
          </w:p>
        </w:tc>
      </w:tr>
    </w:tbl>
    <w:p w:rsidR="000C1113" w:rsidRPr="00347205" w:rsidRDefault="000C1113" w:rsidP="00223E75">
      <w:pPr>
        <w:spacing w:line="360" w:lineRule="auto"/>
        <w:ind w:firstLine="709"/>
        <w:rPr>
          <w:b/>
          <w:bCs/>
          <w:iCs/>
          <w:sz w:val="28"/>
          <w:szCs w:val="28"/>
          <w:lang w:val="uk-UA"/>
        </w:rPr>
      </w:pPr>
    </w:p>
    <w:tbl>
      <w:tblPr>
        <w:tblStyle w:val="ac"/>
        <w:tblW w:w="0" w:type="auto"/>
        <w:tblInd w:w="67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51"/>
        <w:gridCol w:w="8895"/>
      </w:tblGrid>
      <w:tr w:rsidR="00193D0D" w:rsidTr="00193D0D">
        <w:tc>
          <w:tcPr>
            <w:tcW w:w="9746" w:type="dxa"/>
            <w:gridSpan w:val="2"/>
          </w:tcPr>
          <w:p w:rsidR="00193D0D" w:rsidRDefault="00193D0D" w:rsidP="00193D0D">
            <w:pPr>
              <w:spacing w:line="360" w:lineRule="auto"/>
              <w:jc w:val="center"/>
              <w:rPr>
                <w:b/>
                <w:bCs/>
                <w:iCs/>
                <w:sz w:val="28"/>
                <w:szCs w:val="28"/>
                <w:lang w:val="uk-UA"/>
              </w:rPr>
            </w:pPr>
            <w:r>
              <w:rPr>
                <w:b/>
                <w:bCs/>
                <w:iCs/>
                <w:sz w:val="28"/>
                <w:szCs w:val="28"/>
                <w:lang w:val="uk-UA"/>
              </w:rPr>
              <w:t>Н</w:t>
            </w:r>
            <w:r w:rsidRPr="00193D0D">
              <w:rPr>
                <w:b/>
                <w:bCs/>
                <w:iCs/>
                <w:sz w:val="28"/>
                <w:szCs w:val="28"/>
              </w:rPr>
              <w:t>апрями опозиційної діяльності політичних партій</w:t>
            </w:r>
          </w:p>
        </w:tc>
      </w:tr>
      <w:tr w:rsidR="00193D0D" w:rsidTr="00193D0D">
        <w:tc>
          <w:tcPr>
            <w:tcW w:w="851" w:type="dxa"/>
          </w:tcPr>
          <w:p w:rsidR="00193D0D" w:rsidRDefault="00193D0D" w:rsidP="00223E75">
            <w:pPr>
              <w:spacing w:line="360" w:lineRule="auto"/>
              <w:rPr>
                <w:b/>
                <w:bCs/>
                <w:iCs/>
                <w:sz w:val="28"/>
                <w:szCs w:val="28"/>
                <w:lang w:val="uk-UA"/>
              </w:rPr>
            </w:pPr>
            <w:r>
              <w:rPr>
                <w:b/>
                <w:bCs/>
                <w:iCs/>
                <w:sz w:val="28"/>
                <w:szCs w:val="28"/>
                <w:lang w:val="uk-UA"/>
              </w:rPr>
              <w:t>1.</w:t>
            </w:r>
          </w:p>
        </w:tc>
        <w:tc>
          <w:tcPr>
            <w:tcW w:w="8895" w:type="dxa"/>
          </w:tcPr>
          <w:p w:rsidR="00193D0D" w:rsidRPr="00193D0D" w:rsidRDefault="00193D0D" w:rsidP="00223E75">
            <w:pPr>
              <w:spacing w:line="360" w:lineRule="auto"/>
              <w:rPr>
                <w:bCs/>
                <w:iCs/>
                <w:sz w:val="28"/>
                <w:szCs w:val="28"/>
                <w:lang w:val="uk-UA"/>
              </w:rPr>
            </w:pPr>
            <w:r w:rsidRPr="00193D0D">
              <w:rPr>
                <w:bCs/>
                <w:iCs/>
                <w:sz w:val="28"/>
                <w:szCs w:val="28"/>
              </w:rPr>
              <w:t>викладати публічно і обстоювати свою позицію з питань державного і суспільного життя</w:t>
            </w:r>
          </w:p>
        </w:tc>
      </w:tr>
      <w:tr w:rsidR="00193D0D" w:rsidTr="00193D0D">
        <w:tc>
          <w:tcPr>
            <w:tcW w:w="851" w:type="dxa"/>
          </w:tcPr>
          <w:p w:rsidR="00193D0D" w:rsidRDefault="00193D0D" w:rsidP="00223E75">
            <w:pPr>
              <w:spacing w:line="360" w:lineRule="auto"/>
              <w:rPr>
                <w:b/>
                <w:bCs/>
                <w:iCs/>
                <w:sz w:val="28"/>
                <w:szCs w:val="28"/>
                <w:lang w:val="uk-UA"/>
              </w:rPr>
            </w:pPr>
            <w:r>
              <w:rPr>
                <w:b/>
                <w:bCs/>
                <w:iCs/>
                <w:sz w:val="28"/>
                <w:szCs w:val="28"/>
                <w:lang w:val="uk-UA"/>
              </w:rPr>
              <w:t>2.</w:t>
            </w:r>
          </w:p>
        </w:tc>
        <w:tc>
          <w:tcPr>
            <w:tcW w:w="8895" w:type="dxa"/>
          </w:tcPr>
          <w:p w:rsidR="00193D0D" w:rsidRPr="00193D0D" w:rsidRDefault="00193D0D" w:rsidP="00223E75">
            <w:pPr>
              <w:spacing w:line="360" w:lineRule="auto"/>
              <w:rPr>
                <w:bCs/>
                <w:iCs/>
                <w:sz w:val="28"/>
                <w:szCs w:val="28"/>
                <w:lang w:val="uk-UA"/>
              </w:rPr>
            </w:pPr>
            <w:r w:rsidRPr="00193D0D">
              <w:rPr>
                <w:bCs/>
                <w:iCs/>
                <w:sz w:val="28"/>
                <w:szCs w:val="28"/>
              </w:rPr>
              <w:t xml:space="preserve">брати участь в обговоренні та оприлюднювати, обґрунтовувати критичну оцінку дій і </w:t>
            </w:r>
            <w:proofErr w:type="gramStart"/>
            <w:r w:rsidRPr="00193D0D">
              <w:rPr>
                <w:bCs/>
                <w:iCs/>
                <w:sz w:val="28"/>
                <w:szCs w:val="28"/>
              </w:rPr>
              <w:t>р</w:t>
            </w:r>
            <w:proofErr w:type="gramEnd"/>
            <w:r w:rsidRPr="00193D0D">
              <w:rPr>
                <w:bCs/>
                <w:iCs/>
                <w:sz w:val="28"/>
                <w:szCs w:val="28"/>
              </w:rPr>
              <w:t>ішень органів влади, використовуючи для цього державні і недержавні засоби масової інформації в порядку, встановленому законом</w:t>
            </w:r>
          </w:p>
        </w:tc>
      </w:tr>
      <w:tr w:rsidR="00193D0D" w:rsidTr="00193D0D">
        <w:tc>
          <w:tcPr>
            <w:tcW w:w="851" w:type="dxa"/>
          </w:tcPr>
          <w:p w:rsidR="00193D0D" w:rsidRDefault="00C076BC" w:rsidP="00223E75">
            <w:pPr>
              <w:spacing w:line="360" w:lineRule="auto"/>
              <w:rPr>
                <w:b/>
                <w:bCs/>
                <w:iCs/>
                <w:sz w:val="28"/>
                <w:szCs w:val="28"/>
                <w:lang w:val="uk-UA"/>
              </w:rPr>
            </w:pPr>
            <w:r>
              <w:rPr>
                <w:b/>
                <w:bCs/>
                <w:iCs/>
                <w:sz w:val="28"/>
                <w:szCs w:val="28"/>
                <w:lang w:val="uk-UA"/>
              </w:rPr>
              <w:t>3.</w:t>
            </w:r>
          </w:p>
        </w:tc>
        <w:tc>
          <w:tcPr>
            <w:tcW w:w="8895" w:type="dxa"/>
          </w:tcPr>
          <w:p w:rsidR="00193D0D" w:rsidRPr="00193D0D" w:rsidRDefault="00C076BC" w:rsidP="00223E75">
            <w:pPr>
              <w:spacing w:line="360" w:lineRule="auto"/>
              <w:rPr>
                <w:bCs/>
                <w:iCs/>
                <w:sz w:val="28"/>
                <w:szCs w:val="28"/>
              </w:rPr>
            </w:pPr>
            <w:r w:rsidRPr="00C076BC">
              <w:rPr>
                <w:bCs/>
                <w:iCs/>
                <w:sz w:val="28"/>
                <w:szCs w:val="28"/>
              </w:rPr>
              <w:t>вносити до органі</w:t>
            </w:r>
            <w:proofErr w:type="gramStart"/>
            <w:r w:rsidRPr="00C076BC">
              <w:rPr>
                <w:bCs/>
                <w:iCs/>
                <w:sz w:val="28"/>
                <w:szCs w:val="28"/>
              </w:rPr>
              <w:t>в</w:t>
            </w:r>
            <w:proofErr w:type="gramEnd"/>
            <w:r w:rsidRPr="00C076BC">
              <w:rPr>
                <w:bCs/>
                <w:iCs/>
                <w:sz w:val="28"/>
                <w:szCs w:val="28"/>
              </w:rPr>
              <w:t xml:space="preserve"> державної влади та місцевого самоврядування пропозиції для розгляду відповідними органами в установленому порядку</w:t>
            </w:r>
          </w:p>
        </w:tc>
      </w:tr>
    </w:tbl>
    <w:p w:rsidR="00193D0D" w:rsidRPr="00C076BC" w:rsidRDefault="00193D0D" w:rsidP="00193D0D">
      <w:pPr>
        <w:spacing w:line="360" w:lineRule="auto"/>
        <w:ind w:firstLine="709"/>
        <w:rPr>
          <w:bCs/>
          <w:iCs/>
          <w:sz w:val="28"/>
          <w:szCs w:val="28"/>
          <w:lang w:val="uk-UA"/>
        </w:rPr>
      </w:pPr>
      <w:r w:rsidRPr="00C076BC">
        <w:rPr>
          <w:bCs/>
          <w:iCs/>
          <w:sz w:val="28"/>
          <w:szCs w:val="28"/>
          <w:lang w:val="uk-UA"/>
        </w:rPr>
        <w:t>Політичні партії також мають право підтримувати міжнародні зв</w:t>
      </w:r>
      <w:r w:rsidR="00C076BC">
        <w:rPr>
          <w:bCs/>
          <w:iCs/>
          <w:sz w:val="28"/>
          <w:szCs w:val="28"/>
          <w:lang w:val="uk-UA"/>
        </w:rPr>
        <w:t>’</w:t>
      </w:r>
      <w:r w:rsidRPr="00C076BC">
        <w:rPr>
          <w:bCs/>
          <w:iCs/>
          <w:sz w:val="28"/>
          <w:szCs w:val="28"/>
          <w:lang w:val="uk-UA"/>
        </w:rPr>
        <w:t xml:space="preserve">язки з політичними партіями і громадськими організаціями інших держав, міжнародними і міжурядовими організаціями, укладати угоди про співробітництво і здійснювати інші заходи, які не суперечать законам і міжнародним угодам України. Але при цьому вони повинні дотримуватися таких умов: політичні партії не можуть укладати угоди, які ставлять їх у підпорядковане або залежне становище стосовно будь-якої іншої іноземної організації чи політичної партії; вони можуть засновувати тільки </w:t>
      </w:r>
      <w:r w:rsidRPr="00C076BC">
        <w:rPr>
          <w:bCs/>
          <w:iCs/>
          <w:sz w:val="28"/>
          <w:szCs w:val="28"/>
          <w:lang w:val="uk-UA"/>
        </w:rPr>
        <w:lastRenderedPageBreak/>
        <w:t>такі міжнародні спілки чи вступати до таких спілок, статутами яких передбачено створення лише консультативних або координаційних органів.</w:t>
      </w:r>
    </w:p>
    <w:p w:rsidR="00C076BC" w:rsidRPr="00C076BC" w:rsidRDefault="00C076BC" w:rsidP="00C076BC">
      <w:pPr>
        <w:spacing w:line="360" w:lineRule="auto"/>
        <w:ind w:firstLine="708"/>
        <w:rPr>
          <w:rFonts w:eastAsiaTheme="minorHAnsi"/>
          <w:bCs/>
          <w:sz w:val="28"/>
          <w:szCs w:val="28"/>
          <w:lang w:eastAsia="en-US"/>
        </w:rPr>
      </w:pPr>
      <w:r w:rsidRPr="00C076BC">
        <w:rPr>
          <w:rFonts w:eastAsiaTheme="minorHAnsi"/>
          <w:bCs/>
          <w:sz w:val="28"/>
          <w:szCs w:val="28"/>
          <w:lang w:eastAsia="en-US"/>
        </w:rPr>
        <w:t>Політичні партії мають права та обов</w:t>
      </w:r>
      <w:r>
        <w:rPr>
          <w:rFonts w:eastAsiaTheme="minorHAnsi"/>
          <w:bCs/>
          <w:sz w:val="28"/>
          <w:szCs w:val="28"/>
          <w:lang w:eastAsia="en-US"/>
        </w:rPr>
        <w:t>’</w:t>
      </w:r>
      <w:r w:rsidRPr="00C076BC">
        <w:rPr>
          <w:rFonts w:eastAsiaTheme="minorHAnsi"/>
          <w:bCs/>
          <w:sz w:val="28"/>
          <w:szCs w:val="28"/>
          <w:lang w:eastAsia="en-US"/>
        </w:rPr>
        <w:t>язки. Конституція України визначає обов</w:t>
      </w:r>
      <w:r>
        <w:rPr>
          <w:rFonts w:eastAsiaTheme="minorHAnsi"/>
          <w:bCs/>
          <w:sz w:val="28"/>
          <w:szCs w:val="28"/>
          <w:lang w:eastAsia="en-US"/>
        </w:rPr>
        <w:t>’</w:t>
      </w:r>
      <w:r w:rsidRPr="00C076BC">
        <w:rPr>
          <w:rFonts w:eastAsiaTheme="minorHAnsi"/>
          <w:bCs/>
          <w:sz w:val="28"/>
          <w:szCs w:val="28"/>
          <w:lang w:eastAsia="en-US"/>
        </w:rPr>
        <w:t>язки політичних партій щодо дотримання обмежень на утворення та діяльність політичних партій (статті 36 та 37).</w:t>
      </w:r>
    </w:p>
    <w:p w:rsidR="00C076BC" w:rsidRDefault="00C076BC" w:rsidP="00586A38">
      <w:pPr>
        <w:spacing w:line="360" w:lineRule="auto"/>
        <w:ind w:firstLine="708"/>
        <w:jc w:val="center"/>
        <w:rPr>
          <w:rFonts w:eastAsiaTheme="minorHAnsi"/>
          <w:b/>
          <w:bCs/>
          <w:sz w:val="28"/>
          <w:szCs w:val="28"/>
          <w:lang w:val="uk-UA" w:eastAsia="en-US"/>
        </w:rPr>
      </w:pPr>
      <w:r w:rsidRPr="00586A38">
        <w:rPr>
          <w:rFonts w:eastAsiaTheme="minorHAnsi"/>
          <w:b/>
          <w:bCs/>
          <w:sz w:val="28"/>
          <w:szCs w:val="28"/>
          <w:lang w:eastAsia="en-US"/>
        </w:rPr>
        <w:t>Законо</w:t>
      </w:r>
      <w:r w:rsidRPr="00586A38">
        <w:rPr>
          <w:rFonts w:eastAsiaTheme="minorHAnsi"/>
          <w:b/>
          <w:bCs/>
          <w:sz w:val="28"/>
          <w:szCs w:val="28"/>
          <w:lang w:val="uk-UA" w:eastAsia="en-US"/>
        </w:rPr>
        <w:t xml:space="preserve">м </w:t>
      </w:r>
      <w:r w:rsidRPr="00586A38">
        <w:rPr>
          <w:rFonts w:eastAsiaTheme="minorHAnsi"/>
          <w:b/>
          <w:bCs/>
          <w:sz w:val="28"/>
          <w:szCs w:val="28"/>
          <w:lang w:eastAsia="en-US"/>
        </w:rPr>
        <w:t>визначен</w:t>
      </w:r>
      <w:r w:rsidR="00586A38" w:rsidRPr="00586A38">
        <w:rPr>
          <w:rFonts w:eastAsiaTheme="minorHAnsi"/>
          <w:b/>
          <w:bCs/>
          <w:sz w:val="28"/>
          <w:szCs w:val="28"/>
          <w:lang w:val="uk-UA" w:eastAsia="en-US"/>
        </w:rPr>
        <w:t xml:space="preserve">і права </w:t>
      </w:r>
      <w:r w:rsidRPr="00586A38">
        <w:rPr>
          <w:rFonts w:eastAsiaTheme="minorHAnsi"/>
          <w:b/>
          <w:bCs/>
          <w:sz w:val="28"/>
          <w:szCs w:val="28"/>
          <w:lang w:eastAsia="en-US"/>
        </w:rPr>
        <w:t>політичн</w:t>
      </w:r>
      <w:r w:rsidR="00586A38" w:rsidRPr="00586A38">
        <w:rPr>
          <w:rFonts w:eastAsiaTheme="minorHAnsi"/>
          <w:b/>
          <w:bCs/>
          <w:sz w:val="28"/>
          <w:szCs w:val="28"/>
          <w:lang w:val="uk-UA" w:eastAsia="en-US"/>
        </w:rPr>
        <w:t>их</w:t>
      </w:r>
      <w:r w:rsidRPr="00586A38">
        <w:rPr>
          <w:rFonts w:eastAsiaTheme="minorHAnsi"/>
          <w:b/>
          <w:bCs/>
          <w:sz w:val="28"/>
          <w:szCs w:val="28"/>
          <w:lang w:eastAsia="en-US"/>
        </w:rPr>
        <w:t xml:space="preserve"> парті</w:t>
      </w:r>
      <w:r w:rsidR="00586A38" w:rsidRPr="00586A38">
        <w:rPr>
          <w:rFonts w:eastAsiaTheme="minorHAnsi"/>
          <w:b/>
          <w:bCs/>
          <w:sz w:val="28"/>
          <w:szCs w:val="28"/>
          <w:lang w:val="uk-UA" w:eastAsia="en-US"/>
        </w:rPr>
        <w:t>й</w:t>
      </w:r>
    </w:p>
    <w:p w:rsidR="00586A38" w:rsidRPr="00586A38" w:rsidRDefault="00586A38" w:rsidP="00586A38">
      <w:pPr>
        <w:spacing w:line="360" w:lineRule="auto"/>
        <w:ind w:firstLine="708"/>
        <w:jc w:val="center"/>
        <w:rPr>
          <w:rFonts w:eastAsiaTheme="minorHAnsi"/>
          <w:b/>
          <w:bCs/>
          <w:iCs/>
          <w:sz w:val="28"/>
          <w:szCs w:val="28"/>
          <w:lang w:val="uk-UA" w:eastAsia="en-US"/>
        </w:rPr>
      </w:pPr>
      <w:r w:rsidRPr="00586A38">
        <w:rPr>
          <w:rFonts w:eastAsiaTheme="minorHAnsi"/>
          <w:b/>
          <w:bCs/>
          <w:iCs/>
          <w:noProof/>
          <w:sz w:val="28"/>
          <w:szCs w:val="28"/>
          <w:lang w:val="uk-UA" w:eastAsia="uk-UA"/>
        </w:rPr>
        <w:drawing>
          <wp:inline distT="0" distB="0" distL="0" distR="0" wp14:anchorId="6C0696AC" wp14:editId="53CF2631">
            <wp:extent cx="5486400" cy="4229100"/>
            <wp:effectExtent l="0" t="0" r="57150" b="0"/>
            <wp:docPr id="139" name="Схема 1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076BC" w:rsidRPr="00C076BC" w:rsidRDefault="00C076BC" w:rsidP="00586A38">
      <w:pPr>
        <w:spacing w:line="360" w:lineRule="auto"/>
        <w:ind w:firstLine="709"/>
        <w:rPr>
          <w:rFonts w:eastAsiaTheme="minorHAnsi"/>
          <w:bCs/>
          <w:sz w:val="28"/>
          <w:szCs w:val="28"/>
          <w:lang w:eastAsia="en-US"/>
        </w:rPr>
      </w:pPr>
      <w:r w:rsidRPr="00C076BC">
        <w:rPr>
          <w:rFonts w:eastAsiaTheme="minorHAnsi"/>
          <w:bCs/>
          <w:sz w:val="28"/>
          <w:szCs w:val="28"/>
          <w:lang w:eastAsia="en-US"/>
        </w:rPr>
        <w:t xml:space="preserve">Політичним партіям гарантується свобода опозиційної діяльності, у тому числі можливість викладати публічно і обстоювати свою позицію з питань державного і суспільного життя; брати участь в обговоренні та оприлюднювати і обґрунтовувати критичну оцінку дій і </w:t>
      </w:r>
      <w:proofErr w:type="gramStart"/>
      <w:r w:rsidRPr="00C076BC">
        <w:rPr>
          <w:rFonts w:eastAsiaTheme="minorHAnsi"/>
          <w:bCs/>
          <w:sz w:val="28"/>
          <w:szCs w:val="28"/>
          <w:lang w:eastAsia="en-US"/>
        </w:rPr>
        <w:t>р</w:t>
      </w:r>
      <w:proofErr w:type="gramEnd"/>
      <w:r w:rsidRPr="00C076BC">
        <w:rPr>
          <w:rFonts w:eastAsiaTheme="minorHAnsi"/>
          <w:bCs/>
          <w:sz w:val="28"/>
          <w:szCs w:val="28"/>
          <w:lang w:eastAsia="en-US"/>
        </w:rPr>
        <w:t xml:space="preserve">ішень органів влади, використовуючи для цього державні і недержавні засоби масової інформації в порядку, встановленому законом; вносити </w:t>
      </w:r>
      <w:proofErr w:type="gramStart"/>
      <w:r w:rsidRPr="00C076BC">
        <w:rPr>
          <w:rFonts w:eastAsiaTheme="minorHAnsi"/>
          <w:bCs/>
          <w:sz w:val="28"/>
          <w:szCs w:val="28"/>
          <w:lang w:eastAsia="en-US"/>
        </w:rPr>
        <w:t>до</w:t>
      </w:r>
      <w:proofErr w:type="gramEnd"/>
      <w:r w:rsidRPr="00C076BC">
        <w:rPr>
          <w:rFonts w:eastAsiaTheme="minorHAnsi"/>
          <w:bCs/>
          <w:sz w:val="28"/>
          <w:szCs w:val="28"/>
          <w:lang w:eastAsia="en-US"/>
        </w:rPr>
        <w:t xml:space="preserve"> </w:t>
      </w:r>
      <w:proofErr w:type="gramStart"/>
      <w:r w:rsidRPr="00C076BC">
        <w:rPr>
          <w:rFonts w:eastAsiaTheme="minorHAnsi"/>
          <w:bCs/>
          <w:sz w:val="28"/>
          <w:szCs w:val="28"/>
          <w:lang w:eastAsia="en-US"/>
        </w:rPr>
        <w:t>орган</w:t>
      </w:r>
      <w:proofErr w:type="gramEnd"/>
      <w:r w:rsidRPr="00C076BC">
        <w:rPr>
          <w:rFonts w:eastAsiaTheme="minorHAnsi"/>
          <w:bCs/>
          <w:sz w:val="28"/>
          <w:szCs w:val="28"/>
          <w:lang w:eastAsia="en-US"/>
        </w:rPr>
        <w:t>ів державної влади України та органів місцевого самоврядування пропозиції, які обов</w:t>
      </w:r>
      <w:r>
        <w:rPr>
          <w:rFonts w:eastAsiaTheme="minorHAnsi"/>
          <w:bCs/>
          <w:sz w:val="28"/>
          <w:szCs w:val="28"/>
          <w:lang w:eastAsia="en-US"/>
        </w:rPr>
        <w:t>’</w:t>
      </w:r>
      <w:r w:rsidRPr="00C076BC">
        <w:rPr>
          <w:rFonts w:eastAsiaTheme="minorHAnsi"/>
          <w:bCs/>
          <w:sz w:val="28"/>
          <w:szCs w:val="28"/>
          <w:lang w:eastAsia="en-US"/>
        </w:rPr>
        <w:t>язкові для розгляду відповідними органами в установленому порядку.</w:t>
      </w:r>
    </w:p>
    <w:p w:rsidR="009D1788" w:rsidRDefault="009D1788" w:rsidP="00586A38">
      <w:pPr>
        <w:spacing w:line="360" w:lineRule="auto"/>
        <w:ind w:firstLine="708"/>
        <w:rPr>
          <w:rFonts w:eastAsiaTheme="minorHAnsi"/>
          <w:bCs/>
          <w:sz w:val="28"/>
          <w:szCs w:val="28"/>
          <w:lang w:val="uk-UA" w:eastAsia="en-US"/>
        </w:rPr>
      </w:pPr>
      <w:r>
        <w:rPr>
          <w:rFonts w:eastAsiaTheme="minorHAnsi"/>
          <w:bCs/>
          <w:sz w:val="28"/>
          <w:szCs w:val="28"/>
          <w:lang w:val="uk-UA" w:eastAsia="en-US"/>
        </w:rPr>
        <w:br w:type="page"/>
      </w:r>
    </w:p>
    <w:p w:rsidR="00586A38" w:rsidRDefault="00C076BC" w:rsidP="00586A38">
      <w:pPr>
        <w:spacing w:line="360" w:lineRule="auto"/>
        <w:ind w:firstLine="708"/>
        <w:jc w:val="center"/>
        <w:rPr>
          <w:rFonts w:eastAsiaTheme="minorHAnsi"/>
          <w:bCs/>
          <w:sz w:val="28"/>
          <w:szCs w:val="28"/>
          <w:lang w:val="uk-UA" w:eastAsia="en-US"/>
        </w:rPr>
      </w:pPr>
      <w:r w:rsidRPr="00586A38">
        <w:rPr>
          <w:rFonts w:eastAsiaTheme="minorHAnsi"/>
          <w:b/>
          <w:bCs/>
          <w:sz w:val="28"/>
          <w:szCs w:val="28"/>
          <w:lang w:val="uk-UA" w:eastAsia="en-US"/>
        </w:rPr>
        <w:lastRenderedPageBreak/>
        <w:t>Законом встановлені обов’язки політичних партій</w:t>
      </w:r>
    </w:p>
    <w:p w:rsidR="00586A38" w:rsidRDefault="00586A38" w:rsidP="00586A38">
      <w:pPr>
        <w:spacing w:line="360" w:lineRule="auto"/>
        <w:ind w:firstLine="708"/>
        <w:rPr>
          <w:rFonts w:eastAsiaTheme="minorHAnsi"/>
          <w:b/>
          <w:bCs/>
          <w:iCs/>
          <w:sz w:val="28"/>
          <w:szCs w:val="28"/>
          <w:lang w:val="uk-UA" w:eastAsia="en-US"/>
        </w:rPr>
      </w:pPr>
      <w:r w:rsidRPr="00586A38">
        <w:rPr>
          <w:rFonts w:eastAsiaTheme="minorHAnsi"/>
          <w:b/>
          <w:bCs/>
          <w:iCs/>
          <w:noProof/>
          <w:sz w:val="28"/>
          <w:szCs w:val="28"/>
          <w:lang w:val="uk-UA" w:eastAsia="uk-UA"/>
        </w:rPr>
        <w:drawing>
          <wp:inline distT="0" distB="0" distL="0" distR="0" wp14:anchorId="706D02F9" wp14:editId="21180E42">
            <wp:extent cx="5486400" cy="7581900"/>
            <wp:effectExtent l="0" t="0" r="57150" b="0"/>
            <wp:docPr id="22293" name="Схема 22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D1788" w:rsidRPr="009D1788" w:rsidRDefault="009D1788" w:rsidP="009D1788">
      <w:pPr>
        <w:spacing w:line="360" w:lineRule="auto"/>
        <w:ind w:firstLine="709"/>
        <w:rPr>
          <w:rFonts w:eastAsiaTheme="minorHAnsi"/>
          <w:bCs/>
          <w:sz w:val="28"/>
          <w:szCs w:val="28"/>
          <w:lang w:eastAsia="en-US"/>
        </w:rPr>
      </w:pPr>
      <w:r>
        <w:rPr>
          <w:rFonts w:eastAsiaTheme="minorHAnsi"/>
          <w:bCs/>
          <w:sz w:val="28"/>
          <w:szCs w:val="28"/>
          <w:lang w:val="uk-UA" w:eastAsia="en-US"/>
        </w:rPr>
        <w:t xml:space="preserve">Таким чином, </w:t>
      </w:r>
      <w:r w:rsidRPr="009D1788">
        <w:rPr>
          <w:rFonts w:eastAsiaTheme="minorHAnsi"/>
          <w:bCs/>
          <w:sz w:val="28"/>
          <w:szCs w:val="28"/>
          <w:lang w:eastAsia="en-US"/>
        </w:rPr>
        <w:t xml:space="preserve">невідкладне усунення керівництвом політичної партії порушень законодавства України, що стали підставою для винесення попередження, і в п’ятиденний строк повідомлення про вжиті заходи органу, який виніс попередження </w:t>
      </w:r>
      <w:r w:rsidRPr="009D1788">
        <w:rPr>
          <w:rFonts w:eastAsiaTheme="minorHAnsi"/>
          <w:bCs/>
          <w:sz w:val="28"/>
          <w:szCs w:val="28"/>
          <w:lang w:eastAsia="en-US"/>
        </w:rPr>
        <w:lastRenderedPageBreak/>
        <w:t>(частина третя статті 20 Закону) та подання необхідних документів та пояснень на вимогу контролюючих органів (частина друга статті 18 Закону)</w:t>
      </w:r>
      <w:r>
        <w:rPr>
          <w:rFonts w:eastAsiaTheme="minorHAnsi"/>
          <w:bCs/>
          <w:sz w:val="28"/>
          <w:szCs w:val="28"/>
          <w:lang w:val="uk-UA" w:eastAsia="en-US"/>
        </w:rPr>
        <w:t xml:space="preserve"> та </w:t>
      </w:r>
      <w:r w:rsidRPr="009D1788">
        <w:rPr>
          <w:rFonts w:eastAsiaTheme="minorHAnsi"/>
          <w:bCs/>
          <w:sz w:val="28"/>
          <w:szCs w:val="28"/>
          <w:lang w:eastAsia="en-US"/>
        </w:rPr>
        <w:t>висування політичними партіями своїх кандидатів по виборах на пост Президента України та народних депутатів України протягом десяти років з дня реєстрації політичної партії (частина перша статті 24 Закону).</w:t>
      </w:r>
    </w:p>
    <w:p w:rsidR="00193D0D" w:rsidRPr="00B67EEA" w:rsidRDefault="00B67EEA" w:rsidP="00C076BC">
      <w:pPr>
        <w:spacing w:line="360" w:lineRule="auto"/>
        <w:ind w:firstLine="709"/>
        <w:rPr>
          <w:bCs/>
          <w:iCs/>
          <w:sz w:val="28"/>
          <w:szCs w:val="28"/>
          <w:lang w:val="uk-UA"/>
        </w:rPr>
      </w:pPr>
      <w:r>
        <w:rPr>
          <w:bCs/>
          <w:iCs/>
          <w:sz w:val="28"/>
          <w:szCs w:val="28"/>
          <w:lang w:val="uk-UA"/>
        </w:rPr>
        <w:t>Треба звернути увагу на з</w:t>
      </w:r>
      <w:r w:rsidRPr="00B67EEA">
        <w:rPr>
          <w:bCs/>
          <w:iCs/>
          <w:sz w:val="28"/>
          <w:szCs w:val="28"/>
        </w:rPr>
        <w:t>агострення збройного конфлікту внаслідок нападу ВМС Російської Федерації на українські судна в Азовському морі стало приводом для введення в Україні воєнного стану</w:t>
      </w:r>
      <w:r>
        <w:rPr>
          <w:bCs/>
          <w:iCs/>
          <w:sz w:val="28"/>
          <w:szCs w:val="28"/>
          <w:lang w:val="uk-UA"/>
        </w:rPr>
        <w:t>.</w:t>
      </w:r>
    </w:p>
    <w:p w:rsidR="00ED3F12" w:rsidRDefault="00ED3F12" w:rsidP="00C076BC">
      <w:pPr>
        <w:spacing w:line="360" w:lineRule="auto"/>
        <w:ind w:firstLine="709"/>
        <w:rPr>
          <w:bCs/>
          <w:iCs/>
          <w:sz w:val="28"/>
          <w:szCs w:val="28"/>
          <w:lang w:val="uk-UA"/>
        </w:rPr>
      </w:pPr>
      <w:r>
        <w:rPr>
          <w:bCs/>
          <w:iCs/>
          <w:noProof/>
          <w:sz w:val="28"/>
          <w:szCs w:val="28"/>
          <w:lang w:val="uk-UA" w:eastAsia="uk-UA"/>
        </w:rPr>
        <mc:AlternateContent>
          <mc:Choice Requires="wps">
            <w:drawing>
              <wp:anchor distT="0" distB="0" distL="114300" distR="114300" simplePos="0" relativeHeight="252542976" behindDoc="0" locked="0" layoutInCell="1" allowOverlap="1" wp14:anchorId="2ACA6918" wp14:editId="322E8653">
                <wp:simplePos x="0" y="0"/>
                <wp:positionH relativeFrom="column">
                  <wp:posOffset>70485</wp:posOffset>
                </wp:positionH>
                <wp:positionV relativeFrom="paragraph">
                  <wp:posOffset>35560</wp:posOffset>
                </wp:positionV>
                <wp:extent cx="6210300" cy="742950"/>
                <wp:effectExtent l="76200" t="57150" r="76200" b="95250"/>
                <wp:wrapNone/>
                <wp:docPr id="22352" name="Блок-схема: альтернативный процесс 22352"/>
                <wp:cNvGraphicFramePr/>
                <a:graphic xmlns:a="http://schemas.openxmlformats.org/drawingml/2006/main">
                  <a:graphicData uri="http://schemas.microsoft.com/office/word/2010/wordprocessingShape">
                    <wps:wsp>
                      <wps:cNvSpPr/>
                      <wps:spPr>
                        <a:xfrm>
                          <a:off x="0" y="0"/>
                          <a:ext cx="6210300" cy="742950"/>
                        </a:xfrm>
                        <a:prstGeom prst="flowChartAlternateProcess">
                          <a:avLst/>
                        </a:prstGeom>
                        <a:ln w="38100">
                          <a:solidFill>
                            <a:schemeClr val="tx1"/>
                          </a:solidFill>
                        </a:ln>
                      </wps:spPr>
                      <wps:style>
                        <a:lnRef idx="1">
                          <a:schemeClr val="dk1"/>
                        </a:lnRef>
                        <a:fillRef idx="2">
                          <a:schemeClr val="dk1"/>
                        </a:fillRef>
                        <a:effectRef idx="1">
                          <a:schemeClr val="dk1"/>
                        </a:effectRef>
                        <a:fontRef idx="minor">
                          <a:schemeClr val="dk1"/>
                        </a:fontRef>
                      </wps:style>
                      <wps:txbx>
                        <w:txbxContent>
                          <w:p w:rsidR="00687830" w:rsidRDefault="00687830" w:rsidP="00ED3F12">
                            <w:pPr>
                              <w:jc w:val="center"/>
                              <w:rPr>
                                <w:b/>
                                <w:bCs/>
                                <w:iCs/>
                                <w:color w:val="000000" w:themeColor="text1"/>
                                <w:sz w:val="28"/>
                                <w:szCs w:val="28"/>
                                <w:lang w:val="uk-UA"/>
                              </w:rPr>
                            </w:pPr>
                            <w:r>
                              <w:rPr>
                                <w:b/>
                                <w:bCs/>
                                <w:iCs/>
                                <w:color w:val="000000" w:themeColor="text1"/>
                                <w:sz w:val="28"/>
                                <w:szCs w:val="28"/>
                                <w:lang w:val="uk-UA"/>
                              </w:rPr>
                              <w:t>П</w:t>
                            </w:r>
                            <w:r w:rsidRPr="00ED3F12">
                              <w:rPr>
                                <w:b/>
                                <w:bCs/>
                                <w:iCs/>
                                <w:color w:val="000000" w:themeColor="text1"/>
                                <w:sz w:val="28"/>
                                <w:szCs w:val="28"/>
                                <w:lang w:val="uk-UA"/>
                              </w:rPr>
                              <w:t>равов</w:t>
                            </w:r>
                            <w:r>
                              <w:rPr>
                                <w:b/>
                                <w:bCs/>
                                <w:iCs/>
                                <w:color w:val="000000" w:themeColor="text1"/>
                                <w:sz w:val="28"/>
                                <w:szCs w:val="28"/>
                                <w:lang w:val="uk-UA"/>
                              </w:rPr>
                              <w:t>ий</w:t>
                            </w:r>
                            <w:r w:rsidRPr="00ED3F12">
                              <w:rPr>
                                <w:b/>
                                <w:bCs/>
                                <w:iCs/>
                                <w:color w:val="000000" w:themeColor="text1"/>
                                <w:sz w:val="28"/>
                                <w:szCs w:val="28"/>
                                <w:lang w:val="uk-UA"/>
                              </w:rPr>
                              <w:t xml:space="preserve"> режим воєнного стану, </w:t>
                            </w:r>
                          </w:p>
                          <w:p w:rsidR="00687830" w:rsidRPr="00ED3F12" w:rsidRDefault="00687830" w:rsidP="00ED3F12">
                            <w:pPr>
                              <w:jc w:val="center"/>
                              <w:rPr>
                                <w:b/>
                                <w:bCs/>
                                <w:iCs/>
                                <w:color w:val="000000" w:themeColor="text1"/>
                                <w:sz w:val="28"/>
                                <w:szCs w:val="28"/>
                                <w:lang w:val="uk-UA"/>
                              </w:rPr>
                            </w:pPr>
                            <w:r w:rsidRPr="00ED3F12">
                              <w:rPr>
                                <w:b/>
                                <w:bCs/>
                                <w:iCs/>
                                <w:color w:val="000000" w:themeColor="text1"/>
                                <w:sz w:val="28"/>
                                <w:szCs w:val="28"/>
                                <w:lang w:val="uk-UA"/>
                              </w:rPr>
                              <w:t>порядок його введення та скасування</w:t>
                            </w:r>
                          </w:p>
                          <w:p w:rsidR="00687830" w:rsidRPr="00ED3F12" w:rsidRDefault="00687830" w:rsidP="00ED3F12">
                            <w:pPr>
                              <w:jc w:val="center"/>
                              <w:rPr>
                                <w:b/>
                                <w:bCs/>
                                <w:iCs/>
                                <w:color w:val="000000" w:themeColor="text1"/>
                                <w:sz w:val="28"/>
                                <w:szCs w:val="28"/>
                                <w:lang w:val="uk-UA"/>
                              </w:rPr>
                            </w:pPr>
                          </w:p>
                          <w:p w:rsidR="00687830" w:rsidRPr="00ED3F12" w:rsidRDefault="00687830" w:rsidP="00ED3F12">
                            <w:pPr>
                              <w:jc w:val="center"/>
                              <w:rPr>
                                <w:bCs/>
                                <w:iCs/>
                                <w:sz w:val="28"/>
                                <w:szCs w:val="28"/>
                                <w:lang w:val="uk-UA"/>
                              </w:rPr>
                            </w:pPr>
                          </w:p>
                          <w:p w:rsidR="00687830" w:rsidRPr="00ED3F12" w:rsidRDefault="00687830" w:rsidP="00ED3F12">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352" o:spid="_x0000_s1251" type="#_x0000_t176" style="position:absolute;left:0;text-align:left;margin-left:5.55pt;margin-top:2.8pt;width:489pt;height:58.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" fillcolor="gray [1616]" strokecolor="black [3213]" strokeweight="3pt">
                <v:fill color2="#d9d9d9 [496]" rotate="t" angle="180" colors="0 #bcbcbc;22938f #d0d0d0;1 #ededed" focus="100%" type="gradient"/>
                <v:shadow on="t" color="black" opacity="24903f" origin=",.5" offset="0,.55556mm"/>
                <v:textbox>
                  <w:txbxContent>
                    <w:p w:rsidR="00687830" w:rsidRDefault="00687830" w:rsidP="00ED3F12">
                      <w:pPr>
                        <w:jc w:val="center"/>
                        <w:rPr>
                          <w:b/>
                          <w:bCs/>
                          <w:iCs/>
                          <w:color w:val="000000" w:themeColor="text1"/>
                          <w:sz w:val="28"/>
                          <w:szCs w:val="28"/>
                          <w:lang w:val="uk-UA"/>
                        </w:rPr>
                      </w:pPr>
                      <w:r>
                        <w:rPr>
                          <w:b/>
                          <w:bCs/>
                          <w:iCs/>
                          <w:color w:val="000000" w:themeColor="text1"/>
                          <w:sz w:val="28"/>
                          <w:szCs w:val="28"/>
                          <w:lang w:val="uk-UA"/>
                        </w:rPr>
                        <w:t>П</w:t>
                      </w:r>
                      <w:r w:rsidRPr="00ED3F12">
                        <w:rPr>
                          <w:b/>
                          <w:bCs/>
                          <w:iCs/>
                          <w:color w:val="000000" w:themeColor="text1"/>
                          <w:sz w:val="28"/>
                          <w:szCs w:val="28"/>
                          <w:lang w:val="uk-UA"/>
                        </w:rPr>
                        <w:t>равов</w:t>
                      </w:r>
                      <w:r>
                        <w:rPr>
                          <w:b/>
                          <w:bCs/>
                          <w:iCs/>
                          <w:color w:val="000000" w:themeColor="text1"/>
                          <w:sz w:val="28"/>
                          <w:szCs w:val="28"/>
                          <w:lang w:val="uk-UA"/>
                        </w:rPr>
                        <w:t>ий</w:t>
                      </w:r>
                      <w:r w:rsidRPr="00ED3F12">
                        <w:rPr>
                          <w:b/>
                          <w:bCs/>
                          <w:iCs/>
                          <w:color w:val="000000" w:themeColor="text1"/>
                          <w:sz w:val="28"/>
                          <w:szCs w:val="28"/>
                          <w:lang w:val="uk-UA"/>
                        </w:rPr>
                        <w:t xml:space="preserve"> режим воєнного стану, </w:t>
                      </w:r>
                    </w:p>
                    <w:p w:rsidR="00687830" w:rsidRPr="00ED3F12" w:rsidRDefault="00687830" w:rsidP="00ED3F12">
                      <w:pPr>
                        <w:jc w:val="center"/>
                        <w:rPr>
                          <w:b/>
                          <w:bCs/>
                          <w:iCs/>
                          <w:color w:val="000000" w:themeColor="text1"/>
                          <w:sz w:val="28"/>
                          <w:szCs w:val="28"/>
                          <w:lang w:val="uk-UA"/>
                        </w:rPr>
                      </w:pPr>
                      <w:r w:rsidRPr="00ED3F12">
                        <w:rPr>
                          <w:b/>
                          <w:bCs/>
                          <w:iCs/>
                          <w:color w:val="000000" w:themeColor="text1"/>
                          <w:sz w:val="28"/>
                          <w:szCs w:val="28"/>
                          <w:lang w:val="uk-UA"/>
                        </w:rPr>
                        <w:t>порядок його введення та скасування</w:t>
                      </w:r>
                    </w:p>
                    <w:p w:rsidR="00687830" w:rsidRPr="00ED3F12" w:rsidRDefault="00687830" w:rsidP="00ED3F12">
                      <w:pPr>
                        <w:jc w:val="center"/>
                        <w:rPr>
                          <w:b/>
                          <w:bCs/>
                          <w:iCs/>
                          <w:color w:val="000000" w:themeColor="text1"/>
                          <w:sz w:val="28"/>
                          <w:szCs w:val="28"/>
                          <w:lang w:val="uk-UA"/>
                        </w:rPr>
                      </w:pPr>
                    </w:p>
                    <w:p w:rsidR="00687830" w:rsidRPr="00ED3F12" w:rsidRDefault="00687830" w:rsidP="00ED3F12">
                      <w:pPr>
                        <w:jc w:val="center"/>
                        <w:rPr>
                          <w:bCs/>
                          <w:iCs/>
                          <w:sz w:val="28"/>
                          <w:szCs w:val="28"/>
                          <w:lang w:val="uk-UA"/>
                        </w:rPr>
                      </w:pPr>
                    </w:p>
                    <w:p w:rsidR="00687830" w:rsidRPr="00ED3F12" w:rsidRDefault="00687830" w:rsidP="00ED3F12">
                      <w:pPr>
                        <w:jc w:val="center"/>
                        <w:rPr>
                          <w:lang w:val="uk-UA"/>
                        </w:rPr>
                      </w:pPr>
                    </w:p>
                  </w:txbxContent>
                </v:textbox>
              </v:shape>
            </w:pict>
          </mc:Fallback>
        </mc:AlternateContent>
      </w: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r>
        <w:rPr>
          <w:bCs/>
          <w:iCs/>
          <w:noProof/>
          <w:sz w:val="28"/>
          <w:szCs w:val="28"/>
          <w:lang w:val="uk-UA" w:eastAsia="uk-UA"/>
        </w:rPr>
        <mc:AlternateContent>
          <mc:Choice Requires="wps">
            <w:drawing>
              <wp:anchor distT="0" distB="0" distL="114300" distR="114300" simplePos="0" relativeHeight="252544000" behindDoc="0" locked="0" layoutInCell="1" allowOverlap="1">
                <wp:simplePos x="0" y="0"/>
                <wp:positionH relativeFrom="column">
                  <wp:posOffset>260985</wp:posOffset>
                </wp:positionH>
                <wp:positionV relativeFrom="paragraph">
                  <wp:posOffset>30480</wp:posOffset>
                </wp:positionV>
                <wp:extent cx="6086475" cy="2847975"/>
                <wp:effectExtent l="76200" t="57150" r="85725" b="104775"/>
                <wp:wrapNone/>
                <wp:docPr id="22353" name="Блок-схема: процесс 22353"/>
                <wp:cNvGraphicFramePr/>
                <a:graphic xmlns:a="http://schemas.openxmlformats.org/drawingml/2006/main">
                  <a:graphicData uri="http://schemas.microsoft.com/office/word/2010/wordprocessingShape">
                    <wps:wsp>
                      <wps:cNvSpPr/>
                      <wps:spPr>
                        <a:xfrm>
                          <a:off x="0" y="0"/>
                          <a:ext cx="6086475" cy="2847975"/>
                        </a:xfrm>
                        <a:prstGeom prst="flowChartProcess">
                          <a:avLst/>
                        </a:prstGeom>
                        <a:ln w="28575">
                          <a:solidFill>
                            <a:schemeClr val="tx1"/>
                          </a:solidFill>
                        </a:ln>
                      </wps:spPr>
                      <wps:style>
                        <a:lnRef idx="1">
                          <a:schemeClr val="dk1"/>
                        </a:lnRef>
                        <a:fillRef idx="2">
                          <a:schemeClr val="dk1"/>
                        </a:fillRef>
                        <a:effectRef idx="1">
                          <a:schemeClr val="dk1"/>
                        </a:effectRef>
                        <a:fontRef idx="minor">
                          <a:schemeClr val="dk1"/>
                        </a:fontRef>
                      </wps:style>
                      <wps:txbx>
                        <w:txbxContent>
                          <w:p w:rsidR="00687830" w:rsidRPr="00ED3F12" w:rsidRDefault="00687830" w:rsidP="00ED3F12">
                            <w:pPr>
                              <w:pStyle w:val="ab"/>
                              <w:numPr>
                                <w:ilvl w:val="0"/>
                                <w:numId w:val="40"/>
                              </w:numPr>
                              <w:spacing w:line="360" w:lineRule="auto"/>
                              <w:jc w:val="both"/>
                              <w:rPr>
                                <w:bCs/>
                                <w:iCs/>
                                <w:sz w:val="28"/>
                                <w:szCs w:val="28"/>
                                <w:lang w:val="uk-UA"/>
                              </w:rPr>
                            </w:pPr>
                            <w:r w:rsidRPr="00ED3F12">
                              <w:rPr>
                                <w:bCs/>
                                <w:iCs/>
                                <w:sz w:val="28"/>
                                <w:szCs w:val="28"/>
                                <w:lang w:val="uk-UA"/>
                              </w:rPr>
                              <w:t xml:space="preserve">гарантії прав і свобод людини і громадянина та прав і законних інтересів юридичних осіб </w:t>
                            </w:r>
                          </w:p>
                          <w:p w:rsidR="00687830" w:rsidRPr="00ED3F12" w:rsidRDefault="00687830" w:rsidP="00ED3F12">
                            <w:pPr>
                              <w:pStyle w:val="ab"/>
                              <w:numPr>
                                <w:ilvl w:val="0"/>
                                <w:numId w:val="40"/>
                              </w:numPr>
                              <w:spacing w:line="360" w:lineRule="auto"/>
                              <w:rPr>
                                <w:sz w:val="28"/>
                                <w:szCs w:val="28"/>
                                <w:lang w:val="uk-UA"/>
                              </w:rPr>
                            </w:pPr>
                            <w:r>
                              <w:rPr>
                                <w:sz w:val="28"/>
                                <w:szCs w:val="28"/>
                                <w:lang w:val="uk-UA"/>
                              </w:rPr>
                              <w:t>з</w:t>
                            </w:r>
                            <w:r w:rsidRPr="00ED3F12">
                              <w:rPr>
                                <w:sz w:val="28"/>
                                <w:szCs w:val="28"/>
                              </w:rPr>
                              <w:t>міст правового режиму воєнного стану</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командування</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військові адміністрації</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органи місцевого самоврядування</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підприємства, установи та організації в умовах воєнного стану</w:t>
                            </w:r>
                          </w:p>
                          <w:p w:rsidR="00687830" w:rsidRDefault="00687830" w:rsidP="00ED3F12">
                            <w:pPr>
                              <w:spacing w:line="360" w:lineRule="auto"/>
                              <w:rPr>
                                <w:sz w:val="28"/>
                                <w:szCs w:val="28"/>
                                <w:lang w:val="uk-UA"/>
                              </w:rPr>
                            </w:pPr>
                          </w:p>
                          <w:p w:rsidR="00687830" w:rsidRPr="00ED3F12" w:rsidRDefault="00687830" w:rsidP="00ED3F12">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22353" o:spid="_x0000_s1252" type="#_x0000_t109" style="position:absolute;left:0;text-align:left;margin-left:20.55pt;margin-top:2.4pt;width:479.25pt;height:224.25pt;z-index:25254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" fillcolor="gray [1616]" strokecolor="black [3213]" strokeweight="2.25pt">
                <v:fill color2="#d9d9d9 [496]" rotate="t" angle="180" colors="0 #bcbcbc;22938f #d0d0d0;1 #ededed" focus="100%" type="gradient"/>
                <v:shadow on="t" color="black" opacity="24903f" origin=",.5" offset="0,.55556mm"/>
                <v:textbox>
                  <w:txbxContent>
                    <w:p w:rsidR="00687830" w:rsidRPr="00ED3F12" w:rsidRDefault="00687830" w:rsidP="00ED3F12">
                      <w:pPr>
                        <w:pStyle w:val="ab"/>
                        <w:numPr>
                          <w:ilvl w:val="0"/>
                          <w:numId w:val="40"/>
                        </w:numPr>
                        <w:spacing w:line="360" w:lineRule="auto"/>
                        <w:jc w:val="both"/>
                        <w:rPr>
                          <w:bCs/>
                          <w:iCs/>
                          <w:sz w:val="28"/>
                          <w:szCs w:val="28"/>
                          <w:lang w:val="uk-UA"/>
                        </w:rPr>
                      </w:pPr>
                      <w:r w:rsidRPr="00ED3F12">
                        <w:rPr>
                          <w:bCs/>
                          <w:iCs/>
                          <w:sz w:val="28"/>
                          <w:szCs w:val="28"/>
                          <w:lang w:val="uk-UA"/>
                        </w:rPr>
                        <w:t xml:space="preserve">гарантії прав і свобод людини і громадянина та прав і законних інтересів юридичних осіб </w:t>
                      </w:r>
                    </w:p>
                    <w:p w:rsidR="00687830" w:rsidRPr="00ED3F12" w:rsidRDefault="00687830" w:rsidP="00ED3F12">
                      <w:pPr>
                        <w:pStyle w:val="ab"/>
                        <w:numPr>
                          <w:ilvl w:val="0"/>
                          <w:numId w:val="40"/>
                        </w:numPr>
                        <w:spacing w:line="360" w:lineRule="auto"/>
                        <w:rPr>
                          <w:sz w:val="28"/>
                          <w:szCs w:val="28"/>
                          <w:lang w:val="uk-UA"/>
                        </w:rPr>
                      </w:pPr>
                      <w:r>
                        <w:rPr>
                          <w:sz w:val="28"/>
                          <w:szCs w:val="28"/>
                          <w:lang w:val="uk-UA"/>
                        </w:rPr>
                        <w:t>з</w:t>
                      </w:r>
                      <w:r w:rsidRPr="00ED3F12">
                        <w:rPr>
                          <w:sz w:val="28"/>
                          <w:szCs w:val="28"/>
                        </w:rPr>
                        <w:t>міст правового режиму воєнного стану</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командування</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військові адміністрації</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органи місцевого самоврядування</w:t>
                      </w:r>
                    </w:p>
                    <w:p w:rsidR="00687830" w:rsidRPr="00ED3F12" w:rsidRDefault="00687830" w:rsidP="00ED3F12">
                      <w:pPr>
                        <w:pStyle w:val="ab"/>
                        <w:numPr>
                          <w:ilvl w:val="0"/>
                          <w:numId w:val="40"/>
                        </w:numPr>
                        <w:spacing w:line="360" w:lineRule="auto"/>
                        <w:rPr>
                          <w:sz w:val="28"/>
                          <w:szCs w:val="28"/>
                          <w:lang w:val="uk-UA"/>
                        </w:rPr>
                      </w:pPr>
                      <w:r w:rsidRPr="00ED3F12">
                        <w:rPr>
                          <w:bCs/>
                          <w:iCs/>
                          <w:sz w:val="28"/>
                          <w:szCs w:val="28"/>
                          <w:lang w:val="uk-UA"/>
                        </w:rPr>
                        <w:t>підприємства, установи та організації в умовах воєнного стану</w:t>
                      </w:r>
                    </w:p>
                    <w:p w:rsidR="00687830" w:rsidRDefault="00687830" w:rsidP="00ED3F12">
                      <w:pPr>
                        <w:spacing w:line="360" w:lineRule="auto"/>
                        <w:rPr>
                          <w:sz w:val="28"/>
                          <w:szCs w:val="28"/>
                          <w:lang w:val="uk-UA"/>
                        </w:rPr>
                      </w:pPr>
                    </w:p>
                    <w:p w:rsidR="00687830" w:rsidRPr="00ED3F12" w:rsidRDefault="00687830" w:rsidP="00ED3F12">
                      <w:pPr>
                        <w:jc w:val="center"/>
                        <w:rPr>
                          <w:lang w:val="uk-UA"/>
                        </w:rPr>
                      </w:pPr>
                    </w:p>
                  </w:txbxContent>
                </v:textbox>
              </v:shape>
            </w:pict>
          </mc:Fallback>
        </mc:AlternateContent>
      </w: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B67EEA" w:rsidP="00C076BC">
      <w:pPr>
        <w:spacing w:line="360" w:lineRule="auto"/>
        <w:ind w:firstLine="709"/>
        <w:rPr>
          <w:bCs/>
          <w:iCs/>
          <w:sz w:val="28"/>
          <w:szCs w:val="28"/>
          <w:lang w:val="uk-UA"/>
        </w:rPr>
      </w:pPr>
      <w:r w:rsidRPr="00B67EEA">
        <w:rPr>
          <w:bCs/>
          <w:iCs/>
          <w:sz w:val="28"/>
          <w:szCs w:val="28"/>
          <w:lang w:val="uk-UA"/>
        </w:rPr>
        <w:t xml:space="preserve">, правові засади діяльності органів державної влади, військового </w:t>
      </w: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ED3F12" w:rsidP="00C076BC">
      <w:pPr>
        <w:spacing w:line="360" w:lineRule="auto"/>
        <w:ind w:firstLine="709"/>
        <w:rPr>
          <w:bCs/>
          <w:iCs/>
          <w:sz w:val="28"/>
          <w:szCs w:val="28"/>
          <w:lang w:val="uk-UA"/>
        </w:rPr>
      </w:pPr>
    </w:p>
    <w:p w:rsidR="00ED3F12" w:rsidRDefault="00B67EEA" w:rsidP="00C076BC">
      <w:pPr>
        <w:spacing w:line="360" w:lineRule="auto"/>
        <w:ind w:firstLine="709"/>
        <w:rPr>
          <w:bCs/>
          <w:iCs/>
          <w:sz w:val="28"/>
          <w:szCs w:val="28"/>
          <w:lang w:val="uk-UA"/>
        </w:rPr>
      </w:pPr>
      <w:r w:rsidRPr="00B67EEA">
        <w:rPr>
          <w:bCs/>
          <w:iCs/>
          <w:sz w:val="28"/>
          <w:szCs w:val="28"/>
          <w:lang w:val="uk-UA"/>
        </w:rPr>
        <w:t xml:space="preserve">Закон України «Про правовий режим воєнного стану» (прийнятий Верховною </w:t>
      </w:r>
      <w:r w:rsidRPr="00687830">
        <w:rPr>
          <w:bCs/>
          <w:iCs/>
          <w:sz w:val="28"/>
          <w:szCs w:val="28"/>
          <w:lang w:val="uk-UA"/>
        </w:rPr>
        <w:t>Радою України 12 травня 2015 р</w:t>
      </w:r>
      <w:r w:rsidR="00ED3F12">
        <w:rPr>
          <w:bCs/>
          <w:iCs/>
          <w:sz w:val="28"/>
          <w:szCs w:val="28"/>
          <w:lang w:val="uk-UA"/>
        </w:rPr>
        <w:t>.</w:t>
      </w:r>
      <w:r w:rsidRPr="00687830">
        <w:rPr>
          <w:bCs/>
          <w:iCs/>
          <w:sz w:val="28"/>
          <w:szCs w:val="28"/>
          <w:lang w:val="uk-UA"/>
        </w:rPr>
        <w:t xml:space="preserve">). </w:t>
      </w:r>
    </w:p>
    <w:p w:rsidR="00302833" w:rsidRPr="00F81C0D" w:rsidRDefault="00B67EEA" w:rsidP="00C076BC">
      <w:pPr>
        <w:spacing w:line="360" w:lineRule="auto"/>
        <w:ind w:firstLine="709"/>
        <w:rPr>
          <w:bCs/>
          <w:iCs/>
          <w:sz w:val="28"/>
          <w:szCs w:val="28"/>
          <w:lang w:val="uk-UA"/>
        </w:rPr>
      </w:pPr>
      <w:r w:rsidRPr="00ED3F12">
        <w:rPr>
          <w:bCs/>
          <w:iCs/>
          <w:sz w:val="28"/>
          <w:szCs w:val="28"/>
          <w:lang w:val="uk-UA"/>
        </w:rPr>
        <w:t>Стаття 1 цього Закону містить визначення воєнного стану, під яким законодавець розуміє «особливий правовий режим, що вводиться в Україні або в окремих її</w:t>
      </w:r>
      <w:r w:rsidR="00ED3F12">
        <w:rPr>
          <w:bCs/>
          <w:iCs/>
          <w:sz w:val="28"/>
          <w:szCs w:val="28"/>
          <w:lang w:val="uk-UA"/>
        </w:rPr>
        <w:t xml:space="preserve"> </w:t>
      </w:r>
      <w:r w:rsidR="00ED3F12" w:rsidRPr="00ED3F12">
        <w:rPr>
          <w:bCs/>
          <w:iCs/>
          <w:sz w:val="28"/>
          <w:szCs w:val="28"/>
          <w:lang w:val="uk-UA"/>
        </w:rPr>
        <w:t>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w:t>
      </w:r>
      <w:r w:rsidR="00ED3F12">
        <w:rPr>
          <w:bCs/>
          <w:iCs/>
          <w:sz w:val="28"/>
          <w:szCs w:val="28"/>
          <w:lang w:val="uk-UA"/>
        </w:rPr>
        <w:t>ня</w:t>
      </w:r>
      <w:r w:rsidR="00F81C0D">
        <w:rPr>
          <w:bCs/>
          <w:iCs/>
          <w:sz w:val="28"/>
          <w:szCs w:val="28"/>
          <w:lang w:val="uk-UA"/>
        </w:rPr>
        <w:t xml:space="preserve"> </w:t>
      </w:r>
      <w:r w:rsidR="00F81C0D" w:rsidRPr="00F81C0D">
        <w:rPr>
          <w:bCs/>
          <w:iCs/>
          <w:sz w:val="28"/>
          <w:szCs w:val="28"/>
          <w:lang w:val="uk-UA"/>
        </w:rPr>
        <w:t xml:space="preserve">загрози, відсічі збройної агресії та </w:t>
      </w:r>
      <w:r w:rsidR="00F81C0D" w:rsidRPr="00F81C0D">
        <w:rPr>
          <w:bCs/>
          <w:iCs/>
          <w:sz w:val="28"/>
          <w:szCs w:val="28"/>
          <w:lang w:val="uk-UA"/>
        </w:rPr>
        <w:lastRenderedPageBreak/>
        <w:t>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r w:rsidR="00F81C0D">
        <w:rPr>
          <w:bCs/>
          <w:iCs/>
          <w:sz w:val="28"/>
          <w:szCs w:val="28"/>
          <w:lang w:val="uk-UA"/>
        </w:rPr>
        <w:t>.</w:t>
      </w:r>
    </w:p>
    <w:p w:rsidR="00F81C0D" w:rsidRPr="00F81C0D" w:rsidRDefault="00F81C0D" w:rsidP="00F81C0D">
      <w:pPr>
        <w:spacing w:line="360" w:lineRule="auto"/>
        <w:ind w:firstLine="709"/>
        <w:rPr>
          <w:b/>
          <w:bCs/>
          <w:iCs/>
          <w:sz w:val="28"/>
          <w:szCs w:val="28"/>
          <w:lang w:val="uk-UA"/>
        </w:rPr>
      </w:pPr>
      <w:r w:rsidRPr="00F81C0D">
        <w:rPr>
          <w:b/>
          <w:bCs/>
          <w:iCs/>
          <w:noProof/>
          <w:sz w:val="28"/>
          <w:szCs w:val="28"/>
          <w:lang w:val="uk-UA" w:eastAsia="uk-UA"/>
        </w:rPr>
        <w:drawing>
          <wp:inline distT="0" distB="0" distL="0" distR="0" wp14:anchorId="70BCEA9A" wp14:editId="1A810717">
            <wp:extent cx="5486400" cy="7581900"/>
            <wp:effectExtent l="0" t="19050" r="76200" b="0"/>
            <wp:docPr id="22354" name="Схема 223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0"/>
        <w:gridCol w:w="5211"/>
      </w:tblGrid>
      <w:tr w:rsidR="00665561" w:rsidTr="00687830">
        <w:tc>
          <w:tcPr>
            <w:tcW w:w="10421" w:type="dxa"/>
            <w:gridSpan w:val="2"/>
          </w:tcPr>
          <w:p w:rsidR="00665561" w:rsidRPr="00665561" w:rsidRDefault="00665561" w:rsidP="00665561">
            <w:pPr>
              <w:spacing w:after="200" w:line="276" w:lineRule="auto"/>
              <w:jc w:val="center"/>
              <w:rPr>
                <w:rFonts w:eastAsiaTheme="minorHAnsi"/>
                <w:b/>
                <w:sz w:val="28"/>
                <w:szCs w:val="28"/>
                <w:lang w:val="uk-UA" w:eastAsia="en-US"/>
              </w:rPr>
            </w:pPr>
            <w:r w:rsidRPr="00665561">
              <w:rPr>
                <w:rFonts w:eastAsiaTheme="minorHAnsi"/>
                <w:b/>
                <w:sz w:val="28"/>
                <w:szCs w:val="28"/>
                <w:lang w:eastAsia="en-US"/>
              </w:rPr>
              <w:lastRenderedPageBreak/>
              <w:t>Порівняльний аналіз</w:t>
            </w:r>
          </w:p>
        </w:tc>
      </w:tr>
      <w:tr w:rsidR="00665561" w:rsidTr="00665561">
        <w:tc>
          <w:tcPr>
            <w:tcW w:w="5210" w:type="dxa"/>
          </w:tcPr>
          <w:p w:rsidR="00665561" w:rsidRPr="001F1FCE" w:rsidRDefault="00665561" w:rsidP="001F1FCE">
            <w:pPr>
              <w:spacing w:after="200" w:line="276" w:lineRule="auto"/>
              <w:jc w:val="center"/>
              <w:rPr>
                <w:rFonts w:eastAsiaTheme="minorHAnsi"/>
                <w:b/>
                <w:sz w:val="28"/>
                <w:szCs w:val="28"/>
                <w:lang w:val="uk-UA" w:eastAsia="en-US"/>
              </w:rPr>
            </w:pPr>
            <w:r w:rsidRPr="001F1FCE">
              <w:rPr>
                <w:rFonts w:eastAsiaTheme="minorHAnsi"/>
                <w:b/>
                <w:sz w:val="28"/>
                <w:szCs w:val="28"/>
                <w:lang w:val="uk-UA" w:eastAsia="en-US"/>
              </w:rPr>
              <w:t>Конституція України</w:t>
            </w:r>
          </w:p>
        </w:tc>
        <w:tc>
          <w:tcPr>
            <w:tcW w:w="5211" w:type="dxa"/>
          </w:tcPr>
          <w:p w:rsidR="00665561" w:rsidRPr="001F1FCE" w:rsidRDefault="00665561" w:rsidP="001F1FCE">
            <w:pPr>
              <w:spacing w:after="200" w:line="276" w:lineRule="auto"/>
              <w:jc w:val="center"/>
              <w:rPr>
                <w:rFonts w:eastAsiaTheme="minorHAnsi"/>
                <w:b/>
                <w:sz w:val="28"/>
                <w:szCs w:val="28"/>
                <w:lang w:val="uk-UA" w:eastAsia="en-US"/>
              </w:rPr>
            </w:pPr>
            <w:r w:rsidRPr="001F1FCE">
              <w:rPr>
                <w:rFonts w:eastAsiaTheme="minorHAnsi"/>
                <w:b/>
                <w:sz w:val="28"/>
                <w:szCs w:val="28"/>
                <w:lang w:eastAsia="en-US"/>
              </w:rPr>
              <w:t>Загальн</w:t>
            </w:r>
            <w:r w:rsidRPr="001F1FCE">
              <w:rPr>
                <w:rFonts w:eastAsiaTheme="minorHAnsi"/>
                <w:b/>
                <w:sz w:val="28"/>
                <w:szCs w:val="28"/>
                <w:lang w:val="uk-UA" w:eastAsia="en-US"/>
              </w:rPr>
              <w:t>а</w:t>
            </w:r>
            <w:r w:rsidRPr="001F1FCE">
              <w:rPr>
                <w:rFonts w:eastAsiaTheme="minorHAnsi"/>
                <w:b/>
                <w:sz w:val="28"/>
                <w:szCs w:val="28"/>
                <w:lang w:eastAsia="en-US"/>
              </w:rPr>
              <w:t xml:space="preserve"> деклараці</w:t>
            </w:r>
            <w:r w:rsidRPr="001F1FCE">
              <w:rPr>
                <w:rFonts w:eastAsiaTheme="minorHAnsi"/>
                <w:b/>
                <w:sz w:val="28"/>
                <w:szCs w:val="28"/>
                <w:lang w:val="uk-UA" w:eastAsia="en-US"/>
              </w:rPr>
              <w:t>я</w:t>
            </w:r>
            <w:r w:rsidRPr="001F1FCE">
              <w:rPr>
                <w:rFonts w:eastAsiaTheme="minorHAnsi"/>
                <w:b/>
                <w:sz w:val="28"/>
                <w:szCs w:val="28"/>
                <w:lang w:eastAsia="en-US"/>
              </w:rPr>
              <w:t xml:space="preserve"> прав людини», що прийнята Генеральною Асамблеєю ООН</w:t>
            </w:r>
          </w:p>
        </w:tc>
      </w:tr>
      <w:tr w:rsidR="00665561" w:rsidRPr="00041EB5" w:rsidTr="00665561">
        <w:tc>
          <w:tcPr>
            <w:tcW w:w="5210" w:type="dxa"/>
          </w:tcPr>
          <w:p w:rsidR="00665561" w:rsidRDefault="00665561" w:rsidP="001F1FCE">
            <w:pPr>
              <w:spacing w:after="200" w:line="360" w:lineRule="auto"/>
              <w:rPr>
                <w:rFonts w:eastAsiaTheme="minorHAnsi"/>
                <w:sz w:val="28"/>
                <w:szCs w:val="28"/>
                <w:lang w:val="uk-UA" w:eastAsia="en-US"/>
              </w:rPr>
            </w:pPr>
            <w:r>
              <w:rPr>
                <w:rFonts w:eastAsiaTheme="minorHAnsi"/>
                <w:sz w:val="28"/>
                <w:szCs w:val="28"/>
                <w:lang w:val="uk-UA" w:eastAsia="en-US"/>
              </w:rPr>
              <w:t>1.</w:t>
            </w:r>
            <w:r w:rsidRPr="00665561">
              <w:rPr>
                <w:rFonts w:eastAsiaTheme="minorHAnsi"/>
                <w:sz w:val="28"/>
                <w:szCs w:val="28"/>
                <w:lang w:val="uk-UA" w:eastAsia="en-US"/>
              </w:rPr>
              <w:t xml:space="preserve"> Конституція України не тільки декларує політичні права громадян, але й визначає конкретний механізм їх реалізації</w:t>
            </w:r>
          </w:p>
        </w:tc>
        <w:tc>
          <w:tcPr>
            <w:tcW w:w="5211" w:type="dxa"/>
          </w:tcPr>
          <w:p w:rsidR="00665561" w:rsidRPr="00665561" w:rsidRDefault="00665561" w:rsidP="001F1FCE">
            <w:pPr>
              <w:spacing w:after="200" w:line="360" w:lineRule="auto"/>
              <w:rPr>
                <w:rFonts w:eastAsiaTheme="minorHAnsi"/>
                <w:sz w:val="28"/>
                <w:szCs w:val="28"/>
                <w:lang w:val="uk-UA" w:eastAsia="en-US"/>
              </w:rPr>
            </w:pPr>
            <w:r>
              <w:rPr>
                <w:rFonts w:eastAsiaTheme="minorHAnsi"/>
                <w:sz w:val="28"/>
                <w:szCs w:val="28"/>
                <w:lang w:val="uk-UA" w:eastAsia="en-US"/>
              </w:rPr>
              <w:t>1.У</w:t>
            </w:r>
            <w:r w:rsidRPr="00665561">
              <w:rPr>
                <w:rFonts w:eastAsiaTheme="minorHAnsi"/>
                <w:sz w:val="28"/>
                <w:szCs w:val="28"/>
                <w:lang w:val="uk-UA" w:eastAsia="en-US"/>
              </w:rPr>
              <w:t>країнськ</w:t>
            </w:r>
            <w:r w:rsidR="001F1FCE">
              <w:rPr>
                <w:rFonts w:eastAsiaTheme="minorHAnsi"/>
                <w:sz w:val="28"/>
                <w:szCs w:val="28"/>
                <w:lang w:val="uk-UA" w:eastAsia="en-US"/>
              </w:rPr>
              <w:t>і</w:t>
            </w:r>
            <w:r w:rsidRPr="00665561">
              <w:rPr>
                <w:rFonts w:eastAsiaTheme="minorHAnsi"/>
                <w:sz w:val="28"/>
                <w:szCs w:val="28"/>
                <w:lang w:val="uk-UA" w:eastAsia="en-US"/>
              </w:rPr>
              <w:t xml:space="preserve"> законотворці не тільки </w:t>
            </w:r>
            <w:r>
              <w:rPr>
                <w:rFonts w:eastAsiaTheme="minorHAnsi"/>
                <w:sz w:val="28"/>
                <w:szCs w:val="28"/>
                <w:lang w:val="uk-UA" w:eastAsia="en-US"/>
              </w:rPr>
              <w:t xml:space="preserve">мають </w:t>
            </w:r>
            <w:r w:rsidRPr="00665561">
              <w:rPr>
                <w:rFonts w:eastAsiaTheme="minorHAnsi"/>
                <w:sz w:val="28"/>
                <w:szCs w:val="28"/>
                <w:lang w:val="uk-UA" w:eastAsia="en-US"/>
              </w:rPr>
              <w:t>імплементувати апробовані загальноприйняті міжнародно-правові норми, але й розширити їх розуміння в новітніх умовах</w:t>
            </w:r>
          </w:p>
        </w:tc>
      </w:tr>
      <w:tr w:rsidR="00665561" w:rsidTr="00665561">
        <w:tc>
          <w:tcPr>
            <w:tcW w:w="5210" w:type="dxa"/>
          </w:tcPr>
          <w:p w:rsidR="00665561" w:rsidRDefault="00665561" w:rsidP="001F1FCE">
            <w:pPr>
              <w:spacing w:after="200" w:line="360" w:lineRule="auto"/>
              <w:rPr>
                <w:rFonts w:eastAsiaTheme="minorHAnsi"/>
                <w:sz w:val="28"/>
                <w:szCs w:val="28"/>
                <w:lang w:val="uk-UA" w:eastAsia="en-US"/>
              </w:rPr>
            </w:pPr>
            <w:r>
              <w:rPr>
                <w:rFonts w:eastAsiaTheme="minorHAnsi"/>
                <w:sz w:val="28"/>
                <w:szCs w:val="28"/>
                <w:lang w:val="uk-UA" w:eastAsia="en-US"/>
              </w:rPr>
              <w:t>2.</w:t>
            </w:r>
            <w:r w:rsidRPr="00665561">
              <w:rPr>
                <w:rFonts w:eastAsiaTheme="minorHAnsi"/>
                <w:sz w:val="28"/>
                <w:szCs w:val="28"/>
                <w:lang w:eastAsia="en-US"/>
              </w:rPr>
              <w:t xml:space="preserve"> Показовими є норми Основного Закону, за якими «права і свободи людини і громадянина, закріплені цією Конституцією, не є вичерпними»</w:t>
            </w:r>
            <w:r>
              <w:rPr>
                <w:rFonts w:eastAsiaTheme="minorHAnsi"/>
                <w:sz w:val="28"/>
                <w:szCs w:val="28"/>
                <w:lang w:val="uk-UA" w:eastAsia="en-US"/>
              </w:rPr>
              <w:t xml:space="preserve">, </w:t>
            </w:r>
            <w:r w:rsidRPr="00665561">
              <w:rPr>
                <w:rFonts w:eastAsiaTheme="minorHAnsi"/>
                <w:sz w:val="28"/>
                <w:szCs w:val="28"/>
                <w:lang w:eastAsia="en-US"/>
              </w:rPr>
              <w:t>ст</w:t>
            </w:r>
            <w:r w:rsidRPr="00665561">
              <w:rPr>
                <w:rFonts w:eastAsiaTheme="minorHAnsi"/>
                <w:sz w:val="28"/>
                <w:szCs w:val="28"/>
                <w:lang w:val="uk-UA" w:eastAsia="en-US"/>
              </w:rPr>
              <w:t>.</w:t>
            </w:r>
            <w:r w:rsidRPr="00665561">
              <w:rPr>
                <w:rFonts w:eastAsiaTheme="minorHAnsi"/>
                <w:sz w:val="28"/>
                <w:szCs w:val="28"/>
                <w:lang w:eastAsia="en-US"/>
              </w:rPr>
              <w:t xml:space="preserve"> 22. </w:t>
            </w:r>
            <w:proofErr w:type="gramStart"/>
            <w:r w:rsidRPr="00665561">
              <w:rPr>
                <w:rFonts w:eastAsiaTheme="minorHAnsi"/>
                <w:sz w:val="28"/>
                <w:szCs w:val="28"/>
                <w:lang w:eastAsia="en-US"/>
              </w:rPr>
              <w:t>«Конституційні права і свободи гарантуються і не можуть бути скасовані»</w:t>
            </w:r>
            <w:r>
              <w:rPr>
                <w:rFonts w:eastAsiaTheme="minorHAnsi"/>
                <w:sz w:val="28"/>
                <w:szCs w:val="28"/>
                <w:lang w:val="uk-UA" w:eastAsia="en-US"/>
              </w:rPr>
              <w:t>,</w:t>
            </w:r>
            <w:r w:rsidRPr="00665561">
              <w:rPr>
                <w:rFonts w:eastAsiaTheme="minorHAnsi"/>
                <w:sz w:val="28"/>
                <w:szCs w:val="28"/>
                <w:lang w:eastAsia="en-US"/>
              </w:rPr>
              <w:t xml:space="preserve"> ст</w:t>
            </w:r>
            <w:r w:rsidRPr="00665561">
              <w:rPr>
                <w:rFonts w:eastAsiaTheme="minorHAnsi"/>
                <w:sz w:val="28"/>
                <w:szCs w:val="28"/>
                <w:lang w:val="uk-UA" w:eastAsia="en-US"/>
              </w:rPr>
              <w:t>.</w:t>
            </w:r>
            <w:r w:rsidRPr="00665561">
              <w:rPr>
                <w:rFonts w:eastAsiaTheme="minorHAnsi"/>
                <w:sz w:val="28"/>
                <w:szCs w:val="28"/>
                <w:lang w:eastAsia="en-US"/>
              </w:rPr>
              <w:t xml:space="preserve"> 22). </w:t>
            </w:r>
            <w:proofErr w:type="gramEnd"/>
          </w:p>
        </w:tc>
        <w:tc>
          <w:tcPr>
            <w:tcW w:w="5211" w:type="dxa"/>
          </w:tcPr>
          <w:p w:rsidR="00665561"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t>2.</w:t>
            </w:r>
            <w:r w:rsidRPr="000B40AB">
              <w:rPr>
                <w:rFonts w:eastAsiaTheme="minorHAnsi"/>
                <w:sz w:val="28"/>
                <w:szCs w:val="28"/>
                <w:lang w:eastAsia="en-US"/>
              </w:rPr>
              <w:t xml:space="preserve">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w:t>
            </w:r>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демократичному суспільстві»</w:t>
            </w:r>
            <w:r>
              <w:rPr>
                <w:rFonts w:eastAsiaTheme="minorHAnsi"/>
                <w:sz w:val="28"/>
                <w:szCs w:val="28"/>
                <w:lang w:val="uk-UA" w:eastAsia="en-US"/>
              </w:rPr>
              <w:t>,</w:t>
            </w:r>
            <w:r w:rsidRPr="000B40AB">
              <w:rPr>
                <w:rFonts w:eastAsiaTheme="minorHAnsi"/>
                <w:sz w:val="28"/>
                <w:szCs w:val="28"/>
                <w:lang w:eastAsia="en-US"/>
              </w:rPr>
              <w:t xml:space="preserve"> ст</w:t>
            </w:r>
            <w:r>
              <w:rPr>
                <w:rFonts w:eastAsiaTheme="minorHAnsi"/>
                <w:sz w:val="28"/>
                <w:szCs w:val="28"/>
                <w:lang w:val="uk-UA" w:eastAsia="en-US"/>
              </w:rPr>
              <w:t>.</w:t>
            </w:r>
            <w:r w:rsidRPr="000B40AB">
              <w:rPr>
                <w:rFonts w:eastAsiaTheme="minorHAnsi"/>
                <w:sz w:val="28"/>
                <w:szCs w:val="28"/>
                <w:lang w:eastAsia="en-US"/>
              </w:rPr>
              <w:t xml:space="preserve"> 29 Декларації</w:t>
            </w:r>
          </w:p>
        </w:tc>
      </w:tr>
      <w:tr w:rsidR="000B40AB" w:rsidRPr="00041EB5" w:rsidTr="00665561">
        <w:tc>
          <w:tcPr>
            <w:tcW w:w="5210" w:type="dxa"/>
          </w:tcPr>
          <w:p w:rsidR="000B40AB"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t>3.</w:t>
            </w:r>
            <w:r w:rsidRPr="000B40AB">
              <w:rPr>
                <w:rFonts w:eastAsiaTheme="minorHAnsi"/>
                <w:sz w:val="28"/>
                <w:szCs w:val="28"/>
                <w:lang w:eastAsia="en-US"/>
              </w:rPr>
              <w:t xml:space="preserve"> </w:t>
            </w:r>
            <w:r>
              <w:rPr>
                <w:rFonts w:eastAsiaTheme="minorHAnsi"/>
                <w:sz w:val="28"/>
                <w:szCs w:val="28"/>
                <w:lang w:val="uk-UA" w:eastAsia="en-US"/>
              </w:rPr>
              <w:t>С</w:t>
            </w:r>
            <w:r w:rsidRPr="000B40AB">
              <w:rPr>
                <w:rFonts w:eastAsiaTheme="minorHAnsi"/>
                <w:sz w:val="28"/>
                <w:szCs w:val="28"/>
                <w:lang w:eastAsia="en-US"/>
              </w:rPr>
              <w:t>таття містить застереження, що «при прийнятті нових законів або внесенні змін до чинних законів не допускається звуження змісту та обсягу існуючих прав і свобод»</w:t>
            </w:r>
            <w:r w:rsidRPr="000B40AB">
              <w:rPr>
                <w:rFonts w:eastAsiaTheme="minorHAnsi"/>
                <w:sz w:val="28"/>
                <w:szCs w:val="28"/>
                <w:lang w:val="uk-UA" w:eastAsia="en-US"/>
              </w:rPr>
              <w:t>,</w:t>
            </w:r>
            <w:r w:rsidRPr="000B40AB">
              <w:rPr>
                <w:rFonts w:eastAsiaTheme="minorHAnsi"/>
                <w:sz w:val="28"/>
                <w:szCs w:val="28"/>
                <w:lang w:eastAsia="en-US"/>
              </w:rPr>
              <w:t xml:space="preserve"> ст</w:t>
            </w:r>
            <w:r w:rsidRPr="000B40AB">
              <w:rPr>
                <w:rFonts w:eastAsiaTheme="minorHAnsi"/>
                <w:sz w:val="28"/>
                <w:szCs w:val="28"/>
                <w:lang w:val="uk-UA" w:eastAsia="en-US"/>
              </w:rPr>
              <w:t>.</w:t>
            </w:r>
            <w:r w:rsidRPr="000B40AB">
              <w:rPr>
                <w:rFonts w:eastAsiaTheme="minorHAnsi"/>
                <w:sz w:val="28"/>
                <w:szCs w:val="28"/>
                <w:lang w:eastAsia="en-US"/>
              </w:rPr>
              <w:t xml:space="preserve"> 22.</w:t>
            </w:r>
          </w:p>
        </w:tc>
        <w:tc>
          <w:tcPr>
            <w:tcW w:w="5211" w:type="dxa"/>
          </w:tcPr>
          <w:p w:rsidR="000B40AB" w:rsidRPr="000B40AB"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t>3.</w:t>
            </w:r>
            <w:r w:rsidRPr="000B40AB">
              <w:rPr>
                <w:rFonts w:eastAsiaTheme="minorHAnsi"/>
                <w:sz w:val="28"/>
                <w:szCs w:val="28"/>
                <w:lang w:val="uk-UA" w:eastAsia="en-US"/>
              </w:rPr>
              <w:t xml:space="preserve"> </w:t>
            </w:r>
            <w:r>
              <w:rPr>
                <w:rFonts w:eastAsiaTheme="minorHAnsi"/>
                <w:sz w:val="28"/>
                <w:szCs w:val="28"/>
                <w:lang w:val="uk-UA" w:eastAsia="en-US"/>
              </w:rPr>
              <w:t>Н</w:t>
            </w:r>
            <w:r w:rsidRPr="000B40AB">
              <w:rPr>
                <w:rFonts w:eastAsiaTheme="minorHAnsi"/>
                <w:sz w:val="28"/>
                <w:szCs w:val="28"/>
                <w:lang w:val="uk-UA" w:eastAsia="en-US"/>
              </w:rPr>
              <w:t>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обмеженою у своєму суверенітеті</w:t>
            </w:r>
            <w:r>
              <w:rPr>
                <w:rFonts w:eastAsiaTheme="minorHAnsi"/>
                <w:sz w:val="28"/>
                <w:szCs w:val="28"/>
                <w:lang w:val="uk-UA" w:eastAsia="en-US"/>
              </w:rPr>
              <w:t>, ст. 2</w:t>
            </w:r>
          </w:p>
        </w:tc>
      </w:tr>
      <w:tr w:rsidR="000B40AB" w:rsidRPr="00041EB5" w:rsidTr="00665561">
        <w:tc>
          <w:tcPr>
            <w:tcW w:w="5210" w:type="dxa"/>
          </w:tcPr>
          <w:p w:rsidR="000B40AB" w:rsidRPr="000B40AB"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lastRenderedPageBreak/>
              <w:t>4.</w:t>
            </w:r>
            <w:r w:rsidRPr="000B40AB">
              <w:rPr>
                <w:rFonts w:eastAsiaTheme="minorHAnsi"/>
                <w:sz w:val="28"/>
                <w:szCs w:val="28"/>
                <w:lang w:val="uk-UA" w:eastAsia="en-US"/>
              </w:rPr>
              <w:t xml:space="preserve"> Конституція України містить приписи, за якими здійснення прав, передбачених </w:t>
            </w:r>
            <w:r>
              <w:rPr>
                <w:rFonts w:eastAsiaTheme="minorHAnsi"/>
                <w:sz w:val="28"/>
                <w:szCs w:val="28"/>
                <w:lang w:val="uk-UA" w:eastAsia="en-US"/>
              </w:rPr>
              <w:t>ст.</w:t>
            </w:r>
            <w:r w:rsidRPr="000B40AB">
              <w:rPr>
                <w:rFonts w:eastAsiaTheme="minorHAnsi"/>
                <w:sz w:val="28"/>
                <w:szCs w:val="28"/>
                <w:lang w:val="uk-UA" w:eastAsia="en-US"/>
              </w:rPr>
              <w:t xml:space="preserve"> 34,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Pr>
                <w:rFonts w:eastAsiaTheme="minorHAnsi"/>
                <w:sz w:val="28"/>
                <w:szCs w:val="28"/>
                <w:lang w:val="uk-UA" w:eastAsia="en-US"/>
              </w:rPr>
              <w:t>, ст.</w:t>
            </w:r>
            <w:r w:rsidRPr="000B40AB">
              <w:rPr>
                <w:rFonts w:eastAsiaTheme="minorHAnsi"/>
                <w:sz w:val="28"/>
                <w:szCs w:val="28"/>
                <w:lang w:val="uk-UA" w:eastAsia="en-US"/>
              </w:rPr>
              <w:t xml:space="preserve"> 34.</w:t>
            </w:r>
          </w:p>
        </w:tc>
        <w:tc>
          <w:tcPr>
            <w:tcW w:w="5211" w:type="dxa"/>
          </w:tcPr>
          <w:p w:rsidR="000B40AB" w:rsidRPr="00BA5A1E" w:rsidRDefault="002E1E74" w:rsidP="001F1FCE">
            <w:pPr>
              <w:spacing w:after="200" w:line="360" w:lineRule="auto"/>
              <w:rPr>
                <w:rFonts w:eastAsiaTheme="minorHAnsi"/>
                <w:sz w:val="28"/>
                <w:szCs w:val="28"/>
                <w:lang w:val="uk-UA" w:eastAsia="en-US"/>
              </w:rPr>
            </w:pPr>
            <w:r>
              <w:rPr>
                <w:rFonts w:eastAsiaTheme="minorHAnsi"/>
                <w:sz w:val="28"/>
                <w:szCs w:val="28"/>
                <w:lang w:val="uk-UA" w:eastAsia="en-US"/>
              </w:rPr>
              <w:t>4. П</w:t>
            </w:r>
            <w:r w:rsidR="00BA5A1E" w:rsidRPr="00BA5A1E">
              <w:rPr>
                <w:rFonts w:eastAsiaTheme="minorHAnsi"/>
                <w:sz w:val="28"/>
                <w:szCs w:val="28"/>
                <w:lang w:val="uk-UA" w:eastAsia="en-US"/>
              </w:rPr>
              <w:t>ередбачає негайне інформування Генерального секретаря ООН та іноземних держав, які беруть участь у Міжнародному пакті про громадянські та політичні права «про обмеження прав і свобод людини і громадянина, що є відхиленням від зобов’язань за Міжнародним пактом, та про межу цих відхилень і причини прийняття такого рішення» (</w:t>
            </w:r>
            <w:r>
              <w:rPr>
                <w:rFonts w:eastAsiaTheme="minorHAnsi"/>
                <w:sz w:val="28"/>
                <w:szCs w:val="28"/>
                <w:lang w:val="uk-UA" w:eastAsia="en-US"/>
              </w:rPr>
              <w:t>ст.</w:t>
            </w:r>
            <w:r w:rsidR="00BA5A1E" w:rsidRPr="00BA5A1E">
              <w:rPr>
                <w:rFonts w:eastAsiaTheme="minorHAnsi"/>
                <w:sz w:val="28"/>
                <w:szCs w:val="28"/>
                <w:lang w:val="uk-UA" w:eastAsia="en-US"/>
              </w:rPr>
              <w:t xml:space="preserve"> 24), дату їх припинення (частина друга) та зміни межі відхилень або строку дії обмежень прав і свобод та причини прийняття такого рішення (частина третя).</w:t>
            </w:r>
          </w:p>
        </w:tc>
      </w:tr>
      <w:tr w:rsidR="000B40AB" w:rsidRPr="00041EB5" w:rsidTr="00665561">
        <w:tc>
          <w:tcPr>
            <w:tcW w:w="5210" w:type="dxa"/>
          </w:tcPr>
          <w:p w:rsidR="000B40AB" w:rsidRPr="000B40AB"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t>5.</w:t>
            </w:r>
            <w:r w:rsidRPr="000B40AB">
              <w:rPr>
                <w:rFonts w:eastAsiaTheme="minorHAnsi"/>
                <w:sz w:val="28"/>
                <w:szCs w:val="28"/>
                <w:lang w:val="uk-UA" w:eastAsia="en-US"/>
              </w:rPr>
              <w:t xml:space="preserve"> </w:t>
            </w:r>
            <w:r>
              <w:rPr>
                <w:rFonts w:eastAsiaTheme="minorHAnsi"/>
                <w:sz w:val="28"/>
                <w:szCs w:val="28"/>
                <w:lang w:val="uk-UA" w:eastAsia="en-US"/>
              </w:rPr>
              <w:t>С</w:t>
            </w:r>
            <w:r w:rsidRPr="000B40AB">
              <w:rPr>
                <w:rFonts w:eastAsiaTheme="minorHAnsi"/>
                <w:sz w:val="28"/>
                <w:szCs w:val="28"/>
                <w:lang w:val="uk-UA" w:eastAsia="en-US"/>
              </w:rPr>
              <w:t>т 36 щодо реалізації громадянами України права «на свободу об’єднання у політичні партії та громадські організації», а також у частині другій статті 39 щодо гарантованого частиною першою цієї ж статті права «збиратися мирно, без зброї і проводити збори, мітинги, походи і демонстрації».</w:t>
            </w:r>
          </w:p>
        </w:tc>
        <w:tc>
          <w:tcPr>
            <w:tcW w:w="5211" w:type="dxa"/>
          </w:tcPr>
          <w:p w:rsidR="000B40AB" w:rsidRDefault="000B40AB" w:rsidP="001F1FCE">
            <w:pPr>
              <w:spacing w:after="200" w:line="360" w:lineRule="auto"/>
              <w:rPr>
                <w:rFonts w:eastAsiaTheme="minorHAnsi"/>
                <w:sz w:val="28"/>
                <w:szCs w:val="28"/>
                <w:lang w:val="uk-UA" w:eastAsia="en-US"/>
              </w:rPr>
            </w:pPr>
          </w:p>
        </w:tc>
      </w:tr>
      <w:tr w:rsidR="000B40AB" w:rsidTr="00665561">
        <w:tc>
          <w:tcPr>
            <w:tcW w:w="5210" w:type="dxa"/>
          </w:tcPr>
          <w:p w:rsidR="000B40AB" w:rsidRDefault="000B40AB" w:rsidP="001F1FCE">
            <w:pPr>
              <w:spacing w:after="200" w:line="360" w:lineRule="auto"/>
              <w:rPr>
                <w:rFonts w:eastAsiaTheme="minorHAnsi"/>
                <w:sz w:val="28"/>
                <w:szCs w:val="28"/>
                <w:lang w:val="uk-UA" w:eastAsia="en-US"/>
              </w:rPr>
            </w:pPr>
            <w:r>
              <w:rPr>
                <w:rFonts w:eastAsiaTheme="minorHAnsi"/>
                <w:sz w:val="28"/>
                <w:szCs w:val="28"/>
                <w:lang w:val="uk-UA" w:eastAsia="en-US"/>
              </w:rPr>
              <w:t>6.</w:t>
            </w:r>
            <w:r w:rsidRPr="000B40AB">
              <w:rPr>
                <w:rFonts w:eastAsiaTheme="minorHAnsi"/>
                <w:sz w:val="28"/>
                <w:szCs w:val="28"/>
                <w:lang w:eastAsia="en-US"/>
              </w:rPr>
              <w:t xml:space="preserve"> Воєнний стан як чинник обмеження конституційних прав і свобод названий у ст</w:t>
            </w:r>
            <w:r>
              <w:rPr>
                <w:rFonts w:eastAsiaTheme="minorHAnsi"/>
                <w:sz w:val="28"/>
                <w:szCs w:val="28"/>
                <w:lang w:val="uk-UA" w:eastAsia="en-US"/>
              </w:rPr>
              <w:t>.</w:t>
            </w:r>
            <w:r w:rsidRPr="000B40AB">
              <w:rPr>
                <w:rFonts w:eastAsiaTheme="minorHAnsi"/>
                <w:sz w:val="28"/>
                <w:szCs w:val="28"/>
                <w:lang w:eastAsia="en-US"/>
              </w:rPr>
              <w:t xml:space="preserve"> 64 КУ. Статтею встановлено, що «Конституційні права і свободи людини і громадянина не можуть бути обмежені, </w:t>
            </w:r>
            <w:proofErr w:type="gramStart"/>
            <w:r w:rsidRPr="000B40AB">
              <w:rPr>
                <w:rFonts w:eastAsiaTheme="minorHAnsi"/>
                <w:sz w:val="28"/>
                <w:szCs w:val="28"/>
                <w:lang w:eastAsia="en-US"/>
              </w:rPr>
              <w:t>кр</w:t>
            </w:r>
            <w:proofErr w:type="gramEnd"/>
            <w:r w:rsidRPr="000B40AB">
              <w:rPr>
                <w:rFonts w:eastAsiaTheme="minorHAnsi"/>
                <w:sz w:val="28"/>
                <w:szCs w:val="28"/>
                <w:lang w:eastAsia="en-US"/>
              </w:rPr>
              <w:t>ім випадків, передбачених КУ»</w:t>
            </w:r>
            <w:r w:rsidR="00BA5A1E">
              <w:rPr>
                <w:rFonts w:eastAsiaTheme="minorHAnsi"/>
                <w:sz w:val="28"/>
                <w:szCs w:val="28"/>
                <w:lang w:val="uk-UA" w:eastAsia="en-US"/>
              </w:rPr>
              <w:t xml:space="preserve">. </w:t>
            </w:r>
            <w:r w:rsidRPr="000B40AB">
              <w:rPr>
                <w:rFonts w:eastAsiaTheme="minorHAnsi"/>
                <w:sz w:val="28"/>
                <w:szCs w:val="28"/>
                <w:lang w:eastAsia="en-US"/>
              </w:rPr>
              <w:t xml:space="preserve">«В </w:t>
            </w:r>
            <w:r w:rsidRPr="000B40AB">
              <w:rPr>
                <w:rFonts w:eastAsiaTheme="minorHAnsi"/>
                <w:sz w:val="28"/>
                <w:szCs w:val="28"/>
                <w:lang w:eastAsia="en-US"/>
              </w:rPr>
              <w:lastRenderedPageBreak/>
              <w:t>умовах воєнного або надзвичайного стану можуть встановлюватися окремі обмеження пр</w:t>
            </w:r>
            <w:r w:rsidR="00BA5A1E">
              <w:rPr>
                <w:rFonts w:eastAsiaTheme="minorHAnsi"/>
                <w:sz w:val="28"/>
                <w:szCs w:val="28"/>
                <w:lang w:eastAsia="en-US"/>
              </w:rPr>
              <w:t>ав і свобод із зазначенням стро</w:t>
            </w:r>
            <w:r w:rsidRPr="000B40AB">
              <w:rPr>
                <w:rFonts w:eastAsiaTheme="minorHAnsi"/>
                <w:sz w:val="28"/>
                <w:szCs w:val="28"/>
                <w:lang w:eastAsia="en-US"/>
              </w:rPr>
              <w:t>ку дії цих обмежень</w:t>
            </w:r>
          </w:p>
        </w:tc>
        <w:tc>
          <w:tcPr>
            <w:tcW w:w="5211" w:type="dxa"/>
          </w:tcPr>
          <w:p w:rsidR="000B40AB" w:rsidRPr="002E1E74" w:rsidRDefault="002E1E74" w:rsidP="001F1FCE">
            <w:pPr>
              <w:spacing w:after="200" w:line="360" w:lineRule="auto"/>
              <w:rPr>
                <w:rFonts w:eastAsiaTheme="minorHAnsi"/>
                <w:sz w:val="28"/>
                <w:szCs w:val="28"/>
                <w:lang w:val="uk-UA" w:eastAsia="en-US"/>
              </w:rPr>
            </w:pPr>
            <w:r w:rsidRPr="002E1E74">
              <w:rPr>
                <w:rFonts w:eastAsiaTheme="minorHAnsi"/>
                <w:sz w:val="28"/>
                <w:szCs w:val="28"/>
                <w:lang w:val="uk-UA" w:eastAsia="en-US"/>
              </w:rPr>
              <w:lastRenderedPageBreak/>
              <w:t>Міжнародн</w:t>
            </w:r>
            <w:r>
              <w:rPr>
                <w:rFonts w:eastAsiaTheme="minorHAnsi"/>
                <w:sz w:val="28"/>
                <w:szCs w:val="28"/>
                <w:lang w:val="uk-UA" w:eastAsia="en-US"/>
              </w:rPr>
              <w:t>ий</w:t>
            </w:r>
            <w:r w:rsidRPr="002E1E74">
              <w:rPr>
                <w:rFonts w:eastAsiaTheme="minorHAnsi"/>
                <w:sz w:val="28"/>
                <w:szCs w:val="28"/>
                <w:lang w:val="uk-UA" w:eastAsia="en-US"/>
              </w:rPr>
              <w:t xml:space="preserve"> пакт про громадянські та політичні права «про обмеження прав і свобод людини і громадянина, що є відхиленням від зобов’язань за Міжнародним пактом, та про межу цих відхилень і причини прийняття такого </w:t>
            </w:r>
            <w:r w:rsidRPr="002E1E74">
              <w:rPr>
                <w:rFonts w:eastAsiaTheme="minorHAnsi"/>
                <w:sz w:val="28"/>
                <w:szCs w:val="28"/>
                <w:lang w:val="uk-UA" w:eastAsia="en-US"/>
              </w:rPr>
              <w:lastRenderedPageBreak/>
              <w:t>рішення»</w:t>
            </w:r>
            <w:r>
              <w:rPr>
                <w:rFonts w:eastAsiaTheme="minorHAnsi"/>
                <w:sz w:val="28"/>
                <w:szCs w:val="28"/>
                <w:lang w:val="uk-UA" w:eastAsia="en-US"/>
              </w:rPr>
              <w:t>, ст..</w:t>
            </w:r>
            <w:r w:rsidRPr="002E1E74">
              <w:rPr>
                <w:rFonts w:eastAsiaTheme="minorHAnsi"/>
                <w:sz w:val="28"/>
                <w:szCs w:val="28"/>
                <w:lang w:val="uk-UA" w:eastAsia="en-US"/>
              </w:rPr>
              <w:t xml:space="preserve"> 24), дату їх припинення та зміни межі відхилень або строку дії обмежень прав і свобод та причини прийняття такого рішення (частина третя)</w:t>
            </w:r>
          </w:p>
        </w:tc>
      </w:tr>
      <w:tr w:rsidR="00BA5A1E" w:rsidTr="00687830">
        <w:tc>
          <w:tcPr>
            <w:tcW w:w="10421" w:type="dxa"/>
            <w:gridSpan w:val="2"/>
          </w:tcPr>
          <w:p w:rsidR="00BA5A1E" w:rsidRPr="00BA5A1E" w:rsidRDefault="00BA5A1E" w:rsidP="001F1FCE">
            <w:pPr>
              <w:spacing w:after="200" w:line="360" w:lineRule="auto"/>
              <w:rPr>
                <w:rFonts w:eastAsiaTheme="minorHAnsi"/>
                <w:sz w:val="28"/>
                <w:szCs w:val="28"/>
                <w:lang w:val="uk-UA" w:eastAsia="en-US"/>
              </w:rPr>
            </w:pPr>
            <w:r w:rsidRPr="00BA5A1E">
              <w:rPr>
                <w:rFonts w:eastAsiaTheme="minorHAnsi"/>
                <w:sz w:val="28"/>
                <w:szCs w:val="28"/>
                <w:lang w:eastAsia="en-US"/>
              </w:rPr>
              <w:lastRenderedPageBreak/>
              <w:t>Не можуть бути обмежені права і свободи, передбачені статтями 24, 25,27, 28, 29, 40, 47, 51, 52, 55, 55, 57, 58, 59, 60, 61, 62, 63</w:t>
            </w:r>
            <w:r>
              <w:rPr>
                <w:rFonts w:eastAsiaTheme="minorHAnsi"/>
                <w:sz w:val="28"/>
                <w:szCs w:val="28"/>
                <w:lang w:eastAsia="en-US"/>
              </w:rPr>
              <w:t xml:space="preserve"> Конституції</w:t>
            </w:r>
            <w:r>
              <w:rPr>
                <w:rFonts w:eastAsiaTheme="minorHAnsi"/>
                <w:sz w:val="28"/>
                <w:szCs w:val="28"/>
                <w:lang w:val="uk-UA" w:eastAsia="en-US"/>
              </w:rPr>
              <w:t xml:space="preserve"> України</w:t>
            </w:r>
          </w:p>
        </w:tc>
      </w:tr>
    </w:tbl>
    <w:p w:rsidR="001F1FCE" w:rsidRDefault="001F1FCE" w:rsidP="00687830">
      <w:pPr>
        <w:spacing w:after="200" w:line="360" w:lineRule="auto"/>
        <w:ind w:firstLine="709"/>
        <w:rPr>
          <w:rFonts w:eastAsiaTheme="minorHAnsi"/>
          <w:sz w:val="28"/>
          <w:szCs w:val="28"/>
          <w:lang w:val="uk-UA" w:eastAsia="en-US"/>
        </w:rPr>
      </w:pPr>
      <w:r>
        <w:rPr>
          <w:rFonts w:eastAsiaTheme="minorHAnsi"/>
          <w:noProof/>
          <w:sz w:val="28"/>
          <w:szCs w:val="28"/>
          <w:lang w:val="uk-UA" w:eastAsia="uk-UA"/>
        </w:rPr>
        <mc:AlternateContent>
          <mc:Choice Requires="wps">
            <w:drawing>
              <wp:anchor distT="0" distB="0" distL="114300" distR="114300" simplePos="0" relativeHeight="252545024" behindDoc="0" locked="0" layoutInCell="1" allowOverlap="1">
                <wp:simplePos x="0" y="0"/>
                <wp:positionH relativeFrom="column">
                  <wp:posOffset>641986</wp:posOffset>
                </wp:positionH>
                <wp:positionV relativeFrom="paragraph">
                  <wp:posOffset>183515</wp:posOffset>
                </wp:positionV>
                <wp:extent cx="5048250" cy="828675"/>
                <wp:effectExtent l="0" t="0" r="19050" b="28575"/>
                <wp:wrapNone/>
                <wp:docPr id="32" name="Блок-схема: альтернативный процесс 32"/>
                <wp:cNvGraphicFramePr/>
                <a:graphic xmlns:a="http://schemas.openxmlformats.org/drawingml/2006/main">
                  <a:graphicData uri="http://schemas.microsoft.com/office/word/2010/wordprocessingShape">
                    <wps:wsp>
                      <wps:cNvSpPr/>
                      <wps:spPr>
                        <a:xfrm>
                          <a:off x="0" y="0"/>
                          <a:ext cx="5048250" cy="8286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1F1FCE" w:rsidRPr="001F1FCE" w:rsidRDefault="001F1FCE" w:rsidP="001F1FCE">
                            <w:pPr>
                              <w:jc w:val="center"/>
                              <w:rPr>
                                <w:sz w:val="28"/>
                                <w:szCs w:val="28"/>
                                <w:lang w:val="uk-UA"/>
                              </w:rPr>
                            </w:pPr>
                            <w:r w:rsidRPr="001F1FCE">
                              <w:rPr>
                                <w:b/>
                                <w:sz w:val="28"/>
                                <w:szCs w:val="28"/>
                                <w:lang w:val="uk-UA"/>
                              </w:rPr>
                              <w:t>Порушення питання про заборону діяльності політичних партій, громадських об’єднань СБУ та МВС</w:t>
                            </w:r>
                            <w:r w:rsidRPr="001F1FCE">
                              <w:rPr>
                                <w:sz w:val="28"/>
                                <w:szCs w:val="28"/>
                                <w:lang w:val="uk-UA"/>
                              </w:rPr>
                              <w:t xml:space="preserve"> </w:t>
                            </w:r>
                          </w:p>
                          <w:p w:rsidR="001F1FCE" w:rsidRPr="001F1FCE" w:rsidRDefault="001F1FCE" w:rsidP="001F1FCE">
                            <w:pPr>
                              <w:jc w:val="center"/>
                              <w:rPr>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альтернативный процесс 32" o:spid="_x0000_s1253" type="#_x0000_t176" style="position:absolute;left:0;text-align:left;margin-left:50.55pt;margin-top:14.45pt;width:397.5pt;height:65.2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" fillcolor="white [3201]" strokecolor="black [3200]" strokeweight="2pt">
                <v:textbox>
                  <w:txbxContent>
                    <w:p w:rsidR="001F1FCE" w:rsidRPr="001F1FCE" w:rsidRDefault="001F1FCE" w:rsidP="001F1FCE">
                      <w:pPr>
                        <w:jc w:val="center"/>
                        <w:rPr>
                          <w:sz w:val="28"/>
                          <w:szCs w:val="28"/>
                          <w:lang w:val="uk-UA"/>
                        </w:rPr>
                      </w:pPr>
                      <w:r w:rsidRPr="001F1FCE">
                        <w:rPr>
                          <w:b/>
                          <w:sz w:val="28"/>
                          <w:szCs w:val="28"/>
                          <w:lang w:val="uk-UA"/>
                        </w:rPr>
                        <w:t>Порушення питання про заборону діяльності політичних партій, громадських об’єднань СБУ та МВС</w:t>
                      </w:r>
                      <w:r w:rsidRPr="001F1FCE">
                        <w:rPr>
                          <w:sz w:val="28"/>
                          <w:szCs w:val="28"/>
                          <w:lang w:val="uk-UA"/>
                        </w:rPr>
                        <w:t xml:space="preserve"> </w:t>
                      </w:r>
                    </w:p>
                    <w:p w:rsidR="001F1FCE" w:rsidRPr="001F1FCE" w:rsidRDefault="001F1FCE" w:rsidP="001F1FCE">
                      <w:pPr>
                        <w:jc w:val="center"/>
                        <w:rPr>
                          <w:sz w:val="28"/>
                          <w:szCs w:val="28"/>
                          <w:lang w:val="uk-UA"/>
                        </w:rPr>
                      </w:pPr>
                    </w:p>
                  </w:txbxContent>
                </v:textbox>
              </v:shape>
            </w:pict>
          </mc:Fallback>
        </mc:AlternateContent>
      </w:r>
    </w:p>
    <w:p w:rsidR="001F1FCE" w:rsidRDefault="001F1FCE" w:rsidP="00687830">
      <w:pPr>
        <w:spacing w:after="200" w:line="360" w:lineRule="auto"/>
        <w:ind w:firstLine="709"/>
        <w:rPr>
          <w:rFonts w:eastAsiaTheme="minorHAnsi"/>
          <w:sz w:val="28"/>
          <w:szCs w:val="28"/>
          <w:lang w:val="uk-UA" w:eastAsia="en-US"/>
        </w:rPr>
      </w:pPr>
    </w:p>
    <w:p w:rsidR="001F1FCE" w:rsidRDefault="001F1FCE" w:rsidP="00687830">
      <w:pPr>
        <w:spacing w:after="200" w:line="360" w:lineRule="auto"/>
        <w:ind w:firstLine="709"/>
        <w:rPr>
          <w:rFonts w:eastAsiaTheme="minorHAnsi"/>
          <w:sz w:val="28"/>
          <w:szCs w:val="28"/>
          <w:lang w:val="uk-UA" w:eastAsia="en-US"/>
        </w:rPr>
      </w:pPr>
    </w:p>
    <w:p w:rsidR="00CC23ED" w:rsidRPr="00CC23ED" w:rsidRDefault="00CC23ED" w:rsidP="00CC23ED">
      <w:pPr>
        <w:spacing w:after="200" w:line="360" w:lineRule="auto"/>
        <w:ind w:firstLine="709"/>
        <w:rPr>
          <w:rFonts w:eastAsiaTheme="minorHAnsi"/>
          <w:b/>
          <w:bCs/>
          <w:iCs/>
          <w:sz w:val="28"/>
          <w:szCs w:val="28"/>
          <w:lang w:val="uk-UA" w:eastAsia="en-US"/>
        </w:rPr>
      </w:pPr>
      <w:r w:rsidRPr="00CC23ED">
        <w:rPr>
          <w:rFonts w:eastAsiaTheme="minorHAnsi"/>
          <w:b/>
          <w:bCs/>
          <w:iCs/>
          <w:noProof/>
          <w:sz w:val="28"/>
          <w:szCs w:val="28"/>
          <w:lang w:val="uk-UA" w:eastAsia="uk-UA"/>
        </w:rPr>
        <w:drawing>
          <wp:inline distT="0" distB="0" distL="0" distR="0" wp14:anchorId="4BD83467" wp14:editId="405F1FB2">
            <wp:extent cx="5486400" cy="4591050"/>
            <wp:effectExtent l="0" t="0" r="7620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B671C" w:rsidRDefault="00BB671C" w:rsidP="00BB671C">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Отже, </w:t>
      </w:r>
      <w:r w:rsidR="00F81C0D" w:rsidRPr="00BB671C">
        <w:rPr>
          <w:rFonts w:eastAsiaTheme="minorHAnsi"/>
          <w:sz w:val="28"/>
          <w:szCs w:val="28"/>
          <w:lang w:val="uk-UA" w:eastAsia="en-US"/>
        </w:rPr>
        <w:t>«</w:t>
      </w:r>
      <w:r>
        <w:rPr>
          <w:rFonts w:eastAsiaTheme="minorHAnsi"/>
          <w:sz w:val="28"/>
          <w:szCs w:val="28"/>
          <w:lang w:val="uk-UA" w:eastAsia="en-US"/>
        </w:rPr>
        <w:t>н</w:t>
      </w:r>
      <w:r w:rsidR="00F81C0D" w:rsidRPr="00BB671C">
        <w:rPr>
          <w:rFonts w:eastAsiaTheme="minorHAnsi"/>
          <w:sz w:val="28"/>
          <w:szCs w:val="28"/>
          <w:lang w:val="uk-UA" w:eastAsia="en-US"/>
        </w:rPr>
        <w:t>ормативно-правові акти Верховної Ради Автономної Республіки Крим, рішення Ради міністрів Автономної Республіки Крим, рішення місцевих органів виконавчої влади та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 Аналізований Закон України містить ст</w:t>
      </w:r>
      <w:r>
        <w:rPr>
          <w:rFonts w:eastAsiaTheme="minorHAnsi"/>
          <w:sz w:val="28"/>
          <w:szCs w:val="28"/>
          <w:lang w:val="uk-UA" w:eastAsia="en-US"/>
        </w:rPr>
        <w:t>.</w:t>
      </w:r>
      <w:r w:rsidR="00F81C0D" w:rsidRPr="00BB671C">
        <w:rPr>
          <w:rFonts w:eastAsiaTheme="minorHAnsi"/>
          <w:sz w:val="28"/>
          <w:szCs w:val="28"/>
          <w:lang w:val="uk-UA" w:eastAsia="en-US"/>
        </w:rPr>
        <w:t>19 «Гарантії законності в умовах воєнного стану», приписи якої прямо забороняють зміну Конституції України, зміну Конституції</w:t>
      </w:r>
      <w:r>
        <w:rPr>
          <w:rFonts w:eastAsiaTheme="minorHAnsi"/>
          <w:sz w:val="28"/>
          <w:szCs w:val="28"/>
          <w:lang w:val="uk-UA" w:eastAsia="en-US"/>
        </w:rPr>
        <w:t xml:space="preserve"> </w:t>
      </w:r>
      <w:r w:rsidR="00F81C0D" w:rsidRPr="00BB671C">
        <w:rPr>
          <w:rFonts w:eastAsiaTheme="minorHAnsi"/>
          <w:sz w:val="28"/>
          <w:szCs w:val="28"/>
          <w:lang w:val="uk-UA" w:eastAsia="en-US"/>
        </w:rPr>
        <w:t xml:space="preserve">Автономної Республіки Крим, «проведення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проведення всеукраїнських та місцевих референдумів; проведення страйків, масових зібрань та акцій». </w:t>
      </w:r>
      <w:r w:rsidR="00F81C0D" w:rsidRPr="00F81C0D">
        <w:rPr>
          <w:rFonts w:eastAsiaTheme="minorHAnsi"/>
          <w:sz w:val="28"/>
          <w:szCs w:val="28"/>
          <w:lang w:eastAsia="en-US"/>
        </w:rPr>
        <w:t xml:space="preserve">До речі, </w:t>
      </w:r>
      <w:proofErr w:type="gramStart"/>
      <w:r w:rsidR="00F81C0D" w:rsidRPr="00F81C0D">
        <w:rPr>
          <w:rFonts w:eastAsiaTheme="minorHAnsi"/>
          <w:sz w:val="28"/>
          <w:szCs w:val="28"/>
          <w:lang w:eastAsia="en-US"/>
        </w:rPr>
        <w:t>у</w:t>
      </w:r>
      <w:proofErr w:type="gramEnd"/>
      <w:r w:rsidR="00F81C0D" w:rsidRPr="00F81C0D">
        <w:rPr>
          <w:rFonts w:eastAsiaTheme="minorHAnsi"/>
          <w:sz w:val="28"/>
          <w:szCs w:val="28"/>
          <w:lang w:eastAsia="en-US"/>
        </w:rPr>
        <w:t xml:space="preserve"> тексті Закону України «Про правовий режим воєнного стану», який був прийнятий 6 квітня 2000 р</w:t>
      </w:r>
      <w:r>
        <w:rPr>
          <w:rFonts w:eastAsiaTheme="minorHAnsi"/>
          <w:sz w:val="28"/>
          <w:szCs w:val="28"/>
          <w:lang w:val="uk-UA" w:eastAsia="en-US"/>
        </w:rPr>
        <w:t>.</w:t>
      </w:r>
      <w:r w:rsidR="00F81C0D" w:rsidRPr="00F81C0D">
        <w:rPr>
          <w:rFonts w:eastAsiaTheme="minorHAnsi"/>
          <w:sz w:val="28"/>
          <w:szCs w:val="28"/>
          <w:lang w:eastAsia="en-US"/>
        </w:rPr>
        <w:t xml:space="preserve"> та втратив нині чинність не було заборони щодо «масових зібрань та акцій».</w:t>
      </w:r>
    </w:p>
    <w:p w:rsidR="00BB671C" w:rsidRDefault="00F81C0D" w:rsidP="00BB671C">
      <w:pPr>
        <w:spacing w:line="360" w:lineRule="auto"/>
        <w:ind w:firstLine="709"/>
        <w:rPr>
          <w:rFonts w:eastAsiaTheme="minorHAnsi"/>
          <w:sz w:val="28"/>
          <w:szCs w:val="28"/>
          <w:lang w:val="uk-UA" w:eastAsia="en-US"/>
        </w:rPr>
      </w:pPr>
      <w:r w:rsidRPr="00F81C0D">
        <w:rPr>
          <w:rFonts w:eastAsiaTheme="minorHAnsi"/>
          <w:sz w:val="28"/>
          <w:szCs w:val="28"/>
          <w:lang w:eastAsia="en-US"/>
        </w:rPr>
        <w:t xml:space="preserve">Обмеження в умовах воєнного стану виборчих прав громадян має наслідком й те, що «у разі закінчення строку повноважень Президента України </w:t>
      </w:r>
      <w:proofErr w:type="gramStart"/>
      <w:r w:rsidRPr="00F81C0D">
        <w:rPr>
          <w:rFonts w:eastAsiaTheme="minorHAnsi"/>
          <w:sz w:val="28"/>
          <w:szCs w:val="28"/>
          <w:lang w:eastAsia="en-US"/>
        </w:rPr>
        <w:t>п</w:t>
      </w:r>
      <w:proofErr w:type="gramEnd"/>
      <w:r w:rsidRPr="00F81C0D">
        <w:rPr>
          <w:rFonts w:eastAsiaTheme="minorHAnsi"/>
          <w:sz w:val="28"/>
          <w:szCs w:val="28"/>
          <w:lang w:eastAsia="en-US"/>
        </w:rPr>
        <w:t xml:space="preserve">ід час дії воєнного стану його повноваження продовжуються до вступу на пост новообраного Президента України, обраного після скасування воєнного стану» (частина друга статті 11). Аналогічно «у разі закінчення строку повноважень Верховної Ради України </w:t>
      </w:r>
      <w:proofErr w:type="gramStart"/>
      <w:r w:rsidRPr="00F81C0D">
        <w:rPr>
          <w:rFonts w:eastAsiaTheme="minorHAnsi"/>
          <w:sz w:val="28"/>
          <w:szCs w:val="28"/>
          <w:lang w:eastAsia="en-US"/>
        </w:rPr>
        <w:t>п</w:t>
      </w:r>
      <w:proofErr w:type="gramEnd"/>
      <w:r w:rsidRPr="00F81C0D">
        <w:rPr>
          <w:rFonts w:eastAsiaTheme="minorHAnsi"/>
          <w:sz w:val="28"/>
          <w:szCs w:val="28"/>
          <w:lang w:eastAsia="en-US"/>
        </w:rPr>
        <w:t xml:space="preserve">ід час дії воєнного стану її повноваження продовжуються до дня першого засідання першої сесії Верховної Ради України, обраної після скасування воєнного стану» (частина друга статті 12). Актуальним з огляду на здійснюваний процес децентралізації є припис частини другої статті 19, за яким «Верховна Рада України не </w:t>
      </w:r>
      <w:proofErr w:type="gramStart"/>
      <w:r w:rsidRPr="00F81C0D">
        <w:rPr>
          <w:rFonts w:eastAsiaTheme="minorHAnsi"/>
          <w:sz w:val="28"/>
          <w:szCs w:val="28"/>
          <w:lang w:eastAsia="en-US"/>
        </w:rPr>
        <w:t>п</w:t>
      </w:r>
      <w:proofErr w:type="gramEnd"/>
      <w:r w:rsidRPr="00F81C0D">
        <w:rPr>
          <w:rFonts w:eastAsiaTheme="minorHAnsi"/>
          <w:sz w:val="28"/>
          <w:szCs w:val="28"/>
          <w:lang w:eastAsia="en-US"/>
        </w:rPr>
        <w:t>ізніше ніж у дев’яностоденний строк з дня припинення чи скасування воєнного стану, якщо чергові або позачергові вибори до відповідних органів мали бути проведені в період, на який було введено воєнний стан, приймає рішення про призначення виборів депутатів Верховно</w:t>
      </w:r>
      <w:proofErr w:type="gramStart"/>
      <w:r w:rsidRPr="00F81C0D">
        <w:rPr>
          <w:rFonts w:eastAsiaTheme="minorHAnsi"/>
          <w:sz w:val="28"/>
          <w:szCs w:val="28"/>
          <w:lang w:eastAsia="en-US"/>
        </w:rPr>
        <w:t>ї Р</w:t>
      </w:r>
      <w:proofErr w:type="gramEnd"/>
      <w:r w:rsidRPr="00F81C0D">
        <w:rPr>
          <w:rFonts w:eastAsiaTheme="minorHAnsi"/>
          <w:sz w:val="28"/>
          <w:szCs w:val="28"/>
          <w:lang w:eastAsia="en-US"/>
        </w:rPr>
        <w:t xml:space="preserve">ади Автономної Республіки Крим, місцевих виборів». Наведені норми Конституції України та Закону </w:t>
      </w:r>
      <w:proofErr w:type="gramStart"/>
      <w:r w:rsidRPr="00F81C0D">
        <w:rPr>
          <w:rFonts w:eastAsiaTheme="minorHAnsi"/>
          <w:sz w:val="28"/>
          <w:szCs w:val="28"/>
          <w:lang w:eastAsia="en-US"/>
        </w:rPr>
        <w:t>Укра</w:t>
      </w:r>
      <w:proofErr w:type="gramEnd"/>
      <w:r w:rsidRPr="00F81C0D">
        <w:rPr>
          <w:rFonts w:eastAsiaTheme="minorHAnsi"/>
          <w:sz w:val="28"/>
          <w:szCs w:val="28"/>
          <w:lang w:eastAsia="en-US"/>
        </w:rPr>
        <w:t xml:space="preserve">їни «Про правовий режим воєнного стану» відображені в тексті Указу Президента України «Про введення воєнного стану в Україні», виданому 26 листопада 2018 р. </w:t>
      </w:r>
    </w:p>
    <w:p w:rsidR="00F81C0D" w:rsidRDefault="00F81C0D" w:rsidP="00C076BC">
      <w:pPr>
        <w:spacing w:line="360" w:lineRule="auto"/>
        <w:ind w:firstLine="709"/>
        <w:rPr>
          <w:b/>
          <w:bCs/>
          <w:iCs/>
          <w:sz w:val="28"/>
          <w:szCs w:val="28"/>
          <w:lang w:val="uk-UA"/>
        </w:rPr>
      </w:pPr>
      <w:r w:rsidRPr="00BB671C">
        <w:rPr>
          <w:rFonts w:eastAsiaTheme="minorHAnsi"/>
          <w:sz w:val="28"/>
          <w:szCs w:val="28"/>
          <w:lang w:val="uk-UA" w:eastAsia="en-US"/>
        </w:rPr>
        <w:lastRenderedPageBreak/>
        <w:t xml:space="preserve">Це, насамперед, припис про те, що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30-34, 38, 39, 41-44,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 (пункт 3). </w:t>
      </w:r>
      <w:r w:rsidRPr="00F81C0D">
        <w:rPr>
          <w:rFonts w:eastAsiaTheme="minorHAnsi"/>
          <w:sz w:val="28"/>
          <w:szCs w:val="28"/>
          <w:lang w:eastAsia="en-US"/>
        </w:rPr>
        <w:t xml:space="preserve">У названому в указі Президента України переліку статей Конституції України прямо обмеження політичних прав стосуються норми статті 34, якою «кожному гарантується право на свободу думки і слова, на </w:t>
      </w:r>
      <w:proofErr w:type="gramStart"/>
      <w:r w:rsidRPr="00F81C0D">
        <w:rPr>
          <w:rFonts w:eastAsiaTheme="minorHAnsi"/>
          <w:sz w:val="28"/>
          <w:szCs w:val="28"/>
          <w:lang w:eastAsia="en-US"/>
        </w:rPr>
        <w:t>в</w:t>
      </w:r>
      <w:proofErr w:type="gramEnd"/>
      <w:r w:rsidRPr="00F81C0D">
        <w:rPr>
          <w:rFonts w:eastAsiaTheme="minorHAnsi"/>
          <w:sz w:val="28"/>
          <w:szCs w:val="28"/>
          <w:lang w:eastAsia="en-US"/>
        </w:rPr>
        <w:t xml:space="preserve">ільне вираження своїх поглядів і переконань», а також статті 38, 39. 44. </w:t>
      </w:r>
      <w:proofErr w:type="gramStart"/>
      <w:r w:rsidRPr="00F81C0D">
        <w:rPr>
          <w:rFonts w:eastAsiaTheme="minorHAnsi"/>
          <w:sz w:val="28"/>
          <w:szCs w:val="28"/>
          <w:lang w:eastAsia="en-US"/>
        </w:rPr>
        <w:t>Акцентуємо увагу на використання в названому Указі щодо цих статей формулювання «можуть обмежуватися». 26 грудня 2018 р</w:t>
      </w:r>
      <w:r w:rsidR="00BB671C">
        <w:rPr>
          <w:rFonts w:eastAsiaTheme="minorHAnsi"/>
          <w:sz w:val="28"/>
          <w:szCs w:val="28"/>
          <w:lang w:val="uk-UA" w:eastAsia="en-US"/>
        </w:rPr>
        <w:t>.</w:t>
      </w:r>
      <w:r w:rsidRPr="00F81C0D">
        <w:rPr>
          <w:rFonts w:eastAsiaTheme="minorHAnsi"/>
          <w:sz w:val="28"/>
          <w:szCs w:val="28"/>
          <w:lang w:eastAsia="en-US"/>
        </w:rPr>
        <w:t xml:space="preserve"> дію воєнного стану в Україні </w:t>
      </w:r>
      <w:r w:rsidR="00BB671C">
        <w:rPr>
          <w:rFonts w:eastAsiaTheme="minorHAnsi"/>
          <w:sz w:val="28"/>
          <w:szCs w:val="28"/>
          <w:lang w:val="uk-UA" w:eastAsia="en-US"/>
        </w:rPr>
        <w:noBreakHyphen/>
      </w:r>
      <w:r w:rsidRPr="00F81C0D">
        <w:rPr>
          <w:rFonts w:eastAsiaTheme="minorHAnsi"/>
          <w:sz w:val="28"/>
          <w:szCs w:val="28"/>
          <w:lang w:eastAsia="en-US"/>
        </w:rPr>
        <w:t xml:space="preserve"> припинено.</w:t>
      </w:r>
      <w:proofErr w:type="gramEnd"/>
      <w:r w:rsidRPr="00F81C0D">
        <w:rPr>
          <w:rFonts w:eastAsiaTheme="minorHAnsi"/>
          <w:sz w:val="28"/>
          <w:szCs w:val="28"/>
          <w:lang w:eastAsia="en-US"/>
        </w:rPr>
        <w:t xml:space="preserve"> До причин політичного характеру віднесемо, зокрема, неоднозначне сприйняття значною громадян запровадження воєнного стану. </w:t>
      </w:r>
    </w:p>
    <w:p w:rsidR="00F81C0D" w:rsidRDefault="00F81C0D" w:rsidP="00C076BC">
      <w:pPr>
        <w:spacing w:line="360" w:lineRule="auto"/>
        <w:ind w:firstLine="709"/>
        <w:rPr>
          <w:b/>
          <w:bCs/>
          <w:iCs/>
          <w:sz w:val="28"/>
          <w:szCs w:val="28"/>
          <w:lang w:val="uk-UA"/>
        </w:rPr>
      </w:pPr>
    </w:p>
    <w:p w:rsidR="00F81C0D" w:rsidRDefault="00F81C0D" w:rsidP="00C076BC">
      <w:pPr>
        <w:spacing w:line="360" w:lineRule="auto"/>
        <w:ind w:firstLine="709"/>
        <w:rPr>
          <w:b/>
          <w:bCs/>
          <w:iCs/>
          <w:sz w:val="28"/>
          <w:szCs w:val="28"/>
          <w:lang w:val="uk-UA"/>
        </w:rPr>
      </w:pPr>
    </w:p>
    <w:p w:rsidR="00D61773" w:rsidRDefault="00302833" w:rsidP="00C807E4">
      <w:pPr>
        <w:spacing w:line="360" w:lineRule="auto"/>
        <w:ind w:firstLine="709"/>
        <w:rPr>
          <w:bCs/>
          <w:iCs/>
          <w:sz w:val="28"/>
          <w:szCs w:val="28"/>
          <w:lang w:val="uk-UA"/>
        </w:rPr>
      </w:pPr>
      <w:r w:rsidRPr="00302833">
        <w:rPr>
          <w:bCs/>
          <w:iCs/>
          <w:sz w:val="28"/>
          <w:szCs w:val="28"/>
          <w:lang w:val="uk-UA"/>
        </w:rPr>
        <w:t xml:space="preserve">2.3 </w:t>
      </w:r>
      <w:r w:rsidR="00C807E4" w:rsidRPr="00C807E4">
        <w:rPr>
          <w:bCs/>
          <w:iCs/>
          <w:sz w:val="28"/>
          <w:szCs w:val="28"/>
          <w:lang w:val="uk-UA"/>
        </w:rPr>
        <w:t>Напрями та засоби вдосконалення державно-правового регулювання  прав та обов’язків політичних партій в Україні в контексті європейських правових стандартів</w:t>
      </w:r>
    </w:p>
    <w:p w:rsidR="00C807E4" w:rsidRDefault="00C807E4" w:rsidP="00C807E4">
      <w:pPr>
        <w:spacing w:line="360" w:lineRule="auto"/>
        <w:ind w:firstLine="709"/>
        <w:rPr>
          <w:bCs/>
          <w:iCs/>
          <w:sz w:val="28"/>
          <w:szCs w:val="28"/>
          <w:lang w:val="uk-UA"/>
        </w:rPr>
      </w:pPr>
    </w:p>
    <w:p w:rsidR="009D1788" w:rsidRPr="00D61773" w:rsidRDefault="009D1788" w:rsidP="00117315">
      <w:pPr>
        <w:ind w:firstLine="709"/>
        <w:rPr>
          <w:bCs/>
          <w:iCs/>
          <w:sz w:val="28"/>
          <w:szCs w:val="28"/>
          <w:lang w:val="uk-UA"/>
        </w:rPr>
      </w:pPr>
    </w:p>
    <w:p w:rsidR="002A0A22" w:rsidRPr="002A0A22" w:rsidRDefault="002A0A22" w:rsidP="002A0A22">
      <w:pPr>
        <w:shd w:val="clear" w:color="auto" w:fill="FFFFFF"/>
        <w:spacing w:line="360" w:lineRule="auto"/>
        <w:ind w:firstLine="709"/>
        <w:contextualSpacing/>
        <w:rPr>
          <w:b/>
          <w:sz w:val="28"/>
          <w:szCs w:val="28"/>
          <w:lang w:val="uk-UA"/>
        </w:rPr>
      </w:pPr>
      <w:r>
        <w:rPr>
          <w:sz w:val="28"/>
          <w:szCs w:val="28"/>
          <w:lang w:val="uk-UA"/>
        </w:rPr>
        <w:t xml:space="preserve">Правове регулювання </w:t>
      </w:r>
      <w:r w:rsidR="00117315" w:rsidRPr="00117315">
        <w:rPr>
          <w:sz w:val="28"/>
          <w:szCs w:val="28"/>
          <w:lang w:val="uk-UA"/>
        </w:rPr>
        <w:t>політичних партій на сьогодні залишається одним із найбільш дискусійних аспектів у діяльності партій як в Україні так і в країнах ЄС</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Право на створення політичних партій є особливим видом свободи в сучасних представницьких демократіях. Це право чітко сформульовано в конкретних статтях конституцій Німеччини, Португалії, Франції, Іспанії, Італії. Так, Основний закон ФРН констатує право па вільне утворення партій (частина перша ст. 21). У більшості країн Європи визначення конституційного статусу політичних партій </w:t>
      </w:r>
      <w:r w:rsidRPr="002A0A22">
        <w:rPr>
          <w:sz w:val="28"/>
          <w:szCs w:val="28"/>
          <w:lang w:val="uk-UA"/>
        </w:rPr>
        <w:lastRenderedPageBreak/>
        <w:t>обмежується статтею, у якій зафіксовано право громадянина на об’єднання, оскільки право на створення політичних партій випливає із загальної норми про свободу об’єднань. Закріплення на рівні основного закону права об’єднання в партії притаманне для нового етапу кон</w:t>
      </w:r>
      <w:r w:rsidRPr="002A0A22">
        <w:rPr>
          <w:sz w:val="28"/>
          <w:szCs w:val="28"/>
          <w:lang w:val="uk-UA"/>
        </w:rPr>
        <w:softHyphen/>
        <w:t>ституційного будівництва, коли партії істотно посилили свій вплив на політичну систему суспільства.</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Конституційне забезпечення права на утворення партії пов’язане з багатьма формальними вимогами, які передусім залежать від політичного режиму та прийнятої концепції легалізації діяльності політичних партій. Отже, «характер політичного режиму суттєво визначає і характер ставлення до існуючих в його рамках політичних партій».</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Конституційне закріплення права на об’єднання, зокрема права на утворення політичних партій, відображає рівень розуміння ролі, яку партії відіграють у політичній системі даного суспільства. В Україна конституційно закріплена свобода на об’єднання в громадські організації та політичні партії. «Не випадково, </w:t>
      </w:r>
      <w:r>
        <w:rPr>
          <w:sz w:val="28"/>
          <w:szCs w:val="28"/>
          <w:lang w:val="uk-UA"/>
        </w:rPr>
        <w:t>зауважує Ю. Юдін, що саме К</w:t>
      </w:r>
      <w:r w:rsidRPr="002A0A22">
        <w:rPr>
          <w:sz w:val="28"/>
          <w:szCs w:val="28"/>
          <w:lang w:val="uk-UA"/>
        </w:rPr>
        <w:t>онституції більшості країн, які відкинули тоталітаризм, мають спеціальні положення про свободу утворення і діяльність політичних партій».</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Намагаючись вийти за межі радянського конституційного права, законодавець у ст. 36 Конституції України заклав норму, згідно з якою «громадяни України мають право па свободу об’єднання у політичні партії та громадські організації». Закон України «Про об’єднання громадян» (частина перша ст.1) ще раз підтвердив, що «об’єднання громадян ...визнається політичною партією або громадською організацією». Законодавче уточнення права па свободу об’єднання у політичні партії було зумовлене співвідношенням політичних сил у перші роки незалежності України.</w:t>
      </w:r>
    </w:p>
    <w:p w:rsid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Важливим є розділ основного закону, в якому розглядаються питання утворення політичн</w:t>
      </w:r>
      <w:r>
        <w:rPr>
          <w:sz w:val="28"/>
          <w:szCs w:val="28"/>
          <w:lang w:val="uk-UA"/>
        </w:rPr>
        <w:t xml:space="preserve">их партій. </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9462"/>
      </w:tblGrid>
      <w:tr w:rsidR="00B72B0A" w:rsidTr="00B72B0A">
        <w:tc>
          <w:tcPr>
            <w:tcW w:w="10421" w:type="dxa"/>
            <w:gridSpan w:val="2"/>
          </w:tcPr>
          <w:p w:rsidR="00B72B0A" w:rsidRPr="00B72B0A" w:rsidRDefault="00B72B0A" w:rsidP="00B72B0A">
            <w:pPr>
              <w:spacing w:line="360" w:lineRule="auto"/>
              <w:contextualSpacing/>
              <w:jc w:val="center"/>
              <w:rPr>
                <w:b/>
                <w:sz w:val="28"/>
                <w:szCs w:val="28"/>
                <w:lang w:val="uk-UA"/>
              </w:rPr>
            </w:pPr>
            <w:r w:rsidRPr="00B72B0A">
              <w:rPr>
                <w:b/>
                <w:sz w:val="28"/>
                <w:szCs w:val="28"/>
                <w:lang w:val="uk-UA"/>
              </w:rPr>
              <w:t>Основний закон</w:t>
            </w:r>
          </w:p>
        </w:tc>
      </w:tr>
      <w:tr w:rsidR="00B72B0A" w:rsidTr="00CB082E">
        <w:tc>
          <w:tcPr>
            <w:tcW w:w="10421" w:type="dxa"/>
            <w:gridSpan w:val="2"/>
          </w:tcPr>
          <w:p w:rsidR="00B72B0A" w:rsidRDefault="00B72B0A" w:rsidP="00B72B0A">
            <w:pPr>
              <w:spacing w:line="360" w:lineRule="auto"/>
              <w:contextualSpacing/>
              <w:jc w:val="center"/>
              <w:rPr>
                <w:sz w:val="28"/>
                <w:szCs w:val="28"/>
                <w:lang w:val="uk-UA"/>
              </w:rPr>
            </w:pPr>
            <w:r w:rsidRPr="00B72B0A">
              <w:rPr>
                <w:sz w:val="28"/>
                <w:szCs w:val="28"/>
                <w:lang w:val="uk-UA"/>
              </w:rPr>
              <w:t>Переважна більшість Конституцій держав ці питання врегульо</w:t>
            </w:r>
            <w:r>
              <w:rPr>
                <w:sz w:val="28"/>
                <w:szCs w:val="28"/>
                <w:lang w:val="uk-UA"/>
              </w:rPr>
              <w:t>вують у розділі загальних засад</w:t>
            </w:r>
          </w:p>
        </w:tc>
      </w:tr>
      <w:tr w:rsidR="00B72B0A" w:rsidTr="000F7C1A">
        <w:tc>
          <w:tcPr>
            <w:tcW w:w="959" w:type="dxa"/>
          </w:tcPr>
          <w:p w:rsidR="00B72B0A" w:rsidRDefault="00B72B0A" w:rsidP="002A0A22">
            <w:pPr>
              <w:spacing w:line="360" w:lineRule="auto"/>
              <w:contextualSpacing/>
              <w:rPr>
                <w:sz w:val="28"/>
                <w:szCs w:val="28"/>
                <w:lang w:val="uk-UA"/>
              </w:rPr>
            </w:pPr>
            <w:r>
              <w:rPr>
                <w:sz w:val="28"/>
                <w:szCs w:val="28"/>
                <w:lang w:val="uk-UA"/>
              </w:rPr>
              <w:lastRenderedPageBreak/>
              <w:t>1.</w:t>
            </w:r>
          </w:p>
        </w:tc>
        <w:tc>
          <w:tcPr>
            <w:tcW w:w="9462" w:type="dxa"/>
          </w:tcPr>
          <w:p w:rsidR="00B72B0A" w:rsidRDefault="00B72B0A" w:rsidP="002A0A22">
            <w:pPr>
              <w:spacing w:line="360" w:lineRule="auto"/>
              <w:contextualSpacing/>
              <w:rPr>
                <w:sz w:val="28"/>
                <w:szCs w:val="28"/>
                <w:lang w:val="uk-UA"/>
              </w:rPr>
            </w:pPr>
            <w:r w:rsidRPr="00B72B0A">
              <w:rPr>
                <w:sz w:val="28"/>
                <w:szCs w:val="28"/>
                <w:lang w:val="uk-UA"/>
              </w:rPr>
              <w:t>У Конституції Франції стаття про політичні партії включена до розділу «Про суверені</w:t>
            </w:r>
            <w:r>
              <w:rPr>
                <w:sz w:val="28"/>
                <w:szCs w:val="28"/>
                <w:lang w:val="uk-UA"/>
              </w:rPr>
              <w:t>тет»</w:t>
            </w:r>
          </w:p>
        </w:tc>
      </w:tr>
      <w:tr w:rsidR="00B72B0A" w:rsidTr="000F7C1A">
        <w:tc>
          <w:tcPr>
            <w:tcW w:w="959" w:type="dxa"/>
          </w:tcPr>
          <w:p w:rsidR="00B72B0A" w:rsidRDefault="00B72B0A" w:rsidP="002A0A22">
            <w:pPr>
              <w:spacing w:line="360" w:lineRule="auto"/>
              <w:contextualSpacing/>
              <w:rPr>
                <w:sz w:val="28"/>
                <w:szCs w:val="28"/>
                <w:lang w:val="uk-UA"/>
              </w:rPr>
            </w:pPr>
            <w:r>
              <w:rPr>
                <w:sz w:val="28"/>
                <w:szCs w:val="28"/>
                <w:lang w:val="uk-UA"/>
              </w:rPr>
              <w:t>2.</w:t>
            </w:r>
          </w:p>
        </w:tc>
        <w:tc>
          <w:tcPr>
            <w:tcW w:w="9462" w:type="dxa"/>
          </w:tcPr>
          <w:p w:rsidR="00B72B0A" w:rsidRPr="00B72B0A" w:rsidRDefault="00B72B0A" w:rsidP="002A0A22">
            <w:pPr>
              <w:spacing w:line="360" w:lineRule="auto"/>
              <w:contextualSpacing/>
              <w:rPr>
                <w:sz w:val="28"/>
                <w:szCs w:val="28"/>
                <w:lang w:val="uk-UA"/>
              </w:rPr>
            </w:pPr>
            <w:r>
              <w:rPr>
                <w:sz w:val="28"/>
                <w:szCs w:val="28"/>
                <w:lang w:val="uk-UA"/>
              </w:rPr>
              <w:t xml:space="preserve">У </w:t>
            </w:r>
            <w:r w:rsidRPr="00B72B0A">
              <w:rPr>
                <w:sz w:val="28"/>
                <w:szCs w:val="28"/>
                <w:lang w:val="uk-UA"/>
              </w:rPr>
              <w:t xml:space="preserve">Конституції Білорусі </w:t>
            </w:r>
            <w:r>
              <w:rPr>
                <w:sz w:val="28"/>
                <w:szCs w:val="28"/>
                <w:lang w:val="uk-UA"/>
              </w:rPr>
              <w:t>«Основи конституційного ладу»</w:t>
            </w:r>
          </w:p>
        </w:tc>
      </w:tr>
      <w:tr w:rsidR="00B72B0A" w:rsidTr="000F7C1A">
        <w:tc>
          <w:tcPr>
            <w:tcW w:w="959" w:type="dxa"/>
          </w:tcPr>
          <w:p w:rsidR="00B72B0A" w:rsidRDefault="00B72B0A" w:rsidP="002A0A22">
            <w:pPr>
              <w:spacing w:line="360" w:lineRule="auto"/>
              <w:contextualSpacing/>
              <w:rPr>
                <w:sz w:val="28"/>
                <w:szCs w:val="28"/>
                <w:lang w:val="uk-UA"/>
              </w:rPr>
            </w:pPr>
            <w:r>
              <w:rPr>
                <w:sz w:val="28"/>
                <w:szCs w:val="28"/>
                <w:lang w:val="uk-UA"/>
              </w:rPr>
              <w:t>3.</w:t>
            </w:r>
          </w:p>
        </w:tc>
        <w:tc>
          <w:tcPr>
            <w:tcW w:w="9462" w:type="dxa"/>
          </w:tcPr>
          <w:p w:rsidR="00B72B0A" w:rsidRDefault="00B72B0A" w:rsidP="00B72B0A">
            <w:pPr>
              <w:spacing w:line="360" w:lineRule="auto"/>
              <w:contextualSpacing/>
              <w:rPr>
                <w:sz w:val="28"/>
                <w:szCs w:val="28"/>
                <w:lang w:val="uk-UA"/>
              </w:rPr>
            </w:pPr>
            <w:r>
              <w:rPr>
                <w:sz w:val="28"/>
                <w:szCs w:val="28"/>
                <w:lang w:val="uk-UA"/>
              </w:rPr>
              <w:t>В</w:t>
            </w:r>
            <w:r w:rsidRPr="00B72B0A">
              <w:rPr>
                <w:sz w:val="28"/>
                <w:szCs w:val="28"/>
                <w:lang w:val="uk-UA"/>
              </w:rPr>
              <w:t xml:space="preserve"> конституціях Бельгії, Фінляндії, Данії, право </w:t>
            </w:r>
            <w:r>
              <w:rPr>
                <w:sz w:val="28"/>
                <w:szCs w:val="28"/>
                <w:lang w:val="uk-UA"/>
              </w:rPr>
              <w:t>н</w:t>
            </w:r>
            <w:r w:rsidRPr="00B72B0A">
              <w:rPr>
                <w:sz w:val="28"/>
                <w:szCs w:val="28"/>
                <w:lang w:val="uk-UA"/>
              </w:rPr>
              <w:t xml:space="preserve">а об’єднання в Конституції віднесено до розділу, який присвячений правам громадян (до розділу </w:t>
            </w:r>
            <w:r w:rsidRPr="00B72B0A">
              <w:rPr>
                <w:sz w:val="28"/>
                <w:szCs w:val="28"/>
                <w:lang w:val="en-US"/>
              </w:rPr>
              <w:t>II</w:t>
            </w:r>
            <w:r w:rsidRPr="00B72B0A">
              <w:rPr>
                <w:sz w:val="28"/>
                <w:szCs w:val="28"/>
                <w:lang w:val="uk-UA"/>
              </w:rPr>
              <w:t xml:space="preserve"> «Права, свободи та обов’язки людини і громадянина»)</w:t>
            </w:r>
          </w:p>
        </w:tc>
      </w:tr>
      <w:tr w:rsidR="00B72B0A" w:rsidTr="0094517E">
        <w:tc>
          <w:tcPr>
            <w:tcW w:w="10421" w:type="dxa"/>
            <w:gridSpan w:val="2"/>
          </w:tcPr>
          <w:p w:rsidR="00B72B0A" w:rsidRDefault="00B72B0A" w:rsidP="00B72B0A">
            <w:pPr>
              <w:spacing w:line="360" w:lineRule="auto"/>
              <w:contextualSpacing/>
              <w:rPr>
                <w:sz w:val="28"/>
                <w:szCs w:val="28"/>
                <w:lang w:val="uk-UA"/>
              </w:rPr>
            </w:pPr>
            <w:r>
              <w:rPr>
                <w:sz w:val="28"/>
                <w:szCs w:val="28"/>
                <w:lang w:val="uk-UA"/>
              </w:rPr>
              <w:t>К</w:t>
            </w:r>
            <w:r w:rsidRPr="00B72B0A">
              <w:rPr>
                <w:sz w:val="28"/>
                <w:szCs w:val="28"/>
                <w:lang w:val="uk-UA"/>
              </w:rPr>
              <w:t>онституційне право України визнає політичні партії не тільки основним елементом політичної системи, а й механізмом реалізації прав громадян, зокрема активного виборчого права, що дає можливість впливати на формування деяких ланок державного механізму</w:t>
            </w:r>
          </w:p>
        </w:tc>
      </w:tr>
    </w:tbl>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Зрозуміло, що правові системи, навіть у ліберальних демократіях, повинні передбачати певні обмеження щодо свободи утворення політичних партій. Конституція України виокремлює лише одного носія права свободи об’єднань - українських громадян, які «мають право на свободу об’єднання у політичні партії та громадські організації» (частина перша ст. 36 Конституції України). Ухвалений ще до прийняття Конституції Закон України «Про об’єднання громадян» більшою мірою відповідає міжнародним підходам до диференціювання права па об’єднання. Законом передбачений різноплановий підхід до визначення категорій населення, які мають право на створення партій та громадських організацій: «політичні партії створюються за ініціати</w:t>
      </w:r>
      <w:r w:rsidRPr="002A0A22">
        <w:rPr>
          <w:sz w:val="28"/>
          <w:szCs w:val="28"/>
          <w:lang w:val="uk-UA"/>
        </w:rPr>
        <w:softHyphen/>
        <w:t>вою громадян України, які досягли 18 років, не обмежені судом у дієздатності і не тримаються в місцях позбавлення волі. Відповідно до Конституції України засновниками політичних партій можуть бути лише особи, які мають право голосу, оскільки ці об’єднання беруть участь у виборах.</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9746"/>
      </w:tblGrid>
      <w:tr w:rsidR="00B72B0A" w:rsidTr="00B72B0A">
        <w:tc>
          <w:tcPr>
            <w:tcW w:w="10421" w:type="dxa"/>
            <w:gridSpan w:val="2"/>
          </w:tcPr>
          <w:p w:rsidR="00B72B0A" w:rsidRPr="00B72B0A" w:rsidRDefault="00B72B0A" w:rsidP="00B72B0A">
            <w:pPr>
              <w:spacing w:line="360" w:lineRule="auto"/>
              <w:contextualSpacing/>
              <w:jc w:val="center"/>
              <w:rPr>
                <w:b/>
                <w:sz w:val="28"/>
                <w:szCs w:val="28"/>
                <w:lang w:val="uk-UA"/>
              </w:rPr>
            </w:pPr>
            <w:r w:rsidRPr="00B72B0A">
              <w:rPr>
                <w:b/>
                <w:sz w:val="28"/>
                <w:szCs w:val="28"/>
                <w:lang w:val="uk-UA"/>
              </w:rPr>
              <w:t>Основні етапи створення політичних партій</w:t>
            </w:r>
            <w:r>
              <w:rPr>
                <w:b/>
                <w:sz w:val="28"/>
                <w:szCs w:val="28"/>
                <w:lang w:val="uk-UA"/>
              </w:rPr>
              <w:t xml:space="preserve"> </w:t>
            </w:r>
            <w:r w:rsidRPr="00B72B0A">
              <w:rPr>
                <w:b/>
                <w:sz w:val="28"/>
                <w:szCs w:val="28"/>
                <w:lang w:val="uk-UA"/>
              </w:rPr>
              <w:t>проходження ними державної реєстрації (легалізації)</w:t>
            </w:r>
          </w:p>
        </w:tc>
      </w:tr>
      <w:tr w:rsidR="00B72B0A" w:rsidTr="00B72B0A">
        <w:tc>
          <w:tcPr>
            <w:tcW w:w="675" w:type="dxa"/>
          </w:tcPr>
          <w:p w:rsidR="00B72B0A" w:rsidRDefault="002B5731" w:rsidP="002A0A22">
            <w:pPr>
              <w:spacing w:line="360" w:lineRule="auto"/>
              <w:contextualSpacing/>
              <w:rPr>
                <w:sz w:val="28"/>
                <w:szCs w:val="28"/>
                <w:lang w:val="uk-UA"/>
              </w:rPr>
            </w:pPr>
            <w:r>
              <w:rPr>
                <w:sz w:val="28"/>
                <w:szCs w:val="28"/>
                <w:lang w:val="uk-UA"/>
              </w:rPr>
              <w:t>1.</w:t>
            </w:r>
          </w:p>
        </w:tc>
        <w:tc>
          <w:tcPr>
            <w:tcW w:w="9746" w:type="dxa"/>
          </w:tcPr>
          <w:p w:rsidR="00B72B0A" w:rsidRDefault="002B5731" w:rsidP="002A0A22">
            <w:pPr>
              <w:spacing w:line="360" w:lineRule="auto"/>
              <w:contextualSpacing/>
              <w:rPr>
                <w:sz w:val="28"/>
                <w:szCs w:val="28"/>
                <w:lang w:val="uk-UA"/>
              </w:rPr>
            </w:pPr>
            <w:r>
              <w:rPr>
                <w:sz w:val="28"/>
                <w:szCs w:val="28"/>
                <w:lang w:val="uk-UA"/>
              </w:rPr>
              <w:t>Система дозволу</w:t>
            </w:r>
          </w:p>
        </w:tc>
      </w:tr>
      <w:tr w:rsidR="002B5731" w:rsidTr="00B72B0A">
        <w:tc>
          <w:tcPr>
            <w:tcW w:w="675" w:type="dxa"/>
          </w:tcPr>
          <w:p w:rsidR="002B5731" w:rsidRDefault="002B5731" w:rsidP="002A0A22">
            <w:pPr>
              <w:spacing w:line="360" w:lineRule="auto"/>
              <w:contextualSpacing/>
              <w:rPr>
                <w:sz w:val="28"/>
                <w:szCs w:val="28"/>
                <w:lang w:val="uk-UA"/>
              </w:rPr>
            </w:pPr>
            <w:r>
              <w:rPr>
                <w:sz w:val="28"/>
                <w:szCs w:val="28"/>
                <w:lang w:val="uk-UA"/>
              </w:rPr>
              <w:t>2.</w:t>
            </w:r>
          </w:p>
        </w:tc>
        <w:tc>
          <w:tcPr>
            <w:tcW w:w="9746" w:type="dxa"/>
          </w:tcPr>
          <w:p w:rsidR="002B5731" w:rsidRDefault="002B5731" w:rsidP="002A0A22">
            <w:pPr>
              <w:spacing w:line="360" w:lineRule="auto"/>
              <w:contextualSpacing/>
              <w:rPr>
                <w:sz w:val="28"/>
                <w:szCs w:val="28"/>
                <w:lang w:val="uk-UA"/>
              </w:rPr>
            </w:pPr>
            <w:r>
              <w:rPr>
                <w:sz w:val="28"/>
                <w:szCs w:val="28"/>
                <w:lang w:val="uk-UA"/>
              </w:rPr>
              <w:t>Адміністративна система</w:t>
            </w:r>
          </w:p>
        </w:tc>
      </w:tr>
      <w:tr w:rsidR="002B5731" w:rsidTr="00B72B0A">
        <w:tc>
          <w:tcPr>
            <w:tcW w:w="675" w:type="dxa"/>
          </w:tcPr>
          <w:p w:rsidR="002B5731" w:rsidRDefault="002B5731" w:rsidP="002A0A22">
            <w:pPr>
              <w:spacing w:line="360" w:lineRule="auto"/>
              <w:contextualSpacing/>
              <w:rPr>
                <w:sz w:val="28"/>
                <w:szCs w:val="28"/>
                <w:lang w:val="uk-UA"/>
              </w:rPr>
            </w:pPr>
            <w:r>
              <w:rPr>
                <w:sz w:val="28"/>
                <w:szCs w:val="28"/>
                <w:lang w:val="uk-UA"/>
              </w:rPr>
              <w:t>3.</w:t>
            </w:r>
          </w:p>
        </w:tc>
        <w:tc>
          <w:tcPr>
            <w:tcW w:w="9746" w:type="dxa"/>
          </w:tcPr>
          <w:p w:rsidR="002B5731" w:rsidRDefault="002B5731" w:rsidP="002A0A22">
            <w:pPr>
              <w:spacing w:line="360" w:lineRule="auto"/>
              <w:contextualSpacing/>
              <w:rPr>
                <w:sz w:val="28"/>
                <w:szCs w:val="28"/>
                <w:lang w:val="uk-UA"/>
              </w:rPr>
            </w:pPr>
            <w:r>
              <w:rPr>
                <w:sz w:val="28"/>
                <w:szCs w:val="28"/>
                <w:lang w:val="uk-UA"/>
              </w:rPr>
              <w:t>Р</w:t>
            </w:r>
            <w:r w:rsidRPr="002B5731">
              <w:rPr>
                <w:sz w:val="28"/>
                <w:szCs w:val="28"/>
                <w:lang w:val="uk-UA"/>
              </w:rPr>
              <w:t>еєстраційна система</w:t>
            </w:r>
          </w:p>
        </w:tc>
      </w:tr>
    </w:tbl>
    <w:p w:rsidR="002A0A22" w:rsidRPr="002A0A22" w:rsidRDefault="002B5731" w:rsidP="002A0A22">
      <w:pPr>
        <w:shd w:val="clear" w:color="auto" w:fill="FFFFFF"/>
        <w:spacing w:line="360" w:lineRule="auto"/>
        <w:ind w:firstLine="709"/>
        <w:contextualSpacing/>
        <w:rPr>
          <w:sz w:val="28"/>
          <w:szCs w:val="28"/>
          <w:lang w:val="uk-UA"/>
        </w:rPr>
      </w:pPr>
      <w:r>
        <w:rPr>
          <w:sz w:val="28"/>
          <w:szCs w:val="28"/>
          <w:lang w:val="uk-UA"/>
        </w:rPr>
        <w:lastRenderedPageBreak/>
        <w:t>Так, в</w:t>
      </w:r>
      <w:r w:rsidR="002A0A22" w:rsidRPr="002A0A22">
        <w:rPr>
          <w:sz w:val="28"/>
          <w:szCs w:val="28"/>
          <w:lang w:val="uk-UA"/>
        </w:rPr>
        <w:t xml:space="preserve"> європейських державах із стабільними демократичними традиціями теж передбачено інститут державної реєстрації партії, який необхідний для набуття статусу юридичної особи або суб’єкта виборчого процесу (для реалізації пасивного виборчого права).</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Заснування інституту державної реєстрації автоматично породжує відповідну коиституційно-правову дилему. З одного боку, визнаючи створення партії однією із форм реалізації свобод громадянина, в тому числі свободи створення і діяльності політичних партій, держава не повинна втручатись у цю процедуру, з іншого держава має створити умови для утворення таких об’єднань, а не робити акцент на вимогах до них.</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Однак, відсутність контролю за створенням та діяльністю партій може призвести до появи антиконституційних та антидержавницьких політичних партій, що в період становлення демократичної форми правління загрожує незалежності держави та не виключає можливості повернення до антидемократичного політичного режиму.</w:t>
      </w:r>
    </w:p>
    <w:p w:rsidR="002B5731"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Враховуючи, що самозбереження є однією з головних функцій політичної системи, низка правових систем обмежує свободу утворення об’єднань шляхом затвердження процедури державної реєстрації. У зв’язку з цим привертають до себе увагу висновки Венеціанської комісії, ухвалені на 41-му пленарному засіданні: «Вимоги щодо реєстрації політичних партій самі по собі не можуть розглядатись як порушення права громадян </w:t>
      </w:r>
      <w:r w:rsidR="00B72B0A">
        <w:rPr>
          <w:sz w:val="28"/>
          <w:szCs w:val="28"/>
          <w:lang w:val="uk-UA"/>
        </w:rPr>
        <w:t>н</w:t>
      </w:r>
      <w:r w:rsidRPr="002A0A22">
        <w:rPr>
          <w:sz w:val="28"/>
          <w:szCs w:val="28"/>
          <w:lang w:val="uk-UA"/>
        </w:rPr>
        <w:t xml:space="preserve">а об’єднання».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Питания в іншому: які вимоги ставляться до реєстрації політичних партій? Процедура реєстрації апріорі передбачає можливість того, що партії може бути відмовлено в набутті легального статусу. В цьому розумінні показовим є те, що відмова у реєстрації застосовується лише у випадках, передбачених законом, і може бути оскаржена в судовому порядку. В українській правовій системі остаточне рішення з цього питання приймає Верховний Суд та опосередковано </w:t>
      </w:r>
      <w:r w:rsidR="002B5731">
        <w:rPr>
          <w:sz w:val="28"/>
          <w:szCs w:val="28"/>
          <w:lang w:val="uk-UA"/>
        </w:rPr>
        <w:noBreakHyphen/>
      </w:r>
      <w:r w:rsidRPr="002A0A22">
        <w:rPr>
          <w:sz w:val="28"/>
          <w:szCs w:val="28"/>
          <w:lang w:val="uk-UA"/>
        </w:rPr>
        <w:t xml:space="preserve"> Конституційний Суд у справах про офіційне тлумачення Конституції України або галузевих, конституційно-правових законів.</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21"/>
      </w:tblGrid>
      <w:tr w:rsidR="002B5731" w:rsidRPr="002B5731" w:rsidTr="001B27FB">
        <w:tc>
          <w:tcPr>
            <w:tcW w:w="10421" w:type="dxa"/>
          </w:tcPr>
          <w:p w:rsidR="002B5731" w:rsidRPr="002B5731" w:rsidRDefault="002B5731" w:rsidP="002B5731">
            <w:pPr>
              <w:shd w:val="clear" w:color="auto" w:fill="FFFFFF"/>
              <w:spacing w:line="360" w:lineRule="auto"/>
              <w:ind w:firstLine="709"/>
              <w:contextualSpacing/>
              <w:jc w:val="center"/>
              <w:rPr>
                <w:b/>
                <w:sz w:val="28"/>
                <w:szCs w:val="28"/>
                <w:lang w:val="uk-UA"/>
              </w:rPr>
            </w:pPr>
            <w:r>
              <w:rPr>
                <w:b/>
                <w:sz w:val="28"/>
                <w:szCs w:val="28"/>
                <w:lang w:val="uk-UA"/>
              </w:rPr>
              <w:lastRenderedPageBreak/>
              <w:t>М</w:t>
            </w:r>
            <w:r w:rsidRPr="002B5731">
              <w:rPr>
                <w:b/>
                <w:sz w:val="28"/>
                <w:szCs w:val="28"/>
                <w:lang w:val="uk-UA"/>
              </w:rPr>
              <w:t>еханізми державної реєстрації політичних партій</w:t>
            </w:r>
          </w:p>
        </w:tc>
      </w:tr>
      <w:tr w:rsidR="002B5731" w:rsidRPr="002B5731" w:rsidTr="00B836FC">
        <w:tc>
          <w:tcPr>
            <w:tcW w:w="10421" w:type="dxa"/>
          </w:tcPr>
          <w:p w:rsidR="002B5731" w:rsidRPr="002B5731" w:rsidRDefault="002B5731" w:rsidP="002B5731">
            <w:pPr>
              <w:shd w:val="clear" w:color="auto" w:fill="FFFFFF"/>
              <w:spacing w:line="360" w:lineRule="auto"/>
              <w:contextualSpacing/>
              <w:rPr>
                <w:sz w:val="28"/>
                <w:szCs w:val="28"/>
                <w:lang w:val="uk-UA"/>
              </w:rPr>
            </w:pPr>
            <w:r w:rsidRPr="002B5731">
              <w:rPr>
                <w:sz w:val="28"/>
                <w:szCs w:val="28"/>
                <w:lang w:val="uk-UA"/>
              </w:rPr>
              <w:t>Перший реалізується через реєстрацію політичних пар</w:t>
            </w:r>
            <w:r>
              <w:rPr>
                <w:sz w:val="28"/>
                <w:szCs w:val="28"/>
                <w:lang w:val="uk-UA"/>
              </w:rPr>
              <w:t>тій як юридичних осіб (Франція)</w:t>
            </w:r>
          </w:p>
        </w:tc>
      </w:tr>
      <w:tr w:rsidR="002B5731" w:rsidRPr="002B5731" w:rsidTr="00EB6DB8">
        <w:tc>
          <w:tcPr>
            <w:tcW w:w="10421" w:type="dxa"/>
          </w:tcPr>
          <w:p w:rsidR="002B5731" w:rsidRPr="002B5731" w:rsidRDefault="002B5731" w:rsidP="002B5731">
            <w:pPr>
              <w:shd w:val="clear" w:color="auto" w:fill="FFFFFF"/>
              <w:spacing w:line="360" w:lineRule="auto"/>
              <w:contextualSpacing/>
              <w:rPr>
                <w:sz w:val="28"/>
                <w:szCs w:val="28"/>
                <w:lang w:val="uk-UA"/>
              </w:rPr>
            </w:pPr>
            <w:r w:rsidRPr="002B5731">
              <w:rPr>
                <w:sz w:val="28"/>
                <w:szCs w:val="28"/>
                <w:lang w:val="uk-UA"/>
              </w:rPr>
              <w:t>Другий засто</w:t>
            </w:r>
            <w:r>
              <w:rPr>
                <w:sz w:val="28"/>
                <w:szCs w:val="28"/>
                <w:lang w:val="uk-UA"/>
              </w:rPr>
              <w:t>совується через інститут виборі</w:t>
            </w:r>
          </w:p>
        </w:tc>
      </w:tr>
      <w:tr w:rsidR="002B5731" w:rsidRPr="002B5731" w:rsidTr="00EB6DB8">
        <w:tc>
          <w:tcPr>
            <w:tcW w:w="10421" w:type="dxa"/>
          </w:tcPr>
          <w:p w:rsidR="002B5731" w:rsidRPr="002B5731" w:rsidRDefault="002B5731" w:rsidP="002B5731">
            <w:pPr>
              <w:shd w:val="clear" w:color="auto" w:fill="FFFFFF"/>
              <w:spacing w:line="360" w:lineRule="auto"/>
              <w:contextualSpacing/>
              <w:rPr>
                <w:sz w:val="28"/>
                <w:szCs w:val="28"/>
                <w:lang w:val="uk-UA"/>
              </w:rPr>
            </w:pPr>
            <w:r>
              <w:rPr>
                <w:sz w:val="28"/>
                <w:szCs w:val="28"/>
                <w:lang w:val="uk-UA"/>
              </w:rPr>
              <w:t>З</w:t>
            </w:r>
            <w:r w:rsidRPr="002B5731">
              <w:rPr>
                <w:sz w:val="28"/>
                <w:szCs w:val="28"/>
                <w:lang w:val="uk-UA"/>
              </w:rPr>
              <w:t>акони про вибори у Норвегії, Швеції та Фінляндії передбачають, що політична партія повинна зареєструватися перед кожною виборчою кампанією, якщо не провела своїх кандидатів на останніх за часом виборах</w:t>
            </w:r>
            <w:r>
              <w:rPr>
                <w:sz w:val="28"/>
                <w:szCs w:val="28"/>
                <w:lang w:val="uk-UA"/>
              </w:rPr>
              <w:t xml:space="preserve">. </w:t>
            </w:r>
            <w:r w:rsidRPr="002B5731">
              <w:rPr>
                <w:sz w:val="28"/>
                <w:szCs w:val="28"/>
                <w:lang w:val="uk-UA"/>
              </w:rPr>
              <w:t>Він полягає в тому, що партії утворюються вільно, тобто попередній етап, зокрема проведення установчого з’їзду, не підлягає правовому регулюванню. Однак для того, щоб користуватися правами, передбаченими законодавством, політична партія повинна зареєструватись у відповідних державних органах. Український законодавець під впливом європейських традицій запровадив свою реєстраційну систему</w:t>
            </w:r>
          </w:p>
        </w:tc>
      </w:tr>
    </w:tbl>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Таким чином, партія утворюється вільно, але здійснювати діяльність вона може лише після проходження процедури реєстрації. Відштовхуючись від цих положень деякі дослідники ставлять під сумнів повноцінність реалізації права на об’єднання. Вважається, що набуття політичною партією статусу юридичної особи з моменту її реєстрації в державному органі рівнозначно процедурі попереднього дозволу на її утворення, що несумісне з правом громадян на свободу об’єднань. У свою чергу Ю. Юдін опонує цьому підходу та стверджує, що вільний порядок реєстрації партії не сприйма</w:t>
      </w:r>
      <w:r w:rsidRPr="002A0A22">
        <w:rPr>
          <w:sz w:val="28"/>
          <w:szCs w:val="28"/>
          <w:lang w:val="uk-UA"/>
        </w:rPr>
        <w:softHyphen/>
        <w:t>ється насамперед тому, що не відповідає меті правової інституціоиалізації політичних партій - регулюванню взаємовідносин між партією і державою.</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Однією з вимог, що висуваються до політичних партій, є участь у виборах. Екстраполюючи ці вимоги на ініціаторів утворення партії, логічною є вимога наявності у них виборчих прав. Відповідно до Конституції України «право голосу на виборах і референдумах мають громадяни України, які досягли на день їх проведення вісімнадцяти років. Не мають права голосу громадяни, яких визнано судом недієздатними» (ст. 70 Конституції України). Тим не менше, такі конституційні норми мають опосередкований характер, адже в них чітко не </w:t>
      </w:r>
      <w:r w:rsidRPr="002A0A22">
        <w:rPr>
          <w:sz w:val="28"/>
          <w:szCs w:val="28"/>
          <w:lang w:val="uk-UA"/>
        </w:rPr>
        <w:lastRenderedPageBreak/>
        <w:t>вказується, що саме особи, які набули виборчих прав, мають право утворювати політичні партії.</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Виникає й інше запитання </w:t>
      </w:r>
      <w:r w:rsidR="00D67789" w:rsidRPr="00D67789">
        <w:rPr>
          <w:sz w:val="28"/>
          <w:szCs w:val="28"/>
        </w:rPr>
        <w:noBreakHyphen/>
      </w:r>
      <w:r w:rsidRPr="002A0A22">
        <w:rPr>
          <w:sz w:val="28"/>
          <w:szCs w:val="28"/>
          <w:lang w:val="uk-UA"/>
        </w:rPr>
        <w:t xml:space="preserve"> наявність пасивного чи активного виборчого права дає змогу виступати ініціатором утворення політичної партії? Адже для політичної партії головне участь у виборах через реалізацію пасивного виборчого права, яке в Украї</w:t>
      </w:r>
      <w:r w:rsidRPr="002A0A22">
        <w:rPr>
          <w:sz w:val="28"/>
          <w:szCs w:val="28"/>
          <w:lang w:val="uk-UA"/>
        </w:rPr>
        <w:softHyphen/>
        <w:t>ні залежно від типу виборів набувається не лише у 18 років, а й у 21 (вибори народних депутатів) та 35 років (вибори Президента України).</w:t>
      </w:r>
    </w:p>
    <w:p w:rsidR="002A0A22" w:rsidRPr="00D67789"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Закон України «Про об’єднання громадян» позбавляє осіб, які перебувають «у місцях позбавлення волі», права бути ініціаторами створення політичних партій. Відповідно, порушується питан</w:t>
      </w:r>
      <w:r w:rsidRPr="002A0A22">
        <w:rPr>
          <w:sz w:val="28"/>
          <w:szCs w:val="28"/>
          <w:lang w:val="uk-UA"/>
        </w:rPr>
        <w:softHyphen/>
        <w:t>ня про те, чи відповідає ця норма принципам правової держави. У вирішенні цього питання, напевно, варто виходити з того, що до деяких видів злочинів може бути застосована така санкція, як «позбавлення права обіймати певні посади або займатися певною діяльністю» (п. З частини першої ст. 51 Кримінального кодексу України). Однак судом ще жодного разу не було постановлено рішення, яке не дозволяло б протягом певного періоду бути ініціатором утворення політичної партії. Покарання у вигляді позбавлення волі полягає не в позбавленні певних політичних прав, а «в ізоляції засудженого та поміщенні його на певний строк до кримінально-виконавчої установи» (п.1 ст. 63 КК України</w:t>
      </w:r>
      <w:r w:rsidR="00D67789">
        <w:rPr>
          <w:sz w:val="28"/>
          <w:szCs w:val="28"/>
          <w:lang w:val="uk-UA"/>
        </w:rPr>
        <w:t>.</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Тут варто зауважити, що Закон України «Про політичні партії в Україні» не містить обмежень щодо осіб, засуджених до позбавлення волі (щодо їх членства в партіях), однак встановлює обмеження на членство в партіях представників певних професійних груп (частина друга, третя ст. 6 Закону «Про політичні партії України»). До службових осіб, які обмежені в праві на членство в партії належать судді, працівники прокуратури, працівники ор</w:t>
      </w:r>
      <w:r w:rsidRPr="002A0A22">
        <w:rPr>
          <w:sz w:val="28"/>
          <w:szCs w:val="28"/>
          <w:lang w:val="uk-UA"/>
        </w:rPr>
        <w:softHyphen/>
        <w:t>ганів внутрішніх справ, співробітники Служби безпеки України, військовослужбовці, працівники органів державної податкової служби. Цей перелік ие можна визнати як такий, що загалом за</w:t>
      </w:r>
      <w:r w:rsidRPr="002A0A22">
        <w:rPr>
          <w:sz w:val="28"/>
          <w:szCs w:val="28"/>
          <w:lang w:val="uk-UA"/>
        </w:rPr>
        <w:softHyphen/>
        <w:t xml:space="preserve">безпечує свободу діяльності політичних партій, бо вони є об’єктом перевірок низки інших державних органів (Міністерством юстиції, ЦВК, Головним ревізійним </w:t>
      </w:r>
      <w:r w:rsidRPr="002A0A22">
        <w:rPr>
          <w:sz w:val="28"/>
          <w:szCs w:val="28"/>
          <w:lang w:val="uk-UA"/>
        </w:rPr>
        <w:lastRenderedPageBreak/>
        <w:t>управлінням), відповідно працівники цих структур теж повинні бути включені до переліку осіб, яким заборонено членство в політичних партіях, адже вони мають безпосередній вплив на партії. Тут слід зауважити, що закон не забороняє цим посадовим особами брати участь у створенні політичних партій, хоча, виходячи з духу закону, варто постави</w:t>
      </w:r>
      <w:r w:rsidRPr="002A0A22">
        <w:rPr>
          <w:sz w:val="28"/>
          <w:szCs w:val="28"/>
          <w:lang w:val="uk-UA"/>
        </w:rPr>
        <w:softHyphen/>
        <w:t>ти питання про уточнения переліку службових осіб, яким не тільки заборонено бути членами політичних партій, а й виступати ініціаторами їх утворення.</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Показовою в цьому розумінні є пропозиція Б. Беспалого, який запропонував закласти в закон норму, за якою службові особи Міністерства юстиції та контролюючих органів зобов’язані призу</w:t>
      </w:r>
      <w:r w:rsidR="00D67789">
        <w:rPr>
          <w:sz w:val="28"/>
          <w:szCs w:val="28"/>
          <w:lang w:val="uk-UA"/>
        </w:rPr>
        <w:t>п</w:t>
      </w:r>
      <w:r w:rsidRPr="002A0A22">
        <w:rPr>
          <w:sz w:val="28"/>
          <w:szCs w:val="28"/>
          <w:lang w:val="uk-UA"/>
        </w:rPr>
        <w:t xml:space="preserve">иняти членство в партіях. Однак представники цих державних установ або відверто симпатизують окремим партіям, або, в контексті реалізації парламентсько-президентської форми правління, є ставлениками окремих парламентських партій, що, по суті, нівелює будь-які заборони (призупинення) членства в політичних партіях. </w:t>
      </w:r>
    </w:p>
    <w:p w:rsidR="002A0A22" w:rsidRPr="002A0A22" w:rsidRDefault="002A0A22" w:rsidP="002A0A22">
      <w:pPr>
        <w:shd w:val="clear" w:color="auto" w:fill="FFFFFF"/>
        <w:spacing w:line="360" w:lineRule="auto"/>
        <w:ind w:firstLine="709"/>
        <w:contextualSpacing/>
        <w:rPr>
          <w:b/>
          <w:sz w:val="28"/>
          <w:szCs w:val="28"/>
          <w:lang w:val="uk-UA"/>
        </w:rPr>
      </w:pPr>
      <w:r w:rsidRPr="002A0A22">
        <w:rPr>
          <w:sz w:val="28"/>
          <w:szCs w:val="28"/>
          <w:lang w:val="uk-UA"/>
        </w:rPr>
        <w:t>Українське законодавство не встановлює якоїсь нижньої чи верхньої межі чисельності ініціаторів створення партії чи кількості учасників установчого з’їзду, хоча вимагає фіксації у протоколі установчого з’їзду партії (який є одним із документів, що подаються для державної реєстрації партії) даних щодо «кількості учасників, які проголосували за створення політичної партії» (н. 2 частини другої ст. 11 Закону «Про політичні партії в Україні»). Виникає питання про доцільність протокольної фіксації кількості осіб, що підтримали створення партії. Наприклад, рішення утворити партію підтримали 200 осіб. Однак на установчому з’їзді бути присутні 400 делегатів та ін. Виникає питання доцільності запровадження кількісного бар’єру для суб’єктів утворення політичної партії та зняття чи залишення чинною вимоги про «фіксацію у протоколі кількості учасників, що підтримали утворення політич</w:t>
      </w:r>
      <w:r w:rsidRPr="002A0A22">
        <w:rPr>
          <w:sz w:val="28"/>
          <w:szCs w:val="28"/>
          <w:lang w:val="uk-UA"/>
        </w:rPr>
        <w:softHyphen/>
        <w:t>ної партії».</w:t>
      </w:r>
    </w:p>
    <w:p w:rsidR="00D67789" w:rsidRDefault="00D67789" w:rsidP="002A0A22">
      <w:pPr>
        <w:shd w:val="clear" w:color="auto" w:fill="FFFFFF"/>
        <w:spacing w:line="360" w:lineRule="auto"/>
        <w:ind w:firstLine="709"/>
        <w:contextualSpacing/>
        <w:rPr>
          <w:sz w:val="28"/>
          <w:szCs w:val="28"/>
          <w:lang w:val="uk-UA"/>
        </w:rPr>
      </w:pPr>
    </w:p>
    <w:p w:rsidR="00D67789" w:rsidRDefault="00D67789" w:rsidP="002A0A22">
      <w:pPr>
        <w:shd w:val="clear" w:color="auto" w:fill="FFFFFF"/>
        <w:spacing w:line="360" w:lineRule="auto"/>
        <w:ind w:firstLine="709"/>
        <w:contextualSpacing/>
        <w:rPr>
          <w:sz w:val="28"/>
          <w:szCs w:val="28"/>
          <w:lang w:val="uk-UA"/>
        </w:rPr>
      </w:pPr>
    </w:p>
    <w:p w:rsidR="00CC454B" w:rsidRDefault="00CC454B" w:rsidP="002A0A22">
      <w:pPr>
        <w:shd w:val="clear" w:color="auto" w:fill="FFFFFF"/>
        <w:spacing w:line="360" w:lineRule="auto"/>
        <w:ind w:firstLine="709"/>
        <w:contextualSpacing/>
        <w:rPr>
          <w:sz w:val="28"/>
          <w:szCs w:val="28"/>
          <w:lang w:val="uk-UA"/>
        </w:rPr>
      </w:pPr>
      <w:r>
        <w:rPr>
          <w:sz w:val="28"/>
          <w:szCs w:val="28"/>
          <w:lang w:val="uk-UA"/>
        </w:rPr>
        <w:br w:type="page"/>
      </w:r>
    </w:p>
    <w:p w:rsidR="00D67789" w:rsidRPr="00D67789" w:rsidRDefault="00D67789" w:rsidP="00D67789">
      <w:pPr>
        <w:shd w:val="clear" w:color="auto" w:fill="FFFFFF"/>
        <w:spacing w:line="360" w:lineRule="auto"/>
        <w:ind w:firstLine="709"/>
        <w:contextualSpacing/>
        <w:rPr>
          <w:bCs/>
          <w:iCs/>
          <w:sz w:val="28"/>
          <w:szCs w:val="28"/>
          <w:lang w:val="uk-UA"/>
        </w:rPr>
      </w:pPr>
    </w:p>
    <w:p w:rsidR="00D67789" w:rsidRPr="00D67789" w:rsidRDefault="00D67789" w:rsidP="00D67789">
      <w:pPr>
        <w:shd w:val="clear" w:color="auto" w:fill="FFFFFF"/>
        <w:spacing w:line="360" w:lineRule="auto"/>
        <w:ind w:firstLine="709"/>
        <w:contextualSpacing/>
        <w:rPr>
          <w:b/>
          <w:bCs/>
          <w:iCs/>
          <w:sz w:val="28"/>
          <w:szCs w:val="28"/>
          <w:lang w:val="uk-UA"/>
        </w:rPr>
      </w:pPr>
      <w:r w:rsidRPr="00D67789">
        <w:rPr>
          <w:b/>
          <w:bCs/>
          <w:iCs/>
          <w:noProof/>
          <w:sz w:val="28"/>
          <w:szCs w:val="28"/>
          <w:lang w:val="uk-UA" w:eastAsia="uk-UA"/>
        </w:rPr>
        <w:drawing>
          <wp:inline distT="0" distB="0" distL="0" distR="0" wp14:anchorId="2E34E61B" wp14:editId="3E6C529B">
            <wp:extent cx="5486400" cy="7581900"/>
            <wp:effectExtent l="0" t="0" r="76200" b="0"/>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A0A22" w:rsidRPr="002A0A22" w:rsidRDefault="00C43BFD" w:rsidP="002A0A22">
      <w:pPr>
        <w:shd w:val="clear" w:color="auto" w:fill="FFFFFF"/>
        <w:spacing w:line="360" w:lineRule="auto"/>
        <w:ind w:firstLine="709"/>
        <w:contextualSpacing/>
        <w:rPr>
          <w:sz w:val="28"/>
          <w:szCs w:val="28"/>
          <w:lang w:val="uk-UA"/>
        </w:rPr>
      </w:pPr>
      <w:r>
        <w:rPr>
          <w:sz w:val="28"/>
          <w:szCs w:val="28"/>
          <w:lang w:val="uk-UA"/>
        </w:rPr>
        <w:t>Таким чином, з</w:t>
      </w:r>
      <w:r w:rsidR="002A0A22" w:rsidRPr="002A0A22">
        <w:rPr>
          <w:sz w:val="28"/>
          <w:szCs w:val="28"/>
          <w:lang w:val="uk-UA"/>
        </w:rPr>
        <w:t>ауважимо, що чисельність для політичної організації має зна</w:t>
      </w:r>
      <w:r w:rsidR="002A0A22" w:rsidRPr="002A0A22">
        <w:rPr>
          <w:sz w:val="28"/>
          <w:szCs w:val="28"/>
          <w:lang w:val="uk-UA"/>
        </w:rPr>
        <w:softHyphen/>
        <w:t xml:space="preserve">чення під час проходження процедури легалізації партії. Так, Законом України «Про політичні партії в Україні» передбачено, що для реєстрації потрібно подати підписи </w:t>
      </w:r>
      <w:r w:rsidR="002A0A22" w:rsidRPr="002A0A22">
        <w:rPr>
          <w:sz w:val="28"/>
          <w:szCs w:val="28"/>
          <w:lang w:val="uk-UA"/>
        </w:rPr>
        <w:lastRenderedPageBreak/>
        <w:t>громадян України, зібрані на підтримку рішення про створення політичної партії та засвідчені особами, які збирали підписи (п. З частини другої ст. 11 Закону «Про політичні партії в Україні»). Подібні вимоги щодо збору визначеної законом кількості підписів па підтримку партії існують у Португалії (5 тисяч підписів осіб віком від 18 років, незалежно від їхньої статі, національності та раси), Швеції (1,5 тисячі підписів громадян, що мають право голосу), Польщі (1000 громадян).</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Що стосується України, то це мають бути підписи не менше 10 тисяч громадян України, які відповідно до Конституції України мають право голосу па виборах, та зібрані не менш як у двох третинах районів, не менш як у двох третинах областей України, міст Києва і Севастополя та не менш як у двох третинах районів Автономної Республіки Крим (частина перша ст. 10 Закону «Про політичні партії в Україні»). Однак законом не встановлено джерел фінансування та порядку збору підписів на підтримку рішення про створення партії, вимоги до підписних листів, порядок здійснення контролю за повнотою та достовірністю інформації у них ...зібрати необхідну кількість досить легко». Вимоги до порядку збору підписів формальні й зводяться до того, що підтримати створення політичної партії можуть лише громадяни України, які мають право голосу на виборах (частина перша ст.10 Закону «Про політичні партії в Україні»). Тобто громадяни не обмежені в праві підписуватися за різні політичні партії, не говорячи вже про необхідність членства в партії, за яку вони подали свій підпис. Сам механізм збору підписів, як засвідчує досвід вибор</w:t>
      </w:r>
      <w:r w:rsidRPr="002A0A22">
        <w:rPr>
          <w:sz w:val="28"/>
          <w:szCs w:val="28"/>
          <w:lang w:val="uk-UA"/>
        </w:rPr>
        <w:softHyphen/>
        <w:t>чих кампаній, не виконує відведену йому роль, оскільки не відо</w:t>
      </w:r>
      <w:r w:rsidRPr="002A0A22">
        <w:rPr>
          <w:sz w:val="28"/>
          <w:szCs w:val="28"/>
          <w:lang w:val="uk-UA"/>
        </w:rPr>
        <w:softHyphen/>
        <w:t>бражає реальної підтримки тієї чи іншої політичної сили виборцями</w:t>
      </w:r>
      <w:r w:rsidRPr="002A0A22">
        <w:rPr>
          <w:sz w:val="28"/>
          <w:szCs w:val="28"/>
          <w:vertAlign w:val="superscript"/>
          <w:lang w:val="uk-UA"/>
        </w:rPr>
        <w:t xml:space="preserve"> </w:t>
      </w:r>
      <w:r w:rsidRPr="002A0A22">
        <w:rPr>
          <w:sz w:val="28"/>
          <w:szCs w:val="28"/>
          <w:lang w:val="uk-UA"/>
        </w:rPr>
        <w:t xml:space="preserve">.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Спорадичний підхід до законодавчої діяльності породжує низку формальних проблем. Справа в тому, що Закон України «Про політичні партії в Україні» вимагає зібрати не менше 10 тисяч підписів, а Закон України «Про об’єднання громадян» встановлює значно меншу кількість підписів: «Заява про реєстрацію політичної партії повинна бути підтримана підписами не менш як однієї тисячі громадян України, які мають виборче право» (час-типа перша ст. 15 Закону «Про об’єднання громадян»). Виникає питання щодо тих партій, реєстрація яких відбулася раніше </w:t>
      </w:r>
      <w:r w:rsidRPr="002A0A22">
        <w:rPr>
          <w:sz w:val="28"/>
          <w:szCs w:val="28"/>
          <w:lang w:val="uk-UA"/>
        </w:rPr>
        <w:lastRenderedPageBreak/>
        <w:t>прий</w:t>
      </w:r>
      <w:r w:rsidRPr="002A0A22">
        <w:rPr>
          <w:sz w:val="28"/>
          <w:szCs w:val="28"/>
          <w:lang w:val="uk-UA"/>
        </w:rPr>
        <w:softHyphen/>
        <w:t>няття Закону України «Про політичні партії в Україні». Тим більше, що в заключних положеннях цього закону заявлено, що політичним партіям не пізніш, як через один рік після проведення найближчих (за часом набрання чинності законом) виборів до Верховної Ради України потрібно здійснити необхідні уточнення до статутних документів та подати їх до Міністерства юстиції України. Дія закону не поширюється на правові відносини, які існували до його прийняття. Однак враховуючи заключні положення, наслідки для партій, що вже пройшли реєстрацію, неоднозначні й незрозумілі, особливо в питанні: потрібно їм добирати різницю в 9 тисяч підписів чи 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 іншого боку, порушується питання щодо гарантії прав і свобод особи, яка трансформується і на діяльність політичних партій. «Хоча права і свободи особи, а також гарантії реалізації і захисту цих прав і свобод, закріплені в Конституції, сучасне становище в сфері прав і свобод людини і громадянина свідчить про те, що гарантованість практичної реалізації, охорони і захисту прав і свобод особи ще перебуває на досить низькому рівні. Поки що фактично вони мають більше декларативний, ніж реальний характер, більшою мірою проголошені, ніж гарантовані. Механізм здійснення та захисту цих і деяких інших прав і свобод з тих чи інших причин іноді реалізується дуже повільно або навіть гальмується».</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Відтак не має однозначного тлумачення норма, що зобов’язує збирати підписи в не менш як двох третинах районів двох третин областей, АР Крим, містах Київ та Севастополь. З цього приводу варто нагадати рішення Конституційного Суду, в якому пояснюється, що «політична партія повинна виражати інтереси певної частини громадян і охоплювати своєю діяльністю значну частину території держави. Збір такої кількості підписів громадян на визначеній законом території України має засвідчити всеукраїнський статус партії та запобігти створенню політичних об’єднань, діяльність яких розрахована на короткий термін (у період виборчих кампаній) або має на меті реалізувати ті чи інші вузькокор-поративиі інтереси» . Але норма щодо збору підписів може бути витлумачена як така, що ставить процес становлення партій у залежність від конкретних регіонів, а саме «міст Києва і </w:t>
      </w:r>
      <w:r w:rsidRPr="002A0A22">
        <w:rPr>
          <w:sz w:val="28"/>
          <w:szCs w:val="28"/>
          <w:lang w:val="uk-UA"/>
        </w:rPr>
        <w:lastRenderedPageBreak/>
        <w:t>Севастополя та АРК. У реаліях політичної дійсності подібне положення породжуватиме різні політичні спекуляції або необгрунтовано вирізнятиме міста Київ і Севастополь та АРК як провідні в політичних процесах, що неодмінно збуджуватиме та загострюва</w:t>
      </w:r>
      <w:r w:rsidRPr="002A0A22">
        <w:rPr>
          <w:sz w:val="28"/>
          <w:szCs w:val="28"/>
          <w:lang w:val="uk-UA"/>
        </w:rPr>
        <w:softHyphen/>
        <w:t>тиме там політичні і соціальні протиріччя».</w:t>
      </w:r>
    </w:p>
    <w:p w:rsidR="003C4BDB" w:rsidRDefault="002A0A22" w:rsidP="003C4BDB">
      <w:pPr>
        <w:shd w:val="clear" w:color="auto" w:fill="FFFFFF"/>
        <w:spacing w:line="360" w:lineRule="auto"/>
        <w:ind w:firstLine="709"/>
        <w:contextualSpacing/>
        <w:rPr>
          <w:sz w:val="28"/>
          <w:szCs w:val="28"/>
          <w:lang w:val="uk-UA"/>
        </w:rPr>
      </w:pPr>
      <w:r w:rsidRPr="002A0A22">
        <w:rPr>
          <w:sz w:val="28"/>
          <w:szCs w:val="28"/>
          <w:lang w:val="uk-UA"/>
        </w:rPr>
        <w:t xml:space="preserve">Важливим у контексті подальшої діяльності політичних партій є державний контроль за їх фінансуванням. </w:t>
      </w:r>
    </w:p>
    <w:p w:rsidR="003C4BDB" w:rsidRPr="00102B79" w:rsidRDefault="003C4BDB" w:rsidP="003C4BDB">
      <w:pPr>
        <w:shd w:val="clear" w:color="auto" w:fill="FFFFFF"/>
        <w:spacing w:line="360" w:lineRule="auto"/>
        <w:ind w:firstLine="709"/>
        <w:contextualSpacing/>
        <w:jc w:val="center"/>
        <w:rPr>
          <w:b/>
          <w:sz w:val="28"/>
          <w:szCs w:val="28"/>
          <w:lang w:val="uk-UA"/>
        </w:rPr>
      </w:pPr>
      <w:r w:rsidRPr="00102B79">
        <w:rPr>
          <w:b/>
          <w:sz w:val="28"/>
          <w:szCs w:val="28"/>
          <w:lang w:val="uk-UA"/>
        </w:rPr>
        <w:t>Дефініції «фінансування партій»</w:t>
      </w:r>
    </w:p>
    <w:p w:rsidR="003C4BDB" w:rsidRPr="00102B79" w:rsidRDefault="003C4BDB" w:rsidP="003C4BDB">
      <w:pPr>
        <w:shd w:val="clear" w:color="auto" w:fill="FFFFFF"/>
        <w:spacing w:line="360" w:lineRule="auto"/>
        <w:ind w:firstLine="709"/>
        <w:contextualSpacing/>
        <w:rPr>
          <w:b/>
          <w:bCs/>
          <w:iCs/>
          <w:sz w:val="28"/>
          <w:szCs w:val="28"/>
          <w:lang w:val="uk-UA"/>
        </w:rPr>
      </w:pPr>
      <w:r w:rsidRPr="00102B79">
        <w:rPr>
          <w:b/>
          <w:bCs/>
          <w:iCs/>
          <w:noProof/>
          <w:sz w:val="28"/>
          <w:szCs w:val="28"/>
          <w:lang w:val="uk-UA" w:eastAsia="uk-UA"/>
        </w:rPr>
        <w:drawing>
          <wp:inline distT="0" distB="0" distL="0" distR="0" wp14:anchorId="647DB54C" wp14:editId="45A1160D">
            <wp:extent cx="6191250" cy="3419475"/>
            <wp:effectExtent l="19050" t="0" r="19050" b="0"/>
            <wp:docPr id="384" name="Схема 3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C4BDB" w:rsidRDefault="003C4BDB" w:rsidP="003C4BDB">
      <w:pPr>
        <w:spacing w:line="360" w:lineRule="auto"/>
        <w:ind w:firstLine="709"/>
        <w:contextualSpacing/>
        <w:rPr>
          <w:spacing w:val="-2"/>
          <w:sz w:val="28"/>
          <w:szCs w:val="28"/>
          <w:lang w:val="uk-UA" w:eastAsia="uk-UA"/>
        </w:rPr>
      </w:pPr>
      <w:r w:rsidRPr="00117315">
        <w:rPr>
          <w:spacing w:val="-2"/>
          <w:sz w:val="28"/>
          <w:szCs w:val="28"/>
          <w:lang w:val="uk-UA" w:eastAsia="uk-UA"/>
        </w:rPr>
        <w:t xml:space="preserve">У науковій літературі пропонуються та обґрунтовуються різноманітні моделі й види джерел фінансування політичних партій. </w:t>
      </w:r>
    </w:p>
    <w:p w:rsidR="003C4BDB" w:rsidRPr="00207DE8" w:rsidRDefault="003C4BDB" w:rsidP="003C4BDB">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564480" behindDoc="0" locked="0" layoutInCell="1" allowOverlap="1" wp14:anchorId="4FD7CAB6" wp14:editId="248887BA">
                <wp:simplePos x="0" y="0"/>
                <wp:positionH relativeFrom="column">
                  <wp:posOffset>889635</wp:posOffset>
                </wp:positionH>
                <wp:positionV relativeFrom="paragraph">
                  <wp:posOffset>188595</wp:posOffset>
                </wp:positionV>
                <wp:extent cx="4600575" cy="609600"/>
                <wp:effectExtent l="152400" t="133350" r="180975" b="171450"/>
                <wp:wrapNone/>
                <wp:docPr id="171" name="Загнутый угол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09600"/>
                        </a:xfrm>
                        <a:prstGeom prst="foldedCorner">
                          <a:avLst>
                            <a:gd name="adj" fmla="val 1250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glow rad="139700">
                            <a:srgbClr val="4F81BD">
                              <a:satMod val="175000"/>
                              <a:alpha val="40000"/>
                            </a:srgbClr>
                          </a:glow>
                          <a:outerShdw blurRad="40000" dist="20000" dir="5400000" rotWithShape="0">
                            <a:srgbClr val="000000">
                              <a:alpha val="38000"/>
                            </a:srgbClr>
                          </a:outerShdw>
                        </a:effectLst>
                      </wps:spPr>
                      <wps:txbx>
                        <w:txbxContent>
                          <w:p w:rsidR="003C4BDB" w:rsidRPr="00AA6012" w:rsidRDefault="003C4BDB" w:rsidP="003C4BDB">
                            <w:pPr>
                              <w:pStyle w:val="1"/>
                              <w:spacing w:before="0" w:line="276" w:lineRule="auto"/>
                              <w:jc w:val="center"/>
                              <w:rPr>
                                <w:rFonts w:ascii="Times New Roman" w:hAnsi="Times New Roman"/>
                                <w:bCs w:val="0"/>
                                <w:iCs/>
                                <w:sz w:val="6"/>
                                <w:szCs w:val="6"/>
                              </w:rPr>
                            </w:pPr>
                          </w:p>
                          <w:p w:rsidR="003C4BDB" w:rsidRPr="00207DE8" w:rsidRDefault="003C4BDB" w:rsidP="003C4BDB">
                            <w:pPr>
                              <w:spacing w:line="276" w:lineRule="auto"/>
                              <w:jc w:val="center"/>
                              <w:rPr>
                                <w:rFonts w:cs="Arial"/>
                                <w:b/>
                                <w:iCs/>
                                <w:kern w:val="32"/>
                                <w:sz w:val="28"/>
                                <w:szCs w:val="28"/>
                                <w:lang w:val="uk-UA"/>
                              </w:rPr>
                            </w:pPr>
                            <w:r w:rsidRPr="00207DE8">
                              <w:rPr>
                                <w:rFonts w:cs="Arial"/>
                                <w:b/>
                                <w:iCs/>
                                <w:kern w:val="32"/>
                                <w:sz w:val="28"/>
                                <w:szCs w:val="28"/>
                                <w:lang w:val="uk-UA"/>
                              </w:rPr>
                              <w:t>Джерела фінансування політичних партій</w:t>
                            </w:r>
                          </w:p>
                          <w:p w:rsidR="003C4BDB" w:rsidRPr="00060B2B" w:rsidRDefault="003C4BDB" w:rsidP="003C4BDB">
                            <w:pPr>
                              <w:spacing w:line="276" w:lineRule="auto"/>
                              <w:jc w:val="center"/>
                              <w:rPr>
                                <w:b/>
                                <w:sz w:val="32"/>
                                <w:szCs w:val="3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71" o:spid="_x0000_s1254" type="#_x0000_t65" style="position:absolute;left:0;text-align:left;margin-left:70.05pt;margin-top:14.85pt;width:362.25pt;height:48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" fillcolor="#bcbcbc">
                <v:fill color2="#ededed" rotate="t" angle="180" colors="0 #bcbcbc;22938f #d0d0d0;1 #ededed" focus="100%" type="gradient"/>
                <v:shadow on="t" color="black" opacity="24903f" origin=",.5" offset="0,.55556mm"/>
                <v:textbox>
                  <w:txbxContent>
                    <w:p w:rsidR="003C4BDB" w:rsidRPr="00AA6012" w:rsidRDefault="003C4BDB" w:rsidP="003C4BDB">
                      <w:pPr>
                        <w:pStyle w:val="1"/>
                        <w:spacing w:before="0" w:line="276" w:lineRule="auto"/>
                        <w:jc w:val="center"/>
                        <w:rPr>
                          <w:rFonts w:ascii="Times New Roman" w:hAnsi="Times New Roman"/>
                          <w:bCs w:val="0"/>
                          <w:iCs/>
                          <w:sz w:val="6"/>
                          <w:szCs w:val="6"/>
                        </w:rPr>
                      </w:pPr>
                    </w:p>
                    <w:p w:rsidR="003C4BDB" w:rsidRPr="00207DE8" w:rsidRDefault="003C4BDB" w:rsidP="003C4BDB">
                      <w:pPr>
                        <w:spacing w:line="276" w:lineRule="auto"/>
                        <w:jc w:val="center"/>
                        <w:rPr>
                          <w:rFonts w:cs="Arial"/>
                          <w:b/>
                          <w:iCs/>
                          <w:kern w:val="32"/>
                          <w:sz w:val="28"/>
                          <w:szCs w:val="28"/>
                          <w:lang w:val="uk-UA"/>
                        </w:rPr>
                      </w:pPr>
                      <w:r w:rsidRPr="00207DE8">
                        <w:rPr>
                          <w:rFonts w:cs="Arial"/>
                          <w:b/>
                          <w:iCs/>
                          <w:kern w:val="32"/>
                          <w:sz w:val="28"/>
                          <w:szCs w:val="28"/>
                          <w:lang w:val="uk-UA"/>
                        </w:rPr>
                        <w:t>Джерела фінансування політичних партій</w:t>
                      </w:r>
                    </w:p>
                    <w:p w:rsidR="003C4BDB" w:rsidRPr="00060B2B" w:rsidRDefault="003C4BDB" w:rsidP="003C4BDB">
                      <w:pPr>
                        <w:spacing w:line="276" w:lineRule="auto"/>
                        <w:jc w:val="center"/>
                        <w:rPr>
                          <w:b/>
                          <w:sz w:val="32"/>
                          <w:szCs w:val="32"/>
                          <w:lang w:val="uk-UA"/>
                        </w:rPr>
                      </w:pPr>
                    </w:p>
                  </w:txbxContent>
                </v:textbox>
              </v:shape>
            </w:pict>
          </mc:Fallback>
        </mc:AlternateContent>
      </w:r>
    </w:p>
    <w:p w:rsidR="003C4BDB" w:rsidRPr="00207DE8" w:rsidRDefault="003C4BDB" w:rsidP="003C4BDB">
      <w:pPr>
        <w:spacing w:line="360" w:lineRule="auto"/>
        <w:rPr>
          <w:rFonts w:eastAsia="Calibri"/>
          <w:sz w:val="28"/>
          <w:szCs w:val="28"/>
          <w:lang w:val="uk-UA" w:eastAsia="en-US"/>
        </w:rPr>
      </w:pPr>
    </w:p>
    <w:p w:rsidR="003C4BDB" w:rsidRPr="00207DE8" w:rsidRDefault="003C4BDB" w:rsidP="003C4BDB">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560384" behindDoc="0" locked="0" layoutInCell="1" allowOverlap="1" wp14:anchorId="24CBBBB8" wp14:editId="36ED50D2">
                <wp:simplePos x="0" y="0"/>
                <wp:positionH relativeFrom="column">
                  <wp:posOffset>3117850</wp:posOffset>
                </wp:positionH>
                <wp:positionV relativeFrom="paragraph">
                  <wp:posOffset>187960</wp:posOffset>
                </wp:positionV>
                <wp:extent cx="2210435" cy="942975"/>
                <wp:effectExtent l="0" t="0" r="56515" b="6667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942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72" o:spid="_x0000_s1026" type="#_x0000_t32" style="position:absolute;margin-left:245.5pt;margin-top:14.8pt;width:174.05pt;height:7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" strokeweight="1.5pt">
                <v:stroke endarrow="block"/>
              </v:shape>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559360" behindDoc="0" locked="0" layoutInCell="1" allowOverlap="1" wp14:anchorId="49424D00" wp14:editId="0F90C222">
                <wp:simplePos x="0" y="0"/>
                <wp:positionH relativeFrom="column">
                  <wp:posOffset>3108960</wp:posOffset>
                </wp:positionH>
                <wp:positionV relativeFrom="paragraph">
                  <wp:posOffset>187960</wp:posOffset>
                </wp:positionV>
                <wp:extent cx="635" cy="1000125"/>
                <wp:effectExtent l="76200" t="0" r="75565" b="4762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73" o:spid="_x0000_s1026" type="#_x0000_t32" style="position:absolute;margin-left:244.8pt;margin-top:14.8pt;width:.05pt;height:78.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" strokeweight="1.5pt">
                <v:stroke endarrow="block"/>
              </v:shape>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558336" behindDoc="0" locked="0" layoutInCell="1" allowOverlap="1" wp14:anchorId="3F74509E" wp14:editId="6C459510">
                <wp:simplePos x="0" y="0"/>
                <wp:positionH relativeFrom="column">
                  <wp:posOffset>1282065</wp:posOffset>
                </wp:positionH>
                <wp:positionV relativeFrom="paragraph">
                  <wp:posOffset>187960</wp:posOffset>
                </wp:positionV>
                <wp:extent cx="1865630" cy="1000125"/>
                <wp:effectExtent l="38100" t="0" r="20320" b="4762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5630"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74" o:spid="_x0000_s1026" type="#_x0000_t32" style="position:absolute;margin-left:100.95pt;margin-top:14.8pt;width:146.9pt;height:78.75pt;flip:x;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" strokeweight="1.5pt">
                <v:stroke endarrow="block"/>
              </v:shape>
            </w:pict>
          </mc:Fallback>
        </mc:AlternateContent>
      </w:r>
    </w:p>
    <w:p w:rsidR="003C4BDB" w:rsidRPr="00207DE8" w:rsidRDefault="003C4BDB" w:rsidP="003C4BDB">
      <w:pPr>
        <w:spacing w:line="360" w:lineRule="auto"/>
        <w:rPr>
          <w:rFonts w:eastAsia="Calibri"/>
          <w:sz w:val="28"/>
          <w:szCs w:val="28"/>
          <w:lang w:val="uk-UA" w:eastAsia="en-US"/>
        </w:rPr>
      </w:pPr>
    </w:p>
    <w:p w:rsidR="003C4BDB" w:rsidRPr="00207DE8" w:rsidRDefault="003C4BDB" w:rsidP="003C4BDB">
      <w:pPr>
        <w:spacing w:line="360" w:lineRule="auto"/>
        <w:rPr>
          <w:rFonts w:eastAsia="Calibri"/>
          <w:sz w:val="28"/>
          <w:szCs w:val="28"/>
          <w:lang w:val="uk-UA" w:eastAsia="en-US"/>
        </w:rPr>
      </w:pPr>
    </w:p>
    <w:p w:rsidR="003C4BDB" w:rsidRPr="00207DE8" w:rsidRDefault="003C4BDB" w:rsidP="003C4BDB">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563456" behindDoc="0" locked="0" layoutInCell="1" allowOverlap="1" wp14:anchorId="44747495" wp14:editId="42A95604">
                <wp:simplePos x="0" y="0"/>
                <wp:positionH relativeFrom="column">
                  <wp:posOffset>4394835</wp:posOffset>
                </wp:positionH>
                <wp:positionV relativeFrom="paragraph">
                  <wp:posOffset>245745</wp:posOffset>
                </wp:positionV>
                <wp:extent cx="1657350" cy="561975"/>
                <wp:effectExtent l="0" t="0" r="19050" b="2857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solidFill>
                          <a:srgbClr val="FFFFFF"/>
                        </a:solidFill>
                        <a:ln w="19050">
                          <a:solidFill>
                            <a:srgbClr val="000000"/>
                          </a:solidFill>
                          <a:miter lim="800000"/>
                          <a:headEnd/>
                          <a:tailEnd/>
                        </a:ln>
                      </wps:spPr>
                      <wps:txbx>
                        <w:txbxContent>
                          <w:p w:rsidR="003C4BDB" w:rsidRPr="00370221" w:rsidRDefault="003C4BDB" w:rsidP="003C4BDB">
                            <w:pPr>
                              <w:jc w:val="center"/>
                            </w:pPr>
                            <w:r w:rsidRPr="00207DE8">
                              <w:rPr>
                                <w:b/>
                                <w:bCs/>
                                <w:sz w:val="28"/>
                                <w:szCs w:val="28"/>
                                <w:lang w:val="uk-UA"/>
                              </w:rPr>
                              <w:t>державне 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255" style="position:absolute;left:0;text-align:left;margin-left:346.05pt;margin-top:19.35pt;width:130.5pt;height:4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" strokeweight="1.5pt">
                <v:textbox>
                  <w:txbxContent>
                    <w:p w:rsidR="003C4BDB" w:rsidRPr="00370221" w:rsidRDefault="003C4BDB" w:rsidP="003C4BDB">
                      <w:pPr>
                        <w:jc w:val="center"/>
                      </w:pPr>
                      <w:r w:rsidRPr="00207DE8">
                        <w:rPr>
                          <w:b/>
                          <w:bCs/>
                          <w:sz w:val="28"/>
                          <w:szCs w:val="28"/>
                          <w:lang w:val="uk-UA"/>
                        </w:rPr>
                        <w:t>державне фінансування</w:t>
                      </w:r>
                    </w:p>
                  </w:txbxContent>
                </v:textbox>
              </v:rect>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562432" behindDoc="0" locked="0" layoutInCell="1" allowOverlap="1" wp14:anchorId="7555A1C7" wp14:editId="712C56B0">
                <wp:simplePos x="0" y="0"/>
                <wp:positionH relativeFrom="column">
                  <wp:posOffset>2280285</wp:posOffset>
                </wp:positionH>
                <wp:positionV relativeFrom="paragraph">
                  <wp:posOffset>264795</wp:posOffset>
                </wp:positionV>
                <wp:extent cx="1657350" cy="542925"/>
                <wp:effectExtent l="0" t="0" r="19050" b="2857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solidFill>
                          <a:srgbClr val="FFFFFF"/>
                        </a:solidFill>
                        <a:ln w="19050">
                          <a:solidFill>
                            <a:srgbClr val="000000"/>
                          </a:solidFill>
                          <a:miter lim="800000"/>
                          <a:headEnd/>
                          <a:tailEnd/>
                        </a:ln>
                      </wps:spPr>
                      <wps:txbx>
                        <w:txbxContent>
                          <w:p w:rsidR="003C4BDB" w:rsidRPr="00370221" w:rsidRDefault="003C4BDB" w:rsidP="003C4BDB">
                            <w:pPr>
                              <w:jc w:val="center"/>
                            </w:pPr>
                            <w:r w:rsidRPr="00207DE8">
                              <w:rPr>
                                <w:b/>
                                <w:bCs/>
                                <w:sz w:val="28"/>
                                <w:szCs w:val="28"/>
                                <w:lang w:val="uk-UA"/>
                              </w:rPr>
                              <w:t>приватне 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256" style="position:absolute;left:0;text-align:left;margin-left:179.55pt;margin-top:20.85pt;width:130.5pt;height:42.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" strokeweight="1.5pt">
                <v:textbox>
                  <w:txbxContent>
                    <w:p w:rsidR="003C4BDB" w:rsidRPr="00370221" w:rsidRDefault="003C4BDB" w:rsidP="003C4BDB">
                      <w:pPr>
                        <w:jc w:val="center"/>
                      </w:pPr>
                      <w:r w:rsidRPr="00207DE8">
                        <w:rPr>
                          <w:b/>
                          <w:bCs/>
                          <w:sz w:val="28"/>
                          <w:szCs w:val="28"/>
                          <w:lang w:val="uk-UA"/>
                        </w:rPr>
                        <w:t>приватне фінансування</w:t>
                      </w:r>
                    </w:p>
                  </w:txbxContent>
                </v:textbox>
              </v:rect>
            </w:pict>
          </mc:Fallback>
        </mc:AlternateContent>
      </w:r>
      <w:r>
        <w:rPr>
          <w:rFonts w:ascii="Calibri" w:eastAsia="Calibri" w:hAnsi="Calibri"/>
          <w:noProof/>
          <w:sz w:val="22"/>
          <w:szCs w:val="22"/>
          <w:lang w:val="uk-UA" w:eastAsia="uk-UA"/>
        </w:rPr>
        <mc:AlternateContent>
          <mc:Choice Requires="wps">
            <w:drawing>
              <wp:anchor distT="0" distB="0" distL="114300" distR="114300" simplePos="0" relativeHeight="252561408" behindDoc="0" locked="0" layoutInCell="1" allowOverlap="1" wp14:anchorId="4D068078" wp14:editId="0D7B500B">
                <wp:simplePos x="0" y="0"/>
                <wp:positionH relativeFrom="column">
                  <wp:posOffset>308610</wp:posOffset>
                </wp:positionH>
                <wp:positionV relativeFrom="paragraph">
                  <wp:posOffset>264795</wp:posOffset>
                </wp:positionV>
                <wp:extent cx="1733550" cy="400050"/>
                <wp:effectExtent l="0" t="0" r="19050" b="190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00050"/>
                        </a:xfrm>
                        <a:prstGeom prst="rect">
                          <a:avLst/>
                        </a:prstGeom>
                        <a:solidFill>
                          <a:srgbClr val="FFFFFF"/>
                        </a:solidFill>
                        <a:ln w="19050">
                          <a:solidFill>
                            <a:srgbClr val="000000"/>
                          </a:solidFill>
                          <a:miter lim="800000"/>
                          <a:headEnd/>
                          <a:tailEnd/>
                        </a:ln>
                      </wps:spPr>
                      <wps:txbx>
                        <w:txbxContent>
                          <w:p w:rsidR="003C4BDB" w:rsidRPr="002530F0" w:rsidRDefault="003C4BDB" w:rsidP="003C4BDB">
                            <w:pPr>
                              <w:spacing w:line="276" w:lineRule="auto"/>
                              <w:jc w:val="center"/>
                              <w:rPr>
                                <w:lang w:val="uk-UA"/>
                              </w:rPr>
                            </w:pPr>
                            <w:r w:rsidRPr="00207DE8">
                              <w:rPr>
                                <w:b/>
                                <w:bCs/>
                                <w:sz w:val="28"/>
                                <w:szCs w:val="28"/>
                                <w:lang w:val="uk-UA"/>
                              </w:rPr>
                              <w:t>самофінансування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257" style="position:absolute;left:0;text-align:left;margin-left:24.3pt;margin-top:20.85pt;width:136.5pt;height:31.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" strokeweight="1.5pt">
                <v:textbox>
                  <w:txbxContent>
                    <w:p w:rsidR="003C4BDB" w:rsidRPr="002530F0" w:rsidRDefault="003C4BDB" w:rsidP="003C4BDB">
                      <w:pPr>
                        <w:spacing w:line="276" w:lineRule="auto"/>
                        <w:jc w:val="center"/>
                        <w:rPr>
                          <w:lang w:val="uk-UA"/>
                        </w:rPr>
                      </w:pPr>
                      <w:r w:rsidRPr="00207DE8">
                        <w:rPr>
                          <w:b/>
                          <w:bCs/>
                          <w:sz w:val="28"/>
                          <w:szCs w:val="28"/>
                          <w:lang w:val="uk-UA"/>
                        </w:rPr>
                        <w:t>самофінансування</w:t>
                      </w:r>
                    </w:p>
                  </w:txbxContent>
                </v:textbox>
              </v:rect>
            </w:pict>
          </mc:Fallback>
        </mc:AlternateContent>
      </w:r>
    </w:p>
    <w:p w:rsidR="003C4BDB" w:rsidRPr="00207DE8" w:rsidRDefault="003C4BDB" w:rsidP="003C4BDB">
      <w:pPr>
        <w:spacing w:line="360" w:lineRule="auto"/>
        <w:rPr>
          <w:rFonts w:eastAsia="Calibri"/>
          <w:sz w:val="28"/>
          <w:szCs w:val="28"/>
          <w:lang w:val="uk-UA" w:eastAsia="en-US"/>
        </w:rPr>
      </w:pPr>
    </w:p>
    <w:p w:rsidR="003C4BDB" w:rsidRPr="00207DE8" w:rsidRDefault="003C4BDB" w:rsidP="003C4BDB">
      <w:pPr>
        <w:spacing w:line="360" w:lineRule="auto"/>
        <w:rPr>
          <w:rFonts w:eastAsia="Calibri"/>
          <w:sz w:val="28"/>
          <w:szCs w:val="28"/>
          <w:lang w:val="uk-UA" w:eastAsia="en-US"/>
        </w:rPr>
      </w:pPr>
    </w:p>
    <w:p w:rsidR="003C4BDB" w:rsidRDefault="003C4BDB" w:rsidP="003C4BDB">
      <w:pPr>
        <w:spacing w:line="360" w:lineRule="auto"/>
        <w:ind w:firstLine="709"/>
        <w:contextualSpacing/>
        <w:rPr>
          <w:sz w:val="28"/>
          <w:szCs w:val="28"/>
          <w:lang w:val="uk-UA"/>
        </w:rPr>
      </w:pPr>
      <w:r>
        <w:rPr>
          <w:sz w:val="28"/>
          <w:szCs w:val="28"/>
          <w:lang w:val="uk-UA" w:eastAsia="uk-UA"/>
        </w:rPr>
        <w:lastRenderedPageBreak/>
        <w:t>Т</w:t>
      </w:r>
      <w:r w:rsidRPr="00117315">
        <w:rPr>
          <w:sz w:val="28"/>
          <w:szCs w:val="28"/>
          <w:lang w:val="uk-UA" w:eastAsia="uk-UA"/>
        </w:rPr>
        <w:t xml:space="preserve">аке законодавче закріплення цих джерел різниться за своєю деталізацією та обсягом. </w:t>
      </w:r>
      <w:r>
        <w:rPr>
          <w:sz w:val="28"/>
          <w:szCs w:val="28"/>
          <w:lang w:val="uk-UA" w:eastAsia="uk-UA"/>
        </w:rPr>
        <w:t>Ф</w:t>
      </w:r>
      <w:r w:rsidRPr="00117315">
        <w:rPr>
          <w:sz w:val="28"/>
          <w:szCs w:val="28"/>
          <w:lang w:val="uk-UA"/>
        </w:rPr>
        <w:t xml:space="preserve">інансування політичних партій є актуальним питанням як для України, так і для всіх країн ЄС. За таких обставин особливого значення набуває нормативно-правове регулювання державного контролю за фінансуванням політичних партій. </w:t>
      </w:r>
    </w:p>
    <w:p w:rsidR="003C4BDB" w:rsidRPr="00117315" w:rsidRDefault="003C4BDB" w:rsidP="003C4BDB">
      <w:pPr>
        <w:spacing w:line="360" w:lineRule="auto"/>
        <w:ind w:firstLine="709"/>
        <w:contextualSpacing/>
        <w:rPr>
          <w:sz w:val="28"/>
          <w:szCs w:val="28"/>
          <w:lang w:val="uk-UA"/>
        </w:rPr>
      </w:pPr>
      <w:r>
        <w:rPr>
          <w:sz w:val="28"/>
          <w:szCs w:val="28"/>
          <w:lang w:val="uk-UA"/>
        </w:rPr>
        <w:t>В</w:t>
      </w:r>
      <w:r w:rsidRPr="00117315">
        <w:rPr>
          <w:sz w:val="28"/>
          <w:szCs w:val="28"/>
          <w:lang w:val="uk-UA"/>
        </w:rPr>
        <w:t>.І. Кафарський слушно зазначає, що важливим у контексті подальшої діяльності політичних партій є державний контроль за їх фінансуванням, а також пропонує поруч із поточним державним контролем за діяльністю політичних партій та контролем за додержанням порядку участі політичних партій у виборчому процесі виділяти також державний контроль за фінансуванням політичних партій</w:t>
      </w:r>
      <w:r w:rsidRPr="00117315">
        <w:rPr>
          <w:spacing w:val="-2"/>
          <w:sz w:val="28"/>
          <w:szCs w:val="28"/>
          <w:lang w:val="uk-UA"/>
        </w:rPr>
        <w:t>.</w:t>
      </w:r>
    </w:p>
    <w:p w:rsidR="003C4BDB" w:rsidRDefault="003C4BDB" w:rsidP="003C4BDB">
      <w:pPr>
        <w:shd w:val="clear" w:color="auto" w:fill="FFFFFF"/>
        <w:spacing w:line="360" w:lineRule="auto"/>
        <w:ind w:firstLine="709"/>
        <w:contextualSpacing/>
        <w:rPr>
          <w:sz w:val="28"/>
          <w:szCs w:val="28"/>
          <w:lang w:val="uk-UA"/>
        </w:rPr>
      </w:pPr>
      <w:r w:rsidRPr="00117315">
        <w:rPr>
          <w:sz w:val="28"/>
          <w:szCs w:val="28"/>
          <w:lang w:val="uk-UA"/>
        </w:rPr>
        <w:t>Окремі вчені до механізму фінансового контролю стосовно політичних партій включають державні органи, що здійснюють контроль, об</w:t>
      </w:r>
      <w:r>
        <w:rPr>
          <w:sz w:val="28"/>
          <w:szCs w:val="28"/>
          <w:lang w:val="uk-UA"/>
        </w:rPr>
        <w:t>’</w:t>
      </w:r>
      <w:r w:rsidRPr="00117315">
        <w:rPr>
          <w:sz w:val="28"/>
          <w:szCs w:val="28"/>
          <w:lang w:val="uk-UA"/>
        </w:rPr>
        <w:t xml:space="preserve">єкти контролю, склад фінансових правопорушень та відповідальність партій за їх вчинення. </w:t>
      </w:r>
    </w:p>
    <w:p w:rsidR="003C4BDB" w:rsidRPr="00207DE8" w:rsidRDefault="003C4BDB" w:rsidP="003C4BDB">
      <w:pPr>
        <w:shd w:val="clear" w:color="auto" w:fill="FFFFFF"/>
        <w:spacing w:line="360" w:lineRule="auto"/>
        <w:ind w:firstLine="709"/>
        <w:contextualSpacing/>
        <w:rPr>
          <w:sz w:val="28"/>
          <w:szCs w:val="28"/>
          <w:lang w:val="uk-UA"/>
        </w:rPr>
      </w:pPr>
      <w:r w:rsidRPr="00207DE8">
        <w:rPr>
          <w:noProof/>
          <w:sz w:val="28"/>
          <w:szCs w:val="28"/>
          <w:lang w:val="uk-UA" w:eastAsia="uk-UA"/>
        </w:rPr>
        <mc:AlternateContent>
          <mc:Choice Requires="wps">
            <w:drawing>
              <wp:anchor distT="0" distB="0" distL="114300" distR="114300" simplePos="0" relativeHeight="252571648" behindDoc="0" locked="0" layoutInCell="1" allowOverlap="1" wp14:anchorId="4EBA5E4F" wp14:editId="5EC0CBE6">
                <wp:simplePos x="0" y="0"/>
                <wp:positionH relativeFrom="column">
                  <wp:posOffset>889635</wp:posOffset>
                </wp:positionH>
                <wp:positionV relativeFrom="paragraph">
                  <wp:posOffset>144145</wp:posOffset>
                </wp:positionV>
                <wp:extent cx="4600575" cy="657225"/>
                <wp:effectExtent l="152400" t="133350" r="180975" b="180975"/>
                <wp:wrapNone/>
                <wp:docPr id="181" name="Загнутый угол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57225"/>
                        </a:xfrm>
                        <a:prstGeom prst="foldedCorner">
                          <a:avLst>
                            <a:gd name="adj" fmla="val 1250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glow rad="139700">
                            <a:srgbClr val="4F81BD">
                              <a:satMod val="175000"/>
                              <a:alpha val="40000"/>
                            </a:srgbClr>
                          </a:glow>
                          <a:outerShdw blurRad="40000" dist="20000" dir="5400000" rotWithShape="0">
                            <a:srgbClr val="000000">
                              <a:alpha val="38000"/>
                            </a:srgbClr>
                          </a:outerShdw>
                        </a:effectLst>
                      </wps:spPr>
                      <wps:txbx>
                        <w:txbxContent>
                          <w:p w:rsidR="003C4BDB" w:rsidRPr="00AA6012" w:rsidRDefault="003C4BDB" w:rsidP="003C4BDB">
                            <w:pPr>
                              <w:pStyle w:val="1"/>
                              <w:spacing w:before="0" w:line="276" w:lineRule="auto"/>
                              <w:jc w:val="center"/>
                              <w:rPr>
                                <w:rFonts w:ascii="Times New Roman" w:hAnsi="Times New Roman"/>
                                <w:bCs w:val="0"/>
                                <w:iCs/>
                                <w:sz w:val="6"/>
                                <w:szCs w:val="6"/>
                              </w:rPr>
                            </w:pPr>
                          </w:p>
                          <w:p w:rsidR="003C4BDB" w:rsidRPr="00060B2B" w:rsidRDefault="003C4BDB" w:rsidP="003C4BDB">
                            <w:pPr>
                              <w:spacing w:line="276" w:lineRule="auto"/>
                              <w:jc w:val="center"/>
                              <w:rPr>
                                <w:b/>
                                <w:sz w:val="32"/>
                                <w:szCs w:val="32"/>
                                <w:lang w:val="uk-UA"/>
                              </w:rPr>
                            </w:pPr>
                            <w:r>
                              <w:rPr>
                                <w:rFonts w:cs="Arial"/>
                                <w:b/>
                                <w:iCs/>
                                <w:kern w:val="32"/>
                                <w:sz w:val="28"/>
                                <w:szCs w:val="28"/>
                                <w:lang w:val="uk-UA"/>
                              </w:rPr>
                              <w:t>Основні</w:t>
                            </w:r>
                            <w:r w:rsidRPr="00207DE8">
                              <w:rPr>
                                <w:rFonts w:cs="Arial"/>
                                <w:b/>
                                <w:iCs/>
                                <w:kern w:val="32"/>
                                <w:sz w:val="28"/>
                                <w:szCs w:val="28"/>
                                <w:lang w:val="uk-UA"/>
                              </w:rPr>
                              <w:t xml:space="preserve"> елемент</w:t>
                            </w:r>
                            <w:r>
                              <w:rPr>
                                <w:rFonts w:cs="Arial"/>
                                <w:b/>
                                <w:iCs/>
                                <w:kern w:val="32"/>
                                <w:sz w:val="28"/>
                                <w:szCs w:val="28"/>
                                <w:lang w:val="uk-UA"/>
                              </w:rPr>
                              <w:t>и</w:t>
                            </w:r>
                            <w:r w:rsidRPr="00207DE8">
                              <w:rPr>
                                <w:rFonts w:cs="Arial"/>
                                <w:b/>
                                <w:iCs/>
                                <w:kern w:val="32"/>
                                <w:sz w:val="28"/>
                                <w:szCs w:val="28"/>
                                <w:lang w:val="uk-UA"/>
                              </w:rPr>
                              <w:t xml:space="preserve"> державного контролю за фінансуванням політичних партій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81" o:spid="_x0000_s1258" type="#_x0000_t65" style="position:absolute;left:0;text-align:left;margin-left:70.05pt;margin-top:11.35pt;width:362.25pt;height:51.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" fillcolor="#bcbcbc">
                <v:fill color2="#ededed" rotate="t" angle="180" colors="0 #bcbcbc;22938f #d0d0d0;1 #ededed" focus="100%" type="gradient"/>
                <v:shadow on="t" color="black" opacity="24903f" origin=",.5" offset="0,.55556mm"/>
                <v:textbox>
                  <w:txbxContent>
                    <w:p w:rsidR="003C4BDB" w:rsidRPr="00AA6012" w:rsidRDefault="003C4BDB" w:rsidP="003C4BDB">
                      <w:pPr>
                        <w:pStyle w:val="1"/>
                        <w:spacing w:before="0" w:line="276" w:lineRule="auto"/>
                        <w:jc w:val="center"/>
                        <w:rPr>
                          <w:rFonts w:ascii="Times New Roman" w:hAnsi="Times New Roman"/>
                          <w:bCs w:val="0"/>
                          <w:iCs/>
                          <w:sz w:val="6"/>
                          <w:szCs w:val="6"/>
                        </w:rPr>
                      </w:pPr>
                    </w:p>
                    <w:p w:rsidR="003C4BDB" w:rsidRPr="00060B2B" w:rsidRDefault="003C4BDB" w:rsidP="003C4BDB">
                      <w:pPr>
                        <w:spacing w:line="276" w:lineRule="auto"/>
                        <w:jc w:val="center"/>
                        <w:rPr>
                          <w:b/>
                          <w:sz w:val="32"/>
                          <w:szCs w:val="32"/>
                          <w:lang w:val="uk-UA"/>
                        </w:rPr>
                      </w:pPr>
                      <w:r>
                        <w:rPr>
                          <w:rFonts w:cs="Arial"/>
                          <w:b/>
                          <w:iCs/>
                          <w:kern w:val="32"/>
                          <w:sz w:val="28"/>
                          <w:szCs w:val="28"/>
                          <w:lang w:val="uk-UA"/>
                        </w:rPr>
                        <w:t>Основні</w:t>
                      </w:r>
                      <w:r w:rsidRPr="00207DE8">
                        <w:rPr>
                          <w:rFonts w:cs="Arial"/>
                          <w:b/>
                          <w:iCs/>
                          <w:kern w:val="32"/>
                          <w:sz w:val="28"/>
                          <w:szCs w:val="28"/>
                          <w:lang w:val="uk-UA"/>
                        </w:rPr>
                        <w:t xml:space="preserve"> елемент</w:t>
                      </w:r>
                      <w:r>
                        <w:rPr>
                          <w:rFonts w:cs="Arial"/>
                          <w:b/>
                          <w:iCs/>
                          <w:kern w:val="32"/>
                          <w:sz w:val="28"/>
                          <w:szCs w:val="28"/>
                          <w:lang w:val="uk-UA"/>
                        </w:rPr>
                        <w:t>и</w:t>
                      </w:r>
                      <w:r w:rsidRPr="00207DE8">
                        <w:rPr>
                          <w:rFonts w:cs="Arial"/>
                          <w:b/>
                          <w:iCs/>
                          <w:kern w:val="32"/>
                          <w:sz w:val="28"/>
                          <w:szCs w:val="28"/>
                          <w:lang w:val="uk-UA"/>
                        </w:rPr>
                        <w:t xml:space="preserve"> державного контролю за фінансуванням політичних партій</w:t>
                      </w:r>
                    </w:p>
                  </w:txbxContent>
                </v:textbox>
              </v:shape>
            </w:pict>
          </mc:Fallback>
        </mc:AlternateContent>
      </w:r>
    </w:p>
    <w:p w:rsidR="003C4BDB" w:rsidRPr="00207DE8" w:rsidRDefault="003C4BDB" w:rsidP="003C4BDB">
      <w:pPr>
        <w:shd w:val="clear" w:color="auto" w:fill="FFFFFF"/>
        <w:spacing w:line="360" w:lineRule="auto"/>
        <w:ind w:firstLine="709"/>
        <w:contextualSpacing/>
        <w:rPr>
          <w:sz w:val="28"/>
          <w:szCs w:val="28"/>
          <w:lang w:val="uk-UA"/>
        </w:rPr>
      </w:pPr>
    </w:p>
    <w:p w:rsidR="003C4BDB" w:rsidRPr="00207DE8" w:rsidRDefault="003C4BDB" w:rsidP="003C4BDB">
      <w:pPr>
        <w:shd w:val="clear" w:color="auto" w:fill="FFFFFF"/>
        <w:spacing w:line="360" w:lineRule="auto"/>
        <w:ind w:firstLine="709"/>
        <w:contextualSpacing/>
        <w:rPr>
          <w:sz w:val="28"/>
          <w:szCs w:val="28"/>
          <w:lang w:val="uk-UA"/>
        </w:rPr>
      </w:pPr>
      <w:r w:rsidRPr="00207DE8">
        <w:rPr>
          <w:noProof/>
          <w:sz w:val="28"/>
          <w:szCs w:val="28"/>
          <w:lang w:val="uk-UA" w:eastAsia="uk-UA"/>
        </w:rPr>
        <mc:AlternateContent>
          <mc:Choice Requires="wps">
            <w:drawing>
              <wp:anchor distT="0" distB="0" distL="114300" distR="114300" simplePos="0" relativeHeight="252573696" behindDoc="0" locked="0" layoutInCell="1" allowOverlap="1" wp14:anchorId="255B102C" wp14:editId="318824C1">
                <wp:simplePos x="0" y="0"/>
                <wp:positionH relativeFrom="column">
                  <wp:posOffset>4461510</wp:posOffset>
                </wp:positionH>
                <wp:positionV relativeFrom="paragraph">
                  <wp:posOffset>283210</wp:posOffset>
                </wp:positionV>
                <wp:extent cx="1752600" cy="81915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19150"/>
                        </a:xfrm>
                        <a:prstGeom prst="rect">
                          <a:avLst/>
                        </a:prstGeom>
                        <a:solidFill>
                          <a:srgbClr val="FFFFFF"/>
                        </a:solidFill>
                        <a:ln w="19050">
                          <a:solidFill>
                            <a:srgbClr val="000000"/>
                          </a:solidFill>
                          <a:miter lim="800000"/>
                          <a:headEnd/>
                          <a:tailEnd/>
                        </a:ln>
                      </wps:spPr>
                      <wps:txbx>
                        <w:txbxContent>
                          <w:p w:rsidR="003C4BDB" w:rsidRPr="00EB12BA" w:rsidRDefault="003C4BDB" w:rsidP="003C4BDB">
                            <w:pPr>
                              <w:jc w:val="center"/>
                              <w:rPr>
                                <w:b/>
                                <w:sz w:val="24"/>
                                <w:szCs w:val="24"/>
                              </w:rPr>
                            </w:pPr>
                            <w:r w:rsidRPr="00EB12BA">
                              <w:rPr>
                                <w:b/>
                                <w:bCs/>
                                <w:sz w:val="24"/>
                                <w:szCs w:val="24"/>
                                <w:lang w:val="uk-UA"/>
                              </w:rPr>
                              <w:t>склад фінансових правопорушень і відповідальність за їх вчинення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259" style="position:absolute;left:0;text-align:left;margin-left:351.3pt;margin-top:22.3pt;width:138pt;height:64.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" strokeweight="1.5pt">
                <v:textbox>
                  <w:txbxContent>
                    <w:p w:rsidR="003C4BDB" w:rsidRPr="00EB12BA" w:rsidRDefault="003C4BDB" w:rsidP="003C4BDB">
                      <w:pPr>
                        <w:jc w:val="center"/>
                        <w:rPr>
                          <w:b/>
                          <w:sz w:val="24"/>
                          <w:szCs w:val="24"/>
                        </w:rPr>
                      </w:pPr>
                      <w:r w:rsidRPr="00EB12BA">
                        <w:rPr>
                          <w:b/>
                          <w:bCs/>
                          <w:sz w:val="24"/>
                          <w:szCs w:val="24"/>
                          <w:lang w:val="uk-UA"/>
                        </w:rPr>
                        <w:t>склад фінансових правопорушень і відповідальність за їх вчинення</w:t>
                      </w:r>
                    </w:p>
                  </w:txbxContent>
                </v:textbox>
              </v:rect>
            </w:pict>
          </mc:Fallback>
        </mc:AlternateContent>
      </w:r>
      <w:r w:rsidRPr="00207DE8">
        <w:rPr>
          <w:noProof/>
          <w:sz w:val="28"/>
          <w:szCs w:val="28"/>
          <w:lang w:val="uk-UA" w:eastAsia="uk-UA"/>
        </w:rPr>
        <mc:AlternateContent>
          <mc:Choice Requires="wps">
            <w:drawing>
              <wp:anchor distT="0" distB="0" distL="114300" distR="114300" simplePos="0" relativeHeight="252572672" behindDoc="0" locked="0" layoutInCell="1" allowOverlap="1" wp14:anchorId="4EF6BF81" wp14:editId="6B1D84F6">
                <wp:simplePos x="0" y="0"/>
                <wp:positionH relativeFrom="column">
                  <wp:posOffset>3051810</wp:posOffset>
                </wp:positionH>
                <wp:positionV relativeFrom="paragraph">
                  <wp:posOffset>187960</wp:posOffset>
                </wp:positionV>
                <wp:extent cx="1409700" cy="409575"/>
                <wp:effectExtent l="0" t="0" r="76200" b="6667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84" o:spid="_x0000_s1026" type="#_x0000_t32" style="position:absolute;margin-left:240.3pt;margin-top:14.8pt;width:111pt;height:32.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" strokeweight="1.5pt">
                <v:stroke endarrow="block"/>
              </v:shape>
            </w:pict>
          </mc:Fallback>
        </mc:AlternateContent>
      </w:r>
      <w:r w:rsidRPr="00207DE8">
        <w:rPr>
          <w:noProof/>
          <w:sz w:val="28"/>
          <w:szCs w:val="28"/>
          <w:lang w:val="uk-UA" w:eastAsia="uk-UA"/>
        </w:rPr>
        <mc:AlternateContent>
          <mc:Choice Requires="wps">
            <w:drawing>
              <wp:anchor distT="0" distB="0" distL="114300" distR="114300" simplePos="0" relativeHeight="252567552" behindDoc="0" locked="0" layoutInCell="1" allowOverlap="1" wp14:anchorId="6682CE0C" wp14:editId="432785CA">
                <wp:simplePos x="0" y="0"/>
                <wp:positionH relativeFrom="column">
                  <wp:posOffset>3118485</wp:posOffset>
                </wp:positionH>
                <wp:positionV relativeFrom="paragraph">
                  <wp:posOffset>187960</wp:posOffset>
                </wp:positionV>
                <wp:extent cx="1247775" cy="1000125"/>
                <wp:effectExtent l="0" t="0" r="47625" b="4762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185" o:spid="_x0000_s1026" type="#_x0000_t32" style="position:absolute;margin-left:245.55pt;margin-top:14.8pt;width:98.25pt;height:78.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" strokeweight="1.5pt">
                <v:stroke endarrow="block"/>
              </v:shape>
            </w:pict>
          </mc:Fallback>
        </mc:AlternateContent>
      </w:r>
      <w:r w:rsidRPr="00207DE8">
        <w:rPr>
          <w:noProof/>
          <w:sz w:val="28"/>
          <w:szCs w:val="28"/>
          <w:lang w:val="uk-UA" w:eastAsia="uk-UA"/>
        </w:rPr>
        <mc:AlternateContent>
          <mc:Choice Requires="wps">
            <w:drawing>
              <wp:anchor distT="0" distB="0" distL="114300" distR="114300" simplePos="0" relativeHeight="252566528" behindDoc="0" locked="0" layoutInCell="1" allowOverlap="1" wp14:anchorId="5E4471A5" wp14:editId="02C8A9ED">
                <wp:simplePos x="0" y="0"/>
                <wp:positionH relativeFrom="column">
                  <wp:posOffset>3108960</wp:posOffset>
                </wp:positionH>
                <wp:positionV relativeFrom="paragraph">
                  <wp:posOffset>187960</wp:posOffset>
                </wp:positionV>
                <wp:extent cx="635" cy="1000125"/>
                <wp:effectExtent l="76200" t="0" r="75565" b="4762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05" o:spid="_x0000_s1026" type="#_x0000_t32" style="position:absolute;margin-left:244.8pt;margin-top:14.8pt;width:.05pt;height:78.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RTZgIAAH0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" strokeweight="1.5pt">
                <v:stroke endarrow="block"/>
              </v:shape>
            </w:pict>
          </mc:Fallback>
        </mc:AlternateContent>
      </w:r>
      <w:r w:rsidRPr="00207DE8">
        <w:rPr>
          <w:noProof/>
          <w:sz w:val="28"/>
          <w:szCs w:val="28"/>
          <w:lang w:val="uk-UA" w:eastAsia="uk-UA"/>
        </w:rPr>
        <mc:AlternateContent>
          <mc:Choice Requires="wps">
            <w:drawing>
              <wp:anchor distT="0" distB="0" distL="114300" distR="114300" simplePos="0" relativeHeight="252565504" behindDoc="0" locked="0" layoutInCell="1" allowOverlap="1" wp14:anchorId="672B9A8C" wp14:editId="0ED4E892">
                <wp:simplePos x="0" y="0"/>
                <wp:positionH relativeFrom="column">
                  <wp:posOffset>1282065</wp:posOffset>
                </wp:positionH>
                <wp:positionV relativeFrom="paragraph">
                  <wp:posOffset>187960</wp:posOffset>
                </wp:positionV>
                <wp:extent cx="1865630" cy="1000125"/>
                <wp:effectExtent l="38100" t="0" r="20320" b="4762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5630"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06" o:spid="_x0000_s1026" type="#_x0000_t32" style="position:absolute;margin-left:100.95pt;margin-top:14.8pt;width:146.9pt;height:78.75pt;flip:x;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" strokeweight="1.5pt">
                <v:stroke endarrow="block"/>
              </v:shape>
            </w:pict>
          </mc:Fallback>
        </mc:AlternateContent>
      </w:r>
    </w:p>
    <w:p w:rsidR="003C4BDB" w:rsidRPr="00207DE8" w:rsidRDefault="003C4BDB" w:rsidP="003C4BDB">
      <w:pPr>
        <w:shd w:val="clear" w:color="auto" w:fill="FFFFFF"/>
        <w:spacing w:line="360" w:lineRule="auto"/>
        <w:ind w:firstLine="709"/>
        <w:contextualSpacing/>
        <w:rPr>
          <w:sz w:val="28"/>
          <w:szCs w:val="28"/>
          <w:lang w:val="uk-UA"/>
        </w:rPr>
      </w:pPr>
    </w:p>
    <w:p w:rsidR="003C4BDB" w:rsidRPr="00207DE8" w:rsidRDefault="003C4BDB" w:rsidP="003C4BDB">
      <w:pPr>
        <w:shd w:val="clear" w:color="auto" w:fill="FFFFFF"/>
        <w:spacing w:line="360" w:lineRule="auto"/>
        <w:ind w:firstLine="709"/>
        <w:contextualSpacing/>
        <w:rPr>
          <w:sz w:val="28"/>
          <w:szCs w:val="28"/>
          <w:lang w:val="uk-UA"/>
        </w:rPr>
      </w:pPr>
    </w:p>
    <w:p w:rsidR="003C4BDB" w:rsidRPr="00207DE8" w:rsidRDefault="003C4BDB" w:rsidP="003C4BDB">
      <w:pPr>
        <w:shd w:val="clear" w:color="auto" w:fill="FFFFFF"/>
        <w:spacing w:line="360" w:lineRule="auto"/>
        <w:ind w:firstLine="709"/>
        <w:contextualSpacing/>
        <w:rPr>
          <w:sz w:val="28"/>
          <w:szCs w:val="28"/>
          <w:lang w:val="uk-UA"/>
        </w:rPr>
      </w:pPr>
      <w:r w:rsidRPr="00207DE8">
        <w:rPr>
          <w:noProof/>
          <w:sz w:val="28"/>
          <w:szCs w:val="28"/>
          <w:lang w:val="uk-UA" w:eastAsia="uk-UA"/>
        </w:rPr>
        <mc:AlternateContent>
          <mc:Choice Requires="wps">
            <w:drawing>
              <wp:anchor distT="0" distB="0" distL="114300" distR="114300" simplePos="0" relativeHeight="252570624" behindDoc="0" locked="0" layoutInCell="1" allowOverlap="1" wp14:anchorId="18EAEF40" wp14:editId="07E9254C">
                <wp:simplePos x="0" y="0"/>
                <wp:positionH relativeFrom="column">
                  <wp:posOffset>3966210</wp:posOffset>
                </wp:positionH>
                <wp:positionV relativeFrom="paragraph">
                  <wp:posOffset>264795</wp:posOffset>
                </wp:positionV>
                <wp:extent cx="1657350" cy="561975"/>
                <wp:effectExtent l="0" t="0" r="19050" b="28575"/>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solidFill>
                          <a:srgbClr val="FFFFFF"/>
                        </a:solidFill>
                        <a:ln w="19050">
                          <a:solidFill>
                            <a:srgbClr val="000000"/>
                          </a:solidFill>
                          <a:miter lim="800000"/>
                          <a:headEnd/>
                          <a:tailEnd/>
                        </a:ln>
                      </wps:spPr>
                      <wps:txbx>
                        <w:txbxContent>
                          <w:p w:rsidR="003C4BDB" w:rsidRPr="00370221" w:rsidRDefault="003C4BDB" w:rsidP="003C4BDB">
                            <w:pPr>
                              <w:jc w:val="center"/>
                            </w:pPr>
                            <w:r w:rsidRPr="00207DE8">
                              <w:rPr>
                                <w:b/>
                                <w:bCs/>
                                <w:sz w:val="28"/>
                                <w:szCs w:val="28"/>
                                <w:lang w:val="uk-UA"/>
                              </w:rPr>
                              <w:t>процедур</w:t>
                            </w:r>
                            <w:r>
                              <w:rPr>
                                <w:b/>
                                <w:bCs/>
                                <w:sz w:val="28"/>
                                <w:szCs w:val="28"/>
                                <w:lang w:val="uk-UA"/>
                              </w:rPr>
                              <w:t>а</w:t>
                            </w:r>
                            <w:r w:rsidRPr="00207DE8">
                              <w:rPr>
                                <w:b/>
                                <w:bCs/>
                                <w:sz w:val="28"/>
                                <w:szCs w:val="28"/>
                                <w:lang w:val="uk-UA"/>
                              </w:rPr>
                              <w:t xml:space="preserve">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260" style="position:absolute;left:0;text-align:left;margin-left:312.3pt;margin-top:20.85pt;width:130.5pt;height:4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" strokeweight="1.5pt">
                <v:textbox>
                  <w:txbxContent>
                    <w:p w:rsidR="003C4BDB" w:rsidRPr="00370221" w:rsidRDefault="003C4BDB" w:rsidP="003C4BDB">
                      <w:pPr>
                        <w:jc w:val="center"/>
                      </w:pPr>
                      <w:r w:rsidRPr="00207DE8">
                        <w:rPr>
                          <w:b/>
                          <w:bCs/>
                          <w:sz w:val="28"/>
                          <w:szCs w:val="28"/>
                          <w:lang w:val="uk-UA"/>
                        </w:rPr>
                        <w:t>процедур</w:t>
                      </w:r>
                      <w:r>
                        <w:rPr>
                          <w:b/>
                          <w:bCs/>
                          <w:sz w:val="28"/>
                          <w:szCs w:val="28"/>
                          <w:lang w:val="uk-UA"/>
                        </w:rPr>
                        <w:t>а</w:t>
                      </w:r>
                      <w:r w:rsidRPr="00207DE8">
                        <w:rPr>
                          <w:b/>
                          <w:bCs/>
                          <w:sz w:val="28"/>
                          <w:szCs w:val="28"/>
                          <w:lang w:val="uk-UA"/>
                        </w:rPr>
                        <w:t xml:space="preserve"> контролю</w:t>
                      </w:r>
                    </w:p>
                  </w:txbxContent>
                </v:textbox>
              </v:rect>
            </w:pict>
          </mc:Fallback>
        </mc:AlternateContent>
      </w:r>
      <w:r w:rsidRPr="00207DE8">
        <w:rPr>
          <w:noProof/>
          <w:sz w:val="28"/>
          <w:szCs w:val="28"/>
          <w:lang w:val="uk-UA" w:eastAsia="uk-UA"/>
        </w:rPr>
        <mc:AlternateContent>
          <mc:Choice Requires="wps">
            <w:drawing>
              <wp:anchor distT="0" distB="0" distL="114300" distR="114300" simplePos="0" relativeHeight="252569600" behindDoc="0" locked="0" layoutInCell="1" allowOverlap="1" wp14:anchorId="16488D2F" wp14:editId="785CFCDE">
                <wp:simplePos x="0" y="0"/>
                <wp:positionH relativeFrom="column">
                  <wp:posOffset>2137410</wp:posOffset>
                </wp:positionH>
                <wp:positionV relativeFrom="paragraph">
                  <wp:posOffset>264795</wp:posOffset>
                </wp:positionV>
                <wp:extent cx="1657350" cy="542925"/>
                <wp:effectExtent l="0" t="0" r="19050" b="2857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solidFill>
                          <a:srgbClr val="FFFFFF"/>
                        </a:solidFill>
                        <a:ln w="19050">
                          <a:solidFill>
                            <a:srgbClr val="000000"/>
                          </a:solidFill>
                          <a:miter lim="800000"/>
                          <a:headEnd/>
                          <a:tailEnd/>
                        </a:ln>
                      </wps:spPr>
                      <wps:txbx>
                        <w:txbxContent>
                          <w:p w:rsidR="003C4BDB" w:rsidRDefault="003C4BDB" w:rsidP="003C4BDB">
                            <w:pPr>
                              <w:jc w:val="center"/>
                              <w:rPr>
                                <w:b/>
                                <w:bCs/>
                                <w:sz w:val="28"/>
                                <w:szCs w:val="28"/>
                                <w:lang w:val="uk-UA"/>
                              </w:rPr>
                            </w:pPr>
                            <w:r w:rsidRPr="00207DE8">
                              <w:rPr>
                                <w:b/>
                                <w:bCs/>
                                <w:sz w:val="28"/>
                                <w:szCs w:val="28"/>
                                <w:lang w:val="uk-UA"/>
                              </w:rPr>
                              <w:t>об’єкт</w:t>
                            </w:r>
                          </w:p>
                          <w:p w:rsidR="003C4BDB" w:rsidRPr="00370221" w:rsidRDefault="003C4BDB" w:rsidP="003C4BDB">
                            <w:pPr>
                              <w:jc w:val="center"/>
                            </w:pPr>
                            <w:r w:rsidRPr="00207DE8">
                              <w:rPr>
                                <w:b/>
                                <w:bCs/>
                                <w:sz w:val="28"/>
                                <w:szCs w:val="28"/>
                                <w:lang w:val="uk-UA"/>
                              </w:rPr>
                              <w:t xml:space="preserve">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261" style="position:absolute;left:0;text-align:left;margin-left:168.3pt;margin-top:20.85pt;width:130.5pt;height:42.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" strokeweight="1.5pt">
                <v:textbox>
                  <w:txbxContent>
                    <w:p w:rsidR="003C4BDB" w:rsidRDefault="003C4BDB" w:rsidP="003C4BDB">
                      <w:pPr>
                        <w:jc w:val="center"/>
                        <w:rPr>
                          <w:b/>
                          <w:bCs/>
                          <w:sz w:val="28"/>
                          <w:szCs w:val="28"/>
                          <w:lang w:val="uk-UA"/>
                        </w:rPr>
                      </w:pPr>
                      <w:r w:rsidRPr="00207DE8">
                        <w:rPr>
                          <w:b/>
                          <w:bCs/>
                          <w:sz w:val="28"/>
                          <w:szCs w:val="28"/>
                          <w:lang w:val="uk-UA"/>
                        </w:rPr>
                        <w:t>об’єкт</w:t>
                      </w:r>
                    </w:p>
                    <w:p w:rsidR="003C4BDB" w:rsidRPr="00370221" w:rsidRDefault="003C4BDB" w:rsidP="003C4BDB">
                      <w:pPr>
                        <w:jc w:val="center"/>
                      </w:pPr>
                      <w:r w:rsidRPr="00207DE8">
                        <w:rPr>
                          <w:b/>
                          <w:bCs/>
                          <w:sz w:val="28"/>
                          <w:szCs w:val="28"/>
                          <w:lang w:val="uk-UA"/>
                        </w:rPr>
                        <w:t xml:space="preserve"> контролю</w:t>
                      </w:r>
                    </w:p>
                  </w:txbxContent>
                </v:textbox>
              </v:rect>
            </w:pict>
          </mc:Fallback>
        </mc:AlternateContent>
      </w:r>
      <w:r w:rsidRPr="00207DE8">
        <w:rPr>
          <w:noProof/>
          <w:sz w:val="28"/>
          <w:szCs w:val="28"/>
          <w:lang w:val="uk-UA" w:eastAsia="uk-UA"/>
        </w:rPr>
        <mc:AlternateContent>
          <mc:Choice Requires="wps">
            <w:drawing>
              <wp:anchor distT="0" distB="0" distL="114300" distR="114300" simplePos="0" relativeHeight="252568576" behindDoc="0" locked="0" layoutInCell="1" allowOverlap="1" wp14:anchorId="225DC4B7" wp14:editId="025061E6">
                <wp:simplePos x="0" y="0"/>
                <wp:positionH relativeFrom="column">
                  <wp:posOffset>308610</wp:posOffset>
                </wp:positionH>
                <wp:positionV relativeFrom="paragraph">
                  <wp:posOffset>267970</wp:posOffset>
                </wp:positionV>
                <wp:extent cx="1733550" cy="542925"/>
                <wp:effectExtent l="0" t="0" r="19050" b="28575"/>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2925"/>
                        </a:xfrm>
                        <a:prstGeom prst="rect">
                          <a:avLst/>
                        </a:prstGeom>
                        <a:solidFill>
                          <a:srgbClr val="FFFFFF"/>
                        </a:solidFill>
                        <a:ln w="19050">
                          <a:solidFill>
                            <a:srgbClr val="000000"/>
                          </a:solidFill>
                          <a:miter lim="800000"/>
                          <a:headEnd/>
                          <a:tailEnd/>
                        </a:ln>
                      </wps:spPr>
                      <wps:txbx>
                        <w:txbxContent>
                          <w:p w:rsidR="003C4BDB" w:rsidRDefault="003C4BDB" w:rsidP="003C4BDB">
                            <w:pPr>
                              <w:spacing w:line="276" w:lineRule="auto"/>
                              <w:jc w:val="center"/>
                              <w:rPr>
                                <w:b/>
                                <w:bCs/>
                                <w:sz w:val="28"/>
                                <w:szCs w:val="28"/>
                                <w:lang w:val="uk-UA"/>
                              </w:rPr>
                            </w:pPr>
                            <w:r w:rsidRPr="00207DE8">
                              <w:rPr>
                                <w:b/>
                                <w:bCs/>
                                <w:sz w:val="28"/>
                                <w:szCs w:val="28"/>
                                <w:lang w:val="uk-UA"/>
                              </w:rPr>
                              <w:t xml:space="preserve">суб’єкт </w:t>
                            </w:r>
                          </w:p>
                          <w:p w:rsidR="003C4BDB" w:rsidRPr="002530F0" w:rsidRDefault="003C4BDB" w:rsidP="003C4BDB">
                            <w:pPr>
                              <w:spacing w:line="276" w:lineRule="auto"/>
                              <w:jc w:val="center"/>
                              <w:rPr>
                                <w:lang w:val="uk-UA"/>
                              </w:rPr>
                            </w:pPr>
                            <w:r w:rsidRPr="00207DE8">
                              <w:rPr>
                                <w:b/>
                                <w:bCs/>
                                <w:sz w:val="28"/>
                                <w:szCs w:val="28"/>
                                <w:lang w:val="uk-UA"/>
                              </w:rPr>
                              <w:t>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 o:spid="_x0000_s1262" style="position:absolute;left:0;text-align:left;margin-left:24.3pt;margin-top:21.1pt;width:136.5pt;height:42.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" strokeweight="1.5pt">
                <v:textbox>
                  <w:txbxContent>
                    <w:p w:rsidR="003C4BDB" w:rsidRDefault="003C4BDB" w:rsidP="003C4BDB">
                      <w:pPr>
                        <w:spacing w:line="276" w:lineRule="auto"/>
                        <w:jc w:val="center"/>
                        <w:rPr>
                          <w:b/>
                          <w:bCs/>
                          <w:sz w:val="28"/>
                          <w:szCs w:val="28"/>
                          <w:lang w:val="uk-UA"/>
                        </w:rPr>
                      </w:pPr>
                      <w:r w:rsidRPr="00207DE8">
                        <w:rPr>
                          <w:b/>
                          <w:bCs/>
                          <w:sz w:val="28"/>
                          <w:szCs w:val="28"/>
                          <w:lang w:val="uk-UA"/>
                        </w:rPr>
                        <w:t xml:space="preserve">суб’єкт </w:t>
                      </w:r>
                    </w:p>
                    <w:p w:rsidR="003C4BDB" w:rsidRPr="002530F0" w:rsidRDefault="003C4BDB" w:rsidP="003C4BDB">
                      <w:pPr>
                        <w:spacing w:line="276" w:lineRule="auto"/>
                        <w:jc w:val="center"/>
                        <w:rPr>
                          <w:lang w:val="uk-UA"/>
                        </w:rPr>
                      </w:pPr>
                      <w:r w:rsidRPr="00207DE8">
                        <w:rPr>
                          <w:b/>
                          <w:bCs/>
                          <w:sz w:val="28"/>
                          <w:szCs w:val="28"/>
                          <w:lang w:val="uk-UA"/>
                        </w:rPr>
                        <w:t>контролю</w:t>
                      </w:r>
                    </w:p>
                  </w:txbxContent>
                </v:textbox>
              </v:rect>
            </w:pict>
          </mc:Fallback>
        </mc:AlternateContent>
      </w: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Pr="00117315" w:rsidRDefault="003C4BDB" w:rsidP="003C4BDB">
      <w:pPr>
        <w:shd w:val="clear" w:color="auto" w:fill="FFFFFF"/>
        <w:spacing w:line="360" w:lineRule="auto"/>
        <w:ind w:firstLine="709"/>
        <w:contextualSpacing/>
        <w:rPr>
          <w:sz w:val="28"/>
          <w:szCs w:val="28"/>
          <w:lang w:val="uk-UA"/>
        </w:rPr>
      </w:pPr>
      <w:r w:rsidRPr="00117315">
        <w:rPr>
          <w:sz w:val="28"/>
          <w:szCs w:val="28"/>
          <w:lang w:val="uk-UA"/>
        </w:rPr>
        <w:t>Отже, елементами державного контролю за фінансуванням політичних партій є суб</w:t>
      </w:r>
      <w:r>
        <w:rPr>
          <w:sz w:val="28"/>
          <w:szCs w:val="28"/>
          <w:lang w:val="uk-UA"/>
        </w:rPr>
        <w:t>’</w:t>
      </w:r>
      <w:r w:rsidRPr="00117315">
        <w:rPr>
          <w:sz w:val="28"/>
          <w:szCs w:val="28"/>
          <w:lang w:val="uk-UA"/>
        </w:rPr>
        <w:t>єкт контролю, об</w:t>
      </w:r>
      <w:r>
        <w:rPr>
          <w:sz w:val="28"/>
          <w:szCs w:val="28"/>
          <w:lang w:val="uk-UA"/>
        </w:rPr>
        <w:t>’</w:t>
      </w:r>
      <w:r w:rsidRPr="00117315">
        <w:rPr>
          <w:sz w:val="28"/>
          <w:szCs w:val="28"/>
          <w:lang w:val="uk-UA"/>
        </w:rPr>
        <w:t>єкт контролю, предмет контролю, процедура контролю, склад фінансових правопорушень і відповідальність за їх вчинення. Розглянемо ці елементи більш детально, а також проаналізуємо особливості їх нормативного регулювання в окремих країнах ЄС.</w:t>
      </w:r>
    </w:p>
    <w:p w:rsidR="003C4BDB" w:rsidRDefault="003C4BDB" w:rsidP="003C4BDB">
      <w:pPr>
        <w:shd w:val="clear" w:color="auto" w:fill="FFFFFF"/>
        <w:spacing w:line="360" w:lineRule="auto"/>
        <w:ind w:firstLine="709"/>
        <w:contextualSpacing/>
        <w:rPr>
          <w:sz w:val="28"/>
          <w:szCs w:val="28"/>
          <w:lang w:val="uk-UA"/>
        </w:rPr>
      </w:pPr>
      <w:r w:rsidRPr="00117315">
        <w:rPr>
          <w:sz w:val="28"/>
          <w:szCs w:val="28"/>
          <w:lang w:val="uk-UA"/>
        </w:rPr>
        <w:t xml:space="preserve">В Україні система державних органів, що здійснюють контроль за фінансуванням політичних партій, регулюється спеціальним законом про політичні партії. Відповідно до ст. 18 ЗУ «Про політичні партії в Україні» контроль за фінансуванням політичних партій здійснюють </w:t>
      </w:r>
      <w:r>
        <w:rPr>
          <w:sz w:val="28"/>
          <w:szCs w:val="28"/>
          <w:lang w:val="uk-UA"/>
        </w:rPr>
        <w:t>певні органи.</w:t>
      </w:r>
      <w:r w:rsidRPr="00117315">
        <w:rPr>
          <w:sz w:val="28"/>
          <w:szCs w:val="28"/>
          <w:lang w:val="uk-UA"/>
        </w:rPr>
        <w:t xml:space="preserve"> </w:t>
      </w:r>
    </w:p>
    <w:p w:rsidR="003C4BDB" w:rsidRPr="00710A94" w:rsidRDefault="003C4BDB" w:rsidP="003C4BDB">
      <w:pPr>
        <w:spacing w:line="360" w:lineRule="auto"/>
        <w:ind w:firstLine="567"/>
        <w:jc w:val="center"/>
        <w:rPr>
          <w:rFonts w:eastAsia="Calibri"/>
          <w:b/>
          <w:sz w:val="16"/>
          <w:szCs w:val="16"/>
          <w:lang w:val="uk-UA" w:eastAsia="en-US"/>
        </w:rPr>
      </w:pPr>
      <w:r>
        <w:rPr>
          <w:rFonts w:ascii="Calibri" w:eastAsia="Calibri" w:hAnsi="Calibri"/>
          <w:noProof/>
          <w:sz w:val="22"/>
          <w:szCs w:val="22"/>
          <w:lang w:val="uk-UA" w:eastAsia="uk-UA"/>
        </w:rPr>
        <w:lastRenderedPageBreak/>
        <mc:AlternateContent>
          <mc:Choice Requires="wpg">
            <w:drawing>
              <wp:anchor distT="0" distB="0" distL="114300" distR="114300" simplePos="0" relativeHeight="252575744" behindDoc="0" locked="0" layoutInCell="1" allowOverlap="1" wp14:anchorId="60C8579F" wp14:editId="00D648E8">
                <wp:simplePos x="0" y="0"/>
                <wp:positionH relativeFrom="column">
                  <wp:posOffset>3810</wp:posOffset>
                </wp:positionH>
                <wp:positionV relativeFrom="paragraph">
                  <wp:posOffset>155575</wp:posOffset>
                </wp:positionV>
                <wp:extent cx="6229350" cy="5915025"/>
                <wp:effectExtent l="0" t="0" r="19050" b="28575"/>
                <wp:wrapNone/>
                <wp:docPr id="22277" name="Группа 22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915025"/>
                          <a:chOff x="1425" y="1932"/>
                          <a:chExt cx="9496" cy="9315"/>
                        </a:xfrm>
                      </wpg:grpSpPr>
                      <wps:wsp>
                        <wps:cNvPr id="22278" name="AutoShape 1151"/>
                        <wps:cNvSpPr>
                          <a:spLocks noChangeArrowheads="1"/>
                        </wps:cNvSpPr>
                        <wps:spPr bwMode="auto">
                          <a:xfrm>
                            <a:off x="2100" y="1932"/>
                            <a:ext cx="8685" cy="960"/>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wps:spPr>
                        <wps:txbx>
                          <w:txbxContent>
                            <w:p w:rsidR="003C4BDB" w:rsidRPr="005A0A39" w:rsidRDefault="003C4BDB" w:rsidP="003C4BDB">
                              <w:pPr>
                                <w:spacing w:line="276" w:lineRule="auto"/>
                                <w:jc w:val="center"/>
                                <w:rPr>
                                  <w:b/>
                                  <w:sz w:val="4"/>
                                  <w:szCs w:val="4"/>
                                  <w:lang w:val="uk-UA"/>
                                </w:rPr>
                              </w:pPr>
                            </w:p>
                            <w:p w:rsidR="003C4BDB" w:rsidRPr="00710A94" w:rsidRDefault="003C4BDB" w:rsidP="003C4BDB">
                              <w:pPr>
                                <w:spacing w:line="276" w:lineRule="auto"/>
                                <w:jc w:val="center"/>
                                <w:rPr>
                                  <w:b/>
                                  <w:sz w:val="28"/>
                                  <w:szCs w:val="28"/>
                                  <w:lang w:val="uk-UA"/>
                                </w:rPr>
                              </w:pPr>
                              <w:r w:rsidRPr="00710A94">
                                <w:rPr>
                                  <w:b/>
                                  <w:sz w:val="28"/>
                                  <w:szCs w:val="28"/>
                                  <w:lang w:val="uk-UA"/>
                                </w:rPr>
                                <w:t>Органи контролю за фінансуванням політичних партій</w:t>
                              </w:r>
                            </w:p>
                            <w:p w:rsidR="003C4BDB" w:rsidRPr="003D2932" w:rsidRDefault="003C4BDB" w:rsidP="003C4BDB">
                              <w:pPr>
                                <w:spacing w:line="276" w:lineRule="auto"/>
                                <w:jc w:val="center"/>
                                <w:rPr>
                                  <w:b/>
                                  <w:sz w:val="28"/>
                                  <w:szCs w:val="28"/>
                                  <w:lang w:val="uk-UA"/>
                                </w:rPr>
                              </w:pPr>
                            </w:p>
                          </w:txbxContent>
                        </wps:txbx>
                        <wps:bodyPr rot="0" vert="horz" wrap="square" lIns="91440" tIns="45720" rIns="91440" bIns="45720" anchor="ctr" anchorCtr="0" upright="1">
                          <a:noAutofit/>
                        </wps:bodyPr>
                      </wps:wsp>
                      <wps:wsp>
                        <wps:cNvPr id="22285" name="Rectangle 1152"/>
                        <wps:cNvSpPr>
                          <a:spLocks noChangeArrowheads="1"/>
                        </wps:cNvSpPr>
                        <wps:spPr bwMode="auto">
                          <a:xfrm>
                            <a:off x="2100" y="3351"/>
                            <a:ext cx="8820" cy="825"/>
                          </a:xfrm>
                          <a:prstGeom prst="rect">
                            <a:avLst/>
                          </a:prstGeom>
                          <a:solidFill>
                            <a:srgbClr val="FFFFFF"/>
                          </a:solidFill>
                          <a:ln w="19050">
                            <a:solidFill>
                              <a:srgbClr val="000000"/>
                            </a:solidFill>
                            <a:miter lim="800000"/>
                            <a:headEnd/>
                            <a:tailEnd/>
                          </a:ln>
                        </wps:spPr>
                        <wps:txbx>
                          <w:txbxContent>
                            <w:p w:rsidR="003C4BDB" w:rsidRPr="00710A94" w:rsidRDefault="003C4BDB" w:rsidP="003C4BDB">
                              <w:pPr>
                                <w:rPr>
                                  <w:sz w:val="28"/>
                                  <w:szCs w:val="28"/>
                                  <w:lang w:val="uk-UA"/>
                                </w:rPr>
                              </w:pPr>
                              <w:r w:rsidRPr="00710A94">
                                <w:rPr>
                                  <w:sz w:val="28"/>
                                  <w:szCs w:val="28"/>
                                  <w:lang w:val="uk-UA"/>
                                </w:rPr>
                                <w:t>ЦВК, окружні виборчі комісії</w:t>
                              </w:r>
                            </w:p>
                            <w:p w:rsidR="003C4BDB" w:rsidRPr="00E642A0" w:rsidRDefault="003C4BDB" w:rsidP="003C4BDB"/>
                          </w:txbxContent>
                        </wps:txbx>
                        <wps:bodyPr rot="0" vert="horz" wrap="square" lIns="91440" tIns="45720" rIns="91440" bIns="45720" anchor="ctr" anchorCtr="0" upright="1">
                          <a:noAutofit/>
                        </wps:bodyPr>
                      </wps:wsp>
                      <wps:wsp>
                        <wps:cNvPr id="22287" name="Rectangle 6696"/>
                        <wps:cNvSpPr>
                          <a:spLocks noChangeArrowheads="1"/>
                        </wps:cNvSpPr>
                        <wps:spPr bwMode="auto">
                          <a:xfrm>
                            <a:off x="2100" y="4482"/>
                            <a:ext cx="8820" cy="1950"/>
                          </a:xfrm>
                          <a:prstGeom prst="rect">
                            <a:avLst/>
                          </a:prstGeom>
                          <a:solidFill>
                            <a:srgbClr val="FFFFFF"/>
                          </a:solidFill>
                          <a:ln w="19050">
                            <a:solidFill>
                              <a:srgbClr val="000000"/>
                            </a:solidFill>
                            <a:miter lim="800000"/>
                            <a:headEnd/>
                            <a:tailEnd/>
                          </a:ln>
                        </wps:spPr>
                        <wps:txbx>
                          <w:txbxContent>
                            <w:p w:rsidR="003C4BDB" w:rsidRPr="00E642A0" w:rsidRDefault="003C4BDB" w:rsidP="003C4BDB">
                              <w:pPr>
                                <w:rPr>
                                  <w:sz w:val="28"/>
                                  <w:szCs w:val="28"/>
                                </w:rPr>
                              </w:pPr>
                              <w:r w:rsidRPr="00710A94">
                                <w:rPr>
                                  <w:spacing w:val="1"/>
                                  <w:sz w:val="28"/>
                                  <w:szCs w:val="28"/>
                                  <w:lang w:val="uk-UA"/>
                                </w:rPr>
                                <w:t xml:space="preserve">територіальні виборчі комісії на відповідних місцевих виборах </w:t>
                              </w:r>
                              <w:r w:rsidRPr="00710A94">
                                <w:rPr>
                                  <w:spacing w:val="1"/>
                                  <w:sz w:val="28"/>
                                  <w:szCs w:val="28"/>
                                  <w:lang w:val="uk-UA"/>
                                </w:rPr>
                                <w:noBreakHyphen/>
                                <w:t xml:space="preserve"> за своєчасністю подання до відповідних виборчих комісій проміжних та остаточних фінансових звітів про надходження і використання коштів виборчих фондів на виборах, відповідністю їх оформлення встановленим вимогам, достовірністю включених до них відомостей</w:t>
                              </w:r>
                            </w:p>
                          </w:txbxContent>
                        </wps:txbx>
                        <wps:bodyPr rot="0" vert="horz" wrap="square" lIns="91440" tIns="45720" rIns="91440" bIns="45720" anchor="ctr" anchorCtr="0" upright="1">
                          <a:noAutofit/>
                        </wps:bodyPr>
                      </wps:wsp>
                      <wps:wsp>
                        <wps:cNvPr id="22288" name="Rectangle 6698"/>
                        <wps:cNvSpPr>
                          <a:spLocks noChangeArrowheads="1"/>
                        </wps:cNvSpPr>
                        <wps:spPr bwMode="auto">
                          <a:xfrm>
                            <a:off x="2101" y="6867"/>
                            <a:ext cx="8820" cy="1080"/>
                          </a:xfrm>
                          <a:prstGeom prst="rect">
                            <a:avLst/>
                          </a:prstGeom>
                          <a:solidFill>
                            <a:srgbClr val="FFFFFF"/>
                          </a:solidFill>
                          <a:ln w="19050">
                            <a:solidFill>
                              <a:srgbClr val="000000"/>
                            </a:solidFill>
                            <a:miter lim="800000"/>
                            <a:headEnd/>
                            <a:tailEnd/>
                          </a:ln>
                        </wps:spPr>
                        <wps:txbx>
                          <w:txbxContent>
                            <w:p w:rsidR="003C4BDB" w:rsidRPr="00E642A0" w:rsidRDefault="003C4BDB" w:rsidP="003C4BDB">
                              <w:pPr>
                                <w:rPr>
                                  <w:lang w:val="uk-UA"/>
                                </w:rPr>
                              </w:pPr>
                              <w:r w:rsidRPr="00710A94">
                                <w:rPr>
                                  <w:spacing w:val="-1"/>
                                  <w:sz w:val="28"/>
                                  <w:szCs w:val="28"/>
                                  <w:lang w:val="uk-UA"/>
                                </w:rPr>
                                <w:t xml:space="preserve">Рахункова палата </w:t>
                              </w:r>
                              <w:r w:rsidRPr="00710A94">
                                <w:rPr>
                                  <w:spacing w:val="-1"/>
                                  <w:sz w:val="28"/>
                                  <w:szCs w:val="28"/>
                                  <w:lang w:val="uk-UA"/>
                                </w:rPr>
                                <w:noBreakHyphen/>
                                <w:t xml:space="preserve"> за цільовим використанням політичними партіями коштів, виділених із державного бюджету на фінансування їх статутної діяльності</w:t>
                              </w:r>
                            </w:p>
                          </w:txbxContent>
                        </wps:txbx>
                        <wps:bodyPr rot="0" vert="horz" wrap="square" lIns="91440" tIns="45720" rIns="91440" bIns="45720" anchor="ctr" anchorCtr="0" upright="1">
                          <a:noAutofit/>
                        </wps:bodyPr>
                      </wps:wsp>
                      <wps:wsp>
                        <wps:cNvPr id="22289" name="Rectangle 1157"/>
                        <wps:cNvSpPr>
                          <a:spLocks noChangeArrowheads="1"/>
                        </wps:cNvSpPr>
                        <wps:spPr bwMode="auto">
                          <a:xfrm>
                            <a:off x="2101" y="8112"/>
                            <a:ext cx="8820" cy="3135"/>
                          </a:xfrm>
                          <a:prstGeom prst="rect">
                            <a:avLst/>
                          </a:prstGeom>
                          <a:solidFill>
                            <a:srgbClr val="FFFFFF"/>
                          </a:solidFill>
                          <a:ln w="19050">
                            <a:solidFill>
                              <a:srgbClr val="000000"/>
                            </a:solidFill>
                            <a:miter lim="800000"/>
                            <a:headEnd/>
                            <a:tailEnd/>
                          </a:ln>
                        </wps:spPr>
                        <wps:txbx>
                          <w:txbxContent>
                            <w:p w:rsidR="003C4BDB" w:rsidRPr="00710A94" w:rsidRDefault="003C4BDB" w:rsidP="003C4BDB">
                              <w:pPr>
                                <w:rPr>
                                  <w:sz w:val="28"/>
                                  <w:szCs w:val="28"/>
                                  <w:lang w:val="uk-UA"/>
                                </w:rPr>
                              </w:pPr>
                              <w:r w:rsidRPr="00710A94">
                                <w:rPr>
                                  <w:sz w:val="28"/>
                                  <w:szCs w:val="28"/>
                                  <w:lang w:val="uk-UA"/>
                                </w:rPr>
                                <w:t>НАЗК – за додержанням встановлених законом обмежень щодо фінансування політичних партій, передвиборної агітації та цільовим використанням політичними партіями коштів, виділених із державного бюджету на фінансування їх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wps:txbx>
                        <wps:bodyPr rot="0" vert="horz" wrap="square" lIns="91440" tIns="45720" rIns="91440" bIns="45720" anchor="ctr" anchorCtr="0" upright="1">
                          <a:noAutofit/>
                        </wps:bodyPr>
                      </wps:wsp>
                      <wps:wsp>
                        <wps:cNvPr id="22290" name="AutoShape 1158"/>
                        <wps:cNvCnPr>
                          <a:cxnSpLocks noChangeShapeType="1"/>
                        </wps:cNvCnPr>
                        <wps:spPr bwMode="auto">
                          <a:xfrm>
                            <a:off x="1425" y="2472"/>
                            <a:ext cx="67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91" name="AutoShape 1160"/>
                        <wps:cNvCnPr>
                          <a:cxnSpLocks noChangeShapeType="1"/>
                        </wps:cNvCnPr>
                        <wps:spPr bwMode="auto">
                          <a:xfrm>
                            <a:off x="1426" y="3795"/>
                            <a:ext cx="67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92" name="AutoShape 6703"/>
                        <wps:cNvCnPr>
                          <a:cxnSpLocks noChangeShapeType="1"/>
                        </wps:cNvCnPr>
                        <wps:spPr bwMode="auto">
                          <a:xfrm>
                            <a:off x="1426" y="5442"/>
                            <a:ext cx="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94" name="AutoShape 6705"/>
                        <wps:cNvCnPr>
                          <a:cxnSpLocks noChangeShapeType="1"/>
                        </wps:cNvCnPr>
                        <wps:spPr bwMode="auto">
                          <a:xfrm>
                            <a:off x="1426" y="7362"/>
                            <a:ext cx="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95" name="AutoShape 6707"/>
                        <wps:cNvCnPr>
                          <a:cxnSpLocks noChangeShapeType="1"/>
                        </wps:cNvCnPr>
                        <wps:spPr bwMode="auto">
                          <a:xfrm>
                            <a:off x="1426" y="9567"/>
                            <a:ext cx="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277" o:spid="_x0000_s1263" style="position:absolute;left:0;text-align:left;margin-left:.3pt;margin-top:12.25pt;width:490.5pt;height:465.75pt;z-index:252575744" coordorigin="1425,1932" coordsize="949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">
                <v:roundrect id="AutoShape 1151" o:spid="_x0000_s1264" style="position:absolute;left:2100;top:1932;width:8685;height: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38IA&#10;AADeAAAADwAAAGRycy9kb3ducmV2LnhtbERPTWvCQBC9F/wPywje6sagVlLXIIKihxxMhV7H7DQJ&#10;zc6G7Jqk/757EDw+3vc2HU0jeupcbVnBYh6BIC6srrlUcPs6vm9AOI+ssbFMCv7IQbqbvG0x0Xbg&#10;K/W5L0UIYZeggsr7NpHSFRUZdHPbEgfux3YGfYBdKXWHQwg3jYyjaC0N1hwaKmzpUFHxmz+MArdc&#10;fV+y+ya/N76gm+NTZhdGqdl03H+C8DT6l/jpPmsFcRx/hL3hTrg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7fwgAAAN4AAAAPAAAAAAAAAAAAAAAAAJgCAABkcnMvZG93&#10;bnJldi54bWxQSwUGAAAAAAQABAD1AAAAhwMAAAAA&#10;" fillcolor="window" strokecolor="windowText" strokeweight="2pt">
                  <v:textbox>
                    <w:txbxContent>
                      <w:p w:rsidR="003C4BDB" w:rsidRPr="005A0A39" w:rsidRDefault="003C4BDB" w:rsidP="003C4BDB">
                        <w:pPr>
                          <w:spacing w:line="276" w:lineRule="auto"/>
                          <w:jc w:val="center"/>
                          <w:rPr>
                            <w:b/>
                            <w:sz w:val="4"/>
                            <w:szCs w:val="4"/>
                            <w:lang w:val="uk-UA"/>
                          </w:rPr>
                        </w:pPr>
                      </w:p>
                      <w:p w:rsidR="003C4BDB" w:rsidRPr="00710A94" w:rsidRDefault="003C4BDB" w:rsidP="003C4BDB">
                        <w:pPr>
                          <w:spacing w:line="276" w:lineRule="auto"/>
                          <w:jc w:val="center"/>
                          <w:rPr>
                            <w:b/>
                            <w:sz w:val="28"/>
                            <w:szCs w:val="28"/>
                            <w:lang w:val="uk-UA"/>
                          </w:rPr>
                        </w:pPr>
                        <w:r w:rsidRPr="00710A94">
                          <w:rPr>
                            <w:b/>
                            <w:sz w:val="28"/>
                            <w:szCs w:val="28"/>
                            <w:lang w:val="uk-UA"/>
                          </w:rPr>
                          <w:t>Органи контролю за фінансуванням політичних партій</w:t>
                        </w:r>
                      </w:p>
                      <w:p w:rsidR="003C4BDB" w:rsidRPr="003D2932" w:rsidRDefault="003C4BDB" w:rsidP="003C4BDB">
                        <w:pPr>
                          <w:spacing w:line="276" w:lineRule="auto"/>
                          <w:jc w:val="center"/>
                          <w:rPr>
                            <w:b/>
                            <w:sz w:val="28"/>
                            <w:szCs w:val="28"/>
                            <w:lang w:val="uk-UA"/>
                          </w:rPr>
                        </w:pPr>
                      </w:p>
                    </w:txbxContent>
                  </v:textbox>
                </v:roundrect>
                <v:rect id="Rectangle 1152" o:spid="_x0000_s1265" style="position:absolute;left:2100;top:3351;width:8820;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fc8YA&#10;AADeAAAADwAAAGRycy9kb3ducmV2LnhtbESPQWsCMRSE74X+h/AKvYgmXWvRrVFEKHixoBa8PjbP&#10;zeLmZdnEdf33RhB6HGbmG2a+7F0tOmpD5VnDx0iBIC68qbjU8Hf4GU5BhIhssPZMGm4UYLl4fZlj&#10;bvyVd9TtYykShEOOGmyMTS5lKCw5DCPfECfv5FuHMcm2lKbFa4K7WmZKfUmHFacFiw2tLRXn/cVp&#10;+B2vJqedst35+Klus8Fg61ycaf3+1q++QUTq43/42d4YDVmWTSfwuJOu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Zfc8YAAADeAAAADwAAAAAAAAAAAAAAAACYAgAAZHJz&#10;L2Rvd25yZXYueG1sUEsFBgAAAAAEAAQA9QAAAIsDAAAAAA==&#10;" strokeweight="1.5pt">
                  <v:textbox>
                    <w:txbxContent>
                      <w:p w:rsidR="003C4BDB" w:rsidRPr="00710A94" w:rsidRDefault="003C4BDB" w:rsidP="003C4BDB">
                        <w:pPr>
                          <w:rPr>
                            <w:sz w:val="28"/>
                            <w:szCs w:val="28"/>
                            <w:lang w:val="uk-UA"/>
                          </w:rPr>
                        </w:pPr>
                        <w:r w:rsidRPr="00710A94">
                          <w:rPr>
                            <w:sz w:val="28"/>
                            <w:szCs w:val="28"/>
                            <w:lang w:val="uk-UA"/>
                          </w:rPr>
                          <w:t>ЦВК, окружні виборчі комісії</w:t>
                        </w:r>
                      </w:p>
                      <w:p w:rsidR="003C4BDB" w:rsidRPr="00E642A0" w:rsidRDefault="003C4BDB" w:rsidP="003C4BDB"/>
                    </w:txbxContent>
                  </v:textbox>
                </v:rect>
                <v:rect id="Rectangle 6696" o:spid="_x0000_s1266" style="position:absolute;left:2100;top:4482;width:8820;height: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kn8cA&#10;AADeAAAADwAAAGRycy9kb3ducmV2LnhtbESPT2sCMRTE74V+h/AKvUhNutVWt0aRQsGLgn/A62Pz&#10;3CxuXpZNuq7f3ghCj8PM/IaZLXpXi47aUHnW8D5UIIgLbyouNRz2v28TECEiG6w9k4YrBVjMn59m&#10;mBt/4S11u1iKBOGQowYbY5NLGQpLDsPQN8TJO/nWYUyyLaVp8ZLgrpaZUp/SYcVpwWJDP5aK8+7P&#10;adh8LMenrbLd+ThS1+lgsHYuTrV+femX3yAi9fE//GivjIYsyyZfcL+Tr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ZJ/HAAAA3gAAAA8AAAAAAAAAAAAAAAAAmAIAAGRy&#10;cy9kb3ducmV2LnhtbFBLBQYAAAAABAAEAPUAAACMAwAAAAA=&#10;" strokeweight="1.5pt">
                  <v:textbox>
                    <w:txbxContent>
                      <w:p w:rsidR="003C4BDB" w:rsidRPr="00E642A0" w:rsidRDefault="003C4BDB" w:rsidP="003C4BDB">
                        <w:pPr>
                          <w:rPr>
                            <w:sz w:val="28"/>
                            <w:szCs w:val="28"/>
                          </w:rPr>
                        </w:pPr>
                        <w:r w:rsidRPr="00710A94">
                          <w:rPr>
                            <w:spacing w:val="1"/>
                            <w:sz w:val="28"/>
                            <w:szCs w:val="28"/>
                            <w:lang w:val="uk-UA"/>
                          </w:rPr>
                          <w:t xml:space="preserve">територіальні виборчі комісії на відповідних місцевих виборах </w:t>
                        </w:r>
                        <w:r w:rsidRPr="00710A94">
                          <w:rPr>
                            <w:spacing w:val="1"/>
                            <w:sz w:val="28"/>
                            <w:szCs w:val="28"/>
                            <w:lang w:val="uk-UA"/>
                          </w:rPr>
                          <w:noBreakHyphen/>
                          <w:t xml:space="preserve"> за своєчасністю подання до відповідних виборчих комісій проміжних та остаточних фінансових звітів про надходження і використання коштів виборчих фондів на виборах, відповідністю їх оформлення встановленим вимогам, достовірністю включених до них відомостей</w:t>
                        </w:r>
                      </w:p>
                    </w:txbxContent>
                  </v:textbox>
                </v:rect>
                <v:rect id="Rectangle 6698" o:spid="_x0000_s1267" style="position:absolute;left:2101;top:6867;width:88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w7cMA&#10;AADeAAAADwAAAGRycy9kb3ducmV2LnhtbERPy4rCMBTdD8w/hDvgRsbEzjhoNYoIwmwc8AFuL821&#10;KTY3pYm1/r1ZCLM8nPdi1btadNSGyrOG8UiBIC68qbjUcDpuP6cgQkQ2WHsmDQ8KsFq+vy0wN/7O&#10;e+oOsRQphEOOGmyMTS5lKCw5DCPfECfu4luHMcG2lKbFewp3tcyU+pEOK04NFhvaWCquh5vT8Pe1&#10;nlz2ynbX87d6zIbDnXNxpvXgo1/PQUTq47/45f41GrIsm6a96U6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fw7cMAAADeAAAADwAAAAAAAAAAAAAAAACYAgAAZHJzL2Rv&#10;d25yZXYueG1sUEsFBgAAAAAEAAQA9QAAAIgDAAAAAA==&#10;" strokeweight="1.5pt">
                  <v:textbox>
                    <w:txbxContent>
                      <w:p w:rsidR="003C4BDB" w:rsidRPr="00E642A0" w:rsidRDefault="003C4BDB" w:rsidP="003C4BDB">
                        <w:pPr>
                          <w:rPr>
                            <w:lang w:val="uk-UA"/>
                          </w:rPr>
                        </w:pPr>
                        <w:r w:rsidRPr="00710A94">
                          <w:rPr>
                            <w:spacing w:val="-1"/>
                            <w:sz w:val="28"/>
                            <w:szCs w:val="28"/>
                            <w:lang w:val="uk-UA"/>
                          </w:rPr>
                          <w:t xml:space="preserve">Рахункова палата </w:t>
                        </w:r>
                        <w:r w:rsidRPr="00710A94">
                          <w:rPr>
                            <w:spacing w:val="-1"/>
                            <w:sz w:val="28"/>
                            <w:szCs w:val="28"/>
                            <w:lang w:val="uk-UA"/>
                          </w:rPr>
                          <w:noBreakHyphen/>
                          <w:t xml:space="preserve"> за цільовим використанням політичними партіями коштів, виділених із державного бюджету на фінансування їх статутної діяльності</w:t>
                        </w:r>
                      </w:p>
                    </w:txbxContent>
                  </v:textbox>
                </v:rect>
                <v:rect id="Rectangle 1157" o:spid="_x0000_s1268" style="position:absolute;left:2101;top:8112;width:8820;height:3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VdsYA&#10;AADeAAAADwAAAGRycy9kb3ducmV2LnhtbESPQWsCMRSE74X+h/AKvYgmXdvibo0iQsGLBW3B62Pz&#10;3CxuXpZNXNd/bwShx2FmvmHmy8E1oqcu1J41vE0UCOLSm5orDX+/3+MZiBCRDTaeScOVAiwXz09z&#10;LIy/8I76faxEgnAoUIONsS2kDKUlh2HiW+LkHX3nMCbZVdJ0eElw18hMqU/psOa0YLGltaXytD87&#10;DT/T1cdxp2x/Oryraz4abZ2LudavL8PqC0SkIf6HH+2N0ZBl2SyH+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tVdsYAAADeAAAADwAAAAAAAAAAAAAAAACYAgAAZHJz&#10;L2Rvd25yZXYueG1sUEsFBgAAAAAEAAQA9QAAAIsDAAAAAA==&#10;" strokeweight="1.5pt">
                  <v:textbox>
                    <w:txbxContent>
                      <w:p w:rsidR="003C4BDB" w:rsidRPr="00710A94" w:rsidRDefault="003C4BDB" w:rsidP="003C4BDB">
                        <w:pPr>
                          <w:rPr>
                            <w:sz w:val="28"/>
                            <w:szCs w:val="28"/>
                            <w:lang w:val="uk-UA"/>
                          </w:rPr>
                        </w:pPr>
                        <w:r w:rsidRPr="00710A94">
                          <w:rPr>
                            <w:sz w:val="28"/>
                            <w:szCs w:val="28"/>
                            <w:lang w:val="uk-UA"/>
                          </w:rPr>
                          <w:t>НАЗК – за додержанням встановлених законом обмежень щодо фінансування політичних партій, передвиборної агітації та цільовим використанням політичними партіями коштів, виділених із державного бюджету на фінансування їх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v:textbox>
                </v:rect>
                <v:shape id="AutoShape 1158" o:spid="_x0000_s1269" type="#_x0000_t32" style="position:absolute;left:1425;top:2472;width:6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4HQcQAAADeAAAADwAAAGRycy9kb3ducmV2LnhtbESPvWrDMBSF90LfQdxAtlqOA6V1rRgn&#10;EMiSoWmWbBfr2jKxrlxLcZy3j4ZCx8P54yvK2fZiotF3jhWskhQEce10x62C88/+7QOED8gae8ek&#10;4EEeys3rS4G5dnf+pukUWhFH2OeowIQw5FL62pBFn7iBOHqNGy2GKMdW6hHvcdz2MkvTd2mx4/hg&#10;cKCdofp6ulkFdtD29+iMvly7db+lQ1Nt00mp5WKuvkAEmsN/+K990AqyLPuMABEno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gdBxAAAAN4AAAAPAAAAAAAAAAAA&#10;AAAAAKECAABkcnMvZG93bnJldi54bWxQSwUGAAAAAAQABAD5AAAAkgMAAAAA&#10;" strokeweight="1.5pt"/>
                <v:shape id="AutoShape 1160" o:spid="_x0000_s1270" type="#_x0000_t32" style="position:absolute;left:1426;top:3795;width: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XfsUAAADeAAAADwAAAGRycy9kb3ducmV2LnhtbESPQYvCMBSE7wv+h/CEva1pe1jcahQV&#10;BfdotwePz+bZFpuX0sRa/fUbQfA4zMw3zHw5mEb01LnasoJ4EoEgLqyuuVSQ/+2+piCcR9bYWCYF&#10;d3KwXIw+5phqe+MD9ZkvRYCwS1FB5X2bSumKigy6iW2Jg3e2nUEfZFdK3eEtwE0jkyj6lgZrDgsV&#10;trSpqLhkV6Ngk1/7fN1n7fawPsZl87vdnx65Up/jYTUD4Wnw7/CrvdcKkiT5ieF5J1w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yXfsUAAADeAAAADwAAAAAAAAAA&#10;AAAAAAChAgAAZHJzL2Rvd25yZXYueG1sUEsFBgAAAAAEAAQA+QAAAJMDAAAAAA==&#10;" strokeweight="1.5pt">
                  <v:stroke endarrow="block"/>
                </v:shape>
                <v:shape id="AutoShape 6703" o:spid="_x0000_s1271" type="#_x0000_t32" style="position:absolute;left:1426;top:544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JCcUAAADeAAAADwAAAGRycy9kb3ducmV2LnhtbESPQWvCQBSE7wX/w/KE3urGPZQ2uoqK&#10;gj2a5uDxmX0mwezbkF1j9Nd3C4LHYWa+YebLwTaip87XjjVMJwkI4sKZmksN+e/u4wuED8gGG8ek&#10;4U4elovR2xxT4258oD4LpYgQ9ilqqEJoUyl9UZFFP3EtcfTOrrMYouxKaTq8RbhtpEqST2mx5rhQ&#10;YUubiopLdrUaNvm1z9d91m4P6+O0bH62+9Mj1/p9PKxmIAIN4RV+tvdGg1LqW8H/nXgF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4JCcUAAADeAAAADwAAAAAAAAAA&#10;AAAAAAChAgAAZHJzL2Rvd25yZXYueG1sUEsFBgAAAAAEAAQA+QAAAJMDAAAAAA==&#10;" strokeweight="1.5pt">
                  <v:stroke endarrow="block"/>
                </v:shape>
                <v:shape id="AutoShape 6705" o:spid="_x0000_s1272" type="#_x0000_t32" style="position:absolute;left:1426;top:736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05sUAAADeAAAADwAAAGRycy9kb3ducmV2LnhtbESPQYvCMBSE7wv+h/AEb2tqEdmtRlFR&#10;0KPdHjw+m2dbbF5KE2v115uFhT0OM/MNs1j1phYdta6yrGAyjkAQ51ZXXCjIfvafXyCcR9ZYWyYF&#10;T3KwWg4+Fpho++ATdakvRICwS1BB6X2TSOnykgy6sW2Ig3e1rUEfZFtI3eIjwE0t4yiaSYMVh4US&#10;G9qWlN/Su1Gwze5dtunSZnfanCdFfdwdLq9MqdGwX89BeOr9f/ivfdAK4jj+nsLvnXAF5PI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s05sUAAADeAAAADwAAAAAAAAAA&#10;AAAAAAChAgAAZHJzL2Rvd25yZXYueG1sUEsFBgAAAAAEAAQA+QAAAJMDAAAAAA==&#10;" strokeweight="1.5pt">
                  <v:stroke endarrow="block"/>
                </v:shape>
                <v:shape id="AutoShape 6707" o:spid="_x0000_s1273" type="#_x0000_t32" style="position:absolute;left:1426;top:9567;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fcUAAADeAAAADwAAAGRycy9kb3ducmV2LnhtbESPQYvCMBSE7wv+h/AEb2tqQdmtRlFR&#10;0KPdHjw+m2dbbF5KE2v115uFhT0OM/MNs1j1phYdta6yrGAyjkAQ51ZXXCjIfvafXyCcR9ZYWyYF&#10;T3KwWg4+Fpho++ATdakvRICwS1BB6X2TSOnykgy6sW2Ig3e1rUEfZFtI3eIjwE0t4yiaSYMVh4US&#10;G9qWlN/Su1Gwze5dtunSZnfanCdFfdwdLq9MqdGwX89BeOr9f/ivfdAK4jj+nsLvnXAF5PI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fcUAAADeAAAADwAAAAAAAAAA&#10;AAAAAAChAgAAZHJzL2Rvd25yZXYueG1sUEsFBgAAAAAEAAQA+QAAAJMDAAAAAA==&#10;" strokeweight="1.5pt">
                  <v:stroke endarrow="block"/>
                </v:shape>
              </v:group>
            </w:pict>
          </mc:Fallback>
        </mc:AlternateContent>
      </w:r>
    </w:p>
    <w:p w:rsidR="003C4BDB" w:rsidRPr="00710A94" w:rsidRDefault="003C4BDB" w:rsidP="003C4BDB">
      <w:pPr>
        <w:spacing w:line="360" w:lineRule="auto"/>
        <w:rPr>
          <w:rFonts w:eastAsia="Calibri"/>
          <w:sz w:val="28"/>
          <w:szCs w:val="28"/>
          <w:lang w:val="uk-UA" w:eastAsia="en-US"/>
        </w:rPr>
      </w:pPr>
    </w:p>
    <w:p w:rsidR="003C4BDB" w:rsidRPr="00710A94" w:rsidRDefault="003C4BDB" w:rsidP="003C4BDB">
      <w:pPr>
        <w:spacing w:line="360" w:lineRule="auto"/>
        <w:rPr>
          <w:rFonts w:eastAsia="Calibri"/>
          <w:sz w:val="28"/>
          <w:szCs w:val="28"/>
          <w:lang w:val="uk-UA" w:eastAsia="en-US"/>
        </w:rPr>
      </w:pPr>
      <w:r>
        <w:rPr>
          <w:rFonts w:ascii="Calibri" w:eastAsia="Calibri" w:hAnsi="Calibri"/>
          <w:noProof/>
          <w:sz w:val="22"/>
          <w:szCs w:val="22"/>
          <w:lang w:val="uk-UA" w:eastAsia="uk-UA"/>
        </w:rPr>
        <mc:AlternateContent>
          <mc:Choice Requires="wps">
            <w:drawing>
              <wp:anchor distT="0" distB="0" distL="114300" distR="114300" simplePos="0" relativeHeight="252574720" behindDoc="0" locked="0" layoutInCell="1" allowOverlap="1" wp14:anchorId="37B7A41B" wp14:editId="1B1F5FA7">
                <wp:simplePos x="0" y="0"/>
                <wp:positionH relativeFrom="column">
                  <wp:posOffset>3810</wp:posOffset>
                </wp:positionH>
                <wp:positionV relativeFrom="paragraph">
                  <wp:posOffset>16510</wp:posOffset>
                </wp:positionV>
                <wp:extent cx="0" cy="4505325"/>
                <wp:effectExtent l="0" t="0" r="19050" b="9525"/>
                <wp:wrapNone/>
                <wp:docPr id="22338" name="Прямая со стрелкой 22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5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22338" o:spid="_x0000_s1026" type="#_x0000_t32" style="position:absolute;margin-left:.3pt;margin-top:1.3pt;width:0;height:354.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" strokeweight="1.5pt"/>
            </w:pict>
          </mc:Fallback>
        </mc:AlternateContent>
      </w:r>
    </w:p>
    <w:p w:rsidR="003C4BDB" w:rsidRPr="00710A94" w:rsidRDefault="003C4BDB" w:rsidP="003C4BDB">
      <w:pPr>
        <w:spacing w:line="360" w:lineRule="auto"/>
        <w:jc w:val="center"/>
        <w:rPr>
          <w:rFonts w:eastAsia="Calibri"/>
          <w:b/>
          <w:spacing w:val="-1"/>
          <w:sz w:val="28"/>
          <w:szCs w:val="28"/>
          <w:lang w:val="uk-UA" w:eastAsia="en-US"/>
        </w:rPr>
      </w:pPr>
    </w:p>
    <w:p w:rsidR="003C4BDB" w:rsidRPr="00710A94" w:rsidRDefault="003C4BDB" w:rsidP="003C4BDB">
      <w:pPr>
        <w:spacing w:line="360" w:lineRule="auto"/>
        <w:jc w:val="center"/>
        <w:rPr>
          <w:rFonts w:eastAsia="Calibri"/>
          <w:b/>
          <w:spacing w:val="-1"/>
          <w:sz w:val="28"/>
          <w:szCs w:val="28"/>
          <w:lang w:val="uk-UA" w:eastAsia="en-US"/>
        </w:rPr>
      </w:pPr>
    </w:p>
    <w:p w:rsidR="003C4BDB" w:rsidRPr="00710A94" w:rsidRDefault="003C4BDB" w:rsidP="003C4BDB">
      <w:pPr>
        <w:spacing w:line="360" w:lineRule="auto"/>
        <w:jc w:val="center"/>
        <w:rPr>
          <w:rFonts w:eastAsia="Calibri"/>
          <w:b/>
          <w:spacing w:val="-1"/>
          <w:sz w:val="28"/>
          <w:szCs w:val="28"/>
          <w:lang w:val="uk-UA" w:eastAsia="en-US"/>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lang w:val="uk-UA"/>
        </w:rPr>
      </w:pPr>
    </w:p>
    <w:p w:rsidR="003C4BDB" w:rsidRDefault="003C4BDB" w:rsidP="003C4BDB">
      <w:pPr>
        <w:shd w:val="clear" w:color="auto" w:fill="FFFFFF"/>
        <w:spacing w:line="360" w:lineRule="auto"/>
        <w:ind w:firstLine="709"/>
        <w:contextualSpacing/>
        <w:rPr>
          <w:sz w:val="28"/>
          <w:szCs w:val="28"/>
          <w:shd w:val="clear" w:color="auto" w:fill="FFFFFF"/>
          <w:lang w:val="uk-UA"/>
        </w:rPr>
      </w:pPr>
      <w:r>
        <w:rPr>
          <w:sz w:val="28"/>
          <w:szCs w:val="28"/>
          <w:shd w:val="clear" w:color="auto" w:fill="FFFFFF"/>
          <w:lang w:val="uk-UA"/>
        </w:rPr>
        <w:t>Отже</w:t>
      </w:r>
      <w:r w:rsidRPr="00117315">
        <w:rPr>
          <w:sz w:val="28"/>
          <w:szCs w:val="28"/>
          <w:shd w:val="clear" w:color="auto" w:fill="FFFFFF"/>
          <w:lang w:val="uk-UA"/>
        </w:rPr>
        <w:t>, найширшими повноваженнями щодо контролю за фінансуванням політичних партій наділено НАЗК. Правовий статус НАЗК регулюється ЗУ «</w:t>
      </w:r>
      <w:r w:rsidRPr="00117315">
        <w:rPr>
          <w:bCs/>
          <w:color w:val="000000"/>
          <w:sz w:val="28"/>
          <w:szCs w:val="28"/>
          <w:shd w:val="clear" w:color="auto" w:fill="FFFFFF"/>
          <w:lang w:val="uk-UA"/>
        </w:rPr>
        <w:t>Про запобігання корупції</w:t>
      </w:r>
      <w:r w:rsidRPr="00117315">
        <w:rPr>
          <w:sz w:val="28"/>
          <w:szCs w:val="28"/>
          <w:shd w:val="clear" w:color="auto" w:fill="FFFFFF"/>
          <w:lang w:val="uk-UA"/>
        </w:rPr>
        <w:t xml:space="preserve">», відповідно до ст. 4 якого НАЗК </w:t>
      </w:r>
      <w:r w:rsidRPr="00117315">
        <w:rPr>
          <w:color w:val="000000"/>
          <w:sz w:val="28"/>
          <w:szCs w:val="28"/>
          <w:lang w:val="uk-UA"/>
        </w:rPr>
        <w:t xml:space="preserve">є центральним органом виконавчої влади зі спеціальним статусом, який забезпечує формування та реалізує державну антикорупційну політику й у межах, визначених законодавством України, є відповідальним перед ВРУ та підконтрольним їй і підзвітним КМУ, а </w:t>
      </w:r>
      <w:r w:rsidRPr="00117315">
        <w:rPr>
          <w:sz w:val="28"/>
          <w:szCs w:val="28"/>
          <w:bdr w:val="none" w:sz="0" w:space="0" w:color="auto" w:frame="1"/>
          <w:shd w:val="clear" w:color="auto" w:fill="FFFFFF"/>
          <w:lang w:val="uk-UA"/>
        </w:rPr>
        <w:t>ЗУ</w:t>
      </w:r>
      <w:r w:rsidRPr="00117315">
        <w:rPr>
          <w:color w:val="000000"/>
          <w:sz w:val="28"/>
          <w:szCs w:val="28"/>
          <w:shd w:val="clear" w:color="auto" w:fill="FFFFFF"/>
          <w:lang w:val="uk-UA"/>
        </w:rPr>
        <w:t xml:space="preserve"> «Про центральні органи виконавчої влади» та інші нормативно-правові акти, що регулюють діяльність органів виконавчої влади, а також ЗУ «Про державну службу» </w:t>
      </w:r>
      <w:r w:rsidRPr="00117315">
        <w:rPr>
          <w:color w:val="000000"/>
          <w:sz w:val="28"/>
          <w:szCs w:val="28"/>
          <w:shd w:val="clear" w:color="auto" w:fill="FFFFFF"/>
          <w:lang w:val="uk-UA"/>
        </w:rPr>
        <w:lastRenderedPageBreak/>
        <w:t xml:space="preserve">застосовуються до НАЗК, його членів, службовців та працівників його апарату, а також до його повноважень стосовно уповноважених підрозділів у частині, що не суперечить ЗУ </w:t>
      </w:r>
      <w:r w:rsidRPr="00117315">
        <w:rPr>
          <w:sz w:val="28"/>
          <w:szCs w:val="28"/>
          <w:shd w:val="clear" w:color="auto" w:fill="FFFFFF"/>
          <w:lang w:val="uk-UA"/>
        </w:rPr>
        <w:t>«</w:t>
      </w:r>
      <w:r w:rsidRPr="00117315">
        <w:rPr>
          <w:bCs/>
          <w:color w:val="000000"/>
          <w:sz w:val="28"/>
          <w:szCs w:val="28"/>
          <w:shd w:val="clear" w:color="auto" w:fill="FFFFFF"/>
          <w:lang w:val="uk-UA"/>
        </w:rPr>
        <w:t>Про запобігання корупції</w:t>
      </w:r>
      <w:r w:rsidRPr="00117315">
        <w:rPr>
          <w:sz w:val="28"/>
          <w:szCs w:val="28"/>
          <w:shd w:val="clear" w:color="auto" w:fill="FFFFFF"/>
          <w:lang w:val="uk-UA"/>
        </w:rPr>
        <w:t xml:space="preserve">». </w:t>
      </w:r>
    </w:p>
    <w:p w:rsidR="003C4BDB" w:rsidRPr="00117315" w:rsidRDefault="003C4BDB" w:rsidP="003C4BDB">
      <w:pPr>
        <w:shd w:val="clear" w:color="auto" w:fill="FFFFFF"/>
        <w:spacing w:line="360" w:lineRule="auto"/>
        <w:ind w:firstLine="709"/>
        <w:contextualSpacing/>
        <w:rPr>
          <w:sz w:val="28"/>
          <w:szCs w:val="28"/>
          <w:lang w:val="uk-UA"/>
        </w:rPr>
      </w:pPr>
      <w:r w:rsidRPr="00117315">
        <w:rPr>
          <w:color w:val="000000"/>
          <w:sz w:val="28"/>
          <w:szCs w:val="28"/>
          <w:shd w:val="clear" w:color="auto" w:fill="FFFFFF"/>
          <w:lang w:val="uk-UA"/>
        </w:rPr>
        <w:t xml:space="preserve">Також варто звернути увагу на те, що здійснення контролю </w:t>
      </w:r>
      <w:r w:rsidRPr="00117315">
        <w:rPr>
          <w:sz w:val="28"/>
          <w:szCs w:val="28"/>
          <w:shd w:val="clear" w:color="auto" w:fill="FFFFFF"/>
          <w:lang w:val="uk-UA"/>
        </w:rPr>
        <w:t>за цільовим використанням політичними</w:t>
      </w:r>
      <w:r w:rsidRPr="00117315">
        <w:rPr>
          <w:sz w:val="28"/>
          <w:szCs w:val="28"/>
          <w:lang w:val="uk-UA"/>
        </w:rPr>
        <w:t xml:space="preserve"> </w:t>
      </w:r>
      <w:r w:rsidRPr="00117315">
        <w:rPr>
          <w:sz w:val="28"/>
          <w:szCs w:val="28"/>
          <w:shd w:val="clear" w:color="auto" w:fill="FFFFFF"/>
          <w:lang w:val="uk-UA"/>
        </w:rPr>
        <w:t xml:space="preserve">партіями коштів, виділених із державного бюджету на фінансування їх статутної діяльності, покладається як на НАЗК, так і на Рахункову палату, тобто відбувається дублювання повноважень між двома органами. Не здійснює належний розподіл цього повноваження між вказаними державними органами також ст. </w:t>
      </w:r>
      <w:r w:rsidRPr="00117315">
        <w:rPr>
          <w:bCs/>
          <w:sz w:val="28"/>
          <w:szCs w:val="28"/>
          <w:lang w:val="uk-UA"/>
        </w:rPr>
        <w:t>17-9</w:t>
      </w:r>
      <w:r w:rsidRPr="00117315">
        <w:rPr>
          <w:b/>
          <w:bCs/>
          <w:sz w:val="28"/>
          <w:szCs w:val="28"/>
          <w:lang w:val="uk-UA"/>
        </w:rPr>
        <w:t xml:space="preserve"> </w:t>
      </w:r>
      <w:r w:rsidRPr="00117315">
        <w:rPr>
          <w:sz w:val="28"/>
          <w:szCs w:val="28"/>
          <w:lang w:val="uk-UA"/>
        </w:rPr>
        <w:t>ЗУ «Про політичні партії в Україні», яка безпосередньо присвячена державному контролю за цільовим використанням політичною партією коштів, виділених із державного бюджету на фінансування її статутної діяльності. Відповідно до названої статті державний контроль за законним та цільовим використанням політичними партіями коштів, виділених із державного бюджету на фінансування їх статутної діяльності, здійснюють Рахункова палата та НАЗК. У разі виявлення Рахунковою палатою чи Національним агентством з питань запобігання корупції фактів, які свідчать про те, що кошти, виділені з державного бюджету на фінансування статутної діяльності політичної  партії, використані нею на фінансування участі у виборах народних депутатів України, виборах Президента України, місцевих виборах або на цілі, не пов</w:t>
      </w:r>
      <w:r>
        <w:rPr>
          <w:sz w:val="28"/>
          <w:szCs w:val="28"/>
          <w:lang w:val="uk-UA"/>
        </w:rPr>
        <w:t>’</w:t>
      </w:r>
      <w:r w:rsidRPr="00117315">
        <w:rPr>
          <w:sz w:val="28"/>
          <w:szCs w:val="28"/>
          <w:lang w:val="uk-UA"/>
        </w:rPr>
        <w:t>язані із статутною діяльністю, Рахункова палата чи НАЗК невідкладно звертається до суду з позовом про встановлення відповідних фактів. В той же час, у юридичній науці слушно зазначається, що під час розподілу повноважень із державного контролю у сфері фінансування політичних партій необхідною умовою його ефективності є відсутність дублювання таких повноважень та їх чіткий розподіл між контролюючими органами.</w:t>
      </w:r>
    </w:p>
    <w:p w:rsidR="003C4BDB" w:rsidRPr="00117315" w:rsidRDefault="003C4BDB" w:rsidP="003C4BDB">
      <w:pPr>
        <w:shd w:val="clear" w:color="auto" w:fill="FFFFFF"/>
        <w:spacing w:line="360" w:lineRule="auto"/>
        <w:ind w:firstLine="709"/>
        <w:contextualSpacing/>
        <w:rPr>
          <w:rFonts w:eastAsia="TimesNewRoman"/>
          <w:sz w:val="28"/>
          <w:szCs w:val="28"/>
          <w:lang w:val="uk-UA"/>
        </w:rPr>
      </w:pPr>
      <w:r w:rsidRPr="00117315">
        <w:rPr>
          <w:sz w:val="28"/>
          <w:szCs w:val="28"/>
          <w:lang w:val="uk-UA"/>
        </w:rPr>
        <w:t xml:space="preserve">Як уже сказано, в Україні система державних органів, що здійснюють контроль за фінансуванням політичних партій, регулюється спеціальним законом про політичні партії, натомість у багатьох країнах ЄС таке регулювання в законі про партії або частково, або взагалі відсутнє. </w:t>
      </w:r>
    </w:p>
    <w:p w:rsidR="003C4BDB" w:rsidRPr="00117315" w:rsidRDefault="003C4BDB" w:rsidP="003C4BDB">
      <w:pPr>
        <w:shd w:val="clear" w:color="auto" w:fill="FFFFFF"/>
        <w:spacing w:line="360" w:lineRule="auto"/>
        <w:ind w:firstLine="709"/>
        <w:contextualSpacing/>
        <w:rPr>
          <w:sz w:val="28"/>
          <w:szCs w:val="28"/>
          <w:shd w:val="clear" w:color="auto" w:fill="FFFFFF"/>
          <w:lang w:val="uk-UA"/>
        </w:rPr>
      </w:pPr>
      <w:r w:rsidRPr="00117315">
        <w:rPr>
          <w:rFonts w:eastAsia="TimesNewRoman"/>
          <w:sz w:val="28"/>
          <w:szCs w:val="28"/>
          <w:lang w:val="uk-UA"/>
        </w:rPr>
        <w:lastRenderedPageBreak/>
        <w:t xml:space="preserve">На нашу думку, виділення таких груп предметів </w:t>
      </w:r>
      <w:r w:rsidRPr="00117315">
        <w:rPr>
          <w:sz w:val="28"/>
          <w:szCs w:val="28"/>
          <w:lang w:val="uk-UA"/>
        </w:rPr>
        <w:t>контролю за фінансуванням політичних партій</w:t>
      </w:r>
      <w:r w:rsidRPr="00117315">
        <w:rPr>
          <w:rFonts w:eastAsia="TimesNewRoman"/>
          <w:sz w:val="28"/>
          <w:szCs w:val="28"/>
          <w:lang w:val="uk-UA"/>
        </w:rPr>
        <w:t xml:space="preserve"> є загалом слушним, однак запропоноване їх формулювання </w:t>
      </w:r>
      <w:r w:rsidRPr="00117315">
        <w:rPr>
          <w:sz w:val="28"/>
          <w:szCs w:val="28"/>
          <w:lang w:val="uk-UA"/>
        </w:rPr>
        <w:t>є невиправдано звуженим. Так, ст. 17 ЗУ «Про політичні партії в Україні» визначає, що аналіз звіту політичної партії про майно, доходи, витрати і зобов</w:t>
      </w:r>
      <w:r>
        <w:rPr>
          <w:sz w:val="28"/>
          <w:szCs w:val="28"/>
          <w:lang w:val="uk-UA"/>
        </w:rPr>
        <w:t>’</w:t>
      </w:r>
      <w:r w:rsidRPr="00117315">
        <w:rPr>
          <w:sz w:val="28"/>
          <w:szCs w:val="28"/>
          <w:lang w:val="uk-UA"/>
        </w:rPr>
        <w:t xml:space="preserve">язання фінансового характеру передбачає встановлення відповідності оформлення звіту, включених до нього звітних даних вимогам законодавства, своєчасності подання звіту, повноти та достовірності відображеної у звіті інформації, встановлення наявності чи відсутності порушень законодавства щодо фінансування політичних партій або передвиборної агітації. Із цього положення постає, що </w:t>
      </w:r>
      <w:r w:rsidRPr="00117315">
        <w:rPr>
          <w:sz w:val="28"/>
          <w:szCs w:val="28"/>
          <w:shd w:val="clear" w:color="auto" w:fill="FFFFFF"/>
          <w:lang w:val="uk-UA"/>
        </w:rPr>
        <w:t>НАЗК не тільки контролює «</w:t>
      </w:r>
      <w:r w:rsidRPr="00117315">
        <w:rPr>
          <w:rFonts w:eastAsia="TimesNewRoman"/>
          <w:sz w:val="28"/>
          <w:szCs w:val="28"/>
          <w:lang w:val="uk-UA"/>
        </w:rPr>
        <w:t>своєчасність подання звітів</w:t>
      </w:r>
      <w:r w:rsidRPr="00117315">
        <w:rPr>
          <w:sz w:val="28"/>
          <w:szCs w:val="28"/>
          <w:shd w:val="clear" w:color="auto" w:fill="FFFFFF"/>
          <w:lang w:val="uk-UA"/>
        </w:rPr>
        <w:t>», а й в</w:t>
      </w:r>
      <w:r w:rsidRPr="00117315">
        <w:rPr>
          <w:sz w:val="28"/>
          <w:szCs w:val="28"/>
          <w:lang w:val="uk-UA"/>
        </w:rPr>
        <w:t>становлює відповідність оформлення звіту вимогам законодавства, повноту та достовірність відображеної у звіті інформації тощо</w:t>
      </w:r>
      <w:r w:rsidRPr="00117315">
        <w:rPr>
          <w:sz w:val="28"/>
          <w:szCs w:val="28"/>
          <w:shd w:val="clear" w:color="auto" w:fill="FFFFFF"/>
          <w:lang w:val="uk-UA"/>
        </w:rPr>
        <w:t xml:space="preserve">. </w:t>
      </w:r>
    </w:p>
    <w:p w:rsidR="003C4BDB" w:rsidRDefault="003C4BDB" w:rsidP="003C4BDB">
      <w:pPr>
        <w:shd w:val="clear" w:color="auto" w:fill="FFFFFF"/>
        <w:spacing w:line="360" w:lineRule="auto"/>
        <w:ind w:firstLine="709"/>
        <w:contextualSpacing/>
        <w:rPr>
          <w:rFonts w:eastAsia="TimesNewRoman"/>
          <w:sz w:val="28"/>
          <w:szCs w:val="28"/>
          <w:lang w:val="uk-UA"/>
        </w:rPr>
      </w:pPr>
      <w:r w:rsidRPr="00117315">
        <w:rPr>
          <w:rFonts w:eastAsia="TimesNewRoman"/>
          <w:sz w:val="28"/>
          <w:szCs w:val="28"/>
          <w:lang w:val="uk-UA"/>
        </w:rPr>
        <w:t xml:space="preserve">Законодавство України та багатьох країн ЄС встановлює низку обмежень щодо фінансування політичних партій. Ці обмеження стосуються окреслення як кола фізичних та юридичних осіб (у Польщі жодні юридичні </w:t>
      </w:r>
      <w:r w:rsidRPr="00117315">
        <w:rPr>
          <w:color w:val="000000"/>
          <w:sz w:val="28"/>
          <w:szCs w:val="28"/>
          <w:lang w:val="uk-UA"/>
        </w:rPr>
        <w:t>особи не мають права здійснювати пожертвування на користь політичних партій</w:t>
      </w:r>
      <w:r w:rsidRPr="00117315">
        <w:rPr>
          <w:rFonts w:eastAsia="TimesNewRoman"/>
          <w:sz w:val="28"/>
          <w:szCs w:val="28"/>
          <w:lang w:val="uk-UA"/>
        </w:rPr>
        <w:t xml:space="preserve">), які не мають права здійснювати фінансування політичних партій, так і встановлених законодавством гранично допустимих розмірів внесків (пожертвувань) на підтримку політичних партій. </w:t>
      </w:r>
    </w:p>
    <w:p w:rsidR="003C4BDB" w:rsidRPr="00117315" w:rsidRDefault="003C4BDB" w:rsidP="003C4BDB">
      <w:pPr>
        <w:shd w:val="clear" w:color="auto" w:fill="FFFFFF"/>
        <w:spacing w:line="360" w:lineRule="auto"/>
        <w:ind w:firstLine="709"/>
        <w:contextualSpacing/>
        <w:rPr>
          <w:sz w:val="28"/>
          <w:szCs w:val="28"/>
          <w:lang w:val="uk-UA"/>
        </w:rPr>
      </w:pPr>
      <w:r w:rsidRPr="00117315">
        <w:rPr>
          <w:rFonts w:eastAsia="TimesNewRoman"/>
          <w:sz w:val="28"/>
          <w:szCs w:val="28"/>
          <w:lang w:val="uk-UA"/>
        </w:rPr>
        <w:t xml:space="preserve">Отже, такий підхід передбачає здійснення контролю тільки за </w:t>
      </w:r>
      <w:r w:rsidRPr="00117315">
        <w:rPr>
          <w:color w:val="000000"/>
          <w:sz w:val="28"/>
          <w:szCs w:val="28"/>
          <w:lang w:val="uk-UA"/>
        </w:rPr>
        <w:t xml:space="preserve">додержанням встановлених обмежень у фінансуванні партій із боку фізичних і юридичних осіб. Інакше кажучи, тут охоплюється тільки одне джерело фінансування політичних партій – приватне фінансування. Разом з тим, важливу роль у системі джерел фінансування політичних партій відіграє самофінансування партій. Якщо такі види самофінансування політичних партій, як вступні та членські внески, регулюються виключно статутами політичних партій, то можливість отримання </w:t>
      </w:r>
      <w:r w:rsidRPr="00117315">
        <w:rPr>
          <w:sz w:val="28"/>
          <w:szCs w:val="28"/>
          <w:lang w:val="uk-UA"/>
        </w:rPr>
        <w:t xml:space="preserve">доходів від підприємницької та іншої діяльності політичних партій регулюється законодавством і також підлягає державному контролю. </w:t>
      </w:r>
    </w:p>
    <w:p w:rsidR="003C4BDB" w:rsidRPr="00117315" w:rsidRDefault="003C4BDB" w:rsidP="003C4BDB">
      <w:pPr>
        <w:shd w:val="clear" w:color="auto" w:fill="FFFFFF"/>
        <w:spacing w:line="360" w:lineRule="auto"/>
        <w:ind w:firstLine="709"/>
        <w:contextualSpacing/>
        <w:rPr>
          <w:rFonts w:eastAsia="TimesNewRoman"/>
          <w:sz w:val="28"/>
          <w:szCs w:val="28"/>
          <w:lang w:val="uk-UA"/>
        </w:rPr>
      </w:pPr>
      <w:r w:rsidRPr="00117315">
        <w:rPr>
          <w:sz w:val="28"/>
          <w:szCs w:val="28"/>
          <w:lang w:val="uk-UA"/>
        </w:rPr>
        <w:lastRenderedPageBreak/>
        <w:t xml:space="preserve">Отже, на нашу думку, предметом </w:t>
      </w:r>
      <w:r w:rsidRPr="00117315">
        <w:rPr>
          <w:rFonts w:eastAsia="TimesNewRoman"/>
          <w:sz w:val="28"/>
          <w:szCs w:val="28"/>
          <w:lang w:val="uk-UA"/>
        </w:rPr>
        <w:t xml:space="preserve">контролю за фінансуванням політичних партій є повнота, достовірність, своєчасність подання звітів і відповідність їх оформлення вимогам законодавства; цільове використання фінансових ресурсів, які отримані партією з державного бюджету; </w:t>
      </w:r>
      <w:r w:rsidRPr="00117315">
        <w:rPr>
          <w:color w:val="000000"/>
          <w:sz w:val="28"/>
          <w:szCs w:val="28"/>
          <w:lang w:val="uk-UA"/>
        </w:rPr>
        <w:t xml:space="preserve">джерела фінансових ресурсів політичних партій. Вказані </w:t>
      </w:r>
      <w:r w:rsidRPr="00117315">
        <w:rPr>
          <w:rFonts w:eastAsia="TimesNewRoman"/>
          <w:sz w:val="28"/>
          <w:szCs w:val="28"/>
          <w:lang w:val="uk-UA"/>
        </w:rPr>
        <w:t xml:space="preserve">предмети досить детально регламентуються спеціальними законами про політичні партії України та країн ЄС (або ж законами про фінансування політичних партій), а також прийнятими відповідно до цих законів підзаконними нормативними актами. Розглянемо ці предмети контролю за фінансуванням політичних партій детальніше. </w:t>
      </w:r>
    </w:p>
    <w:p w:rsidR="003C4BDB" w:rsidRDefault="003C4BDB" w:rsidP="003C4BDB">
      <w:pPr>
        <w:shd w:val="clear" w:color="auto" w:fill="FFFFFF"/>
        <w:spacing w:line="360" w:lineRule="auto"/>
        <w:ind w:firstLine="709"/>
        <w:contextualSpacing/>
        <w:rPr>
          <w:color w:val="000000"/>
          <w:sz w:val="28"/>
          <w:szCs w:val="28"/>
          <w:lang w:val="uk-UA"/>
        </w:rPr>
      </w:pPr>
      <w:r w:rsidRPr="00117315">
        <w:rPr>
          <w:rFonts w:eastAsia="TimesNewRoman"/>
          <w:sz w:val="28"/>
          <w:szCs w:val="28"/>
          <w:lang w:val="uk-UA"/>
        </w:rPr>
        <w:t xml:space="preserve">Контроль за фінансовою звітністю політичних партій має важливе значення. Відповідно до ст. 17 ЗУ «Про політичні партії в Україні» </w:t>
      </w:r>
      <w:r w:rsidRPr="00117315">
        <w:rPr>
          <w:color w:val="000000"/>
          <w:sz w:val="28"/>
          <w:szCs w:val="28"/>
          <w:lang w:val="uk-UA"/>
        </w:rPr>
        <w:t>політична партія щоквартально, не пізніше ніж на сороковий день після закінчення звітного кварталу, зобов</w:t>
      </w:r>
      <w:r>
        <w:rPr>
          <w:color w:val="000000"/>
          <w:sz w:val="28"/>
          <w:szCs w:val="28"/>
          <w:lang w:val="uk-UA"/>
        </w:rPr>
        <w:t>’</w:t>
      </w:r>
      <w:r w:rsidRPr="00117315">
        <w:rPr>
          <w:color w:val="000000"/>
          <w:sz w:val="28"/>
          <w:szCs w:val="28"/>
          <w:lang w:val="uk-UA"/>
        </w:rPr>
        <w:t>язана подати до НАЗК у паперовій формі (за підписом керівника політичної партії, засвідченим печаткою політичної партії), а також на електронному носії звіт політичної партії про майно, доходи, витрати і зобов</w:t>
      </w:r>
      <w:r>
        <w:rPr>
          <w:color w:val="000000"/>
          <w:sz w:val="28"/>
          <w:szCs w:val="28"/>
          <w:lang w:val="uk-UA"/>
        </w:rPr>
        <w:t>’</w:t>
      </w:r>
      <w:r w:rsidRPr="00117315">
        <w:rPr>
          <w:color w:val="000000"/>
          <w:sz w:val="28"/>
          <w:szCs w:val="28"/>
          <w:lang w:val="uk-UA"/>
        </w:rPr>
        <w:t xml:space="preserve">язання фінансового характеру за відповідний квартал, а також оприлюднює такий звіт на своєму офіційному веб-сайті в цей же строк. </w:t>
      </w:r>
    </w:p>
    <w:tbl>
      <w:tblPr>
        <w:tblStyle w:val="ac"/>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67"/>
        <w:gridCol w:w="9746"/>
      </w:tblGrid>
      <w:tr w:rsidR="003C4BDB" w:rsidTr="001B27FB">
        <w:tc>
          <w:tcPr>
            <w:tcW w:w="10313" w:type="dxa"/>
            <w:gridSpan w:val="2"/>
          </w:tcPr>
          <w:p w:rsidR="003C4BDB" w:rsidRDefault="003C4BDB" w:rsidP="001B27FB">
            <w:pPr>
              <w:contextualSpacing/>
              <w:jc w:val="center"/>
              <w:rPr>
                <w:color w:val="000000"/>
                <w:sz w:val="28"/>
                <w:szCs w:val="28"/>
                <w:lang w:val="uk-UA"/>
              </w:rPr>
            </w:pPr>
            <w:r w:rsidRPr="00674942">
              <w:rPr>
                <w:b/>
                <w:color w:val="000000"/>
                <w:sz w:val="28"/>
                <w:szCs w:val="28"/>
                <w:lang w:val="uk-UA"/>
              </w:rPr>
              <w:t>Звіт політичної партії про майно, доходи, витрати і зобов’язання</w:t>
            </w:r>
            <w:r w:rsidRPr="00674942">
              <w:rPr>
                <w:color w:val="000000"/>
                <w:sz w:val="28"/>
                <w:szCs w:val="28"/>
                <w:lang w:val="uk-UA"/>
              </w:rPr>
              <w:t xml:space="preserve"> </w:t>
            </w:r>
          </w:p>
          <w:p w:rsidR="003C4BDB" w:rsidRPr="00674942" w:rsidRDefault="003C4BDB" w:rsidP="001B27FB">
            <w:pPr>
              <w:contextualSpacing/>
              <w:jc w:val="center"/>
              <w:rPr>
                <w:b/>
                <w:color w:val="000000"/>
                <w:sz w:val="28"/>
                <w:szCs w:val="28"/>
                <w:lang w:val="uk-UA"/>
              </w:rPr>
            </w:pPr>
            <w:r w:rsidRPr="00674942">
              <w:rPr>
                <w:b/>
                <w:color w:val="000000"/>
                <w:sz w:val="28"/>
                <w:szCs w:val="28"/>
                <w:lang w:val="uk-UA"/>
              </w:rPr>
              <w:t>фінансового характеру</w:t>
            </w:r>
          </w:p>
        </w:tc>
      </w:tr>
      <w:tr w:rsidR="003C4BDB"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1.</w:t>
            </w:r>
          </w:p>
        </w:tc>
        <w:tc>
          <w:tcPr>
            <w:tcW w:w="9746" w:type="dxa"/>
          </w:tcPr>
          <w:p w:rsidR="003C4BDB" w:rsidRDefault="003C4BDB" w:rsidP="001B27FB">
            <w:pPr>
              <w:spacing w:line="360" w:lineRule="auto"/>
              <w:contextualSpacing/>
              <w:rPr>
                <w:color w:val="000000"/>
                <w:sz w:val="28"/>
                <w:szCs w:val="28"/>
                <w:lang w:val="uk-UA"/>
              </w:rPr>
            </w:pPr>
            <w:r w:rsidRPr="00674942">
              <w:rPr>
                <w:color w:val="000000"/>
                <w:sz w:val="28"/>
                <w:szCs w:val="28"/>
                <w:lang w:val="uk-UA"/>
              </w:rPr>
              <w:t>майно політичної партії, її кожної місцевої організації, яка в установленому порядку набула статус юридичної особи, вартість такого майна станом на кінець відповідного звітного кварталу</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2.</w:t>
            </w:r>
          </w:p>
        </w:tc>
        <w:tc>
          <w:tcPr>
            <w:tcW w:w="9746" w:type="dxa"/>
          </w:tcPr>
          <w:p w:rsidR="003C4BDB" w:rsidRDefault="003C4BDB" w:rsidP="001B27FB">
            <w:pPr>
              <w:spacing w:line="360" w:lineRule="auto"/>
              <w:contextualSpacing/>
              <w:rPr>
                <w:color w:val="000000"/>
                <w:sz w:val="28"/>
                <w:szCs w:val="28"/>
                <w:lang w:val="uk-UA"/>
              </w:rPr>
            </w:pPr>
            <w:r>
              <w:rPr>
                <w:color w:val="000000"/>
                <w:sz w:val="28"/>
                <w:szCs w:val="28"/>
                <w:lang w:val="uk-UA"/>
              </w:rPr>
              <w:t>дата</w:t>
            </w:r>
            <w:r w:rsidRPr="00674942">
              <w:rPr>
                <w:color w:val="000000"/>
                <w:sz w:val="28"/>
                <w:szCs w:val="28"/>
                <w:lang w:val="uk-UA"/>
              </w:rPr>
              <w:t xml:space="preserve"> здійснення кожного внеску на користь політичної партії, її місцевої організації, яка в установленому порядку набула статус юридичної особи, розмір отриманого внеску, найменування, місцезнаходження, код за Єдиним державним реєстром юридичних осіб та фізичних осіб </w:t>
            </w:r>
            <w:r>
              <w:rPr>
                <w:color w:val="000000"/>
                <w:sz w:val="28"/>
                <w:szCs w:val="28"/>
                <w:lang w:val="uk-UA"/>
              </w:rPr>
              <w:t>–</w:t>
            </w:r>
            <w:r w:rsidRPr="00674942">
              <w:rPr>
                <w:color w:val="000000"/>
                <w:sz w:val="28"/>
                <w:szCs w:val="28"/>
                <w:lang w:val="uk-UA"/>
              </w:rPr>
              <w:t xml:space="preserve"> підприємців юридичної особи, яка здійснила внесок, прізвище, </w:t>
            </w:r>
            <w:r>
              <w:rPr>
                <w:color w:val="000000"/>
                <w:sz w:val="28"/>
                <w:szCs w:val="28"/>
                <w:lang w:val="uk-UA"/>
              </w:rPr>
              <w:pgNum/>
            </w:r>
            <w:r>
              <w:rPr>
                <w:color w:val="000000"/>
                <w:sz w:val="28"/>
                <w:szCs w:val="28"/>
                <w:lang w:val="uk-UA"/>
              </w:rPr>
              <w:t>м.</w:t>
            </w:r>
            <w:r w:rsidRPr="00674942">
              <w:rPr>
                <w:color w:val="000000"/>
                <w:sz w:val="28"/>
                <w:szCs w:val="28"/>
                <w:lang w:val="uk-UA"/>
              </w:rPr>
              <w:t>’я, по батькові, місце проживання та реєстраційний номер облікової картки платника податків фізичної особи, яка здійснила внесок на підтримку політичної партії</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lastRenderedPageBreak/>
              <w:t>3.</w:t>
            </w:r>
          </w:p>
        </w:tc>
        <w:tc>
          <w:tcPr>
            <w:tcW w:w="9746" w:type="dxa"/>
          </w:tcPr>
          <w:p w:rsidR="003C4BDB" w:rsidRDefault="003C4BDB" w:rsidP="001B27FB">
            <w:pPr>
              <w:spacing w:line="360" w:lineRule="auto"/>
              <w:contextualSpacing/>
              <w:rPr>
                <w:color w:val="000000"/>
                <w:sz w:val="28"/>
                <w:szCs w:val="28"/>
                <w:lang w:val="uk-UA"/>
              </w:rPr>
            </w:pPr>
            <w:r>
              <w:rPr>
                <w:color w:val="000000"/>
                <w:sz w:val="28"/>
                <w:szCs w:val="28"/>
                <w:lang w:val="uk-UA"/>
              </w:rPr>
              <w:t>сума</w:t>
            </w:r>
            <w:r w:rsidRPr="00674942">
              <w:rPr>
                <w:color w:val="000000"/>
                <w:sz w:val="28"/>
                <w:szCs w:val="28"/>
                <w:lang w:val="uk-UA"/>
              </w:rPr>
              <w:t xml:space="preserve"> отриманих протягом звітного періоду коштів із державного бюджету, виділених на фінансування статутної діяльності політичної партії та окремо на відшкодування витрат, пов’язаних із фінансуванням передвиборної агітації (у разі отримання п</w:t>
            </w:r>
            <w:r>
              <w:rPr>
                <w:color w:val="000000"/>
                <w:sz w:val="28"/>
                <w:szCs w:val="28"/>
                <w:lang w:val="uk-UA"/>
              </w:rPr>
              <w:t>олітичною партією таких коштів)</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4.</w:t>
            </w:r>
          </w:p>
        </w:tc>
        <w:tc>
          <w:tcPr>
            <w:tcW w:w="9746" w:type="dxa"/>
          </w:tcPr>
          <w:p w:rsidR="003C4BDB" w:rsidRDefault="003C4BDB" w:rsidP="001B27FB">
            <w:pPr>
              <w:spacing w:line="360" w:lineRule="auto"/>
              <w:contextualSpacing/>
              <w:rPr>
                <w:color w:val="000000"/>
                <w:sz w:val="28"/>
                <w:szCs w:val="28"/>
                <w:lang w:val="uk-UA"/>
              </w:rPr>
            </w:pPr>
            <w:r w:rsidRPr="00674942">
              <w:rPr>
                <w:color w:val="000000"/>
                <w:sz w:val="28"/>
                <w:szCs w:val="28"/>
                <w:lang w:val="uk-UA"/>
              </w:rPr>
              <w:t>дат</w:t>
            </w:r>
            <w:r>
              <w:rPr>
                <w:color w:val="000000"/>
                <w:sz w:val="28"/>
                <w:szCs w:val="28"/>
                <w:lang w:val="uk-UA"/>
              </w:rPr>
              <w:t>а</w:t>
            </w:r>
            <w:r w:rsidRPr="00674942">
              <w:rPr>
                <w:color w:val="000000"/>
                <w:sz w:val="28"/>
                <w:szCs w:val="28"/>
                <w:lang w:val="uk-UA"/>
              </w:rPr>
              <w:t xml:space="preserve"> здійснення кожного платежу з рахунків політичної партії, її місцевої організації, яка в установленому порядку набула статус юридичної особи, рахунку виборчого фонду політичної партії, її місцевої організації, кандидата від політичної партії на відповідних виборах, отримувача відповідного платежу, цільове призначення та розмір кожного платежу</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5.</w:t>
            </w:r>
          </w:p>
        </w:tc>
        <w:tc>
          <w:tcPr>
            <w:tcW w:w="9746" w:type="dxa"/>
          </w:tcPr>
          <w:p w:rsidR="003C4BDB" w:rsidRPr="00674942" w:rsidRDefault="003C4BDB" w:rsidP="001B27FB">
            <w:pPr>
              <w:spacing w:line="360" w:lineRule="auto"/>
              <w:contextualSpacing/>
              <w:rPr>
                <w:color w:val="000000"/>
                <w:sz w:val="28"/>
                <w:szCs w:val="28"/>
                <w:lang w:val="uk-UA"/>
              </w:rPr>
            </w:pPr>
            <w:r>
              <w:rPr>
                <w:color w:val="000000"/>
                <w:sz w:val="28"/>
                <w:szCs w:val="28"/>
                <w:lang w:val="uk-UA"/>
              </w:rPr>
              <w:t>дата</w:t>
            </w:r>
            <w:r w:rsidRPr="00674942">
              <w:rPr>
                <w:color w:val="000000"/>
                <w:sz w:val="28"/>
                <w:szCs w:val="28"/>
                <w:lang w:val="uk-UA"/>
              </w:rPr>
              <w:t xml:space="preserve"> виникнення, припинення, суму кожного фінансового зобов’язання (станом на кінець звітного  періоду) політичної партії, її місцевої організації, яка в установленому порядку набула статус юридичної особи, та особу, на користь якої фінансове зобов’язання підлягає виконанню</w:t>
            </w:r>
          </w:p>
        </w:tc>
      </w:tr>
    </w:tbl>
    <w:p w:rsidR="003C4BDB" w:rsidRDefault="003C4BDB" w:rsidP="003C4BDB">
      <w:pPr>
        <w:shd w:val="clear" w:color="auto" w:fill="FFFFFF"/>
        <w:spacing w:line="360" w:lineRule="auto"/>
        <w:ind w:firstLine="709"/>
        <w:contextualSpacing/>
        <w:rPr>
          <w:bCs/>
          <w:color w:val="000000"/>
          <w:sz w:val="28"/>
          <w:szCs w:val="28"/>
          <w:bdr w:val="none" w:sz="0" w:space="0" w:color="auto" w:frame="1"/>
          <w:lang w:val="uk-UA"/>
        </w:rPr>
      </w:pPr>
      <w:r w:rsidRPr="00117315">
        <w:rPr>
          <w:color w:val="000000"/>
          <w:sz w:val="28"/>
          <w:szCs w:val="28"/>
          <w:lang w:val="uk-UA"/>
        </w:rPr>
        <w:t>Порядок складання й подання звіту політичної партії про майно, доходи, витрати і зобов</w:t>
      </w:r>
      <w:r>
        <w:rPr>
          <w:color w:val="000000"/>
          <w:sz w:val="28"/>
          <w:szCs w:val="28"/>
          <w:lang w:val="uk-UA"/>
        </w:rPr>
        <w:t>’</w:t>
      </w:r>
      <w:r w:rsidRPr="00117315">
        <w:rPr>
          <w:color w:val="000000"/>
          <w:sz w:val="28"/>
          <w:szCs w:val="28"/>
          <w:lang w:val="uk-UA"/>
        </w:rPr>
        <w:t>язання фінансового характеру до НАЗК, а також вимоги до розкриття елементів такого звіту визначаються Положенням «</w:t>
      </w:r>
      <w:r w:rsidRPr="00117315">
        <w:rPr>
          <w:bCs/>
          <w:color w:val="000000"/>
          <w:sz w:val="28"/>
          <w:szCs w:val="28"/>
          <w:bdr w:val="none" w:sz="0" w:space="0" w:color="auto" w:frame="1"/>
          <w:lang w:val="uk-UA"/>
        </w:rPr>
        <w:t>Про порядок подання Звіту політичної партії про майно, доходи, витрати і зобов</w:t>
      </w:r>
      <w:r>
        <w:rPr>
          <w:bCs/>
          <w:color w:val="000000"/>
          <w:sz w:val="28"/>
          <w:szCs w:val="28"/>
          <w:bdr w:val="none" w:sz="0" w:space="0" w:color="auto" w:frame="1"/>
          <w:lang w:val="uk-UA"/>
        </w:rPr>
        <w:t>’</w:t>
      </w:r>
      <w:r w:rsidRPr="00117315">
        <w:rPr>
          <w:bCs/>
          <w:color w:val="000000"/>
          <w:sz w:val="28"/>
          <w:szCs w:val="28"/>
          <w:bdr w:val="none" w:sz="0" w:space="0" w:color="auto" w:frame="1"/>
          <w:lang w:val="uk-UA"/>
        </w:rPr>
        <w:t xml:space="preserve">язання фінансового характеру». </w:t>
      </w:r>
    </w:p>
    <w:p w:rsidR="003C4BDB" w:rsidRDefault="003C4BDB" w:rsidP="003C4BDB">
      <w:pPr>
        <w:shd w:val="clear" w:color="auto" w:fill="FFFFFF"/>
        <w:spacing w:line="360" w:lineRule="auto"/>
        <w:ind w:firstLine="709"/>
        <w:contextualSpacing/>
        <w:rPr>
          <w:color w:val="000000"/>
          <w:sz w:val="28"/>
          <w:szCs w:val="28"/>
          <w:lang w:val="uk-UA"/>
        </w:rPr>
      </w:pPr>
      <w:r w:rsidRPr="00117315">
        <w:rPr>
          <w:sz w:val="28"/>
          <w:szCs w:val="28"/>
          <w:shd w:val="clear" w:color="auto" w:fill="FFFFFF"/>
          <w:lang w:val="uk-UA"/>
        </w:rPr>
        <w:t xml:space="preserve">Після отримання звіту політичної партії НАЗК проводить аналіз такого звіту. Відповідно до ч. 14 ст. 17 ЗУ «Про політичні партії в Україні» </w:t>
      </w:r>
      <w:r w:rsidRPr="00117315">
        <w:rPr>
          <w:color w:val="000000"/>
          <w:sz w:val="28"/>
          <w:szCs w:val="28"/>
          <w:lang w:val="uk-UA"/>
        </w:rPr>
        <w:t>аналіз звіту політичної партії про майно, доходи, витрати і зобов</w:t>
      </w:r>
      <w:r>
        <w:rPr>
          <w:color w:val="000000"/>
          <w:sz w:val="28"/>
          <w:szCs w:val="28"/>
          <w:lang w:val="uk-UA"/>
        </w:rPr>
        <w:t>’</w:t>
      </w:r>
      <w:r w:rsidRPr="00117315">
        <w:rPr>
          <w:color w:val="000000"/>
          <w:sz w:val="28"/>
          <w:szCs w:val="28"/>
          <w:lang w:val="uk-UA"/>
        </w:rPr>
        <w:t>язання фінансового характеру, підготовка та затвердження висновку за результатами такого аналізу здійснюються НАЗК у строк, що не перевищує 2 місяці з дня його надходження. Результати такого аналізу оприлюднюються на офіційному веб-сайті НАЗК не пізніш як на п</w:t>
      </w:r>
      <w:r>
        <w:rPr>
          <w:color w:val="000000"/>
          <w:sz w:val="28"/>
          <w:szCs w:val="28"/>
          <w:lang w:val="uk-UA"/>
        </w:rPr>
        <w:t>’</w:t>
      </w:r>
      <w:r w:rsidRPr="00117315">
        <w:rPr>
          <w:color w:val="000000"/>
          <w:sz w:val="28"/>
          <w:szCs w:val="28"/>
          <w:lang w:val="uk-UA"/>
        </w:rPr>
        <w:t xml:space="preserve">ятий день із дня затвердження висновку за результатами аналізу звіту. </w:t>
      </w:r>
    </w:p>
    <w:p w:rsidR="003C4BDB" w:rsidRDefault="003C4BDB" w:rsidP="003C4BDB">
      <w:pPr>
        <w:shd w:val="clear" w:color="auto" w:fill="FFFFFF"/>
        <w:spacing w:line="360" w:lineRule="auto"/>
        <w:ind w:firstLine="709"/>
        <w:contextualSpacing/>
        <w:rPr>
          <w:color w:val="000000"/>
          <w:sz w:val="28"/>
          <w:szCs w:val="28"/>
          <w:lang w:val="uk-UA"/>
        </w:rPr>
      </w:pPr>
    </w:p>
    <w:p w:rsidR="003C4BDB" w:rsidRDefault="003C4BDB" w:rsidP="003C4BDB">
      <w:pPr>
        <w:shd w:val="clear" w:color="auto" w:fill="FFFFFF"/>
        <w:spacing w:line="360" w:lineRule="auto"/>
        <w:ind w:firstLine="709"/>
        <w:contextualSpacing/>
        <w:rPr>
          <w:color w:val="000000"/>
          <w:sz w:val="28"/>
          <w:szCs w:val="28"/>
          <w:lang w:val="uk-UA"/>
        </w:rPr>
      </w:pPr>
    </w:p>
    <w:p w:rsidR="003C4BDB" w:rsidRDefault="003C4BDB" w:rsidP="003C4BDB">
      <w:pPr>
        <w:shd w:val="clear" w:color="auto" w:fill="FFFFFF"/>
        <w:spacing w:line="360" w:lineRule="auto"/>
        <w:ind w:firstLine="709"/>
        <w:contextualSpacing/>
        <w:rPr>
          <w:color w:val="000000"/>
          <w:sz w:val="28"/>
          <w:szCs w:val="28"/>
          <w:lang w:val="uk-UA"/>
        </w:rPr>
      </w:pPr>
    </w:p>
    <w:tbl>
      <w:tblPr>
        <w:tblStyle w:val="ac"/>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67"/>
        <w:gridCol w:w="9746"/>
      </w:tblGrid>
      <w:tr w:rsidR="003C4BDB" w:rsidTr="001B27FB">
        <w:tc>
          <w:tcPr>
            <w:tcW w:w="10313" w:type="dxa"/>
            <w:gridSpan w:val="2"/>
          </w:tcPr>
          <w:p w:rsidR="003C4BDB" w:rsidRPr="00490F6D" w:rsidRDefault="003C4BDB" w:rsidP="001B27FB">
            <w:pPr>
              <w:spacing w:line="360" w:lineRule="auto"/>
              <w:contextualSpacing/>
              <w:jc w:val="center"/>
              <w:rPr>
                <w:b/>
                <w:color w:val="000000"/>
                <w:sz w:val="28"/>
                <w:szCs w:val="28"/>
                <w:lang w:val="uk-UA"/>
              </w:rPr>
            </w:pPr>
            <w:r>
              <w:rPr>
                <w:b/>
                <w:color w:val="000000"/>
                <w:sz w:val="28"/>
                <w:szCs w:val="28"/>
                <w:lang w:val="uk-UA"/>
              </w:rPr>
              <w:lastRenderedPageBreak/>
              <w:t xml:space="preserve">Етапи </w:t>
            </w:r>
            <w:r w:rsidRPr="00490F6D">
              <w:rPr>
                <w:b/>
                <w:color w:val="000000"/>
                <w:sz w:val="28"/>
                <w:szCs w:val="28"/>
                <w:lang w:val="uk-UA"/>
              </w:rPr>
              <w:t>Положення «П</w:t>
            </w:r>
            <w:r w:rsidRPr="00490F6D">
              <w:rPr>
                <w:b/>
                <w:bCs/>
                <w:color w:val="000000"/>
                <w:sz w:val="28"/>
                <w:szCs w:val="28"/>
                <w:lang w:val="uk-UA"/>
              </w:rPr>
              <w:t>ро аналіз Звіту політичної партії про майно, доходи, витрати і зобов’язання фінансового характеру»</w:t>
            </w:r>
          </w:p>
        </w:tc>
      </w:tr>
      <w:tr w:rsidR="003C4BDB"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1.</w:t>
            </w:r>
          </w:p>
        </w:tc>
        <w:tc>
          <w:tcPr>
            <w:tcW w:w="9746" w:type="dxa"/>
          </w:tcPr>
          <w:p w:rsidR="003C4BDB" w:rsidRDefault="003C4BDB" w:rsidP="001B27FB">
            <w:pPr>
              <w:spacing w:line="360" w:lineRule="auto"/>
              <w:contextualSpacing/>
              <w:rPr>
                <w:color w:val="000000"/>
                <w:sz w:val="28"/>
                <w:szCs w:val="28"/>
                <w:lang w:val="uk-UA"/>
              </w:rPr>
            </w:pPr>
            <w:r w:rsidRPr="00490F6D">
              <w:rPr>
                <w:color w:val="000000"/>
                <w:sz w:val="28"/>
                <w:szCs w:val="28"/>
                <w:lang w:val="uk-UA"/>
              </w:rPr>
              <w:t>перевірк</w:t>
            </w:r>
            <w:r>
              <w:rPr>
                <w:color w:val="000000"/>
                <w:sz w:val="28"/>
                <w:szCs w:val="28"/>
                <w:lang w:val="uk-UA"/>
              </w:rPr>
              <w:t>а</w:t>
            </w:r>
            <w:r w:rsidRPr="00490F6D">
              <w:rPr>
                <w:color w:val="000000"/>
                <w:sz w:val="28"/>
                <w:szCs w:val="28"/>
                <w:lang w:val="uk-UA"/>
              </w:rPr>
              <w:t xml:space="preserve"> своєчасності подання звіту</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2.</w:t>
            </w:r>
          </w:p>
        </w:tc>
        <w:tc>
          <w:tcPr>
            <w:tcW w:w="9746" w:type="dxa"/>
          </w:tcPr>
          <w:p w:rsidR="003C4BDB" w:rsidRDefault="003C4BDB" w:rsidP="001B27FB">
            <w:pPr>
              <w:spacing w:line="360" w:lineRule="auto"/>
              <w:contextualSpacing/>
              <w:rPr>
                <w:color w:val="000000"/>
                <w:sz w:val="28"/>
                <w:szCs w:val="28"/>
                <w:lang w:val="uk-UA"/>
              </w:rPr>
            </w:pPr>
            <w:r w:rsidRPr="00490F6D">
              <w:rPr>
                <w:color w:val="000000"/>
                <w:sz w:val="28"/>
                <w:szCs w:val="28"/>
                <w:lang w:val="uk-UA"/>
              </w:rPr>
              <w:t>аналізу відповідності оформлення звіту, включених до нього звітних даних вимогам законодавства; аналізу повноти й достовірності відображеної у звіті інформації</w:t>
            </w:r>
          </w:p>
        </w:tc>
      </w:tr>
      <w:tr w:rsidR="003C4BDB"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3.</w:t>
            </w:r>
          </w:p>
        </w:tc>
        <w:tc>
          <w:tcPr>
            <w:tcW w:w="9746" w:type="dxa"/>
          </w:tcPr>
          <w:p w:rsidR="003C4BDB" w:rsidRPr="00490F6D" w:rsidRDefault="003C4BDB" w:rsidP="001B27FB">
            <w:pPr>
              <w:spacing w:line="360" w:lineRule="auto"/>
              <w:contextualSpacing/>
              <w:rPr>
                <w:color w:val="000000"/>
                <w:sz w:val="28"/>
                <w:szCs w:val="28"/>
                <w:lang w:val="uk-UA"/>
              </w:rPr>
            </w:pPr>
            <w:r w:rsidRPr="00490F6D">
              <w:rPr>
                <w:color w:val="000000"/>
                <w:sz w:val="28"/>
                <w:szCs w:val="28"/>
                <w:lang w:val="uk-UA"/>
              </w:rPr>
              <w:t>встановлення наявності чи відсутності порушень законодавства щодо фінансування політичних партій або передвиборної агітації</w:t>
            </w:r>
          </w:p>
        </w:tc>
      </w:tr>
      <w:tr w:rsidR="003C4BDB" w:rsidRPr="00041EB5"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4.</w:t>
            </w:r>
          </w:p>
        </w:tc>
        <w:tc>
          <w:tcPr>
            <w:tcW w:w="9746" w:type="dxa"/>
          </w:tcPr>
          <w:p w:rsidR="003C4BDB" w:rsidRPr="00490F6D" w:rsidRDefault="003C4BDB" w:rsidP="001B27FB">
            <w:pPr>
              <w:spacing w:line="360" w:lineRule="auto"/>
              <w:contextualSpacing/>
              <w:rPr>
                <w:color w:val="000000"/>
                <w:sz w:val="28"/>
                <w:szCs w:val="28"/>
                <w:lang w:val="uk-UA"/>
              </w:rPr>
            </w:pPr>
            <w:r>
              <w:rPr>
                <w:color w:val="000000"/>
                <w:sz w:val="28"/>
                <w:szCs w:val="28"/>
                <w:lang w:val="uk-UA"/>
              </w:rPr>
              <w:t>а</w:t>
            </w:r>
            <w:r w:rsidRPr="00490F6D">
              <w:rPr>
                <w:color w:val="000000"/>
                <w:sz w:val="28"/>
                <w:szCs w:val="28"/>
                <w:lang w:val="uk-UA"/>
              </w:rPr>
              <w:t>наліз відповідності оформлення звіту, включених до нього звітних даних передбачає перевірку відповідності відображеної у звіті інформації вимогам законодавства, та встановлення наявності (відсутності) факту оформлення звіту з грубим порушенням встановлених вимог</w:t>
            </w:r>
          </w:p>
        </w:tc>
      </w:tr>
      <w:tr w:rsidR="003C4BDB" w:rsidTr="001B27FB">
        <w:tc>
          <w:tcPr>
            <w:tcW w:w="567" w:type="dxa"/>
          </w:tcPr>
          <w:p w:rsidR="003C4BDB" w:rsidRDefault="003C4BDB" w:rsidP="001B27FB">
            <w:pPr>
              <w:spacing w:line="360" w:lineRule="auto"/>
              <w:contextualSpacing/>
              <w:rPr>
                <w:color w:val="000000"/>
                <w:sz w:val="28"/>
                <w:szCs w:val="28"/>
                <w:lang w:val="uk-UA"/>
              </w:rPr>
            </w:pPr>
            <w:r>
              <w:rPr>
                <w:color w:val="000000"/>
                <w:sz w:val="28"/>
                <w:szCs w:val="28"/>
                <w:lang w:val="uk-UA"/>
              </w:rPr>
              <w:t>5.</w:t>
            </w:r>
          </w:p>
        </w:tc>
        <w:tc>
          <w:tcPr>
            <w:tcW w:w="9746" w:type="dxa"/>
          </w:tcPr>
          <w:p w:rsidR="003C4BDB" w:rsidRDefault="003C4BDB" w:rsidP="001B27FB">
            <w:pPr>
              <w:spacing w:line="360" w:lineRule="auto"/>
              <w:contextualSpacing/>
              <w:rPr>
                <w:color w:val="000000"/>
                <w:sz w:val="28"/>
                <w:szCs w:val="28"/>
                <w:lang w:val="uk-UA"/>
              </w:rPr>
            </w:pPr>
            <w:r w:rsidRPr="00490F6D">
              <w:rPr>
                <w:color w:val="000000"/>
                <w:sz w:val="28"/>
                <w:szCs w:val="28"/>
                <w:lang w:val="uk-UA"/>
              </w:rPr>
              <w:t>Оформлення звіту з грубим порушенням встановлених вимог свідчить про недотримання вимог законодавства та унеможливлю</w:t>
            </w:r>
            <w:r>
              <w:rPr>
                <w:color w:val="000000"/>
                <w:sz w:val="28"/>
                <w:szCs w:val="28"/>
                <w:lang w:val="uk-UA"/>
              </w:rPr>
              <w:t>є проведення НАЗК аналізу звіту</w:t>
            </w:r>
          </w:p>
        </w:tc>
      </w:tr>
    </w:tbl>
    <w:p w:rsidR="003C4BDB" w:rsidRPr="00117315" w:rsidRDefault="003C4BDB" w:rsidP="003C4BDB">
      <w:pPr>
        <w:shd w:val="clear" w:color="auto" w:fill="FFFFFF"/>
        <w:spacing w:line="360" w:lineRule="auto"/>
        <w:ind w:firstLine="709"/>
        <w:contextualSpacing/>
        <w:rPr>
          <w:rFonts w:eastAsia="TimesNewRoman"/>
          <w:sz w:val="28"/>
          <w:szCs w:val="28"/>
          <w:lang w:val="uk-UA"/>
        </w:rPr>
      </w:pPr>
      <w:r w:rsidRPr="00117315">
        <w:rPr>
          <w:color w:val="000000"/>
          <w:sz w:val="28"/>
          <w:szCs w:val="28"/>
          <w:lang w:val="uk-UA"/>
        </w:rPr>
        <w:t>У разі виявлення під час аналізу звіту чи під час перевірки інформації про порушення законодавства у сфері фінансування політичних партій або передвиборної агітації ознак порушення вимог законодавства, які є підставою для притягнення до адміністративної, кримінальної чи іншої передбаченої законом відповідальності, НАЗК у п</w:t>
      </w:r>
      <w:r>
        <w:rPr>
          <w:color w:val="000000"/>
          <w:sz w:val="28"/>
          <w:szCs w:val="28"/>
          <w:lang w:val="uk-UA"/>
        </w:rPr>
        <w:t>’</w:t>
      </w:r>
      <w:r w:rsidRPr="00117315">
        <w:rPr>
          <w:color w:val="000000"/>
          <w:sz w:val="28"/>
          <w:szCs w:val="28"/>
          <w:lang w:val="uk-UA"/>
        </w:rPr>
        <w:t xml:space="preserve">ятиденний строк із дня виявлення відповідних ознак письмово повідомляє про це органи або посадових осіб, які уповноважені забезпечити притягнення осіб, які вчинили порушення, до передбаченої законом відповідальності, та надсилає відповідним органам або посадовим особам матеріали, що підтверджують факт вчинення відповідного правопорушення, або забезпечує притягнення відповідних осіб до такої відповідальності в межах своїх повноважень, а також оприлюднює інформацію про це на своєму офіційному веб-сайті. </w:t>
      </w:r>
    </w:p>
    <w:p w:rsidR="003C4BDB" w:rsidRPr="00117315" w:rsidRDefault="003C4BDB" w:rsidP="003C4BDB">
      <w:pPr>
        <w:shd w:val="clear" w:color="auto" w:fill="FFFFFF"/>
        <w:spacing w:line="360" w:lineRule="auto"/>
        <w:ind w:firstLine="709"/>
        <w:contextualSpacing/>
        <w:rPr>
          <w:rFonts w:eastAsia="TimesNewRoman"/>
          <w:sz w:val="28"/>
          <w:szCs w:val="28"/>
          <w:lang w:val="uk-UA"/>
        </w:rPr>
      </w:pPr>
      <w:r w:rsidRPr="00117315">
        <w:rPr>
          <w:rFonts w:eastAsia="TimesNewRoman"/>
          <w:sz w:val="28"/>
          <w:szCs w:val="28"/>
          <w:lang w:val="uk-UA"/>
        </w:rPr>
        <w:t xml:space="preserve">Розглянемо такий предмет контролю за фінансуванням політичних партій, як цільове використання фінансових ресурсів, які отримані партією з державного </w:t>
      </w:r>
      <w:r w:rsidRPr="00117315">
        <w:rPr>
          <w:rFonts w:eastAsia="TimesNewRoman"/>
          <w:sz w:val="28"/>
          <w:szCs w:val="28"/>
          <w:lang w:val="uk-UA"/>
        </w:rPr>
        <w:lastRenderedPageBreak/>
        <w:t>бюджету. З 2016 р</w:t>
      </w:r>
      <w:r>
        <w:rPr>
          <w:rFonts w:eastAsia="TimesNewRoman"/>
          <w:sz w:val="28"/>
          <w:szCs w:val="28"/>
          <w:lang w:val="uk-UA"/>
        </w:rPr>
        <w:t>.</w:t>
      </w:r>
      <w:r w:rsidRPr="00117315">
        <w:rPr>
          <w:rFonts w:eastAsia="TimesNewRoman"/>
          <w:sz w:val="28"/>
          <w:szCs w:val="28"/>
          <w:lang w:val="uk-UA"/>
        </w:rPr>
        <w:t xml:space="preserve"> в Україні, як і в більшості країн ЄС, одним з основних джерел фінансування політичних партій є державне фінансування. Цей вид фінансування політичних партій неоднозначно сприймається науковцями, а тому вони наводять низку аргументів, якими обґрунтовують переваги чи недоліки державного фінансування політичних партій. Так, прихильники державного фінансування наголошують на тому, що воно дає змогу партіям бути автономними та не залежати від пожертвувань із боку приватних донорів; натомість його супротивники вказують на те, що витрати бюджетів на партійне фінансування є непомірно великими, а державне фінансування отримують тільки великі партії, що у свою чергу дає державі можливість певним чином контролювати політичні партії.</w:t>
      </w:r>
    </w:p>
    <w:p w:rsidR="003C4BDB" w:rsidRPr="00117315" w:rsidRDefault="003C4BDB" w:rsidP="003C4BDB">
      <w:pPr>
        <w:shd w:val="clear" w:color="auto" w:fill="FFFFFF"/>
        <w:spacing w:line="360" w:lineRule="auto"/>
        <w:ind w:firstLine="709"/>
        <w:contextualSpacing/>
        <w:rPr>
          <w:rFonts w:eastAsia="TimesNewRoman"/>
          <w:sz w:val="28"/>
          <w:szCs w:val="28"/>
          <w:lang w:val="uk-UA"/>
        </w:rPr>
      </w:pPr>
      <w:r w:rsidRPr="00117315">
        <w:rPr>
          <w:rFonts w:eastAsia="TimesNewRoman"/>
          <w:sz w:val="28"/>
          <w:szCs w:val="28"/>
          <w:lang w:val="uk-UA"/>
        </w:rPr>
        <w:t xml:space="preserve">Ст. 87 Бюджетного кодексу України передбачає, що до </w:t>
      </w:r>
      <w:r w:rsidRPr="00117315">
        <w:rPr>
          <w:color w:val="000000"/>
          <w:sz w:val="28"/>
          <w:szCs w:val="28"/>
          <w:lang w:val="uk-UA"/>
        </w:rPr>
        <w:t>видатків, які здійснюються з Державного бюджету України, належать, зокрема, і видатки на</w:t>
      </w:r>
      <w:r w:rsidRPr="00117315">
        <w:rPr>
          <w:rFonts w:eastAsia="TimesNewRoman"/>
          <w:sz w:val="28"/>
          <w:szCs w:val="28"/>
          <w:lang w:val="uk-UA"/>
        </w:rPr>
        <w:t xml:space="preserve"> </w:t>
      </w:r>
      <w:r w:rsidRPr="00117315">
        <w:rPr>
          <w:color w:val="000000"/>
          <w:sz w:val="28"/>
          <w:szCs w:val="28"/>
          <w:shd w:val="clear" w:color="auto" w:fill="FFFFFF"/>
          <w:lang w:val="uk-UA"/>
        </w:rPr>
        <w:t>державне фінансове забезпечення політичних партій у формах, визначених законом</w:t>
      </w:r>
      <w:r w:rsidRPr="00117315">
        <w:rPr>
          <w:color w:val="000000"/>
          <w:sz w:val="24"/>
          <w:szCs w:val="24"/>
          <w:shd w:val="clear" w:color="auto" w:fill="FFFFFF"/>
          <w:lang w:val="uk-UA"/>
        </w:rPr>
        <w:t>.</w:t>
      </w:r>
      <w:r w:rsidRPr="00117315">
        <w:rPr>
          <w:rFonts w:eastAsia="TimesNewRoman"/>
          <w:sz w:val="28"/>
          <w:szCs w:val="28"/>
          <w:lang w:val="uk-UA"/>
        </w:rPr>
        <w:t xml:space="preserve"> Відповідно до ст. 17-1 ЗУ «Про політичні партії в Україні» з</w:t>
      </w:r>
      <w:r w:rsidRPr="00117315">
        <w:rPr>
          <w:color w:val="000000"/>
          <w:sz w:val="28"/>
          <w:szCs w:val="28"/>
          <w:lang w:val="uk-UA"/>
        </w:rPr>
        <w:t>а рахунок коштів державного бюджету фінансується статутна діяльність політичних партій, не пов</w:t>
      </w:r>
      <w:r>
        <w:rPr>
          <w:color w:val="000000"/>
          <w:sz w:val="28"/>
          <w:szCs w:val="28"/>
          <w:lang w:val="uk-UA"/>
        </w:rPr>
        <w:t>’</w:t>
      </w:r>
      <w:r w:rsidRPr="00117315">
        <w:rPr>
          <w:color w:val="000000"/>
          <w:sz w:val="28"/>
          <w:szCs w:val="28"/>
          <w:lang w:val="uk-UA"/>
        </w:rPr>
        <w:t>язана з їх участю у виборах народних депутатів України, виборах Президента України і місцевих виборах, у тому числі оплата праці працівників статутних органів політичної партії, її місцевих організацій в порядку, передбаченому законодавством, та відшкодовуються витрати партій, пов</w:t>
      </w:r>
      <w:r>
        <w:rPr>
          <w:color w:val="000000"/>
          <w:sz w:val="28"/>
          <w:szCs w:val="28"/>
          <w:lang w:val="uk-UA"/>
        </w:rPr>
        <w:t>’</w:t>
      </w:r>
      <w:r w:rsidRPr="00117315">
        <w:rPr>
          <w:color w:val="000000"/>
          <w:sz w:val="28"/>
          <w:szCs w:val="28"/>
          <w:lang w:val="uk-UA"/>
        </w:rPr>
        <w:t xml:space="preserve">язані з фінансуванням їх передвиборної агітації під час чергових і позачергових виборів народних депутатів України. Право на отримання державного фінансування статутної діяльності надається партії, якщо на останніх чергових або позачергових виборах народних депутатів України її виборчий список кандидатів у народні депутати України у загальнодержавному багатомандатному виборчому окрузі отримав не менше 2% голосів виборців від загальної кількості голосів виборців, поданих за всі виборчі списки кандидатів у народні депутати України в загальнодержавному багатомандатному виборчому окрузі. Щорічний обсяг державного фінансування статутної діяльності політичних партій, які мають право на таке фінансування, становить дві сотих розміру мінімальної заробітної плати, встановленого на 1 січня </w:t>
      </w:r>
      <w:r w:rsidRPr="00117315">
        <w:rPr>
          <w:color w:val="000000"/>
          <w:sz w:val="28"/>
          <w:szCs w:val="28"/>
          <w:lang w:val="uk-UA"/>
        </w:rPr>
        <w:lastRenderedPageBreak/>
        <w:t xml:space="preserve">року, що передує року виділення коштів державного бюджету, помноженого на загальну кількість виборців, які взяли участь у голосуванні. </w:t>
      </w:r>
    </w:p>
    <w:p w:rsidR="003C4BDB" w:rsidRPr="00117315" w:rsidRDefault="003C4BDB" w:rsidP="003C4BDB">
      <w:pPr>
        <w:shd w:val="clear" w:color="auto" w:fill="FFFFFF"/>
        <w:spacing w:line="360" w:lineRule="auto"/>
        <w:ind w:firstLine="709"/>
        <w:contextualSpacing/>
        <w:rPr>
          <w:color w:val="000000"/>
          <w:sz w:val="28"/>
          <w:szCs w:val="28"/>
          <w:lang w:val="uk-UA"/>
        </w:rPr>
      </w:pPr>
      <w:r w:rsidRPr="00117315">
        <w:rPr>
          <w:sz w:val="28"/>
          <w:szCs w:val="28"/>
          <w:lang w:val="uk-UA"/>
        </w:rPr>
        <w:t>У межах цього дослідження нас цікавить насамперед контроль за цільовим використанням партіями коштів, отриманих із бюджету. Як уже зазначалося, в Україні такий контроль покладений на НАЗК і Рахункову палату, причому в законодавстві немає чіткого розподілу повноважень в цій сфері між названими органами. Зокрема, р</w:t>
      </w:r>
      <w:r w:rsidRPr="00117315">
        <w:rPr>
          <w:color w:val="000000"/>
          <w:sz w:val="28"/>
          <w:szCs w:val="28"/>
          <w:lang w:val="uk-UA"/>
        </w:rPr>
        <w:t>ішення про надання політичній партії державного фінансування статутної діяльності або рішення про відмову в наданні такого фінансування приймається НАЗК на підставі результатів останніх чергових чи позачергових виборів у 5-денний строк із дня офіційного оприлюднення результатів виборів народних депутатів України. Також НАЗК приймає рішення про зупинення або припинення державного фінансування статутної діяльності політичної партії.</w:t>
      </w:r>
    </w:p>
    <w:p w:rsidR="003C4BDB" w:rsidRPr="00117315" w:rsidRDefault="003C4BDB" w:rsidP="003C4BDB">
      <w:pPr>
        <w:shd w:val="clear" w:color="auto" w:fill="FFFFFF"/>
        <w:spacing w:line="360" w:lineRule="auto"/>
        <w:ind w:firstLine="709"/>
        <w:contextualSpacing/>
        <w:rPr>
          <w:color w:val="000000"/>
          <w:sz w:val="28"/>
          <w:szCs w:val="28"/>
          <w:lang w:val="uk-UA"/>
        </w:rPr>
      </w:pPr>
      <w:r w:rsidRPr="00117315">
        <w:rPr>
          <w:sz w:val="28"/>
          <w:szCs w:val="28"/>
          <w:lang w:val="uk-UA"/>
        </w:rPr>
        <w:t xml:space="preserve">Якщо НАЗК або Рахункова палата виявлять, що кошти, </w:t>
      </w:r>
      <w:r w:rsidRPr="00117315">
        <w:rPr>
          <w:color w:val="000000"/>
          <w:sz w:val="28"/>
          <w:szCs w:val="28"/>
          <w:lang w:val="uk-UA"/>
        </w:rPr>
        <w:t>виділені з державного бюджету на фінансування статутної діяльності політичної партії, використовуються не за призначенням, то ними подається позов до суду. У свою чергу, відповідно до ст. 17-8 ЗУ «Про політичні партії в Україні», встановлення судом за позовом НАЗК або Рахункової палати фактів, які свідчать про те, що кошти, виділені з державного бюджету на фінансування статутної діяльності політичної партії, використані політичною партією на фінансування її участі у виборах народних депутатів України, виборах Президента України, місцевих виборах або на цілі, не пов</w:t>
      </w:r>
      <w:r>
        <w:rPr>
          <w:color w:val="000000"/>
          <w:sz w:val="28"/>
          <w:szCs w:val="28"/>
          <w:lang w:val="uk-UA"/>
        </w:rPr>
        <w:t>’</w:t>
      </w:r>
      <w:r w:rsidRPr="00117315">
        <w:rPr>
          <w:color w:val="000000"/>
          <w:sz w:val="28"/>
          <w:szCs w:val="28"/>
          <w:lang w:val="uk-UA"/>
        </w:rPr>
        <w:t>язані зі здійсненням її статутної діяльності, є підставою для припинення державного фінансування статутної діяльності політичної партії. Тобто НАЗК може прийняти рішення про припинення державного фінансування партії через нецільове використання нею отриманих бюджетних коштів тільки після того, як факт такого використання буде встановлений судом.</w:t>
      </w:r>
    </w:p>
    <w:p w:rsidR="003C4BDB" w:rsidRPr="00117315" w:rsidRDefault="003C4BDB" w:rsidP="003C4BDB">
      <w:pPr>
        <w:shd w:val="clear" w:color="auto" w:fill="FFFFFF"/>
        <w:spacing w:line="360" w:lineRule="auto"/>
        <w:ind w:firstLine="709"/>
        <w:contextualSpacing/>
        <w:rPr>
          <w:sz w:val="28"/>
          <w:szCs w:val="28"/>
          <w:lang w:val="uk-UA"/>
        </w:rPr>
      </w:pPr>
      <w:r w:rsidRPr="00117315">
        <w:rPr>
          <w:sz w:val="28"/>
          <w:szCs w:val="28"/>
          <w:lang w:val="uk-UA"/>
        </w:rPr>
        <w:t xml:space="preserve">До недоліків визначення можливих видів статутної діяльності партій, які фінансуються державою, відносять також те, що, запровадивши їх, законодавець обмежить форми партійної діяльності, оскільки партії не будуть зацікавлені здійснювати діяльність, яка не фінансується за рахунок коштів державного </w:t>
      </w:r>
      <w:r w:rsidRPr="00117315">
        <w:rPr>
          <w:sz w:val="28"/>
          <w:szCs w:val="28"/>
          <w:lang w:val="uk-UA"/>
        </w:rPr>
        <w:lastRenderedPageBreak/>
        <w:t xml:space="preserve">бюджету, або ж для отримання державного фінансування доведеться відображувати певні види діяльності, які не підлягають державному фінансуванню, як такі, що підлягають державному фінансуванню. Отже, закріплення в законі виключного переліку потреб, на які політичні партії можуть використовувати кошти, отримані з державного бюджету на фінансування статутної діяльності політичної партії, значним чином обмежить їх можливості у використанні коштів отриманих із бюджету. На нашу думку, у цьому випадку більш доцільним буде не закріплення виключного переліку потреб, на які політичні партії можуть використовувати кошти, отримані з державного бюджету на фінансування своєї статутної діяльності, а навпаки, закріплення переліку потреб, на які партії не мають права використовувати кошти, отримані з державного бюджету на фінансування їх статутної діяльності, причому кількість таких потреб повинна бути мінімальною. Таке законодавче регулювання дозволить визнавати нецільовим використання </w:t>
      </w:r>
      <w:r w:rsidRPr="00117315">
        <w:rPr>
          <w:color w:val="000000"/>
          <w:sz w:val="28"/>
          <w:szCs w:val="28"/>
          <w:lang w:val="uk-UA"/>
        </w:rPr>
        <w:t xml:space="preserve">політичною партією коштів, виділених із державного бюджету на фінансування її статутної діяльності, тільки якщо партією використано такі кошти на потреби, прямо заборонені законом. </w:t>
      </w:r>
    </w:p>
    <w:p w:rsidR="003C4BDB" w:rsidRPr="00117315" w:rsidRDefault="003C4BDB" w:rsidP="003C4BDB">
      <w:pPr>
        <w:shd w:val="clear" w:color="auto" w:fill="FFFFFF"/>
        <w:spacing w:line="360" w:lineRule="auto"/>
        <w:ind w:firstLine="709"/>
        <w:contextualSpacing/>
        <w:rPr>
          <w:sz w:val="28"/>
          <w:szCs w:val="28"/>
          <w:lang w:val="uk-UA"/>
        </w:rPr>
      </w:pPr>
      <w:r w:rsidRPr="00117315">
        <w:rPr>
          <w:color w:val="000000"/>
          <w:sz w:val="28"/>
          <w:szCs w:val="28"/>
          <w:lang w:val="uk-UA"/>
        </w:rPr>
        <w:t xml:space="preserve">Стисло розглянемо контроль за джерелами фінансових ресурсів політичних партій. При цьому насамперед варто назвати контроль за дотриманням обмежень у фінансуванні політичних партій, які встановлюються чинним законодавством. Під </w:t>
      </w:r>
      <w:r w:rsidRPr="00117315">
        <w:rPr>
          <w:sz w:val="28"/>
          <w:szCs w:val="28"/>
          <w:lang w:val="uk-UA"/>
        </w:rPr>
        <w:t>обмеженням у фінансуванні політичних партій у науковій літературі розуміються передбачені чинним законодавством межі щодо максимального розміру внесків на підтримку політичної партії та на виборчі кампанії, а також повна або часткова заборона такого фінансування окремими фізичними та юридичними особами, які встановлюються для нівелювання надмірного впливу на політичні партії з боку цих осіб, забезпечення рівних можливостей для всіх партій і запобігання корупції у сфері фінансування політичних партій.</w:t>
      </w:r>
    </w:p>
    <w:p w:rsidR="003C4BDB" w:rsidRPr="00117315" w:rsidRDefault="003C4BDB" w:rsidP="003C4BDB">
      <w:pPr>
        <w:shd w:val="clear" w:color="auto" w:fill="FFFFFF"/>
        <w:spacing w:line="360" w:lineRule="auto"/>
        <w:ind w:firstLine="709"/>
        <w:contextualSpacing/>
        <w:rPr>
          <w:sz w:val="28"/>
          <w:szCs w:val="28"/>
          <w:lang w:val="uk-UA"/>
        </w:rPr>
      </w:pPr>
      <w:r w:rsidRPr="00117315">
        <w:rPr>
          <w:sz w:val="28"/>
          <w:szCs w:val="28"/>
          <w:lang w:val="uk-UA"/>
        </w:rPr>
        <w:t xml:space="preserve">До основних цілей, які переслідуються встановленням обмежень у фінансуванні політичних партій, належать контролювання корупції, сприяння чесності, контролювання швидкого зростання вартості проведення політичних </w:t>
      </w:r>
      <w:r w:rsidRPr="00117315">
        <w:rPr>
          <w:sz w:val="28"/>
          <w:szCs w:val="28"/>
          <w:lang w:val="uk-UA"/>
        </w:rPr>
        <w:lastRenderedPageBreak/>
        <w:t>кампаній, сприяння енергійним політичним партіям, сприяння зростанню членства партій. У законодавстві України та багатьох країн ЄС питанню обмежень у фінансуванні політичних партій приділяється значна увага.</w:t>
      </w:r>
    </w:p>
    <w:p w:rsidR="003C4BDB" w:rsidRPr="00117315" w:rsidRDefault="003C4BDB" w:rsidP="003C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color w:val="000000"/>
          <w:sz w:val="28"/>
          <w:szCs w:val="28"/>
          <w:lang w:val="uk-UA" w:eastAsia="uk-UA"/>
        </w:rPr>
      </w:pPr>
      <w:r w:rsidRPr="00117315">
        <w:rPr>
          <w:sz w:val="28"/>
          <w:szCs w:val="28"/>
          <w:lang w:val="uk-UA" w:eastAsia="uk-UA"/>
        </w:rPr>
        <w:t xml:space="preserve">Відповідно до п. 4 ч. 1 ст. 18 ЗУ «Про політичні партії в Україні» контроль за </w:t>
      </w:r>
      <w:r w:rsidRPr="00117315">
        <w:rPr>
          <w:color w:val="000000"/>
          <w:sz w:val="28"/>
          <w:szCs w:val="28"/>
          <w:lang w:val="uk-UA" w:eastAsia="uk-UA"/>
        </w:rPr>
        <w:t>додержанням встановлених законом обмежень щодо фінансування політичних партій здійснює НАЗК. Як показує практика, належне здійснення такого контролю зіштовхується з низкою проблем. Так, ст. 14 вищезазначеного ЗУ передбачає, що грошові внески на користь політичної партії здійснюються виключно через банківські операції. З метою ідентифікації громадянина України, який здійснює такий внесок на користь політичної партії без відкриття рахунка, установа банку чи відділення зв</w:t>
      </w:r>
      <w:r>
        <w:rPr>
          <w:color w:val="000000"/>
          <w:sz w:val="28"/>
          <w:szCs w:val="28"/>
          <w:lang w:val="uk-UA" w:eastAsia="uk-UA"/>
        </w:rPr>
        <w:t>’</w:t>
      </w:r>
      <w:r w:rsidRPr="00117315">
        <w:rPr>
          <w:color w:val="000000"/>
          <w:sz w:val="28"/>
          <w:szCs w:val="28"/>
          <w:lang w:val="uk-UA" w:eastAsia="uk-UA"/>
        </w:rPr>
        <w:t>язку, до яких звернувся такий громадянин, встановлюють прізвище, ім</w:t>
      </w:r>
      <w:r>
        <w:rPr>
          <w:color w:val="000000"/>
          <w:sz w:val="28"/>
          <w:szCs w:val="28"/>
          <w:lang w:val="uk-UA" w:eastAsia="uk-UA"/>
        </w:rPr>
        <w:t>’</w:t>
      </w:r>
      <w:r w:rsidRPr="00117315">
        <w:rPr>
          <w:color w:val="000000"/>
          <w:sz w:val="28"/>
          <w:szCs w:val="28"/>
          <w:lang w:val="uk-UA" w:eastAsia="uk-UA"/>
        </w:rPr>
        <w:t>я, місце проживання,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w:t>
      </w:r>
      <w:r>
        <w:rPr>
          <w:color w:val="000000"/>
          <w:sz w:val="28"/>
          <w:szCs w:val="28"/>
          <w:lang w:val="uk-UA" w:eastAsia="uk-UA"/>
        </w:rPr>
        <w:t>’</w:t>
      </w:r>
      <w:r w:rsidRPr="00117315">
        <w:rPr>
          <w:color w:val="000000"/>
          <w:sz w:val="28"/>
          <w:szCs w:val="28"/>
          <w:lang w:val="uk-UA" w:eastAsia="uk-UA"/>
        </w:rPr>
        <w:t>язкових платежів. Разом із платіжним документом на здійснення грошового внеску на підтримку політичної партії до установи банку України чи відділення зв</w:t>
      </w:r>
      <w:r>
        <w:rPr>
          <w:color w:val="000000"/>
          <w:sz w:val="28"/>
          <w:szCs w:val="28"/>
          <w:lang w:val="uk-UA" w:eastAsia="uk-UA"/>
        </w:rPr>
        <w:t>’</w:t>
      </w:r>
      <w:r w:rsidRPr="00117315">
        <w:rPr>
          <w:color w:val="000000"/>
          <w:sz w:val="28"/>
          <w:szCs w:val="28"/>
          <w:lang w:val="uk-UA" w:eastAsia="uk-UA"/>
        </w:rPr>
        <w:t>язку подається письмова заява про відсутність обставин, які відповідно до законодавства забороняють внески на користь партії, наявність таких обставин є підставою для відмови в прийнятті платіжного документа на здійснення грошового внеску. Без подання такої заяви платіжний документ на здійснення грошового внеску не приймається.</w:t>
      </w:r>
    </w:p>
    <w:p w:rsidR="003C4BDB" w:rsidRDefault="003C4BDB" w:rsidP="003C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color w:val="000000"/>
          <w:sz w:val="28"/>
          <w:szCs w:val="28"/>
          <w:lang w:val="uk-UA" w:eastAsia="uk-UA"/>
        </w:rPr>
      </w:pPr>
      <w:r w:rsidRPr="00117315">
        <w:rPr>
          <w:color w:val="000000"/>
          <w:sz w:val="28"/>
          <w:szCs w:val="28"/>
          <w:lang w:val="uk-UA" w:eastAsia="uk-UA"/>
        </w:rPr>
        <w:t>Як випливає з наведених положень</w:t>
      </w:r>
      <w:r w:rsidRPr="00117315">
        <w:rPr>
          <w:sz w:val="28"/>
          <w:szCs w:val="28"/>
          <w:lang w:val="uk-UA" w:eastAsia="uk-UA"/>
        </w:rPr>
        <w:t xml:space="preserve"> ЗУ «Про політичні партії в Україні», на банки та </w:t>
      </w:r>
      <w:r w:rsidRPr="00117315">
        <w:rPr>
          <w:color w:val="000000"/>
          <w:sz w:val="28"/>
          <w:szCs w:val="28"/>
          <w:lang w:val="uk-UA" w:eastAsia="uk-UA"/>
        </w:rPr>
        <w:t>відділення зв</w:t>
      </w:r>
      <w:r>
        <w:rPr>
          <w:color w:val="000000"/>
          <w:sz w:val="28"/>
          <w:szCs w:val="28"/>
          <w:lang w:val="uk-UA" w:eastAsia="uk-UA"/>
        </w:rPr>
        <w:t>’</w:t>
      </w:r>
      <w:r w:rsidRPr="00117315">
        <w:rPr>
          <w:color w:val="000000"/>
          <w:sz w:val="28"/>
          <w:szCs w:val="28"/>
          <w:lang w:val="uk-UA" w:eastAsia="uk-UA"/>
        </w:rPr>
        <w:t>язку покладається обов</w:t>
      </w:r>
      <w:r>
        <w:rPr>
          <w:color w:val="000000"/>
          <w:sz w:val="28"/>
          <w:szCs w:val="28"/>
          <w:lang w:val="uk-UA" w:eastAsia="uk-UA"/>
        </w:rPr>
        <w:t>’</w:t>
      </w:r>
      <w:r w:rsidRPr="00117315">
        <w:rPr>
          <w:color w:val="000000"/>
          <w:sz w:val="28"/>
          <w:szCs w:val="28"/>
          <w:lang w:val="uk-UA" w:eastAsia="uk-UA"/>
        </w:rPr>
        <w:t xml:space="preserve">язок приймати внески на користь політичних партій тільки за умови подання платником відповідної заяви (форми </w:t>
      </w:r>
      <w:r w:rsidRPr="00117315">
        <w:rPr>
          <w:bCs/>
          <w:color w:val="000000"/>
          <w:sz w:val="28"/>
          <w:szCs w:val="28"/>
          <w:shd w:val="clear" w:color="auto" w:fill="FFFFFF"/>
          <w:lang w:val="uk-UA" w:eastAsia="uk-UA"/>
        </w:rPr>
        <w:t>заяв до платіжного документа на здійснення грошового внеску на підтримку політичної партії до установи банку України чи відділення зв</w:t>
      </w:r>
      <w:r>
        <w:rPr>
          <w:bCs/>
          <w:color w:val="000000"/>
          <w:sz w:val="28"/>
          <w:szCs w:val="28"/>
          <w:shd w:val="clear" w:color="auto" w:fill="FFFFFF"/>
          <w:lang w:val="uk-UA" w:eastAsia="uk-UA"/>
        </w:rPr>
        <w:t>’</w:t>
      </w:r>
      <w:r w:rsidRPr="00117315">
        <w:rPr>
          <w:bCs/>
          <w:color w:val="000000"/>
          <w:sz w:val="28"/>
          <w:szCs w:val="28"/>
          <w:shd w:val="clear" w:color="auto" w:fill="FFFFFF"/>
          <w:lang w:val="uk-UA" w:eastAsia="uk-UA"/>
        </w:rPr>
        <w:t>язку затверджені НАЗК</w:t>
      </w:r>
      <w:r w:rsidRPr="00117315">
        <w:rPr>
          <w:color w:val="000000"/>
          <w:sz w:val="28"/>
          <w:szCs w:val="28"/>
          <w:lang w:val="uk-UA" w:eastAsia="uk-UA"/>
        </w:rPr>
        <w:t xml:space="preserve">). </w:t>
      </w:r>
    </w:p>
    <w:p w:rsidR="003C4BDB" w:rsidRPr="00117315" w:rsidRDefault="003C4BDB" w:rsidP="003C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sz w:val="28"/>
          <w:szCs w:val="28"/>
          <w:shd w:val="clear" w:color="auto" w:fill="FFFFFF"/>
          <w:lang w:val="uk-UA" w:eastAsia="uk-UA"/>
        </w:rPr>
      </w:pPr>
      <w:r w:rsidRPr="00117315">
        <w:rPr>
          <w:sz w:val="28"/>
          <w:szCs w:val="28"/>
          <w:shd w:val="clear" w:color="auto" w:fill="FFFFFF"/>
          <w:lang w:val="uk-UA" w:eastAsia="uk-UA"/>
        </w:rPr>
        <w:t>Також у р</w:t>
      </w:r>
      <w:r w:rsidRPr="00117315">
        <w:rPr>
          <w:bCs/>
          <w:sz w:val="28"/>
          <w:szCs w:val="28"/>
          <w:shd w:val="clear" w:color="auto" w:fill="FFFFFF"/>
          <w:lang w:val="uk-UA" w:eastAsia="uk-UA"/>
        </w:rPr>
        <w:t>оз</w:t>
      </w:r>
      <w:r>
        <w:rPr>
          <w:bCs/>
          <w:sz w:val="28"/>
          <w:szCs w:val="28"/>
          <w:shd w:val="clear" w:color="auto" w:fill="FFFFFF"/>
          <w:lang w:val="uk-UA" w:eastAsia="uk-UA"/>
        </w:rPr>
        <w:t>’</w:t>
      </w:r>
      <w:r w:rsidRPr="00117315">
        <w:rPr>
          <w:bCs/>
          <w:sz w:val="28"/>
          <w:szCs w:val="28"/>
          <w:shd w:val="clear" w:color="auto" w:fill="FFFFFF"/>
          <w:lang w:val="uk-UA" w:eastAsia="uk-UA"/>
        </w:rPr>
        <w:t>ясненн</w:t>
      </w:r>
      <w:r w:rsidRPr="00117315">
        <w:rPr>
          <w:sz w:val="28"/>
          <w:szCs w:val="28"/>
          <w:shd w:val="clear" w:color="auto" w:fill="FFFFFF"/>
          <w:lang w:val="uk-UA" w:eastAsia="uk-UA"/>
        </w:rPr>
        <w:t xml:space="preserve">ях Національного банку України зазначалося, що з огляду на вимоги ч. 7 ст. 15 </w:t>
      </w:r>
      <w:r w:rsidRPr="00117315">
        <w:rPr>
          <w:sz w:val="28"/>
          <w:szCs w:val="28"/>
          <w:lang w:val="uk-UA" w:eastAsia="uk-UA"/>
        </w:rPr>
        <w:t>ЗУ «Про політичні партії в Україні»</w:t>
      </w:r>
      <w:r w:rsidRPr="00117315">
        <w:rPr>
          <w:sz w:val="28"/>
          <w:szCs w:val="28"/>
          <w:shd w:val="clear" w:color="auto" w:fill="FFFFFF"/>
          <w:lang w:val="uk-UA" w:eastAsia="uk-UA"/>
        </w:rPr>
        <w:t xml:space="preserve"> банк повертає добровільний внесок або його частину з підстав, визначених цією статтею, особі, яка </w:t>
      </w:r>
      <w:r w:rsidRPr="00117315">
        <w:rPr>
          <w:sz w:val="28"/>
          <w:szCs w:val="28"/>
          <w:shd w:val="clear" w:color="auto" w:fill="FFFFFF"/>
          <w:lang w:val="uk-UA" w:eastAsia="uk-UA"/>
        </w:rPr>
        <w:lastRenderedPageBreak/>
        <w:t xml:space="preserve">його внесла, а в разі неможливості повернення перераховує такий внесок або його частину до Державного бюджету, на підставі поданого клієнтом платіжного доручення та заяви про відмову від внеску чи його відповідної частини, підписаної керівником політичної партії, місцевої організації політичної партії, розпорядником виборчого фонду політичної партії, місцевої організації політичної партії або кандидата від політичної партії (місцевої організації партії) на відповідних виборах. </w:t>
      </w:r>
    </w:p>
    <w:tbl>
      <w:tblPr>
        <w:tblStyle w:val="ac"/>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3C4BDB" w:rsidTr="001B27FB">
        <w:tc>
          <w:tcPr>
            <w:tcW w:w="10421" w:type="dxa"/>
            <w:gridSpan w:val="2"/>
          </w:tcPr>
          <w:p w:rsidR="003C4BDB" w:rsidRPr="00E92739"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color w:val="000000"/>
                <w:sz w:val="28"/>
                <w:szCs w:val="28"/>
                <w:lang w:val="uk-UA" w:eastAsia="uk-UA"/>
              </w:rPr>
            </w:pPr>
            <w:r w:rsidRPr="00E92739">
              <w:rPr>
                <w:b/>
                <w:color w:val="000000"/>
                <w:sz w:val="28"/>
                <w:szCs w:val="28"/>
                <w:lang w:val="uk-UA" w:eastAsia="uk-UA"/>
              </w:rPr>
              <w:t>Проблеми під час здійснення внесків на користь політичних партій</w:t>
            </w:r>
          </w:p>
        </w:tc>
      </w:tr>
      <w:tr w:rsidR="003C4BDB" w:rsidTr="001B27FB">
        <w:tc>
          <w:tcPr>
            <w:tcW w:w="675" w:type="dxa"/>
          </w:tcPr>
          <w:p w:rsidR="003C4BDB"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Pr>
                <w:color w:val="000000"/>
                <w:sz w:val="28"/>
                <w:szCs w:val="28"/>
                <w:lang w:val="uk-UA" w:eastAsia="uk-UA"/>
              </w:rPr>
              <w:t>1.</w:t>
            </w:r>
          </w:p>
        </w:tc>
        <w:tc>
          <w:tcPr>
            <w:tcW w:w="9746" w:type="dxa"/>
          </w:tcPr>
          <w:p w:rsidR="003C4BDB"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sidRPr="00E92739">
              <w:rPr>
                <w:color w:val="000000"/>
                <w:sz w:val="28"/>
                <w:szCs w:val="28"/>
                <w:lang w:val="uk-UA" w:eastAsia="uk-UA"/>
              </w:rPr>
              <w:t>не в усіх відділеннях комерційних банків фізично наявна форма для заповнення заяви до платіжного документа на здійснення грошового внеску на підтримання політичної партії, а тренінги або іншу навчально-освітню роботу для представників комерційних банків із метою ознайомлення з процедурою приймання ними внесків від фізичних чи юридичних осіб на користь політичних партій НАЗК не проводило</w:t>
            </w:r>
          </w:p>
        </w:tc>
      </w:tr>
      <w:tr w:rsidR="003C4BDB" w:rsidTr="001B27FB">
        <w:tc>
          <w:tcPr>
            <w:tcW w:w="675" w:type="dxa"/>
          </w:tcPr>
          <w:p w:rsidR="003C4BDB"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Pr>
                <w:color w:val="000000"/>
                <w:sz w:val="28"/>
                <w:szCs w:val="28"/>
                <w:lang w:val="uk-UA" w:eastAsia="uk-UA"/>
              </w:rPr>
              <w:t>2.</w:t>
            </w:r>
          </w:p>
        </w:tc>
        <w:tc>
          <w:tcPr>
            <w:tcW w:w="9746" w:type="dxa"/>
          </w:tcPr>
          <w:p w:rsidR="003C4BDB" w:rsidRPr="00E92739"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sidRPr="00E92739">
              <w:rPr>
                <w:color w:val="000000"/>
                <w:sz w:val="28"/>
                <w:szCs w:val="28"/>
                <w:lang w:val="uk-UA" w:eastAsia="uk-UA"/>
              </w:rPr>
              <w:t>у багатьох випадках банки проводять платежі за внесками на підтримку політичної партії взагалі без подання з</w:t>
            </w:r>
            <w:r w:rsidRPr="00E92739">
              <w:rPr>
                <w:bCs/>
                <w:color w:val="000000"/>
                <w:sz w:val="28"/>
                <w:szCs w:val="28"/>
                <w:lang w:val="uk-UA" w:eastAsia="uk-UA"/>
              </w:rPr>
              <w:t xml:space="preserve">аяв до платіжного документа на здійснення грошового внеску на підтримку політичної партії до установи банку України чи відділення зв’язку. Наприклад, у постанові </w:t>
            </w:r>
            <w:r w:rsidRPr="00E92739">
              <w:rPr>
                <w:color w:val="000000"/>
                <w:sz w:val="28"/>
                <w:szCs w:val="28"/>
                <w:lang w:val="uk-UA" w:eastAsia="uk-UA"/>
              </w:rPr>
              <w:t xml:space="preserve">Бахмацького районного суду від 13 жовтня 2017 року № 728/1912/17 судом встановлено, що «…при здійсненні відповідного платежу ОСОБА_1 жодної заяви не подавав, як і не отримував жодних роз’яснень банківської установи щодо обмежень, передбачених частинами першою </w:t>
            </w:r>
            <w:r>
              <w:rPr>
                <w:color w:val="000000"/>
                <w:sz w:val="28"/>
                <w:szCs w:val="28"/>
                <w:lang w:val="uk-UA" w:eastAsia="uk-UA"/>
              </w:rPr>
              <w:t>–</w:t>
            </w:r>
            <w:r w:rsidRPr="00E92739">
              <w:rPr>
                <w:color w:val="000000"/>
                <w:sz w:val="28"/>
                <w:szCs w:val="28"/>
                <w:lang w:val="uk-UA" w:eastAsia="uk-UA"/>
              </w:rPr>
              <w:t xml:space="preserve"> третьою статті 15 Закону</w:t>
            </w:r>
          </w:p>
        </w:tc>
      </w:tr>
      <w:tr w:rsidR="003C4BDB" w:rsidTr="001B27FB">
        <w:tc>
          <w:tcPr>
            <w:tcW w:w="675" w:type="dxa"/>
          </w:tcPr>
          <w:p w:rsidR="003C4BDB"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Pr>
                <w:color w:val="000000"/>
                <w:sz w:val="28"/>
                <w:szCs w:val="28"/>
                <w:lang w:val="uk-UA" w:eastAsia="uk-UA"/>
              </w:rPr>
              <w:t>3.</w:t>
            </w:r>
          </w:p>
        </w:tc>
        <w:tc>
          <w:tcPr>
            <w:tcW w:w="9746" w:type="dxa"/>
          </w:tcPr>
          <w:p w:rsidR="003C4BDB" w:rsidRPr="00E92739" w:rsidRDefault="003C4BDB" w:rsidP="001B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color w:val="000000"/>
                <w:sz w:val="28"/>
                <w:szCs w:val="28"/>
                <w:lang w:val="uk-UA" w:eastAsia="uk-UA"/>
              </w:rPr>
            </w:pPr>
            <w:r w:rsidRPr="00E92739">
              <w:rPr>
                <w:color w:val="000000"/>
                <w:sz w:val="28"/>
                <w:szCs w:val="28"/>
                <w:lang w:val="uk-UA" w:eastAsia="uk-UA"/>
              </w:rPr>
              <w:t>у багатьох випадках банки проводять платежі за внесками на підтримку політичної партії взагалі без подання з</w:t>
            </w:r>
            <w:r w:rsidRPr="00E92739">
              <w:rPr>
                <w:bCs/>
                <w:color w:val="000000"/>
                <w:sz w:val="28"/>
                <w:szCs w:val="28"/>
                <w:lang w:val="uk-UA" w:eastAsia="uk-UA"/>
              </w:rPr>
              <w:t>аяв до платіжного документа на здійснення грошового внеску на підтримку політичної партії до установи банку України чи відділення зв’язку</w:t>
            </w:r>
          </w:p>
        </w:tc>
      </w:tr>
    </w:tbl>
    <w:p w:rsidR="003C4BDB" w:rsidRPr="00117315" w:rsidRDefault="003C4BDB" w:rsidP="003C4BDB">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709"/>
        <w:contextualSpacing/>
        <w:rPr>
          <w:color w:val="000000"/>
          <w:sz w:val="28"/>
          <w:szCs w:val="28"/>
          <w:lang w:val="uk-UA" w:eastAsia="uk-UA"/>
        </w:rPr>
      </w:pPr>
      <w:r w:rsidRPr="00117315">
        <w:rPr>
          <w:rFonts w:eastAsiaTheme="minorHAnsi"/>
          <w:sz w:val="28"/>
          <w:szCs w:val="28"/>
          <w:shd w:val="clear" w:color="auto" w:fill="FFFFFF"/>
          <w:lang w:val="uk-UA" w:eastAsia="en-US"/>
        </w:rPr>
        <w:t xml:space="preserve">Отже, як бачимо, нормативне регулювання державного контролю </w:t>
      </w:r>
      <w:r w:rsidRPr="00117315">
        <w:rPr>
          <w:rFonts w:eastAsiaTheme="minorHAnsi"/>
          <w:color w:val="000000"/>
          <w:sz w:val="28"/>
          <w:szCs w:val="28"/>
          <w:lang w:val="uk-UA" w:eastAsia="en-US"/>
        </w:rPr>
        <w:t xml:space="preserve">за дотриманням обмежень у фінансуванні політичних партій потребує відповідного вдосконалення. </w:t>
      </w:r>
    </w:p>
    <w:p w:rsidR="003C4BDB" w:rsidRPr="00117315" w:rsidRDefault="003C4BDB" w:rsidP="003C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sz w:val="28"/>
          <w:szCs w:val="28"/>
          <w:lang w:val="uk-UA" w:eastAsia="uk-UA"/>
        </w:rPr>
      </w:pPr>
      <w:r w:rsidRPr="00117315">
        <w:rPr>
          <w:sz w:val="28"/>
          <w:szCs w:val="28"/>
          <w:lang w:val="uk-UA" w:eastAsia="uk-UA"/>
        </w:rPr>
        <w:lastRenderedPageBreak/>
        <w:t xml:space="preserve">За порушення встановленого порядку фінансування політичних партій законодавством передбачається відповідальність як для окремих осіб, винних у таких правопорушеннях, так і для політичних партій. Варто погодитися з висновком, що в Україні наразі </w:t>
      </w:r>
      <w:r w:rsidRPr="00117315">
        <w:rPr>
          <w:noProof/>
          <w:sz w:val="28"/>
          <w:szCs w:val="28"/>
          <w:lang w:val="uk-UA" w:eastAsia="uk-UA"/>
        </w:rPr>
        <w:t xml:space="preserve">санкції є не досить ефективними, пропорційними та стримуючими для забезпечення культури звітування політичними партіями, тому необхідне подальше внесення змін до законодавства з метою встановлення дієвих санкцій за порушення у сфері фінансування партій і передвиборної агітації. </w:t>
      </w:r>
      <w:r w:rsidRPr="00117315">
        <w:rPr>
          <w:sz w:val="28"/>
          <w:szCs w:val="28"/>
          <w:lang w:val="uk-UA" w:eastAsia="uk-UA"/>
        </w:rPr>
        <w:t>А максимальний розмір штрафу є невиправдано низьким і далеко не завжди пропорційним серйозності порушення.</w:t>
      </w:r>
    </w:p>
    <w:p w:rsidR="003C4BDB" w:rsidRPr="00117315" w:rsidRDefault="003C4BDB" w:rsidP="003C4BDB">
      <w:pPr>
        <w:widowControl w:val="0"/>
        <w:spacing w:line="360" w:lineRule="auto"/>
        <w:ind w:firstLine="720"/>
        <w:contextualSpacing/>
        <w:rPr>
          <w:color w:val="000000" w:themeColor="text1"/>
          <w:sz w:val="28"/>
          <w:szCs w:val="28"/>
          <w:lang w:val="uk-UA" w:eastAsia="uk-UA"/>
        </w:rPr>
      </w:pPr>
      <w:r w:rsidRPr="00117315">
        <w:rPr>
          <w:bCs/>
          <w:sz w:val="28"/>
          <w:szCs w:val="28"/>
          <w:lang w:val="uk-UA" w:eastAsia="uk-UA"/>
        </w:rPr>
        <w:t>Отже, д</w:t>
      </w:r>
      <w:r w:rsidRPr="00117315">
        <w:rPr>
          <w:color w:val="000000" w:themeColor="text1"/>
          <w:sz w:val="28"/>
          <w:szCs w:val="28"/>
          <w:lang w:val="uk-UA" w:eastAsia="uk-UA"/>
        </w:rPr>
        <w:t xml:space="preserve">ержавний контроль за фінансуванням політичних партій – це здійснювана у випадках, за </w:t>
      </w:r>
      <w:r w:rsidRPr="00117315">
        <w:rPr>
          <w:sz w:val="28"/>
          <w:szCs w:val="28"/>
          <w:lang w:val="uk-UA" w:eastAsia="uk-UA"/>
        </w:rPr>
        <w:t>процедурою та в межах,</w:t>
      </w:r>
      <w:r w:rsidRPr="00117315">
        <w:rPr>
          <w:color w:val="000000" w:themeColor="text1"/>
          <w:sz w:val="28"/>
          <w:szCs w:val="28"/>
          <w:lang w:val="uk-UA" w:eastAsia="uk-UA"/>
        </w:rPr>
        <w:t xml:space="preserve"> передбачених законодавством, </w:t>
      </w:r>
      <w:r w:rsidRPr="00117315">
        <w:rPr>
          <w:sz w:val="28"/>
          <w:szCs w:val="28"/>
          <w:lang w:val="uk-UA" w:eastAsia="uk-UA"/>
        </w:rPr>
        <w:t>діяльність уповноважених на те державних органів, яка спрямована на встановлення відповідності предмета такого контролю вимогам законодавства та притягнення до відповідальності осіб, винних у його порушенні.</w:t>
      </w:r>
    </w:p>
    <w:tbl>
      <w:tblPr>
        <w:tblStyle w:val="ac"/>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67"/>
        <w:gridCol w:w="9746"/>
      </w:tblGrid>
      <w:tr w:rsidR="003C4BDB" w:rsidTr="001B27FB">
        <w:tc>
          <w:tcPr>
            <w:tcW w:w="10313" w:type="dxa"/>
            <w:gridSpan w:val="2"/>
          </w:tcPr>
          <w:p w:rsidR="003C4BDB" w:rsidRDefault="003C4BDB" w:rsidP="001B27FB">
            <w:pPr>
              <w:spacing w:line="360" w:lineRule="auto"/>
              <w:contextualSpacing/>
              <w:jc w:val="center"/>
              <w:rPr>
                <w:b/>
                <w:color w:val="000000"/>
                <w:sz w:val="28"/>
                <w:szCs w:val="28"/>
                <w:lang w:val="uk-UA" w:eastAsia="uk-UA"/>
              </w:rPr>
            </w:pPr>
            <w:r w:rsidRPr="00D27821">
              <w:rPr>
                <w:b/>
                <w:color w:val="000000"/>
                <w:sz w:val="28"/>
                <w:szCs w:val="28"/>
                <w:lang w:val="uk-UA" w:eastAsia="uk-UA"/>
              </w:rPr>
              <w:t xml:space="preserve">Кабінет Міністрів України визнає недосконалість державного контролю </w:t>
            </w:r>
          </w:p>
          <w:p w:rsidR="003C4BDB" w:rsidRPr="00D27821" w:rsidRDefault="003C4BDB" w:rsidP="001B27FB">
            <w:pPr>
              <w:spacing w:line="360" w:lineRule="auto"/>
              <w:contextualSpacing/>
              <w:jc w:val="center"/>
              <w:rPr>
                <w:b/>
                <w:color w:val="000000"/>
                <w:sz w:val="28"/>
                <w:szCs w:val="28"/>
                <w:lang w:val="uk-UA" w:eastAsia="uk-UA"/>
              </w:rPr>
            </w:pPr>
            <w:r>
              <w:rPr>
                <w:b/>
                <w:color w:val="000000"/>
                <w:sz w:val="28"/>
                <w:szCs w:val="28"/>
                <w:lang w:val="uk-UA" w:eastAsia="uk-UA"/>
              </w:rPr>
              <w:t>щодо</w:t>
            </w:r>
            <w:r w:rsidRPr="00D27821">
              <w:rPr>
                <w:b/>
                <w:color w:val="000000"/>
                <w:sz w:val="28"/>
                <w:szCs w:val="28"/>
                <w:lang w:val="uk-UA" w:eastAsia="uk-UA"/>
              </w:rPr>
              <w:t xml:space="preserve"> фінансування політичних партій</w:t>
            </w:r>
          </w:p>
        </w:tc>
      </w:tr>
      <w:tr w:rsidR="003C4BDB"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1.</w:t>
            </w:r>
          </w:p>
        </w:tc>
        <w:tc>
          <w:tcPr>
            <w:tcW w:w="9746" w:type="dxa"/>
          </w:tcPr>
          <w:p w:rsidR="003C4BDB"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неефективна система подання звітності політичними партіями</w:t>
            </w:r>
          </w:p>
        </w:tc>
      </w:tr>
      <w:tr w:rsidR="003C4BDB"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2.</w:t>
            </w:r>
          </w:p>
        </w:tc>
        <w:tc>
          <w:tcPr>
            <w:tcW w:w="9746" w:type="dxa"/>
          </w:tcPr>
          <w:p w:rsidR="003C4BDB" w:rsidRPr="00D27821"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відсутність відповідного програмного забезпечення та доступу до баз даних та інформаційних систем</w:t>
            </w:r>
            <w:r>
              <w:rPr>
                <w:color w:val="000000"/>
                <w:sz w:val="28"/>
                <w:szCs w:val="28"/>
                <w:lang w:val="uk-UA" w:eastAsia="uk-UA"/>
              </w:rPr>
              <w:t xml:space="preserve"> </w:t>
            </w:r>
            <w:r w:rsidRPr="00D27821">
              <w:rPr>
                <w:color w:val="000000"/>
                <w:sz w:val="28"/>
                <w:szCs w:val="28"/>
                <w:lang w:val="uk-UA" w:eastAsia="uk-UA"/>
              </w:rPr>
              <w:t>необхідних для повного та системного аналізу звітів політичних партій про майно</w:t>
            </w:r>
          </w:p>
        </w:tc>
      </w:tr>
      <w:tr w:rsidR="003C4BDB"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3.</w:t>
            </w:r>
          </w:p>
        </w:tc>
        <w:tc>
          <w:tcPr>
            <w:tcW w:w="9746" w:type="dxa"/>
          </w:tcPr>
          <w:p w:rsidR="003C4BDB" w:rsidRPr="00D27821"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доходи, витрати і зобов’язання фінансового характеру</w:t>
            </w:r>
          </w:p>
        </w:tc>
      </w:tr>
      <w:tr w:rsidR="003C4BDB" w:rsidRPr="00041EB5"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4.</w:t>
            </w:r>
          </w:p>
        </w:tc>
        <w:tc>
          <w:tcPr>
            <w:tcW w:w="9746" w:type="dxa"/>
          </w:tcPr>
          <w:p w:rsidR="003C4BDB" w:rsidRPr="00D27821"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та інших інструментів для моніторингу партійних фінансів</w:t>
            </w:r>
          </w:p>
        </w:tc>
      </w:tr>
      <w:tr w:rsidR="003C4BDB"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5.</w:t>
            </w:r>
          </w:p>
        </w:tc>
        <w:tc>
          <w:tcPr>
            <w:tcW w:w="9746" w:type="dxa"/>
          </w:tcPr>
          <w:p w:rsidR="003C4BDB" w:rsidRPr="00D27821"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непропорційна система відповідальності політичних партій</w:t>
            </w:r>
            <w:r>
              <w:rPr>
                <w:color w:val="000000"/>
                <w:sz w:val="28"/>
                <w:szCs w:val="28"/>
                <w:lang w:val="uk-UA" w:eastAsia="uk-UA"/>
              </w:rPr>
              <w:t xml:space="preserve">, </w:t>
            </w:r>
            <w:r w:rsidRPr="00D27821">
              <w:rPr>
                <w:color w:val="000000"/>
                <w:sz w:val="28"/>
                <w:szCs w:val="28"/>
                <w:lang w:val="uk-UA" w:eastAsia="uk-UA"/>
              </w:rPr>
              <w:t>їх місцевих організацій за порушення встановлених обмежень і заборон</w:t>
            </w:r>
          </w:p>
        </w:tc>
      </w:tr>
      <w:tr w:rsidR="003C4BDB" w:rsidTr="001B27FB">
        <w:tc>
          <w:tcPr>
            <w:tcW w:w="567" w:type="dxa"/>
          </w:tcPr>
          <w:p w:rsidR="003C4BDB" w:rsidRDefault="003C4BDB" w:rsidP="001B27FB">
            <w:pPr>
              <w:spacing w:line="360" w:lineRule="auto"/>
              <w:contextualSpacing/>
              <w:rPr>
                <w:color w:val="000000"/>
                <w:sz w:val="28"/>
                <w:szCs w:val="28"/>
                <w:lang w:val="uk-UA" w:eastAsia="uk-UA"/>
              </w:rPr>
            </w:pPr>
            <w:r>
              <w:rPr>
                <w:color w:val="000000"/>
                <w:sz w:val="28"/>
                <w:szCs w:val="28"/>
                <w:lang w:val="uk-UA" w:eastAsia="uk-UA"/>
              </w:rPr>
              <w:t>6.</w:t>
            </w:r>
          </w:p>
        </w:tc>
        <w:tc>
          <w:tcPr>
            <w:tcW w:w="9746" w:type="dxa"/>
          </w:tcPr>
          <w:p w:rsidR="003C4BDB" w:rsidRPr="00D27821" w:rsidRDefault="003C4BDB" w:rsidP="001B27FB">
            <w:pPr>
              <w:spacing w:line="360" w:lineRule="auto"/>
              <w:contextualSpacing/>
              <w:rPr>
                <w:color w:val="000000"/>
                <w:sz w:val="28"/>
                <w:szCs w:val="28"/>
                <w:lang w:val="uk-UA" w:eastAsia="uk-UA"/>
              </w:rPr>
            </w:pPr>
            <w:r w:rsidRPr="00D27821">
              <w:rPr>
                <w:color w:val="000000"/>
                <w:sz w:val="28"/>
                <w:szCs w:val="28"/>
                <w:lang w:val="uk-UA" w:eastAsia="uk-UA"/>
              </w:rPr>
              <w:t>відсутність координації та належного рівня інформаційного обміну між державними органами</w:t>
            </w:r>
          </w:p>
        </w:tc>
      </w:tr>
    </w:tbl>
    <w:p w:rsidR="003C4BDB" w:rsidRDefault="003C4BDB" w:rsidP="003C4BDB">
      <w:pPr>
        <w:spacing w:line="360" w:lineRule="auto"/>
        <w:ind w:firstLine="567"/>
        <w:contextualSpacing/>
        <w:rPr>
          <w:color w:val="000000"/>
          <w:sz w:val="28"/>
          <w:szCs w:val="28"/>
          <w:lang w:val="uk-UA" w:eastAsia="uk-UA"/>
        </w:rPr>
      </w:pPr>
      <w:r>
        <w:rPr>
          <w:color w:val="000000"/>
          <w:sz w:val="28"/>
          <w:szCs w:val="28"/>
          <w:lang w:val="uk-UA" w:eastAsia="uk-UA"/>
        </w:rPr>
        <w:br w:type="page"/>
      </w:r>
    </w:p>
    <w:p w:rsidR="003C4BDB" w:rsidRDefault="003C4BDB" w:rsidP="003C4BDB">
      <w:pPr>
        <w:spacing w:line="360" w:lineRule="auto"/>
        <w:ind w:firstLine="567"/>
        <w:contextualSpacing/>
        <w:rPr>
          <w:noProof/>
          <w:sz w:val="28"/>
          <w:szCs w:val="28"/>
          <w:lang w:val="uk-UA" w:eastAsia="uk-UA"/>
        </w:rPr>
      </w:pPr>
      <w:r w:rsidRPr="00117315">
        <w:rPr>
          <w:noProof/>
          <w:sz w:val="28"/>
          <w:szCs w:val="28"/>
          <w:lang w:val="uk-UA" w:eastAsia="uk-UA"/>
        </w:rPr>
        <w:lastRenderedPageBreak/>
        <w:t xml:space="preserve">Такі наміри КМУ, безумовно, сприймаються позитивно. Разом з тим, як показало проведене вище порівняльне дослідження проблематики здійснення державного контролю за фінансуванням політичних партій, урядом враховані та прийняті до уваги далеко не всі існуючі в Україні недоліки нормативно-правового регулювання такого контролю. </w:t>
      </w:r>
    </w:p>
    <w:p w:rsidR="003C4BDB" w:rsidRPr="00117315" w:rsidRDefault="003C4BDB" w:rsidP="003C4BDB">
      <w:pPr>
        <w:spacing w:line="360" w:lineRule="auto"/>
        <w:ind w:firstLine="720"/>
        <w:contextualSpacing/>
        <w:rPr>
          <w:color w:val="000000"/>
          <w:sz w:val="28"/>
          <w:szCs w:val="28"/>
          <w:shd w:val="clear" w:color="auto" w:fill="FFFFFF"/>
          <w:lang w:val="uk-UA" w:eastAsia="uk-UA"/>
        </w:rPr>
      </w:pPr>
      <w:r>
        <w:rPr>
          <w:noProof/>
          <w:color w:val="000000"/>
          <w:sz w:val="28"/>
          <w:szCs w:val="28"/>
          <w:lang w:val="uk-UA" w:eastAsia="uk-UA"/>
        </w:rPr>
        <mc:AlternateContent>
          <mc:Choice Requires="wps">
            <w:drawing>
              <wp:anchor distT="0" distB="0" distL="114300" distR="114300" simplePos="0" relativeHeight="252576768" behindDoc="0" locked="0" layoutInCell="1" allowOverlap="1" wp14:anchorId="1DA53F52" wp14:editId="677AE25C">
                <wp:simplePos x="0" y="0"/>
                <wp:positionH relativeFrom="column">
                  <wp:posOffset>260985</wp:posOffset>
                </wp:positionH>
                <wp:positionV relativeFrom="paragraph">
                  <wp:posOffset>1479550</wp:posOffset>
                </wp:positionV>
                <wp:extent cx="6134100" cy="1057275"/>
                <wp:effectExtent l="57150" t="38100" r="76200" b="85725"/>
                <wp:wrapNone/>
                <wp:docPr id="22339" name="Блок-схема: документ 22339"/>
                <wp:cNvGraphicFramePr/>
                <a:graphic xmlns:a="http://schemas.openxmlformats.org/drawingml/2006/main">
                  <a:graphicData uri="http://schemas.microsoft.com/office/word/2010/wordprocessingShape">
                    <wps:wsp>
                      <wps:cNvSpPr/>
                      <wps:spPr>
                        <a:xfrm>
                          <a:off x="0" y="0"/>
                          <a:ext cx="6134100" cy="1057275"/>
                        </a:xfrm>
                        <a:prstGeom prst="flowChartDocumen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C4BDB" w:rsidRPr="00D27821" w:rsidRDefault="003C4BDB" w:rsidP="003C4BDB">
                            <w:pPr>
                              <w:jc w:val="center"/>
                              <w:rPr>
                                <w:sz w:val="28"/>
                                <w:szCs w:val="28"/>
                              </w:rPr>
                            </w:pPr>
                            <w:r w:rsidRPr="00D27821">
                              <w:rPr>
                                <w:b/>
                                <w:sz w:val="28"/>
                                <w:szCs w:val="28"/>
                                <w:lang w:val="uk-UA"/>
                              </w:rPr>
                              <w:t>Виборчий процес</w:t>
                            </w:r>
                            <w:r w:rsidRPr="00D27821">
                              <w:rPr>
                                <w:sz w:val="28"/>
                                <w:szCs w:val="28"/>
                                <w:lang w:val="uk-UA"/>
                              </w:rPr>
                              <w:t xml:space="preserve"> – це здійснення суб’єктами, протягом встановленого періоду часу процедур, пов’язаних з підготовкою і проведенням відповідних виборів, встановленням та оприлюднення їх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22339" o:spid="_x0000_s1274" type="#_x0000_t114" style="position:absolute;left:0;text-align:left;margin-left:20.55pt;margin-top:116.5pt;width:483pt;height:83.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" fillcolor="#bcbcbc">
                <v:fill color2="#ededed" rotate="t" angle="180" colors="0 #bcbcbc;22938f #d0d0d0;1 #ededed" focus="100%" type="gradient"/>
                <v:shadow on="t" color="black" opacity="24903f" origin=",.5" offset="0,.55556mm"/>
                <v:textbox>
                  <w:txbxContent>
                    <w:p w:rsidR="003C4BDB" w:rsidRPr="00D27821" w:rsidRDefault="003C4BDB" w:rsidP="003C4BDB">
                      <w:pPr>
                        <w:jc w:val="center"/>
                        <w:rPr>
                          <w:sz w:val="28"/>
                          <w:szCs w:val="28"/>
                        </w:rPr>
                      </w:pPr>
                      <w:r w:rsidRPr="00D27821">
                        <w:rPr>
                          <w:b/>
                          <w:sz w:val="28"/>
                          <w:szCs w:val="28"/>
                          <w:lang w:val="uk-UA"/>
                        </w:rPr>
                        <w:t>Виборчий процес</w:t>
                      </w:r>
                      <w:r w:rsidRPr="00D27821">
                        <w:rPr>
                          <w:sz w:val="28"/>
                          <w:szCs w:val="28"/>
                          <w:lang w:val="uk-UA"/>
                        </w:rPr>
                        <w:t xml:space="preserve"> – це здійснення суб’єктами, протягом встановленого періоду часу процедур, пов’язаних з підготовкою і проведенням відповідних виборів, встановленням та оприлюднення їх результатів</w:t>
                      </w:r>
                    </w:p>
                  </w:txbxContent>
                </v:textbox>
              </v:shape>
            </w:pict>
          </mc:Fallback>
        </mc:AlternateContent>
      </w:r>
      <w:r>
        <w:rPr>
          <w:sz w:val="28"/>
          <w:szCs w:val="28"/>
          <w:lang w:val="uk-UA" w:eastAsia="uk-UA"/>
        </w:rPr>
        <w:t xml:space="preserve">Маємо зазначити, що </w:t>
      </w:r>
      <w:r w:rsidRPr="00117315">
        <w:rPr>
          <w:sz w:val="28"/>
          <w:szCs w:val="28"/>
          <w:lang w:val="uk-UA" w:eastAsia="uk-UA"/>
        </w:rPr>
        <w:t xml:space="preserve">основною метою політичних партій є участь в управлінні публічними справами. Досягнення політичною партією цієї цілі в демократичних країнах можливе тільки через участь у виборах. Цілком природно, що участь політичних партій у виборчому процесі підлягає відповідному державному контролю у визначених законодавством випадках та межах. </w:t>
      </w:r>
    </w:p>
    <w:p w:rsidR="003C4BDB" w:rsidRDefault="003C4BDB" w:rsidP="003C4BDB">
      <w:pPr>
        <w:spacing w:line="360" w:lineRule="auto"/>
        <w:ind w:firstLine="709"/>
        <w:contextualSpacing/>
        <w:rPr>
          <w:color w:val="000000"/>
          <w:sz w:val="28"/>
          <w:szCs w:val="28"/>
          <w:shd w:val="clear" w:color="auto" w:fill="FFFFFF"/>
          <w:lang w:val="uk-UA" w:eastAsia="uk-UA"/>
        </w:rPr>
      </w:pPr>
    </w:p>
    <w:p w:rsidR="003C4BDB" w:rsidRDefault="003C4BDB" w:rsidP="003C4BDB">
      <w:pPr>
        <w:spacing w:line="360" w:lineRule="auto"/>
        <w:ind w:firstLine="709"/>
        <w:contextualSpacing/>
        <w:rPr>
          <w:color w:val="000000"/>
          <w:sz w:val="28"/>
          <w:szCs w:val="28"/>
          <w:shd w:val="clear" w:color="auto" w:fill="FFFFFF"/>
          <w:lang w:val="uk-UA" w:eastAsia="uk-UA"/>
        </w:rPr>
      </w:pPr>
    </w:p>
    <w:p w:rsidR="003C4BDB" w:rsidRDefault="003C4BDB" w:rsidP="003C4BDB">
      <w:pPr>
        <w:spacing w:line="360" w:lineRule="auto"/>
        <w:ind w:firstLine="709"/>
        <w:contextualSpacing/>
        <w:rPr>
          <w:color w:val="000000"/>
          <w:sz w:val="28"/>
          <w:szCs w:val="28"/>
          <w:shd w:val="clear" w:color="auto" w:fill="FFFFFF"/>
          <w:lang w:val="uk-UA" w:eastAsia="uk-UA"/>
        </w:rPr>
      </w:pPr>
      <w:r>
        <w:rPr>
          <w:noProof/>
          <w:color w:val="000000"/>
          <w:sz w:val="28"/>
          <w:szCs w:val="28"/>
          <w:lang w:val="uk-UA" w:eastAsia="uk-UA"/>
        </w:rPr>
        <mc:AlternateContent>
          <mc:Choice Requires="wps">
            <w:drawing>
              <wp:anchor distT="0" distB="0" distL="114300" distR="114300" simplePos="0" relativeHeight="252577792" behindDoc="0" locked="0" layoutInCell="1" allowOverlap="1" wp14:anchorId="704ADEC0" wp14:editId="03506B35">
                <wp:simplePos x="0" y="0"/>
                <wp:positionH relativeFrom="column">
                  <wp:posOffset>4823460</wp:posOffset>
                </wp:positionH>
                <wp:positionV relativeFrom="paragraph">
                  <wp:posOffset>285750</wp:posOffset>
                </wp:positionV>
                <wp:extent cx="1114425" cy="161925"/>
                <wp:effectExtent l="38100" t="0" r="0" b="47625"/>
                <wp:wrapNone/>
                <wp:docPr id="22358" name="Стрелка вниз 22358"/>
                <wp:cNvGraphicFramePr/>
                <a:graphic xmlns:a="http://schemas.openxmlformats.org/drawingml/2006/main">
                  <a:graphicData uri="http://schemas.microsoft.com/office/word/2010/wordprocessingShape">
                    <wps:wsp>
                      <wps:cNvSpPr/>
                      <wps:spPr>
                        <a:xfrm>
                          <a:off x="0" y="0"/>
                          <a:ext cx="1114425" cy="1619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358" o:spid="_x0000_s1026" type="#_x0000_t67" style="position:absolute;margin-left:379.8pt;margin-top:22.5pt;width:87.75pt;height:12.75pt;z-index:25257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" adj="10800" fillcolor="windowText" strokeweight="2pt"/>
            </w:pict>
          </mc:Fallback>
        </mc:AlternateContent>
      </w:r>
    </w:p>
    <w:p w:rsidR="003C4BDB" w:rsidRDefault="003C4BDB" w:rsidP="003C4BDB">
      <w:pPr>
        <w:spacing w:line="360" w:lineRule="auto"/>
        <w:ind w:firstLine="709"/>
        <w:contextualSpacing/>
        <w:rPr>
          <w:color w:val="000000"/>
          <w:sz w:val="28"/>
          <w:szCs w:val="28"/>
          <w:shd w:val="clear" w:color="auto" w:fill="FFFFFF"/>
          <w:lang w:val="uk-UA" w:eastAsia="uk-UA"/>
        </w:rPr>
      </w:pPr>
      <w:r>
        <w:rPr>
          <w:noProof/>
          <w:sz w:val="28"/>
          <w:szCs w:val="28"/>
          <w:lang w:val="uk-UA" w:eastAsia="uk-UA"/>
        </w:rPr>
        <mc:AlternateContent>
          <mc:Choice Requires="wps">
            <w:drawing>
              <wp:anchor distT="0" distB="0" distL="114300" distR="114300" simplePos="0" relativeHeight="252578816" behindDoc="0" locked="0" layoutInCell="1" allowOverlap="1" wp14:anchorId="3F2D82AE" wp14:editId="4FFB306B">
                <wp:simplePos x="0" y="0"/>
                <wp:positionH relativeFrom="column">
                  <wp:posOffset>489585</wp:posOffset>
                </wp:positionH>
                <wp:positionV relativeFrom="paragraph">
                  <wp:posOffset>245745</wp:posOffset>
                </wp:positionV>
                <wp:extent cx="5848350" cy="2047875"/>
                <wp:effectExtent l="0" t="0" r="19050" b="28575"/>
                <wp:wrapNone/>
                <wp:docPr id="22359" name="Скругленный прямоугольник 22359"/>
                <wp:cNvGraphicFramePr/>
                <a:graphic xmlns:a="http://schemas.openxmlformats.org/drawingml/2006/main">
                  <a:graphicData uri="http://schemas.microsoft.com/office/word/2010/wordprocessingShape">
                    <wps:wsp>
                      <wps:cNvSpPr/>
                      <wps:spPr>
                        <a:xfrm>
                          <a:off x="0" y="0"/>
                          <a:ext cx="5848350" cy="2047875"/>
                        </a:xfrm>
                        <a:prstGeom prst="roundRect">
                          <a:avLst/>
                        </a:prstGeom>
                        <a:solidFill>
                          <a:sysClr val="window" lastClr="FFFFFF"/>
                        </a:solidFill>
                        <a:ln w="25400" cap="flat" cmpd="sng" algn="ctr">
                          <a:solidFill>
                            <a:sysClr val="windowText" lastClr="000000"/>
                          </a:solidFill>
                          <a:prstDash val="solid"/>
                        </a:ln>
                        <a:effectLst/>
                      </wps:spPr>
                      <wps:txbx>
                        <w:txbxContent>
                          <w:p w:rsidR="003C4BDB" w:rsidRPr="00793E41" w:rsidRDefault="003C4BDB" w:rsidP="003C4BDB">
                            <w:pPr>
                              <w:pStyle w:val="ab"/>
                              <w:numPr>
                                <w:ilvl w:val="0"/>
                                <w:numId w:val="28"/>
                              </w:numPr>
                              <w:rPr>
                                <w:lang w:val="uk-UA"/>
                              </w:rPr>
                            </w:pPr>
                            <w:r w:rsidRPr="00793E41">
                              <w:rPr>
                                <w:lang w:val="uk-UA"/>
                              </w:rPr>
                              <w:t>виборчий процес чергових загальнонаціональних виборів розпочинається за 90 днів до дня голосування на відповідних виборах;</w:t>
                            </w:r>
                          </w:p>
                          <w:p w:rsidR="003C4BDB" w:rsidRPr="00793E41" w:rsidRDefault="003C4BDB" w:rsidP="003C4BDB">
                            <w:pPr>
                              <w:pStyle w:val="ab"/>
                              <w:numPr>
                                <w:ilvl w:val="0"/>
                                <w:numId w:val="28"/>
                              </w:numPr>
                              <w:rPr>
                                <w:lang w:val="uk-UA"/>
                              </w:rPr>
                            </w:pPr>
                            <w:r w:rsidRPr="00793E41">
                              <w:rPr>
                                <w:lang w:val="uk-UA"/>
                              </w:rPr>
                              <w:t>виборчий процес позачергових, повторних загальнонаціональних виборів починається з дня, наступного після дня офіційного опублікування рішення про їх призначення;</w:t>
                            </w:r>
                          </w:p>
                          <w:p w:rsidR="003C4BDB" w:rsidRPr="00793E41" w:rsidRDefault="003C4BDB" w:rsidP="003C4BDB">
                            <w:pPr>
                              <w:pStyle w:val="ab"/>
                              <w:numPr>
                                <w:ilvl w:val="0"/>
                                <w:numId w:val="28"/>
                              </w:numPr>
                              <w:rPr>
                                <w:lang w:val="uk-UA"/>
                              </w:rPr>
                            </w:pPr>
                            <w:r w:rsidRPr="00793E41">
                              <w:rPr>
                                <w:lang w:val="uk-UA"/>
                              </w:rPr>
                              <w:t>виборчий процес чергових, позачергових, повторних, проміжних та перших місцевих виборів розпочинається за 60 днів до дня голосування на відповідних виборах, а завершується виборчий процес через 15 днів після дня офіційного опублікування результатів відповідних виборів);</w:t>
                            </w:r>
                          </w:p>
                          <w:p w:rsidR="003C4BDB" w:rsidRDefault="003C4BDB" w:rsidP="003C4BDB">
                            <w:pPr>
                              <w:jc w:val="center"/>
                              <w:rPr>
                                <w:lang w:val="uk-UA"/>
                              </w:rPr>
                            </w:pPr>
                          </w:p>
                          <w:p w:rsidR="003C4BDB" w:rsidRDefault="003C4BDB" w:rsidP="003C4BDB">
                            <w:pPr>
                              <w:jc w:val="center"/>
                              <w:rPr>
                                <w:lang w:val="uk-UA"/>
                              </w:rPr>
                            </w:pPr>
                          </w:p>
                          <w:p w:rsidR="003C4BDB" w:rsidRDefault="003C4BDB" w:rsidP="003C4BDB">
                            <w:pPr>
                              <w:jc w:val="center"/>
                              <w:rPr>
                                <w:lang w:val="uk-UA"/>
                              </w:rPr>
                            </w:pPr>
                          </w:p>
                          <w:p w:rsidR="003C4BDB" w:rsidRDefault="003C4BDB" w:rsidP="003C4BDB">
                            <w:pPr>
                              <w:jc w:val="center"/>
                              <w:rPr>
                                <w:lang w:val="uk-UA"/>
                              </w:rPr>
                            </w:pPr>
                          </w:p>
                          <w:p w:rsidR="003C4BDB" w:rsidRPr="00793E41" w:rsidRDefault="003C4BDB" w:rsidP="003C4BD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359" o:spid="_x0000_s1275" style="position:absolute;left:0;text-align:left;margin-left:38.55pt;margin-top:19.35pt;width:460.5pt;height:161.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" fillcolor="window" strokecolor="windowText" strokeweight="2pt">
                <v:textbox>
                  <w:txbxContent>
                    <w:p w:rsidR="003C4BDB" w:rsidRPr="00793E41" w:rsidRDefault="003C4BDB" w:rsidP="003C4BDB">
                      <w:pPr>
                        <w:pStyle w:val="ab"/>
                        <w:numPr>
                          <w:ilvl w:val="0"/>
                          <w:numId w:val="28"/>
                        </w:numPr>
                        <w:rPr>
                          <w:lang w:val="uk-UA"/>
                        </w:rPr>
                      </w:pPr>
                      <w:r w:rsidRPr="00793E41">
                        <w:rPr>
                          <w:lang w:val="uk-UA"/>
                        </w:rPr>
                        <w:t>виборчий процес чергових загальнонаціональних виборів розпочинається за 90 днів до дня голосування на відповідних виборах;</w:t>
                      </w:r>
                    </w:p>
                    <w:p w:rsidR="003C4BDB" w:rsidRPr="00793E41" w:rsidRDefault="003C4BDB" w:rsidP="003C4BDB">
                      <w:pPr>
                        <w:pStyle w:val="ab"/>
                        <w:numPr>
                          <w:ilvl w:val="0"/>
                          <w:numId w:val="28"/>
                        </w:numPr>
                        <w:rPr>
                          <w:lang w:val="uk-UA"/>
                        </w:rPr>
                      </w:pPr>
                      <w:r w:rsidRPr="00793E41">
                        <w:rPr>
                          <w:lang w:val="uk-UA"/>
                        </w:rPr>
                        <w:t>виборчий процес позачергових, повторних загальнонаціональних виборів починається з дня, наступного після дня офіційного опублікування рішення про їх призначення;</w:t>
                      </w:r>
                    </w:p>
                    <w:p w:rsidR="003C4BDB" w:rsidRPr="00793E41" w:rsidRDefault="003C4BDB" w:rsidP="003C4BDB">
                      <w:pPr>
                        <w:pStyle w:val="ab"/>
                        <w:numPr>
                          <w:ilvl w:val="0"/>
                          <w:numId w:val="28"/>
                        </w:numPr>
                        <w:rPr>
                          <w:lang w:val="uk-UA"/>
                        </w:rPr>
                      </w:pPr>
                      <w:r w:rsidRPr="00793E41">
                        <w:rPr>
                          <w:lang w:val="uk-UA"/>
                        </w:rPr>
                        <w:t>виборчий процес чергових, позачергових, повторних, проміжних та перших місцевих виборів розпочинається за 60 днів до дня голосування на відповідних виборах, а завершується виборчий процес через 15 днів після дня офіційного опублікування результатів відповідних виборів);</w:t>
                      </w:r>
                    </w:p>
                    <w:p w:rsidR="003C4BDB" w:rsidRDefault="003C4BDB" w:rsidP="003C4BDB">
                      <w:pPr>
                        <w:jc w:val="center"/>
                        <w:rPr>
                          <w:lang w:val="uk-UA"/>
                        </w:rPr>
                      </w:pPr>
                    </w:p>
                    <w:p w:rsidR="003C4BDB" w:rsidRDefault="003C4BDB" w:rsidP="003C4BDB">
                      <w:pPr>
                        <w:jc w:val="center"/>
                        <w:rPr>
                          <w:lang w:val="uk-UA"/>
                        </w:rPr>
                      </w:pPr>
                    </w:p>
                    <w:p w:rsidR="003C4BDB" w:rsidRDefault="003C4BDB" w:rsidP="003C4BDB">
                      <w:pPr>
                        <w:jc w:val="center"/>
                        <w:rPr>
                          <w:lang w:val="uk-UA"/>
                        </w:rPr>
                      </w:pPr>
                    </w:p>
                    <w:p w:rsidR="003C4BDB" w:rsidRDefault="003C4BDB" w:rsidP="003C4BDB">
                      <w:pPr>
                        <w:jc w:val="center"/>
                        <w:rPr>
                          <w:lang w:val="uk-UA"/>
                        </w:rPr>
                      </w:pPr>
                    </w:p>
                    <w:p w:rsidR="003C4BDB" w:rsidRPr="00793E41" w:rsidRDefault="003C4BDB" w:rsidP="003C4BDB">
                      <w:pPr>
                        <w:jc w:val="center"/>
                        <w:rPr>
                          <w:lang w:val="uk-UA"/>
                        </w:rPr>
                      </w:pPr>
                    </w:p>
                  </w:txbxContent>
                </v:textbox>
              </v:roundrect>
            </w:pict>
          </mc:Fallback>
        </mc:AlternateContent>
      </w:r>
    </w:p>
    <w:p w:rsidR="003C4BDB" w:rsidRDefault="003C4BDB" w:rsidP="003C4BDB">
      <w:pPr>
        <w:spacing w:line="360" w:lineRule="auto"/>
        <w:ind w:firstLine="709"/>
        <w:contextualSpacing/>
        <w:rPr>
          <w:color w:val="000000"/>
          <w:sz w:val="28"/>
          <w:szCs w:val="28"/>
          <w:shd w:val="clear" w:color="auto" w:fill="FFFFFF"/>
          <w:lang w:val="uk-UA" w:eastAsia="uk-UA"/>
        </w:rPr>
      </w:pPr>
    </w:p>
    <w:p w:rsidR="003C4BDB" w:rsidRDefault="003C4BDB" w:rsidP="003C4BDB">
      <w:pPr>
        <w:spacing w:line="360" w:lineRule="auto"/>
        <w:ind w:firstLine="709"/>
        <w:contextualSpacing/>
        <w:rPr>
          <w:sz w:val="28"/>
          <w:szCs w:val="28"/>
          <w:lang w:val="uk-UA" w:eastAsia="uk-UA"/>
        </w:rPr>
      </w:pPr>
    </w:p>
    <w:p w:rsidR="003C4BDB" w:rsidRDefault="003C4BDB" w:rsidP="003C4BDB">
      <w:pPr>
        <w:spacing w:line="360" w:lineRule="auto"/>
        <w:ind w:firstLine="709"/>
        <w:contextualSpacing/>
        <w:rPr>
          <w:sz w:val="28"/>
          <w:szCs w:val="28"/>
          <w:lang w:val="uk-UA" w:eastAsia="uk-UA"/>
        </w:rPr>
      </w:pPr>
    </w:p>
    <w:p w:rsidR="003C4BDB" w:rsidRDefault="003C4BDB" w:rsidP="003C4BDB">
      <w:pPr>
        <w:spacing w:line="360" w:lineRule="auto"/>
        <w:ind w:firstLine="709"/>
        <w:contextualSpacing/>
        <w:rPr>
          <w:sz w:val="28"/>
          <w:szCs w:val="28"/>
          <w:lang w:val="uk-UA" w:eastAsia="uk-UA"/>
        </w:rPr>
      </w:pPr>
    </w:p>
    <w:p w:rsidR="003C4BDB" w:rsidRDefault="003C4BDB" w:rsidP="003C4BDB">
      <w:pPr>
        <w:spacing w:line="360" w:lineRule="auto"/>
        <w:ind w:firstLine="709"/>
        <w:contextualSpacing/>
        <w:rPr>
          <w:sz w:val="28"/>
          <w:szCs w:val="28"/>
          <w:lang w:val="uk-UA" w:eastAsia="uk-UA"/>
        </w:rPr>
      </w:pPr>
    </w:p>
    <w:p w:rsidR="003C4BDB" w:rsidRDefault="003C4BDB" w:rsidP="003C4BDB">
      <w:pPr>
        <w:spacing w:line="360" w:lineRule="auto"/>
        <w:ind w:firstLine="709"/>
        <w:contextualSpacing/>
        <w:rPr>
          <w:sz w:val="28"/>
          <w:szCs w:val="28"/>
          <w:lang w:val="uk-UA" w:eastAsia="uk-UA"/>
        </w:rPr>
      </w:pPr>
    </w:p>
    <w:p w:rsidR="003C4BDB" w:rsidRPr="00117315" w:rsidRDefault="003C4BDB" w:rsidP="003C4BDB">
      <w:pPr>
        <w:spacing w:line="360" w:lineRule="auto"/>
        <w:ind w:firstLine="709"/>
        <w:contextualSpacing/>
        <w:rPr>
          <w:sz w:val="28"/>
          <w:szCs w:val="28"/>
          <w:lang w:val="uk-UA" w:eastAsia="uk-UA"/>
        </w:rPr>
      </w:pPr>
    </w:p>
    <w:p w:rsidR="003C4BDB" w:rsidRDefault="003C4BDB" w:rsidP="003C4BDB">
      <w:pPr>
        <w:spacing w:line="360" w:lineRule="auto"/>
        <w:ind w:firstLine="709"/>
        <w:contextualSpacing/>
        <w:rPr>
          <w:sz w:val="28"/>
          <w:szCs w:val="28"/>
          <w:lang w:val="uk-UA" w:eastAsia="uk-UA"/>
        </w:rPr>
      </w:pPr>
      <w:r w:rsidRPr="00117315">
        <w:rPr>
          <w:sz w:val="28"/>
          <w:szCs w:val="28"/>
          <w:lang w:val="uk-UA" w:eastAsia="uk-UA"/>
        </w:rPr>
        <w:t>Контроль за діяльністю політичних партій у виборчому процесі здійснюють виборчі комісії відповідної країни, тобто виборчі комісії є основними суб</w:t>
      </w:r>
      <w:r>
        <w:rPr>
          <w:sz w:val="28"/>
          <w:szCs w:val="28"/>
          <w:lang w:val="uk-UA" w:eastAsia="uk-UA"/>
        </w:rPr>
        <w:t>’</w:t>
      </w:r>
      <w:r w:rsidRPr="00117315">
        <w:rPr>
          <w:sz w:val="28"/>
          <w:szCs w:val="28"/>
          <w:lang w:val="uk-UA" w:eastAsia="uk-UA"/>
        </w:rPr>
        <w:t xml:space="preserve">єктами державного контролю за діяльністю політичних партій у виборчому процесі. </w:t>
      </w:r>
    </w:p>
    <w:p w:rsidR="003C4BDB" w:rsidRDefault="003C4BDB" w:rsidP="003C4BDB">
      <w:pPr>
        <w:spacing w:line="360" w:lineRule="auto"/>
        <w:ind w:firstLine="709"/>
        <w:contextualSpacing/>
        <w:rPr>
          <w:color w:val="000000"/>
          <w:sz w:val="28"/>
          <w:szCs w:val="28"/>
          <w:lang w:val="uk-UA" w:eastAsia="uk-UA"/>
        </w:rPr>
      </w:pPr>
      <w:r w:rsidRPr="00117315">
        <w:rPr>
          <w:sz w:val="28"/>
          <w:szCs w:val="28"/>
          <w:lang w:val="uk-UA" w:eastAsia="uk-UA"/>
        </w:rPr>
        <w:t>Як зазначає Т.В. </w:t>
      </w:r>
      <w:r w:rsidRPr="00117315">
        <w:rPr>
          <w:bCs/>
          <w:sz w:val="28"/>
          <w:szCs w:val="28"/>
          <w:lang w:val="uk-UA" w:eastAsia="uk-UA"/>
        </w:rPr>
        <w:t>Стешенко,</w:t>
      </w:r>
      <w:r w:rsidRPr="00117315">
        <w:rPr>
          <w:sz w:val="28"/>
          <w:szCs w:val="28"/>
          <w:lang w:val="uk-UA" w:eastAsia="uk-UA"/>
        </w:rPr>
        <w:t xml:space="preserve"> в</w:t>
      </w:r>
      <w:r w:rsidRPr="00117315">
        <w:rPr>
          <w:noProof/>
          <w:sz w:val="28"/>
          <w:szCs w:val="28"/>
          <w:lang w:val="uk-UA" w:eastAsia="uk-UA"/>
        </w:rPr>
        <w:t>иборчі комісії являють собою особливу централізовану систему органів</w:t>
      </w:r>
      <w:r w:rsidRPr="00117315">
        <w:rPr>
          <w:sz w:val="28"/>
          <w:szCs w:val="28"/>
          <w:lang w:val="uk-UA" w:eastAsia="uk-UA"/>
        </w:rPr>
        <w:t xml:space="preserve"> публічної влади</w:t>
      </w:r>
      <w:r w:rsidRPr="00117315">
        <w:rPr>
          <w:noProof/>
          <w:sz w:val="28"/>
          <w:szCs w:val="28"/>
          <w:lang w:val="uk-UA" w:eastAsia="uk-UA"/>
        </w:rPr>
        <w:t xml:space="preserve">, що здійснюють організаційну підготовку, проведення і контроль за здійсненням усіх стадій виборчого процесу, офіційно підтверджують юридично значущі факти в його рамках, а також юридично оформлюють результати виборів у представницькі органи державної влади й </w:t>
      </w:r>
      <w:r w:rsidRPr="00117315">
        <w:rPr>
          <w:noProof/>
          <w:sz w:val="28"/>
          <w:szCs w:val="28"/>
          <w:lang w:val="uk-UA" w:eastAsia="uk-UA"/>
        </w:rPr>
        <w:lastRenderedPageBreak/>
        <w:t xml:space="preserve">місцевого самоврядування. Як уже зазначалося, </w:t>
      </w:r>
      <w:r w:rsidRPr="00117315">
        <w:rPr>
          <w:color w:val="000000"/>
          <w:sz w:val="28"/>
          <w:szCs w:val="28"/>
          <w:lang w:val="uk-UA" w:eastAsia="uk-UA"/>
        </w:rPr>
        <w:t xml:space="preserve">ЦВК, окружні виборчі комісії, територіальні виборчі комісії на відповідних місцевих виборах, відповідно до ст. 18 ЗУ «Про політичні партії в Україні», здійснюють контроль за додержанням політичними партіями встановленого порядку участі у виборчому процесі, а також у межах, визначених законом, за своєчасністю подання проміжних та остаточних фінансових звітів про надходження й використання коштів виборчих фондів на виборах, відповідністю їх оформлення встановленим вимогам, достовірністю включених до них відомостей. </w:t>
      </w:r>
    </w:p>
    <w:p w:rsidR="003C4BDB" w:rsidRDefault="003C4BDB" w:rsidP="003C4BDB">
      <w:pPr>
        <w:spacing w:line="360" w:lineRule="auto"/>
        <w:ind w:firstLine="709"/>
        <w:contextualSpacing/>
        <w:rPr>
          <w:color w:val="000000"/>
          <w:sz w:val="28"/>
          <w:szCs w:val="28"/>
          <w:lang w:val="uk-UA" w:eastAsia="uk-UA"/>
        </w:rPr>
      </w:pPr>
      <w:r>
        <w:rPr>
          <w:noProof/>
          <w:color w:val="000000"/>
          <w:sz w:val="28"/>
          <w:szCs w:val="28"/>
          <w:lang w:val="uk-UA" w:eastAsia="uk-UA"/>
        </w:rPr>
        <mc:AlternateContent>
          <mc:Choice Requires="wps">
            <w:drawing>
              <wp:anchor distT="0" distB="0" distL="114300" distR="114300" simplePos="0" relativeHeight="252579840" behindDoc="0" locked="0" layoutInCell="1" allowOverlap="1" wp14:anchorId="727D563B" wp14:editId="4D61FBB6">
                <wp:simplePos x="0" y="0"/>
                <wp:positionH relativeFrom="column">
                  <wp:posOffset>499110</wp:posOffset>
                </wp:positionH>
                <wp:positionV relativeFrom="paragraph">
                  <wp:posOffset>45084</wp:posOffset>
                </wp:positionV>
                <wp:extent cx="5695950" cy="1819275"/>
                <wp:effectExtent l="0" t="0" r="19050" b="28575"/>
                <wp:wrapNone/>
                <wp:docPr id="22360" name="Блок-схема: несколько документов 22360"/>
                <wp:cNvGraphicFramePr/>
                <a:graphic xmlns:a="http://schemas.openxmlformats.org/drawingml/2006/main">
                  <a:graphicData uri="http://schemas.microsoft.com/office/word/2010/wordprocessingShape">
                    <wps:wsp>
                      <wps:cNvSpPr/>
                      <wps:spPr>
                        <a:xfrm>
                          <a:off x="0" y="0"/>
                          <a:ext cx="5695950" cy="1819275"/>
                        </a:xfrm>
                        <a:prstGeom prst="flowChartMultidocument">
                          <a:avLst/>
                        </a:prstGeom>
                        <a:solidFill>
                          <a:sysClr val="window" lastClr="FFFFFF"/>
                        </a:solidFill>
                        <a:ln w="25400" cap="flat" cmpd="sng" algn="ctr">
                          <a:solidFill>
                            <a:sysClr val="windowText" lastClr="000000"/>
                          </a:solidFill>
                          <a:prstDash val="solid"/>
                        </a:ln>
                        <a:effectLst/>
                      </wps:spPr>
                      <wps:txbx>
                        <w:txbxContent>
                          <w:p w:rsidR="003C4BDB" w:rsidRDefault="003C4BDB" w:rsidP="003C4BDB">
                            <w:pPr>
                              <w:jc w:val="center"/>
                              <w:rPr>
                                <w:sz w:val="28"/>
                                <w:szCs w:val="28"/>
                                <w:lang w:val="uk-UA"/>
                              </w:rPr>
                            </w:pPr>
                            <w:r w:rsidRPr="00793E41">
                              <w:rPr>
                                <w:sz w:val="28"/>
                                <w:szCs w:val="28"/>
                                <w:lang w:val="uk-UA"/>
                              </w:rPr>
                              <w:t xml:space="preserve">Відповідно до ст. 1 ЗУ «Про </w:t>
                            </w:r>
                            <w:r w:rsidRPr="00793E41">
                              <w:rPr>
                                <w:bCs/>
                                <w:sz w:val="28"/>
                                <w:szCs w:val="28"/>
                                <w:lang w:val="uk-UA"/>
                              </w:rPr>
                              <w:t>Центральну виборчу комісію</w:t>
                            </w:r>
                            <w:r w:rsidRPr="00793E41">
                              <w:rPr>
                                <w:sz w:val="28"/>
                                <w:szCs w:val="28"/>
                                <w:lang w:val="uk-UA"/>
                              </w:rPr>
                              <w:t>» ЦВК є постійно діючим колегіальним державним органом, який наділений повноваженнями щодо організації підготовки і проведення виборів, всеукраїнського і місцевих референдумів у порядку та в межах, встановлених цим та іншими законами України</w:t>
                            </w:r>
                          </w:p>
                          <w:p w:rsidR="003C4BDB" w:rsidRPr="00793E41" w:rsidRDefault="003C4BDB" w:rsidP="003C4BDB">
                            <w:pPr>
                              <w:jc w:val="center"/>
                              <w:rPr>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несколько документов 22360" o:spid="_x0000_s1276" type="#_x0000_t115" style="position:absolute;left:0;text-align:left;margin-left:39.3pt;margin-top:3.55pt;width:448.5pt;height:143.25pt;z-index:25257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" fillcolor="window" strokecolor="windowText" strokeweight="2pt">
                <v:textbox>
                  <w:txbxContent>
                    <w:p w:rsidR="003C4BDB" w:rsidRDefault="003C4BDB" w:rsidP="003C4BDB">
                      <w:pPr>
                        <w:jc w:val="center"/>
                        <w:rPr>
                          <w:sz w:val="28"/>
                          <w:szCs w:val="28"/>
                          <w:lang w:val="uk-UA"/>
                        </w:rPr>
                      </w:pPr>
                      <w:r w:rsidRPr="00793E41">
                        <w:rPr>
                          <w:sz w:val="28"/>
                          <w:szCs w:val="28"/>
                          <w:lang w:val="uk-UA"/>
                        </w:rPr>
                        <w:t xml:space="preserve">Відповідно до ст. 1 ЗУ «Про </w:t>
                      </w:r>
                      <w:r w:rsidRPr="00793E41">
                        <w:rPr>
                          <w:bCs/>
                          <w:sz w:val="28"/>
                          <w:szCs w:val="28"/>
                          <w:lang w:val="uk-UA"/>
                        </w:rPr>
                        <w:t>Центральну виборчу комісію</w:t>
                      </w:r>
                      <w:r w:rsidRPr="00793E41">
                        <w:rPr>
                          <w:sz w:val="28"/>
                          <w:szCs w:val="28"/>
                          <w:lang w:val="uk-UA"/>
                        </w:rPr>
                        <w:t>» ЦВК є постійно діючим колегіальним державним органом, який наділений повноваженнями щодо організації підготовки і проведення виборів, всеукраїнського і місцевих референдумів у порядку та в межах, встановлених цим та іншими законами України</w:t>
                      </w:r>
                    </w:p>
                    <w:p w:rsidR="003C4BDB" w:rsidRPr="00793E41" w:rsidRDefault="003C4BDB" w:rsidP="003C4BDB">
                      <w:pPr>
                        <w:jc w:val="center"/>
                        <w:rPr>
                          <w:sz w:val="28"/>
                          <w:szCs w:val="28"/>
                          <w:lang w:val="uk-UA"/>
                        </w:rPr>
                      </w:pPr>
                    </w:p>
                  </w:txbxContent>
                </v:textbox>
              </v:shape>
            </w:pict>
          </mc:Fallback>
        </mc:AlternateContent>
      </w:r>
    </w:p>
    <w:p w:rsidR="003C4BDB" w:rsidRDefault="003C4BDB" w:rsidP="003C4BDB">
      <w:pPr>
        <w:spacing w:line="360" w:lineRule="auto"/>
        <w:ind w:firstLine="709"/>
        <w:contextualSpacing/>
        <w:rPr>
          <w:color w:val="000000"/>
          <w:sz w:val="28"/>
          <w:szCs w:val="28"/>
          <w:lang w:val="uk-UA" w:eastAsia="uk-UA"/>
        </w:rPr>
      </w:pPr>
    </w:p>
    <w:p w:rsidR="003C4BDB" w:rsidRDefault="003C4BDB" w:rsidP="003C4BDB">
      <w:pPr>
        <w:spacing w:line="360" w:lineRule="auto"/>
        <w:ind w:firstLine="709"/>
        <w:contextualSpacing/>
        <w:rPr>
          <w:color w:val="000000"/>
          <w:sz w:val="28"/>
          <w:szCs w:val="28"/>
          <w:lang w:val="uk-UA" w:eastAsia="uk-UA"/>
        </w:rPr>
      </w:pPr>
    </w:p>
    <w:p w:rsidR="003C4BDB" w:rsidRDefault="003C4BDB" w:rsidP="003C4BDB">
      <w:pPr>
        <w:spacing w:line="360" w:lineRule="auto"/>
        <w:ind w:firstLine="709"/>
        <w:contextualSpacing/>
        <w:rPr>
          <w:color w:val="000000"/>
          <w:sz w:val="28"/>
          <w:szCs w:val="28"/>
          <w:lang w:val="uk-UA" w:eastAsia="uk-UA"/>
        </w:rPr>
      </w:pPr>
    </w:p>
    <w:p w:rsidR="003C4BDB" w:rsidRDefault="003C4BDB" w:rsidP="003C4BDB">
      <w:pPr>
        <w:spacing w:line="360" w:lineRule="auto"/>
        <w:ind w:firstLine="709"/>
        <w:contextualSpacing/>
        <w:rPr>
          <w:color w:val="000000"/>
          <w:sz w:val="28"/>
          <w:szCs w:val="28"/>
          <w:lang w:val="uk-UA" w:eastAsia="uk-UA"/>
        </w:rPr>
      </w:pPr>
    </w:p>
    <w:p w:rsidR="003C4BDB" w:rsidRDefault="003C4BDB" w:rsidP="003C4BDB">
      <w:pPr>
        <w:spacing w:line="360" w:lineRule="auto"/>
        <w:ind w:firstLine="709"/>
        <w:contextualSpacing/>
        <w:rPr>
          <w:color w:val="000000"/>
          <w:sz w:val="28"/>
          <w:szCs w:val="28"/>
          <w:lang w:val="uk-UA" w:eastAsia="uk-UA"/>
        </w:rPr>
      </w:pPr>
    </w:p>
    <w:p w:rsidR="003C4BDB" w:rsidRDefault="003C4BDB" w:rsidP="003C4BDB">
      <w:pPr>
        <w:spacing w:line="360" w:lineRule="auto"/>
        <w:ind w:firstLine="709"/>
        <w:contextualSpacing/>
        <w:rPr>
          <w:color w:val="000000"/>
          <w:sz w:val="28"/>
          <w:szCs w:val="28"/>
          <w:lang w:val="uk-UA" w:eastAsia="uk-UA"/>
        </w:rPr>
      </w:pPr>
    </w:p>
    <w:p w:rsidR="003C4BDB" w:rsidRPr="00117315" w:rsidRDefault="003C4BDB" w:rsidP="003C4BDB">
      <w:pPr>
        <w:spacing w:line="360" w:lineRule="auto"/>
        <w:ind w:firstLine="709"/>
        <w:contextualSpacing/>
        <w:rPr>
          <w:sz w:val="28"/>
          <w:szCs w:val="28"/>
          <w:lang w:val="uk-UA"/>
        </w:rPr>
      </w:pPr>
      <w:r>
        <w:rPr>
          <w:color w:val="000000"/>
          <w:sz w:val="28"/>
          <w:szCs w:val="28"/>
          <w:lang w:val="uk-UA" w:eastAsia="uk-UA"/>
        </w:rPr>
        <w:t xml:space="preserve">Так, </w:t>
      </w:r>
      <w:r w:rsidRPr="00117315">
        <w:rPr>
          <w:color w:val="000000"/>
          <w:sz w:val="28"/>
          <w:szCs w:val="28"/>
          <w:lang w:val="uk-UA" w:eastAsia="uk-UA"/>
        </w:rPr>
        <w:t>ЦВК очолює систему виборчих комісій і комісій із референдуму, які утворюються для організації підготовки та проведення виборів Президента України, народних депутатів України, всеукраїнського референдуму, і здійснює контроль за діяльністю та консультативно-методичне забезпечення виборчих комісій, які утворюються для організації підготовки й проведення виборів, та комісій із місцевих референдумів.</w:t>
      </w:r>
    </w:p>
    <w:p w:rsidR="003C4BDB" w:rsidRDefault="003C4BDB" w:rsidP="003C4BDB">
      <w:pPr>
        <w:spacing w:line="360" w:lineRule="auto"/>
        <w:ind w:firstLine="709"/>
        <w:contextualSpacing/>
        <w:rPr>
          <w:sz w:val="28"/>
          <w:szCs w:val="28"/>
          <w:lang w:val="uk-UA" w:eastAsia="uk-UA"/>
        </w:rPr>
      </w:pPr>
      <w:r w:rsidRPr="00117315">
        <w:rPr>
          <w:color w:val="000000"/>
          <w:sz w:val="28"/>
          <w:szCs w:val="28"/>
          <w:lang w:val="uk-UA" w:eastAsia="uk-UA"/>
        </w:rPr>
        <w:t xml:space="preserve">ЦВК складається з 15 членів, які призначаються на посади та звільняються з посад ВРУ за поданням Президента України. У поданні Президента України про призначення на посаду членів ЦВК враховуються пропозиції депутатських фракцій і груп, утворених у поточному скликанні ВРУ. Кандидатури осіб на посади членів ЦВК попередньо обговорюються в депутатських фракціях і групах, а їх призначення проводиться за наявності висновків відповідного профільного комітету ВРУ. Як бачимо з описаної процедури формування складу ЦВК, ключову роль у призначенні членів ЦВК відіграють саме політичні партії. </w:t>
      </w:r>
      <w:r w:rsidRPr="00117315">
        <w:rPr>
          <w:sz w:val="28"/>
          <w:szCs w:val="28"/>
          <w:lang w:val="uk-UA" w:eastAsia="uk-UA"/>
        </w:rPr>
        <w:t xml:space="preserve">Загалом організація виборів завжди </w:t>
      </w:r>
      <w:r w:rsidRPr="00117315">
        <w:rPr>
          <w:sz w:val="28"/>
          <w:szCs w:val="28"/>
          <w:lang w:val="uk-UA" w:eastAsia="uk-UA"/>
        </w:rPr>
        <w:lastRenderedPageBreak/>
        <w:t xml:space="preserve">покладається на спеціальні органи, які несуть відповідальність за їх підготовку та проведення; називаються вони по-різному: виборчі комісії, виборчі ради, виборчі трибунали тощо. </w:t>
      </w:r>
      <w:r w:rsidRPr="00117315">
        <w:rPr>
          <w:color w:val="000000"/>
          <w:sz w:val="28"/>
          <w:szCs w:val="28"/>
          <w:lang w:val="uk-UA" w:eastAsia="uk-UA"/>
        </w:rPr>
        <w:t xml:space="preserve">Правовий статус, порядок формування та припинення діяльності, принципи діяльності, а також повноваження з контролю </w:t>
      </w:r>
      <w:r w:rsidRPr="00117315">
        <w:rPr>
          <w:sz w:val="28"/>
          <w:szCs w:val="28"/>
          <w:lang w:val="uk-UA" w:eastAsia="uk-UA"/>
        </w:rPr>
        <w:t xml:space="preserve">за діяльністю політичних партій у виборчому процесі в різних країнах ЄС істотно різняться. </w:t>
      </w:r>
    </w:p>
    <w:p w:rsidR="003C4BDB" w:rsidRPr="00117315" w:rsidRDefault="003C4BDB" w:rsidP="003C4BDB">
      <w:pPr>
        <w:shd w:val="clear" w:color="auto" w:fill="FFFFFF"/>
        <w:spacing w:line="360" w:lineRule="auto"/>
        <w:ind w:firstLine="709"/>
        <w:contextualSpacing/>
        <w:textAlignment w:val="baseline"/>
        <w:rPr>
          <w:sz w:val="17"/>
          <w:szCs w:val="17"/>
          <w:lang w:val="uk-UA"/>
        </w:rPr>
      </w:pPr>
      <w:r w:rsidRPr="00117315">
        <w:rPr>
          <w:sz w:val="28"/>
          <w:szCs w:val="28"/>
          <w:lang w:val="uk-UA"/>
        </w:rPr>
        <w:t>ЗУ «</w:t>
      </w:r>
      <w:r w:rsidRPr="00117315">
        <w:rPr>
          <w:bCs/>
          <w:color w:val="000000"/>
          <w:sz w:val="28"/>
          <w:szCs w:val="28"/>
          <w:shd w:val="clear" w:color="auto" w:fill="FFFFFF"/>
          <w:lang w:val="uk-UA"/>
        </w:rPr>
        <w:t>Про вибори народних депутатів України</w:t>
      </w:r>
      <w:r w:rsidRPr="00117315">
        <w:rPr>
          <w:sz w:val="28"/>
          <w:szCs w:val="28"/>
          <w:lang w:val="uk-UA"/>
        </w:rPr>
        <w:t xml:space="preserve">» </w:t>
      </w:r>
      <w:r w:rsidRPr="00117315">
        <w:rPr>
          <w:color w:val="000000"/>
          <w:sz w:val="28"/>
          <w:szCs w:val="28"/>
          <w:lang w:val="uk-UA"/>
        </w:rPr>
        <w:t xml:space="preserve"> досить детально врегульовує порядок формування виборчих фондів. Так, відповідно </w:t>
      </w:r>
      <w:r w:rsidRPr="00117315">
        <w:rPr>
          <w:rFonts w:eastAsiaTheme="minorHAnsi"/>
          <w:sz w:val="28"/>
          <w:szCs w:val="28"/>
          <w:lang w:val="uk-UA" w:eastAsia="en-US"/>
        </w:rPr>
        <w:t xml:space="preserve">до </w:t>
      </w:r>
      <w:r w:rsidRPr="00117315">
        <w:rPr>
          <w:bCs/>
          <w:color w:val="000000"/>
          <w:sz w:val="28"/>
          <w:szCs w:val="28"/>
          <w:bdr w:val="none" w:sz="0" w:space="0" w:color="auto" w:frame="1"/>
          <w:lang w:val="uk-UA"/>
        </w:rPr>
        <w:t>ст. 48 цього ЗУ,</w:t>
      </w:r>
      <w:r w:rsidRPr="00117315">
        <w:rPr>
          <w:b/>
          <w:bCs/>
          <w:color w:val="000000"/>
          <w:sz w:val="28"/>
          <w:szCs w:val="28"/>
          <w:bdr w:val="none" w:sz="0" w:space="0" w:color="auto" w:frame="1"/>
          <w:lang w:val="uk-UA"/>
        </w:rPr>
        <w:t xml:space="preserve"> </w:t>
      </w:r>
      <w:r w:rsidRPr="00117315">
        <w:rPr>
          <w:color w:val="000000"/>
          <w:sz w:val="28"/>
          <w:szCs w:val="28"/>
          <w:lang w:val="uk-UA"/>
        </w:rPr>
        <w:t>п</w:t>
      </w:r>
      <w:r w:rsidRPr="00117315">
        <w:rPr>
          <w:color w:val="000000"/>
          <w:sz w:val="28"/>
          <w:szCs w:val="28"/>
          <w:shd w:val="clear" w:color="auto" w:fill="FFFFFF"/>
          <w:lang w:val="uk-UA"/>
        </w:rPr>
        <w:t>артія, кандидати у депутати від якої зареєстровані в загальнодержавному окрузі, кандидат у депутати в одномандатному окрузі для фінансування своєї передвиборної агітації зобов</w:t>
      </w:r>
      <w:r>
        <w:rPr>
          <w:color w:val="000000"/>
          <w:sz w:val="28"/>
          <w:szCs w:val="28"/>
          <w:shd w:val="clear" w:color="auto" w:fill="FFFFFF"/>
          <w:lang w:val="uk-UA"/>
        </w:rPr>
        <w:t>’</w:t>
      </w:r>
      <w:r w:rsidRPr="00117315">
        <w:rPr>
          <w:color w:val="000000"/>
          <w:sz w:val="28"/>
          <w:szCs w:val="28"/>
          <w:shd w:val="clear" w:color="auto" w:fill="FFFFFF"/>
          <w:lang w:val="uk-UA"/>
        </w:rPr>
        <w:t>язані утворити власний виборчий фонд</w:t>
      </w:r>
      <w:r w:rsidRPr="00117315">
        <w:rPr>
          <w:color w:val="000000"/>
          <w:sz w:val="24"/>
          <w:szCs w:val="24"/>
          <w:shd w:val="clear" w:color="auto" w:fill="FFFFFF"/>
          <w:lang w:val="uk-UA"/>
        </w:rPr>
        <w:t>.</w:t>
      </w:r>
      <w:r w:rsidRPr="00117315">
        <w:rPr>
          <w:rFonts w:eastAsiaTheme="minorHAnsi"/>
          <w:sz w:val="28"/>
          <w:szCs w:val="28"/>
          <w:lang w:val="uk-UA" w:eastAsia="en-US"/>
        </w:rPr>
        <w:t xml:space="preserve"> </w:t>
      </w:r>
      <w:r w:rsidRPr="00117315">
        <w:rPr>
          <w:color w:val="000000"/>
          <w:sz w:val="28"/>
          <w:szCs w:val="28"/>
          <w:lang w:val="uk-UA"/>
        </w:rPr>
        <w:t>Партія, кандидати у депутати від якої зареєстровані в загальнодержавному окрузі, кандидат у депутати в одномандатному окрузі зобов</w:t>
      </w:r>
      <w:r>
        <w:rPr>
          <w:color w:val="000000"/>
          <w:sz w:val="28"/>
          <w:szCs w:val="28"/>
          <w:lang w:val="uk-UA"/>
        </w:rPr>
        <w:t>’</w:t>
      </w:r>
      <w:r w:rsidRPr="00117315">
        <w:rPr>
          <w:color w:val="000000"/>
          <w:sz w:val="28"/>
          <w:szCs w:val="28"/>
          <w:lang w:val="uk-UA"/>
        </w:rPr>
        <w:t>язані відкрити рахунок свого виборчого фонду не пізніш як на десятий день із дня реєстрації ЦВК. Тобто н</w:t>
      </w:r>
      <w:r w:rsidRPr="00117315">
        <w:rPr>
          <w:sz w:val="28"/>
          <w:szCs w:val="28"/>
          <w:lang w:val="uk-UA"/>
        </w:rPr>
        <w:t>аведена норма імперативно зобов</w:t>
      </w:r>
      <w:r>
        <w:rPr>
          <w:sz w:val="28"/>
          <w:szCs w:val="28"/>
          <w:lang w:val="uk-UA"/>
        </w:rPr>
        <w:t>’</w:t>
      </w:r>
      <w:r w:rsidRPr="00117315">
        <w:rPr>
          <w:sz w:val="28"/>
          <w:szCs w:val="28"/>
          <w:lang w:val="uk-UA"/>
        </w:rPr>
        <w:t>язує партію не пізніше як на десятий день з дня реєстрації ЦВК відкрит</w:t>
      </w:r>
      <w:r>
        <w:rPr>
          <w:sz w:val="28"/>
          <w:szCs w:val="28"/>
          <w:lang w:val="uk-UA"/>
        </w:rPr>
        <w:t>и рахунок свого виборчого фонду</w:t>
      </w:r>
      <w:r w:rsidRPr="00117315">
        <w:rPr>
          <w:sz w:val="28"/>
          <w:szCs w:val="28"/>
          <w:lang w:val="uk-UA"/>
        </w:rPr>
        <w:t>.</w:t>
      </w:r>
      <w:r w:rsidRPr="00117315">
        <w:rPr>
          <w:color w:val="000000"/>
          <w:sz w:val="28"/>
          <w:szCs w:val="28"/>
          <w:lang w:val="uk-UA"/>
        </w:rPr>
        <w:t xml:space="preserve"> Розмір виборчого фонду партії, кандидати у депутати від якої зареєстровані в загальнодержавному окрузі, не може перевищувати 90 000 розмірів мінімальної заробітної плати, а розмір виборчого фонду кандидата у депутати в одномандатному окрузі не може перевищувати 4 000 розмірів мінімальної заробітної плати.</w:t>
      </w:r>
    </w:p>
    <w:p w:rsidR="003C4BDB" w:rsidRPr="00117315" w:rsidRDefault="003C4BDB" w:rsidP="003C4BDB">
      <w:pPr>
        <w:shd w:val="clear" w:color="auto" w:fill="FFFFFF"/>
        <w:spacing w:line="360" w:lineRule="auto"/>
        <w:ind w:firstLine="709"/>
        <w:contextualSpacing/>
        <w:textAlignment w:val="baseline"/>
        <w:rPr>
          <w:color w:val="000000"/>
          <w:sz w:val="28"/>
          <w:szCs w:val="28"/>
          <w:shd w:val="clear" w:color="auto" w:fill="FFFFFF"/>
          <w:lang w:val="uk-UA"/>
        </w:rPr>
      </w:pPr>
      <w:r w:rsidRPr="00117315">
        <w:rPr>
          <w:color w:val="000000"/>
          <w:sz w:val="28"/>
          <w:szCs w:val="28"/>
          <w:lang w:val="uk-UA"/>
        </w:rPr>
        <w:t xml:space="preserve">Контроль за надходженням, обліком і використанням коштів виборчих фондів також здійснюється банками, у яких відкрито рахунки виборчого фонду. Зокрема, банк, у якому відкрито рахунок виборчого фонду, надає відповідній виборчій комісії та НАЗК інформацію про надходження та використання коштів виборчого фонду. </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9887"/>
      </w:tblGrid>
      <w:tr w:rsidR="003C4BDB" w:rsidTr="001B27FB">
        <w:tc>
          <w:tcPr>
            <w:tcW w:w="10421" w:type="dxa"/>
            <w:gridSpan w:val="2"/>
          </w:tcPr>
          <w:p w:rsidR="003C4BDB" w:rsidRDefault="003C4BDB" w:rsidP="001B27FB">
            <w:pPr>
              <w:spacing w:line="360" w:lineRule="auto"/>
              <w:contextualSpacing/>
              <w:jc w:val="center"/>
              <w:textAlignment w:val="baseline"/>
              <w:rPr>
                <w:color w:val="000000"/>
                <w:sz w:val="28"/>
                <w:szCs w:val="28"/>
                <w:lang w:val="uk-UA"/>
              </w:rPr>
            </w:pPr>
            <w:r w:rsidRPr="000451AE">
              <w:rPr>
                <w:b/>
                <w:color w:val="000000"/>
                <w:sz w:val="28"/>
                <w:szCs w:val="28"/>
                <w:lang w:val="uk-UA"/>
              </w:rPr>
              <w:t>Види обмежень ведення передвиборної агітації</w:t>
            </w:r>
          </w:p>
        </w:tc>
      </w:tr>
      <w:tr w:rsidR="003C4BDB" w:rsidTr="001B27FB">
        <w:tc>
          <w:tcPr>
            <w:tcW w:w="534" w:type="dxa"/>
          </w:tcPr>
          <w:p w:rsidR="003C4BDB" w:rsidRDefault="003C4BDB" w:rsidP="001B27FB">
            <w:pPr>
              <w:spacing w:line="360" w:lineRule="auto"/>
              <w:contextualSpacing/>
              <w:textAlignment w:val="baseline"/>
              <w:rPr>
                <w:color w:val="000000"/>
                <w:sz w:val="28"/>
                <w:szCs w:val="28"/>
                <w:lang w:val="uk-UA"/>
              </w:rPr>
            </w:pPr>
            <w:r>
              <w:rPr>
                <w:color w:val="000000"/>
                <w:sz w:val="28"/>
                <w:szCs w:val="28"/>
                <w:lang w:val="uk-UA"/>
              </w:rPr>
              <w:t>1.</w:t>
            </w:r>
          </w:p>
        </w:tc>
        <w:tc>
          <w:tcPr>
            <w:tcW w:w="9887" w:type="dxa"/>
          </w:tcPr>
          <w:p w:rsidR="003C4BDB" w:rsidRDefault="003C4BDB" w:rsidP="001B27FB">
            <w:pPr>
              <w:contextualSpacing/>
              <w:textAlignment w:val="baseline"/>
              <w:rPr>
                <w:color w:val="000000"/>
                <w:sz w:val="28"/>
                <w:szCs w:val="28"/>
                <w:lang w:val="uk-UA"/>
              </w:rPr>
            </w:pPr>
            <w:r w:rsidRPr="000451AE">
              <w:rPr>
                <w:color w:val="000000"/>
                <w:sz w:val="28"/>
                <w:szCs w:val="28"/>
                <w:lang w:val="uk-UA"/>
              </w:rPr>
              <w:t>обмеження щодо кола осіб, яким забороняється участь у передвиборній агітації</w:t>
            </w:r>
          </w:p>
        </w:tc>
      </w:tr>
      <w:tr w:rsidR="003C4BDB" w:rsidTr="001B27FB">
        <w:tc>
          <w:tcPr>
            <w:tcW w:w="534" w:type="dxa"/>
          </w:tcPr>
          <w:p w:rsidR="003C4BDB" w:rsidRDefault="003C4BDB" w:rsidP="001B27FB">
            <w:pPr>
              <w:spacing w:line="360" w:lineRule="auto"/>
              <w:contextualSpacing/>
              <w:textAlignment w:val="baseline"/>
              <w:rPr>
                <w:color w:val="000000"/>
                <w:sz w:val="28"/>
                <w:szCs w:val="28"/>
                <w:lang w:val="uk-UA"/>
              </w:rPr>
            </w:pPr>
            <w:r>
              <w:rPr>
                <w:color w:val="000000"/>
                <w:sz w:val="28"/>
                <w:szCs w:val="28"/>
                <w:lang w:val="uk-UA"/>
              </w:rPr>
              <w:t>2.</w:t>
            </w:r>
          </w:p>
        </w:tc>
        <w:tc>
          <w:tcPr>
            <w:tcW w:w="9887" w:type="dxa"/>
          </w:tcPr>
          <w:p w:rsidR="003C4BDB" w:rsidRPr="000451AE" w:rsidRDefault="003C4BDB" w:rsidP="001B27FB">
            <w:pPr>
              <w:contextualSpacing/>
              <w:textAlignment w:val="baseline"/>
              <w:rPr>
                <w:color w:val="000000"/>
                <w:sz w:val="28"/>
                <w:szCs w:val="28"/>
                <w:lang w:val="uk-UA"/>
              </w:rPr>
            </w:pPr>
            <w:r w:rsidRPr="000451AE">
              <w:rPr>
                <w:color w:val="000000"/>
                <w:sz w:val="28"/>
                <w:szCs w:val="28"/>
                <w:lang w:val="uk-UA"/>
              </w:rPr>
              <w:t>обмеження щодо ведення передвиборної агітації у певних установах</w:t>
            </w:r>
          </w:p>
        </w:tc>
      </w:tr>
      <w:tr w:rsidR="003C4BDB" w:rsidTr="001B27FB">
        <w:tc>
          <w:tcPr>
            <w:tcW w:w="534" w:type="dxa"/>
          </w:tcPr>
          <w:p w:rsidR="003C4BDB" w:rsidRDefault="003C4BDB" w:rsidP="001B27FB">
            <w:pPr>
              <w:spacing w:line="360" w:lineRule="auto"/>
              <w:contextualSpacing/>
              <w:textAlignment w:val="baseline"/>
              <w:rPr>
                <w:color w:val="000000"/>
                <w:sz w:val="28"/>
                <w:szCs w:val="28"/>
                <w:lang w:val="uk-UA"/>
              </w:rPr>
            </w:pPr>
            <w:r>
              <w:rPr>
                <w:color w:val="000000"/>
                <w:sz w:val="28"/>
                <w:szCs w:val="28"/>
                <w:lang w:val="uk-UA"/>
              </w:rPr>
              <w:t>3.</w:t>
            </w:r>
          </w:p>
        </w:tc>
        <w:tc>
          <w:tcPr>
            <w:tcW w:w="9887" w:type="dxa"/>
          </w:tcPr>
          <w:p w:rsidR="003C4BDB" w:rsidRPr="000451AE" w:rsidRDefault="003C4BDB" w:rsidP="001B27FB">
            <w:pPr>
              <w:contextualSpacing/>
              <w:textAlignment w:val="baseline"/>
              <w:rPr>
                <w:color w:val="000000"/>
                <w:sz w:val="28"/>
                <w:szCs w:val="28"/>
                <w:lang w:val="uk-UA"/>
              </w:rPr>
            </w:pPr>
            <w:r w:rsidRPr="000451AE">
              <w:rPr>
                <w:color w:val="000000"/>
                <w:sz w:val="28"/>
                <w:szCs w:val="28"/>
                <w:lang w:val="uk-UA"/>
              </w:rPr>
              <w:t>приміщень в яких агітація не дозволяється; обмеження щодо змісту агітаційних матеріалів</w:t>
            </w:r>
          </w:p>
        </w:tc>
      </w:tr>
      <w:tr w:rsidR="003C4BDB" w:rsidTr="001B27FB">
        <w:tc>
          <w:tcPr>
            <w:tcW w:w="534" w:type="dxa"/>
          </w:tcPr>
          <w:p w:rsidR="003C4BDB" w:rsidRDefault="003C4BDB" w:rsidP="001B27FB">
            <w:pPr>
              <w:spacing w:line="360" w:lineRule="auto"/>
              <w:contextualSpacing/>
              <w:textAlignment w:val="baseline"/>
              <w:rPr>
                <w:color w:val="000000"/>
                <w:sz w:val="28"/>
                <w:szCs w:val="28"/>
                <w:lang w:val="uk-UA"/>
              </w:rPr>
            </w:pPr>
            <w:r>
              <w:rPr>
                <w:color w:val="000000"/>
                <w:sz w:val="28"/>
                <w:szCs w:val="28"/>
                <w:lang w:val="uk-UA"/>
              </w:rPr>
              <w:t>4.</w:t>
            </w:r>
          </w:p>
        </w:tc>
        <w:tc>
          <w:tcPr>
            <w:tcW w:w="9887" w:type="dxa"/>
          </w:tcPr>
          <w:p w:rsidR="003C4BDB" w:rsidRPr="000451AE" w:rsidRDefault="003C4BDB" w:rsidP="001B27FB">
            <w:pPr>
              <w:contextualSpacing/>
              <w:textAlignment w:val="baseline"/>
              <w:rPr>
                <w:color w:val="000000"/>
                <w:sz w:val="28"/>
                <w:szCs w:val="28"/>
                <w:lang w:val="uk-UA"/>
              </w:rPr>
            </w:pPr>
            <w:r w:rsidRPr="000451AE">
              <w:rPr>
                <w:color w:val="000000"/>
                <w:sz w:val="28"/>
                <w:szCs w:val="28"/>
                <w:lang w:val="uk-UA"/>
              </w:rPr>
              <w:t>обмеження щодо заборони проводити передвиборну агітацію, що супроводжується наданням виборцям коштів або безоплатно чи на пільгових умовах товарів</w:t>
            </w:r>
          </w:p>
        </w:tc>
      </w:tr>
    </w:tbl>
    <w:p w:rsidR="003C4BDB" w:rsidRPr="00117315" w:rsidRDefault="003C4BDB" w:rsidP="003C4BDB">
      <w:pPr>
        <w:shd w:val="clear" w:color="auto" w:fill="FFFFFF"/>
        <w:spacing w:line="360" w:lineRule="auto"/>
        <w:ind w:firstLine="709"/>
        <w:contextualSpacing/>
        <w:textAlignment w:val="baseline"/>
        <w:rPr>
          <w:rFonts w:eastAsia="TimesNewRoman"/>
          <w:sz w:val="28"/>
          <w:szCs w:val="28"/>
          <w:lang w:val="uk-UA" w:eastAsia="uk-UA"/>
        </w:rPr>
      </w:pPr>
      <w:r w:rsidRPr="00117315">
        <w:rPr>
          <w:color w:val="000000" w:themeColor="text1"/>
          <w:sz w:val="28"/>
          <w:szCs w:val="28"/>
          <w:lang w:val="uk-UA" w:eastAsia="uk-UA"/>
        </w:rPr>
        <w:lastRenderedPageBreak/>
        <w:t xml:space="preserve">Важливим предметом контролю за </w:t>
      </w:r>
      <w:r w:rsidRPr="00117315">
        <w:rPr>
          <w:sz w:val="28"/>
          <w:szCs w:val="28"/>
          <w:lang w:val="uk-UA" w:eastAsia="uk-UA"/>
        </w:rPr>
        <w:t xml:space="preserve">діяльністю політичних партій у виборчому процесі є </w:t>
      </w:r>
      <w:r w:rsidRPr="00117315">
        <w:rPr>
          <w:rFonts w:eastAsia="TimesNewRoman"/>
          <w:sz w:val="28"/>
          <w:szCs w:val="28"/>
          <w:lang w:val="uk-UA" w:eastAsia="uk-UA"/>
        </w:rPr>
        <w:t xml:space="preserve">повнота, достовірність, своєчасність подання звітів </w:t>
      </w:r>
      <w:r w:rsidRPr="00117315">
        <w:rPr>
          <w:color w:val="000000"/>
          <w:sz w:val="28"/>
          <w:szCs w:val="28"/>
          <w:lang w:val="uk-UA" w:eastAsia="uk-UA"/>
        </w:rPr>
        <w:t>про надходження й використання коштів виборчих фондів політичних партій.</w:t>
      </w:r>
      <w:r w:rsidRPr="00117315">
        <w:rPr>
          <w:rFonts w:eastAsia="TimesNewRoman"/>
          <w:sz w:val="28"/>
          <w:szCs w:val="28"/>
          <w:lang w:val="uk-UA" w:eastAsia="uk-UA"/>
        </w:rPr>
        <w:t xml:space="preserve"> Відповідно до ст. 49 ЗУ </w:t>
      </w:r>
      <w:r w:rsidRPr="00117315">
        <w:rPr>
          <w:sz w:val="28"/>
          <w:szCs w:val="28"/>
          <w:lang w:val="uk-UA" w:eastAsia="uk-UA"/>
        </w:rPr>
        <w:t>«</w:t>
      </w:r>
      <w:r w:rsidRPr="00117315">
        <w:rPr>
          <w:bCs/>
          <w:color w:val="000000"/>
          <w:sz w:val="28"/>
          <w:szCs w:val="28"/>
          <w:shd w:val="clear" w:color="auto" w:fill="FFFFFF"/>
          <w:lang w:val="uk-UA" w:eastAsia="uk-UA"/>
        </w:rPr>
        <w:t>Про вибори народних депутатів України</w:t>
      </w:r>
      <w:r w:rsidRPr="00117315">
        <w:rPr>
          <w:sz w:val="28"/>
          <w:szCs w:val="28"/>
          <w:lang w:val="uk-UA" w:eastAsia="uk-UA"/>
        </w:rPr>
        <w:t>»</w:t>
      </w:r>
      <w:r w:rsidRPr="00117315">
        <w:rPr>
          <w:color w:val="000000"/>
          <w:sz w:val="28"/>
          <w:szCs w:val="28"/>
          <w:shd w:val="clear" w:color="auto" w:fill="FFFFFF"/>
          <w:lang w:val="uk-UA" w:eastAsia="uk-UA"/>
        </w:rPr>
        <w:t xml:space="preserve"> розпорядник коштів накопичувального рахунку виборчого фонду партії зобов</w:t>
      </w:r>
      <w:r>
        <w:rPr>
          <w:color w:val="000000"/>
          <w:sz w:val="28"/>
          <w:szCs w:val="28"/>
          <w:shd w:val="clear" w:color="auto" w:fill="FFFFFF"/>
          <w:lang w:val="uk-UA" w:eastAsia="uk-UA"/>
        </w:rPr>
        <w:t>’</w:t>
      </w:r>
      <w:r w:rsidRPr="00117315">
        <w:rPr>
          <w:color w:val="000000"/>
          <w:sz w:val="28"/>
          <w:szCs w:val="28"/>
          <w:shd w:val="clear" w:color="auto" w:fill="FFFFFF"/>
          <w:lang w:val="uk-UA" w:eastAsia="uk-UA"/>
        </w:rPr>
        <w:t>язаний за 5 днів до дня голосування подати до відповідної партії, ЦВК та НАЗК проміжний фінансовий звіт про надходження й використання коштів виборчого фонду за період із дня відкриття накопичувального рахунку виборчого фонду до десятого дня до дня голосування, який оприлюднюється на офіційних веб-сайтах відповідної партії, ЦВК та НАЗК протягом одного дня. А не пізніш як на п</w:t>
      </w:r>
      <w:r>
        <w:rPr>
          <w:color w:val="000000"/>
          <w:sz w:val="28"/>
          <w:szCs w:val="28"/>
          <w:shd w:val="clear" w:color="auto" w:fill="FFFFFF"/>
          <w:lang w:val="uk-UA" w:eastAsia="uk-UA"/>
        </w:rPr>
        <w:t>’</w:t>
      </w:r>
      <w:r w:rsidRPr="00117315">
        <w:rPr>
          <w:color w:val="000000"/>
          <w:sz w:val="28"/>
          <w:szCs w:val="28"/>
          <w:shd w:val="clear" w:color="auto" w:fill="FFFFFF"/>
          <w:lang w:val="uk-UA" w:eastAsia="uk-UA"/>
        </w:rPr>
        <w:t>ятнадцятий день після дня голосування</w:t>
      </w:r>
      <w:r w:rsidRPr="00117315">
        <w:rPr>
          <w:sz w:val="22"/>
          <w:szCs w:val="22"/>
          <w:lang w:val="uk-UA" w:eastAsia="uk-UA"/>
        </w:rPr>
        <w:t xml:space="preserve"> </w:t>
      </w:r>
      <w:r w:rsidRPr="00117315">
        <w:rPr>
          <w:color w:val="000000"/>
          <w:sz w:val="28"/>
          <w:szCs w:val="28"/>
          <w:shd w:val="clear" w:color="auto" w:fill="FFFFFF"/>
          <w:lang w:val="uk-UA" w:eastAsia="uk-UA"/>
        </w:rPr>
        <w:t>розпорядник коштів накопичувального рахунку виборчого фонду партії зобов</w:t>
      </w:r>
      <w:r>
        <w:rPr>
          <w:color w:val="000000"/>
          <w:sz w:val="28"/>
          <w:szCs w:val="28"/>
          <w:shd w:val="clear" w:color="auto" w:fill="FFFFFF"/>
          <w:lang w:val="uk-UA" w:eastAsia="uk-UA"/>
        </w:rPr>
        <w:t>’</w:t>
      </w:r>
      <w:r w:rsidRPr="00117315">
        <w:rPr>
          <w:color w:val="000000"/>
          <w:sz w:val="28"/>
          <w:szCs w:val="28"/>
          <w:shd w:val="clear" w:color="auto" w:fill="FFFFFF"/>
          <w:lang w:val="uk-UA" w:eastAsia="uk-UA"/>
        </w:rPr>
        <w:t xml:space="preserve">язаний подати остаточний фінансовий звіт про надходження й використання коштів виборчого фонду. </w:t>
      </w:r>
    </w:p>
    <w:p w:rsidR="003C4BDB" w:rsidRPr="00117315" w:rsidRDefault="003C4BDB" w:rsidP="003C4BDB">
      <w:pPr>
        <w:shd w:val="clear" w:color="auto" w:fill="FFFFFF"/>
        <w:spacing w:line="360" w:lineRule="auto"/>
        <w:ind w:firstLine="709"/>
        <w:contextualSpacing/>
        <w:textAlignment w:val="baseline"/>
        <w:rPr>
          <w:color w:val="000000"/>
          <w:sz w:val="28"/>
          <w:szCs w:val="28"/>
          <w:lang w:val="uk-UA" w:eastAsia="uk-UA"/>
        </w:rPr>
      </w:pPr>
      <w:r w:rsidRPr="00117315">
        <w:rPr>
          <w:color w:val="000000"/>
          <w:sz w:val="28"/>
          <w:szCs w:val="28"/>
          <w:shd w:val="clear" w:color="auto" w:fill="FFFFFF"/>
          <w:lang w:val="uk-UA" w:eastAsia="uk-UA"/>
        </w:rPr>
        <w:t>ЦВК здійснює аналіз зазначених вище звітів, який</w:t>
      </w:r>
      <w:r w:rsidRPr="00117315">
        <w:rPr>
          <w:color w:val="000000"/>
          <w:sz w:val="28"/>
          <w:szCs w:val="28"/>
          <w:lang w:val="uk-UA" w:eastAsia="uk-UA"/>
        </w:rPr>
        <w:t xml:space="preserve"> полягає у встановленні відповідності звітних даних вимогам ЗУ «Про вибори народних депутатів України», своєчасності подання звітів та відповідності їх даних інформації, отриманій від банків, у яких відкриті рахунки виборчих фондів. Такі аналізи підлягають оприлюдненню на веб-сайті ЦВК (аналіз </w:t>
      </w:r>
      <w:r w:rsidRPr="00117315">
        <w:rPr>
          <w:color w:val="000000"/>
          <w:sz w:val="28"/>
          <w:szCs w:val="28"/>
          <w:shd w:val="clear" w:color="auto" w:fill="FFFFFF"/>
          <w:lang w:val="uk-UA" w:eastAsia="uk-UA"/>
        </w:rPr>
        <w:t xml:space="preserve">проміжного фінансового звіту оприлюднюється </w:t>
      </w:r>
      <w:r w:rsidRPr="00117315">
        <w:rPr>
          <w:color w:val="000000"/>
          <w:sz w:val="28"/>
          <w:szCs w:val="28"/>
          <w:lang w:val="uk-UA" w:eastAsia="uk-UA"/>
        </w:rPr>
        <w:t xml:space="preserve">не пізніш як за два дні до дня голосування, а </w:t>
      </w:r>
      <w:r w:rsidRPr="00117315">
        <w:rPr>
          <w:color w:val="000000"/>
          <w:sz w:val="28"/>
          <w:szCs w:val="28"/>
          <w:shd w:val="clear" w:color="auto" w:fill="FFFFFF"/>
          <w:lang w:val="uk-UA" w:eastAsia="uk-UA"/>
        </w:rPr>
        <w:t xml:space="preserve">остаточний фінансовий звіт - </w:t>
      </w:r>
      <w:r w:rsidRPr="00117315">
        <w:rPr>
          <w:color w:val="000000"/>
          <w:sz w:val="28"/>
          <w:szCs w:val="28"/>
          <w:lang w:val="uk-UA" w:eastAsia="uk-UA"/>
        </w:rPr>
        <w:t>не пізніш як на тридцятий день після дня голосування). Якщо під час аналізу звітів виявляться ознаки порушення вимог законодавства, то ЦВК зобов</w:t>
      </w:r>
      <w:r>
        <w:rPr>
          <w:color w:val="000000"/>
          <w:sz w:val="28"/>
          <w:szCs w:val="28"/>
          <w:lang w:val="uk-UA" w:eastAsia="uk-UA"/>
        </w:rPr>
        <w:t>’</w:t>
      </w:r>
      <w:r w:rsidRPr="00117315">
        <w:rPr>
          <w:color w:val="000000"/>
          <w:sz w:val="28"/>
          <w:szCs w:val="28"/>
          <w:lang w:val="uk-UA" w:eastAsia="uk-UA"/>
        </w:rPr>
        <w:t>язана повідомити про це НАЗК та відповідні правоохоронні органи для перевірки й реагування згідно із законом.</w:t>
      </w:r>
    </w:p>
    <w:p w:rsidR="003C4BDB" w:rsidRPr="00117315" w:rsidRDefault="003C4BDB" w:rsidP="003C4BDB">
      <w:pPr>
        <w:shd w:val="clear" w:color="auto" w:fill="FFFFFF"/>
        <w:spacing w:line="360" w:lineRule="auto"/>
        <w:ind w:firstLine="709"/>
        <w:contextualSpacing/>
        <w:textAlignment w:val="baseline"/>
        <w:rPr>
          <w:color w:val="000000"/>
          <w:sz w:val="28"/>
          <w:szCs w:val="28"/>
          <w:lang w:val="uk-UA"/>
        </w:rPr>
      </w:pPr>
      <w:r w:rsidRPr="00117315">
        <w:rPr>
          <w:color w:val="000000"/>
          <w:sz w:val="28"/>
          <w:szCs w:val="28"/>
          <w:shd w:val="clear" w:color="auto" w:fill="FFFFFF"/>
          <w:lang w:val="uk-UA"/>
        </w:rPr>
        <w:t xml:space="preserve">З метою встановлення єдиних форм фінансових звітів, порядку їх складання, надсилання та проведення аналізу ЦВК </w:t>
      </w:r>
      <w:r w:rsidRPr="00117315">
        <w:rPr>
          <w:color w:val="000000"/>
          <w:sz w:val="28"/>
          <w:szCs w:val="28"/>
          <w:lang w:val="uk-UA"/>
        </w:rPr>
        <w:t xml:space="preserve">затверджені </w:t>
      </w:r>
      <w:r w:rsidRPr="00117315">
        <w:rPr>
          <w:bCs/>
          <w:color w:val="000000"/>
          <w:sz w:val="28"/>
          <w:szCs w:val="28"/>
          <w:shd w:val="clear" w:color="auto" w:fill="FFFFFF"/>
          <w:lang w:val="uk-UA"/>
        </w:rPr>
        <w:t xml:space="preserve">форми фінансових звітів про надходження й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і кандидатів у народні депутати України в </w:t>
      </w:r>
      <w:r w:rsidRPr="00117315">
        <w:rPr>
          <w:bCs/>
          <w:color w:val="000000"/>
          <w:sz w:val="28"/>
          <w:szCs w:val="28"/>
          <w:shd w:val="clear" w:color="auto" w:fill="FFFFFF"/>
          <w:lang w:val="uk-UA"/>
        </w:rPr>
        <w:lastRenderedPageBreak/>
        <w:t>одномандатних виборчих округах, порядок їх складання, надсилання та проведення аналізу.</w:t>
      </w:r>
    </w:p>
    <w:p w:rsidR="003C4BDB" w:rsidRPr="00117315" w:rsidRDefault="003C4BDB" w:rsidP="003C4BDB">
      <w:pPr>
        <w:shd w:val="clear" w:color="auto" w:fill="FFFFFF"/>
        <w:spacing w:line="360" w:lineRule="auto"/>
        <w:ind w:firstLine="709"/>
        <w:contextualSpacing/>
        <w:textAlignment w:val="baseline"/>
        <w:rPr>
          <w:color w:val="000000"/>
          <w:sz w:val="28"/>
          <w:szCs w:val="28"/>
          <w:lang w:val="uk-UA"/>
        </w:rPr>
      </w:pPr>
      <w:r w:rsidRPr="00117315">
        <w:rPr>
          <w:color w:val="000000"/>
          <w:sz w:val="28"/>
          <w:szCs w:val="28"/>
          <w:lang w:val="uk-UA"/>
        </w:rPr>
        <w:t xml:space="preserve">Аналіз фінансових звітів про надходження й використання коштів виборчих фондів політичних партій здійснюється за кожним виборчим фондом окремо та полягає в установленні відповідності звітних даних вимогам </w:t>
      </w:r>
      <w:r w:rsidRPr="00117315">
        <w:rPr>
          <w:color w:val="000000"/>
          <w:sz w:val="28"/>
          <w:szCs w:val="28"/>
          <w:bdr w:val="none" w:sz="0" w:space="0" w:color="auto" w:frame="1"/>
          <w:lang w:val="uk-UA"/>
        </w:rPr>
        <w:t>ЗУ «</w:t>
      </w:r>
      <w:r w:rsidRPr="00117315">
        <w:rPr>
          <w:color w:val="000000"/>
          <w:sz w:val="28"/>
          <w:szCs w:val="28"/>
          <w:lang w:val="uk-UA"/>
        </w:rPr>
        <w:t>Про вибори народних депутатів України», інформації, отриманій від банків, у яких відкриті рахунки виборчих фондів, і своєчасності подання звітів. Для проведення аналізу використовується також інформація, отримана від банків, у яких відкриті рахунки виборчих фондів. За результатами проведеного аналізу ЦВК складає документ за затвердженою формою, який має назву «А</w:t>
      </w:r>
      <w:r w:rsidRPr="00117315">
        <w:rPr>
          <w:sz w:val="28"/>
          <w:szCs w:val="28"/>
          <w:lang w:val="uk-UA"/>
        </w:rPr>
        <w:t>наліз фінансового звіту про надходження і використання коштів виборчого фонду» (складається з основної частини та висновків). В основній частині аналізу міститься така інформація:</w:t>
      </w:r>
      <w:r w:rsidRPr="00117315">
        <w:rPr>
          <w:color w:val="000000"/>
          <w:sz w:val="28"/>
          <w:szCs w:val="28"/>
          <w:lang w:val="uk-UA"/>
        </w:rPr>
        <w:t xml:space="preserve"> аналіз даних про відкриті рахунки виборчих фондів на відповідність вимогам; аналіз формування виборчого фонду за джерелами формування; аналіз використання коштів виборчого фонду на предмет законності та цільового використання коштів фонду; аналіз розрахунку залишку коштів виборчого фонду, перерахування невикористаних коштів на рахунок партії або до Державного бюджету України; аналіз своєчасності подання фінансових звітів і відповідності їх даних інформації, отриманій від банків. А у висновку міститься інформація про відповідність звітних даних вимогам законодавства, інформації, отриманій від банків, а також своєчасність подання звітів</w:t>
      </w:r>
      <w:r w:rsidRPr="00117315">
        <w:rPr>
          <w:bCs/>
          <w:color w:val="000000"/>
          <w:sz w:val="28"/>
          <w:szCs w:val="28"/>
          <w:shd w:val="clear" w:color="auto" w:fill="FFFFFF"/>
          <w:lang w:val="uk-UA"/>
        </w:rPr>
        <w:t>.</w:t>
      </w:r>
    </w:p>
    <w:p w:rsidR="003C4BDB" w:rsidRDefault="003C4BDB" w:rsidP="003C4BDB">
      <w:pPr>
        <w:shd w:val="clear" w:color="auto" w:fill="FFFFFF"/>
        <w:spacing w:line="360" w:lineRule="auto"/>
        <w:ind w:firstLine="709"/>
        <w:contextualSpacing/>
        <w:textAlignment w:val="baseline"/>
        <w:rPr>
          <w:sz w:val="28"/>
          <w:szCs w:val="28"/>
          <w:lang w:val="uk-UA" w:eastAsia="uk-UA"/>
        </w:rPr>
      </w:pPr>
      <w:r w:rsidRPr="00117315">
        <w:rPr>
          <w:sz w:val="28"/>
          <w:szCs w:val="28"/>
          <w:lang w:val="uk-UA" w:eastAsia="uk-UA"/>
        </w:rPr>
        <w:t>Як бачимо з наведених положень, законодавство України містить низку недоліків стосовно ефективності державного контролю за діяльністю політичних партій у виборчому процесі. Так, можна погодитися з думкою Ю. Шведи, що в багатьох країнах, у тому числі в Україні, запровадження звітності про внески та витрати на вибори в умовах відсутності достатніх повноважень у відповідних контролюючих органів, а також відсутності адекватних санкцій за порушення не привело до підвищення рівня відкритості партійних фінансів у виборчому процесі.</w:t>
      </w:r>
    </w:p>
    <w:p w:rsidR="003C4BDB" w:rsidRPr="00117315" w:rsidRDefault="003C4BDB" w:rsidP="003C4BDB">
      <w:pPr>
        <w:shd w:val="clear" w:color="auto" w:fill="FFFFFF"/>
        <w:spacing w:line="360" w:lineRule="auto"/>
        <w:ind w:firstLine="709"/>
        <w:contextualSpacing/>
        <w:textAlignment w:val="baseline"/>
        <w:rPr>
          <w:color w:val="000000"/>
          <w:sz w:val="28"/>
          <w:szCs w:val="28"/>
          <w:lang w:val="uk-UA" w:eastAsia="uk-UA"/>
        </w:rPr>
      </w:pPr>
      <w:r w:rsidRPr="00117315">
        <w:rPr>
          <w:bCs/>
          <w:color w:val="000000"/>
          <w:sz w:val="28"/>
          <w:szCs w:val="28"/>
          <w:bdr w:val="none" w:sz="0" w:space="0" w:color="auto" w:frame="1"/>
          <w:shd w:val="clear" w:color="auto" w:fill="FFFFFF"/>
          <w:lang w:val="uk-UA" w:eastAsia="uk-UA"/>
        </w:rPr>
        <w:lastRenderedPageBreak/>
        <w:t>Що ж стосується безпосередньо конституційно-правової відповідальності за порушення порядку участі у виборчому процесі щодо політичних партій, то необхідно вказати, з одного боку, на занадто м</w:t>
      </w:r>
      <w:r>
        <w:rPr>
          <w:bCs/>
          <w:color w:val="000000"/>
          <w:sz w:val="28"/>
          <w:szCs w:val="28"/>
          <w:bdr w:val="none" w:sz="0" w:space="0" w:color="auto" w:frame="1"/>
          <w:shd w:val="clear" w:color="auto" w:fill="FFFFFF"/>
          <w:lang w:val="uk-UA" w:eastAsia="uk-UA"/>
        </w:rPr>
        <w:t>’</w:t>
      </w:r>
      <w:r w:rsidRPr="00117315">
        <w:rPr>
          <w:bCs/>
          <w:color w:val="000000"/>
          <w:sz w:val="28"/>
          <w:szCs w:val="28"/>
          <w:bdr w:val="none" w:sz="0" w:space="0" w:color="auto" w:frame="1"/>
          <w:shd w:val="clear" w:color="auto" w:fill="FFFFFF"/>
          <w:lang w:val="uk-UA" w:eastAsia="uk-UA"/>
        </w:rPr>
        <w:t xml:space="preserve">які санкції за окремі види порушень виборчого законодавства, а з іншого – на обмежений перелік видів такої відповідальності. Так, ст. 61 ЗУ «Про вибори народних депутатів України» передбачає такі види санкцій, як </w:t>
      </w:r>
      <w:r w:rsidRPr="00117315">
        <w:rPr>
          <w:color w:val="000000"/>
          <w:sz w:val="28"/>
          <w:szCs w:val="28"/>
          <w:lang w:val="uk-UA" w:eastAsia="uk-UA"/>
        </w:rPr>
        <w:t>попередження та скасування реєстрації кандидата (кандидатів) у депутати. Відповідно до цієї статті ЦВК приймає рішення про оголошення попередження партії, кандидати в депутати від якої включені до виборчого списку партії, у таких випадках: встановлення судом факту підкупу виборців або членів виборчих комісій партією, представником партії, уповноваженою особою партії чи посадовою особою партії; встановлення судом при розгляді виборчого спору факту надання під час виборчого процесу виборцям, закладам, установам, організаціям або членам виборчих комісій грошей чи безоплатно або на пільгових умовах товарів, робіт, послуг, цінних паперів, кредитів, лотерейних білетів, інших матеріальних цінностей (непрямого підкупу); встановлення судом факту використання кандидатом у депутати, партією при фінансуванні передвиборної агітації, крім коштів виборчого фонду, інших коштів; порушення партією, кандидатом у депутати обмежень щодо проведення передвиборної агітації, у тому числі за проведення агітації після 24 години останньої п</w:t>
      </w:r>
      <w:r>
        <w:rPr>
          <w:color w:val="000000"/>
          <w:sz w:val="28"/>
          <w:szCs w:val="28"/>
          <w:lang w:val="uk-UA" w:eastAsia="uk-UA"/>
        </w:rPr>
        <w:t>’</w:t>
      </w:r>
      <w:r w:rsidRPr="00117315">
        <w:rPr>
          <w:color w:val="000000"/>
          <w:sz w:val="28"/>
          <w:szCs w:val="28"/>
          <w:lang w:val="uk-UA" w:eastAsia="uk-UA"/>
        </w:rPr>
        <w:t xml:space="preserve">ятниці перед днем голосування тощо. </w:t>
      </w:r>
    </w:p>
    <w:p w:rsidR="003C4BDB" w:rsidRPr="00117315" w:rsidRDefault="003C4BDB" w:rsidP="003C4BDB">
      <w:pPr>
        <w:shd w:val="clear" w:color="auto" w:fill="FFFFFF"/>
        <w:spacing w:line="360" w:lineRule="auto"/>
        <w:ind w:firstLine="709"/>
        <w:contextualSpacing/>
        <w:textAlignment w:val="baseline"/>
        <w:rPr>
          <w:color w:val="000000"/>
          <w:sz w:val="28"/>
          <w:szCs w:val="28"/>
          <w:shd w:val="clear" w:color="auto" w:fill="FFFFFF"/>
          <w:lang w:val="uk-UA" w:eastAsia="uk-UA"/>
        </w:rPr>
      </w:pPr>
      <w:r w:rsidRPr="00117315">
        <w:rPr>
          <w:color w:val="000000"/>
          <w:sz w:val="28"/>
          <w:szCs w:val="28"/>
          <w:lang w:val="uk-UA" w:eastAsia="uk-UA"/>
        </w:rPr>
        <w:t>Як бачимо, за такі серйозні порушення, як підкуп виборців або членів виборчих комісій та використання партією під час фінансування передвиборної агітації, крім коштів виборчого фонду, інших коштів передбачене тільки попередження, що, на нашу думку, є невиправдано м</w:t>
      </w:r>
      <w:r>
        <w:rPr>
          <w:color w:val="000000"/>
          <w:sz w:val="28"/>
          <w:szCs w:val="28"/>
          <w:lang w:val="uk-UA" w:eastAsia="uk-UA"/>
        </w:rPr>
        <w:t>’</w:t>
      </w:r>
      <w:r w:rsidRPr="00117315">
        <w:rPr>
          <w:color w:val="000000"/>
          <w:sz w:val="28"/>
          <w:szCs w:val="28"/>
          <w:lang w:val="uk-UA" w:eastAsia="uk-UA"/>
        </w:rPr>
        <w:t xml:space="preserve">якою санкцією, яка жодним чином не може стимулювати партії дотримуватися відповідного порядку участі у виборчому процесі. А як відомо, </w:t>
      </w:r>
      <w:r w:rsidRPr="00117315">
        <w:rPr>
          <w:color w:val="000000"/>
          <w:sz w:val="28"/>
          <w:szCs w:val="28"/>
          <w:shd w:val="clear" w:color="auto" w:fill="FFFFFF"/>
          <w:lang w:val="uk-UA" w:eastAsia="uk-UA"/>
        </w:rPr>
        <w:t>основна мета конституційно-правової відповідальності партій у виборчому процесі полягає в попередженні відхилень від вимог диспозиції виборчої норми чинного законодавства.</w:t>
      </w:r>
    </w:p>
    <w:p w:rsidR="003C4BDB" w:rsidRPr="00117315" w:rsidRDefault="003C4BDB" w:rsidP="003C4BDB">
      <w:pPr>
        <w:shd w:val="clear" w:color="auto" w:fill="FFFFFF"/>
        <w:spacing w:line="360" w:lineRule="auto"/>
        <w:ind w:firstLine="709"/>
        <w:contextualSpacing/>
        <w:textAlignment w:val="baseline"/>
        <w:rPr>
          <w:sz w:val="28"/>
          <w:szCs w:val="28"/>
          <w:lang w:val="uk-UA" w:eastAsia="uk-UA"/>
        </w:rPr>
      </w:pPr>
      <w:r w:rsidRPr="00117315">
        <w:rPr>
          <w:color w:val="000000"/>
          <w:sz w:val="28"/>
          <w:szCs w:val="28"/>
          <w:lang w:val="uk-UA" w:eastAsia="uk-UA"/>
        </w:rPr>
        <w:lastRenderedPageBreak/>
        <w:t xml:space="preserve">Водночас у </w:t>
      </w:r>
      <w:r w:rsidRPr="00117315">
        <w:rPr>
          <w:bCs/>
          <w:kern w:val="36"/>
          <w:sz w:val="28"/>
          <w:szCs w:val="28"/>
          <w:lang w:val="uk-UA" w:eastAsia="uk-UA"/>
        </w:rPr>
        <w:t xml:space="preserve">Рекомендаціях Комітету міністрів Ради Європи державам-членам «Про загальні правила боротьби з корупцією при фінансуванні політичних партій і виборчих кампаній» </w:t>
      </w:r>
      <w:r w:rsidRPr="00117315">
        <w:rPr>
          <w:sz w:val="28"/>
          <w:szCs w:val="28"/>
          <w:lang w:val="uk-UA" w:eastAsia="uk-UA"/>
        </w:rPr>
        <w:t xml:space="preserve">від </w:t>
      </w:r>
      <w:r w:rsidRPr="00117315">
        <w:rPr>
          <w:sz w:val="28"/>
          <w:szCs w:val="28"/>
          <w:bdr w:val="none" w:sz="0" w:space="0" w:color="auto" w:frame="1"/>
          <w:lang w:val="uk-UA" w:eastAsia="uk-UA"/>
        </w:rPr>
        <w:t xml:space="preserve">8 квітня 2003 р. зазначається, що </w:t>
      </w:r>
      <w:r w:rsidRPr="00117315">
        <w:rPr>
          <w:color w:val="000000"/>
          <w:sz w:val="28"/>
          <w:szCs w:val="28"/>
          <w:lang w:val="uk-UA" w:eastAsia="uk-UA"/>
        </w:rPr>
        <w:t xml:space="preserve">держави-учасниці повинні вживати заходи щодо попередження надлишкового фінансування потреб політичних партій, наприклад, встановити обмеження на витрачання коштів на виборчу кампанію, а також встановити ефективні, пропорційні й превентивні санкції за порушення правил фінансування політичних партій і виборчих кампаній. </w:t>
      </w:r>
      <w:r w:rsidRPr="00117315">
        <w:rPr>
          <w:sz w:val="28"/>
          <w:szCs w:val="28"/>
          <w:lang w:val="uk-UA" w:eastAsia="uk-UA"/>
        </w:rPr>
        <w:t>Також варто звернути увагу на те, що наразі в Україні непоодинокі випадки, коли фінансування політичних партій у виборчому процесі здійснюється поза виборчими фондами внаслідок того, що витрати на передвиборну агітацію здійснюються ще до початку офіційної реєстрації політичної партії як суб</w:t>
      </w:r>
      <w:r>
        <w:rPr>
          <w:sz w:val="28"/>
          <w:szCs w:val="28"/>
          <w:lang w:val="uk-UA" w:eastAsia="uk-UA"/>
        </w:rPr>
        <w:t>’</w:t>
      </w:r>
      <w:r w:rsidRPr="00117315">
        <w:rPr>
          <w:sz w:val="28"/>
          <w:szCs w:val="28"/>
          <w:lang w:val="uk-UA" w:eastAsia="uk-UA"/>
        </w:rPr>
        <w:t xml:space="preserve">єкта виборчого процесу. </w:t>
      </w:r>
    </w:p>
    <w:p w:rsidR="003C4BDB" w:rsidRPr="00117315" w:rsidRDefault="003C4BDB" w:rsidP="003C4BDB">
      <w:pPr>
        <w:spacing w:line="360" w:lineRule="auto"/>
        <w:ind w:firstLine="709"/>
        <w:contextualSpacing/>
        <w:rPr>
          <w:rFonts w:eastAsia="TimesNewRoman"/>
          <w:sz w:val="28"/>
          <w:szCs w:val="28"/>
          <w:lang w:val="uk-UA" w:eastAsia="uk-UA"/>
        </w:rPr>
      </w:pPr>
      <w:r w:rsidRPr="00117315">
        <w:rPr>
          <w:sz w:val="28"/>
          <w:szCs w:val="28"/>
          <w:lang w:val="uk-UA" w:eastAsia="uk-UA"/>
        </w:rPr>
        <w:t xml:space="preserve">Отже, на підставі проведеного порівняльного аналізу законодавства України та окремих країн ЄС можна визначити, що предметом державного контролю за діяльністю політичних партій у виборчому процесі є формування </w:t>
      </w:r>
      <w:r w:rsidRPr="00117315">
        <w:rPr>
          <w:color w:val="000000"/>
          <w:sz w:val="28"/>
          <w:szCs w:val="28"/>
          <w:lang w:val="uk-UA" w:eastAsia="uk-UA"/>
        </w:rPr>
        <w:t xml:space="preserve">виборчих фондів політичних партій, дотримання вимог законодавства під час проведення передвиборної агітації, </w:t>
      </w:r>
      <w:r w:rsidRPr="00117315">
        <w:rPr>
          <w:rFonts w:eastAsia="TimesNewRoman"/>
          <w:sz w:val="28"/>
          <w:szCs w:val="28"/>
          <w:lang w:val="uk-UA" w:eastAsia="uk-UA"/>
        </w:rPr>
        <w:t xml:space="preserve">повнота, достовірність і своєчасність подання звітів </w:t>
      </w:r>
      <w:r w:rsidRPr="00117315">
        <w:rPr>
          <w:color w:val="000000"/>
          <w:sz w:val="28"/>
          <w:szCs w:val="28"/>
          <w:lang w:val="uk-UA" w:eastAsia="uk-UA"/>
        </w:rPr>
        <w:t>про надходження й використання коштів виборчих фондів політичних партій.</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Відповідно до законодавства рішення Міністерства юстиції України чи його органу щодо реєстрації або неприйняття будь-якого рішення з цього питания може бути оскаржене в суді (частина дев’ятнадцята ст. 11 Закону «Про політичні партії в Україні»). Щодо контролюючих органів, то рішення контролюючих органів також «можуть бути оскаржен</w:t>
      </w:r>
      <w:r w:rsidR="00CC454B">
        <w:rPr>
          <w:sz w:val="28"/>
          <w:szCs w:val="28"/>
          <w:lang w:val="uk-UA"/>
        </w:rPr>
        <w:t>і у встановленому законом поряд</w:t>
      </w:r>
      <w:r w:rsidRPr="002A0A22">
        <w:rPr>
          <w:sz w:val="28"/>
          <w:szCs w:val="28"/>
          <w:lang w:val="uk-UA"/>
        </w:rPr>
        <w:t>ку» (п. З ст. 18 Закону «Про політичні партії в Україні»). Таким чином, законодавство для зменшення ризику тиску з боку органів реєстрації та контролю встановлює для політичних партій гарантії у формі судового рішення.</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На жаль, такі гарантії не можуть бути потужним інструментом протидії органам державної влади чи окремим службовим особам. Судова гілка влади покликана здійснювати апеляційні функції, але в умовах залежності від Президента </w:t>
      </w:r>
      <w:r w:rsidRPr="002A0A22">
        <w:rPr>
          <w:sz w:val="28"/>
          <w:szCs w:val="28"/>
          <w:lang w:val="uk-UA"/>
        </w:rPr>
        <w:lastRenderedPageBreak/>
        <w:t>та Верховної Ради Украї</w:t>
      </w:r>
      <w:r w:rsidRPr="002A0A22">
        <w:rPr>
          <w:sz w:val="28"/>
          <w:szCs w:val="28"/>
          <w:lang w:val="uk-UA"/>
        </w:rPr>
        <w:softHyphen/>
        <w:t>ни вона не спроможна захистити інтереси непарламентских партій.</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Щодо процедури реєстрації, то в пострадянських країнах, у тому числі в Україні, на рівні законодавства встановлюються відповідні терміни прийняття рішень. «Протягом </w:t>
      </w:r>
      <w:r w:rsidR="00CC454B">
        <w:rPr>
          <w:sz w:val="28"/>
          <w:szCs w:val="28"/>
          <w:lang w:val="uk-UA"/>
        </w:rPr>
        <w:t>30</w:t>
      </w:r>
      <w:r w:rsidRPr="002A0A22">
        <w:rPr>
          <w:sz w:val="28"/>
          <w:szCs w:val="28"/>
          <w:lang w:val="uk-UA"/>
        </w:rPr>
        <w:t xml:space="preserve"> днів з моменту надходження документів ... Міністерство юстиції України приймає рішення про реєстрацію або відмову у реєстрації політичної партії. Цей строк може бути продовжений Міністерством юстиції України у разі потреби, але не більше ніж на 15 днів» (частина дванадцята ст. 11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Викликає зауваження те, що закон не пояснює застереження «у разі потреби». Це важливо, оскільки кандидатів у депутати може висувати партія, яка зареєстрована в установленому законом порядку не пізніш як за 365 днів до дня виборів. Продовження строків реєстрації (в умовах, коли документи подані під конкрет</w:t>
      </w:r>
      <w:r w:rsidRPr="002A0A22">
        <w:rPr>
          <w:sz w:val="28"/>
          <w:szCs w:val="28"/>
          <w:lang w:val="uk-UA"/>
        </w:rPr>
        <w:softHyphen/>
        <w:t>ний термін) може закінчитися тим, що партію не допустять до участі у виборах. Термін розгляду питання про реєстрацію порів</w:t>
      </w:r>
      <w:r w:rsidRPr="002A0A22">
        <w:rPr>
          <w:sz w:val="28"/>
          <w:szCs w:val="28"/>
          <w:lang w:val="uk-UA"/>
        </w:rPr>
        <w:softHyphen/>
        <w:t xml:space="preserve">няно з іншими державами значно завищений: так, у Македонії реєстрація здійснюється протягом 15 днів, у Болгарії </w:t>
      </w:r>
      <w:r w:rsidR="00CC454B">
        <w:rPr>
          <w:sz w:val="28"/>
          <w:szCs w:val="28"/>
          <w:lang w:val="uk-UA"/>
        </w:rPr>
        <w:noBreakHyphen/>
      </w:r>
      <w:r w:rsidRPr="002A0A22">
        <w:rPr>
          <w:sz w:val="28"/>
          <w:szCs w:val="28"/>
          <w:lang w:val="uk-UA"/>
        </w:rPr>
        <w:t xml:space="preserve"> 7 днів.</w:t>
      </w:r>
    </w:p>
    <w:p w:rsidR="00CC454B"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Залежно від виконання політичною партією реєстраційних вимог рішення Міністерства юстиції щодо її легалізації може бути як позитивним, так і негативним. </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0"/>
        <w:gridCol w:w="5211"/>
      </w:tblGrid>
      <w:tr w:rsidR="00CC454B" w:rsidRPr="00041EB5" w:rsidTr="00184C55">
        <w:tc>
          <w:tcPr>
            <w:tcW w:w="10421" w:type="dxa"/>
            <w:gridSpan w:val="2"/>
          </w:tcPr>
          <w:p w:rsidR="00CC454B" w:rsidRPr="00184C55" w:rsidRDefault="00184C55" w:rsidP="00184C55">
            <w:pPr>
              <w:spacing w:line="360" w:lineRule="auto"/>
              <w:contextualSpacing/>
              <w:jc w:val="center"/>
              <w:rPr>
                <w:b/>
                <w:sz w:val="28"/>
                <w:szCs w:val="28"/>
                <w:lang w:val="uk-UA"/>
              </w:rPr>
            </w:pPr>
            <w:r w:rsidRPr="00184C55">
              <w:rPr>
                <w:b/>
                <w:sz w:val="28"/>
                <w:szCs w:val="28"/>
                <w:lang w:val="uk-UA"/>
              </w:rPr>
              <w:t>Р</w:t>
            </w:r>
            <w:r w:rsidR="00CC454B" w:rsidRPr="00184C55">
              <w:rPr>
                <w:b/>
                <w:sz w:val="28"/>
                <w:szCs w:val="28"/>
                <w:lang w:val="uk-UA"/>
              </w:rPr>
              <w:t>еєстраційн</w:t>
            </w:r>
            <w:r w:rsidRPr="00184C55">
              <w:rPr>
                <w:b/>
                <w:sz w:val="28"/>
                <w:szCs w:val="28"/>
                <w:lang w:val="uk-UA"/>
              </w:rPr>
              <w:t>і</w:t>
            </w:r>
            <w:r w:rsidR="00CC454B" w:rsidRPr="00184C55">
              <w:rPr>
                <w:b/>
                <w:sz w:val="28"/>
                <w:szCs w:val="28"/>
                <w:lang w:val="uk-UA"/>
              </w:rPr>
              <w:t xml:space="preserve"> вимог</w:t>
            </w:r>
            <w:r w:rsidRPr="00184C55">
              <w:rPr>
                <w:b/>
                <w:sz w:val="28"/>
                <w:szCs w:val="28"/>
                <w:lang w:val="uk-UA"/>
              </w:rPr>
              <w:t>и</w:t>
            </w:r>
            <w:r w:rsidR="00CC454B" w:rsidRPr="00184C55">
              <w:rPr>
                <w:b/>
                <w:sz w:val="28"/>
                <w:szCs w:val="28"/>
                <w:lang w:val="uk-UA"/>
              </w:rPr>
              <w:t xml:space="preserve"> рішення Міністерства юстиці</w:t>
            </w:r>
          </w:p>
        </w:tc>
      </w:tr>
      <w:tr w:rsidR="00184C55" w:rsidTr="00184C55">
        <w:tc>
          <w:tcPr>
            <w:tcW w:w="10421" w:type="dxa"/>
            <w:gridSpan w:val="2"/>
          </w:tcPr>
          <w:p w:rsidR="00184C55" w:rsidRPr="00184C55" w:rsidRDefault="00184C55" w:rsidP="00184C55">
            <w:pPr>
              <w:spacing w:line="360" w:lineRule="auto"/>
              <w:contextualSpacing/>
              <w:jc w:val="center"/>
              <w:rPr>
                <w:b/>
                <w:sz w:val="28"/>
                <w:szCs w:val="28"/>
                <w:lang w:val="uk-UA"/>
              </w:rPr>
            </w:pPr>
            <w:r>
              <w:rPr>
                <w:b/>
                <w:sz w:val="28"/>
                <w:szCs w:val="28"/>
                <w:lang w:val="uk-UA"/>
              </w:rPr>
              <w:t>Позитивні та непозитивні рішення</w:t>
            </w:r>
          </w:p>
        </w:tc>
      </w:tr>
      <w:tr w:rsidR="00CC454B" w:rsidTr="00184C55">
        <w:trPr>
          <w:trHeight w:val="2328"/>
        </w:trPr>
        <w:tc>
          <w:tcPr>
            <w:tcW w:w="5210" w:type="dxa"/>
          </w:tcPr>
          <w:p w:rsidR="00CC454B" w:rsidRDefault="00184C55" w:rsidP="00184C55">
            <w:pPr>
              <w:spacing w:line="360" w:lineRule="auto"/>
              <w:contextualSpacing/>
              <w:rPr>
                <w:sz w:val="28"/>
                <w:szCs w:val="28"/>
                <w:lang w:val="uk-UA"/>
              </w:rPr>
            </w:pPr>
            <w:r w:rsidRPr="00184C55">
              <w:rPr>
                <w:sz w:val="28"/>
                <w:szCs w:val="28"/>
                <w:lang w:val="uk-UA"/>
              </w:rPr>
              <w:t>У разі позитивного рішення політична партія набуває стат</w:t>
            </w:r>
            <w:r>
              <w:rPr>
                <w:sz w:val="28"/>
                <w:szCs w:val="28"/>
                <w:lang w:val="uk-UA"/>
              </w:rPr>
              <w:t>усу юридичної особи (</w:t>
            </w:r>
            <w:r w:rsidRPr="00184C55">
              <w:rPr>
                <w:sz w:val="28"/>
                <w:szCs w:val="28"/>
                <w:lang w:val="uk-UA"/>
              </w:rPr>
              <w:t xml:space="preserve">ст. 11 Закону «Про політичні партії в Україні»). Позитивне рішення приймається за умови виконання партією всіх передреєстраційиих вимог та врахування заборон, які не дозволяють </w:t>
            </w:r>
            <w:r w:rsidRPr="00184C55">
              <w:rPr>
                <w:sz w:val="28"/>
                <w:szCs w:val="28"/>
                <w:lang w:val="uk-UA"/>
              </w:rPr>
              <w:lastRenderedPageBreak/>
              <w:t>зареєструвати політичне об’єднання громадян.</w:t>
            </w:r>
          </w:p>
        </w:tc>
        <w:tc>
          <w:tcPr>
            <w:tcW w:w="5211" w:type="dxa"/>
          </w:tcPr>
          <w:p w:rsidR="00CC454B" w:rsidRDefault="00184C55" w:rsidP="00184C55">
            <w:pPr>
              <w:spacing w:line="360" w:lineRule="auto"/>
              <w:contextualSpacing/>
              <w:rPr>
                <w:sz w:val="28"/>
                <w:szCs w:val="28"/>
                <w:lang w:val="uk-UA"/>
              </w:rPr>
            </w:pPr>
            <w:r>
              <w:rPr>
                <w:sz w:val="28"/>
                <w:szCs w:val="28"/>
                <w:lang w:val="uk-UA"/>
              </w:rPr>
              <w:lastRenderedPageBreak/>
              <w:t>В</w:t>
            </w:r>
            <w:r w:rsidRPr="00184C55">
              <w:rPr>
                <w:sz w:val="28"/>
                <w:szCs w:val="28"/>
                <w:lang w:val="uk-UA"/>
              </w:rPr>
              <w:t xml:space="preserve">имога про заборону партій, які мають за мету порушення територіальної цілісності (п. З частини першої ст. 5 Закону «Про політичні партії в Україні»), що перекликається із законодавчою нормою про те, що «політичні партії в Україні створюються і діють тільки із </w:t>
            </w:r>
            <w:r w:rsidRPr="00184C55">
              <w:rPr>
                <w:sz w:val="28"/>
                <w:szCs w:val="28"/>
                <w:lang w:val="uk-UA"/>
              </w:rPr>
              <w:lastRenderedPageBreak/>
              <w:t xml:space="preserve">всеукраїнським статусом» (п. 2 ст. З Закону «Про політичні партії в Україні»). Зауважимо, що ця норма міститься в законодавстві </w:t>
            </w:r>
            <w:r>
              <w:rPr>
                <w:sz w:val="28"/>
                <w:szCs w:val="28"/>
                <w:lang w:val="uk-UA"/>
              </w:rPr>
              <w:t>більшості країн, що розвиваються</w:t>
            </w:r>
          </w:p>
        </w:tc>
      </w:tr>
    </w:tbl>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lastRenderedPageBreak/>
        <w:t xml:space="preserve">Зрозуміло, що збір підписів у визначеній кількості регіонів не відображає реального представництва партії в тих регіонах, де вони були зібрані (частина перша ст. 10 Закону «Про політичні партії в Україні»). Тому законодавство висуває ще одну вимогу – «політична партія протягом шести місяців з дня реєстрації забезпечує утворення та реєстрацію в порядку, встановленому цим Законом, своїх обласних, міських, районних організацій у більшості областей України, містах Києві, Севастополі та в Автономній Республіці Крим» (частина шоста ст. 11 Закону «Про політичні партії в Україні»). Водночас Закон «Про об’єднання громадян», хоч і висуває вимогу щодо загальноукраїнського статусу партії, однак не зобов’язує зареєстровані партії провести у відповідні терміни реєстрацію місцевих організацій.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Щодо порядку легалізації структурних підрозділів політичної партії, то реєстрація обласних, міських і районних організацій здійснюється відповідними регіональними та місцевими органами юстиції Міністерства юстиції України, якщо інший порядок не передбачений законом. Але такі організаційні дії можливі лише після реєстрації політичної партії Міністерством юстиції України (частина дев’ята ст. 11 Закону «Про політичні партії в Україні»).</w:t>
      </w:r>
    </w:p>
    <w:p w:rsidR="00184C55" w:rsidRDefault="00184C55" w:rsidP="002A0A22">
      <w:pPr>
        <w:shd w:val="clear" w:color="auto" w:fill="FFFFFF"/>
        <w:spacing w:line="360" w:lineRule="auto"/>
        <w:ind w:firstLine="709"/>
        <w:contextualSpacing/>
        <w:rPr>
          <w:sz w:val="28"/>
          <w:szCs w:val="28"/>
          <w:lang w:val="uk-UA"/>
        </w:rPr>
      </w:pPr>
    </w:p>
    <w:p w:rsidR="00184C55" w:rsidRDefault="00184C55"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46048" behindDoc="0" locked="0" layoutInCell="1" allowOverlap="1">
                <wp:simplePos x="0" y="0"/>
                <wp:positionH relativeFrom="column">
                  <wp:posOffset>680085</wp:posOffset>
                </wp:positionH>
                <wp:positionV relativeFrom="paragraph">
                  <wp:posOffset>-377825</wp:posOffset>
                </wp:positionV>
                <wp:extent cx="5229225" cy="676275"/>
                <wp:effectExtent l="0" t="0" r="28575" b="28575"/>
                <wp:wrapNone/>
                <wp:docPr id="36" name="Прямоугольник с двумя вырезанными противолежащими углами 36"/>
                <wp:cNvGraphicFramePr/>
                <a:graphic xmlns:a="http://schemas.openxmlformats.org/drawingml/2006/main">
                  <a:graphicData uri="http://schemas.microsoft.com/office/word/2010/wordprocessingShape">
                    <wps:wsp>
                      <wps:cNvSpPr/>
                      <wps:spPr>
                        <a:xfrm>
                          <a:off x="0" y="0"/>
                          <a:ext cx="5229225" cy="676275"/>
                        </a:xfrm>
                        <a:prstGeom prst="snip2DiagRect">
                          <a:avLst/>
                        </a:prstGeom>
                      </wps:spPr>
                      <wps:style>
                        <a:lnRef idx="2">
                          <a:schemeClr val="dk1"/>
                        </a:lnRef>
                        <a:fillRef idx="1">
                          <a:schemeClr val="lt1"/>
                        </a:fillRef>
                        <a:effectRef idx="0">
                          <a:schemeClr val="dk1"/>
                        </a:effectRef>
                        <a:fontRef idx="minor">
                          <a:schemeClr val="dk1"/>
                        </a:fontRef>
                      </wps:style>
                      <wps:txbx>
                        <w:txbxContent>
                          <w:p w:rsidR="00184C55" w:rsidRPr="00184C55" w:rsidRDefault="00184C55" w:rsidP="00184C55">
                            <w:pPr>
                              <w:jc w:val="center"/>
                              <w:rPr>
                                <w:b/>
                                <w:sz w:val="28"/>
                                <w:szCs w:val="28"/>
                              </w:rPr>
                            </w:pPr>
                            <w:r w:rsidRPr="00184C55">
                              <w:rPr>
                                <w:b/>
                                <w:sz w:val="28"/>
                                <w:szCs w:val="28"/>
                                <w:lang w:val="uk-UA"/>
                              </w:rPr>
                              <w:t>Низка запитань вимог закладені в Законі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противолежащими углами 36" o:spid="_x0000_s1277" style="position:absolute;left:0;text-align:left;margin-left:53.55pt;margin-top:-29.75pt;width:411.75pt;height:53.25pt;z-index:252546048;visibility:visible;mso-wrap-style:square;mso-wrap-distance-left:9pt;mso-wrap-distance-top:0;mso-wrap-distance-right:9pt;mso-wrap-distance-bottom:0;mso-position-horizontal:absolute;mso-position-horizontal-relative:text;mso-position-vertical:absolute;mso-position-vertical-relative:text;v-text-anchor:middle" coordsize="522922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" adj="-11796480,,5400" path="m,l5116510,r112715,112715l5229225,676275r,l112715,676275,,563560,,xe" fillcolor="white [3201]" strokecolor="black [3200]" strokeweight="2pt">
                <v:stroke joinstyle="miter"/>
                <v:formulas/>
                <v:path arrowok="t" o:connecttype="custom" o:connectlocs="0,0;5116510,0;5229225,112715;5229225,676275;5229225,676275;112715,676275;0,563560;0,0" o:connectangles="0,0,0,0,0,0,0,0" textboxrect="0,0,5229225,676275"/>
                <v:textbox>
                  <w:txbxContent>
                    <w:p w:rsidR="00184C55" w:rsidRPr="00184C55" w:rsidRDefault="00184C55" w:rsidP="00184C55">
                      <w:pPr>
                        <w:jc w:val="center"/>
                        <w:rPr>
                          <w:b/>
                          <w:sz w:val="28"/>
                          <w:szCs w:val="28"/>
                        </w:rPr>
                      </w:pPr>
                      <w:r w:rsidRPr="00184C55">
                        <w:rPr>
                          <w:b/>
                          <w:sz w:val="28"/>
                          <w:szCs w:val="28"/>
                          <w:lang w:val="uk-UA"/>
                        </w:rPr>
                        <w:t>Низка запитань вимог закладені в Законі</w:t>
                      </w:r>
                    </w:p>
                  </w:txbxContent>
                </v:textbox>
              </v:shape>
            </w:pict>
          </mc:Fallback>
        </mc:AlternateContent>
      </w:r>
    </w:p>
    <w:p w:rsidR="00184C55" w:rsidRDefault="00FC5112"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47072" behindDoc="0" locked="0" layoutInCell="1" allowOverlap="1">
                <wp:simplePos x="0" y="0"/>
                <wp:positionH relativeFrom="column">
                  <wp:posOffset>5090160</wp:posOffset>
                </wp:positionH>
                <wp:positionV relativeFrom="paragraph">
                  <wp:posOffset>96520</wp:posOffset>
                </wp:positionV>
                <wp:extent cx="876300" cy="133350"/>
                <wp:effectExtent l="38100" t="0" r="0" b="38100"/>
                <wp:wrapNone/>
                <wp:docPr id="37" name="Стрелка вниз 37"/>
                <wp:cNvGraphicFramePr/>
                <a:graphic xmlns:a="http://schemas.openxmlformats.org/drawingml/2006/main">
                  <a:graphicData uri="http://schemas.microsoft.com/office/word/2010/wordprocessingShape">
                    <wps:wsp>
                      <wps:cNvSpPr/>
                      <wps:spPr>
                        <a:xfrm>
                          <a:off x="0" y="0"/>
                          <a:ext cx="876300" cy="1333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37" o:spid="_x0000_s1026" type="#_x0000_t67" style="position:absolute;margin-left:400.8pt;margin-top:7.6pt;width:69pt;height:10.5pt;z-index:25254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" adj="10800" fillcolor="black [3200]" strokecolor="black [1600]" strokeweight="2pt"/>
            </w:pict>
          </mc:Fallback>
        </mc:AlternateContent>
      </w:r>
    </w:p>
    <w:tbl>
      <w:tblPr>
        <w:tblStyle w:val="ac"/>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7052"/>
      </w:tblGrid>
      <w:tr w:rsidR="00184C55" w:rsidRPr="00041EB5" w:rsidTr="00FC5112">
        <w:tc>
          <w:tcPr>
            <w:tcW w:w="2552" w:type="dxa"/>
          </w:tcPr>
          <w:p w:rsidR="00184C55" w:rsidRPr="00FC5112" w:rsidRDefault="00184C55" w:rsidP="00184C55">
            <w:pPr>
              <w:spacing w:line="360" w:lineRule="auto"/>
              <w:contextualSpacing/>
              <w:rPr>
                <w:b/>
                <w:sz w:val="28"/>
                <w:szCs w:val="28"/>
                <w:lang w:val="uk-UA"/>
              </w:rPr>
            </w:pPr>
            <w:r w:rsidRPr="00FC5112">
              <w:rPr>
                <w:b/>
                <w:sz w:val="28"/>
                <w:szCs w:val="28"/>
                <w:lang w:val="uk-UA"/>
              </w:rPr>
              <w:t>По-перше</w:t>
            </w:r>
          </w:p>
        </w:tc>
        <w:tc>
          <w:tcPr>
            <w:tcW w:w="7052" w:type="dxa"/>
          </w:tcPr>
          <w:p w:rsidR="00184C55" w:rsidRDefault="00184C55" w:rsidP="00FC5112">
            <w:pPr>
              <w:spacing w:line="360" w:lineRule="auto"/>
              <w:contextualSpacing/>
              <w:rPr>
                <w:sz w:val="28"/>
                <w:szCs w:val="28"/>
                <w:lang w:val="uk-UA"/>
              </w:rPr>
            </w:pPr>
            <w:r w:rsidRPr="00184C55">
              <w:rPr>
                <w:sz w:val="28"/>
                <w:szCs w:val="28"/>
                <w:lang w:val="uk-UA"/>
              </w:rPr>
              <w:t>доцільності надання місцевими та регіональними відділеннями копії статуту політичної партії, оскільки статут зареєстрований Міністерством юстиції</w:t>
            </w:r>
          </w:p>
        </w:tc>
      </w:tr>
      <w:tr w:rsidR="00184C55" w:rsidTr="00FC5112">
        <w:tc>
          <w:tcPr>
            <w:tcW w:w="2552" w:type="dxa"/>
          </w:tcPr>
          <w:p w:rsidR="00184C55" w:rsidRPr="00FC5112" w:rsidRDefault="00FC5112" w:rsidP="002A0A22">
            <w:pPr>
              <w:spacing w:line="360" w:lineRule="auto"/>
              <w:contextualSpacing/>
              <w:rPr>
                <w:b/>
                <w:sz w:val="28"/>
                <w:szCs w:val="28"/>
                <w:lang w:val="uk-UA"/>
              </w:rPr>
            </w:pPr>
            <w:r w:rsidRPr="00FC5112">
              <w:rPr>
                <w:b/>
                <w:sz w:val="28"/>
                <w:szCs w:val="28"/>
                <w:lang w:val="uk-UA"/>
              </w:rPr>
              <w:t>По-друге</w:t>
            </w:r>
          </w:p>
        </w:tc>
        <w:tc>
          <w:tcPr>
            <w:tcW w:w="7052" w:type="dxa"/>
          </w:tcPr>
          <w:p w:rsidR="00184C55" w:rsidRDefault="00FC5112" w:rsidP="00FC5112">
            <w:pPr>
              <w:spacing w:line="360" w:lineRule="auto"/>
              <w:contextualSpacing/>
              <w:rPr>
                <w:sz w:val="28"/>
                <w:szCs w:val="28"/>
                <w:lang w:val="uk-UA"/>
              </w:rPr>
            </w:pPr>
            <w:r w:rsidRPr="00FC5112">
              <w:rPr>
                <w:sz w:val="28"/>
                <w:szCs w:val="28"/>
                <w:lang w:val="uk-UA"/>
              </w:rPr>
              <w:t xml:space="preserve">така процедура легалізації місцевих осередків не </w:t>
            </w:r>
            <w:r w:rsidRPr="00FC5112">
              <w:rPr>
                <w:sz w:val="28"/>
                <w:szCs w:val="28"/>
                <w:lang w:val="uk-UA"/>
              </w:rPr>
              <w:lastRenderedPageBreak/>
              <w:t>передбачає участі центрального органу політичної партії</w:t>
            </w:r>
          </w:p>
        </w:tc>
      </w:tr>
      <w:tr w:rsidR="00184C55" w:rsidRPr="00041EB5" w:rsidTr="00FC5112">
        <w:tc>
          <w:tcPr>
            <w:tcW w:w="2552" w:type="dxa"/>
          </w:tcPr>
          <w:p w:rsidR="00184C55" w:rsidRPr="00FC5112" w:rsidRDefault="00FC5112" w:rsidP="002A0A22">
            <w:pPr>
              <w:spacing w:line="360" w:lineRule="auto"/>
              <w:contextualSpacing/>
              <w:rPr>
                <w:b/>
                <w:sz w:val="28"/>
                <w:szCs w:val="28"/>
                <w:lang w:val="uk-UA"/>
              </w:rPr>
            </w:pPr>
            <w:r w:rsidRPr="00FC5112">
              <w:rPr>
                <w:b/>
                <w:sz w:val="28"/>
                <w:szCs w:val="28"/>
                <w:lang w:val="uk-UA"/>
              </w:rPr>
              <w:lastRenderedPageBreak/>
              <w:t>По-третє</w:t>
            </w:r>
          </w:p>
        </w:tc>
        <w:tc>
          <w:tcPr>
            <w:tcW w:w="7052" w:type="dxa"/>
          </w:tcPr>
          <w:p w:rsidR="00184C55" w:rsidRDefault="00FC5112" w:rsidP="002A0A22">
            <w:pPr>
              <w:spacing w:line="360" w:lineRule="auto"/>
              <w:contextualSpacing/>
              <w:rPr>
                <w:sz w:val="28"/>
                <w:szCs w:val="28"/>
                <w:lang w:val="uk-UA"/>
              </w:rPr>
            </w:pPr>
            <w:r w:rsidRPr="00FC5112">
              <w:rPr>
                <w:sz w:val="28"/>
                <w:szCs w:val="28"/>
                <w:lang w:val="uk-UA"/>
              </w:rPr>
              <w:t>місцеві організації не зобов’язані підтверджувати чи</w:t>
            </w:r>
            <w:r w:rsidRPr="00FC5112">
              <w:rPr>
                <w:sz w:val="28"/>
                <w:szCs w:val="28"/>
                <w:lang w:val="uk-UA"/>
              </w:rPr>
              <w:softHyphen/>
              <w:t>сельність партійних осередків та сплачувати реєстраційний збір</w:t>
            </w:r>
          </w:p>
        </w:tc>
      </w:tr>
    </w:tbl>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Виникає запитання про доцільність запровадження реєстраційного збору для місцевих осередків партії. Відсутність положення щодо оплати чи несплати збору для реєстрації партійних структур може призвести до того, що на місцях такі реєстраційні збори можуть бути запроваджені, оскільки закон цього не забороняє. Запровадження місцевого реєстраційного збо</w:t>
      </w:r>
      <w:r w:rsidRPr="002A0A22">
        <w:rPr>
          <w:sz w:val="28"/>
          <w:szCs w:val="28"/>
          <w:lang w:val="uk-UA"/>
        </w:rPr>
        <w:softHyphen/>
        <w:t>ру може не лише затримати реєстрацію осередку, а й негативно вплинути на партію. Згідно із Законом України «Про політичні партії в Україні» порушення терміну утворення структур на місцях (шість місяців) може мати наслідком припинення діяль</w:t>
      </w:r>
      <w:r w:rsidRPr="002A0A22">
        <w:rPr>
          <w:sz w:val="28"/>
          <w:szCs w:val="28"/>
          <w:lang w:val="uk-UA"/>
        </w:rPr>
        <w:softHyphen/>
        <w:t>ності політичної партії загалом (ст. 24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 метою обмеження адміністративного тиску на процес утворення місцевих осередків та створення рівних умов для їх реєстрації потрібно або вказати па відсутність такого збору, або ж встановити його розмір.</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Для регіональних організацій термін реєстрації порівняно з партією значно скорочений. «Реєструючі органи... приймають рішення про реєстрацію обласних, міських, районних організацій або інших структурних утворень політичної партії, передбачених статутом партії, протягом 10 днів з дня надходження письмової за</w:t>
      </w:r>
      <w:r w:rsidRPr="002A0A22">
        <w:rPr>
          <w:sz w:val="28"/>
          <w:szCs w:val="28"/>
          <w:lang w:val="uk-UA"/>
        </w:rPr>
        <w:softHyphen/>
        <w:t>яви від них, завіреної керівним органом політичної партії» (части</w:t>
      </w:r>
      <w:r w:rsidRPr="002A0A22">
        <w:rPr>
          <w:sz w:val="28"/>
          <w:szCs w:val="28"/>
          <w:lang w:val="uk-UA"/>
        </w:rPr>
        <w:softHyphen/>
        <w:t>на шістнадцята ст. 11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Законом України «Про політичні партії в Україні» встановлена процедура реєстрації не тільки партійної організації, а й місце</w:t>
      </w:r>
      <w:r w:rsidRPr="002A0A22">
        <w:rPr>
          <w:sz w:val="28"/>
          <w:szCs w:val="28"/>
          <w:lang w:val="uk-UA"/>
        </w:rPr>
        <w:softHyphen/>
        <w:t>вих партійних осередків: «первинні осередки політичної партії, яким статутом політичної партії не надається право юридичної осо</w:t>
      </w:r>
      <w:r w:rsidRPr="002A0A22">
        <w:rPr>
          <w:sz w:val="28"/>
          <w:szCs w:val="28"/>
          <w:lang w:val="uk-UA"/>
        </w:rPr>
        <w:softHyphen/>
        <w:t>би, легалізують свою діяльність шляхом письмового повідомлення про утворення до відповідного органу юстиції Міністерства юс</w:t>
      </w:r>
      <w:r w:rsidRPr="002A0A22">
        <w:rPr>
          <w:sz w:val="28"/>
          <w:szCs w:val="28"/>
          <w:lang w:val="uk-UA"/>
        </w:rPr>
        <w:softHyphen/>
        <w:t>тиції України в 10-денний строк з часу їх утворення. Про своє ут</w:t>
      </w:r>
      <w:r w:rsidRPr="002A0A22">
        <w:rPr>
          <w:sz w:val="28"/>
          <w:szCs w:val="28"/>
          <w:lang w:val="uk-UA"/>
        </w:rPr>
        <w:softHyphen/>
        <w:t xml:space="preserve">ворення первинні осередки політичної партії повинні у вказаний строк повідомити також відповідні </w:t>
      </w:r>
      <w:r w:rsidRPr="002A0A22">
        <w:rPr>
          <w:sz w:val="28"/>
          <w:szCs w:val="28"/>
          <w:lang w:val="uk-UA"/>
        </w:rPr>
        <w:lastRenderedPageBreak/>
        <w:t>місцеві органи виконавчої влади та органи місцевого самоврядування» (частина восьма ст. 11).</w:t>
      </w:r>
    </w:p>
    <w:p w:rsidR="002A0A22" w:rsidRPr="002A0A22" w:rsidRDefault="00FC5112"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48096" behindDoc="0" locked="0" layoutInCell="1" allowOverlap="1" wp14:anchorId="3A292C2B" wp14:editId="58903A7F">
                <wp:simplePos x="0" y="0"/>
                <wp:positionH relativeFrom="column">
                  <wp:posOffset>613410</wp:posOffset>
                </wp:positionH>
                <wp:positionV relativeFrom="paragraph">
                  <wp:posOffset>2348230</wp:posOffset>
                </wp:positionV>
                <wp:extent cx="5410200" cy="895350"/>
                <wp:effectExtent l="0" t="0" r="19050" b="19050"/>
                <wp:wrapNone/>
                <wp:docPr id="38" name="Блок-схема: документ 38"/>
                <wp:cNvGraphicFramePr/>
                <a:graphic xmlns:a="http://schemas.openxmlformats.org/drawingml/2006/main">
                  <a:graphicData uri="http://schemas.microsoft.com/office/word/2010/wordprocessingShape">
                    <wps:wsp>
                      <wps:cNvSpPr/>
                      <wps:spPr>
                        <a:xfrm>
                          <a:off x="0" y="0"/>
                          <a:ext cx="5410200" cy="8953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C5112" w:rsidRPr="00FC5112" w:rsidRDefault="00FC5112" w:rsidP="00FC5112">
                            <w:pPr>
                              <w:jc w:val="center"/>
                              <w:rPr>
                                <w:b/>
                                <w:sz w:val="28"/>
                                <w:szCs w:val="28"/>
                                <w:lang w:val="uk-UA"/>
                              </w:rPr>
                            </w:pPr>
                            <w:r w:rsidRPr="00FC5112">
                              <w:rPr>
                                <w:b/>
                                <w:sz w:val="28"/>
                                <w:szCs w:val="28"/>
                                <w:lang w:val="uk-UA"/>
                              </w:rPr>
                              <w:t xml:space="preserve">Відмовлення у реєстрації політичної партії </w:t>
                            </w:r>
                          </w:p>
                          <w:p w:rsidR="00FC5112" w:rsidRDefault="00FC5112" w:rsidP="00FC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38" o:spid="_x0000_s1278" type="#_x0000_t114" style="position:absolute;left:0;text-align:left;margin-left:48.3pt;margin-top:184.9pt;width:426pt;height:70.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" fillcolor="white [3201]" strokecolor="black [3200]" strokeweight="2pt">
                <v:textbox>
                  <w:txbxContent>
                    <w:p w:rsidR="00FC5112" w:rsidRPr="00FC5112" w:rsidRDefault="00FC5112" w:rsidP="00FC5112">
                      <w:pPr>
                        <w:jc w:val="center"/>
                        <w:rPr>
                          <w:b/>
                          <w:sz w:val="28"/>
                          <w:szCs w:val="28"/>
                          <w:lang w:val="uk-UA"/>
                        </w:rPr>
                      </w:pPr>
                      <w:r w:rsidRPr="00FC5112">
                        <w:rPr>
                          <w:b/>
                          <w:sz w:val="28"/>
                          <w:szCs w:val="28"/>
                          <w:lang w:val="uk-UA"/>
                        </w:rPr>
                        <w:t xml:space="preserve">Відмовлення у реєстрації політичної партії </w:t>
                      </w:r>
                    </w:p>
                    <w:p w:rsidR="00FC5112" w:rsidRDefault="00FC5112" w:rsidP="00FC5112">
                      <w:pPr>
                        <w:jc w:val="center"/>
                      </w:pPr>
                    </w:p>
                  </w:txbxContent>
                </v:textbox>
              </v:shape>
            </w:pict>
          </mc:Fallback>
        </mc:AlternateContent>
      </w:r>
      <w:r w:rsidR="002A0A22" w:rsidRPr="002A0A22">
        <w:rPr>
          <w:sz w:val="28"/>
          <w:szCs w:val="28"/>
          <w:lang w:val="uk-UA"/>
        </w:rPr>
        <w:t>Після реєстрації обласних, міських та районних організацій політичних партій вони набувають статусу юридичної особи, якщо це передбачено статутом партії (частина сьома ст.11 Закону «Про політичні партії в Україні»). Щодо первинних осередків, то реєстрації підлягають ті осередки, «яким статутом політичної партії не надається право юридичної особи» (частина восьма ст. 11 Закону «Про політичні партії в Україні»). Таким чином обмежуються права партійних організацій, які утворюються в сільських адміністративно-тери</w:t>
      </w:r>
      <w:r w:rsidR="002A0A22" w:rsidRPr="002A0A22">
        <w:rPr>
          <w:sz w:val="28"/>
          <w:szCs w:val="28"/>
          <w:lang w:val="uk-UA"/>
        </w:rPr>
        <w:softHyphen/>
        <w:t>торіальних одиницях - селах та селищах.</w:t>
      </w:r>
    </w:p>
    <w:p w:rsidR="00FC5112" w:rsidRDefault="00FC5112" w:rsidP="002A0A22">
      <w:pPr>
        <w:shd w:val="clear" w:color="auto" w:fill="FFFFFF"/>
        <w:spacing w:line="360" w:lineRule="auto"/>
        <w:ind w:firstLine="709"/>
        <w:contextualSpacing/>
        <w:rPr>
          <w:sz w:val="28"/>
          <w:szCs w:val="28"/>
          <w:lang w:val="uk-UA"/>
        </w:rPr>
      </w:pPr>
    </w:p>
    <w:p w:rsidR="00FC5112" w:rsidRDefault="00FC5112" w:rsidP="002A0A22">
      <w:pPr>
        <w:shd w:val="clear" w:color="auto" w:fill="FFFFFF"/>
        <w:spacing w:line="360" w:lineRule="auto"/>
        <w:ind w:firstLine="709"/>
        <w:contextualSpacing/>
        <w:rPr>
          <w:sz w:val="28"/>
          <w:szCs w:val="28"/>
          <w:lang w:val="uk-UA"/>
        </w:rPr>
      </w:pPr>
    </w:p>
    <w:p w:rsidR="00FC5112" w:rsidRDefault="00E87550"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49120" behindDoc="0" locked="0" layoutInCell="1" allowOverlap="1">
                <wp:simplePos x="0" y="0"/>
                <wp:positionH relativeFrom="column">
                  <wp:posOffset>5213985</wp:posOffset>
                </wp:positionH>
                <wp:positionV relativeFrom="paragraph">
                  <wp:posOffset>62865</wp:posOffset>
                </wp:positionV>
                <wp:extent cx="733425" cy="159385"/>
                <wp:effectExtent l="38100" t="0" r="0" b="31115"/>
                <wp:wrapNone/>
                <wp:docPr id="39" name="Стрелка вниз 39"/>
                <wp:cNvGraphicFramePr/>
                <a:graphic xmlns:a="http://schemas.openxmlformats.org/drawingml/2006/main">
                  <a:graphicData uri="http://schemas.microsoft.com/office/word/2010/wordprocessingShape">
                    <wps:wsp>
                      <wps:cNvSpPr/>
                      <wps:spPr>
                        <a:xfrm>
                          <a:off x="0" y="0"/>
                          <a:ext cx="733425" cy="1593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39" o:spid="_x0000_s1026" type="#_x0000_t67" style="position:absolute;margin-left:410.55pt;margin-top:4.95pt;width:57.75pt;height:12.55pt;z-index:25254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" adj="10800" fillcolor="black [3200]" strokecolor="black [1600]" strokeweight="2pt"/>
            </w:pict>
          </mc:Fallback>
        </mc:AlternateContent>
      </w:r>
    </w:p>
    <w:tbl>
      <w:tblPr>
        <w:tblStyle w:val="ac"/>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
        <w:gridCol w:w="9179"/>
      </w:tblGrid>
      <w:tr w:rsidR="00FC5112" w:rsidTr="00E87550">
        <w:tc>
          <w:tcPr>
            <w:tcW w:w="567" w:type="dxa"/>
          </w:tcPr>
          <w:p w:rsidR="00FC5112" w:rsidRDefault="00FC5112" w:rsidP="002A0A22">
            <w:pPr>
              <w:spacing w:line="360" w:lineRule="auto"/>
              <w:contextualSpacing/>
              <w:rPr>
                <w:sz w:val="28"/>
                <w:szCs w:val="28"/>
                <w:lang w:val="uk-UA"/>
              </w:rPr>
            </w:pPr>
            <w:r>
              <w:rPr>
                <w:sz w:val="28"/>
                <w:szCs w:val="28"/>
                <w:lang w:val="uk-UA"/>
              </w:rPr>
              <w:t>1.</w:t>
            </w:r>
          </w:p>
        </w:tc>
        <w:tc>
          <w:tcPr>
            <w:tcW w:w="9179" w:type="dxa"/>
          </w:tcPr>
          <w:p w:rsidR="00FC5112" w:rsidRDefault="00FC5112" w:rsidP="00FC5112">
            <w:pPr>
              <w:spacing w:line="360" w:lineRule="auto"/>
              <w:contextualSpacing/>
              <w:rPr>
                <w:sz w:val="28"/>
                <w:szCs w:val="28"/>
                <w:lang w:val="uk-UA"/>
              </w:rPr>
            </w:pPr>
            <w:r w:rsidRPr="00FC5112">
              <w:rPr>
                <w:sz w:val="28"/>
                <w:szCs w:val="28"/>
                <w:lang w:val="uk-UA"/>
              </w:rPr>
              <w:t>документи, подані для реєстрації політичної партії, не відповідають Конституції, цьому та іншим законам України» (ст. 11 Закону «Про політичні партії в Україні»)</w:t>
            </w:r>
          </w:p>
        </w:tc>
      </w:tr>
      <w:tr w:rsidR="00FC5112" w:rsidRPr="00041EB5" w:rsidTr="00E87550">
        <w:tc>
          <w:tcPr>
            <w:tcW w:w="567" w:type="dxa"/>
          </w:tcPr>
          <w:p w:rsidR="00FC5112" w:rsidRDefault="00FC5112" w:rsidP="002A0A22">
            <w:pPr>
              <w:spacing w:line="360" w:lineRule="auto"/>
              <w:contextualSpacing/>
              <w:rPr>
                <w:sz w:val="28"/>
                <w:szCs w:val="28"/>
                <w:lang w:val="uk-UA"/>
              </w:rPr>
            </w:pPr>
            <w:r>
              <w:rPr>
                <w:sz w:val="28"/>
                <w:szCs w:val="28"/>
                <w:lang w:val="uk-UA"/>
              </w:rPr>
              <w:t>2.</w:t>
            </w:r>
          </w:p>
        </w:tc>
        <w:tc>
          <w:tcPr>
            <w:tcW w:w="9179" w:type="dxa"/>
          </w:tcPr>
          <w:p w:rsidR="00FC5112" w:rsidRDefault="00FC5112" w:rsidP="002A0A22">
            <w:pPr>
              <w:spacing w:line="360" w:lineRule="auto"/>
              <w:contextualSpacing/>
              <w:rPr>
                <w:sz w:val="28"/>
                <w:szCs w:val="28"/>
                <w:lang w:val="uk-UA"/>
              </w:rPr>
            </w:pPr>
            <w:r>
              <w:rPr>
                <w:sz w:val="28"/>
                <w:szCs w:val="28"/>
                <w:lang w:val="uk-UA"/>
              </w:rPr>
              <w:t>в</w:t>
            </w:r>
            <w:r w:rsidRPr="00FC5112">
              <w:rPr>
                <w:sz w:val="28"/>
                <w:szCs w:val="28"/>
                <w:lang w:val="uk-UA"/>
              </w:rPr>
              <w:t>ідсутність чіткого визначення законодавчих норм, що регулюють процес утворення та реєстрації політичних партій, дає можливість органам реєстрації вільно тлумачити правові норми, що в свою чергу створює умови для відмови в реєстрації тієї чи іншої парті</w:t>
            </w:r>
            <w:r w:rsidR="00E87550">
              <w:rPr>
                <w:sz w:val="28"/>
                <w:szCs w:val="28"/>
                <w:lang w:val="uk-UA"/>
              </w:rPr>
              <w:t>ї та їх структурних підрозділів</w:t>
            </w:r>
          </w:p>
        </w:tc>
      </w:tr>
    </w:tbl>
    <w:p w:rsidR="00FC5112" w:rsidRDefault="00FC5112" w:rsidP="002A0A22">
      <w:pPr>
        <w:shd w:val="clear" w:color="auto" w:fill="FFFFFF"/>
        <w:spacing w:line="360" w:lineRule="auto"/>
        <w:ind w:firstLine="709"/>
        <w:contextualSpacing/>
        <w:rPr>
          <w:sz w:val="28"/>
          <w:szCs w:val="28"/>
          <w:lang w:val="uk-UA"/>
        </w:rPr>
      </w:pP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Певною мірою вольові рішення держав</w:t>
      </w:r>
      <w:r w:rsidR="00E87550">
        <w:rPr>
          <w:sz w:val="28"/>
          <w:szCs w:val="28"/>
          <w:lang w:val="uk-UA"/>
        </w:rPr>
        <w:t>н</w:t>
      </w:r>
      <w:r w:rsidRPr="002A0A22">
        <w:rPr>
          <w:sz w:val="28"/>
          <w:szCs w:val="28"/>
          <w:lang w:val="uk-UA"/>
        </w:rPr>
        <w:t>о-адмі</w:t>
      </w:r>
      <w:r w:rsidR="00FC5112">
        <w:rPr>
          <w:sz w:val="28"/>
          <w:szCs w:val="28"/>
          <w:lang w:val="uk-UA"/>
        </w:rPr>
        <w:t>н</w:t>
      </w:r>
      <w:r w:rsidRPr="002A0A22">
        <w:rPr>
          <w:sz w:val="28"/>
          <w:szCs w:val="28"/>
          <w:lang w:val="uk-UA"/>
        </w:rPr>
        <w:t xml:space="preserve">істративного апарату щодо політичних партій обмежуються можливістю судового оскарження їх дій чи бездіяльності. «У разі відмови в реєстрації Міністерство юстиції України та його органи юстиції повинні падати заявникові своє письмове вмотивоване рішення» (частина вісімнадцята ст. 11 Закону «Про політичні партії в Україні»). У такому разі заявник має право звернутися до суду. «Відмова у реєстрації не є перешкодою у повторному зверненні про реєстрацію» (частина двадцята ст. 11 Закону «Про </w:t>
      </w:r>
      <w:r w:rsidRPr="002A0A22">
        <w:rPr>
          <w:sz w:val="28"/>
          <w:szCs w:val="28"/>
          <w:lang w:val="uk-UA"/>
        </w:rPr>
        <w:lastRenderedPageBreak/>
        <w:t>політичні партії в Україні»). Тому до положення про повторне подання документів до реєструючих органів потрібно додати положення про те, що таке подання можливе після позитивного рішення суду чи внесення відповідних змін до партійних документів.</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За невідповідності поданих документів законодавству України «в реєстрації партії може бути відмовлено» (частина п’ятнадцята ст. 11 Закону «Про політичні партії в Україні»). У такому викладі ця норма скоріше трактується як право, а не як обов’язок органу реєстрації.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Для багатьох правових систем характерне закріплення принципу гласності, відповідно до якого статут і програма політичної партії, дані про членів її керівних органів мають бути доведені до відома громадськості.  «Міністерство юстиції України оприлюднює щорічно список зареєстрованих політичних партій, їх юридичні адреси» (частина тринадцята ст. 11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Вимога публічності застосовуються й до внесених змін до партійних документів чи утворення нових осередків. «Політична партія щорічно інформує Міністерство юстиції України про обласні, міські, районні організації партії або інші структурні утворення, передбачені статутом партії» (ч. 20 ст. 11 Закону «Про політичні партії в Україні»). </w:t>
      </w:r>
    </w:p>
    <w:p w:rsidR="00E87550" w:rsidRDefault="00E87550" w:rsidP="002A0A22">
      <w:pPr>
        <w:shd w:val="clear" w:color="auto" w:fill="FFFFFF"/>
        <w:spacing w:line="360" w:lineRule="auto"/>
        <w:ind w:firstLine="709"/>
        <w:contextualSpacing/>
        <w:rPr>
          <w:sz w:val="28"/>
          <w:szCs w:val="28"/>
          <w:lang w:val="uk-UA"/>
        </w:rPr>
      </w:pPr>
    </w:p>
    <w:p w:rsidR="00E87550" w:rsidRDefault="00E87550" w:rsidP="002A0A22">
      <w:pPr>
        <w:shd w:val="clear" w:color="auto" w:fill="FFFFFF"/>
        <w:spacing w:line="360" w:lineRule="auto"/>
        <w:ind w:firstLine="709"/>
        <w:contextualSpacing/>
        <w:rPr>
          <w:sz w:val="28"/>
          <w:szCs w:val="28"/>
          <w:lang w:val="uk-UA"/>
        </w:rPr>
      </w:pPr>
    </w:p>
    <w:p w:rsidR="00E87550" w:rsidRDefault="00E87550"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3C4BDB" w:rsidRDefault="003C4BDB" w:rsidP="002A0A22">
      <w:pPr>
        <w:shd w:val="clear" w:color="auto" w:fill="FFFFFF"/>
        <w:spacing w:line="360" w:lineRule="auto"/>
        <w:ind w:firstLine="709"/>
        <w:contextualSpacing/>
        <w:rPr>
          <w:sz w:val="28"/>
          <w:szCs w:val="28"/>
          <w:lang w:val="uk-UA"/>
        </w:rPr>
      </w:pPr>
    </w:p>
    <w:p w:rsidR="00E87550" w:rsidRDefault="00E87550" w:rsidP="002A0A22">
      <w:pPr>
        <w:shd w:val="clear" w:color="auto" w:fill="FFFFFF"/>
        <w:spacing w:line="360" w:lineRule="auto"/>
        <w:ind w:firstLine="709"/>
        <w:contextualSpacing/>
        <w:rPr>
          <w:sz w:val="28"/>
          <w:szCs w:val="28"/>
          <w:lang w:val="uk-UA"/>
        </w:rPr>
      </w:pPr>
      <w:r>
        <w:rPr>
          <w:noProof/>
          <w:sz w:val="28"/>
          <w:szCs w:val="28"/>
          <w:lang w:val="uk-UA" w:eastAsia="uk-UA"/>
        </w:rPr>
        <w:lastRenderedPageBreak/>
        <mc:AlternateContent>
          <mc:Choice Requires="wps">
            <w:drawing>
              <wp:anchor distT="0" distB="0" distL="114300" distR="114300" simplePos="0" relativeHeight="252550144" behindDoc="0" locked="0" layoutInCell="1" allowOverlap="1">
                <wp:simplePos x="0" y="0"/>
                <wp:positionH relativeFrom="column">
                  <wp:posOffset>1604010</wp:posOffset>
                </wp:positionH>
                <wp:positionV relativeFrom="paragraph">
                  <wp:posOffset>-139700</wp:posOffset>
                </wp:positionV>
                <wp:extent cx="3609975" cy="847725"/>
                <wp:effectExtent l="0" t="0" r="28575" b="28575"/>
                <wp:wrapNone/>
                <wp:docPr id="40" name="Блок-схема: альтернативный процесс 40"/>
                <wp:cNvGraphicFramePr/>
                <a:graphic xmlns:a="http://schemas.openxmlformats.org/drawingml/2006/main">
                  <a:graphicData uri="http://schemas.microsoft.com/office/word/2010/wordprocessingShape">
                    <wps:wsp>
                      <wps:cNvSpPr/>
                      <wps:spPr>
                        <a:xfrm>
                          <a:off x="0" y="0"/>
                          <a:ext cx="3609975" cy="8477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87550" w:rsidRPr="00E87550" w:rsidRDefault="00E87550" w:rsidP="00E87550">
                            <w:pPr>
                              <w:jc w:val="center"/>
                              <w:rPr>
                                <w:b/>
                                <w:sz w:val="28"/>
                                <w:szCs w:val="28"/>
                                <w:lang w:val="uk-UA"/>
                              </w:rPr>
                            </w:pPr>
                            <w:r w:rsidRPr="00E87550">
                              <w:rPr>
                                <w:b/>
                                <w:sz w:val="28"/>
                                <w:szCs w:val="28"/>
                                <w:lang w:val="uk-UA"/>
                              </w:rPr>
                              <w:t>Партійна символіка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40" o:spid="_x0000_s1279" type="#_x0000_t176" style="position:absolute;left:0;text-align:left;margin-left:126.3pt;margin-top:-11pt;width:284.25pt;height:66.75pt;z-index:25255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" fillcolor="white [3201]" strokecolor="black [3200]" strokeweight="2pt">
                <v:textbox>
                  <w:txbxContent>
                    <w:p w:rsidR="00E87550" w:rsidRPr="00E87550" w:rsidRDefault="00E87550" w:rsidP="00E87550">
                      <w:pPr>
                        <w:jc w:val="center"/>
                        <w:rPr>
                          <w:b/>
                          <w:sz w:val="28"/>
                          <w:szCs w:val="28"/>
                          <w:lang w:val="uk-UA"/>
                        </w:rPr>
                      </w:pPr>
                      <w:r w:rsidRPr="00E87550">
                        <w:rPr>
                          <w:b/>
                          <w:sz w:val="28"/>
                          <w:szCs w:val="28"/>
                          <w:lang w:val="uk-UA"/>
                        </w:rPr>
                        <w:t>Партійна символіка</w:t>
                      </w:r>
                    </w:p>
                  </w:txbxContent>
                </v:textbox>
              </v:shape>
            </w:pict>
          </mc:Fallback>
        </mc:AlternateContent>
      </w:r>
    </w:p>
    <w:p w:rsidR="00E87550" w:rsidRDefault="00E87550" w:rsidP="002A0A22">
      <w:pPr>
        <w:shd w:val="clear" w:color="auto" w:fill="FFFFFF"/>
        <w:spacing w:line="360" w:lineRule="auto"/>
        <w:ind w:firstLine="709"/>
        <w:contextualSpacing/>
        <w:rPr>
          <w:sz w:val="28"/>
          <w:szCs w:val="28"/>
          <w:lang w:val="uk-UA"/>
        </w:rPr>
      </w:pPr>
    </w:p>
    <w:p w:rsidR="00E87550" w:rsidRDefault="00864B94"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51168" behindDoc="0" locked="0" layoutInCell="1" allowOverlap="1">
                <wp:simplePos x="0" y="0"/>
                <wp:positionH relativeFrom="column">
                  <wp:posOffset>1604010</wp:posOffset>
                </wp:positionH>
                <wp:positionV relativeFrom="paragraph">
                  <wp:posOffset>151765</wp:posOffset>
                </wp:positionV>
                <wp:extent cx="762000" cy="209550"/>
                <wp:effectExtent l="38100" t="0" r="0" b="38100"/>
                <wp:wrapNone/>
                <wp:docPr id="45" name="Стрелка вниз 45"/>
                <wp:cNvGraphicFramePr/>
                <a:graphic xmlns:a="http://schemas.openxmlformats.org/drawingml/2006/main">
                  <a:graphicData uri="http://schemas.microsoft.com/office/word/2010/wordprocessingShape">
                    <wps:wsp>
                      <wps:cNvSpPr/>
                      <wps:spPr>
                        <a:xfrm>
                          <a:off x="0" y="0"/>
                          <a:ext cx="76200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Стрелка вниз 45" o:spid="_x0000_s1026" type="#_x0000_t67" style="position:absolute;margin-left:126.3pt;margin-top:11.95pt;width:60pt;height:16.5pt;z-index:25255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" adj="10800" fillcolor="black [3200]" strokecolor="black [1600]" strokeweight="2pt"/>
            </w:pict>
          </mc:Fallback>
        </mc:AlternateContent>
      </w:r>
    </w:p>
    <w:p w:rsidR="00E87550" w:rsidRDefault="00E87550" w:rsidP="002A0A22">
      <w:pPr>
        <w:shd w:val="clear" w:color="auto" w:fill="FFFFFF"/>
        <w:spacing w:line="360" w:lineRule="auto"/>
        <w:ind w:firstLine="709"/>
        <w:contextualSpacing/>
        <w:rPr>
          <w:sz w:val="28"/>
          <w:szCs w:val="28"/>
          <w:lang w:val="uk-UA"/>
        </w:rPr>
      </w:pPr>
      <w:r>
        <w:rPr>
          <w:noProof/>
          <w:sz w:val="28"/>
          <w:szCs w:val="28"/>
          <w:lang w:val="uk-UA" w:eastAsia="uk-UA"/>
        </w:rPr>
        <w:drawing>
          <wp:inline distT="0" distB="0" distL="0" distR="0">
            <wp:extent cx="5486400" cy="3200400"/>
            <wp:effectExtent l="57150" t="57150" r="57150" b="11430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До символіки політичної партії висувається низка вимог. Забороняється буквальне відтворення у символіці політичної партії державних символів України, використання символів іноземних держав (частина друга ст. 9 Закону «Про політичні партії в Україні»). У Законі закладена вимога по</w:t>
      </w:r>
      <w:r w:rsidRPr="002A0A22">
        <w:rPr>
          <w:sz w:val="28"/>
          <w:szCs w:val="28"/>
          <w:lang w:val="uk-UA"/>
        </w:rPr>
        <w:softHyphen/>
        <w:t>зиціонування символіки: «назва політичної партії, її символіка не повинні збігатись з назвою і символікою іншої (зареєстрованої) політичної партії» (частини перша, друга ст. 9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Механізм реєстрації, запроваджений в Україні, відповідає принципу реєстрації партій «згори донизу і з центру на периферію... За такого порядку утворення і легалізації партії партійний центр (з’їзд партії, утворені ним вищі керівні органи) домінує над партійною периферією, маючи пріоритет в набутті легального статусу і право ініціювання утворення регіональних і місцевих організацій. Звичайно, якщо установчий з’їзд виступає заключним етапом об’єднуючого руху місцевих і регіональних організацій, то таке домінування центру значною мірою пом’якшується. Але якщо установчий з’їзд не закінчує оформлення партії, а </w:t>
      </w:r>
      <w:r w:rsidRPr="002A0A22">
        <w:rPr>
          <w:sz w:val="28"/>
          <w:szCs w:val="28"/>
          <w:lang w:val="uk-UA"/>
        </w:rPr>
        <w:lastRenderedPageBreak/>
        <w:t>виступає ак</w:t>
      </w:r>
      <w:r w:rsidRPr="002A0A22">
        <w:rPr>
          <w:sz w:val="28"/>
          <w:szCs w:val="28"/>
          <w:lang w:val="uk-UA"/>
        </w:rPr>
        <w:softHyphen/>
        <w:t>том її народження, то домінування партійного з’їзду над партійною периферією може набути постійного характеру».</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Зважаючи на діючі принципи та процедури реєстрації політич</w:t>
      </w:r>
      <w:r w:rsidRPr="002A0A22">
        <w:rPr>
          <w:sz w:val="28"/>
          <w:szCs w:val="28"/>
          <w:lang w:val="uk-UA"/>
        </w:rPr>
        <w:softHyphen/>
        <w:t>них партій, потрібно внести низку доповнень та поправок до відповідного закону, зокрема скоротити термін розгляду питання реєстрації (30+15 днів), відмовитися від формалізованого збиран</w:t>
      </w:r>
      <w:r w:rsidRPr="002A0A22">
        <w:rPr>
          <w:sz w:val="28"/>
          <w:szCs w:val="28"/>
          <w:lang w:val="uk-UA"/>
        </w:rPr>
        <w:softHyphen/>
        <w:t>ня підписів або хоча б запровадити низку вимог до осіб, які пись</w:t>
      </w:r>
      <w:r w:rsidRPr="002A0A22">
        <w:rPr>
          <w:sz w:val="28"/>
          <w:szCs w:val="28"/>
          <w:lang w:val="uk-UA"/>
        </w:rPr>
        <w:softHyphen/>
        <w:t>мово підтримують створення партії, та конкретизувати мотиви відмови в реєстрації та підстави продовження строку розгляду питання про реєстрацію.</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Необхідно звернути увагу па колізії, що виникли у зв’язку з існуванням двох законів «Про об’єднання громадян» та «Про політичні партії в Україні», які можуть ускладнити процес реєстрації політичної партії.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Бажано врегулювати вимоги щодо регіональних та місцевих партійних організацій, що дасть змогу зменшити можливий адміністративний тиск на них з боку органів влади.</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Захист інтересів політичної партії потребує деталізації низки питань, насамперед тих, що стосуються передреєстраційиого етапу (ініціатори створення партії) та умов, за якими партія не зможе пройти процедуру легалізації.</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Права та обов’язки політичних партій визначені Конституцією України та частково систематизовані Законом України «Про політичні партії в Україні». За партіями закріплюється право вільно провадити свою діяльність у межах, передбачених Конституцією України, спеціальним та іншими законами України (частина перша ст. 12 Закону «Про політичні партії в Україні»). Хоча окремі дослідники стверджують, що за такого підходу «партії мають лише ті права, які передбачені Конституцією та законами України, а тому порушується загальновизнаний принцип «дозво</w:t>
      </w:r>
      <w:r w:rsidRPr="002A0A22">
        <w:rPr>
          <w:sz w:val="28"/>
          <w:szCs w:val="28"/>
          <w:lang w:val="uk-UA"/>
        </w:rPr>
        <w:softHyphen/>
        <w:t>лено все, що не заборонено».</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Однак аналіз відповідних статей спеціального закону свідчить про те, що йдеться не тільки про встановлення норм поведінки, а й про діяльність партій у межах Конституції за принципами, «відповідно до яких ніхто не може бути примушений робити те, що не передбачено законодавством» (частина перша ст. 19 </w:t>
      </w:r>
      <w:r w:rsidRPr="002A0A22">
        <w:rPr>
          <w:sz w:val="28"/>
          <w:szCs w:val="28"/>
          <w:lang w:val="uk-UA"/>
        </w:rPr>
        <w:lastRenderedPageBreak/>
        <w:t>Кон</w:t>
      </w:r>
      <w:r w:rsidRPr="002A0A22">
        <w:rPr>
          <w:sz w:val="28"/>
          <w:szCs w:val="28"/>
          <w:lang w:val="uk-UA"/>
        </w:rPr>
        <w:softHyphen/>
        <w:t>ституції України). До того ж ст. 12 Закону «Про політичні партії в Україні», крім права реалізувати свої повноваження в межах законодавства, позиціонуються й інші політичні права, які охоплю</w:t>
      </w:r>
      <w:r w:rsidRPr="002A0A22">
        <w:rPr>
          <w:sz w:val="28"/>
          <w:szCs w:val="28"/>
          <w:lang w:val="uk-UA"/>
        </w:rPr>
        <w:softHyphen/>
        <w:t>ють основні сфери діяльності політичних партій.</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На перше місце серед прав політичних партій висувається «право участі у виборах», тобто право висувати власних канди</w:t>
      </w:r>
      <w:r w:rsidRPr="002A0A22">
        <w:rPr>
          <w:sz w:val="28"/>
          <w:szCs w:val="28"/>
          <w:lang w:val="uk-UA"/>
        </w:rPr>
        <w:softHyphen/>
        <w:t>датів та «брати участь у виборах Президента України, до Верхов</w:t>
      </w:r>
      <w:r w:rsidRPr="002A0A22">
        <w:rPr>
          <w:sz w:val="28"/>
          <w:szCs w:val="28"/>
          <w:lang w:val="uk-UA"/>
        </w:rPr>
        <w:softHyphen/>
        <w:t>ної Ради України, до інших органів державної влади, органів місцевого самоврядування та їх посадових осіб у порядку, вста</w:t>
      </w:r>
      <w:r w:rsidRPr="002A0A22">
        <w:rPr>
          <w:sz w:val="28"/>
          <w:szCs w:val="28"/>
          <w:lang w:val="uk-UA"/>
        </w:rPr>
        <w:softHyphen/>
        <w:t>новленому відповідними законами України» (п. 2 частини першої ст.12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Хоча в Україні пасивне виборче право монополізоване політичними партіями, його не можна розглядати як суто партійне, оскільки відповідно до Конституції України «носієм суверенітету і єдиним джерелом влади в Україні є народ» (частина перша ст. 5 Конституції України).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Навіть після запровадження пропорційної системи виборів та формування за її результатами представницьких і центральних виконавчих органів політичні партії, розглядаються як по</w:t>
      </w:r>
      <w:r w:rsidRPr="002A0A22">
        <w:rPr>
          <w:sz w:val="28"/>
          <w:szCs w:val="28"/>
          <w:lang w:val="uk-UA"/>
        </w:rPr>
        <w:softHyphen/>
        <w:t xml:space="preserve">середницькі структури, через які громадяни реалізують виборче право, адже «право висування кандидатів у депутати належить громадянам України... Це право реалізується ними </w:t>
      </w:r>
      <w:r w:rsidRPr="002A0A22">
        <w:rPr>
          <w:iCs/>
          <w:sz w:val="28"/>
          <w:szCs w:val="28"/>
          <w:lang w:val="uk-UA"/>
        </w:rPr>
        <w:t xml:space="preserve">через партії (блоки) </w:t>
      </w:r>
      <w:r w:rsidRPr="002A0A22">
        <w:rPr>
          <w:sz w:val="28"/>
          <w:szCs w:val="28"/>
          <w:lang w:val="uk-UA"/>
        </w:rPr>
        <w:t>(ст. 10). Отже, навіть за про</w:t>
      </w:r>
      <w:r w:rsidRPr="002A0A22">
        <w:rPr>
          <w:sz w:val="28"/>
          <w:szCs w:val="28"/>
          <w:lang w:val="uk-UA"/>
        </w:rPr>
        <w:softHyphen/>
        <w:t>порційної системи виборів партії є інструментом народовладдя, точніше - механізмом представницької демократії.</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Відповідно у п. 8 частини першої ст. 20 Закону України «Про об’єднання громадян» закріплюється за партіями право розповсюджувати інформацію і пропагувати свої ідеї, своє бачення суспільних явищ та політичних процесів. Закон України «Про політичні партії в Україні» конкретизує і закріплює за опозиційними партіями право публічно обстоювати свою позицію з питань дер</w:t>
      </w:r>
      <w:r w:rsidRPr="002A0A22">
        <w:rPr>
          <w:sz w:val="28"/>
          <w:szCs w:val="28"/>
          <w:lang w:val="uk-UA"/>
        </w:rPr>
        <w:softHyphen/>
        <w:t xml:space="preserve">жавного і суспільного життя (п. 1 частини другої ст. 12). </w:t>
      </w:r>
    </w:p>
    <w:p w:rsidR="00864B94" w:rsidRDefault="002A0A22" w:rsidP="002A0A22">
      <w:pPr>
        <w:shd w:val="clear" w:color="auto" w:fill="FFFFFF"/>
        <w:spacing w:line="360" w:lineRule="auto"/>
        <w:ind w:firstLine="709"/>
        <w:contextualSpacing/>
        <w:rPr>
          <w:sz w:val="28"/>
          <w:szCs w:val="28"/>
          <w:lang w:val="uk-UA"/>
        </w:rPr>
      </w:pPr>
      <w:r w:rsidRPr="002A0A22">
        <w:rPr>
          <w:sz w:val="28"/>
          <w:szCs w:val="28"/>
          <w:lang w:val="uk-UA"/>
        </w:rPr>
        <w:t>У правовій системі Україні на рівні закону передбачено, що «політичні партії мають право: ... використовувати державні за</w:t>
      </w:r>
      <w:r w:rsidRPr="002A0A22">
        <w:rPr>
          <w:sz w:val="28"/>
          <w:szCs w:val="28"/>
          <w:lang w:val="uk-UA"/>
        </w:rPr>
        <w:softHyphen/>
        <w:t xml:space="preserve">соби масової інформації, а також </w:t>
      </w:r>
      <w:r w:rsidRPr="002A0A22">
        <w:rPr>
          <w:sz w:val="28"/>
          <w:szCs w:val="28"/>
          <w:lang w:val="uk-UA"/>
        </w:rPr>
        <w:lastRenderedPageBreak/>
        <w:t>засновувати власні засоби масо</w:t>
      </w:r>
      <w:r w:rsidRPr="002A0A22">
        <w:rPr>
          <w:sz w:val="28"/>
          <w:szCs w:val="28"/>
          <w:lang w:val="uk-UA"/>
        </w:rPr>
        <w:softHyphen/>
        <w:t xml:space="preserve">вої інформації, (ч. 1 ст. 12 Закону «Про політичні партії в Україні»).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Конституцією України закріплено, що «кожному гарантується право па свободу думки і слова, на вільне вираження своїх по</w:t>
      </w:r>
      <w:r w:rsidRPr="002A0A22">
        <w:rPr>
          <w:sz w:val="28"/>
          <w:szCs w:val="28"/>
          <w:lang w:val="uk-UA"/>
        </w:rPr>
        <w:softHyphen/>
        <w:t>глядів і переконань» (частина перша ст. 34 Конституції України). Більше того, встановлено, що «ніхто не може бути ... обмежений у правах за належність чи неналежпість до політичних партій» (частина четверта ст. 36 Конституції України). А «належність чи непалежність до політичної партії не може бути підставою для об</w:t>
      </w:r>
      <w:r w:rsidRPr="002A0A22">
        <w:rPr>
          <w:sz w:val="28"/>
          <w:szCs w:val="28"/>
          <w:lang w:val="uk-UA"/>
        </w:rPr>
        <w:softHyphen/>
        <w:t>меження прав і свобод або для падання державою будь-яких пільг і переваг» (частина третя ст. 1 Закону «Про політичні партії в Україні»). Закон України «Про об’єднання громадян» надає політичним партіям право «брати участь у політичній діяльності, проводити масові заходи (збори, мітинги, демонстрації тощо)» (и. З частини першої ст. 20).</w:t>
      </w:r>
    </w:p>
    <w:p w:rsidR="008E2FBB" w:rsidRDefault="008E2FBB" w:rsidP="002A0A22">
      <w:pPr>
        <w:shd w:val="clear" w:color="auto" w:fill="FFFFFF"/>
        <w:spacing w:line="360" w:lineRule="auto"/>
        <w:ind w:firstLine="709"/>
        <w:contextualSpacing/>
        <w:rPr>
          <w:sz w:val="28"/>
          <w:szCs w:val="28"/>
          <w:lang w:val="uk-UA"/>
        </w:rPr>
      </w:pPr>
    </w:p>
    <w:p w:rsidR="002A0A22" w:rsidRPr="002A0A22" w:rsidRDefault="00B845B2" w:rsidP="002A0A22">
      <w:pPr>
        <w:shd w:val="clear" w:color="auto" w:fill="FFFFFF"/>
        <w:spacing w:line="360" w:lineRule="auto"/>
        <w:ind w:firstLine="709"/>
        <w:contextualSpacing/>
        <w:rPr>
          <w:sz w:val="28"/>
          <w:szCs w:val="28"/>
          <w:lang w:val="uk-UA"/>
        </w:rPr>
      </w:pPr>
      <w:r>
        <w:rPr>
          <w:noProof/>
          <w:sz w:val="28"/>
          <w:szCs w:val="28"/>
          <w:lang w:val="uk-UA" w:eastAsia="uk-UA"/>
        </w:rPr>
        <mc:AlternateContent>
          <mc:Choice Requires="wps">
            <w:drawing>
              <wp:anchor distT="0" distB="0" distL="114300" distR="114300" simplePos="0" relativeHeight="252553216" behindDoc="0" locked="0" layoutInCell="1" allowOverlap="1">
                <wp:simplePos x="0" y="0"/>
                <wp:positionH relativeFrom="column">
                  <wp:posOffset>4194810</wp:posOffset>
                </wp:positionH>
                <wp:positionV relativeFrom="paragraph">
                  <wp:posOffset>1074420</wp:posOffset>
                </wp:positionV>
                <wp:extent cx="238125" cy="571500"/>
                <wp:effectExtent l="0" t="0" r="28575" b="19050"/>
                <wp:wrapNone/>
                <wp:docPr id="161" name="Выгнутая вправо стрелка 161"/>
                <wp:cNvGraphicFramePr/>
                <a:graphic xmlns:a="http://schemas.openxmlformats.org/drawingml/2006/main">
                  <a:graphicData uri="http://schemas.microsoft.com/office/word/2010/wordprocessingShape">
                    <wps:wsp>
                      <wps:cNvSpPr/>
                      <wps:spPr>
                        <a:xfrm>
                          <a:off x="0" y="0"/>
                          <a:ext cx="238125" cy="57150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61" o:spid="_x0000_s1026" type="#_x0000_t103" style="position:absolute;margin-left:330.3pt;margin-top:84.6pt;width:18.75pt;height:45pt;z-index:25255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" adj="17100,20475,5400" fillcolor="black [3200]" strokecolor="black [1600]" strokeweight="2pt"/>
            </w:pict>
          </mc:Fallback>
        </mc:AlternateContent>
      </w:r>
      <w:r>
        <w:rPr>
          <w:noProof/>
          <w:sz w:val="28"/>
          <w:szCs w:val="28"/>
          <w:lang w:val="uk-UA" w:eastAsia="uk-UA"/>
        </w:rPr>
        <mc:AlternateContent>
          <mc:Choice Requires="wps">
            <w:drawing>
              <wp:anchor distT="0" distB="0" distL="114300" distR="114300" simplePos="0" relativeHeight="252552192" behindDoc="0" locked="0" layoutInCell="1" allowOverlap="1">
                <wp:simplePos x="0" y="0"/>
                <wp:positionH relativeFrom="column">
                  <wp:posOffset>1384935</wp:posOffset>
                </wp:positionH>
                <wp:positionV relativeFrom="paragraph">
                  <wp:posOffset>1074420</wp:posOffset>
                </wp:positionV>
                <wp:extent cx="257175" cy="619125"/>
                <wp:effectExtent l="0" t="0" r="28575" b="28575"/>
                <wp:wrapNone/>
                <wp:docPr id="56" name="Выгнутая влево стрелка 56"/>
                <wp:cNvGraphicFramePr/>
                <a:graphic xmlns:a="http://schemas.openxmlformats.org/drawingml/2006/main">
                  <a:graphicData uri="http://schemas.microsoft.com/office/word/2010/wordprocessingShape">
                    <wps:wsp>
                      <wps:cNvSpPr/>
                      <wps:spPr>
                        <a:xfrm>
                          <a:off x="0" y="0"/>
                          <a:ext cx="257175" cy="61912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6" o:spid="_x0000_s1026" type="#_x0000_t102" style="position:absolute;margin-left:109.05pt;margin-top:84.6pt;width:20.25pt;height:48.7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" adj="17114,20479,16200" fillcolor="black [3200]" strokecolor="black [1600]" strokeweight="2pt"/>
            </w:pict>
          </mc:Fallback>
        </mc:AlternateContent>
      </w:r>
      <w:r w:rsidR="008E2FBB">
        <w:rPr>
          <w:noProof/>
          <w:sz w:val="28"/>
          <w:szCs w:val="28"/>
          <w:lang w:val="uk-UA" w:eastAsia="uk-UA"/>
        </w:rPr>
        <w:drawing>
          <wp:inline distT="0" distB="0" distL="0" distR="0">
            <wp:extent cx="5486400" cy="3200400"/>
            <wp:effectExtent l="0" t="0" r="0" b="1905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В Україні основні принципи співпраці політичних партій з державними органами влади закріплені в Законі України «Про об’єднання громадян»: «політичні партії мають право ... брати участь у виробленні державної політики; брати участь у формуванні органів влади, на представництво в їх складі» (н.п.1, 2 частини третьої ст. 20 Закону «Про об’єднання громадян»). Закон Украї</w:t>
      </w:r>
      <w:r w:rsidRPr="002A0A22">
        <w:rPr>
          <w:sz w:val="28"/>
          <w:szCs w:val="28"/>
          <w:lang w:val="uk-UA"/>
        </w:rPr>
        <w:softHyphen/>
        <w:t xml:space="preserve">ни «Про політичні партії в </w:t>
      </w:r>
      <w:r w:rsidRPr="002A0A22">
        <w:rPr>
          <w:sz w:val="28"/>
          <w:szCs w:val="28"/>
          <w:lang w:val="uk-UA"/>
        </w:rPr>
        <w:lastRenderedPageBreak/>
        <w:t>Україні» ці права не закріплює. Більше того, не підтверджує право партії впливати на вироблен</w:t>
      </w:r>
      <w:r w:rsidRPr="002A0A22">
        <w:rPr>
          <w:sz w:val="28"/>
          <w:szCs w:val="28"/>
          <w:lang w:val="uk-UA"/>
        </w:rPr>
        <w:softHyphen/>
        <w:t xml:space="preserve">ня державної політики.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Конституційна реформа надала політичним партіям можливість впливати на депутатів, які були обрані за її списком. Так, на рівні Основного Закону перед</w:t>
      </w:r>
      <w:r w:rsidRPr="002A0A22">
        <w:rPr>
          <w:sz w:val="28"/>
          <w:szCs w:val="28"/>
          <w:lang w:val="uk-UA"/>
        </w:rPr>
        <w:softHyphen/>
        <w:t>бачено, що в разі невходження такого депутата до партійної фракції з’їзд відповідної політичної партії (виборчого блоку політичних партій) приймає рішення про дострокове позбавлення мандата (частина шоста ст.78 Конституції України). З іншого боку, реалізація такого права вимагає і відповідних законодавчих змін.</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Участь у виборах та безпосередня діяльність у представницьких органах влади породжує право політичних партій на об’єднання з іншими політичними силами (блоки, коаліції). Зазначимо, що окремої констатації права політичних партій об’єднуватись у Законі України «Про політичні партії в Україні» немає. Але Закон «Про вибори народних депутатів України» (2005 </w:t>
      </w:r>
      <w:r w:rsidRPr="002A0A22">
        <w:rPr>
          <w:sz w:val="28"/>
          <w:szCs w:val="28"/>
          <w:lang w:val="en-US"/>
        </w:rPr>
        <w:t>p</w:t>
      </w:r>
      <w:r w:rsidRPr="002A0A22">
        <w:rPr>
          <w:sz w:val="28"/>
          <w:szCs w:val="28"/>
          <w:lang w:val="uk-UA"/>
        </w:rPr>
        <w:t>., частина перша ст. 56) дозволяє створення виборчих об’єднань (блоків): «Виборчий блок може бути утворено двома і більше партіями». Такі об’єднання, па думку М. Казакпаєва, не сприяють форму</w:t>
      </w:r>
      <w:r w:rsidRPr="002A0A22">
        <w:rPr>
          <w:sz w:val="28"/>
          <w:szCs w:val="28"/>
          <w:lang w:val="uk-UA"/>
        </w:rPr>
        <w:softHyphen/>
        <w:t>ванню повноцінної партійної системи, оскільки штучні блокові фракції мають інший непартійний статус у парламенті, ніж партійні фракції, які несуть всю відповідальність політичних партій перед своїми виборцями [74].Скасування ви</w:t>
      </w:r>
      <w:r w:rsidRPr="002A0A22">
        <w:rPr>
          <w:sz w:val="28"/>
          <w:szCs w:val="28"/>
          <w:lang w:val="uk-UA"/>
        </w:rPr>
        <w:softHyphen/>
        <w:t xml:space="preserve">борчих блоків як таких автоматично призведе до появи потужних партій, що дасть змогу структуризувати партійну систему.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Політичні партії мають право «підтримувати міжнародні зв’язки з політичними партіями, громадськими організаціями інших держав, міжнародними і міжурядовими організаціями, засновувати (вступати між собою у) міжнародні спілки з додержанням вимог цього Закону» (п. 4 частини першої ст. 12 Закону «Про політичні партії в Україні»). </w:t>
      </w:r>
    </w:p>
    <w:p w:rsidR="00B845B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Відповідно до Закону України «Про політичні партії в Україні» держава гарантує політичним партіям право на кошти та інше майно для здійснення своїх статутних завдань (частина перша ст. 14). </w:t>
      </w:r>
    </w:p>
    <w:p w:rsidR="00B845B2" w:rsidRDefault="00B845B2" w:rsidP="002A0A22">
      <w:pPr>
        <w:shd w:val="clear" w:color="auto" w:fill="FFFFFF"/>
        <w:spacing w:line="360" w:lineRule="auto"/>
        <w:ind w:firstLine="709"/>
        <w:contextualSpacing/>
        <w:rPr>
          <w:sz w:val="28"/>
          <w:szCs w:val="28"/>
          <w:lang w:val="uk-UA"/>
        </w:rPr>
      </w:pPr>
    </w:p>
    <w:p w:rsidR="00B845B2" w:rsidRPr="00B845B2" w:rsidRDefault="00B845B2" w:rsidP="00B845B2">
      <w:pPr>
        <w:shd w:val="clear" w:color="auto" w:fill="FFFFFF"/>
        <w:spacing w:line="360" w:lineRule="auto"/>
        <w:ind w:firstLine="709"/>
        <w:contextualSpacing/>
        <w:rPr>
          <w:sz w:val="28"/>
          <w:szCs w:val="28"/>
          <w:lang w:val="uk-UA"/>
        </w:rPr>
      </w:pPr>
      <w:r w:rsidRPr="00B845B2">
        <w:rPr>
          <w:noProof/>
          <w:sz w:val="28"/>
          <w:szCs w:val="28"/>
          <w:lang w:val="uk-UA" w:eastAsia="uk-UA"/>
        </w:rPr>
        <w:lastRenderedPageBreak/>
        <mc:AlternateContent>
          <mc:Choice Requires="wps">
            <w:drawing>
              <wp:anchor distT="0" distB="0" distL="114300" distR="114300" simplePos="0" relativeHeight="252556288" behindDoc="0" locked="0" layoutInCell="1" allowOverlap="1" wp14:anchorId="3DF65F63" wp14:editId="2FB636ED">
                <wp:simplePos x="0" y="0"/>
                <wp:positionH relativeFrom="column">
                  <wp:posOffset>4194810</wp:posOffset>
                </wp:positionH>
                <wp:positionV relativeFrom="paragraph">
                  <wp:posOffset>1074420</wp:posOffset>
                </wp:positionV>
                <wp:extent cx="238125" cy="571500"/>
                <wp:effectExtent l="0" t="0" r="28575" b="19050"/>
                <wp:wrapNone/>
                <wp:docPr id="162" name="Выгнутая вправо стрелка 162"/>
                <wp:cNvGraphicFramePr/>
                <a:graphic xmlns:a="http://schemas.openxmlformats.org/drawingml/2006/main">
                  <a:graphicData uri="http://schemas.microsoft.com/office/word/2010/wordprocessingShape">
                    <wps:wsp>
                      <wps:cNvSpPr/>
                      <wps:spPr>
                        <a:xfrm>
                          <a:off x="0" y="0"/>
                          <a:ext cx="238125" cy="57150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Выгнутая вправо стрелка 162" o:spid="_x0000_s1026" type="#_x0000_t103" style="position:absolute;margin-left:330.3pt;margin-top:84.6pt;width:18.75pt;height:45pt;z-index:25255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" adj="17100,20475,5400" fillcolor="black [3200]" strokecolor="black [1600]" strokeweight="2pt"/>
            </w:pict>
          </mc:Fallback>
        </mc:AlternateContent>
      </w:r>
      <w:r w:rsidRPr="00B845B2">
        <w:rPr>
          <w:noProof/>
          <w:sz w:val="28"/>
          <w:szCs w:val="28"/>
          <w:lang w:val="uk-UA" w:eastAsia="uk-UA"/>
        </w:rPr>
        <mc:AlternateContent>
          <mc:Choice Requires="wps">
            <w:drawing>
              <wp:anchor distT="0" distB="0" distL="114300" distR="114300" simplePos="0" relativeHeight="252555264" behindDoc="0" locked="0" layoutInCell="1" allowOverlap="1" wp14:anchorId="7C65F364" wp14:editId="6E37469A">
                <wp:simplePos x="0" y="0"/>
                <wp:positionH relativeFrom="column">
                  <wp:posOffset>1384935</wp:posOffset>
                </wp:positionH>
                <wp:positionV relativeFrom="paragraph">
                  <wp:posOffset>1074420</wp:posOffset>
                </wp:positionV>
                <wp:extent cx="257175" cy="619125"/>
                <wp:effectExtent l="0" t="0" r="28575" b="28575"/>
                <wp:wrapNone/>
                <wp:docPr id="163" name="Выгнутая влево стрелка 163"/>
                <wp:cNvGraphicFramePr/>
                <a:graphic xmlns:a="http://schemas.openxmlformats.org/drawingml/2006/main">
                  <a:graphicData uri="http://schemas.microsoft.com/office/word/2010/wordprocessingShape">
                    <wps:wsp>
                      <wps:cNvSpPr/>
                      <wps:spPr>
                        <a:xfrm>
                          <a:off x="0" y="0"/>
                          <a:ext cx="257175" cy="61912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Выгнутая влево стрелка 163" o:spid="_x0000_s1026" type="#_x0000_t102" style="position:absolute;margin-left:109.05pt;margin-top:84.6pt;width:20.25pt;height:48.75pt;z-index:25255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" adj="17114,20479,16200" fillcolor="black [3200]" strokecolor="black [1600]" strokeweight="2pt"/>
            </w:pict>
          </mc:Fallback>
        </mc:AlternateContent>
      </w:r>
      <w:r w:rsidRPr="00B845B2">
        <w:rPr>
          <w:noProof/>
          <w:sz w:val="28"/>
          <w:szCs w:val="28"/>
          <w:lang w:val="uk-UA" w:eastAsia="uk-UA"/>
        </w:rPr>
        <w:drawing>
          <wp:inline distT="0" distB="0" distL="0" distR="0" wp14:anchorId="599C64C6" wp14:editId="5FD2F03F">
            <wp:extent cx="5486400" cy="3200400"/>
            <wp:effectExtent l="0" t="0" r="0" b="19050"/>
            <wp:docPr id="164" name="Схема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Закону України «Про об’єднання громадян», дозволяє партії отримувати прибуток, правда, в обмеженій формі: «Політичні партії, створювані ними установи і організації не ма</w:t>
      </w:r>
      <w:r w:rsidRPr="002A0A22">
        <w:rPr>
          <w:sz w:val="28"/>
          <w:szCs w:val="28"/>
          <w:lang w:val="uk-UA"/>
        </w:rPr>
        <w:softHyphen/>
        <w:t>ють права засновувати підприємства, крім засобів масової інфор</w:t>
      </w:r>
      <w:r w:rsidRPr="002A0A22">
        <w:rPr>
          <w:sz w:val="28"/>
          <w:szCs w:val="28"/>
          <w:lang w:val="uk-UA"/>
        </w:rPr>
        <w:softHyphen/>
        <w:t>мації, та займатись господарською та іншою комерційною діяль</w:t>
      </w:r>
      <w:r w:rsidRPr="002A0A22">
        <w:rPr>
          <w:sz w:val="28"/>
          <w:szCs w:val="28"/>
          <w:lang w:val="uk-UA"/>
        </w:rPr>
        <w:softHyphen/>
        <w:t xml:space="preserve">ністю, </w:t>
      </w:r>
      <w:r w:rsidRPr="002A0A22">
        <w:rPr>
          <w:iCs/>
          <w:sz w:val="28"/>
          <w:szCs w:val="28"/>
          <w:lang w:val="uk-UA"/>
        </w:rPr>
        <w:t>за винятком продажу суспільно-політичної літератури, інших пропагандистсько-агітаційних матеріалів…</w:t>
      </w:r>
      <w:r w:rsidRPr="002A0A22">
        <w:rPr>
          <w:sz w:val="28"/>
          <w:szCs w:val="28"/>
          <w:lang w:val="uk-UA"/>
        </w:rPr>
        <w:t>» (частина друга ст. 24). Ця норма не лише позиціопує партії від бізнес-утворень, а й уточнює джерела їх доходів та майнові права. Визначальною для політичних партій є їх організаційна діяльність. До них належать: права членів політичної партії, права керівних органів партій стосовно її членів та інших організацій партії, право створювати регіональні та інші місцеві партійні структури тощо (ст. 8 Закону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 xml:space="preserve">До зовнішніх організаційних нрав політичних партій належать права на співпрацю з іншими структурами та захист прав своїх членів у органах влади та правосуддя.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Загалом, права партій є колективними, «незважаючи на те, що багато з них збігаються з індивідуальними конституційними пра</w:t>
      </w:r>
      <w:r w:rsidRPr="002A0A22">
        <w:rPr>
          <w:sz w:val="28"/>
          <w:szCs w:val="28"/>
          <w:lang w:val="uk-UA"/>
        </w:rPr>
        <w:softHyphen/>
        <w:t xml:space="preserve">вами громадян, вони належать не окремим індивідам, а їх об’єднанням </w:t>
      </w:r>
      <w:r w:rsidR="00B845B2">
        <w:rPr>
          <w:sz w:val="28"/>
          <w:szCs w:val="28"/>
          <w:lang w:val="uk-UA"/>
        </w:rPr>
        <w:noBreakHyphen/>
        <w:t xml:space="preserve"> політичним партіям,</w:t>
      </w:r>
      <w:r w:rsidRPr="002A0A22">
        <w:rPr>
          <w:sz w:val="28"/>
          <w:szCs w:val="28"/>
          <w:lang w:val="uk-UA"/>
        </w:rPr>
        <w:t xml:space="preserve"> як специфічним суб’єктам права і можуть бути реалізовані тільки ними»</w:t>
      </w:r>
      <w:r w:rsidR="00B845B2">
        <w:rPr>
          <w:sz w:val="28"/>
          <w:szCs w:val="28"/>
          <w:lang w:val="uk-UA"/>
        </w:rPr>
        <w:t>.</w:t>
      </w:r>
    </w:p>
    <w:p w:rsidR="00B845B2" w:rsidRDefault="00B845B2" w:rsidP="00B845B2">
      <w:pPr>
        <w:shd w:val="clear" w:color="auto" w:fill="FFFFFF"/>
        <w:spacing w:line="360" w:lineRule="auto"/>
        <w:ind w:firstLine="709"/>
        <w:contextualSpacing/>
        <w:rPr>
          <w:sz w:val="28"/>
          <w:szCs w:val="28"/>
          <w:lang w:val="uk-UA"/>
        </w:rPr>
      </w:pPr>
      <w:r>
        <w:rPr>
          <w:sz w:val="28"/>
          <w:szCs w:val="28"/>
          <w:lang w:val="uk-UA"/>
        </w:rPr>
        <w:lastRenderedPageBreak/>
        <w:t>Треба звернути увагу на ч</w:t>
      </w:r>
      <w:r w:rsidR="002A0A22" w:rsidRPr="002A0A22">
        <w:rPr>
          <w:sz w:val="28"/>
          <w:szCs w:val="28"/>
          <w:lang w:val="uk-UA"/>
        </w:rPr>
        <w:t>іткий перелік обов’язків політичних партій закріплений у частині другій ст. 15 Закону Республіки Казахстан «Про політичні партії».</w:t>
      </w:r>
    </w:p>
    <w:tbl>
      <w:tblPr>
        <w:tblStyle w:val="ac"/>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9"/>
        <w:gridCol w:w="8895"/>
      </w:tblGrid>
      <w:tr w:rsidR="00B845B2" w:rsidTr="00871E41">
        <w:trPr>
          <w:trHeight w:val="511"/>
        </w:trPr>
        <w:tc>
          <w:tcPr>
            <w:tcW w:w="9604" w:type="dxa"/>
            <w:gridSpan w:val="2"/>
          </w:tcPr>
          <w:p w:rsidR="00B845B2" w:rsidRDefault="00B845B2" w:rsidP="00B845B2">
            <w:pPr>
              <w:spacing w:line="360" w:lineRule="auto"/>
              <w:contextualSpacing/>
              <w:jc w:val="center"/>
              <w:rPr>
                <w:sz w:val="28"/>
                <w:szCs w:val="28"/>
                <w:lang w:val="uk-UA"/>
              </w:rPr>
            </w:pPr>
            <w:r w:rsidRPr="00B845B2">
              <w:rPr>
                <w:sz w:val="28"/>
                <w:szCs w:val="28"/>
                <w:lang w:val="uk-UA"/>
              </w:rPr>
              <w:t>З</w:t>
            </w:r>
            <w:r w:rsidRPr="00B845B2">
              <w:rPr>
                <w:b/>
                <w:sz w:val="28"/>
                <w:szCs w:val="28"/>
                <w:lang w:val="uk-UA"/>
              </w:rPr>
              <w:t xml:space="preserve">акон «Про політичні партії» республіки Казахстан </w:t>
            </w:r>
          </w:p>
        </w:tc>
      </w:tr>
      <w:tr w:rsidR="00B845B2" w:rsidTr="00871E41">
        <w:tc>
          <w:tcPr>
            <w:tcW w:w="709" w:type="dxa"/>
          </w:tcPr>
          <w:p w:rsidR="00B845B2" w:rsidRDefault="00B845B2" w:rsidP="002A0A22">
            <w:pPr>
              <w:spacing w:line="360" w:lineRule="auto"/>
              <w:contextualSpacing/>
              <w:rPr>
                <w:sz w:val="28"/>
                <w:szCs w:val="28"/>
                <w:lang w:val="uk-UA"/>
              </w:rPr>
            </w:pPr>
            <w:r>
              <w:rPr>
                <w:sz w:val="28"/>
                <w:szCs w:val="28"/>
                <w:lang w:val="uk-UA"/>
              </w:rPr>
              <w:t>1.</w:t>
            </w:r>
          </w:p>
        </w:tc>
        <w:tc>
          <w:tcPr>
            <w:tcW w:w="8895" w:type="dxa"/>
          </w:tcPr>
          <w:p w:rsidR="00B845B2" w:rsidRDefault="00B845B2" w:rsidP="00B845B2">
            <w:pPr>
              <w:spacing w:line="360" w:lineRule="auto"/>
              <w:contextualSpacing/>
              <w:rPr>
                <w:sz w:val="28"/>
                <w:szCs w:val="28"/>
                <w:lang w:val="uk-UA"/>
              </w:rPr>
            </w:pPr>
            <w:r w:rsidRPr="00B845B2">
              <w:rPr>
                <w:sz w:val="28"/>
                <w:szCs w:val="28"/>
                <w:lang w:val="uk-UA"/>
              </w:rPr>
              <w:t>політичні партії зобов’язані</w:t>
            </w:r>
            <w:r>
              <w:rPr>
                <w:sz w:val="28"/>
                <w:szCs w:val="28"/>
                <w:lang w:val="uk-UA"/>
              </w:rPr>
              <w:t xml:space="preserve"> </w:t>
            </w:r>
            <w:r w:rsidRPr="00B845B2">
              <w:rPr>
                <w:sz w:val="28"/>
                <w:szCs w:val="28"/>
                <w:lang w:val="uk-UA"/>
              </w:rPr>
              <w:t>дотримуватися вимог Конституції та законодавства Республіки Казахстан</w:t>
            </w:r>
          </w:p>
        </w:tc>
      </w:tr>
      <w:tr w:rsidR="00B845B2" w:rsidTr="00871E41">
        <w:tc>
          <w:tcPr>
            <w:tcW w:w="709" w:type="dxa"/>
          </w:tcPr>
          <w:p w:rsidR="00B845B2" w:rsidRDefault="00B845B2" w:rsidP="002A0A22">
            <w:pPr>
              <w:spacing w:line="360" w:lineRule="auto"/>
              <w:contextualSpacing/>
              <w:rPr>
                <w:sz w:val="28"/>
                <w:szCs w:val="28"/>
                <w:lang w:val="uk-UA"/>
              </w:rPr>
            </w:pPr>
            <w:r>
              <w:rPr>
                <w:sz w:val="28"/>
                <w:szCs w:val="28"/>
                <w:lang w:val="uk-UA"/>
              </w:rPr>
              <w:t>2.</w:t>
            </w:r>
          </w:p>
        </w:tc>
        <w:tc>
          <w:tcPr>
            <w:tcW w:w="8895" w:type="dxa"/>
          </w:tcPr>
          <w:p w:rsidR="00B845B2" w:rsidRDefault="00B845B2" w:rsidP="002A0A22">
            <w:pPr>
              <w:spacing w:line="360" w:lineRule="auto"/>
              <w:contextualSpacing/>
              <w:rPr>
                <w:sz w:val="28"/>
                <w:szCs w:val="28"/>
                <w:lang w:val="uk-UA"/>
              </w:rPr>
            </w:pPr>
            <w:r w:rsidRPr="00B845B2">
              <w:rPr>
                <w:sz w:val="28"/>
                <w:szCs w:val="28"/>
                <w:lang w:val="uk-UA"/>
              </w:rPr>
              <w:t>забезпечувати кожному громадянину можливість ознайомитися з документами, рішеннями та джерелами інформації, які стосу</w:t>
            </w:r>
            <w:r w:rsidRPr="00B845B2">
              <w:rPr>
                <w:sz w:val="28"/>
                <w:szCs w:val="28"/>
                <w:lang w:val="uk-UA"/>
              </w:rPr>
              <w:softHyphen/>
              <w:t>ються його прав та інтересів</w:t>
            </w:r>
          </w:p>
        </w:tc>
      </w:tr>
      <w:tr w:rsidR="00B845B2" w:rsidRPr="00041EB5" w:rsidTr="00871E41">
        <w:tc>
          <w:tcPr>
            <w:tcW w:w="709" w:type="dxa"/>
          </w:tcPr>
          <w:p w:rsidR="00B845B2" w:rsidRDefault="00B845B2" w:rsidP="002A0A22">
            <w:pPr>
              <w:spacing w:line="360" w:lineRule="auto"/>
              <w:contextualSpacing/>
              <w:rPr>
                <w:sz w:val="28"/>
                <w:szCs w:val="28"/>
                <w:lang w:val="uk-UA"/>
              </w:rPr>
            </w:pPr>
            <w:r>
              <w:rPr>
                <w:sz w:val="28"/>
                <w:szCs w:val="28"/>
                <w:lang w:val="uk-UA"/>
              </w:rPr>
              <w:t>3.</w:t>
            </w:r>
          </w:p>
        </w:tc>
        <w:tc>
          <w:tcPr>
            <w:tcW w:w="8895" w:type="dxa"/>
          </w:tcPr>
          <w:p w:rsidR="00B845B2" w:rsidRPr="00B845B2" w:rsidRDefault="00B845B2" w:rsidP="002A0A22">
            <w:pPr>
              <w:spacing w:line="360" w:lineRule="auto"/>
              <w:contextualSpacing/>
              <w:rPr>
                <w:sz w:val="28"/>
                <w:szCs w:val="28"/>
                <w:lang w:val="uk-UA"/>
              </w:rPr>
            </w:pPr>
            <w:r w:rsidRPr="00B845B2">
              <w:rPr>
                <w:sz w:val="28"/>
                <w:szCs w:val="28"/>
                <w:lang w:val="uk-UA"/>
              </w:rPr>
              <w:t>інформувати реєстраційний орган про зміну місця знаходження постійно діючого органу і дані про керівництво</w:t>
            </w:r>
          </w:p>
        </w:tc>
      </w:tr>
      <w:tr w:rsidR="00B845B2" w:rsidTr="00871E41">
        <w:tc>
          <w:tcPr>
            <w:tcW w:w="709" w:type="dxa"/>
          </w:tcPr>
          <w:p w:rsidR="00B845B2" w:rsidRDefault="00871E41" w:rsidP="002A0A22">
            <w:pPr>
              <w:spacing w:line="360" w:lineRule="auto"/>
              <w:contextualSpacing/>
              <w:rPr>
                <w:sz w:val="28"/>
                <w:szCs w:val="28"/>
                <w:lang w:val="uk-UA"/>
              </w:rPr>
            </w:pPr>
            <w:r>
              <w:rPr>
                <w:sz w:val="28"/>
                <w:szCs w:val="28"/>
                <w:lang w:val="uk-UA"/>
              </w:rPr>
              <w:t>4.</w:t>
            </w:r>
          </w:p>
        </w:tc>
        <w:tc>
          <w:tcPr>
            <w:tcW w:w="8895" w:type="dxa"/>
          </w:tcPr>
          <w:p w:rsidR="00B845B2" w:rsidRPr="00B845B2" w:rsidRDefault="00871E41" w:rsidP="002A0A22">
            <w:pPr>
              <w:spacing w:line="360" w:lineRule="auto"/>
              <w:contextualSpacing/>
              <w:rPr>
                <w:sz w:val="28"/>
                <w:szCs w:val="28"/>
                <w:lang w:val="uk-UA"/>
              </w:rPr>
            </w:pPr>
            <w:r w:rsidRPr="00871E41">
              <w:rPr>
                <w:sz w:val="28"/>
                <w:szCs w:val="28"/>
                <w:lang w:val="uk-UA"/>
              </w:rPr>
              <w:t>подавати податковим органам звіт про свою фінансову діяльність у визначені періоди та в потрібному обсязі, встановленому законодавством</w:t>
            </w:r>
          </w:p>
        </w:tc>
      </w:tr>
    </w:tbl>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Регламентація обов’язків політичних партій не лише накладає на політичну партію певні зобов’язання, а й дає можливість уни</w:t>
      </w:r>
      <w:r w:rsidRPr="002A0A22">
        <w:rPr>
          <w:sz w:val="28"/>
          <w:szCs w:val="28"/>
          <w:lang w:val="uk-UA"/>
        </w:rPr>
        <w:softHyphen/>
        <w:t>кати будь-яких непорозумінь з органами державної влади. «Кожна політична партія, у всякому разі у вільній демократичній державі, щонайменше зобов’язана у своєму публічному прояві, у формі та стилі своєї політичної діяльності визнавати найвищі конституційні вартості, як обов’язкові для себе». Тому Закон України «Про політичні партії в Україні» підкреслює, що «у разі порушення політичними партіями Конституції України, цього та інших законів України до них можуть бути вжиті ... за</w:t>
      </w:r>
      <w:r w:rsidRPr="002A0A22">
        <w:rPr>
          <w:sz w:val="28"/>
          <w:szCs w:val="28"/>
          <w:lang w:val="uk-UA"/>
        </w:rPr>
        <w:softHyphen/>
        <w:t>ходи»</w:t>
      </w:r>
      <w:r w:rsidR="00871E41">
        <w:rPr>
          <w:sz w:val="28"/>
          <w:szCs w:val="28"/>
          <w:lang w:val="uk-UA"/>
        </w:rPr>
        <w:t xml:space="preserve"> </w:t>
      </w:r>
      <w:r w:rsidRPr="002A0A22">
        <w:rPr>
          <w:sz w:val="28"/>
          <w:szCs w:val="28"/>
          <w:lang w:val="uk-UA"/>
        </w:rPr>
        <w:t>(ст. 19).</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Щодо обов’язку дотримуватися статуту партії, то позитивним моментом є те, що своїм статусом члени партії встановлюють права, якими вони користуватимуться, і ті обов’язки, які вони виконуватимуть. Але статут не є нормативио-правовим актом, тому без законодавчо</w:t>
      </w:r>
      <w:r w:rsidRPr="002A0A22">
        <w:rPr>
          <w:sz w:val="28"/>
          <w:szCs w:val="28"/>
          <w:lang w:val="uk-UA"/>
        </w:rPr>
        <w:softHyphen/>
        <w:t xml:space="preserve">го закріплення відповідних обов’язків партія не зобов’язана їх викопувати.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lastRenderedPageBreak/>
        <w:t>Окремим напрямом правового регулювання діяльності політич</w:t>
      </w:r>
      <w:r w:rsidRPr="002A0A22">
        <w:rPr>
          <w:sz w:val="28"/>
          <w:szCs w:val="28"/>
          <w:lang w:val="uk-UA"/>
        </w:rPr>
        <w:softHyphen/>
        <w:t>них партій є їхні обов’язки, права і дії під час виборів. Партія зобов’язана висувати свого кандидата на поса</w:t>
      </w:r>
      <w:r w:rsidRPr="002A0A22">
        <w:rPr>
          <w:sz w:val="28"/>
          <w:szCs w:val="28"/>
          <w:lang w:val="uk-UA"/>
        </w:rPr>
        <w:softHyphen/>
        <w:t xml:space="preserve">ду Президента та депутата Верховної Ради України хоча б раз на десять років. </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Зрозуміло, що в такий спосіб законодавець намагається струк-турувати партійну систему та активізувати діяльність політичних партій, зрештою запобігти формуванню однопартійної системи.</w:t>
      </w:r>
    </w:p>
    <w:p w:rsid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Зважаючи на процес реєстрації політичної партії (ч.3 ст. 10 Закону «Про політичні партії в Україні»), закон закладає основні принципи реєстрації, тобто обов’яз</w:t>
      </w:r>
      <w:r w:rsidRPr="002A0A22">
        <w:rPr>
          <w:sz w:val="28"/>
          <w:szCs w:val="28"/>
          <w:lang w:val="uk-UA"/>
        </w:rPr>
        <w:softHyphen/>
        <w:t>ки політичної партії у зв’язку з реєстраційним та постреєстра-ційиим процесом. До них належать:</w:t>
      </w:r>
    </w:p>
    <w:p w:rsidR="00871E41" w:rsidRDefault="00871E41" w:rsidP="002A0A22">
      <w:pPr>
        <w:shd w:val="clear" w:color="auto" w:fill="FFFFFF"/>
        <w:spacing w:line="360" w:lineRule="auto"/>
        <w:ind w:firstLine="709"/>
        <w:contextualSpacing/>
        <w:rPr>
          <w:sz w:val="28"/>
          <w:szCs w:val="28"/>
          <w:lang w:val="uk-UA"/>
        </w:rPr>
      </w:pPr>
    </w:p>
    <w:p w:rsidR="00871E41" w:rsidRPr="002A0A22" w:rsidRDefault="00871E41" w:rsidP="002A0A22">
      <w:pPr>
        <w:shd w:val="clear" w:color="auto" w:fill="FFFFFF"/>
        <w:spacing w:line="360" w:lineRule="auto"/>
        <w:ind w:firstLine="709"/>
        <w:contextualSpacing/>
        <w:rPr>
          <w:sz w:val="28"/>
          <w:szCs w:val="28"/>
          <w:lang w:val="uk-UA"/>
        </w:rPr>
      </w:pPr>
      <w:r>
        <w:rPr>
          <w:noProof/>
          <w:sz w:val="28"/>
          <w:szCs w:val="28"/>
          <w:lang w:val="uk-UA" w:eastAsia="uk-UA"/>
        </w:rPr>
        <w:drawing>
          <wp:inline distT="0" distB="0" distL="0" distR="0">
            <wp:extent cx="5486400" cy="3200400"/>
            <wp:effectExtent l="0" t="57150" r="0" b="114300"/>
            <wp:docPr id="166" name="Схема 1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t>Законодавство звертає особливу увагу па фінансування політичної партії, яка зобов’язана щорічно публікувати в загаль</w:t>
      </w:r>
      <w:r w:rsidRPr="002A0A22">
        <w:rPr>
          <w:sz w:val="28"/>
          <w:szCs w:val="28"/>
          <w:lang w:val="uk-UA"/>
        </w:rPr>
        <w:softHyphen/>
        <w:t>нодержавному засобі масової інформації фінансовий звіт про до</w:t>
      </w:r>
      <w:r w:rsidRPr="002A0A22">
        <w:rPr>
          <w:sz w:val="28"/>
          <w:szCs w:val="28"/>
          <w:lang w:val="uk-UA"/>
        </w:rPr>
        <w:softHyphen/>
        <w:t>ходи і видатки, звіт про обсяг та напрями використання коштів, виділених із Державного бюджету України на фінансування ста</w:t>
      </w:r>
      <w:r w:rsidRPr="002A0A22">
        <w:rPr>
          <w:sz w:val="28"/>
          <w:szCs w:val="28"/>
          <w:lang w:val="uk-UA"/>
        </w:rPr>
        <w:softHyphen/>
        <w:t>тутної діяльності політичної партії, а також звіт про майно політичної партії (частина перша ст. 17 Закону України «Про політичні партії в Україні»).</w:t>
      </w:r>
    </w:p>
    <w:p w:rsidR="002A0A22" w:rsidRPr="002A0A22" w:rsidRDefault="002A0A22" w:rsidP="002A0A22">
      <w:pPr>
        <w:shd w:val="clear" w:color="auto" w:fill="FFFFFF"/>
        <w:spacing w:line="360" w:lineRule="auto"/>
        <w:ind w:firstLine="709"/>
        <w:contextualSpacing/>
        <w:rPr>
          <w:sz w:val="28"/>
          <w:szCs w:val="28"/>
          <w:lang w:val="uk-UA"/>
        </w:rPr>
      </w:pPr>
      <w:r w:rsidRPr="002A0A22">
        <w:rPr>
          <w:sz w:val="28"/>
          <w:szCs w:val="28"/>
          <w:lang w:val="uk-UA"/>
        </w:rPr>
        <w:lastRenderedPageBreak/>
        <w:t>У підсумку слід сказати, що права і обов’язки політичних партій загалом визначені. Але якщо права закріплюються окремою статтею, то обов’язки розпорошені у низці законів України. Такий стан кон-ституційно-правової регламентації діяльності політичних партій вирівнюється за рахунок того, що обов’язки в цілому відповідають закріпленим правам.</w:t>
      </w:r>
    </w:p>
    <w:p w:rsidR="003C4BDB" w:rsidRPr="003C4BDB" w:rsidRDefault="003C4BDB" w:rsidP="003C4BDB">
      <w:pPr>
        <w:shd w:val="clear" w:color="auto" w:fill="FFFFFF"/>
        <w:spacing w:line="360" w:lineRule="auto"/>
        <w:ind w:firstLine="709"/>
        <w:contextualSpacing/>
        <w:rPr>
          <w:sz w:val="28"/>
          <w:szCs w:val="28"/>
          <w:lang w:val="uk-UA"/>
        </w:rPr>
      </w:pPr>
      <w:r w:rsidRPr="003C4BDB">
        <w:rPr>
          <w:sz w:val="28"/>
          <w:szCs w:val="28"/>
          <w:lang w:val="uk-UA"/>
        </w:rPr>
        <w:t>Отже, на підставі проведеного порівняльного аналізу законодавства України та окремих країн ЄС можна визначити, що предметом державного контролю за діяльністю політичних партій у виборчому процесі є формування виборчих фондів політичних партій, дотримання вимог законодавства під час проведення передвиборної агітації, повнота, достовірність і своєчасність подання звітів про надходження й використання коштів виборчих фондів політичних партій.</w:t>
      </w:r>
    </w:p>
    <w:p w:rsidR="003C4BDB" w:rsidRPr="003C4BDB" w:rsidRDefault="003C4BDB" w:rsidP="003C4BDB">
      <w:pPr>
        <w:shd w:val="clear" w:color="auto" w:fill="FFFFFF"/>
        <w:spacing w:line="360" w:lineRule="auto"/>
        <w:ind w:firstLine="709"/>
        <w:contextualSpacing/>
        <w:rPr>
          <w:b/>
          <w:bCs/>
          <w:iCs/>
          <w:sz w:val="28"/>
          <w:szCs w:val="28"/>
          <w:lang w:val="uk-UA"/>
        </w:rPr>
      </w:pPr>
    </w:p>
    <w:p w:rsidR="002A0A22" w:rsidRPr="002A0A22" w:rsidRDefault="002A0A22" w:rsidP="002A0A22">
      <w:pPr>
        <w:shd w:val="clear" w:color="auto" w:fill="FFFFFF"/>
        <w:spacing w:line="360" w:lineRule="auto"/>
        <w:ind w:firstLine="709"/>
        <w:contextualSpacing/>
        <w:rPr>
          <w:sz w:val="28"/>
          <w:szCs w:val="28"/>
          <w:lang w:val="uk-UA"/>
        </w:rPr>
      </w:pPr>
    </w:p>
    <w:p w:rsidR="002A0A22" w:rsidRPr="002A0A22" w:rsidRDefault="002A0A22" w:rsidP="002A0A22">
      <w:pPr>
        <w:shd w:val="clear" w:color="auto" w:fill="FFFFFF"/>
        <w:spacing w:line="360" w:lineRule="auto"/>
        <w:ind w:firstLine="709"/>
        <w:contextualSpacing/>
        <w:rPr>
          <w:sz w:val="28"/>
          <w:szCs w:val="28"/>
          <w:lang w:val="uk-UA"/>
        </w:rPr>
      </w:pPr>
    </w:p>
    <w:p w:rsidR="002A0A22" w:rsidRPr="002A0A22" w:rsidRDefault="002A0A22" w:rsidP="002A0A22">
      <w:pPr>
        <w:shd w:val="clear" w:color="auto" w:fill="FFFFFF"/>
        <w:spacing w:line="360" w:lineRule="auto"/>
        <w:ind w:firstLine="709"/>
        <w:contextualSpacing/>
        <w:rPr>
          <w:sz w:val="28"/>
          <w:szCs w:val="28"/>
          <w:lang w:val="uk-UA"/>
        </w:rPr>
      </w:pPr>
    </w:p>
    <w:p w:rsidR="002A0A22" w:rsidRPr="002A0A22" w:rsidRDefault="002A0A22" w:rsidP="002A0A22">
      <w:pPr>
        <w:shd w:val="clear" w:color="auto" w:fill="FFFFFF"/>
        <w:spacing w:line="360" w:lineRule="auto"/>
        <w:ind w:firstLine="709"/>
        <w:contextualSpacing/>
        <w:rPr>
          <w:sz w:val="28"/>
          <w:szCs w:val="28"/>
          <w:lang w:val="uk-UA"/>
        </w:rPr>
      </w:pPr>
    </w:p>
    <w:p w:rsidR="009D1788" w:rsidRDefault="009D1788" w:rsidP="00117315">
      <w:pPr>
        <w:shd w:val="clear" w:color="auto" w:fill="FFFFFF"/>
        <w:spacing w:line="360" w:lineRule="auto"/>
        <w:ind w:firstLine="709"/>
        <w:contextualSpacing/>
        <w:rPr>
          <w:sz w:val="28"/>
          <w:szCs w:val="28"/>
          <w:lang w:val="uk-UA"/>
        </w:rPr>
      </w:pPr>
    </w:p>
    <w:p w:rsidR="009D1788" w:rsidRDefault="009D1788" w:rsidP="00117315">
      <w:pPr>
        <w:shd w:val="clear" w:color="auto" w:fill="FFFFFF"/>
        <w:spacing w:line="360" w:lineRule="auto"/>
        <w:ind w:firstLine="709"/>
        <w:contextualSpacing/>
        <w:rPr>
          <w:sz w:val="28"/>
          <w:szCs w:val="28"/>
          <w:lang w:val="uk-UA"/>
        </w:rPr>
      </w:pPr>
    </w:p>
    <w:p w:rsidR="00102B79" w:rsidRDefault="00102B79" w:rsidP="00117315">
      <w:pPr>
        <w:shd w:val="clear" w:color="auto" w:fill="FFFFFF"/>
        <w:spacing w:line="360" w:lineRule="auto"/>
        <w:ind w:firstLine="709"/>
        <w:contextualSpacing/>
        <w:rPr>
          <w:sz w:val="28"/>
          <w:szCs w:val="28"/>
          <w:lang w:val="uk-UA"/>
        </w:rPr>
      </w:pPr>
      <w:r>
        <w:rPr>
          <w:sz w:val="28"/>
          <w:szCs w:val="28"/>
          <w:lang w:val="uk-UA"/>
        </w:rPr>
        <w:br w:type="page"/>
      </w:r>
    </w:p>
    <w:p w:rsidR="00AB1FFD" w:rsidRPr="00AE1F20" w:rsidRDefault="00AB1FFD" w:rsidP="0084311A">
      <w:pPr>
        <w:pStyle w:val="Just"/>
        <w:spacing w:before="0" w:after="0" w:line="360" w:lineRule="auto"/>
        <w:ind w:firstLine="0"/>
        <w:jc w:val="center"/>
        <w:rPr>
          <w:sz w:val="28"/>
          <w:szCs w:val="28"/>
          <w:lang w:val="uk-UA"/>
        </w:rPr>
      </w:pPr>
      <w:r w:rsidRPr="00FE53DE">
        <w:rPr>
          <w:sz w:val="28"/>
          <w:szCs w:val="28"/>
          <w:lang w:val="uk-UA"/>
        </w:rPr>
        <w:lastRenderedPageBreak/>
        <w:t>ВИ</w:t>
      </w:r>
      <w:r w:rsidR="007E124D" w:rsidRPr="00FE53DE">
        <w:rPr>
          <w:sz w:val="28"/>
          <w:szCs w:val="28"/>
          <w:lang w:val="uk-UA"/>
        </w:rPr>
        <w:t>C</w:t>
      </w:r>
      <w:r w:rsidRPr="00FE53DE">
        <w:rPr>
          <w:sz w:val="28"/>
          <w:szCs w:val="28"/>
          <w:lang w:val="uk-UA"/>
        </w:rPr>
        <w:t>НОВКИ</w:t>
      </w:r>
    </w:p>
    <w:p w:rsidR="00AB1FFD" w:rsidRPr="00BB09E4" w:rsidRDefault="00AB1FFD" w:rsidP="0084311A">
      <w:pPr>
        <w:pStyle w:val="Just"/>
        <w:spacing w:before="0" w:after="0" w:line="360" w:lineRule="auto"/>
        <w:ind w:firstLine="567"/>
        <w:jc w:val="center"/>
        <w:rPr>
          <w:b/>
          <w:sz w:val="28"/>
          <w:szCs w:val="28"/>
          <w:lang w:val="uk-UA"/>
        </w:rPr>
      </w:pPr>
    </w:p>
    <w:p w:rsidR="00D5464E" w:rsidRPr="00BB09E4" w:rsidRDefault="00D5464E" w:rsidP="0084311A">
      <w:pPr>
        <w:pStyle w:val="Just"/>
        <w:spacing w:before="0" w:after="0" w:line="360" w:lineRule="auto"/>
        <w:ind w:firstLine="567"/>
        <w:jc w:val="center"/>
        <w:rPr>
          <w:b/>
          <w:sz w:val="28"/>
          <w:szCs w:val="28"/>
          <w:lang w:val="uk-UA"/>
        </w:rPr>
      </w:pPr>
    </w:p>
    <w:p w:rsidR="001323CB" w:rsidRPr="00CB55DA" w:rsidRDefault="001323CB" w:rsidP="00CB55DA">
      <w:pPr>
        <w:pStyle w:val="af"/>
        <w:spacing w:line="360" w:lineRule="auto"/>
        <w:ind w:firstLine="709"/>
        <w:rPr>
          <w:sz w:val="28"/>
          <w:szCs w:val="28"/>
        </w:rPr>
      </w:pPr>
      <w:r w:rsidRPr="00CB55DA">
        <w:rPr>
          <w:sz w:val="28"/>
          <w:szCs w:val="28"/>
        </w:rPr>
        <w:t>У до</w:t>
      </w:r>
      <w:r w:rsidR="00184E4F">
        <w:rPr>
          <w:sz w:val="28"/>
          <w:szCs w:val="28"/>
        </w:rPr>
        <w:t>c</w:t>
      </w:r>
      <w:r w:rsidRPr="00CB55DA">
        <w:rPr>
          <w:sz w:val="28"/>
          <w:szCs w:val="28"/>
        </w:rPr>
        <w:t>л</w:t>
      </w:r>
      <w:r w:rsidR="00184E4F">
        <w:rPr>
          <w:sz w:val="28"/>
          <w:szCs w:val="28"/>
        </w:rPr>
        <w:t>i</w:t>
      </w:r>
      <w:r w:rsidRPr="00CB55DA">
        <w:rPr>
          <w:sz w:val="28"/>
          <w:szCs w:val="28"/>
        </w:rPr>
        <w:t>дженн</w:t>
      </w:r>
      <w:r w:rsidR="00184E4F">
        <w:rPr>
          <w:sz w:val="28"/>
          <w:szCs w:val="28"/>
        </w:rPr>
        <w:t>i</w:t>
      </w:r>
      <w:r w:rsidRPr="00CB55DA">
        <w:rPr>
          <w:sz w:val="28"/>
          <w:szCs w:val="28"/>
        </w:rPr>
        <w:t xml:space="preserve"> зд</w:t>
      </w:r>
      <w:r w:rsidR="00184E4F">
        <w:rPr>
          <w:sz w:val="28"/>
          <w:szCs w:val="28"/>
        </w:rPr>
        <w:t>i</w:t>
      </w:r>
      <w:r w:rsidRPr="00CB55DA">
        <w:rPr>
          <w:sz w:val="28"/>
          <w:szCs w:val="28"/>
        </w:rPr>
        <w:t>й</w:t>
      </w:r>
      <w:r w:rsidR="00184E4F">
        <w:rPr>
          <w:sz w:val="28"/>
          <w:szCs w:val="28"/>
        </w:rPr>
        <w:t>c</w:t>
      </w:r>
      <w:r w:rsidRPr="00CB55DA">
        <w:rPr>
          <w:sz w:val="28"/>
          <w:szCs w:val="28"/>
        </w:rPr>
        <w:t>нено теоретичне уз</w:t>
      </w:r>
      <w:r w:rsidR="005D5048">
        <w:rPr>
          <w:sz w:val="28"/>
          <w:szCs w:val="28"/>
        </w:rPr>
        <w:t>a</w:t>
      </w:r>
      <w:r w:rsidRPr="00CB55DA">
        <w:rPr>
          <w:sz w:val="28"/>
          <w:szCs w:val="28"/>
        </w:rPr>
        <w:t>г</w:t>
      </w:r>
      <w:r w:rsidR="005D5048">
        <w:rPr>
          <w:sz w:val="28"/>
          <w:szCs w:val="28"/>
        </w:rPr>
        <w:t>a</w:t>
      </w:r>
      <w:r w:rsidRPr="00CB55DA">
        <w:rPr>
          <w:sz w:val="28"/>
          <w:szCs w:val="28"/>
        </w:rPr>
        <w:t>льнення й нове вир</w:t>
      </w:r>
      <w:r w:rsidR="00184E4F">
        <w:rPr>
          <w:sz w:val="28"/>
          <w:szCs w:val="28"/>
        </w:rPr>
        <w:t>i</w:t>
      </w:r>
      <w:r w:rsidRPr="00CB55DA">
        <w:rPr>
          <w:sz w:val="28"/>
          <w:szCs w:val="28"/>
        </w:rPr>
        <w:t>шення н</w:t>
      </w:r>
      <w:r w:rsidR="005D5048">
        <w:rPr>
          <w:sz w:val="28"/>
          <w:szCs w:val="28"/>
        </w:rPr>
        <w:t>a</w:t>
      </w:r>
      <w:r w:rsidRPr="00CB55DA">
        <w:rPr>
          <w:sz w:val="28"/>
          <w:szCs w:val="28"/>
        </w:rPr>
        <w:t xml:space="preserve">укової проблеми </w:t>
      </w:r>
      <w:r w:rsidR="000451AE">
        <w:rPr>
          <w:sz w:val="28"/>
          <w:szCs w:val="28"/>
        </w:rPr>
        <w:t>щодо п</w:t>
      </w:r>
      <w:r w:rsidR="000451AE" w:rsidRPr="000451AE">
        <w:rPr>
          <w:bCs/>
          <w:sz w:val="28"/>
          <w:szCs w:val="28"/>
        </w:rPr>
        <w:t>рав й обов’язк</w:t>
      </w:r>
      <w:r w:rsidR="000451AE">
        <w:rPr>
          <w:bCs/>
          <w:sz w:val="28"/>
          <w:szCs w:val="28"/>
        </w:rPr>
        <w:t>ів</w:t>
      </w:r>
      <w:r w:rsidR="000451AE" w:rsidRPr="000451AE">
        <w:rPr>
          <w:bCs/>
          <w:sz w:val="28"/>
          <w:szCs w:val="28"/>
        </w:rPr>
        <w:t xml:space="preserve"> політичних партій в Україні: державно-правове регулювання.</w:t>
      </w:r>
      <w:r w:rsidRPr="00CB55DA">
        <w:rPr>
          <w:sz w:val="28"/>
          <w:szCs w:val="28"/>
        </w:rPr>
        <w:t>.</w:t>
      </w:r>
      <w:r w:rsidR="00CB55DA" w:rsidRPr="00CB55DA">
        <w:rPr>
          <w:sz w:val="28"/>
          <w:szCs w:val="28"/>
        </w:rPr>
        <w:t xml:space="preserve"> </w:t>
      </w:r>
    </w:p>
    <w:p w:rsidR="001323CB" w:rsidRPr="00CB55DA" w:rsidRDefault="001323CB" w:rsidP="00CB55DA">
      <w:pPr>
        <w:pStyle w:val="af"/>
        <w:spacing w:line="360" w:lineRule="auto"/>
        <w:ind w:firstLine="709"/>
        <w:rPr>
          <w:sz w:val="28"/>
          <w:szCs w:val="28"/>
        </w:rPr>
      </w:pPr>
      <w:r w:rsidRPr="00CB55DA">
        <w:rPr>
          <w:sz w:val="28"/>
          <w:szCs w:val="28"/>
        </w:rPr>
        <w:t>О</w:t>
      </w:r>
      <w:r w:rsidR="00184E4F">
        <w:rPr>
          <w:sz w:val="28"/>
          <w:szCs w:val="28"/>
        </w:rPr>
        <w:t>c</w:t>
      </w:r>
      <w:r w:rsidRPr="00CB55DA">
        <w:rPr>
          <w:sz w:val="28"/>
          <w:szCs w:val="28"/>
        </w:rPr>
        <w:t>новн</w:t>
      </w:r>
      <w:r w:rsidR="00184E4F">
        <w:rPr>
          <w:sz w:val="28"/>
          <w:szCs w:val="28"/>
        </w:rPr>
        <w:t>i</w:t>
      </w:r>
      <w:r w:rsidRPr="00CB55DA">
        <w:rPr>
          <w:sz w:val="28"/>
          <w:szCs w:val="28"/>
        </w:rPr>
        <w:t xml:space="preserve"> ви</w:t>
      </w:r>
      <w:r w:rsidR="00184E4F">
        <w:rPr>
          <w:sz w:val="28"/>
          <w:szCs w:val="28"/>
        </w:rPr>
        <w:t>c</w:t>
      </w:r>
      <w:r w:rsidRPr="00CB55DA">
        <w:rPr>
          <w:sz w:val="28"/>
          <w:szCs w:val="28"/>
        </w:rPr>
        <w:t>новки, пропозиц</w:t>
      </w:r>
      <w:r w:rsidR="00184E4F">
        <w:rPr>
          <w:sz w:val="28"/>
          <w:szCs w:val="28"/>
        </w:rPr>
        <w:t>i</w:t>
      </w:r>
      <w:r w:rsidRPr="00CB55DA">
        <w:rPr>
          <w:sz w:val="28"/>
          <w:szCs w:val="28"/>
        </w:rPr>
        <w:t xml:space="preserve">ї </w:t>
      </w:r>
      <w:r w:rsidR="00184E4F">
        <w:rPr>
          <w:sz w:val="28"/>
          <w:szCs w:val="28"/>
        </w:rPr>
        <w:t>i</w:t>
      </w:r>
      <w:r w:rsidRPr="00CB55DA">
        <w:rPr>
          <w:sz w:val="28"/>
          <w:szCs w:val="28"/>
        </w:rPr>
        <w:t xml:space="preserve"> рекоменд</w:t>
      </w:r>
      <w:r w:rsidR="005D5048">
        <w:rPr>
          <w:sz w:val="28"/>
          <w:szCs w:val="28"/>
        </w:rPr>
        <w:t>a</w:t>
      </w:r>
      <w:r w:rsidRPr="00CB55DA">
        <w:rPr>
          <w:sz w:val="28"/>
          <w:szCs w:val="28"/>
        </w:rPr>
        <w:t>ц</w:t>
      </w:r>
      <w:r w:rsidR="00184E4F">
        <w:rPr>
          <w:sz w:val="28"/>
          <w:szCs w:val="28"/>
        </w:rPr>
        <w:t>i</w:t>
      </w:r>
      <w:r w:rsidRPr="00CB55DA">
        <w:rPr>
          <w:sz w:val="28"/>
          <w:szCs w:val="28"/>
        </w:rPr>
        <w:t>ї щодо н</w:t>
      </w:r>
      <w:r w:rsidR="005D5048">
        <w:rPr>
          <w:sz w:val="28"/>
          <w:szCs w:val="28"/>
        </w:rPr>
        <w:t>a</w:t>
      </w:r>
      <w:r w:rsidRPr="00CB55DA">
        <w:rPr>
          <w:sz w:val="28"/>
          <w:szCs w:val="28"/>
        </w:rPr>
        <w:t>укового т</w:t>
      </w:r>
      <w:r w:rsidR="005D5048">
        <w:rPr>
          <w:sz w:val="28"/>
          <w:szCs w:val="28"/>
        </w:rPr>
        <w:t>a</w:t>
      </w:r>
      <w:r w:rsidRPr="00CB55DA">
        <w:rPr>
          <w:sz w:val="28"/>
          <w:szCs w:val="28"/>
        </w:rPr>
        <w:t xml:space="preserve"> прикл</w:t>
      </w:r>
      <w:r w:rsidR="005D5048">
        <w:rPr>
          <w:sz w:val="28"/>
          <w:szCs w:val="28"/>
        </w:rPr>
        <w:t>a</w:t>
      </w:r>
      <w:r w:rsidRPr="00CB55DA">
        <w:rPr>
          <w:sz w:val="28"/>
          <w:szCs w:val="28"/>
        </w:rPr>
        <w:t>дного викори</w:t>
      </w:r>
      <w:r w:rsidR="00184E4F">
        <w:rPr>
          <w:sz w:val="28"/>
          <w:szCs w:val="28"/>
        </w:rPr>
        <w:t>c</w:t>
      </w:r>
      <w:r w:rsidRPr="00CB55DA">
        <w:rPr>
          <w:sz w:val="28"/>
          <w:szCs w:val="28"/>
        </w:rPr>
        <w:t>т</w:t>
      </w:r>
      <w:r w:rsidR="005D5048">
        <w:rPr>
          <w:sz w:val="28"/>
          <w:szCs w:val="28"/>
        </w:rPr>
        <w:t>a</w:t>
      </w:r>
      <w:r w:rsidRPr="00CB55DA">
        <w:rPr>
          <w:sz w:val="28"/>
          <w:szCs w:val="28"/>
        </w:rPr>
        <w:t>ння отрим</w:t>
      </w:r>
      <w:r w:rsidR="005D5048">
        <w:rPr>
          <w:sz w:val="28"/>
          <w:szCs w:val="28"/>
        </w:rPr>
        <w:t>a</w:t>
      </w:r>
      <w:r w:rsidRPr="00CB55DA">
        <w:rPr>
          <w:sz w:val="28"/>
          <w:szCs w:val="28"/>
        </w:rPr>
        <w:t>них результ</w:t>
      </w:r>
      <w:r w:rsidR="005D5048">
        <w:rPr>
          <w:sz w:val="28"/>
          <w:szCs w:val="28"/>
        </w:rPr>
        <w:t>a</w:t>
      </w:r>
      <w:r w:rsidRPr="00CB55DA">
        <w:rPr>
          <w:sz w:val="28"/>
          <w:szCs w:val="28"/>
        </w:rPr>
        <w:t>т</w:t>
      </w:r>
      <w:r w:rsidR="00184E4F">
        <w:rPr>
          <w:sz w:val="28"/>
          <w:szCs w:val="28"/>
        </w:rPr>
        <w:t>i</w:t>
      </w:r>
      <w:r w:rsidRPr="00CB55DA">
        <w:rPr>
          <w:sz w:val="28"/>
          <w:szCs w:val="28"/>
        </w:rPr>
        <w:t>в п</w:t>
      </w:r>
      <w:r w:rsidR="00184E4F">
        <w:rPr>
          <w:sz w:val="28"/>
          <w:szCs w:val="28"/>
        </w:rPr>
        <w:t>i</w:t>
      </w:r>
      <w:r w:rsidRPr="00CB55DA">
        <w:rPr>
          <w:sz w:val="28"/>
          <w:szCs w:val="28"/>
        </w:rPr>
        <w:t xml:space="preserve">дтверджують </w:t>
      </w:r>
      <w:r w:rsidR="005D5048">
        <w:rPr>
          <w:sz w:val="28"/>
          <w:szCs w:val="28"/>
        </w:rPr>
        <w:t>a</w:t>
      </w:r>
      <w:r w:rsidRPr="00CB55DA">
        <w:rPr>
          <w:sz w:val="28"/>
          <w:szCs w:val="28"/>
        </w:rPr>
        <w:t>кту</w:t>
      </w:r>
      <w:r w:rsidR="005D5048">
        <w:rPr>
          <w:sz w:val="28"/>
          <w:szCs w:val="28"/>
        </w:rPr>
        <w:t>a</w:t>
      </w:r>
      <w:r w:rsidRPr="00CB55DA">
        <w:rPr>
          <w:sz w:val="28"/>
          <w:szCs w:val="28"/>
        </w:rPr>
        <w:t>льн</w:t>
      </w:r>
      <w:r w:rsidR="00184E4F">
        <w:rPr>
          <w:sz w:val="28"/>
          <w:szCs w:val="28"/>
        </w:rPr>
        <w:t>ic</w:t>
      </w:r>
      <w:r w:rsidRPr="00CB55DA">
        <w:rPr>
          <w:sz w:val="28"/>
          <w:szCs w:val="28"/>
        </w:rPr>
        <w:t>ть теми. О</w:t>
      </w:r>
      <w:r w:rsidR="00184E4F">
        <w:rPr>
          <w:sz w:val="28"/>
          <w:szCs w:val="28"/>
        </w:rPr>
        <w:t>c</w:t>
      </w:r>
      <w:r w:rsidRPr="00CB55DA">
        <w:rPr>
          <w:sz w:val="28"/>
          <w:szCs w:val="28"/>
        </w:rPr>
        <w:t>новн</w:t>
      </w:r>
      <w:r w:rsidR="00184E4F">
        <w:rPr>
          <w:sz w:val="28"/>
          <w:szCs w:val="28"/>
        </w:rPr>
        <w:t>i</w:t>
      </w:r>
      <w:r w:rsidRPr="00CB55DA">
        <w:rPr>
          <w:sz w:val="28"/>
          <w:szCs w:val="28"/>
        </w:rPr>
        <w:t xml:space="preserve"> </w:t>
      </w:r>
      <w:r w:rsidR="00184E4F">
        <w:rPr>
          <w:sz w:val="28"/>
          <w:szCs w:val="28"/>
        </w:rPr>
        <w:t>i</w:t>
      </w:r>
      <w:r w:rsidRPr="00CB55DA">
        <w:rPr>
          <w:sz w:val="28"/>
          <w:szCs w:val="28"/>
        </w:rPr>
        <w:t>деї до</w:t>
      </w:r>
      <w:r w:rsidR="00184E4F">
        <w:rPr>
          <w:sz w:val="28"/>
          <w:szCs w:val="28"/>
        </w:rPr>
        <w:t>c</w:t>
      </w:r>
      <w:r w:rsidRPr="00CB55DA">
        <w:rPr>
          <w:sz w:val="28"/>
          <w:szCs w:val="28"/>
        </w:rPr>
        <w:t>л</w:t>
      </w:r>
      <w:r w:rsidR="00184E4F">
        <w:rPr>
          <w:sz w:val="28"/>
          <w:szCs w:val="28"/>
        </w:rPr>
        <w:t>i</w:t>
      </w:r>
      <w:r w:rsidRPr="00CB55DA">
        <w:rPr>
          <w:sz w:val="28"/>
          <w:szCs w:val="28"/>
        </w:rPr>
        <w:t>дження т</w:t>
      </w:r>
      <w:r w:rsidR="005D5048">
        <w:rPr>
          <w:sz w:val="28"/>
          <w:szCs w:val="28"/>
        </w:rPr>
        <w:t>a</w:t>
      </w:r>
      <w:r w:rsidRPr="00CB55DA">
        <w:rPr>
          <w:sz w:val="28"/>
          <w:szCs w:val="28"/>
        </w:rPr>
        <w:t>к</w:t>
      </w:r>
      <w:r w:rsidR="00184E4F">
        <w:rPr>
          <w:sz w:val="28"/>
          <w:szCs w:val="28"/>
        </w:rPr>
        <w:t>i</w:t>
      </w:r>
      <w:r w:rsidRPr="00CB55DA">
        <w:rPr>
          <w:sz w:val="28"/>
          <w:szCs w:val="28"/>
        </w:rPr>
        <w:t>:</w:t>
      </w:r>
    </w:p>
    <w:p w:rsidR="00E538A4" w:rsidRDefault="000451AE" w:rsidP="000451AE">
      <w:pPr>
        <w:pStyle w:val="ab"/>
        <w:widowControl w:val="0"/>
        <w:numPr>
          <w:ilvl w:val="0"/>
          <w:numId w:val="4"/>
        </w:numPr>
        <w:tabs>
          <w:tab w:val="left" w:pos="993"/>
        </w:tabs>
        <w:autoSpaceDE w:val="0"/>
        <w:autoSpaceDN w:val="0"/>
        <w:spacing w:line="360" w:lineRule="auto"/>
        <w:ind w:left="0" w:firstLine="707"/>
        <w:contextualSpacing w:val="0"/>
        <w:jc w:val="both"/>
        <w:rPr>
          <w:sz w:val="28"/>
          <w:szCs w:val="28"/>
          <w:lang w:val="uk-UA"/>
        </w:rPr>
      </w:pPr>
      <w:r w:rsidRPr="000451AE">
        <w:rPr>
          <w:sz w:val="28"/>
          <w:szCs w:val="28"/>
          <w:lang w:val="uk-UA"/>
        </w:rPr>
        <w:t>Розглянуто погляди на становлення та розвиток інституту політичних партій України, зокрема визначено, що характерні риси, притаманні правовому регулюванню діяльності політичних партій, є такими: закріплення принципу політичного плюралізму, тобто багатопартійності, що передбачає, в тому числі, й право меншості на демократичну опозицію</w:t>
      </w:r>
      <w:r w:rsidR="00E538A4">
        <w:rPr>
          <w:sz w:val="28"/>
          <w:szCs w:val="28"/>
          <w:lang w:val="uk-UA"/>
        </w:rPr>
        <w:t>,</w:t>
      </w:r>
      <w:r w:rsidRPr="000451AE">
        <w:rPr>
          <w:sz w:val="28"/>
          <w:szCs w:val="28"/>
          <w:lang w:val="uk-UA"/>
        </w:rPr>
        <w:t xml:space="preserve"> визначення мети та завдань діяльності політичних партій, їх функцій та форм участі у виборчому процесі; встановлення обмежень щодо діяльності політичних партій виходячи із цілей, методів, ідеології та природи їх майбутньої задекларованої діяльності</w:t>
      </w:r>
      <w:r>
        <w:rPr>
          <w:sz w:val="28"/>
          <w:szCs w:val="28"/>
          <w:lang w:val="uk-UA"/>
        </w:rPr>
        <w:t>.</w:t>
      </w:r>
      <w:r w:rsidRPr="000451AE">
        <w:rPr>
          <w:sz w:val="28"/>
          <w:szCs w:val="28"/>
          <w:lang w:val="uk-UA"/>
        </w:rPr>
        <w:t xml:space="preserve"> </w:t>
      </w:r>
    </w:p>
    <w:p w:rsidR="00E538A4" w:rsidRDefault="00E538A4" w:rsidP="000451AE">
      <w:pPr>
        <w:pStyle w:val="ab"/>
        <w:widowControl w:val="0"/>
        <w:numPr>
          <w:ilvl w:val="0"/>
          <w:numId w:val="4"/>
        </w:numPr>
        <w:tabs>
          <w:tab w:val="left" w:pos="993"/>
        </w:tabs>
        <w:autoSpaceDE w:val="0"/>
        <w:autoSpaceDN w:val="0"/>
        <w:spacing w:line="360" w:lineRule="auto"/>
        <w:ind w:left="0" w:firstLine="707"/>
        <w:contextualSpacing w:val="0"/>
        <w:jc w:val="both"/>
        <w:rPr>
          <w:sz w:val="28"/>
          <w:szCs w:val="28"/>
          <w:lang w:val="uk-UA"/>
        </w:rPr>
      </w:pPr>
      <w:r w:rsidRPr="00E538A4">
        <w:rPr>
          <w:sz w:val="28"/>
          <w:szCs w:val="28"/>
          <w:lang w:val="uk-UA"/>
        </w:rPr>
        <w:t>До ознак політичних партій віднесено такі: здійсн</w:t>
      </w:r>
      <w:r>
        <w:rPr>
          <w:sz w:val="28"/>
          <w:szCs w:val="28"/>
          <w:lang w:val="uk-UA"/>
        </w:rPr>
        <w:t>ення</w:t>
      </w:r>
      <w:r w:rsidRPr="00E538A4">
        <w:rPr>
          <w:sz w:val="28"/>
          <w:szCs w:val="28"/>
          <w:lang w:val="uk-UA"/>
        </w:rPr>
        <w:t xml:space="preserve"> ідеологічн</w:t>
      </w:r>
      <w:r>
        <w:rPr>
          <w:sz w:val="28"/>
          <w:szCs w:val="28"/>
          <w:lang w:val="uk-UA"/>
        </w:rPr>
        <w:t>ого</w:t>
      </w:r>
      <w:r w:rsidRPr="00E538A4">
        <w:rPr>
          <w:sz w:val="28"/>
          <w:szCs w:val="28"/>
          <w:lang w:val="uk-UA"/>
        </w:rPr>
        <w:t xml:space="preserve"> вплив</w:t>
      </w:r>
      <w:r>
        <w:rPr>
          <w:sz w:val="28"/>
          <w:szCs w:val="28"/>
          <w:lang w:val="uk-UA"/>
        </w:rPr>
        <w:t>у</w:t>
      </w:r>
      <w:r w:rsidRPr="00E538A4">
        <w:rPr>
          <w:sz w:val="28"/>
          <w:szCs w:val="28"/>
          <w:lang w:val="uk-UA"/>
        </w:rPr>
        <w:t xml:space="preserve"> на соціум, відіграючи важливу роль у формуванні політичної свідомості громадян та політичному структуруванні суспільства; порядок утворення визначається чинним законодавством України; діяльність спрямована на реалізацію прав і свобод громадян, задоволення їх політичних, економічних, соціальних, культурних інтересів, розвиток суспільства і держави; реалізують свої завдання в межах, передбачених Конституцією і законами України</w:t>
      </w:r>
      <w:r>
        <w:rPr>
          <w:sz w:val="28"/>
          <w:szCs w:val="28"/>
          <w:lang w:val="uk-UA"/>
        </w:rPr>
        <w:t>.</w:t>
      </w:r>
    </w:p>
    <w:p w:rsidR="00D3099C" w:rsidRDefault="00E538A4" w:rsidP="00D3099C">
      <w:pPr>
        <w:pStyle w:val="ab"/>
        <w:widowControl w:val="0"/>
        <w:numPr>
          <w:ilvl w:val="0"/>
          <w:numId w:val="4"/>
        </w:numPr>
        <w:tabs>
          <w:tab w:val="left" w:pos="993"/>
        </w:tabs>
        <w:autoSpaceDE w:val="0"/>
        <w:autoSpaceDN w:val="0"/>
        <w:spacing w:line="360" w:lineRule="auto"/>
        <w:ind w:firstLine="607"/>
        <w:contextualSpacing w:val="0"/>
        <w:jc w:val="both"/>
        <w:rPr>
          <w:sz w:val="28"/>
          <w:szCs w:val="28"/>
          <w:lang w:val="uk-UA"/>
        </w:rPr>
      </w:pPr>
      <w:r w:rsidRPr="00D3099C">
        <w:rPr>
          <w:sz w:val="28"/>
          <w:szCs w:val="28"/>
          <w:lang w:val="uk-UA"/>
        </w:rPr>
        <w:t xml:space="preserve">Визначено принципи та засади діяльності політичних партій, а саме: наявність правосуб’єктності політичної партії; заборона незаконного втручання органів державної влади, органів місцевого самоврядування або їх посадових осіб у внутрішню діяльність партій та їх структурних утворень; транспарентність (прозорість); рівність партій у виборчому процесі; відповідальність партій за </w:t>
      </w:r>
      <w:r w:rsidRPr="00D3099C">
        <w:rPr>
          <w:sz w:val="28"/>
          <w:szCs w:val="28"/>
          <w:lang w:val="uk-UA"/>
        </w:rPr>
        <w:lastRenderedPageBreak/>
        <w:t>результати своєї діяльності під час виборів; політичний плюралізм і багатопартійність; публічність участі політичних партій у виборчому процесі; свобода передвиборної агітації, надання рівних можливостей доступу політичних партій до засобів масової інформації; неупередженість органів державної влади, органів місцевого самоврядування, їх посадових осіб до політичних партій; прозорість у фінансуванні передвиборної агітації політичних партій та відповідальність партій за використані ресурси з цією метою;відсутність фінансового інтересу та майнової вигоди членів політичної партії</w:t>
      </w:r>
      <w:r w:rsidR="00D3099C" w:rsidRPr="00D3099C">
        <w:rPr>
          <w:sz w:val="28"/>
          <w:szCs w:val="28"/>
          <w:lang w:val="uk-UA"/>
        </w:rPr>
        <w:t>.</w:t>
      </w:r>
    </w:p>
    <w:p w:rsidR="00E538A4" w:rsidRPr="00D3099C" w:rsidRDefault="00E538A4" w:rsidP="00D3099C">
      <w:pPr>
        <w:pStyle w:val="ab"/>
        <w:widowControl w:val="0"/>
        <w:numPr>
          <w:ilvl w:val="0"/>
          <w:numId w:val="4"/>
        </w:numPr>
        <w:tabs>
          <w:tab w:val="left" w:pos="993"/>
        </w:tabs>
        <w:autoSpaceDE w:val="0"/>
        <w:autoSpaceDN w:val="0"/>
        <w:spacing w:line="360" w:lineRule="auto"/>
        <w:ind w:firstLine="607"/>
        <w:contextualSpacing w:val="0"/>
        <w:jc w:val="both"/>
        <w:rPr>
          <w:sz w:val="28"/>
          <w:szCs w:val="28"/>
          <w:lang w:val="uk-UA"/>
        </w:rPr>
      </w:pPr>
      <w:r w:rsidRPr="00D3099C">
        <w:rPr>
          <w:sz w:val="28"/>
          <w:szCs w:val="28"/>
          <w:lang w:val="uk-UA"/>
        </w:rPr>
        <w:t xml:space="preserve">Особливості нормативного забезпечення, а саме </w:t>
      </w:r>
      <w:r w:rsidR="00D3099C" w:rsidRPr="00D3099C">
        <w:rPr>
          <w:sz w:val="28"/>
          <w:szCs w:val="28"/>
          <w:lang w:val="uk-UA"/>
        </w:rPr>
        <w:t>н</w:t>
      </w:r>
      <w:r w:rsidRPr="00D3099C">
        <w:rPr>
          <w:sz w:val="28"/>
          <w:szCs w:val="28"/>
          <w:lang w:val="uk-UA"/>
        </w:rPr>
        <w:t>а заборону втручання органів державної влади та органів місцевого самоврядування або їхніх посадових осіб у створення і внутрішню діяльність політичних партій</w:t>
      </w:r>
      <w:r w:rsidR="00D3099C" w:rsidRPr="00D3099C">
        <w:rPr>
          <w:sz w:val="28"/>
          <w:szCs w:val="28"/>
          <w:lang w:val="uk-UA"/>
        </w:rPr>
        <w:t xml:space="preserve"> </w:t>
      </w:r>
      <w:r w:rsidRPr="00D3099C">
        <w:rPr>
          <w:sz w:val="28"/>
          <w:szCs w:val="28"/>
          <w:lang w:val="uk-UA"/>
        </w:rPr>
        <w:t>та їхніх структурних утворень.</w:t>
      </w:r>
      <w:r w:rsidR="00D3099C" w:rsidRPr="00D3099C">
        <w:rPr>
          <w:sz w:val="28"/>
          <w:szCs w:val="28"/>
          <w:lang w:val="uk-UA"/>
        </w:rPr>
        <w:t xml:space="preserve"> Крім того, з</w:t>
      </w:r>
      <w:r w:rsidRPr="00D3099C">
        <w:rPr>
          <w:sz w:val="28"/>
          <w:szCs w:val="28"/>
        </w:rPr>
        <w:t>аборон</w:t>
      </w:r>
      <w:r w:rsidR="00D3099C" w:rsidRPr="00D3099C">
        <w:rPr>
          <w:sz w:val="28"/>
          <w:szCs w:val="28"/>
          <w:lang w:val="uk-UA"/>
        </w:rPr>
        <w:t>а</w:t>
      </w:r>
      <w:r w:rsidRPr="00D3099C">
        <w:rPr>
          <w:sz w:val="28"/>
          <w:szCs w:val="28"/>
        </w:rPr>
        <w:t xml:space="preserve"> діяльності партій комуністичного та/або націонал-соціалістичного (нацистського) спрямування.</w:t>
      </w:r>
    </w:p>
    <w:p w:rsidR="00D3099C" w:rsidRDefault="00D3099C" w:rsidP="00326B72">
      <w:pPr>
        <w:pStyle w:val="ab"/>
        <w:widowControl w:val="0"/>
        <w:numPr>
          <w:ilvl w:val="0"/>
          <w:numId w:val="4"/>
        </w:numPr>
        <w:tabs>
          <w:tab w:val="left" w:pos="993"/>
        </w:tabs>
        <w:autoSpaceDE w:val="0"/>
        <w:autoSpaceDN w:val="0"/>
        <w:spacing w:line="360" w:lineRule="auto"/>
        <w:ind w:left="0" w:firstLine="707"/>
        <w:contextualSpacing w:val="0"/>
        <w:jc w:val="both"/>
        <w:rPr>
          <w:sz w:val="28"/>
          <w:szCs w:val="28"/>
          <w:lang w:val="uk-UA"/>
        </w:rPr>
      </w:pPr>
      <w:r>
        <w:rPr>
          <w:sz w:val="28"/>
          <w:szCs w:val="28"/>
          <w:lang w:val="uk-UA"/>
        </w:rPr>
        <w:t xml:space="preserve">Зазначимо, що взаємодія  </w:t>
      </w:r>
      <w:r w:rsidRPr="00D3099C">
        <w:rPr>
          <w:sz w:val="28"/>
          <w:szCs w:val="28"/>
          <w:lang w:val="uk-UA"/>
        </w:rPr>
        <w:t>політичних партій</w:t>
      </w:r>
      <w:r>
        <w:rPr>
          <w:sz w:val="28"/>
          <w:szCs w:val="28"/>
          <w:lang w:val="uk-UA"/>
        </w:rPr>
        <w:t xml:space="preserve">, як інститутів державної влади, з органами законодавчої та виконавчої влади ґрунтується на тому, що представнки </w:t>
      </w:r>
      <w:r w:rsidRPr="000451AE">
        <w:rPr>
          <w:sz w:val="28"/>
          <w:szCs w:val="28"/>
          <w:lang w:val="uk-UA"/>
        </w:rPr>
        <w:t>політичних партій</w:t>
      </w:r>
      <w:r>
        <w:rPr>
          <w:sz w:val="28"/>
          <w:szCs w:val="28"/>
          <w:lang w:val="uk-UA"/>
        </w:rPr>
        <w:t xml:space="preserve"> (народні депутати України, Прем</w:t>
      </w:r>
      <w:r w:rsidR="00326B72" w:rsidRPr="00326B72">
        <w:rPr>
          <w:sz w:val="28"/>
          <w:szCs w:val="28"/>
          <w:lang w:val="uk-UA"/>
        </w:rPr>
        <w:t>’</w:t>
      </w:r>
      <w:r>
        <w:rPr>
          <w:sz w:val="28"/>
          <w:szCs w:val="28"/>
          <w:lang w:val="uk-UA"/>
        </w:rPr>
        <w:t xml:space="preserve">єр-міністр та міністр-політики) забезпечують втілення в життя  певної політичної прогами шляхом розробки </w:t>
      </w:r>
      <w:r w:rsidR="00326B72">
        <w:rPr>
          <w:sz w:val="28"/>
          <w:szCs w:val="28"/>
          <w:lang w:val="uk-UA"/>
        </w:rPr>
        <w:t xml:space="preserve"> відповідної нормативно-правової бази та її виконання. Парламентарі беруть участь у процесі формування персонального складу уряду, здійснюють контроль за діяльністю Кабінету Міністрів України. Функціонування законодавчої та виконавчої гілок влади тісно пов’язане між собою. Одним із важливих чинників, що повязують ці гілки влади, є  </w:t>
      </w:r>
      <w:r w:rsidR="00326B72" w:rsidRPr="000451AE">
        <w:rPr>
          <w:sz w:val="28"/>
          <w:szCs w:val="28"/>
          <w:lang w:val="uk-UA"/>
        </w:rPr>
        <w:t>політичн</w:t>
      </w:r>
      <w:r w:rsidR="00326B72">
        <w:rPr>
          <w:sz w:val="28"/>
          <w:szCs w:val="28"/>
          <w:lang w:val="uk-UA"/>
        </w:rPr>
        <w:t>і партії.</w:t>
      </w:r>
    </w:p>
    <w:p w:rsidR="00CB55DA" w:rsidRDefault="00326B72" w:rsidP="007231D4">
      <w:pPr>
        <w:pStyle w:val="ab"/>
        <w:widowControl w:val="0"/>
        <w:numPr>
          <w:ilvl w:val="0"/>
          <w:numId w:val="4"/>
        </w:numPr>
        <w:tabs>
          <w:tab w:val="left" w:pos="993"/>
        </w:tabs>
        <w:autoSpaceDE w:val="0"/>
        <w:autoSpaceDN w:val="0"/>
        <w:spacing w:line="360" w:lineRule="auto"/>
        <w:ind w:left="0" w:firstLine="709"/>
        <w:contextualSpacing w:val="0"/>
        <w:jc w:val="both"/>
        <w:rPr>
          <w:sz w:val="28"/>
          <w:szCs w:val="28"/>
          <w:lang w:val="uk-UA"/>
        </w:rPr>
      </w:pPr>
      <w:r w:rsidRPr="00326B72">
        <w:rPr>
          <w:sz w:val="28"/>
          <w:szCs w:val="28"/>
          <w:lang w:val="uk-UA"/>
        </w:rPr>
        <w:t>При дослідженні конституційного права на свободу об’єднання у політичні партії залежно від змісту та виду гарантій прав людини слід виокремлювати:  загальні гарантії конституційного права на свободу об’єднання у політичні партії; спеціальні (юридичні, правові) гарантії конституційного права  на свободу об’єднання у політичні партії.</w:t>
      </w:r>
      <w:r w:rsidR="001323CB" w:rsidRPr="00326B72">
        <w:rPr>
          <w:sz w:val="28"/>
          <w:szCs w:val="28"/>
          <w:lang w:val="uk-UA"/>
        </w:rPr>
        <w:t xml:space="preserve"> </w:t>
      </w:r>
    </w:p>
    <w:p w:rsidR="007231D4" w:rsidRDefault="007231D4" w:rsidP="007231D4">
      <w:pPr>
        <w:pStyle w:val="ab"/>
        <w:widowControl w:val="0"/>
        <w:numPr>
          <w:ilvl w:val="0"/>
          <w:numId w:val="4"/>
        </w:numPr>
        <w:tabs>
          <w:tab w:val="left" w:pos="993"/>
        </w:tabs>
        <w:autoSpaceDE w:val="0"/>
        <w:autoSpaceDN w:val="0"/>
        <w:spacing w:line="360" w:lineRule="auto"/>
        <w:ind w:firstLine="607"/>
        <w:jc w:val="both"/>
        <w:rPr>
          <w:sz w:val="28"/>
          <w:szCs w:val="28"/>
          <w:lang w:val="uk-UA"/>
        </w:rPr>
      </w:pPr>
      <w:r w:rsidRPr="007231D4">
        <w:rPr>
          <w:sz w:val="28"/>
          <w:szCs w:val="28"/>
          <w:lang w:val="uk-UA"/>
        </w:rPr>
        <w:t xml:space="preserve">Варто виділяти два види контролю за діяльністю політичних партій </w:t>
      </w:r>
      <w:r>
        <w:rPr>
          <w:sz w:val="28"/>
          <w:szCs w:val="28"/>
          <w:lang w:val="uk-UA"/>
        </w:rPr>
        <w:noBreakHyphen/>
      </w:r>
      <w:r w:rsidRPr="007231D4">
        <w:rPr>
          <w:sz w:val="28"/>
          <w:szCs w:val="28"/>
          <w:lang w:val="uk-UA"/>
        </w:rPr>
        <w:t xml:space="preserve"> внутрішній і зовнішній. Внутрішній контроль за діяльністю партії </w:t>
      </w:r>
      <w:r w:rsidRPr="007231D4">
        <w:rPr>
          <w:sz w:val="28"/>
          <w:szCs w:val="28"/>
          <w:lang w:val="uk-UA"/>
        </w:rPr>
        <w:lastRenderedPageBreak/>
        <w:t>здійснюється уповноваженими на те партійними органами та членами партії в порядку, визначеному положеннями її статуту. У свою чергу зовнішній контроль поділяється на державний та громадський контроль за діяльністю політичних партій</w:t>
      </w:r>
      <w:r>
        <w:rPr>
          <w:sz w:val="28"/>
          <w:szCs w:val="28"/>
          <w:lang w:val="uk-UA"/>
        </w:rPr>
        <w:t>.</w:t>
      </w:r>
    </w:p>
    <w:p w:rsidR="007231D4" w:rsidRDefault="007231D4" w:rsidP="007231D4">
      <w:pPr>
        <w:pStyle w:val="ab"/>
        <w:widowControl w:val="0"/>
        <w:numPr>
          <w:ilvl w:val="0"/>
          <w:numId w:val="4"/>
        </w:numPr>
        <w:tabs>
          <w:tab w:val="left" w:pos="993"/>
        </w:tabs>
        <w:autoSpaceDE w:val="0"/>
        <w:autoSpaceDN w:val="0"/>
        <w:spacing w:line="360" w:lineRule="auto"/>
        <w:ind w:firstLine="607"/>
        <w:jc w:val="both"/>
        <w:rPr>
          <w:sz w:val="28"/>
          <w:szCs w:val="28"/>
          <w:lang w:val="uk-UA"/>
        </w:rPr>
      </w:pPr>
      <w:r w:rsidRPr="007231D4">
        <w:rPr>
          <w:sz w:val="28"/>
          <w:szCs w:val="28"/>
          <w:lang w:val="uk-UA"/>
        </w:rPr>
        <w:t>Суб’єктом контролю за поточною діяльністю політичних партій в Україні є Міністерство юстиції України, а предметом такого контролю є належне забезпечення політичними партіями внесення змін до відомостей про політичну партію, які містяться в реєстрі політичних партій; додержання політичною партією вимог її статуту; висування політичною партією своїх кандидатів на відповідних виборах; дотримання політичною партією вимог встановленої законом мінімальної кількості членів політичної партії або кількості структурних підрозділів.</w:t>
      </w:r>
    </w:p>
    <w:p w:rsidR="007231D4" w:rsidRDefault="007231D4" w:rsidP="007231D4">
      <w:pPr>
        <w:pStyle w:val="ab"/>
        <w:widowControl w:val="0"/>
        <w:numPr>
          <w:ilvl w:val="0"/>
          <w:numId w:val="4"/>
        </w:numPr>
        <w:tabs>
          <w:tab w:val="left" w:pos="993"/>
        </w:tabs>
        <w:autoSpaceDE w:val="0"/>
        <w:autoSpaceDN w:val="0"/>
        <w:spacing w:line="360" w:lineRule="auto"/>
        <w:ind w:left="0" w:firstLine="709"/>
        <w:jc w:val="both"/>
        <w:rPr>
          <w:sz w:val="28"/>
          <w:szCs w:val="28"/>
          <w:lang w:val="uk-UA"/>
        </w:rPr>
      </w:pPr>
      <w:r w:rsidRPr="007231D4">
        <w:rPr>
          <w:sz w:val="28"/>
          <w:szCs w:val="28"/>
          <w:lang w:val="uk-UA"/>
        </w:rPr>
        <w:t xml:space="preserve">Водночас позитивний досвід країн ЄС, практика Європейського суду з прав людини та рекомендації міжнародних організацій виходять із того, що контроль за виконанням статуту політичної партії повинен належати до внутрішнього контролю, тобто здійснюватися відповідними партійними органами та членами політичної партії. </w:t>
      </w:r>
    </w:p>
    <w:p w:rsidR="007231D4" w:rsidRPr="007231D4" w:rsidRDefault="007231D4" w:rsidP="007231D4">
      <w:pPr>
        <w:pStyle w:val="ab"/>
        <w:widowControl w:val="0"/>
        <w:numPr>
          <w:ilvl w:val="0"/>
          <w:numId w:val="4"/>
        </w:numPr>
        <w:tabs>
          <w:tab w:val="left" w:pos="1134"/>
        </w:tabs>
        <w:autoSpaceDE w:val="0"/>
        <w:autoSpaceDN w:val="0"/>
        <w:spacing w:line="360" w:lineRule="auto"/>
        <w:ind w:left="0" w:firstLine="709"/>
        <w:jc w:val="both"/>
        <w:rPr>
          <w:sz w:val="28"/>
          <w:szCs w:val="28"/>
          <w:lang w:val="uk-UA"/>
        </w:rPr>
      </w:pPr>
      <w:r w:rsidRPr="007231D4">
        <w:rPr>
          <w:sz w:val="28"/>
          <w:szCs w:val="28"/>
          <w:lang w:val="uk-UA"/>
        </w:rPr>
        <w:t>Необхідно виділити три основні моделі, які визначають порядок доведення партією мінімального рівня підтримки: не встановлюється жодних вимог щодо кількості членів політичної партії та попереднього збирання підписів на підтримку рішення про створення політичної партії; мінімальна кількість членів партії не встановлюється, натомість передбачена процедура збирання підписів на підтримку створення політичної партії; встановлюється мінімально допустима для реєстрації й діяльності кількість членів партії. Та чи інша модель визначає особливості державного контролю за дотриманням політичними партіями мінімально необхідного рівня підтримки</w:t>
      </w:r>
      <w:r>
        <w:rPr>
          <w:sz w:val="28"/>
          <w:szCs w:val="28"/>
          <w:lang w:val="uk-UA"/>
        </w:rPr>
        <w:t>.</w:t>
      </w:r>
    </w:p>
    <w:p w:rsidR="007231D4" w:rsidRPr="007231D4" w:rsidRDefault="007231D4" w:rsidP="007231D4">
      <w:pPr>
        <w:widowControl w:val="0"/>
        <w:tabs>
          <w:tab w:val="left" w:pos="993"/>
        </w:tabs>
        <w:autoSpaceDE w:val="0"/>
        <w:autoSpaceDN w:val="0"/>
        <w:spacing w:line="360" w:lineRule="auto"/>
        <w:rPr>
          <w:sz w:val="28"/>
          <w:szCs w:val="28"/>
          <w:lang w:val="uk-UA"/>
        </w:rPr>
      </w:pPr>
    </w:p>
    <w:p w:rsidR="007231D4" w:rsidRDefault="007231D4" w:rsidP="0084311A">
      <w:pPr>
        <w:tabs>
          <w:tab w:val="left" w:pos="1260"/>
        </w:tabs>
        <w:spacing w:line="360" w:lineRule="auto"/>
        <w:ind w:firstLine="720"/>
        <w:jc w:val="center"/>
        <w:rPr>
          <w:sz w:val="28"/>
          <w:szCs w:val="28"/>
          <w:lang w:val="uk-UA"/>
        </w:rPr>
      </w:pPr>
    </w:p>
    <w:p w:rsidR="007231D4" w:rsidRDefault="007231D4" w:rsidP="0084311A">
      <w:pPr>
        <w:tabs>
          <w:tab w:val="left" w:pos="1260"/>
        </w:tabs>
        <w:spacing w:line="360" w:lineRule="auto"/>
        <w:ind w:firstLine="720"/>
        <w:jc w:val="center"/>
        <w:rPr>
          <w:sz w:val="28"/>
          <w:szCs w:val="28"/>
          <w:lang w:val="uk-UA"/>
        </w:rPr>
      </w:pPr>
    </w:p>
    <w:p w:rsidR="007231D4" w:rsidRDefault="007231D4" w:rsidP="0084311A">
      <w:pPr>
        <w:tabs>
          <w:tab w:val="left" w:pos="1260"/>
        </w:tabs>
        <w:spacing w:line="360" w:lineRule="auto"/>
        <w:ind w:firstLine="720"/>
        <w:jc w:val="center"/>
        <w:rPr>
          <w:sz w:val="28"/>
          <w:szCs w:val="28"/>
          <w:lang w:val="uk-UA"/>
        </w:rPr>
      </w:pPr>
    </w:p>
    <w:p w:rsidR="00BE043F" w:rsidRPr="00446637" w:rsidRDefault="00BE043F" w:rsidP="0084311A">
      <w:pPr>
        <w:tabs>
          <w:tab w:val="left" w:pos="1260"/>
        </w:tabs>
        <w:spacing w:line="360" w:lineRule="auto"/>
        <w:ind w:firstLine="720"/>
        <w:jc w:val="center"/>
        <w:rPr>
          <w:color w:val="FF0000"/>
          <w:sz w:val="28"/>
          <w:szCs w:val="28"/>
          <w:lang w:val="uk-UA"/>
        </w:rPr>
      </w:pPr>
      <w:r w:rsidRPr="006008BE">
        <w:rPr>
          <w:sz w:val="28"/>
          <w:szCs w:val="28"/>
          <w:lang w:val="uk-UA"/>
        </w:rPr>
        <w:lastRenderedPageBreak/>
        <w:t>П</w:t>
      </w:r>
      <w:r w:rsidR="00A35A09" w:rsidRPr="006008BE">
        <w:rPr>
          <w:sz w:val="28"/>
          <w:szCs w:val="28"/>
          <w:lang w:val="uk-UA"/>
        </w:rPr>
        <w:t>E</w:t>
      </w:r>
      <w:r w:rsidRPr="006008BE">
        <w:rPr>
          <w:sz w:val="28"/>
          <w:szCs w:val="28"/>
          <w:lang w:val="uk-UA"/>
        </w:rPr>
        <w:t>Р</w:t>
      </w:r>
      <w:r w:rsidR="00A35A09" w:rsidRPr="006008BE">
        <w:rPr>
          <w:sz w:val="28"/>
          <w:szCs w:val="28"/>
          <w:lang w:val="uk-UA"/>
        </w:rPr>
        <w:t>E</w:t>
      </w:r>
      <w:r w:rsidRPr="006008BE">
        <w:rPr>
          <w:sz w:val="28"/>
          <w:szCs w:val="28"/>
          <w:lang w:val="uk-UA"/>
        </w:rPr>
        <w:t>Л</w:t>
      </w:r>
      <w:r w:rsidR="005F62CE" w:rsidRPr="006008BE">
        <w:rPr>
          <w:sz w:val="28"/>
          <w:szCs w:val="28"/>
          <w:lang w:val="uk-UA"/>
        </w:rPr>
        <w:t>I</w:t>
      </w:r>
      <w:r w:rsidRPr="006008BE">
        <w:rPr>
          <w:sz w:val="28"/>
          <w:szCs w:val="28"/>
          <w:lang w:val="uk-UA"/>
        </w:rPr>
        <w:t>К ВИКОРИ</w:t>
      </w:r>
      <w:r w:rsidR="007E124D" w:rsidRPr="006008BE">
        <w:rPr>
          <w:sz w:val="28"/>
          <w:szCs w:val="28"/>
          <w:lang w:val="uk-UA"/>
        </w:rPr>
        <w:t>C</w:t>
      </w:r>
      <w:r w:rsidRPr="006008BE">
        <w:rPr>
          <w:sz w:val="28"/>
          <w:szCs w:val="28"/>
          <w:lang w:val="uk-UA"/>
        </w:rPr>
        <w:t>Т</w:t>
      </w:r>
      <w:r w:rsidR="00197CC7" w:rsidRPr="006008BE">
        <w:rPr>
          <w:sz w:val="28"/>
          <w:szCs w:val="28"/>
          <w:lang w:val="uk-UA"/>
        </w:rPr>
        <w:t>A</w:t>
      </w:r>
      <w:r w:rsidRPr="006008BE">
        <w:rPr>
          <w:sz w:val="28"/>
          <w:szCs w:val="28"/>
          <w:lang w:val="uk-UA"/>
        </w:rPr>
        <w:t>НИ</w:t>
      </w:r>
      <w:r w:rsidR="00197CC7" w:rsidRPr="006008BE">
        <w:rPr>
          <w:sz w:val="28"/>
          <w:szCs w:val="28"/>
          <w:lang w:val="uk-UA"/>
        </w:rPr>
        <w:t>X</w:t>
      </w:r>
      <w:r w:rsidRPr="006008BE">
        <w:rPr>
          <w:sz w:val="28"/>
          <w:szCs w:val="28"/>
          <w:lang w:val="uk-UA"/>
        </w:rPr>
        <w:t xml:space="preserve"> ДЖ</w:t>
      </w:r>
      <w:r w:rsidR="00A35A09" w:rsidRPr="006008BE">
        <w:rPr>
          <w:sz w:val="28"/>
          <w:szCs w:val="28"/>
          <w:lang w:val="uk-UA"/>
        </w:rPr>
        <w:t>E</w:t>
      </w:r>
      <w:r w:rsidRPr="006008BE">
        <w:rPr>
          <w:sz w:val="28"/>
          <w:szCs w:val="28"/>
          <w:lang w:val="uk-UA"/>
        </w:rPr>
        <w:t>Р</w:t>
      </w:r>
      <w:r w:rsidR="00A35A09" w:rsidRPr="006008BE">
        <w:rPr>
          <w:sz w:val="28"/>
          <w:szCs w:val="28"/>
          <w:lang w:val="uk-UA"/>
        </w:rPr>
        <w:t>E</w:t>
      </w:r>
      <w:r w:rsidRPr="006008BE">
        <w:rPr>
          <w:sz w:val="28"/>
          <w:szCs w:val="28"/>
          <w:lang w:val="uk-UA"/>
        </w:rPr>
        <w:t>Л</w:t>
      </w:r>
    </w:p>
    <w:p w:rsidR="00AB1FFD" w:rsidRPr="00BB09E4" w:rsidRDefault="00AB1FFD" w:rsidP="0084311A">
      <w:pPr>
        <w:tabs>
          <w:tab w:val="left" w:pos="1260"/>
        </w:tabs>
        <w:spacing w:line="360" w:lineRule="auto"/>
        <w:ind w:firstLine="720"/>
        <w:jc w:val="center"/>
        <w:rPr>
          <w:sz w:val="28"/>
          <w:szCs w:val="28"/>
          <w:lang w:val="uk-UA"/>
        </w:rPr>
      </w:pPr>
    </w:p>
    <w:p w:rsidR="00BE043F" w:rsidRPr="00BB09E4" w:rsidRDefault="00BE043F" w:rsidP="0084311A">
      <w:pPr>
        <w:tabs>
          <w:tab w:val="left" w:pos="1260"/>
        </w:tabs>
        <w:spacing w:line="360" w:lineRule="auto"/>
        <w:ind w:firstLine="720"/>
        <w:jc w:val="center"/>
        <w:rPr>
          <w:sz w:val="28"/>
          <w:szCs w:val="28"/>
          <w:lang w:val="uk-UA"/>
        </w:rPr>
      </w:pPr>
    </w:p>
    <w:p w:rsidR="000264A0" w:rsidRPr="000042F4" w:rsidRDefault="000264A0"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Адашис Л. І. Етапи становлення політичних партій в Україні</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Митна справа</w:t>
      </w:r>
      <w:r w:rsidRPr="000042F4">
        <w:rPr>
          <w:color w:val="000000" w:themeColor="text1"/>
          <w:sz w:val="28"/>
          <w:szCs w:val="28"/>
          <w:lang w:val="uk-UA"/>
        </w:rPr>
        <w:t>. 2009. № 6. Ч. 2.  С. 64</w:t>
      </w:r>
      <w:r w:rsidR="000042F4">
        <w:rPr>
          <w:color w:val="000000" w:themeColor="text1"/>
          <w:sz w:val="28"/>
          <w:szCs w:val="28"/>
          <w:lang w:val="uk-UA"/>
        </w:rPr>
        <w:t xml:space="preserve"> </w:t>
      </w:r>
      <w:r w:rsidRPr="000042F4">
        <w:rPr>
          <w:color w:val="000000" w:themeColor="text1"/>
          <w:sz w:val="28"/>
          <w:szCs w:val="28"/>
          <w:lang w:val="uk-UA"/>
        </w:rPr>
        <w:t>–</w:t>
      </w:r>
      <w:r w:rsidR="000042F4">
        <w:rPr>
          <w:color w:val="000000" w:themeColor="text1"/>
          <w:sz w:val="28"/>
          <w:szCs w:val="28"/>
          <w:lang w:val="uk-UA"/>
        </w:rPr>
        <w:t xml:space="preserve"> </w:t>
      </w:r>
      <w:r w:rsidRPr="000042F4">
        <w:rPr>
          <w:color w:val="000000" w:themeColor="text1"/>
          <w:sz w:val="28"/>
          <w:szCs w:val="28"/>
          <w:lang w:val="uk-UA"/>
        </w:rPr>
        <w:t>75.</w:t>
      </w:r>
    </w:p>
    <w:p w:rsidR="000264A0" w:rsidRPr="000042F4" w:rsidRDefault="000264A0"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Адашис Л. І. Суспільство – політичні партії – влада: аспекти взаємодії</w:t>
      </w:r>
      <w:r w:rsidR="000042F4" w:rsidRPr="000042F4">
        <w:rPr>
          <w:i/>
          <w:color w:val="000000" w:themeColor="text1"/>
          <w:sz w:val="28"/>
          <w:szCs w:val="28"/>
          <w:lang w:val="uk-UA"/>
        </w:rPr>
        <w:t>.</w:t>
      </w:r>
      <w:r w:rsidRPr="000042F4">
        <w:rPr>
          <w:i/>
          <w:color w:val="000000" w:themeColor="text1"/>
          <w:sz w:val="28"/>
          <w:szCs w:val="28"/>
          <w:lang w:val="uk-UA"/>
        </w:rPr>
        <w:t xml:space="preserve"> Науковий вісник Львівського державного університету внутрішніх справ</w:t>
      </w:r>
      <w:r w:rsidRPr="000042F4">
        <w:rPr>
          <w:color w:val="000000" w:themeColor="text1"/>
          <w:sz w:val="28"/>
          <w:szCs w:val="28"/>
          <w:lang w:val="uk-UA"/>
        </w:rPr>
        <w:t xml:space="preserve">. Серія юридична : збірник наукових праць / гол. ред. В. Л. Ординський. Львів: ЛьвДУВС, 2008. </w:t>
      </w:r>
      <w:r w:rsidR="000042F4">
        <w:rPr>
          <w:color w:val="000000" w:themeColor="text1"/>
          <w:sz w:val="28"/>
          <w:szCs w:val="28"/>
          <w:lang w:val="uk-UA"/>
        </w:rPr>
        <w:t xml:space="preserve"> Т. 1. </w:t>
      </w:r>
      <w:r w:rsidRPr="000042F4">
        <w:rPr>
          <w:color w:val="000000" w:themeColor="text1"/>
          <w:sz w:val="28"/>
          <w:szCs w:val="28"/>
          <w:lang w:val="uk-UA"/>
        </w:rPr>
        <w:t>С. 91</w:t>
      </w:r>
      <w:r w:rsidR="000042F4">
        <w:rPr>
          <w:color w:val="000000" w:themeColor="text1"/>
          <w:sz w:val="28"/>
          <w:szCs w:val="28"/>
          <w:lang w:val="uk-UA"/>
        </w:rPr>
        <w:t xml:space="preserve"> </w:t>
      </w:r>
      <w:r w:rsidRPr="000042F4">
        <w:rPr>
          <w:color w:val="000000" w:themeColor="text1"/>
          <w:sz w:val="28"/>
          <w:szCs w:val="28"/>
          <w:lang w:val="uk-UA"/>
        </w:rPr>
        <w:t>–</w:t>
      </w:r>
      <w:r w:rsidR="000042F4">
        <w:rPr>
          <w:color w:val="000000" w:themeColor="text1"/>
          <w:sz w:val="28"/>
          <w:szCs w:val="28"/>
          <w:lang w:val="uk-UA"/>
        </w:rPr>
        <w:t xml:space="preserve"> </w:t>
      </w:r>
      <w:r w:rsidRPr="000042F4">
        <w:rPr>
          <w:color w:val="000000" w:themeColor="text1"/>
          <w:sz w:val="28"/>
          <w:szCs w:val="28"/>
          <w:lang w:val="uk-UA"/>
        </w:rPr>
        <w:t>99.</w:t>
      </w:r>
    </w:p>
    <w:p w:rsidR="000264A0" w:rsidRPr="000042F4" w:rsidRDefault="000264A0"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Адашис Л. І. Правові основи участі політичних партій у формуванні виборчих комісій: проблеми та подальші перспективи</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Науковий вісник Дніпропетровського державного університету в</w:t>
      </w:r>
      <w:r w:rsidR="000042F4">
        <w:rPr>
          <w:i/>
          <w:color w:val="000000" w:themeColor="text1"/>
          <w:sz w:val="28"/>
          <w:szCs w:val="28"/>
          <w:lang w:val="uk-UA"/>
        </w:rPr>
        <w:t>нутрішніх справ.</w:t>
      </w:r>
      <w:r w:rsidR="000042F4">
        <w:rPr>
          <w:color w:val="000000" w:themeColor="text1"/>
          <w:sz w:val="28"/>
          <w:szCs w:val="28"/>
          <w:lang w:val="uk-UA"/>
        </w:rPr>
        <w:t xml:space="preserve"> Збірник наукових праць. 2006. </w:t>
      </w:r>
      <w:r w:rsidRPr="000042F4">
        <w:rPr>
          <w:color w:val="000000" w:themeColor="text1"/>
          <w:sz w:val="28"/>
          <w:szCs w:val="28"/>
          <w:lang w:val="uk-UA"/>
        </w:rPr>
        <w:t xml:space="preserve"> № 4 (30). С. 44</w:t>
      </w:r>
      <w:r w:rsidR="000042F4">
        <w:rPr>
          <w:color w:val="000000" w:themeColor="text1"/>
          <w:sz w:val="28"/>
          <w:szCs w:val="28"/>
          <w:lang w:val="uk-UA"/>
        </w:rPr>
        <w:t xml:space="preserve"> </w:t>
      </w:r>
      <w:r w:rsidRPr="000042F4">
        <w:rPr>
          <w:color w:val="000000" w:themeColor="text1"/>
          <w:sz w:val="28"/>
          <w:szCs w:val="28"/>
          <w:lang w:val="uk-UA"/>
        </w:rPr>
        <w:t>–</w:t>
      </w:r>
      <w:r w:rsidR="000042F4">
        <w:rPr>
          <w:color w:val="000000" w:themeColor="text1"/>
          <w:sz w:val="28"/>
          <w:szCs w:val="28"/>
          <w:lang w:val="uk-UA"/>
        </w:rPr>
        <w:t xml:space="preserve"> </w:t>
      </w:r>
      <w:r w:rsidRPr="000042F4">
        <w:rPr>
          <w:color w:val="000000" w:themeColor="text1"/>
          <w:sz w:val="28"/>
          <w:szCs w:val="28"/>
          <w:lang w:val="uk-UA"/>
        </w:rPr>
        <w:t xml:space="preserve">56. </w:t>
      </w:r>
    </w:p>
    <w:p w:rsidR="00375BAF" w:rsidRPr="000042F4" w:rsidRDefault="00375BAF" w:rsidP="000042F4">
      <w:pPr>
        <w:pStyle w:val="ab"/>
        <w:numPr>
          <w:ilvl w:val="0"/>
          <w:numId w:val="2"/>
        </w:numPr>
        <w:autoSpaceDE w:val="0"/>
        <w:autoSpaceDN w:val="0"/>
        <w:adjustRightInd w:val="0"/>
        <w:spacing w:line="360" w:lineRule="auto"/>
        <w:jc w:val="both"/>
        <w:rPr>
          <w:color w:val="000000" w:themeColor="text1"/>
          <w:sz w:val="28"/>
          <w:szCs w:val="28"/>
          <w:lang w:val="uk-UA"/>
        </w:rPr>
      </w:pPr>
      <w:r w:rsidRPr="000042F4">
        <w:rPr>
          <w:color w:val="000000" w:themeColor="text1"/>
          <w:sz w:val="28"/>
          <w:szCs w:val="28"/>
          <w:lang w:val="uk-UA"/>
        </w:rPr>
        <w:t xml:space="preserve">Артеменко А. С. </w:t>
      </w:r>
      <w:r w:rsidR="000042F4">
        <w:rPr>
          <w:color w:val="000000" w:themeColor="text1"/>
          <w:sz w:val="28"/>
          <w:szCs w:val="28"/>
          <w:lang w:val="uk-UA"/>
        </w:rPr>
        <w:t>В</w:t>
      </w:r>
      <w:r w:rsidRPr="000042F4">
        <w:rPr>
          <w:color w:val="000000" w:themeColor="text1"/>
          <w:sz w:val="28"/>
          <w:szCs w:val="28"/>
          <w:lang w:val="uk-UA"/>
        </w:rPr>
        <w:t>плив політичних партій та д</w:t>
      </w:r>
      <w:r w:rsidR="000042F4">
        <w:rPr>
          <w:color w:val="000000" w:themeColor="text1"/>
          <w:sz w:val="28"/>
          <w:szCs w:val="28"/>
          <w:lang w:val="uk-UA"/>
        </w:rPr>
        <w:t>і</w:t>
      </w:r>
      <w:r w:rsidRPr="000042F4">
        <w:rPr>
          <w:color w:val="000000" w:themeColor="text1"/>
          <w:sz w:val="28"/>
          <w:szCs w:val="28"/>
          <w:lang w:val="uk-UA"/>
        </w:rPr>
        <w:t>яльнысть органів державного управління в України : теоретико-методолог</w:t>
      </w:r>
      <w:r w:rsidR="000042F4" w:rsidRPr="000042F4">
        <w:rPr>
          <w:color w:val="000000" w:themeColor="text1"/>
          <w:sz w:val="28"/>
          <w:szCs w:val="28"/>
          <w:lang w:val="uk-UA"/>
        </w:rPr>
        <w:t>і</w:t>
      </w:r>
      <w:r w:rsidRPr="000042F4">
        <w:rPr>
          <w:color w:val="000000" w:themeColor="text1"/>
          <w:sz w:val="28"/>
          <w:szCs w:val="28"/>
          <w:lang w:val="uk-UA"/>
        </w:rPr>
        <w:t>чний аспект</w:t>
      </w:r>
      <w:r w:rsidR="000042F4" w:rsidRPr="000042F4">
        <w:rPr>
          <w:color w:val="000000" w:themeColor="text1"/>
          <w:sz w:val="28"/>
          <w:szCs w:val="28"/>
          <w:lang w:val="uk-UA"/>
        </w:rPr>
        <w:t xml:space="preserve">. </w:t>
      </w:r>
      <w:r w:rsidR="000042F4" w:rsidRPr="000042F4">
        <w:rPr>
          <w:i/>
          <w:color w:val="000000" w:themeColor="text1"/>
          <w:sz w:val="28"/>
          <w:szCs w:val="28"/>
          <w:lang w:val="uk-UA"/>
        </w:rPr>
        <w:t>Науковий вісник</w:t>
      </w:r>
      <w:r w:rsidR="000042F4">
        <w:rPr>
          <w:i/>
          <w:color w:val="000000" w:themeColor="text1"/>
          <w:sz w:val="28"/>
          <w:szCs w:val="28"/>
          <w:lang w:val="uk-UA"/>
        </w:rPr>
        <w:t xml:space="preserve">. </w:t>
      </w:r>
      <w:r w:rsidR="000042F4" w:rsidRPr="000042F4">
        <w:rPr>
          <w:color w:val="000000" w:themeColor="text1"/>
          <w:sz w:val="28"/>
          <w:szCs w:val="28"/>
          <w:lang w:val="uk-UA"/>
        </w:rPr>
        <w:t>2010. № 3. С. 18 – 24.</w:t>
      </w:r>
    </w:p>
    <w:p w:rsidR="008313B1" w:rsidRPr="000042F4" w:rsidRDefault="008313B1" w:rsidP="000042F4">
      <w:pPr>
        <w:pStyle w:val="ab"/>
        <w:numPr>
          <w:ilvl w:val="0"/>
          <w:numId w:val="2"/>
        </w:numPr>
        <w:autoSpaceDE w:val="0"/>
        <w:autoSpaceDN w:val="0"/>
        <w:adjustRightInd w:val="0"/>
        <w:spacing w:line="360" w:lineRule="auto"/>
        <w:jc w:val="both"/>
        <w:rPr>
          <w:color w:val="000000" w:themeColor="text1"/>
          <w:sz w:val="28"/>
          <w:szCs w:val="28"/>
          <w:lang w:val="uk-UA"/>
        </w:rPr>
      </w:pPr>
      <w:r w:rsidRPr="000042F4">
        <w:rPr>
          <w:color w:val="000000" w:themeColor="text1"/>
          <w:sz w:val="28"/>
          <w:szCs w:val="28"/>
          <w:lang w:val="uk-UA"/>
        </w:rPr>
        <w:t xml:space="preserve">Богашева Н., Ключковський Ю. Виборчі комісії в системі поділу влади. Науковий вісник Чернівецького університету. </w:t>
      </w:r>
      <w:r w:rsidRPr="000042F4">
        <w:rPr>
          <w:i/>
          <w:color w:val="000000" w:themeColor="text1"/>
          <w:sz w:val="28"/>
          <w:szCs w:val="28"/>
          <w:lang w:val="uk-UA"/>
        </w:rPr>
        <w:t>Правознавство</w:t>
      </w:r>
      <w:r w:rsidR="000042F4">
        <w:rPr>
          <w:color w:val="000000" w:themeColor="text1"/>
          <w:sz w:val="28"/>
          <w:szCs w:val="28"/>
          <w:lang w:val="uk-UA"/>
        </w:rPr>
        <w:t xml:space="preserve">. 2012. № 641. С. 113 </w:t>
      </w:r>
      <w:r w:rsidR="000042F4">
        <w:rPr>
          <w:color w:val="000000" w:themeColor="text1"/>
          <w:sz w:val="28"/>
          <w:szCs w:val="28"/>
          <w:lang w:val="uk-UA"/>
        </w:rPr>
        <w:noBreakHyphen/>
        <w:t xml:space="preserve"> </w:t>
      </w:r>
      <w:r w:rsidRPr="000042F4">
        <w:rPr>
          <w:color w:val="000000" w:themeColor="text1"/>
          <w:sz w:val="28"/>
          <w:szCs w:val="28"/>
          <w:lang w:val="uk-UA"/>
        </w:rPr>
        <w:t>120.</w:t>
      </w:r>
    </w:p>
    <w:p w:rsidR="00E52151" w:rsidRPr="000042F4" w:rsidRDefault="00E52151" w:rsidP="003C4BDB">
      <w:pPr>
        <w:pStyle w:val="ab"/>
        <w:numPr>
          <w:ilvl w:val="0"/>
          <w:numId w:val="2"/>
        </w:numPr>
        <w:tabs>
          <w:tab w:val="clear" w:pos="360"/>
          <w:tab w:val="left" w:pos="993"/>
        </w:tabs>
        <w:spacing w:line="360" w:lineRule="auto"/>
        <w:ind w:left="426" w:hanging="426"/>
        <w:jc w:val="both"/>
        <w:rPr>
          <w:color w:val="000000" w:themeColor="text1"/>
          <w:sz w:val="28"/>
          <w:szCs w:val="28"/>
          <w:lang w:val="uk-UA"/>
        </w:rPr>
      </w:pPr>
      <w:r w:rsidRPr="000042F4">
        <w:rPr>
          <w:color w:val="000000" w:themeColor="text1"/>
          <w:sz w:val="28"/>
          <w:szCs w:val="28"/>
          <w:lang w:val="uk-UA"/>
        </w:rPr>
        <w:t>Бондарчук І.В. Конституційно-правові основи легалізації громадських організацій і політичних партій в Україні : автореф. дис. на здобуття наук. ступеня канд. юрид. наук : спец. 12.00.02 «конституційне право; муніципальне право». Харків, 2014.  20 с.</w:t>
      </w:r>
    </w:p>
    <w:p w:rsidR="00375BAF" w:rsidRPr="000042F4" w:rsidRDefault="00375BAF" w:rsidP="000042F4">
      <w:pPr>
        <w:pStyle w:val="ab"/>
        <w:numPr>
          <w:ilvl w:val="0"/>
          <w:numId w:val="2"/>
        </w:numPr>
        <w:spacing w:line="360" w:lineRule="auto"/>
        <w:jc w:val="both"/>
        <w:rPr>
          <w:color w:val="000000" w:themeColor="text1"/>
          <w:sz w:val="28"/>
          <w:lang w:val="uk-UA"/>
        </w:rPr>
      </w:pPr>
      <w:r w:rsidRPr="000042F4">
        <w:rPr>
          <w:color w:val="000000" w:themeColor="text1"/>
          <w:sz w:val="28"/>
          <w:lang w:val="uk-UA"/>
        </w:rPr>
        <w:t xml:space="preserve">Вархов Г. В. Становлення та розвиток Європейського Парламенту в інституційному механізмі Європейського Союзу. </w:t>
      </w:r>
      <w:r w:rsidRPr="000042F4">
        <w:rPr>
          <w:color w:val="000000" w:themeColor="text1"/>
          <w:sz w:val="28"/>
        </w:rPr>
        <w:t>V</w:t>
      </w:r>
      <w:r w:rsidRPr="000042F4">
        <w:rPr>
          <w:color w:val="000000" w:themeColor="text1"/>
          <w:sz w:val="28"/>
          <w:lang w:val="uk-UA"/>
        </w:rPr>
        <w:t xml:space="preserve"> Міжнародна науково-практична конференція молодих політологів «Розвиток політичної науки: європейські практики та національні перспективи»</w:t>
      </w:r>
      <w:r w:rsidR="000042F4">
        <w:rPr>
          <w:color w:val="000000" w:themeColor="text1"/>
          <w:sz w:val="28"/>
          <w:lang w:val="uk-UA"/>
        </w:rPr>
        <w:t>, Чернівці.</w:t>
      </w:r>
      <w:r w:rsidRPr="000042F4">
        <w:rPr>
          <w:color w:val="000000" w:themeColor="text1"/>
          <w:sz w:val="28"/>
          <w:lang w:val="uk-UA"/>
        </w:rPr>
        <w:t xml:space="preserve"> </w:t>
      </w:r>
      <w:r w:rsidR="000042F4">
        <w:rPr>
          <w:color w:val="000000" w:themeColor="text1"/>
          <w:sz w:val="28"/>
          <w:lang w:val="uk-UA"/>
        </w:rPr>
        <w:t xml:space="preserve">С. </w:t>
      </w:r>
      <w:r w:rsidRPr="000042F4">
        <w:rPr>
          <w:color w:val="000000" w:themeColor="text1"/>
          <w:sz w:val="28"/>
          <w:lang w:val="uk-UA"/>
        </w:rPr>
        <w:t>30</w:t>
      </w:r>
      <w:r w:rsidR="000042F4">
        <w:rPr>
          <w:color w:val="000000" w:themeColor="text1"/>
          <w:sz w:val="28"/>
          <w:lang w:val="uk-UA"/>
        </w:rPr>
        <w:t xml:space="preserve"> </w:t>
      </w:r>
      <w:r w:rsidR="000042F4">
        <w:rPr>
          <w:color w:val="000000" w:themeColor="text1"/>
          <w:sz w:val="28"/>
          <w:lang w:val="uk-UA"/>
        </w:rPr>
        <w:noBreakHyphen/>
        <w:t xml:space="preserve"> </w:t>
      </w:r>
      <w:r w:rsidRPr="000042F4">
        <w:rPr>
          <w:color w:val="000000" w:themeColor="text1"/>
          <w:sz w:val="28"/>
          <w:lang w:val="uk-UA"/>
        </w:rPr>
        <w:t>33.</w:t>
      </w:r>
    </w:p>
    <w:p w:rsidR="001B5BEA" w:rsidRPr="000042F4" w:rsidRDefault="001B5BEA" w:rsidP="000042F4">
      <w:pPr>
        <w:pStyle w:val="ab"/>
        <w:widowControl w:val="0"/>
        <w:numPr>
          <w:ilvl w:val="0"/>
          <w:numId w:val="2"/>
        </w:numPr>
        <w:tabs>
          <w:tab w:val="left" w:pos="1937"/>
        </w:tabs>
        <w:autoSpaceDE w:val="0"/>
        <w:autoSpaceDN w:val="0"/>
        <w:spacing w:before="1" w:line="360" w:lineRule="auto"/>
        <w:ind w:right="323"/>
        <w:contextualSpacing w:val="0"/>
        <w:jc w:val="both"/>
        <w:rPr>
          <w:color w:val="000000" w:themeColor="text1"/>
          <w:sz w:val="28"/>
          <w:lang w:val="uk-UA"/>
        </w:rPr>
      </w:pPr>
      <w:r w:rsidRPr="000042F4">
        <w:rPr>
          <w:color w:val="000000" w:themeColor="text1"/>
          <w:sz w:val="28"/>
          <w:lang w:val="uk-UA"/>
        </w:rPr>
        <w:t>Возіян К. Політичні партії: сучасна соціальна роль і функції</w:t>
      </w:r>
      <w:r w:rsidR="000042F4">
        <w:rPr>
          <w:color w:val="000000" w:themeColor="text1"/>
          <w:sz w:val="28"/>
          <w:lang w:val="uk-UA"/>
        </w:rPr>
        <w:t>.</w:t>
      </w:r>
      <w:r w:rsidRPr="000042F4">
        <w:rPr>
          <w:color w:val="000000" w:themeColor="text1"/>
          <w:sz w:val="28"/>
          <w:lang w:val="uk-UA"/>
        </w:rPr>
        <w:t xml:space="preserve"> Актуальні проблеми політології : матеріали наук. конф. /Вінниц. держ. пед. ун-т ім. </w:t>
      </w:r>
      <w:r w:rsidRPr="000042F4">
        <w:rPr>
          <w:color w:val="000000" w:themeColor="text1"/>
          <w:sz w:val="28"/>
          <w:lang w:val="uk-UA"/>
        </w:rPr>
        <w:lastRenderedPageBreak/>
        <w:t>Михайла Коцюбинського, кафедра правових наук та філософії. Вінниця, 2017. С. 275</w:t>
      </w:r>
      <w:r w:rsidR="000042F4">
        <w:rPr>
          <w:color w:val="000000" w:themeColor="text1"/>
          <w:sz w:val="28"/>
          <w:lang w:val="uk-UA"/>
        </w:rPr>
        <w:t xml:space="preserve"> </w:t>
      </w:r>
      <w:r w:rsidRPr="000042F4">
        <w:rPr>
          <w:color w:val="000000" w:themeColor="text1"/>
          <w:sz w:val="28"/>
          <w:lang w:val="uk-UA"/>
        </w:rPr>
        <w:t>–</w:t>
      </w:r>
      <w:r w:rsidR="000042F4">
        <w:rPr>
          <w:color w:val="000000" w:themeColor="text1"/>
          <w:sz w:val="28"/>
          <w:lang w:val="uk-UA"/>
        </w:rPr>
        <w:t xml:space="preserve"> </w:t>
      </w:r>
      <w:r w:rsidRPr="000042F4">
        <w:rPr>
          <w:color w:val="000000" w:themeColor="text1"/>
          <w:sz w:val="28"/>
          <w:lang w:val="uk-UA"/>
        </w:rPr>
        <w:t xml:space="preserve">280. </w:t>
      </w:r>
    </w:p>
    <w:p w:rsidR="008313B1" w:rsidRPr="000042F4" w:rsidRDefault="008313B1"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 xml:space="preserve">Галашан І.В. Правовий статус Національного агентства з питань запобігання корупції в Україні. </w:t>
      </w:r>
      <w:r w:rsidRPr="000042F4">
        <w:rPr>
          <w:i/>
          <w:color w:val="000000" w:themeColor="text1"/>
          <w:sz w:val="28"/>
          <w:szCs w:val="28"/>
          <w:lang w:val="uk-UA"/>
        </w:rPr>
        <w:t>Порівняльно-аналітичне право</w:t>
      </w:r>
      <w:r w:rsidRPr="000042F4">
        <w:rPr>
          <w:color w:val="000000" w:themeColor="text1"/>
          <w:sz w:val="28"/>
          <w:szCs w:val="28"/>
          <w:lang w:val="uk-UA"/>
        </w:rPr>
        <w:t>. 2017. № 2. С. 120</w:t>
      </w:r>
      <w:r w:rsidR="000042F4">
        <w:rPr>
          <w:color w:val="000000" w:themeColor="text1"/>
          <w:sz w:val="28"/>
          <w:szCs w:val="28"/>
          <w:lang w:val="uk-UA"/>
        </w:rPr>
        <w:t xml:space="preserve"> </w:t>
      </w:r>
      <w:r w:rsidR="000042F4">
        <w:rPr>
          <w:color w:val="000000" w:themeColor="text1"/>
          <w:sz w:val="28"/>
          <w:szCs w:val="28"/>
          <w:lang w:val="uk-UA"/>
        </w:rPr>
        <w:noBreakHyphen/>
        <w:t xml:space="preserve"> </w:t>
      </w:r>
      <w:r w:rsidRPr="000042F4">
        <w:rPr>
          <w:color w:val="000000" w:themeColor="text1"/>
          <w:sz w:val="28"/>
          <w:szCs w:val="28"/>
          <w:lang w:val="uk-UA"/>
        </w:rPr>
        <w:t>122. URL: http://www.pap.in.ua/2_2017/33.pdf</w:t>
      </w:r>
    </w:p>
    <w:p w:rsidR="000264A0" w:rsidRPr="000042F4" w:rsidRDefault="000264A0" w:rsidP="000042F4">
      <w:pPr>
        <w:pStyle w:val="ab"/>
        <w:numPr>
          <w:ilvl w:val="0"/>
          <w:numId w:val="2"/>
        </w:numPr>
        <w:tabs>
          <w:tab w:val="left" w:pos="993"/>
        </w:tabs>
        <w:spacing w:line="360" w:lineRule="auto"/>
        <w:jc w:val="both"/>
        <w:rPr>
          <w:color w:val="000000" w:themeColor="text1"/>
          <w:sz w:val="28"/>
          <w:szCs w:val="28"/>
          <w:lang w:val="uk-UA"/>
        </w:rPr>
      </w:pPr>
      <w:r w:rsidRPr="000042F4">
        <w:rPr>
          <w:color w:val="000000" w:themeColor="text1"/>
          <w:sz w:val="28"/>
          <w:szCs w:val="28"/>
          <w:lang w:val="uk-UA"/>
        </w:rPr>
        <w:t>Гейда О.В. Легалізація політичних партій в Україні</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Актуальні проблеми сучасної науки в дослідженнях молодих учених: Збірка наукових праць</w:t>
      </w:r>
      <w:r w:rsidRPr="000042F4">
        <w:rPr>
          <w:color w:val="000000" w:themeColor="text1"/>
          <w:sz w:val="28"/>
          <w:szCs w:val="28"/>
          <w:lang w:val="uk-UA"/>
        </w:rPr>
        <w:t xml:space="preserve">. 2003. С. 97 – 98. </w:t>
      </w:r>
    </w:p>
    <w:p w:rsidR="000264A0" w:rsidRPr="000042F4" w:rsidRDefault="000264A0" w:rsidP="000042F4">
      <w:pPr>
        <w:pStyle w:val="ab"/>
        <w:numPr>
          <w:ilvl w:val="0"/>
          <w:numId w:val="2"/>
        </w:numPr>
        <w:tabs>
          <w:tab w:val="left" w:pos="993"/>
        </w:tabs>
        <w:spacing w:line="360" w:lineRule="auto"/>
        <w:jc w:val="both"/>
        <w:rPr>
          <w:color w:val="000000" w:themeColor="text1"/>
          <w:sz w:val="28"/>
          <w:szCs w:val="28"/>
          <w:lang w:val="uk-UA"/>
        </w:rPr>
      </w:pPr>
      <w:r w:rsidRPr="000042F4">
        <w:rPr>
          <w:color w:val="000000" w:themeColor="text1"/>
          <w:sz w:val="28"/>
          <w:szCs w:val="28"/>
          <w:lang w:val="uk-UA"/>
        </w:rPr>
        <w:t>Гейда О.В. Поняття політичної партії як правового інституту та її ознаки</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 xml:space="preserve">Вісник Національного університету внутрішніх справ. </w:t>
      </w:r>
      <w:r w:rsidRPr="000042F4">
        <w:rPr>
          <w:color w:val="000000" w:themeColor="text1"/>
          <w:sz w:val="28"/>
          <w:szCs w:val="28"/>
          <w:lang w:val="uk-UA"/>
        </w:rPr>
        <w:t xml:space="preserve"> Вип. 11. 20</w:t>
      </w:r>
      <w:r w:rsidR="000042F4">
        <w:rPr>
          <w:color w:val="000000" w:themeColor="text1"/>
          <w:sz w:val="28"/>
          <w:szCs w:val="28"/>
          <w:lang w:val="uk-UA"/>
        </w:rPr>
        <w:t xml:space="preserve">12. </w:t>
      </w:r>
      <w:r w:rsidRPr="000042F4">
        <w:rPr>
          <w:color w:val="000000" w:themeColor="text1"/>
          <w:sz w:val="28"/>
          <w:szCs w:val="28"/>
          <w:lang w:val="uk-UA"/>
        </w:rPr>
        <w:t>С. 306 – 309.</w:t>
      </w:r>
    </w:p>
    <w:p w:rsidR="000264A0" w:rsidRPr="000042F4" w:rsidRDefault="000264A0" w:rsidP="000042F4">
      <w:pPr>
        <w:pStyle w:val="ab"/>
        <w:numPr>
          <w:ilvl w:val="0"/>
          <w:numId w:val="2"/>
        </w:numPr>
        <w:tabs>
          <w:tab w:val="left" w:pos="993"/>
        </w:tabs>
        <w:spacing w:line="360" w:lineRule="auto"/>
        <w:jc w:val="both"/>
        <w:rPr>
          <w:color w:val="000000" w:themeColor="text1"/>
          <w:sz w:val="28"/>
          <w:szCs w:val="28"/>
          <w:lang w:val="uk-UA"/>
        </w:rPr>
      </w:pPr>
      <w:r w:rsidRPr="000042F4">
        <w:rPr>
          <w:color w:val="000000" w:themeColor="text1"/>
          <w:sz w:val="28"/>
          <w:szCs w:val="28"/>
          <w:lang w:val="uk-UA"/>
        </w:rPr>
        <w:t>Гейда О.В. Політичні партії та громадські організації: проблеми взаємодії</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Наше право.</w:t>
      </w:r>
      <w:r w:rsidR="000042F4">
        <w:rPr>
          <w:color w:val="000000" w:themeColor="text1"/>
          <w:sz w:val="28"/>
          <w:szCs w:val="28"/>
          <w:lang w:val="uk-UA"/>
        </w:rPr>
        <w:t xml:space="preserve"> </w:t>
      </w:r>
      <w:r w:rsidRPr="000042F4">
        <w:rPr>
          <w:color w:val="000000" w:themeColor="text1"/>
          <w:sz w:val="28"/>
          <w:szCs w:val="28"/>
          <w:lang w:val="uk-UA"/>
        </w:rPr>
        <w:t>2004.  № 4. С. 8 – 11.</w:t>
      </w:r>
    </w:p>
    <w:p w:rsidR="000264A0" w:rsidRPr="000042F4" w:rsidRDefault="000264A0" w:rsidP="000042F4">
      <w:pPr>
        <w:pStyle w:val="ab"/>
        <w:numPr>
          <w:ilvl w:val="0"/>
          <w:numId w:val="2"/>
        </w:numPr>
        <w:tabs>
          <w:tab w:val="left" w:pos="993"/>
        </w:tabs>
        <w:spacing w:line="360" w:lineRule="auto"/>
        <w:jc w:val="both"/>
        <w:rPr>
          <w:color w:val="000000" w:themeColor="text1"/>
          <w:sz w:val="28"/>
          <w:szCs w:val="28"/>
          <w:lang w:val="uk-UA"/>
        </w:rPr>
      </w:pPr>
      <w:r w:rsidRPr="000042F4">
        <w:rPr>
          <w:color w:val="000000" w:themeColor="text1"/>
          <w:sz w:val="28"/>
          <w:szCs w:val="28"/>
          <w:lang w:val="uk-UA"/>
        </w:rPr>
        <w:t>Гейда О.В. Правова регламентація організаційної побудови політичних партій в Україні</w:t>
      </w:r>
      <w:r w:rsidR="000042F4">
        <w:rPr>
          <w:color w:val="000000" w:themeColor="text1"/>
          <w:sz w:val="28"/>
          <w:szCs w:val="28"/>
          <w:lang w:val="uk-UA"/>
        </w:rPr>
        <w:t>.</w:t>
      </w:r>
      <w:r w:rsidRPr="000042F4">
        <w:rPr>
          <w:color w:val="000000" w:themeColor="text1"/>
          <w:sz w:val="28"/>
          <w:szCs w:val="28"/>
          <w:lang w:val="uk-UA"/>
        </w:rPr>
        <w:t xml:space="preserve"> </w:t>
      </w:r>
      <w:r w:rsidRPr="000042F4">
        <w:rPr>
          <w:i/>
          <w:color w:val="000000" w:themeColor="text1"/>
          <w:sz w:val="28"/>
          <w:szCs w:val="28"/>
          <w:lang w:val="uk-UA"/>
        </w:rPr>
        <w:t>Вісник Національного університету внутрішніх справ</w:t>
      </w:r>
      <w:r w:rsidRPr="000042F4">
        <w:rPr>
          <w:color w:val="000000" w:themeColor="text1"/>
          <w:sz w:val="28"/>
          <w:szCs w:val="28"/>
          <w:lang w:val="uk-UA"/>
        </w:rPr>
        <w:t xml:space="preserve">. </w:t>
      </w:r>
      <w:r w:rsidR="006943DB">
        <w:rPr>
          <w:color w:val="000000" w:themeColor="text1"/>
          <w:sz w:val="28"/>
          <w:szCs w:val="28"/>
          <w:lang w:val="uk-UA"/>
        </w:rPr>
        <w:t xml:space="preserve">2010. </w:t>
      </w:r>
      <w:r w:rsidRPr="000042F4">
        <w:rPr>
          <w:color w:val="000000" w:themeColor="text1"/>
          <w:sz w:val="28"/>
          <w:szCs w:val="28"/>
          <w:lang w:val="uk-UA"/>
        </w:rPr>
        <w:t>Вип.</w:t>
      </w:r>
      <w:r w:rsidR="006943DB">
        <w:rPr>
          <w:color w:val="000000" w:themeColor="text1"/>
          <w:sz w:val="28"/>
          <w:szCs w:val="28"/>
          <w:lang w:val="uk-UA"/>
        </w:rPr>
        <w:t xml:space="preserve"> </w:t>
      </w:r>
      <w:r w:rsidRPr="000042F4">
        <w:rPr>
          <w:color w:val="000000" w:themeColor="text1"/>
          <w:sz w:val="28"/>
          <w:szCs w:val="28"/>
          <w:lang w:val="uk-UA"/>
        </w:rPr>
        <w:t xml:space="preserve">20. </w:t>
      </w:r>
      <w:r w:rsidR="006943DB">
        <w:rPr>
          <w:color w:val="000000" w:themeColor="text1"/>
          <w:sz w:val="28"/>
          <w:szCs w:val="28"/>
          <w:lang w:val="uk-UA"/>
        </w:rPr>
        <w:t>С. </w:t>
      </w:r>
      <w:r w:rsidRPr="000042F4">
        <w:rPr>
          <w:color w:val="000000" w:themeColor="text1"/>
          <w:sz w:val="28"/>
          <w:szCs w:val="28"/>
          <w:lang w:val="uk-UA"/>
        </w:rPr>
        <w:t>268 – 272.</w:t>
      </w:r>
    </w:p>
    <w:p w:rsidR="000264A0" w:rsidRPr="000042F4" w:rsidRDefault="000264A0" w:rsidP="000042F4">
      <w:pPr>
        <w:pStyle w:val="ab"/>
        <w:numPr>
          <w:ilvl w:val="0"/>
          <w:numId w:val="2"/>
        </w:numPr>
        <w:tabs>
          <w:tab w:val="left" w:pos="993"/>
        </w:tabs>
        <w:spacing w:line="360" w:lineRule="auto"/>
        <w:jc w:val="both"/>
        <w:rPr>
          <w:color w:val="000000" w:themeColor="text1"/>
          <w:sz w:val="28"/>
          <w:szCs w:val="28"/>
          <w:lang w:val="uk-UA"/>
        </w:rPr>
      </w:pPr>
      <w:r w:rsidRPr="000042F4">
        <w:rPr>
          <w:color w:val="000000" w:themeColor="text1"/>
          <w:sz w:val="28"/>
          <w:szCs w:val="28"/>
          <w:lang w:val="uk-UA"/>
        </w:rPr>
        <w:t>Гейда О.В. Правові основи припинення діяльності політичних партій в Україні</w:t>
      </w:r>
      <w:r w:rsidR="006943DB">
        <w:rPr>
          <w:color w:val="000000" w:themeColor="text1"/>
          <w:sz w:val="28"/>
          <w:szCs w:val="28"/>
          <w:lang w:val="uk-UA"/>
        </w:rPr>
        <w:t>.</w:t>
      </w:r>
      <w:r w:rsidRPr="000042F4">
        <w:rPr>
          <w:color w:val="000000" w:themeColor="text1"/>
          <w:sz w:val="28"/>
          <w:szCs w:val="28"/>
          <w:lang w:val="uk-UA"/>
        </w:rPr>
        <w:t xml:space="preserve"> </w:t>
      </w:r>
      <w:r w:rsidRPr="006943DB">
        <w:rPr>
          <w:i/>
          <w:color w:val="000000" w:themeColor="text1"/>
          <w:sz w:val="28"/>
          <w:szCs w:val="28"/>
          <w:lang w:val="uk-UA"/>
        </w:rPr>
        <w:t>Актуальні проблеми сучасної науки в дослідженнях молодих учених: Збірка наукових праць</w:t>
      </w:r>
      <w:r w:rsidR="006943DB">
        <w:rPr>
          <w:color w:val="000000" w:themeColor="text1"/>
          <w:sz w:val="28"/>
          <w:szCs w:val="28"/>
          <w:lang w:val="uk-UA"/>
        </w:rPr>
        <w:t xml:space="preserve">. </w:t>
      </w:r>
      <w:r w:rsidRPr="000042F4">
        <w:rPr>
          <w:color w:val="000000" w:themeColor="text1"/>
          <w:sz w:val="28"/>
          <w:szCs w:val="28"/>
          <w:lang w:val="uk-UA"/>
        </w:rPr>
        <w:t xml:space="preserve"> 2004. С. 129 – 130.</w:t>
      </w:r>
    </w:p>
    <w:p w:rsidR="00E52151" w:rsidRPr="000042F4" w:rsidRDefault="00E52151" w:rsidP="003C4BDB">
      <w:pPr>
        <w:pStyle w:val="ab"/>
        <w:numPr>
          <w:ilvl w:val="0"/>
          <w:numId w:val="2"/>
        </w:numPr>
        <w:tabs>
          <w:tab w:val="clear" w:pos="360"/>
        </w:tabs>
        <w:spacing w:line="360" w:lineRule="auto"/>
        <w:ind w:left="426" w:hanging="426"/>
        <w:jc w:val="both"/>
        <w:rPr>
          <w:color w:val="000000" w:themeColor="text1"/>
          <w:sz w:val="28"/>
          <w:szCs w:val="28"/>
          <w:lang w:val="uk-UA"/>
        </w:rPr>
      </w:pPr>
      <w:r w:rsidRPr="000042F4">
        <w:rPr>
          <w:color w:val="000000" w:themeColor="text1"/>
          <w:sz w:val="28"/>
          <w:szCs w:val="28"/>
          <w:lang w:val="uk-UA"/>
        </w:rPr>
        <w:t>Гонюкова Л. Політичні партії як інститут державної політики та управління : теор.-методол. аналіз : монографія / за наук. ред. Л.</w:t>
      </w:r>
      <w:r w:rsidR="006943DB">
        <w:rPr>
          <w:color w:val="000000" w:themeColor="text1"/>
          <w:sz w:val="28"/>
          <w:szCs w:val="28"/>
          <w:lang w:val="uk-UA"/>
        </w:rPr>
        <w:t xml:space="preserve"> Шкляра. Київ : НАДУ, 2009. 392 </w:t>
      </w:r>
      <w:r w:rsidRPr="000042F4">
        <w:rPr>
          <w:color w:val="000000" w:themeColor="text1"/>
          <w:sz w:val="28"/>
          <w:szCs w:val="28"/>
          <w:lang w:val="uk-UA"/>
        </w:rPr>
        <w:t>с.</w:t>
      </w:r>
    </w:p>
    <w:p w:rsidR="001B5BEA" w:rsidRPr="006943DB" w:rsidRDefault="001B5BEA" w:rsidP="003C4BDB">
      <w:pPr>
        <w:pStyle w:val="ab"/>
        <w:widowControl w:val="0"/>
        <w:numPr>
          <w:ilvl w:val="0"/>
          <w:numId w:val="2"/>
        </w:numPr>
        <w:tabs>
          <w:tab w:val="clear" w:pos="360"/>
          <w:tab w:val="num" w:pos="142"/>
          <w:tab w:val="left" w:pos="567"/>
        </w:tabs>
        <w:autoSpaceDE w:val="0"/>
        <w:autoSpaceDN w:val="0"/>
        <w:spacing w:before="76" w:line="360" w:lineRule="auto"/>
        <w:ind w:left="426" w:right="-1" w:hanging="426"/>
        <w:contextualSpacing w:val="0"/>
        <w:jc w:val="both"/>
        <w:rPr>
          <w:color w:val="000000" w:themeColor="text1"/>
          <w:sz w:val="28"/>
          <w:lang w:val="uk-UA"/>
        </w:rPr>
      </w:pPr>
      <w:r w:rsidRPr="000042F4">
        <w:rPr>
          <w:color w:val="000000" w:themeColor="text1"/>
          <w:sz w:val="28"/>
          <w:lang w:val="uk-UA"/>
        </w:rPr>
        <w:t xml:space="preserve">Воробйова О. Сучасні управлінські моделі </w:t>
      </w:r>
      <w:r w:rsidRPr="000042F4">
        <w:rPr>
          <w:color w:val="000000" w:themeColor="text1"/>
          <w:sz w:val="28"/>
        </w:rPr>
        <w:t>new</w:t>
      </w:r>
      <w:r w:rsidRPr="000042F4">
        <w:rPr>
          <w:color w:val="000000" w:themeColor="text1"/>
          <w:sz w:val="28"/>
          <w:lang w:val="uk-UA"/>
        </w:rPr>
        <w:t xml:space="preserve"> </w:t>
      </w:r>
      <w:r w:rsidRPr="000042F4">
        <w:rPr>
          <w:color w:val="000000" w:themeColor="text1"/>
          <w:sz w:val="28"/>
        </w:rPr>
        <w:t>public</w:t>
      </w:r>
      <w:r w:rsidRPr="000042F4">
        <w:rPr>
          <w:color w:val="000000" w:themeColor="text1"/>
          <w:sz w:val="28"/>
          <w:lang w:val="uk-UA"/>
        </w:rPr>
        <w:t xml:space="preserve"> </w:t>
      </w:r>
      <w:r w:rsidRPr="000042F4">
        <w:rPr>
          <w:color w:val="000000" w:themeColor="text1"/>
          <w:sz w:val="28"/>
        </w:rPr>
        <w:t>management</w:t>
      </w:r>
      <w:r w:rsidRPr="000042F4">
        <w:rPr>
          <w:color w:val="000000" w:themeColor="text1"/>
          <w:sz w:val="28"/>
          <w:lang w:val="uk-UA"/>
        </w:rPr>
        <w:t xml:space="preserve"> і </w:t>
      </w:r>
      <w:r w:rsidRPr="000042F4">
        <w:rPr>
          <w:color w:val="000000" w:themeColor="text1"/>
          <w:sz w:val="28"/>
        </w:rPr>
        <w:t>good</w:t>
      </w:r>
      <w:r w:rsidRPr="000042F4">
        <w:rPr>
          <w:color w:val="000000" w:themeColor="text1"/>
          <w:sz w:val="28"/>
          <w:lang w:val="uk-UA"/>
        </w:rPr>
        <w:t xml:space="preserve"> </w:t>
      </w:r>
      <w:r w:rsidRPr="000042F4">
        <w:rPr>
          <w:color w:val="000000" w:themeColor="text1"/>
          <w:sz w:val="28"/>
        </w:rPr>
        <w:t>governance</w:t>
      </w:r>
      <w:r w:rsidRPr="000042F4">
        <w:rPr>
          <w:color w:val="000000" w:themeColor="text1"/>
          <w:sz w:val="28"/>
          <w:lang w:val="uk-UA"/>
        </w:rPr>
        <w:t xml:space="preserve"> та їх запровадження в Україні</w:t>
      </w:r>
      <w:r w:rsidR="006943DB">
        <w:rPr>
          <w:color w:val="000000" w:themeColor="text1"/>
          <w:sz w:val="28"/>
          <w:lang w:val="uk-UA"/>
        </w:rPr>
        <w:t>.</w:t>
      </w:r>
      <w:r w:rsidRPr="000042F4">
        <w:rPr>
          <w:color w:val="000000" w:themeColor="text1"/>
          <w:sz w:val="28"/>
          <w:lang w:val="uk-UA"/>
        </w:rPr>
        <w:t xml:space="preserve"> </w:t>
      </w:r>
      <w:r w:rsidRPr="006943DB">
        <w:rPr>
          <w:i/>
          <w:color w:val="000000" w:themeColor="text1"/>
          <w:sz w:val="28"/>
          <w:lang w:val="uk-UA"/>
        </w:rPr>
        <w:t>Ефективність державного управління</w:t>
      </w:r>
      <w:r w:rsidRPr="000042F4">
        <w:rPr>
          <w:color w:val="000000" w:themeColor="text1"/>
          <w:sz w:val="28"/>
          <w:lang w:val="uk-UA"/>
        </w:rPr>
        <w:t xml:space="preserve"> : </w:t>
      </w:r>
      <w:r w:rsidRPr="006943DB">
        <w:rPr>
          <w:i/>
          <w:color w:val="000000" w:themeColor="text1"/>
          <w:sz w:val="28"/>
          <w:lang w:val="uk-UA"/>
        </w:rPr>
        <w:t>зб. наук. пр</w:t>
      </w:r>
      <w:r w:rsidRPr="000042F4">
        <w:rPr>
          <w:color w:val="000000" w:themeColor="text1"/>
          <w:sz w:val="28"/>
          <w:lang w:val="uk-UA"/>
        </w:rPr>
        <w:t xml:space="preserve">. 2015. </w:t>
      </w:r>
      <w:r w:rsidRPr="006943DB">
        <w:rPr>
          <w:color w:val="000000" w:themeColor="text1"/>
          <w:sz w:val="28"/>
          <w:lang w:val="uk-UA"/>
        </w:rPr>
        <w:t>Вип.</w:t>
      </w:r>
      <w:r w:rsidRPr="006943DB">
        <w:rPr>
          <w:color w:val="000000" w:themeColor="text1"/>
          <w:spacing w:val="15"/>
          <w:sz w:val="28"/>
          <w:lang w:val="uk-UA"/>
        </w:rPr>
        <w:t xml:space="preserve"> </w:t>
      </w:r>
      <w:r w:rsidRPr="006943DB">
        <w:rPr>
          <w:color w:val="000000" w:themeColor="text1"/>
          <w:sz w:val="28"/>
          <w:lang w:val="uk-UA"/>
        </w:rPr>
        <w:t>42.</w:t>
      </w:r>
      <w:r w:rsidR="006943DB">
        <w:rPr>
          <w:color w:val="000000" w:themeColor="text1"/>
          <w:sz w:val="28"/>
          <w:lang w:val="uk-UA"/>
        </w:rPr>
        <w:t xml:space="preserve"> № 4. С. 23 – 28.</w:t>
      </w:r>
    </w:p>
    <w:p w:rsidR="00E52151" w:rsidRPr="000042F4" w:rsidRDefault="00E52151" w:rsidP="003C4BDB">
      <w:pPr>
        <w:pStyle w:val="ab"/>
        <w:numPr>
          <w:ilvl w:val="0"/>
          <w:numId w:val="2"/>
        </w:numPr>
        <w:tabs>
          <w:tab w:val="clear" w:pos="360"/>
          <w:tab w:val="left" w:pos="142"/>
          <w:tab w:val="left" w:pos="993"/>
          <w:tab w:val="left" w:pos="1134"/>
        </w:tabs>
        <w:spacing w:line="360" w:lineRule="auto"/>
        <w:ind w:left="426" w:hanging="426"/>
        <w:jc w:val="both"/>
        <w:rPr>
          <w:color w:val="000000" w:themeColor="text1"/>
          <w:sz w:val="28"/>
          <w:szCs w:val="28"/>
          <w:lang w:val="uk-UA"/>
        </w:rPr>
      </w:pPr>
      <w:bookmarkStart w:id="3" w:name="_bookmark28"/>
      <w:bookmarkEnd w:id="3"/>
      <w:r w:rsidRPr="000042F4">
        <w:rPr>
          <w:color w:val="000000" w:themeColor="text1"/>
          <w:sz w:val="28"/>
          <w:szCs w:val="28"/>
          <w:lang w:val="uk-UA"/>
        </w:rPr>
        <w:t>Джуган В.В. Конституційно-правові засади фінансування політичних партій в Україні та країнах ЄС: порівняльний аналіз : дис. ... канд. юрид. наук : 12.00.02. Ужгород, 2017. 226 с.</w:t>
      </w:r>
    </w:p>
    <w:p w:rsidR="00E52151" w:rsidRPr="000042F4" w:rsidRDefault="00E52151" w:rsidP="003C4BDB">
      <w:pPr>
        <w:pStyle w:val="ab"/>
        <w:numPr>
          <w:ilvl w:val="0"/>
          <w:numId w:val="2"/>
        </w:numPr>
        <w:tabs>
          <w:tab w:val="clear" w:pos="360"/>
          <w:tab w:val="left" w:pos="426"/>
          <w:tab w:val="left" w:pos="567"/>
          <w:tab w:val="left" w:pos="993"/>
          <w:tab w:val="left" w:pos="1134"/>
        </w:tabs>
        <w:spacing w:line="360" w:lineRule="auto"/>
        <w:ind w:left="567" w:hanging="567"/>
        <w:jc w:val="both"/>
        <w:rPr>
          <w:color w:val="000000" w:themeColor="text1"/>
          <w:sz w:val="28"/>
          <w:szCs w:val="28"/>
          <w:lang w:val="uk-UA"/>
        </w:rPr>
      </w:pPr>
      <w:r w:rsidRPr="000042F4">
        <w:rPr>
          <w:color w:val="000000" w:themeColor="text1"/>
          <w:sz w:val="28"/>
          <w:szCs w:val="28"/>
          <w:lang w:val="uk-UA"/>
        </w:rPr>
        <w:t xml:space="preserve">Джуган В.В. Органи, що здійснюють державний контроль у сфері фінансування політичних партій в Україні та окремих країнах ЄС: порівняльний аналіз. </w:t>
      </w:r>
      <w:r w:rsidRPr="006943DB">
        <w:rPr>
          <w:i/>
          <w:color w:val="000000" w:themeColor="text1"/>
          <w:sz w:val="28"/>
          <w:szCs w:val="28"/>
          <w:lang w:val="uk-UA"/>
        </w:rPr>
        <w:lastRenderedPageBreak/>
        <w:t>Науковий вісник Ужгородського національного університету</w:t>
      </w:r>
      <w:r w:rsidRPr="000042F4">
        <w:rPr>
          <w:color w:val="000000" w:themeColor="text1"/>
          <w:sz w:val="28"/>
          <w:szCs w:val="28"/>
          <w:lang w:val="uk-UA"/>
        </w:rPr>
        <w:t xml:space="preserve">. Серія «Право». 2017. № 43. Т. 1. С. 56 </w:t>
      </w:r>
      <w:r w:rsidR="008313B1" w:rsidRPr="000042F4">
        <w:rPr>
          <w:color w:val="000000" w:themeColor="text1"/>
          <w:sz w:val="28"/>
          <w:szCs w:val="28"/>
          <w:lang w:val="uk-UA"/>
        </w:rPr>
        <w:noBreakHyphen/>
      </w:r>
      <w:r w:rsidRPr="000042F4">
        <w:rPr>
          <w:color w:val="000000" w:themeColor="text1"/>
          <w:sz w:val="28"/>
          <w:szCs w:val="28"/>
          <w:lang w:val="uk-UA"/>
        </w:rPr>
        <w:t xml:space="preserve"> 59.</w:t>
      </w:r>
    </w:p>
    <w:p w:rsidR="008313B1" w:rsidRPr="000042F4" w:rsidRDefault="008313B1"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Железняк Н.А. Правові й організаційні форми діяльності органів юстиції в здійсненні державної правової політики. </w:t>
      </w:r>
      <w:r w:rsidRPr="006943DB">
        <w:rPr>
          <w:i/>
          <w:color w:val="000000" w:themeColor="text1"/>
          <w:sz w:val="28"/>
          <w:szCs w:val="28"/>
          <w:lang w:val="uk-UA"/>
        </w:rPr>
        <w:t>Право України</w:t>
      </w:r>
      <w:r w:rsidRPr="000042F4">
        <w:rPr>
          <w:color w:val="000000" w:themeColor="text1"/>
          <w:sz w:val="28"/>
          <w:szCs w:val="28"/>
          <w:lang w:val="uk-UA"/>
        </w:rPr>
        <w:t>. 2001. № 6. С. 48</w:t>
      </w:r>
      <w:r w:rsidR="006943DB">
        <w:rPr>
          <w:color w:val="000000" w:themeColor="text1"/>
          <w:sz w:val="28"/>
          <w:szCs w:val="28"/>
          <w:lang w:val="uk-UA"/>
        </w:rPr>
        <w:t xml:space="preserve"> </w:t>
      </w:r>
      <w:r w:rsidR="006943DB">
        <w:rPr>
          <w:color w:val="000000" w:themeColor="text1"/>
          <w:sz w:val="28"/>
          <w:szCs w:val="28"/>
          <w:lang w:val="uk-UA"/>
        </w:rPr>
        <w:noBreakHyphen/>
        <w:t xml:space="preserve"> </w:t>
      </w:r>
      <w:r w:rsidRPr="000042F4">
        <w:rPr>
          <w:color w:val="000000" w:themeColor="text1"/>
          <w:sz w:val="28"/>
          <w:szCs w:val="28"/>
          <w:lang w:val="uk-UA"/>
        </w:rPr>
        <w:t>51.</w:t>
      </w:r>
    </w:p>
    <w:p w:rsidR="00901E14" w:rsidRPr="006943DB" w:rsidRDefault="00901E14" w:rsidP="000042F4">
      <w:pPr>
        <w:pStyle w:val="ab"/>
        <w:numPr>
          <w:ilvl w:val="0"/>
          <w:numId w:val="2"/>
        </w:numPr>
        <w:spacing w:line="360" w:lineRule="auto"/>
        <w:jc w:val="both"/>
        <w:rPr>
          <w:color w:val="000000" w:themeColor="text1"/>
          <w:sz w:val="28"/>
          <w:szCs w:val="28"/>
          <w:lang w:val="uk-UA"/>
        </w:rPr>
      </w:pPr>
      <w:r w:rsidRPr="000042F4">
        <w:rPr>
          <w:bCs/>
          <w:iCs/>
          <w:color w:val="000000" w:themeColor="text1"/>
          <w:sz w:val="28"/>
          <w:szCs w:val="28"/>
          <w:lang w:val="uk-UA"/>
        </w:rPr>
        <w:t xml:space="preserve">Залізнюк В. В. </w:t>
      </w:r>
      <w:r w:rsidRPr="000042F4">
        <w:rPr>
          <w:bCs/>
          <w:color w:val="000000" w:themeColor="text1"/>
          <w:sz w:val="28"/>
          <w:szCs w:val="28"/>
          <w:lang w:val="uk-UA"/>
        </w:rPr>
        <w:t xml:space="preserve">Деякі аспекти дефініції поняття «політична партія» в наукових працях та національному законодавстві України як відображення її функцій та ролі в суспільстві. </w:t>
      </w:r>
      <w:r w:rsidRPr="006943DB">
        <w:rPr>
          <w:rFonts w:eastAsia="ArialMT"/>
          <w:i/>
          <w:color w:val="000000" w:themeColor="text1"/>
          <w:sz w:val="28"/>
          <w:szCs w:val="28"/>
          <w:lang w:eastAsia="en-US"/>
        </w:rPr>
        <w:t>Часопис Київського університету права</w:t>
      </w:r>
      <w:r w:rsidR="006943DB">
        <w:rPr>
          <w:rFonts w:eastAsia="ArialMT"/>
          <w:color w:val="000000" w:themeColor="text1"/>
          <w:sz w:val="28"/>
          <w:szCs w:val="28"/>
          <w:lang w:val="uk-UA" w:eastAsia="en-US"/>
        </w:rPr>
        <w:t>.</w:t>
      </w:r>
      <w:r w:rsidRPr="006943DB">
        <w:rPr>
          <w:rFonts w:eastAsia="ArialMT"/>
          <w:color w:val="000000" w:themeColor="text1"/>
          <w:sz w:val="28"/>
          <w:szCs w:val="28"/>
          <w:lang w:eastAsia="en-US"/>
        </w:rPr>
        <w:t xml:space="preserve"> 2015</w:t>
      </w:r>
      <w:r w:rsidR="006943DB">
        <w:rPr>
          <w:rFonts w:eastAsia="ArialMT"/>
          <w:color w:val="000000" w:themeColor="text1"/>
          <w:sz w:val="28"/>
          <w:szCs w:val="28"/>
          <w:lang w:val="uk-UA" w:eastAsia="en-US"/>
        </w:rPr>
        <w:t xml:space="preserve">. № </w:t>
      </w:r>
      <w:r w:rsidRPr="006943DB">
        <w:rPr>
          <w:rFonts w:eastAsia="ArialMT"/>
          <w:color w:val="000000" w:themeColor="text1"/>
          <w:sz w:val="28"/>
          <w:szCs w:val="28"/>
          <w:lang w:eastAsia="en-US"/>
        </w:rPr>
        <w:t>3</w:t>
      </w:r>
      <w:r w:rsidRPr="006943DB">
        <w:rPr>
          <w:rFonts w:eastAsia="ArialMT"/>
          <w:color w:val="000000" w:themeColor="text1"/>
          <w:sz w:val="28"/>
          <w:szCs w:val="28"/>
          <w:lang w:val="uk-UA" w:eastAsia="en-US"/>
        </w:rPr>
        <w:t>. С. 99 – 103.</w:t>
      </w:r>
    </w:p>
    <w:p w:rsidR="008313B1" w:rsidRPr="006943DB" w:rsidRDefault="008313B1"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Керівні принципи щодо свободи об’єднань. </w:t>
      </w:r>
      <w:r w:rsidRPr="000042F4">
        <w:rPr>
          <w:color w:val="000000" w:themeColor="text1"/>
          <w:sz w:val="28"/>
          <w:szCs w:val="28"/>
          <w:lang w:val="en-US"/>
        </w:rPr>
        <w:t>URL</w:t>
      </w:r>
      <w:r w:rsidRPr="000042F4">
        <w:rPr>
          <w:color w:val="000000" w:themeColor="text1"/>
          <w:sz w:val="28"/>
          <w:szCs w:val="28"/>
          <w:lang w:val="uk-UA"/>
        </w:rPr>
        <w:t xml:space="preserve">: </w:t>
      </w:r>
      <w:hyperlink r:id="rId74" w:history="1">
        <w:r w:rsidRPr="006943DB">
          <w:rPr>
            <w:rStyle w:val="a8"/>
            <w:color w:val="000000" w:themeColor="text1"/>
            <w:sz w:val="28"/>
            <w:szCs w:val="28"/>
            <w:u w:val="none"/>
            <w:lang w:val="uk-UA"/>
          </w:rPr>
          <w:t>http://www.osce.org/uk/odihr/233076?download=true</w:t>
        </w:r>
      </w:hyperlink>
      <w:r w:rsidRPr="006943DB">
        <w:rPr>
          <w:color w:val="000000" w:themeColor="text1"/>
          <w:sz w:val="28"/>
          <w:szCs w:val="28"/>
          <w:lang w:val="uk-UA"/>
        </w:rPr>
        <w:t xml:space="preserve"> </w:t>
      </w:r>
    </w:p>
    <w:p w:rsidR="008313B1" w:rsidRPr="000042F4" w:rsidRDefault="008313B1"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Ковальчук О.Б. Засади виборчого процесу в Україні: конституційно-правовий аспект. Вісник Національного університету «Львівська політехніка». </w:t>
      </w:r>
      <w:r w:rsidRPr="006943DB">
        <w:rPr>
          <w:i/>
          <w:color w:val="000000" w:themeColor="text1"/>
          <w:sz w:val="28"/>
          <w:szCs w:val="28"/>
          <w:lang w:val="uk-UA"/>
        </w:rPr>
        <w:t xml:space="preserve">Юридичні науки. </w:t>
      </w:r>
      <w:r w:rsidRPr="000042F4">
        <w:rPr>
          <w:color w:val="000000" w:themeColor="text1"/>
          <w:sz w:val="28"/>
          <w:szCs w:val="28"/>
          <w:lang w:val="uk-UA"/>
        </w:rPr>
        <w:t>2015. № 825. С. 85</w:t>
      </w:r>
      <w:r w:rsidR="006943DB">
        <w:rPr>
          <w:color w:val="000000" w:themeColor="text1"/>
          <w:sz w:val="28"/>
          <w:szCs w:val="28"/>
          <w:lang w:val="uk-UA"/>
        </w:rPr>
        <w:t xml:space="preserve"> </w:t>
      </w:r>
      <w:r w:rsidR="006943DB">
        <w:rPr>
          <w:color w:val="000000" w:themeColor="text1"/>
          <w:sz w:val="28"/>
          <w:szCs w:val="28"/>
          <w:lang w:val="uk-UA"/>
        </w:rPr>
        <w:noBreakHyphen/>
        <w:t xml:space="preserve"> </w:t>
      </w:r>
      <w:r w:rsidRPr="000042F4">
        <w:rPr>
          <w:color w:val="000000" w:themeColor="text1"/>
          <w:sz w:val="28"/>
          <w:szCs w:val="28"/>
          <w:lang w:val="uk-UA"/>
        </w:rPr>
        <w:t>89.</w:t>
      </w:r>
    </w:p>
    <w:p w:rsidR="001B5BEA" w:rsidRPr="000042F4" w:rsidRDefault="001B5BEA"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Конституція України</w:t>
      </w:r>
      <w:r w:rsidR="006943DB">
        <w:rPr>
          <w:color w:val="000000" w:themeColor="text1"/>
          <w:sz w:val="28"/>
          <w:szCs w:val="28"/>
          <w:lang w:val="uk-UA"/>
        </w:rPr>
        <w:t xml:space="preserve">. </w:t>
      </w:r>
      <w:r w:rsidRPr="000042F4">
        <w:rPr>
          <w:color w:val="000000" w:themeColor="text1"/>
          <w:sz w:val="28"/>
          <w:szCs w:val="28"/>
          <w:lang w:val="uk-UA"/>
        </w:rPr>
        <w:t xml:space="preserve"> </w:t>
      </w:r>
      <w:r w:rsidRPr="006943DB">
        <w:rPr>
          <w:i/>
          <w:color w:val="000000" w:themeColor="text1"/>
          <w:sz w:val="28"/>
          <w:szCs w:val="28"/>
          <w:lang w:val="uk-UA"/>
        </w:rPr>
        <w:t>В</w:t>
      </w:r>
      <w:r w:rsidR="006943DB" w:rsidRPr="006943DB">
        <w:rPr>
          <w:i/>
          <w:color w:val="000000" w:themeColor="text1"/>
          <w:sz w:val="28"/>
          <w:szCs w:val="28"/>
          <w:lang w:val="uk-UA"/>
        </w:rPr>
        <w:t xml:space="preserve">ідомості Верховної Ради </w:t>
      </w:r>
      <w:r w:rsidRPr="006943DB">
        <w:rPr>
          <w:i/>
          <w:color w:val="000000" w:themeColor="text1"/>
          <w:sz w:val="28"/>
          <w:szCs w:val="28"/>
          <w:lang w:val="uk-UA"/>
        </w:rPr>
        <w:t>України</w:t>
      </w:r>
      <w:r w:rsidRPr="000042F4">
        <w:rPr>
          <w:color w:val="000000" w:themeColor="text1"/>
          <w:sz w:val="28"/>
          <w:szCs w:val="28"/>
          <w:lang w:val="uk-UA"/>
        </w:rPr>
        <w:t>. 1996. № 30. С. 141.</w:t>
      </w:r>
    </w:p>
    <w:p w:rsidR="001B5BEA" w:rsidRPr="000042F4" w:rsidRDefault="001B5BEA"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Котуков А., Черноіваненко А., Функції політичних партій у процесі сучасного державотворення України</w:t>
      </w:r>
      <w:r w:rsidR="006943DB">
        <w:rPr>
          <w:color w:val="000000" w:themeColor="text1"/>
          <w:sz w:val="28"/>
          <w:szCs w:val="28"/>
          <w:lang w:val="uk-UA"/>
        </w:rPr>
        <w:t>.</w:t>
      </w:r>
      <w:r w:rsidRPr="000042F4">
        <w:rPr>
          <w:color w:val="000000" w:themeColor="text1"/>
          <w:sz w:val="28"/>
          <w:szCs w:val="28"/>
          <w:lang w:val="uk-UA"/>
        </w:rPr>
        <w:t xml:space="preserve"> Публічне управління : стратегія реформ 2020 : зб. тез XV Міжнар. наук. конгресу, 23 квіт. 2015 р. Харків : Вид-во ХарРІ НАДУ «Магістр», 2015. С. 48–50.</w:t>
      </w:r>
    </w:p>
    <w:p w:rsidR="000264A0" w:rsidRPr="006943DB" w:rsidRDefault="000264A0"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Корж Н.Я. </w:t>
      </w:r>
      <w:r w:rsidRPr="000042F4">
        <w:rPr>
          <w:b/>
          <w:color w:val="000000" w:themeColor="text1"/>
        </w:rPr>
        <w:t>О</w:t>
      </w:r>
      <w:r w:rsidR="006943DB" w:rsidRPr="006943DB">
        <w:rPr>
          <w:color w:val="000000" w:themeColor="text1"/>
          <w:sz w:val="28"/>
          <w:szCs w:val="28"/>
        </w:rPr>
        <w:t>собливості формування правового статусу українських політичних партій кінця</w:t>
      </w:r>
      <w:r w:rsidRPr="000042F4">
        <w:rPr>
          <w:b/>
          <w:color w:val="000000" w:themeColor="text1"/>
        </w:rPr>
        <w:t xml:space="preserve"> ХІХ – </w:t>
      </w:r>
      <w:r w:rsidR="006943DB" w:rsidRPr="000042F4">
        <w:rPr>
          <w:b/>
          <w:color w:val="000000" w:themeColor="text1"/>
        </w:rPr>
        <w:t>середини</w:t>
      </w:r>
      <w:r w:rsidRPr="000042F4">
        <w:rPr>
          <w:b/>
          <w:color w:val="000000" w:themeColor="text1"/>
        </w:rPr>
        <w:t xml:space="preserve"> ХХ </w:t>
      </w:r>
      <w:r w:rsidR="006943DB" w:rsidRPr="006943DB">
        <w:rPr>
          <w:color w:val="000000" w:themeColor="text1"/>
          <w:sz w:val="28"/>
          <w:szCs w:val="28"/>
        </w:rPr>
        <w:t xml:space="preserve">ст. як проблема історико-правової науки в </w:t>
      </w:r>
      <w:r w:rsidRPr="006943DB">
        <w:rPr>
          <w:color w:val="000000" w:themeColor="text1"/>
          <w:sz w:val="28"/>
          <w:szCs w:val="28"/>
        </w:rPr>
        <w:t>У</w:t>
      </w:r>
      <w:r w:rsidR="006943DB" w:rsidRPr="006943DB">
        <w:rPr>
          <w:color w:val="000000" w:themeColor="text1"/>
          <w:sz w:val="28"/>
          <w:szCs w:val="28"/>
        </w:rPr>
        <w:t>країні</w:t>
      </w:r>
      <w:r w:rsidRPr="006943DB">
        <w:rPr>
          <w:color w:val="000000" w:themeColor="text1"/>
          <w:sz w:val="28"/>
          <w:szCs w:val="28"/>
          <w:lang w:val="uk-UA"/>
        </w:rPr>
        <w:t>.</w:t>
      </w:r>
      <w:r w:rsidR="006943DB">
        <w:rPr>
          <w:color w:val="000000" w:themeColor="text1"/>
          <w:sz w:val="28"/>
          <w:szCs w:val="28"/>
          <w:lang w:val="uk-UA"/>
        </w:rPr>
        <w:t xml:space="preserve"> </w:t>
      </w:r>
      <w:r w:rsidRPr="006943DB">
        <w:rPr>
          <w:i/>
          <w:color w:val="000000" w:themeColor="text1"/>
          <w:sz w:val="28"/>
          <w:szCs w:val="28"/>
          <w:lang w:val="uk-UA"/>
        </w:rPr>
        <w:t xml:space="preserve">Науковий </w:t>
      </w:r>
      <w:proofErr w:type="gramStart"/>
      <w:r w:rsidRPr="006943DB">
        <w:rPr>
          <w:i/>
          <w:color w:val="000000" w:themeColor="text1"/>
          <w:sz w:val="28"/>
          <w:szCs w:val="28"/>
          <w:lang w:val="uk-UA"/>
        </w:rPr>
        <w:t>в</w:t>
      </w:r>
      <w:proofErr w:type="gramEnd"/>
      <w:r w:rsidRPr="006943DB">
        <w:rPr>
          <w:i/>
          <w:color w:val="000000" w:themeColor="text1"/>
          <w:sz w:val="28"/>
          <w:szCs w:val="28"/>
          <w:lang w:val="uk-UA"/>
        </w:rPr>
        <w:t>існик.</w:t>
      </w:r>
      <w:r w:rsidRPr="006943DB">
        <w:rPr>
          <w:color w:val="000000" w:themeColor="text1"/>
          <w:sz w:val="28"/>
          <w:szCs w:val="28"/>
          <w:lang w:val="uk-UA"/>
        </w:rPr>
        <w:t xml:space="preserve"> 2012. № 3. С. 37 – 46.</w:t>
      </w:r>
    </w:p>
    <w:p w:rsidR="008313B1" w:rsidRPr="000042F4" w:rsidRDefault="008313B1" w:rsidP="007D5E76">
      <w:pPr>
        <w:pStyle w:val="ab"/>
        <w:numPr>
          <w:ilvl w:val="0"/>
          <w:numId w:val="2"/>
        </w:numPr>
        <w:tabs>
          <w:tab w:val="clear" w:pos="360"/>
          <w:tab w:val="left" w:pos="426"/>
        </w:tabs>
        <w:spacing w:line="360" w:lineRule="auto"/>
        <w:ind w:left="0" w:firstLine="0"/>
        <w:jc w:val="both"/>
        <w:rPr>
          <w:color w:val="000000" w:themeColor="text1"/>
          <w:sz w:val="28"/>
          <w:szCs w:val="28"/>
          <w:lang w:val="uk-UA"/>
        </w:rPr>
      </w:pPr>
      <w:r w:rsidRPr="000042F4">
        <w:rPr>
          <w:color w:val="000000" w:themeColor="text1"/>
          <w:sz w:val="28"/>
          <w:szCs w:val="28"/>
          <w:lang w:val="uk-UA"/>
        </w:rPr>
        <w:t xml:space="preserve">Кустова С.М. Фінансування політичних партій як структурна складова інтеграційного процесу України до ЄС. </w:t>
      </w:r>
      <w:r w:rsidRPr="006943DB">
        <w:rPr>
          <w:i/>
          <w:color w:val="000000" w:themeColor="text1"/>
          <w:sz w:val="28"/>
          <w:szCs w:val="28"/>
          <w:lang w:val="uk-UA"/>
        </w:rPr>
        <w:t>Ефективність державного управління</w:t>
      </w:r>
      <w:r w:rsidRPr="000042F4">
        <w:rPr>
          <w:color w:val="000000" w:themeColor="text1"/>
          <w:sz w:val="28"/>
          <w:szCs w:val="28"/>
          <w:lang w:val="uk-UA"/>
        </w:rPr>
        <w:t xml:space="preserve">. 2015. № 44. С. 26 </w:t>
      </w:r>
      <w:r w:rsidRPr="000042F4">
        <w:rPr>
          <w:color w:val="000000" w:themeColor="text1"/>
          <w:sz w:val="28"/>
          <w:szCs w:val="28"/>
          <w:lang w:val="uk-UA"/>
        </w:rPr>
        <w:noBreakHyphen/>
        <w:t xml:space="preserve"> 31.</w:t>
      </w:r>
    </w:p>
    <w:p w:rsidR="00901E14" w:rsidRPr="006943DB" w:rsidRDefault="00901E14" w:rsidP="000042F4">
      <w:pPr>
        <w:pStyle w:val="ab"/>
        <w:numPr>
          <w:ilvl w:val="0"/>
          <w:numId w:val="2"/>
        </w:numPr>
        <w:spacing w:line="360" w:lineRule="auto"/>
        <w:jc w:val="both"/>
        <w:rPr>
          <w:color w:val="000000" w:themeColor="text1"/>
          <w:sz w:val="28"/>
          <w:szCs w:val="28"/>
          <w:lang w:val="uk-UA"/>
        </w:rPr>
      </w:pPr>
      <w:r w:rsidRPr="006943DB">
        <w:rPr>
          <w:color w:val="000000" w:themeColor="text1"/>
          <w:sz w:val="28"/>
          <w:szCs w:val="28"/>
          <w:lang w:val="uk-UA"/>
        </w:rPr>
        <w:t>Максимець Б.М. Політичні партії і партійні системи в суспільно-політичному процесі</w:t>
      </w:r>
      <w:r w:rsidR="006943DB">
        <w:rPr>
          <w:color w:val="000000" w:themeColor="text1"/>
          <w:sz w:val="28"/>
          <w:szCs w:val="28"/>
          <w:lang w:val="uk-UA"/>
        </w:rPr>
        <w:t>.</w:t>
      </w:r>
      <w:r w:rsidRPr="006943DB">
        <w:rPr>
          <w:color w:val="000000" w:themeColor="text1"/>
          <w:sz w:val="28"/>
          <w:szCs w:val="28"/>
          <w:lang w:val="uk-UA"/>
        </w:rPr>
        <w:t xml:space="preserve"> </w:t>
      </w:r>
      <w:r w:rsidRPr="006943DB">
        <w:rPr>
          <w:i/>
          <w:color w:val="000000" w:themeColor="text1"/>
          <w:sz w:val="28"/>
          <w:szCs w:val="28"/>
          <w:lang w:val="uk-UA"/>
        </w:rPr>
        <w:t>Вісн. НАДУ</w:t>
      </w:r>
      <w:r w:rsidRPr="006943DB">
        <w:rPr>
          <w:color w:val="000000" w:themeColor="text1"/>
          <w:sz w:val="28"/>
          <w:szCs w:val="28"/>
          <w:lang w:val="uk-UA"/>
        </w:rPr>
        <w:t>. 20</w:t>
      </w:r>
      <w:r w:rsidR="006943DB">
        <w:rPr>
          <w:color w:val="000000" w:themeColor="text1"/>
          <w:sz w:val="28"/>
          <w:szCs w:val="28"/>
          <w:lang w:val="uk-UA"/>
        </w:rPr>
        <w:t>1</w:t>
      </w:r>
      <w:r w:rsidRPr="006943DB">
        <w:rPr>
          <w:color w:val="000000" w:themeColor="text1"/>
          <w:sz w:val="28"/>
          <w:szCs w:val="28"/>
          <w:lang w:val="uk-UA"/>
        </w:rPr>
        <w:t>4. № 4.  С. 378</w:t>
      </w:r>
      <w:r w:rsidR="006943DB">
        <w:rPr>
          <w:color w:val="000000" w:themeColor="text1"/>
          <w:sz w:val="28"/>
          <w:szCs w:val="28"/>
          <w:lang w:val="uk-UA"/>
        </w:rPr>
        <w:t xml:space="preserve"> – </w:t>
      </w:r>
      <w:r w:rsidRPr="006943DB">
        <w:rPr>
          <w:color w:val="000000" w:themeColor="text1"/>
          <w:sz w:val="28"/>
          <w:szCs w:val="28"/>
          <w:lang w:val="uk-UA"/>
        </w:rPr>
        <w:t>384</w:t>
      </w:r>
      <w:r w:rsidR="006943DB">
        <w:rPr>
          <w:color w:val="000000" w:themeColor="text1"/>
          <w:sz w:val="28"/>
          <w:szCs w:val="28"/>
          <w:lang w:val="uk-UA"/>
        </w:rPr>
        <w:t>.</w:t>
      </w:r>
    </w:p>
    <w:p w:rsidR="00901E14" w:rsidRPr="000042F4" w:rsidRDefault="00901E14"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Максимець Б.М. Політичні партії та політична культура як складові політичної стабільності в Україні</w:t>
      </w:r>
      <w:r w:rsidR="006943DB">
        <w:rPr>
          <w:color w:val="000000" w:themeColor="text1"/>
          <w:sz w:val="28"/>
          <w:szCs w:val="28"/>
          <w:lang w:val="uk-UA"/>
        </w:rPr>
        <w:t>.</w:t>
      </w:r>
      <w:r w:rsidRPr="000042F4">
        <w:rPr>
          <w:color w:val="000000" w:themeColor="text1"/>
          <w:sz w:val="28"/>
          <w:szCs w:val="28"/>
          <w:lang w:val="uk-UA"/>
        </w:rPr>
        <w:t xml:space="preserve"> </w:t>
      </w:r>
      <w:r w:rsidRPr="006943DB">
        <w:rPr>
          <w:i/>
          <w:color w:val="000000" w:themeColor="text1"/>
          <w:sz w:val="28"/>
          <w:szCs w:val="28"/>
          <w:lang w:val="uk-UA"/>
        </w:rPr>
        <w:t>Актуальні проблеми державного управління: Зб. наук. пр.</w:t>
      </w:r>
      <w:r w:rsidRPr="000042F4">
        <w:rPr>
          <w:color w:val="000000" w:themeColor="text1"/>
          <w:sz w:val="28"/>
          <w:szCs w:val="28"/>
          <w:lang w:val="uk-UA"/>
        </w:rPr>
        <w:t xml:space="preserve"> </w:t>
      </w:r>
      <w:r w:rsidRPr="006943DB">
        <w:rPr>
          <w:i/>
          <w:color w:val="000000" w:themeColor="text1"/>
          <w:sz w:val="28"/>
          <w:szCs w:val="28"/>
          <w:lang w:val="uk-UA"/>
        </w:rPr>
        <w:t>ОРІДУ НАДУ</w:t>
      </w:r>
      <w:r w:rsidRPr="000042F4">
        <w:rPr>
          <w:color w:val="000000" w:themeColor="text1"/>
          <w:sz w:val="28"/>
          <w:szCs w:val="28"/>
          <w:lang w:val="uk-UA"/>
        </w:rPr>
        <w:t>. О</w:t>
      </w:r>
      <w:r w:rsidR="007D5E76">
        <w:rPr>
          <w:color w:val="000000" w:themeColor="text1"/>
          <w:sz w:val="28"/>
          <w:szCs w:val="28"/>
          <w:lang w:val="uk-UA"/>
        </w:rPr>
        <w:t>деса</w:t>
      </w:r>
      <w:r w:rsidRPr="000042F4">
        <w:rPr>
          <w:color w:val="000000" w:themeColor="text1"/>
          <w:sz w:val="28"/>
          <w:szCs w:val="28"/>
          <w:lang w:val="uk-UA"/>
        </w:rPr>
        <w:t>: ОРІДУ НАДУ, 2005. Вип. 1(21) С. 6</w:t>
      </w:r>
      <w:r w:rsidR="007D5E76">
        <w:rPr>
          <w:color w:val="000000" w:themeColor="text1"/>
          <w:sz w:val="28"/>
          <w:szCs w:val="28"/>
          <w:lang w:val="uk-UA"/>
        </w:rPr>
        <w:t xml:space="preserve"> </w:t>
      </w:r>
      <w:r w:rsidRPr="000042F4">
        <w:rPr>
          <w:color w:val="000000" w:themeColor="text1"/>
          <w:sz w:val="28"/>
          <w:szCs w:val="28"/>
          <w:lang w:val="uk-UA"/>
        </w:rPr>
        <w:t>5</w:t>
      </w:r>
      <w:r w:rsidR="007D5E76">
        <w:rPr>
          <w:color w:val="000000" w:themeColor="text1"/>
          <w:sz w:val="28"/>
          <w:szCs w:val="28"/>
          <w:lang w:val="uk-UA"/>
        </w:rPr>
        <w:t xml:space="preserve"> </w:t>
      </w:r>
      <w:r w:rsidR="007D5E76">
        <w:rPr>
          <w:color w:val="000000" w:themeColor="text1"/>
          <w:sz w:val="28"/>
          <w:szCs w:val="28"/>
          <w:lang w:val="uk-UA"/>
        </w:rPr>
        <w:noBreakHyphen/>
        <w:t xml:space="preserve"> </w:t>
      </w:r>
      <w:r w:rsidRPr="000042F4">
        <w:rPr>
          <w:color w:val="000000" w:themeColor="text1"/>
          <w:sz w:val="28"/>
          <w:szCs w:val="28"/>
          <w:lang w:val="uk-UA"/>
        </w:rPr>
        <w:t>76.</w:t>
      </w:r>
    </w:p>
    <w:p w:rsidR="00901E14" w:rsidRPr="000042F4" w:rsidRDefault="00901E14"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lastRenderedPageBreak/>
        <w:t>Максимець Б.М. Багатопартійна система в Україні: проблеми та перспективи розвитку</w:t>
      </w:r>
      <w:r w:rsidR="007D5E76">
        <w:rPr>
          <w:color w:val="000000" w:themeColor="text1"/>
          <w:sz w:val="28"/>
          <w:szCs w:val="28"/>
          <w:lang w:val="uk-UA"/>
        </w:rPr>
        <w:t>.</w:t>
      </w:r>
      <w:r w:rsidRPr="000042F4">
        <w:rPr>
          <w:color w:val="000000" w:themeColor="text1"/>
          <w:sz w:val="28"/>
          <w:szCs w:val="28"/>
          <w:lang w:val="uk-UA"/>
        </w:rPr>
        <w:t xml:space="preserve"> </w:t>
      </w:r>
      <w:r w:rsidRPr="007D5E76">
        <w:rPr>
          <w:i/>
          <w:color w:val="000000" w:themeColor="text1"/>
          <w:sz w:val="28"/>
          <w:szCs w:val="28"/>
          <w:lang w:val="uk-UA"/>
        </w:rPr>
        <w:t>Наукові записки: Зб. наук. пр. Ін-ту політ. і етнонац. дослідж</w:t>
      </w:r>
      <w:r w:rsidR="007D5E76">
        <w:rPr>
          <w:color w:val="000000" w:themeColor="text1"/>
          <w:sz w:val="28"/>
          <w:szCs w:val="28"/>
          <w:lang w:val="uk-UA"/>
        </w:rPr>
        <w:t xml:space="preserve">. </w:t>
      </w:r>
      <w:r w:rsidRPr="000042F4">
        <w:rPr>
          <w:color w:val="000000" w:themeColor="text1"/>
          <w:sz w:val="28"/>
          <w:szCs w:val="28"/>
          <w:lang w:val="uk-UA"/>
        </w:rPr>
        <w:t>К</w:t>
      </w:r>
      <w:r w:rsidR="007D5E76">
        <w:rPr>
          <w:color w:val="000000" w:themeColor="text1"/>
          <w:sz w:val="28"/>
          <w:szCs w:val="28"/>
          <w:lang w:val="uk-UA"/>
        </w:rPr>
        <w:t>иїв</w:t>
      </w:r>
      <w:r w:rsidRPr="000042F4">
        <w:rPr>
          <w:color w:val="000000" w:themeColor="text1"/>
          <w:sz w:val="28"/>
          <w:szCs w:val="28"/>
          <w:lang w:val="uk-UA"/>
        </w:rPr>
        <w:t>, 20</w:t>
      </w:r>
      <w:r w:rsidR="007D5E76">
        <w:rPr>
          <w:color w:val="000000" w:themeColor="text1"/>
          <w:sz w:val="28"/>
          <w:szCs w:val="28"/>
          <w:lang w:val="uk-UA"/>
        </w:rPr>
        <w:t>1</w:t>
      </w:r>
      <w:r w:rsidRPr="000042F4">
        <w:rPr>
          <w:color w:val="000000" w:themeColor="text1"/>
          <w:sz w:val="28"/>
          <w:szCs w:val="28"/>
          <w:lang w:val="uk-UA"/>
        </w:rPr>
        <w:t>5.  Вип. 27. С. 210</w:t>
      </w:r>
      <w:r w:rsidR="007D5E76">
        <w:rPr>
          <w:color w:val="000000" w:themeColor="text1"/>
          <w:sz w:val="28"/>
          <w:szCs w:val="28"/>
          <w:lang w:val="uk-UA"/>
        </w:rPr>
        <w:t xml:space="preserve"> </w:t>
      </w:r>
      <w:r w:rsidR="007D5E76">
        <w:rPr>
          <w:color w:val="000000" w:themeColor="text1"/>
          <w:sz w:val="28"/>
          <w:szCs w:val="28"/>
          <w:lang w:val="uk-UA"/>
        </w:rPr>
        <w:noBreakHyphen/>
        <w:t xml:space="preserve"> </w:t>
      </w:r>
      <w:r w:rsidRPr="000042F4">
        <w:rPr>
          <w:color w:val="000000" w:themeColor="text1"/>
          <w:sz w:val="28"/>
          <w:szCs w:val="28"/>
          <w:lang w:val="uk-UA"/>
        </w:rPr>
        <w:t>218.</w:t>
      </w:r>
    </w:p>
    <w:p w:rsidR="000042F4" w:rsidRPr="000042F4" w:rsidRDefault="000042F4"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Манайло-Приходько Р. Феномен «регіональних» політичних партій в Україні. </w:t>
      </w:r>
      <w:r w:rsidRPr="007D5E76">
        <w:rPr>
          <w:i/>
          <w:color w:val="000000" w:themeColor="text1"/>
          <w:sz w:val="28"/>
          <w:szCs w:val="28"/>
          <w:lang w:val="uk-UA"/>
        </w:rPr>
        <w:t>Політікус.</w:t>
      </w:r>
      <w:r w:rsidRPr="000042F4">
        <w:rPr>
          <w:color w:val="000000" w:themeColor="text1"/>
          <w:sz w:val="28"/>
          <w:szCs w:val="28"/>
          <w:lang w:val="uk-UA"/>
        </w:rPr>
        <w:t xml:space="preserve"> 2016. № 2. С.93</w:t>
      </w:r>
      <w:r w:rsidR="007D5E76">
        <w:rPr>
          <w:color w:val="000000" w:themeColor="text1"/>
          <w:sz w:val="28"/>
          <w:szCs w:val="28"/>
          <w:lang w:val="uk-UA"/>
        </w:rPr>
        <w:t xml:space="preserve"> </w:t>
      </w:r>
      <w:r w:rsidRPr="000042F4">
        <w:rPr>
          <w:color w:val="000000" w:themeColor="text1"/>
          <w:sz w:val="28"/>
          <w:szCs w:val="28"/>
          <w:lang w:val="uk-UA"/>
        </w:rPr>
        <w:t>–</w:t>
      </w:r>
      <w:r w:rsidR="007D5E76">
        <w:rPr>
          <w:color w:val="000000" w:themeColor="text1"/>
          <w:sz w:val="28"/>
          <w:szCs w:val="28"/>
          <w:lang w:val="uk-UA"/>
        </w:rPr>
        <w:t xml:space="preserve"> </w:t>
      </w:r>
      <w:r w:rsidRPr="000042F4">
        <w:rPr>
          <w:color w:val="000000" w:themeColor="text1"/>
          <w:sz w:val="28"/>
          <w:szCs w:val="28"/>
          <w:lang w:val="uk-UA"/>
        </w:rPr>
        <w:t>98.</w:t>
      </w:r>
    </w:p>
    <w:p w:rsidR="000042F4" w:rsidRPr="000042F4" w:rsidRDefault="000042F4"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 Манайло-Приходько Р. Націоналізація партійної системи України: методологія дослідження. </w:t>
      </w:r>
      <w:r w:rsidRPr="007D5E76">
        <w:rPr>
          <w:i/>
          <w:color w:val="000000" w:themeColor="text1"/>
          <w:sz w:val="28"/>
          <w:szCs w:val="28"/>
          <w:lang w:val="uk-UA"/>
        </w:rPr>
        <w:t>Регіональні студії</w:t>
      </w:r>
      <w:r w:rsidRPr="000042F4">
        <w:rPr>
          <w:color w:val="000000" w:themeColor="text1"/>
          <w:sz w:val="28"/>
          <w:szCs w:val="28"/>
          <w:lang w:val="uk-UA"/>
        </w:rPr>
        <w:t>. 2017. № 1. С.</w:t>
      </w:r>
      <w:r w:rsidR="007D5E76">
        <w:rPr>
          <w:color w:val="000000" w:themeColor="text1"/>
          <w:sz w:val="28"/>
          <w:szCs w:val="28"/>
          <w:lang w:val="uk-UA"/>
        </w:rPr>
        <w:t xml:space="preserve"> </w:t>
      </w:r>
      <w:r w:rsidRPr="000042F4">
        <w:rPr>
          <w:color w:val="000000" w:themeColor="text1"/>
          <w:sz w:val="28"/>
          <w:szCs w:val="28"/>
          <w:lang w:val="uk-UA"/>
        </w:rPr>
        <w:t>34</w:t>
      </w:r>
      <w:r w:rsidR="007D5E76">
        <w:rPr>
          <w:color w:val="000000" w:themeColor="text1"/>
          <w:sz w:val="28"/>
          <w:szCs w:val="28"/>
          <w:lang w:val="uk-UA"/>
        </w:rPr>
        <w:t xml:space="preserve"> </w:t>
      </w:r>
      <w:r w:rsidRPr="000042F4">
        <w:rPr>
          <w:color w:val="000000" w:themeColor="text1"/>
          <w:sz w:val="28"/>
          <w:szCs w:val="28"/>
          <w:lang w:val="uk-UA"/>
        </w:rPr>
        <w:t>–</w:t>
      </w:r>
      <w:r w:rsidR="007D5E76">
        <w:rPr>
          <w:color w:val="000000" w:themeColor="text1"/>
          <w:sz w:val="28"/>
          <w:szCs w:val="28"/>
          <w:lang w:val="uk-UA"/>
        </w:rPr>
        <w:t xml:space="preserve"> </w:t>
      </w:r>
      <w:r w:rsidRPr="000042F4">
        <w:rPr>
          <w:color w:val="000000" w:themeColor="text1"/>
          <w:sz w:val="28"/>
          <w:szCs w:val="28"/>
          <w:lang w:val="uk-UA"/>
        </w:rPr>
        <w:t>39.</w:t>
      </w:r>
    </w:p>
    <w:p w:rsidR="000042F4" w:rsidRPr="000042F4" w:rsidRDefault="000042F4"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Манайло-Приходько Р. Характеристика рівня націоналізації партійної системи України за результатами парламентських виборів 2014 року. </w:t>
      </w:r>
      <w:r w:rsidRPr="007D5E76">
        <w:rPr>
          <w:i/>
          <w:color w:val="000000" w:themeColor="text1"/>
          <w:sz w:val="28"/>
          <w:szCs w:val="28"/>
          <w:lang w:val="uk-UA"/>
        </w:rPr>
        <w:t>Гілея: науковий вісник. Збірник наукових праць</w:t>
      </w:r>
      <w:r w:rsidRPr="000042F4">
        <w:rPr>
          <w:color w:val="000000" w:themeColor="text1"/>
          <w:sz w:val="28"/>
          <w:szCs w:val="28"/>
          <w:lang w:val="uk-UA"/>
        </w:rPr>
        <w:t>. К.: «Видавництв</w:t>
      </w:r>
      <w:r w:rsidR="007D5E76">
        <w:rPr>
          <w:color w:val="000000" w:themeColor="text1"/>
          <w:sz w:val="28"/>
          <w:szCs w:val="28"/>
          <w:lang w:val="uk-UA"/>
        </w:rPr>
        <w:t>о «Гілея», 2017. Випуск 119. С. </w:t>
      </w:r>
      <w:r w:rsidRPr="000042F4">
        <w:rPr>
          <w:color w:val="000000" w:themeColor="text1"/>
          <w:sz w:val="28"/>
          <w:szCs w:val="28"/>
          <w:lang w:val="uk-UA"/>
        </w:rPr>
        <w:t>367</w:t>
      </w:r>
      <w:r w:rsidR="007D5E76">
        <w:rPr>
          <w:color w:val="000000" w:themeColor="text1"/>
          <w:sz w:val="28"/>
          <w:szCs w:val="28"/>
          <w:lang w:val="uk-UA"/>
        </w:rPr>
        <w:t xml:space="preserve"> </w:t>
      </w:r>
      <w:r w:rsidRPr="000042F4">
        <w:rPr>
          <w:color w:val="000000" w:themeColor="text1"/>
          <w:sz w:val="28"/>
          <w:szCs w:val="28"/>
          <w:lang w:val="uk-UA"/>
        </w:rPr>
        <w:t>–</w:t>
      </w:r>
      <w:r w:rsidR="007D5E76">
        <w:rPr>
          <w:color w:val="000000" w:themeColor="text1"/>
          <w:sz w:val="28"/>
          <w:szCs w:val="28"/>
          <w:lang w:val="uk-UA"/>
        </w:rPr>
        <w:t xml:space="preserve"> </w:t>
      </w:r>
      <w:r w:rsidRPr="000042F4">
        <w:rPr>
          <w:color w:val="000000" w:themeColor="text1"/>
          <w:sz w:val="28"/>
          <w:szCs w:val="28"/>
          <w:lang w:val="uk-UA"/>
        </w:rPr>
        <w:t>372.</w:t>
      </w:r>
    </w:p>
    <w:p w:rsidR="008313B1" w:rsidRPr="000042F4" w:rsidRDefault="008313B1"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Машлякевич Д.С. Система суб’єктів запобігання та протидії корупції. </w:t>
      </w:r>
      <w:r w:rsidRPr="007D5E76">
        <w:rPr>
          <w:i/>
          <w:color w:val="000000" w:themeColor="text1"/>
          <w:sz w:val="28"/>
          <w:szCs w:val="28"/>
          <w:lang w:val="uk-UA"/>
        </w:rPr>
        <w:t>Право.ua.</w:t>
      </w:r>
      <w:r w:rsidRPr="000042F4">
        <w:rPr>
          <w:color w:val="000000" w:themeColor="text1"/>
          <w:sz w:val="28"/>
          <w:szCs w:val="28"/>
          <w:lang w:val="uk-UA"/>
        </w:rPr>
        <w:t xml:space="preserve"> 2015. № 2. С. 94</w:t>
      </w:r>
      <w:r w:rsidR="007D5E76">
        <w:rPr>
          <w:color w:val="000000" w:themeColor="text1"/>
          <w:sz w:val="28"/>
          <w:szCs w:val="28"/>
          <w:lang w:val="uk-UA"/>
        </w:rPr>
        <w:t xml:space="preserve"> </w:t>
      </w:r>
      <w:r w:rsidR="007D5E76">
        <w:rPr>
          <w:color w:val="000000" w:themeColor="text1"/>
          <w:sz w:val="28"/>
          <w:szCs w:val="28"/>
          <w:lang w:val="uk-UA"/>
        </w:rPr>
        <w:noBreakHyphen/>
        <w:t xml:space="preserve"> </w:t>
      </w:r>
      <w:r w:rsidRPr="000042F4">
        <w:rPr>
          <w:color w:val="000000" w:themeColor="text1"/>
          <w:sz w:val="28"/>
          <w:szCs w:val="28"/>
          <w:lang w:val="uk-UA"/>
        </w:rPr>
        <w:t>101.</w:t>
      </w:r>
    </w:p>
    <w:p w:rsidR="001B5BEA" w:rsidRPr="000042F4" w:rsidRDefault="001B5BEA"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Партійне покриття регіонів України: хто має найбільше представництв URL: https://www.oporaua.org/novyny/42514-partiine-pokryttia- rehioniv-ukrainy-khto-maie-naibilshe-predstavnytstv.</w:t>
      </w:r>
    </w:p>
    <w:p w:rsidR="008313B1" w:rsidRPr="000042F4" w:rsidRDefault="008313B1" w:rsidP="000042F4">
      <w:pPr>
        <w:pStyle w:val="ab"/>
        <w:numPr>
          <w:ilvl w:val="0"/>
          <w:numId w:val="2"/>
        </w:numPr>
        <w:spacing w:line="360" w:lineRule="auto"/>
        <w:jc w:val="both"/>
        <w:rPr>
          <w:color w:val="000000" w:themeColor="text1"/>
          <w:sz w:val="28"/>
          <w:szCs w:val="28"/>
          <w:lang w:val="uk-UA"/>
        </w:rPr>
      </w:pPr>
      <w:r w:rsidRPr="000042F4">
        <w:rPr>
          <w:color w:val="000000" w:themeColor="text1"/>
          <w:sz w:val="28"/>
          <w:szCs w:val="28"/>
          <w:lang w:val="uk-UA"/>
        </w:rPr>
        <w:t xml:space="preserve">Петришина-Дюг Г.Г. Проблеми вдосконалення фінансування діяльності політичних партій України (конституційно-правовий аспект). </w:t>
      </w:r>
      <w:r w:rsidRPr="000042F4">
        <w:rPr>
          <w:i/>
          <w:color w:val="000000" w:themeColor="text1"/>
          <w:sz w:val="28"/>
          <w:szCs w:val="28"/>
          <w:lang w:val="uk-UA"/>
        </w:rPr>
        <w:t>Науковий вісник міжнародного гуманітарного університету. Серія: юриспруденція</w:t>
      </w:r>
      <w:r w:rsidRPr="000042F4">
        <w:rPr>
          <w:color w:val="000000" w:themeColor="text1"/>
          <w:sz w:val="28"/>
          <w:szCs w:val="28"/>
          <w:lang w:val="uk-UA"/>
        </w:rPr>
        <w:t>. 2014. № 10-1. Т 1. С. 74</w:t>
      </w:r>
      <w:r w:rsidR="007D5E76">
        <w:rPr>
          <w:color w:val="000000" w:themeColor="text1"/>
          <w:sz w:val="28"/>
          <w:szCs w:val="28"/>
          <w:lang w:val="uk-UA"/>
        </w:rPr>
        <w:t xml:space="preserve"> </w:t>
      </w:r>
      <w:r w:rsidR="007D5E76">
        <w:rPr>
          <w:color w:val="000000" w:themeColor="text1"/>
          <w:sz w:val="28"/>
          <w:szCs w:val="28"/>
          <w:lang w:val="uk-UA"/>
        </w:rPr>
        <w:noBreakHyphen/>
        <w:t xml:space="preserve"> </w:t>
      </w:r>
      <w:r w:rsidRPr="000042F4">
        <w:rPr>
          <w:color w:val="000000" w:themeColor="text1"/>
          <w:sz w:val="28"/>
          <w:szCs w:val="28"/>
          <w:lang w:val="uk-UA"/>
        </w:rPr>
        <w:t>77.</w:t>
      </w:r>
    </w:p>
    <w:p w:rsidR="001B5BEA" w:rsidRPr="000042F4" w:rsidRDefault="00F71C34" w:rsidP="007D5E76">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 xml:space="preserve"> </w:t>
      </w:r>
      <w:r w:rsidR="001B5BEA" w:rsidRPr="000042F4">
        <w:rPr>
          <w:bCs/>
          <w:color w:val="000000" w:themeColor="text1"/>
          <w:sz w:val="28"/>
          <w:szCs w:val="28"/>
          <w:lang w:val="uk-UA"/>
        </w:rPr>
        <w:t>Позиція України в рейтингу країн світу за індексом глобальної конкурентоспроможності</w:t>
      </w:r>
      <w:r w:rsidR="001B5BEA" w:rsidRPr="000042F4">
        <w:rPr>
          <w:bCs/>
          <w:color w:val="000000" w:themeColor="text1"/>
          <w:sz w:val="28"/>
          <w:szCs w:val="28"/>
          <w:lang w:val="uk-UA"/>
        </w:rPr>
        <w:tab/>
        <w:t>2017–2018</w:t>
      </w:r>
      <w:r w:rsidR="007D5E76">
        <w:rPr>
          <w:bCs/>
          <w:color w:val="000000" w:themeColor="text1"/>
          <w:sz w:val="28"/>
          <w:szCs w:val="28"/>
          <w:lang w:val="uk-UA"/>
        </w:rPr>
        <w:t xml:space="preserve">. </w:t>
      </w:r>
      <w:r w:rsidR="001B5BEA" w:rsidRPr="000042F4">
        <w:rPr>
          <w:bCs/>
          <w:color w:val="000000" w:themeColor="text1"/>
          <w:sz w:val="28"/>
          <w:szCs w:val="28"/>
          <w:lang w:val="uk-UA"/>
        </w:rPr>
        <w:t>URL:</w:t>
      </w:r>
      <w:r w:rsidR="001B5BEA" w:rsidRPr="000042F4">
        <w:rPr>
          <w:bCs/>
          <w:color w:val="000000" w:themeColor="text1"/>
          <w:sz w:val="28"/>
          <w:szCs w:val="28"/>
          <w:lang w:val="uk-UA"/>
        </w:rPr>
        <w:tab/>
      </w:r>
      <w:hyperlink r:id="rId75">
        <w:r w:rsidR="001B5BEA" w:rsidRPr="007D5E76">
          <w:rPr>
            <w:rStyle w:val="a8"/>
            <w:bCs/>
            <w:color w:val="000000" w:themeColor="text1"/>
            <w:sz w:val="28"/>
            <w:szCs w:val="28"/>
            <w:u w:val="none"/>
            <w:lang w:val="uk-UA"/>
          </w:rPr>
          <w:t>http://edclub.com.ua/analityka/</w:t>
        </w:r>
      </w:hyperlink>
      <w:r w:rsidR="001B5BEA" w:rsidRPr="007D5E76">
        <w:rPr>
          <w:bCs/>
          <w:color w:val="000000" w:themeColor="text1"/>
          <w:sz w:val="28"/>
          <w:szCs w:val="28"/>
          <w:lang w:val="uk-UA"/>
        </w:rPr>
        <w:t xml:space="preserve"> </w:t>
      </w:r>
      <w:r w:rsidR="001B5BEA" w:rsidRPr="000042F4">
        <w:rPr>
          <w:bCs/>
          <w:color w:val="000000" w:themeColor="text1"/>
          <w:sz w:val="28"/>
          <w:szCs w:val="28"/>
          <w:lang w:val="uk-UA"/>
        </w:rPr>
        <w:t>ozyciya-ukrayiny-v-reytyngu-krayin-svitu-za-indeksom-globalnoyi-</w:t>
      </w:r>
      <w:r w:rsidR="007D5E76">
        <w:rPr>
          <w:bCs/>
          <w:color w:val="000000" w:themeColor="text1"/>
          <w:sz w:val="28"/>
          <w:szCs w:val="28"/>
          <w:lang w:val="uk-UA"/>
        </w:rPr>
        <w:t>konkurentospromozhnosti</w:t>
      </w:r>
      <w:r w:rsidR="001B5BEA" w:rsidRPr="000042F4">
        <w:rPr>
          <w:bCs/>
          <w:color w:val="000000" w:themeColor="text1"/>
          <w:sz w:val="28"/>
          <w:szCs w:val="28"/>
          <w:lang w:val="uk-UA"/>
        </w:rPr>
        <w:t>.</w:t>
      </w:r>
    </w:p>
    <w:p w:rsidR="001B5BEA" w:rsidRPr="000042F4" w:rsidRDefault="001B5BEA"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Політичні партії як суб’єкт формування політико-управлінської еліти в процесі політичної модернізації : монографія / ред. кол. : Е. Афонін (голова) та ін. К</w:t>
      </w:r>
      <w:r w:rsidR="007D5E76">
        <w:rPr>
          <w:bCs/>
          <w:color w:val="000000" w:themeColor="text1"/>
          <w:sz w:val="28"/>
          <w:szCs w:val="28"/>
          <w:lang w:val="uk-UA"/>
        </w:rPr>
        <w:t>иїв</w:t>
      </w:r>
      <w:r w:rsidRPr="000042F4">
        <w:rPr>
          <w:bCs/>
          <w:color w:val="000000" w:themeColor="text1"/>
          <w:sz w:val="28"/>
          <w:szCs w:val="28"/>
          <w:lang w:val="uk-UA"/>
        </w:rPr>
        <w:t xml:space="preserve"> : Парлам. вид-во, 2008. 400 с.</w:t>
      </w:r>
    </w:p>
    <w:p w:rsidR="000264A0" w:rsidRPr="007D5E76" w:rsidRDefault="000264A0"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t xml:space="preserve">Постол А.А. </w:t>
      </w:r>
      <w:r w:rsidRPr="007D5E76">
        <w:rPr>
          <w:b/>
          <w:bCs/>
          <w:color w:val="000000" w:themeColor="text1"/>
          <w:sz w:val="28"/>
          <w:szCs w:val="28"/>
          <w:lang w:val="uk-UA"/>
        </w:rPr>
        <w:t>І</w:t>
      </w:r>
      <w:r w:rsidR="007D5E76" w:rsidRPr="007D5E76">
        <w:rPr>
          <w:bCs/>
          <w:color w:val="000000" w:themeColor="text1"/>
          <w:sz w:val="28"/>
          <w:szCs w:val="28"/>
          <w:lang w:val="uk-UA"/>
        </w:rPr>
        <w:t>деологічні деформації в діяльності політичних партій в сучасній</w:t>
      </w:r>
      <w:r w:rsidRPr="007D5E76">
        <w:rPr>
          <w:b/>
          <w:bCs/>
          <w:color w:val="000000" w:themeColor="text1"/>
          <w:sz w:val="28"/>
          <w:szCs w:val="28"/>
          <w:lang w:val="uk-UA"/>
        </w:rPr>
        <w:t xml:space="preserve"> </w:t>
      </w:r>
      <w:r w:rsidRPr="007D5E76">
        <w:rPr>
          <w:bCs/>
          <w:color w:val="000000" w:themeColor="text1"/>
          <w:sz w:val="28"/>
          <w:szCs w:val="28"/>
          <w:lang w:val="uk-UA"/>
        </w:rPr>
        <w:t>У</w:t>
      </w:r>
      <w:r w:rsidR="007D5E76" w:rsidRPr="007D5E76">
        <w:rPr>
          <w:bCs/>
          <w:color w:val="000000" w:themeColor="text1"/>
          <w:sz w:val="28"/>
          <w:szCs w:val="28"/>
          <w:lang w:val="uk-UA"/>
        </w:rPr>
        <w:t>країні</w:t>
      </w:r>
      <w:r w:rsidRPr="007D5E76">
        <w:rPr>
          <w:bCs/>
          <w:color w:val="000000" w:themeColor="text1"/>
          <w:sz w:val="28"/>
          <w:szCs w:val="28"/>
          <w:lang w:val="uk-UA"/>
        </w:rPr>
        <w:t>.</w:t>
      </w:r>
      <w:r w:rsidRPr="007D5E76">
        <w:rPr>
          <w:rFonts w:eastAsia="TimesNewRoman"/>
          <w:color w:val="000000" w:themeColor="text1"/>
          <w:sz w:val="20"/>
          <w:szCs w:val="20"/>
          <w:lang w:val="uk-UA" w:eastAsia="en-US"/>
        </w:rPr>
        <w:t xml:space="preserve"> </w:t>
      </w:r>
      <w:r w:rsidRPr="007D5E76">
        <w:rPr>
          <w:bCs/>
          <w:i/>
          <w:color w:val="000000" w:themeColor="text1"/>
          <w:sz w:val="28"/>
          <w:szCs w:val="28"/>
        </w:rPr>
        <w:t xml:space="preserve">Гуманітарний </w:t>
      </w:r>
      <w:proofErr w:type="gramStart"/>
      <w:r w:rsidRPr="007D5E76">
        <w:rPr>
          <w:bCs/>
          <w:i/>
          <w:color w:val="000000" w:themeColor="text1"/>
          <w:sz w:val="28"/>
          <w:szCs w:val="28"/>
        </w:rPr>
        <w:t>вісник</w:t>
      </w:r>
      <w:proofErr w:type="gramEnd"/>
      <w:r w:rsidRPr="007D5E76">
        <w:rPr>
          <w:bCs/>
          <w:i/>
          <w:color w:val="000000" w:themeColor="text1"/>
          <w:sz w:val="28"/>
          <w:szCs w:val="28"/>
          <w:lang w:val="uk-UA"/>
        </w:rPr>
        <w:t xml:space="preserve"> ЗДІА</w:t>
      </w:r>
      <w:r w:rsidRPr="007D5E76">
        <w:rPr>
          <w:bCs/>
          <w:color w:val="000000" w:themeColor="text1"/>
          <w:sz w:val="28"/>
          <w:szCs w:val="28"/>
          <w:lang w:val="uk-UA"/>
        </w:rPr>
        <w:t>. 2010. Вип. 43. С. 13 – 20.</w:t>
      </w:r>
    </w:p>
    <w:p w:rsidR="001B5BEA" w:rsidRPr="007D5E76" w:rsidRDefault="001B5BEA"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lastRenderedPageBreak/>
        <w:t>Про затвердження Порядку проведення перевірок Національним агентством з питань запобігання корупції : рішення НАЗК від 8 верес. 2016 р.</w:t>
      </w:r>
      <w:r w:rsidR="007D5E76" w:rsidRPr="007D5E76">
        <w:rPr>
          <w:bCs/>
          <w:color w:val="000000" w:themeColor="text1"/>
          <w:sz w:val="28"/>
          <w:szCs w:val="28"/>
          <w:lang w:val="uk-UA"/>
        </w:rPr>
        <w:t xml:space="preserve"> </w:t>
      </w:r>
      <w:r w:rsidRPr="007D5E76">
        <w:rPr>
          <w:bCs/>
          <w:color w:val="000000" w:themeColor="text1"/>
          <w:sz w:val="28"/>
          <w:szCs w:val="28"/>
          <w:lang w:val="uk-UA"/>
        </w:rPr>
        <w:t xml:space="preserve">№ 26. URL: </w:t>
      </w:r>
      <w:hyperlink r:id="rId76" w:history="1">
        <w:r w:rsidR="00511AA6" w:rsidRPr="007D5E76">
          <w:rPr>
            <w:rStyle w:val="a8"/>
            <w:bCs/>
            <w:color w:val="000000" w:themeColor="text1"/>
            <w:sz w:val="28"/>
            <w:szCs w:val="28"/>
            <w:u w:val="none"/>
            <w:lang w:val="uk-UA"/>
          </w:rPr>
          <w:t>http://zakon3.rada.gov.ua/laws/show/z1230-16</w:t>
        </w:r>
      </w:hyperlink>
      <w:r w:rsidRPr="007D5E76">
        <w:rPr>
          <w:bCs/>
          <w:color w:val="000000" w:themeColor="text1"/>
          <w:sz w:val="28"/>
          <w:szCs w:val="28"/>
          <w:lang w:val="uk-UA"/>
        </w:rPr>
        <w:t>.</w:t>
      </w:r>
    </w:p>
    <w:p w:rsidR="007D5E76" w:rsidRDefault="00B0410E"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Примуш М. Демократія і політичні партії</w:t>
      </w:r>
      <w:r w:rsidR="007D5E76" w:rsidRPr="007D5E76">
        <w:rPr>
          <w:bCs/>
          <w:i/>
          <w:color w:val="000000" w:themeColor="text1"/>
          <w:sz w:val="28"/>
          <w:szCs w:val="28"/>
          <w:lang w:val="uk-UA"/>
        </w:rPr>
        <w:t>.</w:t>
      </w:r>
      <w:r w:rsidRPr="007D5E76">
        <w:rPr>
          <w:bCs/>
          <w:i/>
          <w:color w:val="000000" w:themeColor="text1"/>
          <w:sz w:val="28"/>
          <w:szCs w:val="28"/>
          <w:lang w:val="uk-UA"/>
        </w:rPr>
        <w:t xml:space="preserve"> Віче.</w:t>
      </w:r>
      <w:r w:rsidRPr="000042F4">
        <w:rPr>
          <w:bCs/>
          <w:color w:val="000000" w:themeColor="text1"/>
          <w:sz w:val="28"/>
          <w:szCs w:val="28"/>
          <w:lang w:val="uk-UA"/>
        </w:rPr>
        <w:t xml:space="preserve"> 200</w:t>
      </w:r>
      <w:r w:rsidR="007D5E76">
        <w:rPr>
          <w:bCs/>
          <w:color w:val="000000" w:themeColor="text1"/>
          <w:sz w:val="28"/>
          <w:szCs w:val="28"/>
          <w:lang w:val="uk-UA"/>
        </w:rPr>
        <w:t>2</w:t>
      </w:r>
      <w:r w:rsidRPr="000042F4">
        <w:rPr>
          <w:bCs/>
          <w:color w:val="000000" w:themeColor="text1"/>
          <w:sz w:val="28"/>
          <w:szCs w:val="28"/>
          <w:lang w:val="uk-UA"/>
        </w:rPr>
        <w:t>. № 10. С. 134</w:t>
      </w:r>
      <w:r w:rsidR="007D5E76">
        <w:rPr>
          <w:bCs/>
          <w:color w:val="000000" w:themeColor="text1"/>
          <w:sz w:val="28"/>
          <w:szCs w:val="28"/>
          <w:lang w:val="uk-UA"/>
        </w:rPr>
        <w:t xml:space="preserve"> – </w:t>
      </w:r>
      <w:r w:rsidRPr="000042F4">
        <w:rPr>
          <w:bCs/>
          <w:color w:val="000000" w:themeColor="text1"/>
          <w:sz w:val="28"/>
          <w:szCs w:val="28"/>
          <w:lang w:val="uk-UA"/>
        </w:rPr>
        <w:t>144</w:t>
      </w:r>
      <w:r w:rsidR="007D5E76">
        <w:rPr>
          <w:bCs/>
          <w:color w:val="000000" w:themeColor="text1"/>
          <w:sz w:val="28"/>
          <w:szCs w:val="28"/>
          <w:lang w:val="uk-UA"/>
        </w:rPr>
        <w:t>.</w:t>
      </w:r>
      <w:r w:rsidRPr="000042F4">
        <w:rPr>
          <w:bCs/>
          <w:color w:val="000000" w:themeColor="text1"/>
          <w:sz w:val="28"/>
          <w:szCs w:val="28"/>
          <w:lang w:val="uk-UA"/>
        </w:rPr>
        <w:t xml:space="preserve"> </w:t>
      </w:r>
    </w:p>
    <w:p w:rsidR="00B0410E" w:rsidRPr="007D5E76" w:rsidRDefault="00B0410E"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t>Примуш М.</w:t>
      </w:r>
      <w:r w:rsidRPr="000042F4">
        <w:rPr>
          <w:bCs/>
          <w:color w:val="000000" w:themeColor="text1"/>
          <w:sz w:val="28"/>
          <w:szCs w:val="28"/>
          <w:lang w:val="uk-UA"/>
        </w:rPr>
        <w:t xml:space="preserve"> </w:t>
      </w:r>
      <w:r w:rsidRPr="007D5E76">
        <w:rPr>
          <w:bCs/>
          <w:color w:val="000000" w:themeColor="text1"/>
          <w:sz w:val="28"/>
          <w:szCs w:val="28"/>
          <w:lang w:val="uk-UA"/>
        </w:rPr>
        <w:t>Демократія і багатопартійність</w:t>
      </w:r>
      <w:r w:rsidR="007D5E76">
        <w:rPr>
          <w:bCs/>
          <w:color w:val="000000" w:themeColor="text1"/>
          <w:sz w:val="28"/>
          <w:szCs w:val="28"/>
          <w:lang w:val="uk-UA"/>
        </w:rPr>
        <w:t>.</w:t>
      </w:r>
      <w:r w:rsidRPr="007D5E76">
        <w:rPr>
          <w:bCs/>
          <w:color w:val="000000" w:themeColor="text1"/>
          <w:sz w:val="28"/>
          <w:szCs w:val="28"/>
          <w:lang w:val="uk-UA"/>
        </w:rPr>
        <w:t xml:space="preserve"> </w:t>
      </w:r>
      <w:r w:rsidRPr="007D5E76">
        <w:rPr>
          <w:bCs/>
          <w:i/>
          <w:color w:val="000000" w:themeColor="text1"/>
          <w:sz w:val="28"/>
          <w:szCs w:val="28"/>
          <w:lang w:val="uk-UA"/>
        </w:rPr>
        <w:t>Політика і час</w:t>
      </w:r>
      <w:r w:rsidRPr="007D5E76">
        <w:rPr>
          <w:bCs/>
          <w:color w:val="000000" w:themeColor="text1"/>
          <w:sz w:val="28"/>
          <w:szCs w:val="28"/>
          <w:lang w:val="uk-UA"/>
        </w:rPr>
        <w:t>. 2001. № 2. С. 65</w:t>
      </w:r>
      <w:r w:rsidR="007D5E76">
        <w:rPr>
          <w:bCs/>
          <w:color w:val="000000" w:themeColor="text1"/>
          <w:sz w:val="28"/>
          <w:szCs w:val="28"/>
          <w:lang w:val="uk-UA"/>
        </w:rPr>
        <w:t xml:space="preserve"> – </w:t>
      </w:r>
      <w:r w:rsidRPr="007D5E76">
        <w:rPr>
          <w:bCs/>
          <w:color w:val="000000" w:themeColor="text1"/>
          <w:sz w:val="28"/>
          <w:szCs w:val="28"/>
          <w:lang w:val="uk-UA"/>
        </w:rPr>
        <w:t>71</w:t>
      </w:r>
      <w:r w:rsidR="007D5E76">
        <w:rPr>
          <w:bCs/>
          <w:color w:val="000000" w:themeColor="text1"/>
          <w:sz w:val="28"/>
          <w:szCs w:val="28"/>
          <w:lang w:val="uk-UA"/>
        </w:rPr>
        <w:t>.</w:t>
      </w:r>
      <w:r w:rsidRPr="007D5E76">
        <w:rPr>
          <w:bCs/>
          <w:color w:val="000000" w:themeColor="text1"/>
          <w:sz w:val="28"/>
          <w:szCs w:val="28"/>
          <w:lang w:val="uk-UA"/>
        </w:rPr>
        <w:t xml:space="preserve"> </w:t>
      </w:r>
    </w:p>
    <w:p w:rsidR="00B0410E" w:rsidRPr="000042F4" w:rsidRDefault="00B0410E"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t>Примуш М. Партії і влада</w:t>
      </w:r>
      <w:r w:rsidR="007D5E76">
        <w:rPr>
          <w:bCs/>
          <w:color w:val="000000" w:themeColor="text1"/>
          <w:sz w:val="28"/>
          <w:szCs w:val="28"/>
          <w:lang w:val="uk-UA"/>
        </w:rPr>
        <w:t>.</w:t>
      </w:r>
      <w:r w:rsidRPr="000042F4">
        <w:rPr>
          <w:bCs/>
          <w:color w:val="000000" w:themeColor="text1"/>
          <w:sz w:val="28"/>
          <w:szCs w:val="28"/>
          <w:lang w:val="uk-UA"/>
        </w:rPr>
        <w:t xml:space="preserve"> </w:t>
      </w:r>
      <w:r w:rsidRPr="007D5E76">
        <w:rPr>
          <w:bCs/>
          <w:i/>
          <w:color w:val="000000" w:themeColor="text1"/>
          <w:sz w:val="28"/>
          <w:szCs w:val="28"/>
          <w:lang w:val="uk-UA"/>
        </w:rPr>
        <w:t>Політика і час</w:t>
      </w:r>
      <w:r w:rsidRPr="007D5E76">
        <w:rPr>
          <w:bCs/>
          <w:color w:val="000000" w:themeColor="text1"/>
          <w:sz w:val="28"/>
          <w:szCs w:val="28"/>
          <w:lang w:val="uk-UA"/>
        </w:rPr>
        <w:t>. 200</w:t>
      </w:r>
      <w:r w:rsidR="007D5E76">
        <w:rPr>
          <w:bCs/>
          <w:color w:val="000000" w:themeColor="text1"/>
          <w:sz w:val="28"/>
          <w:szCs w:val="28"/>
          <w:lang w:val="uk-UA"/>
        </w:rPr>
        <w:t>5</w:t>
      </w:r>
      <w:r w:rsidRPr="007D5E76">
        <w:rPr>
          <w:bCs/>
          <w:color w:val="000000" w:themeColor="text1"/>
          <w:sz w:val="28"/>
          <w:szCs w:val="28"/>
          <w:lang w:val="uk-UA"/>
        </w:rPr>
        <w:t>. – № 11 – 12. – С. 94</w:t>
      </w:r>
      <w:r w:rsidR="007D5E76">
        <w:rPr>
          <w:bCs/>
          <w:color w:val="000000" w:themeColor="text1"/>
          <w:sz w:val="28"/>
          <w:szCs w:val="28"/>
          <w:lang w:val="uk-UA"/>
        </w:rPr>
        <w:t xml:space="preserve"> – </w:t>
      </w:r>
      <w:r w:rsidRPr="007D5E76">
        <w:rPr>
          <w:bCs/>
          <w:color w:val="000000" w:themeColor="text1"/>
          <w:sz w:val="28"/>
          <w:szCs w:val="28"/>
          <w:lang w:val="uk-UA"/>
        </w:rPr>
        <w:t>100</w:t>
      </w:r>
      <w:r w:rsidR="007D5E76">
        <w:rPr>
          <w:bCs/>
          <w:color w:val="000000" w:themeColor="text1"/>
          <w:sz w:val="28"/>
          <w:szCs w:val="28"/>
          <w:lang w:val="uk-UA"/>
        </w:rPr>
        <w:t>.</w:t>
      </w:r>
    </w:p>
    <w:p w:rsidR="00B0410E" w:rsidRPr="000042F4" w:rsidRDefault="00B0410E"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Примуш М. Політичні партії: взаємодія з інститутами по</w:t>
      </w:r>
      <w:r w:rsidR="007D5E76">
        <w:rPr>
          <w:bCs/>
          <w:color w:val="000000" w:themeColor="text1"/>
          <w:sz w:val="28"/>
          <w:szCs w:val="28"/>
          <w:lang w:val="uk-UA"/>
        </w:rPr>
        <w:t xml:space="preserve">літичної системи. </w:t>
      </w:r>
      <w:r w:rsidR="007D5E76" w:rsidRPr="007D5E76">
        <w:rPr>
          <w:bCs/>
          <w:i/>
          <w:color w:val="000000" w:themeColor="text1"/>
          <w:sz w:val="28"/>
          <w:szCs w:val="28"/>
          <w:lang w:val="uk-UA"/>
        </w:rPr>
        <w:t>Віче.</w:t>
      </w:r>
      <w:r w:rsidR="007D5E76">
        <w:rPr>
          <w:bCs/>
          <w:color w:val="000000" w:themeColor="text1"/>
          <w:sz w:val="28"/>
          <w:szCs w:val="28"/>
          <w:lang w:val="uk-UA"/>
        </w:rPr>
        <w:t xml:space="preserve"> 2007</w:t>
      </w:r>
      <w:r w:rsidRPr="000042F4">
        <w:rPr>
          <w:bCs/>
          <w:color w:val="000000" w:themeColor="text1"/>
          <w:sz w:val="28"/>
          <w:szCs w:val="28"/>
          <w:lang w:val="uk-UA"/>
        </w:rPr>
        <w:t>.  № 4.  С. 122</w:t>
      </w:r>
      <w:r w:rsidR="007D5E76">
        <w:rPr>
          <w:bCs/>
          <w:color w:val="000000" w:themeColor="text1"/>
          <w:sz w:val="28"/>
          <w:szCs w:val="28"/>
          <w:lang w:val="uk-UA"/>
        </w:rPr>
        <w:t xml:space="preserve"> – </w:t>
      </w:r>
      <w:r w:rsidRPr="000042F4">
        <w:rPr>
          <w:bCs/>
          <w:color w:val="000000" w:themeColor="text1"/>
          <w:sz w:val="28"/>
          <w:szCs w:val="28"/>
          <w:lang w:val="uk-UA"/>
        </w:rPr>
        <w:t>139</w:t>
      </w:r>
      <w:r w:rsidR="007D5E76">
        <w:rPr>
          <w:bCs/>
          <w:color w:val="000000" w:themeColor="text1"/>
          <w:sz w:val="28"/>
          <w:szCs w:val="28"/>
          <w:lang w:val="uk-UA"/>
        </w:rPr>
        <w:t>.</w:t>
      </w:r>
    </w:p>
    <w:p w:rsidR="00B0410E" w:rsidRPr="000042F4" w:rsidRDefault="00B0410E"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 xml:space="preserve">Примуш М., Нагорняк Т. Конституціоналізація політичних партій. </w:t>
      </w:r>
      <w:r w:rsidRPr="007D5E76">
        <w:rPr>
          <w:bCs/>
          <w:i/>
          <w:color w:val="000000" w:themeColor="text1"/>
          <w:sz w:val="28"/>
          <w:szCs w:val="28"/>
          <w:lang w:val="uk-UA"/>
        </w:rPr>
        <w:t>Людина і політика.</w:t>
      </w:r>
      <w:r w:rsidRPr="000042F4">
        <w:rPr>
          <w:bCs/>
          <w:color w:val="000000" w:themeColor="text1"/>
          <w:sz w:val="28"/>
          <w:szCs w:val="28"/>
          <w:lang w:val="uk-UA"/>
        </w:rPr>
        <w:t xml:space="preserve"> 2004. № 2. С. 18</w:t>
      </w:r>
      <w:r w:rsidR="007D5E76">
        <w:rPr>
          <w:bCs/>
          <w:color w:val="000000" w:themeColor="text1"/>
          <w:sz w:val="28"/>
          <w:szCs w:val="28"/>
          <w:lang w:val="uk-UA"/>
        </w:rPr>
        <w:t xml:space="preserve"> – </w:t>
      </w:r>
      <w:r w:rsidRPr="000042F4">
        <w:rPr>
          <w:bCs/>
          <w:color w:val="000000" w:themeColor="text1"/>
          <w:sz w:val="28"/>
          <w:szCs w:val="28"/>
          <w:lang w:val="uk-UA"/>
        </w:rPr>
        <w:t>22</w:t>
      </w:r>
      <w:r w:rsidR="007D5E76">
        <w:rPr>
          <w:bCs/>
          <w:color w:val="000000" w:themeColor="text1"/>
          <w:sz w:val="28"/>
          <w:szCs w:val="28"/>
          <w:lang w:val="uk-UA"/>
        </w:rPr>
        <w:t>.</w:t>
      </w:r>
      <w:r w:rsidRPr="000042F4">
        <w:rPr>
          <w:bCs/>
          <w:color w:val="000000" w:themeColor="text1"/>
          <w:sz w:val="28"/>
          <w:szCs w:val="28"/>
          <w:lang w:val="uk-UA"/>
        </w:rPr>
        <w:t xml:space="preserve"> </w:t>
      </w:r>
    </w:p>
    <w:p w:rsidR="00B0410E" w:rsidRPr="007D5E76" w:rsidRDefault="00B0410E"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t xml:space="preserve"> Саміло Г. Політичні партії як складова частина політичної системи демократичної системи</w:t>
      </w:r>
      <w:r w:rsidR="007D5E76" w:rsidRPr="007D5E76">
        <w:rPr>
          <w:bCs/>
          <w:color w:val="000000" w:themeColor="text1"/>
          <w:sz w:val="28"/>
          <w:szCs w:val="28"/>
          <w:lang w:val="uk-UA"/>
        </w:rPr>
        <w:t>.</w:t>
      </w:r>
      <w:r w:rsidRPr="007D5E76">
        <w:rPr>
          <w:bCs/>
          <w:color w:val="000000" w:themeColor="text1"/>
          <w:sz w:val="28"/>
          <w:szCs w:val="28"/>
          <w:lang w:val="uk-UA"/>
        </w:rPr>
        <w:t xml:space="preserve"> </w:t>
      </w:r>
      <w:r w:rsidRPr="007D5E76">
        <w:rPr>
          <w:bCs/>
          <w:i/>
          <w:color w:val="000000" w:themeColor="text1"/>
          <w:sz w:val="28"/>
          <w:szCs w:val="28"/>
          <w:lang w:val="uk-UA"/>
        </w:rPr>
        <w:t>Підприємництво, господарство і право</w:t>
      </w:r>
      <w:r w:rsidRPr="007D5E76">
        <w:rPr>
          <w:bCs/>
          <w:color w:val="000000" w:themeColor="text1"/>
          <w:sz w:val="28"/>
          <w:szCs w:val="28"/>
          <w:lang w:val="uk-UA"/>
        </w:rPr>
        <w:t xml:space="preserve">. 2003.  № 4. </w:t>
      </w:r>
      <w:r w:rsidR="007D5E76">
        <w:rPr>
          <w:bCs/>
          <w:color w:val="000000" w:themeColor="text1"/>
          <w:sz w:val="28"/>
          <w:szCs w:val="28"/>
          <w:lang w:val="uk-UA"/>
        </w:rPr>
        <w:t>С. </w:t>
      </w:r>
      <w:r w:rsidRPr="007D5E76">
        <w:rPr>
          <w:bCs/>
          <w:color w:val="000000" w:themeColor="text1"/>
          <w:sz w:val="28"/>
          <w:szCs w:val="28"/>
          <w:lang w:val="uk-UA"/>
        </w:rPr>
        <w:t>95</w:t>
      </w:r>
      <w:r w:rsidR="007D5E76">
        <w:rPr>
          <w:bCs/>
          <w:color w:val="000000" w:themeColor="text1"/>
          <w:sz w:val="28"/>
          <w:szCs w:val="28"/>
          <w:lang w:val="uk-UA"/>
        </w:rPr>
        <w:t xml:space="preserve">  </w:t>
      </w:r>
      <w:r w:rsidR="007D5E76">
        <w:rPr>
          <w:bCs/>
          <w:color w:val="000000" w:themeColor="text1"/>
          <w:sz w:val="28"/>
          <w:szCs w:val="28"/>
          <w:lang w:val="uk-UA"/>
        </w:rPr>
        <w:noBreakHyphen/>
        <w:t xml:space="preserve"> </w:t>
      </w:r>
      <w:r w:rsidRPr="007D5E76">
        <w:rPr>
          <w:bCs/>
          <w:color w:val="000000" w:themeColor="text1"/>
          <w:sz w:val="28"/>
          <w:szCs w:val="28"/>
          <w:lang w:val="uk-UA"/>
        </w:rPr>
        <w:t>97</w:t>
      </w:r>
      <w:r w:rsidR="007D5E76">
        <w:rPr>
          <w:bCs/>
          <w:color w:val="000000" w:themeColor="text1"/>
          <w:sz w:val="28"/>
          <w:szCs w:val="28"/>
          <w:lang w:val="uk-UA"/>
        </w:rPr>
        <w:t>.</w:t>
      </w:r>
    </w:p>
    <w:p w:rsidR="00511AA6" w:rsidRPr="007D5E76" w:rsidRDefault="00511AA6" w:rsidP="000042F4">
      <w:pPr>
        <w:pStyle w:val="ab"/>
        <w:numPr>
          <w:ilvl w:val="0"/>
          <w:numId w:val="2"/>
        </w:numPr>
        <w:spacing w:line="360" w:lineRule="auto"/>
        <w:jc w:val="both"/>
        <w:rPr>
          <w:bCs/>
          <w:color w:val="000000" w:themeColor="text1"/>
          <w:sz w:val="28"/>
          <w:szCs w:val="28"/>
          <w:lang w:val="uk-UA"/>
        </w:rPr>
      </w:pPr>
      <w:r w:rsidRPr="007D5E76">
        <w:rPr>
          <w:bCs/>
          <w:color w:val="000000" w:themeColor="text1"/>
          <w:sz w:val="28"/>
          <w:szCs w:val="28"/>
          <w:lang w:val="uk-UA"/>
        </w:rPr>
        <w:t xml:space="preserve">Про звернення громадян : Закон України від 2 жовт. 1996 р.№ 393/96-ВР України. </w:t>
      </w:r>
      <w:r w:rsidR="001B5BEA" w:rsidRPr="0011512D">
        <w:rPr>
          <w:bCs/>
          <w:i/>
          <w:color w:val="000000" w:themeColor="text1"/>
          <w:sz w:val="28"/>
          <w:szCs w:val="28"/>
          <w:lang w:val="uk-UA"/>
        </w:rPr>
        <w:t>В</w:t>
      </w:r>
      <w:r w:rsidR="0011512D" w:rsidRPr="0011512D">
        <w:rPr>
          <w:bCs/>
          <w:i/>
          <w:color w:val="000000" w:themeColor="text1"/>
          <w:sz w:val="28"/>
          <w:szCs w:val="28"/>
          <w:lang w:val="uk-UA"/>
        </w:rPr>
        <w:t xml:space="preserve">ідомості Верховної Ради </w:t>
      </w:r>
      <w:r w:rsidR="001B5BEA" w:rsidRPr="0011512D">
        <w:rPr>
          <w:bCs/>
          <w:i/>
          <w:color w:val="000000" w:themeColor="text1"/>
          <w:sz w:val="28"/>
          <w:szCs w:val="28"/>
          <w:lang w:val="uk-UA"/>
        </w:rPr>
        <w:t>України</w:t>
      </w:r>
      <w:r w:rsidR="0011512D" w:rsidRPr="0011512D">
        <w:rPr>
          <w:bCs/>
          <w:color w:val="000000" w:themeColor="text1"/>
          <w:sz w:val="28"/>
          <w:szCs w:val="28"/>
          <w:lang w:val="uk-UA"/>
        </w:rPr>
        <w:t xml:space="preserve"> </w:t>
      </w:r>
      <w:r w:rsidRPr="007D5E76">
        <w:rPr>
          <w:bCs/>
          <w:color w:val="000000" w:themeColor="text1"/>
          <w:sz w:val="28"/>
          <w:szCs w:val="28"/>
          <w:lang w:val="uk-UA"/>
        </w:rPr>
        <w:t>1996. № 47. Ст. 256.</w:t>
      </w:r>
    </w:p>
    <w:p w:rsidR="00511AA6" w:rsidRPr="000042F4" w:rsidRDefault="00511AA6"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Про об’єднання громадян : Закон України від 16 черв. 1992 р. № 2460-XII. URL: http://zakon5.rada.gov.ua/laws/show/2460-12.</w:t>
      </w:r>
    </w:p>
    <w:p w:rsidR="001B5BEA" w:rsidRPr="000042F4" w:rsidRDefault="001B5BEA"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 xml:space="preserve">Про політичні партії в Україні: Закон України від 5 квітня 2001 р. </w:t>
      </w:r>
      <w:r w:rsidRPr="000042F4">
        <w:rPr>
          <w:bCs/>
          <w:color w:val="000000" w:themeColor="text1"/>
          <w:sz w:val="28"/>
          <w:szCs w:val="28"/>
        </w:rPr>
        <w:t>URL</w:t>
      </w:r>
      <w:r w:rsidRPr="000042F4">
        <w:rPr>
          <w:bCs/>
          <w:color w:val="000000" w:themeColor="text1"/>
          <w:sz w:val="28"/>
          <w:szCs w:val="28"/>
          <w:lang w:val="uk-UA"/>
        </w:rPr>
        <w:t xml:space="preserve">: </w:t>
      </w:r>
      <w:r w:rsidRPr="000042F4">
        <w:rPr>
          <w:bCs/>
          <w:color w:val="000000" w:themeColor="text1"/>
          <w:sz w:val="28"/>
          <w:szCs w:val="28"/>
        </w:rPr>
        <w:t>http</w:t>
      </w:r>
      <w:r w:rsidRPr="000042F4">
        <w:rPr>
          <w:bCs/>
          <w:color w:val="000000" w:themeColor="text1"/>
          <w:sz w:val="28"/>
          <w:szCs w:val="28"/>
          <w:lang w:val="uk-UA"/>
        </w:rPr>
        <w:t>://</w:t>
      </w:r>
      <w:r w:rsidRPr="000042F4">
        <w:rPr>
          <w:bCs/>
          <w:color w:val="000000" w:themeColor="text1"/>
          <w:sz w:val="28"/>
          <w:szCs w:val="28"/>
        </w:rPr>
        <w:t>zakon</w:t>
      </w:r>
      <w:r w:rsidRPr="000042F4">
        <w:rPr>
          <w:bCs/>
          <w:color w:val="000000" w:themeColor="text1"/>
          <w:sz w:val="28"/>
          <w:szCs w:val="28"/>
          <w:lang w:val="uk-UA"/>
        </w:rPr>
        <w:t>2.</w:t>
      </w:r>
      <w:r w:rsidRPr="000042F4">
        <w:rPr>
          <w:bCs/>
          <w:color w:val="000000" w:themeColor="text1"/>
          <w:sz w:val="28"/>
          <w:szCs w:val="28"/>
        </w:rPr>
        <w:t>rada</w:t>
      </w:r>
      <w:r w:rsidRPr="000042F4">
        <w:rPr>
          <w:bCs/>
          <w:color w:val="000000" w:themeColor="text1"/>
          <w:sz w:val="28"/>
          <w:szCs w:val="28"/>
          <w:lang w:val="uk-UA"/>
        </w:rPr>
        <w:t>.</w:t>
      </w:r>
      <w:r w:rsidRPr="000042F4">
        <w:rPr>
          <w:bCs/>
          <w:color w:val="000000" w:themeColor="text1"/>
          <w:sz w:val="28"/>
          <w:szCs w:val="28"/>
        </w:rPr>
        <w:t>gov</w:t>
      </w:r>
      <w:r w:rsidRPr="000042F4">
        <w:rPr>
          <w:bCs/>
          <w:color w:val="000000" w:themeColor="text1"/>
          <w:sz w:val="28"/>
          <w:szCs w:val="28"/>
          <w:lang w:val="uk-UA"/>
        </w:rPr>
        <w:t>.</w:t>
      </w:r>
      <w:r w:rsidRPr="000042F4">
        <w:rPr>
          <w:bCs/>
          <w:color w:val="000000" w:themeColor="text1"/>
          <w:sz w:val="28"/>
          <w:szCs w:val="28"/>
        </w:rPr>
        <w:t>ua</w:t>
      </w:r>
      <w:r w:rsidRPr="000042F4">
        <w:rPr>
          <w:bCs/>
          <w:color w:val="000000" w:themeColor="text1"/>
          <w:sz w:val="28"/>
          <w:szCs w:val="28"/>
          <w:lang w:val="uk-UA"/>
        </w:rPr>
        <w:t>/</w:t>
      </w:r>
      <w:r w:rsidRPr="000042F4">
        <w:rPr>
          <w:bCs/>
          <w:color w:val="000000" w:themeColor="text1"/>
          <w:sz w:val="28"/>
          <w:szCs w:val="28"/>
        </w:rPr>
        <w:t>laws</w:t>
      </w:r>
      <w:r w:rsidRPr="000042F4">
        <w:rPr>
          <w:bCs/>
          <w:color w:val="000000" w:themeColor="text1"/>
          <w:sz w:val="28"/>
          <w:szCs w:val="28"/>
          <w:lang w:val="uk-UA"/>
        </w:rPr>
        <w:t>/</w:t>
      </w:r>
      <w:r w:rsidRPr="000042F4">
        <w:rPr>
          <w:bCs/>
          <w:color w:val="000000" w:themeColor="text1"/>
          <w:sz w:val="28"/>
          <w:szCs w:val="28"/>
        </w:rPr>
        <w:t>show</w:t>
      </w:r>
      <w:r w:rsidRPr="000042F4">
        <w:rPr>
          <w:bCs/>
          <w:color w:val="000000" w:themeColor="text1"/>
          <w:sz w:val="28"/>
          <w:szCs w:val="28"/>
          <w:lang w:val="uk-UA"/>
        </w:rPr>
        <w:t>/2365-14</w:t>
      </w:r>
    </w:p>
    <w:p w:rsidR="00511AA6" w:rsidRPr="0011512D" w:rsidRDefault="00511AA6" w:rsidP="000042F4">
      <w:pPr>
        <w:pStyle w:val="ab"/>
        <w:numPr>
          <w:ilvl w:val="0"/>
          <w:numId w:val="2"/>
        </w:numPr>
        <w:spacing w:line="360" w:lineRule="auto"/>
        <w:jc w:val="both"/>
        <w:rPr>
          <w:bCs/>
          <w:color w:val="000000" w:themeColor="text1"/>
          <w:sz w:val="28"/>
          <w:szCs w:val="28"/>
          <w:lang w:val="uk-UA"/>
        </w:rPr>
      </w:pPr>
      <w:r w:rsidRPr="0011512D">
        <w:rPr>
          <w:bCs/>
          <w:color w:val="000000" w:themeColor="text1"/>
          <w:sz w:val="28"/>
          <w:szCs w:val="28"/>
          <w:lang w:val="uk-UA"/>
        </w:rPr>
        <w:t>Про Рахункову палату : Закон України від 2 лип. 2015 р. № 576-VIII. URL: http://zakon3.rada.gov.ua/laws/show/576-19.</w:t>
      </w:r>
    </w:p>
    <w:p w:rsidR="00511AA6" w:rsidRPr="000042F4" w:rsidRDefault="00511AA6"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Про утворення Національного агентства з питань запобігання корупції : Постанова Кабінету Міністрів України від 18 берез. 2015 р. № 118. URL: http://zakon.rada.gov.ua/laws/show/118-2015-п.</w:t>
      </w:r>
    </w:p>
    <w:p w:rsidR="00511AA6" w:rsidRPr="000042F4" w:rsidRDefault="00511AA6"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Про Центральну виборчу комісію : Закон України  від  30  черв. 2004 р. № 1932-IV // ВВР України. 2004. № 36. Ст. 448</w:t>
      </w:r>
    </w:p>
    <w:p w:rsidR="00375BAF" w:rsidRPr="0011512D" w:rsidRDefault="00375BAF"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 xml:space="preserve">Росіхіна В. </w:t>
      </w:r>
      <w:r w:rsidRPr="0011512D">
        <w:rPr>
          <w:bCs/>
          <w:color w:val="000000" w:themeColor="text1"/>
          <w:sz w:val="28"/>
          <w:szCs w:val="28"/>
          <w:lang w:val="uk-UA"/>
        </w:rPr>
        <w:t>Конституційні нормативно-правові гарантії забезпечення права громадян на публічні об’єднання: теорія і практика</w:t>
      </w:r>
      <w:r w:rsidRPr="000042F4">
        <w:rPr>
          <w:b/>
          <w:bCs/>
          <w:color w:val="000000" w:themeColor="text1"/>
          <w:sz w:val="28"/>
          <w:szCs w:val="28"/>
          <w:lang w:val="uk-UA"/>
        </w:rPr>
        <w:t xml:space="preserve">. </w:t>
      </w:r>
      <w:r w:rsidRPr="0011512D">
        <w:rPr>
          <w:rFonts w:eastAsiaTheme="minorHAnsi"/>
          <w:i/>
          <w:iCs/>
          <w:color w:val="000000" w:themeColor="text1"/>
          <w:sz w:val="28"/>
          <w:szCs w:val="28"/>
          <w:lang w:val="uk-UA" w:eastAsia="en-US"/>
        </w:rPr>
        <w:t>Вісник Конституційного Суду України.</w:t>
      </w:r>
      <w:r w:rsidR="0011512D">
        <w:rPr>
          <w:rFonts w:eastAsiaTheme="minorHAnsi"/>
          <w:i/>
          <w:iCs/>
          <w:color w:val="000000" w:themeColor="text1"/>
          <w:sz w:val="28"/>
          <w:szCs w:val="28"/>
          <w:lang w:val="uk-UA" w:eastAsia="en-US"/>
        </w:rPr>
        <w:t xml:space="preserve"> </w:t>
      </w:r>
      <w:r w:rsidRPr="0011512D">
        <w:rPr>
          <w:rFonts w:eastAsiaTheme="minorHAnsi"/>
          <w:iCs/>
          <w:color w:val="000000" w:themeColor="text1"/>
          <w:sz w:val="28"/>
          <w:szCs w:val="28"/>
          <w:lang w:val="uk-UA" w:eastAsia="en-US"/>
        </w:rPr>
        <w:t xml:space="preserve">2013. № 4. С. 72 </w:t>
      </w:r>
      <w:r w:rsidRPr="0011512D">
        <w:rPr>
          <w:rFonts w:eastAsiaTheme="minorHAnsi"/>
          <w:iCs/>
          <w:color w:val="000000" w:themeColor="text1"/>
          <w:sz w:val="28"/>
          <w:szCs w:val="28"/>
          <w:lang w:eastAsia="en-US"/>
        </w:rPr>
        <w:t>– 79.</w:t>
      </w:r>
    </w:p>
    <w:p w:rsidR="008313B1" w:rsidRPr="000042F4" w:rsidRDefault="008313B1"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lastRenderedPageBreak/>
        <w:t xml:space="preserve">Снігур І. Законодавчі пропозиції у сфері регулювання організації та діяльності політичних партій в Україні (правовий аналіз). </w:t>
      </w:r>
      <w:r w:rsidRPr="0011512D">
        <w:rPr>
          <w:bCs/>
          <w:i/>
          <w:color w:val="000000" w:themeColor="text1"/>
          <w:sz w:val="28"/>
          <w:szCs w:val="28"/>
          <w:lang w:val="uk-UA"/>
        </w:rPr>
        <w:t>Підприємництво господарство і право.</w:t>
      </w:r>
      <w:r w:rsidRPr="000042F4">
        <w:rPr>
          <w:bCs/>
          <w:color w:val="000000" w:themeColor="text1"/>
          <w:sz w:val="28"/>
          <w:szCs w:val="28"/>
          <w:lang w:val="uk-UA"/>
        </w:rPr>
        <w:t xml:space="preserve"> 2010. № 4. С. 7</w:t>
      </w:r>
      <w:r w:rsidR="0011512D">
        <w:rPr>
          <w:bCs/>
          <w:color w:val="000000" w:themeColor="text1"/>
          <w:sz w:val="28"/>
          <w:szCs w:val="28"/>
          <w:lang w:val="uk-UA"/>
        </w:rPr>
        <w:t xml:space="preserve"> </w:t>
      </w:r>
      <w:r w:rsidR="0011512D">
        <w:rPr>
          <w:bCs/>
          <w:color w:val="000000" w:themeColor="text1"/>
          <w:sz w:val="28"/>
          <w:szCs w:val="28"/>
          <w:lang w:val="uk-UA"/>
        </w:rPr>
        <w:noBreakHyphen/>
        <w:t xml:space="preserve"> </w:t>
      </w:r>
      <w:r w:rsidRPr="000042F4">
        <w:rPr>
          <w:bCs/>
          <w:color w:val="000000" w:themeColor="text1"/>
          <w:sz w:val="28"/>
          <w:szCs w:val="28"/>
          <w:lang w:val="uk-UA"/>
        </w:rPr>
        <w:t>10.</w:t>
      </w:r>
    </w:p>
    <w:p w:rsidR="00511AA6" w:rsidRPr="0011512D" w:rsidRDefault="00511AA6" w:rsidP="0011512D">
      <w:pPr>
        <w:pStyle w:val="ab"/>
        <w:widowControl w:val="0"/>
        <w:numPr>
          <w:ilvl w:val="0"/>
          <w:numId w:val="2"/>
        </w:numPr>
        <w:tabs>
          <w:tab w:val="left" w:pos="1936"/>
          <w:tab w:val="left" w:pos="1937"/>
        </w:tabs>
        <w:autoSpaceDE w:val="0"/>
        <w:autoSpaceDN w:val="0"/>
        <w:spacing w:before="178" w:line="360" w:lineRule="auto"/>
        <w:ind w:left="519" w:right="-1"/>
        <w:contextualSpacing w:val="0"/>
        <w:jc w:val="both"/>
        <w:rPr>
          <w:color w:val="000000" w:themeColor="text1"/>
          <w:sz w:val="28"/>
          <w:szCs w:val="28"/>
          <w:lang w:val="uk-UA"/>
        </w:rPr>
      </w:pPr>
      <w:r w:rsidRPr="0011512D">
        <w:rPr>
          <w:color w:val="000000" w:themeColor="text1"/>
          <w:sz w:val="28"/>
          <w:lang w:val="uk-UA"/>
        </w:rPr>
        <w:t>Солових В. Взаємодія політичної та адміністративної складових</w:t>
      </w:r>
      <w:r w:rsidRPr="0011512D">
        <w:rPr>
          <w:color w:val="000000" w:themeColor="text1"/>
          <w:spacing w:val="7"/>
          <w:sz w:val="28"/>
          <w:lang w:val="uk-UA"/>
        </w:rPr>
        <w:t xml:space="preserve"> </w:t>
      </w:r>
      <w:r w:rsidRPr="0011512D">
        <w:rPr>
          <w:color w:val="000000" w:themeColor="text1"/>
          <w:sz w:val="28"/>
          <w:lang w:val="uk-UA"/>
        </w:rPr>
        <w:t>в</w:t>
      </w:r>
      <w:r w:rsidR="0011512D" w:rsidRPr="0011512D">
        <w:rPr>
          <w:color w:val="000000" w:themeColor="text1"/>
          <w:sz w:val="28"/>
          <w:lang w:val="uk-UA"/>
        </w:rPr>
        <w:t xml:space="preserve"> </w:t>
      </w:r>
      <w:r w:rsidRPr="0011512D">
        <w:rPr>
          <w:color w:val="000000" w:themeColor="text1"/>
          <w:sz w:val="28"/>
          <w:szCs w:val="28"/>
          <w:lang w:val="uk-UA"/>
        </w:rPr>
        <w:t>державному управлінні</w:t>
      </w:r>
      <w:r w:rsidR="0011512D" w:rsidRPr="0011512D">
        <w:rPr>
          <w:color w:val="000000" w:themeColor="text1"/>
          <w:sz w:val="28"/>
          <w:szCs w:val="28"/>
          <w:lang w:val="uk-UA"/>
        </w:rPr>
        <w:t>.</w:t>
      </w:r>
      <w:r w:rsidRPr="0011512D">
        <w:rPr>
          <w:color w:val="000000" w:themeColor="text1"/>
          <w:sz w:val="28"/>
          <w:szCs w:val="28"/>
          <w:lang w:val="uk-UA"/>
        </w:rPr>
        <w:t xml:space="preserve"> Демократичне врядування. 2014. Вип. 14. </w:t>
      </w:r>
      <w:r w:rsidRPr="0011512D">
        <w:rPr>
          <w:color w:val="000000" w:themeColor="text1"/>
          <w:sz w:val="28"/>
          <w:szCs w:val="28"/>
        </w:rPr>
        <w:t>URL</w:t>
      </w:r>
      <w:r w:rsidRPr="0011512D">
        <w:rPr>
          <w:color w:val="000000" w:themeColor="text1"/>
          <w:sz w:val="28"/>
          <w:szCs w:val="28"/>
          <w:lang w:val="uk-UA"/>
        </w:rPr>
        <w:t>:</w:t>
      </w:r>
      <w:hyperlink r:id="rId77">
        <w:r w:rsidRPr="0011512D">
          <w:rPr>
            <w:color w:val="000000" w:themeColor="text1"/>
            <w:sz w:val="28"/>
            <w:szCs w:val="28"/>
            <w:lang w:val="uk-UA"/>
          </w:rPr>
          <w:t xml:space="preserve"> </w:t>
        </w:r>
        <w:r w:rsidRPr="0011512D">
          <w:rPr>
            <w:color w:val="000000" w:themeColor="text1"/>
            <w:sz w:val="28"/>
            <w:szCs w:val="28"/>
          </w:rPr>
          <w:t>http</w:t>
        </w:r>
        <w:r w:rsidRPr="0011512D">
          <w:rPr>
            <w:color w:val="000000" w:themeColor="text1"/>
            <w:sz w:val="28"/>
            <w:szCs w:val="28"/>
            <w:lang w:val="uk-UA"/>
          </w:rPr>
          <w:t>://</w:t>
        </w:r>
        <w:r w:rsidRPr="0011512D">
          <w:rPr>
            <w:color w:val="000000" w:themeColor="text1"/>
            <w:sz w:val="28"/>
            <w:szCs w:val="28"/>
          </w:rPr>
          <w:t>nbuv</w:t>
        </w:r>
        <w:r w:rsidRPr="0011512D">
          <w:rPr>
            <w:color w:val="000000" w:themeColor="text1"/>
            <w:sz w:val="28"/>
            <w:szCs w:val="28"/>
            <w:lang w:val="uk-UA"/>
          </w:rPr>
          <w:t>.</w:t>
        </w:r>
        <w:r w:rsidRPr="0011512D">
          <w:rPr>
            <w:color w:val="000000" w:themeColor="text1"/>
            <w:sz w:val="28"/>
            <w:szCs w:val="28"/>
          </w:rPr>
          <w:t>gov</w:t>
        </w:r>
        <w:r w:rsidRPr="0011512D">
          <w:rPr>
            <w:color w:val="000000" w:themeColor="text1"/>
            <w:sz w:val="28"/>
            <w:szCs w:val="28"/>
            <w:lang w:val="uk-UA"/>
          </w:rPr>
          <w:t>.</w:t>
        </w:r>
        <w:r w:rsidRPr="0011512D">
          <w:rPr>
            <w:color w:val="000000" w:themeColor="text1"/>
            <w:sz w:val="28"/>
            <w:szCs w:val="28"/>
          </w:rPr>
          <w:t>ua</w:t>
        </w:r>
        <w:r w:rsidRPr="0011512D">
          <w:rPr>
            <w:color w:val="000000" w:themeColor="text1"/>
            <w:sz w:val="28"/>
            <w:szCs w:val="28"/>
            <w:lang w:val="uk-UA"/>
          </w:rPr>
          <w:t>/</w:t>
        </w:r>
        <w:r w:rsidRPr="0011512D">
          <w:rPr>
            <w:color w:val="000000" w:themeColor="text1"/>
            <w:sz w:val="28"/>
            <w:szCs w:val="28"/>
          </w:rPr>
          <w:t>UJRN</w:t>
        </w:r>
        <w:r w:rsidRPr="0011512D">
          <w:rPr>
            <w:color w:val="000000" w:themeColor="text1"/>
            <w:sz w:val="28"/>
            <w:szCs w:val="28"/>
            <w:lang w:val="uk-UA"/>
          </w:rPr>
          <w:t>/</w:t>
        </w:r>
        <w:r w:rsidRPr="0011512D">
          <w:rPr>
            <w:color w:val="000000" w:themeColor="text1"/>
            <w:sz w:val="28"/>
            <w:szCs w:val="28"/>
          </w:rPr>
          <w:t>DeVr</w:t>
        </w:r>
        <w:r w:rsidRPr="0011512D">
          <w:rPr>
            <w:color w:val="000000" w:themeColor="text1"/>
            <w:sz w:val="28"/>
            <w:szCs w:val="28"/>
            <w:lang w:val="uk-UA"/>
          </w:rPr>
          <w:t>_2014_14_22.</w:t>
        </w:r>
      </w:hyperlink>
    </w:p>
    <w:p w:rsidR="00511AA6" w:rsidRPr="000042F4" w:rsidRDefault="00511AA6" w:rsidP="0011512D">
      <w:pPr>
        <w:pStyle w:val="ab"/>
        <w:widowControl w:val="0"/>
        <w:numPr>
          <w:ilvl w:val="0"/>
          <w:numId w:val="2"/>
        </w:numPr>
        <w:tabs>
          <w:tab w:val="left" w:pos="1937"/>
        </w:tabs>
        <w:autoSpaceDE w:val="0"/>
        <w:autoSpaceDN w:val="0"/>
        <w:spacing w:line="360" w:lineRule="auto"/>
        <w:ind w:right="-1"/>
        <w:jc w:val="both"/>
        <w:rPr>
          <w:color w:val="000000" w:themeColor="text1"/>
          <w:sz w:val="28"/>
        </w:rPr>
      </w:pPr>
      <w:r w:rsidRPr="0011512D">
        <w:rPr>
          <w:color w:val="000000" w:themeColor="text1"/>
          <w:sz w:val="28"/>
          <w:lang w:val="uk-UA"/>
        </w:rPr>
        <w:t xml:space="preserve">Сушинський О. І. Контроль у сфері публічної влади: теор.-методол. та орг.-прав. Аспекти : монографія. Львів : </w:t>
      </w:r>
      <w:r w:rsidRPr="000042F4">
        <w:rPr>
          <w:color w:val="000000" w:themeColor="text1"/>
          <w:sz w:val="28"/>
        </w:rPr>
        <w:t>ЛРІДУ УАДУ, 2002. 468</w:t>
      </w:r>
      <w:r w:rsidRPr="000042F4">
        <w:rPr>
          <w:color w:val="000000" w:themeColor="text1"/>
          <w:spacing w:val="2"/>
          <w:sz w:val="28"/>
        </w:rPr>
        <w:t xml:space="preserve"> </w:t>
      </w:r>
      <w:r w:rsidRPr="000042F4">
        <w:rPr>
          <w:color w:val="000000" w:themeColor="text1"/>
          <w:sz w:val="28"/>
        </w:rPr>
        <w:t>с.</w:t>
      </w:r>
    </w:p>
    <w:p w:rsidR="008313B1" w:rsidRPr="000042F4" w:rsidRDefault="008313B1" w:rsidP="000042F4">
      <w:pPr>
        <w:pStyle w:val="ab"/>
        <w:numPr>
          <w:ilvl w:val="0"/>
          <w:numId w:val="2"/>
        </w:numPr>
        <w:spacing w:line="360" w:lineRule="auto"/>
        <w:jc w:val="both"/>
        <w:rPr>
          <w:bCs/>
          <w:color w:val="000000" w:themeColor="text1"/>
          <w:sz w:val="28"/>
          <w:szCs w:val="28"/>
          <w:lang w:val="uk-UA"/>
        </w:rPr>
      </w:pPr>
      <w:r w:rsidRPr="000042F4">
        <w:rPr>
          <w:bCs/>
          <w:color w:val="000000" w:themeColor="text1"/>
          <w:sz w:val="28"/>
          <w:szCs w:val="28"/>
          <w:lang w:val="uk-UA"/>
        </w:rPr>
        <w:t>Тетянич А.Т. Проблематика державного контролю щодо політичних партій в практиці Європейського суду з прав людини. Вітчизняна юридична наука в умовах сучасності : матеріали міжнародної нау</w:t>
      </w:r>
      <w:r w:rsidR="0011512D">
        <w:rPr>
          <w:bCs/>
          <w:color w:val="000000" w:themeColor="text1"/>
          <w:sz w:val="28"/>
          <w:szCs w:val="28"/>
          <w:lang w:val="uk-UA"/>
        </w:rPr>
        <w:t>ково-практичної конференції, м. </w:t>
      </w:r>
      <w:r w:rsidRPr="000042F4">
        <w:rPr>
          <w:bCs/>
          <w:color w:val="000000" w:themeColor="text1"/>
          <w:sz w:val="28"/>
          <w:szCs w:val="28"/>
          <w:lang w:val="uk-UA"/>
        </w:rPr>
        <w:t>Харків, 16-17 березня 2018 р. Харків : ГО «Асоціація аспірантів-юристів», 2018. С. 29</w:t>
      </w:r>
      <w:r w:rsidR="0011512D">
        <w:rPr>
          <w:bCs/>
          <w:color w:val="000000" w:themeColor="text1"/>
          <w:sz w:val="28"/>
          <w:szCs w:val="28"/>
          <w:lang w:val="uk-UA"/>
        </w:rPr>
        <w:t xml:space="preserve"> </w:t>
      </w:r>
      <w:r w:rsidR="0011512D">
        <w:rPr>
          <w:bCs/>
          <w:color w:val="000000" w:themeColor="text1"/>
          <w:sz w:val="28"/>
          <w:szCs w:val="28"/>
          <w:lang w:val="uk-UA"/>
        </w:rPr>
        <w:noBreakHyphen/>
        <w:t xml:space="preserve"> </w:t>
      </w:r>
      <w:r w:rsidRPr="000042F4">
        <w:rPr>
          <w:bCs/>
          <w:color w:val="000000" w:themeColor="text1"/>
          <w:sz w:val="28"/>
          <w:szCs w:val="28"/>
          <w:lang w:val="uk-UA"/>
        </w:rPr>
        <w:t>33.</w:t>
      </w:r>
    </w:p>
    <w:p w:rsidR="008313B1" w:rsidRPr="000042F4" w:rsidRDefault="008313B1" w:rsidP="0011512D">
      <w:pPr>
        <w:pStyle w:val="ab"/>
        <w:numPr>
          <w:ilvl w:val="0"/>
          <w:numId w:val="2"/>
        </w:numPr>
        <w:tabs>
          <w:tab w:val="left" w:pos="142"/>
          <w:tab w:val="left" w:pos="567"/>
        </w:tabs>
        <w:spacing w:line="360" w:lineRule="auto"/>
        <w:ind w:left="426" w:hanging="284"/>
        <w:jc w:val="both"/>
        <w:rPr>
          <w:bCs/>
          <w:color w:val="000000" w:themeColor="text1"/>
          <w:sz w:val="28"/>
          <w:szCs w:val="28"/>
        </w:rPr>
      </w:pPr>
      <w:r w:rsidRPr="000042F4">
        <w:rPr>
          <w:bCs/>
          <w:color w:val="000000" w:themeColor="text1"/>
          <w:sz w:val="28"/>
          <w:szCs w:val="28"/>
          <w:lang w:val="uk-UA"/>
        </w:rPr>
        <w:t>Тетянич А.Т. Окремі особливості законодавчого регулювання державного контролю щодо політичних партій в Україні та Республіці Польща. Актуальні питання та проблеми правового регулювання суспільних відносин : матеріали міжнародної науково-практичної конференції, м. Дні</w:t>
      </w:r>
      <w:r w:rsidR="0011512D">
        <w:rPr>
          <w:bCs/>
          <w:color w:val="000000" w:themeColor="text1"/>
          <w:sz w:val="28"/>
          <w:szCs w:val="28"/>
          <w:lang w:val="uk-UA"/>
        </w:rPr>
        <w:t>про, 2-3 березня 2018 р. Дніпро </w:t>
      </w:r>
      <w:r w:rsidRPr="000042F4">
        <w:rPr>
          <w:bCs/>
          <w:color w:val="000000" w:themeColor="text1"/>
          <w:sz w:val="28"/>
          <w:szCs w:val="28"/>
          <w:lang w:val="uk-UA"/>
        </w:rPr>
        <w:t>: ГО «Правовий світ», 2018. С. 14</w:t>
      </w:r>
      <w:r w:rsidR="0011512D">
        <w:rPr>
          <w:bCs/>
          <w:color w:val="000000" w:themeColor="text1"/>
          <w:sz w:val="28"/>
          <w:szCs w:val="28"/>
          <w:lang w:val="uk-UA"/>
        </w:rPr>
        <w:t xml:space="preserve"> </w:t>
      </w:r>
      <w:r w:rsidR="0011512D">
        <w:rPr>
          <w:bCs/>
          <w:color w:val="000000" w:themeColor="text1"/>
          <w:sz w:val="28"/>
          <w:szCs w:val="28"/>
          <w:lang w:val="uk-UA"/>
        </w:rPr>
        <w:noBreakHyphen/>
        <w:t xml:space="preserve"> </w:t>
      </w:r>
      <w:r w:rsidRPr="000042F4">
        <w:rPr>
          <w:bCs/>
          <w:color w:val="000000" w:themeColor="text1"/>
          <w:sz w:val="28"/>
          <w:szCs w:val="28"/>
          <w:lang w:val="uk-UA"/>
        </w:rPr>
        <w:t>17.</w:t>
      </w:r>
    </w:p>
    <w:p w:rsidR="00B0410E" w:rsidRPr="0011512D" w:rsidRDefault="00B0410E" w:rsidP="0011512D">
      <w:pPr>
        <w:pStyle w:val="ab"/>
        <w:numPr>
          <w:ilvl w:val="0"/>
          <w:numId w:val="2"/>
        </w:numPr>
        <w:tabs>
          <w:tab w:val="left" w:pos="142"/>
          <w:tab w:val="left" w:pos="567"/>
        </w:tabs>
        <w:spacing w:line="360" w:lineRule="auto"/>
        <w:ind w:left="426" w:hanging="284"/>
        <w:jc w:val="both"/>
        <w:rPr>
          <w:bCs/>
          <w:color w:val="000000" w:themeColor="text1"/>
          <w:sz w:val="28"/>
          <w:szCs w:val="28"/>
          <w:lang w:val="uk-UA"/>
        </w:rPr>
      </w:pPr>
      <w:r w:rsidRPr="000042F4">
        <w:rPr>
          <w:bCs/>
          <w:color w:val="000000" w:themeColor="text1"/>
          <w:sz w:val="28"/>
          <w:szCs w:val="28"/>
          <w:lang w:val="uk-UA"/>
        </w:rPr>
        <w:t xml:space="preserve">Осауленко </w:t>
      </w:r>
      <w:r w:rsidR="0011512D">
        <w:rPr>
          <w:bCs/>
          <w:color w:val="000000" w:themeColor="text1"/>
          <w:sz w:val="28"/>
          <w:szCs w:val="28"/>
          <w:lang w:val="uk-UA"/>
        </w:rPr>
        <w:t>О.</w:t>
      </w:r>
      <w:r w:rsidRPr="000042F4">
        <w:rPr>
          <w:bCs/>
          <w:color w:val="000000" w:themeColor="text1"/>
          <w:sz w:val="28"/>
          <w:szCs w:val="28"/>
          <w:lang w:val="uk-UA"/>
        </w:rPr>
        <w:t xml:space="preserve"> </w:t>
      </w:r>
      <w:r w:rsidR="0011512D">
        <w:rPr>
          <w:bCs/>
          <w:color w:val="000000" w:themeColor="text1"/>
          <w:sz w:val="28"/>
          <w:szCs w:val="28"/>
          <w:lang w:val="uk-UA"/>
        </w:rPr>
        <w:t>К</w:t>
      </w:r>
      <w:r w:rsidR="0011512D" w:rsidRPr="0011512D">
        <w:rPr>
          <w:rFonts w:eastAsiaTheme="minorHAnsi"/>
          <w:bCs/>
          <w:color w:val="000000" w:themeColor="text1"/>
          <w:sz w:val="28"/>
          <w:szCs w:val="28"/>
          <w:lang w:eastAsia="en-US"/>
        </w:rPr>
        <w:t>онституційн</w:t>
      </w:r>
      <w:r w:rsidR="0011512D">
        <w:rPr>
          <w:rFonts w:eastAsiaTheme="minorHAnsi"/>
          <w:bCs/>
          <w:color w:val="000000" w:themeColor="text1"/>
          <w:sz w:val="28"/>
          <w:szCs w:val="28"/>
          <w:lang w:eastAsia="en-US"/>
        </w:rPr>
        <w:t xml:space="preserve">і норми про політичні партії в </w:t>
      </w:r>
      <w:r w:rsidR="0011512D">
        <w:rPr>
          <w:rFonts w:eastAsiaTheme="minorHAnsi"/>
          <w:bCs/>
          <w:color w:val="000000" w:themeColor="text1"/>
          <w:sz w:val="28"/>
          <w:szCs w:val="28"/>
          <w:lang w:val="uk-UA" w:eastAsia="en-US"/>
        </w:rPr>
        <w:t>У</w:t>
      </w:r>
      <w:r w:rsidR="0011512D" w:rsidRPr="0011512D">
        <w:rPr>
          <w:rFonts w:eastAsiaTheme="minorHAnsi"/>
          <w:bCs/>
          <w:color w:val="000000" w:themeColor="text1"/>
          <w:sz w:val="28"/>
          <w:szCs w:val="28"/>
          <w:lang w:eastAsia="en-US"/>
        </w:rPr>
        <w:t>країні</w:t>
      </w:r>
      <w:r w:rsidRPr="000042F4">
        <w:rPr>
          <w:rFonts w:eastAsiaTheme="minorHAnsi"/>
          <w:b/>
          <w:bCs/>
          <w:color w:val="000000" w:themeColor="text1"/>
          <w:sz w:val="22"/>
          <w:szCs w:val="22"/>
          <w:lang w:val="uk-UA" w:eastAsia="en-US"/>
        </w:rPr>
        <w:t xml:space="preserve">. </w:t>
      </w:r>
      <w:r w:rsidRPr="0011512D">
        <w:rPr>
          <w:rFonts w:eastAsiaTheme="minorHAnsi"/>
          <w:bCs/>
          <w:i/>
          <w:color w:val="000000" w:themeColor="text1"/>
          <w:sz w:val="28"/>
          <w:szCs w:val="28"/>
          <w:lang w:val="uk-UA" w:eastAsia="en-US"/>
        </w:rPr>
        <w:t>Прикарпатський вісник</w:t>
      </w:r>
      <w:r w:rsidRPr="0011512D">
        <w:rPr>
          <w:rFonts w:eastAsiaTheme="minorHAnsi"/>
          <w:bCs/>
          <w:color w:val="000000" w:themeColor="text1"/>
          <w:sz w:val="28"/>
          <w:szCs w:val="28"/>
          <w:lang w:val="uk-UA" w:eastAsia="en-US"/>
        </w:rPr>
        <w:t>. 2016. 3. С. 16 – 19.</w:t>
      </w:r>
    </w:p>
    <w:p w:rsidR="00511AA6" w:rsidRPr="000042F4" w:rsidRDefault="00511AA6" w:rsidP="000042F4">
      <w:pPr>
        <w:pStyle w:val="ab"/>
        <w:numPr>
          <w:ilvl w:val="0"/>
          <w:numId w:val="2"/>
        </w:numPr>
        <w:spacing w:line="360" w:lineRule="auto"/>
        <w:jc w:val="both"/>
        <w:rPr>
          <w:bCs/>
          <w:color w:val="000000" w:themeColor="text1"/>
          <w:sz w:val="28"/>
          <w:szCs w:val="28"/>
          <w:lang w:val="en-US"/>
        </w:rPr>
      </w:pPr>
      <w:r w:rsidRPr="000042F4">
        <w:rPr>
          <w:bCs/>
          <w:color w:val="000000" w:themeColor="text1"/>
          <w:sz w:val="28"/>
          <w:szCs w:val="28"/>
          <w:lang w:val="uk-UA"/>
        </w:rPr>
        <w:t xml:space="preserve">Україна 2017–2018: нові реалії, старі проблеми (аналітичні оцінки). </w:t>
      </w:r>
      <w:r w:rsidRPr="000042F4">
        <w:rPr>
          <w:bCs/>
          <w:color w:val="000000" w:themeColor="text1"/>
          <w:sz w:val="28"/>
          <w:szCs w:val="28"/>
          <w:lang w:val="en-US"/>
        </w:rPr>
        <w:t>URL</w:t>
      </w:r>
      <w:r w:rsidRPr="000042F4">
        <w:rPr>
          <w:bCs/>
          <w:color w:val="000000" w:themeColor="text1"/>
          <w:sz w:val="28"/>
          <w:szCs w:val="28"/>
          <w:lang w:val="uk-UA"/>
        </w:rPr>
        <w:t xml:space="preserve">: </w:t>
      </w:r>
      <w:r w:rsidRPr="000042F4">
        <w:rPr>
          <w:bCs/>
          <w:color w:val="000000" w:themeColor="text1"/>
          <w:sz w:val="28"/>
          <w:szCs w:val="28"/>
          <w:lang w:val="en-US"/>
        </w:rPr>
        <w:t>http</w:t>
      </w:r>
      <w:r w:rsidRPr="000042F4">
        <w:rPr>
          <w:bCs/>
          <w:color w:val="000000" w:themeColor="text1"/>
          <w:sz w:val="28"/>
          <w:szCs w:val="28"/>
          <w:lang w:val="uk-UA"/>
        </w:rPr>
        <w:t>://</w:t>
      </w:r>
      <w:r w:rsidRPr="000042F4">
        <w:rPr>
          <w:bCs/>
          <w:color w:val="000000" w:themeColor="text1"/>
          <w:sz w:val="28"/>
          <w:szCs w:val="28"/>
          <w:lang w:val="en-US"/>
        </w:rPr>
        <w:t>razumkov</w:t>
      </w:r>
      <w:r w:rsidRPr="000042F4">
        <w:rPr>
          <w:bCs/>
          <w:color w:val="000000" w:themeColor="text1"/>
          <w:sz w:val="28"/>
          <w:szCs w:val="28"/>
          <w:lang w:val="uk-UA"/>
        </w:rPr>
        <w:t>.</w:t>
      </w:r>
      <w:r w:rsidRPr="000042F4">
        <w:rPr>
          <w:bCs/>
          <w:color w:val="000000" w:themeColor="text1"/>
          <w:sz w:val="28"/>
          <w:szCs w:val="28"/>
          <w:lang w:val="en-US"/>
        </w:rPr>
        <w:t>org</w:t>
      </w:r>
      <w:r w:rsidRPr="000042F4">
        <w:rPr>
          <w:bCs/>
          <w:color w:val="000000" w:themeColor="text1"/>
          <w:sz w:val="28"/>
          <w:szCs w:val="28"/>
          <w:lang w:val="uk-UA"/>
        </w:rPr>
        <w:t>.</w:t>
      </w:r>
      <w:r w:rsidRPr="000042F4">
        <w:rPr>
          <w:bCs/>
          <w:color w:val="000000" w:themeColor="text1"/>
          <w:sz w:val="28"/>
          <w:szCs w:val="28"/>
          <w:lang w:val="en-US"/>
        </w:rPr>
        <w:t>ua</w:t>
      </w:r>
      <w:r w:rsidRPr="000042F4">
        <w:rPr>
          <w:bCs/>
          <w:color w:val="000000" w:themeColor="text1"/>
          <w:sz w:val="28"/>
          <w:szCs w:val="28"/>
          <w:lang w:val="uk-UA"/>
        </w:rPr>
        <w:t>/</w:t>
      </w:r>
      <w:r w:rsidRPr="000042F4">
        <w:rPr>
          <w:bCs/>
          <w:color w:val="000000" w:themeColor="text1"/>
          <w:sz w:val="28"/>
          <w:szCs w:val="28"/>
          <w:lang w:val="en-US"/>
        </w:rPr>
        <w:t>uploads</w:t>
      </w:r>
      <w:r w:rsidRPr="000042F4">
        <w:rPr>
          <w:bCs/>
          <w:color w:val="000000" w:themeColor="text1"/>
          <w:sz w:val="28"/>
          <w:szCs w:val="28"/>
          <w:lang w:val="uk-UA"/>
        </w:rPr>
        <w:t>/</w:t>
      </w:r>
      <w:r w:rsidRPr="000042F4">
        <w:rPr>
          <w:bCs/>
          <w:color w:val="000000" w:themeColor="text1"/>
          <w:sz w:val="28"/>
          <w:szCs w:val="28"/>
          <w:lang w:val="en-US"/>
        </w:rPr>
        <w:t>article</w:t>
      </w:r>
      <w:r w:rsidRPr="000042F4">
        <w:rPr>
          <w:bCs/>
          <w:color w:val="000000" w:themeColor="text1"/>
          <w:sz w:val="28"/>
          <w:szCs w:val="28"/>
          <w:lang w:val="uk-UA"/>
        </w:rPr>
        <w:t>/2018_</w:t>
      </w:r>
      <w:r w:rsidRPr="000042F4">
        <w:rPr>
          <w:bCs/>
          <w:color w:val="000000" w:themeColor="text1"/>
          <w:sz w:val="28"/>
          <w:szCs w:val="28"/>
          <w:lang w:val="en-US"/>
        </w:rPr>
        <w:t>Pidsumky</w:t>
      </w:r>
      <w:r w:rsidRPr="00285CF1">
        <w:rPr>
          <w:bCs/>
          <w:color w:val="000000" w:themeColor="text1"/>
          <w:sz w:val="28"/>
          <w:szCs w:val="28"/>
          <w:lang w:val="en-US"/>
        </w:rPr>
        <w:t>_</w:t>
      </w:r>
      <w:r w:rsidRPr="000042F4">
        <w:rPr>
          <w:bCs/>
          <w:color w:val="000000" w:themeColor="text1"/>
          <w:sz w:val="28"/>
          <w:szCs w:val="28"/>
          <w:lang w:val="en-US"/>
        </w:rPr>
        <w:t>ukr_eng.pdf.</w:t>
      </w:r>
    </w:p>
    <w:p w:rsidR="00511AA6" w:rsidRPr="0011512D" w:rsidRDefault="00511AA6" w:rsidP="000042F4">
      <w:pPr>
        <w:pStyle w:val="ab"/>
        <w:numPr>
          <w:ilvl w:val="0"/>
          <w:numId w:val="2"/>
        </w:numPr>
        <w:tabs>
          <w:tab w:val="left" w:pos="142"/>
          <w:tab w:val="left" w:pos="993"/>
        </w:tabs>
        <w:spacing w:line="360" w:lineRule="auto"/>
        <w:jc w:val="both"/>
        <w:rPr>
          <w:bCs/>
          <w:color w:val="000000" w:themeColor="text1"/>
          <w:sz w:val="28"/>
          <w:szCs w:val="28"/>
        </w:rPr>
      </w:pPr>
      <w:r w:rsidRPr="000042F4">
        <w:rPr>
          <w:bCs/>
          <w:color w:val="000000" w:themeColor="text1"/>
          <w:sz w:val="28"/>
          <w:szCs w:val="28"/>
        </w:rPr>
        <w:t>Черноіваненко А. Сучасні практики взаємодії політичних партій з органами державного управління в Україн</w:t>
      </w:r>
      <w:r w:rsidR="0011512D">
        <w:rPr>
          <w:bCs/>
          <w:color w:val="000000" w:themeColor="text1"/>
          <w:sz w:val="28"/>
          <w:szCs w:val="28"/>
          <w:lang w:val="uk-UA"/>
        </w:rPr>
        <w:t>.</w:t>
      </w:r>
      <w:r w:rsidRPr="000042F4">
        <w:rPr>
          <w:bCs/>
          <w:color w:val="000000" w:themeColor="text1"/>
          <w:sz w:val="28"/>
          <w:szCs w:val="28"/>
        </w:rPr>
        <w:t xml:space="preserve"> Теорія та практика державного управління : зб. наук</w:t>
      </w:r>
      <w:proofErr w:type="gramStart"/>
      <w:r w:rsidRPr="000042F4">
        <w:rPr>
          <w:bCs/>
          <w:color w:val="000000" w:themeColor="text1"/>
          <w:sz w:val="28"/>
          <w:szCs w:val="28"/>
        </w:rPr>
        <w:t>.</w:t>
      </w:r>
      <w:proofErr w:type="gramEnd"/>
      <w:r w:rsidRPr="000042F4">
        <w:rPr>
          <w:bCs/>
          <w:color w:val="000000" w:themeColor="text1"/>
          <w:sz w:val="28"/>
          <w:szCs w:val="28"/>
        </w:rPr>
        <w:t xml:space="preserve"> </w:t>
      </w:r>
      <w:proofErr w:type="gramStart"/>
      <w:r w:rsidRPr="000042F4">
        <w:rPr>
          <w:bCs/>
          <w:color w:val="000000" w:themeColor="text1"/>
          <w:sz w:val="28"/>
          <w:szCs w:val="28"/>
        </w:rPr>
        <w:t>п</w:t>
      </w:r>
      <w:proofErr w:type="gramEnd"/>
      <w:r w:rsidRPr="000042F4">
        <w:rPr>
          <w:bCs/>
          <w:color w:val="000000" w:themeColor="text1"/>
          <w:sz w:val="28"/>
          <w:szCs w:val="28"/>
        </w:rPr>
        <w:t xml:space="preserve">р. </w:t>
      </w:r>
      <w:r w:rsidRPr="0011512D">
        <w:rPr>
          <w:bCs/>
          <w:color w:val="000000" w:themeColor="text1"/>
          <w:sz w:val="28"/>
          <w:szCs w:val="28"/>
        </w:rPr>
        <w:t>Харків :  Вид-во  ХарРІ  НАДУ  «Магі</w:t>
      </w:r>
      <w:proofErr w:type="gramStart"/>
      <w:r w:rsidRPr="0011512D">
        <w:rPr>
          <w:bCs/>
          <w:color w:val="000000" w:themeColor="text1"/>
          <w:sz w:val="28"/>
          <w:szCs w:val="28"/>
        </w:rPr>
        <w:t>стр</w:t>
      </w:r>
      <w:proofErr w:type="gramEnd"/>
      <w:r w:rsidRPr="0011512D">
        <w:rPr>
          <w:bCs/>
          <w:color w:val="000000" w:themeColor="text1"/>
          <w:sz w:val="28"/>
          <w:szCs w:val="28"/>
        </w:rPr>
        <w:t>»,  2018.  Вип. 3</w:t>
      </w:r>
      <w:r w:rsidR="0011512D">
        <w:rPr>
          <w:bCs/>
          <w:color w:val="000000" w:themeColor="text1"/>
          <w:sz w:val="28"/>
          <w:szCs w:val="28"/>
          <w:lang w:val="uk-UA"/>
        </w:rPr>
        <w:t xml:space="preserve"> </w:t>
      </w:r>
      <w:r w:rsidRPr="0011512D">
        <w:rPr>
          <w:bCs/>
          <w:color w:val="000000" w:themeColor="text1"/>
          <w:sz w:val="28"/>
          <w:szCs w:val="28"/>
        </w:rPr>
        <w:t>(62). С.121</w:t>
      </w:r>
      <w:r w:rsidR="0011512D">
        <w:rPr>
          <w:bCs/>
          <w:color w:val="000000" w:themeColor="text1"/>
          <w:sz w:val="28"/>
          <w:szCs w:val="28"/>
          <w:lang w:val="uk-UA"/>
        </w:rPr>
        <w:t xml:space="preserve"> </w:t>
      </w:r>
      <w:r w:rsidR="0011512D">
        <w:rPr>
          <w:bCs/>
          <w:color w:val="000000" w:themeColor="text1"/>
          <w:sz w:val="28"/>
          <w:szCs w:val="28"/>
          <w:lang w:val="uk-UA"/>
        </w:rPr>
        <w:noBreakHyphen/>
      </w:r>
      <w:r w:rsidRPr="0011512D">
        <w:rPr>
          <w:bCs/>
          <w:color w:val="000000" w:themeColor="text1"/>
          <w:sz w:val="28"/>
          <w:szCs w:val="28"/>
        </w:rPr>
        <w:t>128.</w:t>
      </w:r>
    </w:p>
    <w:p w:rsidR="00511AA6" w:rsidRPr="00A814B7" w:rsidRDefault="00511AA6" w:rsidP="000042F4">
      <w:pPr>
        <w:pStyle w:val="ab"/>
        <w:numPr>
          <w:ilvl w:val="0"/>
          <w:numId w:val="2"/>
        </w:numPr>
        <w:tabs>
          <w:tab w:val="left" w:pos="142"/>
          <w:tab w:val="left" w:pos="993"/>
        </w:tabs>
        <w:spacing w:line="360" w:lineRule="auto"/>
        <w:jc w:val="both"/>
        <w:rPr>
          <w:bCs/>
          <w:color w:val="000000" w:themeColor="text1"/>
          <w:sz w:val="28"/>
          <w:szCs w:val="28"/>
        </w:rPr>
      </w:pPr>
      <w:r w:rsidRPr="00A814B7">
        <w:rPr>
          <w:bCs/>
          <w:color w:val="000000" w:themeColor="text1"/>
          <w:sz w:val="28"/>
          <w:szCs w:val="28"/>
        </w:rPr>
        <w:t>Черноіваненко А. Класифікація видів взаємодії політичних партій з органами публічної влади</w:t>
      </w:r>
      <w:r w:rsidR="00A814B7">
        <w:rPr>
          <w:bCs/>
          <w:color w:val="000000" w:themeColor="text1"/>
          <w:sz w:val="28"/>
          <w:szCs w:val="28"/>
          <w:lang w:val="uk-UA"/>
        </w:rPr>
        <w:t>.</w:t>
      </w:r>
      <w:r w:rsidRPr="00A814B7">
        <w:rPr>
          <w:bCs/>
          <w:color w:val="000000" w:themeColor="text1"/>
          <w:sz w:val="28"/>
          <w:szCs w:val="28"/>
        </w:rPr>
        <w:t xml:space="preserve"> Публічне управління ХХІ століття: </w:t>
      </w:r>
      <w:proofErr w:type="gramStart"/>
      <w:r w:rsidRPr="00A814B7">
        <w:rPr>
          <w:bCs/>
          <w:color w:val="000000" w:themeColor="text1"/>
          <w:sz w:val="28"/>
          <w:szCs w:val="28"/>
        </w:rPr>
        <w:t>св</w:t>
      </w:r>
      <w:proofErr w:type="gramEnd"/>
      <w:r w:rsidRPr="00A814B7">
        <w:rPr>
          <w:bCs/>
          <w:color w:val="000000" w:themeColor="text1"/>
          <w:sz w:val="28"/>
          <w:szCs w:val="28"/>
        </w:rPr>
        <w:t xml:space="preserve">ітові практики та </w:t>
      </w:r>
      <w:r w:rsidRPr="00A814B7">
        <w:rPr>
          <w:bCs/>
          <w:color w:val="000000" w:themeColor="text1"/>
          <w:sz w:val="28"/>
          <w:szCs w:val="28"/>
        </w:rPr>
        <w:lastRenderedPageBreak/>
        <w:t>національні перспективи : зб. тез до Х</w:t>
      </w:r>
      <w:r w:rsidRPr="000042F4">
        <w:rPr>
          <w:bCs/>
          <w:color w:val="000000" w:themeColor="text1"/>
          <w:sz w:val="28"/>
          <w:szCs w:val="28"/>
          <w:lang w:val="en-US"/>
        </w:rPr>
        <w:t>V</w:t>
      </w:r>
      <w:r w:rsidRPr="00A814B7">
        <w:rPr>
          <w:bCs/>
          <w:color w:val="000000" w:themeColor="text1"/>
          <w:sz w:val="28"/>
          <w:szCs w:val="28"/>
        </w:rPr>
        <w:t>ІІІ Міжнар. наук. конгресу. Харків : Вид-во ХарРІ НАДУ «Магі</w:t>
      </w:r>
      <w:proofErr w:type="gramStart"/>
      <w:r w:rsidRPr="00A814B7">
        <w:rPr>
          <w:bCs/>
          <w:color w:val="000000" w:themeColor="text1"/>
          <w:sz w:val="28"/>
          <w:szCs w:val="28"/>
        </w:rPr>
        <w:t>стр</w:t>
      </w:r>
      <w:proofErr w:type="gramEnd"/>
      <w:r w:rsidRPr="00A814B7">
        <w:rPr>
          <w:bCs/>
          <w:color w:val="000000" w:themeColor="text1"/>
          <w:sz w:val="28"/>
          <w:szCs w:val="28"/>
        </w:rPr>
        <w:t>», 2018. С. 213</w:t>
      </w:r>
      <w:r w:rsidR="00A814B7">
        <w:rPr>
          <w:bCs/>
          <w:color w:val="000000" w:themeColor="text1"/>
          <w:sz w:val="28"/>
          <w:szCs w:val="28"/>
          <w:lang w:val="uk-UA"/>
        </w:rPr>
        <w:t xml:space="preserve"> </w:t>
      </w:r>
      <w:r w:rsidRPr="00A814B7">
        <w:rPr>
          <w:bCs/>
          <w:color w:val="000000" w:themeColor="text1"/>
          <w:sz w:val="28"/>
          <w:szCs w:val="28"/>
        </w:rPr>
        <w:t>–</w:t>
      </w:r>
      <w:r w:rsidR="00A814B7">
        <w:rPr>
          <w:bCs/>
          <w:color w:val="000000" w:themeColor="text1"/>
          <w:sz w:val="28"/>
          <w:szCs w:val="28"/>
          <w:lang w:val="uk-UA"/>
        </w:rPr>
        <w:t xml:space="preserve"> </w:t>
      </w:r>
      <w:r w:rsidRPr="00A814B7">
        <w:rPr>
          <w:bCs/>
          <w:color w:val="000000" w:themeColor="text1"/>
          <w:sz w:val="28"/>
          <w:szCs w:val="28"/>
        </w:rPr>
        <w:t>215.</w:t>
      </w:r>
    </w:p>
    <w:p w:rsidR="00901E14" w:rsidRPr="000042F4" w:rsidRDefault="00901E14" w:rsidP="000042F4">
      <w:pPr>
        <w:pStyle w:val="ab"/>
        <w:numPr>
          <w:ilvl w:val="0"/>
          <w:numId w:val="2"/>
        </w:numPr>
        <w:spacing w:line="360" w:lineRule="auto"/>
        <w:jc w:val="both"/>
        <w:rPr>
          <w:bCs/>
          <w:color w:val="000000" w:themeColor="text1"/>
          <w:sz w:val="28"/>
          <w:szCs w:val="28"/>
        </w:rPr>
      </w:pPr>
      <w:r w:rsidRPr="000042F4">
        <w:rPr>
          <w:bCs/>
          <w:color w:val="000000" w:themeColor="text1"/>
          <w:sz w:val="28"/>
          <w:szCs w:val="28"/>
        </w:rPr>
        <w:t>Черноіваненко А. Нормативно-правові засади взаємодії органів державної влади та політичних партій в Україні</w:t>
      </w:r>
      <w:r w:rsidR="00A814B7">
        <w:rPr>
          <w:bCs/>
          <w:color w:val="000000" w:themeColor="text1"/>
          <w:sz w:val="28"/>
          <w:szCs w:val="28"/>
          <w:lang w:val="uk-UA"/>
        </w:rPr>
        <w:t>.</w:t>
      </w:r>
      <w:r w:rsidRPr="000042F4">
        <w:rPr>
          <w:bCs/>
          <w:color w:val="000000" w:themeColor="text1"/>
          <w:sz w:val="28"/>
          <w:szCs w:val="28"/>
        </w:rPr>
        <w:t xml:space="preserve"> Актуальні проблеми державного управління : захід</w:t>
      </w:r>
      <w:proofErr w:type="gramStart"/>
      <w:r w:rsidRPr="000042F4">
        <w:rPr>
          <w:bCs/>
          <w:color w:val="000000" w:themeColor="text1"/>
          <w:sz w:val="28"/>
          <w:szCs w:val="28"/>
        </w:rPr>
        <w:t>.-</w:t>
      </w:r>
      <w:proofErr w:type="gramEnd"/>
      <w:r w:rsidRPr="000042F4">
        <w:rPr>
          <w:bCs/>
          <w:color w:val="000000" w:themeColor="text1"/>
          <w:sz w:val="28"/>
          <w:szCs w:val="28"/>
        </w:rPr>
        <w:t xml:space="preserve">укр. наук. вісн. до V Всеукр. наук.-практ. </w:t>
      </w:r>
      <w:r w:rsidR="00A814B7">
        <w:rPr>
          <w:bCs/>
          <w:color w:val="000000" w:themeColor="text1"/>
          <w:sz w:val="28"/>
          <w:szCs w:val="28"/>
        </w:rPr>
        <w:t>конф. Івано-Франківськ, 2015. №</w:t>
      </w:r>
      <w:r w:rsidR="00A814B7">
        <w:rPr>
          <w:bCs/>
          <w:color w:val="000000" w:themeColor="text1"/>
          <w:sz w:val="28"/>
          <w:szCs w:val="28"/>
          <w:lang w:val="uk-UA"/>
        </w:rPr>
        <w:t> </w:t>
      </w:r>
      <w:r w:rsidRPr="000042F4">
        <w:rPr>
          <w:bCs/>
          <w:color w:val="000000" w:themeColor="text1"/>
          <w:sz w:val="28"/>
          <w:szCs w:val="28"/>
        </w:rPr>
        <w:t>2. С. 27</w:t>
      </w:r>
      <w:r w:rsidR="00A814B7">
        <w:rPr>
          <w:bCs/>
          <w:color w:val="000000" w:themeColor="text1"/>
          <w:sz w:val="28"/>
          <w:szCs w:val="28"/>
          <w:lang w:val="uk-UA"/>
        </w:rPr>
        <w:t xml:space="preserve"> </w:t>
      </w:r>
      <w:r w:rsidRPr="000042F4">
        <w:rPr>
          <w:bCs/>
          <w:color w:val="000000" w:themeColor="text1"/>
          <w:sz w:val="28"/>
          <w:szCs w:val="28"/>
        </w:rPr>
        <w:t>–</w:t>
      </w:r>
      <w:r w:rsidR="00A814B7">
        <w:rPr>
          <w:bCs/>
          <w:color w:val="000000" w:themeColor="text1"/>
          <w:sz w:val="28"/>
          <w:szCs w:val="28"/>
          <w:lang w:val="uk-UA"/>
        </w:rPr>
        <w:t xml:space="preserve"> </w:t>
      </w:r>
      <w:r w:rsidRPr="000042F4">
        <w:rPr>
          <w:bCs/>
          <w:color w:val="000000" w:themeColor="text1"/>
          <w:sz w:val="28"/>
          <w:szCs w:val="28"/>
        </w:rPr>
        <w:t>30.</w:t>
      </w:r>
    </w:p>
    <w:p w:rsidR="00901E14" w:rsidRPr="000042F4" w:rsidRDefault="00901E14" w:rsidP="000042F4">
      <w:pPr>
        <w:pStyle w:val="ab"/>
        <w:numPr>
          <w:ilvl w:val="0"/>
          <w:numId w:val="2"/>
        </w:numPr>
        <w:autoSpaceDE w:val="0"/>
        <w:autoSpaceDN w:val="0"/>
        <w:adjustRightInd w:val="0"/>
        <w:spacing w:line="360" w:lineRule="auto"/>
        <w:jc w:val="both"/>
        <w:rPr>
          <w:bCs/>
          <w:color w:val="000000" w:themeColor="text1"/>
          <w:sz w:val="28"/>
          <w:szCs w:val="28"/>
          <w:lang w:val="uk-UA"/>
        </w:rPr>
      </w:pPr>
      <w:r w:rsidRPr="000042F4">
        <w:rPr>
          <w:bCs/>
          <w:color w:val="000000" w:themeColor="text1"/>
          <w:sz w:val="28"/>
          <w:szCs w:val="28"/>
        </w:rPr>
        <w:t>Чернявська Г</w:t>
      </w:r>
      <w:r w:rsidRPr="000042F4">
        <w:rPr>
          <w:bCs/>
          <w:color w:val="000000" w:themeColor="text1"/>
          <w:sz w:val="28"/>
          <w:szCs w:val="28"/>
          <w:lang w:val="uk-UA"/>
        </w:rPr>
        <w:t xml:space="preserve">. А. </w:t>
      </w:r>
      <w:r w:rsidR="00A814B7">
        <w:rPr>
          <w:bCs/>
          <w:color w:val="000000" w:themeColor="text1"/>
          <w:sz w:val="28"/>
          <w:szCs w:val="28"/>
          <w:lang w:val="uk-UA"/>
        </w:rPr>
        <w:t>О</w:t>
      </w:r>
      <w:r w:rsidR="00A814B7" w:rsidRPr="00A814B7">
        <w:rPr>
          <w:rFonts w:eastAsiaTheme="minorHAnsi"/>
          <w:bCs/>
          <w:color w:val="000000" w:themeColor="text1"/>
          <w:sz w:val="28"/>
          <w:szCs w:val="28"/>
          <w:lang w:eastAsia="en-US"/>
        </w:rPr>
        <w:t>бмеження участі у політичних партіях:</w:t>
      </w:r>
      <w:r w:rsidR="00A814B7" w:rsidRPr="00A814B7">
        <w:rPr>
          <w:rFonts w:eastAsiaTheme="minorHAnsi"/>
          <w:bCs/>
          <w:color w:val="000000" w:themeColor="text1"/>
          <w:sz w:val="28"/>
          <w:szCs w:val="28"/>
          <w:lang w:val="uk-UA" w:eastAsia="en-US"/>
        </w:rPr>
        <w:t xml:space="preserve"> </w:t>
      </w:r>
      <w:r w:rsidR="00A814B7" w:rsidRPr="00A814B7">
        <w:rPr>
          <w:rFonts w:eastAsiaTheme="minorHAnsi"/>
          <w:bCs/>
          <w:color w:val="000000" w:themeColor="text1"/>
          <w:sz w:val="28"/>
          <w:szCs w:val="28"/>
          <w:lang w:eastAsia="en-US"/>
        </w:rPr>
        <w:t>деполітизація державної служби</w:t>
      </w:r>
      <w:r w:rsidR="00A814B7">
        <w:rPr>
          <w:rFonts w:eastAsiaTheme="minorHAnsi"/>
          <w:bCs/>
          <w:color w:val="000000" w:themeColor="text1"/>
          <w:sz w:val="28"/>
          <w:szCs w:val="28"/>
          <w:lang w:val="uk-UA" w:eastAsia="en-US"/>
        </w:rPr>
        <w:t>. Соціально-гуманітарний віснк. 2018. В. 24. С</w:t>
      </w:r>
      <w:r w:rsidR="00B0410E" w:rsidRPr="000042F4">
        <w:rPr>
          <w:rFonts w:eastAsiaTheme="minorHAnsi"/>
          <w:b/>
          <w:bCs/>
          <w:color w:val="000000" w:themeColor="text1"/>
          <w:sz w:val="22"/>
          <w:szCs w:val="22"/>
          <w:lang w:val="uk-UA" w:eastAsia="en-US"/>
        </w:rPr>
        <w:t xml:space="preserve">. </w:t>
      </w:r>
      <w:r w:rsidR="00B0410E" w:rsidRPr="00A814B7">
        <w:rPr>
          <w:rFonts w:eastAsiaTheme="minorHAnsi"/>
          <w:bCs/>
          <w:color w:val="000000" w:themeColor="text1"/>
          <w:sz w:val="28"/>
          <w:szCs w:val="28"/>
          <w:lang w:val="uk-UA" w:eastAsia="en-US"/>
        </w:rPr>
        <w:t>123 – 124.</w:t>
      </w:r>
    </w:p>
    <w:p w:rsidR="008313B1" w:rsidRPr="00A814B7" w:rsidRDefault="008313B1" w:rsidP="00A814B7">
      <w:pPr>
        <w:pStyle w:val="ab"/>
        <w:numPr>
          <w:ilvl w:val="0"/>
          <w:numId w:val="2"/>
        </w:numPr>
        <w:tabs>
          <w:tab w:val="left" w:pos="142"/>
          <w:tab w:val="left" w:pos="993"/>
        </w:tabs>
        <w:spacing w:line="360" w:lineRule="auto"/>
        <w:ind w:left="0" w:firstLine="0"/>
        <w:jc w:val="both"/>
        <w:rPr>
          <w:bCs/>
          <w:color w:val="000000" w:themeColor="text1"/>
          <w:sz w:val="28"/>
          <w:szCs w:val="28"/>
        </w:rPr>
      </w:pPr>
      <w:r w:rsidRPr="000042F4">
        <w:rPr>
          <w:bCs/>
          <w:color w:val="000000" w:themeColor="text1"/>
          <w:sz w:val="28"/>
          <w:szCs w:val="28"/>
        </w:rPr>
        <w:t>Яковюк</w:t>
      </w:r>
      <w:proofErr w:type="gramStart"/>
      <w:r w:rsidRPr="000042F4">
        <w:rPr>
          <w:bCs/>
          <w:color w:val="000000" w:themeColor="text1"/>
          <w:sz w:val="28"/>
          <w:szCs w:val="28"/>
        </w:rPr>
        <w:t xml:space="preserve"> І.</w:t>
      </w:r>
      <w:proofErr w:type="gramEnd"/>
      <w:r w:rsidRPr="000042F4">
        <w:rPr>
          <w:bCs/>
          <w:color w:val="000000" w:themeColor="text1"/>
          <w:sz w:val="28"/>
          <w:szCs w:val="28"/>
        </w:rPr>
        <w:t xml:space="preserve">В. Рахункова палата в інституційному механізмі ЄС: загальнотеоретична характеристика. </w:t>
      </w:r>
      <w:r w:rsidRPr="000042F4">
        <w:rPr>
          <w:bCs/>
          <w:i/>
          <w:color w:val="000000" w:themeColor="text1"/>
          <w:sz w:val="28"/>
          <w:szCs w:val="28"/>
        </w:rPr>
        <w:t xml:space="preserve">Державне будівництво та </w:t>
      </w:r>
      <w:proofErr w:type="gramStart"/>
      <w:r w:rsidRPr="000042F4">
        <w:rPr>
          <w:bCs/>
          <w:i/>
          <w:color w:val="000000" w:themeColor="text1"/>
          <w:sz w:val="28"/>
          <w:szCs w:val="28"/>
        </w:rPr>
        <w:t>м</w:t>
      </w:r>
      <w:proofErr w:type="gramEnd"/>
      <w:r w:rsidRPr="000042F4">
        <w:rPr>
          <w:bCs/>
          <w:i/>
          <w:color w:val="000000" w:themeColor="text1"/>
          <w:sz w:val="28"/>
          <w:szCs w:val="28"/>
        </w:rPr>
        <w:t>ісцеве самоврядування</w:t>
      </w:r>
      <w:r w:rsidRPr="000042F4">
        <w:rPr>
          <w:bCs/>
          <w:color w:val="000000" w:themeColor="text1"/>
          <w:sz w:val="28"/>
          <w:szCs w:val="28"/>
        </w:rPr>
        <w:t>. 2010. № 19. С. 35</w:t>
      </w:r>
      <w:r w:rsidR="00A814B7">
        <w:rPr>
          <w:bCs/>
          <w:color w:val="000000" w:themeColor="text1"/>
          <w:sz w:val="28"/>
          <w:szCs w:val="28"/>
          <w:lang w:val="uk-UA"/>
        </w:rPr>
        <w:t xml:space="preserve"> </w:t>
      </w:r>
      <w:r w:rsidR="00A814B7">
        <w:rPr>
          <w:bCs/>
          <w:color w:val="000000" w:themeColor="text1"/>
          <w:sz w:val="28"/>
          <w:szCs w:val="28"/>
          <w:lang w:val="uk-UA"/>
        </w:rPr>
        <w:noBreakHyphen/>
        <w:t xml:space="preserve"> </w:t>
      </w:r>
      <w:r w:rsidRPr="000042F4">
        <w:rPr>
          <w:bCs/>
          <w:color w:val="000000" w:themeColor="text1"/>
          <w:sz w:val="28"/>
          <w:szCs w:val="28"/>
        </w:rPr>
        <w:t>45.</w:t>
      </w:r>
    </w:p>
    <w:p w:rsidR="00A814B7" w:rsidRPr="00A814B7" w:rsidRDefault="00E20902" w:rsidP="00E20902">
      <w:pPr>
        <w:pStyle w:val="ab"/>
        <w:numPr>
          <w:ilvl w:val="0"/>
          <w:numId w:val="2"/>
        </w:numPr>
        <w:spacing w:line="360" w:lineRule="auto"/>
        <w:jc w:val="both"/>
        <w:rPr>
          <w:bCs/>
          <w:color w:val="000000" w:themeColor="text1"/>
          <w:sz w:val="28"/>
          <w:szCs w:val="28"/>
        </w:rPr>
      </w:pPr>
      <w:r>
        <w:rPr>
          <w:bCs/>
          <w:color w:val="000000" w:themeColor="text1"/>
          <w:sz w:val="28"/>
          <w:szCs w:val="28"/>
          <w:lang w:val="uk-UA"/>
        </w:rPr>
        <w:t>П</w:t>
      </w:r>
      <w:r w:rsidRPr="00285CF1">
        <w:rPr>
          <w:bCs/>
          <w:color w:val="000000" w:themeColor="text1"/>
          <w:sz w:val="28"/>
          <w:szCs w:val="28"/>
        </w:rPr>
        <w:t>’</w:t>
      </w:r>
      <w:r>
        <w:rPr>
          <w:bCs/>
          <w:color w:val="000000" w:themeColor="text1"/>
          <w:sz w:val="28"/>
          <w:szCs w:val="28"/>
          <w:lang w:val="uk-UA"/>
        </w:rPr>
        <w:t xml:space="preserve">ять </w:t>
      </w:r>
      <w:r w:rsidR="00A814B7" w:rsidRPr="00A814B7">
        <w:rPr>
          <w:bCs/>
          <w:color w:val="000000" w:themeColor="text1"/>
          <w:sz w:val="28"/>
          <w:szCs w:val="28"/>
        </w:rPr>
        <w:t>відносно нових партій. Парламентські вибори-2019.URL: https://www.radiosvoboda.org/a/29602916.html.</w:t>
      </w:r>
    </w:p>
    <w:p w:rsidR="008313B1" w:rsidRPr="000042F4" w:rsidRDefault="008313B1"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Politisko partiju likums. URL: https://likumi.lv/doc.php?id=139367</w:t>
      </w:r>
    </w:p>
    <w:p w:rsidR="008313B1" w:rsidRPr="000042F4" w:rsidRDefault="008313B1"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Politisko organizāciju (partiju) finansēšanas likums URL: http://likumi.lv/doc.php?id=36189</w:t>
      </w:r>
    </w:p>
    <w:p w:rsidR="008313B1" w:rsidRPr="000042F4" w:rsidRDefault="008313B1"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Politinių partijų ir politinių kampanijų finansavimo bei finansavimo kontrolės : Įstatymas Lietuvos Respublikos 2004 m. rugpjūčio 23 d. Nr. IX-2428. URL: https://www.e-tar.lt/portal/lt/legalAct/TAR.CF812DA6E814</w:t>
      </w:r>
    </w:p>
    <w:p w:rsidR="001B5BEA" w:rsidRPr="000042F4" w:rsidRDefault="001B5BEA"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Council Regulation (Euratom, EC) No 2185/96 of 11 November 1996 concerning on-the-spot checks and inspections carried out by the Commission in order to protect the European Communities' financial interests against fraud and other irregularities. Official Journal. 1996. L. 292. Р. 2-5.</w:t>
      </w:r>
    </w:p>
    <w:p w:rsidR="001B5BEA" w:rsidRPr="000042F4" w:rsidRDefault="001B5BEA" w:rsidP="000042F4">
      <w:pPr>
        <w:pStyle w:val="ab"/>
        <w:numPr>
          <w:ilvl w:val="0"/>
          <w:numId w:val="2"/>
        </w:numPr>
        <w:tabs>
          <w:tab w:val="left" w:pos="142"/>
          <w:tab w:val="left" w:pos="993"/>
        </w:tabs>
        <w:spacing w:line="360" w:lineRule="auto"/>
        <w:jc w:val="both"/>
        <w:rPr>
          <w:color w:val="000000" w:themeColor="text1"/>
          <w:sz w:val="28"/>
          <w:szCs w:val="28"/>
          <w:lang w:val="uk-UA"/>
        </w:rPr>
      </w:pPr>
      <w:r w:rsidRPr="000042F4">
        <w:rPr>
          <w:color w:val="000000" w:themeColor="text1"/>
          <w:sz w:val="28"/>
          <w:szCs w:val="28"/>
          <w:lang w:val="uk-UA"/>
        </w:rPr>
        <w:t>Directive 95/46/EC of the European Parliament and of the Council of 24 October 1995 on the protection of individuals with regard to the processing of personal data and on the free movement of such data. Official Journal. 1995. L. 281. P. 31-50.</w:t>
      </w:r>
    </w:p>
    <w:p w:rsidR="008A431E" w:rsidRPr="000042F4" w:rsidRDefault="008A431E" w:rsidP="00E20902">
      <w:pPr>
        <w:pStyle w:val="ab"/>
        <w:tabs>
          <w:tab w:val="left" w:pos="142"/>
          <w:tab w:val="left" w:pos="993"/>
        </w:tabs>
        <w:spacing w:line="360" w:lineRule="auto"/>
        <w:ind w:left="709"/>
        <w:jc w:val="both"/>
        <w:rPr>
          <w:color w:val="000000" w:themeColor="text1"/>
          <w:sz w:val="28"/>
          <w:szCs w:val="28"/>
          <w:lang w:val="uk-UA"/>
        </w:rPr>
      </w:pPr>
    </w:p>
    <w:sectPr w:rsidR="008A431E" w:rsidRPr="000042F4" w:rsidSect="002863B1">
      <w:headerReference w:type="default" r:id="rId78"/>
      <w:pgSz w:w="11906" w:h="16838"/>
      <w:pgMar w:top="1134" w:right="567" w:bottom="1134" w:left="1134" w:header="680" w:footer="680"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63" w:rsidRDefault="00630E63" w:rsidP="00882614">
      <w:r>
        <w:separator/>
      </w:r>
    </w:p>
  </w:endnote>
  <w:endnote w:type="continuationSeparator" w:id="0">
    <w:p w:rsidR="00630E63" w:rsidRDefault="00630E63"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NewtonC">
    <w:altName w:val="Times New Roman"/>
    <w:panose1 w:val="00000000000000000000"/>
    <w:charset w:val="CC"/>
    <w:family w:val="auto"/>
    <w:notTrueType/>
    <w:pitch w:val="default"/>
    <w:sig w:usb0="00000203" w:usb1="00000000" w:usb2="00000000" w:usb3="00000000" w:csb0="00000005"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Monotype Corsiva">
    <w:altName w:val="Calibri"/>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63" w:rsidRDefault="00630E63" w:rsidP="00882614">
      <w:r>
        <w:separator/>
      </w:r>
    </w:p>
  </w:footnote>
  <w:footnote w:type="continuationSeparator" w:id="0">
    <w:p w:rsidR="00630E63" w:rsidRDefault="00630E63"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45716"/>
      <w:docPartObj>
        <w:docPartGallery w:val="Page Numbers (Top of Page)"/>
        <w:docPartUnique/>
      </w:docPartObj>
    </w:sdtPr>
    <w:sdtEndPr>
      <w:rPr>
        <w:sz w:val="20"/>
        <w:szCs w:val="20"/>
      </w:rPr>
    </w:sdtEndPr>
    <w:sdtContent>
      <w:p w:rsidR="00687830" w:rsidRPr="001D651C" w:rsidRDefault="00687830">
        <w:pPr>
          <w:pStyle w:val="afc"/>
          <w:jc w:val="right"/>
          <w:rPr>
            <w:sz w:val="20"/>
            <w:szCs w:val="20"/>
          </w:rPr>
        </w:pPr>
        <w:r w:rsidRPr="001D651C">
          <w:rPr>
            <w:sz w:val="20"/>
            <w:szCs w:val="20"/>
          </w:rPr>
          <w:fldChar w:fldCharType="begin"/>
        </w:r>
        <w:r w:rsidRPr="001D651C">
          <w:rPr>
            <w:sz w:val="20"/>
            <w:szCs w:val="20"/>
          </w:rPr>
          <w:instrText>PAGE   \* MERGEFORMAT</w:instrText>
        </w:r>
        <w:r w:rsidRPr="001D651C">
          <w:rPr>
            <w:sz w:val="20"/>
            <w:szCs w:val="20"/>
          </w:rPr>
          <w:fldChar w:fldCharType="separate"/>
        </w:r>
        <w:r w:rsidR="00041EB5" w:rsidRPr="00041EB5">
          <w:rPr>
            <w:noProof/>
            <w:sz w:val="20"/>
            <w:szCs w:val="20"/>
            <w:lang w:val="ru-RU"/>
          </w:rPr>
          <w:t>10</w:t>
        </w:r>
        <w:r w:rsidRPr="001D651C">
          <w:rPr>
            <w:sz w:val="20"/>
            <w:szCs w:val="20"/>
          </w:rPr>
          <w:fldChar w:fldCharType="end"/>
        </w:r>
      </w:p>
    </w:sdtContent>
  </w:sdt>
  <w:p w:rsidR="00687830" w:rsidRPr="00E76863" w:rsidRDefault="00687830" w:rsidP="00E76863">
    <w:pPr>
      <w:pStyle w:val="afc"/>
      <w:jc w:val="right"/>
      <w:rPr>
        <w:sz w:val="20"/>
        <w:szCs w:val="20"/>
      </w:rPr>
    </w:pPr>
  </w:p>
  <w:p w:rsidR="00687830" w:rsidRDefault="00687830"/>
  <w:p w:rsidR="00687830" w:rsidRDefault="00687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5C8DCB8"/>
    <w:lvl w:ilvl="0">
      <w:numFmt w:val="bullet"/>
      <w:lvlText w:val="*"/>
      <w:lvlJc w:val="left"/>
      <w:pPr>
        <w:ind w:left="0" w:firstLine="0"/>
      </w:pPr>
    </w:lvl>
  </w:abstractNum>
  <w:abstractNum w:abstractNumId="2">
    <w:nsid w:val="00004EFE"/>
    <w:multiLevelType w:val="hybridMultilevel"/>
    <w:tmpl w:val="BAC2201C"/>
    <w:lvl w:ilvl="0" w:tplc="3D86C4D6">
      <w:start w:val="1"/>
      <w:numFmt w:val="bullet"/>
      <w:lvlText w:val="-"/>
      <w:lvlJc w:val="left"/>
    </w:lvl>
    <w:lvl w:ilvl="1" w:tplc="CAE2E052">
      <w:numFmt w:val="decimal"/>
      <w:lvlText w:val=""/>
      <w:lvlJc w:val="left"/>
    </w:lvl>
    <w:lvl w:ilvl="2" w:tplc="62C47A0C">
      <w:numFmt w:val="decimal"/>
      <w:lvlText w:val=""/>
      <w:lvlJc w:val="left"/>
    </w:lvl>
    <w:lvl w:ilvl="3" w:tplc="AF34F1E8">
      <w:numFmt w:val="decimal"/>
      <w:lvlText w:val=""/>
      <w:lvlJc w:val="left"/>
    </w:lvl>
    <w:lvl w:ilvl="4" w:tplc="1C2C4CA2">
      <w:numFmt w:val="decimal"/>
      <w:lvlText w:val=""/>
      <w:lvlJc w:val="left"/>
    </w:lvl>
    <w:lvl w:ilvl="5" w:tplc="56546034">
      <w:numFmt w:val="decimal"/>
      <w:lvlText w:val=""/>
      <w:lvlJc w:val="left"/>
    </w:lvl>
    <w:lvl w:ilvl="6" w:tplc="1258279C">
      <w:numFmt w:val="decimal"/>
      <w:lvlText w:val=""/>
      <w:lvlJc w:val="left"/>
    </w:lvl>
    <w:lvl w:ilvl="7" w:tplc="DE9EDEE6">
      <w:numFmt w:val="decimal"/>
      <w:lvlText w:val=""/>
      <w:lvlJc w:val="left"/>
    </w:lvl>
    <w:lvl w:ilvl="8" w:tplc="AF1AE456">
      <w:numFmt w:val="decimal"/>
      <w:lvlText w:val=""/>
      <w:lvlJc w:val="left"/>
    </w:lvl>
  </w:abstractNum>
  <w:abstractNum w:abstractNumId="3">
    <w:nsid w:val="04AC72CD"/>
    <w:multiLevelType w:val="hybridMultilevel"/>
    <w:tmpl w:val="FAE23912"/>
    <w:lvl w:ilvl="0" w:tplc="B90CBA3E">
      <w:numFmt w:val="bullet"/>
      <w:lvlText w:val="-"/>
      <w:lvlJc w:val="left"/>
      <w:pPr>
        <w:ind w:left="1428" w:hanging="360"/>
      </w:pPr>
      <w:rPr>
        <w:rFonts w:ascii="Trebuchet MS" w:eastAsia="Trebuchet MS" w:hAnsi="Trebuchet MS" w:cs="Trebuchet MS" w:hint="default"/>
        <w:w w:val="83"/>
        <w:sz w:val="22"/>
        <w:szCs w:val="22"/>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307FD5"/>
    <w:multiLevelType w:val="hybridMultilevel"/>
    <w:tmpl w:val="DEF4E274"/>
    <w:lvl w:ilvl="0" w:tplc="B80630A0">
      <w:numFmt w:val="bullet"/>
      <w:lvlText w:val="-"/>
      <w:lvlJc w:val="left"/>
      <w:pPr>
        <w:ind w:left="1429" w:hanging="360"/>
      </w:pPr>
      <w:rPr>
        <w:rFonts w:ascii="Times New Roman" w:eastAsia="Times New Roman" w:hAnsi="Times New Roman" w:cs="Times New Roman" w:hint="default"/>
        <w:spacing w:val="-19"/>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501717"/>
    <w:multiLevelType w:val="hybridMultilevel"/>
    <w:tmpl w:val="0CB84040"/>
    <w:lvl w:ilvl="0" w:tplc="EFD2EC7C">
      <w:numFmt w:val="bullet"/>
      <w:lvlText w:val="-"/>
      <w:lvlJc w:val="left"/>
      <w:pPr>
        <w:ind w:left="1429" w:hanging="360"/>
      </w:pPr>
      <w:rPr>
        <w:rFonts w:ascii="Times New Roman" w:eastAsia="Times New Roman" w:hAnsi="Times New Roman" w:cs="Times New Roman" w:hint="default"/>
        <w:spacing w:val="-19"/>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47B92"/>
    <w:multiLevelType w:val="hybridMultilevel"/>
    <w:tmpl w:val="BC12A52A"/>
    <w:lvl w:ilvl="0" w:tplc="B778103E">
      <w:start w:val="1"/>
      <w:numFmt w:val="bullet"/>
      <w:lvlText w:val="•"/>
      <w:lvlJc w:val="left"/>
      <w:pPr>
        <w:tabs>
          <w:tab w:val="num" w:pos="720"/>
        </w:tabs>
        <w:ind w:left="720" w:hanging="360"/>
      </w:pPr>
      <w:rPr>
        <w:rFonts w:ascii="Times New Roman" w:hAnsi="Times New Roman" w:hint="default"/>
      </w:rPr>
    </w:lvl>
    <w:lvl w:ilvl="1" w:tplc="7E2E507C" w:tentative="1">
      <w:start w:val="1"/>
      <w:numFmt w:val="bullet"/>
      <w:lvlText w:val="•"/>
      <w:lvlJc w:val="left"/>
      <w:pPr>
        <w:tabs>
          <w:tab w:val="num" w:pos="1440"/>
        </w:tabs>
        <w:ind w:left="1440" w:hanging="360"/>
      </w:pPr>
      <w:rPr>
        <w:rFonts w:ascii="Times New Roman" w:hAnsi="Times New Roman" w:hint="default"/>
      </w:rPr>
    </w:lvl>
    <w:lvl w:ilvl="2" w:tplc="23CCC088" w:tentative="1">
      <w:start w:val="1"/>
      <w:numFmt w:val="bullet"/>
      <w:lvlText w:val="•"/>
      <w:lvlJc w:val="left"/>
      <w:pPr>
        <w:tabs>
          <w:tab w:val="num" w:pos="2160"/>
        </w:tabs>
        <w:ind w:left="2160" w:hanging="360"/>
      </w:pPr>
      <w:rPr>
        <w:rFonts w:ascii="Times New Roman" w:hAnsi="Times New Roman" w:hint="default"/>
      </w:rPr>
    </w:lvl>
    <w:lvl w:ilvl="3" w:tplc="A34C12C4" w:tentative="1">
      <w:start w:val="1"/>
      <w:numFmt w:val="bullet"/>
      <w:lvlText w:val="•"/>
      <w:lvlJc w:val="left"/>
      <w:pPr>
        <w:tabs>
          <w:tab w:val="num" w:pos="2880"/>
        </w:tabs>
        <w:ind w:left="2880" w:hanging="360"/>
      </w:pPr>
      <w:rPr>
        <w:rFonts w:ascii="Times New Roman" w:hAnsi="Times New Roman" w:hint="default"/>
      </w:rPr>
    </w:lvl>
    <w:lvl w:ilvl="4" w:tplc="6226AD88" w:tentative="1">
      <w:start w:val="1"/>
      <w:numFmt w:val="bullet"/>
      <w:lvlText w:val="•"/>
      <w:lvlJc w:val="left"/>
      <w:pPr>
        <w:tabs>
          <w:tab w:val="num" w:pos="3600"/>
        </w:tabs>
        <w:ind w:left="3600" w:hanging="360"/>
      </w:pPr>
      <w:rPr>
        <w:rFonts w:ascii="Times New Roman" w:hAnsi="Times New Roman" w:hint="default"/>
      </w:rPr>
    </w:lvl>
    <w:lvl w:ilvl="5" w:tplc="DB2CE3C0" w:tentative="1">
      <w:start w:val="1"/>
      <w:numFmt w:val="bullet"/>
      <w:lvlText w:val="•"/>
      <w:lvlJc w:val="left"/>
      <w:pPr>
        <w:tabs>
          <w:tab w:val="num" w:pos="4320"/>
        </w:tabs>
        <w:ind w:left="4320" w:hanging="360"/>
      </w:pPr>
      <w:rPr>
        <w:rFonts w:ascii="Times New Roman" w:hAnsi="Times New Roman" w:hint="default"/>
      </w:rPr>
    </w:lvl>
    <w:lvl w:ilvl="6" w:tplc="F4D63552" w:tentative="1">
      <w:start w:val="1"/>
      <w:numFmt w:val="bullet"/>
      <w:lvlText w:val="•"/>
      <w:lvlJc w:val="left"/>
      <w:pPr>
        <w:tabs>
          <w:tab w:val="num" w:pos="5040"/>
        </w:tabs>
        <w:ind w:left="5040" w:hanging="360"/>
      </w:pPr>
      <w:rPr>
        <w:rFonts w:ascii="Times New Roman" w:hAnsi="Times New Roman" w:hint="default"/>
      </w:rPr>
    </w:lvl>
    <w:lvl w:ilvl="7" w:tplc="EEEC971E" w:tentative="1">
      <w:start w:val="1"/>
      <w:numFmt w:val="bullet"/>
      <w:lvlText w:val="•"/>
      <w:lvlJc w:val="left"/>
      <w:pPr>
        <w:tabs>
          <w:tab w:val="num" w:pos="5760"/>
        </w:tabs>
        <w:ind w:left="5760" w:hanging="360"/>
      </w:pPr>
      <w:rPr>
        <w:rFonts w:ascii="Times New Roman" w:hAnsi="Times New Roman" w:hint="default"/>
      </w:rPr>
    </w:lvl>
    <w:lvl w:ilvl="8" w:tplc="BF9414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D418FA"/>
    <w:multiLevelType w:val="hybridMultilevel"/>
    <w:tmpl w:val="E380286A"/>
    <w:lvl w:ilvl="0" w:tplc="DFCC1488">
      <w:numFmt w:val="bullet"/>
      <w:lvlText w:val="-"/>
      <w:lvlJc w:val="left"/>
      <w:pPr>
        <w:ind w:left="925" w:hanging="346"/>
      </w:pPr>
      <w:rPr>
        <w:rFonts w:ascii="Times New Roman" w:eastAsia="Times New Roman" w:hAnsi="Times New Roman" w:cs="Times New Roman" w:hint="default"/>
        <w:w w:val="99"/>
        <w:sz w:val="28"/>
        <w:szCs w:val="28"/>
        <w:lang w:val="uk-UA" w:eastAsia="en-US" w:bidi="ar-SA"/>
      </w:rPr>
    </w:lvl>
    <w:lvl w:ilvl="1" w:tplc="F760BEFA">
      <w:numFmt w:val="bullet"/>
      <w:lvlText w:val="-"/>
      <w:lvlJc w:val="left"/>
      <w:pPr>
        <w:ind w:left="219" w:hanging="255"/>
      </w:pPr>
      <w:rPr>
        <w:rFonts w:ascii="Times New Roman" w:eastAsia="Times New Roman" w:hAnsi="Times New Roman" w:cs="Times New Roman" w:hint="default"/>
        <w:w w:val="99"/>
        <w:sz w:val="28"/>
        <w:szCs w:val="28"/>
        <w:lang w:val="uk-UA" w:eastAsia="en-US" w:bidi="ar-SA"/>
      </w:rPr>
    </w:lvl>
    <w:lvl w:ilvl="2" w:tplc="2C2CDF70">
      <w:numFmt w:val="bullet"/>
      <w:lvlText w:val="•"/>
      <w:lvlJc w:val="left"/>
      <w:pPr>
        <w:ind w:left="1940" w:hanging="255"/>
      </w:pPr>
      <w:rPr>
        <w:rFonts w:hint="default"/>
        <w:lang w:val="uk-UA" w:eastAsia="en-US" w:bidi="ar-SA"/>
      </w:rPr>
    </w:lvl>
    <w:lvl w:ilvl="3" w:tplc="6FE2CFFE">
      <w:numFmt w:val="bullet"/>
      <w:lvlText w:val="•"/>
      <w:lvlJc w:val="left"/>
      <w:pPr>
        <w:ind w:left="2960" w:hanging="255"/>
      </w:pPr>
      <w:rPr>
        <w:rFonts w:hint="default"/>
        <w:lang w:val="uk-UA" w:eastAsia="en-US" w:bidi="ar-SA"/>
      </w:rPr>
    </w:lvl>
    <w:lvl w:ilvl="4" w:tplc="C8609254">
      <w:numFmt w:val="bullet"/>
      <w:lvlText w:val="•"/>
      <w:lvlJc w:val="left"/>
      <w:pPr>
        <w:ind w:left="3981" w:hanging="255"/>
      </w:pPr>
      <w:rPr>
        <w:rFonts w:hint="default"/>
        <w:lang w:val="uk-UA" w:eastAsia="en-US" w:bidi="ar-SA"/>
      </w:rPr>
    </w:lvl>
    <w:lvl w:ilvl="5" w:tplc="2E501742">
      <w:numFmt w:val="bullet"/>
      <w:lvlText w:val="•"/>
      <w:lvlJc w:val="left"/>
      <w:pPr>
        <w:ind w:left="5001" w:hanging="255"/>
      </w:pPr>
      <w:rPr>
        <w:rFonts w:hint="default"/>
        <w:lang w:val="uk-UA" w:eastAsia="en-US" w:bidi="ar-SA"/>
      </w:rPr>
    </w:lvl>
    <w:lvl w:ilvl="6" w:tplc="A73427B8">
      <w:numFmt w:val="bullet"/>
      <w:lvlText w:val="•"/>
      <w:lvlJc w:val="left"/>
      <w:pPr>
        <w:ind w:left="6022" w:hanging="255"/>
      </w:pPr>
      <w:rPr>
        <w:rFonts w:hint="default"/>
        <w:lang w:val="uk-UA" w:eastAsia="en-US" w:bidi="ar-SA"/>
      </w:rPr>
    </w:lvl>
    <w:lvl w:ilvl="7" w:tplc="3E4081A4">
      <w:numFmt w:val="bullet"/>
      <w:lvlText w:val="•"/>
      <w:lvlJc w:val="left"/>
      <w:pPr>
        <w:ind w:left="7042" w:hanging="255"/>
      </w:pPr>
      <w:rPr>
        <w:rFonts w:hint="default"/>
        <w:lang w:val="uk-UA" w:eastAsia="en-US" w:bidi="ar-SA"/>
      </w:rPr>
    </w:lvl>
    <w:lvl w:ilvl="8" w:tplc="1A243304">
      <w:numFmt w:val="bullet"/>
      <w:lvlText w:val="•"/>
      <w:lvlJc w:val="left"/>
      <w:pPr>
        <w:ind w:left="8063" w:hanging="255"/>
      </w:pPr>
      <w:rPr>
        <w:rFonts w:hint="default"/>
        <w:lang w:val="uk-UA" w:eastAsia="en-US" w:bidi="ar-SA"/>
      </w:rPr>
    </w:lvl>
  </w:abstractNum>
  <w:abstractNum w:abstractNumId="8">
    <w:nsid w:val="1645168A"/>
    <w:multiLevelType w:val="hybridMultilevel"/>
    <w:tmpl w:val="D0E09ED0"/>
    <w:lvl w:ilvl="0" w:tplc="4206536C">
      <w:start w:val="1"/>
      <w:numFmt w:val="bullet"/>
      <w:pStyle w:val="a0"/>
      <w:lvlText w:val=""/>
      <w:lvlJc w:val="left"/>
      <w:pPr>
        <w:tabs>
          <w:tab w:val="num" w:pos="567"/>
        </w:tabs>
        <w:ind w:left="-454"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54275"/>
    <w:multiLevelType w:val="hybridMultilevel"/>
    <w:tmpl w:val="57B2BA48"/>
    <w:lvl w:ilvl="0" w:tplc="22B84C44">
      <w:start w:val="70"/>
      <w:numFmt w:val="decimal"/>
      <w:lvlText w:val="%1."/>
      <w:lvlJc w:val="left"/>
      <w:pPr>
        <w:ind w:left="1226" w:hanging="375"/>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nsid w:val="1A5C03BF"/>
    <w:multiLevelType w:val="hybridMultilevel"/>
    <w:tmpl w:val="C8F8529E"/>
    <w:lvl w:ilvl="0" w:tplc="02B2A594">
      <w:start w:val="1"/>
      <w:numFmt w:val="bullet"/>
      <w:lvlText w:val="•"/>
      <w:lvlJc w:val="left"/>
      <w:pPr>
        <w:tabs>
          <w:tab w:val="num" w:pos="720"/>
        </w:tabs>
        <w:ind w:left="720" w:hanging="360"/>
      </w:pPr>
      <w:rPr>
        <w:rFonts w:ascii="Times New Roman" w:hAnsi="Times New Roman" w:hint="default"/>
      </w:rPr>
    </w:lvl>
    <w:lvl w:ilvl="1" w:tplc="B9686E76" w:tentative="1">
      <w:start w:val="1"/>
      <w:numFmt w:val="bullet"/>
      <w:lvlText w:val="•"/>
      <w:lvlJc w:val="left"/>
      <w:pPr>
        <w:tabs>
          <w:tab w:val="num" w:pos="1440"/>
        </w:tabs>
        <w:ind w:left="1440" w:hanging="360"/>
      </w:pPr>
      <w:rPr>
        <w:rFonts w:ascii="Times New Roman" w:hAnsi="Times New Roman" w:hint="default"/>
      </w:rPr>
    </w:lvl>
    <w:lvl w:ilvl="2" w:tplc="2672517C" w:tentative="1">
      <w:start w:val="1"/>
      <w:numFmt w:val="bullet"/>
      <w:lvlText w:val="•"/>
      <w:lvlJc w:val="left"/>
      <w:pPr>
        <w:tabs>
          <w:tab w:val="num" w:pos="2160"/>
        </w:tabs>
        <w:ind w:left="2160" w:hanging="360"/>
      </w:pPr>
      <w:rPr>
        <w:rFonts w:ascii="Times New Roman" w:hAnsi="Times New Roman" w:hint="default"/>
      </w:rPr>
    </w:lvl>
    <w:lvl w:ilvl="3" w:tplc="990A8666" w:tentative="1">
      <w:start w:val="1"/>
      <w:numFmt w:val="bullet"/>
      <w:lvlText w:val="•"/>
      <w:lvlJc w:val="left"/>
      <w:pPr>
        <w:tabs>
          <w:tab w:val="num" w:pos="2880"/>
        </w:tabs>
        <w:ind w:left="2880" w:hanging="360"/>
      </w:pPr>
      <w:rPr>
        <w:rFonts w:ascii="Times New Roman" w:hAnsi="Times New Roman" w:hint="default"/>
      </w:rPr>
    </w:lvl>
    <w:lvl w:ilvl="4" w:tplc="78164A1E" w:tentative="1">
      <w:start w:val="1"/>
      <w:numFmt w:val="bullet"/>
      <w:lvlText w:val="•"/>
      <w:lvlJc w:val="left"/>
      <w:pPr>
        <w:tabs>
          <w:tab w:val="num" w:pos="3600"/>
        </w:tabs>
        <w:ind w:left="3600" w:hanging="360"/>
      </w:pPr>
      <w:rPr>
        <w:rFonts w:ascii="Times New Roman" w:hAnsi="Times New Roman" w:hint="default"/>
      </w:rPr>
    </w:lvl>
    <w:lvl w:ilvl="5" w:tplc="D1682A7A" w:tentative="1">
      <w:start w:val="1"/>
      <w:numFmt w:val="bullet"/>
      <w:lvlText w:val="•"/>
      <w:lvlJc w:val="left"/>
      <w:pPr>
        <w:tabs>
          <w:tab w:val="num" w:pos="4320"/>
        </w:tabs>
        <w:ind w:left="4320" w:hanging="360"/>
      </w:pPr>
      <w:rPr>
        <w:rFonts w:ascii="Times New Roman" w:hAnsi="Times New Roman" w:hint="default"/>
      </w:rPr>
    </w:lvl>
    <w:lvl w:ilvl="6" w:tplc="E80A6732" w:tentative="1">
      <w:start w:val="1"/>
      <w:numFmt w:val="bullet"/>
      <w:lvlText w:val="•"/>
      <w:lvlJc w:val="left"/>
      <w:pPr>
        <w:tabs>
          <w:tab w:val="num" w:pos="5040"/>
        </w:tabs>
        <w:ind w:left="5040" w:hanging="360"/>
      </w:pPr>
      <w:rPr>
        <w:rFonts w:ascii="Times New Roman" w:hAnsi="Times New Roman" w:hint="default"/>
      </w:rPr>
    </w:lvl>
    <w:lvl w:ilvl="7" w:tplc="432EBC28" w:tentative="1">
      <w:start w:val="1"/>
      <w:numFmt w:val="bullet"/>
      <w:lvlText w:val="•"/>
      <w:lvlJc w:val="left"/>
      <w:pPr>
        <w:tabs>
          <w:tab w:val="num" w:pos="5760"/>
        </w:tabs>
        <w:ind w:left="5760" w:hanging="360"/>
      </w:pPr>
      <w:rPr>
        <w:rFonts w:ascii="Times New Roman" w:hAnsi="Times New Roman" w:hint="default"/>
      </w:rPr>
    </w:lvl>
    <w:lvl w:ilvl="8" w:tplc="D068C5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F263D5"/>
    <w:multiLevelType w:val="hybridMultilevel"/>
    <w:tmpl w:val="A4C0C624"/>
    <w:lvl w:ilvl="0" w:tplc="E54E9218">
      <w:start w:val="1"/>
      <w:numFmt w:val="decimal"/>
      <w:lvlText w:val="%1."/>
      <w:lvlJc w:val="left"/>
      <w:pPr>
        <w:tabs>
          <w:tab w:val="num" w:pos="360"/>
        </w:tabs>
        <w:ind w:left="360" w:hanging="360"/>
      </w:pPr>
      <w:rPr>
        <w:rFonts w:ascii="Times New Roman" w:hAnsi="Times New Roman" w:cs="Times New Roman" w:hint="default"/>
        <w:b w:val="0"/>
        <w:i w:val="0"/>
        <w:sz w:val="28"/>
        <w:szCs w:val="28"/>
        <w:lang w:val="uk-UA"/>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1CD71172"/>
    <w:multiLevelType w:val="hybridMultilevel"/>
    <w:tmpl w:val="9698DDDE"/>
    <w:lvl w:ilvl="0" w:tplc="6E5062BE">
      <w:start w:val="27"/>
      <w:numFmt w:val="decimal"/>
      <w:lvlText w:val="%1."/>
      <w:lvlJc w:val="left"/>
      <w:pPr>
        <w:ind w:left="1184" w:hanging="375"/>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3">
    <w:nsid w:val="1DAF09D9"/>
    <w:multiLevelType w:val="hybridMultilevel"/>
    <w:tmpl w:val="0B508070"/>
    <w:lvl w:ilvl="0" w:tplc="4C54807C">
      <w:numFmt w:val="bullet"/>
      <w:lvlText w:val="-"/>
      <w:lvlJc w:val="left"/>
      <w:pPr>
        <w:ind w:left="1429" w:hanging="360"/>
      </w:pPr>
      <w:rPr>
        <w:rFonts w:ascii="Times New Roman" w:eastAsia="BookAntiqua" w:hAnsi="Times New Roman" w:hint="default"/>
        <w:w w:val="83"/>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E81F86"/>
    <w:multiLevelType w:val="hybridMultilevel"/>
    <w:tmpl w:val="22FED440"/>
    <w:lvl w:ilvl="0" w:tplc="1E96B4A0">
      <w:start w:val="1"/>
      <w:numFmt w:val="bullet"/>
      <w:lvlText w:val="•"/>
      <w:lvlJc w:val="left"/>
      <w:pPr>
        <w:tabs>
          <w:tab w:val="num" w:pos="720"/>
        </w:tabs>
        <w:ind w:left="720" w:hanging="360"/>
      </w:pPr>
      <w:rPr>
        <w:rFonts w:ascii="Times New Roman" w:hAnsi="Times New Roman" w:hint="default"/>
      </w:rPr>
    </w:lvl>
    <w:lvl w:ilvl="1" w:tplc="E0C0ABAA" w:tentative="1">
      <w:start w:val="1"/>
      <w:numFmt w:val="bullet"/>
      <w:lvlText w:val="•"/>
      <w:lvlJc w:val="left"/>
      <w:pPr>
        <w:tabs>
          <w:tab w:val="num" w:pos="1440"/>
        </w:tabs>
        <w:ind w:left="1440" w:hanging="360"/>
      </w:pPr>
      <w:rPr>
        <w:rFonts w:ascii="Times New Roman" w:hAnsi="Times New Roman" w:hint="default"/>
      </w:rPr>
    </w:lvl>
    <w:lvl w:ilvl="2" w:tplc="040C8B6A" w:tentative="1">
      <w:start w:val="1"/>
      <w:numFmt w:val="bullet"/>
      <w:lvlText w:val="•"/>
      <w:lvlJc w:val="left"/>
      <w:pPr>
        <w:tabs>
          <w:tab w:val="num" w:pos="2160"/>
        </w:tabs>
        <w:ind w:left="2160" w:hanging="360"/>
      </w:pPr>
      <w:rPr>
        <w:rFonts w:ascii="Times New Roman" w:hAnsi="Times New Roman" w:hint="default"/>
      </w:rPr>
    </w:lvl>
    <w:lvl w:ilvl="3" w:tplc="FC82B7F6" w:tentative="1">
      <w:start w:val="1"/>
      <w:numFmt w:val="bullet"/>
      <w:lvlText w:val="•"/>
      <w:lvlJc w:val="left"/>
      <w:pPr>
        <w:tabs>
          <w:tab w:val="num" w:pos="2880"/>
        </w:tabs>
        <w:ind w:left="2880" w:hanging="360"/>
      </w:pPr>
      <w:rPr>
        <w:rFonts w:ascii="Times New Roman" w:hAnsi="Times New Roman" w:hint="default"/>
      </w:rPr>
    </w:lvl>
    <w:lvl w:ilvl="4" w:tplc="EBA24120" w:tentative="1">
      <w:start w:val="1"/>
      <w:numFmt w:val="bullet"/>
      <w:lvlText w:val="•"/>
      <w:lvlJc w:val="left"/>
      <w:pPr>
        <w:tabs>
          <w:tab w:val="num" w:pos="3600"/>
        </w:tabs>
        <w:ind w:left="3600" w:hanging="360"/>
      </w:pPr>
      <w:rPr>
        <w:rFonts w:ascii="Times New Roman" w:hAnsi="Times New Roman" w:hint="default"/>
      </w:rPr>
    </w:lvl>
    <w:lvl w:ilvl="5" w:tplc="F28EB18A" w:tentative="1">
      <w:start w:val="1"/>
      <w:numFmt w:val="bullet"/>
      <w:lvlText w:val="•"/>
      <w:lvlJc w:val="left"/>
      <w:pPr>
        <w:tabs>
          <w:tab w:val="num" w:pos="4320"/>
        </w:tabs>
        <w:ind w:left="4320" w:hanging="360"/>
      </w:pPr>
      <w:rPr>
        <w:rFonts w:ascii="Times New Roman" w:hAnsi="Times New Roman" w:hint="default"/>
      </w:rPr>
    </w:lvl>
    <w:lvl w:ilvl="6" w:tplc="7F9E37AA" w:tentative="1">
      <w:start w:val="1"/>
      <w:numFmt w:val="bullet"/>
      <w:lvlText w:val="•"/>
      <w:lvlJc w:val="left"/>
      <w:pPr>
        <w:tabs>
          <w:tab w:val="num" w:pos="5040"/>
        </w:tabs>
        <w:ind w:left="5040" w:hanging="360"/>
      </w:pPr>
      <w:rPr>
        <w:rFonts w:ascii="Times New Roman" w:hAnsi="Times New Roman" w:hint="default"/>
      </w:rPr>
    </w:lvl>
    <w:lvl w:ilvl="7" w:tplc="C562F950" w:tentative="1">
      <w:start w:val="1"/>
      <w:numFmt w:val="bullet"/>
      <w:lvlText w:val="•"/>
      <w:lvlJc w:val="left"/>
      <w:pPr>
        <w:tabs>
          <w:tab w:val="num" w:pos="5760"/>
        </w:tabs>
        <w:ind w:left="5760" w:hanging="360"/>
      </w:pPr>
      <w:rPr>
        <w:rFonts w:ascii="Times New Roman" w:hAnsi="Times New Roman" w:hint="default"/>
      </w:rPr>
    </w:lvl>
    <w:lvl w:ilvl="8" w:tplc="152690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1D1B1A"/>
    <w:multiLevelType w:val="hybridMultilevel"/>
    <w:tmpl w:val="2A3E0BE6"/>
    <w:lvl w:ilvl="0" w:tplc="C46280CE">
      <w:start w:val="39"/>
      <w:numFmt w:val="decimal"/>
      <w:lvlText w:val="%1."/>
      <w:lvlJc w:val="left"/>
      <w:pPr>
        <w:ind w:left="477" w:hanging="375"/>
      </w:pPr>
      <w:rPr>
        <w:rFonts w:hint="default"/>
        <w:i w:val="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6">
    <w:nsid w:val="2130543E"/>
    <w:multiLevelType w:val="hybridMultilevel"/>
    <w:tmpl w:val="1A48C674"/>
    <w:lvl w:ilvl="0" w:tplc="E1B0A7BE">
      <w:start w:val="1"/>
      <w:numFmt w:val="bullet"/>
      <w:lvlText w:val=""/>
      <w:lvlJc w:val="left"/>
      <w:pPr>
        <w:ind w:left="219" w:hanging="183"/>
      </w:pPr>
      <w:rPr>
        <w:rFonts w:ascii="Symbol" w:hAnsi="Symbol" w:hint="default"/>
        <w:w w:val="99"/>
        <w:sz w:val="28"/>
        <w:szCs w:val="28"/>
        <w:lang w:val="uk-UA" w:eastAsia="en-US" w:bidi="ar-SA"/>
      </w:rPr>
    </w:lvl>
    <w:lvl w:ilvl="1" w:tplc="D64E0AA0">
      <w:numFmt w:val="bullet"/>
      <w:lvlText w:val="-"/>
      <w:lvlJc w:val="left"/>
      <w:pPr>
        <w:ind w:left="219" w:hanging="567"/>
      </w:pPr>
      <w:rPr>
        <w:rFonts w:ascii="Times New Roman" w:eastAsia="Times New Roman" w:hAnsi="Times New Roman" w:cs="Times New Roman" w:hint="default"/>
        <w:w w:val="99"/>
        <w:sz w:val="28"/>
        <w:szCs w:val="28"/>
        <w:lang w:val="uk-UA" w:eastAsia="en-US" w:bidi="ar-SA"/>
      </w:rPr>
    </w:lvl>
    <w:lvl w:ilvl="2" w:tplc="EBC0D908">
      <w:numFmt w:val="bullet"/>
      <w:lvlText w:val="•"/>
      <w:lvlJc w:val="left"/>
      <w:pPr>
        <w:ind w:left="2196" w:hanging="567"/>
      </w:pPr>
      <w:rPr>
        <w:rFonts w:hint="default"/>
        <w:lang w:val="uk-UA" w:eastAsia="en-US" w:bidi="ar-SA"/>
      </w:rPr>
    </w:lvl>
    <w:lvl w:ilvl="3" w:tplc="C03C6794">
      <w:numFmt w:val="bullet"/>
      <w:lvlText w:val="•"/>
      <w:lvlJc w:val="left"/>
      <w:pPr>
        <w:ind w:left="3185" w:hanging="567"/>
      </w:pPr>
      <w:rPr>
        <w:rFonts w:hint="default"/>
        <w:lang w:val="uk-UA" w:eastAsia="en-US" w:bidi="ar-SA"/>
      </w:rPr>
    </w:lvl>
    <w:lvl w:ilvl="4" w:tplc="13864566">
      <w:numFmt w:val="bullet"/>
      <w:lvlText w:val="•"/>
      <w:lvlJc w:val="left"/>
      <w:pPr>
        <w:ind w:left="4173" w:hanging="567"/>
      </w:pPr>
      <w:rPr>
        <w:rFonts w:hint="default"/>
        <w:lang w:val="uk-UA" w:eastAsia="en-US" w:bidi="ar-SA"/>
      </w:rPr>
    </w:lvl>
    <w:lvl w:ilvl="5" w:tplc="C9AA08DC">
      <w:numFmt w:val="bullet"/>
      <w:lvlText w:val="•"/>
      <w:lvlJc w:val="left"/>
      <w:pPr>
        <w:ind w:left="5162" w:hanging="567"/>
      </w:pPr>
      <w:rPr>
        <w:rFonts w:hint="default"/>
        <w:lang w:val="uk-UA" w:eastAsia="en-US" w:bidi="ar-SA"/>
      </w:rPr>
    </w:lvl>
    <w:lvl w:ilvl="6" w:tplc="199CB5C8">
      <w:numFmt w:val="bullet"/>
      <w:lvlText w:val="•"/>
      <w:lvlJc w:val="left"/>
      <w:pPr>
        <w:ind w:left="6150" w:hanging="567"/>
      </w:pPr>
      <w:rPr>
        <w:rFonts w:hint="default"/>
        <w:lang w:val="uk-UA" w:eastAsia="en-US" w:bidi="ar-SA"/>
      </w:rPr>
    </w:lvl>
    <w:lvl w:ilvl="7" w:tplc="5204CB9A">
      <w:numFmt w:val="bullet"/>
      <w:lvlText w:val="•"/>
      <w:lvlJc w:val="left"/>
      <w:pPr>
        <w:ind w:left="7138" w:hanging="567"/>
      </w:pPr>
      <w:rPr>
        <w:rFonts w:hint="default"/>
        <w:lang w:val="uk-UA" w:eastAsia="en-US" w:bidi="ar-SA"/>
      </w:rPr>
    </w:lvl>
    <w:lvl w:ilvl="8" w:tplc="7D909482">
      <w:numFmt w:val="bullet"/>
      <w:lvlText w:val="•"/>
      <w:lvlJc w:val="left"/>
      <w:pPr>
        <w:ind w:left="8127" w:hanging="567"/>
      </w:pPr>
      <w:rPr>
        <w:rFonts w:hint="default"/>
        <w:lang w:val="uk-UA" w:eastAsia="en-US" w:bidi="ar-SA"/>
      </w:rPr>
    </w:lvl>
  </w:abstractNum>
  <w:abstractNum w:abstractNumId="17">
    <w:nsid w:val="22460BD7"/>
    <w:multiLevelType w:val="multilevel"/>
    <w:tmpl w:val="C798B31E"/>
    <w:lvl w:ilvl="0">
      <w:start w:val="1"/>
      <w:numFmt w:val="decimal"/>
      <w:lvlText w:val="%1."/>
      <w:lvlJc w:val="left"/>
      <w:pPr>
        <w:ind w:left="610" w:hanging="328"/>
        <w:jc w:val="right"/>
      </w:pPr>
      <w:rPr>
        <w:rFonts w:ascii="Arial" w:eastAsia="Arial" w:hAnsi="Arial" w:cs="Arial" w:hint="default"/>
        <w:b/>
        <w:bCs/>
        <w:i/>
        <w:color w:val="231F20"/>
        <w:spacing w:val="0"/>
        <w:w w:val="128"/>
        <w:sz w:val="19"/>
        <w:szCs w:val="19"/>
        <w:lang w:val="uk-UA" w:eastAsia="uk-UA" w:bidi="uk-UA"/>
      </w:rPr>
    </w:lvl>
    <w:lvl w:ilvl="1">
      <w:start w:val="1"/>
      <w:numFmt w:val="decimal"/>
      <w:lvlText w:val="%1.%2."/>
      <w:lvlJc w:val="left"/>
      <w:pPr>
        <w:ind w:left="610" w:hanging="527"/>
      </w:pPr>
      <w:rPr>
        <w:rFonts w:ascii="Arial" w:eastAsia="Arial" w:hAnsi="Arial" w:cs="Arial" w:hint="default"/>
        <w:b/>
        <w:bCs/>
        <w:i/>
        <w:color w:val="231F20"/>
        <w:spacing w:val="0"/>
        <w:w w:val="127"/>
        <w:sz w:val="19"/>
        <w:szCs w:val="19"/>
        <w:lang w:val="uk-UA" w:eastAsia="uk-UA" w:bidi="uk-UA"/>
      </w:rPr>
    </w:lvl>
    <w:lvl w:ilvl="2">
      <w:numFmt w:val="bullet"/>
      <w:lvlText w:val="•"/>
      <w:lvlJc w:val="left"/>
      <w:pPr>
        <w:ind w:left="2172" w:hanging="527"/>
      </w:pPr>
      <w:rPr>
        <w:rFonts w:hint="default"/>
        <w:lang w:val="uk-UA" w:eastAsia="uk-UA" w:bidi="uk-UA"/>
      </w:rPr>
    </w:lvl>
    <w:lvl w:ilvl="3">
      <w:numFmt w:val="bullet"/>
      <w:lvlText w:val="•"/>
      <w:lvlJc w:val="left"/>
      <w:pPr>
        <w:ind w:left="2949" w:hanging="527"/>
      </w:pPr>
      <w:rPr>
        <w:rFonts w:hint="default"/>
        <w:lang w:val="uk-UA" w:eastAsia="uk-UA" w:bidi="uk-UA"/>
      </w:rPr>
    </w:lvl>
    <w:lvl w:ilvl="4">
      <w:numFmt w:val="bullet"/>
      <w:lvlText w:val="•"/>
      <w:lvlJc w:val="left"/>
      <w:pPr>
        <w:ind w:left="3725" w:hanging="527"/>
      </w:pPr>
      <w:rPr>
        <w:rFonts w:hint="default"/>
        <w:lang w:val="uk-UA" w:eastAsia="uk-UA" w:bidi="uk-UA"/>
      </w:rPr>
    </w:lvl>
    <w:lvl w:ilvl="5">
      <w:numFmt w:val="bullet"/>
      <w:lvlText w:val="•"/>
      <w:lvlJc w:val="left"/>
      <w:pPr>
        <w:ind w:left="4502" w:hanging="527"/>
      </w:pPr>
      <w:rPr>
        <w:rFonts w:hint="default"/>
        <w:lang w:val="uk-UA" w:eastAsia="uk-UA" w:bidi="uk-UA"/>
      </w:rPr>
    </w:lvl>
    <w:lvl w:ilvl="6">
      <w:numFmt w:val="bullet"/>
      <w:lvlText w:val="•"/>
      <w:lvlJc w:val="left"/>
      <w:pPr>
        <w:ind w:left="5278" w:hanging="527"/>
      </w:pPr>
      <w:rPr>
        <w:rFonts w:hint="default"/>
        <w:lang w:val="uk-UA" w:eastAsia="uk-UA" w:bidi="uk-UA"/>
      </w:rPr>
    </w:lvl>
    <w:lvl w:ilvl="7">
      <w:numFmt w:val="bullet"/>
      <w:lvlText w:val="•"/>
      <w:lvlJc w:val="left"/>
      <w:pPr>
        <w:ind w:left="6055" w:hanging="527"/>
      </w:pPr>
      <w:rPr>
        <w:rFonts w:hint="default"/>
        <w:lang w:val="uk-UA" w:eastAsia="uk-UA" w:bidi="uk-UA"/>
      </w:rPr>
    </w:lvl>
    <w:lvl w:ilvl="8">
      <w:numFmt w:val="bullet"/>
      <w:lvlText w:val="•"/>
      <w:lvlJc w:val="left"/>
      <w:pPr>
        <w:ind w:left="6831" w:hanging="527"/>
      </w:pPr>
      <w:rPr>
        <w:rFonts w:hint="default"/>
        <w:lang w:val="uk-UA" w:eastAsia="uk-UA" w:bidi="uk-UA"/>
      </w:rPr>
    </w:lvl>
  </w:abstractNum>
  <w:abstractNum w:abstractNumId="18">
    <w:nsid w:val="231C10B2"/>
    <w:multiLevelType w:val="hybridMultilevel"/>
    <w:tmpl w:val="E2DE2550"/>
    <w:lvl w:ilvl="0" w:tplc="F11C69C4">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nsid w:val="24C37F99"/>
    <w:multiLevelType w:val="hybridMultilevel"/>
    <w:tmpl w:val="CEAADB1C"/>
    <w:lvl w:ilvl="0" w:tplc="4C54807C">
      <w:numFmt w:val="bullet"/>
      <w:lvlText w:val="-"/>
      <w:lvlJc w:val="left"/>
      <w:pPr>
        <w:ind w:left="1429" w:hanging="360"/>
      </w:pPr>
      <w:rPr>
        <w:rFonts w:ascii="Times New Roman" w:eastAsia="BookAntiqua"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E11F5"/>
    <w:multiLevelType w:val="hybridMultilevel"/>
    <w:tmpl w:val="3C54C74E"/>
    <w:lvl w:ilvl="0" w:tplc="B80630A0">
      <w:numFmt w:val="bullet"/>
      <w:lvlText w:val="-"/>
      <w:lvlJc w:val="left"/>
      <w:pPr>
        <w:ind w:left="1429"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4B533D"/>
    <w:multiLevelType w:val="hybridMultilevel"/>
    <w:tmpl w:val="0048328C"/>
    <w:lvl w:ilvl="0" w:tplc="B80630A0">
      <w:numFmt w:val="bullet"/>
      <w:lvlText w:val="-"/>
      <w:lvlJc w:val="left"/>
      <w:pPr>
        <w:ind w:left="1429"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292977"/>
    <w:multiLevelType w:val="hybridMultilevel"/>
    <w:tmpl w:val="DD8C05AE"/>
    <w:lvl w:ilvl="0" w:tplc="E1B0A7BE">
      <w:start w:val="1"/>
      <w:numFmt w:val="bullet"/>
      <w:lvlText w:val=""/>
      <w:lvlJc w:val="left"/>
      <w:pPr>
        <w:ind w:left="720" w:hanging="360"/>
      </w:pPr>
      <w:rPr>
        <w:rFonts w:ascii="Symbol" w:hAnsi="Symbol"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250EF"/>
    <w:multiLevelType w:val="multilevel"/>
    <w:tmpl w:val="533A4CCE"/>
    <w:lvl w:ilvl="0">
      <w:numFmt w:val="bullet"/>
      <w:lvlText w:val="-"/>
      <w:lvlJc w:val="left"/>
      <w:pPr>
        <w:tabs>
          <w:tab w:val="num" w:pos="720"/>
        </w:tabs>
        <w:ind w:left="720" w:hanging="360"/>
      </w:pPr>
      <w:rPr>
        <w:rFonts w:ascii="Times New Roman" w:eastAsia="Times New Roman" w:hAnsi="Times New Roman" w:cs="Times New Roman" w:hint="default"/>
        <w:w w:val="100"/>
        <w:sz w:val="28"/>
        <w:szCs w:val="28"/>
        <w:lang w:val="uk-UA" w:eastAsia="uk-UA" w:bidi="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ED0942"/>
    <w:multiLevelType w:val="hybridMultilevel"/>
    <w:tmpl w:val="C6A0711E"/>
    <w:lvl w:ilvl="0" w:tplc="186EABE6">
      <w:numFmt w:val="bullet"/>
      <w:lvlText w:val=""/>
      <w:lvlJc w:val="left"/>
      <w:pPr>
        <w:ind w:left="357" w:hanging="357"/>
      </w:pPr>
      <w:rPr>
        <w:rFonts w:ascii="Wingdings" w:eastAsia="Wingdings" w:hAnsi="Wingdings" w:cs="Wingdings" w:hint="default"/>
        <w:w w:val="100"/>
        <w:sz w:val="26"/>
        <w:szCs w:val="26"/>
        <w:lang w:val="uk-UA" w:eastAsia="uk-UA" w:bidi="uk-UA"/>
      </w:rPr>
    </w:lvl>
    <w:lvl w:ilvl="1" w:tplc="1ECA8BE2">
      <w:numFmt w:val="bullet"/>
      <w:lvlText w:val="•"/>
      <w:lvlJc w:val="left"/>
      <w:pPr>
        <w:ind w:left="1106" w:hanging="357"/>
      </w:pPr>
      <w:rPr>
        <w:rFonts w:hint="default"/>
        <w:lang w:val="uk-UA" w:eastAsia="uk-UA" w:bidi="uk-UA"/>
      </w:rPr>
    </w:lvl>
    <w:lvl w:ilvl="2" w:tplc="C4B4B1F2">
      <w:numFmt w:val="bullet"/>
      <w:lvlText w:val="•"/>
      <w:lvlJc w:val="left"/>
      <w:pPr>
        <w:ind w:left="1862" w:hanging="357"/>
      </w:pPr>
      <w:rPr>
        <w:rFonts w:hint="default"/>
        <w:lang w:val="uk-UA" w:eastAsia="uk-UA" w:bidi="uk-UA"/>
      </w:rPr>
    </w:lvl>
    <w:lvl w:ilvl="3" w:tplc="18D878D6">
      <w:numFmt w:val="bullet"/>
      <w:lvlText w:val="•"/>
      <w:lvlJc w:val="left"/>
      <w:pPr>
        <w:ind w:left="2619" w:hanging="357"/>
      </w:pPr>
      <w:rPr>
        <w:rFonts w:hint="default"/>
        <w:lang w:val="uk-UA" w:eastAsia="uk-UA" w:bidi="uk-UA"/>
      </w:rPr>
    </w:lvl>
    <w:lvl w:ilvl="4" w:tplc="4C8E4DB0">
      <w:numFmt w:val="bullet"/>
      <w:lvlText w:val="•"/>
      <w:lvlJc w:val="left"/>
      <w:pPr>
        <w:ind w:left="3375" w:hanging="357"/>
      </w:pPr>
      <w:rPr>
        <w:rFonts w:hint="default"/>
        <w:lang w:val="uk-UA" w:eastAsia="uk-UA" w:bidi="uk-UA"/>
      </w:rPr>
    </w:lvl>
    <w:lvl w:ilvl="5" w:tplc="CFB87D0E">
      <w:numFmt w:val="bullet"/>
      <w:lvlText w:val="•"/>
      <w:lvlJc w:val="left"/>
      <w:pPr>
        <w:ind w:left="4132" w:hanging="357"/>
      </w:pPr>
      <w:rPr>
        <w:rFonts w:hint="default"/>
        <w:lang w:val="uk-UA" w:eastAsia="uk-UA" w:bidi="uk-UA"/>
      </w:rPr>
    </w:lvl>
    <w:lvl w:ilvl="6" w:tplc="E3C6BF58">
      <w:numFmt w:val="bullet"/>
      <w:lvlText w:val="•"/>
      <w:lvlJc w:val="left"/>
      <w:pPr>
        <w:ind w:left="4888" w:hanging="357"/>
      </w:pPr>
      <w:rPr>
        <w:rFonts w:hint="default"/>
        <w:lang w:val="uk-UA" w:eastAsia="uk-UA" w:bidi="uk-UA"/>
      </w:rPr>
    </w:lvl>
    <w:lvl w:ilvl="7" w:tplc="1E1A19C2">
      <w:numFmt w:val="bullet"/>
      <w:lvlText w:val="•"/>
      <w:lvlJc w:val="left"/>
      <w:pPr>
        <w:ind w:left="5645" w:hanging="357"/>
      </w:pPr>
      <w:rPr>
        <w:rFonts w:hint="default"/>
        <w:lang w:val="uk-UA" w:eastAsia="uk-UA" w:bidi="uk-UA"/>
      </w:rPr>
    </w:lvl>
    <w:lvl w:ilvl="8" w:tplc="B0D2FEB8">
      <w:numFmt w:val="bullet"/>
      <w:lvlText w:val="•"/>
      <w:lvlJc w:val="left"/>
      <w:pPr>
        <w:ind w:left="6401" w:hanging="357"/>
      </w:pPr>
      <w:rPr>
        <w:rFonts w:hint="default"/>
        <w:lang w:val="uk-UA" w:eastAsia="uk-UA" w:bidi="uk-UA"/>
      </w:rPr>
    </w:lvl>
  </w:abstractNum>
  <w:abstractNum w:abstractNumId="26">
    <w:nsid w:val="365234BA"/>
    <w:multiLevelType w:val="hybridMultilevel"/>
    <w:tmpl w:val="0F22D184"/>
    <w:lvl w:ilvl="0" w:tplc="673855DE">
      <w:start w:val="1"/>
      <w:numFmt w:val="decimal"/>
      <w:lvlText w:val="%1."/>
      <w:lvlJc w:val="left"/>
      <w:pPr>
        <w:ind w:left="519" w:hanging="778"/>
      </w:pPr>
      <w:rPr>
        <w:rFonts w:ascii="Times New Roman" w:eastAsia="Times New Roman" w:hAnsi="Times New Roman" w:cs="Times New Roman" w:hint="default"/>
        <w:w w:val="99"/>
        <w:sz w:val="28"/>
        <w:szCs w:val="28"/>
        <w:lang w:val="uk-UA" w:eastAsia="en-US" w:bidi="ar-SA"/>
      </w:rPr>
    </w:lvl>
    <w:lvl w:ilvl="1" w:tplc="86B8BA1A">
      <w:numFmt w:val="bullet"/>
      <w:lvlText w:val="•"/>
      <w:lvlJc w:val="left"/>
      <w:pPr>
        <w:ind w:left="1516" w:hanging="778"/>
      </w:pPr>
      <w:rPr>
        <w:rFonts w:hint="default"/>
        <w:lang w:val="uk-UA" w:eastAsia="en-US" w:bidi="ar-SA"/>
      </w:rPr>
    </w:lvl>
    <w:lvl w:ilvl="2" w:tplc="F0E2CF9C">
      <w:numFmt w:val="bullet"/>
      <w:lvlText w:val="•"/>
      <w:lvlJc w:val="left"/>
      <w:pPr>
        <w:ind w:left="2512" w:hanging="778"/>
      </w:pPr>
      <w:rPr>
        <w:rFonts w:hint="default"/>
        <w:lang w:val="uk-UA" w:eastAsia="en-US" w:bidi="ar-SA"/>
      </w:rPr>
    </w:lvl>
    <w:lvl w:ilvl="3" w:tplc="464C1CE6">
      <w:numFmt w:val="bullet"/>
      <w:lvlText w:val="•"/>
      <w:lvlJc w:val="left"/>
      <w:pPr>
        <w:ind w:left="3509" w:hanging="778"/>
      </w:pPr>
      <w:rPr>
        <w:rFonts w:hint="default"/>
        <w:lang w:val="uk-UA" w:eastAsia="en-US" w:bidi="ar-SA"/>
      </w:rPr>
    </w:lvl>
    <w:lvl w:ilvl="4" w:tplc="12F467BA">
      <w:numFmt w:val="bullet"/>
      <w:lvlText w:val="•"/>
      <w:lvlJc w:val="left"/>
      <w:pPr>
        <w:ind w:left="4505" w:hanging="778"/>
      </w:pPr>
      <w:rPr>
        <w:rFonts w:hint="default"/>
        <w:lang w:val="uk-UA" w:eastAsia="en-US" w:bidi="ar-SA"/>
      </w:rPr>
    </w:lvl>
    <w:lvl w:ilvl="5" w:tplc="B23C3D62">
      <w:numFmt w:val="bullet"/>
      <w:lvlText w:val="•"/>
      <w:lvlJc w:val="left"/>
      <w:pPr>
        <w:ind w:left="5502" w:hanging="778"/>
      </w:pPr>
      <w:rPr>
        <w:rFonts w:hint="default"/>
        <w:lang w:val="uk-UA" w:eastAsia="en-US" w:bidi="ar-SA"/>
      </w:rPr>
    </w:lvl>
    <w:lvl w:ilvl="6" w:tplc="351AA9F8">
      <w:numFmt w:val="bullet"/>
      <w:lvlText w:val="•"/>
      <w:lvlJc w:val="left"/>
      <w:pPr>
        <w:ind w:left="6498" w:hanging="778"/>
      </w:pPr>
      <w:rPr>
        <w:rFonts w:hint="default"/>
        <w:lang w:val="uk-UA" w:eastAsia="en-US" w:bidi="ar-SA"/>
      </w:rPr>
    </w:lvl>
    <w:lvl w:ilvl="7" w:tplc="19E82028">
      <w:numFmt w:val="bullet"/>
      <w:lvlText w:val="•"/>
      <w:lvlJc w:val="left"/>
      <w:pPr>
        <w:ind w:left="7494" w:hanging="778"/>
      </w:pPr>
      <w:rPr>
        <w:rFonts w:hint="default"/>
        <w:lang w:val="uk-UA" w:eastAsia="en-US" w:bidi="ar-SA"/>
      </w:rPr>
    </w:lvl>
    <w:lvl w:ilvl="8" w:tplc="FC62020E">
      <w:numFmt w:val="bullet"/>
      <w:lvlText w:val="•"/>
      <w:lvlJc w:val="left"/>
      <w:pPr>
        <w:ind w:left="8491" w:hanging="778"/>
      </w:pPr>
      <w:rPr>
        <w:rFonts w:hint="default"/>
        <w:lang w:val="uk-UA" w:eastAsia="en-US" w:bidi="ar-SA"/>
      </w:rPr>
    </w:lvl>
  </w:abstractNum>
  <w:abstractNum w:abstractNumId="27">
    <w:nsid w:val="3C8911A8"/>
    <w:multiLevelType w:val="hybridMultilevel"/>
    <w:tmpl w:val="850E0C8E"/>
    <w:lvl w:ilvl="0" w:tplc="719840E2">
      <w:start w:val="1"/>
      <w:numFmt w:val="decimal"/>
      <w:lvlText w:val="%1."/>
      <w:lvlJc w:val="left"/>
      <w:pPr>
        <w:ind w:left="720" w:hanging="360"/>
      </w:pPr>
      <w:rPr>
        <w:rFonts w:cs="Times New Roman" w:hint="default"/>
        <w:b w:val="0"/>
        <w:color w:val="000000" w:themeColor="text1"/>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0937FE4"/>
    <w:multiLevelType w:val="hybridMultilevel"/>
    <w:tmpl w:val="31BEAC1A"/>
    <w:lvl w:ilvl="0" w:tplc="D43EF9D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45812498"/>
    <w:multiLevelType w:val="hybridMultilevel"/>
    <w:tmpl w:val="2CE0F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184F34"/>
    <w:multiLevelType w:val="hybridMultilevel"/>
    <w:tmpl w:val="A0B8613A"/>
    <w:lvl w:ilvl="0" w:tplc="EFD2EC7C">
      <w:numFmt w:val="bullet"/>
      <w:lvlText w:val="-"/>
      <w:lvlJc w:val="left"/>
      <w:pPr>
        <w:ind w:left="1429" w:hanging="360"/>
      </w:pPr>
      <w:rPr>
        <w:rFonts w:ascii="Times New Roman" w:eastAsia="Times New Roman" w:hAnsi="Times New Roman" w:cs="Times New Roman" w:hint="default"/>
        <w:spacing w:val="-19"/>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6FF7711"/>
    <w:multiLevelType w:val="hybridMultilevel"/>
    <w:tmpl w:val="2C8C6D10"/>
    <w:lvl w:ilvl="0" w:tplc="659CA5CE">
      <w:start w:val="2"/>
      <w:numFmt w:val="decimal"/>
      <w:lvlText w:val="%1)"/>
      <w:lvlJc w:val="left"/>
      <w:pPr>
        <w:ind w:left="339" w:hanging="239"/>
      </w:pPr>
      <w:rPr>
        <w:rFonts w:ascii="Century Gothic" w:eastAsia="Century Gothic" w:hAnsi="Century Gothic" w:cs="Century Gothic" w:hint="default"/>
        <w:color w:val="231F20"/>
        <w:w w:val="105"/>
        <w:sz w:val="19"/>
        <w:szCs w:val="19"/>
        <w:lang w:val="uk-UA" w:eastAsia="uk-UA" w:bidi="uk-UA"/>
      </w:rPr>
    </w:lvl>
    <w:lvl w:ilvl="1" w:tplc="78863F42">
      <w:numFmt w:val="bullet"/>
      <w:lvlText w:val="•"/>
      <w:lvlJc w:val="left"/>
      <w:pPr>
        <w:ind w:left="1144" w:hanging="239"/>
      </w:pPr>
      <w:rPr>
        <w:rFonts w:hint="default"/>
        <w:lang w:val="uk-UA" w:eastAsia="uk-UA" w:bidi="uk-UA"/>
      </w:rPr>
    </w:lvl>
    <w:lvl w:ilvl="2" w:tplc="5BC29ACE">
      <w:numFmt w:val="bullet"/>
      <w:lvlText w:val="•"/>
      <w:lvlJc w:val="left"/>
      <w:pPr>
        <w:ind w:left="1948" w:hanging="239"/>
      </w:pPr>
      <w:rPr>
        <w:rFonts w:hint="default"/>
        <w:lang w:val="uk-UA" w:eastAsia="uk-UA" w:bidi="uk-UA"/>
      </w:rPr>
    </w:lvl>
    <w:lvl w:ilvl="3" w:tplc="7170476C">
      <w:numFmt w:val="bullet"/>
      <w:lvlText w:val="•"/>
      <w:lvlJc w:val="left"/>
      <w:pPr>
        <w:ind w:left="2753" w:hanging="239"/>
      </w:pPr>
      <w:rPr>
        <w:rFonts w:hint="default"/>
        <w:lang w:val="uk-UA" w:eastAsia="uk-UA" w:bidi="uk-UA"/>
      </w:rPr>
    </w:lvl>
    <w:lvl w:ilvl="4" w:tplc="73B448F8">
      <w:numFmt w:val="bullet"/>
      <w:lvlText w:val="•"/>
      <w:lvlJc w:val="left"/>
      <w:pPr>
        <w:ind w:left="3557" w:hanging="239"/>
      </w:pPr>
      <w:rPr>
        <w:rFonts w:hint="default"/>
        <w:lang w:val="uk-UA" w:eastAsia="uk-UA" w:bidi="uk-UA"/>
      </w:rPr>
    </w:lvl>
    <w:lvl w:ilvl="5" w:tplc="B820491E">
      <w:numFmt w:val="bullet"/>
      <w:lvlText w:val="•"/>
      <w:lvlJc w:val="left"/>
      <w:pPr>
        <w:ind w:left="4362" w:hanging="239"/>
      </w:pPr>
      <w:rPr>
        <w:rFonts w:hint="default"/>
        <w:lang w:val="uk-UA" w:eastAsia="uk-UA" w:bidi="uk-UA"/>
      </w:rPr>
    </w:lvl>
    <w:lvl w:ilvl="6" w:tplc="86C6C17A">
      <w:numFmt w:val="bullet"/>
      <w:lvlText w:val="•"/>
      <w:lvlJc w:val="left"/>
      <w:pPr>
        <w:ind w:left="5166" w:hanging="239"/>
      </w:pPr>
      <w:rPr>
        <w:rFonts w:hint="default"/>
        <w:lang w:val="uk-UA" w:eastAsia="uk-UA" w:bidi="uk-UA"/>
      </w:rPr>
    </w:lvl>
    <w:lvl w:ilvl="7" w:tplc="D674B31A">
      <w:numFmt w:val="bullet"/>
      <w:lvlText w:val="•"/>
      <w:lvlJc w:val="left"/>
      <w:pPr>
        <w:ind w:left="5971" w:hanging="239"/>
      </w:pPr>
      <w:rPr>
        <w:rFonts w:hint="default"/>
        <w:lang w:val="uk-UA" w:eastAsia="uk-UA" w:bidi="uk-UA"/>
      </w:rPr>
    </w:lvl>
    <w:lvl w:ilvl="8" w:tplc="849CC286">
      <w:numFmt w:val="bullet"/>
      <w:lvlText w:val="•"/>
      <w:lvlJc w:val="left"/>
      <w:pPr>
        <w:ind w:left="6775" w:hanging="239"/>
      </w:pPr>
      <w:rPr>
        <w:rFonts w:hint="default"/>
        <w:lang w:val="uk-UA" w:eastAsia="uk-UA" w:bidi="uk-UA"/>
      </w:rPr>
    </w:lvl>
  </w:abstractNum>
  <w:abstractNum w:abstractNumId="32">
    <w:nsid w:val="51BD152D"/>
    <w:multiLevelType w:val="hybridMultilevel"/>
    <w:tmpl w:val="2A44F0C4"/>
    <w:lvl w:ilvl="0" w:tplc="3140B0BA">
      <w:start w:val="1"/>
      <w:numFmt w:val="decimal"/>
      <w:lvlText w:val="%1."/>
      <w:lvlJc w:val="left"/>
      <w:pPr>
        <w:ind w:left="1290" w:hanging="360"/>
      </w:pPr>
      <w:rPr>
        <w:rFonts w:ascii="Times New Roman" w:eastAsia="Times New Roman" w:hAnsi="Times New Roman" w:cs="Times New Roman" w:hint="default"/>
        <w:i/>
        <w:color w:val="212121"/>
        <w:w w:val="99"/>
        <w:sz w:val="28"/>
        <w:szCs w:val="28"/>
        <w:lang w:val="uk-UA" w:eastAsia="en-US" w:bidi="ar-SA"/>
      </w:rPr>
    </w:lvl>
    <w:lvl w:ilvl="1" w:tplc="4B44E2EA">
      <w:numFmt w:val="bullet"/>
      <w:lvlText w:val="•"/>
      <w:lvlJc w:val="left"/>
      <w:pPr>
        <w:ind w:left="2180" w:hanging="360"/>
      </w:pPr>
      <w:rPr>
        <w:rFonts w:hint="default"/>
        <w:lang w:val="uk-UA" w:eastAsia="en-US" w:bidi="ar-SA"/>
      </w:rPr>
    </w:lvl>
    <w:lvl w:ilvl="2" w:tplc="E346ACE4">
      <w:numFmt w:val="bullet"/>
      <w:lvlText w:val="•"/>
      <w:lvlJc w:val="left"/>
      <w:pPr>
        <w:ind w:left="3060" w:hanging="360"/>
      </w:pPr>
      <w:rPr>
        <w:rFonts w:hint="default"/>
        <w:lang w:val="uk-UA" w:eastAsia="en-US" w:bidi="ar-SA"/>
      </w:rPr>
    </w:lvl>
    <w:lvl w:ilvl="3" w:tplc="3C9EFC6A">
      <w:numFmt w:val="bullet"/>
      <w:lvlText w:val="•"/>
      <w:lvlJc w:val="left"/>
      <w:pPr>
        <w:ind w:left="3941" w:hanging="360"/>
      </w:pPr>
      <w:rPr>
        <w:rFonts w:hint="default"/>
        <w:lang w:val="uk-UA" w:eastAsia="en-US" w:bidi="ar-SA"/>
      </w:rPr>
    </w:lvl>
    <w:lvl w:ilvl="4" w:tplc="35C066F6">
      <w:numFmt w:val="bullet"/>
      <w:lvlText w:val="•"/>
      <w:lvlJc w:val="left"/>
      <w:pPr>
        <w:ind w:left="4821" w:hanging="360"/>
      </w:pPr>
      <w:rPr>
        <w:rFonts w:hint="default"/>
        <w:lang w:val="uk-UA" w:eastAsia="en-US" w:bidi="ar-SA"/>
      </w:rPr>
    </w:lvl>
    <w:lvl w:ilvl="5" w:tplc="649416DE">
      <w:numFmt w:val="bullet"/>
      <w:lvlText w:val="•"/>
      <w:lvlJc w:val="left"/>
      <w:pPr>
        <w:ind w:left="5702" w:hanging="360"/>
      </w:pPr>
      <w:rPr>
        <w:rFonts w:hint="default"/>
        <w:lang w:val="uk-UA" w:eastAsia="en-US" w:bidi="ar-SA"/>
      </w:rPr>
    </w:lvl>
    <w:lvl w:ilvl="6" w:tplc="C95ED35E">
      <w:numFmt w:val="bullet"/>
      <w:lvlText w:val="•"/>
      <w:lvlJc w:val="left"/>
      <w:pPr>
        <w:ind w:left="6582" w:hanging="360"/>
      </w:pPr>
      <w:rPr>
        <w:rFonts w:hint="default"/>
        <w:lang w:val="uk-UA" w:eastAsia="en-US" w:bidi="ar-SA"/>
      </w:rPr>
    </w:lvl>
    <w:lvl w:ilvl="7" w:tplc="7AA8F778">
      <w:numFmt w:val="bullet"/>
      <w:lvlText w:val="•"/>
      <w:lvlJc w:val="left"/>
      <w:pPr>
        <w:ind w:left="7462" w:hanging="360"/>
      </w:pPr>
      <w:rPr>
        <w:rFonts w:hint="default"/>
        <w:lang w:val="uk-UA" w:eastAsia="en-US" w:bidi="ar-SA"/>
      </w:rPr>
    </w:lvl>
    <w:lvl w:ilvl="8" w:tplc="6332F994">
      <w:numFmt w:val="bullet"/>
      <w:lvlText w:val="•"/>
      <w:lvlJc w:val="left"/>
      <w:pPr>
        <w:ind w:left="8343" w:hanging="360"/>
      </w:pPr>
      <w:rPr>
        <w:rFonts w:hint="default"/>
        <w:lang w:val="uk-UA" w:eastAsia="en-US" w:bidi="ar-SA"/>
      </w:rPr>
    </w:lvl>
  </w:abstractNum>
  <w:abstractNum w:abstractNumId="33">
    <w:nsid w:val="58C65C5E"/>
    <w:multiLevelType w:val="hybridMultilevel"/>
    <w:tmpl w:val="6AEA3006"/>
    <w:lvl w:ilvl="0" w:tplc="C130DBB6">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5E929026">
      <w:numFmt w:val="bullet"/>
      <w:lvlText w:val="•"/>
      <w:lvlJc w:val="left"/>
      <w:pPr>
        <w:ind w:left="1048" w:hanging="281"/>
      </w:pPr>
      <w:rPr>
        <w:rFonts w:hint="default"/>
        <w:lang w:val="uk-UA" w:eastAsia="en-US" w:bidi="ar-SA"/>
      </w:rPr>
    </w:lvl>
    <w:lvl w:ilvl="2" w:tplc="6FAEF522">
      <w:numFmt w:val="bullet"/>
      <w:lvlText w:val="•"/>
      <w:lvlJc w:val="left"/>
      <w:pPr>
        <w:ind w:left="1997" w:hanging="281"/>
      </w:pPr>
      <w:rPr>
        <w:rFonts w:hint="default"/>
        <w:lang w:val="uk-UA" w:eastAsia="en-US" w:bidi="ar-SA"/>
      </w:rPr>
    </w:lvl>
    <w:lvl w:ilvl="3" w:tplc="DE1219CA">
      <w:numFmt w:val="bullet"/>
      <w:lvlText w:val="•"/>
      <w:lvlJc w:val="left"/>
      <w:pPr>
        <w:ind w:left="2945" w:hanging="281"/>
      </w:pPr>
      <w:rPr>
        <w:rFonts w:hint="default"/>
        <w:lang w:val="uk-UA" w:eastAsia="en-US" w:bidi="ar-SA"/>
      </w:rPr>
    </w:lvl>
    <w:lvl w:ilvl="4" w:tplc="A880D5B8">
      <w:numFmt w:val="bullet"/>
      <w:lvlText w:val="•"/>
      <w:lvlJc w:val="left"/>
      <w:pPr>
        <w:ind w:left="3894" w:hanging="281"/>
      </w:pPr>
      <w:rPr>
        <w:rFonts w:hint="default"/>
        <w:lang w:val="uk-UA" w:eastAsia="en-US" w:bidi="ar-SA"/>
      </w:rPr>
    </w:lvl>
    <w:lvl w:ilvl="5" w:tplc="799E0C8E">
      <w:numFmt w:val="bullet"/>
      <w:lvlText w:val="•"/>
      <w:lvlJc w:val="left"/>
      <w:pPr>
        <w:ind w:left="4843" w:hanging="281"/>
      </w:pPr>
      <w:rPr>
        <w:rFonts w:hint="default"/>
        <w:lang w:val="uk-UA" w:eastAsia="en-US" w:bidi="ar-SA"/>
      </w:rPr>
    </w:lvl>
    <w:lvl w:ilvl="6" w:tplc="25C8BA2A">
      <w:numFmt w:val="bullet"/>
      <w:lvlText w:val="•"/>
      <w:lvlJc w:val="left"/>
      <w:pPr>
        <w:ind w:left="5791" w:hanging="281"/>
      </w:pPr>
      <w:rPr>
        <w:rFonts w:hint="default"/>
        <w:lang w:val="uk-UA" w:eastAsia="en-US" w:bidi="ar-SA"/>
      </w:rPr>
    </w:lvl>
    <w:lvl w:ilvl="7" w:tplc="6F5EF9AE">
      <w:numFmt w:val="bullet"/>
      <w:lvlText w:val="•"/>
      <w:lvlJc w:val="left"/>
      <w:pPr>
        <w:ind w:left="6740" w:hanging="281"/>
      </w:pPr>
      <w:rPr>
        <w:rFonts w:hint="default"/>
        <w:lang w:val="uk-UA" w:eastAsia="en-US" w:bidi="ar-SA"/>
      </w:rPr>
    </w:lvl>
    <w:lvl w:ilvl="8" w:tplc="3D682386">
      <w:numFmt w:val="bullet"/>
      <w:lvlText w:val="•"/>
      <w:lvlJc w:val="left"/>
      <w:pPr>
        <w:ind w:left="7689" w:hanging="281"/>
      </w:pPr>
      <w:rPr>
        <w:rFonts w:hint="default"/>
        <w:lang w:val="uk-UA" w:eastAsia="en-US" w:bidi="ar-SA"/>
      </w:rPr>
    </w:lvl>
  </w:abstractNum>
  <w:abstractNum w:abstractNumId="34">
    <w:nsid w:val="59531A41"/>
    <w:multiLevelType w:val="hybridMultilevel"/>
    <w:tmpl w:val="D7A2ECB4"/>
    <w:lvl w:ilvl="0" w:tplc="E1B0A7BE">
      <w:start w:val="1"/>
      <w:numFmt w:val="bullet"/>
      <w:lvlText w:val=""/>
      <w:lvlJc w:val="left"/>
      <w:pPr>
        <w:ind w:left="720" w:hanging="360"/>
      </w:pPr>
      <w:rPr>
        <w:rFonts w:ascii="Symbol" w:hAnsi="Symbol"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CA1F51"/>
    <w:multiLevelType w:val="hybridMultilevel"/>
    <w:tmpl w:val="6AEA3006"/>
    <w:lvl w:ilvl="0" w:tplc="C130DBB6">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5E929026">
      <w:numFmt w:val="bullet"/>
      <w:lvlText w:val="•"/>
      <w:lvlJc w:val="left"/>
      <w:pPr>
        <w:ind w:left="1048" w:hanging="281"/>
      </w:pPr>
      <w:rPr>
        <w:rFonts w:hint="default"/>
        <w:lang w:val="uk-UA" w:eastAsia="en-US" w:bidi="ar-SA"/>
      </w:rPr>
    </w:lvl>
    <w:lvl w:ilvl="2" w:tplc="6FAEF522">
      <w:numFmt w:val="bullet"/>
      <w:lvlText w:val="•"/>
      <w:lvlJc w:val="left"/>
      <w:pPr>
        <w:ind w:left="1997" w:hanging="281"/>
      </w:pPr>
      <w:rPr>
        <w:rFonts w:hint="default"/>
        <w:lang w:val="uk-UA" w:eastAsia="en-US" w:bidi="ar-SA"/>
      </w:rPr>
    </w:lvl>
    <w:lvl w:ilvl="3" w:tplc="DE1219CA">
      <w:numFmt w:val="bullet"/>
      <w:lvlText w:val="•"/>
      <w:lvlJc w:val="left"/>
      <w:pPr>
        <w:ind w:left="2945" w:hanging="281"/>
      </w:pPr>
      <w:rPr>
        <w:rFonts w:hint="default"/>
        <w:lang w:val="uk-UA" w:eastAsia="en-US" w:bidi="ar-SA"/>
      </w:rPr>
    </w:lvl>
    <w:lvl w:ilvl="4" w:tplc="A880D5B8">
      <w:numFmt w:val="bullet"/>
      <w:lvlText w:val="•"/>
      <w:lvlJc w:val="left"/>
      <w:pPr>
        <w:ind w:left="3894" w:hanging="281"/>
      </w:pPr>
      <w:rPr>
        <w:rFonts w:hint="default"/>
        <w:lang w:val="uk-UA" w:eastAsia="en-US" w:bidi="ar-SA"/>
      </w:rPr>
    </w:lvl>
    <w:lvl w:ilvl="5" w:tplc="799E0C8E">
      <w:numFmt w:val="bullet"/>
      <w:lvlText w:val="•"/>
      <w:lvlJc w:val="left"/>
      <w:pPr>
        <w:ind w:left="4843" w:hanging="281"/>
      </w:pPr>
      <w:rPr>
        <w:rFonts w:hint="default"/>
        <w:lang w:val="uk-UA" w:eastAsia="en-US" w:bidi="ar-SA"/>
      </w:rPr>
    </w:lvl>
    <w:lvl w:ilvl="6" w:tplc="25C8BA2A">
      <w:numFmt w:val="bullet"/>
      <w:lvlText w:val="•"/>
      <w:lvlJc w:val="left"/>
      <w:pPr>
        <w:ind w:left="5791" w:hanging="281"/>
      </w:pPr>
      <w:rPr>
        <w:rFonts w:hint="default"/>
        <w:lang w:val="uk-UA" w:eastAsia="en-US" w:bidi="ar-SA"/>
      </w:rPr>
    </w:lvl>
    <w:lvl w:ilvl="7" w:tplc="6F5EF9AE">
      <w:numFmt w:val="bullet"/>
      <w:lvlText w:val="•"/>
      <w:lvlJc w:val="left"/>
      <w:pPr>
        <w:ind w:left="6740" w:hanging="281"/>
      </w:pPr>
      <w:rPr>
        <w:rFonts w:hint="default"/>
        <w:lang w:val="uk-UA" w:eastAsia="en-US" w:bidi="ar-SA"/>
      </w:rPr>
    </w:lvl>
    <w:lvl w:ilvl="8" w:tplc="3D682386">
      <w:numFmt w:val="bullet"/>
      <w:lvlText w:val="•"/>
      <w:lvlJc w:val="left"/>
      <w:pPr>
        <w:ind w:left="7689" w:hanging="281"/>
      </w:pPr>
      <w:rPr>
        <w:rFonts w:hint="default"/>
        <w:lang w:val="uk-UA" w:eastAsia="en-US" w:bidi="ar-SA"/>
      </w:rPr>
    </w:lvl>
  </w:abstractNum>
  <w:abstractNum w:abstractNumId="36">
    <w:nsid w:val="64D515BA"/>
    <w:multiLevelType w:val="hybridMultilevel"/>
    <w:tmpl w:val="6AEA3006"/>
    <w:lvl w:ilvl="0" w:tplc="C130DBB6">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5E929026">
      <w:numFmt w:val="bullet"/>
      <w:lvlText w:val="•"/>
      <w:lvlJc w:val="left"/>
      <w:pPr>
        <w:ind w:left="1048" w:hanging="281"/>
      </w:pPr>
      <w:rPr>
        <w:rFonts w:hint="default"/>
        <w:lang w:val="uk-UA" w:eastAsia="en-US" w:bidi="ar-SA"/>
      </w:rPr>
    </w:lvl>
    <w:lvl w:ilvl="2" w:tplc="6FAEF522">
      <w:numFmt w:val="bullet"/>
      <w:lvlText w:val="•"/>
      <w:lvlJc w:val="left"/>
      <w:pPr>
        <w:ind w:left="1997" w:hanging="281"/>
      </w:pPr>
      <w:rPr>
        <w:rFonts w:hint="default"/>
        <w:lang w:val="uk-UA" w:eastAsia="en-US" w:bidi="ar-SA"/>
      </w:rPr>
    </w:lvl>
    <w:lvl w:ilvl="3" w:tplc="DE1219CA">
      <w:numFmt w:val="bullet"/>
      <w:lvlText w:val="•"/>
      <w:lvlJc w:val="left"/>
      <w:pPr>
        <w:ind w:left="2945" w:hanging="281"/>
      </w:pPr>
      <w:rPr>
        <w:rFonts w:hint="default"/>
        <w:lang w:val="uk-UA" w:eastAsia="en-US" w:bidi="ar-SA"/>
      </w:rPr>
    </w:lvl>
    <w:lvl w:ilvl="4" w:tplc="A880D5B8">
      <w:numFmt w:val="bullet"/>
      <w:lvlText w:val="•"/>
      <w:lvlJc w:val="left"/>
      <w:pPr>
        <w:ind w:left="3894" w:hanging="281"/>
      </w:pPr>
      <w:rPr>
        <w:rFonts w:hint="default"/>
        <w:lang w:val="uk-UA" w:eastAsia="en-US" w:bidi="ar-SA"/>
      </w:rPr>
    </w:lvl>
    <w:lvl w:ilvl="5" w:tplc="799E0C8E">
      <w:numFmt w:val="bullet"/>
      <w:lvlText w:val="•"/>
      <w:lvlJc w:val="left"/>
      <w:pPr>
        <w:ind w:left="4843" w:hanging="281"/>
      </w:pPr>
      <w:rPr>
        <w:rFonts w:hint="default"/>
        <w:lang w:val="uk-UA" w:eastAsia="en-US" w:bidi="ar-SA"/>
      </w:rPr>
    </w:lvl>
    <w:lvl w:ilvl="6" w:tplc="25C8BA2A">
      <w:numFmt w:val="bullet"/>
      <w:lvlText w:val="•"/>
      <w:lvlJc w:val="left"/>
      <w:pPr>
        <w:ind w:left="5791" w:hanging="281"/>
      </w:pPr>
      <w:rPr>
        <w:rFonts w:hint="default"/>
        <w:lang w:val="uk-UA" w:eastAsia="en-US" w:bidi="ar-SA"/>
      </w:rPr>
    </w:lvl>
    <w:lvl w:ilvl="7" w:tplc="6F5EF9AE">
      <w:numFmt w:val="bullet"/>
      <w:lvlText w:val="•"/>
      <w:lvlJc w:val="left"/>
      <w:pPr>
        <w:ind w:left="6740" w:hanging="281"/>
      </w:pPr>
      <w:rPr>
        <w:rFonts w:hint="default"/>
        <w:lang w:val="uk-UA" w:eastAsia="en-US" w:bidi="ar-SA"/>
      </w:rPr>
    </w:lvl>
    <w:lvl w:ilvl="8" w:tplc="3D682386">
      <w:numFmt w:val="bullet"/>
      <w:lvlText w:val="•"/>
      <w:lvlJc w:val="left"/>
      <w:pPr>
        <w:ind w:left="7689" w:hanging="281"/>
      </w:pPr>
      <w:rPr>
        <w:rFonts w:hint="default"/>
        <w:lang w:val="uk-UA" w:eastAsia="en-US" w:bidi="ar-SA"/>
      </w:rPr>
    </w:lvl>
  </w:abstractNum>
  <w:abstractNum w:abstractNumId="37">
    <w:nsid w:val="680723A1"/>
    <w:multiLevelType w:val="hybridMultilevel"/>
    <w:tmpl w:val="09C2A4E8"/>
    <w:lvl w:ilvl="0" w:tplc="EFD2EC7C">
      <w:numFmt w:val="bullet"/>
      <w:lvlText w:val="-"/>
      <w:lvlJc w:val="left"/>
      <w:pPr>
        <w:ind w:left="720" w:hanging="360"/>
      </w:pPr>
      <w:rPr>
        <w:rFonts w:ascii="Times New Roman" w:eastAsia="Times New Roman" w:hAnsi="Times New Roman" w:cs="Times New Roman" w:hint="default"/>
        <w:spacing w:val="-19"/>
        <w:w w:val="100"/>
        <w:sz w:val="28"/>
        <w:szCs w:val="28"/>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00307"/>
    <w:multiLevelType w:val="hybridMultilevel"/>
    <w:tmpl w:val="8AAA00C2"/>
    <w:lvl w:ilvl="0" w:tplc="65ACE202">
      <w:start w:val="78"/>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6E2E47"/>
    <w:multiLevelType w:val="hybridMultilevel"/>
    <w:tmpl w:val="D7C66B74"/>
    <w:lvl w:ilvl="0" w:tplc="E1B0A7BE">
      <w:start w:val="1"/>
      <w:numFmt w:val="bullet"/>
      <w:lvlText w:val=""/>
      <w:lvlJc w:val="left"/>
      <w:pPr>
        <w:ind w:left="219" w:hanging="183"/>
      </w:pPr>
      <w:rPr>
        <w:rFonts w:ascii="Symbol" w:hAnsi="Symbol" w:hint="default"/>
        <w:w w:val="99"/>
        <w:sz w:val="28"/>
        <w:szCs w:val="28"/>
        <w:lang w:val="uk-UA" w:eastAsia="en-US" w:bidi="ar-SA"/>
      </w:rPr>
    </w:lvl>
    <w:lvl w:ilvl="1" w:tplc="D64E0AA0">
      <w:numFmt w:val="bullet"/>
      <w:lvlText w:val="-"/>
      <w:lvlJc w:val="left"/>
      <w:pPr>
        <w:ind w:left="219" w:hanging="567"/>
      </w:pPr>
      <w:rPr>
        <w:rFonts w:ascii="Times New Roman" w:eastAsia="Times New Roman" w:hAnsi="Times New Roman" w:cs="Times New Roman" w:hint="default"/>
        <w:w w:val="99"/>
        <w:sz w:val="28"/>
        <w:szCs w:val="28"/>
        <w:lang w:val="uk-UA" w:eastAsia="en-US" w:bidi="ar-SA"/>
      </w:rPr>
    </w:lvl>
    <w:lvl w:ilvl="2" w:tplc="EBC0D908">
      <w:numFmt w:val="bullet"/>
      <w:lvlText w:val="•"/>
      <w:lvlJc w:val="left"/>
      <w:pPr>
        <w:ind w:left="2196" w:hanging="567"/>
      </w:pPr>
      <w:rPr>
        <w:rFonts w:hint="default"/>
        <w:lang w:val="uk-UA" w:eastAsia="en-US" w:bidi="ar-SA"/>
      </w:rPr>
    </w:lvl>
    <w:lvl w:ilvl="3" w:tplc="C03C6794">
      <w:numFmt w:val="bullet"/>
      <w:lvlText w:val="•"/>
      <w:lvlJc w:val="left"/>
      <w:pPr>
        <w:ind w:left="3185" w:hanging="567"/>
      </w:pPr>
      <w:rPr>
        <w:rFonts w:hint="default"/>
        <w:lang w:val="uk-UA" w:eastAsia="en-US" w:bidi="ar-SA"/>
      </w:rPr>
    </w:lvl>
    <w:lvl w:ilvl="4" w:tplc="13864566">
      <w:numFmt w:val="bullet"/>
      <w:lvlText w:val="•"/>
      <w:lvlJc w:val="left"/>
      <w:pPr>
        <w:ind w:left="4173" w:hanging="567"/>
      </w:pPr>
      <w:rPr>
        <w:rFonts w:hint="default"/>
        <w:lang w:val="uk-UA" w:eastAsia="en-US" w:bidi="ar-SA"/>
      </w:rPr>
    </w:lvl>
    <w:lvl w:ilvl="5" w:tplc="C9AA08DC">
      <w:numFmt w:val="bullet"/>
      <w:lvlText w:val="•"/>
      <w:lvlJc w:val="left"/>
      <w:pPr>
        <w:ind w:left="5162" w:hanging="567"/>
      </w:pPr>
      <w:rPr>
        <w:rFonts w:hint="default"/>
        <w:lang w:val="uk-UA" w:eastAsia="en-US" w:bidi="ar-SA"/>
      </w:rPr>
    </w:lvl>
    <w:lvl w:ilvl="6" w:tplc="199CB5C8">
      <w:numFmt w:val="bullet"/>
      <w:lvlText w:val="•"/>
      <w:lvlJc w:val="left"/>
      <w:pPr>
        <w:ind w:left="6150" w:hanging="567"/>
      </w:pPr>
      <w:rPr>
        <w:rFonts w:hint="default"/>
        <w:lang w:val="uk-UA" w:eastAsia="en-US" w:bidi="ar-SA"/>
      </w:rPr>
    </w:lvl>
    <w:lvl w:ilvl="7" w:tplc="5204CB9A">
      <w:numFmt w:val="bullet"/>
      <w:lvlText w:val="•"/>
      <w:lvlJc w:val="left"/>
      <w:pPr>
        <w:ind w:left="7138" w:hanging="567"/>
      </w:pPr>
      <w:rPr>
        <w:rFonts w:hint="default"/>
        <w:lang w:val="uk-UA" w:eastAsia="en-US" w:bidi="ar-SA"/>
      </w:rPr>
    </w:lvl>
    <w:lvl w:ilvl="8" w:tplc="7D909482">
      <w:numFmt w:val="bullet"/>
      <w:lvlText w:val="•"/>
      <w:lvlJc w:val="left"/>
      <w:pPr>
        <w:ind w:left="8127" w:hanging="567"/>
      </w:pPr>
      <w:rPr>
        <w:rFonts w:hint="default"/>
        <w:lang w:val="uk-UA" w:eastAsia="en-US" w:bidi="ar-SA"/>
      </w:rPr>
    </w:lvl>
  </w:abstractNum>
  <w:abstractNum w:abstractNumId="40">
    <w:nsid w:val="723107BA"/>
    <w:multiLevelType w:val="hybridMultilevel"/>
    <w:tmpl w:val="2A242B4A"/>
    <w:lvl w:ilvl="0" w:tplc="2868669A">
      <w:numFmt w:val="bullet"/>
      <w:lvlText w:val="-"/>
      <w:lvlJc w:val="left"/>
      <w:pPr>
        <w:ind w:left="1434"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1">
    <w:nsid w:val="73276CEC"/>
    <w:multiLevelType w:val="hybridMultilevel"/>
    <w:tmpl w:val="EC32DA2E"/>
    <w:lvl w:ilvl="0" w:tplc="B80630A0">
      <w:numFmt w:val="bullet"/>
      <w:lvlText w:val="-"/>
      <w:lvlJc w:val="left"/>
      <w:pPr>
        <w:ind w:left="1182"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2">
    <w:nsid w:val="77664CDB"/>
    <w:multiLevelType w:val="hybridMultilevel"/>
    <w:tmpl w:val="56D6D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91865"/>
    <w:multiLevelType w:val="hybridMultilevel"/>
    <w:tmpl w:val="08305BD0"/>
    <w:lvl w:ilvl="0" w:tplc="B80630A0">
      <w:numFmt w:val="bullet"/>
      <w:lvlText w:val="-"/>
      <w:lvlJc w:val="left"/>
      <w:pPr>
        <w:ind w:left="101" w:hanging="212"/>
      </w:pPr>
      <w:rPr>
        <w:rFonts w:ascii="Times New Roman" w:eastAsia="Times New Roman" w:hAnsi="Times New Roman" w:cs="Times New Roman" w:hint="default"/>
        <w:w w:val="100"/>
        <w:sz w:val="28"/>
        <w:szCs w:val="28"/>
        <w:lang w:val="uk-UA" w:eastAsia="uk-UA" w:bidi="uk-UA"/>
      </w:rPr>
    </w:lvl>
    <w:lvl w:ilvl="1" w:tplc="95243526">
      <w:numFmt w:val="bullet"/>
      <w:lvlText w:val="•"/>
      <w:lvlJc w:val="left"/>
      <w:pPr>
        <w:ind w:left="940" w:hanging="212"/>
      </w:pPr>
      <w:rPr>
        <w:rFonts w:hint="default"/>
        <w:lang w:val="uk-UA" w:eastAsia="uk-UA" w:bidi="uk-UA"/>
      </w:rPr>
    </w:lvl>
    <w:lvl w:ilvl="2" w:tplc="5016C57C">
      <w:numFmt w:val="bullet"/>
      <w:lvlText w:val="•"/>
      <w:lvlJc w:val="left"/>
      <w:pPr>
        <w:ind w:left="1780" w:hanging="212"/>
      </w:pPr>
      <w:rPr>
        <w:rFonts w:hint="default"/>
        <w:lang w:val="uk-UA" w:eastAsia="uk-UA" w:bidi="uk-UA"/>
      </w:rPr>
    </w:lvl>
    <w:lvl w:ilvl="3" w:tplc="CC8CBF0C">
      <w:numFmt w:val="bullet"/>
      <w:lvlText w:val="•"/>
      <w:lvlJc w:val="left"/>
      <w:pPr>
        <w:ind w:left="2620" w:hanging="212"/>
      </w:pPr>
      <w:rPr>
        <w:rFonts w:hint="default"/>
        <w:lang w:val="uk-UA" w:eastAsia="uk-UA" w:bidi="uk-UA"/>
      </w:rPr>
    </w:lvl>
    <w:lvl w:ilvl="4" w:tplc="A10CE42A">
      <w:numFmt w:val="bullet"/>
      <w:lvlText w:val="•"/>
      <w:lvlJc w:val="left"/>
      <w:pPr>
        <w:ind w:left="3460" w:hanging="212"/>
      </w:pPr>
      <w:rPr>
        <w:rFonts w:hint="default"/>
        <w:lang w:val="uk-UA" w:eastAsia="uk-UA" w:bidi="uk-UA"/>
      </w:rPr>
    </w:lvl>
    <w:lvl w:ilvl="5" w:tplc="CCBCE5CA">
      <w:numFmt w:val="bullet"/>
      <w:lvlText w:val="•"/>
      <w:lvlJc w:val="left"/>
      <w:pPr>
        <w:ind w:left="4300" w:hanging="212"/>
      </w:pPr>
      <w:rPr>
        <w:rFonts w:hint="default"/>
        <w:lang w:val="uk-UA" w:eastAsia="uk-UA" w:bidi="uk-UA"/>
      </w:rPr>
    </w:lvl>
    <w:lvl w:ilvl="6" w:tplc="08DC4CB4">
      <w:numFmt w:val="bullet"/>
      <w:lvlText w:val="•"/>
      <w:lvlJc w:val="left"/>
      <w:pPr>
        <w:ind w:left="5140" w:hanging="212"/>
      </w:pPr>
      <w:rPr>
        <w:rFonts w:hint="default"/>
        <w:lang w:val="uk-UA" w:eastAsia="uk-UA" w:bidi="uk-UA"/>
      </w:rPr>
    </w:lvl>
    <w:lvl w:ilvl="7" w:tplc="0BEA6684">
      <w:numFmt w:val="bullet"/>
      <w:lvlText w:val="•"/>
      <w:lvlJc w:val="left"/>
      <w:pPr>
        <w:ind w:left="5980" w:hanging="212"/>
      </w:pPr>
      <w:rPr>
        <w:rFonts w:hint="default"/>
        <w:lang w:val="uk-UA" w:eastAsia="uk-UA" w:bidi="uk-UA"/>
      </w:rPr>
    </w:lvl>
    <w:lvl w:ilvl="8" w:tplc="2EB07E4C">
      <w:numFmt w:val="bullet"/>
      <w:lvlText w:val="•"/>
      <w:lvlJc w:val="left"/>
      <w:pPr>
        <w:ind w:left="6820" w:hanging="212"/>
      </w:pPr>
      <w:rPr>
        <w:rFonts w:hint="default"/>
        <w:lang w:val="uk-UA" w:eastAsia="uk-UA" w:bidi="uk-UA"/>
      </w:rPr>
    </w:lvl>
  </w:abstractNum>
  <w:abstractNum w:abstractNumId="44">
    <w:nsid w:val="7BAA7638"/>
    <w:multiLevelType w:val="hybridMultilevel"/>
    <w:tmpl w:val="0A664F64"/>
    <w:lvl w:ilvl="0" w:tplc="2CD65C1A">
      <w:start w:val="1"/>
      <w:numFmt w:val="decimal"/>
      <w:lvlText w:val="%1."/>
      <w:lvlJc w:val="left"/>
      <w:pPr>
        <w:ind w:left="1352" w:hanging="423"/>
      </w:pPr>
      <w:rPr>
        <w:rFonts w:ascii="Times New Roman" w:eastAsia="Times New Roman" w:hAnsi="Times New Roman" w:cs="Times New Roman" w:hint="default"/>
        <w:w w:val="99"/>
        <w:sz w:val="28"/>
        <w:szCs w:val="28"/>
        <w:lang w:val="uk-UA" w:eastAsia="en-US" w:bidi="ar-SA"/>
      </w:rPr>
    </w:lvl>
    <w:lvl w:ilvl="1" w:tplc="C85C15F2">
      <w:numFmt w:val="bullet"/>
      <w:lvlText w:val="•"/>
      <w:lvlJc w:val="left"/>
      <w:pPr>
        <w:ind w:left="2234" w:hanging="423"/>
      </w:pPr>
      <w:rPr>
        <w:rFonts w:hint="default"/>
        <w:lang w:val="uk-UA" w:eastAsia="en-US" w:bidi="ar-SA"/>
      </w:rPr>
    </w:lvl>
    <w:lvl w:ilvl="2" w:tplc="39724A32">
      <w:numFmt w:val="bullet"/>
      <w:lvlText w:val="•"/>
      <w:lvlJc w:val="left"/>
      <w:pPr>
        <w:ind w:left="3108" w:hanging="423"/>
      </w:pPr>
      <w:rPr>
        <w:rFonts w:hint="default"/>
        <w:lang w:val="uk-UA" w:eastAsia="en-US" w:bidi="ar-SA"/>
      </w:rPr>
    </w:lvl>
    <w:lvl w:ilvl="3" w:tplc="E9006C14">
      <w:numFmt w:val="bullet"/>
      <w:lvlText w:val="•"/>
      <w:lvlJc w:val="left"/>
      <w:pPr>
        <w:ind w:left="3983" w:hanging="423"/>
      </w:pPr>
      <w:rPr>
        <w:rFonts w:hint="default"/>
        <w:lang w:val="uk-UA" w:eastAsia="en-US" w:bidi="ar-SA"/>
      </w:rPr>
    </w:lvl>
    <w:lvl w:ilvl="4" w:tplc="A600C7EA">
      <w:numFmt w:val="bullet"/>
      <w:lvlText w:val="•"/>
      <w:lvlJc w:val="left"/>
      <w:pPr>
        <w:ind w:left="4857" w:hanging="423"/>
      </w:pPr>
      <w:rPr>
        <w:rFonts w:hint="default"/>
        <w:lang w:val="uk-UA" w:eastAsia="en-US" w:bidi="ar-SA"/>
      </w:rPr>
    </w:lvl>
    <w:lvl w:ilvl="5" w:tplc="F65CD7C0">
      <w:numFmt w:val="bullet"/>
      <w:lvlText w:val="•"/>
      <w:lvlJc w:val="left"/>
      <w:pPr>
        <w:ind w:left="5732" w:hanging="423"/>
      </w:pPr>
      <w:rPr>
        <w:rFonts w:hint="default"/>
        <w:lang w:val="uk-UA" w:eastAsia="en-US" w:bidi="ar-SA"/>
      </w:rPr>
    </w:lvl>
    <w:lvl w:ilvl="6" w:tplc="5B3C6978">
      <w:numFmt w:val="bullet"/>
      <w:lvlText w:val="•"/>
      <w:lvlJc w:val="left"/>
      <w:pPr>
        <w:ind w:left="6606" w:hanging="423"/>
      </w:pPr>
      <w:rPr>
        <w:rFonts w:hint="default"/>
        <w:lang w:val="uk-UA" w:eastAsia="en-US" w:bidi="ar-SA"/>
      </w:rPr>
    </w:lvl>
    <w:lvl w:ilvl="7" w:tplc="988CC09C">
      <w:numFmt w:val="bullet"/>
      <w:lvlText w:val="•"/>
      <w:lvlJc w:val="left"/>
      <w:pPr>
        <w:ind w:left="7480" w:hanging="423"/>
      </w:pPr>
      <w:rPr>
        <w:rFonts w:hint="default"/>
        <w:lang w:val="uk-UA" w:eastAsia="en-US" w:bidi="ar-SA"/>
      </w:rPr>
    </w:lvl>
    <w:lvl w:ilvl="8" w:tplc="AB485A5A">
      <w:numFmt w:val="bullet"/>
      <w:lvlText w:val="•"/>
      <w:lvlJc w:val="left"/>
      <w:pPr>
        <w:ind w:left="8355" w:hanging="423"/>
      </w:pPr>
      <w:rPr>
        <w:rFonts w:hint="default"/>
        <w:lang w:val="uk-UA" w:eastAsia="en-US" w:bidi="ar-SA"/>
      </w:rPr>
    </w:lvl>
  </w:abstractNum>
  <w:num w:numId="1">
    <w:abstractNumId w:val="0"/>
  </w:num>
  <w:num w:numId="2">
    <w:abstractNumId w:val="11"/>
  </w:num>
  <w:num w:numId="3">
    <w:abstractNumId w:val="8"/>
  </w:num>
  <w:num w:numId="4">
    <w:abstractNumId w:val="36"/>
  </w:num>
  <w:num w:numId="5">
    <w:abstractNumId w:val="12"/>
  </w:num>
  <w:num w:numId="6">
    <w:abstractNumId w:val="15"/>
  </w:num>
  <w:num w:numId="7">
    <w:abstractNumId w:val="9"/>
  </w:num>
  <w:num w:numId="8">
    <w:abstractNumId w:val="38"/>
  </w:num>
  <w:num w:numId="9">
    <w:abstractNumId w:val="20"/>
  </w:num>
  <w:num w:numId="10">
    <w:abstractNumId w:val="43"/>
  </w:num>
  <w:num w:numId="11">
    <w:abstractNumId w:val="23"/>
  </w:num>
  <w:num w:numId="12">
    <w:abstractNumId w:val="37"/>
  </w:num>
  <w:num w:numId="13">
    <w:abstractNumId w:val="13"/>
  </w:num>
  <w:num w:numId="14">
    <w:abstractNumId w:val="19"/>
  </w:num>
  <w:num w:numId="15">
    <w:abstractNumId w:val="40"/>
  </w:num>
  <w:num w:numId="16">
    <w:abstractNumId w:val="3"/>
  </w:num>
  <w:num w:numId="17">
    <w:abstractNumId w:val="2"/>
  </w:num>
  <w:num w:numId="18">
    <w:abstractNumId w:val="42"/>
  </w:num>
  <w:num w:numId="19">
    <w:abstractNumId w:val="28"/>
  </w:num>
  <w:num w:numId="20">
    <w:abstractNumId w:val="18"/>
  </w:num>
  <w:num w:numId="21">
    <w:abstractNumId w:val="39"/>
  </w:num>
  <w:num w:numId="22">
    <w:abstractNumId w:val="16"/>
  </w:num>
  <w:num w:numId="23">
    <w:abstractNumId w:val="32"/>
  </w:num>
  <w:num w:numId="24">
    <w:abstractNumId w:val="7"/>
  </w:num>
  <w:num w:numId="25">
    <w:abstractNumId w:val="44"/>
  </w:num>
  <w:num w:numId="26">
    <w:abstractNumId w:val="25"/>
  </w:num>
  <w:num w:numId="27">
    <w:abstractNumId w:val="22"/>
  </w:num>
  <w:num w:numId="28">
    <w:abstractNumId w:val="34"/>
  </w:num>
  <w:num w:numId="29">
    <w:abstractNumId w:val="35"/>
  </w:num>
  <w:num w:numId="30">
    <w:abstractNumId w:val="33"/>
  </w:num>
  <w:num w:numId="31">
    <w:abstractNumId w:val="27"/>
  </w:num>
  <w:num w:numId="32">
    <w:abstractNumId w:val="26"/>
  </w:num>
  <w:num w:numId="33">
    <w:abstractNumId w:val="30"/>
  </w:num>
  <w:num w:numId="34">
    <w:abstractNumId w:val="5"/>
  </w:num>
  <w:num w:numId="35">
    <w:abstractNumId w:val="21"/>
  </w:num>
  <w:num w:numId="36">
    <w:abstractNumId w:val="41"/>
  </w:num>
  <w:num w:numId="37">
    <w:abstractNumId w:val="4"/>
  </w:num>
  <w:num w:numId="38">
    <w:abstractNumId w:val="31"/>
  </w:num>
  <w:num w:numId="39">
    <w:abstractNumId w:val="17"/>
  </w:num>
  <w:num w:numId="40">
    <w:abstractNumId w:val="29"/>
  </w:num>
  <w:num w:numId="41">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2">
    <w:abstractNumId w:val="10"/>
  </w:num>
  <w:num w:numId="43">
    <w:abstractNumId w:val="6"/>
  </w:num>
  <w:num w:numId="44">
    <w:abstractNumId w:val="14"/>
  </w:num>
  <w:num w:numId="4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55"/>
    <w:rsid w:val="00001E3E"/>
    <w:rsid w:val="00002912"/>
    <w:rsid w:val="000039A1"/>
    <w:rsid w:val="000042F4"/>
    <w:rsid w:val="00004E6A"/>
    <w:rsid w:val="00007006"/>
    <w:rsid w:val="00007B3F"/>
    <w:rsid w:val="00014213"/>
    <w:rsid w:val="000144FB"/>
    <w:rsid w:val="00016A84"/>
    <w:rsid w:val="00021C36"/>
    <w:rsid w:val="000237F7"/>
    <w:rsid w:val="000261FA"/>
    <w:rsid w:val="000264A0"/>
    <w:rsid w:val="000265BD"/>
    <w:rsid w:val="0002726A"/>
    <w:rsid w:val="000310DE"/>
    <w:rsid w:val="000337E5"/>
    <w:rsid w:val="00034605"/>
    <w:rsid w:val="0003673F"/>
    <w:rsid w:val="00040252"/>
    <w:rsid w:val="00041EB5"/>
    <w:rsid w:val="00042125"/>
    <w:rsid w:val="00043A88"/>
    <w:rsid w:val="000451AE"/>
    <w:rsid w:val="000467AD"/>
    <w:rsid w:val="00052C5B"/>
    <w:rsid w:val="00053806"/>
    <w:rsid w:val="000571DE"/>
    <w:rsid w:val="00061A64"/>
    <w:rsid w:val="000628FE"/>
    <w:rsid w:val="00064DA3"/>
    <w:rsid w:val="00064F03"/>
    <w:rsid w:val="00065162"/>
    <w:rsid w:val="00070C50"/>
    <w:rsid w:val="0007509B"/>
    <w:rsid w:val="00075A50"/>
    <w:rsid w:val="0007773B"/>
    <w:rsid w:val="0008160E"/>
    <w:rsid w:val="00081C09"/>
    <w:rsid w:val="00081FD8"/>
    <w:rsid w:val="0009031F"/>
    <w:rsid w:val="00090C09"/>
    <w:rsid w:val="00090F52"/>
    <w:rsid w:val="000952A3"/>
    <w:rsid w:val="00095C55"/>
    <w:rsid w:val="000A1955"/>
    <w:rsid w:val="000A22C7"/>
    <w:rsid w:val="000A2CF0"/>
    <w:rsid w:val="000A5FC5"/>
    <w:rsid w:val="000A6148"/>
    <w:rsid w:val="000A6AC8"/>
    <w:rsid w:val="000A7442"/>
    <w:rsid w:val="000A779D"/>
    <w:rsid w:val="000A7A33"/>
    <w:rsid w:val="000A7DE9"/>
    <w:rsid w:val="000B0FB7"/>
    <w:rsid w:val="000B1929"/>
    <w:rsid w:val="000B1FF2"/>
    <w:rsid w:val="000B294C"/>
    <w:rsid w:val="000B399A"/>
    <w:rsid w:val="000B40AB"/>
    <w:rsid w:val="000B4DF4"/>
    <w:rsid w:val="000B6128"/>
    <w:rsid w:val="000B62A0"/>
    <w:rsid w:val="000B6B0C"/>
    <w:rsid w:val="000C096B"/>
    <w:rsid w:val="000C1113"/>
    <w:rsid w:val="000C18CA"/>
    <w:rsid w:val="000C1EFB"/>
    <w:rsid w:val="000C4C65"/>
    <w:rsid w:val="000C590A"/>
    <w:rsid w:val="000D27FE"/>
    <w:rsid w:val="000D3B25"/>
    <w:rsid w:val="000D4FB2"/>
    <w:rsid w:val="000D696E"/>
    <w:rsid w:val="000D6D64"/>
    <w:rsid w:val="000D7DFF"/>
    <w:rsid w:val="000E09CB"/>
    <w:rsid w:val="000E2232"/>
    <w:rsid w:val="000E551A"/>
    <w:rsid w:val="000E78C7"/>
    <w:rsid w:val="000F3707"/>
    <w:rsid w:val="000F3C36"/>
    <w:rsid w:val="000F4BA3"/>
    <w:rsid w:val="000F6C0C"/>
    <w:rsid w:val="000F720E"/>
    <w:rsid w:val="000F72C1"/>
    <w:rsid w:val="00101B39"/>
    <w:rsid w:val="00102B79"/>
    <w:rsid w:val="001045F6"/>
    <w:rsid w:val="001050F7"/>
    <w:rsid w:val="001063DA"/>
    <w:rsid w:val="00106BA4"/>
    <w:rsid w:val="00111317"/>
    <w:rsid w:val="001115DC"/>
    <w:rsid w:val="001120F1"/>
    <w:rsid w:val="00112958"/>
    <w:rsid w:val="00113362"/>
    <w:rsid w:val="00113B47"/>
    <w:rsid w:val="0011512D"/>
    <w:rsid w:val="001157E1"/>
    <w:rsid w:val="00117315"/>
    <w:rsid w:val="001175B5"/>
    <w:rsid w:val="00122FFF"/>
    <w:rsid w:val="00124346"/>
    <w:rsid w:val="00125833"/>
    <w:rsid w:val="00126AF5"/>
    <w:rsid w:val="00130DEF"/>
    <w:rsid w:val="001323CB"/>
    <w:rsid w:val="00133E51"/>
    <w:rsid w:val="001358CD"/>
    <w:rsid w:val="00135F57"/>
    <w:rsid w:val="0014031C"/>
    <w:rsid w:val="0014148E"/>
    <w:rsid w:val="00146D65"/>
    <w:rsid w:val="00146F6A"/>
    <w:rsid w:val="001505B0"/>
    <w:rsid w:val="00150808"/>
    <w:rsid w:val="00152C47"/>
    <w:rsid w:val="001537AE"/>
    <w:rsid w:val="001548D2"/>
    <w:rsid w:val="001611C7"/>
    <w:rsid w:val="001623ED"/>
    <w:rsid w:val="0016635A"/>
    <w:rsid w:val="00166411"/>
    <w:rsid w:val="00167A4E"/>
    <w:rsid w:val="00173A6E"/>
    <w:rsid w:val="001760E6"/>
    <w:rsid w:val="00177B69"/>
    <w:rsid w:val="00182062"/>
    <w:rsid w:val="0018291D"/>
    <w:rsid w:val="00183132"/>
    <w:rsid w:val="001843C1"/>
    <w:rsid w:val="00184C55"/>
    <w:rsid w:val="00184E4F"/>
    <w:rsid w:val="001879A5"/>
    <w:rsid w:val="00192B0B"/>
    <w:rsid w:val="00193D0D"/>
    <w:rsid w:val="0019547D"/>
    <w:rsid w:val="001957CD"/>
    <w:rsid w:val="00196A96"/>
    <w:rsid w:val="00197AE0"/>
    <w:rsid w:val="00197CC7"/>
    <w:rsid w:val="001A075D"/>
    <w:rsid w:val="001A21F5"/>
    <w:rsid w:val="001A2B01"/>
    <w:rsid w:val="001A32E8"/>
    <w:rsid w:val="001A375B"/>
    <w:rsid w:val="001A38FE"/>
    <w:rsid w:val="001A58F9"/>
    <w:rsid w:val="001A6877"/>
    <w:rsid w:val="001A7205"/>
    <w:rsid w:val="001A74FD"/>
    <w:rsid w:val="001B0A2E"/>
    <w:rsid w:val="001B3807"/>
    <w:rsid w:val="001B45FB"/>
    <w:rsid w:val="001B4BD4"/>
    <w:rsid w:val="001B5AC3"/>
    <w:rsid w:val="001B5BEA"/>
    <w:rsid w:val="001B6F26"/>
    <w:rsid w:val="001B7CB3"/>
    <w:rsid w:val="001C0804"/>
    <w:rsid w:val="001C34DC"/>
    <w:rsid w:val="001C6382"/>
    <w:rsid w:val="001D0812"/>
    <w:rsid w:val="001D0C65"/>
    <w:rsid w:val="001D4C1A"/>
    <w:rsid w:val="001D651C"/>
    <w:rsid w:val="001D7266"/>
    <w:rsid w:val="001E091D"/>
    <w:rsid w:val="001E30FA"/>
    <w:rsid w:val="001E51B6"/>
    <w:rsid w:val="001E640A"/>
    <w:rsid w:val="001E6EA4"/>
    <w:rsid w:val="001E77DE"/>
    <w:rsid w:val="001F155A"/>
    <w:rsid w:val="001F1E4D"/>
    <w:rsid w:val="001F1E5E"/>
    <w:rsid w:val="001F1FCE"/>
    <w:rsid w:val="001F32F3"/>
    <w:rsid w:val="001F3A7C"/>
    <w:rsid w:val="001F5ACA"/>
    <w:rsid w:val="002009E7"/>
    <w:rsid w:val="00202407"/>
    <w:rsid w:val="00205A40"/>
    <w:rsid w:val="00207DE8"/>
    <w:rsid w:val="00211639"/>
    <w:rsid w:val="00213879"/>
    <w:rsid w:val="002173B0"/>
    <w:rsid w:val="0022131B"/>
    <w:rsid w:val="00222148"/>
    <w:rsid w:val="00223E75"/>
    <w:rsid w:val="002254CD"/>
    <w:rsid w:val="00225E26"/>
    <w:rsid w:val="00227787"/>
    <w:rsid w:val="0023026D"/>
    <w:rsid w:val="0023217D"/>
    <w:rsid w:val="00236383"/>
    <w:rsid w:val="002366A5"/>
    <w:rsid w:val="00240E12"/>
    <w:rsid w:val="00241904"/>
    <w:rsid w:val="0024310E"/>
    <w:rsid w:val="002436AD"/>
    <w:rsid w:val="00244BB4"/>
    <w:rsid w:val="00247F94"/>
    <w:rsid w:val="00252084"/>
    <w:rsid w:val="002539F2"/>
    <w:rsid w:val="00256085"/>
    <w:rsid w:val="00256089"/>
    <w:rsid w:val="00257CB6"/>
    <w:rsid w:val="00257D35"/>
    <w:rsid w:val="00261E87"/>
    <w:rsid w:val="0026338B"/>
    <w:rsid w:val="00265561"/>
    <w:rsid w:val="00267E6A"/>
    <w:rsid w:val="002763A6"/>
    <w:rsid w:val="00277660"/>
    <w:rsid w:val="00281401"/>
    <w:rsid w:val="00284D3B"/>
    <w:rsid w:val="00285CF1"/>
    <w:rsid w:val="002863B1"/>
    <w:rsid w:val="00286A24"/>
    <w:rsid w:val="002876FB"/>
    <w:rsid w:val="00291285"/>
    <w:rsid w:val="002914D6"/>
    <w:rsid w:val="00291E50"/>
    <w:rsid w:val="00292484"/>
    <w:rsid w:val="00292A4F"/>
    <w:rsid w:val="0029321C"/>
    <w:rsid w:val="00293760"/>
    <w:rsid w:val="00295201"/>
    <w:rsid w:val="002953E4"/>
    <w:rsid w:val="002963A2"/>
    <w:rsid w:val="002A047F"/>
    <w:rsid w:val="002A0A22"/>
    <w:rsid w:val="002A0E4D"/>
    <w:rsid w:val="002A0F92"/>
    <w:rsid w:val="002A194C"/>
    <w:rsid w:val="002A1BED"/>
    <w:rsid w:val="002A22B4"/>
    <w:rsid w:val="002A3610"/>
    <w:rsid w:val="002A59CC"/>
    <w:rsid w:val="002A7A08"/>
    <w:rsid w:val="002B18AB"/>
    <w:rsid w:val="002B4D3D"/>
    <w:rsid w:val="002B5731"/>
    <w:rsid w:val="002C0351"/>
    <w:rsid w:val="002C77EE"/>
    <w:rsid w:val="002D13F0"/>
    <w:rsid w:val="002D242A"/>
    <w:rsid w:val="002D366E"/>
    <w:rsid w:val="002D5253"/>
    <w:rsid w:val="002D7137"/>
    <w:rsid w:val="002D7633"/>
    <w:rsid w:val="002D7C19"/>
    <w:rsid w:val="002E1E74"/>
    <w:rsid w:val="002E62D5"/>
    <w:rsid w:val="002E6B0A"/>
    <w:rsid w:val="002E6F08"/>
    <w:rsid w:val="002F0E4D"/>
    <w:rsid w:val="002F1C90"/>
    <w:rsid w:val="002F2FAC"/>
    <w:rsid w:val="002F5052"/>
    <w:rsid w:val="002F5574"/>
    <w:rsid w:val="002F6915"/>
    <w:rsid w:val="00301D1E"/>
    <w:rsid w:val="00302833"/>
    <w:rsid w:val="003044FC"/>
    <w:rsid w:val="00305A61"/>
    <w:rsid w:val="00305EBD"/>
    <w:rsid w:val="003065B6"/>
    <w:rsid w:val="00306CD1"/>
    <w:rsid w:val="00307A2D"/>
    <w:rsid w:val="003122FB"/>
    <w:rsid w:val="00312753"/>
    <w:rsid w:val="00313E32"/>
    <w:rsid w:val="00316B09"/>
    <w:rsid w:val="00317B3B"/>
    <w:rsid w:val="00317D89"/>
    <w:rsid w:val="00320675"/>
    <w:rsid w:val="0032252A"/>
    <w:rsid w:val="003233F1"/>
    <w:rsid w:val="00323459"/>
    <w:rsid w:val="00326B72"/>
    <w:rsid w:val="00332B59"/>
    <w:rsid w:val="00332E78"/>
    <w:rsid w:val="00333279"/>
    <w:rsid w:val="003364F8"/>
    <w:rsid w:val="003378CE"/>
    <w:rsid w:val="00343E4C"/>
    <w:rsid w:val="00344FBB"/>
    <w:rsid w:val="00347205"/>
    <w:rsid w:val="0034734C"/>
    <w:rsid w:val="00350DBA"/>
    <w:rsid w:val="0035147E"/>
    <w:rsid w:val="00360990"/>
    <w:rsid w:val="00363A4B"/>
    <w:rsid w:val="00363C43"/>
    <w:rsid w:val="003649E8"/>
    <w:rsid w:val="0036544D"/>
    <w:rsid w:val="00365526"/>
    <w:rsid w:val="00365D45"/>
    <w:rsid w:val="003702BC"/>
    <w:rsid w:val="00371535"/>
    <w:rsid w:val="00373A3E"/>
    <w:rsid w:val="00375011"/>
    <w:rsid w:val="00375BAF"/>
    <w:rsid w:val="00376BD3"/>
    <w:rsid w:val="00384A38"/>
    <w:rsid w:val="0038583B"/>
    <w:rsid w:val="00385C0F"/>
    <w:rsid w:val="00386C8E"/>
    <w:rsid w:val="003870DF"/>
    <w:rsid w:val="0039000A"/>
    <w:rsid w:val="00393953"/>
    <w:rsid w:val="0039460F"/>
    <w:rsid w:val="0039466F"/>
    <w:rsid w:val="003A415D"/>
    <w:rsid w:val="003B004F"/>
    <w:rsid w:val="003B073B"/>
    <w:rsid w:val="003B1C0C"/>
    <w:rsid w:val="003B2C93"/>
    <w:rsid w:val="003B79AD"/>
    <w:rsid w:val="003C1903"/>
    <w:rsid w:val="003C4BDB"/>
    <w:rsid w:val="003C59AC"/>
    <w:rsid w:val="003C687E"/>
    <w:rsid w:val="003C7F47"/>
    <w:rsid w:val="003D21A7"/>
    <w:rsid w:val="003D2D58"/>
    <w:rsid w:val="003D7E53"/>
    <w:rsid w:val="003E1479"/>
    <w:rsid w:val="003E2FF6"/>
    <w:rsid w:val="003E4B44"/>
    <w:rsid w:val="003E644E"/>
    <w:rsid w:val="003F04BB"/>
    <w:rsid w:val="003F0E5C"/>
    <w:rsid w:val="003F2CE5"/>
    <w:rsid w:val="003F3B3D"/>
    <w:rsid w:val="003F3E71"/>
    <w:rsid w:val="003F3F9D"/>
    <w:rsid w:val="00402A44"/>
    <w:rsid w:val="00402FD9"/>
    <w:rsid w:val="00403DBB"/>
    <w:rsid w:val="00403F8B"/>
    <w:rsid w:val="00404937"/>
    <w:rsid w:val="004075B7"/>
    <w:rsid w:val="00407E0B"/>
    <w:rsid w:val="00412D70"/>
    <w:rsid w:val="00413712"/>
    <w:rsid w:val="00413D5C"/>
    <w:rsid w:val="00416A1D"/>
    <w:rsid w:val="00416C84"/>
    <w:rsid w:val="004206CD"/>
    <w:rsid w:val="00423E97"/>
    <w:rsid w:val="00426E73"/>
    <w:rsid w:val="00430AE6"/>
    <w:rsid w:val="004311CF"/>
    <w:rsid w:val="00433286"/>
    <w:rsid w:val="00434AF9"/>
    <w:rsid w:val="00435A5F"/>
    <w:rsid w:val="00440533"/>
    <w:rsid w:val="004416D3"/>
    <w:rsid w:val="004419F9"/>
    <w:rsid w:val="00444FB6"/>
    <w:rsid w:val="00446637"/>
    <w:rsid w:val="0045592B"/>
    <w:rsid w:val="00460528"/>
    <w:rsid w:val="004609B0"/>
    <w:rsid w:val="0046183A"/>
    <w:rsid w:val="0046365D"/>
    <w:rsid w:val="004678A3"/>
    <w:rsid w:val="0047226C"/>
    <w:rsid w:val="0047239A"/>
    <w:rsid w:val="004724B7"/>
    <w:rsid w:val="00474D70"/>
    <w:rsid w:val="00475B96"/>
    <w:rsid w:val="004841D8"/>
    <w:rsid w:val="00486100"/>
    <w:rsid w:val="004867EF"/>
    <w:rsid w:val="0048734B"/>
    <w:rsid w:val="00490F6D"/>
    <w:rsid w:val="00493A12"/>
    <w:rsid w:val="00496E7D"/>
    <w:rsid w:val="004A0077"/>
    <w:rsid w:val="004A058C"/>
    <w:rsid w:val="004A072C"/>
    <w:rsid w:val="004A0788"/>
    <w:rsid w:val="004A1BD4"/>
    <w:rsid w:val="004A1C0E"/>
    <w:rsid w:val="004A2012"/>
    <w:rsid w:val="004A22C0"/>
    <w:rsid w:val="004A2356"/>
    <w:rsid w:val="004A30F1"/>
    <w:rsid w:val="004A39A6"/>
    <w:rsid w:val="004A5FD2"/>
    <w:rsid w:val="004B2897"/>
    <w:rsid w:val="004B4B70"/>
    <w:rsid w:val="004B72C2"/>
    <w:rsid w:val="004C468A"/>
    <w:rsid w:val="004C6308"/>
    <w:rsid w:val="004C70F7"/>
    <w:rsid w:val="004C742D"/>
    <w:rsid w:val="004D1B95"/>
    <w:rsid w:val="004D325E"/>
    <w:rsid w:val="004D50C0"/>
    <w:rsid w:val="004D7354"/>
    <w:rsid w:val="004D766A"/>
    <w:rsid w:val="004D794D"/>
    <w:rsid w:val="004E0EA2"/>
    <w:rsid w:val="004E1799"/>
    <w:rsid w:val="004F1607"/>
    <w:rsid w:val="004F1E62"/>
    <w:rsid w:val="004F4112"/>
    <w:rsid w:val="004F52B9"/>
    <w:rsid w:val="004F6D2D"/>
    <w:rsid w:val="004F7BD0"/>
    <w:rsid w:val="00502A09"/>
    <w:rsid w:val="0050442E"/>
    <w:rsid w:val="005062B7"/>
    <w:rsid w:val="005112D9"/>
    <w:rsid w:val="005115CE"/>
    <w:rsid w:val="00511AA6"/>
    <w:rsid w:val="00512368"/>
    <w:rsid w:val="005155C9"/>
    <w:rsid w:val="00520D97"/>
    <w:rsid w:val="00522A1D"/>
    <w:rsid w:val="00523B65"/>
    <w:rsid w:val="00524330"/>
    <w:rsid w:val="00524769"/>
    <w:rsid w:val="00531738"/>
    <w:rsid w:val="00532114"/>
    <w:rsid w:val="005329C1"/>
    <w:rsid w:val="0053495B"/>
    <w:rsid w:val="00534A58"/>
    <w:rsid w:val="00534B5E"/>
    <w:rsid w:val="00536827"/>
    <w:rsid w:val="005402D2"/>
    <w:rsid w:val="00540D5F"/>
    <w:rsid w:val="005410B6"/>
    <w:rsid w:val="005430FC"/>
    <w:rsid w:val="00544576"/>
    <w:rsid w:val="005500C3"/>
    <w:rsid w:val="005525BA"/>
    <w:rsid w:val="00553A20"/>
    <w:rsid w:val="005643BC"/>
    <w:rsid w:val="0056543C"/>
    <w:rsid w:val="005660C8"/>
    <w:rsid w:val="0056786A"/>
    <w:rsid w:val="005732E8"/>
    <w:rsid w:val="005742BE"/>
    <w:rsid w:val="005768E5"/>
    <w:rsid w:val="00577169"/>
    <w:rsid w:val="005808B0"/>
    <w:rsid w:val="0058090A"/>
    <w:rsid w:val="00581188"/>
    <w:rsid w:val="0058126D"/>
    <w:rsid w:val="0058199B"/>
    <w:rsid w:val="00582A2C"/>
    <w:rsid w:val="00586A38"/>
    <w:rsid w:val="00586E88"/>
    <w:rsid w:val="005906EF"/>
    <w:rsid w:val="00591DC6"/>
    <w:rsid w:val="0059226D"/>
    <w:rsid w:val="00596DEC"/>
    <w:rsid w:val="005A2014"/>
    <w:rsid w:val="005A28C5"/>
    <w:rsid w:val="005A4DF2"/>
    <w:rsid w:val="005B161B"/>
    <w:rsid w:val="005B299F"/>
    <w:rsid w:val="005B3AA4"/>
    <w:rsid w:val="005B526C"/>
    <w:rsid w:val="005B5E4B"/>
    <w:rsid w:val="005C2820"/>
    <w:rsid w:val="005C389C"/>
    <w:rsid w:val="005C7036"/>
    <w:rsid w:val="005D2758"/>
    <w:rsid w:val="005D5048"/>
    <w:rsid w:val="005D5634"/>
    <w:rsid w:val="005D6B2F"/>
    <w:rsid w:val="005E0BF9"/>
    <w:rsid w:val="005E3292"/>
    <w:rsid w:val="005E5233"/>
    <w:rsid w:val="005E5296"/>
    <w:rsid w:val="005F0430"/>
    <w:rsid w:val="005F0BF8"/>
    <w:rsid w:val="005F4024"/>
    <w:rsid w:val="005F45C6"/>
    <w:rsid w:val="005F62CE"/>
    <w:rsid w:val="005F638C"/>
    <w:rsid w:val="005F6535"/>
    <w:rsid w:val="006008BE"/>
    <w:rsid w:val="006024AC"/>
    <w:rsid w:val="00604800"/>
    <w:rsid w:val="006055C7"/>
    <w:rsid w:val="0060577B"/>
    <w:rsid w:val="00605AF6"/>
    <w:rsid w:val="00606F01"/>
    <w:rsid w:val="00617CC6"/>
    <w:rsid w:val="006226E4"/>
    <w:rsid w:val="00630E63"/>
    <w:rsid w:val="006337D4"/>
    <w:rsid w:val="0063445E"/>
    <w:rsid w:val="00635415"/>
    <w:rsid w:val="00636C5B"/>
    <w:rsid w:val="00636F97"/>
    <w:rsid w:val="00640645"/>
    <w:rsid w:val="006420FC"/>
    <w:rsid w:val="006428A1"/>
    <w:rsid w:val="0064371D"/>
    <w:rsid w:val="006442F8"/>
    <w:rsid w:val="0064455D"/>
    <w:rsid w:val="00646AF5"/>
    <w:rsid w:val="00651D30"/>
    <w:rsid w:val="006531F3"/>
    <w:rsid w:val="00657950"/>
    <w:rsid w:val="00665561"/>
    <w:rsid w:val="006656C6"/>
    <w:rsid w:val="00666053"/>
    <w:rsid w:val="0066649B"/>
    <w:rsid w:val="00670105"/>
    <w:rsid w:val="00671CE8"/>
    <w:rsid w:val="00674942"/>
    <w:rsid w:val="00677536"/>
    <w:rsid w:val="0068062E"/>
    <w:rsid w:val="00680C7C"/>
    <w:rsid w:val="00687830"/>
    <w:rsid w:val="00687F12"/>
    <w:rsid w:val="00693A0B"/>
    <w:rsid w:val="00694264"/>
    <w:rsid w:val="006943DB"/>
    <w:rsid w:val="006947E3"/>
    <w:rsid w:val="006A0100"/>
    <w:rsid w:val="006A0E05"/>
    <w:rsid w:val="006A0F17"/>
    <w:rsid w:val="006A151F"/>
    <w:rsid w:val="006A185B"/>
    <w:rsid w:val="006A414B"/>
    <w:rsid w:val="006A4C36"/>
    <w:rsid w:val="006A4C4A"/>
    <w:rsid w:val="006A5007"/>
    <w:rsid w:val="006B054E"/>
    <w:rsid w:val="006B2357"/>
    <w:rsid w:val="006B5E61"/>
    <w:rsid w:val="006C1148"/>
    <w:rsid w:val="006C21C1"/>
    <w:rsid w:val="006C2DCB"/>
    <w:rsid w:val="006C4D34"/>
    <w:rsid w:val="006C55AF"/>
    <w:rsid w:val="006C7EA7"/>
    <w:rsid w:val="006D0BBE"/>
    <w:rsid w:val="006D0DDA"/>
    <w:rsid w:val="006D6518"/>
    <w:rsid w:val="006E3F62"/>
    <w:rsid w:val="006F1A32"/>
    <w:rsid w:val="006F2659"/>
    <w:rsid w:val="006F3730"/>
    <w:rsid w:val="006F4555"/>
    <w:rsid w:val="006F5FC1"/>
    <w:rsid w:val="006F6F5E"/>
    <w:rsid w:val="00700C21"/>
    <w:rsid w:val="00700F7C"/>
    <w:rsid w:val="00701948"/>
    <w:rsid w:val="00701FA9"/>
    <w:rsid w:val="00702934"/>
    <w:rsid w:val="00702D67"/>
    <w:rsid w:val="00703F90"/>
    <w:rsid w:val="00705A58"/>
    <w:rsid w:val="007062C0"/>
    <w:rsid w:val="007065E9"/>
    <w:rsid w:val="007106A0"/>
    <w:rsid w:val="00710A94"/>
    <w:rsid w:val="00710D86"/>
    <w:rsid w:val="00712F94"/>
    <w:rsid w:val="00713556"/>
    <w:rsid w:val="00713F5D"/>
    <w:rsid w:val="00715430"/>
    <w:rsid w:val="00717214"/>
    <w:rsid w:val="00717964"/>
    <w:rsid w:val="007231D4"/>
    <w:rsid w:val="0072415A"/>
    <w:rsid w:val="00724180"/>
    <w:rsid w:val="007271F6"/>
    <w:rsid w:val="007300BD"/>
    <w:rsid w:val="00734F81"/>
    <w:rsid w:val="007351C2"/>
    <w:rsid w:val="00736F69"/>
    <w:rsid w:val="007428F9"/>
    <w:rsid w:val="0074365C"/>
    <w:rsid w:val="00743E37"/>
    <w:rsid w:val="00754012"/>
    <w:rsid w:val="007546C6"/>
    <w:rsid w:val="007548A6"/>
    <w:rsid w:val="00755E57"/>
    <w:rsid w:val="0076028E"/>
    <w:rsid w:val="00763C36"/>
    <w:rsid w:val="00764A7D"/>
    <w:rsid w:val="00765DD1"/>
    <w:rsid w:val="0076624E"/>
    <w:rsid w:val="007713EF"/>
    <w:rsid w:val="00771400"/>
    <w:rsid w:val="007730E3"/>
    <w:rsid w:val="00773FEC"/>
    <w:rsid w:val="007744FE"/>
    <w:rsid w:val="00774963"/>
    <w:rsid w:val="00775DAA"/>
    <w:rsid w:val="0077622B"/>
    <w:rsid w:val="00776744"/>
    <w:rsid w:val="007811E1"/>
    <w:rsid w:val="007814DE"/>
    <w:rsid w:val="00782990"/>
    <w:rsid w:val="007838BF"/>
    <w:rsid w:val="00783C3A"/>
    <w:rsid w:val="00790B56"/>
    <w:rsid w:val="00792FE5"/>
    <w:rsid w:val="00793E41"/>
    <w:rsid w:val="00794D71"/>
    <w:rsid w:val="00797DF1"/>
    <w:rsid w:val="007A2386"/>
    <w:rsid w:val="007A2D1C"/>
    <w:rsid w:val="007A306B"/>
    <w:rsid w:val="007A3551"/>
    <w:rsid w:val="007A6D35"/>
    <w:rsid w:val="007B1496"/>
    <w:rsid w:val="007B2772"/>
    <w:rsid w:val="007B2839"/>
    <w:rsid w:val="007B2EA5"/>
    <w:rsid w:val="007B354F"/>
    <w:rsid w:val="007B461E"/>
    <w:rsid w:val="007B6812"/>
    <w:rsid w:val="007C28EC"/>
    <w:rsid w:val="007C3C05"/>
    <w:rsid w:val="007C69B0"/>
    <w:rsid w:val="007C74D1"/>
    <w:rsid w:val="007D1BA8"/>
    <w:rsid w:val="007D5022"/>
    <w:rsid w:val="007D5E76"/>
    <w:rsid w:val="007D64AA"/>
    <w:rsid w:val="007E0905"/>
    <w:rsid w:val="007E124D"/>
    <w:rsid w:val="007E174C"/>
    <w:rsid w:val="007E30F5"/>
    <w:rsid w:val="007E3DA5"/>
    <w:rsid w:val="007E71F4"/>
    <w:rsid w:val="007F0369"/>
    <w:rsid w:val="007F6807"/>
    <w:rsid w:val="00800646"/>
    <w:rsid w:val="008029B3"/>
    <w:rsid w:val="008057D9"/>
    <w:rsid w:val="00806D69"/>
    <w:rsid w:val="00806FA3"/>
    <w:rsid w:val="008074CA"/>
    <w:rsid w:val="00811A52"/>
    <w:rsid w:val="00812EA0"/>
    <w:rsid w:val="00821867"/>
    <w:rsid w:val="008232BE"/>
    <w:rsid w:val="00825298"/>
    <w:rsid w:val="00830983"/>
    <w:rsid w:val="008313B1"/>
    <w:rsid w:val="00832694"/>
    <w:rsid w:val="00834FBE"/>
    <w:rsid w:val="00836F12"/>
    <w:rsid w:val="00841A7B"/>
    <w:rsid w:val="0084311A"/>
    <w:rsid w:val="00845069"/>
    <w:rsid w:val="008474B8"/>
    <w:rsid w:val="00851095"/>
    <w:rsid w:val="00852E1F"/>
    <w:rsid w:val="00853902"/>
    <w:rsid w:val="00853F0C"/>
    <w:rsid w:val="00854620"/>
    <w:rsid w:val="0085722A"/>
    <w:rsid w:val="00857C89"/>
    <w:rsid w:val="0086103C"/>
    <w:rsid w:val="00861FDE"/>
    <w:rsid w:val="00864155"/>
    <w:rsid w:val="00864B94"/>
    <w:rsid w:val="00866463"/>
    <w:rsid w:val="00867255"/>
    <w:rsid w:val="00867410"/>
    <w:rsid w:val="00870BCB"/>
    <w:rsid w:val="00871E41"/>
    <w:rsid w:val="00873099"/>
    <w:rsid w:val="008772BF"/>
    <w:rsid w:val="008776AE"/>
    <w:rsid w:val="00877DBA"/>
    <w:rsid w:val="00881907"/>
    <w:rsid w:val="00882614"/>
    <w:rsid w:val="008828DF"/>
    <w:rsid w:val="00885179"/>
    <w:rsid w:val="0089034D"/>
    <w:rsid w:val="0089039B"/>
    <w:rsid w:val="0089112C"/>
    <w:rsid w:val="00893438"/>
    <w:rsid w:val="00894D77"/>
    <w:rsid w:val="00896167"/>
    <w:rsid w:val="008A1844"/>
    <w:rsid w:val="008A431E"/>
    <w:rsid w:val="008A4829"/>
    <w:rsid w:val="008A510F"/>
    <w:rsid w:val="008A5707"/>
    <w:rsid w:val="008A5FFE"/>
    <w:rsid w:val="008A60B1"/>
    <w:rsid w:val="008A717F"/>
    <w:rsid w:val="008B0983"/>
    <w:rsid w:val="008B16A7"/>
    <w:rsid w:val="008B331C"/>
    <w:rsid w:val="008B3B87"/>
    <w:rsid w:val="008B505C"/>
    <w:rsid w:val="008C0F89"/>
    <w:rsid w:val="008C3ABE"/>
    <w:rsid w:val="008C4235"/>
    <w:rsid w:val="008D2F30"/>
    <w:rsid w:val="008D3AE5"/>
    <w:rsid w:val="008D5213"/>
    <w:rsid w:val="008D57EF"/>
    <w:rsid w:val="008D6712"/>
    <w:rsid w:val="008E0A0E"/>
    <w:rsid w:val="008E2FBB"/>
    <w:rsid w:val="008E3B3E"/>
    <w:rsid w:val="008E7D91"/>
    <w:rsid w:val="008F29A2"/>
    <w:rsid w:val="008F2FD1"/>
    <w:rsid w:val="008F3654"/>
    <w:rsid w:val="008F49A6"/>
    <w:rsid w:val="008F5CB3"/>
    <w:rsid w:val="008F5D9C"/>
    <w:rsid w:val="008F738E"/>
    <w:rsid w:val="008F760D"/>
    <w:rsid w:val="00900776"/>
    <w:rsid w:val="00901E14"/>
    <w:rsid w:val="0090204D"/>
    <w:rsid w:val="00902BBA"/>
    <w:rsid w:val="00906D0C"/>
    <w:rsid w:val="00910846"/>
    <w:rsid w:val="00911562"/>
    <w:rsid w:val="009120E7"/>
    <w:rsid w:val="009146B8"/>
    <w:rsid w:val="009204D4"/>
    <w:rsid w:val="00920FC3"/>
    <w:rsid w:val="00920FFF"/>
    <w:rsid w:val="00927011"/>
    <w:rsid w:val="00931D62"/>
    <w:rsid w:val="00932487"/>
    <w:rsid w:val="00932621"/>
    <w:rsid w:val="00932CB1"/>
    <w:rsid w:val="00934682"/>
    <w:rsid w:val="009351B1"/>
    <w:rsid w:val="0093628C"/>
    <w:rsid w:val="00940CF1"/>
    <w:rsid w:val="00942561"/>
    <w:rsid w:val="0094302B"/>
    <w:rsid w:val="00943E17"/>
    <w:rsid w:val="0094635E"/>
    <w:rsid w:val="00947614"/>
    <w:rsid w:val="0095167A"/>
    <w:rsid w:val="00952754"/>
    <w:rsid w:val="00953557"/>
    <w:rsid w:val="009558DA"/>
    <w:rsid w:val="00961DDA"/>
    <w:rsid w:val="009648E6"/>
    <w:rsid w:val="00964BA9"/>
    <w:rsid w:val="00965582"/>
    <w:rsid w:val="00966747"/>
    <w:rsid w:val="00971B0B"/>
    <w:rsid w:val="00972094"/>
    <w:rsid w:val="00975286"/>
    <w:rsid w:val="009802EA"/>
    <w:rsid w:val="00980589"/>
    <w:rsid w:val="00985E2C"/>
    <w:rsid w:val="00986456"/>
    <w:rsid w:val="009876E8"/>
    <w:rsid w:val="00987787"/>
    <w:rsid w:val="009901A0"/>
    <w:rsid w:val="00990660"/>
    <w:rsid w:val="00991398"/>
    <w:rsid w:val="009919A1"/>
    <w:rsid w:val="00992A02"/>
    <w:rsid w:val="00994D94"/>
    <w:rsid w:val="00996E66"/>
    <w:rsid w:val="009A05A5"/>
    <w:rsid w:val="009A221C"/>
    <w:rsid w:val="009A62A2"/>
    <w:rsid w:val="009B0ED5"/>
    <w:rsid w:val="009B1116"/>
    <w:rsid w:val="009B19E7"/>
    <w:rsid w:val="009B2587"/>
    <w:rsid w:val="009B415F"/>
    <w:rsid w:val="009B6BA9"/>
    <w:rsid w:val="009B7426"/>
    <w:rsid w:val="009B7C8F"/>
    <w:rsid w:val="009C0142"/>
    <w:rsid w:val="009C3FE7"/>
    <w:rsid w:val="009C5584"/>
    <w:rsid w:val="009C6C8D"/>
    <w:rsid w:val="009D0435"/>
    <w:rsid w:val="009D11BE"/>
    <w:rsid w:val="009D1252"/>
    <w:rsid w:val="009D1442"/>
    <w:rsid w:val="009D1788"/>
    <w:rsid w:val="009D2686"/>
    <w:rsid w:val="009D33B9"/>
    <w:rsid w:val="009D3535"/>
    <w:rsid w:val="009D4389"/>
    <w:rsid w:val="009E02BC"/>
    <w:rsid w:val="009E0DAF"/>
    <w:rsid w:val="009E11B7"/>
    <w:rsid w:val="009E5CCC"/>
    <w:rsid w:val="009F24F1"/>
    <w:rsid w:val="009F31C8"/>
    <w:rsid w:val="009F49CF"/>
    <w:rsid w:val="009F6918"/>
    <w:rsid w:val="009F6A96"/>
    <w:rsid w:val="00A00A22"/>
    <w:rsid w:val="00A00D7B"/>
    <w:rsid w:val="00A03949"/>
    <w:rsid w:val="00A060E2"/>
    <w:rsid w:val="00A20DD9"/>
    <w:rsid w:val="00A212AE"/>
    <w:rsid w:val="00A23CB1"/>
    <w:rsid w:val="00A24911"/>
    <w:rsid w:val="00A25749"/>
    <w:rsid w:val="00A26BA7"/>
    <w:rsid w:val="00A275F8"/>
    <w:rsid w:val="00A304EB"/>
    <w:rsid w:val="00A320C0"/>
    <w:rsid w:val="00A348AB"/>
    <w:rsid w:val="00A35A09"/>
    <w:rsid w:val="00A35A72"/>
    <w:rsid w:val="00A363F9"/>
    <w:rsid w:val="00A4185D"/>
    <w:rsid w:val="00A4407F"/>
    <w:rsid w:val="00A44240"/>
    <w:rsid w:val="00A445E8"/>
    <w:rsid w:val="00A44D06"/>
    <w:rsid w:val="00A45748"/>
    <w:rsid w:val="00A4715A"/>
    <w:rsid w:val="00A47F00"/>
    <w:rsid w:val="00A514DC"/>
    <w:rsid w:val="00A55DA3"/>
    <w:rsid w:val="00A5655E"/>
    <w:rsid w:val="00A65226"/>
    <w:rsid w:val="00A6564A"/>
    <w:rsid w:val="00A65802"/>
    <w:rsid w:val="00A665B0"/>
    <w:rsid w:val="00A70211"/>
    <w:rsid w:val="00A71E63"/>
    <w:rsid w:val="00A73333"/>
    <w:rsid w:val="00A74001"/>
    <w:rsid w:val="00A74AEB"/>
    <w:rsid w:val="00A7521E"/>
    <w:rsid w:val="00A81061"/>
    <w:rsid w:val="00A814B7"/>
    <w:rsid w:val="00A818A7"/>
    <w:rsid w:val="00A82535"/>
    <w:rsid w:val="00A83932"/>
    <w:rsid w:val="00A83C71"/>
    <w:rsid w:val="00A8570E"/>
    <w:rsid w:val="00A85D4B"/>
    <w:rsid w:val="00A873A7"/>
    <w:rsid w:val="00A8783E"/>
    <w:rsid w:val="00A938A2"/>
    <w:rsid w:val="00A940F0"/>
    <w:rsid w:val="00AA046E"/>
    <w:rsid w:val="00AA1B77"/>
    <w:rsid w:val="00AA289E"/>
    <w:rsid w:val="00AA5F1D"/>
    <w:rsid w:val="00AB07EB"/>
    <w:rsid w:val="00AB1C94"/>
    <w:rsid w:val="00AB1FFD"/>
    <w:rsid w:val="00AB3C2B"/>
    <w:rsid w:val="00AB3F79"/>
    <w:rsid w:val="00AC1CC9"/>
    <w:rsid w:val="00AC2754"/>
    <w:rsid w:val="00AC31C5"/>
    <w:rsid w:val="00AC324A"/>
    <w:rsid w:val="00AC607E"/>
    <w:rsid w:val="00AC6EAE"/>
    <w:rsid w:val="00AC720E"/>
    <w:rsid w:val="00AD205C"/>
    <w:rsid w:val="00AD23C9"/>
    <w:rsid w:val="00AD38A0"/>
    <w:rsid w:val="00AD3C87"/>
    <w:rsid w:val="00AD42C1"/>
    <w:rsid w:val="00AD7A4C"/>
    <w:rsid w:val="00AD7C9D"/>
    <w:rsid w:val="00AE0D2A"/>
    <w:rsid w:val="00AE1F20"/>
    <w:rsid w:val="00AE2F19"/>
    <w:rsid w:val="00AE345F"/>
    <w:rsid w:val="00AE58CC"/>
    <w:rsid w:val="00AE5A7B"/>
    <w:rsid w:val="00AE5E24"/>
    <w:rsid w:val="00AE7BE3"/>
    <w:rsid w:val="00AF23A3"/>
    <w:rsid w:val="00AF307D"/>
    <w:rsid w:val="00AF4F63"/>
    <w:rsid w:val="00AF6700"/>
    <w:rsid w:val="00AF7485"/>
    <w:rsid w:val="00B007A4"/>
    <w:rsid w:val="00B0208E"/>
    <w:rsid w:val="00B03354"/>
    <w:rsid w:val="00B03D4B"/>
    <w:rsid w:val="00B0410E"/>
    <w:rsid w:val="00B045A3"/>
    <w:rsid w:val="00B06094"/>
    <w:rsid w:val="00B07312"/>
    <w:rsid w:val="00B12292"/>
    <w:rsid w:val="00B127C3"/>
    <w:rsid w:val="00B12BE2"/>
    <w:rsid w:val="00B14DF3"/>
    <w:rsid w:val="00B16566"/>
    <w:rsid w:val="00B16839"/>
    <w:rsid w:val="00B23873"/>
    <w:rsid w:val="00B25587"/>
    <w:rsid w:val="00B25EF9"/>
    <w:rsid w:val="00B344D9"/>
    <w:rsid w:val="00B43826"/>
    <w:rsid w:val="00B46819"/>
    <w:rsid w:val="00B5071F"/>
    <w:rsid w:val="00B5147E"/>
    <w:rsid w:val="00B51C60"/>
    <w:rsid w:val="00B5274B"/>
    <w:rsid w:val="00B53AE3"/>
    <w:rsid w:val="00B540D6"/>
    <w:rsid w:val="00B602F1"/>
    <w:rsid w:val="00B616D6"/>
    <w:rsid w:val="00B640AC"/>
    <w:rsid w:val="00B641CB"/>
    <w:rsid w:val="00B6589C"/>
    <w:rsid w:val="00B66743"/>
    <w:rsid w:val="00B67A0E"/>
    <w:rsid w:val="00B67EEA"/>
    <w:rsid w:val="00B72B0A"/>
    <w:rsid w:val="00B73B53"/>
    <w:rsid w:val="00B74C48"/>
    <w:rsid w:val="00B77640"/>
    <w:rsid w:val="00B829F5"/>
    <w:rsid w:val="00B83147"/>
    <w:rsid w:val="00B845B2"/>
    <w:rsid w:val="00B8630C"/>
    <w:rsid w:val="00B913EA"/>
    <w:rsid w:val="00B95DFB"/>
    <w:rsid w:val="00BA1AC7"/>
    <w:rsid w:val="00BA2A65"/>
    <w:rsid w:val="00BA31D4"/>
    <w:rsid w:val="00BA4397"/>
    <w:rsid w:val="00BA480A"/>
    <w:rsid w:val="00BA5A1E"/>
    <w:rsid w:val="00BA65F5"/>
    <w:rsid w:val="00BA76F0"/>
    <w:rsid w:val="00BB0149"/>
    <w:rsid w:val="00BB09E4"/>
    <w:rsid w:val="00BB1F82"/>
    <w:rsid w:val="00BB2A25"/>
    <w:rsid w:val="00BB668C"/>
    <w:rsid w:val="00BB671C"/>
    <w:rsid w:val="00BB6DE9"/>
    <w:rsid w:val="00BB72EC"/>
    <w:rsid w:val="00BB7AF2"/>
    <w:rsid w:val="00BC06D3"/>
    <w:rsid w:val="00BC156B"/>
    <w:rsid w:val="00BC18DF"/>
    <w:rsid w:val="00BC34B5"/>
    <w:rsid w:val="00BC5ADA"/>
    <w:rsid w:val="00BC67B4"/>
    <w:rsid w:val="00BC72D1"/>
    <w:rsid w:val="00BC7ED7"/>
    <w:rsid w:val="00BD0101"/>
    <w:rsid w:val="00BD228F"/>
    <w:rsid w:val="00BD36D7"/>
    <w:rsid w:val="00BD580A"/>
    <w:rsid w:val="00BD65DF"/>
    <w:rsid w:val="00BD7828"/>
    <w:rsid w:val="00BE043F"/>
    <w:rsid w:val="00BE0FA1"/>
    <w:rsid w:val="00BE1FFA"/>
    <w:rsid w:val="00BE2CC4"/>
    <w:rsid w:val="00BE6605"/>
    <w:rsid w:val="00BF04CF"/>
    <w:rsid w:val="00BF1D78"/>
    <w:rsid w:val="00BF2618"/>
    <w:rsid w:val="00BF3B53"/>
    <w:rsid w:val="00BF57F9"/>
    <w:rsid w:val="00BF5937"/>
    <w:rsid w:val="00C03403"/>
    <w:rsid w:val="00C076BC"/>
    <w:rsid w:val="00C07AA2"/>
    <w:rsid w:val="00C15633"/>
    <w:rsid w:val="00C178EE"/>
    <w:rsid w:val="00C21C12"/>
    <w:rsid w:val="00C22FCA"/>
    <w:rsid w:val="00C2353E"/>
    <w:rsid w:val="00C24302"/>
    <w:rsid w:val="00C24E24"/>
    <w:rsid w:val="00C2716F"/>
    <w:rsid w:val="00C33464"/>
    <w:rsid w:val="00C33650"/>
    <w:rsid w:val="00C43AA4"/>
    <w:rsid w:val="00C43BFD"/>
    <w:rsid w:val="00C45D61"/>
    <w:rsid w:val="00C47A31"/>
    <w:rsid w:val="00C47A9B"/>
    <w:rsid w:val="00C573F3"/>
    <w:rsid w:val="00C610CF"/>
    <w:rsid w:val="00C6143D"/>
    <w:rsid w:val="00C622AB"/>
    <w:rsid w:val="00C637B0"/>
    <w:rsid w:val="00C64765"/>
    <w:rsid w:val="00C6553D"/>
    <w:rsid w:val="00C70981"/>
    <w:rsid w:val="00C71E17"/>
    <w:rsid w:val="00C72027"/>
    <w:rsid w:val="00C75123"/>
    <w:rsid w:val="00C807E4"/>
    <w:rsid w:val="00C80ADD"/>
    <w:rsid w:val="00C81CDB"/>
    <w:rsid w:val="00C831BA"/>
    <w:rsid w:val="00C83D0D"/>
    <w:rsid w:val="00C8420A"/>
    <w:rsid w:val="00C860F9"/>
    <w:rsid w:val="00C87020"/>
    <w:rsid w:val="00C91B92"/>
    <w:rsid w:val="00C9286F"/>
    <w:rsid w:val="00C935E7"/>
    <w:rsid w:val="00C9442B"/>
    <w:rsid w:val="00C95EE2"/>
    <w:rsid w:val="00C95F1C"/>
    <w:rsid w:val="00CA13B8"/>
    <w:rsid w:val="00CA1E05"/>
    <w:rsid w:val="00CA3738"/>
    <w:rsid w:val="00CA4647"/>
    <w:rsid w:val="00CA616A"/>
    <w:rsid w:val="00CB28A1"/>
    <w:rsid w:val="00CB55DA"/>
    <w:rsid w:val="00CB74F1"/>
    <w:rsid w:val="00CB7E15"/>
    <w:rsid w:val="00CC037E"/>
    <w:rsid w:val="00CC05DF"/>
    <w:rsid w:val="00CC23ED"/>
    <w:rsid w:val="00CC454B"/>
    <w:rsid w:val="00CC59D3"/>
    <w:rsid w:val="00CD149B"/>
    <w:rsid w:val="00CD4A42"/>
    <w:rsid w:val="00CD583A"/>
    <w:rsid w:val="00CD6E54"/>
    <w:rsid w:val="00CE1308"/>
    <w:rsid w:val="00CE2C23"/>
    <w:rsid w:val="00CF01FC"/>
    <w:rsid w:val="00CF0B02"/>
    <w:rsid w:val="00CF19E4"/>
    <w:rsid w:val="00CF6ED8"/>
    <w:rsid w:val="00CF7B7A"/>
    <w:rsid w:val="00CF7DDD"/>
    <w:rsid w:val="00D03619"/>
    <w:rsid w:val="00D10080"/>
    <w:rsid w:val="00D11565"/>
    <w:rsid w:val="00D13AAC"/>
    <w:rsid w:val="00D16CCF"/>
    <w:rsid w:val="00D1742E"/>
    <w:rsid w:val="00D26369"/>
    <w:rsid w:val="00D27821"/>
    <w:rsid w:val="00D3099C"/>
    <w:rsid w:val="00D30C2A"/>
    <w:rsid w:val="00D30D79"/>
    <w:rsid w:val="00D32089"/>
    <w:rsid w:val="00D34C6C"/>
    <w:rsid w:val="00D36919"/>
    <w:rsid w:val="00D43D19"/>
    <w:rsid w:val="00D44D6A"/>
    <w:rsid w:val="00D45C57"/>
    <w:rsid w:val="00D4767D"/>
    <w:rsid w:val="00D5464E"/>
    <w:rsid w:val="00D61373"/>
    <w:rsid w:val="00D61773"/>
    <w:rsid w:val="00D628A1"/>
    <w:rsid w:val="00D62B06"/>
    <w:rsid w:val="00D649EC"/>
    <w:rsid w:val="00D67789"/>
    <w:rsid w:val="00D73168"/>
    <w:rsid w:val="00D756DD"/>
    <w:rsid w:val="00D80386"/>
    <w:rsid w:val="00D812B8"/>
    <w:rsid w:val="00D8235F"/>
    <w:rsid w:val="00D85007"/>
    <w:rsid w:val="00D866F4"/>
    <w:rsid w:val="00D877AF"/>
    <w:rsid w:val="00D97D5B"/>
    <w:rsid w:val="00D97D73"/>
    <w:rsid w:val="00DA192F"/>
    <w:rsid w:val="00DA258C"/>
    <w:rsid w:val="00DA31E9"/>
    <w:rsid w:val="00DA549F"/>
    <w:rsid w:val="00DA69BE"/>
    <w:rsid w:val="00DA787D"/>
    <w:rsid w:val="00DB56BE"/>
    <w:rsid w:val="00DB5755"/>
    <w:rsid w:val="00DB7E19"/>
    <w:rsid w:val="00DC0D4E"/>
    <w:rsid w:val="00DC30C6"/>
    <w:rsid w:val="00DC39EA"/>
    <w:rsid w:val="00DC4FAE"/>
    <w:rsid w:val="00DC5619"/>
    <w:rsid w:val="00DC667F"/>
    <w:rsid w:val="00DD08F4"/>
    <w:rsid w:val="00DD1E51"/>
    <w:rsid w:val="00DD29C2"/>
    <w:rsid w:val="00DE0007"/>
    <w:rsid w:val="00DE189A"/>
    <w:rsid w:val="00DE6763"/>
    <w:rsid w:val="00DE69AF"/>
    <w:rsid w:val="00DE74DA"/>
    <w:rsid w:val="00DE7E32"/>
    <w:rsid w:val="00DF0D4D"/>
    <w:rsid w:val="00E013EA"/>
    <w:rsid w:val="00E01ABB"/>
    <w:rsid w:val="00E02505"/>
    <w:rsid w:val="00E02E41"/>
    <w:rsid w:val="00E13055"/>
    <w:rsid w:val="00E162BA"/>
    <w:rsid w:val="00E172A8"/>
    <w:rsid w:val="00E20902"/>
    <w:rsid w:val="00E2138D"/>
    <w:rsid w:val="00E25811"/>
    <w:rsid w:val="00E262A6"/>
    <w:rsid w:val="00E27DC3"/>
    <w:rsid w:val="00E302FE"/>
    <w:rsid w:val="00E308B3"/>
    <w:rsid w:val="00E30AD6"/>
    <w:rsid w:val="00E310E1"/>
    <w:rsid w:val="00E31314"/>
    <w:rsid w:val="00E45D46"/>
    <w:rsid w:val="00E50784"/>
    <w:rsid w:val="00E51B8F"/>
    <w:rsid w:val="00E52151"/>
    <w:rsid w:val="00E52BBF"/>
    <w:rsid w:val="00E5363B"/>
    <w:rsid w:val="00E538A4"/>
    <w:rsid w:val="00E56856"/>
    <w:rsid w:val="00E570B7"/>
    <w:rsid w:val="00E57AE0"/>
    <w:rsid w:val="00E6114F"/>
    <w:rsid w:val="00E6340C"/>
    <w:rsid w:val="00E645B6"/>
    <w:rsid w:val="00E65EFD"/>
    <w:rsid w:val="00E676F3"/>
    <w:rsid w:val="00E71609"/>
    <w:rsid w:val="00E7470B"/>
    <w:rsid w:val="00E75C07"/>
    <w:rsid w:val="00E76863"/>
    <w:rsid w:val="00E76B12"/>
    <w:rsid w:val="00E80351"/>
    <w:rsid w:val="00E804B1"/>
    <w:rsid w:val="00E83778"/>
    <w:rsid w:val="00E86C93"/>
    <w:rsid w:val="00E86F72"/>
    <w:rsid w:val="00E87550"/>
    <w:rsid w:val="00E90D71"/>
    <w:rsid w:val="00E92739"/>
    <w:rsid w:val="00E96DC5"/>
    <w:rsid w:val="00E97A58"/>
    <w:rsid w:val="00E97EFB"/>
    <w:rsid w:val="00EA4E1F"/>
    <w:rsid w:val="00EB12BA"/>
    <w:rsid w:val="00EB276B"/>
    <w:rsid w:val="00EB37C0"/>
    <w:rsid w:val="00EB3923"/>
    <w:rsid w:val="00EB43ED"/>
    <w:rsid w:val="00EB5638"/>
    <w:rsid w:val="00EB58CB"/>
    <w:rsid w:val="00EB6E5B"/>
    <w:rsid w:val="00EC0468"/>
    <w:rsid w:val="00EC050F"/>
    <w:rsid w:val="00EC1842"/>
    <w:rsid w:val="00EC451E"/>
    <w:rsid w:val="00EC4FB7"/>
    <w:rsid w:val="00EC6C01"/>
    <w:rsid w:val="00ED040B"/>
    <w:rsid w:val="00ED3495"/>
    <w:rsid w:val="00ED3C0C"/>
    <w:rsid w:val="00ED3D74"/>
    <w:rsid w:val="00ED3F12"/>
    <w:rsid w:val="00ED7A74"/>
    <w:rsid w:val="00EE1C70"/>
    <w:rsid w:val="00EE2D98"/>
    <w:rsid w:val="00EE431B"/>
    <w:rsid w:val="00EE4AF5"/>
    <w:rsid w:val="00EE52E3"/>
    <w:rsid w:val="00EE5D59"/>
    <w:rsid w:val="00EE6015"/>
    <w:rsid w:val="00EE626A"/>
    <w:rsid w:val="00EE67A7"/>
    <w:rsid w:val="00EE681B"/>
    <w:rsid w:val="00EE6D5D"/>
    <w:rsid w:val="00EF1380"/>
    <w:rsid w:val="00EF231D"/>
    <w:rsid w:val="00EF2F25"/>
    <w:rsid w:val="00EF3E71"/>
    <w:rsid w:val="00EF5E48"/>
    <w:rsid w:val="00F03F73"/>
    <w:rsid w:val="00F04755"/>
    <w:rsid w:val="00F05D5F"/>
    <w:rsid w:val="00F07CB7"/>
    <w:rsid w:val="00F13A0B"/>
    <w:rsid w:val="00F1407E"/>
    <w:rsid w:val="00F14A40"/>
    <w:rsid w:val="00F15B86"/>
    <w:rsid w:val="00F20D14"/>
    <w:rsid w:val="00F22215"/>
    <w:rsid w:val="00F242C3"/>
    <w:rsid w:val="00F3074F"/>
    <w:rsid w:val="00F32604"/>
    <w:rsid w:val="00F32766"/>
    <w:rsid w:val="00F33102"/>
    <w:rsid w:val="00F34287"/>
    <w:rsid w:val="00F364CA"/>
    <w:rsid w:val="00F41429"/>
    <w:rsid w:val="00F41DE1"/>
    <w:rsid w:val="00F43E11"/>
    <w:rsid w:val="00F44294"/>
    <w:rsid w:val="00F50289"/>
    <w:rsid w:val="00F504F9"/>
    <w:rsid w:val="00F52BB8"/>
    <w:rsid w:val="00F5635A"/>
    <w:rsid w:val="00F60639"/>
    <w:rsid w:val="00F62327"/>
    <w:rsid w:val="00F6280F"/>
    <w:rsid w:val="00F71C34"/>
    <w:rsid w:val="00F725DB"/>
    <w:rsid w:val="00F759D8"/>
    <w:rsid w:val="00F76ED0"/>
    <w:rsid w:val="00F77AE1"/>
    <w:rsid w:val="00F80D6C"/>
    <w:rsid w:val="00F81C0D"/>
    <w:rsid w:val="00F82C0D"/>
    <w:rsid w:val="00F84CB1"/>
    <w:rsid w:val="00F85339"/>
    <w:rsid w:val="00F861A8"/>
    <w:rsid w:val="00F87688"/>
    <w:rsid w:val="00F96E86"/>
    <w:rsid w:val="00FA2350"/>
    <w:rsid w:val="00FA3D4F"/>
    <w:rsid w:val="00FA7157"/>
    <w:rsid w:val="00FA76BF"/>
    <w:rsid w:val="00FB01FD"/>
    <w:rsid w:val="00FB2977"/>
    <w:rsid w:val="00FB5416"/>
    <w:rsid w:val="00FB6FF3"/>
    <w:rsid w:val="00FB7001"/>
    <w:rsid w:val="00FC11BD"/>
    <w:rsid w:val="00FC16DD"/>
    <w:rsid w:val="00FC5112"/>
    <w:rsid w:val="00FD0C68"/>
    <w:rsid w:val="00FD140D"/>
    <w:rsid w:val="00FD21B0"/>
    <w:rsid w:val="00FD4535"/>
    <w:rsid w:val="00FD4636"/>
    <w:rsid w:val="00FD5D7F"/>
    <w:rsid w:val="00FD70DF"/>
    <w:rsid w:val="00FE19EE"/>
    <w:rsid w:val="00FE1A48"/>
    <w:rsid w:val="00FE3385"/>
    <w:rsid w:val="00FE535D"/>
    <w:rsid w:val="00FE53DE"/>
    <w:rsid w:val="00FE5810"/>
    <w:rsid w:val="00FE75DA"/>
    <w:rsid w:val="00FF1299"/>
    <w:rsid w:val="00FF2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Address" w:uiPriority="0"/>
    <w:lsdException w:name="HTML Cite"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uiPriority w:val="9"/>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uiPriority w:val="9"/>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uiPriority w:val="9"/>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uiPriority w:val="99"/>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uiPriority w:val="9"/>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uiPriority w:val="9"/>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uiPriority w:val="9"/>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uiPriority w:val="99"/>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uiPriority w:val="99"/>
    <w:rsid w:val="00AB1FFD"/>
    <w:pPr>
      <w:spacing w:after="120" w:line="480" w:lineRule="auto"/>
      <w:jc w:val="left"/>
    </w:pPr>
    <w:rPr>
      <w:sz w:val="24"/>
      <w:szCs w:val="24"/>
      <w:lang w:val="uk-UA"/>
    </w:rPr>
  </w:style>
  <w:style w:type="character" w:customStyle="1" w:styleId="24">
    <w:name w:val="Основной текст 2 Знак"/>
    <w:basedOn w:val="a2"/>
    <w:link w:val="23"/>
    <w:uiPriority w:val="99"/>
    <w:rsid w:val="00AB1FFD"/>
    <w:rPr>
      <w:rFonts w:ascii="Times New Roman" w:eastAsia="Times New Roman" w:hAnsi="Times New Roman" w:cs="Times New Roman"/>
      <w:sz w:val="24"/>
      <w:szCs w:val="24"/>
      <w:lang w:val="uk-UA" w:eastAsia="ru-RU"/>
    </w:rPr>
  </w:style>
  <w:style w:type="character" w:styleId="af2">
    <w:name w:val="footnote reference"/>
    <w:uiPriority w:val="99"/>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uiPriority w:val="99"/>
    <w:qFormat/>
    <w:rsid w:val="00AB1FFD"/>
    <w:pPr>
      <w:jc w:val="center"/>
    </w:pPr>
    <w:rPr>
      <w:sz w:val="28"/>
      <w:szCs w:val="24"/>
      <w:lang w:val="uk-UA"/>
    </w:rPr>
  </w:style>
  <w:style w:type="character" w:customStyle="1" w:styleId="af7">
    <w:name w:val="Название Знак"/>
    <w:aliases w:val=" Знак Знак"/>
    <w:basedOn w:val="a2"/>
    <w:link w:val="af6"/>
    <w:uiPriority w:val="99"/>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uiPriority w:val="20"/>
    <w:qFormat/>
    <w:rsid w:val="00AB1FFD"/>
    <w:rPr>
      <w:i/>
      <w:iCs/>
    </w:rPr>
  </w:style>
  <w:style w:type="character" w:customStyle="1" w:styleId="rvts6">
    <w:name w:val="rvts6"/>
    <w:basedOn w:val="a2"/>
    <w:rsid w:val="00AB1FFD"/>
  </w:style>
  <w:style w:type="paragraph" w:styleId="aff3">
    <w:name w:val="Plain Text"/>
    <w:basedOn w:val="a1"/>
    <w:link w:val="aff4"/>
    <w:uiPriority w:val="99"/>
    <w:rsid w:val="00AB1FFD"/>
    <w:pPr>
      <w:autoSpaceDE w:val="0"/>
      <w:autoSpaceDN w:val="0"/>
      <w:jc w:val="left"/>
    </w:pPr>
    <w:rPr>
      <w:rFonts w:ascii="Courier New" w:hAnsi="Courier New" w:cs="Courier New"/>
    </w:rPr>
  </w:style>
  <w:style w:type="character" w:customStyle="1" w:styleId="aff4">
    <w:name w:val="Текст Знак"/>
    <w:basedOn w:val="a2"/>
    <w:link w:val="aff3"/>
    <w:uiPriority w:val="99"/>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uiPriority w:val="99"/>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99"/>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uiPriority w:val="99"/>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Address" w:uiPriority="0"/>
    <w:lsdException w:name="HTML Cite"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uiPriority w:val="9"/>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uiPriority w:val="9"/>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uiPriority w:val="9"/>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uiPriority w:val="99"/>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uiPriority w:val="9"/>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uiPriority w:val="9"/>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uiPriority w:val="9"/>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uiPriority w:val="99"/>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uiPriority w:val="99"/>
    <w:rsid w:val="00AB1FFD"/>
    <w:pPr>
      <w:spacing w:after="120" w:line="480" w:lineRule="auto"/>
      <w:jc w:val="left"/>
    </w:pPr>
    <w:rPr>
      <w:sz w:val="24"/>
      <w:szCs w:val="24"/>
      <w:lang w:val="uk-UA"/>
    </w:rPr>
  </w:style>
  <w:style w:type="character" w:customStyle="1" w:styleId="24">
    <w:name w:val="Основной текст 2 Знак"/>
    <w:basedOn w:val="a2"/>
    <w:link w:val="23"/>
    <w:uiPriority w:val="99"/>
    <w:rsid w:val="00AB1FFD"/>
    <w:rPr>
      <w:rFonts w:ascii="Times New Roman" w:eastAsia="Times New Roman" w:hAnsi="Times New Roman" w:cs="Times New Roman"/>
      <w:sz w:val="24"/>
      <w:szCs w:val="24"/>
      <w:lang w:val="uk-UA" w:eastAsia="ru-RU"/>
    </w:rPr>
  </w:style>
  <w:style w:type="character" w:styleId="af2">
    <w:name w:val="footnote reference"/>
    <w:uiPriority w:val="99"/>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uiPriority w:val="99"/>
    <w:qFormat/>
    <w:rsid w:val="00AB1FFD"/>
    <w:pPr>
      <w:jc w:val="center"/>
    </w:pPr>
    <w:rPr>
      <w:sz w:val="28"/>
      <w:szCs w:val="24"/>
      <w:lang w:val="uk-UA"/>
    </w:rPr>
  </w:style>
  <w:style w:type="character" w:customStyle="1" w:styleId="af7">
    <w:name w:val="Название Знак"/>
    <w:aliases w:val=" Знак Знак"/>
    <w:basedOn w:val="a2"/>
    <w:link w:val="af6"/>
    <w:uiPriority w:val="99"/>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uiPriority w:val="20"/>
    <w:qFormat/>
    <w:rsid w:val="00AB1FFD"/>
    <w:rPr>
      <w:i/>
      <w:iCs/>
    </w:rPr>
  </w:style>
  <w:style w:type="character" w:customStyle="1" w:styleId="rvts6">
    <w:name w:val="rvts6"/>
    <w:basedOn w:val="a2"/>
    <w:rsid w:val="00AB1FFD"/>
  </w:style>
  <w:style w:type="paragraph" w:styleId="aff3">
    <w:name w:val="Plain Text"/>
    <w:basedOn w:val="a1"/>
    <w:link w:val="aff4"/>
    <w:uiPriority w:val="99"/>
    <w:rsid w:val="00AB1FFD"/>
    <w:pPr>
      <w:autoSpaceDE w:val="0"/>
      <w:autoSpaceDN w:val="0"/>
      <w:jc w:val="left"/>
    </w:pPr>
    <w:rPr>
      <w:rFonts w:ascii="Courier New" w:hAnsi="Courier New" w:cs="Courier New"/>
    </w:rPr>
  </w:style>
  <w:style w:type="character" w:customStyle="1" w:styleId="aff4">
    <w:name w:val="Текст Знак"/>
    <w:basedOn w:val="a2"/>
    <w:link w:val="aff3"/>
    <w:uiPriority w:val="99"/>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uiPriority w:val="99"/>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99"/>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uiPriority w:val="99"/>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94328693">
      <w:bodyDiv w:val="1"/>
      <w:marLeft w:val="0"/>
      <w:marRight w:val="0"/>
      <w:marTop w:val="0"/>
      <w:marBottom w:val="0"/>
      <w:divBdr>
        <w:top w:val="none" w:sz="0" w:space="0" w:color="auto"/>
        <w:left w:val="none" w:sz="0" w:space="0" w:color="auto"/>
        <w:bottom w:val="none" w:sz="0" w:space="0" w:color="auto"/>
        <w:right w:val="none" w:sz="0" w:space="0" w:color="auto"/>
      </w:divBdr>
    </w:div>
    <w:div w:id="129399178">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232857735">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59340439">
      <w:bodyDiv w:val="1"/>
      <w:marLeft w:val="0"/>
      <w:marRight w:val="0"/>
      <w:marTop w:val="0"/>
      <w:marBottom w:val="0"/>
      <w:divBdr>
        <w:top w:val="none" w:sz="0" w:space="0" w:color="auto"/>
        <w:left w:val="none" w:sz="0" w:space="0" w:color="auto"/>
        <w:bottom w:val="none" w:sz="0" w:space="0" w:color="auto"/>
        <w:right w:val="none" w:sz="0" w:space="0" w:color="auto"/>
      </w:divBdr>
      <w:divsChild>
        <w:div w:id="57324450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389038829">
      <w:bodyDiv w:val="1"/>
      <w:marLeft w:val="0"/>
      <w:marRight w:val="0"/>
      <w:marTop w:val="0"/>
      <w:marBottom w:val="0"/>
      <w:divBdr>
        <w:top w:val="none" w:sz="0" w:space="0" w:color="auto"/>
        <w:left w:val="none" w:sz="0" w:space="0" w:color="auto"/>
        <w:bottom w:val="none" w:sz="0" w:space="0" w:color="auto"/>
        <w:right w:val="none" w:sz="0" w:space="0" w:color="auto"/>
      </w:divBdr>
    </w:div>
    <w:div w:id="44126892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2600206">
      <w:bodyDiv w:val="1"/>
      <w:marLeft w:val="0"/>
      <w:marRight w:val="0"/>
      <w:marTop w:val="0"/>
      <w:marBottom w:val="0"/>
      <w:divBdr>
        <w:top w:val="none" w:sz="0" w:space="0" w:color="auto"/>
        <w:left w:val="none" w:sz="0" w:space="0" w:color="auto"/>
        <w:bottom w:val="none" w:sz="0" w:space="0" w:color="auto"/>
        <w:right w:val="none" w:sz="0" w:space="0" w:color="auto"/>
      </w:divBdr>
      <w:divsChild>
        <w:div w:id="987856502">
          <w:marLeft w:val="547"/>
          <w:marRight w:val="0"/>
          <w:marTop w:val="0"/>
          <w:marBottom w:val="0"/>
          <w:divBdr>
            <w:top w:val="none" w:sz="0" w:space="0" w:color="auto"/>
            <w:left w:val="none" w:sz="0" w:space="0" w:color="auto"/>
            <w:bottom w:val="none" w:sz="0" w:space="0" w:color="auto"/>
            <w:right w:val="none" w:sz="0" w:space="0" w:color="auto"/>
          </w:divBdr>
        </w:div>
      </w:divsChild>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9075767">
      <w:bodyDiv w:val="1"/>
      <w:marLeft w:val="0"/>
      <w:marRight w:val="0"/>
      <w:marTop w:val="0"/>
      <w:marBottom w:val="0"/>
      <w:divBdr>
        <w:top w:val="none" w:sz="0" w:space="0" w:color="auto"/>
        <w:left w:val="none" w:sz="0" w:space="0" w:color="auto"/>
        <w:bottom w:val="none" w:sz="0" w:space="0" w:color="auto"/>
        <w:right w:val="none" w:sz="0" w:space="0" w:color="auto"/>
      </w:divBdr>
    </w:div>
    <w:div w:id="496698325">
      <w:bodyDiv w:val="1"/>
      <w:marLeft w:val="0"/>
      <w:marRight w:val="0"/>
      <w:marTop w:val="0"/>
      <w:marBottom w:val="0"/>
      <w:divBdr>
        <w:top w:val="none" w:sz="0" w:space="0" w:color="auto"/>
        <w:left w:val="none" w:sz="0" w:space="0" w:color="auto"/>
        <w:bottom w:val="none" w:sz="0" w:space="0" w:color="auto"/>
        <w:right w:val="none" w:sz="0" w:space="0" w:color="auto"/>
      </w:divBdr>
    </w:div>
    <w:div w:id="523595021">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544875241">
      <w:bodyDiv w:val="1"/>
      <w:marLeft w:val="0"/>
      <w:marRight w:val="0"/>
      <w:marTop w:val="0"/>
      <w:marBottom w:val="0"/>
      <w:divBdr>
        <w:top w:val="none" w:sz="0" w:space="0" w:color="auto"/>
        <w:left w:val="none" w:sz="0" w:space="0" w:color="auto"/>
        <w:bottom w:val="none" w:sz="0" w:space="0" w:color="auto"/>
        <w:right w:val="none" w:sz="0" w:space="0" w:color="auto"/>
      </w:divBdr>
    </w:div>
    <w:div w:id="548612337">
      <w:bodyDiv w:val="1"/>
      <w:marLeft w:val="0"/>
      <w:marRight w:val="0"/>
      <w:marTop w:val="0"/>
      <w:marBottom w:val="0"/>
      <w:divBdr>
        <w:top w:val="none" w:sz="0" w:space="0" w:color="auto"/>
        <w:left w:val="none" w:sz="0" w:space="0" w:color="auto"/>
        <w:bottom w:val="none" w:sz="0" w:space="0" w:color="auto"/>
        <w:right w:val="none" w:sz="0" w:space="0" w:color="auto"/>
      </w:divBdr>
      <w:divsChild>
        <w:div w:id="308675742">
          <w:marLeft w:val="547"/>
          <w:marRight w:val="0"/>
          <w:marTop w:val="0"/>
          <w:marBottom w:val="0"/>
          <w:divBdr>
            <w:top w:val="none" w:sz="0" w:space="0" w:color="auto"/>
            <w:left w:val="none" w:sz="0" w:space="0" w:color="auto"/>
            <w:bottom w:val="none" w:sz="0" w:space="0" w:color="auto"/>
            <w:right w:val="none" w:sz="0" w:space="0" w:color="auto"/>
          </w:divBdr>
        </w:div>
      </w:divsChild>
    </w:div>
    <w:div w:id="633831103">
      <w:bodyDiv w:val="1"/>
      <w:marLeft w:val="0"/>
      <w:marRight w:val="0"/>
      <w:marTop w:val="0"/>
      <w:marBottom w:val="0"/>
      <w:divBdr>
        <w:top w:val="none" w:sz="0" w:space="0" w:color="auto"/>
        <w:left w:val="none" w:sz="0" w:space="0" w:color="auto"/>
        <w:bottom w:val="none" w:sz="0" w:space="0" w:color="auto"/>
        <w:right w:val="none" w:sz="0" w:space="0" w:color="auto"/>
      </w:divBdr>
      <w:divsChild>
        <w:div w:id="755203312">
          <w:marLeft w:val="547"/>
          <w:marRight w:val="0"/>
          <w:marTop w:val="0"/>
          <w:marBottom w:val="0"/>
          <w:divBdr>
            <w:top w:val="none" w:sz="0" w:space="0" w:color="auto"/>
            <w:left w:val="none" w:sz="0" w:space="0" w:color="auto"/>
            <w:bottom w:val="none" w:sz="0" w:space="0" w:color="auto"/>
            <w:right w:val="none" w:sz="0" w:space="0" w:color="auto"/>
          </w:divBdr>
        </w:div>
      </w:divsChild>
    </w:div>
    <w:div w:id="65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76719051">
          <w:marLeft w:val="547"/>
          <w:marRight w:val="0"/>
          <w:marTop w:val="0"/>
          <w:marBottom w:val="0"/>
          <w:divBdr>
            <w:top w:val="none" w:sz="0" w:space="0" w:color="auto"/>
            <w:left w:val="none" w:sz="0" w:space="0" w:color="auto"/>
            <w:bottom w:val="none" w:sz="0" w:space="0" w:color="auto"/>
            <w:right w:val="none" w:sz="0" w:space="0" w:color="auto"/>
          </w:divBdr>
        </w:div>
      </w:divsChild>
    </w:div>
    <w:div w:id="695666083">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9209514">
      <w:bodyDiv w:val="1"/>
      <w:marLeft w:val="0"/>
      <w:marRight w:val="0"/>
      <w:marTop w:val="0"/>
      <w:marBottom w:val="0"/>
      <w:divBdr>
        <w:top w:val="none" w:sz="0" w:space="0" w:color="auto"/>
        <w:left w:val="none" w:sz="0" w:space="0" w:color="auto"/>
        <w:bottom w:val="none" w:sz="0" w:space="0" w:color="auto"/>
        <w:right w:val="none" w:sz="0" w:space="0" w:color="auto"/>
      </w:divBdr>
      <w:divsChild>
        <w:div w:id="1410732157">
          <w:marLeft w:val="547"/>
          <w:marRight w:val="0"/>
          <w:marTop w:val="0"/>
          <w:marBottom w:val="0"/>
          <w:divBdr>
            <w:top w:val="none" w:sz="0" w:space="0" w:color="auto"/>
            <w:left w:val="none" w:sz="0" w:space="0" w:color="auto"/>
            <w:bottom w:val="none" w:sz="0" w:space="0" w:color="auto"/>
            <w:right w:val="none" w:sz="0" w:space="0" w:color="auto"/>
          </w:divBdr>
        </w:div>
      </w:divsChild>
    </w:div>
    <w:div w:id="724985173">
      <w:bodyDiv w:val="1"/>
      <w:marLeft w:val="0"/>
      <w:marRight w:val="0"/>
      <w:marTop w:val="0"/>
      <w:marBottom w:val="0"/>
      <w:divBdr>
        <w:top w:val="none" w:sz="0" w:space="0" w:color="auto"/>
        <w:left w:val="none" w:sz="0" w:space="0" w:color="auto"/>
        <w:bottom w:val="none" w:sz="0" w:space="0" w:color="auto"/>
        <w:right w:val="none" w:sz="0" w:space="0" w:color="auto"/>
      </w:divBdr>
    </w:div>
    <w:div w:id="793214783">
      <w:bodyDiv w:val="1"/>
      <w:marLeft w:val="0"/>
      <w:marRight w:val="0"/>
      <w:marTop w:val="0"/>
      <w:marBottom w:val="0"/>
      <w:divBdr>
        <w:top w:val="none" w:sz="0" w:space="0" w:color="auto"/>
        <w:left w:val="none" w:sz="0" w:space="0" w:color="auto"/>
        <w:bottom w:val="none" w:sz="0" w:space="0" w:color="auto"/>
        <w:right w:val="none" w:sz="0" w:space="0" w:color="auto"/>
      </w:divBdr>
    </w:div>
    <w:div w:id="804352589">
      <w:bodyDiv w:val="1"/>
      <w:marLeft w:val="0"/>
      <w:marRight w:val="0"/>
      <w:marTop w:val="0"/>
      <w:marBottom w:val="0"/>
      <w:divBdr>
        <w:top w:val="none" w:sz="0" w:space="0" w:color="auto"/>
        <w:left w:val="none" w:sz="0" w:space="0" w:color="auto"/>
        <w:bottom w:val="none" w:sz="0" w:space="0" w:color="auto"/>
        <w:right w:val="none" w:sz="0" w:space="0" w:color="auto"/>
      </w:divBdr>
      <w:divsChild>
        <w:div w:id="1385325659">
          <w:marLeft w:val="547"/>
          <w:marRight w:val="0"/>
          <w:marTop w:val="0"/>
          <w:marBottom w:val="0"/>
          <w:divBdr>
            <w:top w:val="none" w:sz="0" w:space="0" w:color="auto"/>
            <w:left w:val="none" w:sz="0" w:space="0" w:color="auto"/>
            <w:bottom w:val="none" w:sz="0" w:space="0" w:color="auto"/>
            <w:right w:val="none" w:sz="0" w:space="0" w:color="auto"/>
          </w:divBdr>
        </w:div>
      </w:divsChild>
    </w:div>
    <w:div w:id="84352003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907421327">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978729637">
      <w:bodyDiv w:val="1"/>
      <w:marLeft w:val="0"/>
      <w:marRight w:val="0"/>
      <w:marTop w:val="0"/>
      <w:marBottom w:val="0"/>
      <w:divBdr>
        <w:top w:val="none" w:sz="0" w:space="0" w:color="auto"/>
        <w:left w:val="none" w:sz="0" w:space="0" w:color="auto"/>
        <w:bottom w:val="none" w:sz="0" w:space="0" w:color="auto"/>
        <w:right w:val="none" w:sz="0" w:space="0" w:color="auto"/>
      </w:divBdr>
    </w:div>
    <w:div w:id="993722509">
      <w:bodyDiv w:val="1"/>
      <w:marLeft w:val="0"/>
      <w:marRight w:val="0"/>
      <w:marTop w:val="0"/>
      <w:marBottom w:val="0"/>
      <w:divBdr>
        <w:top w:val="none" w:sz="0" w:space="0" w:color="auto"/>
        <w:left w:val="none" w:sz="0" w:space="0" w:color="auto"/>
        <w:bottom w:val="none" w:sz="0" w:space="0" w:color="auto"/>
        <w:right w:val="none" w:sz="0" w:space="0" w:color="auto"/>
      </w:divBdr>
    </w:div>
    <w:div w:id="10133426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921838099">
          <w:marLeft w:val="547"/>
          <w:marRight w:val="0"/>
          <w:marTop w:val="0"/>
          <w:marBottom w:val="0"/>
          <w:divBdr>
            <w:top w:val="none" w:sz="0" w:space="0" w:color="auto"/>
            <w:left w:val="none" w:sz="0" w:space="0" w:color="auto"/>
            <w:bottom w:val="none" w:sz="0" w:space="0" w:color="auto"/>
            <w:right w:val="none" w:sz="0" w:space="0" w:color="auto"/>
          </w:divBdr>
        </w:div>
      </w:divsChild>
    </w:div>
    <w:div w:id="1057556056">
      <w:bodyDiv w:val="1"/>
      <w:marLeft w:val="0"/>
      <w:marRight w:val="0"/>
      <w:marTop w:val="0"/>
      <w:marBottom w:val="0"/>
      <w:divBdr>
        <w:top w:val="none" w:sz="0" w:space="0" w:color="auto"/>
        <w:left w:val="none" w:sz="0" w:space="0" w:color="auto"/>
        <w:bottom w:val="none" w:sz="0" w:space="0" w:color="auto"/>
        <w:right w:val="none" w:sz="0" w:space="0" w:color="auto"/>
      </w:divBdr>
      <w:divsChild>
        <w:div w:id="1195269697">
          <w:marLeft w:val="547"/>
          <w:marRight w:val="0"/>
          <w:marTop w:val="0"/>
          <w:marBottom w:val="0"/>
          <w:divBdr>
            <w:top w:val="none" w:sz="0" w:space="0" w:color="auto"/>
            <w:left w:val="none" w:sz="0" w:space="0" w:color="auto"/>
            <w:bottom w:val="none" w:sz="0" w:space="0" w:color="auto"/>
            <w:right w:val="none" w:sz="0" w:space="0" w:color="auto"/>
          </w:divBdr>
        </w:div>
        <w:div w:id="724841594">
          <w:marLeft w:val="547"/>
          <w:marRight w:val="0"/>
          <w:marTop w:val="0"/>
          <w:marBottom w:val="0"/>
          <w:divBdr>
            <w:top w:val="none" w:sz="0" w:space="0" w:color="auto"/>
            <w:left w:val="none" w:sz="0" w:space="0" w:color="auto"/>
            <w:bottom w:val="none" w:sz="0" w:space="0" w:color="auto"/>
            <w:right w:val="none" w:sz="0" w:space="0" w:color="auto"/>
          </w:divBdr>
        </w:div>
      </w:divsChild>
    </w:div>
    <w:div w:id="1063455655">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70288749">
      <w:bodyDiv w:val="1"/>
      <w:marLeft w:val="0"/>
      <w:marRight w:val="0"/>
      <w:marTop w:val="0"/>
      <w:marBottom w:val="0"/>
      <w:divBdr>
        <w:top w:val="none" w:sz="0" w:space="0" w:color="auto"/>
        <w:left w:val="none" w:sz="0" w:space="0" w:color="auto"/>
        <w:bottom w:val="none" w:sz="0" w:space="0" w:color="auto"/>
        <w:right w:val="none" w:sz="0" w:space="0" w:color="auto"/>
      </w:divBdr>
      <w:divsChild>
        <w:div w:id="760956428">
          <w:marLeft w:val="547"/>
          <w:marRight w:val="0"/>
          <w:marTop w:val="0"/>
          <w:marBottom w:val="0"/>
          <w:divBdr>
            <w:top w:val="none" w:sz="0" w:space="0" w:color="auto"/>
            <w:left w:val="none" w:sz="0" w:space="0" w:color="auto"/>
            <w:bottom w:val="none" w:sz="0" w:space="0" w:color="auto"/>
            <w:right w:val="none" w:sz="0" w:space="0" w:color="auto"/>
          </w:divBdr>
        </w:div>
      </w:divsChild>
    </w:div>
    <w:div w:id="1205023821">
      <w:bodyDiv w:val="1"/>
      <w:marLeft w:val="0"/>
      <w:marRight w:val="0"/>
      <w:marTop w:val="0"/>
      <w:marBottom w:val="0"/>
      <w:divBdr>
        <w:top w:val="none" w:sz="0" w:space="0" w:color="auto"/>
        <w:left w:val="none" w:sz="0" w:space="0" w:color="auto"/>
        <w:bottom w:val="none" w:sz="0" w:space="0" w:color="auto"/>
        <w:right w:val="none" w:sz="0" w:space="0" w:color="auto"/>
      </w:divBdr>
    </w:div>
    <w:div w:id="1217819491">
      <w:bodyDiv w:val="1"/>
      <w:marLeft w:val="0"/>
      <w:marRight w:val="0"/>
      <w:marTop w:val="0"/>
      <w:marBottom w:val="0"/>
      <w:divBdr>
        <w:top w:val="none" w:sz="0" w:space="0" w:color="auto"/>
        <w:left w:val="none" w:sz="0" w:space="0" w:color="auto"/>
        <w:bottom w:val="none" w:sz="0" w:space="0" w:color="auto"/>
        <w:right w:val="none" w:sz="0" w:space="0" w:color="auto"/>
      </w:divBdr>
      <w:divsChild>
        <w:div w:id="1856728487">
          <w:marLeft w:val="547"/>
          <w:marRight w:val="0"/>
          <w:marTop w:val="0"/>
          <w:marBottom w:val="0"/>
          <w:divBdr>
            <w:top w:val="none" w:sz="0" w:space="0" w:color="auto"/>
            <w:left w:val="none" w:sz="0" w:space="0" w:color="auto"/>
            <w:bottom w:val="none" w:sz="0" w:space="0" w:color="auto"/>
            <w:right w:val="none" w:sz="0" w:space="0" w:color="auto"/>
          </w:divBdr>
        </w:div>
      </w:divsChild>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68537611">
      <w:bodyDiv w:val="1"/>
      <w:marLeft w:val="0"/>
      <w:marRight w:val="0"/>
      <w:marTop w:val="0"/>
      <w:marBottom w:val="0"/>
      <w:divBdr>
        <w:top w:val="none" w:sz="0" w:space="0" w:color="auto"/>
        <w:left w:val="none" w:sz="0" w:space="0" w:color="auto"/>
        <w:bottom w:val="none" w:sz="0" w:space="0" w:color="auto"/>
        <w:right w:val="none" w:sz="0" w:space="0" w:color="auto"/>
      </w:divBdr>
      <w:divsChild>
        <w:div w:id="1923680368">
          <w:marLeft w:val="547"/>
          <w:marRight w:val="0"/>
          <w:marTop w:val="0"/>
          <w:marBottom w:val="0"/>
          <w:divBdr>
            <w:top w:val="none" w:sz="0" w:space="0" w:color="auto"/>
            <w:left w:val="none" w:sz="0" w:space="0" w:color="auto"/>
            <w:bottom w:val="none" w:sz="0" w:space="0" w:color="auto"/>
            <w:right w:val="none" w:sz="0" w:space="0" w:color="auto"/>
          </w:divBdr>
        </w:div>
      </w:divsChild>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5600262">
      <w:bodyDiv w:val="1"/>
      <w:marLeft w:val="0"/>
      <w:marRight w:val="0"/>
      <w:marTop w:val="0"/>
      <w:marBottom w:val="0"/>
      <w:divBdr>
        <w:top w:val="none" w:sz="0" w:space="0" w:color="auto"/>
        <w:left w:val="none" w:sz="0" w:space="0" w:color="auto"/>
        <w:bottom w:val="none" w:sz="0" w:space="0" w:color="auto"/>
        <w:right w:val="none" w:sz="0" w:space="0" w:color="auto"/>
      </w:divBdr>
      <w:divsChild>
        <w:div w:id="143276622">
          <w:marLeft w:val="547"/>
          <w:marRight w:val="0"/>
          <w:marTop w:val="0"/>
          <w:marBottom w:val="0"/>
          <w:divBdr>
            <w:top w:val="none" w:sz="0" w:space="0" w:color="auto"/>
            <w:left w:val="none" w:sz="0" w:space="0" w:color="auto"/>
            <w:bottom w:val="none" w:sz="0" w:space="0" w:color="auto"/>
            <w:right w:val="none" w:sz="0" w:space="0" w:color="auto"/>
          </w:divBdr>
        </w:div>
      </w:divsChild>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13410065">
      <w:bodyDiv w:val="1"/>
      <w:marLeft w:val="0"/>
      <w:marRight w:val="0"/>
      <w:marTop w:val="0"/>
      <w:marBottom w:val="0"/>
      <w:divBdr>
        <w:top w:val="none" w:sz="0" w:space="0" w:color="auto"/>
        <w:left w:val="none" w:sz="0" w:space="0" w:color="auto"/>
        <w:bottom w:val="none" w:sz="0" w:space="0" w:color="auto"/>
        <w:right w:val="none" w:sz="0" w:space="0" w:color="auto"/>
      </w:divBdr>
      <w:divsChild>
        <w:div w:id="149090725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sChild>
    </w:div>
    <w:div w:id="1343825804">
      <w:bodyDiv w:val="1"/>
      <w:marLeft w:val="0"/>
      <w:marRight w:val="0"/>
      <w:marTop w:val="0"/>
      <w:marBottom w:val="0"/>
      <w:divBdr>
        <w:top w:val="none" w:sz="0" w:space="0" w:color="auto"/>
        <w:left w:val="none" w:sz="0" w:space="0" w:color="auto"/>
        <w:bottom w:val="none" w:sz="0" w:space="0" w:color="auto"/>
        <w:right w:val="none" w:sz="0" w:space="0" w:color="auto"/>
      </w:divBdr>
      <w:divsChild>
        <w:div w:id="1881894446">
          <w:marLeft w:val="547"/>
          <w:marRight w:val="0"/>
          <w:marTop w:val="0"/>
          <w:marBottom w:val="0"/>
          <w:divBdr>
            <w:top w:val="none" w:sz="0" w:space="0" w:color="auto"/>
            <w:left w:val="none" w:sz="0" w:space="0" w:color="auto"/>
            <w:bottom w:val="none" w:sz="0" w:space="0" w:color="auto"/>
            <w:right w:val="none" w:sz="0" w:space="0" w:color="auto"/>
          </w:divBdr>
        </w:div>
        <w:div w:id="346639237">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58373498">
      <w:bodyDiv w:val="1"/>
      <w:marLeft w:val="0"/>
      <w:marRight w:val="0"/>
      <w:marTop w:val="0"/>
      <w:marBottom w:val="0"/>
      <w:divBdr>
        <w:top w:val="none" w:sz="0" w:space="0" w:color="auto"/>
        <w:left w:val="none" w:sz="0" w:space="0" w:color="auto"/>
        <w:bottom w:val="none" w:sz="0" w:space="0" w:color="auto"/>
        <w:right w:val="none" w:sz="0" w:space="0" w:color="auto"/>
      </w:divBdr>
    </w:div>
    <w:div w:id="146434919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1553552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44094550">
      <w:bodyDiv w:val="1"/>
      <w:marLeft w:val="0"/>
      <w:marRight w:val="0"/>
      <w:marTop w:val="0"/>
      <w:marBottom w:val="0"/>
      <w:divBdr>
        <w:top w:val="none" w:sz="0" w:space="0" w:color="auto"/>
        <w:left w:val="none" w:sz="0" w:space="0" w:color="auto"/>
        <w:bottom w:val="none" w:sz="0" w:space="0" w:color="auto"/>
        <w:right w:val="none" w:sz="0" w:space="0" w:color="auto"/>
      </w:divBdr>
      <w:divsChild>
        <w:div w:id="652028847">
          <w:marLeft w:val="0"/>
          <w:marRight w:val="0"/>
          <w:marTop w:val="0"/>
          <w:marBottom w:val="150"/>
          <w:divBdr>
            <w:top w:val="none" w:sz="0" w:space="0" w:color="auto"/>
            <w:left w:val="none" w:sz="0" w:space="0" w:color="auto"/>
            <w:bottom w:val="none" w:sz="0" w:space="0" w:color="auto"/>
            <w:right w:val="none" w:sz="0" w:space="0" w:color="auto"/>
          </w:divBdr>
        </w:div>
      </w:divsChild>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582057451">
      <w:bodyDiv w:val="1"/>
      <w:marLeft w:val="0"/>
      <w:marRight w:val="0"/>
      <w:marTop w:val="0"/>
      <w:marBottom w:val="0"/>
      <w:divBdr>
        <w:top w:val="none" w:sz="0" w:space="0" w:color="auto"/>
        <w:left w:val="none" w:sz="0" w:space="0" w:color="auto"/>
        <w:bottom w:val="none" w:sz="0" w:space="0" w:color="auto"/>
        <w:right w:val="none" w:sz="0" w:space="0" w:color="auto"/>
      </w:divBdr>
    </w:div>
    <w:div w:id="1613054174">
      <w:bodyDiv w:val="1"/>
      <w:marLeft w:val="0"/>
      <w:marRight w:val="0"/>
      <w:marTop w:val="0"/>
      <w:marBottom w:val="0"/>
      <w:divBdr>
        <w:top w:val="none" w:sz="0" w:space="0" w:color="auto"/>
        <w:left w:val="none" w:sz="0" w:space="0" w:color="auto"/>
        <w:bottom w:val="none" w:sz="0" w:space="0" w:color="auto"/>
        <w:right w:val="none" w:sz="0" w:space="0" w:color="auto"/>
      </w:divBdr>
    </w:div>
    <w:div w:id="1658999443">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47267157">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45783006">
      <w:bodyDiv w:val="1"/>
      <w:marLeft w:val="0"/>
      <w:marRight w:val="0"/>
      <w:marTop w:val="0"/>
      <w:marBottom w:val="0"/>
      <w:divBdr>
        <w:top w:val="none" w:sz="0" w:space="0" w:color="auto"/>
        <w:left w:val="none" w:sz="0" w:space="0" w:color="auto"/>
        <w:bottom w:val="none" w:sz="0" w:space="0" w:color="auto"/>
        <w:right w:val="none" w:sz="0" w:space="0" w:color="auto"/>
      </w:divBdr>
    </w:div>
    <w:div w:id="1857695434">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66294051">
      <w:bodyDiv w:val="1"/>
      <w:marLeft w:val="0"/>
      <w:marRight w:val="0"/>
      <w:marTop w:val="0"/>
      <w:marBottom w:val="0"/>
      <w:divBdr>
        <w:top w:val="none" w:sz="0" w:space="0" w:color="auto"/>
        <w:left w:val="none" w:sz="0" w:space="0" w:color="auto"/>
        <w:bottom w:val="none" w:sz="0" w:space="0" w:color="auto"/>
        <w:right w:val="none" w:sz="0" w:space="0" w:color="auto"/>
      </w:divBdr>
    </w:div>
    <w:div w:id="208287292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hyperlink" Target="http://zakon3.rada.gov.ua/laws/show/z1230-16" TargetMode="External"/><Relationship Id="rId7" Type="http://schemas.openxmlformats.org/officeDocument/2006/relationships/footnotes" Target="footnotes.xml"/><Relationship Id="rId71" Type="http://schemas.openxmlformats.org/officeDocument/2006/relationships/diagramQuickStyle" Target="diagrams/quickStyle13.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hyperlink" Target="http://www.osce.org/uk/odihr/233076?download=true"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diagramQuickStyle" Target="diagrams/quickStyle1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hyperlink" Target="http://nbuv.gov.ua/UJRN/DeVr_2014_14_22" TargetMode="External"/><Relationship Id="rId8" Type="http://schemas.openxmlformats.org/officeDocument/2006/relationships/endnotes" Target="endnotes.xml"/><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hyperlink" Target="http://edclub.com.ua/analityk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14F12E5-0F48-404D-B9F4-D8A70AE5C403}">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b="1">
              <a:latin typeface="Times New Roman" panose="02020603050405020304" pitchFamily="18" charset="0"/>
              <a:cs typeface="Times New Roman" panose="02020603050405020304" pitchFamily="18" charset="0"/>
            </a:rPr>
            <a:t>Партнерські</a:t>
          </a:r>
          <a:r>
            <a:rPr lang="uk-UA" sz="1400" b="0">
              <a:latin typeface="Times New Roman" panose="02020603050405020304" pitchFamily="18" charset="0"/>
              <a:cs typeface="Times New Roman" panose="02020603050405020304" pitchFamily="18" charset="0"/>
            </a:rPr>
            <a:t> (у яких партії служать органами, через які громадяни можуть брати участь у державному управлінні)</a:t>
          </a:r>
          <a:endParaRPr lang="ru-RU" sz="1400" b="0">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b="1">
              <a:latin typeface="Times New Roman" panose="02020603050405020304" pitchFamily="18" charset="0"/>
              <a:cs typeface="Times New Roman" panose="02020603050405020304" pitchFamily="18" charset="0"/>
            </a:rPr>
            <a:t>Політичні</a:t>
          </a:r>
          <a:r>
            <a:rPr lang="uk-UA" sz="1400">
              <a:latin typeface="Times New Roman" panose="02020603050405020304" pitchFamily="18" charset="0"/>
              <a:cs typeface="Times New Roman" panose="02020603050405020304" pitchFamily="18" charset="0"/>
            </a:rPr>
            <a:t> (а саме реакція на зв’язок, у якій сторони служать органами для забезпечення того, щоб державні службовці відповідали поглядам виборців)</a:t>
          </a:r>
          <a:endParaRPr lang="ru-RU" sz="14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b="1">
              <a:latin typeface="Times New Roman" panose="02020603050405020304" pitchFamily="18" charset="0"/>
              <a:cs typeface="Times New Roman" panose="02020603050405020304" pitchFamily="18" charset="0"/>
            </a:rPr>
            <a:t>За винагородо</a:t>
          </a:r>
          <a:r>
            <a:rPr lang="uk-UA" sz="1400">
              <a:latin typeface="Times New Roman" panose="02020603050405020304" pitchFamily="18" charset="0"/>
              <a:cs typeface="Times New Roman" panose="02020603050405020304" pitchFamily="18" charset="0"/>
            </a:rPr>
            <a:t>ю (у якому сторони діють як канали для обміну голосами за послуги)</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b="1">
              <a:latin typeface="Times New Roman" panose="02020603050405020304" pitchFamily="18" charset="0"/>
              <a:cs typeface="Times New Roman" panose="02020603050405020304" pitchFamily="18" charset="0"/>
            </a:rPr>
            <a:t>Директивн</a:t>
          </a:r>
          <a:r>
            <a:rPr lang="uk-UA" sz="1400">
              <a:latin typeface="Times New Roman" panose="02020603050405020304" pitchFamily="18" charset="0"/>
              <a:cs typeface="Times New Roman" panose="02020603050405020304" pitchFamily="18" charset="0"/>
            </a:rPr>
            <a:t>і (у якому сторони використовуються урядом як засіб для підтримки контролю)</a:t>
          </a:r>
          <a:endParaRPr lang="ru-RU" sz="1400" b="1">
            <a:latin typeface="Times New Roman" pitchFamily="18" charset="0"/>
            <a:cs typeface="Times New Roman" pitchFamily="18" charset="0"/>
          </a:endParaRPr>
        </a:p>
      </dgm:t>
    </dgm:pt>
    <dgm:pt modelId="{2F3C026B-66A4-4DAD-8A07-25E8DB80EE08}" type="parTrans" cxnId="{6C4293C8-3A60-40F9-A13E-D50E9EA9DA56}">
      <dgm:prSet/>
      <dgm:spPr/>
      <dgm:t>
        <a:bodyPr/>
        <a:lstStyle/>
        <a:p>
          <a:endParaRPr lang="ru-RU"/>
        </a:p>
      </dgm:t>
    </dgm:pt>
    <dgm:pt modelId="{55825DA9-168F-4C60-A5A6-4A5EAF8F4AF0}" type="sibTrans" cxnId="{6C4293C8-3A60-40F9-A13E-D50E9EA9DA56}">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4"/>
      <dgm:spPr/>
      <dgm:t>
        <a:bodyPr/>
        <a:lstStyle/>
        <a:p>
          <a:endParaRPr lang="uk-UA"/>
        </a:p>
      </dgm:t>
    </dgm:pt>
    <dgm:pt modelId="{EA38E984-7576-4D89-B86A-A3737EA8E553}" type="pres">
      <dgm:prSet presAssocID="{C14F12E5-0F48-404D-B9F4-D8A70AE5C403}" presName="parentText" presStyleLbl="node1" presStyleIdx="0" presStyleCnt="4"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4">
        <dgm:presLayoutVars>
          <dgm:bulletEnabled val="1"/>
        </dgm:presLayoutVars>
      </dgm:prSet>
      <dgm:spPr>
        <a:ln>
          <a:solidFill>
            <a:schemeClr val="tx1"/>
          </a:solidFill>
        </a:ln>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4"/>
      <dgm:spPr/>
      <dgm:t>
        <a:bodyPr/>
        <a:lstStyle/>
        <a:p>
          <a:endParaRPr lang="uk-UA"/>
        </a:p>
      </dgm:t>
    </dgm:pt>
    <dgm:pt modelId="{52257DDB-6E78-45EB-8C49-5D5E9CB658D6}" type="pres">
      <dgm:prSet presAssocID="{D646B9D6-28C6-48A3-9E93-59E4296ECD9B}" presName="parentText" presStyleLbl="node1" presStyleIdx="1" presStyleCnt="4" custScaleX="137698" custScaleY="121327" custLinFactNeighborX="10417">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4">
        <dgm:presLayoutVars>
          <dgm:bulletEnabled val="1"/>
        </dgm:presLayoutVars>
      </dgm:prSet>
      <dgm:spPr>
        <a:ln>
          <a:solidFill>
            <a:schemeClr val="tx1"/>
          </a:solidFill>
        </a:ln>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4"/>
      <dgm:spPr/>
      <dgm:t>
        <a:bodyPr/>
        <a:lstStyle/>
        <a:p>
          <a:endParaRPr lang="uk-UA"/>
        </a:p>
      </dgm:t>
    </dgm:pt>
    <dgm:pt modelId="{9BD18E5B-CE9A-4921-AD52-D06D9DF5A8C3}" type="pres">
      <dgm:prSet presAssocID="{4BDB3382-6769-488B-B1FF-58C64EA23BED}" presName="parentText" presStyleLbl="node1" presStyleIdx="2" presStyleCnt="4" custScaleX="139264" custScaleY="118336">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4">
        <dgm:presLayoutVars>
          <dgm:bulletEnabled val="1"/>
        </dgm:presLayoutVars>
      </dgm:prSet>
      <dgm:spPr>
        <a:ln>
          <a:solidFill>
            <a:schemeClr val="tx1"/>
          </a:solidFill>
        </a:ln>
      </dgm:spPr>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4"/>
      <dgm:spPr/>
      <dgm:t>
        <a:bodyPr/>
        <a:lstStyle/>
        <a:p>
          <a:endParaRPr lang="uk-UA"/>
        </a:p>
      </dgm:t>
    </dgm:pt>
    <dgm:pt modelId="{1DA93122-1825-417D-8827-9246EA64983A}" type="pres">
      <dgm:prSet presAssocID="{8B5253D8-22BB-4CC6-A8AD-63A92F6FCFF4}" presName="parentText" presStyleLbl="node1" presStyleIdx="3" presStyleCnt="4" custScaleX="136211" custScaleY="120639">
        <dgm:presLayoutVars>
          <dgm:chMax val="0"/>
          <dgm:bulletEnabled val="1"/>
        </dgm:presLayoutVars>
      </dgm:prSet>
      <dgm:spPr/>
      <dgm:t>
        <a:bodyPr/>
        <a:lstStyle/>
        <a:p>
          <a:endParaRPr lang="uk-UA"/>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4">
        <dgm:presLayoutVars>
          <dgm:bulletEnabled val="1"/>
        </dgm:presLayoutVars>
      </dgm:prSet>
      <dgm:spPr>
        <a:ln>
          <a:solidFill>
            <a:schemeClr val="tx1"/>
          </a:solidFill>
        </a:ln>
      </dgm:spPr>
    </dgm:pt>
  </dgm:ptLst>
  <dgm:cxnLst>
    <dgm:cxn modelId="{6461B3E9-AA27-4A86-B021-CD8767497B3F}" type="presOf" srcId="{8B5253D8-22BB-4CC6-A8AD-63A92F6FCFF4}" destId="{74286D07-ADC7-4625-95AE-7E6FFEF78E56}" srcOrd="0" destOrd="0" presId="urn:microsoft.com/office/officeart/2005/8/layout/list1"/>
    <dgm:cxn modelId="{373D4EF7-FF08-4CCF-AC79-31A68554F06A}" type="presOf" srcId="{C14F12E5-0F48-404D-B9F4-D8A70AE5C403}" destId="{5FB52E6B-0677-4648-A5B9-85A78CB9B4B7}" srcOrd="0" destOrd="0" presId="urn:microsoft.com/office/officeart/2005/8/layout/list1"/>
    <dgm:cxn modelId="{2237B7E3-D7D7-44D2-87B9-E686E78C4A2B}" type="presOf" srcId="{D646B9D6-28C6-48A3-9E93-59E4296ECD9B}" destId="{52257DDB-6E78-45EB-8C49-5D5E9CB658D6}" srcOrd="1"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09C42A56-6375-46AC-BE8F-94F0C660B762}" srcId="{1B4A154A-2C55-491C-9E1B-3E543D67CF69}" destId="{4BDB3382-6769-488B-B1FF-58C64EA23BED}" srcOrd="2" destOrd="0" parTransId="{DC897E2E-ACCA-47A4-B146-68AA3D2DEC65}" sibTransId="{F06BA99C-9FED-4C7B-8BAB-FDBF91E0D6A9}"/>
    <dgm:cxn modelId="{27247078-8B34-4A22-9F4D-26569C7C25E9}" type="presOf" srcId="{8B5253D8-22BB-4CC6-A8AD-63A92F6FCFF4}" destId="{1DA93122-1825-417D-8827-9246EA64983A}" srcOrd="1" destOrd="0" presId="urn:microsoft.com/office/officeart/2005/8/layout/list1"/>
    <dgm:cxn modelId="{75FACDF9-F666-4F52-8265-B360363C0F35}" type="presOf" srcId="{1B4A154A-2C55-491C-9E1B-3E543D67CF69}" destId="{C7F07617-B454-4FDE-96B5-E9E730A52932}" srcOrd="0"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7B07CC6B-2F0F-484D-9C5B-14A0E06C680D}" type="presOf" srcId="{4BDB3382-6769-488B-B1FF-58C64EA23BED}" destId="{DDDB8B92-D7A0-4F4C-95D8-6B4933A27C3B}" srcOrd="0" destOrd="0" presId="urn:microsoft.com/office/officeart/2005/8/layout/list1"/>
    <dgm:cxn modelId="{4771D43C-5930-45D4-B9EC-F574A22DD6E2}" type="presOf" srcId="{C14F12E5-0F48-404D-B9F4-D8A70AE5C403}" destId="{EA38E984-7576-4D89-B86A-A3737EA8E553}" srcOrd="1" destOrd="0" presId="urn:microsoft.com/office/officeart/2005/8/layout/list1"/>
    <dgm:cxn modelId="{6C4293C8-3A60-40F9-A13E-D50E9EA9DA56}" srcId="{1B4A154A-2C55-491C-9E1B-3E543D67CF69}" destId="{8B5253D8-22BB-4CC6-A8AD-63A92F6FCFF4}" srcOrd="3" destOrd="0" parTransId="{2F3C026B-66A4-4DAD-8A07-25E8DB80EE08}" sibTransId="{55825DA9-168F-4C60-A5A6-4A5EAF8F4AF0}"/>
    <dgm:cxn modelId="{4F64B1EC-ECFD-41B1-9934-3CF0367EB4B0}" type="presOf" srcId="{D646B9D6-28C6-48A3-9E93-59E4296ECD9B}" destId="{D335CD9E-7A9C-42BB-BADC-D0B40D6661C5}" srcOrd="0" destOrd="0" presId="urn:microsoft.com/office/officeart/2005/8/layout/list1"/>
    <dgm:cxn modelId="{0FFAEF19-142E-42CE-B3B0-FDD6DBD220AE}" type="presOf" srcId="{4BDB3382-6769-488B-B1FF-58C64EA23BED}" destId="{9BD18E5B-CE9A-4921-AD52-D06D9DF5A8C3}" srcOrd="1" destOrd="0" presId="urn:microsoft.com/office/officeart/2005/8/layout/list1"/>
    <dgm:cxn modelId="{626B7A26-A52F-47A9-AAC1-B82FE7A39551}" type="presParOf" srcId="{C7F07617-B454-4FDE-96B5-E9E730A52932}" destId="{04B0DB87-8C69-48CA-AE5F-F845F7BBD45F}" srcOrd="0" destOrd="0" presId="urn:microsoft.com/office/officeart/2005/8/layout/list1"/>
    <dgm:cxn modelId="{901B7AA9-3F4E-4389-9526-8D07253AEA6D}" type="presParOf" srcId="{04B0DB87-8C69-48CA-AE5F-F845F7BBD45F}" destId="{5FB52E6B-0677-4648-A5B9-85A78CB9B4B7}" srcOrd="0" destOrd="0" presId="urn:microsoft.com/office/officeart/2005/8/layout/list1"/>
    <dgm:cxn modelId="{3D48D99C-32BC-4E67-A465-A5306B8C45F9}" type="presParOf" srcId="{04B0DB87-8C69-48CA-AE5F-F845F7BBD45F}" destId="{EA38E984-7576-4D89-B86A-A3737EA8E553}" srcOrd="1" destOrd="0" presId="urn:microsoft.com/office/officeart/2005/8/layout/list1"/>
    <dgm:cxn modelId="{FCC8CCF7-1262-4AAF-BF89-7E3F82FD9EAD}" type="presParOf" srcId="{C7F07617-B454-4FDE-96B5-E9E730A52932}" destId="{A2FAFFF8-5FCC-4880-96F4-76AA44B8BB4D}" srcOrd="1" destOrd="0" presId="urn:microsoft.com/office/officeart/2005/8/layout/list1"/>
    <dgm:cxn modelId="{EF2587F7-C564-4933-9271-6CCB9F913EF5}" type="presParOf" srcId="{C7F07617-B454-4FDE-96B5-E9E730A52932}" destId="{FEEBD038-9D02-49CC-A765-4712F1D41DEF}" srcOrd="2" destOrd="0" presId="urn:microsoft.com/office/officeart/2005/8/layout/list1"/>
    <dgm:cxn modelId="{C4CA409D-0099-4C49-BE62-32B62F9DAC6E}" type="presParOf" srcId="{C7F07617-B454-4FDE-96B5-E9E730A52932}" destId="{3E0972EC-08C3-4102-A4A2-8A6220F9683C}" srcOrd="3" destOrd="0" presId="urn:microsoft.com/office/officeart/2005/8/layout/list1"/>
    <dgm:cxn modelId="{01DAF4D5-D00B-4824-97AF-4E7CFD38C315}" type="presParOf" srcId="{C7F07617-B454-4FDE-96B5-E9E730A52932}" destId="{59621160-0004-415F-8761-6950C84B1F5A}" srcOrd="4" destOrd="0" presId="urn:microsoft.com/office/officeart/2005/8/layout/list1"/>
    <dgm:cxn modelId="{D45AE53C-746C-44EB-AF08-2121D916E196}" type="presParOf" srcId="{59621160-0004-415F-8761-6950C84B1F5A}" destId="{D335CD9E-7A9C-42BB-BADC-D0B40D6661C5}" srcOrd="0" destOrd="0" presId="urn:microsoft.com/office/officeart/2005/8/layout/list1"/>
    <dgm:cxn modelId="{51BB60BE-EC5B-4B72-80A7-0919A7B7BA7C}" type="presParOf" srcId="{59621160-0004-415F-8761-6950C84B1F5A}" destId="{52257DDB-6E78-45EB-8C49-5D5E9CB658D6}" srcOrd="1" destOrd="0" presId="urn:microsoft.com/office/officeart/2005/8/layout/list1"/>
    <dgm:cxn modelId="{01306F1D-56BC-48CF-B3C1-A2C7D2F78B6F}" type="presParOf" srcId="{C7F07617-B454-4FDE-96B5-E9E730A52932}" destId="{E2BE972D-FBB4-49CB-A8EB-AE70499CD801}" srcOrd="5" destOrd="0" presId="urn:microsoft.com/office/officeart/2005/8/layout/list1"/>
    <dgm:cxn modelId="{9AF53DD9-1ECA-4FFB-AF40-809C296E6654}" type="presParOf" srcId="{C7F07617-B454-4FDE-96B5-E9E730A52932}" destId="{19C72250-7BC6-4CEA-BD48-EE1B0CDA055B}" srcOrd="6" destOrd="0" presId="urn:microsoft.com/office/officeart/2005/8/layout/list1"/>
    <dgm:cxn modelId="{4B283296-9D5E-49F6-BA38-45F578C3C82D}" type="presParOf" srcId="{C7F07617-B454-4FDE-96B5-E9E730A52932}" destId="{D6AFA2E3-CA5E-4B5B-A0A8-82D23E12C99C}" srcOrd="7" destOrd="0" presId="urn:microsoft.com/office/officeart/2005/8/layout/list1"/>
    <dgm:cxn modelId="{727CB577-44E1-408B-81D3-154E35610A6C}" type="presParOf" srcId="{C7F07617-B454-4FDE-96B5-E9E730A52932}" destId="{B4D262F3-0C37-456C-AADC-86688BD81999}" srcOrd="8" destOrd="0" presId="urn:microsoft.com/office/officeart/2005/8/layout/list1"/>
    <dgm:cxn modelId="{2EFB5446-203A-4EBD-A968-2B161573980D}" type="presParOf" srcId="{B4D262F3-0C37-456C-AADC-86688BD81999}" destId="{DDDB8B92-D7A0-4F4C-95D8-6B4933A27C3B}" srcOrd="0" destOrd="0" presId="urn:microsoft.com/office/officeart/2005/8/layout/list1"/>
    <dgm:cxn modelId="{BD454A31-AB8F-4953-A217-46158E4D3698}" type="presParOf" srcId="{B4D262F3-0C37-456C-AADC-86688BD81999}" destId="{9BD18E5B-CE9A-4921-AD52-D06D9DF5A8C3}" srcOrd="1" destOrd="0" presId="urn:microsoft.com/office/officeart/2005/8/layout/list1"/>
    <dgm:cxn modelId="{C0122001-829C-4D6F-B1C7-E4B1986786EF}" type="presParOf" srcId="{C7F07617-B454-4FDE-96B5-E9E730A52932}" destId="{9A46D059-0FCC-41D2-9BFA-D01806379044}" srcOrd="9" destOrd="0" presId="urn:microsoft.com/office/officeart/2005/8/layout/list1"/>
    <dgm:cxn modelId="{F93EDC73-71D4-4DBF-8534-2A6B77F7A357}" type="presParOf" srcId="{C7F07617-B454-4FDE-96B5-E9E730A52932}" destId="{D8966AEE-3247-4070-9232-CA52B92AAD7E}" srcOrd="10" destOrd="0" presId="urn:microsoft.com/office/officeart/2005/8/layout/list1"/>
    <dgm:cxn modelId="{B4541A56-381A-42DB-8B02-FEC2ACCA0755}" type="presParOf" srcId="{C7F07617-B454-4FDE-96B5-E9E730A52932}" destId="{84467BEE-250B-4DFE-AD24-FCB352848AF0}" srcOrd="11" destOrd="0" presId="urn:microsoft.com/office/officeart/2005/8/layout/list1"/>
    <dgm:cxn modelId="{AB5B60C5-634E-453A-AACE-0878E45498EC}" type="presParOf" srcId="{C7F07617-B454-4FDE-96B5-E9E730A52932}" destId="{B9AE88F3-A818-4FAC-B456-CEFA8AF93C0E}" srcOrd="12" destOrd="0" presId="urn:microsoft.com/office/officeart/2005/8/layout/list1"/>
    <dgm:cxn modelId="{E37F25CB-D8F8-401B-9610-938D8DE39969}" type="presParOf" srcId="{B9AE88F3-A818-4FAC-B456-CEFA8AF93C0E}" destId="{74286D07-ADC7-4625-95AE-7E6FFEF78E56}" srcOrd="0" destOrd="0" presId="urn:microsoft.com/office/officeart/2005/8/layout/list1"/>
    <dgm:cxn modelId="{C010EC6E-8D84-4D30-BE0E-DAA2410246C2}" type="presParOf" srcId="{B9AE88F3-A818-4FAC-B456-CEFA8AF93C0E}" destId="{1DA93122-1825-417D-8827-9246EA64983A}" srcOrd="1" destOrd="0" presId="urn:microsoft.com/office/officeart/2005/8/layout/list1"/>
    <dgm:cxn modelId="{627228C7-6D94-4C52-B303-B3F15B26AB43}" type="presParOf" srcId="{C7F07617-B454-4FDE-96B5-E9E730A52932}" destId="{E439676F-8286-4275-B025-7EFB47AD5FC0}" srcOrd="13" destOrd="0" presId="urn:microsoft.com/office/officeart/2005/8/layout/list1"/>
    <dgm:cxn modelId="{2FE95408-5525-40D3-8FE5-AEB459D7DB2C}" type="presParOf" srcId="{C7F07617-B454-4FDE-96B5-E9E730A52932}" destId="{85C3923F-F68C-4ABF-9AB6-E296392F08C0}" srcOrd="14"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4721089-EC80-4201-A07E-5C2F31DAA9ED}" type="doc">
      <dgm:prSet loTypeId="urn:microsoft.com/office/officeart/2005/8/layout/target3" loCatId="list" qsTypeId="urn:microsoft.com/office/officeart/2005/8/quickstyle/3d3" qsCatId="3D" csTypeId="urn:microsoft.com/office/officeart/2005/8/colors/accent1_2" csCatId="accent1" phldr="1"/>
      <dgm:spPr/>
      <dgm:t>
        <a:bodyPr/>
        <a:lstStyle/>
        <a:p>
          <a:endParaRPr lang="ru-RU"/>
        </a:p>
      </dgm:t>
    </dgm:pt>
    <dgm:pt modelId="{B7ACCB7F-CA1C-4419-8E17-F1FEDDBE7EB1}">
      <dgm:prSet phldrT="[Текст]" custT="1"/>
      <dgm:spPr/>
      <dgm:t>
        <a:bodyPr/>
        <a:lstStyle/>
        <a:p>
          <a:r>
            <a:rPr lang="uk-UA" sz="1400" b="1">
              <a:latin typeface="Times New Roman" pitchFamily="18" charset="0"/>
              <a:cs typeface="Times New Roman" pitchFamily="18" charset="0"/>
            </a:rPr>
            <a:t>розпізнавальний знак</a:t>
          </a:r>
          <a:endParaRPr lang="ru-RU" sz="1400"/>
        </a:p>
      </dgm:t>
    </dgm:pt>
    <dgm:pt modelId="{FB04FA46-8684-4459-9158-8617C3C71967}" type="parTrans" cxnId="{76588B50-7119-4745-8918-B266736E25CE}">
      <dgm:prSet/>
      <dgm:spPr/>
      <dgm:t>
        <a:bodyPr/>
        <a:lstStyle/>
        <a:p>
          <a:endParaRPr lang="ru-RU"/>
        </a:p>
      </dgm:t>
    </dgm:pt>
    <dgm:pt modelId="{F8799F06-0761-4B76-B3D6-255ADC914FD1}" type="sibTrans" cxnId="{76588B50-7119-4745-8918-B266736E25CE}">
      <dgm:prSet/>
      <dgm:spPr/>
      <dgm:t>
        <a:bodyPr/>
        <a:lstStyle/>
        <a:p>
          <a:endParaRPr lang="ru-RU"/>
        </a:p>
      </dgm:t>
    </dgm:pt>
    <dgm:pt modelId="{7D4A77E3-7DCD-44CF-9BDE-57431381119E}">
      <dgm:prSet custT="1"/>
      <dgm:spPr/>
      <dgm:t>
        <a:bodyPr/>
        <a:lstStyle/>
        <a:p>
          <a:r>
            <a:rPr lang="uk-UA" sz="1400" b="1">
              <a:latin typeface="Times New Roman" pitchFamily="18" charset="0"/>
              <a:cs typeface="Times New Roman" pitchFamily="18" charset="0"/>
            </a:rPr>
            <a:t>партійний гімн</a:t>
          </a:r>
          <a:endParaRPr lang="ru-RU" sz="1400" b="1">
            <a:latin typeface="Times New Roman" pitchFamily="18" charset="0"/>
            <a:cs typeface="Times New Roman" pitchFamily="18" charset="0"/>
          </a:endParaRPr>
        </a:p>
      </dgm:t>
    </dgm:pt>
    <dgm:pt modelId="{4CB27956-CC9F-4306-B636-964F668C5E74}" type="parTrans" cxnId="{F9F32E51-968D-4CB5-A15F-A1D318EE1640}">
      <dgm:prSet/>
      <dgm:spPr/>
      <dgm:t>
        <a:bodyPr/>
        <a:lstStyle/>
        <a:p>
          <a:endParaRPr lang="ru-RU"/>
        </a:p>
      </dgm:t>
    </dgm:pt>
    <dgm:pt modelId="{8327C051-E542-44E5-93A2-9997D56E4F40}" type="sibTrans" cxnId="{F9F32E51-968D-4CB5-A15F-A1D318EE1640}">
      <dgm:prSet/>
      <dgm:spPr/>
      <dgm:t>
        <a:bodyPr/>
        <a:lstStyle/>
        <a:p>
          <a:endParaRPr lang="ru-RU"/>
        </a:p>
      </dgm:t>
    </dgm:pt>
    <dgm:pt modelId="{8D459B1E-844B-4604-93B8-A2893DDDA77A}">
      <dgm:prSet custT="1"/>
      <dgm:spPr/>
      <dgm:t>
        <a:bodyPr/>
        <a:lstStyle/>
        <a:p>
          <a:r>
            <a:rPr lang="uk-UA" sz="1400" b="1">
              <a:latin typeface="Times New Roman" pitchFamily="18" charset="0"/>
              <a:cs typeface="Times New Roman" pitchFamily="18" charset="0"/>
            </a:rPr>
            <a:t>прапор</a:t>
          </a:r>
          <a:endParaRPr lang="ru-RU" sz="1400" b="1">
            <a:latin typeface="Times New Roman" pitchFamily="18" charset="0"/>
            <a:cs typeface="Times New Roman" pitchFamily="18" charset="0"/>
          </a:endParaRPr>
        </a:p>
      </dgm:t>
    </dgm:pt>
    <dgm:pt modelId="{40A69DC7-33E3-4DF3-93AB-035933817D97}" type="parTrans" cxnId="{0B18BD62-808E-49E0-B29B-BF073F27869C}">
      <dgm:prSet/>
      <dgm:spPr/>
      <dgm:t>
        <a:bodyPr/>
        <a:lstStyle/>
        <a:p>
          <a:endParaRPr lang="ru-RU"/>
        </a:p>
      </dgm:t>
    </dgm:pt>
    <dgm:pt modelId="{648BF9BB-76AD-4BB1-A990-6BD97B5F869B}" type="sibTrans" cxnId="{0B18BD62-808E-49E0-B29B-BF073F27869C}">
      <dgm:prSet/>
      <dgm:spPr/>
      <dgm:t>
        <a:bodyPr/>
        <a:lstStyle/>
        <a:p>
          <a:endParaRPr lang="ru-RU"/>
        </a:p>
      </dgm:t>
    </dgm:pt>
    <dgm:pt modelId="{4556D805-7010-4179-A573-7DBB108AAD70}">
      <dgm:prSet custT="1"/>
      <dgm:spPr/>
      <dgm:t>
        <a:bodyPr/>
        <a:lstStyle/>
        <a:p>
          <a:r>
            <a:rPr lang="uk-UA" sz="1400" b="1">
              <a:latin typeface="Times New Roman" pitchFamily="18" charset="0"/>
              <a:cs typeface="Times New Roman" pitchFamily="18" charset="0"/>
            </a:rPr>
            <a:t>символіка політичної партії підлягає державній реєстрації Міністерством юстиції України у порядку, що визначається КМУ (ст. 9 Закону «Про політичні партії в Україні»)</a:t>
          </a:r>
          <a:endParaRPr lang="ru-RU" sz="1400" b="1">
            <a:latin typeface="Times New Roman" pitchFamily="18" charset="0"/>
            <a:cs typeface="Times New Roman" pitchFamily="18" charset="0"/>
          </a:endParaRPr>
        </a:p>
      </dgm:t>
    </dgm:pt>
    <dgm:pt modelId="{64838A3B-9669-4DEF-AEEB-2052674F742B}" type="parTrans" cxnId="{333DA4A9-046C-4500-B186-C47492BB2515}">
      <dgm:prSet/>
      <dgm:spPr/>
      <dgm:t>
        <a:bodyPr/>
        <a:lstStyle/>
        <a:p>
          <a:endParaRPr lang="ru-RU"/>
        </a:p>
      </dgm:t>
    </dgm:pt>
    <dgm:pt modelId="{A17148EA-A73F-437E-86A3-A6644DC4A643}" type="sibTrans" cxnId="{333DA4A9-046C-4500-B186-C47492BB2515}">
      <dgm:prSet/>
      <dgm:spPr/>
      <dgm:t>
        <a:bodyPr/>
        <a:lstStyle/>
        <a:p>
          <a:endParaRPr lang="ru-RU"/>
        </a:p>
      </dgm:t>
    </dgm:pt>
    <dgm:pt modelId="{3D1DAC11-5E23-4425-90FE-5C8152B2EF23}" type="pres">
      <dgm:prSet presAssocID="{E4721089-EC80-4201-A07E-5C2F31DAA9ED}" presName="Name0" presStyleCnt="0">
        <dgm:presLayoutVars>
          <dgm:chMax val="7"/>
          <dgm:dir/>
          <dgm:animLvl val="lvl"/>
          <dgm:resizeHandles val="exact"/>
        </dgm:presLayoutVars>
      </dgm:prSet>
      <dgm:spPr/>
      <dgm:t>
        <a:bodyPr/>
        <a:lstStyle/>
        <a:p>
          <a:endParaRPr lang="uk-UA"/>
        </a:p>
      </dgm:t>
    </dgm:pt>
    <dgm:pt modelId="{932FB2FC-36DA-4386-986A-8926273E5F14}" type="pres">
      <dgm:prSet presAssocID="{7D4A77E3-7DCD-44CF-9BDE-57431381119E}" presName="circle1" presStyleLbl="node1" presStyleIdx="0" presStyleCnt="4"/>
      <dgm:spPr/>
    </dgm:pt>
    <dgm:pt modelId="{59801895-6F38-4D6B-A153-F1511DCCB47E}" type="pres">
      <dgm:prSet presAssocID="{7D4A77E3-7DCD-44CF-9BDE-57431381119E}" presName="space" presStyleCnt="0"/>
      <dgm:spPr/>
    </dgm:pt>
    <dgm:pt modelId="{0A4328A5-5141-4449-9274-31AF4678984D}" type="pres">
      <dgm:prSet presAssocID="{7D4A77E3-7DCD-44CF-9BDE-57431381119E}" presName="rect1" presStyleLbl="alignAcc1" presStyleIdx="0" presStyleCnt="4"/>
      <dgm:spPr/>
      <dgm:t>
        <a:bodyPr/>
        <a:lstStyle/>
        <a:p>
          <a:endParaRPr lang="uk-UA"/>
        </a:p>
      </dgm:t>
    </dgm:pt>
    <dgm:pt modelId="{8AC8F6CF-2320-4460-B362-7F27B7792FD5}" type="pres">
      <dgm:prSet presAssocID="{8D459B1E-844B-4604-93B8-A2893DDDA77A}" presName="vertSpace2" presStyleLbl="node1" presStyleIdx="0" presStyleCnt="4"/>
      <dgm:spPr/>
    </dgm:pt>
    <dgm:pt modelId="{AE7270C4-9E0A-4C55-8170-6C4ABD7CB69F}" type="pres">
      <dgm:prSet presAssocID="{8D459B1E-844B-4604-93B8-A2893DDDA77A}" presName="circle2" presStyleLbl="node1" presStyleIdx="1" presStyleCnt="4"/>
      <dgm:spPr/>
    </dgm:pt>
    <dgm:pt modelId="{9E4958AE-C21B-4365-AB6B-3B0471C171B3}" type="pres">
      <dgm:prSet presAssocID="{8D459B1E-844B-4604-93B8-A2893DDDA77A}" presName="rect2" presStyleLbl="alignAcc1" presStyleIdx="1" presStyleCnt="4"/>
      <dgm:spPr/>
      <dgm:t>
        <a:bodyPr/>
        <a:lstStyle/>
        <a:p>
          <a:endParaRPr lang="uk-UA"/>
        </a:p>
      </dgm:t>
    </dgm:pt>
    <dgm:pt modelId="{AA9AD604-8CAA-4443-A697-374B7056440A}" type="pres">
      <dgm:prSet presAssocID="{B7ACCB7F-CA1C-4419-8E17-F1FEDDBE7EB1}" presName="vertSpace3" presStyleLbl="node1" presStyleIdx="1" presStyleCnt="4"/>
      <dgm:spPr/>
    </dgm:pt>
    <dgm:pt modelId="{2591DAAC-B804-4A86-BE57-EEC5AC4C7DEE}" type="pres">
      <dgm:prSet presAssocID="{B7ACCB7F-CA1C-4419-8E17-F1FEDDBE7EB1}" presName="circle3" presStyleLbl="node1" presStyleIdx="2" presStyleCnt="4"/>
      <dgm:spPr/>
    </dgm:pt>
    <dgm:pt modelId="{14B78EAD-E14F-49C0-B415-CB03B7641E5D}" type="pres">
      <dgm:prSet presAssocID="{B7ACCB7F-CA1C-4419-8E17-F1FEDDBE7EB1}" presName="rect3" presStyleLbl="alignAcc1" presStyleIdx="2" presStyleCnt="4"/>
      <dgm:spPr/>
      <dgm:t>
        <a:bodyPr/>
        <a:lstStyle/>
        <a:p>
          <a:endParaRPr lang="uk-UA"/>
        </a:p>
      </dgm:t>
    </dgm:pt>
    <dgm:pt modelId="{14792E47-A266-4394-939C-7EC5AB3E53B7}" type="pres">
      <dgm:prSet presAssocID="{4556D805-7010-4179-A573-7DBB108AAD70}" presName="vertSpace4" presStyleLbl="node1" presStyleIdx="2" presStyleCnt="4"/>
      <dgm:spPr/>
    </dgm:pt>
    <dgm:pt modelId="{C43F557C-DB4B-4A87-88D0-90B6D196C8E7}" type="pres">
      <dgm:prSet presAssocID="{4556D805-7010-4179-A573-7DBB108AAD70}" presName="circle4" presStyleLbl="node1" presStyleIdx="3" presStyleCnt="4"/>
      <dgm:spPr/>
    </dgm:pt>
    <dgm:pt modelId="{A0B448E2-0260-4EE6-BDF4-37C744153342}" type="pres">
      <dgm:prSet presAssocID="{4556D805-7010-4179-A573-7DBB108AAD70}" presName="rect4" presStyleLbl="alignAcc1" presStyleIdx="3" presStyleCnt="4"/>
      <dgm:spPr/>
      <dgm:t>
        <a:bodyPr/>
        <a:lstStyle/>
        <a:p>
          <a:endParaRPr lang="uk-UA"/>
        </a:p>
      </dgm:t>
    </dgm:pt>
    <dgm:pt modelId="{04853578-D119-4F8F-A07A-D06C945DD7A5}" type="pres">
      <dgm:prSet presAssocID="{7D4A77E3-7DCD-44CF-9BDE-57431381119E}" presName="rect1ParTxNoCh" presStyleLbl="alignAcc1" presStyleIdx="3" presStyleCnt="4">
        <dgm:presLayoutVars>
          <dgm:chMax val="1"/>
          <dgm:bulletEnabled val="1"/>
        </dgm:presLayoutVars>
      </dgm:prSet>
      <dgm:spPr/>
      <dgm:t>
        <a:bodyPr/>
        <a:lstStyle/>
        <a:p>
          <a:endParaRPr lang="uk-UA"/>
        </a:p>
      </dgm:t>
    </dgm:pt>
    <dgm:pt modelId="{19E52997-F3FA-4CDD-BC78-AB3EB184DA68}" type="pres">
      <dgm:prSet presAssocID="{8D459B1E-844B-4604-93B8-A2893DDDA77A}" presName="rect2ParTxNoCh" presStyleLbl="alignAcc1" presStyleIdx="3" presStyleCnt="4">
        <dgm:presLayoutVars>
          <dgm:chMax val="1"/>
          <dgm:bulletEnabled val="1"/>
        </dgm:presLayoutVars>
      </dgm:prSet>
      <dgm:spPr/>
      <dgm:t>
        <a:bodyPr/>
        <a:lstStyle/>
        <a:p>
          <a:endParaRPr lang="uk-UA"/>
        </a:p>
      </dgm:t>
    </dgm:pt>
    <dgm:pt modelId="{DD135DC5-FD35-4FC6-A815-66B8D6DE579E}" type="pres">
      <dgm:prSet presAssocID="{B7ACCB7F-CA1C-4419-8E17-F1FEDDBE7EB1}" presName="rect3ParTxNoCh" presStyleLbl="alignAcc1" presStyleIdx="3" presStyleCnt="4">
        <dgm:presLayoutVars>
          <dgm:chMax val="1"/>
          <dgm:bulletEnabled val="1"/>
        </dgm:presLayoutVars>
      </dgm:prSet>
      <dgm:spPr/>
      <dgm:t>
        <a:bodyPr/>
        <a:lstStyle/>
        <a:p>
          <a:endParaRPr lang="uk-UA"/>
        </a:p>
      </dgm:t>
    </dgm:pt>
    <dgm:pt modelId="{58155D6A-E46A-4941-A87D-678825E97811}" type="pres">
      <dgm:prSet presAssocID="{4556D805-7010-4179-A573-7DBB108AAD70}" presName="rect4ParTxNoCh" presStyleLbl="alignAcc1" presStyleIdx="3" presStyleCnt="4">
        <dgm:presLayoutVars>
          <dgm:chMax val="1"/>
          <dgm:bulletEnabled val="1"/>
        </dgm:presLayoutVars>
      </dgm:prSet>
      <dgm:spPr/>
      <dgm:t>
        <a:bodyPr/>
        <a:lstStyle/>
        <a:p>
          <a:endParaRPr lang="uk-UA"/>
        </a:p>
      </dgm:t>
    </dgm:pt>
  </dgm:ptLst>
  <dgm:cxnLst>
    <dgm:cxn modelId="{F9F32E51-968D-4CB5-A15F-A1D318EE1640}" srcId="{E4721089-EC80-4201-A07E-5C2F31DAA9ED}" destId="{7D4A77E3-7DCD-44CF-9BDE-57431381119E}" srcOrd="0" destOrd="0" parTransId="{4CB27956-CC9F-4306-B636-964F668C5E74}" sibTransId="{8327C051-E542-44E5-93A2-9997D56E4F40}"/>
    <dgm:cxn modelId="{B2A1B5A0-BA89-4EBB-81C1-A652EF950DF7}" type="presOf" srcId="{B7ACCB7F-CA1C-4419-8E17-F1FEDDBE7EB1}" destId="{14B78EAD-E14F-49C0-B415-CB03B7641E5D}" srcOrd="0" destOrd="0" presId="urn:microsoft.com/office/officeart/2005/8/layout/target3"/>
    <dgm:cxn modelId="{E018B7DD-82ED-4DD4-8802-B7707C5AD455}" type="presOf" srcId="{B7ACCB7F-CA1C-4419-8E17-F1FEDDBE7EB1}" destId="{DD135DC5-FD35-4FC6-A815-66B8D6DE579E}" srcOrd="1" destOrd="0" presId="urn:microsoft.com/office/officeart/2005/8/layout/target3"/>
    <dgm:cxn modelId="{DD97AE3A-371B-4795-9E7D-6FA697457765}" type="presOf" srcId="{E4721089-EC80-4201-A07E-5C2F31DAA9ED}" destId="{3D1DAC11-5E23-4425-90FE-5C8152B2EF23}" srcOrd="0" destOrd="0" presId="urn:microsoft.com/office/officeart/2005/8/layout/target3"/>
    <dgm:cxn modelId="{E6AFC2A0-734C-4085-9CD5-EE33FD1CBF58}" type="presOf" srcId="{4556D805-7010-4179-A573-7DBB108AAD70}" destId="{58155D6A-E46A-4941-A87D-678825E97811}" srcOrd="1" destOrd="0" presId="urn:microsoft.com/office/officeart/2005/8/layout/target3"/>
    <dgm:cxn modelId="{27586F41-E841-41AA-AFC3-E2B894F9A8DF}" type="presOf" srcId="{7D4A77E3-7DCD-44CF-9BDE-57431381119E}" destId="{0A4328A5-5141-4449-9274-31AF4678984D}" srcOrd="0" destOrd="0" presId="urn:microsoft.com/office/officeart/2005/8/layout/target3"/>
    <dgm:cxn modelId="{06041EBE-42A9-45CD-8079-8AF5670B2AE8}" type="presOf" srcId="{8D459B1E-844B-4604-93B8-A2893DDDA77A}" destId="{19E52997-F3FA-4CDD-BC78-AB3EB184DA68}" srcOrd="1" destOrd="0" presId="urn:microsoft.com/office/officeart/2005/8/layout/target3"/>
    <dgm:cxn modelId="{9FD25106-F468-4973-8FD2-A99F6A89E006}" type="presOf" srcId="{8D459B1E-844B-4604-93B8-A2893DDDA77A}" destId="{9E4958AE-C21B-4365-AB6B-3B0471C171B3}" srcOrd="0" destOrd="0" presId="urn:microsoft.com/office/officeart/2005/8/layout/target3"/>
    <dgm:cxn modelId="{333DA4A9-046C-4500-B186-C47492BB2515}" srcId="{E4721089-EC80-4201-A07E-5C2F31DAA9ED}" destId="{4556D805-7010-4179-A573-7DBB108AAD70}" srcOrd="3" destOrd="0" parTransId="{64838A3B-9669-4DEF-AEEB-2052674F742B}" sibTransId="{A17148EA-A73F-437E-86A3-A6644DC4A643}"/>
    <dgm:cxn modelId="{76588B50-7119-4745-8918-B266736E25CE}" srcId="{E4721089-EC80-4201-A07E-5C2F31DAA9ED}" destId="{B7ACCB7F-CA1C-4419-8E17-F1FEDDBE7EB1}" srcOrd="2" destOrd="0" parTransId="{FB04FA46-8684-4459-9158-8617C3C71967}" sibTransId="{F8799F06-0761-4B76-B3D6-255ADC914FD1}"/>
    <dgm:cxn modelId="{0B18BD62-808E-49E0-B29B-BF073F27869C}" srcId="{E4721089-EC80-4201-A07E-5C2F31DAA9ED}" destId="{8D459B1E-844B-4604-93B8-A2893DDDA77A}" srcOrd="1" destOrd="0" parTransId="{40A69DC7-33E3-4DF3-93AB-035933817D97}" sibTransId="{648BF9BB-76AD-4BB1-A990-6BD97B5F869B}"/>
    <dgm:cxn modelId="{B98CF5C0-385F-47BD-9747-83427A084949}" type="presOf" srcId="{7D4A77E3-7DCD-44CF-9BDE-57431381119E}" destId="{04853578-D119-4F8F-A07A-D06C945DD7A5}" srcOrd="1" destOrd="0" presId="urn:microsoft.com/office/officeart/2005/8/layout/target3"/>
    <dgm:cxn modelId="{06CBAA2C-6E1D-42A9-B9A3-6F97D2A9AB9C}" type="presOf" srcId="{4556D805-7010-4179-A573-7DBB108AAD70}" destId="{A0B448E2-0260-4EE6-BDF4-37C744153342}" srcOrd="0" destOrd="0" presId="urn:microsoft.com/office/officeart/2005/8/layout/target3"/>
    <dgm:cxn modelId="{649C8ED7-005B-4A1B-889B-AF8D808CA254}" type="presParOf" srcId="{3D1DAC11-5E23-4425-90FE-5C8152B2EF23}" destId="{932FB2FC-36DA-4386-986A-8926273E5F14}" srcOrd="0" destOrd="0" presId="urn:microsoft.com/office/officeart/2005/8/layout/target3"/>
    <dgm:cxn modelId="{30737628-6C8E-4CB1-BC0A-B597F36AFA81}" type="presParOf" srcId="{3D1DAC11-5E23-4425-90FE-5C8152B2EF23}" destId="{59801895-6F38-4D6B-A153-F1511DCCB47E}" srcOrd="1" destOrd="0" presId="urn:microsoft.com/office/officeart/2005/8/layout/target3"/>
    <dgm:cxn modelId="{FB2D7593-B0B8-4967-ACF7-3B2AFAD856DA}" type="presParOf" srcId="{3D1DAC11-5E23-4425-90FE-5C8152B2EF23}" destId="{0A4328A5-5141-4449-9274-31AF4678984D}" srcOrd="2" destOrd="0" presId="urn:microsoft.com/office/officeart/2005/8/layout/target3"/>
    <dgm:cxn modelId="{C051F8FD-9DEB-43F1-B206-EFCF806D6DAD}" type="presParOf" srcId="{3D1DAC11-5E23-4425-90FE-5C8152B2EF23}" destId="{8AC8F6CF-2320-4460-B362-7F27B7792FD5}" srcOrd="3" destOrd="0" presId="urn:microsoft.com/office/officeart/2005/8/layout/target3"/>
    <dgm:cxn modelId="{CFDF3134-6A0A-46FB-BEB8-9AA1A6AE4859}" type="presParOf" srcId="{3D1DAC11-5E23-4425-90FE-5C8152B2EF23}" destId="{AE7270C4-9E0A-4C55-8170-6C4ABD7CB69F}" srcOrd="4" destOrd="0" presId="urn:microsoft.com/office/officeart/2005/8/layout/target3"/>
    <dgm:cxn modelId="{0DC2414C-691E-47BA-8412-0698E8208E07}" type="presParOf" srcId="{3D1DAC11-5E23-4425-90FE-5C8152B2EF23}" destId="{9E4958AE-C21B-4365-AB6B-3B0471C171B3}" srcOrd="5" destOrd="0" presId="urn:microsoft.com/office/officeart/2005/8/layout/target3"/>
    <dgm:cxn modelId="{C997BE2A-B76E-402E-AB74-85B36F60BB76}" type="presParOf" srcId="{3D1DAC11-5E23-4425-90FE-5C8152B2EF23}" destId="{AA9AD604-8CAA-4443-A697-374B7056440A}" srcOrd="6" destOrd="0" presId="urn:microsoft.com/office/officeart/2005/8/layout/target3"/>
    <dgm:cxn modelId="{835F6CAF-FD88-41FD-8E0F-5CDEB4FE3894}" type="presParOf" srcId="{3D1DAC11-5E23-4425-90FE-5C8152B2EF23}" destId="{2591DAAC-B804-4A86-BE57-EEC5AC4C7DEE}" srcOrd="7" destOrd="0" presId="urn:microsoft.com/office/officeart/2005/8/layout/target3"/>
    <dgm:cxn modelId="{B728D607-E9E1-4924-9B58-978C71E6FB4B}" type="presParOf" srcId="{3D1DAC11-5E23-4425-90FE-5C8152B2EF23}" destId="{14B78EAD-E14F-49C0-B415-CB03B7641E5D}" srcOrd="8" destOrd="0" presId="urn:microsoft.com/office/officeart/2005/8/layout/target3"/>
    <dgm:cxn modelId="{1FF37AEC-2177-41B7-87E4-A761DD838A78}" type="presParOf" srcId="{3D1DAC11-5E23-4425-90FE-5C8152B2EF23}" destId="{14792E47-A266-4394-939C-7EC5AB3E53B7}" srcOrd="9" destOrd="0" presId="urn:microsoft.com/office/officeart/2005/8/layout/target3"/>
    <dgm:cxn modelId="{D6751D1E-C145-418D-B8F8-9AA77B920E56}" type="presParOf" srcId="{3D1DAC11-5E23-4425-90FE-5C8152B2EF23}" destId="{C43F557C-DB4B-4A87-88D0-90B6D196C8E7}" srcOrd="10" destOrd="0" presId="urn:microsoft.com/office/officeart/2005/8/layout/target3"/>
    <dgm:cxn modelId="{FAEB20AE-FC10-401F-937A-CA00B94EB9B6}" type="presParOf" srcId="{3D1DAC11-5E23-4425-90FE-5C8152B2EF23}" destId="{A0B448E2-0260-4EE6-BDF4-37C744153342}" srcOrd="11" destOrd="0" presId="urn:microsoft.com/office/officeart/2005/8/layout/target3"/>
    <dgm:cxn modelId="{675A6DBB-166F-4EB7-AB9A-BF41BD45AD3F}" type="presParOf" srcId="{3D1DAC11-5E23-4425-90FE-5C8152B2EF23}" destId="{04853578-D119-4F8F-A07A-D06C945DD7A5}" srcOrd="12" destOrd="0" presId="urn:microsoft.com/office/officeart/2005/8/layout/target3"/>
    <dgm:cxn modelId="{BD38EB30-2F84-4C18-A4E4-9F6D147F33F4}" type="presParOf" srcId="{3D1DAC11-5E23-4425-90FE-5C8152B2EF23}" destId="{19E52997-F3FA-4CDD-BC78-AB3EB184DA68}" srcOrd="13" destOrd="0" presId="urn:microsoft.com/office/officeart/2005/8/layout/target3"/>
    <dgm:cxn modelId="{588FDE4F-FD20-4A76-B701-0624E2276079}" type="presParOf" srcId="{3D1DAC11-5E23-4425-90FE-5C8152B2EF23}" destId="{DD135DC5-FD35-4FC6-A815-66B8D6DE579E}" srcOrd="14" destOrd="0" presId="urn:microsoft.com/office/officeart/2005/8/layout/target3"/>
    <dgm:cxn modelId="{A57055D3-B787-455D-9EF1-64F56345C3E1}" type="presParOf" srcId="{3D1DAC11-5E23-4425-90FE-5C8152B2EF23}" destId="{58155D6A-E46A-4941-A87D-678825E97811}" srcOrd="15" destOrd="0" presId="urn:microsoft.com/office/officeart/2005/8/layout/target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D94C144-E3B5-49DC-879A-46C8D20E5AD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1672FAC6-7237-4150-AFF4-683887797C0C}">
      <dgm:prSet phldrT="[Текст]" custT="1"/>
      <dgm:spPr/>
      <dgm:t>
        <a:bodyPr/>
        <a:lstStyle/>
        <a:p>
          <a:r>
            <a:rPr lang="uk-UA" sz="1400" b="1">
              <a:latin typeface="Times New Roman" pitchFamily="18" charset="0"/>
              <a:cs typeface="Times New Roman" pitchFamily="18" charset="0"/>
            </a:rPr>
            <a:t>Партії, які не увійшли до парламенту та інших представницьких органів влади</a:t>
          </a:r>
          <a:endParaRPr lang="ru-RU" sz="1400">
            <a:latin typeface="Times New Roman" pitchFamily="18" charset="0"/>
            <a:cs typeface="Times New Roman" pitchFamily="18" charset="0"/>
          </a:endParaRPr>
        </a:p>
      </dgm:t>
    </dgm:pt>
    <dgm:pt modelId="{A2C7EBB4-B6FD-4B6C-A0EC-5F16CF313207}" type="parTrans" cxnId="{E4853BED-A597-4513-8CBD-6E2052BEFB29}">
      <dgm:prSet/>
      <dgm:spPr/>
      <dgm:t>
        <a:bodyPr/>
        <a:lstStyle/>
        <a:p>
          <a:endParaRPr lang="ru-RU"/>
        </a:p>
      </dgm:t>
    </dgm:pt>
    <dgm:pt modelId="{A0DE44EC-03D3-48B7-90E4-92AD10EAE08B}" type="sibTrans" cxnId="{E4853BED-A597-4513-8CBD-6E2052BEFB29}">
      <dgm:prSet/>
      <dgm:spPr/>
      <dgm:t>
        <a:bodyPr/>
        <a:lstStyle/>
        <a:p>
          <a:endParaRPr lang="ru-RU"/>
        </a:p>
      </dgm:t>
    </dgm:pt>
    <dgm:pt modelId="{952E4F47-B05E-4603-BCCE-83B493D35383}">
      <dgm:prSet phldrT="[Текст]" custT="1"/>
      <dgm:spPr/>
      <dgm:t>
        <a:bodyPr/>
        <a:lstStyle/>
        <a:p>
          <a:pPr algn="just"/>
          <a:r>
            <a:rPr lang="uk-UA" sz="1400">
              <a:latin typeface="Times New Roman" pitchFamily="18" charset="0"/>
              <a:cs typeface="Times New Roman" pitchFamily="18" charset="0"/>
            </a:rPr>
            <a:t>одержувати від органів державної влади і управ­ління та органів місцевого самоврядування інформацію, необ­хідну для реалізації своїх цілей і завдань</a:t>
          </a:r>
          <a:endParaRPr lang="ru-RU" sz="1400">
            <a:latin typeface="Times New Roman" pitchFamily="18" charset="0"/>
            <a:cs typeface="Times New Roman" pitchFamily="18" charset="0"/>
          </a:endParaRPr>
        </a:p>
      </dgm:t>
    </dgm:pt>
    <dgm:pt modelId="{49FB24A0-1421-45E7-85A8-3FBDE993A552}" type="sibTrans" cxnId="{F5391E66-901D-47D9-91DB-91C863F5C257}">
      <dgm:prSet/>
      <dgm:spPr/>
      <dgm:t>
        <a:bodyPr/>
        <a:lstStyle/>
        <a:p>
          <a:endParaRPr lang="ru-RU"/>
        </a:p>
      </dgm:t>
    </dgm:pt>
    <dgm:pt modelId="{24E543A4-619F-48EF-8E6C-ACBB5905A0E2}" type="parTrans" cxnId="{F5391E66-901D-47D9-91DB-91C863F5C257}">
      <dgm:prSet/>
      <dgm:spPr/>
      <dgm:t>
        <a:bodyPr/>
        <a:lstStyle/>
        <a:p>
          <a:endParaRPr lang="ru-RU"/>
        </a:p>
      </dgm:t>
    </dgm:pt>
    <dgm:pt modelId="{509BB464-DDDE-4588-AC06-DF5C2124BC13}">
      <dgm:prSet custT="1"/>
      <dgm:spPr/>
      <dgm:t>
        <a:bodyPr/>
        <a:lstStyle/>
        <a:p>
          <a:r>
            <a:rPr lang="uk-UA" sz="1400">
              <a:latin typeface="Times New Roman" pitchFamily="18" charset="0"/>
              <a:cs typeface="Times New Roman" pitchFamily="18" charset="0"/>
            </a:rPr>
            <a:t>вносити пропозиції до органів влади і управління» (п.п.6, 7 частини першої ст. 20 За­кону «Про об’єднання громадян»)</a:t>
          </a:r>
        </a:p>
        <a:p>
          <a:endParaRPr lang="ru-RU" sz="1400">
            <a:latin typeface="Times New Roman" pitchFamily="18" charset="0"/>
            <a:cs typeface="Times New Roman" pitchFamily="18" charset="0"/>
          </a:endParaRPr>
        </a:p>
      </dgm:t>
    </dgm:pt>
    <dgm:pt modelId="{E57F1EE1-1C84-4710-BA7B-1EADF260F0AA}" type="parTrans" cxnId="{1EF8A3B3-0234-40BF-AAE2-B0B89B4500D0}">
      <dgm:prSet/>
      <dgm:spPr/>
      <dgm:t>
        <a:bodyPr/>
        <a:lstStyle/>
        <a:p>
          <a:endParaRPr lang="ru-RU"/>
        </a:p>
      </dgm:t>
    </dgm:pt>
    <dgm:pt modelId="{355CA5D8-9E02-4EBE-95F2-0B9DE1E12A12}" type="sibTrans" cxnId="{1EF8A3B3-0234-40BF-AAE2-B0B89B4500D0}">
      <dgm:prSet/>
      <dgm:spPr/>
      <dgm:t>
        <a:bodyPr/>
        <a:lstStyle/>
        <a:p>
          <a:endParaRPr lang="ru-RU"/>
        </a:p>
      </dgm:t>
    </dgm:pt>
    <dgm:pt modelId="{4C2F5ED1-1C04-40B5-9495-8FF73DF6EC94}" type="pres">
      <dgm:prSet presAssocID="{ED94C144-E3B5-49DC-879A-46C8D20E5AD8}" presName="diagram" presStyleCnt="0">
        <dgm:presLayoutVars>
          <dgm:dir/>
          <dgm:resizeHandles val="exact"/>
        </dgm:presLayoutVars>
      </dgm:prSet>
      <dgm:spPr/>
      <dgm:t>
        <a:bodyPr/>
        <a:lstStyle/>
        <a:p>
          <a:endParaRPr lang="uk-UA"/>
        </a:p>
      </dgm:t>
    </dgm:pt>
    <dgm:pt modelId="{6164B285-E5CF-477B-B126-B81B25C29F89}" type="pres">
      <dgm:prSet presAssocID="{1672FAC6-7237-4150-AFF4-683887797C0C}" presName="node" presStyleLbl="node1" presStyleIdx="0" presStyleCnt="3" custLinFactNeighborX="42604" custLinFactNeighborY="-115">
        <dgm:presLayoutVars>
          <dgm:bulletEnabled val="1"/>
        </dgm:presLayoutVars>
      </dgm:prSet>
      <dgm:spPr/>
      <dgm:t>
        <a:bodyPr/>
        <a:lstStyle/>
        <a:p>
          <a:endParaRPr lang="uk-UA"/>
        </a:p>
      </dgm:t>
    </dgm:pt>
    <dgm:pt modelId="{FC0A52A7-928C-4213-9F0F-297082D3AFFA}" type="pres">
      <dgm:prSet presAssocID="{A0DE44EC-03D3-48B7-90E4-92AD10EAE08B}" presName="sibTrans" presStyleCnt="0"/>
      <dgm:spPr/>
    </dgm:pt>
    <dgm:pt modelId="{31FA3147-FAA1-425C-A255-9582F152E839}" type="pres">
      <dgm:prSet presAssocID="{952E4F47-B05E-4603-BCCE-83B493D35383}" presName="node" presStyleLbl="node1" presStyleIdx="1" presStyleCnt="3" custLinFactX="-7674" custLinFactY="21889" custLinFactNeighborX="-100000" custLinFactNeighborY="100000">
        <dgm:presLayoutVars>
          <dgm:bulletEnabled val="1"/>
        </dgm:presLayoutVars>
      </dgm:prSet>
      <dgm:spPr/>
      <dgm:t>
        <a:bodyPr/>
        <a:lstStyle/>
        <a:p>
          <a:endParaRPr lang="uk-UA"/>
        </a:p>
      </dgm:t>
    </dgm:pt>
    <dgm:pt modelId="{C3E49F16-E664-4B7D-A327-2211A4523CD5}" type="pres">
      <dgm:prSet presAssocID="{49FB24A0-1421-45E7-85A8-3FBDE993A552}" presName="sibTrans" presStyleCnt="0"/>
      <dgm:spPr/>
    </dgm:pt>
    <dgm:pt modelId="{C7C3C2C8-6694-479A-A375-99CD7A6822E2}" type="pres">
      <dgm:prSet presAssocID="{509BB464-DDDE-4588-AC06-DF5C2124BC13}" presName="node" presStyleLbl="node1" presStyleIdx="2" presStyleCnt="3" custLinFactNeighborX="54999" custLinFactNeighborY="115">
        <dgm:presLayoutVars>
          <dgm:bulletEnabled val="1"/>
        </dgm:presLayoutVars>
      </dgm:prSet>
      <dgm:spPr/>
      <dgm:t>
        <a:bodyPr/>
        <a:lstStyle/>
        <a:p>
          <a:endParaRPr lang="uk-UA"/>
        </a:p>
      </dgm:t>
    </dgm:pt>
  </dgm:ptLst>
  <dgm:cxnLst>
    <dgm:cxn modelId="{91120C4B-7637-4AD7-8BB6-E4F5068974BE}" type="presOf" srcId="{ED94C144-E3B5-49DC-879A-46C8D20E5AD8}" destId="{4C2F5ED1-1C04-40B5-9495-8FF73DF6EC94}" srcOrd="0" destOrd="0" presId="urn:microsoft.com/office/officeart/2005/8/layout/default"/>
    <dgm:cxn modelId="{AD98ADE5-8C9F-43C9-9BE2-A8726D51C296}" type="presOf" srcId="{1672FAC6-7237-4150-AFF4-683887797C0C}" destId="{6164B285-E5CF-477B-B126-B81B25C29F89}" srcOrd="0" destOrd="0" presId="urn:microsoft.com/office/officeart/2005/8/layout/default"/>
    <dgm:cxn modelId="{F5391E66-901D-47D9-91DB-91C863F5C257}" srcId="{ED94C144-E3B5-49DC-879A-46C8D20E5AD8}" destId="{952E4F47-B05E-4603-BCCE-83B493D35383}" srcOrd="1" destOrd="0" parTransId="{24E543A4-619F-48EF-8E6C-ACBB5905A0E2}" sibTransId="{49FB24A0-1421-45E7-85A8-3FBDE993A552}"/>
    <dgm:cxn modelId="{1EF8A3B3-0234-40BF-AAE2-B0B89B4500D0}" srcId="{ED94C144-E3B5-49DC-879A-46C8D20E5AD8}" destId="{509BB464-DDDE-4588-AC06-DF5C2124BC13}" srcOrd="2" destOrd="0" parTransId="{E57F1EE1-1C84-4710-BA7B-1EADF260F0AA}" sibTransId="{355CA5D8-9E02-4EBE-95F2-0B9DE1E12A12}"/>
    <dgm:cxn modelId="{F602CF76-ED75-47BB-952C-7182242662A9}" type="presOf" srcId="{509BB464-DDDE-4588-AC06-DF5C2124BC13}" destId="{C7C3C2C8-6694-479A-A375-99CD7A6822E2}" srcOrd="0" destOrd="0" presId="urn:microsoft.com/office/officeart/2005/8/layout/default"/>
    <dgm:cxn modelId="{1C6ECE79-1701-42B9-8E41-4EA3CD17B5E8}" type="presOf" srcId="{952E4F47-B05E-4603-BCCE-83B493D35383}" destId="{31FA3147-FAA1-425C-A255-9582F152E839}" srcOrd="0" destOrd="0" presId="urn:microsoft.com/office/officeart/2005/8/layout/default"/>
    <dgm:cxn modelId="{E4853BED-A597-4513-8CBD-6E2052BEFB29}" srcId="{ED94C144-E3B5-49DC-879A-46C8D20E5AD8}" destId="{1672FAC6-7237-4150-AFF4-683887797C0C}" srcOrd="0" destOrd="0" parTransId="{A2C7EBB4-B6FD-4B6C-A0EC-5F16CF313207}" sibTransId="{A0DE44EC-03D3-48B7-90E4-92AD10EAE08B}"/>
    <dgm:cxn modelId="{F60BF9C7-B3C5-4E49-8C9E-5F4498337E6D}" type="presParOf" srcId="{4C2F5ED1-1C04-40B5-9495-8FF73DF6EC94}" destId="{6164B285-E5CF-477B-B126-B81B25C29F89}" srcOrd="0" destOrd="0" presId="urn:microsoft.com/office/officeart/2005/8/layout/default"/>
    <dgm:cxn modelId="{666D249B-D11B-4907-B388-25B25AC19AA9}" type="presParOf" srcId="{4C2F5ED1-1C04-40B5-9495-8FF73DF6EC94}" destId="{FC0A52A7-928C-4213-9F0F-297082D3AFFA}" srcOrd="1" destOrd="0" presId="urn:microsoft.com/office/officeart/2005/8/layout/default"/>
    <dgm:cxn modelId="{6D2EAC95-E72F-462E-A5CB-E2EC2E6817A9}" type="presParOf" srcId="{4C2F5ED1-1C04-40B5-9495-8FF73DF6EC94}" destId="{31FA3147-FAA1-425C-A255-9582F152E839}" srcOrd="2" destOrd="0" presId="urn:microsoft.com/office/officeart/2005/8/layout/default"/>
    <dgm:cxn modelId="{DEAD7B4D-BAE4-4FD2-9274-F07CD5CCF8D2}" type="presParOf" srcId="{4C2F5ED1-1C04-40B5-9495-8FF73DF6EC94}" destId="{C3E49F16-E664-4B7D-A327-2211A4523CD5}" srcOrd="3" destOrd="0" presId="urn:microsoft.com/office/officeart/2005/8/layout/default"/>
    <dgm:cxn modelId="{80AA4CDF-F326-4AE6-9AE6-CE2D98169DD2}" type="presParOf" srcId="{4C2F5ED1-1C04-40B5-9495-8FF73DF6EC94}" destId="{C7C3C2C8-6694-479A-A375-99CD7A6822E2}" srcOrd="4" destOrd="0" presId="urn:microsoft.com/office/officeart/2005/8/layout/defaul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D94C144-E3B5-49DC-879A-46C8D20E5AD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1672FAC6-7237-4150-AFF4-683887797C0C}">
      <dgm:prSet phldrT="[Текст]" custT="1"/>
      <dgm:spPr/>
      <dgm:t>
        <a:bodyPr/>
        <a:lstStyle/>
        <a:p>
          <a:r>
            <a:rPr lang="uk-UA" sz="1400" b="1">
              <a:latin typeface="Times New Roman" pitchFamily="18" charset="0"/>
              <a:cs typeface="Times New Roman" pitchFamily="18" charset="0"/>
            </a:rPr>
            <a:t>Майнові права політичних партій </a:t>
          </a:r>
          <a:endParaRPr lang="ru-RU" sz="1400" b="1">
            <a:latin typeface="Times New Roman" pitchFamily="18" charset="0"/>
            <a:cs typeface="Times New Roman" pitchFamily="18" charset="0"/>
          </a:endParaRPr>
        </a:p>
      </dgm:t>
    </dgm:pt>
    <dgm:pt modelId="{A2C7EBB4-B6FD-4B6C-A0EC-5F16CF313207}" type="parTrans" cxnId="{E4853BED-A597-4513-8CBD-6E2052BEFB29}">
      <dgm:prSet/>
      <dgm:spPr/>
      <dgm:t>
        <a:bodyPr/>
        <a:lstStyle/>
        <a:p>
          <a:endParaRPr lang="ru-RU"/>
        </a:p>
      </dgm:t>
    </dgm:pt>
    <dgm:pt modelId="{A0DE44EC-03D3-48B7-90E4-92AD10EAE08B}" type="sibTrans" cxnId="{E4853BED-A597-4513-8CBD-6E2052BEFB29}">
      <dgm:prSet/>
      <dgm:spPr/>
      <dgm:t>
        <a:bodyPr/>
        <a:lstStyle/>
        <a:p>
          <a:endParaRPr lang="ru-RU"/>
        </a:p>
      </dgm:t>
    </dgm:pt>
    <dgm:pt modelId="{952E4F47-B05E-4603-BCCE-83B493D35383}">
      <dgm:prSet phldrT="[Текст]" custT="1"/>
      <dgm:spPr/>
      <dgm:t>
        <a:bodyPr/>
        <a:lstStyle/>
        <a:p>
          <a:pPr algn="just"/>
          <a:r>
            <a:rPr lang="uk-UA" sz="1400">
              <a:latin typeface="Times New Roman" pitchFamily="18" charset="0"/>
              <a:cs typeface="Times New Roman" pitchFamily="18" charset="0"/>
            </a:rPr>
            <a:t>Майнові права політичних партій;</a:t>
          </a:r>
        </a:p>
        <a:p>
          <a:pPr algn="just"/>
          <a:r>
            <a:rPr lang="uk-UA" sz="1400">
              <a:latin typeface="Times New Roman" pitchFamily="18" charset="0"/>
              <a:cs typeface="Times New Roman" pitchFamily="18" charset="0"/>
            </a:rPr>
            <a:t>Право власності </a:t>
          </a:r>
          <a:endParaRPr lang="ru-RU" sz="1400">
            <a:latin typeface="Times New Roman" pitchFamily="18" charset="0"/>
            <a:cs typeface="Times New Roman" pitchFamily="18" charset="0"/>
          </a:endParaRPr>
        </a:p>
      </dgm:t>
    </dgm:pt>
    <dgm:pt modelId="{49FB24A0-1421-45E7-85A8-3FBDE993A552}" type="sibTrans" cxnId="{F5391E66-901D-47D9-91DB-91C863F5C257}">
      <dgm:prSet/>
      <dgm:spPr/>
      <dgm:t>
        <a:bodyPr/>
        <a:lstStyle/>
        <a:p>
          <a:endParaRPr lang="ru-RU"/>
        </a:p>
      </dgm:t>
    </dgm:pt>
    <dgm:pt modelId="{24E543A4-619F-48EF-8E6C-ACBB5905A0E2}" type="parTrans" cxnId="{F5391E66-901D-47D9-91DB-91C863F5C257}">
      <dgm:prSet/>
      <dgm:spPr/>
      <dgm:t>
        <a:bodyPr/>
        <a:lstStyle/>
        <a:p>
          <a:endParaRPr lang="ru-RU"/>
        </a:p>
      </dgm:t>
    </dgm:pt>
    <dgm:pt modelId="{509BB464-DDDE-4588-AC06-DF5C2124BC13}">
      <dgm:prSet custT="1"/>
      <dgm:spPr/>
      <dgm:t>
        <a:bodyPr/>
        <a:lstStyle/>
        <a:p>
          <a:pPr algn="just"/>
          <a:r>
            <a:rPr lang="uk-UA" sz="1400">
              <a:latin typeface="Times New Roman" pitchFamily="18" charset="0"/>
              <a:cs typeface="Times New Roman" pitchFamily="18" charset="0"/>
            </a:rPr>
            <a:t>право одержувати від держави ма­теріальну і фінансову підтримку в різних формах (пряме і непря­ме державне фінансування, надання різного роду податкових пільг і привілеїв)</a:t>
          </a:r>
          <a:endParaRPr lang="ru-RU" sz="1400">
            <a:latin typeface="Times New Roman" pitchFamily="18" charset="0"/>
            <a:cs typeface="Times New Roman" pitchFamily="18" charset="0"/>
          </a:endParaRPr>
        </a:p>
      </dgm:t>
    </dgm:pt>
    <dgm:pt modelId="{E57F1EE1-1C84-4710-BA7B-1EADF260F0AA}" type="parTrans" cxnId="{1EF8A3B3-0234-40BF-AAE2-B0B89B4500D0}">
      <dgm:prSet/>
      <dgm:spPr/>
      <dgm:t>
        <a:bodyPr/>
        <a:lstStyle/>
        <a:p>
          <a:endParaRPr lang="ru-RU"/>
        </a:p>
      </dgm:t>
    </dgm:pt>
    <dgm:pt modelId="{355CA5D8-9E02-4EBE-95F2-0B9DE1E12A12}" type="sibTrans" cxnId="{1EF8A3B3-0234-40BF-AAE2-B0B89B4500D0}">
      <dgm:prSet/>
      <dgm:spPr/>
      <dgm:t>
        <a:bodyPr/>
        <a:lstStyle/>
        <a:p>
          <a:endParaRPr lang="ru-RU"/>
        </a:p>
      </dgm:t>
    </dgm:pt>
    <dgm:pt modelId="{4C2F5ED1-1C04-40B5-9495-8FF73DF6EC94}" type="pres">
      <dgm:prSet presAssocID="{ED94C144-E3B5-49DC-879A-46C8D20E5AD8}" presName="diagram" presStyleCnt="0">
        <dgm:presLayoutVars>
          <dgm:dir/>
          <dgm:resizeHandles val="exact"/>
        </dgm:presLayoutVars>
      </dgm:prSet>
      <dgm:spPr/>
      <dgm:t>
        <a:bodyPr/>
        <a:lstStyle/>
        <a:p>
          <a:endParaRPr lang="uk-UA"/>
        </a:p>
      </dgm:t>
    </dgm:pt>
    <dgm:pt modelId="{6164B285-E5CF-477B-B126-B81B25C29F89}" type="pres">
      <dgm:prSet presAssocID="{1672FAC6-7237-4150-AFF4-683887797C0C}" presName="node" presStyleLbl="node1" presStyleIdx="0" presStyleCnt="3" custLinFactNeighborX="42604" custLinFactNeighborY="-115">
        <dgm:presLayoutVars>
          <dgm:bulletEnabled val="1"/>
        </dgm:presLayoutVars>
      </dgm:prSet>
      <dgm:spPr/>
      <dgm:t>
        <a:bodyPr/>
        <a:lstStyle/>
        <a:p>
          <a:endParaRPr lang="uk-UA"/>
        </a:p>
      </dgm:t>
    </dgm:pt>
    <dgm:pt modelId="{FC0A52A7-928C-4213-9F0F-297082D3AFFA}" type="pres">
      <dgm:prSet presAssocID="{A0DE44EC-03D3-48B7-90E4-92AD10EAE08B}" presName="sibTrans" presStyleCnt="0"/>
      <dgm:spPr/>
    </dgm:pt>
    <dgm:pt modelId="{31FA3147-FAA1-425C-A255-9582F152E839}" type="pres">
      <dgm:prSet presAssocID="{952E4F47-B05E-4603-BCCE-83B493D35383}" presName="node" presStyleLbl="node1" presStyleIdx="1" presStyleCnt="3" custLinFactX="-7674" custLinFactY="21889" custLinFactNeighborX="-100000" custLinFactNeighborY="100000">
        <dgm:presLayoutVars>
          <dgm:bulletEnabled val="1"/>
        </dgm:presLayoutVars>
      </dgm:prSet>
      <dgm:spPr/>
      <dgm:t>
        <a:bodyPr/>
        <a:lstStyle/>
        <a:p>
          <a:endParaRPr lang="uk-UA"/>
        </a:p>
      </dgm:t>
    </dgm:pt>
    <dgm:pt modelId="{C3E49F16-E664-4B7D-A327-2211A4523CD5}" type="pres">
      <dgm:prSet presAssocID="{49FB24A0-1421-45E7-85A8-3FBDE993A552}" presName="sibTrans" presStyleCnt="0"/>
      <dgm:spPr/>
    </dgm:pt>
    <dgm:pt modelId="{C7C3C2C8-6694-479A-A375-99CD7A6822E2}" type="pres">
      <dgm:prSet presAssocID="{509BB464-DDDE-4588-AC06-DF5C2124BC13}" presName="node" presStyleLbl="node1" presStyleIdx="2" presStyleCnt="3" custLinFactNeighborX="54999" custLinFactNeighborY="115">
        <dgm:presLayoutVars>
          <dgm:bulletEnabled val="1"/>
        </dgm:presLayoutVars>
      </dgm:prSet>
      <dgm:spPr/>
      <dgm:t>
        <a:bodyPr/>
        <a:lstStyle/>
        <a:p>
          <a:endParaRPr lang="uk-UA"/>
        </a:p>
      </dgm:t>
    </dgm:pt>
  </dgm:ptLst>
  <dgm:cxnLst>
    <dgm:cxn modelId="{B044AB2B-D204-4990-8ACB-85DD242A68FA}" type="presOf" srcId="{509BB464-DDDE-4588-AC06-DF5C2124BC13}" destId="{C7C3C2C8-6694-479A-A375-99CD7A6822E2}" srcOrd="0" destOrd="0" presId="urn:microsoft.com/office/officeart/2005/8/layout/default"/>
    <dgm:cxn modelId="{C11CBA39-B325-4C8C-9F62-669F27923CB3}" type="presOf" srcId="{952E4F47-B05E-4603-BCCE-83B493D35383}" destId="{31FA3147-FAA1-425C-A255-9582F152E839}" srcOrd="0" destOrd="0" presId="urn:microsoft.com/office/officeart/2005/8/layout/default"/>
    <dgm:cxn modelId="{F5391E66-901D-47D9-91DB-91C863F5C257}" srcId="{ED94C144-E3B5-49DC-879A-46C8D20E5AD8}" destId="{952E4F47-B05E-4603-BCCE-83B493D35383}" srcOrd="1" destOrd="0" parTransId="{24E543A4-619F-48EF-8E6C-ACBB5905A0E2}" sibTransId="{49FB24A0-1421-45E7-85A8-3FBDE993A552}"/>
    <dgm:cxn modelId="{5F170162-8116-4FB9-A521-FC05A2EB4152}" type="presOf" srcId="{ED94C144-E3B5-49DC-879A-46C8D20E5AD8}" destId="{4C2F5ED1-1C04-40B5-9495-8FF73DF6EC94}" srcOrd="0" destOrd="0" presId="urn:microsoft.com/office/officeart/2005/8/layout/default"/>
    <dgm:cxn modelId="{1EF8A3B3-0234-40BF-AAE2-B0B89B4500D0}" srcId="{ED94C144-E3B5-49DC-879A-46C8D20E5AD8}" destId="{509BB464-DDDE-4588-AC06-DF5C2124BC13}" srcOrd="2" destOrd="0" parTransId="{E57F1EE1-1C84-4710-BA7B-1EADF260F0AA}" sibTransId="{355CA5D8-9E02-4EBE-95F2-0B9DE1E12A12}"/>
    <dgm:cxn modelId="{E8A701C7-CCC6-4D87-9273-444FE6A4A311}" type="presOf" srcId="{1672FAC6-7237-4150-AFF4-683887797C0C}" destId="{6164B285-E5CF-477B-B126-B81B25C29F89}" srcOrd="0" destOrd="0" presId="urn:microsoft.com/office/officeart/2005/8/layout/default"/>
    <dgm:cxn modelId="{E4853BED-A597-4513-8CBD-6E2052BEFB29}" srcId="{ED94C144-E3B5-49DC-879A-46C8D20E5AD8}" destId="{1672FAC6-7237-4150-AFF4-683887797C0C}" srcOrd="0" destOrd="0" parTransId="{A2C7EBB4-B6FD-4B6C-A0EC-5F16CF313207}" sibTransId="{A0DE44EC-03D3-48B7-90E4-92AD10EAE08B}"/>
    <dgm:cxn modelId="{A00D3A94-5C88-4294-9EA4-9B5A0AB0BC24}" type="presParOf" srcId="{4C2F5ED1-1C04-40B5-9495-8FF73DF6EC94}" destId="{6164B285-E5CF-477B-B126-B81B25C29F89}" srcOrd="0" destOrd="0" presId="urn:microsoft.com/office/officeart/2005/8/layout/default"/>
    <dgm:cxn modelId="{3B0115A6-D539-4043-9424-70A6213010CA}" type="presParOf" srcId="{4C2F5ED1-1C04-40B5-9495-8FF73DF6EC94}" destId="{FC0A52A7-928C-4213-9F0F-297082D3AFFA}" srcOrd="1" destOrd="0" presId="urn:microsoft.com/office/officeart/2005/8/layout/default"/>
    <dgm:cxn modelId="{C1D9DC95-1E2B-4D26-9AD9-2B2B8C1F541D}" type="presParOf" srcId="{4C2F5ED1-1C04-40B5-9495-8FF73DF6EC94}" destId="{31FA3147-FAA1-425C-A255-9582F152E839}" srcOrd="2" destOrd="0" presId="urn:microsoft.com/office/officeart/2005/8/layout/default"/>
    <dgm:cxn modelId="{586E7CB8-6C99-4AE0-8955-FADBAEA37FB4}" type="presParOf" srcId="{4C2F5ED1-1C04-40B5-9495-8FF73DF6EC94}" destId="{C3E49F16-E664-4B7D-A327-2211A4523CD5}" srcOrd="3" destOrd="0" presId="urn:microsoft.com/office/officeart/2005/8/layout/default"/>
    <dgm:cxn modelId="{E46D1678-B44A-40D1-AEE2-D6B83B569F39}" type="presParOf" srcId="{4C2F5ED1-1C04-40B5-9495-8FF73DF6EC94}" destId="{C7C3C2C8-6694-479A-A375-99CD7A6822E2}" srcOrd="4" destOrd="0" presId="urn:microsoft.com/office/officeart/2005/8/layout/default"/>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1F7915D-7E1A-499D-81D3-A1900C862E77}" type="doc">
      <dgm:prSet loTypeId="urn:microsoft.com/office/officeart/2005/8/layout/pyramid2" loCatId="list" qsTypeId="urn:microsoft.com/office/officeart/2005/8/quickstyle/simple3" qsCatId="simple" csTypeId="urn:microsoft.com/office/officeart/2005/8/colors/accent1_2" csCatId="accent1" phldr="1"/>
      <dgm:spPr/>
    </dgm:pt>
    <dgm:pt modelId="{0E0B663F-6683-426F-B2E7-7FA77CF19855}">
      <dgm:prSet phldrT="[Текст]" custT="1"/>
      <dgm:spPr>
        <a:ln w="19050">
          <a:solidFill>
            <a:schemeClr val="tx1"/>
          </a:solidFill>
        </a:ln>
      </dgm:spPr>
      <dgm:t>
        <a:bodyPr/>
        <a:lstStyle/>
        <a:p>
          <a:r>
            <a:rPr lang="uk-UA" sz="1400">
              <a:latin typeface="Times New Roman" pitchFamily="18" charset="0"/>
              <a:cs typeface="Times New Roman" pitchFamily="18" charset="0"/>
            </a:rPr>
            <a:t>розробка і подання визначених законом документів</a:t>
          </a:r>
          <a:endParaRPr lang="ru-RU" sz="1400">
            <a:latin typeface="Times New Roman" pitchFamily="18" charset="0"/>
            <a:cs typeface="Times New Roman" pitchFamily="18" charset="0"/>
          </a:endParaRPr>
        </a:p>
      </dgm:t>
    </dgm:pt>
    <dgm:pt modelId="{AC435565-A3D9-4977-8AFF-A244602D46F7}" type="parTrans" cxnId="{22AFC2E7-D59B-41BE-85F8-AE8C25D5EDD0}">
      <dgm:prSet/>
      <dgm:spPr/>
      <dgm:t>
        <a:bodyPr/>
        <a:lstStyle/>
        <a:p>
          <a:endParaRPr lang="ru-RU"/>
        </a:p>
      </dgm:t>
    </dgm:pt>
    <dgm:pt modelId="{EECC89DC-7487-4523-9F30-6BC0DA34F932}" type="sibTrans" cxnId="{22AFC2E7-D59B-41BE-85F8-AE8C25D5EDD0}">
      <dgm:prSet/>
      <dgm:spPr/>
      <dgm:t>
        <a:bodyPr/>
        <a:lstStyle/>
        <a:p>
          <a:endParaRPr lang="ru-RU"/>
        </a:p>
      </dgm:t>
    </dgm:pt>
    <dgm:pt modelId="{D3B0E22E-FE44-4B79-9DE8-1A69E872168D}">
      <dgm:prSet phldrT="[Текст]" custT="1"/>
      <dgm:spPr>
        <a:ln w="19050">
          <a:solidFill>
            <a:schemeClr val="tx1"/>
          </a:solidFill>
        </a:ln>
      </dgm:spPr>
      <dgm:t>
        <a:bodyPr/>
        <a:lstStyle/>
        <a:p>
          <a:r>
            <a:rPr lang="uk-UA" sz="1400">
              <a:latin typeface="Times New Roman" pitchFamily="18" charset="0"/>
              <a:cs typeface="Times New Roman" pitchFamily="18" charset="0"/>
            </a:rPr>
            <a:t>утворення місцевих та регіональних осередків</a:t>
          </a:r>
          <a:endParaRPr lang="ru-RU" sz="1400">
            <a:latin typeface="Times New Roman" pitchFamily="18" charset="0"/>
            <a:cs typeface="Times New Roman" pitchFamily="18" charset="0"/>
          </a:endParaRPr>
        </a:p>
      </dgm:t>
    </dgm:pt>
    <dgm:pt modelId="{D61EB613-9FBD-4309-B75A-E9F368494A5B}" type="parTrans" cxnId="{782DC928-D472-4C87-95AE-781F69FDBF5B}">
      <dgm:prSet/>
      <dgm:spPr/>
      <dgm:t>
        <a:bodyPr/>
        <a:lstStyle/>
        <a:p>
          <a:endParaRPr lang="ru-RU"/>
        </a:p>
      </dgm:t>
    </dgm:pt>
    <dgm:pt modelId="{5DD5C4BD-D701-4AB9-B08A-73BEF3CBDEED}" type="sibTrans" cxnId="{782DC928-D472-4C87-95AE-781F69FDBF5B}">
      <dgm:prSet/>
      <dgm:spPr/>
      <dgm:t>
        <a:bodyPr/>
        <a:lstStyle/>
        <a:p>
          <a:endParaRPr lang="ru-RU"/>
        </a:p>
      </dgm:t>
    </dgm:pt>
    <dgm:pt modelId="{CB219ECE-7484-4E85-AEC6-38FF12039235}">
      <dgm:prSet phldrT="[Текст]" custT="1"/>
      <dgm:spPr>
        <a:ln w="19050"/>
      </dgm:spPr>
      <dgm:t>
        <a:bodyPr/>
        <a:lstStyle/>
        <a:p>
          <a:r>
            <a:rPr lang="uk-UA" sz="1400">
              <a:latin typeface="Times New Roman" pitchFamily="18" charset="0"/>
              <a:cs typeface="Times New Roman" pitchFamily="18" charset="0"/>
            </a:rPr>
            <a:t>інформування органу реєстрації у зв’язку зі змінами організаційного і політичного (програмного) характеру</a:t>
          </a:r>
          <a:endParaRPr lang="ru-RU" sz="1400">
            <a:latin typeface="Times New Roman" pitchFamily="18" charset="0"/>
            <a:cs typeface="Times New Roman" pitchFamily="18" charset="0"/>
          </a:endParaRPr>
        </a:p>
      </dgm:t>
    </dgm:pt>
    <dgm:pt modelId="{5F0FFBD9-366C-4940-B6B1-6065FCE876A1}" type="parTrans" cxnId="{4296EA2F-B2ED-4ED2-A719-CBE7CAD9680C}">
      <dgm:prSet/>
      <dgm:spPr/>
      <dgm:t>
        <a:bodyPr/>
        <a:lstStyle/>
        <a:p>
          <a:endParaRPr lang="ru-RU"/>
        </a:p>
      </dgm:t>
    </dgm:pt>
    <dgm:pt modelId="{DCD4C5B8-DB30-4AD6-997C-6FDCA27C9F81}" type="sibTrans" cxnId="{4296EA2F-B2ED-4ED2-A719-CBE7CAD9680C}">
      <dgm:prSet/>
      <dgm:spPr/>
      <dgm:t>
        <a:bodyPr/>
        <a:lstStyle/>
        <a:p>
          <a:endParaRPr lang="ru-RU"/>
        </a:p>
      </dgm:t>
    </dgm:pt>
    <dgm:pt modelId="{7EED0A3F-D2E3-4113-8D7F-0C2B5ACA6761}">
      <dgm:prSet phldrT="[Текст]" custT="1"/>
      <dgm:spPr>
        <a:ln w="19050">
          <a:solidFill>
            <a:schemeClr val="tx1"/>
          </a:solidFill>
        </a:ln>
      </dgm:spPr>
      <dgm:t>
        <a:bodyPr/>
        <a:lstStyle/>
        <a:p>
          <a:r>
            <a:rPr lang="uk-UA" sz="1400">
              <a:latin typeface="Times New Roman" pitchFamily="18" charset="0"/>
              <a:cs typeface="Times New Roman" pitchFamily="18" charset="0"/>
            </a:rPr>
            <a:t>усунення юридичних недоліків («якщо вчинені політичною партією дії не тягнуть за собою іншого виду відповідальності, відповідними контролюючими орга­нами видається припис про усунення допущених правопорушень». </a:t>
          </a:r>
          <a:endParaRPr lang="ru-RU" sz="1400">
            <a:latin typeface="Times New Roman" pitchFamily="18" charset="0"/>
            <a:cs typeface="Times New Roman" pitchFamily="18" charset="0"/>
          </a:endParaRPr>
        </a:p>
      </dgm:t>
    </dgm:pt>
    <dgm:pt modelId="{AF0E999E-F102-4356-BAC2-F9BA13B4B0BD}" type="parTrans" cxnId="{B95C7D80-00E7-4803-BC6A-91F2C341914C}">
      <dgm:prSet/>
      <dgm:spPr/>
      <dgm:t>
        <a:bodyPr/>
        <a:lstStyle/>
        <a:p>
          <a:endParaRPr lang="ru-RU"/>
        </a:p>
      </dgm:t>
    </dgm:pt>
    <dgm:pt modelId="{2ED6D892-EF84-4A7E-8073-5A11802070DB}" type="sibTrans" cxnId="{B95C7D80-00E7-4803-BC6A-91F2C341914C}">
      <dgm:prSet/>
      <dgm:spPr/>
      <dgm:t>
        <a:bodyPr/>
        <a:lstStyle/>
        <a:p>
          <a:endParaRPr lang="ru-RU"/>
        </a:p>
      </dgm:t>
    </dgm:pt>
    <dgm:pt modelId="{CD8C9543-5AAD-48E5-954C-A557C46E8D7F}" type="pres">
      <dgm:prSet presAssocID="{91F7915D-7E1A-499D-81D3-A1900C862E77}" presName="compositeShape" presStyleCnt="0">
        <dgm:presLayoutVars>
          <dgm:dir/>
          <dgm:resizeHandles/>
        </dgm:presLayoutVars>
      </dgm:prSet>
      <dgm:spPr/>
    </dgm:pt>
    <dgm:pt modelId="{E46BB5C6-7C85-40D5-AA53-148E23F554E7}" type="pres">
      <dgm:prSet presAssocID="{91F7915D-7E1A-499D-81D3-A1900C862E77}" presName="pyramid" presStyleLbl="node1" presStyleIdx="0" presStyleCnt="1"/>
      <dgm:spPr/>
    </dgm:pt>
    <dgm:pt modelId="{8180C142-CE53-40B8-A10B-5A73BB7A0123}" type="pres">
      <dgm:prSet presAssocID="{91F7915D-7E1A-499D-81D3-A1900C862E77}" presName="theList" presStyleCnt="0"/>
      <dgm:spPr/>
    </dgm:pt>
    <dgm:pt modelId="{04F861E9-71BD-497D-AD14-6526501CEDD6}" type="pres">
      <dgm:prSet presAssocID="{0E0B663F-6683-426F-B2E7-7FA77CF19855}" presName="aNode" presStyleLbl="fgAcc1" presStyleIdx="0" presStyleCnt="4" custScaleY="332239" custLinFactY="-100696" custLinFactNeighborX="-916" custLinFactNeighborY="-200000">
        <dgm:presLayoutVars>
          <dgm:bulletEnabled val="1"/>
        </dgm:presLayoutVars>
      </dgm:prSet>
      <dgm:spPr/>
      <dgm:t>
        <a:bodyPr/>
        <a:lstStyle/>
        <a:p>
          <a:endParaRPr lang="uk-UA"/>
        </a:p>
      </dgm:t>
    </dgm:pt>
    <dgm:pt modelId="{65ADB571-FC06-427C-AACC-1F01AD0BFC44}" type="pres">
      <dgm:prSet presAssocID="{0E0B663F-6683-426F-B2E7-7FA77CF19855}" presName="aSpace" presStyleCnt="0"/>
      <dgm:spPr/>
    </dgm:pt>
    <dgm:pt modelId="{D2D852D7-9749-4F53-A9BA-716C324D4A3E}" type="pres">
      <dgm:prSet presAssocID="{D3B0E22E-FE44-4B79-9DE8-1A69E872168D}" presName="aNode" presStyleLbl="fgAcc1" presStyleIdx="1" presStyleCnt="4" custScaleY="232197" custLinFactY="-36350" custLinFactNeighborX="1832" custLinFactNeighborY="-100000">
        <dgm:presLayoutVars>
          <dgm:bulletEnabled val="1"/>
        </dgm:presLayoutVars>
      </dgm:prSet>
      <dgm:spPr/>
      <dgm:t>
        <a:bodyPr/>
        <a:lstStyle/>
        <a:p>
          <a:endParaRPr lang="uk-UA"/>
        </a:p>
      </dgm:t>
    </dgm:pt>
    <dgm:pt modelId="{95FEB185-957F-4972-840F-227796AC6A68}" type="pres">
      <dgm:prSet presAssocID="{D3B0E22E-FE44-4B79-9DE8-1A69E872168D}" presName="aSpace" presStyleCnt="0"/>
      <dgm:spPr/>
    </dgm:pt>
    <dgm:pt modelId="{2B38CB00-24C1-4BAB-A9EB-E9DD395FB869}" type="pres">
      <dgm:prSet presAssocID="{CB219ECE-7484-4E85-AEC6-38FF12039235}" presName="aNode" presStyleLbl="fgAcc1" presStyleIdx="2" presStyleCnt="4" custScaleX="126603" custScaleY="447766" custLinFactNeighborX="5495" custLinFactNeighborY="84622">
        <dgm:presLayoutVars>
          <dgm:bulletEnabled val="1"/>
        </dgm:presLayoutVars>
      </dgm:prSet>
      <dgm:spPr/>
      <dgm:t>
        <a:bodyPr/>
        <a:lstStyle/>
        <a:p>
          <a:endParaRPr lang="uk-UA"/>
        </a:p>
      </dgm:t>
    </dgm:pt>
    <dgm:pt modelId="{4FAC869D-106B-4058-887B-4269A809B00A}" type="pres">
      <dgm:prSet presAssocID="{CB219ECE-7484-4E85-AEC6-38FF12039235}" presName="aSpace" presStyleCnt="0"/>
      <dgm:spPr/>
    </dgm:pt>
    <dgm:pt modelId="{3E915C97-5BD3-471E-AB52-0D71CAE4806A}" type="pres">
      <dgm:prSet presAssocID="{7EED0A3F-D2E3-4113-8D7F-0C2B5ACA6761}" presName="aNode" presStyleLbl="fgAcc1" presStyleIdx="3" presStyleCnt="4" custScaleX="232327" custScaleY="544373" custLinFactY="113325" custLinFactNeighborX="3663" custLinFactNeighborY="200000">
        <dgm:presLayoutVars>
          <dgm:bulletEnabled val="1"/>
        </dgm:presLayoutVars>
      </dgm:prSet>
      <dgm:spPr/>
      <dgm:t>
        <a:bodyPr/>
        <a:lstStyle/>
        <a:p>
          <a:endParaRPr lang="uk-UA"/>
        </a:p>
      </dgm:t>
    </dgm:pt>
    <dgm:pt modelId="{1B00FEB0-4F03-4078-9446-50480B67DEC7}" type="pres">
      <dgm:prSet presAssocID="{7EED0A3F-D2E3-4113-8D7F-0C2B5ACA6761}" presName="aSpace" presStyleCnt="0"/>
      <dgm:spPr/>
    </dgm:pt>
  </dgm:ptLst>
  <dgm:cxnLst>
    <dgm:cxn modelId="{8FB2E1C8-4972-4BFF-9496-6F1664938713}" type="presOf" srcId="{91F7915D-7E1A-499D-81D3-A1900C862E77}" destId="{CD8C9543-5AAD-48E5-954C-A557C46E8D7F}" srcOrd="0" destOrd="0" presId="urn:microsoft.com/office/officeart/2005/8/layout/pyramid2"/>
    <dgm:cxn modelId="{61E77A3D-5E19-48E4-9F55-32B42E169AC5}" type="presOf" srcId="{D3B0E22E-FE44-4B79-9DE8-1A69E872168D}" destId="{D2D852D7-9749-4F53-A9BA-716C324D4A3E}" srcOrd="0" destOrd="0" presId="urn:microsoft.com/office/officeart/2005/8/layout/pyramid2"/>
    <dgm:cxn modelId="{D307FF73-AAC3-4668-BA40-673EE2AD9E1A}" type="presOf" srcId="{CB219ECE-7484-4E85-AEC6-38FF12039235}" destId="{2B38CB00-24C1-4BAB-A9EB-E9DD395FB869}" srcOrd="0" destOrd="0" presId="urn:microsoft.com/office/officeart/2005/8/layout/pyramid2"/>
    <dgm:cxn modelId="{B95C7D80-00E7-4803-BC6A-91F2C341914C}" srcId="{91F7915D-7E1A-499D-81D3-A1900C862E77}" destId="{7EED0A3F-D2E3-4113-8D7F-0C2B5ACA6761}" srcOrd="3" destOrd="0" parTransId="{AF0E999E-F102-4356-BAC2-F9BA13B4B0BD}" sibTransId="{2ED6D892-EF84-4A7E-8073-5A11802070DB}"/>
    <dgm:cxn modelId="{22AFC2E7-D59B-41BE-85F8-AE8C25D5EDD0}" srcId="{91F7915D-7E1A-499D-81D3-A1900C862E77}" destId="{0E0B663F-6683-426F-B2E7-7FA77CF19855}" srcOrd="0" destOrd="0" parTransId="{AC435565-A3D9-4977-8AFF-A244602D46F7}" sibTransId="{EECC89DC-7487-4523-9F30-6BC0DA34F932}"/>
    <dgm:cxn modelId="{782DC928-D472-4C87-95AE-781F69FDBF5B}" srcId="{91F7915D-7E1A-499D-81D3-A1900C862E77}" destId="{D3B0E22E-FE44-4B79-9DE8-1A69E872168D}" srcOrd="1" destOrd="0" parTransId="{D61EB613-9FBD-4309-B75A-E9F368494A5B}" sibTransId="{5DD5C4BD-D701-4AB9-B08A-73BEF3CBDEED}"/>
    <dgm:cxn modelId="{BF3D7F8F-D257-44D2-842A-6356E337351F}" type="presOf" srcId="{7EED0A3F-D2E3-4113-8D7F-0C2B5ACA6761}" destId="{3E915C97-5BD3-471E-AB52-0D71CAE4806A}" srcOrd="0" destOrd="0" presId="urn:microsoft.com/office/officeart/2005/8/layout/pyramid2"/>
    <dgm:cxn modelId="{2E7C9243-449E-4ACF-8F1A-87C7B26EB0A6}" type="presOf" srcId="{0E0B663F-6683-426F-B2E7-7FA77CF19855}" destId="{04F861E9-71BD-497D-AD14-6526501CEDD6}" srcOrd="0" destOrd="0" presId="urn:microsoft.com/office/officeart/2005/8/layout/pyramid2"/>
    <dgm:cxn modelId="{4296EA2F-B2ED-4ED2-A719-CBE7CAD9680C}" srcId="{91F7915D-7E1A-499D-81D3-A1900C862E77}" destId="{CB219ECE-7484-4E85-AEC6-38FF12039235}" srcOrd="2" destOrd="0" parTransId="{5F0FFBD9-366C-4940-B6B1-6065FCE876A1}" sibTransId="{DCD4C5B8-DB30-4AD6-997C-6FDCA27C9F81}"/>
    <dgm:cxn modelId="{E6327483-088B-495C-8437-1C7298095196}" type="presParOf" srcId="{CD8C9543-5AAD-48E5-954C-A557C46E8D7F}" destId="{E46BB5C6-7C85-40D5-AA53-148E23F554E7}" srcOrd="0" destOrd="0" presId="urn:microsoft.com/office/officeart/2005/8/layout/pyramid2"/>
    <dgm:cxn modelId="{64B32859-2C63-40D7-B654-3B742B8FBB28}" type="presParOf" srcId="{CD8C9543-5AAD-48E5-954C-A557C46E8D7F}" destId="{8180C142-CE53-40B8-A10B-5A73BB7A0123}" srcOrd="1" destOrd="0" presId="urn:microsoft.com/office/officeart/2005/8/layout/pyramid2"/>
    <dgm:cxn modelId="{722A8E3A-3659-4F18-999D-59FEB89DB3BC}" type="presParOf" srcId="{8180C142-CE53-40B8-A10B-5A73BB7A0123}" destId="{04F861E9-71BD-497D-AD14-6526501CEDD6}" srcOrd="0" destOrd="0" presId="urn:microsoft.com/office/officeart/2005/8/layout/pyramid2"/>
    <dgm:cxn modelId="{89412752-531A-4FF4-99CA-AB4A0CF06DFA}" type="presParOf" srcId="{8180C142-CE53-40B8-A10B-5A73BB7A0123}" destId="{65ADB571-FC06-427C-AACC-1F01AD0BFC44}" srcOrd="1" destOrd="0" presId="urn:microsoft.com/office/officeart/2005/8/layout/pyramid2"/>
    <dgm:cxn modelId="{132CA515-DF59-43C0-BED9-4CE80B29B2A0}" type="presParOf" srcId="{8180C142-CE53-40B8-A10B-5A73BB7A0123}" destId="{D2D852D7-9749-4F53-A9BA-716C324D4A3E}" srcOrd="2" destOrd="0" presId="urn:microsoft.com/office/officeart/2005/8/layout/pyramid2"/>
    <dgm:cxn modelId="{80A833AA-65F3-4D54-9548-6A42FC7DE008}" type="presParOf" srcId="{8180C142-CE53-40B8-A10B-5A73BB7A0123}" destId="{95FEB185-957F-4972-840F-227796AC6A68}" srcOrd="3" destOrd="0" presId="urn:microsoft.com/office/officeart/2005/8/layout/pyramid2"/>
    <dgm:cxn modelId="{FCB71CC8-2559-4D36-A0EA-066CA1395B08}" type="presParOf" srcId="{8180C142-CE53-40B8-A10B-5A73BB7A0123}" destId="{2B38CB00-24C1-4BAB-A9EB-E9DD395FB869}" srcOrd="4" destOrd="0" presId="urn:microsoft.com/office/officeart/2005/8/layout/pyramid2"/>
    <dgm:cxn modelId="{F4529254-2A6E-44C7-AB7B-6E3A2CDA0452}" type="presParOf" srcId="{8180C142-CE53-40B8-A10B-5A73BB7A0123}" destId="{4FAC869D-106B-4058-887B-4269A809B00A}" srcOrd="5" destOrd="0" presId="urn:microsoft.com/office/officeart/2005/8/layout/pyramid2"/>
    <dgm:cxn modelId="{876AC0CC-C886-4BD4-B678-2320C0705B68}" type="presParOf" srcId="{8180C142-CE53-40B8-A10B-5A73BB7A0123}" destId="{3E915C97-5BD3-471E-AB52-0D71CAE4806A}" srcOrd="6" destOrd="0" presId="urn:microsoft.com/office/officeart/2005/8/layout/pyramid2"/>
    <dgm:cxn modelId="{0B8E13DB-40B2-445D-AB86-50B9AC452306}" type="presParOf" srcId="{8180C142-CE53-40B8-A10B-5A73BB7A0123}" destId="{1B00FEB0-4F03-4078-9446-50480B67DEC7}" srcOrd="7" destOrd="0" presId="urn:microsoft.com/office/officeart/2005/8/layout/pyramid2"/>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14F12E5-0F48-404D-B9F4-D8A70AE5C403}">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a:latin typeface="Times New Roman" pitchFamily="18" charset="0"/>
              <a:cs typeface="Times New Roman" pitchFamily="18" charset="0"/>
            </a:rPr>
            <a:t>«гарантії прав і свобод людини є основними способами, засобами, за допомогою яких кожна людина має можливість реалізувати свої права і свободи</a:t>
          </a:r>
          <a:endParaRPr lang="ru-RU" sz="1400" b="0">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a:latin typeface="Times New Roman" pitchFamily="18" charset="0"/>
              <a:cs typeface="Times New Roman" pitchFamily="18" charset="0"/>
            </a:rPr>
            <a:t>«під гарантіями </a:t>
          </a:r>
          <a:r>
            <a:rPr lang="uk-UA" sz="1400" b="1">
              <a:latin typeface="Times New Roman" pitchFamily="18" charset="0"/>
              <a:cs typeface="Times New Roman" pitchFamily="18" charset="0"/>
            </a:rPr>
            <a:t>суб’єктивного права </a:t>
          </a:r>
          <a:r>
            <a:rPr lang="uk-UA" sz="1400">
              <a:latin typeface="Times New Roman" pitchFamily="18" charset="0"/>
              <a:cs typeface="Times New Roman" pitchFamily="18" charset="0"/>
            </a:rPr>
            <a:t>слід розуміти політичні, економічні, соціальні, юридичні та інші засоби, які забезпечують постійне вдосконалення змісту суб’єктивних прав та інтересів, їх реальне здійснення» </a:t>
          </a:r>
          <a:endParaRPr lang="ru-RU" sz="14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a:latin typeface="Times New Roman" pitchFamily="18" charset="0"/>
              <a:cs typeface="Times New Roman" pitchFamily="18" charset="0"/>
            </a:rPr>
            <a:t>«під гарантіями права людини й громадянина розуміється сукупність умов, способів і засобів, які покликані створити реальні можливості для реалізації даного права» </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tyle>
          <a:lnRef idx="1">
            <a:schemeClr val="dk1"/>
          </a:lnRef>
          <a:fillRef idx="2">
            <a:schemeClr val="dk1"/>
          </a:fillRef>
          <a:effectRef idx="1">
            <a:schemeClr val="dk1"/>
          </a:effectRef>
          <a:fontRef idx="minor">
            <a:schemeClr val="dk1"/>
          </a:fontRef>
        </dgm:style>
      </dgm:prSet>
      <dgm:spPr/>
      <dgm:t>
        <a:bodyPr/>
        <a:lstStyle/>
        <a:p>
          <a:pPr algn="just"/>
          <a:r>
            <a:rPr lang="uk-UA" sz="1400">
              <a:latin typeface="Times New Roman" pitchFamily="18" charset="0"/>
              <a:cs typeface="Times New Roman" pitchFamily="18" charset="0"/>
            </a:rPr>
            <a:t>«під гарантіями розуміються правові засоби, що забезпечують реалізацію того чи іншого права людини і громадянина»</a:t>
          </a:r>
          <a:endParaRPr lang="ru-RU" sz="1400">
            <a:latin typeface="Times New Roman" pitchFamily="18" charset="0"/>
            <a:cs typeface="Times New Roman" pitchFamily="18" charset="0"/>
          </a:endParaRPr>
        </a:p>
        <a:p>
          <a:pPr algn="just"/>
          <a:endParaRPr lang="ru-RU" sz="1400" b="1">
            <a:latin typeface="Times New Roman" pitchFamily="18" charset="0"/>
            <a:cs typeface="Times New Roman" pitchFamily="18" charset="0"/>
          </a:endParaRPr>
        </a:p>
      </dgm:t>
    </dgm:pt>
    <dgm:pt modelId="{2F3C026B-66A4-4DAD-8A07-25E8DB80EE08}" type="parTrans" cxnId="{6C4293C8-3A60-40F9-A13E-D50E9EA9DA56}">
      <dgm:prSet/>
      <dgm:spPr/>
      <dgm:t>
        <a:bodyPr/>
        <a:lstStyle/>
        <a:p>
          <a:endParaRPr lang="ru-RU"/>
        </a:p>
      </dgm:t>
    </dgm:pt>
    <dgm:pt modelId="{55825DA9-168F-4C60-A5A6-4A5EAF8F4AF0}" type="sibTrans" cxnId="{6C4293C8-3A60-40F9-A13E-D50E9EA9DA56}">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4"/>
      <dgm:spPr/>
      <dgm:t>
        <a:bodyPr/>
        <a:lstStyle/>
        <a:p>
          <a:endParaRPr lang="uk-UA"/>
        </a:p>
      </dgm:t>
    </dgm:pt>
    <dgm:pt modelId="{EA38E984-7576-4D89-B86A-A3737EA8E553}" type="pres">
      <dgm:prSet presAssocID="{C14F12E5-0F48-404D-B9F4-D8A70AE5C403}" presName="parentText" presStyleLbl="node1" presStyleIdx="0" presStyleCnt="4"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4">
        <dgm:presLayoutVars>
          <dgm:bulletEnabled val="1"/>
        </dgm:presLayoutVars>
      </dgm:prSet>
      <dgm:spPr>
        <a:ln>
          <a:solidFill>
            <a:schemeClr val="tx1"/>
          </a:solidFill>
        </a:ln>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4"/>
      <dgm:spPr/>
      <dgm:t>
        <a:bodyPr/>
        <a:lstStyle/>
        <a:p>
          <a:endParaRPr lang="uk-UA"/>
        </a:p>
      </dgm:t>
    </dgm:pt>
    <dgm:pt modelId="{52257DDB-6E78-45EB-8C49-5D5E9CB658D6}" type="pres">
      <dgm:prSet presAssocID="{D646B9D6-28C6-48A3-9E93-59E4296ECD9B}" presName="parentText" presStyleLbl="node1" presStyleIdx="1" presStyleCnt="4" custScaleX="137698" custScaleY="121327" custLinFactNeighborX="10417">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4">
        <dgm:presLayoutVars>
          <dgm:bulletEnabled val="1"/>
        </dgm:presLayoutVars>
      </dgm:prSet>
      <dgm:spPr>
        <a:ln>
          <a:solidFill>
            <a:schemeClr val="tx1"/>
          </a:solidFill>
        </a:ln>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4"/>
      <dgm:spPr/>
      <dgm:t>
        <a:bodyPr/>
        <a:lstStyle/>
        <a:p>
          <a:endParaRPr lang="uk-UA"/>
        </a:p>
      </dgm:t>
    </dgm:pt>
    <dgm:pt modelId="{9BD18E5B-CE9A-4921-AD52-D06D9DF5A8C3}" type="pres">
      <dgm:prSet presAssocID="{4BDB3382-6769-488B-B1FF-58C64EA23BED}" presName="parentText" presStyleLbl="node1" presStyleIdx="2" presStyleCnt="4" custScaleX="139264" custScaleY="118336">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4">
        <dgm:presLayoutVars>
          <dgm:bulletEnabled val="1"/>
        </dgm:presLayoutVars>
      </dgm:prSet>
      <dgm:spPr>
        <a:ln>
          <a:solidFill>
            <a:schemeClr val="tx1"/>
          </a:solidFill>
        </a:ln>
      </dgm:spPr>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4"/>
      <dgm:spPr/>
      <dgm:t>
        <a:bodyPr/>
        <a:lstStyle/>
        <a:p>
          <a:endParaRPr lang="uk-UA"/>
        </a:p>
      </dgm:t>
    </dgm:pt>
    <dgm:pt modelId="{1DA93122-1825-417D-8827-9246EA64983A}" type="pres">
      <dgm:prSet presAssocID="{8B5253D8-22BB-4CC6-A8AD-63A92F6FCFF4}" presName="parentText" presStyleLbl="node1" presStyleIdx="3" presStyleCnt="4" custScaleX="136211" custScaleY="120639">
        <dgm:presLayoutVars>
          <dgm:chMax val="0"/>
          <dgm:bulletEnabled val="1"/>
        </dgm:presLayoutVars>
      </dgm:prSet>
      <dgm:spPr/>
      <dgm:t>
        <a:bodyPr/>
        <a:lstStyle/>
        <a:p>
          <a:endParaRPr lang="uk-UA"/>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4">
        <dgm:presLayoutVars>
          <dgm:bulletEnabled val="1"/>
        </dgm:presLayoutVars>
      </dgm:prSet>
      <dgm:spPr>
        <a:ln>
          <a:solidFill>
            <a:schemeClr val="tx1"/>
          </a:solidFill>
        </a:ln>
      </dgm:spPr>
    </dgm:pt>
  </dgm:ptLst>
  <dgm:cxnLst>
    <dgm:cxn modelId="{4B84DD2A-5EFB-4FE6-A9C0-5B62A2F76DB2}" type="presOf" srcId="{1B4A154A-2C55-491C-9E1B-3E543D67CF69}" destId="{C7F07617-B454-4FDE-96B5-E9E730A52932}" srcOrd="0" destOrd="0" presId="urn:microsoft.com/office/officeart/2005/8/layout/list1"/>
    <dgm:cxn modelId="{37B4F0AE-A4E8-48D8-B98F-44396EAF22C7}" type="presOf" srcId="{8B5253D8-22BB-4CC6-A8AD-63A92F6FCFF4}" destId="{1DA93122-1825-417D-8827-9246EA64983A}" srcOrd="1" destOrd="0" presId="urn:microsoft.com/office/officeart/2005/8/layout/list1"/>
    <dgm:cxn modelId="{5A1D4779-94F1-4AF0-BA57-83707CC659FD}" type="presOf" srcId="{C14F12E5-0F48-404D-B9F4-D8A70AE5C403}" destId="{EA38E984-7576-4D89-B86A-A3737EA8E553}" srcOrd="1"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09C42A56-6375-46AC-BE8F-94F0C660B762}" srcId="{1B4A154A-2C55-491C-9E1B-3E543D67CF69}" destId="{4BDB3382-6769-488B-B1FF-58C64EA23BED}" srcOrd="2" destOrd="0" parTransId="{DC897E2E-ACCA-47A4-B146-68AA3D2DEC65}" sibTransId="{F06BA99C-9FED-4C7B-8BAB-FDBF91E0D6A9}"/>
    <dgm:cxn modelId="{42336C0A-E19A-4B0A-B85C-B0B6AB5472DB}" type="presOf" srcId="{C14F12E5-0F48-404D-B9F4-D8A70AE5C403}" destId="{5FB52E6B-0677-4648-A5B9-85A78CB9B4B7}" srcOrd="0" destOrd="0" presId="urn:microsoft.com/office/officeart/2005/8/layout/list1"/>
    <dgm:cxn modelId="{65A168BC-3F6C-4EA4-A335-B05286EDB7BD}" type="presOf" srcId="{8B5253D8-22BB-4CC6-A8AD-63A92F6FCFF4}" destId="{74286D07-ADC7-4625-95AE-7E6FFEF78E56}" srcOrd="0"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54893B3E-C914-4A69-99DA-E659145AC10A}" type="presOf" srcId="{4BDB3382-6769-488B-B1FF-58C64EA23BED}" destId="{DDDB8B92-D7A0-4F4C-95D8-6B4933A27C3B}" srcOrd="0" destOrd="0" presId="urn:microsoft.com/office/officeart/2005/8/layout/list1"/>
    <dgm:cxn modelId="{8E589C39-46D6-4894-9E29-5BF0BA6ECE96}" type="presOf" srcId="{D646B9D6-28C6-48A3-9E93-59E4296ECD9B}" destId="{D335CD9E-7A9C-42BB-BADC-D0B40D6661C5}" srcOrd="0" destOrd="0" presId="urn:microsoft.com/office/officeart/2005/8/layout/list1"/>
    <dgm:cxn modelId="{6C4293C8-3A60-40F9-A13E-D50E9EA9DA56}" srcId="{1B4A154A-2C55-491C-9E1B-3E543D67CF69}" destId="{8B5253D8-22BB-4CC6-A8AD-63A92F6FCFF4}" srcOrd="3" destOrd="0" parTransId="{2F3C026B-66A4-4DAD-8A07-25E8DB80EE08}" sibTransId="{55825DA9-168F-4C60-A5A6-4A5EAF8F4AF0}"/>
    <dgm:cxn modelId="{7E573DDA-3BC9-4323-A72F-D0AA956D4167}" type="presOf" srcId="{4BDB3382-6769-488B-B1FF-58C64EA23BED}" destId="{9BD18E5B-CE9A-4921-AD52-D06D9DF5A8C3}" srcOrd="1" destOrd="0" presId="urn:microsoft.com/office/officeart/2005/8/layout/list1"/>
    <dgm:cxn modelId="{56CC3B4B-0C7F-4E6E-8DF1-98C0F63C2F9A}" type="presOf" srcId="{D646B9D6-28C6-48A3-9E93-59E4296ECD9B}" destId="{52257DDB-6E78-45EB-8C49-5D5E9CB658D6}" srcOrd="1" destOrd="0" presId="urn:microsoft.com/office/officeart/2005/8/layout/list1"/>
    <dgm:cxn modelId="{056F7724-7797-47A2-9FB5-CF49E4F7D5D2}" type="presParOf" srcId="{C7F07617-B454-4FDE-96B5-E9E730A52932}" destId="{04B0DB87-8C69-48CA-AE5F-F845F7BBD45F}" srcOrd="0" destOrd="0" presId="urn:microsoft.com/office/officeart/2005/8/layout/list1"/>
    <dgm:cxn modelId="{51F24FDA-492F-4B34-B626-31F8151C59C2}" type="presParOf" srcId="{04B0DB87-8C69-48CA-AE5F-F845F7BBD45F}" destId="{5FB52E6B-0677-4648-A5B9-85A78CB9B4B7}" srcOrd="0" destOrd="0" presId="urn:microsoft.com/office/officeart/2005/8/layout/list1"/>
    <dgm:cxn modelId="{7F9CF4B7-CDB4-4DC3-879E-D601E3E7EC4C}" type="presParOf" srcId="{04B0DB87-8C69-48CA-AE5F-F845F7BBD45F}" destId="{EA38E984-7576-4D89-B86A-A3737EA8E553}" srcOrd="1" destOrd="0" presId="urn:microsoft.com/office/officeart/2005/8/layout/list1"/>
    <dgm:cxn modelId="{1C7E1A1F-A760-4FBA-A223-BE6D00F20A7E}" type="presParOf" srcId="{C7F07617-B454-4FDE-96B5-E9E730A52932}" destId="{A2FAFFF8-5FCC-4880-96F4-76AA44B8BB4D}" srcOrd="1" destOrd="0" presId="urn:microsoft.com/office/officeart/2005/8/layout/list1"/>
    <dgm:cxn modelId="{45D1E406-EA81-495A-8084-6E360DC29766}" type="presParOf" srcId="{C7F07617-B454-4FDE-96B5-E9E730A52932}" destId="{FEEBD038-9D02-49CC-A765-4712F1D41DEF}" srcOrd="2" destOrd="0" presId="urn:microsoft.com/office/officeart/2005/8/layout/list1"/>
    <dgm:cxn modelId="{832A8B09-5573-44CF-8411-294871616490}" type="presParOf" srcId="{C7F07617-B454-4FDE-96B5-E9E730A52932}" destId="{3E0972EC-08C3-4102-A4A2-8A6220F9683C}" srcOrd="3" destOrd="0" presId="urn:microsoft.com/office/officeart/2005/8/layout/list1"/>
    <dgm:cxn modelId="{601DBF93-2B3A-4F4E-8B78-E18437416608}" type="presParOf" srcId="{C7F07617-B454-4FDE-96B5-E9E730A52932}" destId="{59621160-0004-415F-8761-6950C84B1F5A}" srcOrd="4" destOrd="0" presId="urn:microsoft.com/office/officeart/2005/8/layout/list1"/>
    <dgm:cxn modelId="{B2A09E6F-E20F-46A2-8B3E-DCA5234352AD}" type="presParOf" srcId="{59621160-0004-415F-8761-6950C84B1F5A}" destId="{D335CD9E-7A9C-42BB-BADC-D0B40D6661C5}" srcOrd="0" destOrd="0" presId="urn:microsoft.com/office/officeart/2005/8/layout/list1"/>
    <dgm:cxn modelId="{386557AE-2E5F-4057-BA8D-16550227EC8E}" type="presParOf" srcId="{59621160-0004-415F-8761-6950C84B1F5A}" destId="{52257DDB-6E78-45EB-8C49-5D5E9CB658D6}" srcOrd="1" destOrd="0" presId="urn:microsoft.com/office/officeart/2005/8/layout/list1"/>
    <dgm:cxn modelId="{DA4757BE-89B1-47C5-954E-F135A24A755E}" type="presParOf" srcId="{C7F07617-B454-4FDE-96B5-E9E730A52932}" destId="{E2BE972D-FBB4-49CB-A8EB-AE70499CD801}" srcOrd="5" destOrd="0" presId="urn:microsoft.com/office/officeart/2005/8/layout/list1"/>
    <dgm:cxn modelId="{2F161F5C-4A76-4F87-9C82-05775DBDB617}" type="presParOf" srcId="{C7F07617-B454-4FDE-96B5-E9E730A52932}" destId="{19C72250-7BC6-4CEA-BD48-EE1B0CDA055B}" srcOrd="6" destOrd="0" presId="urn:microsoft.com/office/officeart/2005/8/layout/list1"/>
    <dgm:cxn modelId="{8B7F6690-D9BF-4C6B-9D76-D8CE11002515}" type="presParOf" srcId="{C7F07617-B454-4FDE-96B5-E9E730A52932}" destId="{D6AFA2E3-CA5E-4B5B-A0A8-82D23E12C99C}" srcOrd="7" destOrd="0" presId="urn:microsoft.com/office/officeart/2005/8/layout/list1"/>
    <dgm:cxn modelId="{0455217F-4807-4DB6-95D3-EB23E0393529}" type="presParOf" srcId="{C7F07617-B454-4FDE-96B5-E9E730A52932}" destId="{B4D262F3-0C37-456C-AADC-86688BD81999}" srcOrd="8" destOrd="0" presId="urn:microsoft.com/office/officeart/2005/8/layout/list1"/>
    <dgm:cxn modelId="{F49B85E9-C054-479D-8FE5-E826B64D9B8E}" type="presParOf" srcId="{B4D262F3-0C37-456C-AADC-86688BD81999}" destId="{DDDB8B92-D7A0-4F4C-95D8-6B4933A27C3B}" srcOrd="0" destOrd="0" presId="urn:microsoft.com/office/officeart/2005/8/layout/list1"/>
    <dgm:cxn modelId="{80ABF1F5-A19C-4272-8E7F-93C789866122}" type="presParOf" srcId="{B4D262F3-0C37-456C-AADC-86688BD81999}" destId="{9BD18E5B-CE9A-4921-AD52-D06D9DF5A8C3}" srcOrd="1" destOrd="0" presId="urn:microsoft.com/office/officeart/2005/8/layout/list1"/>
    <dgm:cxn modelId="{C43B0082-0798-40E9-9099-50B1877289D0}" type="presParOf" srcId="{C7F07617-B454-4FDE-96B5-E9E730A52932}" destId="{9A46D059-0FCC-41D2-9BFA-D01806379044}" srcOrd="9" destOrd="0" presId="urn:microsoft.com/office/officeart/2005/8/layout/list1"/>
    <dgm:cxn modelId="{925BDF74-C95B-4D24-84D9-E8065F21B076}" type="presParOf" srcId="{C7F07617-B454-4FDE-96B5-E9E730A52932}" destId="{D8966AEE-3247-4070-9232-CA52B92AAD7E}" srcOrd="10" destOrd="0" presId="urn:microsoft.com/office/officeart/2005/8/layout/list1"/>
    <dgm:cxn modelId="{1BEBC416-3BA8-4152-91DE-7F64FD379BEC}" type="presParOf" srcId="{C7F07617-B454-4FDE-96B5-E9E730A52932}" destId="{84467BEE-250B-4DFE-AD24-FCB352848AF0}" srcOrd="11" destOrd="0" presId="urn:microsoft.com/office/officeart/2005/8/layout/list1"/>
    <dgm:cxn modelId="{42956092-656A-408E-9E3C-53223CB1A88E}" type="presParOf" srcId="{C7F07617-B454-4FDE-96B5-E9E730A52932}" destId="{B9AE88F3-A818-4FAC-B456-CEFA8AF93C0E}" srcOrd="12" destOrd="0" presId="urn:microsoft.com/office/officeart/2005/8/layout/list1"/>
    <dgm:cxn modelId="{D5F8023B-372E-4EAE-880D-2325BF60F95A}" type="presParOf" srcId="{B9AE88F3-A818-4FAC-B456-CEFA8AF93C0E}" destId="{74286D07-ADC7-4625-95AE-7E6FFEF78E56}" srcOrd="0" destOrd="0" presId="urn:microsoft.com/office/officeart/2005/8/layout/list1"/>
    <dgm:cxn modelId="{0C0E9F77-66A4-41CF-A46C-64E038736C66}" type="presParOf" srcId="{B9AE88F3-A818-4FAC-B456-CEFA8AF93C0E}" destId="{1DA93122-1825-417D-8827-9246EA64983A}" srcOrd="1" destOrd="0" presId="urn:microsoft.com/office/officeart/2005/8/layout/list1"/>
    <dgm:cxn modelId="{C1223FAE-95BF-4574-8344-7D5DEC0266A5}" type="presParOf" srcId="{C7F07617-B454-4FDE-96B5-E9E730A52932}" destId="{E439676F-8286-4275-B025-7EFB47AD5FC0}" srcOrd="13" destOrd="0" presId="urn:microsoft.com/office/officeart/2005/8/layout/list1"/>
    <dgm:cxn modelId="{853CA647-D272-4810-B2CE-580773AF69DB}" type="presParOf" srcId="{C7F07617-B454-4FDE-96B5-E9E730A52932}" destId="{85C3923F-F68C-4ABF-9AB6-E296392F08C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1759" y="2077"/>
          <a:ext cx="5882931" cy="1676105"/>
        </a:xfrm>
        <a:solidFill>
          <a:schemeClr val="bg1">
            <a:lumMod val="85000"/>
          </a:schemeClr>
        </a:solidFill>
        <a:ln w="25400" cap="flat" cmpd="sng" algn="ctr">
          <a:solidFill>
            <a:sysClr val="windowText" lastClr="000000"/>
          </a:solidFill>
          <a:prstDash val="solid"/>
        </a:ln>
        <a:effectLst/>
      </dgm:spPr>
      <dgm:t>
        <a:bodyPr/>
        <a:lstStyle/>
        <a:p>
          <a:pPr algn="just"/>
          <a:r>
            <a:rPr lang="uk-UA" sz="1400" b="1">
              <a:solidFill>
                <a:sysClr val="windowText" lastClr="000000"/>
              </a:solidFill>
              <a:latin typeface="Times New Roman" pitchFamily="18" charset="0"/>
              <a:ea typeface="+mn-ea"/>
              <a:cs typeface="Times New Roman" pitchFamily="18" charset="0"/>
            </a:rPr>
            <a:t> </a:t>
          </a:r>
          <a:r>
            <a:rPr lang="uk-UA" sz="1400">
              <a:latin typeface="Times New Roman" pitchFamily="18" charset="0"/>
              <a:cs typeface="Times New Roman" pitchFamily="18" charset="0"/>
            </a:rPr>
            <a:t>Реалізація прав і свобод забезпечується правовими гарантіями, що є правовими засобами та способами, за допомогою яких реалізуються, охороняються, захищаються права й свободи громадян, поновлюються їх порушені права, </a:t>
          </a:r>
          <a:r>
            <a:rPr lang="uk-UA" sz="1400" b="1">
              <a:latin typeface="Times New Roman" pitchFamily="18" charset="0"/>
              <a:cs typeface="Times New Roman" pitchFamily="18" charset="0"/>
            </a:rPr>
            <a:t>Є. В. Білозьоров </a:t>
          </a:r>
          <a:endParaRPr lang="ru-RU" sz="1400" b="1">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17128" y="1840428"/>
          <a:ext cx="3068153" cy="2939043"/>
        </a:xfrm>
        <a:solidFill>
          <a:sysClr val="window" lastClr="FFFFFF"/>
        </a:solidFill>
        <a:ln w="25400" cap="flat" cmpd="sng" algn="ctr">
          <a:solidFill>
            <a:sysClr val="windowText" lastClr="000000"/>
          </a:solidFill>
          <a:prstDash val="solid"/>
        </a:ln>
        <a:effectLst/>
      </dgm:spPr>
      <dgm:t>
        <a:bodyPr/>
        <a:lstStyle/>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just"/>
          <a:r>
            <a:rPr lang="ru-RU" sz="1400" b="1">
              <a:solidFill>
                <a:sysClr val="windowText" lastClr="000000"/>
              </a:solidFill>
              <a:latin typeface="Times New Roman" pitchFamily="18" charset="0"/>
              <a:cs typeface="Times New Roman" pitchFamily="18" charset="0"/>
            </a:rPr>
            <a:t>Під гарантіями прав, свобод та обов’язків</a:t>
          </a:r>
          <a:r>
            <a:rPr lang="ru-RU" sz="1400" b="0">
              <a:solidFill>
                <a:sysClr val="windowText" lastClr="000000"/>
              </a:solidFill>
              <a:latin typeface="Times New Roman" pitchFamily="18" charset="0"/>
              <a:cs typeface="Times New Roman" pitchFamily="18" charset="0"/>
            </a:rPr>
            <a:t> людини та громадянина розуміється система соціально-економічних, політичних, юридичних умов, способів та засобів, які забезпечують їх фактичну реалізацію, охорону та надійний захист, </a:t>
          </a:r>
          <a:r>
            <a:rPr lang="ru-RU" sz="1400" b="1">
              <a:solidFill>
                <a:sysClr val="windowText" lastClr="000000"/>
              </a:solidFill>
              <a:latin typeface="Times New Roman" pitchFamily="18" charset="0"/>
              <a:cs typeface="Times New Roman" pitchFamily="18" charset="0"/>
            </a:rPr>
            <a:t>О.Ф. Скакун</a:t>
          </a:r>
          <a:endParaRPr lang="uk-UA" sz="1400" b="1">
            <a:solidFill>
              <a:sysClr val="windowText" lastClr="000000"/>
            </a:solidFill>
            <a:latin typeface="Times New Roman" pitchFamily="18" charset="0"/>
            <a:cs typeface="Times New Roman" pitchFamily="18" charset="0"/>
          </a:endParaRPr>
        </a:p>
        <a:p>
          <a:pPr algn="ctr"/>
          <a:endParaRPr lang="uk-UA" sz="1400" b="1">
            <a:solidFill>
              <a:sysClr val="windowText" lastClr="000000"/>
            </a:solidFill>
            <a:latin typeface="Times New Roman" pitchFamily="18" charset="0"/>
            <a:cs typeface="Times New Roman" pitchFamily="18" charset="0"/>
          </a:endParaRPr>
        </a:p>
        <a:p>
          <a:pPr algn="ctr"/>
          <a:endParaRPr lang="uk-UA" sz="1400" b="1">
            <a:solidFill>
              <a:sysClr val="windowText" lastClr="000000"/>
            </a:solidFill>
            <a:latin typeface="Times New Roman" pitchFamily="18" charset="0"/>
            <a:cs typeface="Times New Roman" pitchFamily="18" charset="0"/>
          </a:endParaRPr>
        </a:p>
        <a:p>
          <a:pPr algn="ctr"/>
          <a:endParaRPr lang="uk-UA" sz="1400" b="1">
            <a:solidFill>
              <a:sysClr val="windowText" lastClr="000000"/>
            </a:solidFill>
            <a:latin typeface="Times New Roman" pitchFamily="18" charset="0"/>
            <a:cs typeface="Times New Roman" pitchFamily="18" charset="0"/>
          </a:endParaRPr>
        </a:p>
        <a:p>
          <a:pPr algn="ctr"/>
          <a:endParaRPr lang="uk-UA" sz="1400" b="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a:p>
          <a:pPr algn="just"/>
          <a:endParaRPr lang="ru-RU" sz="1400">
            <a:solidFill>
              <a:sysClr val="windowText" lastClr="000000"/>
            </a:solidFill>
            <a:latin typeface="Times New Roman" pitchFamily="18" charset="0"/>
            <a:cs typeface="Times New Roman" pitchFamily="18" charset="0"/>
          </a:endParaRPr>
        </a:p>
        <a:p>
          <a:pPr algn="just"/>
          <a:endParaRPr lang="ru-RU" sz="1400">
            <a:solidFill>
              <a:sysClr val="windowText" lastClr="000000"/>
            </a:solidFill>
            <a:latin typeface="Times New Roman" pitchFamily="18" charset="0"/>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dgm:t>
    </dgm:pt>
    <dgm:pt modelId="{F18CA66B-D14A-4856-A4C9-FFC28605006A}" type="parTrans" cxnId="{B163139A-FC45-48B9-98EF-FF0B0313EDAD}">
      <dgm:prSet/>
      <dgm:spPr/>
      <dgm:t>
        <a:bodyPr/>
        <a:lstStyle/>
        <a:p>
          <a:endParaRPr lang="ru-RU"/>
        </a:p>
      </dgm:t>
    </dgm:pt>
    <dgm:pt modelId="{74064B04-4566-4B37-8E11-F8C6FE8215E9}" type="sibTrans" cxnId="{B163139A-FC45-48B9-98EF-FF0B0313EDAD}">
      <dgm:prSet/>
      <dgm:spPr/>
      <dgm:t>
        <a:bodyPr/>
        <a:lstStyle/>
        <a:p>
          <a:endParaRPr lang="ru-RU"/>
        </a:p>
      </dgm:t>
    </dgm:pt>
    <dgm:pt modelId="{5693C94B-8397-49F0-91F4-7099B325308B}">
      <dgm:prSet custT="1"/>
      <dgm:spPr>
        <a:xfrm>
          <a:off x="3254570" y="1857372"/>
          <a:ext cx="2583557" cy="2902942"/>
        </a:xfrm>
        <a:solidFill>
          <a:sysClr val="window" lastClr="FFFFFF"/>
        </a:solidFill>
        <a:ln w="25400" cap="flat" cmpd="sng" algn="ctr">
          <a:solidFill>
            <a:sysClr val="windowText" lastClr="000000"/>
          </a:solidFill>
          <a:prstDash val="solid"/>
        </a:ln>
        <a:effectLst/>
      </dgm:spPr>
      <dgm:t>
        <a:bodyPr/>
        <a:lstStyle/>
        <a:p>
          <a:pPr algn="just"/>
          <a:endParaRPr lang="uk-UA" sz="1100">
            <a:solidFill>
              <a:sysClr val="windowText" lastClr="000000"/>
            </a:solidFill>
            <a:latin typeface="Times New Roman" pitchFamily="18" charset="0"/>
            <a:cs typeface="Times New Roman" pitchFamily="18" charset="0"/>
          </a:endParaRPr>
        </a:p>
        <a:p>
          <a:pPr algn="just"/>
          <a:endParaRPr lang="uk-UA" sz="1100">
            <a:solidFill>
              <a:sysClr val="windowText" lastClr="000000"/>
            </a:solidFill>
            <a:latin typeface="Times New Roman" pitchFamily="18" charset="0"/>
            <a:cs typeface="Times New Roman" pitchFamily="18" charset="0"/>
          </a:endParaRPr>
        </a:p>
        <a:p>
          <a:pPr algn="just"/>
          <a:endParaRPr lang="uk-UA" sz="1100">
            <a:solidFill>
              <a:sysClr val="windowText" lastClr="000000"/>
            </a:solidFill>
            <a:latin typeface="Times New Roman" pitchFamily="18" charset="0"/>
            <a:cs typeface="Times New Roman" pitchFamily="18" charset="0"/>
          </a:endParaRPr>
        </a:p>
        <a:p>
          <a:pPr algn="just"/>
          <a:endParaRPr lang="uk-UA" sz="1100">
            <a:solidFill>
              <a:sysClr val="windowText" lastClr="000000"/>
            </a:solidFill>
            <a:latin typeface="Times New Roman" pitchFamily="18" charset="0"/>
            <a:cs typeface="Times New Roman" pitchFamily="18" charset="0"/>
          </a:endParaRPr>
        </a:p>
        <a:p>
          <a:pPr algn="just"/>
          <a:endParaRPr lang="uk-UA" sz="1200">
            <a:solidFill>
              <a:sysClr val="windowText" lastClr="000000"/>
            </a:solidFill>
            <a:latin typeface="Times New Roman" pitchFamily="18" charset="0"/>
            <a:cs typeface="Times New Roman" pitchFamily="18" charset="0"/>
          </a:endParaRPr>
        </a:p>
        <a:p>
          <a:pPr algn="just"/>
          <a:r>
            <a:rPr lang="uk-UA" sz="1200" b="1">
              <a:solidFill>
                <a:sysClr val="windowText" lastClr="000000"/>
              </a:solidFill>
              <a:latin typeface="Times New Roman" pitchFamily="18" charset="0"/>
              <a:cs typeface="Times New Roman" pitchFamily="18" charset="0"/>
            </a:rPr>
            <a:t>Гарантії реалізації конституційних прав та свобод людини і громадянина </a:t>
          </a:r>
          <a:r>
            <a:rPr lang="uk-UA" sz="1200">
              <a:solidFill>
                <a:sysClr val="windowText" lastClr="000000"/>
              </a:solidFill>
              <a:latin typeface="Times New Roman" pitchFamily="18" charset="0"/>
              <a:cs typeface="Times New Roman" pitchFamily="18" charset="0"/>
            </a:rPr>
            <a:t>– це умови та засоби, принципи та норми, які забезпечують здійснення, охорону і захист зазначених прав, є запору- кою виконання державою та іншими суб’єктами правовідносин тих обов’язків, які покладаються на них з метою реалізації конституційних прав та свобод людини і громадянина, </a:t>
          </a:r>
          <a:r>
            <a:rPr lang="uk-UA" sz="1400" b="1">
              <a:solidFill>
                <a:sysClr val="windowText" lastClr="000000"/>
              </a:solidFill>
              <a:latin typeface="Times New Roman" pitchFamily="18" charset="0"/>
              <a:cs typeface="Times New Roman" pitchFamily="18" charset="0"/>
            </a:rPr>
            <a:t>П.М. Рабінович</a:t>
          </a:r>
          <a:endParaRPr lang="en-US" sz="1400" b="1">
            <a:solidFill>
              <a:sysClr val="windowText" lastClr="000000"/>
            </a:solidFill>
            <a:latin typeface="Times New Roman" pitchFamily="18" charset="0"/>
            <a:cs typeface="Times New Roman" pitchFamily="18" charset="0"/>
          </a:endParaRPr>
        </a:p>
        <a:p>
          <a:pPr algn="just"/>
          <a:endParaRPr lang="ru-RU" sz="1400" b="1">
            <a:solidFill>
              <a:sysClr val="windowText" lastClr="000000"/>
            </a:solidFill>
            <a:latin typeface="Times New Roman" pitchFamily="18" charset="0"/>
            <a:cs typeface="Times New Roman" pitchFamily="18" charset="0"/>
          </a:endParaRPr>
        </a:p>
        <a:p>
          <a:pPr algn="just"/>
          <a:endParaRPr lang="ru-RU" sz="1400" b="1">
            <a:solidFill>
              <a:sysClr val="windowText" lastClr="000000"/>
            </a:solidFill>
            <a:latin typeface="Times New Roman" pitchFamily="18" charset="0"/>
            <a:cs typeface="Times New Roman" pitchFamily="18" charset="0"/>
          </a:endParaRPr>
        </a:p>
        <a:p>
          <a:pPr algn="just"/>
          <a:endParaRPr lang="ru-RU" sz="1400" b="1">
            <a:solidFill>
              <a:sysClr val="windowText" lastClr="000000"/>
            </a:solidFill>
            <a:latin typeface="Times New Roman" pitchFamily="18" charset="0"/>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uk-UA"/>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99909" custScaleY="36124" custLinFactNeighborX="-3442" custLinFactNeighborY="-27121">
        <dgm:presLayoutVars>
          <dgm:chPref val="3"/>
        </dgm:presLayoutVars>
      </dgm:prSet>
      <dgm:spPr>
        <a:prstGeom prst="roundRect">
          <a:avLst>
            <a:gd name="adj" fmla="val 10000"/>
          </a:avLst>
        </a:prstGeom>
      </dgm:spPr>
      <dgm:t>
        <a:bodyPr/>
        <a:lstStyle/>
        <a:p>
          <a:endParaRPr lang="uk-UA"/>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14306" custScaleY="47900" custLinFactNeighborX="-13" custLinFactNeighborY="-5815">
        <dgm:presLayoutVars>
          <dgm:chPref val="3"/>
        </dgm:presLayoutVars>
      </dgm:prSet>
      <dgm:spPr>
        <a:prstGeom prst="roundRect">
          <a:avLst>
            <a:gd name="adj" fmla="val 10000"/>
          </a:avLst>
        </a:prstGeom>
      </dgm:spPr>
      <dgm:t>
        <a:bodyPr/>
        <a:lstStyle/>
        <a:p>
          <a:endParaRPr lang="uk-UA"/>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60B1CF02-D2C3-4447-94A1-8D6D67F1301A}" type="pres">
      <dgm:prSet presAssocID="{5693C94B-8397-49F0-91F4-7099B325308B}" presName="vertTwo" presStyleCnt="0"/>
      <dgm:spPr/>
    </dgm:pt>
    <dgm:pt modelId="{26C680F1-9807-4040-AF3F-36CAEBD0EB89}" type="pres">
      <dgm:prSet presAssocID="{5693C94B-8397-49F0-91F4-7099B325308B}" presName="txTwo" presStyleLbl="node2" presStyleIdx="1" presStyleCnt="2" custScaleX="114003" custScaleY="48237" custLinFactNeighborX="13" custLinFactNeighborY="-6542">
        <dgm:presLayoutVars>
          <dgm:chPref val="3"/>
        </dgm:presLayoutVars>
      </dgm:prSet>
      <dgm:spPr>
        <a:prstGeom prst="roundRect">
          <a:avLst>
            <a:gd name="adj" fmla="val 10000"/>
          </a:avLst>
        </a:prstGeom>
      </dgm:spPr>
      <dgm:t>
        <a:bodyPr/>
        <a:lstStyle/>
        <a:p>
          <a:endParaRPr lang="uk-UA"/>
        </a:p>
      </dgm:t>
    </dgm:pt>
    <dgm:pt modelId="{1177BF02-7752-4A87-8BF1-A4717F0A069C}" type="pres">
      <dgm:prSet presAssocID="{5693C94B-8397-49F0-91F4-7099B325308B}" presName="horzTwo" presStyleCnt="0"/>
      <dgm:spPr/>
    </dgm:pt>
  </dgm:ptLst>
  <dgm:cxnLst>
    <dgm:cxn modelId="{B1EF1A05-2508-4B29-9DC7-46D4779E145C}" type="presOf" srcId="{F0922E85-526C-4D3D-8D9C-A8810ED8074D}" destId="{1245953A-05F8-49B2-B52A-B4382D6204D9}"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E0ABA2A1-1B15-4314-B36C-968CB3D35223}" type="presOf" srcId="{C04338D4-BE1B-4D8C-9628-E54367179540}" destId="{BE15C3B2-E52A-4450-B74B-7B27679A78A8}" srcOrd="0" destOrd="0" presId="urn:microsoft.com/office/officeart/2005/8/layout/hierarchy4"/>
    <dgm:cxn modelId="{1583494C-4686-48EE-9D80-FD6D772CA51C}" type="presOf" srcId="{5693C94B-8397-49F0-91F4-7099B325308B}" destId="{26C680F1-9807-4040-AF3F-36CAEBD0EB89}" srcOrd="0" destOrd="0" presId="urn:microsoft.com/office/officeart/2005/8/layout/hierarchy4"/>
    <dgm:cxn modelId="{7B836CBE-474A-4848-8818-620219B4B178}" type="presOf" srcId="{FA69AA97-85BC-4FAE-AE7B-D24B70FBAE91}" destId="{FD34F16B-F92A-4528-ABD9-48DF38EDFC40}" srcOrd="0" destOrd="0" presId="urn:microsoft.com/office/officeart/2005/8/layout/hierarchy4"/>
    <dgm:cxn modelId="{FFFF82F5-3857-4673-B767-9A4DA65871A4}" srcId="{F0922E85-526C-4D3D-8D9C-A8810ED8074D}" destId="{5693C94B-8397-49F0-91F4-7099B325308B}" srcOrd="1" destOrd="0" parTransId="{A0F51B73-BDF9-46AE-97D7-FEFFA92DBAFB}" sibTransId="{A4351072-7FB2-40C1-B02A-0B730DF8FD5A}"/>
    <dgm:cxn modelId="{B163139A-FC45-48B9-98EF-FF0B0313EDAD}" srcId="{F0922E85-526C-4D3D-8D9C-A8810ED8074D}" destId="{FA69AA97-85BC-4FAE-AE7B-D24B70FBAE91}" srcOrd="0" destOrd="0" parTransId="{F18CA66B-D14A-4856-A4C9-FFC28605006A}" sibTransId="{74064B04-4566-4B37-8E11-F8C6FE8215E9}"/>
    <dgm:cxn modelId="{CA0EA40D-72E8-40C0-A39D-73490647B91F}" type="presParOf" srcId="{BE15C3B2-E52A-4450-B74B-7B27679A78A8}" destId="{045FD752-2FD3-450A-8836-293692A75736}" srcOrd="0" destOrd="0" presId="urn:microsoft.com/office/officeart/2005/8/layout/hierarchy4"/>
    <dgm:cxn modelId="{72AF84A1-71D3-4641-803F-CB4971D3CAA7}" type="presParOf" srcId="{045FD752-2FD3-450A-8836-293692A75736}" destId="{1245953A-05F8-49B2-B52A-B4382D6204D9}" srcOrd="0" destOrd="0" presId="urn:microsoft.com/office/officeart/2005/8/layout/hierarchy4"/>
    <dgm:cxn modelId="{7D0FBE2F-2042-4871-93F2-DAEAB68BACBF}" type="presParOf" srcId="{045FD752-2FD3-450A-8836-293692A75736}" destId="{F6ADA63B-CE7A-4422-BEDD-8ACDFDB1879F}" srcOrd="1" destOrd="0" presId="urn:microsoft.com/office/officeart/2005/8/layout/hierarchy4"/>
    <dgm:cxn modelId="{4028281A-01B1-4BE9-B333-AB71E36E8296}" type="presParOf" srcId="{045FD752-2FD3-450A-8836-293692A75736}" destId="{ACD80703-C018-4A5A-8B14-46C89E3E96D3}" srcOrd="2" destOrd="0" presId="urn:microsoft.com/office/officeart/2005/8/layout/hierarchy4"/>
    <dgm:cxn modelId="{24C5554A-7A4C-404C-8E77-2E29421F3F68}" type="presParOf" srcId="{ACD80703-C018-4A5A-8B14-46C89E3E96D3}" destId="{1ABEA670-9C80-4C7B-97E2-8784FCC18BD8}" srcOrd="0" destOrd="0" presId="urn:microsoft.com/office/officeart/2005/8/layout/hierarchy4"/>
    <dgm:cxn modelId="{9214F56A-2E52-4CBB-8E3D-D6C14951E491}" type="presParOf" srcId="{1ABEA670-9C80-4C7B-97E2-8784FCC18BD8}" destId="{FD34F16B-F92A-4528-ABD9-48DF38EDFC40}" srcOrd="0" destOrd="0" presId="urn:microsoft.com/office/officeart/2005/8/layout/hierarchy4"/>
    <dgm:cxn modelId="{44C2AC71-76AB-43ED-A8AF-F75995CE097A}" type="presParOf" srcId="{1ABEA670-9C80-4C7B-97E2-8784FCC18BD8}" destId="{35D83757-7EBB-4B5E-AE05-8BEE07A5ED86}" srcOrd="1" destOrd="0" presId="urn:microsoft.com/office/officeart/2005/8/layout/hierarchy4"/>
    <dgm:cxn modelId="{E86C00EF-9CC4-4E13-8815-ED906CF8C891}" type="presParOf" srcId="{ACD80703-C018-4A5A-8B14-46C89E3E96D3}" destId="{98365970-4CBA-459B-9474-C47D9DF19DA2}" srcOrd="1" destOrd="0" presId="urn:microsoft.com/office/officeart/2005/8/layout/hierarchy4"/>
    <dgm:cxn modelId="{178B9877-CE66-4E04-8839-B5F95A453C3D}" type="presParOf" srcId="{ACD80703-C018-4A5A-8B14-46C89E3E96D3}" destId="{60B1CF02-D2C3-4447-94A1-8D6D67F1301A}" srcOrd="2" destOrd="0" presId="urn:microsoft.com/office/officeart/2005/8/layout/hierarchy4"/>
    <dgm:cxn modelId="{606BC518-3569-4597-8430-A81AE3212EEA}" type="presParOf" srcId="{60B1CF02-D2C3-4447-94A1-8D6D67F1301A}" destId="{26C680F1-9807-4040-AF3F-36CAEBD0EB89}" srcOrd="0" destOrd="0" presId="urn:microsoft.com/office/officeart/2005/8/layout/hierarchy4"/>
    <dgm:cxn modelId="{C522BA32-3C08-45FA-9906-C4BB1A1F1078}" type="presParOf" srcId="{60B1CF02-D2C3-4447-94A1-8D6D67F1301A}" destId="{1177BF02-7752-4A87-8BF1-A4717F0A069C}"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ru-RU"/>
        </a:p>
      </dgm:t>
    </dgm:pt>
    <dgm:pt modelId="{C14F12E5-0F48-404D-B9F4-D8A70AE5C403}">
      <dgm:prSet phldrT="[Текст]" custT="1"/>
      <dgm:spPr/>
      <dgm:t>
        <a:bodyPr/>
        <a:lstStyle/>
        <a:p>
          <a:pPr algn="just"/>
          <a:r>
            <a:rPr lang="ru-RU" sz="1400">
              <a:latin typeface="Times New Roman" panose="02020603050405020304" pitchFamily="18" charset="0"/>
              <a:cs typeface="Times New Roman" panose="02020603050405020304" pitchFamily="18" charset="0"/>
            </a:rPr>
            <a:t>вільно провадити свою діяльність у межах, передбачених Конституцією України, цим Законом та іншими законами України</a:t>
          </a:r>
          <a:endParaRPr lang="ru-RU" sz="1400" b="0">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pPr/>
      <dgm:t>
        <a:bodyPr/>
        <a:lstStyle/>
        <a:p>
          <a:pPr algn="just"/>
          <a:r>
            <a:rPr lang="ru-RU" sz="1400">
              <a:latin typeface="Times New Roman" panose="02020603050405020304" pitchFamily="18" charset="0"/>
              <a:cs typeface="Times New Roman" panose="02020603050405020304" pitchFamily="18" charset="0"/>
            </a:rPr>
            <a:t>брати участь у виборах Президента, ВРУ, інших органів державної влади, органів місцевого самоврядування та їх посадових осіб у порядку, встановленому відповідними законами України</a:t>
          </a:r>
          <a:r>
            <a:rPr lang="uk-UA" sz="1400">
              <a:latin typeface="Times New Roman" pitchFamily="18" charset="0"/>
              <a:cs typeface="Times New Roman" pitchFamily="18" charset="0"/>
            </a:rPr>
            <a:t> </a:t>
          </a:r>
          <a:endParaRPr lang="ru-RU" sz="14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pPr/>
      <dgm:t>
        <a:bodyPr/>
        <a:lstStyle/>
        <a:p>
          <a:pPr algn="just"/>
          <a:r>
            <a:rPr lang="ru-RU" sz="1400">
              <a:latin typeface="Times New Roman" panose="02020603050405020304" pitchFamily="18" charset="0"/>
              <a:cs typeface="Times New Roman" panose="02020603050405020304" pitchFamily="18" charset="0"/>
            </a:rPr>
            <a:t>використовувати державні засоби масової інформації, а також засновувати власні засоби масової інформації</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pPr/>
      <dgm:t>
        <a:bodyPr/>
        <a:lstStyle/>
        <a:p>
          <a:pPr algn="just"/>
          <a:r>
            <a:rPr lang="uk-UA" sz="1400">
              <a:latin typeface="Times New Roman" panose="02020603050405020304" pitchFamily="18" charset="0"/>
              <a:cs typeface="Times New Roman" panose="02020603050405020304" pitchFamily="18" charset="0"/>
            </a:rPr>
            <a:t>підтримувати міжнародні зв’язки з політичними партіями, громадськими організаціями інших держав, міжнародними і міжурядовими організаціями, засновувати  міжнародні спілки </a:t>
          </a:r>
          <a:endParaRPr lang="ru-RU" sz="1400">
            <a:latin typeface="Times New Roman" pitchFamily="18" charset="0"/>
            <a:cs typeface="Times New Roman" pitchFamily="18" charset="0"/>
          </a:endParaRPr>
        </a:p>
        <a:p>
          <a:pPr algn="just"/>
          <a:endParaRPr lang="ru-RU" sz="1400" b="1">
            <a:latin typeface="Times New Roman" pitchFamily="18" charset="0"/>
            <a:cs typeface="Times New Roman" pitchFamily="18" charset="0"/>
          </a:endParaRPr>
        </a:p>
      </dgm:t>
    </dgm:pt>
    <dgm:pt modelId="{2F3C026B-66A4-4DAD-8A07-25E8DB80EE08}" type="parTrans" cxnId="{6C4293C8-3A60-40F9-A13E-D50E9EA9DA56}">
      <dgm:prSet/>
      <dgm:spPr/>
      <dgm:t>
        <a:bodyPr/>
        <a:lstStyle/>
        <a:p>
          <a:endParaRPr lang="ru-RU"/>
        </a:p>
      </dgm:t>
    </dgm:pt>
    <dgm:pt modelId="{55825DA9-168F-4C60-A5A6-4A5EAF8F4AF0}" type="sibTrans" cxnId="{6C4293C8-3A60-40F9-A13E-D50E9EA9DA56}">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4"/>
      <dgm:spPr/>
      <dgm:t>
        <a:bodyPr/>
        <a:lstStyle/>
        <a:p>
          <a:endParaRPr lang="uk-UA"/>
        </a:p>
      </dgm:t>
    </dgm:pt>
    <dgm:pt modelId="{EA38E984-7576-4D89-B86A-A3737EA8E553}" type="pres">
      <dgm:prSet presAssocID="{C14F12E5-0F48-404D-B9F4-D8A70AE5C403}" presName="parentText" presStyleLbl="node1" presStyleIdx="0" presStyleCnt="4"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4">
        <dgm:presLayoutVars>
          <dgm:bulletEnabled val="1"/>
        </dgm:presLayoutVars>
      </dgm:prSet>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4"/>
      <dgm:spPr/>
      <dgm:t>
        <a:bodyPr/>
        <a:lstStyle/>
        <a:p>
          <a:endParaRPr lang="uk-UA"/>
        </a:p>
      </dgm:t>
    </dgm:pt>
    <dgm:pt modelId="{52257DDB-6E78-45EB-8C49-5D5E9CB658D6}" type="pres">
      <dgm:prSet presAssocID="{D646B9D6-28C6-48A3-9E93-59E4296ECD9B}" presName="parentText" presStyleLbl="node1" presStyleIdx="1" presStyleCnt="4" custScaleX="137698" custScaleY="200687" custLinFactNeighborX="10417">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4">
        <dgm:presLayoutVars>
          <dgm:bulletEnabled val="1"/>
        </dgm:presLayoutVars>
      </dgm:prSet>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4"/>
      <dgm:spPr/>
      <dgm:t>
        <a:bodyPr/>
        <a:lstStyle/>
        <a:p>
          <a:endParaRPr lang="uk-UA"/>
        </a:p>
      </dgm:t>
    </dgm:pt>
    <dgm:pt modelId="{9BD18E5B-CE9A-4921-AD52-D06D9DF5A8C3}" type="pres">
      <dgm:prSet presAssocID="{4BDB3382-6769-488B-B1FF-58C64EA23BED}" presName="parentText" presStyleLbl="node1" presStyleIdx="2" presStyleCnt="4" custScaleX="139264" custScaleY="118336">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4">
        <dgm:presLayoutVars>
          <dgm:bulletEnabled val="1"/>
        </dgm:presLayoutVars>
      </dgm:prSet>
      <dgm:spPr/>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4"/>
      <dgm:spPr/>
      <dgm:t>
        <a:bodyPr/>
        <a:lstStyle/>
        <a:p>
          <a:endParaRPr lang="uk-UA"/>
        </a:p>
      </dgm:t>
    </dgm:pt>
    <dgm:pt modelId="{1DA93122-1825-417D-8827-9246EA64983A}" type="pres">
      <dgm:prSet presAssocID="{8B5253D8-22BB-4CC6-A8AD-63A92F6FCFF4}" presName="parentText" presStyleLbl="node1" presStyleIdx="3" presStyleCnt="4" custScaleX="136211" custScaleY="186548">
        <dgm:presLayoutVars>
          <dgm:chMax val="0"/>
          <dgm:bulletEnabled val="1"/>
        </dgm:presLayoutVars>
      </dgm:prSet>
      <dgm:spPr/>
      <dgm:t>
        <a:bodyPr/>
        <a:lstStyle/>
        <a:p>
          <a:endParaRPr lang="uk-UA"/>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4">
        <dgm:presLayoutVars>
          <dgm:bulletEnabled val="1"/>
        </dgm:presLayoutVars>
      </dgm:prSet>
      <dgm:spPr/>
    </dgm:pt>
  </dgm:ptLst>
  <dgm:cxnLst>
    <dgm:cxn modelId="{0A6D31AC-EDDA-4B4D-936F-4F59CCEBF11D}" type="presOf" srcId="{8B5253D8-22BB-4CC6-A8AD-63A92F6FCFF4}" destId="{1DA93122-1825-417D-8827-9246EA64983A}" srcOrd="1" destOrd="0" presId="urn:microsoft.com/office/officeart/2005/8/layout/list1"/>
    <dgm:cxn modelId="{01E9279A-C08D-4078-9DB1-87785DE1B549}" type="presOf" srcId="{4BDB3382-6769-488B-B1FF-58C64EA23BED}" destId="{DDDB8B92-D7A0-4F4C-95D8-6B4933A27C3B}" srcOrd="0" destOrd="0" presId="urn:microsoft.com/office/officeart/2005/8/layout/list1"/>
    <dgm:cxn modelId="{D4002974-1E96-47EC-ACCF-5B0CC0127C81}" type="presOf" srcId="{8B5253D8-22BB-4CC6-A8AD-63A92F6FCFF4}" destId="{74286D07-ADC7-4625-95AE-7E6FFEF78E56}" srcOrd="0" destOrd="0" presId="urn:microsoft.com/office/officeart/2005/8/layout/list1"/>
    <dgm:cxn modelId="{2BC177AE-6260-45CA-8681-C5909FFD1609}" type="presOf" srcId="{1B4A154A-2C55-491C-9E1B-3E543D67CF69}" destId="{C7F07617-B454-4FDE-96B5-E9E730A52932}" srcOrd="0" destOrd="0" presId="urn:microsoft.com/office/officeart/2005/8/layout/list1"/>
    <dgm:cxn modelId="{DB238863-C341-4FF7-960F-BF6F14F1BC5C}" type="presOf" srcId="{C14F12E5-0F48-404D-B9F4-D8A70AE5C403}" destId="{EA38E984-7576-4D89-B86A-A3737EA8E553}" srcOrd="1" destOrd="0" presId="urn:microsoft.com/office/officeart/2005/8/layout/list1"/>
    <dgm:cxn modelId="{3B614012-305A-44F5-84A1-3B4D15A5EED7}" type="presOf" srcId="{D646B9D6-28C6-48A3-9E93-59E4296ECD9B}" destId="{52257DDB-6E78-45EB-8C49-5D5E9CB658D6}" srcOrd="1"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94AF0FEF-8295-47E9-8EEF-DDA071F06AB1}" type="presOf" srcId="{C14F12E5-0F48-404D-B9F4-D8A70AE5C403}" destId="{5FB52E6B-0677-4648-A5B9-85A78CB9B4B7}" srcOrd="0"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3389AB3E-4681-40D1-83B3-7EB7ADE45DA4}" type="presOf" srcId="{4BDB3382-6769-488B-B1FF-58C64EA23BED}" destId="{9BD18E5B-CE9A-4921-AD52-D06D9DF5A8C3}" srcOrd="1"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6C4293C8-3A60-40F9-A13E-D50E9EA9DA56}" srcId="{1B4A154A-2C55-491C-9E1B-3E543D67CF69}" destId="{8B5253D8-22BB-4CC6-A8AD-63A92F6FCFF4}" srcOrd="3" destOrd="0" parTransId="{2F3C026B-66A4-4DAD-8A07-25E8DB80EE08}" sibTransId="{55825DA9-168F-4C60-A5A6-4A5EAF8F4AF0}"/>
    <dgm:cxn modelId="{B26F0803-5208-45DC-A997-9D38C7ED0885}" type="presOf" srcId="{D646B9D6-28C6-48A3-9E93-59E4296ECD9B}" destId="{D335CD9E-7A9C-42BB-BADC-D0B40D6661C5}" srcOrd="0" destOrd="0" presId="urn:microsoft.com/office/officeart/2005/8/layout/list1"/>
    <dgm:cxn modelId="{6576CE18-42E1-4372-82B7-5862CBBDE015}" type="presParOf" srcId="{C7F07617-B454-4FDE-96B5-E9E730A52932}" destId="{04B0DB87-8C69-48CA-AE5F-F845F7BBD45F}" srcOrd="0" destOrd="0" presId="urn:microsoft.com/office/officeart/2005/8/layout/list1"/>
    <dgm:cxn modelId="{22B36615-CD99-49AB-B3DB-1C3894ED3F5C}" type="presParOf" srcId="{04B0DB87-8C69-48CA-AE5F-F845F7BBD45F}" destId="{5FB52E6B-0677-4648-A5B9-85A78CB9B4B7}" srcOrd="0" destOrd="0" presId="urn:microsoft.com/office/officeart/2005/8/layout/list1"/>
    <dgm:cxn modelId="{8B741476-E817-4A9B-BABC-75F869106FCA}" type="presParOf" srcId="{04B0DB87-8C69-48CA-AE5F-F845F7BBD45F}" destId="{EA38E984-7576-4D89-B86A-A3737EA8E553}" srcOrd="1" destOrd="0" presId="urn:microsoft.com/office/officeart/2005/8/layout/list1"/>
    <dgm:cxn modelId="{ABBE24D8-E2F0-4240-AB92-AA1B59664E9F}" type="presParOf" srcId="{C7F07617-B454-4FDE-96B5-E9E730A52932}" destId="{A2FAFFF8-5FCC-4880-96F4-76AA44B8BB4D}" srcOrd="1" destOrd="0" presId="urn:microsoft.com/office/officeart/2005/8/layout/list1"/>
    <dgm:cxn modelId="{D5E1953C-90CE-4620-A64D-1CE16ACA4B48}" type="presParOf" srcId="{C7F07617-B454-4FDE-96B5-E9E730A52932}" destId="{FEEBD038-9D02-49CC-A765-4712F1D41DEF}" srcOrd="2" destOrd="0" presId="urn:microsoft.com/office/officeart/2005/8/layout/list1"/>
    <dgm:cxn modelId="{0F28338A-859A-4494-8D51-E1685400F836}" type="presParOf" srcId="{C7F07617-B454-4FDE-96B5-E9E730A52932}" destId="{3E0972EC-08C3-4102-A4A2-8A6220F9683C}" srcOrd="3" destOrd="0" presId="urn:microsoft.com/office/officeart/2005/8/layout/list1"/>
    <dgm:cxn modelId="{F5ACFCBF-7C38-4074-9F3F-EAF584C714D6}" type="presParOf" srcId="{C7F07617-B454-4FDE-96B5-E9E730A52932}" destId="{59621160-0004-415F-8761-6950C84B1F5A}" srcOrd="4" destOrd="0" presId="urn:microsoft.com/office/officeart/2005/8/layout/list1"/>
    <dgm:cxn modelId="{14367E2E-7A2B-430D-8F84-7ED81EDE822D}" type="presParOf" srcId="{59621160-0004-415F-8761-6950C84B1F5A}" destId="{D335CD9E-7A9C-42BB-BADC-D0B40D6661C5}" srcOrd="0" destOrd="0" presId="urn:microsoft.com/office/officeart/2005/8/layout/list1"/>
    <dgm:cxn modelId="{4BCFD1CE-4476-4CE5-9175-9E65225ED0C0}" type="presParOf" srcId="{59621160-0004-415F-8761-6950C84B1F5A}" destId="{52257DDB-6E78-45EB-8C49-5D5E9CB658D6}" srcOrd="1" destOrd="0" presId="urn:microsoft.com/office/officeart/2005/8/layout/list1"/>
    <dgm:cxn modelId="{BA6DF34F-016C-4011-A082-83FD5667C1AE}" type="presParOf" srcId="{C7F07617-B454-4FDE-96B5-E9E730A52932}" destId="{E2BE972D-FBB4-49CB-A8EB-AE70499CD801}" srcOrd="5" destOrd="0" presId="urn:microsoft.com/office/officeart/2005/8/layout/list1"/>
    <dgm:cxn modelId="{0412832E-35B1-4770-8DAA-DD5CB81CFD59}" type="presParOf" srcId="{C7F07617-B454-4FDE-96B5-E9E730A52932}" destId="{19C72250-7BC6-4CEA-BD48-EE1B0CDA055B}" srcOrd="6" destOrd="0" presId="urn:microsoft.com/office/officeart/2005/8/layout/list1"/>
    <dgm:cxn modelId="{B6EA66F1-755B-4467-9368-894FC6130C58}" type="presParOf" srcId="{C7F07617-B454-4FDE-96B5-E9E730A52932}" destId="{D6AFA2E3-CA5E-4B5B-A0A8-82D23E12C99C}" srcOrd="7" destOrd="0" presId="urn:microsoft.com/office/officeart/2005/8/layout/list1"/>
    <dgm:cxn modelId="{810BA64B-E710-4005-BCB2-C5C470A63250}" type="presParOf" srcId="{C7F07617-B454-4FDE-96B5-E9E730A52932}" destId="{B4D262F3-0C37-456C-AADC-86688BD81999}" srcOrd="8" destOrd="0" presId="urn:microsoft.com/office/officeart/2005/8/layout/list1"/>
    <dgm:cxn modelId="{2B8819AF-40AE-4F5A-9F6D-4B97CFD264C4}" type="presParOf" srcId="{B4D262F3-0C37-456C-AADC-86688BD81999}" destId="{DDDB8B92-D7A0-4F4C-95D8-6B4933A27C3B}" srcOrd="0" destOrd="0" presId="urn:microsoft.com/office/officeart/2005/8/layout/list1"/>
    <dgm:cxn modelId="{D7191774-0207-444F-AA33-35D974BCE81C}" type="presParOf" srcId="{B4D262F3-0C37-456C-AADC-86688BD81999}" destId="{9BD18E5B-CE9A-4921-AD52-D06D9DF5A8C3}" srcOrd="1" destOrd="0" presId="urn:microsoft.com/office/officeart/2005/8/layout/list1"/>
    <dgm:cxn modelId="{DA1952DD-3D6C-44FD-8993-D14414998291}" type="presParOf" srcId="{C7F07617-B454-4FDE-96B5-E9E730A52932}" destId="{9A46D059-0FCC-41D2-9BFA-D01806379044}" srcOrd="9" destOrd="0" presId="urn:microsoft.com/office/officeart/2005/8/layout/list1"/>
    <dgm:cxn modelId="{674689C5-EBEA-43D4-AACD-D572665B3BBA}" type="presParOf" srcId="{C7F07617-B454-4FDE-96B5-E9E730A52932}" destId="{D8966AEE-3247-4070-9232-CA52B92AAD7E}" srcOrd="10" destOrd="0" presId="urn:microsoft.com/office/officeart/2005/8/layout/list1"/>
    <dgm:cxn modelId="{F704CDB7-452E-4C11-81C5-15BD0A34AE9B}" type="presParOf" srcId="{C7F07617-B454-4FDE-96B5-E9E730A52932}" destId="{84467BEE-250B-4DFE-AD24-FCB352848AF0}" srcOrd="11" destOrd="0" presId="urn:microsoft.com/office/officeart/2005/8/layout/list1"/>
    <dgm:cxn modelId="{23FF504A-0E48-48FB-A57F-8A4623F90A93}" type="presParOf" srcId="{C7F07617-B454-4FDE-96B5-E9E730A52932}" destId="{B9AE88F3-A818-4FAC-B456-CEFA8AF93C0E}" srcOrd="12" destOrd="0" presId="urn:microsoft.com/office/officeart/2005/8/layout/list1"/>
    <dgm:cxn modelId="{4BC3F255-13F2-40F1-8467-2EB690682488}" type="presParOf" srcId="{B9AE88F3-A818-4FAC-B456-CEFA8AF93C0E}" destId="{74286D07-ADC7-4625-95AE-7E6FFEF78E56}" srcOrd="0" destOrd="0" presId="urn:microsoft.com/office/officeart/2005/8/layout/list1"/>
    <dgm:cxn modelId="{DBEE8B12-BCD4-4969-9FA9-7285FC07134C}" type="presParOf" srcId="{B9AE88F3-A818-4FAC-B456-CEFA8AF93C0E}" destId="{1DA93122-1825-417D-8827-9246EA64983A}" srcOrd="1" destOrd="0" presId="urn:microsoft.com/office/officeart/2005/8/layout/list1"/>
    <dgm:cxn modelId="{92B025D2-7137-4293-B002-4AEB5AC44F54}" type="presParOf" srcId="{C7F07617-B454-4FDE-96B5-E9E730A52932}" destId="{E439676F-8286-4275-B025-7EFB47AD5FC0}" srcOrd="13" destOrd="0" presId="urn:microsoft.com/office/officeart/2005/8/layout/list1"/>
    <dgm:cxn modelId="{014F1C54-D56E-4EEC-A351-843DCBCF974E}" type="presParOf" srcId="{C7F07617-B454-4FDE-96B5-E9E730A52932}" destId="{85C3923F-F68C-4ABF-9AB6-E296392F08C0}" srcOrd="14"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ru-RU"/>
        </a:p>
      </dgm:t>
    </dgm:pt>
    <dgm:pt modelId="{C14F12E5-0F48-404D-B9F4-D8A70AE5C403}">
      <dgm:prSet phldrT="[Текст]" custT="1"/>
      <dgm:spPr/>
      <dgm:t>
        <a:bodyPr/>
        <a:lstStyle/>
        <a:p>
          <a:pPr algn="just"/>
          <a:r>
            <a:rPr lang="uk-UA" sz="1100">
              <a:latin typeface="Times New Roman" panose="02020603050405020304" pitchFamily="18" charset="0"/>
              <a:cs typeface="Times New Roman" panose="02020603050405020304" pitchFamily="18" charset="0"/>
            </a:rPr>
            <a:t>дотримання обмежень на утворення та діяльність політичних партій, встановлених Законом (статті 5, 6, 9, 15) </a:t>
          </a:r>
          <a:endParaRPr lang="ru-RU" sz="1100" b="0">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pPr/>
      <dgm:t>
        <a:bodyPr/>
        <a:lstStyle/>
        <a:p>
          <a:pPr algn="just"/>
          <a:r>
            <a:rPr lang="uk-UA" sz="1100">
              <a:latin typeface="Times New Roman" panose="02020603050405020304" pitchFamily="18" charset="0"/>
              <a:cs typeface="Times New Roman" panose="02020603050405020304" pitchFamily="18" charset="0"/>
            </a:rPr>
            <a:t>обов’язковість реєстрації політичної партії (частина третя статті 10 Закону) та державної реєстрації символіки політичної партії</a:t>
          </a:r>
          <a:r>
            <a:rPr lang="uk-UA" sz="1100"/>
            <a:t> </a:t>
          </a:r>
          <a:endParaRPr lang="ru-RU" sz="11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pPr/>
      <dgm:t>
        <a:bodyPr/>
        <a:lstStyle/>
        <a:p>
          <a:pPr algn="just"/>
          <a:r>
            <a:rPr lang="uk-UA" sz="1100">
              <a:latin typeface="Times New Roman" panose="02020603050405020304" pitchFamily="18" charset="0"/>
              <a:cs typeface="Times New Roman" panose="02020603050405020304" pitchFamily="18" charset="0"/>
            </a:rPr>
            <a:t>наявність у політичної партії програми та статуту (ст. 7, 8) та дотримання його при здійсненні внутрішньопартійної діяльності, внесенні змін до назви, програми, статуту, складу керівних органів партії, їх зміни адреси та місцезнаходження</a:t>
          </a:r>
          <a:endParaRPr lang="ru-RU" sz="11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pPr/>
      <dgm:t>
        <a:bodyPr/>
        <a:lstStyle/>
        <a:p>
          <a:pPr algn="just"/>
          <a:r>
            <a:rPr lang="uk-UA" sz="1100">
              <a:latin typeface="Times New Roman" panose="02020603050405020304" pitchFamily="18" charset="0"/>
              <a:cs typeface="Times New Roman" panose="02020603050405020304" pitchFamily="18" charset="0"/>
            </a:rPr>
            <a:t>утворення та реєстрація протягом 6 місяців з дня реєстрації своїх обласних, міських, районних організацій у більшості областей України, містах Києві, Севастополі та в АКР</a:t>
          </a:r>
          <a:endParaRPr lang="ru-RU" sz="1100" b="1">
            <a:latin typeface="Times New Roman" pitchFamily="18" charset="0"/>
            <a:cs typeface="Times New Roman" pitchFamily="18" charset="0"/>
          </a:endParaRPr>
        </a:p>
      </dgm:t>
    </dgm:pt>
    <dgm:pt modelId="{2F3C026B-66A4-4DAD-8A07-25E8DB80EE08}" type="parTrans" cxnId="{6C4293C8-3A60-40F9-A13E-D50E9EA9DA56}">
      <dgm:prSet/>
      <dgm:spPr/>
      <dgm:t>
        <a:bodyPr/>
        <a:lstStyle/>
        <a:p>
          <a:endParaRPr lang="ru-RU"/>
        </a:p>
      </dgm:t>
    </dgm:pt>
    <dgm:pt modelId="{55825DA9-168F-4C60-A5A6-4A5EAF8F4AF0}" type="sibTrans" cxnId="{6C4293C8-3A60-40F9-A13E-D50E9EA9DA56}">
      <dgm:prSet/>
      <dgm:spPr/>
      <dgm:t>
        <a:bodyPr/>
        <a:lstStyle/>
        <a:p>
          <a:endParaRPr lang="ru-RU"/>
        </a:p>
      </dgm:t>
    </dgm:pt>
    <dgm:pt modelId="{EB218FAF-AF63-4BC9-97D5-397B8D121245}">
      <dgm:prSet phldrT="[Текст]" custT="1"/>
      <dgm:spPr/>
      <dgm:t>
        <a:bodyPr/>
        <a:lstStyle/>
        <a:p>
          <a:pPr algn="just"/>
          <a:r>
            <a:rPr lang="uk-UA" sz="1100">
              <a:latin typeface="Times New Roman" panose="02020603050405020304" pitchFamily="18" charset="0"/>
              <a:cs typeface="Times New Roman" panose="02020603050405020304" pitchFamily="18" charset="0"/>
            </a:rPr>
            <a:t>щорічне інформування політичною партією центрального органу виконавчої влади, що реалізує державну політику у сфері державної реєстрації (легалізації) об’єднань громадян, інших громадських формувань про обласні, міські, районні організації партії або інші структурні утворення, передбачені статутом партії </a:t>
          </a:r>
          <a:endParaRPr lang="ru-RU" sz="1100" b="1">
            <a:latin typeface="Times New Roman" pitchFamily="18" charset="0"/>
            <a:cs typeface="Times New Roman" pitchFamily="18" charset="0"/>
          </a:endParaRPr>
        </a:p>
      </dgm:t>
    </dgm:pt>
    <dgm:pt modelId="{B15907BA-B97B-4C93-A1B0-6D4C3594AD39}" type="parTrans" cxnId="{2428FFE4-4332-4B9C-B068-3EBA723D7D3F}">
      <dgm:prSet/>
      <dgm:spPr/>
      <dgm:t>
        <a:bodyPr/>
        <a:lstStyle/>
        <a:p>
          <a:endParaRPr lang="ru-RU"/>
        </a:p>
      </dgm:t>
    </dgm:pt>
    <dgm:pt modelId="{E11922DC-D77B-4C27-82F3-A8F4BE0EC0F9}" type="sibTrans" cxnId="{2428FFE4-4332-4B9C-B068-3EBA723D7D3F}">
      <dgm:prSet/>
      <dgm:spPr/>
      <dgm:t>
        <a:bodyPr/>
        <a:lstStyle/>
        <a:p>
          <a:endParaRPr lang="ru-RU"/>
        </a:p>
      </dgm:t>
    </dgm:pt>
    <dgm:pt modelId="{24383D69-DE22-43AB-B83F-820CA74F4A1C}">
      <dgm:prSet phldrT="[Текст]" custT="1"/>
      <dgm:spPr/>
      <dgm:t>
        <a:bodyPr/>
        <a:lstStyle/>
        <a:p>
          <a:pPr algn="just"/>
          <a:r>
            <a:rPr lang="uk-UA" sz="1100">
              <a:latin typeface="Times New Roman" panose="02020603050405020304" pitchFamily="18" charset="0"/>
              <a:cs typeface="Times New Roman" panose="02020603050405020304" pitchFamily="18" charset="0"/>
            </a:rPr>
            <a:t>інформування центрального органу виконавчої влади, що реалізує державну політику у сфері державної реєстрації (легалізації) об’єднань громадян, інших громадських формувань про зміни назви, програми, статуту, керівних органів партії, їх адреси та місцезнаходження у тижневий строк після прийняття рішень з цих питань </a:t>
          </a:r>
          <a:endParaRPr lang="ru-RU" sz="1100" b="1">
            <a:latin typeface="Times New Roman" pitchFamily="18" charset="0"/>
            <a:cs typeface="Times New Roman" pitchFamily="18" charset="0"/>
          </a:endParaRPr>
        </a:p>
      </dgm:t>
    </dgm:pt>
    <dgm:pt modelId="{7F9FD3D1-0812-43AA-A18E-7290F1EE277A}" type="parTrans" cxnId="{5355E2EC-A28C-4704-BD08-AFD612464A3A}">
      <dgm:prSet/>
      <dgm:spPr/>
      <dgm:t>
        <a:bodyPr/>
        <a:lstStyle/>
        <a:p>
          <a:endParaRPr lang="ru-RU"/>
        </a:p>
      </dgm:t>
    </dgm:pt>
    <dgm:pt modelId="{25C03322-28A7-4BD5-B598-4E20D50D0FF6}" type="sibTrans" cxnId="{5355E2EC-A28C-4704-BD08-AFD612464A3A}">
      <dgm:prSet/>
      <dgm:spPr/>
      <dgm:t>
        <a:bodyPr/>
        <a:lstStyle/>
        <a:p>
          <a:endParaRPr lang="ru-RU"/>
        </a:p>
      </dgm:t>
    </dgm:pt>
    <dgm:pt modelId="{A139CC66-14A0-4E78-B520-E71D406D4A83}">
      <dgm:prSet phldrT="[Текст]" custT="1"/>
      <dgm:spPr/>
      <dgm:t>
        <a:bodyPr/>
        <a:lstStyle/>
        <a:p>
          <a:pPr algn="just"/>
          <a:r>
            <a:rPr lang="uk-UA" sz="1100">
              <a:latin typeface="Times New Roman" panose="02020603050405020304" pitchFamily="18" charset="0"/>
              <a:cs typeface="Times New Roman" panose="02020603050405020304" pitchFamily="18" charset="0"/>
            </a:rPr>
            <a:t>ведення політичною партією бухгалтерської звітності у встановленому порядку (ст. 17)</a:t>
          </a:r>
          <a:endParaRPr lang="ru-RU" sz="1100" b="1">
            <a:latin typeface="Times New Roman" pitchFamily="18" charset="0"/>
            <a:cs typeface="Times New Roman" pitchFamily="18" charset="0"/>
          </a:endParaRPr>
        </a:p>
      </dgm:t>
    </dgm:pt>
    <dgm:pt modelId="{B479DFDF-8136-4607-9986-F0F3D57539F8}" type="parTrans" cxnId="{C940166C-A786-4926-8063-091E939F2DF7}">
      <dgm:prSet/>
      <dgm:spPr/>
      <dgm:t>
        <a:bodyPr/>
        <a:lstStyle/>
        <a:p>
          <a:endParaRPr lang="ru-RU"/>
        </a:p>
      </dgm:t>
    </dgm:pt>
    <dgm:pt modelId="{16B5E208-F188-40E6-86D6-DE8FED763D6E}" type="sibTrans" cxnId="{C940166C-A786-4926-8063-091E939F2DF7}">
      <dgm:prSet/>
      <dgm:spPr/>
      <dgm:t>
        <a:bodyPr/>
        <a:lstStyle/>
        <a:p>
          <a:endParaRPr lang="ru-RU"/>
        </a:p>
      </dgm:t>
    </dgm:pt>
    <dgm:pt modelId="{86F94F27-C8EB-4A1B-9268-98F3B29F4C4D}">
      <dgm:prSet phldrT="[Текст]" custT="1"/>
      <dgm:spPr/>
      <dgm:t>
        <a:bodyPr/>
        <a:lstStyle/>
        <a:p>
          <a:pPr algn="just"/>
          <a:r>
            <a:rPr lang="uk-UA" sz="1200">
              <a:latin typeface="Times New Roman" panose="02020603050405020304" pitchFamily="18" charset="0"/>
              <a:cs typeface="Times New Roman" panose="02020603050405020304" pitchFamily="18" charset="0"/>
            </a:rPr>
            <a:t>щорічне опублікування в загальнодержавному засобі масової інформації звіту про доходи і видатки політичної партії, а також звіту про майно політичної партії (ст. 17 )</a:t>
          </a:r>
          <a:endParaRPr lang="ru-RU" sz="1200" b="1">
            <a:latin typeface="Times New Roman" pitchFamily="18" charset="0"/>
            <a:cs typeface="Times New Roman" pitchFamily="18" charset="0"/>
          </a:endParaRPr>
        </a:p>
      </dgm:t>
    </dgm:pt>
    <dgm:pt modelId="{FB2F4F96-0532-4B76-A9E4-63670263F915}" type="parTrans" cxnId="{9CB21174-8DF6-4065-8E6F-5AA665320215}">
      <dgm:prSet/>
      <dgm:spPr/>
      <dgm:t>
        <a:bodyPr/>
        <a:lstStyle/>
        <a:p>
          <a:endParaRPr lang="ru-RU"/>
        </a:p>
      </dgm:t>
    </dgm:pt>
    <dgm:pt modelId="{AF820FF7-BACC-4462-A337-074F30380E48}" type="sibTrans" cxnId="{9CB21174-8DF6-4065-8E6F-5AA665320215}">
      <dgm:prSet/>
      <dgm:spPr/>
      <dgm:t>
        <a:bodyPr/>
        <a:lstStyle/>
        <a:p>
          <a:endParaRPr lang="ru-RU"/>
        </a:p>
      </dgm:t>
    </dgm:pt>
    <dgm:pt modelId="{AFBE8FB1-607E-4AD6-8689-62EF53EEE681}">
      <dgm:prSet phldrT="[Текст]" custT="1"/>
      <dgm:spPr/>
      <dgm:t>
        <a:bodyPr/>
        <a:lstStyle/>
        <a:p>
          <a:pPr algn="just"/>
          <a:r>
            <a:rPr lang="uk-UA" sz="1200">
              <a:latin typeface="Times New Roman" panose="02020603050405020304" pitchFamily="18" charset="0"/>
              <a:cs typeface="Times New Roman" panose="02020603050405020304" pitchFamily="18" charset="0"/>
            </a:rPr>
            <a:t>невідкладне усунення керівництвом політичної партії порушень законодавства України, що стали підставою для винесення попередження, і в 5 денний строк повідомлення про вжиті заходи органу</a:t>
          </a:r>
          <a:endParaRPr lang="ru-RU" sz="1200" b="1">
            <a:latin typeface="Times New Roman" pitchFamily="18" charset="0"/>
            <a:cs typeface="Times New Roman" pitchFamily="18" charset="0"/>
          </a:endParaRPr>
        </a:p>
      </dgm:t>
    </dgm:pt>
    <dgm:pt modelId="{7A8FA236-9B47-462C-BA6B-8BECDE081192}" type="parTrans" cxnId="{A89A041B-ADCD-4731-9ACB-4C0CAC1F1293}">
      <dgm:prSet/>
      <dgm:spPr/>
      <dgm:t>
        <a:bodyPr/>
        <a:lstStyle/>
        <a:p>
          <a:endParaRPr lang="ru-RU"/>
        </a:p>
      </dgm:t>
    </dgm:pt>
    <dgm:pt modelId="{2EA341FF-9E36-4EAC-AE62-27EE003A2CF8}" type="sibTrans" cxnId="{A89A041B-ADCD-4731-9ACB-4C0CAC1F1293}">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9"/>
      <dgm:spPr/>
      <dgm:t>
        <a:bodyPr/>
        <a:lstStyle/>
        <a:p>
          <a:endParaRPr lang="uk-UA"/>
        </a:p>
      </dgm:t>
    </dgm:pt>
    <dgm:pt modelId="{EA38E984-7576-4D89-B86A-A3737EA8E553}" type="pres">
      <dgm:prSet presAssocID="{C14F12E5-0F48-404D-B9F4-D8A70AE5C403}" presName="parentText" presStyleLbl="node1" presStyleIdx="0" presStyleCnt="9"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9">
        <dgm:presLayoutVars>
          <dgm:bulletEnabled val="1"/>
        </dgm:presLayoutVars>
      </dgm:prSet>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9"/>
      <dgm:spPr/>
      <dgm:t>
        <a:bodyPr/>
        <a:lstStyle/>
        <a:p>
          <a:endParaRPr lang="uk-UA"/>
        </a:p>
      </dgm:t>
    </dgm:pt>
    <dgm:pt modelId="{52257DDB-6E78-45EB-8C49-5D5E9CB658D6}" type="pres">
      <dgm:prSet presAssocID="{D646B9D6-28C6-48A3-9E93-59E4296ECD9B}" presName="parentText" presStyleLbl="node1" presStyleIdx="1" presStyleCnt="9" custScaleX="137698" custScaleY="200687" custLinFactNeighborX="1961">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9">
        <dgm:presLayoutVars>
          <dgm:bulletEnabled val="1"/>
        </dgm:presLayoutVars>
      </dgm:prSet>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9"/>
      <dgm:spPr/>
      <dgm:t>
        <a:bodyPr/>
        <a:lstStyle/>
        <a:p>
          <a:endParaRPr lang="uk-UA"/>
        </a:p>
      </dgm:t>
    </dgm:pt>
    <dgm:pt modelId="{9BD18E5B-CE9A-4921-AD52-D06D9DF5A8C3}" type="pres">
      <dgm:prSet presAssocID="{4BDB3382-6769-488B-B1FF-58C64EA23BED}" presName="parentText" presStyleLbl="node1" presStyleIdx="2" presStyleCnt="9" custScaleX="139264" custScaleY="176726">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9">
        <dgm:presLayoutVars>
          <dgm:bulletEnabled val="1"/>
        </dgm:presLayoutVars>
      </dgm:prSet>
      <dgm:spPr/>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9"/>
      <dgm:spPr/>
      <dgm:t>
        <a:bodyPr/>
        <a:lstStyle/>
        <a:p>
          <a:endParaRPr lang="uk-UA"/>
        </a:p>
      </dgm:t>
    </dgm:pt>
    <dgm:pt modelId="{1DA93122-1825-417D-8827-9246EA64983A}" type="pres">
      <dgm:prSet presAssocID="{8B5253D8-22BB-4CC6-A8AD-63A92F6FCFF4}" presName="parentText" presStyleLbl="node1" presStyleIdx="3" presStyleCnt="9" custScaleX="136211" custScaleY="186548">
        <dgm:presLayoutVars>
          <dgm:chMax val="0"/>
          <dgm:bulletEnabled val="1"/>
        </dgm:presLayoutVars>
      </dgm:prSet>
      <dgm:spPr/>
      <dgm:t>
        <a:bodyPr/>
        <a:lstStyle/>
        <a:p>
          <a:endParaRPr lang="uk-UA"/>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9">
        <dgm:presLayoutVars>
          <dgm:bulletEnabled val="1"/>
        </dgm:presLayoutVars>
      </dgm:prSet>
      <dgm:spPr/>
    </dgm:pt>
    <dgm:pt modelId="{E172A0D5-FF3D-4218-A869-57FF4BE0329A}" type="pres">
      <dgm:prSet presAssocID="{55825DA9-168F-4C60-A5A6-4A5EAF8F4AF0}" presName="spaceBetweenRectangles" presStyleCnt="0"/>
      <dgm:spPr/>
    </dgm:pt>
    <dgm:pt modelId="{C84B30AA-4ABA-40FE-B6B9-4EB29BFD3B2F}" type="pres">
      <dgm:prSet presAssocID="{EB218FAF-AF63-4BC9-97D5-397B8D121245}" presName="parentLin" presStyleCnt="0"/>
      <dgm:spPr/>
    </dgm:pt>
    <dgm:pt modelId="{C632C16A-1CA2-4F69-BD53-FA7B1AA70F83}" type="pres">
      <dgm:prSet presAssocID="{EB218FAF-AF63-4BC9-97D5-397B8D121245}" presName="parentLeftMargin" presStyleLbl="node1" presStyleIdx="3" presStyleCnt="9"/>
      <dgm:spPr/>
      <dgm:t>
        <a:bodyPr/>
        <a:lstStyle/>
        <a:p>
          <a:endParaRPr lang="uk-UA"/>
        </a:p>
      </dgm:t>
    </dgm:pt>
    <dgm:pt modelId="{DE784565-0286-4FE6-BC0E-0A26179D0D3C}" type="pres">
      <dgm:prSet presAssocID="{EB218FAF-AF63-4BC9-97D5-397B8D121245}" presName="parentText" presStyleLbl="node1" presStyleIdx="4" presStyleCnt="9" custScaleX="142857" custScaleY="173364">
        <dgm:presLayoutVars>
          <dgm:chMax val="0"/>
          <dgm:bulletEnabled val="1"/>
        </dgm:presLayoutVars>
      </dgm:prSet>
      <dgm:spPr/>
      <dgm:t>
        <a:bodyPr/>
        <a:lstStyle/>
        <a:p>
          <a:endParaRPr lang="uk-UA"/>
        </a:p>
      </dgm:t>
    </dgm:pt>
    <dgm:pt modelId="{48E4DCB1-82FF-40B2-ADE8-C4D12FB47FBB}" type="pres">
      <dgm:prSet presAssocID="{EB218FAF-AF63-4BC9-97D5-397B8D121245}" presName="negativeSpace" presStyleCnt="0"/>
      <dgm:spPr/>
    </dgm:pt>
    <dgm:pt modelId="{CEBA8DDC-277E-4039-937C-276D6050B8A5}" type="pres">
      <dgm:prSet presAssocID="{EB218FAF-AF63-4BC9-97D5-397B8D121245}" presName="childText" presStyleLbl="conFgAcc1" presStyleIdx="4" presStyleCnt="9">
        <dgm:presLayoutVars>
          <dgm:bulletEnabled val="1"/>
        </dgm:presLayoutVars>
      </dgm:prSet>
      <dgm:spPr/>
    </dgm:pt>
    <dgm:pt modelId="{67F6835C-5502-4B49-9298-E1C55C4040A3}" type="pres">
      <dgm:prSet presAssocID="{E11922DC-D77B-4C27-82F3-A8F4BE0EC0F9}" presName="spaceBetweenRectangles" presStyleCnt="0"/>
      <dgm:spPr/>
    </dgm:pt>
    <dgm:pt modelId="{DE8B652C-91FB-4C7D-BF0B-D1948D179129}" type="pres">
      <dgm:prSet presAssocID="{24383D69-DE22-43AB-B83F-820CA74F4A1C}" presName="parentLin" presStyleCnt="0"/>
      <dgm:spPr/>
    </dgm:pt>
    <dgm:pt modelId="{D7E74FE6-4CFD-440B-B93C-4BB7EE6376FF}" type="pres">
      <dgm:prSet presAssocID="{24383D69-DE22-43AB-B83F-820CA74F4A1C}" presName="parentLeftMargin" presStyleLbl="node1" presStyleIdx="4" presStyleCnt="9"/>
      <dgm:spPr/>
      <dgm:t>
        <a:bodyPr/>
        <a:lstStyle/>
        <a:p>
          <a:endParaRPr lang="uk-UA"/>
        </a:p>
      </dgm:t>
    </dgm:pt>
    <dgm:pt modelId="{E99781DF-6ABE-4492-85F1-5C4B6EAD84F4}" type="pres">
      <dgm:prSet presAssocID="{24383D69-DE22-43AB-B83F-820CA74F4A1C}" presName="parentText" presStyleLbl="node1" presStyleIdx="5" presStyleCnt="9" custScaleX="138194" custScaleY="215402" custLinFactNeighborX="1070" custLinFactNeighborY="-13444">
        <dgm:presLayoutVars>
          <dgm:chMax val="0"/>
          <dgm:bulletEnabled val="1"/>
        </dgm:presLayoutVars>
      </dgm:prSet>
      <dgm:spPr/>
      <dgm:t>
        <a:bodyPr/>
        <a:lstStyle/>
        <a:p>
          <a:endParaRPr lang="uk-UA"/>
        </a:p>
      </dgm:t>
    </dgm:pt>
    <dgm:pt modelId="{BA7A0452-566E-45D0-A252-CAE0F3C0A411}" type="pres">
      <dgm:prSet presAssocID="{24383D69-DE22-43AB-B83F-820CA74F4A1C}" presName="negativeSpace" presStyleCnt="0"/>
      <dgm:spPr/>
    </dgm:pt>
    <dgm:pt modelId="{882FE34F-758C-4374-A3F2-FD4756BD8514}" type="pres">
      <dgm:prSet presAssocID="{24383D69-DE22-43AB-B83F-820CA74F4A1C}" presName="childText" presStyleLbl="conFgAcc1" presStyleIdx="5" presStyleCnt="9">
        <dgm:presLayoutVars>
          <dgm:bulletEnabled val="1"/>
        </dgm:presLayoutVars>
      </dgm:prSet>
      <dgm:spPr/>
    </dgm:pt>
    <dgm:pt modelId="{929D3CFD-ACE4-47BE-BD73-4D4DAC2BB40A}" type="pres">
      <dgm:prSet presAssocID="{25C03322-28A7-4BD5-B598-4E20D50D0FF6}" presName="spaceBetweenRectangles" presStyleCnt="0"/>
      <dgm:spPr/>
    </dgm:pt>
    <dgm:pt modelId="{2D354C8F-0AC2-40D5-B808-971DBCD0C90B}" type="pres">
      <dgm:prSet presAssocID="{A139CC66-14A0-4E78-B520-E71D406D4A83}" presName="parentLin" presStyleCnt="0"/>
      <dgm:spPr/>
    </dgm:pt>
    <dgm:pt modelId="{4574DC48-DEEE-453A-99A5-95D21145A7DB}" type="pres">
      <dgm:prSet presAssocID="{A139CC66-14A0-4E78-B520-E71D406D4A83}" presName="parentLeftMargin" presStyleLbl="node1" presStyleIdx="5" presStyleCnt="9"/>
      <dgm:spPr/>
      <dgm:t>
        <a:bodyPr/>
        <a:lstStyle/>
        <a:p>
          <a:endParaRPr lang="uk-UA"/>
        </a:p>
      </dgm:t>
    </dgm:pt>
    <dgm:pt modelId="{C80B894C-49E1-4F72-99D4-00FF5FA072EA}" type="pres">
      <dgm:prSet presAssocID="{A139CC66-14A0-4E78-B520-E71D406D4A83}" presName="parentText" presStyleLbl="node1" presStyleIdx="6" presStyleCnt="9" custScaleX="139187" custScaleY="131035">
        <dgm:presLayoutVars>
          <dgm:chMax val="0"/>
          <dgm:bulletEnabled val="1"/>
        </dgm:presLayoutVars>
      </dgm:prSet>
      <dgm:spPr/>
      <dgm:t>
        <a:bodyPr/>
        <a:lstStyle/>
        <a:p>
          <a:endParaRPr lang="uk-UA"/>
        </a:p>
      </dgm:t>
    </dgm:pt>
    <dgm:pt modelId="{6BCDC3B6-9BDD-4DF3-A0F7-8F11DCD6DED1}" type="pres">
      <dgm:prSet presAssocID="{A139CC66-14A0-4E78-B520-E71D406D4A83}" presName="negativeSpace" presStyleCnt="0"/>
      <dgm:spPr/>
    </dgm:pt>
    <dgm:pt modelId="{C1E39F20-5E10-43D8-8152-2008DAC86E0B}" type="pres">
      <dgm:prSet presAssocID="{A139CC66-14A0-4E78-B520-E71D406D4A83}" presName="childText" presStyleLbl="conFgAcc1" presStyleIdx="6" presStyleCnt="9">
        <dgm:presLayoutVars>
          <dgm:bulletEnabled val="1"/>
        </dgm:presLayoutVars>
      </dgm:prSet>
      <dgm:spPr/>
    </dgm:pt>
    <dgm:pt modelId="{ADFB91DD-130B-433A-845F-8C0715FB5A17}" type="pres">
      <dgm:prSet presAssocID="{16B5E208-F188-40E6-86D6-DE8FED763D6E}" presName="spaceBetweenRectangles" presStyleCnt="0"/>
      <dgm:spPr/>
    </dgm:pt>
    <dgm:pt modelId="{6C4963BF-3139-43AE-92B8-916555D43AE4}" type="pres">
      <dgm:prSet presAssocID="{86F94F27-C8EB-4A1B-9268-98F3B29F4C4D}" presName="parentLin" presStyleCnt="0"/>
      <dgm:spPr/>
    </dgm:pt>
    <dgm:pt modelId="{61EEBF9F-F836-46E3-B90C-C997CE42EE86}" type="pres">
      <dgm:prSet presAssocID="{86F94F27-C8EB-4A1B-9268-98F3B29F4C4D}" presName="parentLeftMargin" presStyleLbl="node1" presStyleIdx="6" presStyleCnt="9"/>
      <dgm:spPr/>
      <dgm:t>
        <a:bodyPr/>
        <a:lstStyle/>
        <a:p>
          <a:endParaRPr lang="uk-UA"/>
        </a:p>
      </dgm:t>
    </dgm:pt>
    <dgm:pt modelId="{AABC3849-3EED-4570-B9BF-E1CD54242107}" type="pres">
      <dgm:prSet presAssocID="{86F94F27-C8EB-4A1B-9268-98F3B29F4C4D}" presName="parentText" presStyleLbl="node1" presStyleIdx="7" presStyleCnt="9" custScaleX="134722" custScaleY="188980">
        <dgm:presLayoutVars>
          <dgm:chMax val="0"/>
          <dgm:bulletEnabled val="1"/>
        </dgm:presLayoutVars>
      </dgm:prSet>
      <dgm:spPr/>
      <dgm:t>
        <a:bodyPr/>
        <a:lstStyle/>
        <a:p>
          <a:endParaRPr lang="uk-UA"/>
        </a:p>
      </dgm:t>
    </dgm:pt>
    <dgm:pt modelId="{D54A9D6B-4255-473F-8DDC-504A32084C8A}" type="pres">
      <dgm:prSet presAssocID="{86F94F27-C8EB-4A1B-9268-98F3B29F4C4D}" presName="negativeSpace" presStyleCnt="0"/>
      <dgm:spPr/>
    </dgm:pt>
    <dgm:pt modelId="{50EDC83D-3E6D-4080-8297-A2F2B7612228}" type="pres">
      <dgm:prSet presAssocID="{86F94F27-C8EB-4A1B-9268-98F3B29F4C4D}" presName="childText" presStyleLbl="conFgAcc1" presStyleIdx="7" presStyleCnt="9">
        <dgm:presLayoutVars>
          <dgm:bulletEnabled val="1"/>
        </dgm:presLayoutVars>
      </dgm:prSet>
      <dgm:spPr/>
    </dgm:pt>
    <dgm:pt modelId="{BCB3633B-9C1F-4C7E-B13B-A814944182FB}" type="pres">
      <dgm:prSet presAssocID="{AF820FF7-BACC-4462-A337-074F30380E48}" presName="spaceBetweenRectangles" presStyleCnt="0"/>
      <dgm:spPr/>
    </dgm:pt>
    <dgm:pt modelId="{2A874B37-F854-47B2-BF8A-5BFD6BB62A5D}" type="pres">
      <dgm:prSet presAssocID="{AFBE8FB1-607E-4AD6-8689-62EF53EEE681}" presName="parentLin" presStyleCnt="0"/>
      <dgm:spPr/>
    </dgm:pt>
    <dgm:pt modelId="{E941F83C-D45C-4064-9FCF-D10ACAC8A57A}" type="pres">
      <dgm:prSet presAssocID="{AFBE8FB1-607E-4AD6-8689-62EF53EEE681}" presName="parentLeftMargin" presStyleLbl="node1" presStyleIdx="7" presStyleCnt="9"/>
      <dgm:spPr/>
      <dgm:t>
        <a:bodyPr/>
        <a:lstStyle/>
        <a:p>
          <a:endParaRPr lang="uk-UA"/>
        </a:p>
      </dgm:t>
    </dgm:pt>
    <dgm:pt modelId="{86F675C2-FF52-42DA-8B77-30FA284159E6}" type="pres">
      <dgm:prSet presAssocID="{AFBE8FB1-607E-4AD6-8689-62EF53EEE681}" presName="parentText" presStyleLbl="node1" presStyleIdx="8" presStyleCnt="9" custScaleX="142857" custScaleY="165359">
        <dgm:presLayoutVars>
          <dgm:chMax val="0"/>
          <dgm:bulletEnabled val="1"/>
        </dgm:presLayoutVars>
      </dgm:prSet>
      <dgm:spPr/>
      <dgm:t>
        <a:bodyPr/>
        <a:lstStyle/>
        <a:p>
          <a:endParaRPr lang="uk-UA"/>
        </a:p>
      </dgm:t>
    </dgm:pt>
    <dgm:pt modelId="{53CE9CAE-E527-4CBD-8F1C-1BD2D3287A18}" type="pres">
      <dgm:prSet presAssocID="{AFBE8FB1-607E-4AD6-8689-62EF53EEE681}" presName="negativeSpace" presStyleCnt="0"/>
      <dgm:spPr/>
    </dgm:pt>
    <dgm:pt modelId="{662D8A0B-6CFC-41EB-8BC5-ABEB35175091}" type="pres">
      <dgm:prSet presAssocID="{AFBE8FB1-607E-4AD6-8689-62EF53EEE681}" presName="childText" presStyleLbl="conFgAcc1" presStyleIdx="8" presStyleCnt="9">
        <dgm:presLayoutVars>
          <dgm:bulletEnabled val="1"/>
        </dgm:presLayoutVars>
      </dgm:prSet>
      <dgm:spPr/>
    </dgm:pt>
  </dgm:ptLst>
  <dgm:cxnLst>
    <dgm:cxn modelId="{C434BAE8-2522-48E2-B79F-FA2C13F98581}" type="presOf" srcId="{4BDB3382-6769-488B-B1FF-58C64EA23BED}" destId="{9BD18E5B-CE9A-4921-AD52-D06D9DF5A8C3}" srcOrd="1" destOrd="0" presId="urn:microsoft.com/office/officeart/2005/8/layout/list1"/>
    <dgm:cxn modelId="{6C4293C8-3A60-40F9-A13E-D50E9EA9DA56}" srcId="{1B4A154A-2C55-491C-9E1B-3E543D67CF69}" destId="{8B5253D8-22BB-4CC6-A8AD-63A92F6FCFF4}" srcOrd="3" destOrd="0" parTransId="{2F3C026B-66A4-4DAD-8A07-25E8DB80EE08}" sibTransId="{55825DA9-168F-4C60-A5A6-4A5EAF8F4AF0}"/>
    <dgm:cxn modelId="{92585134-CB8E-4CD4-9466-2FDCD21AFD03}" type="presOf" srcId="{A139CC66-14A0-4E78-B520-E71D406D4A83}" destId="{C80B894C-49E1-4F72-99D4-00FF5FA072EA}" srcOrd="1"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2831E719-61E1-4B46-BC9D-8256344E9210}" type="presOf" srcId="{D646B9D6-28C6-48A3-9E93-59E4296ECD9B}" destId="{D335CD9E-7A9C-42BB-BADC-D0B40D6661C5}" srcOrd="0" destOrd="0" presId="urn:microsoft.com/office/officeart/2005/8/layout/list1"/>
    <dgm:cxn modelId="{065D03F9-88BC-447A-BF35-BFE40345CBC0}" type="presOf" srcId="{C14F12E5-0F48-404D-B9F4-D8A70AE5C403}" destId="{5FB52E6B-0677-4648-A5B9-85A78CB9B4B7}" srcOrd="0" destOrd="0" presId="urn:microsoft.com/office/officeart/2005/8/layout/list1"/>
    <dgm:cxn modelId="{3FBF8734-49F1-4322-97CF-FC5EAB01100E}" type="presOf" srcId="{8B5253D8-22BB-4CC6-A8AD-63A92F6FCFF4}" destId="{1DA93122-1825-417D-8827-9246EA64983A}" srcOrd="1"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5355E2EC-A28C-4704-BD08-AFD612464A3A}" srcId="{1B4A154A-2C55-491C-9E1B-3E543D67CF69}" destId="{24383D69-DE22-43AB-B83F-820CA74F4A1C}" srcOrd="5" destOrd="0" parTransId="{7F9FD3D1-0812-43AA-A18E-7290F1EE277A}" sibTransId="{25C03322-28A7-4BD5-B598-4E20D50D0FF6}"/>
    <dgm:cxn modelId="{1B3B8D88-60B1-43FD-B5EA-93CA9F541EC2}" type="presOf" srcId="{1B4A154A-2C55-491C-9E1B-3E543D67CF69}" destId="{C7F07617-B454-4FDE-96B5-E9E730A52932}" srcOrd="0" destOrd="0" presId="urn:microsoft.com/office/officeart/2005/8/layout/list1"/>
    <dgm:cxn modelId="{C940166C-A786-4926-8063-091E939F2DF7}" srcId="{1B4A154A-2C55-491C-9E1B-3E543D67CF69}" destId="{A139CC66-14A0-4E78-B520-E71D406D4A83}" srcOrd="6" destOrd="0" parTransId="{B479DFDF-8136-4607-9986-F0F3D57539F8}" sibTransId="{16B5E208-F188-40E6-86D6-DE8FED763D6E}"/>
    <dgm:cxn modelId="{9CB21174-8DF6-4065-8E6F-5AA665320215}" srcId="{1B4A154A-2C55-491C-9E1B-3E543D67CF69}" destId="{86F94F27-C8EB-4A1B-9268-98F3B29F4C4D}" srcOrd="7" destOrd="0" parTransId="{FB2F4F96-0532-4B76-A9E4-63670263F915}" sibTransId="{AF820FF7-BACC-4462-A337-074F30380E48}"/>
    <dgm:cxn modelId="{2428FFE4-4332-4B9C-B068-3EBA723D7D3F}" srcId="{1B4A154A-2C55-491C-9E1B-3E543D67CF69}" destId="{EB218FAF-AF63-4BC9-97D5-397B8D121245}" srcOrd="4" destOrd="0" parTransId="{B15907BA-B97B-4C93-A1B0-6D4C3594AD39}" sibTransId="{E11922DC-D77B-4C27-82F3-A8F4BE0EC0F9}"/>
    <dgm:cxn modelId="{064879A7-A772-4652-B5FD-C5A44F27F6D9}" type="presOf" srcId="{AFBE8FB1-607E-4AD6-8689-62EF53EEE681}" destId="{86F675C2-FF52-42DA-8B77-30FA284159E6}" srcOrd="1"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6D8082A6-21E7-4E7A-A00D-F4659649608E}" type="presOf" srcId="{24383D69-DE22-43AB-B83F-820CA74F4A1C}" destId="{D7E74FE6-4CFD-440B-B93C-4BB7EE6376FF}" srcOrd="0" destOrd="0" presId="urn:microsoft.com/office/officeart/2005/8/layout/list1"/>
    <dgm:cxn modelId="{DB915E80-ECD4-466F-96D4-3CEDED93B895}" type="presOf" srcId="{A139CC66-14A0-4E78-B520-E71D406D4A83}" destId="{4574DC48-DEEE-453A-99A5-95D21145A7DB}" srcOrd="0" destOrd="0" presId="urn:microsoft.com/office/officeart/2005/8/layout/list1"/>
    <dgm:cxn modelId="{0D637D76-27E3-45D4-9D5A-5379E4F7BDEF}" type="presOf" srcId="{EB218FAF-AF63-4BC9-97D5-397B8D121245}" destId="{C632C16A-1CA2-4F69-BD53-FA7B1AA70F83}" srcOrd="0" destOrd="0" presId="urn:microsoft.com/office/officeart/2005/8/layout/list1"/>
    <dgm:cxn modelId="{0BD9F60B-DA00-4800-9D46-A9057467EF54}" type="presOf" srcId="{4BDB3382-6769-488B-B1FF-58C64EA23BED}" destId="{DDDB8B92-D7A0-4F4C-95D8-6B4933A27C3B}" srcOrd="0" destOrd="0" presId="urn:microsoft.com/office/officeart/2005/8/layout/list1"/>
    <dgm:cxn modelId="{3A74DE23-FD8C-4AA4-A6E2-4345D78D3A2F}" type="presOf" srcId="{EB218FAF-AF63-4BC9-97D5-397B8D121245}" destId="{DE784565-0286-4FE6-BC0E-0A26179D0D3C}" srcOrd="1" destOrd="0" presId="urn:microsoft.com/office/officeart/2005/8/layout/list1"/>
    <dgm:cxn modelId="{466CE179-3920-44B0-B339-3E8440903FEC}" type="presOf" srcId="{C14F12E5-0F48-404D-B9F4-D8A70AE5C403}" destId="{EA38E984-7576-4D89-B86A-A3737EA8E553}" srcOrd="1" destOrd="0" presId="urn:microsoft.com/office/officeart/2005/8/layout/list1"/>
    <dgm:cxn modelId="{D9EBE601-2D2C-4220-9F26-925A81EB0E08}" type="presOf" srcId="{24383D69-DE22-43AB-B83F-820CA74F4A1C}" destId="{E99781DF-6ABE-4492-85F1-5C4B6EAD84F4}" srcOrd="1" destOrd="0" presId="urn:microsoft.com/office/officeart/2005/8/layout/list1"/>
    <dgm:cxn modelId="{CEB3FB36-15F2-4021-A0CD-3BBA92C96364}" type="presOf" srcId="{86F94F27-C8EB-4A1B-9268-98F3B29F4C4D}" destId="{AABC3849-3EED-4570-B9BF-E1CD54242107}" srcOrd="1" destOrd="0" presId="urn:microsoft.com/office/officeart/2005/8/layout/list1"/>
    <dgm:cxn modelId="{A89A041B-ADCD-4731-9ACB-4C0CAC1F1293}" srcId="{1B4A154A-2C55-491C-9E1B-3E543D67CF69}" destId="{AFBE8FB1-607E-4AD6-8689-62EF53EEE681}" srcOrd="8" destOrd="0" parTransId="{7A8FA236-9B47-462C-BA6B-8BECDE081192}" sibTransId="{2EA341FF-9E36-4EAC-AE62-27EE003A2CF8}"/>
    <dgm:cxn modelId="{FC25B50C-6E9F-4C09-B7C8-84ACD4090AAD}" type="presOf" srcId="{AFBE8FB1-607E-4AD6-8689-62EF53EEE681}" destId="{E941F83C-D45C-4064-9FCF-D10ACAC8A57A}" srcOrd="0" destOrd="0" presId="urn:microsoft.com/office/officeart/2005/8/layout/list1"/>
    <dgm:cxn modelId="{6A783E39-7780-44B7-9CEF-985DD369FC15}" type="presOf" srcId="{D646B9D6-28C6-48A3-9E93-59E4296ECD9B}" destId="{52257DDB-6E78-45EB-8C49-5D5E9CB658D6}" srcOrd="1" destOrd="0" presId="urn:microsoft.com/office/officeart/2005/8/layout/list1"/>
    <dgm:cxn modelId="{DEC19A22-D583-48A8-BDC3-100CEDBFDE90}" type="presOf" srcId="{86F94F27-C8EB-4A1B-9268-98F3B29F4C4D}" destId="{61EEBF9F-F836-46E3-B90C-C997CE42EE86}" srcOrd="0" destOrd="0" presId="urn:microsoft.com/office/officeart/2005/8/layout/list1"/>
    <dgm:cxn modelId="{84B817EA-2EDE-4D09-AAAA-BC6798BD594C}" type="presOf" srcId="{8B5253D8-22BB-4CC6-A8AD-63A92F6FCFF4}" destId="{74286D07-ADC7-4625-95AE-7E6FFEF78E56}" srcOrd="0" destOrd="0" presId="urn:microsoft.com/office/officeart/2005/8/layout/list1"/>
    <dgm:cxn modelId="{27F98451-73D4-4D9A-8532-9E7412025D55}" type="presParOf" srcId="{C7F07617-B454-4FDE-96B5-E9E730A52932}" destId="{04B0DB87-8C69-48CA-AE5F-F845F7BBD45F}" srcOrd="0" destOrd="0" presId="urn:microsoft.com/office/officeart/2005/8/layout/list1"/>
    <dgm:cxn modelId="{A74E6225-F928-4E0E-8AD1-86F8E3641202}" type="presParOf" srcId="{04B0DB87-8C69-48CA-AE5F-F845F7BBD45F}" destId="{5FB52E6B-0677-4648-A5B9-85A78CB9B4B7}" srcOrd="0" destOrd="0" presId="urn:microsoft.com/office/officeart/2005/8/layout/list1"/>
    <dgm:cxn modelId="{6F246B3A-600D-4FC9-9B87-223A69A8F7EF}" type="presParOf" srcId="{04B0DB87-8C69-48CA-AE5F-F845F7BBD45F}" destId="{EA38E984-7576-4D89-B86A-A3737EA8E553}" srcOrd="1" destOrd="0" presId="urn:microsoft.com/office/officeart/2005/8/layout/list1"/>
    <dgm:cxn modelId="{9B3FD4F6-A797-4517-808D-FAC0C3B7FC33}" type="presParOf" srcId="{C7F07617-B454-4FDE-96B5-E9E730A52932}" destId="{A2FAFFF8-5FCC-4880-96F4-76AA44B8BB4D}" srcOrd="1" destOrd="0" presId="urn:microsoft.com/office/officeart/2005/8/layout/list1"/>
    <dgm:cxn modelId="{8795ECE8-505F-4158-B260-9FD08FE9AE82}" type="presParOf" srcId="{C7F07617-B454-4FDE-96B5-E9E730A52932}" destId="{FEEBD038-9D02-49CC-A765-4712F1D41DEF}" srcOrd="2" destOrd="0" presId="urn:microsoft.com/office/officeart/2005/8/layout/list1"/>
    <dgm:cxn modelId="{EAE604D0-519C-4FC9-9F9E-0E2BBDFE412C}" type="presParOf" srcId="{C7F07617-B454-4FDE-96B5-E9E730A52932}" destId="{3E0972EC-08C3-4102-A4A2-8A6220F9683C}" srcOrd="3" destOrd="0" presId="urn:microsoft.com/office/officeart/2005/8/layout/list1"/>
    <dgm:cxn modelId="{F76E4037-C63D-490D-AA5C-11DBF91484B5}" type="presParOf" srcId="{C7F07617-B454-4FDE-96B5-E9E730A52932}" destId="{59621160-0004-415F-8761-6950C84B1F5A}" srcOrd="4" destOrd="0" presId="urn:microsoft.com/office/officeart/2005/8/layout/list1"/>
    <dgm:cxn modelId="{E367F777-6159-4705-884E-BCAB04576AC2}" type="presParOf" srcId="{59621160-0004-415F-8761-6950C84B1F5A}" destId="{D335CD9E-7A9C-42BB-BADC-D0B40D6661C5}" srcOrd="0" destOrd="0" presId="urn:microsoft.com/office/officeart/2005/8/layout/list1"/>
    <dgm:cxn modelId="{635BBE7B-ADF6-41DC-A019-F91371FACD19}" type="presParOf" srcId="{59621160-0004-415F-8761-6950C84B1F5A}" destId="{52257DDB-6E78-45EB-8C49-5D5E9CB658D6}" srcOrd="1" destOrd="0" presId="urn:microsoft.com/office/officeart/2005/8/layout/list1"/>
    <dgm:cxn modelId="{42569042-92E4-4394-8054-53D74039DFCA}" type="presParOf" srcId="{C7F07617-B454-4FDE-96B5-E9E730A52932}" destId="{E2BE972D-FBB4-49CB-A8EB-AE70499CD801}" srcOrd="5" destOrd="0" presId="urn:microsoft.com/office/officeart/2005/8/layout/list1"/>
    <dgm:cxn modelId="{AF0BE644-30B6-4761-B356-5A28C1A6C5DC}" type="presParOf" srcId="{C7F07617-B454-4FDE-96B5-E9E730A52932}" destId="{19C72250-7BC6-4CEA-BD48-EE1B0CDA055B}" srcOrd="6" destOrd="0" presId="urn:microsoft.com/office/officeart/2005/8/layout/list1"/>
    <dgm:cxn modelId="{DBDED679-EC20-4E36-839B-700CB631BBCB}" type="presParOf" srcId="{C7F07617-B454-4FDE-96B5-E9E730A52932}" destId="{D6AFA2E3-CA5E-4B5B-A0A8-82D23E12C99C}" srcOrd="7" destOrd="0" presId="urn:microsoft.com/office/officeart/2005/8/layout/list1"/>
    <dgm:cxn modelId="{F6A31F34-600B-476A-B862-08BAC53E0639}" type="presParOf" srcId="{C7F07617-B454-4FDE-96B5-E9E730A52932}" destId="{B4D262F3-0C37-456C-AADC-86688BD81999}" srcOrd="8" destOrd="0" presId="urn:microsoft.com/office/officeart/2005/8/layout/list1"/>
    <dgm:cxn modelId="{81A2A599-9F6F-4F6E-95FB-84085D78048E}" type="presParOf" srcId="{B4D262F3-0C37-456C-AADC-86688BD81999}" destId="{DDDB8B92-D7A0-4F4C-95D8-6B4933A27C3B}" srcOrd="0" destOrd="0" presId="urn:microsoft.com/office/officeart/2005/8/layout/list1"/>
    <dgm:cxn modelId="{C9C5881F-A26F-42C5-B552-40A7B89E40C7}" type="presParOf" srcId="{B4D262F3-0C37-456C-AADC-86688BD81999}" destId="{9BD18E5B-CE9A-4921-AD52-D06D9DF5A8C3}" srcOrd="1" destOrd="0" presId="urn:microsoft.com/office/officeart/2005/8/layout/list1"/>
    <dgm:cxn modelId="{26A52EEC-8C80-4E31-8674-F8E6E47CAE4A}" type="presParOf" srcId="{C7F07617-B454-4FDE-96B5-E9E730A52932}" destId="{9A46D059-0FCC-41D2-9BFA-D01806379044}" srcOrd="9" destOrd="0" presId="urn:microsoft.com/office/officeart/2005/8/layout/list1"/>
    <dgm:cxn modelId="{24B845DD-F96E-491B-903C-59CBCE645754}" type="presParOf" srcId="{C7F07617-B454-4FDE-96B5-E9E730A52932}" destId="{D8966AEE-3247-4070-9232-CA52B92AAD7E}" srcOrd="10" destOrd="0" presId="urn:microsoft.com/office/officeart/2005/8/layout/list1"/>
    <dgm:cxn modelId="{1627B49F-5E7C-4FDF-B6ED-F23F5BF583A9}" type="presParOf" srcId="{C7F07617-B454-4FDE-96B5-E9E730A52932}" destId="{84467BEE-250B-4DFE-AD24-FCB352848AF0}" srcOrd="11" destOrd="0" presId="urn:microsoft.com/office/officeart/2005/8/layout/list1"/>
    <dgm:cxn modelId="{DFF53F40-1722-4251-8C17-91869CB7874E}" type="presParOf" srcId="{C7F07617-B454-4FDE-96B5-E9E730A52932}" destId="{B9AE88F3-A818-4FAC-B456-CEFA8AF93C0E}" srcOrd="12" destOrd="0" presId="urn:microsoft.com/office/officeart/2005/8/layout/list1"/>
    <dgm:cxn modelId="{117487CA-5FDE-4201-BA9A-393EFC761164}" type="presParOf" srcId="{B9AE88F3-A818-4FAC-B456-CEFA8AF93C0E}" destId="{74286D07-ADC7-4625-95AE-7E6FFEF78E56}" srcOrd="0" destOrd="0" presId="urn:microsoft.com/office/officeart/2005/8/layout/list1"/>
    <dgm:cxn modelId="{8E6513FE-F864-4F2C-9C70-BD695C00E811}" type="presParOf" srcId="{B9AE88F3-A818-4FAC-B456-CEFA8AF93C0E}" destId="{1DA93122-1825-417D-8827-9246EA64983A}" srcOrd="1" destOrd="0" presId="urn:microsoft.com/office/officeart/2005/8/layout/list1"/>
    <dgm:cxn modelId="{7266E32E-57F4-48EF-A2B3-2E5792DB81F2}" type="presParOf" srcId="{C7F07617-B454-4FDE-96B5-E9E730A52932}" destId="{E439676F-8286-4275-B025-7EFB47AD5FC0}" srcOrd="13" destOrd="0" presId="urn:microsoft.com/office/officeart/2005/8/layout/list1"/>
    <dgm:cxn modelId="{D643B0C0-9102-48AA-8FE6-362DE484C045}" type="presParOf" srcId="{C7F07617-B454-4FDE-96B5-E9E730A52932}" destId="{85C3923F-F68C-4ABF-9AB6-E296392F08C0}" srcOrd="14" destOrd="0" presId="urn:microsoft.com/office/officeart/2005/8/layout/list1"/>
    <dgm:cxn modelId="{E9FF6A71-4F46-4745-904A-49BFA047F813}" type="presParOf" srcId="{C7F07617-B454-4FDE-96B5-E9E730A52932}" destId="{E172A0D5-FF3D-4218-A869-57FF4BE0329A}" srcOrd="15" destOrd="0" presId="urn:microsoft.com/office/officeart/2005/8/layout/list1"/>
    <dgm:cxn modelId="{13118F89-0F7E-4255-A1C3-D21AE68A2325}" type="presParOf" srcId="{C7F07617-B454-4FDE-96B5-E9E730A52932}" destId="{C84B30AA-4ABA-40FE-B6B9-4EB29BFD3B2F}" srcOrd="16" destOrd="0" presId="urn:microsoft.com/office/officeart/2005/8/layout/list1"/>
    <dgm:cxn modelId="{82C119AD-F5E3-49B5-9C31-30396D98799D}" type="presParOf" srcId="{C84B30AA-4ABA-40FE-B6B9-4EB29BFD3B2F}" destId="{C632C16A-1CA2-4F69-BD53-FA7B1AA70F83}" srcOrd="0" destOrd="0" presId="urn:microsoft.com/office/officeart/2005/8/layout/list1"/>
    <dgm:cxn modelId="{C78D64CC-5E62-4B6C-ADBE-CCC1F7D9B93E}" type="presParOf" srcId="{C84B30AA-4ABA-40FE-B6B9-4EB29BFD3B2F}" destId="{DE784565-0286-4FE6-BC0E-0A26179D0D3C}" srcOrd="1" destOrd="0" presId="urn:microsoft.com/office/officeart/2005/8/layout/list1"/>
    <dgm:cxn modelId="{EDF35D02-4A3C-443F-AEBE-9F1DDCFDBD92}" type="presParOf" srcId="{C7F07617-B454-4FDE-96B5-E9E730A52932}" destId="{48E4DCB1-82FF-40B2-ADE8-C4D12FB47FBB}" srcOrd="17" destOrd="0" presId="urn:microsoft.com/office/officeart/2005/8/layout/list1"/>
    <dgm:cxn modelId="{0EF5814A-A70E-4FA9-8938-9BE56AE6EB75}" type="presParOf" srcId="{C7F07617-B454-4FDE-96B5-E9E730A52932}" destId="{CEBA8DDC-277E-4039-937C-276D6050B8A5}" srcOrd="18" destOrd="0" presId="urn:microsoft.com/office/officeart/2005/8/layout/list1"/>
    <dgm:cxn modelId="{EBAA1D6B-EF45-4090-8643-A0F3CF84B04F}" type="presParOf" srcId="{C7F07617-B454-4FDE-96B5-E9E730A52932}" destId="{67F6835C-5502-4B49-9298-E1C55C4040A3}" srcOrd="19" destOrd="0" presId="urn:microsoft.com/office/officeart/2005/8/layout/list1"/>
    <dgm:cxn modelId="{8D1064DE-3B61-4709-BB6E-54DEB55FA490}" type="presParOf" srcId="{C7F07617-B454-4FDE-96B5-E9E730A52932}" destId="{DE8B652C-91FB-4C7D-BF0B-D1948D179129}" srcOrd="20" destOrd="0" presId="urn:microsoft.com/office/officeart/2005/8/layout/list1"/>
    <dgm:cxn modelId="{C40AF7F4-B121-4F08-BCD5-C24C11EAEBEA}" type="presParOf" srcId="{DE8B652C-91FB-4C7D-BF0B-D1948D179129}" destId="{D7E74FE6-4CFD-440B-B93C-4BB7EE6376FF}" srcOrd="0" destOrd="0" presId="urn:microsoft.com/office/officeart/2005/8/layout/list1"/>
    <dgm:cxn modelId="{627CF4AE-6CB7-41A4-87B4-86E3BCC2239E}" type="presParOf" srcId="{DE8B652C-91FB-4C7D-BF0B-D1948D179129}" destId="{E99781DF-6ABE-4492-85F1-5C4B6EAD84F4}" srcOrd="1" destOrd="0" presId="urn:microsoft.com/office/officeart/2005/8/layout/list1"/>
    <dgm:cxn modelId="{8FF6E393-67C5-42C2-A584-7D4BBFAE78AA}" type="presParOf" srcId="{C7F07617-B454-4FDE-96B5-E9E730A52932}" destId="{BA7A0452-566E-45D0-A252-CAE0F3C0A411}" srcOrd="21" destOrd="0" presId="urn:microsoft.com/office/officeart/2005/8/layout/list1"/>
    <dgm:cxn modelId="{CE13D397-AA92-4790-BCD5-27F001F28D87}" type="presParOf" srcId="{C7F07617-B454-4FDE-96B5-E9E730A52932}" destId="{882FE34F-758C-4374-A3F2-FD4756BD8514}" srcOrd="22" destOrd="0" presId="urn:microsoft.com/office/officeart/2005/8/layout/list1"/>
    <dgm:cxn modelId="{041A4FCA-EBD6-4316-96AD-856D3D89695B}" type="presParOf" srcId="{C7F07617-B454-4FDE-96B5-E9E730A52932}" destId="{929D3CFD-ACE4-47BE-BD73-4D4DAC2BB40A}" srcOrd="23" destOrd="0" presId="urn:microsoft.com/office/officeart/2005/8/layout/list1"/>
    <dgm:cxn modelId="{AE78C9EE-5567-47C3-8201-934D644C2B85}" type="presParOf" srcId="{C7F07617-B454-4FDE-96B5-E9E730A52932}" destId="{2D354C8F-0AC2-40D5-B808-971DBCD0C90B}" srcOrd="24" destOrd="0" presId="urn:microsoft.com/office/officeart/2005/8/layout/list1"/>
    <dgm:cxn modelId="{865632B5-2E9D-45E4-BF95-64A77971D32F}" type="presParOf" srcId="{2D354C8F-0AC2-40D5-B808-971DBCD0C90B}" destId="{4574DC48-DEEE-453A-99A5-95D21145A7DB}" srcOrd="0" destOrd="0" presId="urn:microsoft.com/office/officeart/2005/8/layout/list1"/>
    <dgm:cxn modelId="{AA034833-2FEA-4618-8446-5318C8E1151F}" type="presParOf" srcId="{2D354C8F-0AC2-40D5-B808-971DBCD0C90B}" destId="{C80B894C-49E1-4F72-99D4-00FF5FA072EA}" srcOrd="1" destOrd="0" presId="urn:microsoft.com/office/officeart/2005/8/layout/list1"/>
    <dgm:cxn modelId="{0E6E3302-E5D6-4083-8097-FB7BAE1E7A38}" type="presParOf" srcId="{C7F07617-B454-4FDE-96B5-E9E730A52932}" destId="{6BCDC3B6-9BDD-4DF3-A0F7-8F11DCD6DED1}" srcOrd="25" destOrd="0" presId="urn:microsoft.com/office/officeart/2005/8/layout/list1"/>
    <dgm:cxn modelId="{238341A1-3230-44F7-92AC-A2CCC52C660D}" type="presParOf" srcId="{C7F07617-B454-4FDE-96B5-E9E730A52932}" destId="{C1E39F20-5E10-43D8-8152-2008DAC86E0B}" srcOrd="26" destOrd="0" presId="urn:microsoft.com/office/officeart/2005/8/layout/list1"/>
    <dgm:cxn modelId="{5DBA5052-B924-4A0C-9CF6-5E6E8852DDF8}" type="presParOf" srcId="{C7F07617-B454-4FDE-96B5-E9E730A52932}" destId="{ADFB91DD-130B-433A-845F-8C0715FB5A17}" srcOrd="27" destOrd="0" presId="urn:microsoft.com/office/officeart/2005/8/layout/list1"/>
    <dgm:cxn modelId="{679276DF-6A80-4D28-A206-983BBA55CC15}" type="presParOf" srcId="{C7F07617-B454-4FDE-96B5-E9E730A52932}" destId="{6C4963BF-3139-43AE-92B8-916555D43AE4}" srcOrd="28" destOrd="0" presId="urn:microsoft.com/office/officeart/2005/8/layout/list1"/>
    <dgm:cxn modelId="{5CB33CA7-30F8-45BF-A95A-F2996363C7DE}" type="presParOf" srcId="{6C4963BF-3139-43AE-92B8-916555D43AE4}" destId="{61EEBF9F-F836-46E3-B90C-C997CE42EE86}" srcOrd="0" destOrd="0" presId="urn:microsoft.com/office/officeart/2005/8/layout/list1"/>
    <dgm:cxn modelId="{4452124B-AB61-41D9-BD8B-E12B80B742DB}" type="presParOf" srcId="{6C4963BF-3139-43AE-92B8-916555D43AE4}" destId="{AABC3849-3EED-4570-B9BF-E1CD54242107}" srcOrd="1" destOrd="0" presId="urn:microsoft.com/office/officeart/2005/8/layout/list1"/>
    <dgm:cxn modelId="{656E5300-E456-44F0-BC02-F3BBEBD0CCC5}" type="presParOf" srcId="{C7F07617-B454-4FDE-96B5-E9E730A52932}" destId="{D54A9D6B-4255-473F-8DDC-504A32084C8A}" srcOrd="29" destOrd="0" presId="urn:microsoft.com/office/officeart/2005/8/layout/list1"/>
    <dgm:cxn modelId="{7F9EA30E-5BD9-4859-AA23-BFD621250D20}" type="presParOf" srcId="{C7F07617-B454-4FDE-96B5-E9E730A52932}" destId="{50EDC83D-3E6D-4080-8297-A2F2B7612228}" srcOrd="30" destOrd="0" presId="urn:microsoft.com/office/officeart/2005/8/layout/list1"/>
    <dgm:cxn modelId="{1099A321-1C10-4D21-9577-5D25D0738A46}" type="presParOf" srcId="{C7F07617-B454-4FDE-96B5-E9E730A52932}" destId="{BCB3633B-9C1F-4C7E-B13B-A814944182FB}" srcOrd="31" destOrd="0" presId="urn:microsoft.com/office/officeart/2005/8/layout/list1"/>
    <dgm:cxn modelId="{A0CB6B02-ACF9-4810-8DE6-AD360168380E}" type="presParOf" srcId="{C7F07617-B454-4FDE-96B5-E9E730A52932}" destId="{2A874B37-F854-47B2-BF8A-5BFD6BB62A5D}" srcOrd="32" destOrd="0" presId="urn:microsoft.com/office/officeart/2005/8/layout/list1"/>
    <dgm:cxn modelId="{2C682542-2E7B-44A7-9273-9B5ECE962E60}" type="presParOf" srcId="{2A874B37-F854-47B2-BF8A-5BFD6BB62A5D}" destId="{E941F83C-D45C-4064-9FCF-D10ACAC8A57A}" srcOrd="0" destOrd="0" presId="urn:microsoft.com/office/officeart/2005/8/layout/list1"/>
    <dgm:cxn modelId="{28529971-4436-4756-83AF-DAA85B397D0F}" type="presParOf" srcId="{2A874B37-F854-47B2-BF8A-5BFD6BB62A5D}" destId="{86F675C2-FF52-42DA-8B77-30FA284159E6}" srcOrd="1" destOrd="0" presId="urn:microsoft.com/office/officeart/2005/8/layout/list1"/>
    <dgm:cxn modelId="{62CE4490-DE43-46EB-A888-31A1ADB1AA03}" type="presParOf" srcId="{C7F07617-B454-4FDE-96B5-E9E730A52932}" destId="{53CE9CAE-E527-4CBD-8F1C-1BD2D3287A18}" srcOrd="33" destOrd="0" presId="urn:microsoft.com/office/officeart/2005/8/layout/list1"/>
    <dgm:cxn modelId="{BB4276A7-28ED-4284-9606-9FAB0A46FCE1}" type="presParOf" srcId="{C7F07617-B454-4FDE-96B5-E9E730A52932}" destId="{662D8A0B-6CFC-41EB-8BC5-ABEB35175091}" srcOrd="34"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ru-RU"/>
        </a:p>
      </dgm:t>
    </dgm:pt>
    <dgm:pt modelId="{C14F12E5-0F48-404D-B9F4-D8A70AE5C403}">
      <dgm:prSet phldrT="[Текст]" custT="1"/>
      <dgm:spPr/>
      <dgm:t>
        <a:bodyPr/>
        <a:lstStyle/>
        <a:p>
          <a:pPr algn="ctr"/>
          <a:r>
            <a:rPr lang="uk-UA" sz="1400" b="1">
              <a:latin typeface="Times New Roman" panose="02020603050405020304" pitchFamily="18" charset="0"/>
              <a:cs typeface="Times New Roman" panose="02020603050405020304" pitchFamily="18" charset="0"/>
            </a:rPr>
            <a:t>Нормативно-правове забезпечення воєного стану</a:t>
          </a:r>
          <a:endParaRPr lang="ru-RU" sz="1400" b="1">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pPr/>
      <dgm:t>
        <a:bodyPr/>
        <a:lstStyle/>
        <a:p>
          <a:pPr algn="just"/>
          <a:r>
            <a:rPr lang="ru-RU" sz="1400">
              <a:latin typeface="Times New Roman" pitchFamily="18" charset="0"/>
              <a:cs typeface="Times New Roman" pitchFamily="18" charset="0"/>
            </a:rPr>
            <a:t>Конституція України</a:t>
          </a:r>
          <a:endParaRPr lang="ru-RU" sz="14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pPr/>
      <dgm:t>
        <a:bodyPr/>
        <a:lstStyle/>
        <a:p>
          <a:pPr algn="just"/>
          <a:r>
            <a:rPr lang="ru-RU" sz="1400">
              <a:latin typeface="Times New Roman" pitchFamily="18" charset="0"/>
              <a:cs typeface="Times New Roman" pitchFamily="18" charset="0"/>
            </a:rPr>
            <a:t>Указ Президента України про введення воєнного стану в Україні або в окремих її місцевостях, затверджений Верховною Радою України, ст. 2. </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AFBE8FB1-607E-4AD6-8689-62EF53EEE681}">
      <dgm:prSet phldrT="[Текст]" custT="1"/>
      <dgm:spPr/>
      <dgm:t>
        <a:bodyPr/>
        <a:lstStyle/>
        <a:p>
          <a:pPr algn="just"/>
          <a:r>
            <a:rPr lang="ru-RU" sz="1400">
              <a:latin typeface="Times New Roman" pitchFamily="18" charset="0"/>
              <a:cs typeface="Times New Roman" pitchFamily="18" charset="0"/>
            </a:rPr>
            <a:t>Загальна декларація прав людини», що прийнята Генеральною Асамблеєю ООН 10 грудня 1948 р. </a:t>
          </a:r>
          <a:endParaRPr lang="ru-RU" sz="1400" b="1">
            <a:latin typeface="Times New Roman" pitchFamily="18" charset="0"/>
            <a:cs typeface="Times New Roman" pitchFamily="18" charset="0"/>
          </a:endParaRPr>
        </a:p>
      </dgm:t>
    </dgm:pt>
    <dgm:pt modelId="{2EA341FF-9E36-4EAC-AE62-27EE003A2CF8}" type="sibTrans" cxnId="{A89A041B-ADCD-4731-9ACB-4C0CAC1F1293}">
      <dgm:prSet/>
      <dgm:spPr/>
      <dgm:t>
        <a:bodyPr/>
        <a:lstStyle/>
        <a:p>
          <a:endParaRPr lang="ru-RU"/>
        </a:p>
      </dgm:t>
    </dgm:pt>
    <dgm:pt modelId="{7A8FA236-9B47-462C-BA6B-8BECDE081192}" type="parTrans" cxnId="{A89A041B-ADCD-4731-9ACB-4C0CAC1F1293}">
      <dgm:prSet/>
      <dgm:spPr/>
      <dgm:t>
        <a:bodyPr/>
        <a:lstStyle/>
        <a:p>
          <a:endParaRPr lang="ru-RU"/>
        </a:p>
      </dgm:t>
    </dgm:pt>
    <dgm:pt modelId="{33109B25-A57C-4968-BF93-4C39526E1C27}">
      <dgm:prSet phldrT="[Текст]" custT="1"/>
      <dgm:spPr/>
      <dgm:t>
        <a:bodyPr/>
        <a:lstStyle/>
        <a:p>
          <a:pPr algn="just"/>
          <a:r>
            <a:rPr lang="ru-RU" sz="1400">
              <a:latin typeface="Times New Roman" pitchFamily="18" charset="0"/>
              <a:cs typeface="Times New Roman" pitchFamily="18" charset="0"/>
            </a:rPr>
            <a:t>Закон України «Про правовий режим воєнного стану» (прийнятий Верховною Радою України 12 травня 2015 року)</a:t>
          </a:r>
          <a:endParaRPr lang="ru-RU" sz="1400" b="1">
            <a:latin typeface="Times New Roman" pitchFamily="18" charset="0"/>
            <a:cs typeface="Times New Roman" pitchFamily="18" charset="0"/>
          </a:endParaRPr>
        </a:p>
      </dgm:t>
    </dgm:pt>
    <dgm:pt modelId="{B051A10C-0965-470C-8747-83CC6F2F2BD2}" type="parTrans" cxnId="{34E74F9F-D158-488A-A6B3-1872AFD04558}">
      <dgm:prSet/>
      <dgm:spPr/>
    </dgm:pt>
    <dgm:pt modelId="{8048ED67-28C1-4FDC-8648-B0A0A51C2056}" type="sibTrans" cxnId="{34E74F9F-D158-488A-A6B3-1872AFD04558}">
      <dgm:prSet/>
      <dgm:spPr/>
    </dgm:pt>
    <dgm:pt modelId="{85C00B0C-1F21-4292-80C2-4492216C8BE4}">
      <dgm:prSet phldrT="[Текст]" custT="1"/>
      <dgm:spPr/>
      <dgm:t>
        <a:bodyPr/>
        <a:lstStyle/>
        <a:p>
          <a:pPr algn="just"/>
          <a:r>
            <a:rPr lang="ru-RU" sz="1400">
              <a:latin typeface="Times New Roman" pitchFamily="18" charset="0"/>
              <a:cs typeface="Times New Roman" pitchFamily="18" charset="0"/>
            </a:rPr>
            <a:t>Закон України "Неприпустимість використання правового режиму воєнного стану для захоплення влади та порушення прав і свобод громадян та прав і законних інтересів юридичних осіб"</a:t>
          </a:r>
          <a:endParaRPr lang="ru-RU" sz="1400" b="1">
            <a:latin typeface="Times New Roman" pitchFamily="18" charset="0"/>
            <a:cs typeface="Times New Roman" pitchFamily="18" charset="0"/>
          </a:endParaRPr>
        </a:p>
      </dgm:t>
    </dgm:pt>
    <dgm:pt modelId="{759962B4-0C91-4041-9818-C39592801FD7}" type="parTrans" cxnId="{0CEDF73F-E302-49AA-B30A-F37C97969698}">
      <dgm:prSet/>
      <dgm:spPr/>
    </dgm:pt>
    <dgm:pt modelId="{D0629790-D17E-4F62-8B03-A28788CB8441}" type="sibTrans" cxnId="{0CEDF73F-E302-49AA-B30A-F37C97969698}">
      <dgm:prSet/>
      <dgm:spPr/>
    </dgm:pt>
    <dgm:pt modelId="{292DB0B8-7F51-4288-B914-BDE2A36ADB4F}">
      <dgm:prSet phldrT="[Текст]" custT="1"/>
      <dgm:spPr/>
      <dgm:t>
        <a:bodyPr/>
        <a:lstStyle/>
        <a:p>
          <a:pPr algn="just"/>
          <a:r>
            <a:rPr lang="ru-RU" sz="1400">
              <a:latin typeface="Times New Roman" pitchFamily="18" charset="0"/>
              <a:cs typeface="Times New Roman" pitchFamily="18" charset="0"/>
            </a:rPr>
            <a:t>Постанова КМУ "Запровадження та забезпечення заходів правового режиму воєнного стану в Україні або в окремих її місцевостях", 2015 р.</a:t>
          </a:r>
          <a:endParaRPr lang="ru-RU" sz="1400" b="1">
            <a:latin typeface="Times New Roman" pitchFamily="18" charset="0"/>
            <a:cs typeface="Times New Roman" pitchFamily="18" charset="0"/>
          </a:endParaRPr>
        </a:p>
      </dgm:t>
    </dgm:pt>
    <dgm:pt modelId="{4125ECBC-40E2-4368-A1C9-BB7E1453C26E}" type="parTrans" cxnId="{E45D5A6C-0BB5-495F-8AC4-1B6CC398D9BE}">
      <dgm:prSet/>
      <dgm:spPr/>
    </dgm:pt>
    <dgm:pt modelId="{9BBD3642-92C9-4741-AAA6-088B50142C4C}" type="sibTrans" cxnId="{E45D5A6C-0BB5-495F-8AC4-1B6CC398D9BE}">
      <dgm:prSet/>
      <dgm:spPr/>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7"/>
      <dgm:spPr/>
      <dgm:t>
        <a:bodyPr/>
        <a:lstStyle/>
        <a:p>
          <a:endParaRPr lang="uk-UA"/>
        </a:p>
      </dgm:t>
    </dgm:pt>
    <dgm:pt modelId="{EA38E984-7576-4D89-B86A-A3737EA8E553}" type="pres">
      <dgm:prSet presAssocID="{C14F12E5-0F48-404D-B9F4-D8A70AE5C403}" presName="parentText" presStyleLbl="node1" presStyleIdx="0" presStyleCnt="7"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7">
        <dgm:presLayoutVars>
          <dgm:bulletEnabled val="1"/>
        </dgm:presLayoutVars>
      </dgm:prSet>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7"/>
      <dgm:spPr/>
      <dgm:t>
        <a:bodyPr/>
        <a:lstStyle/>
        <a:p>
          <a:endParaRPr lang="uk-UA"/>
        </a:p>
      </dgm:t>
    </dgm:pt>
    <dgm:pt modelId="{52257DDB-6E78-45EB-8C49-5D5E9CB658D6}" type="pres">
      <dgm:prSet presAssocID="{D646B9D6-28C6-48A3-9E93-59E4296ECD9B}" presName="parentText" presStyleLbl="node1" presStyleIdx="1" presStyleCnt="7" custScaleX="137698" custScaleY="91892" custLinFactNeighborX="1961">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7">
        <dgm:presLayoutVars>
          <dgm:bulletEnabled val="1"/>
        </dgm:presLayoutVars>
      </dgm:prSet>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7"/>
      <dgm:spPr/>
      <dgm:t>
        <a:bodyPr/>
        <a:lstStyle/>
        <a:p>
          <a:endParaRPr lang="uk-UA"/>
        </a:p>
      </dgm:t>
    </dgm:pt>
    <dgm:pt modelId="{9BD18E5B-CE9A-4921-AD52-D06D9DF5A8C3}" type="pres">
      <dgm:prSet presAssocID="{4BDB3382-6769-488B-B1FF-58C64EA23BED}" presName="parentText" presStyleLbl="node1" presStyleIdx="2" presStyleCnt="7" custScaleX="139264" custScaleY="140009">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7">
        <dgm:presLayoutVars>
          <dgm:bulletEnabled val="1"/>
        </dgm:presLayoutVars>
      </dgm:prSet>
      <dgm:spPr/>
    </dgm:pt>
    <dgm:pt modelId="{84467BEE-250B-4DFE-AD24-FCB352848AF0}" type="pres">
      <dgm:prSet presAssocID="{F06BA99C-9FED-4C7B-8BAB-FDBF91E0D6A9}" presName="spaceBetweenRectangles" presStyleCnt="0"/>
      <dgm:spPr/>
    </dgm:pt>
    <dgm:pt modelId="{A5BD2394-5882-4448-80D1-D7B49437C9A4}" type="pres">
      <dgm:prSet presAssocID="{85C00B0C-1F21-4292-80C2-4492216C8BE4}" presName="parentLin" presStyleCnt="0"/>
      <dgm:spPr/>
    </dgm:pt>
    <dgm:pt modelId="{859DD15E-F04C-4BBB-8800-26FFAC611FC0}" type="pres">
      <dgm:prSet presAssocID="{85C00B0C-1F21-4292-80C2-4492216C8BE4}" presName="parentLeftMargin" presStyleLbl="node1" presStyleIdx="2" presStyleCnt="7"/>
      <dgm:spPr/>
      <dgm:t>
        <a:bodyPr/>
        <a:lstStyle/>
        <a:p>
          <a:endParaRPr lang="uk-UA"/>
        </a:p>
      </dgm:t>
    </dgm:pt>
    <dgm:pt modelId="{6D096E34-A2EC-4AEB-95FC-D54CFD7C3034}" type="pres">
      <dgm:prSet presAssocID="{85C00B0C-1F21-4292-80C2-4492216C8BE4}" presName="parentText" presStyleLbl="node1" presStyleIdx="3" presStyleCnt="7" custScaleX="135714" custScaleY="122820" custLinFactNeighborX="10417">
        <dgm:presLayoutVars>
          <dgm:chMax val="0"/>
          <dgm:bulletEnabled val="1"/>
        </dgm:presLayoutVars>
      </dgm:prSet>
      <dgm:spPr/>
      <dgm:t>
        <a:bodyPr/>
        <a:lstStyle/>
        <a:p>
          <a:endParaRPr lang="uk-UA"/>
        </a:p>
      </dgm:t>
    </dgm:pt>
    <dgm:pt modelId="{449C4535-8E47-4D38-B60B-DE70F012D5FD}" type="pres">
      <dgm:prSet presAssocID="{85C00B0C-1F21-4292-80C2-4492216C8BE4}" presName="negativeSpace" presStyleCnt="0"/>
      <dgm:spPr/>
    </dgm:pt>
    <dgm:pt modelId="{7C40A6E2-9DC6-4E7D-B8CB-B90DA15F47E8}" type="pres">
      <dgm:prSet presAssocID="{85C00B0C-1F21-4292-80C2-4492216C8BE4}" presName="childText" presStyleLbl="conFgAcc1" presStyleIdx="3" presStyleCnt="7">
        <dgm:presLayoutVars>
          <dgm:bulletEnabled val="1"/>
        </dgm:presLayoutVars>
      </dgm:prSet>
      <dgm:spPr/>
    </dgm:pt>
    <dgm:pt modelId="{9F3128E3-8A9E-4B6C-8671-D96BC9031333}" type="pres">
      <dgm:prSet presAssocID="{D0629790-D17E-4F62-8B03-A28788CB8441}" presName="spaceBetweenRectangles" presStyleCnt="0"/>
      <dgm:spPr/>
    </dgm:pt>
    <dgm:pt modelId="{9D6AF865-30F1-4655-83BC-5DDBACFB9F1D}" type="pres">
      <dgm:prSet presAssocID="{292DB0B8-7F51-4288-B914-BDE2A36ADB4F}" presName="parentLin" presStyleCnt="0"/>
      <dgm:spPr/>
    </dgm:pt>
    <dgm:pt modelId="{05768F96-3BF0-4FAA-8DEB-1BAF56C0D7F9}" type="pres">
      <dgm:prSet presAssocID="{292DB0B8-7F51-4288-B914-BDE2A36ADB4F}" presName="parentLeftMargin" presStyleLbl="node1" presStyleIdx="3" presStyleCnt="7"/>
      <dgm:spPr/>
      <dgm:t>
        <a:bodyPr/>
        <a:lstStyle/>
        <a:p>
          <a:endParaRPr lang="uk-UA"/>
        </a:p>
      </dgm:t>
    </dgm:pt>
    <dgm:pt modelId="{8974F6D5-B501-4CAD-9E1B-6F091C173314}" type="pres">
      <dgm:prSet presAssocID="{292DB0B8-7F51-4288-B914-BDE2A36ADB4F}" presName="parentText" presStyleLbl="node1" presStyleIdx="4" presStyleCnt="7" custScaleX="140675" custScaleY="137848">
        <dgm:presLayoutVars>
          <dgm:chMax val="0"/>
          <dgm:bulletEnabled val="1"/>
        </dgm:presLayoutVars>
      </dgm:prSet>
      <dgm:spPr/>
      <dgm:t>
        <a:bodyPr/>
        <a:lstStyle/>
        <a:p>
          <a:endParaRPr lang="uk-UA"/>
        </a:p>
      </dgm:t>
    </dgm:pt>
    <dgm:pt modelId="{71D74F7F-49A6-4FE3-A7E3-6E639DD3B521}" type="pres">
      <dgm:prSet presAssocID="{292DB0B8-7F51-4288-B914-BDE2A36ADB4F}" presName="negativeSpace" presStyleCnt="0"/>
      <dgm:spPr/>
    </dgm:pt>
    <dgm:pt modelId="{E0DB6031-84AA-49E1-A1D5-D3C504C1C09E}" type="pres">
      <dgm:prSet presAssocID="{292DB0B8-7F51-4288-B914-BDE2A36ADB4F}" presName="childText" presStyleLbl="conFgAcc1" presStyleIdx="4" presStyleCnt="7">
        <dgm:presLayoutVars>
          <dgm:bulletEnabled val="1"/>
        </dgm:presLayoutVars>
      </dgm:prSet>
      <dgm:spPr/>
    </dgm:pt>
    <dgm:pt modelId="{26BF7247-10E3-40EA-A8BA-6E8F108C68C0}" type="pres">
      <dgm:prSet presAssocID="{9BBD3642-92C9-4741-AAA6-088B50142C4C}" presName="spaceBetweenRectangles" presStyleCnt="0"/>
      <dgm:spPr/>
    </dgm:pt>
    <dgm:pt modelId="{2A874B37-F854-47B2-BF8A-5BFD6BB62A5D}" type="pres">
      <dgm:prSet presAssocID="{AFBE8FB1-607E-4AD6-8689-62EF53EEE681}" presName="parentLin" presStyleCnt="0"/>
      <dgm:spPr/>
    </dgm:pt>
    <dgm:pt modelId="{E941F83C-D45C-4064-9FCF-D10ACAC8A57A}" type="pres">
      <dgm:prSet presAssocID="{AFBE8FB1-607E-4AD6-8689-62EF53EEE681}" presName="parentLeftMargin" presStyleLbl="node1" presStyleIdx="4" presStyleCnt="7"/>
      <dgm:spPr/>
      <dgm:t>
        <a:bodyPr/>
        <a:lstStyle/>
        <a:p>
          <a:endParaRPr lang="uk-UA"/>
        </a:p>
      </dgm:t>
    </dgm:pt>
    <dgm:pt modelId="{86F675C2-FF52-42DA-8B77-30FA284159E6}" type="pres">
      <dgm:prSet presAssocID="{AFBE8FB1-607E-4AD6-8689-62EF53EEE681}" presName="parentText" presStyleLbl="node1" presStyleIdx="5" presStyleCnt="7" custScaleX="142857" custScaleY="118011">
        <dgm:presLayoutVars>
          <dgm:chMax val="0"/>
          <dgm:bulletEnabled val="1"/>
        </dgm:presLayoutVars>
      </dgm:prSet>
      <dgm:spPr/>
      <dgm:t>
        <a:bodyPr/>
        <a:lstStyle/>
        <a:p>
          <a:endParaRPr lang="uk-UA"/>
        </a:p>
      </dgm:t>
    </dgm:pt>
    <dgm:pt modelId="{53CE9CAE-E527-4CBD-8F1C-1BD2D3287A18}" type="pres">
      <dgm:prSet presAssocID="{AFBE8FB1-607E-4AD6-8689-62EF53EEE681}" presName="negativeSpace" presStyleCnt="0"/>
      <dgm:spPr/>
    </dgm:pt>
    <dgm:pt modelId="{662D8A0B-6CFC-41EB-8BC5-ABEB35175091}" type="pres">
      <dgm:prSet presAssocID="{AFBE8FB1-607E-4AD6-8689-62EF53EEE681}" presName="childText" presStyleLbl="conFgAcc1" presStyleIdx="5" presStyleCnt="7">
        <dgm:presLayoutVars>
          <dgm:bulletEnabled val="1"/>
        </dgm:presLayoutVars>
      </dgm:prSet>
      <dgm:spPr/>
    </dgm:pt>
    <dgm:pt modelId="{8A304CDA-AD03-4479-85F7-B1032A39DBAD}" type="pres">
      <dgm:prSet presAssocID="{2EA341FF-9E36-4EAC-AE62-27EE003A2CF8}" presName="spaceBetweenRectangles" presStyleCnt="0"/>
      <dgm:spPr/>
    </dgm:pt>
    <dgm:pt modelId="{A96269B0-7F09-404E-9BC5-4156CF7D3A9D}" type="pres">
      <dgm:prSet presAssocID="{33109B25-A57C-4968-BF93-4C39526E1C27}" presName="parentLin" presStyleCnt="0"/>
      <dgm:spPr/>
    </dgm:pt>
    <dgm:pt modelId="{5404F1DB-80DE-4E7C-B977-945D6F321575}" type="pres">
      <dgm:prSet presAssocID="{33109B25-A57C-4968-BF93-4C39526E1C27}" presName="parentLeftMargin" presStyleLbl="node1" presStyleIdx="5" presStyleCnt="7"/>
      <dgm:spPr/>
      <dgm:t>
        <a:bodyPr/>
        <a:lstStyle/>
        <a:p>
          <a:endParaRPr lang="uk-UA"/>
        </a:p>
      </dgm:t>
    </dgm:pt>
    <dgm:pt modelId="{1971BE97-1D7C-4E16-91A6-2AA24EC2AC64}" type="pres">
      <dgm:prSet presAssocID="{33109B25-A57C-4968-BF93-4C39526E1C27}" presName="parentText" presStyleLbl="node1" presStyleIdx="6" presStyleCnt="7" custScaleX="142857">
        <dgm:presLayoutVars>
          <dgm:chMax val="0"/>
          <dgm:bulletEnabled val="1"/>
        </dgm:presLayoutVars>
      </dgm:prSet>
      <dgm:spPr/>
      <dgm:t>
        <a:bodyPr/>
        <a:lstStyle/>
        <a:p>
          <a:endParaRPr lang="uk-UA"/>
        </a:p>
      </dgm:t>
    </dgm:pt>
    <dgm:pt modelId="{5FC54658-53F2-467D-BE8A-2290FB7FDAF1}" type="pres">
      <dgm:prSet presAssocID="{33109B25-A57C-4968-BF93-4C39526E1C27}" presName="negativeSpace" presStyleCnt="0"/>
      <dgm:spPr/>
    </dgm:pt>
    <dgm:pt modelId="{5DC8F458-5883-4307-A0BC-E1D6A68A782C}" type="pres">
      <dgm:prSet presAssocID="{33109B25-A57C-4968-BF93-4C39526E1C27}" presName="childText" presStyleLbl="conFgAcc1" presStyleIdx="6" presStyleCnt="7">
        <dgm:presLayoutVars>
          <dgm:bulletEnabled val="1"/>
        </dgm:presLayoutVars>
      </dgm:prSet>
      <dgm:spPr/>
    </dgm:pt>
  </dgm:ptLst>
  <dgm:cxnLst>
    <dgm:cxn modelId="{721FE9FC-5290-4E1C-9AEB-F9CA062AD78C}" type="presOf" srcId="{4BDB3382-6769-488B-B1FF-58C64EA23BED}" destId="{9BD18E5B-CE9A-4921-AD52-D06D9DF5A8C3}" srcOrd="1" destOrd="0" presId="urn:microsoft.com/office/officeart/2005/8/layout/list1"/>
    <dgm:cxn modelId="{B0BDE197-B924-4A4F-ACCE-3EE30691794A}" type="presOf" srcId="{C14F12E5-0F48-404D-B9F4-D8A70AE5C403}" destId="{5FB52E6B-0677-4648-A5B9-85A78CB9B4B7}" srcOrd="0" destOrd="0" presId="urn:microsoft.com/office/officeart/2005/8/layout/list1"/>
    <dgm:cxn modelId="{F5887DB9-00A0-49E2-97C6-2F7E87FE0730}" type="presOf" srcId="{85C00B0C-1F21-4292-80C2-4492216C8BE4}" destId="{859DD15E-F04C-4BBB-8800-26FFAC611FC0}" srcOrd="0" destOrd="0" presId="urn:microsoft.com/office/officeart/2005/8/layout/list1"/>
    <dgm:cxn modelId="{E45D5A6C-0BB5-495F-8AC4-1B6CC398D9BE}" srcId="{1B4A154A-2C55-491C-9E1B-3E543D67CF69}" destId="{292DB0B8-7F51-4288-B914-BDE2A36ADB4F}" srcOrd="4" destOrd="0" parTransId="{4125ECBC-40E2-4368-A1C9-BB7E1453C26E}" sibTransId="{9BBD3642-92C9-4741-AAA6-088B50142C4C}"/>
    <dgm:cxn modelId="{7CA8F25B-E45D-4DB9-AEA0-F70DDFB26322}" type="presOf" srcId="{33109B25-A57C-4968-BF93-4C39526E1C27}" destId="{5404F1DB-80DE-4E7C-B977-945D6F321575}" srcOrd="0" destOrd="0" presId="urn:microsoft.com/office/officeart/2005/8/layout/list1"/>
    <dgm:cxn modelId="{183A3B21-EC0C-4AE9-8782-59F5668A0BD9}" type="presOf" srcId="{AFBE8FB1-607E-4AD6-8689-62EF53EEE681}" destId="{E941F83C-D45C-4064-9FCF-D10ACAC8A57A}" srcOrd="0"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0CEDF73F-E302-49AA-B30A-F37C97969698}" srcId="{1B4A154A-2C55-491C-9E1B-3E543D67CF69}" destId="{85C00B0C-1F21-4292-80C2-4492216C8BE4}" srcOrd="3" destOrd="0" parTransId="{759962B4-0C91-4041-9818-C39592801FD7}" sibTransId="{D0629790-D17E-4F62-8B03-A28788CB8441}"/>
    <dgm:cxn modelId="{34E74F9F-D158-488A-A6B3-1872AFD04558}" srcId="{1B4A154A-2C55-491C-9E1B-3E543D67CF69}" destId="{33109B25-A57C-4968-BF93-4C39526E1C27}" srcOrd="6" destOrd="0" parTransId="{B051A10C-0965-470C-8747-83CC6F2F2BD2}" sibTransId="{8048ED67-28C1-4FDC-8648-B0A0A51C2056}"/>
    <dgm:cxn modelId="{4C3C9833-B9F5-43E9-B618-F42B6A6231CD}" srcId="{1B4A154A-2C55-491C-9E1B-3E543D67CF69}" destId="{C14F12E5-0F48-404D-B9F4-D8A70AE5C403}" srcOrd="0" destOrd="0" parTransId="{819B7EE0-2E91-4ABB-85E3-3FC9348D8B7B}" sibTransId="{3661E834-1982-40A3-AC8E-89A6342B7B59}"/>
    <dgm:cxn modelId="{64E3FF3A-B78F-4C0F-A887-F7D81949D98F}" type="presOf" srcId="{85C00B0C-1F21-4292-80C2-4492216C8BE4}" destId="{6D096E34-A2EC-4AEB-95FC-D54CFD7C3034}" srcOrd="1" destOrd="0" presId="urn:microsoft.com/office/officeart/2005/8/layout/list1"/>
    <dgm:cxn modelId="{A89A041B-ADCD-4731-9ACB-4C0CAC1F1293}" srcId="{1B4A154A-2C55-491C-9E1B-3E543D67CF69}" destId="{AFBE8FB1-607E-4AD6-8689-62EF53EEE681}" srcOrd="5" destOrd="0" parTransId="{7A8FA236-9B47-462C-BA6B-8BECDE081192}" sibTransId="{2EA341FF-9E36-4EAC-AE62-27EE003A2CF8}"/>
    <dgm:cxn modelId="{FBBDEF81-D3A1-4248-8FD1-736902979F66}" srcId="{1B4A154A-2C55-491C-9E1B-3E543D67CF69}" destId="{D646B9D6-28C6-48A3-9E93-59E4296ECD9B}" srcOrd="1" destOrd="0" parTransId="{4BBCAF84-9187-477D-AC67-2EA0794E49B3}" sibTransId="{06D73A3D-55B8-456B-B865-5D9F03F4B059}"/>
    <dgm:cxn modelId="{02869623-F384-4E6E-8B66-EA495F33BB69}" type="presOf" srcId="{4BDB3382-6769-488B-B1FF-58C64EA23BED}" destId="{DDDB8B92-D7A0-4F4C-95D8-6B4933A27C3B}" srcOrd="0" destOrd="0" presId="urn:microsoft.com/office/officeart/2005/8/layout/list1"/>
    <dgm:cxn modelId="{32E88FF2-90CC-4515-A8CA-6275E9AB6EFC}" type="presOf" srcId="{AFBE8FB1-607E-4AD6-8689-62EF53EEE681}" destId="{86F675C2-FF52-42DA-8B77-30FA284159E6}" srcOrd="1" destOrd="0" presId="urn:microsoft.com/office/officeart/2005/8/layout/list1"/>
    <dgm:cxn modelId="{8515E995-F065-4A98-A218-92D74B353DE2}" type="presOf" srcId="{33109B25-A57C-4968-BF93-4C39526E1C27}" destId="{1971BE97-1D7C-4E16-91A6-2AA24EC2AC64}" srcOrd="1" destOrd="0" presId="urn:microsoft.com/office/officeart/2005/8/layout/list1"/>
    <dgm:cxn modelId="{65EABA33-55E4-4193-A59F-F524D0777D33}" type="presOf" srcId="{D646B9D6-28C6-48A3-9E93-59E4296ECD9B}" destId="{D335CD9E-7A9C-42BB-BADC-D0B40D6661C5}" srcOrd="0" destOrd="0" presId="urn:microsoft.com/office/officeart/2005/8/layout/list1"/>
    <dgm:cxn modelId="{0DD7E79A-DF1F-4E81-9881-07B9120AD681}" type="presOf" srcId="{292DB0B8-7F51-4288-B914-BDE2A36ADB4F}" destId="{05768F96-3BF0-4FAA-8DEB-1BAF56C0D7F9}" srcOrd="0" destOrd="0" presId="urn:microsoft.com/office/officeart/2005/8/layout/list1"/>
    <dgm:cxn modelId="{5C41AEFA-1DDD-4D38-B361-8230864D3A71}" type="presOf" srcId="{1B4A154A-2C55-491C-9E1B-3E543D67CF69}" destId="{C7F07617-B454-4FDE-96B5-E9E730A52932}" srcOrd="0" destOrd="0" presId="urn:microsoft.com/office/officeart/2005/8/layout/list1"/>
    <dgm:cxn modelId="{0A50DD6C-51F1-43CD-9143-D5E85CA98ADD}" type="presOf" srcId="{292DB0B8-7F51-4288-B914-BDE2A36ADB4F}" destId="{8974F6D5-B501-4CAD-9E1B-6F091C173314}" srcOrd="1" destOrd="0" presId="urn:microsoft.com/office/officeart/2005/8/layout/list1"/>
    <dgm:cxn modelId="{82C6C73C-B0B3-44D1-8BCF-88E9B8FC9C00}" type="presOf" srcId="{C14F12E5-0F48-404D-B9F4-D8A70AE5C403}" destId="{EA38E984-7576-4D89-B86A-A3737EA8E553}" srcOrd="1" destOrd="0" presId="urn:microsoft.com/office/officeart/2005/8/layout/list1"/>
    <dgm:cxn modelId="{3079403C-70C6-4C2C-884C-1B1EE4C8C5C5}" type="presOf" srcId="{D646B9D6-28C6-48A3-9E93-59E4296ECD9B}" destId="{52257DDB-6E78-45EB-8C49-5D5E9CB658D6}" srcOrd="1" destOrd="0" presId="urn:microsoft.com/office/officeart/2005/8/layout/list1"/>
    <dgm:cxn modelId="{4EE0A501-C1E3-4C34-B28F-45E22B7A9182}" type="presParOf" srcId="{C7F07617-B454-4FDE-96B5-E9E730A52932}" destId="{04B0DB87-8C69-48CA-AE5F-F845F7BBD45F}" srcOrd="0" destOrd="0" presId="urn:microsoft.com/office/officeart/2005/8/layout/list1"/>
    <dgm:cxn modelId="{5AEBF181-9E99-4CD6-A148-D687BFCEC727}" type="presParOf" srcId="{04B0DB87-8C69-48CA-AE5F-F845F7BBD45F}" destId="{5FB52E6B-0677-4648-A5B9-85A78CB9B4B7}" srcOrd="0" destOrd="0" presId="urn:microsoft.com/office/officeart/2005/8/layout/list1"/>
    <dgm:cxn modelId="{917A2ADE-0BB1-426D-8D7A-EF0E367B05F3}" type="presParOf" srcId="{04B0DB87-8C69-48CA-AE5F-F845F7BBD45F}" destId="{EA38E984-7576-4D89-B86A-A3737EA8E553}" srcOrd="1" destOrd="0" presId="urn:microsoft.com/office/officeart/2005/8/layout/list1"/>
    <dgm:cxn modelId="{D2C3A039-A60F-4D54-8B61-D1CB7BD26BD0}" type="presParOf" srcId="{C7F07617-B454-4FDE-96B5-E9E730A52932}" destId="{A2FAFFF8-5FCC-4880-96F4-76AA44B8BB4D}" srcOrd="1" destOrd="0" presId="urn:microsoft.com/office/officeart/2005/8/layout/list1"/>
    <dgm:cxn modelId="{526D0A24-D44E-4213-BC7C-485F840D153D}" type="presParOf" srcId="{C7F07617-B454-4FDE-96B5-E9E730A52932}" destId="{FEEBD038-9D02-49CC-A765-4712F1D41DEF}" srcOrd="2" destOrd="0" presId="urn:microsoft.com/office/officeart/2005/8/layout/list1"/>
    <dgm:cxn modelId="{7592172C-1D91-4C76-BE02-71A7F0B484C4}" type="presParOf" srcId="{C7F07617-B454-4FDE-96B5-E9E730A52932}" destId="{3E0972EC-08C3-4102-A4A2-8A6220F9683C}" srcOrd="3" destOrd="0" presId="urn:microsoft.com/office/officeart/2005/8/layout/list1"/>
    <dgm:cxn modelId="{245C8B3F-C0B5-417D-8866-9B8FB9F71B27}" type="presParOf" srcId="{C7F07617-B454-4FDE-96B5-E9E730A52932}" destId="{59621160-0004-415F-8761-6950C84B1F5A}" srcOrd="4" destOrd="0" presId="urn:microsoft.com/office/officeart/2005/8/layout/list1"/>
    <dgm:cxn modelId="{ECE78654-A45D-4EEF-A9B0-9C0C2C14A30A}" type="presParOf" srcId="{59621160-0004-415F-8761-6950C84B1F5A}" destId="{D335CD9E-7A9C-42BB-BADC-D0B40D6661C5}" srcOrd="0" destOrd="0" presId="urn:microsoft.com/office/officeart/2005/8/layout/list1"/>
    <dgm:cxn modelId="{668467E6-EDCD-482F-B370-7A4A830DF23A}" type="presParOf" srcId="{59621160-0004-415F-8761-6950C84B1F5A}" destId="{52257DDB-6E78-45EB-8C49-5D5E9CB658D6}" srcOrd="1" destOrd="0" presId="urn:microsoft.com/office/officeart/2005/8/layout/list1"/>
    <dgm:cxn modelId="{3415A65F-9547-48EC-B02D-AFE6CFD8FBDB}" type="presParOf" srcId="{C7F07617-B454-4FDE-96B5-E9E730A52932}" destId="{E2BE972D-FBB4-49CB-A8EB-AE70499CD801}" srcOrd="5" destOrd="0" presId="urn:microsoft.com/office/officeart/2005/8/layout/list1"/>
    <dgm:cxn modelId="{5FABC927-EE71-46FE-ACFA-130ADE33CBB3}" type="presParOf" srcId="{C7F07617-B454-4FDE-96B5-E9E730A52932}" destId="{19C72250-7BC6-4CEA-BD48-EE1B0CDA055B}" srcOrd="6" destOrd="0" presId="urn:microsoft.com/office/officeart/2005/8/layout/list1"/>
    <dgm:cxn modelId="{DB9409DD-9178-441F-AEB9-458C12426E65}" type="presParOf" srcId="{C7F07617-B454-4FDE-96B5-E9E730A52932}" destId="{D6AFA2E3-CA5E-4B5B-A0A8-82D23E12C99C}" srcOrd="7" destOrd="0" presId="urn:microsoft.com/office/officeart/2005/8/layout/list1"/>
    <dgm:cxn modelId="{6807F211-248E-4DFB-AE74-8999233DAA66}" type="presParOf" srcId="{C7F07617-B454-4FDE-96B5-E9E730A52932}" destId="{B4D262F3-0C37-456C-AADC-86688BD81999}" srcOrd="8" destOrd="0" presId="urn:microsoft.com/office/officeart/2005/8/layout/list1"/>
    <dgm:cxn modelId="{5D680E84-EC96-4D2A-94EA-3B03AE529241}" type="presParOf" srcId="{B4D262F3-0C37-456C-AADC-86688BD81999}" destId="{DDDB8B92-D7A0-4F4C-95D8-6B4933A27C3B}" srcOrd="0" destOrd="0" presId="urn:microsoft.com/office/officeart/2005/8/layout/list1"/>
    <dgm:cxn modelId="{7E52BC3A-102E-45A5-90D0-5E8CC8E4E859}" type="presParOf" srcId="{B4D262F3-0C37-456C-AADC-86688BD81999}" destId="{9BD18E5B-CE9A-4921-AD52-D06D9DF5A8C3}" srcOrd="1" destOrd="0" presId="urn:microsoft.com/office/officeart/2005/8/layout/list1"/>
    <dgm:cxn modelId="{EAE65261-31EF-4662-9948-402B559CD5AA}" type="presParOf" srcId="{C7F07617-B454-4FDE-96B5-E9E730A52932}" destId="{9A46D059-0FCC-41D2-9BFA-D01806379044}" srcOrd="9" destOrd="0" presId="urn:microsoft.com/office/officeart/2005/8/layout/list1"/>
    <dgm:cxn modelId="{74823F79-95BC-40A2-B11D-0727E00E033C}" type="presParOf" srcId="{C7F07617-B454-4FDE-96B5-E9E730A52932}" destId="{D8966AEE-3247-4070-9232-CA52B92AAD7E}" srcOrd="10" destOrd="0" presId="urn:microsoft.com/office/officeart/2005/8/layout/list1"/>
    <dgm:cxn modelId="{FB22FCE4-11AD-4BE5-98C9-68CF6150ECAD}" type="presParOf" srcId="{C7F07617-B454-4FDE-96B5-E9E730A52932}" destId="{84467BEE-250B-4DFE-AD24-FCB352848AF0}" srcOrd="11" destOrd="0" presId="urn:microsoft.com/office/officeart/2005/8/layout/list1"/>
    <dgm:cxn modelId="{937EF1C4-3C5F-4758-B582-5FE7F0D991F3}" type="presParOf" srcId="{C7F07617-B454-4FDE-96B5-E9E730A52932}" destId="{A5BD2394-5882-4448-80D1-D7B49437C9A4}" srcOrd="12" destOrd="0" presId="urn:microsoft.com/office/officeart/2005/8/layout/list1"/>
    <dgm:cxn modelId="{1CDB4A3C-466D-4A79-840C-9AE17F8739FA}" type="presParOf" srcId="{A5BD2394-5882-4448-80D1-D7B49437C9A4}" destId="{859DD15E-F04C-4BBB-8800-26FFAC611FC0}" srcOrd="0" destOrd="0" presId="urn:microsoft.com/office/officeart/2005/8/layout/list1"/>
    <dgm:cxn modelId="{5DCECDAA-D10D-4CCD-BBEE-FDA1EBD24AF6}" type="presParOf" srcId="{A5BD2394-5882-4448-80D1-D7B49437C9A4}" destId="{6D096E34-A2EC-4AEB-95FC-D54CFD7C3034}" srcOrd="1" destOrd="0" presId="urn:microsoft.com/office/officeart/2005/8/layout/list1"/>
    <dgm:cxn modelId="{815CFB08-C950-476A-9EB3-8952087487B0}" type="presParOf" srcId="{C7F07617-B454-4FDE-96B5-E9E730A52932}" destId="{449C4535-8E47-4D38-B60B-DE70F012D5FD}" srcOrd="13" destOrd="0" presId="urn:microsoft.com/office/officeart/2005/8/layout/list1"/>
    <dgm:cxn modelId="{B7C8BBA8-25EA-44B9-A366-DB2A1389C89F}" type="presParOf" srcId="{C7F07617-B454-4FDE-96B5-E9E730A52932}" destId="{7C40A6E2-9DC6-4E7D-B8CB-B90DA15F47E8}" srcOrd="14" destOrd="0" presId="urn:microsoft.com/office/officeart/2005/8/layout/list1"/>
    <dgm:cxn modelId="{7DBB0441-9787-40B0-B95B-290C937E829F}" type="presParOf" srcId="{C7F07617-B454-4FDE-96B5-E9E730A52932}" destId="{9F3128E3-8A9E-4B6C-8671-D96BC9031333}" srcOrd="15" destOrd="0" presId="urn:microsoft.com/office/officeart/2005/8/layout/list1"/>
    <dgm:cxn modelId="{1D70F9D6-317D-4D02-8854-BFD9D85437EC}" type="presParOf" srcId="{C7F07617-B454-4FDE-96B5-E9E730A52932}" destId="{9D6AF865-30F1-4655-83BC-5DDBACFB9F1D}" srcOrd="16" destOrd="0" presId="urn:microsoft.com/office/officeart/2005/8/layout/list1"/>
    <dgm:cxn modelId="{D0DC1A84-0CFE-4020-83D2-D59D043EE7C3}" type="presParOf" srcId="{9D6AF865-30F1-4655-83BC-5DDBACFB9F1D}" destId="{05768F96-3BF0-4FAA-8DEB-1BAF56C0D7F9}" srcOrd="0" destOrd="0" presId="urn:microsoft.com/office/officeart/2005/8/layout/list1"/>
    <dgm:cxn modelId="{A560EAD3-CCB0-452D-9B71-8A70B3DD331A}" type="presParOf" srcId="{9D6AF865-30F1-4655-83BC-5DDBACFB9F1D}" destId="{8974F6D5-B501-4CAD-9E1B-6F091C173314}" srcOrd="1" destOrd="0" presId="urn:microsoft.com/office/officeart/2005/8/layout/list1"/>
    <dgm:cxn modelId="{07DEE004-18A5-42B0-8123-AB11A5A31EED}" type="presParOf" srcId="{C7F07617-B454-4FDE-96B5-E9E730A52932}" destId="{71D74F7F-49A6-4FE3-A7E3-6E639DD3B521}" srcOrd="17" destOrd="0" presId="urn:microsoft.com/office/officeart/2005/8/layout/list1"/>
    <dgm:cxn modelId="{C6C5D35B-440A-410F-A546-AC06C148C86E}" type="presParOf" srcId="{C7F07617-B454-4FDE-96B5-E9E730A52932}" destId="{E0DB6031-84AA-49E1-A1D5-D3C504C1C09E}" srcOrd="18" destOrd="0" presId="urn:microsoft.com/office/officeart/2005/8/layout/list1"/>
    <dgm:cxn modelId="{96A4BE95-366C-4750-BE2B-FF7960EBDD5E}" type="presParOf" srcId="{C7F07617-B454-4FDE-96B5-E9E730A52932}" destId="{26BF7247-10E3-40EA-A8BA-6E8F108C68C0}" srcOrd="19" destOrd="0" presId="urn:microsoft.com/office/officeart/2005/8/layout/list1"/>
    <dgm:cxn modelId="{8FACF745-7FC4-4000-8EC4-BD04EBD8947B}" type="presParOf" srcId="{C7F07617-B454-4FDE-96B5-E9E730A52932}" destId="{2A874B37-F854-47B2-BF8A-5BFD6BB62A5D}" srcOrd="20" destOrd="0" presId="urn:microsoft.com/office/officeart/2005/8/layout/list1"/>
    <dgm:cxn modelId="{6F8814DA-857C-4B8F-A906-36706C65B96A}" type="presParOf" srcId="{2A874B37-F854-47B2-BF8A-5BFD6BB62A5D}" destId="{E941F83C-D45C-4064-9FCF-D10ACAC8A57A}" srcOrd="0" destOrd="0" presId="urn:microsoft.com/office/officeart/2005/8/layout/list1"/>
    <dgm:cxn modelId="{4EF904E0-6365-4D35-ADAA-E159BE9187D1}" type="presParOf" srcId="{2A874B37-F854-47B2-BF8A-5BFD6BB62A5D}" destId="{86F675C2-FF52-42DA-8B77-30FA284159E6}" srcOrd="1" destOrd="0" presId="urn:microsoft.com/office/officeart/2005/8/layout/list1"/>
    <dgm:cxn modelId="{5E9CD39E-E3FD-4A5E-91DF-40E242D638CC}" type="presParOf" srcId="{C7F07617-B454-4FDE-96B5-E9E730A52932}" destId="{53CE9CAE-E527-4CBD-8F1C-1BD2D3287A18}" srcOrd="21" destOrd="0" presId="urn:microsoft.com/office/officeart/2005/8/layout/list1"/>
    <dgm:cxn modelId="{6926740F-2342-4A8F-8926-AA8123493FA1}" type="presParOf" srcId="{C7F07617-B454-4FDE-96B5-E9E730A52932}" destId="{662D8A0B-6CFC-41EB-8BC5-ABEB35175091}" srcOrd="22" destOrd="0" presId="urn:microsoft.com/office/officeart/2005/8/layout/list1"/>
    <dgm:cxn modelId="{9044F1AC-F185-4BB2-9E43-6C566E77CBF0}" type="presParOf" srcId="{C7F07617-B454-4FDE-96B5-E9E730A52932}" destId="{8A304CDA-AD03-4479-85F7-B1032A39DBAD}" srcOrd="23" destOrd="0" presId="urn:microsoft.com/office/officeart/2005/8/layout/list1"/>
    <dgm:cxn modelId="{B5C729F1-84DB-4320-8ACA-C6AF35833A95}" type="presParOf" srcId="{C7F07617-B454-4FDE-96B5-E9E730A52932}" destId="{A96269B0-7F09-404E-9BC5-4156CF7D3A9D}" srcOrd="24" destOrd="0" presId="urn:microsoft.com/office/officeart/2005/8/layout/list1"/>
    <dgm:cxn modelId="{BD3E17A6-F691-4F7A-8B61-F11FA7B19DCA}" type="presParOf" srcId="{A96269B0-7F09-404E-9BC5-4156CF7D3A9D}" destId="{5404F1DB-80DE-4E7C-B977-945D6F321575}" srcOrd="0" destOrd="0" presId="urn:microsoft.com/office/officeart/2005/8/layout/list1"/>
    <dgm:cxn modelId="{57B3EF12-49E3-4C64-80E9-D5C6A21FB6C6}" type="presParOf" srcId="{A96269B0-7F09-404E-9BC5-4156CF7D3A9D}" destId="{1971BE97-1D7C-4E16-91A6-2AA24EC2AC64}" srcOrd="1" destOrd="0" presId="urn:microsoft.com/office/officeart/2005/8/layout/list1"/>
    <dgm:cxn modelId="{BD7AFED3-C3FD-439E-82CA-568DD11AC8AA}" type="presParOf" srcId="{C7F07617-B454-4FDE-96B5-E9E730A52932}" destId="{5FC54658-53F2-467D-BE8A-2290FB7FDAF1}" srcOrd="25" destOrd="0" presId="urn:microsoft.com/office/officeart/2005/8/layout/list1"/>
    <dgm:cxn modelId="{B870DB99-7402-4928-9001-9C9F1A13AB1B}" type="presParOf" srcId="{C7F07617-B454-4FDE-96B5-E9E730A52932}" destId="{5DC8F458-5883-4307-A0BC-E1D6A68A782C}" srcOrd="26"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ru-RU"/>
        </a:p>
      </dgm:t>
    </dgm:pt>
    <dgm:pt modelId="{C14F12E5-0F48-404D-B9F4-D8A70AE5C403}">
      <dgm:prSet phldrT="[Текст]" custT="1"/>
      <dgm:spPr/>
      <dgm:t>
        <a:bodyPr/>
        <a:lstStyle/>
        <a:p>
          <a:pPr algn="just"/>
          <a:r>
            <a:rPr lang="uk-UA" sz="1400" b="1">
              <a:latin typeface="Times New Roman" pitchFamily="18" charset="0"/>
              <a:cs typeface="Times New Roman" pitchFamily="18" charset="0"/>
            </a:rPr>
            <a:t>Виконавці</a:t>
          </a:r>
          <a:r>
            <a:rPr lang="uk-UA" sz="1400">
              <a:latin typeface="Times New Roman" pitchFamily="18" charset="0"/>
              <a:cs typeface="Times New Roman" pitchFamily="18" charset="0"/>
            </a:rPr>
            <a:t> ‑ військове командування військові адміністрації (у разі утворення) Мін’юст разом з Генеральною прокуратурою країни, пункт 9</a:t>
          </a:r>
          <a:endParaRPr lang="ru-RU" sz="1400" b="0">
            <a:latin typeface="Times New Roman" pitchFamily="18" charset="0"/>
            <a:cs typeface="Times New Roman" pitchFamily="18" charset="0"/>
          </a:endParaRP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D646B9D6-28C6-48A3-9E93-59E4296ECD9B}">
      <dgm:prSet phldrT="[Текст]" custT="1"/>
      <dgm:spPr/>
      <dgm:t>
        <a:bodyPr/>
        <a:lstStyle/>
        <a:p>
          <a:pPr algn="just"/>
          <a:r>
            <a:rPr lang="ru-RU" sz="1400">
              <a:latin typeface="Times New Roman" pitchFamily="18" charset="0"/>
              <a:cs typeface="Times New Roman" pitchFamily="18" charset="0"/>
            </a:rPr>
            <a:t>Роботи приймально-передавальних радіостанцій особистого і колективного користування та заборону на передачу інформації через комп’ютерні мережі повинні забезпечити Міністерство інформаційної політики України</a:t>
          </a:r>
          <a:endParaRPr lang="ru-RU" sz="1400" b="1">
            <a:latin typeface="Times New Roman" pitchFamily="18" charset="0"/>
            <a:cs typeface="Times New Roman" pitchFamily="18" charset="0"/>
          </a:endParaRPr>
        </a:p>
      </dgm:t>
    </dgm:pt>
    <dgm:pt modelId="{4BBCAF84-9187-477D-AC67-2EA0794E49B3}" type="parTrans" cxnId="{FBBDEF81-D3A1-4248-8FD1-736902979F66}">
      <dgm:prSet/>
      <dgm:spPr/>
      <dgm:t>
        <a:bodyPr/>
        <a:lstStyle/>
        <a:p>
          <a:endParaRPr lang="ru-RU"/>
        </a:p>
      </dgm:t>
    </dgm:pt>
    <dgm:pt modelId="{06D73A3D-55B8-456B-B865-5D9F03F4B059}" type="sibTrans" cxnId="{FBBDEF81-D3A1-4248-8FD1-736902979F66}">
      <dgm:prSet/>
      <dgm:spPr/>
      <dgm:t>
        <a:bodyPr/>
        <a:lstStyle/>
        <a:p>
          <a:endParaRPr lang="ru-RU"/>
        </a:p>
      </dgm:t>
    </dgm:pt>
    <dgm:pt modelId="{4BDB3382-6769-488B-B1FF-58C64EA23BED}">
      <dgm:prSet phldrT="[Текст]" custT="1"/>
      <dgm:spPr/>
      <dgm:t>
        <a:bodyPr/>
        <a:lstStyle/>
        <a:p>
          <a:pPr algn="just"/>
          <a:r>
            <a:rPr lang="uk-UA" sz="1400">
              <a:latin typeface="Times New Roman" pitchFamily="18" charset="0"/>
              <a:cs typeface="Times New Roman" pitchFamily="18" charset="0"/>
            </a:rPr>
            <a:t>МВС, Міністерство оборони України, </a:t>
          </a:r>
          <a:r>
            <a:rPr lang="ru-RU" sz="1400">
              <a:latin typeface="Times New Roman" pitchFamily="18" charset="0"/>
              <a:cs typeface="Times New Roman" pitchFamily="18" charset="0"/>
            </a:rPr>
            <a:t>Національна гвардія</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8B5253D8-22BB-4CC6-A8AD-63A92F6FCFF4}">
      <dgm:prSet phldrT="[Текст]" custT="1"/>
      <dgm:spPr/>
      <dgm:t>
        <a:bodyPr/>
        <a:lstStyle/>
        <a:p>
          <a:pPr algn="just"/>
          <a:r>
            <a:rPr lang="uk-UA" sz="1400">
              <a:latin typeface="Times New Roman" panose="02020603050405020304" pitchFamily="18" charset="0"/>
              <a:cs typeface="Times New Roman" panose="02020603050405020304" pitchFamily="18" charset="0"/>
            </a:rPr>
            <a:t> СБУ, Адміністрація Держспецзв’язку, Держприкордона  служба</a:t>
          </a:r>
          <a:endParaRPr lang="ru-RU" sz="1400" b="1">
            <a:latin typeface="Times New Roman" pitchFamily="18" charset="0"/>
            <a:cs typeface="Times New Roman" pitchFamily="18" charset="0"/>
          </a:endParaRPr>
        </a:p>
      </dgm:t>
    </dgm:pt>
    <dgm:pt modelId="{55825DA9-168F-4C60-A5A6-4A5EAF8F4AF0}" type="sibTrans" cxnId="{6C4293C8-3A60-40F9-A13E-D50E9EA9DA56}">
      <dgm:prSet/>
      <dgm:spPr/>
      <dgm:t>
        <a:bodyPr/>
        <a:lstStyle/>
        <a:p>
          <a:endParaRPr lang="ru-RU"/>
        </a:p>
      </dgm:t>
    </dgm:pt>
    <dgm:pt modelId="{2F3C026B-66A4-4DAD-8A07-25E8DB80EE08}" type="parTrans" cxnId="{6C4293C8-3A60-40F9-A13E-D50E9EA9DA56}">
      <dgm:prSet/>
      <dgm:spPr/>
      <dgm:t>
        <a:bodyPr/>
        <a:lstStyle/>
        <a:p>
          <a:endParaRPr lang="ru-RU"/>
        </a:p>
      </dgm:t>
    </dgm:pt>
    <dgm:pt modelId="{E844E56C-FC0B-4B7A-8289-58C603FBB51E}">
      <dgm:prSet phldrT="[Текст]" custT="1"/>
      <dgm:spPr/>
      <dgm:t>
        <a:bodyPr/>
        <a:lstStyle/>
        <a:p>
          <a:pPr algn="just"/>
          <a:r>
            <a:rPr lang="uk-UA" sz="1400">
              <a:latin typeface="Times New Roman" pitchFamily="18" charset="0"/>
              <a:cs typeface="Times New Roman" pitchFamily="18" charset="0"/>
            </a:rPr>
            <a:t>Нацрада України з питань телебачення і радіомовлення, Держкомтелерадіо та Національна комісія</a:t>
          </a:r>
          <a:endParaRPr lang="ru-RU" sz="1400">
            <a:latin typeface="Times New Roman" pitchFamily="18" charset="0"/>
            <a:cs typeface="Times New Roman" pitchFamily="18" charset="0"/>
          </a:endParaRPr>
        </a:p>
        <a:p>
          <a:pPr algn="just"/>
          <a:endParaRPr lang="ru-RU" sz="1400" b="1">
            <a:latin typeface="Times New Roman" pitchFamily="18" charset="0"/>
            <a:cs typeface="Times New Roman" pitchFamily="18" charset="0"/>
          </a:endParaRPr>
        </a:p>
      </dgm:t>
    </dgm:pt>
    <dgm:pt modelId="{F9CDD999-570D-4618-B441-F71EFF2B796B}" type="parTrans" cxnId="{EC4FF1D5-3239-46A6-94A6-C0366D2FE03C}">
      <dgm:prSet/>
      <dgm:spPr/>
      <dgm:t>
        <a:bodyPr/>
        <a:lstStyle/>
        <a:p>
          <a:endParaRPr lang="ru-RU"/>
        </a:p>
      </dgm:t>
    </dgm:pt>
    <dgm:pt modelId="{4B148DB6-2442-43DB-BBC0-54ED7A1EE670}" type="sibTrans" cxnId="{EC4FF1D5-3239-46A6-94A6-C0366D2FE03C}">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5"/>
      <dgm:spPr/>
      <dgm:t>
        <a:bodyPr/>
        <a:lstStyle/>
        <a:p>
          <a:endParaRPr lang="uk-UA"/>
        </a:p>
      </dgm:t>
    </dgm:pt>
    <dgm:pt modelId="{EA38E984-7576-4D89-B86A-A3737EA8E553}" type="pres">
      <dgm:prSet presAssocID="{C14F12E5-0F48-404D-B9F4-D8A70AE5C403}" presName="parentText" presStyleLbl="node1" presStyleIdx="0" presStyleCnt="5" custScaleX="138691" custScaleY="144295">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5">
        <dgm:presLayoutVars>
          <dgm:bulletEnabled val="1"/>
        </dgm:presLayoutVars>
      </dgm:prSet>
      <dgm:spPr/>
    </dgm:pt>
    <dgm:pt modelId="{3E0972EC-08C3-4102-A4A2-8A6220F9683C}" type="pres">
      <dgm:prSet presAssocID="{3661E834-1982-40A3-AC8E-89A6342B7B59}" presName="spaceBetweenRectangles" presStyleCnt="0"/>
      <dgm:spPr/>
    </dgm:pt>
    <dgm:pt modelId="{59621160-0004-415F-8761-6950C84B1F5A}" type="pres">
      <dgm:prSet presAssocID="{D646B9D6-28C6-48A3-9E93-59E4296ECD9B}" presName="parentLin" presStyleCnt="0"/>
      <dgm:spPr/>
    </dgm:pt>
    <dgm:pt modelId="{D335CD9E-7A9C-42BB-BADC-D0B40D6661C5}" type="pres">
      <dgm:prSet presAssocID="{D646B9D6-28C6-48A3-9E93-59E4296ECD9B}" presName="parentLeftMargin" presStyleLbl="node1" presStyleIdx="0" presStyleCnt="5"/>
      <dgm:spPr/>
      <dgm:t>
        <a:bodyPr/>
        <a:lstStyle/>
        <a:p>
          <a:endParaRPr lang="uk-UA"/>
        </a:p>
      </dgm:t>
    </dgm:pt>
    <dgm:pt modelId="{52257DDB-6E78-45EB-8C49-5D5E9CB658D6}" type="pres">
      <dgm:prSet presAssocID="{D646B9D6-28C6-48A3-9E93-59E4296ECD9B}" presName="parentText" presStyleLbl="node1" presStyleIdx="1" presStyleCnt="5" custScaleX="137698" custScaleY="200687" custLinFactNeighborX="10417">
        <dgm:presLayoutVars>
          <dgm:chMax val="0"/>
          <dgm:bulletEnabled val="1"/>
        </dgm:presLayoutVars>
      </dgm:prSet>
      <dgm:spPr/>
      <dgm:t>
        <a:bodyPr/>
        <a:lstStyle/>
        <a:p>
          <a:endParaRPr lang="uk-UA"/>
        </a:p>
      </dgm:t>
    </dgm:pt>
    <dgm:pt modelId="{E2BE972D-FBB4-49CB-A8EB-AE70499CD801}" type="pres">
      <dgm:prSet presAssocID="{D646B9D6-28C6-48A3-9E93-59E4296ECD9B}" presName="negativeSpace" presStyleCnt="0"/>
      <dgm:spPr/>
    </dgm:pt>
    <dgm:pt modelId="{19C72250-7BC6-4CEA-BD48-EE1B0CDA055B}" type="pres">
      <dgm:prSet presAssocID="{D646B9D6-28C6-48A3-9E93-59E4296ECD9B}" presName="childText" presStyleLbl="conFgAcc1" presStyleIdx="1" presStyleCnt="5">
        <dgm:presLayoutVars>
          <dgm:bulletEnabled val="1"/>
        </dgm:presLayoutVars>
      </dgm:prSet>
      <dgm:spPr/>
    </dgm:pt>
    <dgm:pt modelId="{D6AFA2E3-CA5E-4B5B-A0A8-82D23E12C99C}" type="pres">
      <dgm:prSet presAssocID="{06D73A3D-55B8-456B-B865-5D9F03F4B0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1" presStyleCnt="5"/>
      <dgm:spPr/>
      <dgm:t>
        <a:bodyPr/>
        <a:lstStyle/>
        <a:p>
          <a:endParaRPr lang="uk-UA"/>
        </a:p>
      </dgm:t>
    </dgm:pt>
    <dgm:pt modelId="{9BD18E5B-CE9A-4921-AD52-D06D9DF5A8C3}" type="pres">
      <dgm:prSet presAssocID="{4BDB3382-6769-488B-B1FF-58C64EA23BED}" presName="parentText" presStyleLbl="node1" presStyleIdx="2" presStyleCnt="5" custScaleX="139264" custScaleY="118336" custLinFactNeighborX="355" custLinFactNeighborY="-2017">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2" presStyleCnt="5">
        <dgm:presLayoutVars>
          <dgm:bulletEnabled val="1"/>
        </dgm:presLayoutVars>
      </dgm:prSet>
      <dgm:spPr/>
    </dgm:pt>
    <dgm:pt modelId="{84467BEE-250B-4DFE-AD24-FCB352848AF0}" type="pres">
      <dgm:prSet presAssocID="{F06BA99C-9FED-4C7B-8BAB-FDBF91E0D6A9}" presName="spaceBetweenRectangles" presStyleCnt="0"/>
      <dgm:spPr/>
    </dgm:pt>
    <dgm:pt modelId="{B9AE88F3-A818-4FAC-B456-CEFA8AF93C0E}" type="pres">
      <dgm:prSet presAssocID="{8B5253D8-22BB-4CC6-A8AD-63A92F6FCFF4}" presName="parentLin" presStyleCnt="0"/>
      <dgm:spPr/>
    </dgm:pt>
    <dgm:pt modelId="{74286D07-ADC7-4625-95AE-7E6FFEF78E56}" type="pres">
      <dgm:prSet presAssocID="{8B5253D8-22BB-4CC6-A8AD-63A92F6FCFF4}" presName="parentLeftMargin" presStyleLbl="node1" presStyleIdx="2" presStyleCnt="5"/>
      <dgm:spPr/>
      <dgm:t>
        <a:bodyPr/>
        <a:lstStyle/>
        <a:p>
          <a:endParaRPr lang="uk-UA"/>
        </a:p>
      </dgm:t>
    </dgm:pt>
    <dgm:pt modelId="{1DA93122-1825-417D-8827-9246EA64983A}" type="pres">
      <dgm:prSet presAssocID="{8B5253D8-22BB-4CC6-A8AD-63A92F6FCFF4}" presName="parentText" presStyleLbl="node1" presStyleIdx="3" presStyleCnt="5" custScaleX="136211" custScaleY="141097">
        <dgm:presLayoutVars>
          <dgm:chMax val="0"/>
          <dgm:bulletEnabled val="1"/>
        </dgm:presLayoutVars>
      </dgm:prSet>
      <dgm:spPr/>
      <dgm:t>
        <a:bodyPr/>
        <a:lstStyle/>
        <a:p>
          <a:endParaRPr lang="uk-UA"/>
        </a:p>
      </dgm:t>
    </dgm:pt>
    <dgm:pt modelId="{E439676F-8286-4275-B025-7EFB47AD5FC0}" type="pres">
      <dgm:prSet presAssocID="{8B5253D8-22BB-4CC6-A8AD-63A92F6FCFF4}" presName="negativeSpace" presStyleCnt="0"/>
      <dgm:spPr/>
    </dgm:pt>
    <dgm:pt modelId="{85C3923F-F68C-4ABF-9AB6-E296392F08C0}" type="pres">
      <dgm:prSet presAssocID="{8B5253D8-22BB-4CC6-A8AD-63A92F6FCFF4}" presName="childText" presStyleLbl="conFgAcc1" presStyleIdx="3" presStyleCnt="5">
        <dgm:presLayoutVars>
          <dgm:bulletEnabled val="1"/>
        </dgm:presLayoutVars>
      </dgm:prSet>
      <dgm:spPr/>
    </dgm:pt>
    <dgm:pt modelId="{54C5FD4F-DDBF-4A4A-8C29-978FB0CC12F6}" type="pres">
      <dgm:prSet presAssocID="{55825DA9-168F-4C60-A5A6-4A5EAF8F4AF0}" presName="spaceBetweenRectangles" presStyleCnt="0"/>
      <dgm:spPr/>
    </dgm:pt>
    <dgm:pt modelId="{E1F45ACA-84CB-4153-8ACA-349F626BC6A6}" type="pres">
      <dgm:prSet presAssocID="{E844E56C-FC0B-4B7A-8289-58C603FBB51E}" presName="parentLin" presStyleCnt="0"/>
      <dgm:spPr/>
    </dgm:pt>
    <dgm:pt modelId="{954C4584-8EEF-4A69-AFB1-BF48603B80F5}" type="pres">
      <dgm:prSet presAssocID="{E844E56C-FC0B-4B7A-8289-58C603FBB51E}" presName="parentLeftMargin" presStyleLbl="node1" presStyleIdx="3" presStyleCnt="5"/>
      <dgm:spPr/>
      <dgm:t>
        <a:bodyPr/>
        <a:lstStyle/>
        <a:p>
          <a:endParaRPr lang="uk-UA"/>
        </a:p>
      </dgm:t>
    </dgm:pt>
    <dgm:pt modelId="{F769078F-4A28-4D52-B20D-8C0DFB48DB52}" type="pres">
      <dgm:prSet presAssocID="{E844E56C-FC0B-4B7A-8289-58C603FBB51E}" presName="parentText" presStyleLbl="node1" presStyleIdx="4" presStyleCnt="5" custScaleX="132242" custScaleY="150458">
        <dgm:presLayoutVars>
          <dgm:chMax val="0"/>
          <dgm:bulletEnabled val="1"/>
        </dgm:presLayoutVars>
      </dgm:prSet>
      <dgm:spPr/>
      <dgm:t>
        <a:bodyPr/>
        <a:lstStyle/>
        <a:p>
          <a:endParaRPr lang="uk-UA"/>
        </a:p>
      </dgm:t>
    </dgm:pt>
    <dgm:pt modelId="{749822A2-D8BB-4785-B2C6-306A9E3212B0}" type="pres">
      <dgm:prSet presAssocID="{E844E56C-FC0B-4B7A-8289-58C603FBB51E}" presName="negativeSpace" presStyleCnt="0"/>
      <dgm:spPr/>
    </dgm:pt>
    <dgm:pt modelId="{749A3D86-6198-423A-8101-F9E1B98D0913}" type="pres">
      <dgm:prSet presAssocID="{E844E56C-FC0B-4B7A-8289-58C603FBB51E}" presName="childText" presStyleLbl="conFgAcc1" presStyleIdx="4" presStyleCnt="5">
        <dgm:presLayoutVars>
          <dgm:bulletEnabled val="1"/>
        </dgm:presLayoutVars>
      </dgm:prSet>
      <dgm:spPr/>
    </dgm:pt>
  </dgm:ptLst>
  <dgm:cxnLst>
    <dgm:cxn modelId="{68717F1D-DBD0-4313-8B32-F7E013BDC6B3}" type="presOf" srcId="{1B4A154A-2C55-491C-9E1B-3E543D67CF69}" destId="{C7F07617-B454-4FDE-96B5-E9E730A52932}" srcOrd="0" destOrd="0" presId="urn:microsoft.com/office/officeart/2005/8/layout/list1"/>
    <dgm:cxn modelId="{EC4FF1D5-3239-46A6-94A6-C0366D2FE03C}" srcId="{1B4A154A-2C55-491C-9E1B-3E543D67CF69}" destId="{E844E56C-FC0B-4B7A-8289-58C603FBB51E}" srcOrd="4" destOrd="0" parTransId="{F9CDD999-570D-4618-B441-F71EFF2B796B}" sibTransId="{4B148DB6-2442-43DB-BBC0-54ED7A1EE670}"/>
    <dgm:cxn modelId="{C8213DF9-EB6E-419D-9C45-F947B64766EE}" type="presOf" srcId="{E844E56C-FC0B-4B7A-8289-58C603FBB51E}" destId="{954C4584-8EEF-4A69-AFB1-BF48603B80F5}" srcOrd="0" destOrd="0" presId="urn:microsoft.com/office/officeart/2005/8/layout/list1"/>
    <dgm:cxn modelId="{AA449B2E-EDEC-422D-8E84-D5E8B27F6016}" type="presOf" srcId="{8B5253D8-22BB-4CC6-A8AD-63A92F6FCFF4}" destId="{1DA93122-1825-417D-8827-9246EA64983A}" srcOrd="1" destOrd="0" presId="urn:microsoft.com/office/officeart/2005/8/layout/list1"/>
    <dgm:cxn modelId="{09C42A56-6375-46AC-BE8F-94F0C660B762}" srcId="{1B4A154A-2C55-491C-9E1B-3E543D67CF69}" destId="{4BDB3382-6769-488B-B1FF-58C64EA23BED}" srcOrd="2" destOrd="0" parTransId="{DC897E2E-ACCA-47A4-B146-68AA3D2DEC65}" sibTransId="{F06BA99C-9FED-4C7B-8BAB-FDBF91E0D6A9}"/>
    <dgm:cxn modelId="{3636C953-F88D-44DF-A5B5-1B500453A72E}" type="presOf" srcId="{E844E56C-FC0B-4B7A-8289-58C603FBB51E}" destId="{F769078F-4A28-4D52-B20D-8C0DFB48DB52}" srcOrd="1" destOrd="0" presId="urn:microsoft.com/office/officeart/2005/8/layout/list1"/>
    <dgm:cxn modelId="{7F2AD465-6D29-4D69-9C62-EE6AF6E5A675}" type="presOf" srcId="{4BDB3382-6769-488B-B1FF-58C64EA23BED}" destId="{9BD18E5B-CE9A-4921-AD52-D06D9DF5A8C3}" srcOrd="1"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739DC762-9BC2-4ACF-8B81-25DED21AEFA6}" type="presOf" srcId="{C14F12E5-0F48-404D-B9F4-D8A70AE5C403}" destId="{EA38E984-7576-4D89-B86A-A3737EA8E553}" srcOrd="1" destOrd="0" presId="urn:microsoft.com/office/officeart/2005/8/layout/list1"/>
    <dgm:cxn modelId="{65FC8304-7BCD-47B6-900B-46651036ADAF}" type="presOf" srcId="{D646B9D6-28C6-48A3-9E93-59E4296ECD9B}" destId="{52257DDB-6E78-45EB-8C49-5D5E9CB658D6}" srcOrd="1" destOrd="0" presId="urn:microsoft.com/office/officeart/2005/8/layout/list1"/>
    <dgm:cxn modelId="{CF8729D0-DAD9-4233-97CD-3E21FA8C38FB}" type="presOf" srcId="{D646B9D6-28C6-48A3-9E93-59E4296ECD9B}" destId="{D335CD9E-7A9C-42BB-BADC-D0B40D6661C5}" srcOrd="0" destOrd="0" presId="urn:microsoft.com/office/officeart/2005/8/layout/list1"/>
    <dgm:cxn modelId="{FBBDEF81-D3A1-4248-8FD1-736902979F66}" srcId="{1B4A154A-2C55-491C-9E1B-3E543D67CF69}" destId="{D646B9D6-28C6-48A3-9E93-59E4296ECD9B}" srcOrd="1" destOrd="0" parTransId="{4BBCAF84-9187-477D-AC67-2EA0794E49B3}" sibTransId="{06D73A3D-55B8-456B-B865-5D9F03F4B059}"/>
    <dgm:cxn modelId="{5BD55235-95C3-4B07-8F1D-EC8AF592543C}" type="presOf" srcId="{8B5253D8-22BB-4CC6-A8AD-63A92F6FCFF4}" destId="{74286D07-ADC7-4625-95AE-7E6FFEF78E56}" srcOrd="0" destOrd="0" presId="urn:microsoft.com/office/officeart/2005/8/layout/list1"/>
    <dgm:cxn modelId="{65DC88BC-FFCB-4DF0-900B-506C7B51BFA5}" type="presOf" srcId="{C14F12E5-0F48-404D-B9F4-D8A70AE5C403}" destId="{5FB52E6B-0677-4648-A5B9-85A78CB9B4B7}" srcOrd="0" destOrd="0" presId="urn:microsoft.com/office/officeart/2005/8/layout/list1"/>
    <dgm:cxn modelId="{6C4293C8-3A60-40F9-A13E-D50E9EA9DA56}" srcId="{1B4A154A-2C55-491C-9E1B-3E543D67CF69}" destId="{8B5253D8-22BB-4CC6-A8AD-63A92F6FCFF4}" srcOrd="3" destOrd="0" parTransId="{2F3C026B-66A4-4DAD-8A07-25E8DB80EE08}" sibTransId="{55825DA9-168F-4C60-A5A6-4A5EAF8F4AF0}"/>
    <dgm:cxn modelId="{1B9A8039-31FC-4FF9-AA48-AC795260A8DA}" type="presOf" srcId="{4BDB3382-6769-488B-B1FF-58C64EA23BED}" destId="{DDDB8B92-D7A0-4F4C-95D8-6B4933A27C3B}" srcOrd="0" destOrd="0" presId="urn:microsoft.com/office/officeart/2005/8/layout/list1"/>
    <dgm:cxn modelId="{FB451F8D-3766-4D4D-AB98-963AC6682F0E}" type="presParOf" srcId="{C7F07617-B454-4FDE-96B5-E9E730A52932}" destId="{04B0DB87-8C69-48CA-AE5F-F845F7BBD45F}" srcOrd="0" destOrd="0" presId="urn:microsoft.com/office/officeart/2005/8/layout/list1"/>
    <dgm:cxn modelId="{6DDDFE5C-22CB-49FB-8CFF-657EF9E7BA58}" type="presParOf" srcId="{04B0DB87-8C69-48CA-AE5F-F845F7BBD45F}" destId="{5FB52E6B-0677-4648-A5B9-85A78CB9B4B7}" srcOrd="0" destOrd="0" presId="urn:microsoft.com/office/officeart/2005/8/layout/list1"/>
    <dgm:cxn modelId="{87A739BD-A9DD-4655-8F8D-10D0E807DA7C}" type="presParOf" srcId="{04B0DB87-8C69-48CA-AE5F-F845F7BBD45F}" destId="{EA38E984-7576-4D89-B86A-A3737EA8E553}" srcOrd="1" destOrd="0" presId="urn:microsoft.com/office/officeart/2005/8/layout/list1"/>
    <dgm:cxn modelId="{72F14330-98D7-4BFE-ACC6-CDA43C9B47AB}" type="presParOf" srcId="{C7F07617-B454-4FDE-96B5-E9E730A52932}" destId="{A2FAFFF8-5FCC-4880-96F4-76AA44B8BB4D}" srcOrd="1" destOrd="0" presId="urn:microsoft.com/office/officeart/2005/8/layout/list1"/>
    <dgm:cxn modelId="{DDC54AB6-0C0E-4FF3-9BCC-29A0A061D36E}" type="presParOf" srcId="{C7F07617-B454-4FDE-96B5-E9E730A52932}" destId="{FEEBD038-9D02-49CC-A765-4712F1D41DEF}" srcOrd="2" destOrd="0" presId="urn:microsoft.com/office/officeart/2005/8/layout/list1"/>
    <dgm:cxn modelId="{C176EB72-1E5A-46D3-A409-64710EE520F2}" type="presParOf" srcId="{C7F07617-B454-4FDE-96B5-E9E730A52932}" destId="{3E0972EC-08C3-4102-A4A2-8A6220F9683C}" srcOrd="3" destOrd="0" presId="urn:microsoft.com/office/officeart/2005/8/layout/list1"/>
    <dgm:cxn modelId="{3FA06B1D-03F4-458E-8975-1329DE92A520}" type="presParOf" srcId="{C7F07617-B454-4FDE-96B5-E9E730A52932}" destId="{59621160-0004-415F-8761-6950C84B1F5A}" srcOrd="4" destOrd="0" presId="urn:microsoft.com/office/officeart/2005/8/layout/list1"/>
    <dgm:cxn modelId="{4AC5F450-DE50-4C88-B5FD-01B388B33DF7}" type="presParOf" srcId="{59621160-0004-415F-8761-6950C84B1F5A}" destId="{D335CD9E-7A9C-42BB-BADC-D0B40D6661C5}" srcOrd="0" destOrd="0" presId="urn:microsoft.com/office/officeart/2005/8/layout/list1"/>
    <dgm:cxn modelId="{0A97AE37-F2FC-4EC8-A9F7-AFA9013B4215}" type="presParOf" srcId="{59621160-0004-415F-8761-6950C84B1F5A}" destId="{52257DDB-6E78-45EB-8C49-5D5E9CB658D6}" srcOrd="1" destOrd="0" presId="urn:microsoft.com/office/officeart/2005/8/layout/list1"/>
    <dgm:cxn modelId="{F4494612-E309-487A-86E3-6152BDE8E318}" type="presParOf" srcId="{C7F07617-B454-4FDE-96B5-E9E730A52932}" destId="{E2BE972D-FBB4-49CB-A8EB-AE70499CD801}" srcOrd="5" destOrd="0" presId="urn:microsoft.com/office/officeart/2005/8/layout/list1"/>
    <dgm:cxn modelId="{9C0B30B6-04BA-4101-8671-3D3521AF1D83}" type="presParOf" srcId="{C7F07617-B454-4FDE-96B5-E9E730A52932}" destId="{19C72250-7BC6-4CEA-BD48-EE1B0CDA055B}" srcOrd="6" destOrd="0" presId="urn:microsoft.com/office/officeart/2005/8/layout/list1"/>
    <dgm:cxn modelId="{B7B76D49-BE3E-431D-B619-DE718F1CBE82}" type="presParOf" srcId="{C7F07617-B454-4FDE-96B5-E9E730A52932}" destId="{D6AFA2E3-CA5E-4B5B-A0A8-82D23E12C99C}" srcOrd="7" destOrd="0" presId="urn:microsoft.com/office/officeart/2005/8/layout/list1"/>
    <dgm:cxn modelId="{362F4B93-7B11-4B44-B791-165F3F39D10D}" type="presParOf" srcId="{C7F07617-B454-4FDE-96B5-E9E730A52932}" destId="{B4D262F3-0C37-456C-AADC-86688BD81999}" srcOrd="8" destOrd="0" presId="urn:microsoft.com/office/officeart/2005/8/layout/list1"/>
    <dgm:cxn modelId="{CDCC41E0-9815-48C0-BDC3-D0C3AA35044F}" type="presParOf" srcId="{B4D262F3-0C37-456C-AADC-86688BD81999}" destId="{DDDB8B92-D7A0-4F4C-95D8-6B4933A27C3B}" srcOrd="0" destOrd="0" presId="urn:microsoft.com/office/officeart/2005/8/layout/list1"/>
    <dgm:cxn modelId="{BDF2912B-2CA2-4E91-A354-D3B40679A502}" type="presParOf" srcId="{B4D262F3-0C37-456C-AADC-86688BD81999}" destId="{9BD18E5B-CE9A-4921-AD52-D06D9DF5A8C3}" srcOrd="1" destOrd="0" presId="urn:microsoft.com/office/officeart/2005/8/layout/list1"/>
    <dgm:cxn modelId="{709AB48A-934F-49A2-89A7-40C625F46821}" type="presParOf" srcId="{C7F07617-B454-4FDE-96B5-E9E730A52932}" destId="{9A46D059-0FCC-41D2-9BFA-D01806379044}" srcOrd="9" destOrd="0" presId="urn:microsoft.com/office/officeart/2005/8/layout/list1"/>
    <dgm:cxn modelId="{A3BFBDDB-E73F-4E71-B3AC-3D44042991EF}" type="presParOf" srcId="{C7F07617-B454-4FDE-96B5-E9E730A52932}" destId="{D8966AEE-3247-4070-9232-CA52B92AAD7E}" srcOrd="10" destOrd="0" presId="urn:microsoft.com/office/officeart/2005/8/layout/list1"/>
    <dgm:cxn modelId="{BE1E89E0-BF70-4A7B-AC5F-A3BE253C1A43}" type="presParOf" srcId="{C7F07617-B454-4FDE-96B5-E9E730A52932}" destId="{84467BEE-250B-4DFE-AD24-FCB352848AF0}" srcOrd="11" destOrd="0" presId="urn:microsoft.com/office/officeart/2005/8/layout/list1"/>
    <dgm:cxn modelId="{B01A71E2-EE03-477F-932B-447963D67580}" type="presParOf" srcId="{C7F07617-B454-4FDE-96B5-E9E730A52932}" destId="{B9AE88F3-A818-4FAC-B456-CEFA8AF93C0E}" srcOrd="12" destOrd="0" presId="urn:microsoft.com/office/officeart/2005/8/layout/list1"/>
    <dgm:cxn modelId="{F97E0576-61B2-4580-9525-609AB5C20B7F}" type="presParOf" srcId="{B9AE88F3-A818-4FAC-B456-CEFA8AF93C0E}" destId="{74286D07-ADC7-4625-95AE-7E6FFEF78E56}" srcOrd="0" destOrd="0" presId="urn:microsoft.com/office/officeart/2005/8/layout/list1"/>
    <dgm:cxn modelId="{25251CF1-10D9-4F80-BC6E-A091050832D5}" type="presParOf" srcId="{B9AE88F3-A818-4FAC-B456-CEFA8AF93C0E}" destId="{1DA93122-1825-417D-8827-9246EA64983A}" srcOrd="1" destOrd="0" presId="urn:microsoft.com/office/officeart/2005/8/layout/list1"/>
    <dgm:cxn modelId="{B4590C25-B5A2-4E27-A052-840F2134C5BC}" type="presParOf" srcId="{C7F07617-B454-4FDE-96B5-E9E730A52932}" destId="{E439676F-8286-4275-B025-7EFB47AD5FC0}" srcOrd="13" destOrd="0" presId="urn:microsoft.com/office/officeart/2005/8/layout/list1"/>
    <dgm:cxn modelId="{4E64DBB1-BF78-48FE-9DF4-227928FE8177}" type="presParOf" srcId="{C7F07617-B454-4FDE-96B5-E9E730A52932}" destId="{85C3923F-F68C-4ABF-9AB6-E296392F08C0}" srcOrd="14" destOrd="0" presId="urn:microsoft.com/office/officeart/2005/8/layout/list1"/>
    <dgm:cxn modelId="{1D74BFF6-E905-4CC1-B5BA-92192311C860}" type="presParOf" srcId="{C7F07617-B454-4FDE-96B5-E9E730A52932}" destId="{54C5FD4F-DDBF-4A4A-8C29-978FB0CC12F6}" srcOrd="15" destOrd="0" presId="urn:microsoft.com/office/officeart/2005/8/layout/list1"/>
    <dgm:cxn modelId="{99FE356B-3465-4FEF-BF46-A54E21BC2EC8}" type="presParOf" srcId="{C7F07617-B454-4FDE-96B5-E9E730A52932}" destId="{E1F45ACA-84CB-4153-8ACA-349F626BC6A6}" srcOrd="16" destOrd="0" presId="urn:microsoft.com/office/officeart/2005/8/layout/list1"/>
    <dgm:cxn modelId="{4C356D51-BB8F-4E27-B296-62D9425B7F8F}" type="presParOf" srcId="{E1F45ACA-84CB-4153-8ACA-349F626BC6A6}" destId="{954C4584-8EEF-4A69-AFB1-BF48603B80F5}" srcOrd="0" destOrd="0" presId="urn:microsoft.com/office/officeart/2005/8/layout/list1"/>
    <dgm:cxn modelId="{CF184DEE-FA6B-4976-A7F5-13EE5F9431C4}" type="presParOf" srcId="{E1F45ACA-84CB-4153-8ACA-349F626BC6A6}" destId="{F769078F-4A28-4D52-B20D-8C0DFB48DB52}" srcOrd="1" destOrd="0" presId="urn:microsoft.com/office/officeart/2005/8/layout/list1"/>
    <dgm:cxn modelId="{28958FC9-59A9-4624-90AA-4E4DF78B6453}" type="presParOf" srcId="{C7F07617-B454-4FDE-96B5-E9E730A52932}" destId="{749822A2-D8BB-4785-B2C6-306A9E3212B0}" srcOrd="17" destOrd="0" presId="urn:microsoft.com/office/officeart/2005/8/layout/list1"/>
    <dgm:cxn modelId="{F315E3C7-32C0-4DCA-BB7F-1205B126C72B}" type="presParOf" srcId="{C7F07617-B454-4FDE-96B5-E9E730A52932}" destId="{749A3D86-6198-423A-8101-F9E1B98D0913}" srcOrd="18"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4A154A-2C55-491C-9E1B-3E543D67CF69}"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ru-RU"/>
        </a:p>
      </dgm:t>
    </dgm:pt>
    <dgm:pt modelId="{C14F12E5-0F48-404D-B9F4-D8A70AE5C403}">
      <dgm:prSet phldrT="[Текст]" custT="1"/>
      <dgm:spPr/>
      <dgm:t>
        <a:bodyPr/>
        <a:lstStyle/>
        <a:p>
          <a:pPr algn="ctr"/>
          <a:r>
            <a:rPr lang="uk-UA" sz="1400"/>
            <a:t> </a:t>
          </a:r>
          <a:r>
            <a:rPr lang="ru-RU" sz="1400" b="1">
              <a:latin typeface="Times New Roman" pitchFamily="18" charset="0"/>
              <a:cs typeface="Times New Roman" pitchFamily="18" charset="0"/>
            </a:rPr>
            <a:t>Установчий зїзд</a:t>
          </a:r>
        </a:p>
      </dgm:t>
    </dgm:pt>
    <dgm:pt modelId="{819B7EE0-2E91-4ABB-85E3-3FC9348D8B7B}" type="parTrans" cxnId="{4C3C9833-B9F5-43E9-B618-F42B6A6231CD}">
      <dgm:prSet/>
      <dgm:spPr/>
      <dgm:t>
        <a:bodyPr/>
        <a:lstStyle/>
        <a:p>
          <a:endParaRPr lang="ru-RU"/>
        </a:p>
      </dgm:t>
    </dgm:pt>
    <dgm:pt modelId="{3661E834-1982-40A3-AC8E-89A6342B7B59}" type="sibTrans" cxnId="{4C3C9833-B9F5-43E9-B618-F42B6A6231CD}">
      <dgm:prSet/>
      <dgm:spPr/>
      <dgm:t>
        <a:bodyPr/>
        <a:lstStyle/>
        <a:p>
          <a:endParaRPr lang="ru-RU"/>
        </a:p>
      </dgm:t>
    </dgm:pt>
    <dgm:pt modelId="{4BDB3382-6769-488B-B1FF-58C64EA23BED}">
      <dgm:prSet phldrT="[Текст]" custT="1"/>
      <dgm:spPr/>
      <dgm:t>
        <a:bodyPr/>
        <a:lstStyle/>
        <a:p>
          <a:pPr algn="just"/>
          <a:r>
            <a:rPr lang="uk-UA" sz="1400">
              <a:latin typeface="Times New Roman" pitchFamily="18" charset="0"/>
              <a:cs typeface="Times New Roman" pitchFamily="18" charset="0"/>
            </a:rPr>
            <a:t>Затвердження статуту і програми політичної партії</a:t>
          </a:r>
          <a:endParaRPr lang="ru-RU" sz="1400" b="1">
            <a:latin typeface="Times New Roman" pitchFamily="18" charset="0"/>
            <a:cs typeface="Times New Roman" pitchFamily="18" charset="0"/>
          </a:endParaRPr>
        </a:p>
      </dgm:t>
    </dgm:pt>
    <dgm:pt modelId="{DC897E2E-ACCA-47A4-B146-68AA3D2DEC65}" type="parTrans" cxnId="{09C42A56-6375-46AC-BE8F-94F0C660B762}">
      <dgm:prSet/>
      <dgm:spPr/>
      <dgm:t>
        <a:bodyPr/>
        <a:lstStyle/>
        <a:p>
          <a:endParaRPr lang="ru-RU"/>
        </a:p>
      </dgm:t>
    </dgm:pt>
    <dgm:pt modelId="{F06BA99C-9FED-4C7B-8BAB-FDBF91E0D6A9}" type="sibTrans" cxnId="{09C42A56-6375-46AC-BE8F-94F0C660B762}">
      <dgm:prSet/>
      <dgm:spPr/>
      <dgm:t>
        <a:bodyPr/>
        <a:lstStyle/>
        <a:p>
          <a:endParaRPr lang="ru-RU"/>
        </a:p>
      </dgm:t>
    </dgm:pt>
    <dgm:pt modelId="{AFBE8FB1-607E-4AD6-8689-62EF53EEE681}">
      <dgm:prSet phldrT="[Текст]" custT="1"/>
      <dgm:spPr/>
      <dgm:t>
        <a:bodyPr/>
        <a:lstStyle/>
        <a:p>
          <a:pPr algn="just"/>
          <a:r>
            <a:rPr lang="uk-UA" sz="1400">
              <a:latin typeface="Times New Roman" pitchFamily="18" charset="0"/>
              <a:cs typeface="Times New Roman" pitchFamily="18" charset="0"/>
            </a:rPr>
            <a:t>Відомості про склад керівних органів політичної партії (пункти 1, 2, 4 частини другої ст. 11 Закону України «Про політичні партії в Україні»</a:t>
          </a:r>
          <a:r>
            <a:rPr lang="ru-RU" sz="1400">
              <a:latin typeface="Times New Roman" pitchFamily="18" charset="0"/>
              <a:cs typeface="Times New Roman" pitchFamily="18" charset="0"/>
            </a:rPr>
            <a:t>. </a:t>
          </a:r>
          <a:endParaRPr lang="ru-RU" sz="1400" b="1">
            <a:latin typeface="Times New Roman" pitchFamily="18" charset="0"/>
            <a:cs typeface="Times New Roman" pitchFamily="18" charset="0"/>
          </a:endParaRPr>
        </a:p>
      </dgm:t>
    </dgm:pt>
    <dgm:pt modelId="{2EA341FF-9E36-4EAC-AE62-27EE003A2CF8}" type="sibTrans" cxnId="{A89A041B-ADCD-4731-9ACB-4C0CAC1F1293}">
      <dgm:prSet/>
      <dgm:spPr/>
      <dgm:t>
        <a:bodyPr/>
        <a:lstStyle/>
        <a:p>
          <a:endParaRPr lang="ru-RU"/>
        </a:p>
      </dgm:t>
    </dgm:pt>
    <dgm:pt modelId="{7A8FA236-9B47-462C-BA6B-8BECDE081192}" type="parTrans" cxnId="{A89A041B-ADCD-4731-9ACB-4C0CAC1F1293}">
      <dgm:prSet/>
      <dgm:spPr/>
      <dgm:t>
        <a:bodyPr/>
        <a:lstStyle/>
        <a:p>
          <a:endParaRPr lang="ru-RU"/>
        </a:p>
      </dgm:t>
    </dgm:pt>
    <dgm:pt modelId="{85C00B0C-1F21-4292-80C2-4492216C8BE4}">
      <dgm:prSet phldrT="[Текст]" custT="1"/>
      <dgm:spPr/>
      <dgm:t>
        <a:bodyPr/>
        <a:lstStyle/>
        <a:p>
          <a:pPr algn="just"/>
          <a:r>
            <a:rPr lang="uk-UA" sz="1400">
              <a:latin typeface="Times New Roman" pitchFamily="18" charset="0"/>
              <a:cs typeface="Times New Roman" pitchFamily="18" charset="0"/>
            </a:rPr>
            <a:t>Обираються  керівні та контрольно-ревізійні орга­ни</a:t>
          </a:r>
          <a:endParaRPr lang="ru-RU" sz="1400" b="1">
            <a:latin typeface="Times New Roman" pitchFamily="18" charset="0"/>
            <a:cs typeface="Times New Roman" pitchFamily="18" charset="0"/>
          </a:endParaRPr>
        </a:p>
      </dgm:t>
    </dgm:pt>
    <dgm:pt modelId="{759962B4-0C91-4041-9818-C39592801FD7}" type="parTrans" cxnId="{0CEDF73F-E302-49AA-B30A-F37C97969698}">
      <dgm:prSet/>
      <dgm:spPr/>
      <dgm:t>
        <a:bodyPr/>
        <a:lstStyle/>
        <a:p>
          <a:endParaRPr lang="ru-RU"/>
        </a:p>
      </dgm:t>
    </dgm:pt>
    <dgm:pt modelId="{D0629790-D17E-4F62-8B03-A28788CB8441}" type="sibTrans" cxnId="{0CEDF73F-E302-49AA-B30A-F37C97969698}">
      <dgm:prSet/>
      <dgm:spPr/>
      <dgm:t>
        <a:bodyPr/>
        <a:lstStyle/>
        <a:p>
          <a:endParaRPr lang="ru-RU"/>
        </a:p>
      </dgm:t>
    </dgm:pt>
    <dgm:pt modelId="{292DB0B8-7F51-4288-B914-BDE2A36ADB4F}">
      <dgm:prSet phldrT="[Текст]" custT="1"/>
      <dgm:spPr/>
      <dgm:t>
        <a:bodyPr/>
        <a:lstStyle/>
        <a:p>
          <a:pPr algn="just"/>
          <a:r>
            <a:rPr lang="uk-UA" sz="1400">
              <a:latin typeface="Times New Roman" pitchFamily="18" charset="0"/>
              <a:cs typeface="Times New Roman" pitchFamily="18" charset="0"/>
            </a:rPr>
            <a:t>Протокол установчого з’їзду і відомості про склад керівних органів політичної партії</a:t>
          </a:r>
          <a:endParaRPr lang="ru-RU" sz="1400" b="1">
            <a:latin typeface="Times New Roman" pitchFamily="18" charset="0"/>
            <a:cs typeface="Times New Roman" pitchFamily="18" charset="0"/>
          </a:endParaRPr>
        </a:p>
      </dgm:t>
    </dgm:pt>
    <dgm:pt modelId="{4125ECBC-40E2-4368-A1C9-BB7E1453C26E}" type="parTrans" cxnId="{E45D5A6C-0BB5-495F-8AC4-1B6CC398D9BE}">
      <dgm:prSet/>
      <dgm:spPr/>
      <dgm:t>
        <a:bodyPr/>
        <a:lstStyle/>
        <a:p>
          <a:endParaRPr lang="ru-RU"/>
        </a:p>
      </dgm:t>
    </dgm:pt>
    <dgm:pt modelId="{9BBD3642-92C9-4741-AAA6-088B50142C4C}" type="sibTrans" cxnId="{E45D5A6C-0BB5-495F-8AC4-1B6CC398D9BE}">
      <dgm:prSet/>
      <dgm:spPr/>
      <dgm:t>
        <a:bodyPr/>
        <a:lstStyle/>
        <a:p>
          <a:endParaRPr lang="ru-RU"/>
        </a:p>
      </dgm:t>
    </dgm:pt>
    <dgm:pt modelId="{C7F07617-B454-4FDE-96B5-E9E730A52932}" type="pres">
      <dgm:prSet presAssocID="{1B4A154A-2C55-491C-9E1B-3E543D67CF69}" presName="linear" presStyleCnt="0">
        <dgm:presLayoutVars>
          <dgm:dir/>
          <dgm:animLvl val="lvl"/>
          <dgm:resizeHandles val="exact"/>
        </dgm:presLayoutVars>
      </dgm:prSet>
      <dgm:spPr/>
      <dgm:t>
        <a:bodyPr/>
        <a:lstStyle/>
        <a:p>
          <a:endParaRPr lang="uk-UA"/>
        </a:p>
      </dgm:t>
    </dgm:pt>
    <dgm:pt modelId="{04B0DB87-8C69-48CA-AE5F-F845F7BBD45F}" type="pres">
      <dgm:prSet presAssocID="{C14F12E5-0F48-404D-B9F4-D8A70AE5C403}" presName="parentLin" presStyleCnt="0"/>
      <dgm:spPr/>
    </dgm:pt>
    <dgm:pt modelId="{5FB52E6B-0677-4648-A5B9-85A78CB9B4B7}" type="pres">
      <dgm:prSet presAssocID="{C14F12E5-0F48-404D-B9F4-D8A70AE5C403}" presName="parentLeftMargin" presStyleLbl="node1" presStyleIdx="0" presStyleCnt="5"/>
      <dgm:spPr/>
      <dgm:t>
        <a:bodyPr/>
        <a:lstStyle/>
        <a:p>
          <a:endParaRPr lang="uk-UA"/>
        </a:p>
      </dgm:t>
    </dgm:pt>
    <dgm:pt modelId="{EA38E984-7576-4D89-B86A-A3737EA8E553}" type="pres">
      <dgm:prSet presAssocID="{C14F12E5-0F48-404D-B9F4-D8A70AE5C403}" presName="parentText" presStyleLbl="node1" presStyleIdx="0" presStyleCnt="5" custScaleX="138691" custScaleY="94819" custLinFactNeighborX="201" custLinFactNeighborY="3073">
        <dgm:presLayoutVars>
          <dgm:chMax val="0"/>
          <dgm:bulletEnabled val="1"/>
        </dgm:presLayoutVars>
      </dgm:prSet>
      <dgm:spPr/>
      <dgm:t>
        <a:bodyPr/>
        <a:lstStyle/>
        <a:p>
          <a:endParaRPr lang="uk-UA"/>
        </a:p>
      </dgm:t>
    </dgm:pt>
    <dgm:pt modelId="{A2FAFFF8-5FCC-4880-96F4-76AA44B8BB4D}" type="pres">
      <dgm:prSet presAssocID="{C14F12E5-0F48-404D-B9F4-D8A70AE5C403}" presName="negativeSpace" presStyleCnt="0"/>
      <dgm:spPr/>
    </dgm:pt>
    <dgm:pt modelId="{FEEBD038-9D02-49CC-A765-4712F1D41DEF}" type="pres">
      <dgm:prSet presAssocID="{C14F12E5-0F48-404D-B9F4-D8A70AE5C403}" presName="childText" presStyleLbl="conFgAcc1" presStyleIdx="0" presStyleCnt="5">
        <dgm:presLayoutVars>
          <dgm:bulletEnabled val="1"/>
        </dgm:presLayoutVars>
      </dgm:prSet>
      <dgm:spPr/>
    </dgm:pt>
    <dgm:pt modelId="{3E0972EC-08C3-4102-A4A2-8A6220F9683C}" type="pres">
      <dgm:prSet presAssocID="{3661E834-1982-40A3-AC8E-89A6342B7B59}" presName="spaceBetweenRectangles" presStyleCnt="0"/>
      <dgm:spPr/>
    </dgm:pt>
    <dgm:pt modelId="{B4D262F3-0C37-456C-AADC-86688BD81999}" type="pres">
      <dgm:prSet presAssocID="{4BDB3382-6769-488B-B1FF-58C64EA23BED}" presName="parentLin" presStyleCnt="0"/>
      <dgm:spPr/>
    </dgm:pt>
    <dgm:pt modelId="{DDDB8B92-D7A0-4F4C-95D8-6B4933A27C3B}" type="pres">
      <dgm:prSet presAssocID="{4BDB3382-6769-488B-B1FF-58C64EA23BED}" presName="parentLeftMargin" presStyleLbl="node1" presStyleIdx="0" presStyleCnt="5"/>
      <dgm:spPr/>
      <dgm:t>
        <a:bodyPr/>
        <a:lstStyle/>
        <a:p>
          <a:endParaRPr lang="uk-UA"/>
        </a:p>
      </dgm:t>
    </dgm:pt>
    <dgm:pt modelId="{9BD18E5B-CE9A-4921-AD52-D06D9DF5A8C3}" type="pres">
      <dgm:prSet presAssocID="{4BDB3382-6769-488B-B1FF-58C64EA23BED}" presName="parentText" presStyleLbl="node1" presStyleIdx="1" presStyleCnt="5" custScaleX="139264" custScaleY="91942">
        <dgm:presLayoutVars>
          <dgm:chMax val="0"/>
          <dgm:bulletEnabled val="1"/>
        </dgm:presLayoutVars>
      </dgm:prSet>
      <dgm:spPr/>
      <dgm:t>
        <a:bodyPr/>
        <a:lstStyle/>
        <a:p>
          <a:endParaRPr lang="uk-UA"/>
        </a:p>
      </dgm:t>
    </dgm:pt>
    <dgm:pt modelId="{9A46D059-0FCC-41D2-9BFA-D01806379044}" type="pres">
      <dgm:prSet presAssocID="{4BDB3382-6769-488B-B1FF-58C64EA23BED}" presName="negativeSpace" presStyleCnt="0"/>
      <dgm:spPr/>
    </dgm:pt>
    <dgm:pt modelId="{D8966AEE-3247-4070-9232-CA52B92AAD7E}" type="pres">
      <dgm:prSet presAssocID="{4BDB3382-6769-488B-B1FF-58C64EA23BED}" presName="childText" presStyleLbl="conFgAcc1" presStyleIdx="1" presStyleCnt="5">
        <dgm:presLayoutVars>
          <dgm:bulletEnabled val="1"/>
        </dgm:presLayoutVars>
      </dgm:prSet>
      <dgm:spPr/>
    </dgm:pt>
    <dgm:pt modelId="{84467BEE-250B-4DFE-AD24-FCB352848AF0}" type="pres">
      <dgm:prSet presAssocID="{F06BA99C-9FED-4C7B-8BAB-FDBF91E0D6A9}" presName="spaceBetweenRectangles" presStyleCnt="0"/>
      <dgm:spPr/>
    </dgm:pt>
    <dgm:pt modelId="{A5BD2394-5882-4448-80D1-D7B49437C9A4}" type="pres">
      <dgm:prSet presAssocID="{85C00B0C-1F21-4292-80C2-4492216C8BE4}" presName="parentLin" presStyleCnt="0"/>
      <dgm:spPr/>
    </dgm:pt>
    <dgm:pt modelId="{859DD15E-F04C-4BBB-8800-26FFAC611FC0}" type="pres">
      <dgm:prSet presAssocID="{85C00B0C-1F21-4292-80C2-4492216C8BE4}" presName="parentLeftMargin" presStyleLbl="node1" presStyleIdx="1" presStyleCnt="5"/>
      <dgm:spPr/>
      <dgm:t>
        <a:bodyPr/>
        <a:lstStyle/>
        <a:p>
          <a:endParaRPr lang="uk-UA"/>
        </a:p>
      </dgm:t>
    </dgm:pt>
    <dgm:pt modelId="{6D096E34-A2EC-4AEB-95FC-D54CFD7C3034}" type="pres">
      <dgm:prSet presAssocID="{85C00B0C-1F21-4292-80C2-4492216C8BE4}" presName="parentText" presStyleLbl="node1" presStyleIdx="2" presStyleCnt="5" custScaleX="135714" custScaleY="95379" custLinFactNeighborX="10417">
        <dgm:presLayoutVars>
          <dgm:chMax val="0"/>
          <dgm:bulletEnabled val="1"/>
        </dgm:presLayoutVars>
      </dgm:prSet>
      <dgm:spPr/>
      <dgm:t>
        <a:bodyPr/>
        <a:lstStyle/>
        <a:p>
          <a:endParaRPr lang="uk-UA"/>
        </a:p>
      </dgm:t>
    </dgm:pt>
    <dgm:pt modelId="{449C4535-8E47-4D38-B60B-DE70F012D5FD}" type="pres">
      <dgm:prSet presAssocID="{85C00B0C-1F21-4292-80C2-4492216C8BE4}" presName="negativeSpace" presStyleCnt="0"/>
      <dgm:spPr/>
    </dgm:pt>
    <dgm:pt modelId="{7C40A6E2-9DC6-4E7D-B8CB-B90DA15F47E8}" type="pres">
      <dgm:prSet presAssocID="{85C00B0C-1F21-4292-80C2-4492216C8BE4}" presName="childText" presStyleLbl="conFgAcc1" presStyleIdx="2" presStyleCnt="5">
        <dgm:presLayoutVars>
          <dgm:bulletEnabled val="1"/>
        </dgm:presLayoutVars>
      </dgm:prSet>
      <dgm:spPr/>
    </dgm:pt>
    <dgm:pt modelId="{9F3128E3-8A9E-4B6C-8671-D96BC9031333}" type="pres">
      <dgm:prSet presAssocID="{D0629790-D17E-4F62-8B03-A28788CB8441}" presName="spaceBetweenRectangles" presStyleCnt="0"/>
      <dgm:spPr/>
    </dgm:pt>
    <dgm:pt modelId="{9D6AF865-30F1-4655-83BC-5DDBACFB9F1D}" type="pres">
      <dgm:prSet presAssocID="{292DB0B8-7F51-4288-B914-BDE2A36ADB4F}" presName="parentLin" presStyleCnt="0"/>
      <dgm:spPr/>
    </dgm:pt>
    <dgm:pt modelId="{05768F96-3BF0-4FAA-8DEB-1BAF56C0D7F9}" type="pres">
      <dgm:prSet presAssocID="{292DB0B8-7F51-4288-B914-BDE2A36ADB4F}" presName="parentLeftMargin" presStyleLbl="node1" presStyleIdx="2" presStyleCnt="5"/>
      <dgm:spPr/>
      <dgm:t>
        <a:bodyPr/>
        <a:lstStyle/>
        <a:p>
          <a:endParaRPr lang="uk-UA"/>
        </a:p>
      </dgm:t>
    </dgm:pt>
    <dgm:pt modelId="{8974F6D5-B501-4CAD-9E1B-6F091C173314}" type="pres">
      <dgm:prSet presAssocID="{292DB0B8-7F51-4288-B914-BDE2A36ADB4F}" presName="parentText" presStyleLbl="node1" presStyleIdx="3" presStyleCnt="5" custScaleX="140675" custScaleY="82228">
        <dgm:presLayoutVars>
          <dgm:chMax val="0"/>
          <dgm:bulletEnabled val="1"/>
        </dgm:presLayoutVars>
      </dgm:prSet>
      <dgm:spPr/>
      <dgm:t>
        <a:bodyPr/>
        <a:lstStyle/>
        <a:p>
          <a:endParaRPr lang="uk-UA"/>
        </a:p>
      </dgm:t>
    </dgm:pt>
    <dgm:pt modelId="{71D74F7F-49A6-4FE3-A7E3-6E639DD3B521}" type="pres">
      <dgm:prSet presAssocID="{292DB0B8-7F51-4288-B914-BDE2A36ADB4F}" presName="negativeSpace" presStyleCnt="0"/>
      <dgm:spPr/>
    </dgm:pt>
    <dgm:pt modelId="{E0DB6031-84AA-49E1-A1D5-D3C504C1C09E}" type="pres">
      <dgm:prSet presAssocID="{292DB0B8-7F51-4288-B914-BDE2A36ADB4F}" presName="childText" presStyleLbl="conFgAcc1" presStyleIdx="3" presStyleCnt="5">
        <dgm:presLayoutVars>
          <dgm:bulletEnabled val="1"/>
        </dgm:presLayoutVars>
      </dgm:prSet>
      <dgm:spPr/>
    </dgm:pt>
    <dgm:pt modelId="{26BF7247-10E3-40EA-A8BA-6E8F108C68C0}" type="pres">
      <dgm:prSet presAssocID="{9BBD3642-92C9-4741-AAA6-088B50142C4C}" presName="spaceBetweenRectangles" presStyleCnt="0"/>
      <dgm:spPr/>
    </dgm:pt>
    <dgm:pt modelId="{2A874B37-F854-47B2-BF8A-5BFD6BB62A5D}" type="pres">
      <dgm:prSet presAssocID="{AFBE8FB1-607E-4AD6-8689-62EF53EEE681}" presName="parentLin" presStyleCnt="0"/>
      <dgm:spPr/>
    </dgm:pt>
    <dgm:pt modelId="{E941F83C-D45C-4064-9FCF-D10ACAC8A57A}" type="pres">
      <dgm:prSet presAssocID="{AFBE8FB1-607E-4AD6-8689-62EF53EEE681}" presName="parentLeftMargin" presStyleLbl="node1" presStyleIdx="3" presStyleCnt="5"/>
      <dgm:spPr/>
      <dgm:t>
        <a:bodyPr/>
        <a:lstStyle/>
        <a:p>
          <a:endParaRPr lang="uk-UA"/>
        </a:p>
      </dgm:t>
    </dgm:pt>
    <dgm:pt modelId="{86F675C2-FF52-42DA-8B77-30FA284159E6}" type="pres">
      <dgm:prSet presAssocID="{AFBE8FB1-607E-4AD6-8689-62EF53EEE681}" presName="parentText" presStyleLbl="node1" presStyleIdx="4" presStyleCnt="5" custScaleX="142857" custScaleY="87484">
        <dgm:presLayoutVars>
          <dgm:chMax val="0"/>
          <dgm:bulletEnabled val="1"/>
        </dgm:presLayoutVars>
      </dgm:prSet>
      <dgm:spPr/>
      <dgm:t>
        <a:bodyPr/>
        <a:lstStyle/>
        <a:p>
          <a:endParaRPr lang="uk-UA"/>
        </a:p>
      </dgm:t>
    </dgm:pt>
    <dgm:pt modelId="{53CE9CAE-E527-4CBD-8F1C-1BD2D3287A18}" type="pres">
      <dgm:prSet presAssocID="{AFBE8FB1-607E-4AD6-8689-62EF53EEE681}" presName="negativeSpace" presStyleCnt="0"/>
      <dgm:spPr/>
    </dgm:pt>
    <dgm:pt modelId="{662D8A0B-6CFC-41EB-8BC5-ABEB35175091}" type="pres">
      <dgm:prSet presAssocID="{AFBE8FB1-607E-4AD6-8689-62EF53EEE681}" presName="childText" presStyleLbl="conFgAcc1" presStyleIdx="4" presStyleCnt="5">
        <dgm:presLayoutVars>
          <dgm:bulletEnabled val="1"/>
        </dgm:presLayoutVars>
      </dgm:prSet>
      <dgm:spPr/>
    </dgm:pt>
  </dgm:ptLst>
  <dgm:cxnLst>
    <dgm:cxn modelId="{4F222E9F-077F-4437-AFE6-7FC2F598DF26}" type="presOf" srcId="{4BDB3382-6769-488B-B1FF-58C64EA23BED}" destId="{9BD18E5B-CE9A-4921-AD52-D06D9DF5A8C3}" srcOrd="1" destOrd="0" presId="urn:microsoft.com/office/officeart/2005/8/layout/list1"/>
    <dgm:cxn modelId="{E45D5A6C-0BB5-495F-8AC4-1B6CC398D9BE}" srcId="{1B4A154A-2C55-491C-9E1B-3E543D67CF69}" destId="{292DB0B8-7F51-4288-B914-BDE2A36ADB4F}" srcOrd="3" destOrd="0" parTransId="{4125ECBC-40E2-4368-A1C9-BB7E1453C26E}" sibTransId="{9BBD3642-92C9-4741-AAA6-088B50142C4C}"/>
    <dgm:cxn modelId="{660E1649-34FD-41CB-B126-DEA90111B4B1}" type="presOf" srcId="{292DB0B8-7F51-4288-B914-BDE2A36ADB4F}" destId="{8974F6D5-B501-4CAD-9E1B-6F091C173314}" srcOrd="1" destOrd="0" presId="urn:microsoft.com/office/officeart/2005/8/layout/list1"/>
    <dgm:cxn modelId="{09C42A56-6375-46AC-BE8F-94F0C660B762}" srcId="{1B4A154A-2C55-491C-9E1B-3E543D67CF69}" destId="{4BDB3382-6769-488B-B1FF-58C64EA23BED}" srcOrd="1" destOrd="0" parTransId="{DC897E2E-ACCA-47A4-B146-68AA3D2DEC65}" sibTransId="{F06BA99C-9FED-4C7B-8BAB-FDBF91E0D6A9}"/>
    <dgm:cxn modelId="{0CEDF73F-E302-49AA-B30A-F37C97969698}" srcId="{1B4A154A-2C55-491C-9E1B-3E543D67CF69}" destId="{85C00B0C-1F21-4292-80C2-4492216C8BE4}" srcOrd="2" destOrd="0" parTransId="{759962B4-0C91-4041-9818-C39592801FD7}" sibTransId="{D0629790-D17E-4F62-8B03-A28788CB8441}"/>
    <dgm:cxn modelId="{54FF7B24-61A9-454B-AC76-C1E1277DC4D8}" type="presOf" srcId="{85C00B0C-1F21-4292-80C2-4492216C8BE4}" destId="{859DD15E-F04C-4BBB-8800-26FFAC611FC0}" srcOrd="0" destOrd="0" presId="urn:microsoft.com/office/officeart/2005/8/layout/list1"/>
    <dgm:cxn modelId="{4C3C9833-B9F5-43E9-B618-F42B6A6231CD}" srcId="{1B4A154A-2C55-491C-9E1B-3E543D67CF69}" destId="{C14F12E5-0F48-404D-B9F4-D8A70AE5C403}" srcOrd="0" destOrd="0" parTransId="{819B7EE0-2E91-4ABB-85E3-3FC9348D8B7B}" sibTransId="{3661E834-1982-40A3-AC8E-89A6342B7B59}"/>
    <dgm:cxn modelId="{A89A041B-ADCD-4731-9ACB-4C0CAC1F1293}" srcId="{1B4A154A-2C55-491C-9E1B-3E543D67CF69}" destId="{AFBE8FB1-607E-4AD6-8689-62EF53EEE681}" srcOrd="4" destOrd="0" parTransId="{7A8FA236-9B47-462C-BA6B-8BECDE081192}" sibTransId="{2EA341FF-9E36-4EAC-AE62-27EE003A2CF8}"/>
    <dgm:cxn modelId="{079F425B-1701-412B-9298-421B2274492C}" type="presOf" srcId="{C14F12E5-0F48-404D-B9F4-D8A70AE5C403}" destId="{EA38E984-7576-4D89-B86A-A3737EA8E553}" srcOrd="1" destOrd="0" presId="urn:microsoft.com/office/officeart/2005/8/layout/list1"/>
    <dgm:cxn modelId="{5635673A-5F73-43FC-9930-F26F50A365D3}" type="presOf" srcId="{4BDB3382-6769-488B-B1FF-58C64EA23BED}" destId="{DDDB8B92-D7A0-4F4C-95D8-6B4933A27C3B}" srcOrd="0" destOrd="0" presId="urn:microsoft.com/office/officeart/2005/8/layout/list1"/>
    <dgm:cxn modelId="{23F69F6E-6785-490D-B2FA-B8073F1A1DB2}" type="presOf" srcId="{1B4A154A-2C55-491C-9E1B-3E543D67CF69}" destId="{C7F07617-B454-4FDE-96B5-E9E730A52932}" srcOrd="0" destOrd="0" presId="urn:microsoft.com/office/officeart/2005/8/layout/list1"/>
    <dgm:cxn modelId="{F19B6D1F-F563-4E4C-A49B-178A72E40854}" type="presOf" srcId="{AFBE8FB1-607E-4AD6-8689-62EF53EEE681}" destId="{E941F83C-D45C-4064-9FCF-D10ACAC8A57A}" srcOrd="0" destOrd="0" presId="urn:microsoft.com/office/officeart/2005/8/layout/list1"/>
    <dgm:cxn modelId="{E3D24348-54A1-4113-82F4-74235B3CBD74}" type="presOf" srcId="{C14F12E5-0F48-404D-B9F4-D8A70AE5C403}" destId="{5FB52E6B-0677-4648-A5B9-85A78CB9B4B7}" srcOrd="0" destOrd="0" presId="urn:microsoft.com/office/officeart/2005/8/layout/list1"/>
    <dgm:cxn modelId="{2FC46EBA-238B-4414-9C31-008760731C50}" type="presOf" srcId="{AFBE8FB1-607E-4AD6-8689-62EF53EEE681}" destId="{86F675C2-FF52-42DA-8B77-30FA284159E6}" srcOrd="1" destOrd="0" presId="urn:microsoft.com/office/officeart/2005/8/layout/list1"/>
    <dgm:cxn modelId="{3AE4D84F-A1B8-47B1-B8CF-BBFC5A2A087A}" type="presOf" srcId="{85C00B0C-1F21-4292-80C2-4492216C8BE4}" destId="{6D096E34-A2EC-4AEB-95FC-D54CFD7C3034}" srcOrd="1" destOrd="0" presId="urn:microsoft.com/office/officeart/2005/8/layout/list1"/>
    <dgm:cxn modelId="{A5326087-0ECC-4577-A059-738168E8BF16}" type="presOf" srcId="{292DB0B8-7F51-4288-B914-BDE2A36ADB4F}" destId="{05768F96-3BF0-4FAA-8DEB-1BAF56C0D7F9}" srcOrd="0" destOrd="0" presId="urn:microsoft.com/office/officeart/2005/8/layout/list1"/>
    <dgm:cxn modelId="{AC3EC0EF-4490-4210-8A94-EA8FE99828CF}" type="presParOf" srcId="{C7F07617-B454-4FDE-96B5-E9E730A52932}" destId="{04B0DB87-8C69-48CA-AE5F-F845F7BBD45F}" srcOrd="0" destOrd="0" presId="urn:microsoft.com/office/officeart/2005/8/layout/list1"/>
    <dgm:cxn modelId="{23D36CC5-72B7-4B77-B73F-2807A3CE3E47}" type="presParOf" srcId="{04B0DB87-8C69-48CA-AE5F-F845F7BBD45F}" destId="{5FB52E6B-0677-4648-A5B9-85A78CB9B4B7}" srcOrd="0" destOrd="0" presId="urn:microsoft.com/office/officeart/2005/8/layout/list1"/>
    <dgm:cxn modelId="{63F1F2DC-43AA-4E48-BE8E-3A9AEC47D99F}" type="presParOf" srcId="{04B0DB87-8C69-48CA-AE5F-F845F7BBD45F}" destId="{EA38E984-7576-4D89-B86A-A3737EA8E553}" srcOrd="1" destOrd="0" presId="urn:microsoft.com/office/officeart/2005/8/layout/list1"/>
    <dgm:cxn modelId="{424A0F9A-27C8-4639-9CD8-BDE1BA2AC3A8}" type="presParOf" srcId="{C7F07617-B454-4FDE-96B5-E9E730A52932}" destId="{A2FAFFF8-5FCC-4880-96F4-76AA44B8BB4D}" srcOrd="1" destOrd="0" presId="urn:microsoft.com/office/officeart/2005/8/layout/list1"/>
    <dgm:cxn modelId="{6892FF61-6936-490C-9EC3-21E5CAD5A592}" type="presParOf" srcId="{C7F07617-B454-4FDE-96B5-E9E730A52932}" destId="{FEEBD038-9D02-49CC-A765-4712F1D41DEF}" srcOrd="2" destOrd="0" presId="urn:microsoft.com/office/officeart/2005/8/layout/list1"/>
    <dgm:cxn modelId="{351FC9EE-8FC2-40BF-B9B9-9A9BCC068705}" type="presParOf" srcId="{C7F07617-B454-4FDE-96B5-E9E730A52932}" destId="{3E0972EC-08C3-4102-A4A2-8A6220F9683C}" srcOrd="3" destOrd="0" presId="urn:microsoft.com/office/officeart/2005/8/layout/list1"/>
    <dgm:cxn modelId="{90A567B8-2137-499D-B3DA-44031D054B99}" type="presParOf" srcId="{C7F07617-B454-4FDE-96B5-E9E730A52932}" destId="{B4D262F3-0C37-456C-AADC-86688BD81999}" srcOrd="4" destOrd="0" presId="urn:microsoft.com/office/officeart/2005/8/layout/list1"/>
    <dgm:cxn modelId="{ECD27A28-BB16-4263-AB8F-E341238571E5}" type="presParOf" srcId="{B4D262F3-0C37-456C-AADC-86688BD81999}" destId="{DDDB8B92-D7A0-4F4C-95D8-6B4933A27C3B}" srcOrd="0" destOrd="0" presId="urn:microsoft.com/office/officeart/2005/8/layout/list1"/>
    <dgm:cxn modelId="{52DC7B9C-3A2A-426C-8741-10FB249CF216}" type="presParOf" srcId="{B4D262F3-0C37-456C-AADC-86688BD81999}" destId="{9BD18E5B-CE9A-4921-AD52-D06D9DF5A8C3}" srcOrd="1" destOrd="0" presId="urn:microsoft.com/office/officeart/2005/8/layout/list1"/>
    <dgm:cxn modelId="{7403FE4C-DE4F-49A9-A00B-F3C72B79911B}" type="presParOf" srcId="{C7F07617-B454-4FDE-96B5-E9E730A52932}" destId="{9A46D059-0FCC-41D2-9BFA-D01806379044}" srcOrd="5" destOrd="0" presId="urn:microsoft.com/office/officeart/2005/8/layout/list1"/>
    <dgm:cxn modelId="{14E08C17-8EC2-44D5-895B-16A9D3751EE3}" type="presParOf" srcId="{C7F07617-B454-4FDE-96B5-E9E730A52932}" destId="{D8966AEE-3247-4070-9232-CA52B92AAD7E}" srcOrd="6" destOrd="0" presId="urn:microsoft.com/office/officeart/2005/8/layout/list1"/>
    <dgm:cxn modelId="{D7244088-383A-4FFD-9191-1D28B586B84E}" type="presParOf" srcId="{C7F07617-B454-4FDE-96B5-E9E730A52932}" destId="{84467BEE-250B-4DFE-AD24-FCB352848AF0}" srcOrd="7" destOrd="0" presId="urn:microsoft.com/office/officeart/2005/8/layout/list1"/>
    <dgm:cxn modelId="{9BB4CF86-B012-407F-99BD-9D8F6D7924EA}" type="presParOf" srcId="{C7F07617-B454-4FDE-96B5-E9E730A52932}" destId="{A5BD2394-5882-4448-80D1-D7B49437C9A4}" srcOrd="8" destOrd="0" presId="urn:microsoft.com/office/officeart/2005/8/layout/list1"/>
    <dgm:cxn modelId="{CA1923BC-4BF5-4568-9E88-4AD95000861D}" type="presParOf" srcId="{A5BD2394-5882-4448-80D1-D7B49437C9A4}" destId="{859DD15E-F04C-4BBB-8800-26FFAC611FC0}" srcOrd="0" destOrd="0" presId="urn:microsoft.com/office/officeart/2005/8/layout/list1"/>
    <dgm:cxn modelId="{71FA9177-2E4A-48E3-B4D7-B5D6841E605C}" type="presParOf" srcId="{A5BD2394-5882-4448-80D1-D7B49437C9A4}" destId="{6D096E34-A2EC-4AEB-95FC-D54CFD7C3034}" srcOrd="1" destOrd="0" presId="urn:microsoft.com/office/officeart/2005/8/layout/list1"/>
    <dgm:cxn modelId="{D17EE35C-9A5B-4790-9C5E-D67FF245766A}" type="presParOf" srcId="{C7F07617-B454-4FDE-96B5-E9E730A52932}" destId="{449C4535-8E47-4D38-B60B-DE70F012D5FD}" srcOrd="9" destOrd="0" presId="urn:microsoft.com/office/officeart/2005/8/layout/list1"/>
    <dgm:cxn modelId="{D0486638-AAD9-4D79-902D-4C4819DEDC37}" type="presParOf" srcId="{C7F07617-B454-4FDE-96B5-E9E730A52932}" destId="{7C40A6E2-9DC6-4E7D-B8CB-B90DA15F47E8}" srcOrd="10" destOrd="0" presId="urn:microsoft.com/office/officeart/2005/8/layout/list1"/>
    <dgm:cxn modelId="{4AAFF86F-24F6-4234-814C-3D3F037AC14B}" type="presParOf" srcId="{C7F07617-B454-4FDE-96B5-E9E730A52932}" destId="{9F3128E3-8A9E-4B6C-8671-D96BC9031333}" srcOrd="11" destOrd="0" presId="urn:microsoft.com/office/officeart/2005/8/layout/list1"/>
    <dgm:cxn modelId="{CA06031C-A662-4FCD-9110-5716F7162C70}" type="presParOf" srcId="{C7F07617-B454-4FDE-96B5-E9E730A52932}" destId="{9D6AF865-30F1-4655-83BC-5DDBACFB9F1D}" srcOrd="12" destOrd="0" presId="urn:microsoft.com/office/officeart/2005/8/layout/list1"/>
    <dgm:cxn modelId="{F2C5AE4E-C027-419F-B769-6610650993FF}" type="presParOf" srcId="{9D6AF865-30F1-4655-83BC-5DDBACFB9F1D}" destId="{05768F96-3BF0-4FAA-8DEB-1BAF56C0D7F9}" srcOrd="0" destOrd="0" presId="urn:microsoft.com/office/officeart/2005/8/layout/list1"/>
    <dgm:cxn modelId="{26333145-2AD7-40A1-A156-D951F2FFBFB5}" type="presParOf" srcId="{9D6AF865-30F1-4655-83BC-5DDBACFB9F1D}" destId="{8974F6D5-B501-4CAD-9E1B-6F091C173314}" srcOrd="1" destOrd="0" presId="urn:microsoft.com/office/officeart/2005/8/layout/list1"/>
    <dgm:cxn modelId="{67548342-AD4E-451D-A8A1-70A5B2CAC776}" type="presParOf" srcId="{C7F07617-B454-4FDE-96B5-E9E730A52932}" destId="{71D74F7F-49A6-4FE3-A7E3-6E639DD3B521}" srcOrd="13" destOrd="0" presId="urn:microsoft.com/office/officeart/2005/8/layout/list1"/>
    <dgm:cxn modelId="{4FB5449C-23FA-45D9-9D73-17A198D0B3F4}" type="presParOf" srcId="{C7F07617-B454-4FDE-96B5-E9E730A52932}" destId="{E0DB6031-84AA-49E1-A1D5-D3C504C1C09E}" srcOrd="14" destOrd="0" presId="urn:microsoft.com/office/officeart/2005/8/layout/list1"/>
    <dgm:cxn modelId="{E212BDF2-AF60-4B6C-BD0C-20498D639481}" type="presParOf" srcId="{C7F07617-B454-4FDE-96B5-E9E730A52932}" destId="{26BF7247-10E3-40EA-A8BA-6E8F108C68C0}" srcOrd="15" destOrd="0" presId="urn:microsoft.com/office/officeart/2005/8/layout/list1"/>
    <dgm:cxn modelId="{DDC7E47F-1380-42D2-ADA0-D1AD07B44C50}" type="presParOf" srcId="{C7F07617-B454-4FDE-96B5-E9E730A52932}" destId="{2A874B37-F854-47B2-BF8A-5BFD6BB62A5D}" srcOrd="16" destOrd="0" presId="urn:microsoft.com/office/officeart/2005/8/layout/list1"/>
    <dgm:cxn modelId="{BA3D99B6-2D97-4D38-ABFD-BD34BDF2C896}" type="presParOf" srcId="{2A874B37-F854-47B2-BF8A-5BFD6BB62A5D}" destId="{E941F83C-D45C-4064-9FCF-D10ACAC8A57A}" srcOrd="0" destOrd="0" presId="urn:microsoft.com/office/officeart/2005/8/layout/list1"/>
    <dgm:cxn modelId="{14B6AD1B-E9F1-4B3E-96FE-A443770C5499}" type="presParOf" srcId="{2A874B37-F854-47B2-BF8A-5BFD6BB62A5D}" destId="{86F675C2-FF52-42DA-8B77-30FA284159E6}" srcOrd="1" destOrd="0" presId="urn:microsoft.com/office/officeart/2005/8/layout/list1"/>
    <dgm:cxn modelId="{456193CA-4813-4F7C-9CC4-C9A7CFDC2D14}" type="presParOf" srcId="{C7F07617-B454-4FDE-96B5-E9E730A52932}" destId="{53CE9CAE-E527-4CBD-8F1C-1BD2D3287A18}" srcOrd="17" destOrd="0" presId="urn:microsoft.com/office/officeart/2005/8/layout/list1"/>
    <dgm:cxn modelId="{9DDF58F5-C871-4B5C-99D2-4E3BB3ABAB10}" type="presParOf" srcId="{C7F07617-B454-4FDE-96B5-E9E730A52932}" destId="{662D8A0B-6CFC-41EB-8BC5-ABEB35175091}" srcOrd="18" destOrd="0" presId="urn:microsoft.com/office/officeart/2005/8/layout/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0" y="0"/>
          <a:ext cx="6184205" cy="1235251"/>
        </a:xfrm>
        <a:solidFill>
          <a:sysClr val="window" lastClr="FFFFFF">
            <a:lumMod val="85000"/>
          </a:sysClr>
        </a:solidFill>
        <a:ln w="25400" cap="flat" cmpd="sng" algn="ctr">
          <a:solidFill>
            <a:sysClr val="windowText" lastClr="000000"/>
          </a:solidFill>
          <a:prstDash val="solid"/>
        </a:ln>
        <a:effectLst/>
      </dgm:spPr>
      <dgm:t>
        <a:bodyPr/>
        <a:lstStyle/>
        <a:p>
          <a:pPr algn="just"/>
          <a:r>
            <a:rPr lang="uk-UA" sz="1400" b="1">
              <a:solidFill>
                <a:sysClr val="windowText" lastClr="000000"/>
              </a:solidFill>
              <a:latin typeface="Times New Roman" pitchFamily="18" charset="0"/>
              <a:ea typeface="+mn-ea"/>
              <a:cs typeface="Times New Roman" pitchFamily="18" charset="0"/>
            </a:rPr>
            <a:t> </a:t>
          </a:r>
          <a:r>
            <a:rPr lang="uk-UA" sz="1400">
              <a:solidFill>
                <a:sysClr val="windowText" lastClr="000000"/>
              </a:solidFill>
              <a:latin typeface="Times New Roman" panose="02020603050405020304" pitchFamily="18" charset="0"/>
              <a:ea typeface="+mn-ea"/>
              <a:cs typeface="Times New Roman" panose="02020603050405020304" pitchFamily="18" charset="0"/>
            </a:rPr>
            <a:t>здійснювана в порядку й у межах, встановлених чинним законодавством, діяльність політичних партій, органів державної влади, фізичних і юридичних осіб, яка спрямована на забезпечення політичних партій фінансовими та іншими ресурсами, що піддаються фінансовій оцінці та необхідні політичним партіям для реалізації своїх цілей і завдань</a:t>
          </a:r>
          <a:r>
            <a:rPr lang="uk-UA" sz="1400" b="1">
              <a:solidFill>
                <a:sysClr val="windowText" lastClr="000000"/>
              </a:solidFill>
              <a:latin typeface="Times New Roman" panose="02020603050405020304" pitchFamily="18" charset="0"/>
              <a:ea typeface="+mn-ea"/>
              <a:cs typeface="Times New Roman" panose="02020603050405020304" pitchFamily="18" charset="0"/>
            </a:rPr>
            <a:t>, В.В. Джуган</a:t>
          </a:r>
          <a:endParaRPr lang="ru-RU" sz="1400" b="1">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366" y="1477149"/>
          <a:ext cx="2989052" cy="1637928"/>
        </a:xfrm>
        <a:solidFill>
          <a:sysClr val="window" lastClr="FFFFFF"/>
        </a:solidFill>
        <a:ln w="25400" cap="flat" cmpd="sng" algn="ctr">
          <a:solidFill>
            <a:sysClr val="windowText" lastClr="000000"/>
          </a:solidFill>
          <a:prstDash val="solid"/>
        </a:ln>
        <a:effectLst/>
      </dgm:spPr>
      <dgm:t>
        <a:bodyPr/>
        <a:lstStyle/>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just"/>
          <a:r>
            <a:rPr lang="uk-UA" sz="1400">
              <a:solidFill>
                <a:sysClr val="windowText" lastClr="000000"/>
              </a:solidFill>
              <a:latin typeface="Times New Roman" panose="02020603050405020304" pitchFamily="18" charset="0"/>
              <a:ea typeface="+mn-ea"/>
              <a:cs typeface="Times New Roman" panose="02020603050405020304" pitchFamily="18" charset="0"/>
            </a:rPr>
            <a:t>Дії фінансування політичних партій усі, спрямовані на пряме і непряме фінансове та матеріальне забезпечення діяльності партій, що можуть піддаватися кількісній оцінці, </a:t>
          </a:r>
          <a:r>
            <a:rPr lang="uk-UA" sz="1400" b="1">
              <a:solidFill>
                <a:sysClr val="windowText" lastClr="000000"/>
              </a:solidFill>
              <a:latin typeface="Times New Roman" panose="02020603050405020304" pitchFamily="18" charset="0"/>
              <a:ea typeface="+mn-ea"/>
              <a:cs typeface="Times New Roman" panose="02020603050405020304" pitchFamily="18" charset="0"/>
            </a:rPr>
            <a:t>В.І. Полевой </a:t>
          </a:r>
        </a:p>
        <a:p>
          <a:pPr algn="ctr"/>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pPr algn="ctr"/>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pPr algn="ctr"/>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pPr algn="ctr"/>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pPr algn="ctr"/>
          <a:endParaRPr lang="ru-RU" sz="1400" b="1">
            <a:solidFill>
              <a:sysClr val="windowText" lastClr="000000"/>
            </a:solidFill>
            <a:latin typeface="Times New Roman" pitchFamily="18" charset="0"/>
            <a:ea typeface="+mn-ea"/>
            <a:cs typeface="Times New Roman" pitchFamily="18" charset="0"/>
          </a:endParaRPr>
        </a:p>
        <a:p>
          <a:pPr algn="just"/>
          <a:endParaRPr lang="ru-RU" sz="1400">
            <a:solidFill>
              <a:sysClr val="windowText" lastClr="000000"/>
            </a:solidFill>
            <a:latin typeface="Times New Roman" pitchFamily="18" charset="0"/>
            <a:ea typeface="+mn-ea"/>
            <a:cs typeface="Times New Roman" pitchFamily="18" charset="0"/>
          </a:endParaRPr>
        </a:p>
        <a:p>
          <a:pPr algn="just"/>
          <a:endParaRPr lang="ru-RU" sz="140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a:p>
          <a:pPr algn="ctr"/>
          <a:endParaRPr lang="ru-RU" sz="1400" b="0">
            <a:solidFill>
              <a:sysClr val="windowText" lastClr="000000"/>
            </a:solidFill>
            <a:latin typeface="Times New Roman" pitchFamily="18" charset="0"/>
            <a:ea typeface="+mn-ea"/>
            <a:cs typeface="Times New Roman" pitchFamily="18" charset="0"/>
          </a:endParaRPr>
        </a:p>
      </dgm:t>
    </dgm:pt>
    <dgm:pt modelId="{F18CA66B-D14A-4856-A4C9-FFC28605006A}" type="parTrans" cxnId="{B163139A-FC45-48B9-98EF-FF0B0313EDAD}">
      <dgm:prSet/>
      <dgm:spPr/>
      <dgm:t>
        <a:bodyPr/>
        <a:lstStyle/>
        <a:p>
          <a:endParaRPr lang="ru-RU"/>
        </a:p>
      </dgm:t>
    </dgm:pt>
    <dgm:pt modelId="{74064B04-4566-4B37-8E11-F8C6FE8215E9}" type="sibTrans" cxnId="{B163139A-FC45-48B9-98EF-FF0B0313EDAD}">
      <dgm:prSet/>
      <dgm:spPr/>
      <dgm:t>
        <a:bodyPr/>
        <a:lstStyle/>
        <a:p>
          <a:endParaRPr lang="ru-RU"/>
        </a:p>
      </dgm:t>
    </dgm:pt>
    <dgm:pt modelId="{5693C94B-8397-49F0-91F4-7099B325308B}">
      <dgm:prSet custT="1"/>
      <dgm:spPr>
        <a:xfrm>
          <a:off x="3209754" y="1452289"/>
          <a:ext cx="2981129" cy="1649452"/>
        </a:xfrm>
        <a:solidFill>
          <a:sysClr val="window" lastClr="FFFFFF"/>
        </a:solidFill>
        <a:ln w="25400" cap="flat" cmpd="sng" algn="ctr">
          <a:solidFill>
            <a:sysClr val="windowText" lastClr="000000"/>
          </a:solidFill>
          <a:prstDash val="solid"/>
        </a:ln>
        <a:effectLst/>
      </dgm:spPr>
      <dgm:t>
        <a:bodyPr/>
        <a:lstStyle/>
        <a:p>
          <a:pPr algn="just"/>
          <a:endParaRPr lang="uk-UA" sz="1100">
            <a:solidFill>
              <a:sysClr val="windowText" lastClr="000000"/>
            </a:solidFill>
            <a:latin typeface="Times New Roman" pitchFamily="18" charset="0"/>
            <a:ea typeface="+mn-ea"/>
            <a:cs typeface="Times New Roman" pitchFamily="18" charset="0"/>
          </a:endParaRPr>
        </a:p>
        <a:p>
          <a:pPr algn="just"/>
          <a:endParaRPr lang="uk-UA" sz="1100">
            <a:solidFill>
              <a:sysClr val="windowText" lastClr="000000"/>
            </a:solidFill>
            <a:latin typeface="Times New Roman" pitchFamily="18" charset="0"/>
            <a:ea typeface="+mn-ea"/>
            <a:cs typeface="Times New Roman" pitchFamily="18" charset="0"/>
          </a:endParaRPr>
        </a:p>
        <a:p>
          <a:pPr algn="just"/>
          <a:endParaRPr lang="uk-UA" sz="1100">
            <a:solidFill>
              <a:sysClr val="windowText" lastClr="000000"/>
            </a:solidFill>
            <a:latin typeface="Times New Roman" pitchFamily="18" charset="0"/>
            <a:ea typeface="+mn-ea"/>
            <a:cs typeface="Times New Roman" pitchFamily="18" charset="0"/>
          </a:endParaRPr>
        </a:p>
        <a:p>
          <a:pPr algn="just"/>
          <a:endParaRPr lang="uk-UA" sz="1100">
            <a:solidFill>
              <a:sysClr val="windowText" lastClr="000000"/>
            </a:solidFill>
            <a:latin typeface="Times New Roman" pitchFamily="18" charset="0"/>
            <a:ea typeface="+mn-ea"/>
            <a:cs typeface="Times New Roman" pitchFamily="18" charset="0"/>
          </a:endParaRPr>
        </a:p>
        <a:p>
          <a:pPr algn="just"/>
          <a:endParaRPr lang="uk-UA" sz="1200">
            <a:solidFill>
              <a:sysClr val="windowText" lastClr="000000"/>
            </a:solidFill>
            <a:latin typeface="Times New Roman" pitchFamily="18" charset="0"/>
            <a:ea typeface="+mn-ea"/>
            <a:cs typeface="Times New Roman" pitchFamily="18" charset="0"/>
          </a:endParaRPr>
        </a:p>
        <a:p>
          <a:pPr algn="just"/>
          <a:endParaRPr lang="uk-UA" sz="1300">
            <a:solidFill>
              <a:sysClr val="windowText" lastClr="000000"/>
            </a:solidFill>
            <a:latin typeface="Times New Roman" panose="02020603050405020304" pitchFamily="18" charset="0"/>
            <a:ea typeface="+mn-ea"/>
            <a:cs typeface="Times New Roman" panose="02020603050405020304" pitchFamily="18" charset="0"/>
          </a:endParaRPr>
        </a:p>
        <a:p>
          <a:pPr algn="just"/>
          <a:endParaRPr lang="uk-UA" sz="1300">
            <a:solidFill>
              <a:sysClr val="windowText" lastClr="000000"/>
            </a:solidFill>
            <a:latin typeface="Times New Roman" panose="02020603050405020304" pitchFamily="18" charset="0"/>
            <a:ea typeface="+mn-ea"/>
            <a:cs typeface="Times New Roman" panose="02020603050405020304" pitchFamily="18" charset="0"/>
          </a:endParaRPr>
        </a:p>
        <a:p>
          <a:pPr algn="just"/>
          <a:r>
            <a:rPr lang="uk-UA" sz="1300">
              <a:solidFill>
                <a:sysClr val="windowText" lastClr="000000"/>
              </a:solidFill>
              <a:latin typeface="Times New Roman" panose="02020603050405020304" pitchFamily="18" charset="0"/>
              <a:ea typeface="+mn-ea"/>
              <a:cs typeface="Times New Roman" panose="02020603050405020304" pitchFamily="18" charset="0"/>
            </a:rPr>
            <a:t>Фінансування політичних партій - це врегульована правовими нормами діяльність держави, юридичних та фізичних осіб щодо забезпечення фінансової спроможності та функціонування політичної партії, </a:t>
          </a:r>
          <a:r>
            <a:rPr lang="uk-UA" sz="1300" b="1">
              <a:solidFill>
                <a:sysClr val="window" lastClr="FFFFFF"/>
              </a:solidFill>
              <a:latin typeface="Times New Roman" panose="02020603050405020304" pitchFamily="18" charset="0"/>
              <a:ea typeface="+mn-ea"/>
              <a:cs typeface="Times New Roman" panose="02020603050405020304" pitchFamily="18" charset="0"/>
            </a:rPr>
            <a:t>О.</a:t>
          </a:r>
          <a:r>
            <a:rPr lang="uk-UA" sz="1300" b="1">
              <a:solidFill>
                <a:sysClr val="windowText" lastClr="000000"/>
              </a:solidFill>
              <a:latin typeface="Times New Roman" panose="02020603050405020304" pitchFamily="18" charset="0"/>
              <a:ea typeface="+mn-ea"/>
              <a:cs typeface="Times New Roman" panose="02020603050405020304" pitchFamily="18" charset="0"/>
            </a:rPr>
            <a:t>О.Васильченко</a:t>
          </a:r>
        </a:p>
        <a:p>
          <a:pPr algn="just"/>
          <a:endParaRPr lang="uk-UA" sz="1200">
            <a:solidFill>
              <a:sysClr val="windowText" lastClr="000000"/>
            </a:solidFill>
            <a:latin typeface="Times New Roman" panose="02020603050405020304" pitchFamily="18" charset="0"/>
            <a:ea typeface="+mn-ea"/>
            <a:cs typeface="Times New Roman" panose="02020603050405020304" pitchFamily="18" charset="0"/>
          </a:endParaRPr>
        </a:p>
        <a:p>
          <a:pPr algn="just"/>
          <a:endParaRPr lang="uk-UA" sz="1200">
            <a:solidFill>
              <a:sysClr val="windowText" lastClr="000000"/>
            </a:solidFill>
            <a:latin typeface="Times New Roman" panose="02020603050405020304" pitchFamily="18" charset="0"/>
            <a:ea typeface="+mn-ea"/>
            <a:cs typeface="Times New Roman" panose="02020603050405020304" pitchFamily="18" charset="0"/>
          </a:endParaRPr>
        </a:p>
        <a:p>
          <a:pPr algn="just"/>
          <a:endParaRPr lang="uk-UA" sz="1200">
            <a:solidFill>
              <a:sysClr val="windowText" lastClr="000000"/>
            </a:solidFill>
            <a:latin typeface="Times New Roman" panose="02020603050405020304" pitchFamily="18" charset="0"/>
            <a:ea typeface="+mn-ea"/>
            <a:cs typeface="Times New Roman" panose="02020603050405020304" pitchFamily="18" charset="0"/>
          </a:endParaRPr>
        </a:p>
        <a:p>
          <a:pPr algn="just"/>
          <a:r>
            <a:rPr lang="uk-UA" sz="1200">
              <a:solidFill>
                <a:sysClr val="windowText" lastClr="000000"/>
              </a:solidFill>
              <a:latin typeface="Times New Roman" panose="02020603050405020304" pitchFamily="18" charset="0"/>
              <a:ea typeface="+mn-ea"/>
              <a:cs typeface="Times New Roman" panose="02020603050405020304" pitchFamily="18" charset="0"/>
            </a:rPr>
            <a:t> </a:t>
          </a:r>
          <a:endParaRPr lang="ru-RU" sz="1400" b="1">
            <a:solidFill>
              <a:sysClr val="windowText" lastClr="000000"/>
            </a:solidFill>
            <a:latin typeface="Times New Roman" pitchFamily="18" charset="0"/>
            <a:ea typeface="+mn-ea"/>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uk-UA"/>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99909" custScaleY="36124" custLinFactNeighborX="-3442" custLinFactNeighborY="-27121">
        <dgm:presLayoutVars>
          <dgm:chPref val="3"/>
        </dgm:presLayoutVars>
      </dgm:prSet>
      <dgm:spPr>
        <a:prstGeom prst="roundRect">
          <a:avLst>
            <a:gd name="adj" fmla="val 10000"/>
          </a:avLst>
        </a:prstGeom>
      </dgm:spPr>
      <dgm:t>
        <a:bodyPr/>
        <a:lstStyle/>
        <a:p>
          <a:endParaRPr lang="uk-UA"/>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14306" custScaleY="47900" custLinFactNeighborX="-13" custLinFactNeighborY="-5815">
        <dgm:presLayoutVars>
          <dgm:chPref val="3"/>
        </dgm:presLayoutVars>
      </dgm:prSet>
      <dgm:spPr>
        <a:prstGeom prst="roundRect">
          <a:avLst>
            <a:gd name="adj" fmla="val 10000"/>
          </a:avLst>
        </a:prstGeom>
      </dgm:spPr>
      <dgm:t>
        <a:bodyPr/>
        <a:lstStyle/>
        <a:p>
          <a:endParaRPr lang="uk-UA"/>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60B1CF02-D2C3-4447-94A1-8D6D67F1301A}" type="pres">
      <dgm:prSet presAssocID="{5693C94B-8397-49F0-91F4-7099B325308B}" presName="vertTwo" presStyleCnt="0"/>
      <dgm:spPr/>
    </dgm:pt>
    <dgm:pt modelId="{26C680F1-9807-4040-AF3F-36CAEBD0EB89}" type="pres">
      <dgm:prSet presAssocID="{5693C94B-8397-49F0-91F4-7099B325308B}" presName="txTwo" presStyleLbl="node2" presStyleIdx="1" presStyleCnt="2" custScaleX="114003" custScaleY="48237" custLinFactNeighborX="13" custLinFactNeighborY="-6542">
        <dgm:presLayoutVars>
          <dgm:chPref val="3"/>
        </dgm:presLayoutVars>
      </dgm:prSet>
      <dgm:spPr>
        <a:prstGeom prst="roundRect">
          <a:avLst>
            <a:gd name="adj" fmla="val 10000"/>
          </a:avLst>
        </a:prstGeom>
      </dgm:spPr>
      <dgm:t>
        <a:bodyPr/>
        <a:lstStyle/>
        <a:p>
          <a:endParaRPr lang="uk-UA"/>
        </a:p>
      </dgm:t>
    </dgm:pt>
    <dgm:pt modelId="{1177BF02-7752-4A87-8BF1-A4717F0A069C}" type="pres">
      <dgm:prSet presAssocID="{5693C94B-8397-49F0-91F4-7099B325308B}" presName="horzTwo" presStyleCnt="0"/>
      <dgm:spPr/>
    </dgm:pt>
  </dgm:ptLst>
  <dgm:cxnLst>
    <dgm:cxn modelId="{D136AA2A-8C21-47A4-B0B0-A5441197C97C}" type="presOf" srcId="{5693C94B-8397-49F0-91F4-7099B325308B}" destId="{26C680F1-9807-4040-AF3F-36CAEBD0EB89}" srcOrd="0" destOrd="0" presId="urn:microsoft.com/office/officeart/2005/8/layout/hierarchy4"/>
    <dgm:cxn modelId="{7DA8B02D-B135-4189-A73B-DC45F48C610B}" type="presOf" srcId="{FA69AA97-85BC-4FAE-AE7B-D24B70FBAE91}" destId="{FD34F16B-F92A-4528-ABD9-48DF38EDFC40}"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25B17C7B-FDF7-4684-BCA5-AB37AD81E370}" type="presOf" srcId="{C04338D4-BE1B-4D8C-9628-E54367179540}" destId="{BE15C3B2-E52A-4450-B74B-7B27679A78A8}" srcOrd="0" destOrd="0" presId="urn:microsoft.com/office/officeart/2005/8/layout/hierarchy4"/>
    <dgm:cxn modelId="{4EB8E248-A97F-4939-908A-1E0C831ACFE1}" type="presOf" srcId="{F0922E85-526C-4D3D-8D9C-A8810ED8074D}" destId="{1245953A-05F8-49B2-B52A-B4382D6204D9}" srcOrd="0" destOrd="0" presId="urn:microsoft.com/office/officeart/2005/8/layout/hierarchy4"/>
    <dgm:cxn modelId="{FFFF82F5-3857-4673-B767-9A4DA65871A4}" srcId="{F0922E85-526C-4D3D-8D9C-A8810ED8074D}" destId="{5693C94B-8397-49F0-91F4-7099B325308B}" srcOrd="1" destOrd="0" parTransId="{A0F51B73-BDF9-46AE-97D7-FEFFA92DBAFB}" sibTransId="{A4351072-7FB2-40C1-B02A-0B730DF8FD5A}"/>
    <dgm:cxn modelId="{B163139A-FC45-48B9-98EF-FF0B0313EDAD}" srcId="{F0922E85-526C-4D3D-8D9C-A8810ED8074D}" destId="{FA69AA97-85BC-4FAE-AE7B-D24B70FBAE91}" srcOrd="0" destOrd="0" parTransId="{F18CA66B-D14A-4856-A4C9-FFC28605006A}" sibTransId="{74064B04-4566-4B37-8E11-F8C6FE8215E9}"/>
    <dgm:cxn modelId="{8C07BDDB-5946-4BF8-AFF3-E28E34033E02}" type="presParOf" srcId="{BE15C3B2-E52A-4450-B74B-7B27679A78A8}" destId="{045FD752-2FD3-450A-8836-293692A75736}" srcOrd="0" destOrd="0" presId="urn:microsoft.com/office/officeart/2005/8/layout/hierarchy4"/>
    <dgm:cxn modelId="{758F41CC-596A-41AD-AC6E-F8DC2CA151FE}" type="presParOf" srcId="{045FD752-2FD3-450A-8836-293692A75736}" destId="{1245953A-05F8-49B2-B52A-B4382D6204D9}" srcOrd="0" destOrd="0" presId="urn:microsoft.com/office/officeart/2005/8/layout/hierarchy4"/>
    <dgm:cxn modelId="{9AD93D8D-3DD8-4907-BDAD-534A86933587}" type="presParOf" srcId="{045FD752-2FD3-450A-8836-293692A75736}" destId="{F6ADA63B-CE7A-4422-BEDD-8ACDFDB1879F}" srcOrd="1" destOrd="0" presId="urn:microsoft.com/office/officeart/2005/8/layout/hierarchy4"/>
    <dgm:cxn modelId="{D6219AE7-58F5-47DD-830D-D517E4F4F7E9}" type="presParOf" srcId="{045FD752-2FD3-450A-8836-293692A75736}" destId="{ACD80703-C018-4A5A-8B14-46C89E3E96D3}" srcOrd="2" destOrd="0" presId="urn:microsoft.com/office/officeart/2005/8/layout/hierarchy4"/>
    <dgm:cxn modelId="{90AB056E-2499-4629-A2B7-070700256D6B}" type="presParOf" srcId="{ACD80703-C018-4A5A-8B14-46C89E3E96D3}" destId="{1ABEA670-9C80-4C7B-97E2-8784FCC18BD8}" srcOrd="0" destOrd="0" presId="urn:microsoft.com/office/officeart/2005/8/layout/hierarchy4"/>
    <dgm:cxn modelId="{B58B4754-8D5E-40B1-9A4D-598CD9E3987B}" type="presParOf" srcId="{1ABEA670-9C80-4C7B-97E2-8784FCC18BD8}" destId="{FD34F16B-F92A-4528-ABD9-48DF38EDFC40}" srcOrd="0" destOrd="0" presId="urn:microsoft.com/office/officeart/2005/8/layout/hierarchy4"/>
    <dgm:cxn modelId="{7162934F-461B-4897-AF13-ED3F933E0CC0}" type="presParOf" srcId="{1ABEA670-9C80-4C7B-97E2-8784FCC18BD8}" destId="{35D83757-7EBB-4B5E-AE05-8BEE07A5ED86}" srcOrd="1" destOrd="0" presId="urn:microsoft.com/office/officeart/2005/8/layout/hierarchy4"/>
    <dgm:cxn modelId="{5FAAB777-FE2D-4D44-B553-B82026C523A6}" type="presParOf" srcId="{ACD80703-C018-4A5A-8B14-46C89E3E96D3}" destId="{98365970-4CBA-459B-9474-C47D9DF19DA2}" srcOrd="1" destOrd="0" presId="urn:microsoft.com/office/officeart/2005/8/layout/hierarchy4"/>
    <dgm:cxn modelId="{D071F789-46D8-49DF-8BA5-D6D80FED6B7D}" type="presParOf" srcId="{ACD80703-C018-4A5A-8B14-46C89E3E96D3}" destId="{60B1CF02-D2C3-4447-94A1-8D6D67F1301A}" srcOrd="2" destOrd="0" presId="urn:microsoft.com/office/officeart/2005/8/layout/hierarchy4"/>
    <dgm:cxn modelId="{E58AD534-82DC-4A9E-930E-A78694AD8BE7}" type="presParOf" srcId="{60B1CF02-D2C3-4447-94A1-8D6D67F1301A}" destId="{26C680F1-9807-4040-AF3F-36CAEBD0EB89}" srcOrd="0" destOrd="0" presId="urn:microsoft.com/office/officeart/2005/8/layout/hierarchy4"/>
    <dgm:cxn modelId="{9600CE3B-1839-40BD-9903-5635CE0C0800}" type="presParOf" srcId="{60B1CF02-D2C3-4447-94A1-8D6D67F1301A}" destId="{1177BF02-7752-4A87-8BF1-A4717F0A069C}" srcOrd="1" destOrd="0" presId="urn:microsoft.com/office/officeart/2005/8/layout/hierarchy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602097"/>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45379"/>
          <a:ext cx="5217167" cy="851917"/>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Партнерські</a:t>
          </a:r>
          <a:r>
            <a:rPr lang="uk-UA" sz="1400" b="0" kern="1200">
              <a:latin typeface="Times New Roman" panose="02020603050405020304" pitchFamily="18" charset="0"/>
              <a:cs typeface="Times New Roman" panose="02020603050405020304" pitchFamily="18" charset="0"/>
            </a:rPr>
            <a:t> (у яких партії служать органами, через які громадяни можуть брати участь у державному управлінні)</a:t>
          </a:r>
          <a:endParaRPr lang="ru-RU" sz="1400" b="0" kern="1200">
            <a:latin typeface="Times New Roman" pitchFamily="18" charset="0"/>
            <a:cs typeface="Times New Roman" pitchFamily="18" charset="0"/>
          </a:endParaRPr>
        </a:p>
      </dsp:txBody>
      <dsp:txXfrm>
        <a:off x="310281" y="86966"/>
        <a:ext cx="5133993" cy="768743"/>
      </dsp:txXfrm>
    </dsp:sp>
    <dsp:sp modelId="{19C72250-7BC6-4CEA-BD48-EE1B0CDA055B}">
      <dsp:nvSpPr>
        <dsp:cNvPr id="0" name=""/>
        <dsp:cNvSpPr/>
      </dsp:nvSpPr>
      <dsp:spPr>
        <a:xfrm>
          <a:off x="0" y="1635211"/>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1214097"/>
          <a:ext cx="5210799" cy="716314"/>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Політичні</a:t>
          </a:r>
          <a:r>
            <a:rPr lang="uk-UA" sz="1400" kern="1200">
              <a:latin typeface="Times New Roman" panose="02020603050405020304" pitchFamily="18" charset="0"/>
              <a:cs typeface="Times New Roman" panose="02020603050405020304" pitchFamily="18" charset="0"/>
            </a:rPr>
            <a:t> (а саме реакція на зв’язок, у якій сторони служать органами для забезпечення того, щоб державні службовці відповідали поглядам виборців)</a:t>
          </a:r>
          <a:endParaRPr lang="ru-RU" sz="1400" b="1" kern="1200">
            <a:latin typeface="Times New Roman" pitchFamily="18" charset="0"/>
            <a:cs typeface="Times New Roman" pitchFamily="18" charset="0"/>
          </a:endParaRPr>
        </a:p>
      </dsp:txBody>
      <dsp:txXfrm>
        <a:off x="310568" y="1249065"/>
        <a:ext cx="5140863" cy="646378"/>
      </dsp:txXfrm>
    </dsp:sp>
    <dsp:sp modelId="{D8966AEE-3247-4070-9232-CA52B92AAD7E}">
      <dsp:nvSpPr>
        <dsp:cNvPr id="0" name=""/>
        <dsp:cNvSpPr/>
      </dsp:nvSpPr>
      <dsp:spPr>
        <a:xfrm>
          <a:off x="0" y="2650667"/>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2247211"/>
          <a:ext cx="5217829" cy="698655"/>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За винагородо</a:t>
          </a:r>
          <a:r>
            <a:rPr lang="uk-UA" sz="1400" kern="1200">
              <a:latin typeface="Times New Roman" panose="02020603050405020304" pitchFamily="18" charset="0"/>
              <a:cs typeface="Times New Roman" panose="02020603050405020304" pitchFamily="18" charset="0"/>
            </a:rPr>
            <a:t>ю (у якому сторони діють як канали для обміну голосами за послуги)</a:t>
          </a:r>
          <a:endParaRPr lang="ru-RU" sz="1400" b="1" kern="1200">
            <a:latin typeface="Times New Roman" pitchFamily="18" charset="0"/>
            <a:cs typeface="Times New Roman" pitchFamily="18" charset="0"/>
          </a:endParaRPr>
        </a:p>
      </dsp:txBody>
      <dsp:txXfrm>
        <a:off x="301728" y="2281317"/>
        <a:ext cx="5149617" cy="630443"/>
      </dsp:txXfrm>
    </dsp:sp>
    <dsp:sp modelId="{85C3923F-F68C-4ABF-9AB6-E296392F08C0}">
      <dsp:nvSpPr>
        <dsp:cNvPr id="0" name=""/>
        <dsp:cNvSpPr/>
      </dsp:nvSpPr>
      <dsp:spPr>
        <a:xfrm>
          <a:off x="0" y="3679720"/>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3262667"/>
          <a:ext cx="5210722" cy="712252"/>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Директивн</a:t>
          </a:r>
          <a:r>
            <a:rPr lang="uk-UA" sz="1400" kern="1200">
              <a:latin typeface="Times New Roman" panose="02020603050405020304" pitchFamily="18" charset="0"/>
              <a:cs typeface="Times New Roman" panose="02020603050405020304" pitchFamily="18" charset="0"/>
            </a:rPr>
            <a:t>і (у якому сторони використовуються урядом як засіб для підтримки контролю)</a:t>
          </a:r>
          <a:endParaRPr lang="ru-RU" sz="1400" b="1" kern="1200">
            <a:latin typeface="Times New Roman" pitchFamily="18" charset="0"/>
            <a:cs typeface="Times New Roman" pitchFamily="18" charset="0"/>
          </a:endParaRPr>
        </a:p>
      </dsp:txBody>
      <dsp:txXfrm>
        <a:off x="308017" y="3297436"/>
        <a:ext cx="5141184" cy="64271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2FB2FC-36DA-4386-986A-8926273E5F14}">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A4328A5-5141-4449-9274-31AF4678984D}">
      <dsp:nvSpPr>
        <dsp:cNvPr id="0" name=""/>
        <dsp:cNvSpPr/>
      </dsp:nvSpPr>
      <dsp:spPr>
        <a:xfrm>
          <a:off x="1600199" y="0"/>
          <a:ext cx="3886200" cy="320039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партійний гімн</a:t>
          </a:r>
          <a:endParaRPr lang="ru-RU" sz="1400" b="1" kern="1200">
            <a:latin typeface="Times New Roman" pitchFamily="18" charset="0"/>
            <a:cs typeface="Times New Roman" pitchFamily="18" charset="0"/>
          </a:endParaRPr>
        </a:p>
      </dsp:txBody>
      <dsp:txXfrm>
        <a:off x="1600199" y="0"/>
        <a:ext cx="3886200" cy="680085"/>
      </dsp:txXfrm>
    </dsp:sp>
    <dsp:sp modelId="{AE7270C4-9E0A-4C55-8170-6C4ABD7CB69F}">
      <dsp:nvSpPr>
        <dsp:cNvPr id="0" name=""/>
        <dsp:cNvSpPr/>
      </dsp:nvSpPr>
      <dsp:spPr>
        <a:xfrm>
          <a:off x="420052" y="680084"/>
          <a:ext cx="2360295" cy="2360295"/>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9E4958AE-C21B-4365-AB6B-3B0471C171B3}">
      <dsp:nvSpPr>
        <dsp:cNvPr id="0" name=""/>
        <dsp:cNvSpPr/>
      </dsp:nvSpPr>
      <dsp:spPr>
        <a:xfrm>
          <a:off x="1600199" y="680084"/>
          <a:ext cx="3886200" cy="236029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прапор</a:t>
          </a:r>
          <a:endParaRPr lang="ru-RU" sz="1400" b="1" kern="1200">
            <a:latin typeface="Times New Roman" pitchFamily="18" charset="0"/>
            <a:cs typeface="Times New Roman" pitchFamily="18" charset="0"/>
          </a:endParaRPr>
        </a:p>
      </dsp:txBody>
      <dsp:txXfrm>
        <a:off x="1600199" y="680084"/>
        <a:ext cx="3886200" cy="680085"/>
      </dsp:txXfrm>
    </dsp:sp>
    <dsp:sp modelId="{2591DAAC-B804-4A86-BE57-EEC5AC4C7DEE}">
      <dsp:nvSpPr>
        <dsp:cNvPr id="0" name=""/>
        <dsp:cNvSpPr/>
      </dsp:nvSpPr>
      <dsp:spPr>
        <a:xfrm>
          <a:off x="840105" y="1360170"/>
          <a:ext cx="1520189" cy="1520189"/>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4B78EAD-E14F-49C0-B415-CB03B7641E5D}">
      <dsp:nvSpPr>
        <dsp:cNvPr id="0" name=""/>
        <dsp:cNvSpPr/>
      </dsp:nvSpPr>
      <dsp:spPr>
        <a:xfrm>
          <a:off x="1600199" y="1360170"/>
          <a:ext cx="3886200" cy="152018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розпізнавальний знак</a:t>
          </a:r>
          <a:endParaRPr lang="ru-RU" sz="1400" kern="1200"/>
        </a:p>
      </dsp:txBody>
      <dsp:txXfrm>
        <a:off x="1600199" y="1360170"/>
        <a:ext cx="3886200" cy="680085"/>
      </dsp:txXfrm>
    </dsp:sp>
    <dsp:sp modelId="{C43F557C-DB4B-4A87-88D0-90B6D196C8E7}">
      <dsp:nvSpPr>
        <dsp:cNvPr id="0" name=""/>
        <dsp:cNvSpPr/>
      </dsp:nvSpPr>
      <dsp:spPr>
        <a:xfrm>
          <a:off x="1260157" y="2040255"/>
          <a:ext cx="680084" cy="680084"/>
        </a:xfrm>
        <a:prstGeom prst="pie">
          <a:avLst>
            <a:gd name="adj1" fmla="val 540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0B448E2-0260-4EE6-BDF4-37C744153342}">
      <dsp:nvSpPr>
        <dsp:cNvPr id="0" name=""/>
        <dsp:cNvSpPr/>
      </dsp:nvSpPr>
      <dsp:spPr>
        <a:xfrm>
          <a:off x="1600199" y="2040255"/>
          <a:ext cx="3886200" cy="68008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символіка політичної партії підлягає державній реєстрації Міністерством юстиції України у порядку, що визначається КМУ (ст. 9 Закону «Про політичні партії в Україні»)</a:t>
          </a:r>
          <a:endParaRPr lang="ru-RU" sz="1400" b="1" kern="1200">
            <a:latin typeface="Times New Roman" pitchFamily="18" charset="0"/>
            <a:cs typeface="Times New Roman" pitchFamily="18" charset="0"/>
          </a:endParaRPr>
        </a:p>
      </dsp:txBody>
      <dsp:txXfrm>
        <a:off x="1600199" y="2040255"/>
        <a:ext cx="3886200" cy="68008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4B285-E5CF-477B-B126-B81B25C29F89}">
      <dsp:nvSpPr>
        <dsp:cNvPr id="0" name=""/>
        <dsp:cNvSpPr/>
      </dsp:nvSpPr>
      <dsp:spPr>
        <a:xfrm>
          <a:off x="1208735" y="0"/>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Партії, які не увійшли до парламенту та інших представницьких органів влади</a:t>
          </a:r>
          <a:endParaRPr lang="ru-RU" sz="1400" kern="1200">
            <a:latin typeface="Times New Roman" pitchFamily="18" charset="0"/>
            <a:cs typeface="Times New Roman" pitchFamily="18" charset="0"/>
          </a:endParaRPr>
        </a:p>
      </dsp:txBody>
      <dsp:txXfrm>
        <a:off x="1208735" y="0"/>
        <a:ext cx="2459235" cy="1475541"/>
      </dsp:txXfrm>
    </dsp:sp>
    <dsp:sp modelId="{31FA3147-FAA1-425C-A255-9582F152E839}">
      <dsp:nvSpPr>
        <dsp:cNvPr id="0" name=""/>
        <dsp:cNvSpPr/>
      </dsp:nvSpPr>
      <dsp:spPr>
        <a:xfrm>
          <a:off x="218204" y="1724858"/>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одержувати від органів державної влади і управ­ління та органів місцевого самоврядування інформацію, необ­хідну для реалізації своїх цілей і завдань</a:t>
          </a:r>
          <a:endParaRPr lang="ru-RU" sz="1400" kern="1200">
            <a:latin typeface="Times New Roman" pitchFamily="18" charset="0"/>
            <a:cs typeface="Times New Roman" pitchFamily="18" charset="0"/>
          </a:endParaRPr>
        </a:p>
      </dsp:txBody>
      <dsp:txXfrm>
        <a:off x="218204" y="1724858"/>
        <a:ext cx="2459235" cy="1475541"/>
      </dsp:txXfrm>
    </dsp:sp>
    <dsp:sp modelId="{C7C3C2C8-6694-479A-A375-99CD7A6822E2}">
      <dsp:nvSpPr>
        <dsp:cNvPr id="0" name=""/>
        <dsp:cNvSpPr/>
      </dsp:nvSpPr>
      <dsp:spPr>
        <a:xfrm>
          <a:off x="2866137" y="1724858"/>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вносити пропозиції до органів влади і управління» (п.п.6, 7 частини першої ст. 20 За­кону «Про об’єднання громадян»)</a:t>
          </a: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66137" y="1724858"/>
        <a:ext cx="2459235" cy="147554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4B285-E5CF-477B-B126-B81B25C29F89}">
      <dsp:nvSpPr>
        <dsp:cNvPr id="0" name=""/>
        <dsp:cNvSpPr/>
      </dsp:nvSpPr>
      <dsp:spPr>
        <a:xfrm>
          <a:off x="1208735" y="0"/>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Майнові права політичних партій </a:t>
          </a:r>
          <a:endParaRPr lang="ru-RU" sz="1400" b="1" kern="1200">
            <a:latin typeface="Times New Roman" pitchFamily="18" charset="0"/>
            <a:cs typeface="Times New Roman" pitchFamily="18" charset="0"/>
          </a:endParaRPr>
        </a:p>
      </dsp:txBody>
      <dsp:txXfrm>
        <a:off x="1208735" y="0"/>
        <a:ext cx="2459235" cy="1475541"/>
      </dsp:txXfrm>
    </dsp:sp>
    <dsp:sp modelId="{31FA3147-FAA1-425C-A255-9582F152E839}">
      <dsp:nvSpPr>
        <dsp:cNvPr id="0" name=""/>
        <dsp:cNvSpPr/>
      </dsp:nvSpPr>
      <dsp:spPr>
        <a:xfrm>
          <a:off x="218204" y="1724858"/>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Майнові права політичних партій;</a:t>
          </a:r>
        </a:p>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Право власності </a:t>
          </a:r>
          <a:endParaRPr lang="ru-RU" sz="1400" kern="1200">
            <a:latin typeface="Times New Roman" pitchFamily="18" charset="0"/>
            <a:cs typeface="Times New Roman" pitchFamily="18" charset="0"/>
          </a:endParaRPr>
        </a:p>
      </dsp:txBody>
      <dsp:txXfrm>
        <a:off x="218204" y="1724858"/>
        <a:ext cx="2459235" cy="1475541"/>
      </dsp:txXfrm>
    </dsp:sp>
    <dsp:sp modelId="{C7C3C2C8-6694-479A-A375-99CD7A6822E2}">
      <dsp:nvSpPr>
        <dsp:cNvPr id="0" name=""/>
        <dsp:cNvSpPr/>
      </dsp:nvSpPr>
      <dsp:spPr>
        <a:xfrm>
          <a:off x="2866137" y="1724858"/>
          <a:ext cx="2459235" cy="14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право одержувати від держави ма­теріальну і фінансову підтримку в різних формах (пряме і непря­ме державне фінансування, надання різного роду податкових пільг і привілеїв)</a:t>
          </a:r>
          <a:endParaRPr lang="ru-RU" sz="1400" kern="1200">
            <a:latin typeface="Times New Roman" pitchFamily="18" charset="0"/>
            <a:cs typeface="Times New Roman" pitchFamily="18" charset="0"/>
          </a:endParaRPr>
        </a:p>
      </dsp:txBody>
      <dsp:txXfrm>
        <a:off x="2866137" y="1724858"/>
        <a:ext cx="2459235" cy="147554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BB5C6-7C85-40D5-AA53-148E23F554E7}">
      <dsp:nvSpPr>
        <dsp:cNvPr id="0" name=""/>
        <dsp:cNvSpPr/>
      </dsp:nvSpPr>
      <dsp:spPr>
        <a:xfrm>
          <a:off x="214783" y="0"/>
          <a:ext cx="3200400" cy="320040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4F861E9-71BD-497D-AD14-6526501CEDD6}">
      <dsp:nvSpPr>
        <dsp:cNvPr id="0" name=""/>
        <dsp:cNvSpPr/>
      </dsp:nvSpPr>
      <dsp:spPr>
        <a:xfrm>
          <a:off x="1795928" y="120899"/>
          <a:ext cx="2080260" cy="529052"/>
        </a:xfrm>
        <a:prstGeom prst="roundRect">
          <a:avLst/>
        </a:prstGeom>
        <a:solidFill>
          <a:schemeClr val="lt1">
            <a:alpha val="90000"/>
            <a:hueOff val="0"/>
            <a:satOff val="0"/>
            <a:lumOff val="0"/>
            <a:alphaOff val="0"/>
          </a:schemeClr>
        </a:solidFill>
        <a:ln w="19050"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розробка і подання визначених законом документів</a:t>
          </a:r>
          <a:endParaRPr lang="ru-RU" sz="1400" kern="1200">
            <a:latin typeface="Times New Roman" pitchFamily="18" charset="0"/>
            <a:cs typeface="Times New Roman" pitchFamily="18" charset="0"/>
          </a:endParaRPr>
        </a:p>
      </dsp:txBody>
      <dsp:txXfrm>
        <a:off x="1821754" y="146725"/>
        <a:ext cx="2028608" cy="477400"/>
      </dsp:txXfrm>
    </dsp:sp>
    <dsp:sp modelId="{D2D852D7-9749-4F53-A9BA-716C324D4A3E}">
      <dsp:nvSpPr>
        <dsp:cNvPr id="0" name=""/>
        <dsp:cNvSpPr/>
      </dsp:nvSpPr>
      <dsp:spPr>
        <a:xfrm>
          <a:off x="1853093" y="792225"/>
          <a:ext cx="2080260" cy="369747"/>
        </a:xfrm>
        <a:prstGeom prst="roundRect">
          <a:avLst/>
        </a:prstGeom>
        <a:solidFill>
          <a:schemeClr val="lt1">
            <a:alpha val="90000"/>
            <a:hueOff val="0"/>
            <a:satOff val="0"/>
            <a:lumOff val="0"/>
            <a:alphaOff val="0"/>
          </a:schemeClr>
        </a:solidFill>
        <a:ln w="19050"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утворення місцевих та регіональних осередків</a:t>
          </a:r>
          <a:endParaRPr lang="ru-RU" sz="1400" kern="1200">
            <a:latin typeface="Times New Roman" pitchFamily="18" charset="0"/>
            <a:cs typeface="Times New Roman" pitchFamily="18" charset="0"/>
          </a:endParaRPr>
        </a:p>
      </dsp:txBody>
      <dsp:txXfrm>
        <a:off x="1871143" y="810275"/>
        <a:ext cx="2044160" cy="333647"/>
      </dsp:txXfrm>
    </dsp:sp>
    <dsp:sp modelId="{2B38CB00-24C1-4BAB-A9EB-E9DD395FB869}">
      <dsp:nvSpPr>
        <dsp:cNvPr id="0" name=""/>
        <dsp:cNvSpPr/>
      </dsp:nvSpPr>
      <dsp:spPr>
        <a:xfrm>
          <a:off x="1652588" y="1276509"/>
          <a:ext cx="2633671" cy="713016"/>
        </a:xfrm>
        <a:prstGeom prst="roundRect">
          <a:avLst/>
        </a:prstGeom>
        <a:solidFill>
          <a:schemeClr val="lt1">
            <a:alpha val="90000"/>
            <a:hueOff val="0"/>
            <a:satOff val="0"/>
            <a:lumOff val="0"/>
            <a:alphaOff val="0"/>
          </a:schemeClr>
        </a:solidFill>
        <a:ln w="19050" cap="flat" cmpd="sng" algn="ctr">
          <a:solidFill>
            <a:scrgbClr r="0" g="0" b="0">
              <a:shade val="95000"/>
              <a:satMod val="105000"/>
            </a:sc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інформування органу реєстрації у зв’язку зі змінами організаційного і політичного (програмного) характеру</a:t>
          </a:r>
          <a:endParaRPr lang="ru-RU" sz="1400" kern="1200">
            <a:latin typeface="Times New Roman" pitchFamily="18" charset="0"/>
            <a:cs typeface="Times New Roman" pitchFamily="18" charset="0"/>
          </a:endParaRPr>
        </a:p>
      </dsp:txBody>
      <dsp:txXfrm>
        <a:off x="1687395" y="1311316"/>
        <a:ext cx="2564057" cy="643402"/>
      </dsp:txXfrm>
    </dsp:sp>
    <dsp:sp modelId="{3E915C97-5BD3-471E-AB52-0D71CAE4806A}">
      <dsp:nvSpPr>
        <dsp:cNvPr id="0" name=""/>
        <dsp:cNvSpPr/>
      </dsp:nvSpPr>
      <dsp:spPr>
        <a:xfrm>
          <a:off x="514810" y="2212853"/>
          <a:ext cx="4833005" cy="866852"/>
        </a:xfrm>
        <a:prstGeom prst="roundRect">
          <a:avLst/>
        </a:prstGeom>
        <a:solidFill>
          <a:schemeClr val="lt1">
            <a:alpha val="90000"/>
            <a:hueOff val="0"/>
            <a:satOff val="0"/>
            <a:lumOff val="0"/>
            <a:alphaOff val="0"/>
          </a:schemeClr>
        </a:solidFill>
        <a:ln w="19050"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усунення юридичних недоліків («якщо вчинені політичною партією дії не тягнуть за собою іншого виду відповідальності, відповідними контролюючими орга­нами видається припис про усунення допущених правопорушень». </a:t>
          </a:r>
          <a:endParaRPr lang="ru-RU" sz="1400" kern="1200">
            <a:latin typeface="Times New Roman" pitchFamily="18" charset="0"/>
            <a:cs typeface="Times New Roman" pitchFamily="18" charset="0"/>
          </a:endParaRPr>
        </a:p>
      </dsp:txBody>
      <dsp:txXfrm>
        <a:off x="557126" y="2255169"/>
        <a:ext cx="4748373" cy="7822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602097"/>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45379"/>
          <a:ext cx="5217167" cy="851917"/>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«гарантії прав і свобод людини є основними способами, засобами, за допомогою яких кожна людина має можливість реалізувати свої права і свободи</a:t>
          </a:r>
          <a:endParaRPr lang="ru-RU" sz="1400" b="0" kern="1200">
            <a:latin typeface="Times New Roman" pitchFamily="18" charset="0"/>
            <a:cs typeface="Times New Roman" pitchFamily="18" charset="0"/>
          </a:endParaRPr>
        </a:p>
      </dsp:txBody>
      <dsp:txXfrm>
        <a:off x="310281" y="86966"/>
        <a:ext cx="5133993" cy="768743"/>
      </dsp:txXfrm>
    </dsp:sp>
    <dsp:sp modelId="{19C72250-7BC6-4CEA-BD48-EE1B0CDA055B}">
      <dsp:nvSpPr>
        <dsp:cNvPr id="0" name=""/>
        <dsp:cNvSpPr/>
      </dsp:nvSpPr>
      <dsp:spPr>
        <a:xfrm>
          <a:off x="0" y="1635211"/>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1214097"/>
          <a:ext cx="5210799" cy="716314"/>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«під гарантіями </a:t>
          </a:r>
          <a:r>
            <a:rPr lang="uk-UA" sz="1400" b="1" kern="1200">
              <a:latin typeface="Times New Roman" pitchFamily="18" charset="0"/>
              <a:cs typeface="Times New Roman" pitchFamily="18" charset="0"/>
            </a:rPr>
            <a:t>суб’єктивного права </a:t>
          </a:r>
          <a:r>
            <a:rPr lang="uk-UA" sz="1400" kern="1200">
              <a:latin typeface="Times New Roman" pitchFamily="18" charset="0"/>
              <a:cs typeface="Times New Roman" pitchFamily="18" charset="0"/>
            </a:rPr>
            <a:t>слід розуміти політичні, економічні, соціальні, юридичні та інші засоби, які забезпечують постійне вдосконалення змісту суб’єктивних прав та інтересів, їх реальне здійснення» </a:t>
          </a:r>
          <a:endParaRPr lang="ru-RU" sz="1400" b="1" kern="1200">
            <a:latin typeface="Times New Roman" pitchFamily="18" charset="0"/>
            <a:cs typeface="Times New Roman" pitchFamily="18" charset="0"/>
          </a:endParaRPr>
        </a:p>
      </dsp:txBody>
      <dsp:txXfrm>
        <a:off x="310568" y="1249065"/>
        <a:ext cx="5140863" cy="646378"/>
      </dsp:txXfrm>
    </dsp:sp>
    <dsp:sp modelId="{D8966AEE-3247-4070-9232-CA52B92AAD7E}">
      <dsp:nvSpPr>
        <dsp:cNvPr id="0" name=""/>
        <dsp:cNvSpPr/>
      </dsp:nvSpPr>
      <dsp:spPr>
        <a:xfrm>
          <a:off x="0" y="2650667"/>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2247211"/>
          <a:ext cx="5217829" cy="698655"/>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«під гарантіями права людини й громадянина розуміється сукупність умов, способів і засобів, які покликані створити реальні можливості для реалізації даного права» </a:t>
          </a:r>
          <a:endParaRPr lang="ru-RU" sz="1400" b="1" kern="1200">
            <a:latin typeface="Times New Roman" pitchFamily="18" charset="0"/>
            <a:cs typeface="Times New Roman" pitchFamily="18" charset="0"/>
          </a:endParaRPr>
        </a:p>
      </dsp:txBody>
      <dsp:txXfrm>
        <a:off x="301728" y="2281317"/>
        <a:ext cx="5149617" cy="630443"/>
      </dsp:txXfrm>
    </dsp:sp>
    <dsp:sp modelId="{85C3923F-F68C-4ABF-9AB6-E296392F08C0}">
      <dsp:nvSpPr>
        <dsp:cNvPr id="0" name=""/>
        <dsp:cNvSpPr/>
      </dsp:nvSpPr>
      <dsp:spPr>
        <a:xfrm>
          <a:off x="0" y="3679720"/>
          <a:ext cx="5486400" cy="5040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3262667"/>
          <a:ext cx="5210722" cy="712252"/>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«під гарантіями розуміються правові засоби, що забезпечують реалізацію того чи іншого права людини і громадянина»</a:t>
          </a:r>
          <a:endParaRPr lang="ru-RU" sz="1400" kern="1200">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b="1" kern="1200">
            <a:latin typeface="Times New Roman" pitchFamily="18" charset="0"/>
            <a:cs typeface="Times New Roman" pitchFamily="18" charset="0"/>
          </a:endParaRPr>
        </a:p>
      </dsp:txBody>
      <dsp:txXfrm>
        <a:off x="308017" y="3297436"/>
        <a:ext cx="5141184" cy="6427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5953A-05F8-49B2-B52A-B4382D6204D9}">
      <dsp:nvSpPr>
        <dsp:cNvPr id="0" name=""/>
        <dsp:cNvSpPr/>
      </dsp:nvSpPr>
      <dsp:spPr>
        <a:xfrm>
          <a:off x="0" y="0"/>
          <a:ext cx="6184205" cy="1235251"/>
        </a:xfrm>
        <a:prstGeom prst="roundRect">
          <a:avLst>
            <a:gd name="adj" fmla="val 10000"/>
          </a:avLst>
        </a:prstGeom>
        <a:solidFill>
          <a:schemeClr val="bg1">
            <a:lumMod val="85000"/>
          </a:schemeClr>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 </a:t>
          </a:r>
          <a:r>
            <a:rPr lang="uk-UA" sz="1400" kern="1200">
              <a:latin typeface="Times New Roman" pitchFamily="18" charset="0"/>
              <a:cs typeface="Times New Roman" pitchFamily="18" charset="0"/>
            </a:rPr>
            <a:t>Реалізація прав і свобод забезпечується правовими гарантіями, що є правовими засобами та способами, за допомогою яких реалізуються, охороняються, захищаються права й свободи громадян, поновлюються їх порушені права, </a:t>
          </a:r>
          <a:r>
            <a:rPr lang="uk-UA" sz="1400" b="1" kern="1200">
              <a:latin typeface="Times New Roman" pitchFamily="18" charset="0"/>
              <a:cs typeface="Times New Roman" pitchFamily="18" charset="0"/>
            </a:rPr>
            <a:t>Є. В. Білозьоров </a:t>
          </a:r>
          <a:endParaRPr lang="ru-RU" sz="1400" b="1" kern="1200">
            <a:solidFill>
              <a:sysClr val="windowText" lastClr="000000"/>
            </a:solidFill>
            <a:latin typeface="Times New Roman" pitchFamily="18" charset="0"/>
            <a:ea typeface="+mn-ea"/>
            <a:cs typeface="Times New Roman" pitchFamily="18" charset="0"/>
          </a:endParaRPr>
        </a:p>
      </dsp:txBody>
      <dsp:txXfrm>
        <a:off x="36179" y="36179"/>
        <a:ext cx="6111847" cy="1162893"/>
      </dsp:txXfrm>
    </dsp:sp>
    <dsp:sp modelId="{FD34F16B-F92A-4528-ABD9-48DF38EDFC40}">
      <dsp:nvSpPr>
        <dsp:cNvPr id="0" name=""/>
        <dsp:cNvSpPr/>
      </dsp:nvSpPr>
      <dsp:spPr>
        <a:xfrm>
          <a:off x="366" y="1477149"/>
          <a:ext cx="2989052" cy="163792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just"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Під гарантіями прав, свобод та обов’язків</a:t>
          </a:r>
          <a:r>
            <a:rPr lang="ru-RU" sz="1400" b="0" kern="1200">
              <a:solidFill>
                <a:sysClr val="windowText" lastClr="000000"/>
              </a:solidFill>
              <a:latin typeface="Times New Roman" pitchFamily="18" charset="0"/>
              <a:cs typeface="Times New Roman" pitchFamily="18" charset="0"/>
            </a:rPr>
            <a:t> людини та громадянина розуміється система соціально-економічних, політичних, юридичних умов, способів та засобів, які забезпечують їх фактичну реалізацію, охорону та надійний захист, </a:t>
          </a:r>
          <a:r>
            <a:rPr lang="ru-RU" sz="1400" b="1" kern="1200">
              <a:solidFill>
                <a:sysClr val="windowText" lastClr="000000"/>
              </a:solidFill>
              <a:latin typeface="Times New Roman" pitchFamily="18" charset="0"/>
              <a:cs typeface="Times New Roman" pitchFamily="18" charset="0"/>
            </a:rPr>
            <a:t>О.Ф. Скакун</a:t>
          </a:r>
          <a:endParaRPr lang="uk-UA"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dsp:txBody>
      <dsp:txXfrm>
        <a:off x="48339" y="1525122"/>
        <a:ext cx="2893106" cy="1541982"/>
      </dsp:txXfrm>
    </dsp:sp>
    <dsp:sp modelId="{26C680F1-9807-4040-AF3F-36CAEBD0EB89}">
      <dsp:nvSpPr>
        <dsp:cNvPr id="0" name=""/>
        <dsp:cNvSpPr/>
      </dsp:nvSpPr>
      <dsp:spPr>
        <a:xfrm>
          <a:off x="3209754" y="1452289"/>
          <a:ext cx="2981129" cy="1649452"/>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uk-UA" sz="1200"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r>
            <a:rPr lang="uk-UA" sz="1200" b="1" kern="1200">
              <a:solidFill>
                <a:sysClr val="windowText" lastClr="000000"/>
              </a:solidFill>
              <a:latin typeface="Times New Roman" pitchFamily="18" charset="0"/>
              <a:cs typeface="Times New Roman" pitchFamily="18" charset="0"/>
            </a:rPr>
            <a:t>Гарантії реалізації конституційних прав та свобод людини і громадянина </a:t>
          </a:r>
          <a:r>
            <a:rPr lang="uk-UA" sz="1200" kern="1200">
              <a:solidFill>
                <a:sysClr val="windowText" lastClr="000000"/>
              </a:solidFill>
              <a:latin typeface="Times New Roman" pitchFamily="18" charset="0"/>
              <a:cs typeface="Times New Roman" pitchFamily="18" charset="0"/>
            </a:rPr>
            <a:t>– це умови та засоби, принципи та норми, які забезпечують здійснення, охорону і захист зазначених прав, є запору- кою виконання державою та іншими суб’єктами правовідносин тих обов’язків, які покладаються на них з метою реалізації конституційних прав та свобод людини і громадянина, </a:t>
          </a:r>
          <a:r>
            <a:rPr lang="uk-UA" sz="1400" b="1" kern="1200">
              <a:solidFill>
                <a:sysClr val="windowText" lastClr="000000"/>
              </a:solidFill>
              <a:latin typeface="Times New Roman" pitchFamily="18" charset="0"/>
              <a:cs typeface="Times New Roman" pitchFamily="18" charset="0"/>
            </a:rPr>
            <a:t>П.М. Рабінович</a:t>
          </a:r>
          <a:endParaRPr lang="en-US" sz="1400" b="1"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3258065" y="1500600"/>
        <a:ext cx="2884507" cy="15528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561520"/>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116146"/>
          <a:ext cx="5217167" cy="681534"/>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вільно провадити свою діяльність у межах, передбачених Конституцією України, цим Законом та іншими законами України</a:t>
          </a:r>
          <a:endParaRPr lang="ru-RU" sz="1400" b="0" kern="1200">
            <a:latin typeface="Times New Roman" pitchFamily="18" charset="0"/>
            <a:cs typeface="Times New Roman" pitchFamily="18" charset="0"/>
          </a:endParaRPr>
        </a:p>
      </dsp:txBody>
      <dsp:txXfrm>
        <a:off x="301964" y="149416"/>
        <a:ext cx="5150627" cy="614994"/>
      </dsp:txXfrm>
    </dsp:sp>
    <dsp:sp modelId="{19C72250-7BC6-4CEA-BD48-EE1B0CDA055B}">
      <dsp:nvSpPr>
        <dsp:cNvPr id="0" name=""/>
        <dsp:cNvSpPr/>
      </dsp:nvSpPr>
      <dsp:spPr>
        <a:xfrm>
          <a:off x="0" y="1762845"/>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1051120"/>
          <a:ext cx="5210799" cy="947884"/>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брати участь у виборах Президента, ВРУ, інших органів державної влади, органів місцевого самоврядування та їх посадових осіб у порядку, встановленому відповідними законами України</a:t>
          </a:r>
          <a:r>
            <a:rPr lang="uk-UA" sz="1400" kern="1200">
              <a:latin typeface="Times New Roman" pitchFamily="18" charset="0"/>
              <a:cs typeface="Times New Roman" pitchFamily="18" charset="0"/>
            </a:rPr>
            <a:t> </a:t>
          </a:r>
          <a:endParaRPr lang="ru-RU" sz="1400" b="1" kern="1200">
            <a:latin typeface="Times New Roman" pitchFamily="18" charset="0"/>
            <a:cs typeface="Times New Roman" pitchFamily="18" charset="0"/>
          </a:endParaRPr>
        </a:p>
      </dsp:txBody>
      <dsp:txXfrm>
        <a:off x="321872" y="1097392"/>
        <a:ext cx="5118255" cy="855340"/>
      </dsp:txXfrm>
    </dsp:sp>
    <dsp:sp modelId="{D8966AEE-3247-4070-9232-CA52B92AAD7E}">
      <dsp:nvSpPr>
        <dsp:cNvPr id="0" name=""/>
        <dsp:cNvSpPr/>
      </dsp:nvSpPr>
      <dsp:spPr>
        <a:xfrm>
          <a:off x="0" y="2575210"/>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2252445"/>
          <a:ext cx="5217829" cy="558924"/>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використовувати державні засоби масової інформації, а також засновувати власні засоби масової інформації</a:t>
          </a:r>
          <a:endParaRPr lang="ru-RU" sz="1400" b="1" kern="1200">
            <a:latin typeface="Times New Roman" pitchFamily="18" charset="0"/>
            <a:cs typeface="Times New Roman" pitchFamily="18" charset="0"/>
          </a:endParaRPr>
        </a:p>
      </dsp:txBody>
      <dsp:txXfrm>
        <a:off x="294906" y="2279729"/>
        <a:ext cx="5163261" cy="504356"/>
      </dsp:txXfrm>
    </dsp:sp>
    <dsp:sp modelId="{85C3923F-F68C-4ABF-9AB6-E296392F08C0}">
      <dsp:nvSpPr>
        <dsp:cNvPr id="0" name=""/>
        <dsp:cNvSpPr/>
      </dsp:nvSpPr>
      <dsp:spPr>
        <a:xfrm>
          <a:off x="0" y="3709753"/>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3064810"/>
          <a:ext cx="5210722" cy="88110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підтримувати міжнародні зв’язки з політичними партіями, громадськими організаціями інших держав, міжнародними і міжурядовими організаціями, засновувати  міжнародні спілки </a:t>
          </a:r>
          <a:endParaRPr lang="ru-RU" sz="1400" kern="1200">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b="1" kern="1200">
            <a:latin typeface="Times New Roman" pitchFamily="18" charset="0"/>
            <a:cs typeface="Times New Roman" pitchFamily="18" charset="0"/>
          </a:endParaRPr>
        </a:p>
      </dsp:txBody>
      <dsp:txXfrm>
        <a:off x="316260" y="3107822"/>
        <a:ext cx="5124698" cy="7950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499280"/>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165250"/>
          <a:ext cx="5217167" cy="511150"/>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дотримання обмежень на утворення та діяльність політичних партій, встановлених Законом (статті 5, 6, 9, 15) </a:t>
          </a:r>
          <a:endParaRPr lang="ru-RU" sz="1100" b="0" kern="1200">
            <a:latin typeface="Times New Roman" pitchFamily="18" charset="0"/>
            <a:cs typeface="Times New Roman" pitchFamily="18" charset="0"/>
          </a:endParaRPr>
        </a:p>
      </dsp:txBody>
      <dsp:txXfrm>
        <a:off x="293646" y="190202"/>
        <a:ext cx="5167263" cy="461246"/>
      </dsp:txXfrm>
    </dsp:sp>
    <dsp:sp modelId="{19C72250-7BC6-4CEA-BD48-EE1B0CDA055B}">
      <dsp:nvSpPr>
        <dsp:cNvPr id="0" name=""/>
        <dsp:cNvSpPr/>
      </dsp:nvSpPr>
      <dsp:spPr>
        <a:xfrm>
          <a:off x="0" y="1400274"/>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866480"/>
          <a:ext cx="5210799" cy="71091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обов’язковість реєстрації політичної партії (частина третя статті 10 Закону) та державної реєстрації символіки політичної партії</a:t>
          </a:r>
          <a:r>
            <a:rPr lang="uk-UA" sz="1100" kern="1200"/>
            <a:t> </a:t>
          </a:r>
          <a:endParaRPr lang="ru-RU" sz="1100" b="1" kern="1200">
            <a:latin typeface="Times New Roman" pitchFamily="18" charset="0"/>
            <a:cs typeface="Times New Roman" pitchFamily="18" charset="0"/>
          </a:endParaRPr>
        </a:p>
      </dsp:txBody>
      <dsp:txXfrm>
        <a:off x="310304" y="901184"/>
        <a:ext cx="5141391" cy="641505"/>
      </dsp:txXfrm>
    </dsp:sp>
    <dsp:sp modelId="{D8966AEE-3247-4070-9232-CA52B92AAD7E}">
      <dsp:nvSpPr>
        <dsp:cNvPr id="0" name=""/>
        <dsp:cNvSpPr/>
      </dsp:nvSpPr>
      <dsp:spPr>
        <a:xfrm>
          <a:off x="0" y="2216388"/>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1767474"/>
          <a:ext cx="5217829" cy="626034"/>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наявність у політичної партії програми та статуту (ст. 7, 8) та дотримання його при здійсненні внутрішньопартійної діяльності, внесенні змін до назви, програми, статуту, складу керівних органів партії, їх зміни адреси та місцезнаходження</a:t>
          </a:r>
          <a:endParaRPr lang="ru-RU" sz="1100" b="1" kern="1200">
            <a:latin typeface="Times New Roman" pitchFamily="18" charset="0"/>
            <a:cs typeface="Times New Roman" pitchFamily="18" charset="0"/>
          </a:endParaRPr>
        </a:p>
      </dsp:txBody>
      <dsp:txXfrm>
        <a:off x="298182" y="1798034"/>
        <a:ext cx="5156709" cy="564914"/>
      </dsp:txXfrm>
    </dsp:sp>
    <dsp:sp modelId="{85C3923F-F68C-4ABF-9AB6-E296392F08C0}">
      <dsp:nvSpPr>
        <dsp:cNvPr id="0" name=""/>
        <dsp:cNvSpPr/>
      </dsp:nvSpPr>
      <dsp:spPr>
        <a:xfrm>
          <a:off x="0" y="3067296"/>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2583588"/>
          <a:ext cx="5210722" cy="660827"/>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утворення та реєстрація протягом 6 місяців з дня реєстрації своїх обласних, міських, районних організацій у більшості областей України, містах Києві, Севастополі та в АКР</a:t>
          </a:r>
          <a:endParaRPr lang="ru-RU" sz="1100" b="1" kern="1200">
            <a:latin typeface="Times New Roman" pitchFamily="18" charset="0"/>
            <a:cs typeface="Times New Roman" pitchFamily="18" charset="0"/>
          </a:endParaRPr>
        </a:p>
      </dsp:txBody>
      <dsp:txXfrm>
        <a:off x="305507" y="2615847"/>
        <a:ext cx="5146204" cy="596309"/>
      </dsp:txXfrm>
    </dsp:sp>
    <dsp:sp modelId="{CEBA8DDC-277E-4039-937C-276D6050B8A5}">
      <dsp:nvSpPr>
        <dsp:cNvPr id="0" name=""/>
        <dsp:cNvSpPr/>
      </dsp:nvSpPr>
      <dsp:spPr>
        <a:xfrm>
          <a:off x="0" y="3871500"/>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784565-0286-4FE6-BC0E-0A26179D0D3C}">
      <dsp:nvSpPr>
        <dsp:cNvPr id="0" name=""/>
        <dsp:cNvSpPr/>
      </dsp:nvSpPr>
      <dsp:spPr>
        <a:xfrm>
          <a:off x="261193" y="3434496"/>
          <a:ext cx="5223861" cy="614124"/>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щорічне інформування політичною партією центрального органу виконавчої влади, що реалізує державну політику у сфері державної реєстрації (легалізації) об’єднань громадян, інших громадських формувань про обласні, міські, районні організації партії або інші структурні утворення, передбачені статутом партії </a:t>
          </a:r>
          <a:endParaRPr lang="ru-RU" sz="1100" b="1" kern="1200">
            <a:latin typeface="Times New Roman" pitchFamily="18" charset="0"/>
            <a:cs typeface="Times New Roman" pitchFamily="18" charset="0"/>
          </a:endParaRPr>
        </a:p>
      </dsp:txBody>
      <dsp:txXfrm>
        <a:off x="291172" y="3464475"/>
        <a:ext cx="5163903" cy="554166"/>
      </dsp:txXfrm>
    </dsp:sp>
    <dsp:sp modelId="{882FE34F-758C-4374-A3F2-FD4756BD8514}">
      <dsp:nvSpPr>
        <dsp:cNvPr id="0" name=""/>
        <dsp:cNvSpPr/>
      </dsp:nvSpPr>
      <dsp:spPr>
        <a:xfrm>
          <a:off x="0" y="4824620"/>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9781DF-6ABE-4492-85F1-5C4B6EAD84F4}">
      <dsp:nvSpPr>
        <dsp:cNvPr id="0" name=""/>
        <dsp:cNvSpPr/>
      </dsp:nvSpPr>
      <dsp:spPr>
        <a:xfrm>
          <a:off x="272379" y="4191076"/>
          <a:ext cx="5214020" cy="763040"/>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інформування центрального органу виконавчої влади, що реалізує державну політику у сфері державної реєстрації (легалізації) об’єднань громадян, інших громадських формувань про зміни назви, програми, статуту, керівних органів партії, їх адреси та місцезнаходження у тижневий строк після прийняття рішень з цих питань </a:t>
          </a:r>
          <a:endParaRPr lang="ru-RU" sz="1100" b="1" kern="1200">
            <a:latin typeface="Times New Roman" pitchFamily="18" charset="0"/>
            <a:cs typeface="Times New Roman" pitchFamily="18" charset="0"/>
          </a:endParaRPr>
        </a:p>
      </dsp:txBody>
      <dsp:txXfrm>
        <a:off x="309628" y="4228325"/>
        <a:ext cx="5139522" cy="688542"/>
      </dsp:txXfrm>
    </dsp:sp>
    <dsp:sp modelId="{C1E39F20-5E10-43D8-8152-2008DAC86E0B}">
      <dsp:nvSpPr>
        <dsp:cNvPr id="0" name=""/>
        <dsp:cNvSpPr/>
      </dsp:nvSpPr>
      <dsp:spPr>
        <a:xfrm>
          <a:off x="0" y="5478879"/>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0B894C-49E1-4F72-99D4-00FF5FA072EA}">
      <dsp:nvSpPr>
        <dsp:cNvPr id="0" name=""/>
        <dsp:cNvSpPr/>
      </dsp:nvSpPr>
      <dsp:spPr>
        <a:xfrm>
          <a:off x="267622" y="5191820"/>
          <a:ext cx="5214944" cy="464178"/>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ведення політичною партією бухгалтерської звітності у встановленому порядку (ст. 17)</a:t>
          </a:r>
          <a:endParaRPr lang="ru-RU" sz="1100" b="1" kern="1200">
            <a:latin typeface="Times New Roman" pitchFamily="18" charset="0"/>
            <a:cs typeface="Times New Roman" pitchFamily="18" charset="0"/>
          </a:endParaRPr>
        </a:p>
      </dsp:txBody>
      <dsp:txXfrm>
        <a:off x="290281" y="5214479"/>
        <a:ext cx="5169626" cy="418860"/>
      </dsp:txXfrm>
    </dsp:sp>
    <dsp:sp modelId="{50EDC83D-3E6D-4080-8297-A2F2B7612228}">
      <dsp:nvSpPr>
        <dsp:cNvPr id="0" name=""/>
        <dsp:cNvSpPr/>
      </dsp:nvSpPr>
      <dsp:spPr>
        <a:xfrm>
          <a:off x="0" y="6338402"/>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BC3849-3EED-4570-B9BF-E1CD54242107}">
      <dsp:nvSpPr>
        <dsp:cNvPr id="0" name=""/>
        <dsp:cNvSpPr/>
      </dsp:nvSpPr>
      <dsp:spPr>
        <a:xfrm>
          <a:off x="274320" y="5846079"/>
          <a:ext cx="5173971" cy="669442"/>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щорічне опублікування в загальнодержавному засобі масової інформації звіту про доходи і видатки політичної партії, а також звіту про майно політичної партії (ст. 17 )</a:t>
          </a:r>
          <a:endParaRPr lang="ru-RU" sz="1200" b="1" kern="1200">
            <a:latin typeface="Times New Roman" pitchFamily="18" charset="0"/>
            <a:cs typeface="Times New Roman" pitchFamily="18" charset="0"/>
          </a:endParaRPr>
        </a:p>
      </dsp:txBody>
      <dsp:txXfrm>
        <a:off x="306999" y="5878758"/>
        <a:ext cx="5108613" cy="604084"/>
      </dsp:txXfrm>
    </dsp:sp>
    <dsp:sp modelId="{662D8A0B-6CFC-41EB-8BC5-ABEB35175091}">
      <dsp:nvSpPr>
        <dsp:cNvPr id="0" name=""/>
        <dsp:cNvSpPr/>
      </dsp:nvSpPr>
      <dsp:spPr>
        <a:xfrm>
          <a:off x="0" y="7114249"/>
          <a:ext cx="5486400" cy="302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F675C2-FF52-42DA-8B77-30FA284159E6}">
      <dsp:nvSpPr>
        <dsp:cNvPr id="0" name=""/>
        <dsp:cNvSpPr/>
      </dsp:nvSpPr>
      <dsp:spPr>
        <a:xfrm>
          <a:off x="261193" y="6705602"/>
          <a:ext cx="5223861" cy="585767"/>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невідкладне усунення керівництвом політичної партії порушень законодавства України, що стали підставою для винесення попередження, і в 5 денний строк повідомлення про вжиті заходи органу</a:t>
          </a:r>
          <a:endParaRPr lang="ru-RU" sz="1200" b="1" kern="1200">
            <a:latin typeface="Times New Roman" pitchFamily="18" charset="0"/>
            <a:cs typeface="Times New Roman" pitchFamily="18" charset="0"/>
          </a:endParaRPr>
        </a:p>
      </dsp:txBody>
      <dsp:txXfrm>
        <a:off x="289788" y="6734197"/>
        <a:ext cx="5166671" cy="52857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618193"/>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33639"/>
          <a:ext cx="5217167" cy="89451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Нормативно-правове забезпечення воєного стану</a:t>
          </a:r>
          <a:endParaRPr lang="ru-RU" sz="1400" b="1" kern="1200">
            <a:latin typeface="Times New Roman" pitchFamily="18" charset="0"/>
            <a:cs typeface="Times New Roman" pitchFamily="18" charset="0"/>
          </a:endParaRPr>
        </a:p>
      </dsp:txBody>
      <dsp:txXfrm>
        <a:off x="312361" y="77306"/>
        <a:ext cx="5129833" cy="807179"/>
      </dsp:txXfrm>
    </dsp:sp>
    <dsp:sp modelId="{19C72250-7BC6-4CEA-BD48-EE1B0CDA055B}">
      <dsp:nvSpPr>
        <dsp:cNvPr id="0" name=""/>
        <dsp:cNvSpPr/>
      </dsp:nvSpPr>
      <dsp:spPr>
        <a:xfrm>
          <a:off x="0" y="1520489"/>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1260793"/>
          <a:ext cx="5210799" cy="56965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Конституція України</a:t>
          </a:r>
          <a:endParaRPr lang="ru-RU" sz="1400" b="1" kern="1200">
            <a:latin typeface="Times New Roman" pitchFamily="18" charset="0"/>
            <a:cs typeface="Times New Roman" pitchFamily="18" charset="0"/>
          </a:endParaRPr>
        </a:p>
      </dsp:txBody>
      <dsp:txXfrm>
        <a:off x="303408" y="1288601"/>
        <a:ext cx="5155183" cy="514040"/>
      </dsp:txXfrm>
    </dsp:sp>
    <dsp:sp modelId="{D8966AEE-3247-4070-9232-CA52B92AAD7E}">
      <dsp:nvSpPr>
        <dsp:cNvPr id="0" name=""/>
        <dsp:cNvSpPr/>
      </dsp:nvSpPr>
      <dsp:spPr>
        <a:xfrm>
          <a:off x="0" y="2721073"/>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2163089"/>
          <a:ext cx="5217829" cy="86794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Указ Президента України про введення воєнного стану в Україні або в окремих її місцевостях, затверджений Верховною Радою України, ст. 2. </a:t>
          </a:r>
          <a:endParaRPr lang="ru-RU" sz="1400" b="1" kern="1200">
            <a:latin typeface="Times New Roman" pitchFamily="18" charset="0"/>
            <a:cs typeface="Times New Roman" pitchFamily="18" charset="0"/>
          </a:endParaRPr>
        </a:p>
      </dsp:txBody>
      <dsp:txXfrm>
        <a:off x="309991" y="2205458"/>
        <a:ext cx="5133091" cy="783205"/>
      </dsp:txXfrm>
    </dsp:sp>
    <dsp:sp modelId="{7C40A6E2-9DC6-4E7D-B8CB-B90DA15F47E8}">
      <dsp:nvSpPr>
        <dsp:cNvPr id="0" name=""/>
        <dsp:cNvSpPr/>
      </dsp:nvSpPr>
      <dsp:spPr>
        <a:xfrm>
          <a:off x="0" y="3815099"/>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096E34-A2EC-4AEB-95FC-D54CFD7C3034}">
      <dsp:nvSpPr>
        <dsp:cNvPr id="0" name=""/>
        <dsp:cNvSpPr/>
      </dsp:nvSpPr>
      <dsp:spPr>
        <a:xfrm>
          <a:off x="274330" y="3363673"/>
          <a:ext cx="5212069" cy="761385"/>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Закон України "Неприпустимість використання правового режиму воєнного стану для захоплення влади та порушення прав і свобод громадян та прав і законних інтересів юридичних осіб"</a:t>
          </a:r>
          <a:endParaRPr lang="ru-RU" sz="1400" b="1" kern="1200">
            <a:latin typeface="Times New Roman" pitchFamily="18" charset="0"/>
            <a:cs typeface="Times New Roman" pitchFamily="18" charset="0"/>
          </a:endParaRPr>
        </a:p>
      </dsp:txBody>
      <dsp:txXfrm>
        <a:off x="311498" y="3400841"/>
        <a:ext cx="5137733" cy="687049"/>
      </dsp:txXfrm>
    </dsp:sp>
    <dsp:sp modelId="{E0DB6031-84AA-49E1-A1D5-D3C504C1C09E}">
      <dsp:nvSpPr>
        <dsp:cNvPr id="0" name=""/>
        <dsp:cNvSpPr/>
      </dsp:nvSpPr>
      <dsp:spPr>
        <a:xfrm>
          <a:off x="0" y="5002286"/>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74F6D5-B501-4CAD-9E1B-6F091C173314}">
      <dsp:nvSpPr>
        <dsp:cNvPr id="0" name=""/>
        <dsp:cNvSpPr/>
      </dsp:nvSpPr>
      <dsp:spPr>
        <a:xfrm>
          <a:off x="264943" y="4457699"/>
          <a:ext cx="5217936" cy="854547"/>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Постанова КМУ "Запровадження та забезпечення заходів правового режиму воєнного стану в Україні або в окремих її місцевостях", 2015 р.</a:t>
          </a:r>
          <a:endParaRPr lang="ru-RU" sz="1400" b="1" kern="1200">
            <a:latin typeface="Times New Roman" pitchFamily="18" charset="0"/>
            <a:cs typeface="Times New Roman" pitchFamily="18" charset="0"/>
          </a:endParaRPr>
        </a:p>
      </dsp:txBody>
      <dsp:txXfrm>
        <a:off x="306659" y="4499415"/>
        <a:ext cx="5134504" cy="771115"/>
      </dsp:txXfrm>
    </dsp:sp>
    <dsp:sp modelId="{662D8A0B-6CFC-41EB-8BC5-ABEB35175091}">
      <dsp:nvSpPr>
        <dsp:cNvPr id="0" name=""/>
        <dsp:cNvSpPr/>
      </dsp:nvSpPr>
      <dsp:spPr>
        <a:xfrm>
          <a:off x="0" y="6066500"/>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F675C2-FF52-42DA-8B77-30FA284159E6}">
      <dsp:nvSpPr>
        <dsp:cNvPr id="0" name=""/>
        <dsp:cNvSpPr/>
      </dsp:nvSpPr>
      <dsp:spPr>
        <a:xfrm>
          <a:off x="261193" y="5644886"/>
          <a:ext cx="5223861" cy="73157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Загальна декларація прав людини», що прийнята Генеральною Асамблеєю ООН 10 грудня 1948 р. </a:t>
          </a:r>
          <a:endParaRPr lang="ru-RU" sz="1400" b="1" kern="1200">
            <a:latin typeface="Times New Roman" pitchFamily="18" charset="0"/>
            <a:cs typeface="Times New Roman" pitchFamily="18" charset="0"/>
          </a:endParaRPr>
        </a:p>
      </dsp:txBody>
      <dsp:txXfrm>
        <a:off x="296905" y="5680598"/>
        <a:ext cx="5152437" cy="660149"/>
      </dsp:txXfrm>
    </dsp:sp>
    <dsp:sp modelId="{5DC8F458-5883-4307-A0BC-E1D6A68A782C}">
      <dsp:nvSpPr>
        <dsp:cNvPr id="0" name=""/>
        <dsp:cNvSpPr/>
      </dsp:nvSpPr>
      <dsp:spPr>
        <a:xfrm>
          <a:off x="0" y="7019060"/>
          <a:ext cx="5486400" cy="529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71BE97-1D7C-4E16-91A6-2AA24EC2AC64}">
      <dsp:nvSpPr>
        <dsp:cNvPr id="0" name=""/>
        <dsp:cNvSpPr/>
      </dsp:nvSpPr>
      <dsp:spPr>
        <a:xfrm>
          <a:off x="261193" y="6709100"/>
          <a:ext cx="5223861" cy="619920"/>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Закон України «Про правовий режим воєнного стану» (прийнятий Верховною Радою України 12 травня 2015 року)</a:t>
          </a:r>
          <a:endParaRPr lang="ru-RU" sz="1400" b="1" kern="1200">
            <a:latin typeface="Times New Roman" pitchFamily="18" charset="0"/>
            <a:cs typeface="Times New Roman" pitchFamily="18" charset="0"/>
          </a:endParaRPr>
        </a:p>
      </dsp:txBody>
      <dsp:txXfrm>
        <a:off x="291455" y="6739362"/>
        <a:ext cx="5163337" cy="5593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488274"/>
          <a:ext cx="5486400" cy="378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8694" y="70736"/>
          <a:ext cx="5217167" cy="638938"/>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b="1" kern="1200">
              <a:latin typeface="Times New Roman" pitchFamily="18" charset="0"/>
              <a:cs typeface="Times New Roman" pitchFamily="18" charset="0"/>
            </a:rPr>
            <a:t>Виконавці</a:t>
          </a:r>
          <a:r>
            <a:rPr lang="uk-UA" sz="1400" kern="1200">
              <a:latin typeface="Times New Roman" pitchFamily="18" charset="0"/>
              <a:cs typeface="Times New Roman" pitchFamily="18" charset="0"/>
            </a:rPr>
            <a:t> ‑ військове командування військові адміністрації (у разі утворення) Мін’юст разом з Генеральною прокуратурою країни, пункт 9</a:t>
          </a:r>
          <a:endParaRPr lang="ru-RU" sz="1400" b="0" kern="1200">
            <a:latin typeface="Times New Roman" pitchFamily="18" charset="0"/>
            <a:cs typeface="Times New Roman" pitchFamily="18" charset="0"/>
          </a:endParaRPr>
        </a:p>
      </dsp:txBody>
      <dsp:txXfrm>
        <a:off x="299884" y="101926"/>
        <a:ext cx="5154787" cy="576558"/>
      </dsp:txXfrm>
    </dsp:sp>
    <dsp:sp modelId="{19C72250-7BC6-4CEA-BD48-EE1B0CDA055B}">
      <dsp:nvSpPr>
        <dsp:cNvPr id="0" name=""/>
        <dsp:cNvSpPr/>
      </dsp:nvSpPr>
      <dsp:spPr>
        <a:xfrm>
          <a:off x="0" y="1614516"/>
          <a:ext cx="5486400" cy="378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57DDB-6E78-45EB-8C49-5D5E9CB658D6}">
      <dsp:nvSpPr>
        <dsp:cNvPr id="0" name=""/>
        <dsp:cNvSpPr/>
      </dsp:nvSpPr>
      <dsp:spPr>
        <a:xfrm>
          <a:off x="275600" y="947274"/>
          <a:ext cx="5210799" cy="888642"/>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Роботи приймально-передавальних радіостанцій особистого і колективного користування та заборону на передачу інформації через комп’ютерні мережі повинні забезпечити Міністерство інформаційної політики України</a:t>
          </a:r>
          <a:endParaRPr lang="ru-RU" sz="1400" b="1" kern="1200">
            <a:latin typeface="Times New Roman" pitchFamily="18" charset="0"/>
            <a:cs typeface="Times New Roman" pitchFamily="18" charset="0"/>
          </a:endParaRPr>
        </a:p>
      </dsp:txBody>
      <dsp:txXfrm>
        <a:off x="318980" y="990654"/>
        <a:ext cx="5124039" cy="801882"/>
      </dsp:txXfrm>
    </dsp:sp>
    <dsp:sp modelId="{D8966AEE-3247-4070-9232-CA52B92AAD7E}">
      <dsp:nvSpPr>
        <dsp:cNvPr id="0" name=""/>
        <dsp:cNvSpPr/>
      </dsp:nvSpPr>
      <dsp:spPr>
        <a:xfrm>
          <a:off x="0" y="2376108"/>
          <a:ext cx="5486400" cy="378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8570" y="2064585"/>
          <a:ext cx="5217829" cy="52399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МВС, Міністерство оборони України, </a:t>
          </a:r>
          <a:r>
            <a:rPr lang="ru-RU" sz="1400" kern="1200">
              <a:latin typeface="Times New Roman" pitchFamily="18" charset="0"/>
              <a:cs typeface="Times New Roman" pitchFamily="18" charset="0"/>
            </a:rPr>
            <a:t>Національна гвардія</a:t>
          </a:r>
          <a:endParaRPr lang="ru-RU" sz="1400" b="1" kern="1200">
            <a:latin typeface="Times New Roman" pitchFamily="18" charset="0"/>
            <a:cs typeface="Times New Roman" pitchFamily="18" charset="0"/>
          </a:endParaRPr>
        </a:p>
      </dsp:txBody>
      <dsp:txXfrm>
        <a:off x="294149" y="2090164"/>
        <a:ext cx="5166671" cy="472833"/>
      </dsp:txXfrm>
    </dsp:sp>
    <dsp:sp modelId="{85C3923F-F68C-4ABF-9AB6-E296392F08C0}">
      <dsp:nvSpPr>
        <dsp:cNvPr id="0" name=""/>
        <dsp:cNvSpPr/>
      </dsp:nvSpPr>
      <dsp:spPr>
        <a:xfrm>
          <a:off x="0" y="3238485"/>
          <a:ext cx="5486400" cy="378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A93122-1825-417D-8827-9246EA64983A}">
      <dsp:nvSpPr>
        <dsp:cNvPr id="0" name=""/>
        <dsp:cNvSpPr/>
      </dsp:nvSpPr>
      <dsp:spPr>
        <a:xfrm>
          <a:off x="273248" y="2835108"/>
          <a:ext cx="5210722" cy="624777"/>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СБУ, Адміністрація Держспецзв’язку, Держприкордона  служба</a:t>
          </a:r>
          <a:endParaRPr lang="ru-RU" sz="1400" b="1" kern="1200">
            <a:latin typeface="Times New Roman" pitchFamily="18" charset="0"/>
            <a:cs typeface="Times New Roman" pitchFamily="18" charset="0"/>
          </a:endParaRPr>
        </a:p>
      </dsp:txBody>
      <dsp:txXfrm>
        <a:off x="303747" y="2865607"/>
        <a:ext cx="5149724" cy="563779"/>
      </dsp:txXfrm>
    </dsp:sp>
    <dsp:sp modelId="{749A3D86-6198-423A-8101-F9E1B98D0913}">
      <dsp:nvSpPr>
        <dsp:cNvPr id="0" name=""/>
        <dsp:cNvSpPr/>
      </dsp:nvSpPr>
      <dsp:spPr>
        <a:xfrm>
          <a:off x="0" y="4142313"/>
          <a:ext cx="5486400" cy="378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69078F-4A28-4D52-B20D-8C0DFB48DB52}">
      <dsp:nvSpPr>
        <dsp:cNvPr id="0" name=""/>
        <dsp:cNvSpPr/>
      </dsp:nvSpPr>
      <dsp:spPr>
        <a:xfrm>
          <a:off x="274320" y="3697485"/>
          <a:ext cx="5078727" cy="666228"/>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Нацрада України з питань телебачення і радіомовлення, Держкомтелерадіо та Національна комісія</a:t>
          </a:r>
          <a:endParaRPr lang="ru-RU" sz="1400" kern="1200">
            <a:latin typeface="Times New Roman" pitchFamily="18" charset="0"/>
            <a:cs typeface="Times New Roman" pitchFamily="18" charset="0"/>
          </a:endParaRPr>
        </a:p>
        <a:p>
          <a:pPr lvl="0" algn="just" defTabSz="622300">
            <a:lnSpc>
              <a:spcPct val="90000"/>
            </a:lnSpc>
            <a:spcBef>
              <a:spcPct val="0"/>
            </a:spcBef>
            <a:spcAft>
              <a:spcPct val="35000"/>
            </a:spcAft>
          </a:pPr>
          <a:endParaRPr lang="ru-RU" sz="1400" b="1" kern="1200">
            <a:latin typeface="Times New Roman" pitchFamily="18" charset="0"/>
            <a:cs typeface="Times New Roman" pitchFamily="18" charset="0"/>
          </a:endParaRPr>
        </a:p>
      </dsp:txBody>
      <dsp:txXfrm>
        <a:off x="306843" y="3730008"/>
        <a:ext cx="5013681" cy="6011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BD038-9D02-49CC-A765-4712F1D41DEF}">
      <dsp:nvSpPr>
        <dsp:cNvPr id="0" name=""/>
        <dsp:cNvSpPr/>
      </dsp:nvSpPr>
      <dsp:spPr>
        <a:xfrm>
          <a:off x="0" y="537889"/>
          <a:ext cx="5486400" cy="907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38E984-7576-4D89-B86A-A3737EA8E553}">
      <dsp:nvSpPr>
        <dsp:cNvPr id="0" name=""/>
        <dsp:cNvSpPr/>
      </dsp:nvSpPr>
      <dsp:spPr>
        <a:xfrm>
          <a:off x="269232" y="94246"/>
          <a:ext cx="5217167" cy="1007660"/>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kern="1200"/>
            <a:t> </a:t>
          </a:r>
          <a:r>
            <a:rPr lang="ru-RU" sz="1400" b="1" kern="1200">
              <a:latin typeface="Times New Roman" pitchFamily="18" charset="0"/>
              <a:cs typeface="Times New Roman" pitchFamily="18" charset="0"/>
            </a:rPr>
            <a:t>Установчий зїзд</a:t>
          </a:r>
        </a:p>
      </dsp:txBody>
      <dsp:txXfrm>
        <a:off x="318422" y="143436"/>
        <a:ext cx="5118787" cy="909280"/>
      </dsp:txXfrm>
    </dsp:sp>
    <dsp:sp modelId="{D8966AEE-3247-4070-9232-CA52B92AAD7E}">
      <dsp:nvSpPr>
        <dsp:cNvPr id="0" name=""/>
        <dsp:cNvSpPr/>
      </dsp:nvSpPr>
      <dsp:spPr>
        <a:xfrm>
          <a:off x="0" y="2085215"/>
          <a:ext cx="5486400" cy="907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D18E5B-CE9A-4921-AD52-D06D9DF5A8C3}">
      <dsp:nvSpPr>
        <dsp:cNvPr id="0" name=""/>
        <dsp:cNvSpPr/>
      </dsp:nvSpPr>
      <dsp:spPr>
        <a:xfrm>
          <a:off x="267622" y="1639489"/>
          <a:ext cx="5217829" cy="977086"/>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Затвердження статуту і програми політичної партії</a:t>
          </a:r>
          <a:endParaRPr lang="ru-RU" sz="1400" b="1" kern="1200">
            <a:latin typeface="Times New Roman" pitchFamily="18" charset="0"/>
            <a:cs typeface="Times New Roman" pitchFamily="18" charset="0"/>
          </a:endParaRPr>
        </a:p>
      </dsp:txBody>
      <dsp:txXfrm>
        <a:off x="315319" y="1687186"/>
        <a:ext cx="5122435" cy="881692"/>
      </dsp:txXfrm>
    </dsp:sp>
    <dsp:sp modelId="{7C40A6E2-9DC6-4E7D-B8CB-B90DA15F47E8}">
      <dsp:nvSpPr>
        <dsp:cNvPr id="0" name=""/>
        <dsp:cNvSpPr/>
      </dsp:nvSpPr>
      <dsp:spPr>
        <a:xfrm>
          <a:off x="0" y="3669067"/>
          <a:ext cx="5486400" cy="907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096E34-A2EC-4AEB-95FC-D54CFD7C3034}">
      <dsp:nvSpPr>
        <dsp:cNvPr id="0" name=""/>
        <dsp:cNvSpPr/>
      </dsp:nvSpPr>
      <dsp:spPr>
        <a:xfrm>
          <a:off x="274330" y="3186815"/>
          <a:ext cx="5212069" cy="101361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Обираються  керівні та контрольно-ревізійні орга­ни</a:t>
          </a:r>
          <a:endParaRPr lang="ru-RU" sz="1400" b="1" kern="1200">
            <a:latin typeface="Times New Roman" pitchFamily="18" charset="0"/>
            <a:cs typeface="Times New Roman" pitchFamily="18" charset="0"/>
          </a:endParaRPr>
        </a:p>
      </dsp:txBody>
      <dsp:txXfrm>
        <a:off x="323810" y="3236295"/>
        <a:ext cx="5113109" cy="914651"/>
      </dsp:txXfrm>
    </dsp:sp>
    <dsp:sp modelId="{E0DB6031-84AA-49E1-A1D5-D3C504C1C09E}">
      <dsp:nvSpPr>
        <dsp:cNvPr id="0" name=""/>
        <dsp:cNvSpPr/>
      </dsp:nvSpPr>
      <dsp:spPr>
        <a:xfrm>
          <a:off x="0" y="5113160"/>
          <a:ext cx="5486400" cy="907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74F6D5-B501-4CAD-9E1B-6F091C173314}">
      <dsp:nvSpPr>
        <dsp:cNvPr id="0" name=""/>
        <dsp:cNvSpPr/>
      </dsp:nvSpPr>
      <dsp:spPr>
        <a:xfrm>
          <a:off x="264943" y="4770667"/>
          <a:ext cx="5217936" cy="87385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Протокол установчого з’їзду і відомості про склад керівних органів політичної партії</a:t>
          </a:r>
          <a:endParaRPr lang="ru-RU" sz="1400" b="1" kern="1200">
            <a:latin typeface="Times New Roman" pitchFamily="18" charset="0"/>
            <a:cs typeface="Times New Roman" pitchFamily="18" charset="0"/>
          </a:endParaRPr>
        </a:p>
      </dsp:txBody>
      <dsp:txXfrm>
        <a:off x="307601" y="4813325"/>
        <a:ext cx="5132620" cy="788537"/>
      </dsp:txXfrm>
    </dsp:sp>
    <dsp:sp modelId="{662D8A0B-6CFC-41EB-8BC5-ABEB35175091}">
      <dsp:nvSpPr>
        <dsp:cNvPr id="0" name=""/>
        <dsp:cNvSpPr/>
      </dsp:nvSpPr>
      <dsp:spPr>
        <a:xfrm>
          <a:off x="0" y="6613110"/>
          <a:ext cx="5486400" cy="907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F675C2-FF52-42DA-8B77-30FA284159E6}">
      <dsp:nvSpPr>
        <dsp:cNvPr id="0" name=""/>
        <dsp:cNvSpPr/>
      </dsp:nvSpPr>
      <dsp:spPr>
        <a:xfrm>
          <a:off x="261193" y="6214760"/>
          <a:ext cx="5223861" cy="92970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Відомості про склад керівних органів політичної партії (пункти 1, 2, 4 частини другої ст. 11 Закону України «Про політичні партії в Україні»</a:t>
          </a:r>
          <a:r>
            <a:rPr lang="ru-RU" sz="1400" kern="1200">
              <a:latin typeface="Times New Roman" pitchFamily="18" charset="0"/>
              <a:cs typeface="Times New Roman" pitchFamily="18" charset="0"/>
            </a:rPr>
            <a:t>. </a:t>
          </a:r>
          <a:endParaRPr lang="ru-RU" sz="1400" b="1" kern="1200">
            <a:latin typeface="Times New Roman" pitchFamily="18" charset="0"/>
            <a:cs typeface="Times New Roman" pitchFamily="18" charset="0"/>
          </a:endParaRPr>
        </a:p>
      </dsp:txBody>
      <dsp:txXfrm>
        <a:off x="306578" y="6260145"/>
        <a:ext cx="5133091" cy="83893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5953A-05F8-49B2-B52A-B4382D6204D9}">
      <dsp:nvSpPr>
        <dsp:cNvPr id="0" name=""/>
        <dsp:cNvSpPr/>
      </dsp:nvSpPr>
      <dsp:spPr>
        <a:xfrm>
          <a:off x="0" y="0"/>
          <a:ext cx="6184205" cy="1235251"/>
        </a:xfrm>
        <a:prstGeom prst="roundRect">
          <a:avLst>
            <a:gd name="adj" fmla="val 10000"/>
          </a:avLst>
        </a:prstGeom>
        <a:solidFill>
          <a:sysClr val="window" lastClr="FFFFFF">
            <a:lumMod val="85000"/>
          </a:sysClr>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 </a:t>
          </a:r>
          <a:r>
            <a:rPr lang="uk-UA" sz="1400" kern="1200">
              <a:solidFill>
                <a:sysClr val="windowText" lastClr="000000"/>
              </a:solidFill>
              <a:latin typeface="Times New Roman" panose="02020603050405020304" pitchFamily="18" charset="0"/>
              <a:ea typeface="+mn-ea"/>
              <a:cs typeface="Times New Roman" panose="02020603050405020304" pitchFamily="18" charset="0"/>
            </a:rPr>
            <a:t>здійснювана в порядку й у межах, встановлених чинним законодавством, діяльність політичних партій, органів державної влади, фізичних і юридичних осіб, яка спрямована на забезпечення політичних партій фінансовими та іншими ресурсами, що піддаються фінансовій оцінці та необхідні політичним партіям для реалізації своїх цілей і завдань</a:t>
          </a:r>
          <a:r>
            <a:rPr lang="uk-UA" sz="1400" b="1" kern="1200">
              <a:solidFill>
                <a:sysClr val="windowText" lastClr="000000"/>
              </a:solidFill>
              <a:latin typeface="Times New Roman" panose="02020603050405020304" pitchFamily="18" charset="0"/>
              <a:ea typeface="+mn-ea"/>
              <a:cs typeface="Times New Roman" panose="02020603050405020304" pitchFamily="18" charset="0"/>
            </a:rPr>
            <a:t>, В.В. Джуган</a:t>
          </a:r>
          <a:endParaRPr lang="ru-RU" sz="1400" b="1" kern="1200">
            <a:solidFill>
              <a:sysClr val="windowText" lastClr="000000"/>
            </a:solidFill>
            <a:latin typeface="Times New Roman" pitchFamily="18" charset="0"/>
            <a:ea typeface="+mn-ea"/>
            <a:cs typeface="Times New Roman" pitchFamily="18" charset="0"/>
          </a:endParaRPr>
        </a:p>
      </dsp:txBody>
      <dsp:txXfrm>
        <a:off x="36179" y="36179"/>
        <a:ext cx="6111847" cy="1162893"/>
      </dsp:txXfrm>
    </dsp:sp>
    <dsp:sp modelId="{FD34F16B-F92A-4528-ABD9-48DF38EDFC40}">
      <dsp:nvSpPr>
        <dsp:cNvPr id="0" name=""/>
        <dsp:cNvSpPr/>
      </dsp:nvSpPr>
      <dsp:spPr>
        <a:xfrm>
          <a:off x="366" y="1477149"/>
          <a:ext cx="2989052" cy="163792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ea typeface="+mn-ea"/>
              <a:cs typeface="Times New Roman" panose="02020603050405020304" pitchFamily="18" charset="0"/>
            </a:rPr>
            <a:t>Дії фінансування політичних партій усі, спрямовані на пряме і непряме фінансове та матеріальне забезпечення діяльності партій, що можуть піддаватися кількісній оцінці, </a:t>
          </a:r>
          <a:r>
            <a:rPr lang="uk-UA" sz="1400" b="1" kern="1200">
              <a:solidFill>
                <a:sysClr val="windowText" lastClr="000000"/>
              </a:solidFill>
              <a:latin typeface="Times New Roman" panose="02020603050405020304" pitchFamily="18" charset="0"/>
              <a:ea typeface="+mn-ea"/>
              <a:cs typeface="Times New Roman" panose="02020603050405020304" pitchFamily="18" charset="0"/>
            </a:rPr>
            <a:t>В.І. Полевой </a:t>
          </a: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ru-RU" sz="1400"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ru-RU"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0" kern="1200">
            <a:solidFill>
              <a:sysClr val="windowText" lastClr="000000"/>
            </a:solidFill>
            <a:latin typeface="Times New Roman" pitchFamily="18" charset="0"/>
            <a:ea typeface="+mn-ea"/>
            <a:cs typeface="Times New Roman" pitchFamily="18" charset="0"/>
          </a:endParaRPr>
        </a:p>
      </dsp:txBody>
      <dsp:txXfrm>
        <a:off x="48339" y="1525122"/>
        <a:ext cx="2893106" cy="1541982"/>
      </dsp:txXfrm>
    </dsp:sp>
    <dsp:sp modelId="{26C680F1-9807-4040-AF3F-36CAEBD0EB89}">
      <dsp:nvSpPr>
        <dsp:cNvPr id="0" name=""/>
        <dsp:cNvSpPr/>
      </dsp:nvSpPr>
      <dsp:spPr>
        <a:xfrm>
          <a:off x="3209754" y="1452289"/>
          <a:ext cx="2981129" cy="1649452"/>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uk-UA" sz="1100"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uk-UA" sz="1200"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uk-UA" sz="1300" kern="1200">
            <a:solidFill>
              <a:sysClr val="windowText" lastClr="000000"/>
            </a:solidFill>
            <a:latin typeface="Times New Roman" panose="02020603050405020304" pitchFamily="18" charset="0"/>
            <a:ea typeface="+mn-ea"/>
            <a:cs typeface="Times New Roman" panose="02020603050405020304" pitchFamily="18" charset="0"/>
          </a:endParaRPr>
        </a:p>
        <a:p>
          <a:pPr lvl="0" algn="just" defTabSz="488950">
            <a:lnSpc>
              <a:spcPct val="90000"/>
            </a:lnSpc>
            <a:spcBef>
              <a:spcPct val="0"/>
            </a:spcBef>
            <a:spcAft>
              <a:spcPct val="35000"/>
            </a:spcAft>
          </a:pPr>
          <a:endParaRPr lang="uk-UA" sz="1300" kern="1200">
            <a:solidFill>
              <a:sysClr val="windowText" lastClr="000000"/>
            </a:solidFill>
            <a:latin typeface="Times New Roman" panose="02020603050405020304" pitchFamily="18" charset="0"/>
            <a:ea typeface="+mn-ea"/>
            <a:cs typeface="Times New Roman" panose="02020603050405020304" pitchFamily="18" charset="0"/>
          </a:endParaRPr>
        </a:p>
        <a:p>
          <a:pPr lvl="0" algn="just" defTabSz="488950">
            <a:lnSpc>
              <a:spcPct val="90000"/>
            </a:lnSpc>
            <a:spcBef>
              <a:spcPct val="0"/>
            </a:spcBef>
            <a:spcAft>
              <a:spcPct val="35000"/>
            </a:spcAft>
          </a:pPr>
          <a:r>
            <a:rPr lang="uk-UA" sz="1300" kern="1200">
              <a:solidFill>
                <a:sysClr val="windowText" lastClr="000000"/>
              </a:solidFill>
              <a:latin typeface="Times New Roman" panose="02020603050405020304" pitchFamily="18" charset="0"/>
              <a:ea typeface="+mn-ea"/>
              <a:cs typeface="Times New Roman" panose="02020603050405020304" pitchFamily="18" charset="0"/>
            </a:rPr>
            <a:t>Фінансування політичних партій - це врегульована правовими нормами діяльність держави, юридичних та фізичних осіб щодо забезпечення фінансової спроможності та функціонування політичної партії, </a:t>
          </a:r>
          <a:r>
            <a:rPr lang="uk-UA" sz="1300" b="1" kern="1200">
              <a:solidFill>
                <a:sysClr val="window" lastClr="FFFFFF"/>
              </a:solidFill>
              <a:latin typeface="Times New Roman" panose="02020603050405020304" pitchFamily="18" charset="0"/>
              <a:ea typeface="+mn-ea"/>
              <a:cs typeface="Times New Roman" panose="02020603050405020304" pitchFamily="18" charset="0"/>
            </a:rPr>
            <a:t>О.</a:t>
          </a:r>
          <a:r>
            <a:rPr lang="uk-UA" sz="1300" b="1" kern="1200">
              <a:solidFill>
                <a:sysClr val="windowText" lastClr="000000"/>
              </a:solidFill>
              <a:latin typeface="Times New Roman" panose="02020603050405020304" pitchFamily="18" charset="0"/>
              <a:ea typeface="+mn-ea"/>
              <a:cs typeface="Times New Roman" panose="02020603050405020304" pitchFamily="18" charset="0"/>
            </a:rPr>
            <a:t>О.Васильченко</a:t>
          </a:r>
        </a:p>
        <a:p>
          <a:pPr lvl="0" algn="just" defTabSz="488950">
            <a:lnSpc>
              <a:spcPct val="90000"/>
            </a:lnSpc>
            <a:spcBef>
              <a:spcPct val="0"/>
            </a:spcBef>
            <a:spcAft>
              <a:spcPct val="35000"/>
            </a:spcAft>
          </a:pPr>
          <a:endParaRPr lang="uk-UA"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just" defTabSz="488950">
            <a:lnSpc>
              <a:spcPct val="90000"/>
            </a:lnSpc>
            <a:spcBef>
              <a:spcPct val="0"/>
            </a:spcBef>
            <a:spcAft>
              <a:spcPct val="35000"/>
            </a:spcAft>
          </a:pPr>
          <a:endParaRPr lang="uk-UA"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just" defTabSz="488950">
            <a:lnSpc>
              <a:spcPct val="90000"/>
            </a:lnSpc>
            <a:spcBef>
              <a:spcPct val="0"/>
            </a:spcBef>
            <a:spcAft>
              <a:spcPct val="35000"/>
            </a:spcAft>
          </a:pPr>
          <a:endParaRPr lang="uk-UA"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just" defTabSz="488950">
            <a:lnSpc>
              <a:spcPct val="90000"/>
            </a:lnSpc>
            <a:spcBef>
              <a:spcPct val="0"/>
            </a:spcBef>
            <a:spcAft>
              <a:spcPct val="35000"/>
            </a:spcAft>
          </a:pPr>
          <a:r>
            <a:rPr lang="uk-UA" sz="1200" kern="1200">
              <a:solidFill>
                <a:sysClr val="windowText" lastClr="000000"/>
              </a:solidFill>
              <a:latin typeface="Times New Roman" panose="02020603050405020304" pitchFamily="18" charset="0"/>
              <a:ea typeface="+mn-ea"/>
              <a:cs typeface="Times New Roman" panose="02020603050405020304" pitchFamily="18" charset="0"/>
            </a:rPr>
            <a:t> </a:t>
          </a:r>
          <a:endParaRPr lang="ru-RU" sz="1400" b="1"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just" defTabSz="48895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3258065" y="1500600"/>
        <a:ext cx="2884507" cy="15528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72FD-97A3-4C27-952A-0E9CC530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125</Pages>
  <Words>115901</Words>
  <Characters>66065</Characters>
  <Application>Microsoft Office Word</Application>
  <DocSecurity>0</DocSecurity>
  <Lines>550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Alesya</cp:lastModifiedBy>
  <cp:revision>4</cp:revision>
  <dcterms:created xsi:type="dcterms:W3CDTF">2020-01-16T14:31:00Z</dcterms:created>
  <dcterms:modified xsi:type="dcterms:W3CDTF">2020-04-17T14:51:00Z</dcterms:modified>
</cp:coreProperties>
</file>