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9B" w:rsidRPr="00C1599B" w:rsidRDefault="00C1599B" w:rsidP="00C1599B">
      <w:pPr>
        <w:spacing w:after="0" w:line="240" w:lineRule="auto"/>
        <w:jc w:val="center"/>
        <w:rPr>
          <w:rFonts w:ascii="Times New Roman" w:hAnsi="Times New Roman" w:cs="Times New Roman"/>
          <w:b/>
          <w:sz w:val="28"/>
          <w:szCs w:val="28"/>
          <w:lang w:val="uk-UA"/>
        </w:rPr>
      </w:pPr>
      <w:r w:rsidRPr="00C1599B">
        <w:rPr>
          <w:rFonts w:ascii="Times New Roman" w:hAnsi="Times New Roman" w:cs="Times New Roman"/>
          <w:b/>
          <w:sz w:val="28"/>
          <w:szCs w:val="28"/>
          <w:lang w:val="uk-UA"/>
        </w:rPr>
        <w:t>МІНІСТЕРСТВО ОСВІТИ І НАУКИ УКРАЇНИ</w:t>
      </w:r>
    </w:p>
    <w:p w:rsidR="00C1599B" w:rsidRPr="00C1599B" w:rsidRDefault="00C1599B" w:rsidP="00C1599B">
      <w:pPr>
        <w:spacing w:after="0" w:line="240" w:lineRule="auto"/>
        <w:jc w:val="center"/>
        <w:rPr>
          <w:rFonts w:ascii="Times New Roman" w:hAnsi="Times New Roman" w:cs="Times New Roman"/>
          <w:b/>
          <w:sz w:val="28"/>
          <w:szCs w:val="28"/>
          <w:lang w:val="uk-UA"/>
        </w:rPr>
      </w:pPr>
      <w:r w:rsidRPr="00C1599B">
        <w:rPr>
          <w:rFonts w:ascii="Times New Roman" w:hAnsi="Times New Roman" w:cs="Times New Roman"/>
          <w:b/>
          <w:sz w:val="28"/>
          <w:szCs w:val="28"/>
          <w:lang w:val="uk-UA"/>
        </w:rPr>
        <w:t>ЗАПОРІЗЬКИЙ НАЦІОНАЛЬНИЙ УНІВЕРСИТЕТ</w:t>
      </w:r>
    </w:p>
    <w:p w:rsidR="00C1599B" w:rsidRPr="00C1599B" w:rsidRDefault="00C1599B" w:rsidP="00C1599B">
      <w:pPr>
        <w:spacing w:after="0" w:line="240" w:lineRule="auto"/>
        <w:jc w:val="center"/>
        <w:rPr>
          <w:rFonts w:ascii="Times New Roman" w:hAnsi="Times New Roman" w:cs="Times New Roman"/>
          <w:b/>
          <w:sz w:val="28"/>
          <w:szCs w:val="28"/>
          <w:lang w:val="uk-UA"/>
        </w:rPr>
      </w:pPr>
      <w:r w:rsidRPr="00C1599B">
        <w:rPr>
          <w:rFonts w:ascii="Times New Roman" w:hAnsi="Times New Roman" w:cs="Times New Roman"/>
          <w:b/>
          <w:sz w:val="28"/>
          <w:szCs w:val="28"/>
          <w:lang w:val="uk-UA"/>
        </w:rPr>
        <w:t>ЮРИДИЧНИЙ ФАКУЛЬТЕТ</w:t>
      </w: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u w:val="single"/>
          <w:lang w:val="uk-UA"/>
        </w:rPr>
        <w:t>історії і теорії держави та права</w:t>
      </w:r>
    </w:p>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(повна назва кафедри)</w:t>
      </w: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b/>
          <w:sz w:val="28"/>
          <w:szCs w:val="28"/>
          <w:lang w:val="uk-UA"/>
        </w:rPr>
      </w:pPr>
      <w:r w:rsidRPr="00C1599B">
        <w:rPr>
          <w:rFonts w:ascii="Times New Roman" w:hAnsi="Times New Roman" w:cs="Times New Roman"/>
          <w:b/>
          <w:sz w:val="28"/>
          <w:szCs w:val="28"/>
          <w:lang w:val="uk-UA"/>
        </w:rPr>
        <w:t>Кваліфікаційна робота</w:t>
      </w:r>
    </w:p>
    <w:p w:rsidR="00C1599B" w:rsidRPr="00C1599B" w:rsidRDefault="00C1599B" w:rsidP="00C1599B">
      <w:pPr>
        <w:spacing w:after="0" w:line="240" w:lineRule="auto"/>
        <w:jc w:val="center"/>
        <w:rPr>
          <w:rFonts w:ascii="Times New Roman" w:hAnsi="Times New Roman" w:cs="Times New Roman"/>
          <w:sz w:val="28"/>
          <w:szCs w:val="28"/>
          <w:u w:val="single"/>
          <w:lang w:val="uk-UA"/>
        </w:rPr>
      </w:pPr>
      <w:r w:rsidRPr="00C1599B">
        <w:rPr>
          <w:rFonts w:ascii="Times New Roman" w:hAnsi="Times New Roman" w:cs="Times New Roman"/>
          <w:sz w:val="28"/>
          <w:szCs w:val="28"/>
          <w:u w:val="single"/>
          <w:lang w:val="uk-UA"/>
        </w:rPr>
        <w:t>магістра</w:t>
      </w:r>
    </w:p>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(рівень вищої освіти)</w:t>
      </w: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Default="00C1599B" w:rsidP="00C1599B">
      <w:pPr>
        <w:pStyle w:val="HTML"/>
        <w:shd w:val="clear" w:color="auto" w:fill="FFFFFF"/>
        <w:jc w:val="both"/>
        <w:rPr>
          <w:rFonts w:ascii="Times New Roman" w:hAnsi="Times New Roman" w:cs="Times New Roman"/>
          <w:color w:val="000000" w:themeColor="text1"/>
          <w:sz w:val="24"/>
          <w:szCs w:val="24"/>
          <w:lang w:val="uk-UA"/>
        </w:rPr>
      </w:pPr>
      <w:r w:rsidRPr="00C1599B">
        <w:rPr>
          <w:rFonts w:ascii="Times New Roman" w:hAnsi="Times New Roman" w:cs="Times New Roman"/>
          <w:sz w:val="28"/>
          <w:szCs w:val="28"/>
          <w:lang w:val="uk-UA"/>
        </w:rPr>
        <w:t>НА ТЕМУ:</w:t>
      </w:r>
      <w:r w:rsidRPr="00C1599B">
        <w:rPr>
          <w:rFonts w:ascii="Times New Roman" w:eastAsia="Calibri" w:hAnsi="Times New Roman" w:cs="Times New Roman"/>
          <w:sz w:val="28"/>
          <w:szCs w:val="28"/>
          <w:lang w:val="uk-UA"/>
        </w:rPr>
        <w:t xml:space="preserve"> </w:t>
      </w:r>
      <w:r>
        <w:rPr>
          <w:rFonts w:ascii="Times New Roman" w:hAnsi="Times New Roman" w:cs="Times New Roman"/>
          <w:color w:val="000000" w:themeColor="text1"/>
          <w:sz w:val="24"/>
          <w:szCs w:val="24"/>
          <w:lang w:val="uk-UA"/>
        </w:rPr>
        <w:t xml:space="preserve">ГРОМАДСЬКІ ФОРМУВАННЯ У ЗАБЕЗПЕЧЕННІ ОХОРОН ПУБЛІЧНОГО ПОРЯДКУ: ОРГАНІЗАЦІЙНО-ПРАВОВІ ТА ФУНКЦІОНАЛЬНІ ЗАСАДИ ДІЯЛЬНОСТІ В УКРАЇНІ. </w:t>
      </w:r>
    </w:p>
    <w:p w:rsidR="00C1599B" w:rsidRPr="00C1599B" w:rsidRDefault="00C1599B" w:rsidP="00C1599B">
      <w:pPr>
        <w:spacing w:after="0" w:line="240" w:lineRule="auto"/>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rPr>
          <w:rFonts w:ascii="Times New Roman" w:hAnsi="Times New Roman" w:cs="Times New Roman"/>
          <w:sz w:val="28"/>
          <w:szCs w:val="28"/>
          <w:lang w:val="uk-UA"/>
        </w:rPr>
      </w:pPr>
      <w:r w:rsidRPr="00C1599B">
        <w:rPr>
          <w:rFonts w:ascii="Times New Roman" w:hAnsi="Times New Roman" w:cs="Times New Roman"/>
          <w:sz w:val="28"/>
          <w:szCs w:val="28"/>
          <w:lang w:val="uk-UA"/>
        </w:rPr>
        <w:t>Виконав: слухач магістратури</w:t>
      </w:r>
    </w:p>
    <w:p w:rsidR="00C1599B" w:rsidRPr="00C1599B" w:rsidRDefault="00C1599B" w:rsidP="00C1599B">
      <w:pPr>
        <w:spacing w:after="0" w:line="240" w:lineRule="auto"/>
        <w:rPr>
          <w:rFonts w:ascii="Times New Roman" w:hAnsi="Times New Roman" w:cs="Times New Roman"/>
          <w:sz w:val="28"/>
          <w:szCs w:val="28"/>
          <w:lang w:val="uk-UA"/>
        </w:rPr>
      </w:pPr>
      <w:r w:rsidRPr="00C1599B">
        <w:rPr>
          <w:rFonts w:ascii="Times New Roman" w:hAnsi="Times New Roman" w:cs="Times New Roman"/>
          <w:sz w:val="28"/>
          <w:szCs w:val="28"/>
          <w:lang w:val="uk-UA"/>
        </w:rPr>
        <w:t xml:space="preserve">спеціальності </w:t>
      </w:r>
      <w:r w:rsidRPr="00C1599B">
        <w:rPr>
          <w:rFonts w:ascii="Times New Roman" w:hAnsi="Times New Roman" w:cs="Times New Roman"/>
          <w:bCs/>
          <w:sz w:val="28"/>
          <w:szCs w:val="28"/>
          <w:lang w:val="uk-UA"/>
        </w:rPr>
        <w:t>спеціальності 262 «Правоохоронна діяльність»</w:t>
      </w:r>
    </w:p>
    <w:p w:rsidR="00C1599B" w:rsidRPr="00C1599B" w:rsidRDefault="00C1599B" w:rsidP="00C1599B">
      <w:pPr>
        <w:spacing w:after="0" w:line="240" w:lineRule="auto"/>
        <w:rPr>
          <w:rFonts w:ascii="Times New Roman" w:hAnsi="Times New Roman" w:cs="Times New Roman"/>
          <w:sz w:val="28"/>
          <w:szCs w:val="28"/>
          <w:lang w:val="uk-UA"/>
        </w:rPr>
      </w:pPr>
      <w:r w:rsidRPr="00C1599B">
        <w:rPr>
          <w:rFonts w:ascii="Times New Roman" w:hAnsi="Times New Roman" w:cs="Times New Roman"/>
          <w:sz w:val="28"/>
          <w:szCs w:val="28"/>
          <w:lang w:val="uk-UA"/>
        </w:rPr>
        <w:t>(шифр і назва спеціальності)</w:t>
      </w:r>
    </w:p>
    <w:p w:rsidR="00C1599B" w:rsidRPr="00C1599B" w:rsidRDefault="00C1599B" w:rsidP="00C1599B">
      <w:pPr>
        <w:spacing w:after="0" w:line="240" w:lineRule="auto"/>
        <w:rPr>
          <w:rFonts w:ascii="Times New Roman" w:hAnsi="Times New Roman" w:cs="Times New Roman"/>
          <w:sz w:val="28"/>
          <w:szCs w:val="28"/>
          <w:lang w:val="uk-UA"/>
        </w:rPr>
      </w:pPr>
    </w:p>
    <w:p w:rsidR="00C1599B" w:rsidRPr="00C1599B" w:rsidRDefault="00C1599B" w:rsidP="00C1599B">
      <w:pPr>
        <w:spacing w:after="0" w:line="240" w:lineRule="auto"/>
        <w:rPr>
          <w:rFonts w:ascii="Times New Roman" w:hAnsi="Times New Roman" w:cs="Times New Roman"/>
          <w:sz w:val="28"/>
          <w:szCs w:val="28"/>
          <w:lang w:val="uk-UA"/>
        </w:rPr>
      </w:pPr>
      <w:r w:rsidRPr="00C1599B">
        <w:rPr>
          <w:rFonts w:ascii="Times New Roman" w:hAnsi="Times New Roman" w:cs="Times New Roman"/>
          <w:sz w:val="28"/>
          <w:szCs w:val="28"/>
          <w:lang w:val="uk-UA"/>
        </w:rPr>
        <w:t>________________</w:t>
      </w:r>
      <w:r>
        <w:rPr>
          <w:rFonts w:ascii="Times New Roman" w:hAnsi="Times New Roman" w:cs="Times New Roman"/>
          <w:sz w:val="28"/>
          <w:szCs w:val="28"/>
          <w:lang w:val="uk-UA"/>
        </w:rPr>
        <w:t>О</w:t>
      </w:r>
      <w:r w:rsidRPr="00C1599B">
        <w:rPr>
          <w:rFonts w:ascii="Times New Roman" w:hAnsi="Times New Roman" w:cs="Times New Roman"/>
          <w:sz w:val="28"/>
          <w:szCs w:val="28"/>
          <w:lang w:val="uk-UA"/>
        </w:rPr>
        <w:t>.</w:t>
      </w:r>
      <w:r>
        <w:rPr>
          <w:rFonts w:ascii="Times New Roman" w:hAnsi="Times New Roman" w:cs="Times New Roman"/>
          <w:sz w:val="28"/>
          <w:szCs w:val="28"/>
          <w:lang w:val="uk-UA"/>
        </w:rPr>
        <w:t>С</w:t>
      </w:r>
      <w:r w:rsidRPr="00C1599B">
        <w:rPr>
          <w:rFonts w:ascii="Times New Roman" w:hAnsi="Times New Roman" w:cs="Times New Roman"/>
          <w:sz w:val="28"/>
          <w:szCs w:val="28"/>
          <w:lang w:val="uk-UA"/>
        </w:rPr>
        <w:t>.</w:t>
      </w:r>
      <w:r w:rsidRPr="00C1599B">
        <w:rPr>
          <w:rFonts w:ascii="Times New Roman" w:hAnsi="Times New Roman" w:cs="Times New Roman"/>
          <w:color w:val="000000"/>
          <w:sz w:val="28"/>
          <w:szCs w:val="28"/>
          <w:lang w:val="uk-UA"/>
        </w:rPr>
        <w:t xml:space="preserve"> </w:t>
      </w:r>
      <w:r w:rsidRPr="00C1599B">
        <w:rPr>
          <w:rFonts w:ascii="Times New Roman" w:hAnsi="Times New Roman" w:cs="Times New Roman"/>
          <w:sz w:val="28"/>
          <w:szCs w:val="28"/>
        </w:rPr>
        <w:t>Самсоненко</w:t>
      </w:r>
      <w:r w:rsidRPr="00C1599B">
        <w:rPr>
          <w:rFonts w:ascii="Times New Roman" w:hAnsi="Times New Roman" w:cs="Times New Roman"/>
          <w:color w:val="000000"/>
          <w:sz w:val="28"/>
          <w:szCs w:val="28"/>
          <w:lang w:val="uk-UA"/>
        </w:rPr>
        <w:t xml:space="preserve"> </w:t>
      </w:r>
      <w:r w:rsidRPr="00C1599B">
        <w:rPr>
          <w:rFonts w:ascii="Times New Roman" w:hAnsi="Times New Roman" w:cs="Times New Roman"/>
          <w:sz w:val="28"/>
          <w:szCs w:val="28"/>
          <w:lang w:val="uk-UA"/>
        </w:rPr>
        <w:t>______________________</w:t>
      </w:r>
    </w:p>
    <w:p w:rsidR="00C1599B" w:rsidRPr="00C1599B" w:rsidRDefault="00C1599B" w:rsidP="00C1599B">
      <w:pPr>
        <w:spacing w:after="0" w:line="240" w:lineRule="auto"/>
        <w:rPr>
          <w:rFonts w:ascii="Times New Roman" w:hAnsi="Times New Roman" w:cs="Times New Roman"/>
          <w:b/>
          <w:sz w:val="28"/>
          <w:szCs w:val="28"/>
          <w:lang w:val="uk-UA"/>
        </w:rPr>
      </w:pPr>
      <w:r w:rsidRPr="00C1599B">
        <w:rPr>
          <w:rFonts w:ascii="Times New Roman" w:hAnsi="Times New Roman" w:cs="Times New Roman"/>
          <w:bCs/>
          <w:sz w:val="28"/>
          <w:szCs w:val="28"/>
          <w:vertAlign w:val="superscript"/>
          <w:lang w:val="uk-UA"/>
        </w:rPr>
        <w:t>(ініціали  та прізвище)</w:t>
      </w:r>
    </w:p>
    <w:p w:rsidR="00C1599B" w:rsidRPr="00C1599B" w:rsidRDefault="00C1599B" w:rsidP="00C1599B">
      <w:pPr>
        <w:spacing w:after="0" w:line="240" w:lineRule="auto"/>
        <w:rPr>
          <w:rFonts w:ascii="Times New Roman" w:hAnsi="Times New Roman" w:cs="Times New Roman"/>
          <w:sz w:val="28"/>
          <w:szCs w:val="28"/>
          <w:u w:val="single"/>
          <w:lang w:val="uk-UA"/>
        </w:rPr>
      </w:pPr>
      <w:r w:rsidRPr="00C1599B">
        <w:rPr>
          <w:rFonts w:ascii="Times New Roman" w:hAnsi="Times New Roman" w:cs="Times New Roman"/>
          <w:sz w:val="28"/>
          <w:szCs w:val="28"/>
          <w:u w:val="single"/>
          <w:lang w:val="uk-UA"/>
        </w:rPr>
        <w:t xml:space="preserve">Керівник: доцент, к.ю.н. Макаренков О.Л.  </w:t>
      </w:r>
    </w:p>
    <w:p w:rsidR="00C1599B" w:rsidRPr="00C1599B" w:rsidRDefault="00C1599B" w:rsidP="00C1599B">
      <w:pPr>
        <w:spacing w:after="0" w:line="240" w:lineRule="auto"/>
        <w:rPr>
          <w:rFonts w:ascii="Times New Roman" w:hAnsi="Times New Roman" w:cs="Times New Roman"/>
          <w:sz w:val="28"/>
          <w:szCs w:val="28"/>
          <w:lang w:val="uk-UA"/>
        </w:rPr>
      </w:pPr>
      <w:r w:rsidRPr="00C1599B">
        <w:rPr>
          <w:rFonts w:ascii="Times New Roman" w:hAnsi="Times New Roman" w:cs="Times New Roman"/>
          <w:sz w:val="28"/>
          <w:szCs w:val="28"/>
          <w:lang w:val="uk-UA"/>
        </w:rPr>
        <w:t xml:space="preserve">(посада, вчене звання, науковий ступінь, прізвище та ініціали)   </w:t>
      </w:r>
    </w:p>
    <w:p w:rsidR="00C1599B" w:rsidRPr="00C1599B" w:rsidRDefault="00C1599B" w:rsidP="00C1599B">
      <w:pPr>
        <w:spacing w:after="0" w:line="240" w:lineRule="auto"/>
        <w:rPr>
          <w:rFonts w:ascii="Times New Roman" w:hAnsi="Times New Roman" w:cs="Times New Roman"/>
          <w:sz w:val="28"/>
          <w:szCs w:val="28"/>
          <w:u w:val="single"/>
          <w:lang w:val="uk-UA"/>
        </w:rPr>
      </w:pPr>
      <w:r w:rsidRPr="00C1599B">
        <w:rPr>
          <w:rFonts w:ascii="Times New Roman" w:hAnsi="Times New Roman" w:cs="Times New Roman"/>
          <w:sz w:val="28"/>
          <w:szCs w:val="28"/>
          <w:u w:val="single"/>
          <w:lang w:val="uk-UA"/>
        </w:rPr>
        <w:t xml:space="preserve">Рецензент: </w:t>
      </w:r>
      <w:r w:rsidRPr="00C1599B">
        <w:rPr>
          <w:rFonts w:ascii="Times New Roman" w:hAnsi="Times New Roman" w:cs="Times New Roman"/>
          <w:sz w:val="28"/>
          <w:szCs w:val="28"/>
          <w:u w:val="single"/>
          <w:lang w:val="uk-UA"/>
        </w:rPr>
        <w:t>_________________________</w:t>
      </w:r>
      <w:r w:rsidRPr="00C1599B">
        <w:rPr>
          <w:rFonts w:ascii="Times New Roman" w:hAnsi="Times New Roman" w:cs="Times New Roman"/>
          <w:sz w:val="28"/>
          <w:szCs w:val="28"/>
          <w:u w:val="single"/>
          <w:lang w:val="uk-UA"/>
        </w:rPr>
        <w:t xml:space="preserve">   </w:t>
      </w:r>
    </w:p>
    <w:p w:rsidR="00C1599B" w:rsidRPr="00C1599B" w:rsidRDefault="00C1599B" w:rsidP="00C1599B">
      <w:pPr>
        <w:spacing w:after="0" w:line="240" w:lineRule="auto"/>
        <w:rPr>
          <w:rFonts w:ascii="Times New Roman" w:hAnsi="Times New Roman" w:cs="Times New Roman"/>
          <w:sz w:val="28"/>
          <w:szCs w:val="28"/>
          <w:lang w:val="uk-UA"/>
        </w:rPr>
      </w:pPr>
      <w:r w:rsidRPr="00C1599B">
        <w:rPr>
          <w:rFonts w:ascii="Times New Roman" w:hAnsi="Times New Roman" w:cs="Times New Roman"/>
          <w:sz w:val="28"/>
          <w:szCs w:val="28"/>
          <w:lang w:val="uk-UA"/>
        </w:rPr>
        <w:t xml:space="preserve">(посада, вчене звання, науковий ступінь, прізвище та ініціали)   </w:t>
      </w:r>
    </w:p>
    <w:p w:rsidR="00C1599B" w:rsidRPr="00C1599B" w:rsidRDefault="00C1599B" w:rsidP="00C1599B">
      <w:pPr>
        <w:spacing w:after="0" w:line="240" w:lineRule="auto"/>
        <w:jc w:val="right"/>
        <w:rPr>
          <w:rFonts w:ascii="Times New Roman" w:hAnsi="Times New Roman" w:cs="Times New Roman"/>
          <w:sz w:val="28"/>
          <w:szCs w:val="28"/>
          <w:lang w:val="uk-UA"/>
        </w:rPr>
      </w:pPr>
    </w:p>
    <w:p w:rsidR="00C1599B" w:rsidRPr="00C1599B" w:rsidRDefault="00C1599B" w:rsidP="00C1599B">
      <w:pPr>
        <w:spacing w:after="0" w:line="240" w:lineRule="auto"/>
        <w:jc w:val="right"/>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Запоріжжя – 2019</w:t>
      </w: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sz w:val="28"/>
          <w:szCs w:val="28"/>
          <w:lang w:val="uk-UA"/>
        </w:rPr>
      </w:pPr>
    </w:p>
    <w:p w:rsidR="00C1599B" w:rsidRPr="00C1599B" w:rsidRDefault="00C1599B" w:rsidP="00C1599B">
      <w:pPr>
        <w:spacing w:after="0" w:line="240" w:lineRule="auto"/>
        <w:jc w:val="center"/>
        <w:rPr>
          <w:rFonts w:ascii="Times New Roman" w:hAnsi="Times New Roman" w:cs="Times New Roman"/>
          <w:b/>
          <w:sz w:val="28"/>
          <w:szCs w:val="28"/>
          <w:lang w:val="uk-UA"/>
        </w:rPr>
      </w:pPr>
      <w:r w:rsidRPr="00C1599B">
        <w:rPr>
          <w:rFonts w:ascii="Times New Roman" w:hAnsi="Times New Roman" w:cs="Times New Roman"/>
          <w:b/>
          <w:sz w:val="28"/>
          <w:szCs w:val="28"/>
          <w:lang w:val="uk-UA"/>
        </w:rPr>
        <w:t>МІНІСТЕРСТВО ОСВІТИ І НАУКИ УКРАЇНИ</w:t>
      </w:r>
    </w:p>
    <w:p w:rsidR="00C1599B" w:rsidRPr="00C1599B" w:rsidRDefault="00C1599B" w:rsidP="00C1599B">
      <w:pPr>
        <w:spacing w:after="0" w:line="240" w:lineRule="auto"/>
        <w:jc w:val="center"/>
        <w:rPr>
          <w:rFonts w:ascii="Times New Roman" w:hAnsi="Times New Roman" w:cs="Times New Roman"/>
          <w:b/>
          <w:sz w:val="28"/>
          <w:szCs w:val="28"/>
          <w:lang w:val="uk-UA"/>
        </w:rPr>
      </w:pPr>
      <w:r w:rsidRPr="00C1599B">
        <w:rPr>
          <w:rFonts w:ascii="Times New Roman" w:hAnsi="Times New Roman" w:cs="Times New Roman"/>
          <w:b/>
          <w:sz w:val="28"/>
          <w:szCs w:val="28"/>
          <w:lang w:val="uk-UA"/>
        </w:rPr>
        <w:t>ЗАПОРІЗЬКИЙ НАЦІОНАЛЬНИЙ УНІВЕРСИТЕТ</w:t>
      </w:r>
    </w:p>
    <w:p w:rsidR="00C1599B" w:rsidRPr="00C1599B" w:rsidRDefault="00C1599B" w:rsidP="00C1599B">
      <w:pPr>
        <w:spacing w:after="0" w:line="240" w:lineRule="auto"/>
        <w:jc w:val="center"/>
        <w:rPr>
          <w:rFonts w:ascii="Times New Roman" w:hAnsi="Times New Roman" w:cs="Times New Roman"/>
          <w:b/>
          <w:bCs/>
          <w:sz w:val="28"/>
          <w:szCs w:val="28"/>
          <w:lang w:val="uk-UA"/>
        </w:rPr>
      </w:pPr>
    </w:p>
    <w:p w:rsidR="00C1599B" w:rsidRPr="00C1599B" w:rsidRDefault="00C1599B" w:rsidP="00C1599B">
      <w:pPr>
        <w:keepNext/>
        <w:spacing w:after="0" w:line="240" w:lineRule="auto"/>
        <w:outlineLvl w:val="0"/>
        <w:rPr>
          <w:rFonts w:ascii="Times New Roman" w:hAnsi="Times New Roman" w:cs="Times New Roman"/>
          <w:sz w:val="28"/>
          <w:szCs w:val="28"/>
          <w:lang w:val="uk-UA"/>
        </w:rPr>
      </w:pPr>
      <w:r w:rsidRPr="00C1599B">
        <w:rPr>
          <w:rFonts w:ascii="Times New Roman" w:hAnsi="Times New Roman" w:cs="Times New Roman"/>
          <w:bCs/>
          <w:sz w:val="28"/>
          <w:szCs w:val="28"/>
          <w:lang w:val="uk-UA"/>
        </w:rPr>
        <w:t xml:space="preserve">Факультет  </w:t>
      </w:r>
      <w:r w:rsidRPr="00C1599B">
        <w:rPr>
          <w:rFonts w:ascii="Times New Roman" w:hAnsi="Times New Roman" w:cs="Times New Roman"/>
          <w:bCs/>
          <w:sz w:val="28"/>
          <w:szCs w:val="28"/>
          <w:u w:val="single"/>
          <w:lang w:val="uk-UA"/>
        </w:rPr>
        <w:t>юридичний</w:t>
      </w:r>
      <w:r w:rsidRPr="00C1599B">
        <w:rPr>
          <w:rFonts w:ascii="Times New Roman" w:hAnsi="Times New Roman" w:cs="Times New Roman"/>
          <w:sz w:val="28"/>
          <w:szCs w:val="28"/>
          <w:lang w:val="uk-UA"/>
        </w:rPr>
        <w:t>______________________________________________</w:t>
      </w:r>
    </w:p>
    <w:p w:rsidR="00C1599B" w:rsidRPr="00C1599B" w:rsidRDefault="00C1599B" w:rsidP="00C1599B">
      <w:pPr>
        <w:keepNext/>
        <w:spacing w:after="0" w:line="240" w:lineRule="auto"/>
        <w:outlineLvl w:val="0"/>
        <w:rPr>
          <w:rFonts w:ascii="Times New Roman" w:hAnsi="Times New Roman" w:cs="Times New Roman"/>
          <w:bCs/>
          <w:sz w:val="28"/>
          <w:szCs w:val="28"/>
          <w:lang w:val="uk-UA"/>
        </w:rPr>
      </w:pPr>
      <w:r w:rsidRPr="00C1599B">
        <w:rPr>
          <w:rFonts w:ascii="Times New Roman" w:hAnsi="Times New Roman" w:cs="Times New Roman"/>
          <w:bCs/>
          <w:sz w:val="28"/>
          <w:szCs w:val="28"/>
          <w:lang w:val="uk-UA"/>
        </w:rPr>
        <w:t xml:space="preserve">Кафедра </w:t>
      </w:r>
      <w:r w:rsidRPr="00C1599B">
        <w:rPr>
          <w:rFonts w:ascii="Times New Roman" w:hAnsi="Times New Roman" w:cs="Times New Roman"/>
          <w:bCs/>
          <w:sz w:val="28"/>
          <w:szCs w:val="28"/>
          <w:u w:val="single"/>
          <w:lang w:val="uk-UA"/>
        </w:rPr>
        <w:t>історії і теорії держави та права</w:t>
      </w:r>
      <w:r w:rsidRPr="00C1599B">
        <w:rPr>
          <w:rFonts w:ascii="Times New Roman" w:hAnsi="Times New Roman" w:cs="Times New Roman"/>
          <w:bCs/>
          <w:sz w:val="28"/>
          <w:szCs w:val="28"/>
          <w:lang w:val="uk-UA"/>
        </w:rPr>
        <w:t>______________________________</w:t>
      </w:r>
    </w:p>
    <w:p w:rsidR="00C1599B" w:rsidRPr="00C1599B" w:rsidRDefault="00C1599B" w:rsidP="00C1599B">
      <w:pPr>
        <w:spacing w:after="0" w:line="240" w:lineRule="auto"/>
        <w:rPr>
          <w:rFonts w:ascii="Times New Roman" w:hAnsi="Times New Roman" w:cs="Times New Roman"/>
          <w:sz w:val="28"/>
          <w:szCs w:val="28"/>
          <w:lang w:val="uk-UA"/>
        </w:rPr>
      </w:pPr>
      <w:r w:rsidRPr="00C1599B">
        <w:rPr>
          <w:rFonts w:ascii="Times New Roman" w:hAnsi="Times New Roman" w:cs="Times New Roman"/>
          <w:sz w:val="28"/>
          <w:szCs w:val="28"/>
          <w:lang w:val="uk-UA"/>
        </w:rPr>
        <w:t xml:space="preserve">Рівень вищої освіти </w:t>
      </w:r>
      <w:r w:rsidRPr="00C1599B">
        <w:rPr>
          <w:rFonts w:ascii="Times New Roman" w:hAnsi="Times New Roman" w:cs="Times New Roman"/>
          <w:sz w:val="28"/>
          <w:szCs w:val="28"/>
          <w:u w:val="single"/>
          <w:lang w:val="uk-UA"/>
        </w:rPr>
        <w:t>магістр</w:t>
      </w:r>
      <w:r w:rsidRPr="00C1599B">
        <w:rPr>
          <w:rFonts w:ascii="Times New Roman" w:hAnsi="Times New Roman" w:cs="Times New Roman"/>
          <w:sz w:val="28"/>
          <w:szCs w:val="28"/>
          <w:lang w:val="uk-UA"/>
        </w:rPr>
        <w:t>__________________________________________</w:t>
      </w:r>
    </w:p>
    <w:p w:rsidR="00C1599B" w:rsidRPr="00C1599B" w:rsidRDefault="00C1599B" w:rsidP="00C1599B">
      <w:pPr>
        <w:keepNext/>
        <w:spacing w:after="0" w:line="240" w:lineRule="auto"/>
        <w:outlineLvl w:val="0"/>
        <w:rPr>
          <w:rFonts w:ascii="Times New Roman" w:hAnsi="Times New Roman" w:cs="Times New Roman"/>
          <w:sz w:val="28"/>
          <w:szCs w:val="28"/>
          <w:lang w:val="uk-UA"/>
        </w:rPr>
      </w:pPr>
      <w:r w:rsidRPr="00C1599B">
        <w:rPr>
          <w:rFonts w:ascii="Times New Roman" w:hAnsi="Times New Roman" w:cs="Times New Roman"/>
          <w:bCs/>
          <w:sz w:val="28"/>
          <w:szCs w:val="28"/>
          <w:lang w:val="uk-UA"/>
        </w:rPr>
        <w:t xml:space="preserve">Спеціальність </w:t>
      </w:r>
      <w:bookmarkStart w:id="0" w:name="_GoBack"/>
      <w:r w:rsidRPr="00C1599B">
        <w:rPr>
          <w:rFonts w:ascii="Times New Roman" w:hAnsi="Times New Roman" w:cs="Times New Roman"/>
          <w:bCs/>
          <w:sz w:val="28"/>
          <w:szCs w:val="28"/>
          <w:lang w:val="uk-UA"/>
        </w:rPr>
        <w:t>262 «Правоохоронна діяльність»</w:t>
      </w:r>
      <w:bookmarkEnd w:id="0"/>
      <w:r w:rsidRPr="00C1599B">
        <w:rPr>
          <w:rFonts w:ascii="Times New Roman" w:hAnsi="Times New Roman" w:cs="Times New Roman"/>
          <w:sz w:val="28"/>
          <w:szCs w:val="28"/>
          <w:lang w:val="uk-UA"/>
        </w:rPr>
        <w:t>__________________</w:t>
      </w:r>
    </w:p>
    <w:p w:rsidR="00C1599B" w:rsidRPr="00C1599B" w:rsidRDefault="00C1599B" w:rsidP="00C1599B">
      <w:pPr>
        <w:keepNext/>
        <w:spacing w:after="0" w:line="240" w:lineRule="auto"/>
        <w:jc w:val="center"/>
        <w:outlineLvl w:val="0"/>
        <w:rPr>
          <w:rFonts w:ascii="Times New Roman" w:hAnsi="Times New Roman" w:cs="Times New Roman"/>
          <w:bCs/>
          <w:sz w:val="28"/>
          <w:szCs w:val="28"/>
          <w:lang w:val="uk-UA"/>
        </w:rPr>
      </w:pPr>
      <w:r w:rsidRPr="00C1599B">
        <w:rPr>
          <w:rFonts w:ascii="Times New Roman" w:hAnsi="Times New Roman" w:cs="Times New Roman"/>
          <w:bCs/>
          <w:sz w:val="28"/>
          <w:szCs w:val="28"/>
          <w:lang w:val="uk-UA"/>
        </w:rPr>
        <w:t>(шифр і назва)</w:t>
      </w:r>
    </w:p>
    <w:p w:rsidR="00C1599B" w:rsidRPr="00C1599B" w:rsidRDefault="00C1599B" w:rsidP="00C1599B">
      <w:pPr>
        <w:keepNext/>
        <w:spacing w:after="0" w:line="240" w:lineRule="auto"/>
        <w:outlineLvl w:val="0"/>
        <w:rPr>
          <w:rFonts w:ascii="Times New Roman" w:hAnsi="Times New Roman" w:cs="Times New Roman"/>
          <w:sz w:val="28"/>
          <w:szCs w:val="28"/>
          <w:lang w:val="uk-UA"/>
        </w:rPr>
      </w:pPr>
    </w:p>
    <w:p w:rsidR="00C1599B" w:rsidRPr="00C1599B" w:rsidRDefault="00C1599B" w:rsidP="00C1599B">
      <w:pPr>
        <w:keepNext/>
        <w:spacing w:after="0" w:line="240" w:lineRule="auto"/>
        <w:outlineLvl w:val="0"/>
        <w:rPr>
          <w:rFonts w:ascii="Times New Roman" w:hAnsi="Times New Roman" w:cs="Times New Roman"/>
          <w:b/>
          <w:sz w:val="28"/>
          <w:szCs w:val="28"/>
          <w:lang w:val="uk-UA"/>
        </w:rPr>
      </w:pPr>
      <w:r w:rsidRPr="00C1599B">
        <w:rPr>
          <w:rFonts w:ascii="Times New Roman" w:hAnsi="Times New Roman" w:cs="Times New Roman"/>
          <w:b/>
          <w:sz w:val="28"/>
          <w:szCs w:val="28"/>
          <w:lang w:val="uk-UA"/>
        </w:rPr>
        <w:t>ЗАТВЕРДЖУЮ</w:t>
      </w:r>
    </w:p>
    <w:p w:rsidR="00C1599B" w:rsidRPr="00C1599B" w:rsidRDefault="00C1599B" w:rsidP="00C1599B">
      <w:pPr>
        <w:spacing w:after="0" w:line="240" w:lineRule="auto"/>
        <w:rPr>
          <w:rFonts w:ascii="Times New Roman" w:hAnsi="Times New Roman" w:cs="Times New Roman"/>
          <w:sz w:val="28"/>
          <w:szCs w:val="28"/>
          <w:lang w:val="uk-UA"/>
        </w:rPr>
      </w:pPr>
      <w:r w:rsidRPr="00C1599B">
        <w:rPr>
          <w:rFonts w:ascii="Times New Roman" w:hAnsi="Times New Roman" w:cs="Times New Roman"/>
          <w:sz w:val="28"/>
          <w:szCs w:val="28"/>
          <w:lang w:val="uk-UA"/>
        </w:rPr>
        <w:t>Завідувач кафедри______________</w:t>
      </w:r>
    </w:p>
    <w:p w:rsidR="00C1599B" w:rsidRPr="00C1599B" w:rsidRDefault="00C1599B" w:rsidP="00C1599B">
      <w:pPr>
        <w:spacing w:after="0" w:line="240" w:lineRule="auto"/>
        <w:rPr>
          <w:rFonts w:ascii="Times New Roman" w:hAnsi="Times New Roman" w:cs="Times New Roman"/>
          <w:bCs/>
          <w:sz w:val="28"/>
          <w:szCs w:val="28"/>
          <w:lang w:val="uk-UA"/>
        </w:rPr>
      </w:pPr>
      <w:r w:rsidRPr="00C1599B">
        <w:rPr>
          <w:rFonts w:ascii="Times New Roman" w:hAnsi="Times New Roman" w:cs="Times New Roman"/>
          <w:bCs/>
          <w:sz w:val="28"/>
          <w:szCs w:val="28"/>
          <w:lang w:val="uk-UA"/>
        </w:rPr>
        <w:t>«_____»_____________20____року</w:t>
      </w:r>
    </w:p>
    <w:p w:rsidR="00C1599B" w:rsidRPr="00C1599B" w:rsidRDefault="00C1599B" w:rsidP="00C1599B">
      <w:pPr>
        <w:spacing w:after="0" w:line="240" w:lineRule="auto"/>
        <w:rPr>
          <w:rFonts w:ascii="Times New Roman" w:hAnsi="Times New Roman" w:cs="Times New Roman"/>
          <w:b/>
          <w:sz w:val="28"/>
          <w:szCs w:val="28"/>
          <w:lang w:val="uk-UA"/>
        </w:rPr>
      </w:pPr>
    </w:p>
    <w:p w:rsidR="00C1599B" w:rsidRPr="00C1599B" w:rsidRDefault="00C1599B" w:rsidP="00C1599B">
      <w:pPr>
        <w:keepNext/>
        <w:spacing w:after="0" w:line="240" w:lineRule="auto"/>
        <w:jc w:val="center"/>
        <w:outlineLvl w:val="1"/>
        <w:rPr>
          <w:rFonts w:ascii="Times New Roman" w:hAnsi="Times New Roman" w:cs="Times New Roman"/>
          <w:b/>
          <w:bCs/>
          <w:iCs/>
          <w:sz w:val="28"/>
          <w:szCs w:val="28"/>
          <w:lang w:val="uk-UA"/>
        </w:rPr>
      </w:pPr>
      <w:r w:rsidRPr="00C1599B">
        <w:rPr>
          <w:rFonts w:ascii="Times New Roman" w:hAnsi="Times New Roman" w:cs="Times New Roman"/>
          <w:b/>
          <w:bCs/>
          <w:iCs/>
          <w:sz w:val="28"/>
          <w:szCs w:val="28"/>
          <w:lang w:val="uk-UA"/>
        </w:rPr>
        <w:t>З  А  В  Д  А  Н  Н  Я</w:t>
      </w:r>
    </w:p>
    <w:p w:rsidR="00C1599B" w:rsidRPr="00C1599B" w:rsidRDefault="00C1599B" w:rsidP="00C1599B">
      <w:pPr>
        <w:keepNext/>
        <w:spacing w:after="0" w:line="240" w:lineRule="auto"/>
        <w:jc w:val="center"/>
        <w:outlineLvl w:val="2"/>
        <w:rPr>
          <w:rFonts w:ascii="Times New Roman" w:hAnsi="Times New Roman" w:cs="Times New Roman"/>
          <w:bCs/>
          <w:sz w:val="28"/>
          <w:szCs w:val="28"/>
          <w:lang w:val="uk-UA"/>
        </w:rPr>
      </w:pPr>
      <w:r w:rsidRPr="00C1599B">
        <w:rPr>
          <w:rFonts w:ascii="Times New Roman" w:hAnsi="Times New Roman" w:cs="Times New Roman"/>
          <w:bCs/>
          <w:sz w:val="28"/>
          <w:szCs w:val="28"/>
          <w:lang w:val="uk-UA"/>
        </w:rPr>
        <w:t>НА КВАЛІФІКАЦІЙНУ РОБОТУ СЛУХАЧЕВІ</w:t>
      </w:r>
    </w:p>
    <w:p w:rsidR="00C1599B" w:rsidRPr="00C1599B" w:rsidRDefault="00C1599B" w:rsidP="00C1599B">
      <w:pPr>
        <w:spacing w:after="0" w:line="240" w:lineRule="auto"/>
        <w:rPr>
          <w:rFonts w:ascii="Times New Roman" w:hAnsi="Times New Roman" w:cs="Times New Roman"/>
          <w:sz w:val="28"/>
          <w:szCs w:val="28"/>
          <w:lang w:val="uk-UA"/>
        </w:rPr>
      </w:pPr>
      <w:r w:rsidRPr="00C1599B">
        <w:rPr>
          <w:rFonts w:ascii="Times New Roman" w:hAnsi="Times New Roman" w:cs="Times New Roman"/>
          <w:sz w:val="28"/>
          <w:szCs w:val="28"/>
          <w:lang w:val="uk-UA"/>
        </w:rPr>
        <w:t>_________</w:t>
      </w:r>
      <w:r w:rsidRPr="00C1599B">
        <w:rPr>
          <w:rFonts w:ascii="Times New Roman" w:hAnsi="Times New Roman" w:cs="Times New Roman"/>
          <w:sz w:val="28"/>
          <w:szCs w:val="28"/>
        </w:rPr>
        <w:t xml:space="preserve"> </w:t>
      </w:r>
      <w:r w:rsidRPr="00C1599B">
        <w:rPr>
          <w:rFonts w:ascii="Times New Roman" w:hAnsi="Times New Roman" w:cs="Times New Roman"/>
          <w:sz w:val="28"/>
          <w:szCs w:val="28"/>
        </w:rPr>
        <w:t>Самсоненко</w:t>
      </w:r>
      <w:r>
        <w:rPr>
          <w:sz w:val="24"/>
          <w:szCs w:val="24"/>
          <w:lang w:val="uk-UA"/>
        </w:rPr>
        <w:t xml:space="preserve"> </w:t>
      </w:r>
      <w:r w:rsidRPr="00C1599B">
        <w:rPr>
          <w:rFonts w:ascii="Times New Roman" w:hAnsi="Times New Roman" w:cs="Times New Roman"/>
          <w:sz w:val="28"/>
          <w:szCs w:val="28"/>
          <w:lang w:val="uk-UA"/>
        </w:rPr>
        <w:t> </w:t>
      </w:r>
      <w:r w:rsidR="00ED2D0A" w:rsidRPr="00ED2D0A">
        <w:rPr>
          <w:rFonts w:ascii="Times New Roman" w:hAnsi="Times New Roman" w:cs="Times New Roman"/>
          <w:sz w:val="28"/>
          <w:szCs w:val="28"/>
        </w:rPr>
        <w:t>Олександр Сергійович</w:t>
      </w:r>
      <w:r w:rsidR="00ED2D0A">
        <w:rPr>
          <w:rFonts w:ascii="Times New Roman" w:hAnsi="Times New Roman" w:cs="Times New Roman"/>
          <w:sz w:val="28"/>
          <w:szCs w:val="28"/>
          <w:lang w:val="uk-UA"/>
        </w:rPr>
        <w:t xml:space="preserve"> </w:t>
      </w:r>
      <w:r>
        <w:rPr>
          <w:rFonts w:ascii="Times New Roman" w:hAnsi="Times New Roman" w:cs="Times New Roman"/>
          <w:sz w:val="28"/>
          <w:szCs w:val="28"/>
          <w:lang w:val="uk-UA"/>
        </w:rPr>
        <w:t>____________________</w:t>
      </w:r>
    </w:p>
    <w:p w:rsidR="00C1599B" w:rsidRPr="00C1599B" w:rsidRDefault="00C1599B" w:rsidP="00C1599B">
      <w:pPr>
        <w:spacing w:after="0" w:line="240" w:lineRule="auto"/>
        <w:jc w:val="center"/>
        <w:rPr>
          <w:rFonts w:ascii="Times New Roman" w:hAnsi="Times New Roman" w:cs="Times New Roman"/>
          <w:sz w:val="20"/>
          <w:szCs w:val="20"/>
          <w:vertAlign w:val="superscript"/>
          <w:lang w:val="uk-UA"/>
        </w:rPr>
      </w:pPr>
      <w:r w:rsidRPr="00C1599B">
        <w:rPr>
          <w:rFonts w:ascii="Times New Roman" w:hAnsi="Times New Roman" w:cs="Times New Roman"/>
          <w:sz w:val="20"/>
          <w:szCs w:val="20"/>
          <w:lang w:val="uk-UA"/>
        </w:rPr>
        <w:t>(прізвище, ім’я, по батькові)</w:t>
      </w:r>
    </w:p>
    <w:p w:rsidR="00C1599B" w:rsidRPr="00C1599B" w:rsidRDefault="00C1599B" w:rsidP="00C1599B">
      <w:pPr>
        <w:spacing w:after="0" w:line="240" w:lineRule="auto"/>
        <w:rPr>
          <w:rFonts w:ascii="Times New Roman" w:hAnsi="Times New Roman" w:cs="Times New Roman"/>
          <w:sz w:val="28"/>
          <w:szCs w:val="28"/>
          <w:lang w:val="uk-UA"/>
        </w:rPr>
      </w:pPr>
      <w:r w:rsidRPr="00C1599B">
        <w:rPr>
          <w:rFonts w:ascii="Times New Roman" w:hAnsi="Times New Roman" w:cs="Times New Roman"/>
          <w:sz w:val="28"/>
          <w:szCs w:val="28"/>
          <w:lang w:val="uk-UA"/>
        </w:rPr>
        <w:t xml:space="preserve">Тема роботи (проекту) </w:t>
      </w:r>
      <w:r>
        <w:rPr>
          <w:rFonts w:ascii="Times New Roman" w:hAnsi="Times New Roman" w:cs="Times New Roman"/>
          <w:sz w:val="28"/>
          <w:szCs w:val="28"/>
          <w:lang w:val="uk-UA"/>
        </w:rPr>
        <w:t>Громадські формування у забезпеченні охорон публічного порядку : організаційно правові та функціональні засади  діяльності в Україні.</w:t>
      </w:r>
    </w:p>
    <w:p w:rsidR="00C1599B" w:rsidRPr="00C1599B" w:rsidRDefault="00C1599B" w:rsidP="00C1599B">
      <w:pPr>
        <w:spacing w:after="0" w:line="240" w:lineRule="auto"/>
        <w:rPr>
          <w:rFonts w:ascii="Times New Roman" w:hAnsi="Times New Roman" w:cs="Times New Roman"/>
          <w:sz w:val="28"/>
          <w:szCs w:val="28"/>
          <w:u w:val="single"/>
          <w:lang w:val="uk-UA"/>
        </w:rPr>
      </w:pPr>
      <w:r w:rsidRPr="00C1599B">
        <w:rPr>
          <w:rFonts w:ascii="Times New Roman" w:hAnsi="Times New Roman" w:cs="Times New Roman"/>
          <w:sz w:val="28"/>
          <w:szCs w:val="28"/>
          <w:lang w:val="uk-UA"/>
        </w:rPr>
        <w:t xml:space="preserve">керівник роботи </w:t>
      </w:r>
      <w:r w:rsidRPr="00C1599B">
        <w:rPr>
          <w:rFonts w:ascii="Times New Roman" w:hAnsi="Times New Roman" w:cs="Times New Roman"/>
          <w:sz w:val="28"/>
          <w:szCs w:val="28"/>
          <w:u w:val="single"/>
          <w:lang w:val="uk-UA"/>
        </w:rPr>
        <w:t xml:space="preserve">Макаренков Олексій Леонідович, к.ю.н., доцент </w:t>
      </w:r>
    </w:p>
    <w:p w:rsidR="00C1599B" w:rsidRPr="00C1599B" w:rsidRDefault="00C1599B" w:rsidP="00C1599B">
      <w:pPr>
        <w:tabs>
          <w:tab w:val="num" w:pos="180"/>
        </w:tabs>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(прізвище, ім’я, по батькові, науковий ступінь, вчене звання)</w:t>
      </w:r>
    </w:p>
    <w:p w:rsidR="00C1599B" w:rsidRPr="00C1599B" w:rsidRDefault="00C1599B" w:rsidP="00C1599B">
      <w:pPr>
        <w:tabs>
          <w:tab w:val="num" w:pos="180"/>
        </w:tabs>
        <w:spacing w:after="0" w:line="240" w:lineRule="auto"/>
        <w:rPr>
          <w:rFonts w:ascii="Times New Roman" w:hAnsi="Times New Roman" w:cs="Times New Roman"/>
          <w:sz w:val="28"/>
          <w:szCs w:val="28"/>
          <w:lang w:val="uk-UA"/>
        </w:rPr>
      </w:pPr>
      <w:r w:rsidRPr="00C1599B">
        <w:rPr>
          <w:rFonts w:ascii="Times New Roman" w:hAnsi="Times New Roman" w:cs="Times New Roman"/>
          <w:sz w:val="28"/>
          <w:szCs w:val="28"/>
          <w:lang w:val="uk-UA"/>
        </w:rPr>
        <w:t>затверджені наказом ЗНУ від «____»___________20___року ______________</w:t>
      </w:r>
    </w:p>
    <w:p w:rsidR="00C1599B" w:rsidRPr="00C1599B" w:rsidRDefault="00C1599B" w:rsidP="00C1599B">
      <w:pPr>
        <w:numPr>
          <w:ilvl w:val="0"/>
          <w:numId w:val="8"/>
        </w:numPr>
        <w:tabs>
          <w:tab w:val="num" w:pos="0"/>
          <w:tab w:val="num" w:pos="180"/>
          <w:tab w:val="left" w:pos="360"/>
        </w:tabs>
        <w:spacing w:after="0" w:line="240" w:lineRule="auto"/>
        <w:ind w:left="0" w:firstLine="0"/>
        <w:rPr>
          <w:rFonts w:ascii="Times New Roman" w:hAnsi="Times New Roman" w:cs="Times New Roman"/>
          <w:sz w:val="28"/>
          <w:szCs w:val="28"/>
          <w:lang w:val="uk-UA"/>
        </w:rPr>
      </w:pPr>
      <w:r w:rsidRPr="00C1599B">
        <w:rPr>
          <w:rFonts w:ascii="Times New Roman" w:hAnsi="Times New Roman" w:cs="Times New Roman"/>
          <w:sz w:val="28"/>
          <w:szCs w:val="28"/>
          <w:lang w:val="uk-UA"/>
        </w:rPr>
        <w:t>Строк подання роботи ___________________________________________</w:t>
      </w:r>
    </w:p>
    <w:p w:rsidR="00C1599B" w:rsidRPr="00C1599B" w:rsidRDefault="00C1599B" w:rsidP="00C1599B">
      <w:pPr>
        <w:numPr>
          <w:ilvl w:val="0"/>
          <w:numId w:val="8"/>
        </w:numPr>
        <w:tabs>
          <w:tab w:val="num" w:pos="0"/>
          <w:tab w:val="num" w:pos="180"/>
          <w:tab w:val="left" w:pos="360"/>
        </w:tabs>
        <w:spacing w:after="0" w:line="240" w:lineRule="auto"/>
        <w:ind w:left="0" w:firstLine="0"/>
        <w:rPr>
          <w:rFonts w:ascii="Times New Roman" w:hAnsi="Times New Roman" w:cs="Times New Roman"/>
          <w:sz w:val="28"/>
          <w:szCs w:val="28"/>
          <w:lang w:val="uk-UA"/>
        </w:rPr>
      </w:pPr>
      <w:r w:rsidRPr="00C1599B">
        <w:rPr>
          <w:rFonts w:ascii="Times New Roman" w:hAnsi="Times New Roman" w:cs="Times New Roman"/>
          <w:sz w:val="28"/>
          <w:szCs w:val="28"/>
          <w:lang w:val="uk-UA"/>
        </w:rPr>
        <w:t xml:space="preserve">Вихідні дані до роботи:  </w:t>
      </w:r>
    </w:p>
    <w:p w:rsidR="00C1599B" w:rsidRPr="00C1599B" w:rsidRDefault="00C1599B" w:rsidP="00C1599B">
      <w:pPr>
        <w:numPr>
          <w:ilvl w:val="0"/>
          <w:numId w:val="8"/>
        </w:numPr>
        <w:tabs>
          <w:tab w:val="num" w:pos="0"/>
          <w:tab w:val="num" w:pos="180"/>
          <w:tab w:val="left" w:pos="360"/>
        </w:tabs>
        <w:spacing w:after="0" w:line="240" w:lineRule="auto"/>
        <w:ind w:left="0" w:firstLine="0"/>
        <w:rPr>
          <w:rFonts w:ascii="Times New Roman" w:hAnsi="Times New Roman" w:cs="Times New Roman"/>
          <w:sz w:val="28"/>
          <w:szCs w:val="28"/>
          <w:lang w:val="uk-UA"/>
        </w:rPr>
      </w:pPr>
      <w:r w:rsidRPr="00C1599B">
        <w:rPr>
          <w:rFonts w:ascii="Times New Roman" w:hAnsi="Times New Roman" w:cs="Times New Roman"/>
          <w:sz w:val="28"/>
          <w:szCs w:val="28"/>
          <w:lang w:val="uk-UA"/>
        </w:rPr>
        <w:t>Перелік графічного матеріалу (з точним зазначенням обов’язкових креслень)___________________________________________________________</w:t>
      </w:r>
    </w:p>
    <w:p w:rsidR="00C1599B" w:rsidRPr="00C1599B" w:rsidRDefault="00C1599B" w:rsidP="00C1599B">
      <w:pPr>
        <w:numPr>
          <w:ilvl w:val="0"/>
          <w:numId w:val="8"/>
        </w:numPr>
        <w:tabs>
          <w:tab w:val="num" w:pos="0"/>
          <w:tab w:val="left" w:pos="360"/>
        </w:tabs>
        <w:spacing w:after="0" w:line="240" w:lineRule="auto"/>
        <w:ind w:left="0" w:firstLine="0"/>
        <w:rPr>
          <w:rFonts w:ascii="Times New Roman" w:hAnsi="Times New Roman" w:cs="Times New Roman"/>
          <w:sz w:val="28"/>
          <w:szCs w:val="28"/>
          <w:lang w:val="uk-UA"/>
        </w:rPr>
      </w:pPr>
      <w:r w:rsidRPr="00C1599B">
        <w:rPr>
          <w:rFonts w:ascii="Times New Roman" w:hAnsi="Times New Roman" w:cs="Times New Roman"/>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00"/>
        <w:gridCol w:w="1843"/>
        <w:gridCol w:w="1701"/>
      </w:tblGrid>
      <w:tr w:rsidR="00C1599B" w:rsidRPr="00C1599B" w:rsidTr="00B7621F">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Розділ</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Прізвище, ініціали та посада</w:t>
            </w:r>
          </w:p>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консультанта</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Підпис, дата</w:t>
            </w:r>
          </w:p>
        </w:tc>
      </w:tr>
      <w:tr w:rsidR="00C1599B" w:rsidRPr="00C1599B" w:rsidTr="00B7621F">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C1599B" w:rsidRPr="00C1599B" w:rsidRDefault="00C1599B" w:rsidP="00C1599B">
            <w:pPr>
              <w:spacing w:after="0" w:line="240" w:lineRule="auto"/>
              <w:rPr>
                <w:rFonts w:ascii="Times New Roman" w:hAnsi="Times New Roman" w:cs="Times New Roman"/>
                <w:sz w:val="28"/>
                <w:szCs w:val="28"/>
                <w:lang w:val="uk-UA"/>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C1599B" w:rsidRPr="00C1599B" w:rsidRDefault="00C1599B" w:rsidP="00C1599B">
            <w:pPr>
              <w:spacing w:after="0" w:line="240" w:lineRule="auto"/>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завдання</w:t>
            </w:r>
          </w:p>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видав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завдання</w:t>
            </w:r>
          </w:p>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прийняв</w:t>
            </w:r>
          </w:p>
        </w:tc>
      </w:tr>
      <w:tr w:rsidR="00C1599B" w:rsidRPr="00C1599B" w:rsidTr="00B7621F">
        <w:tc>
          <w:tcPr>
            <w:tcW w:w="1560"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4200"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1560"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4200"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1560"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4200"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1560"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4200"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1560"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4200"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1560"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4200"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1560"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4200"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bl>
    <w:p w:rsidR="00C1599B" w:rsidRPr="00C1599B" w:rsidRDefault="00C1599B" w:rsidP="00C1599B">
      <w:pPr>
        <w:numPr>
          <w:ilvl w:val="0"/>
          <w:numId w:val="8"/>
        </w:numPr>
        <w:tabs>
          <w:tab w:val="num" w:pos="0"/>
          <w:tab w:val="left" w:pos="360"/>
        </w:tabs>
        <w:spacing w:after="0" w:line="240" w:lineRule="auto"/>
        <w:ind w:left="0" w:firstLine="0"/>
        <w:rPr>
          <w:rFonts w:ascii="Times New Roman" w:hAnsi="Times New Roman" w:cs="Times New Roman"/>
          <w:sz w:val="28"/>
          <w:szCs w:val="28"/>
          <w:lang w:val="uk-UA"/>
        </w:rPr>
      </w:pPr>
      <w:r w:rsidRPr="00C1599B">
        <w:rPr>
          <w:rFonts w:ascii="Times New Roman" w:hAnsi="Times New Roman" w:cs="Times New Roman"/>
          <w:sz w:val="28"/>
          <w:szCs w:val="28"/>
          <w:lang w:val="uk-UA"/>
        </w:rPr>
        <w:t>Дата видачі завдання____________________________________________</w:t>
      </w:r>
    </w:p>
    <w:p w:rsidR="00C1599B" w:rsidRPr="00C1599B" w:rsidRDefault="00C1599B" w:rsidP="00C1599B">
      <w:pPr>
        <w:keepNext/>
        <w:spacing w:after="0" w:line="240" w:lineRule="auto"/>
        <w:jc w:val="center"/>
        <w:outlineLvl w:val="3"/>
        <w:rPr>
          <w:rFonts w:ascii="Times New Roman" w:hAnsi="Times New Roman" w:cs="Times New Roman"/>
          <w:b/>
          <w:bCs/>
          <w:sz w:val="28"/>
          <w:szCs w:val="28"/>
          <w:lang w:val="uk-UA"/>
        </w:rPr>
      </w:pPr>
      <w:r w:rsidRPr="00C1599B">
        <w:rPr>
          <w:rFonts w:ascii="Times New Roman" w:hAnsi="Times New Roman" w:cs="Times New Roman"/>
          <w:b/>
          <w:bCs/>
          <w:sz w:val="28"/>
          <w:szCs w:val="28"/>
          <w:lang w:val="uk-UA"/>
        </w:rPr>
        <w:lastRenderedPageBreak/>
        <w:t>КАЛЕНДАРНИЙ ПЛАН</w:t>
      </w:r>
    </w:p>
    <w:p w:rsidR="00C1599B" w:rsidRPr="00C1599B" w:rsidRDefault="00C1599B" w:rsidP="00C1599B">
      <w:pPr>
        <w:spacing w:after="0" w:line="240" w:lineRule="auto"/>
        <w:rPr>
          <w:rFonts w:ascii="Times New Roman" w:hAnsi="Times New Roman" w:cs="Times New Roman"/>
          <w:b/>
          <w:sz w:val="28"/>
          <w:szCs w:val="28"/>
          <w:lang w:val="uk-UA"/>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71"/>
        <w:gridCol w:w="1842"/>
        <w:gridCol w:w="1700"/>
      </w:tblGrid>
      <w:tr w:rsidR="00C1599B" w:rsidRPr="00C1599B" w:rsidTr="00B7621F">
        <w:trPr>
          <w:cantSplit/>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w:t>
            </w:r>
          </w:p>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з/п</w:t>
            </w:r>
          </w:p>
        </w:tc>
        <w:tc>
          <w:tcPr>
            <w:tcW w:w="5373" w:type="dxa"/>
            <w:tcBorders>
              <w:top w:val="single" w:sz="4" w:space="0" w:color="auto"/>
              <w:left w:val="single" w:sz="4" w:space="0" w:color="auto"/>
              <w:bottom w:val="single" w:sz="4" w:space="0" w:color="auto"/>
              <w:right w:val="single" w:sz="4" w:space="0" w:color="auto"/>
            </w:tcBorders>
            <w:vAlign w:val="center"/>
            <w:hideMark/>
          </w:tcPr>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z w:val="28"/>
                <w:szCs w:val="28"/>
                <w:lang w:val="uk-UA"/>
              </w:rPr>
              <w:t>Назва етапів кваліфікаційної роботи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599B" w:rsidRPr="00C1599B" w:rsidRDefault="00C1599B" w:rsidP="00C1599B">
            <w:pPr>
              <w:spacing w:after="0" w:line="240" w:lineRule="auto"/>
              <w:jc w:val="center"/>
              <w:rPr>
                <w:rFonts w:ascii="Times New Roman" w:hAnsi="Times New Roman" w:cs="Times New Roman"/>
                <w:sz w:val="28"/>
                <w:szCs w:val="28"/>
                <w:lang w:val="uk-UA"/>
              </w:rPr>
            </w:pPr>
            <w:r w:rsidRPr="00C1599B">
              <w:rPr>
                <w:rFonts w:ascii="Times New Roman" w:hAnsi="Times New Roman" w:cs="Times New Roman"/>
                <w:spacing w:val="-20"/>
                <w:sz w:val="28"/>
                <w:szCs w:val="28"/>
                <w:lang w:val="uk-UA"/>
              </w:rPr>
              <w:t>Строк  виконання</w:t>
            </w:r>
            <w:r w:rsidRPr="00C1599B">
              <w:rPr>
                <w:rFonts w:ascii="Times New Roman" w:hAnsi="Times New Roman" w:cs="Times New Roman"/>
                <w:sz w:val="28"/>
                <w:szCs w:val="28"/>
                <w:lang w:val="uk-UA"/>
              </w:rPr>
              <w:t xml:space="preserve"> етапів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1599B" w:rsidRPr="00C1599B" w:rsidRDefault="00C1599B" w:rsidP="00C1599B">
            <w:pPr>
              <w:keepNext/>
              <w:spacing w:after="0" w:line="240" w:lineRule="auto"/>
              <w:jc w:val="center"/>
              <w:outlineLvl w:val="2"/>
              <w:rPr>
                <w:rFonts w:ascii="Times New Roman" w:hAnsi="Times New Roman" w:cs="Times New Roman"/>
                <w:bCs/>
                <w:spacing w:val="-20"/>
                <w:sz w:val="28"/>
                <w:szCs w:val="28"/>
                <w:lang w:val="uk-UA"/>
              </w:rPr>
            </w:pPr>
            <w:r w:rsidRPr="00C1599B">
              <w:rPr>
                <w:rFonts w:ascii="Times New Roman" w:hAnsi="Times New Roman" w:cs="Times New Roman"/>
                <w:bCs/>
                <w:spacing w:val="-20"/>
                <w:sz w:val="28"/>
                <w:szCs w:val="28"/>
                <w:lang w:val="uk-UA"/>
              </w:rPr>
              <w:t>Примітка</w:t>
            </w:r>
          </w:p>
        </w:tc>
      </w:tr>
      <w:tr w:rsidR="00C1599B" w:rsidRPr="00C1599B" w:rsidTr="00B7621F">
        <w:tc>
          <w:tcPr>
            <w:tcW w:w="567"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537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567"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537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567"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537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567"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537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567"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537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567"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537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567"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537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567"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537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567"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537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567"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537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r w:rsidR="00C1599B" w:rsidRPr="00C1599B" w:rsidTr="00B7621F">
        <w:tc>
          <w:tcPr>
            <w:tcW w:w="567"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537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cPr>
          <w:p w:rsidR="00C1599B" w:rsidRPr="00C1599B" w:rsidRDefault="00C1599B" w:rsidP="00C1599B">
            <w:pPr>
              <w:spacing w:after="0" w:line="240" w:lineRule="auto"/>
              <w:jc w:val="center"/>
              <w:rPr>
                <w:rFonts w:ascii="Times New Roman" w:hAnsi="Times New Roman" w:cs="Times New Roman"/>
                <w:b/>
                <w:sz w:val="28"/>
                <w:szCs w:val="28"/>
                <w:lang w:val="uk-UA"/>
              </w:rPr>
            </w:pPr>
          </w:p>
        </w:tc>
      </w:tr>
    </w:tbl>
    <w:p w:rsidR="00C1599B" w:rsidRPr="00C1599B" w:rsidRDefault="00C1599B" w:rsidP="00C1599B">
      <w:pPr>
        <w:spacing w:after="0" w:line="240" w:lineRule="auto"/>
        <w:rPr>
          <w:rFonts w:ascii="Times New Roman" w:hAnsi="Times New Roman" w:cs="Times New Roman"/>
          <w:sz w:val="28"/>
          <w:szCs w:val="28"/>
          <w:lang w:val="uk-UA"/>
        </w:rPr>
      </w:pPr>
    </w:p>
    <w:p w:rsidR="00C1599B" w:rsidRPr="00C1599B" w:rsidRDefault="00C1599B" w:rsidP="00C1599B">
      <w:pPr>
        <w:spacing w:after="0" w:line="240" w:lineRule="auto"/>
        <w:rPr>
          <w:rFonts w:ascii="Times New Roman" w:hAnsi="Times New Roman" w:cs="Times New Roman"/>
          <w:sz w:val="28"/>
          <w:szCs w:val="28"/>
          <w:lang w:val="uk-UA"/>
        </w:rPr>
      </w:pPr>
    </w:p>
    <w:p w:rsidR="00C1599B" w:rsidRPr="00C1599B" w:rsidRDefault="00C1599B" w:rsidP="00C1599B">
      <w:pPr>
        <w:spacing w:after="0" w:line="240" w:lineRule="auto"/>
        <w:rPr>
          <w:rFonts w:ascii="Times New Roman" w:hAnsi="Times New Roman" w:cs="Times New Roman"/>
          <w:sz w:val="28"/>
          <w:szCs w:val="28"/>
          <w:lang w:val="uk-UA"/>
        </w:rPr>
      </w:pPr>
      <w:r w:rsidRPr="00C1599B">
        <w:rPr>
          <w:rFonts w:ascii="Times New Roman" w:hAnsi="Times New Roman" w:cs="Times New Roman"/>
          <w:sz w:val="28"/>
          <w:szCs w:val="28"/>
          <w:lang w:val="uk-UA"/>
        </w:rPr>
        <w:t>Слухач ________________  _______________________________________</w:t>
      </w:r>
    </w:p>
    <w:p w:rsidR="00C1599B" w:rsidRPr="00C1599B" w:rsidRDefault="00C1599B" w:rsidP="00C1599B">
      <w:pPr>
        <w:spacing w:after="0" w:line="240" w:lineRule="auto"/>
        <w:rPr>
          <w:rFonts w:ascii="Times New Roman" w:hAnsi="Times New Roman" w:cs="Times New Roman"/>
          <w:sz w:val="28"/>
          <w:szCs w:val="28"/>
          <w:lang w:val="uk-UA"/>
        </w:rPr>
      </w:pPr>
      <w:r w:rsidRPr="00C1599B">
        <w:rPr>
          <w:rFonts w:ascii="Times New Roman" w:hAnsi="Times New Roman" w:cs="Times New Roman"/>
          <w:sz w:val="28"/>
          <w:szCs w:val="28"/>
          <w:lang w:val="uk-UA"/>
        </w:rPr>
        <w:t>(підпис)</w:t>
      </w:r>
      <w:r w:rsidRPr="00C1599B">
        <w:rPr>
          <w:rFonts w:ascii="Times New Roman" w:hAnsi="Times New Roman" w:cs="Times New Roman"/>
          <w:sz w:val="28"/>
          <w:szCs w:val="28"/>
          <w:lang w:val="uk-UA"/>
        </w:rPr>
        <w:tab/>
      </w:r>
      <w:r w:rsidRPr="00C1599B">
        <w:rPr>
          <w:rFonts w:ascii="Times New Roman" w:hAnsi="Times New Roman" w:cs="Times New Roman"/>
          <w:sz w:val="28"/>
          <w:szCs w:val="28"/>
          <w:lang w:val="uk-UA"/>
        </w:rPr>
        <w:tab/>
      </w:r>
      <w:r w:rsidRPr="00C1599B">
        <w:rPr>
          <w:rFonts w:ascii="Times New Roman" w:hAnsi="Times New Roman" w:cs="Times New Roman"/>
          <w:sz w:val="28"/>
          <w:szCs w:val="28"/>
          <w:lang w:val="uk-UA"/>
        </w:rPr>
        <w:tab/>
      </w:r>
      <w:r w:rsidRPr="00C1599B">
        <w:rPr>
          <w:rFonts w:ascii="Times New Roman" w:hAnsi="Times New Roman" w:cs="Times New Roman"/>
          <w:sz w:val="28"/>
          <w:szCs w:val="28"/>
          <w:lang w:val="uk-UA"/>
        </w:rPr>
        <w:tab/>
        <w:t>(ініціали та прізвище)</w:t>
      </w:r>
    </w:p>
    <w:p w:rsidR="00C1599B" w:rsidRPr="00C1599B" w:rsidRDefault="00C1599B" w:rsidP="00C1599B">
      <w:pPr>
        <w:spacing w:after="0" w:line="240" w:lineRule="auto"/>
        <w:rPr>
          <w:rFonts w:ascii="Times New Roman" w:hAnsi="Times New Roman" w:cs="Times New Roman"/>
          <w:sz w:val="28"/>
          <w:szCs w:val="28"/>
          <w:lang w:val="uk-UA"/>
        </w:rPr>
      </w:pPr>
      <w:r w:rsidRPr="00C1599B">
        <w:rPr>
          <w:rFonts w:ascii="Times New Roman" w:hAnsi="Times New Roman" w:cs="Times New Roman"/>
          <w:sz w:val="28"/>
          <w:szCs w:val="28"/>
          <w:lang w:val="uk-UA"/>
        </w:rPr>
        <w:t>Керівник роботи (проекту) _______________  ________________________</w:t>
      </w:r>
    </w:p>
    <w:p w:rsidR="00C1599B" w:rsidRPr="00C1599B" w:rsidRDefault="00C1599B" w:rsidP="00C1599B">
      <w:pPr>
        <w:spacing w:after="0" w:line="240" w:lineRule="auto"/>
        <w:rPr>
          <w:rFonts w:ascii="Times New Roman" w:hAnsi="Times New Roman" w:cs="Times New Roman"/>
          <w:b/>
          <w:sz w:val="28"/>
          <w:szCs w:val="28"/>
          <w:lang w:val="uk-UA"/>
        </w:rPr>
      </w:pPr>
      <w:r w:rsidRPr="00C1599B">
        <w:rPr>
          <w:rFonts w:ascii="Times New Roman" w:hAnsi="Times New Roman" w:cs="Times New Roman"/>
          <w:bCs/>
          <w:sz w:val="28"/>
          <w:szCs w:val="28"/>
          <w:vertAlign w:val="superscript"/>
          <w:lang w:val="uk-UA"/>
        </w:rPr>
        <w:t>(підпис)</w:t>
      </w:r>
      <w:r w:rsidRPr="00C1599B">
        <w:rPr>
          <w:rFonts w:ascii="Times New Roman" w:hAnsi="Times New Roman" w:cs="Times New Roman"/>
          <w:bCs/>
          <w:sz w:val="28"/>
          <w:szCs w:val="28"/>
          <w:vertAlign w:val="superscript"/>
          <w:lang w:val="uk-UA"/>
        </w:rPr>
        <w:tab/>
      </w:r>
      <w:r w:rsidRPr="00C1599B">
        <w:rPr>
          <w:rFonts w:ascii="Times New Roman" w:hAnsi="Times New Roman" w:cs="Times New Roman"/>
          <w:bCs/>
          <w:sz w:val="28"/>
          <w:szCs w:val="28"/>
          <w:vertAlign w:val="superscript"/>
          <w:lang w:val="uk-UA"/>
        </w:rPr>
        <w:tab/>
      </w:r>
      <w:r w:rsidRPr="00C1599B">
        <w:rPr>
          <w:rFonts w:ascii="Times New Roman" w:hAnsi="Times New Roman" w:cs="Times New Roman"/>
          <w:bCs/>
          <w:sz w:val="28"/>
          <w:szCs w:val="28"/>
          <w:vertAlign w:val="superscript"/>
          <w:lang w:val="uk-UA"/>
        </w:rPr>
        <w:tab/>
        <w:t>(ініціали та прізвище)</w:t>
      </w:r>
    </w:p>
    <w:p w:rsidR="00C1599B" w:rsidRPr="00C1599B" w:rsidRDefault="00C1599B" w:rsidP="00C1599B">
      <w:pPr>
        <w:spacing w:after="0" w:line="240" w:lineRule="auto"/>
        <w:rPr>
          <w:rFonts w:ascii="Times New Roman" w:hAnsi="Times New Roman" w:cs="Times New Roman"/>
          <w:b/>
          <w:sz w:val="28"/>
          <w:szCs w:val="28"/>
          <w:lang w:val="uk-UA"/>
        </w:rPr>
      </w:pPr>
      <w:r w:rsidRPr="00C1599B">
        <w:rPr>
          <w:rFonts w:ascii="Times New Roman" w:hAnsi="Times New Roman" w:cs="Times New Roman"/>
          <w:b/>
          <w:sz w:val="28"/>
          <w:szCs w:val="28"/>
          <w:lang w:val="uk-UA"/>
        </w:rPr>
        <w:t>Нормоконтроль пройдено</w:t>
      </w:r>
    </w:p>
    <w:p w:rsidR="00C1599B" w:rsidRPr="00C1599B" w:rsidRDefault="00C1599B" w:rsidP="00C1599B">
      <w:pPr>
        <w:spacing w:after="0" w:line="240" w:lineRule="auto"/>
        <w:rPr>
          <w:rFonts w:ascii="Times New Roman" w:hAnsi="Times New Roman" w:cs="Times New Roman"/>
          <w:b/>
          <w:sz w:val="28"/>
          <w:szCs w:val="28"/>
          <w:lang w:val="uk-UA"/>
        </w:rPr>
      </w:pPr>
    </w:p>
    <w:p w:rsidR="00C1599B" w:rsidRPr="00F2737F" w:rsidRDefault="00C1599B" w:rsidP="00C1599B">
      <w:pPr>
        <w:spacing w:after="0" w:line="240" w:lineRule="auto"/>
        <w:rPr>
          <w:sz w:val="28"/>
          <w:szCs w:val="28"/>
          <w:lang w:val="uk-UA"/>
        </w:rPr>
      </w:pPr>
      <w:r w:rsidRPr="00C1599B">
        <w:rPr>
          <w:rFonts w:ascii="Times New Roman" w:hAnsi="Times New Roman" w:cs="Times New Roman"/>
          <w:sz w:val="28"/>
          <w:szCs w:val="28"/>
          <w:lang w:val="uk-UA"/>
        </w:rPr>
        <w:t xml:space="preserve">Нормоконтролер _____________  </w:t>
      </w:r>
      <w:r w:rsidRPr="00F2737F">
        <w:rPr>
          <w:sz w:val="28"/>
          <w:szCs w:val="28"/>
          <w:lang w:val="uk-UA"/>
        </w:rPr>
        <w:t>__________________________________</w:t>
      </w:r>
    </w:p>
    <w:p w:rsidR="00C1599B" w:rsidRPr="00F2737F" w:rsidRDefault="00C1599B" w:rsidP="00C1599B">
      <w:pPr>
        <w:rPr>
          <w:b/>
          <w:sz w:val="24"/>
          <w:szCs w:val="24"/>
          <w:lang w:val="uk-UA"/>
        </w:rPr>
      </w:pPr>
      <w:r w:rsidRPr="00F2737F">
        <w:rPr>
          <w:bCs/>
          <w:sz w:val="24"/>
          <w:szCs w:val="24"/>
          <w:vertAlign w:val="superscript"/>
          <w:lang w:val="uk-UA"/>
        </w:rPr>
        <w:t>(підпис)</w:t>
      </w:r>
      <w:r w:rsidRPr="00F2737F">
        <w:rPr>
          <w:bCs/>
          <w:sz w:val="24"/>
          <w:szCs w:val="24"/>
          <w:vertAlign w:val="superscript"/>
          <w:lang w:val="uk-UA"/>
        </w:rPr>
        <w:tab/>
      </w:r>
      <w:r w:rsidRPr="00F2737F">
        <w:rPr>
          <w:bCs/>
          <w:sz w:val="24"/>
          <w:szCs w:val="24"/>
          <w:vertAlign w:val="superscript"/>
          <w:lang w:val="uk-UA"/>
        </w:rPr>
        <w:tab/>
      </w:r>
      <w:r w:rsidRPr="00F2737F">
        <w:rPr>
          <w:bCs/>
          <w:sz w:val="24"/>
          <w:szCs w:val="24"/>
          <w:vertAlign w:val="superscript"/>
          <w:lang w:val="uk-UA"/>
        </w:rPr>
        <w:tab/>
        <w:t>(ініціали  та прізвище)</w:t>
      </w:r>
    </w:p>
    <w:p w:rsidR="00C1599B" w:rsidRDefault="00C1599B" w:rsidP="00C1599B">
      <w:pPr>
        <w:widowControl w:val="0"/>
        <w:spacing w:line="360" w:lineRule="auto"/>
        <w:ind w:firstLine="708"/>
        <w:rPr>
          <w:sz w:val="28"/>
          <w:szCs w:val="28"/>
          <w:lang w:val="uk-UA"/>
        </w:rPr>
      </w:pPr>
    </w:p>
    <w:p w:rsidR="00C1599B" w:rsidRDefault="00C1599B" w:rsidP="00C1599B">
      <w:pPr>
        <w:widowControl w:val="0"/>
        <w:spacing w:line="360" w:lineRule="auto"/>
        <w:ind w:firstLine="708"/>
        <w:rPr>
          <w:sz w:val="28"/>
          <w:szCs w:val="28"/>
          <w:lang w:val="uk-UA"/>
        </w:rPr>
      </w:pPr>
    </w:p>
    <w:p w:rsidR="00C1599B" w:rsidRDefault="00C1599B" w:rsidP="00C1599B">
      <w:pPr>
        <w:widowControl w:val="0"/>
        <w:spacing w:line="360" w:lineRule="auto"/>
        <w:ind w:firstLine="708"/>
        <w:rPr>
          <w:sz w:val="28"/>
          <w:szCs w:val="28"/>
          <w:lang w:val="uk-UA"/>
        </w:rPr>
      </w:pPr>
    </w:p>
    <w:p w:rsidR="00C1599B" w:rsidRDefault="00C1599B" w:rsidP="00C1599B">
      <w:pPr>
        <w:widowControl w:val="0"/>
        <w:spacing w:line="360" w:lineRule="auto"/>
        <w:ind w:firstLine="708"/>
        <w:rPr>
          <w:sz w:val="28"/>
          <w:szCs w:val="28"/>
          <w:lang w:val="uk-UA"/>
        </w:rPr>
      </w:pPr>
    </w:p>
    <w:p w:rsidR="00C1599B" w:rsidRDefault="00C1599B" w:rsidP="00C1599B">
      <w:pPr>
        <w:widowControl w:val="0"/>
        <w:spacing w:line="360" w:lineRule="auto"/>
        <w:ind w:firstLine="708"/>
        <w:rPr>
          <w:sz w:val="28"/>
          <w:szCs w:val="28"/>
          <w:lang w:val="uk-UA"/>
        </w:rPr>
      </w:pPr>
    </w:p>
    <w:p w:rsidR="00C1599B" w:rsidRDefault="00C1599B" w:rsidP="00C1599B">
      <w:pPr>
        <w:widowControl w:val="0"/>
        <w:spacing w:line="360" w:lineRule="auto"/>
        <w:ind w:firstLine="708"/>
        <w:rPr>
          <w:sz w:val="28"/>
          <w:szCs w:val="28"/>
          <w:lang w:val="uk-UA"/>
        </w:rPr>
      </w:pPr>
    </w:p>
    <w:p w:rsidR="00C1599B" w:rsidRDefault="00C1599B" w:rsidP="00C1599B">
      <w:pPr>
        <w:widowControl w:val="0"/>
        <w:spacing w:line="360" w:lineRule="auto"/>
        <w:ind w:firstLine="708"/>
        <w:rPr>
          <w:sz w:val="28"/>
          <w:szCs w:val="28"/>
          <w:lang w:val="uk-UA"/>
        </w:rPr>
      </w:pPr>
    </w:p>
    <w:p w:rsidR="00C1599B" w:rsidRDefault="00C1599B" w:rsidP="000074BF">
      <w:pPr>
        <w:pStyle w:val="a3"/>
        <w:shd w:val="clear" w:color="auto" w:fill="FFFFFF"/>
        <w:spacing w:before="0" w:beforeAutospacing="0" w:after="0" w:afterAutospacing="0" w:line="360" w:lineRule="auto"/>
        <w:ind w:firstLine="709"/>
        <w:contextualSpacing/>
        <w:jc w:val="center"/>
        <w:rPr>
          <w:sz w:val="28"/>
          <w:szCs w:val="28"/>
          <w:lang w:val="uk-UA"/>
        </w:rPr>
      </w:pPr>
    </w:p>
    <w:p w:rsidR="00494EDD" w:rsidRPr="000074BF" w:rsidRDefault="00494EDD" w:rsidP="000074BF">
      <w:pPr>
        <w:pStyle w:val="a3"/>
        <w:shd w:val="clear" w:color="auto" w:fill="FFFFFF"/>
        <w:spacing w:before="0" w:beforeAutospacing="0" w:after="0" w:afterAutospacing="0" w:line="360" w:lineRule="auto"/>
        <w:ind w:firstLine="709"/>
        <w:contextualSpacing/>
        <w:jc w:val="center"/>
        <w:rPr>
          <w:sz w:val="28"/>
          <w:szCs w:val="28"/>
          <w:lang w:val="uk-UA"/>
        </w:rPr>
      </w:pPr>
      <w:r w:rsidRPr="000074BF">
        <w:rPr>
          <w:sz w:val="28"/>
          <w:szCs w:val="28"/>
          <w:lang w:val="uk-UA"/>
        </w:rPr>
        <w:lastRenderedPageBreak/>
        <w:t>РЕФЕРАТ</w:t>
      </w:r>
    </w:p>
    <w:p w:rsidR="00494EDD" w:rsidRPr="000074BF" w:rsidRDefault="00494EDD" w:rsidP="000074BF">
      <w:pPr>
        <w:pStyle w:val="a3"/>
        <w:shd w:val="clear" w:color="auto" w:fill="FFFFFF"/>
        <w:spacing w:before="0" w:beforeAutospacing="0" w:after="0" w:afterAutospacing="0" w:line="360" w:lineRule="auto"/>
        <w:ind w:firstLine="709"/>
        <w:contextualSpacing/>
        <w:jc w:val="both"/>
        <w:rPr>
          <w:sz w:val="28"/>
          <w:szCs w:val="28"/>
          <w:lang w:val="uk-UA"/>
        </w:rPr>
      </w:pPr>
    </w:p>
    <w:p w:rsidR="000230A7" w:rsidRPr="00C1599B" w:rsidRDefault="000230A7" w:rsidP="000074BF">
      <w:pPr>
        <w:spacing w:after="0" w:line="360" w:lineRule="auto"/>
        <w:ind w:firstLine="709"/>
        <w:contextualSpacing/>
        <w:jc w:val="center"/>
        <w:rPr>
          <w:rFonts w:ascii="Times New Roman" w:eastAsia="Times New Roman" w:hAnsi="Times New Roman" w:cs="Times New Roman"/>
          <w:sz w:val="28"/>
          <w:szCs w:val="28"/>
          <w:u w:val="single"/>
          <w:lang w:val="uk-UA"/>
        </w:rPr>
      </w:pPr>
    </w:p>
    <w:p w:rsidR="000230A7" w:rsidRPr="00C1599B" w:rsidRDefault="000074BF" w:rsidP="000074BF">
      <w:pPr>
        <w:spacing w:after="0" w:line="360" w:lineRule="auto"/>
        <w:ind w:firstLine="709"/>
        <w:contextualSpacing/>
        <w:jc w:val="both"/>
        <w:rPr>
          <w:rFonts w:ascii="Times New Roman" w:eastAsia="Times New Roman" w:hAnsi="Times New Roman" w:cs="Times New Roman"/>
          <w:sz w:val="28"/>
          <w:szCs w:val="28"/>
          <w:lang w:val="uk-UA"/>
        </w:rPr>
      </w:pPr>
      <w:r w:rsidRPr="00C1599B">
        <w:rPr>
          <w:rFonts w:ascii="Times New Roman" w:eastAsia="Times New Roman" w:hAnsi="Times New Roman" w:cs="Times New Roman"/>
          <w:sz w:val="28"/>
          <w:szCs w:val="28"/>
          <w:lang w:val="uk-UA"/>
        </w:rPr>
        <w:t>Самсоненко О.С. Г</w:t>
      </w:r>
      <w:r w:rsidRPr="00C1599B">
        <w:rPr>
          <w:rFonts w:ascii="Times New Roman" w:hAnsi="Times New Roman" w:cs="Times New Roman"/>
          <w:sz w:val="28"/>
          <w:szCs w:val="28"/>
          <w:lang w:val="uk-UA"/>
        </w:rPr>
        <w:t>ромадські формування у забезпечені охорони публічного порядку: організаційно-правові та функціональні засади діяльності в Україні</w:t>
      </w:r>
      <w:r w:rsidR="000230A7" w:rsidRPr="00C1599B">
        <w:rPr>
          <w:rFonts w:ascii="Times New Roman" w:eastAsia="Times New Roman" w:hAnsi="Times New Roman" w:cs="Times New Roman"/>
          <w:sz w:val="28"/>
          <w:szCs w:val="28"/>
          <w:lang w:val="uk-UA"/>
        </w:rPr>
        <w:t>. – Запоріжжя, 2020. – 1</w:t>
      </w:r>
      <w:r w:rsidRPr="00C1599B">
        <w:rPr>
          <w:rFonts w:ascii="Times New Roman" w:eastAsia="Times New Roman" w:hAnsi="Times New Roman" w:cs="Times New Roman"/>
          <w:sz w:val="28"/>
          <w:szCs w:val="28"/>
          <w:lang w:val="uk-UA"/>
        </w:rPr>
        <w:t>25</w:t>
      </w:r>
      <w:r w:rsidR="000230A7" w:rsidRPr="00C1599B">
        <w:rPr>
          <w:rFonts w:ascii="Times New Roman" w:eastAsia="Times New Roman" w:hAnsi="Times New Roman" w:cs="Times New Roman"/>
          <w:sz w:val="28"/>
          <w:szCs w:val="28"/>
          <w:lang w:val="uk-UA"/>
        </w:rPr>
        <w:t xml:space="preserve"> с.</w:t>
      </w:r>
    </w:p>
    <w:p w:rsidR="000230A7" w:rsidRPr="000074BF" w:rsidRDefault="000230A7" w:rsidP="000074BF">
      <w:pPr>
        <w:pStyle w:val="a3"/>
        <w:shd w:val="clear" w:color="auto" w:fill="FFFFFF"/>
        <w:spacing w:before="0" w:beforeAutospacing="0" w:after="0" w:afterAutospacing="0" w:line="360" w:lineRule="auto"/>
        <w:ind w:firstLine="709"/>
        <w:contextualSpacing/>
        <w:jc w:val="both"/>
        <w:rPr>
          <w:sz w:val="28"/>
          <w:szCs w:val="28"/>
          <w:lang w:val="uk-UA"/>
        </w:rPr>
      </w:pPr>
      <w:r w:rsidRPr="000074BF">
        <w:rPr>
          <w:sz w:val="28"/>
          <w:szCs w:val="28"/>
          <w:lang w:val="uk-UA"/>
        </w:rPr>
        <w:t>Кваліфікаційна робота складається зі 1</w:t>
      </w:r>
      <w:r w:rsidR="000074BF" w:rsidRPr="000074BF">
        <w:rPr>
          <w:sz w:val="28"/>
          <w:szCs w:val="28"/>
          <w:lang w:val="uk-UA"/>
        </w:rPr>
        <w:t>25</w:t>
      </w:r>
      <w:r w:rsidRPr="000074BF">
        <w:rPr>
          <w:sz w:val="28"/>
          <w:szCs w:val="28"/>
          <w:lang w:val="uk-UA"/>
        </w:rPr>
        <w:t xml:space="preserve"> сторінок, містить 1</w:t>
      </w:r>
      <w:r w:rsidR="000074BF" w:rsidRPr="000074BF">
        <w:rPr>
          <w:sz w:val="28"/>
          <w:szCs w:val="28"/>
          <w:lang w:val="uk-UA"/>
        </w:rPr>
        <w:t>00</w:t>
      </w:r>
      <w:r w:rsidRPr="000074BF">
        <w:rPr>
          <w:sz w:val="28"/>
          <w:szCs w:val="28"/>
          <w:lang w:val="uk-UA"/>
        </w:rPr>
        <w:t xml:space="preserve"> джерел використаної інформації</w:t>
      </w:r>
    </w:p>
    <w:p w:rsidR="000074BF" w:rsidRPr="000074BF" w:rsidRDefault="000074BF" w:rsidP="000074BF">
      <w:pPr>
        <w:pStyle w:val="Default"/>
        <w:widowControl w:val="0"/>
        <w:spacing w:line="360" w:lineRule="auto"/>
        <w:ind w:firstLine="709"/>
        <w:contextualSpacing/>
        <w:jc w:val="both"/>
        <w:rPr>
          <w:sz w:val="28"/>
          <w:szCs w:val="28"/>
          <w:lang w:val="uk-UA"/>
        </w:rPr>
      </w:pPr>
      <w:r w:rsidRPr="000074BF">
        <w:rPr>
          <w:sz w:val="28"/>
          <w:szCs w:val="28"/>
          <w:lang w:val="uk-UA"/>
        </w:rPr>
        <w:t xml:space="preserve">Питання, пов’язані з охороною публічного порядку, завжди залишаються пріоритетними у забезпеченні життєдіяльності людини, суспільства і держави. Без перебільшення, можна твердити, що забезпечення правопорядку виступає не лише одним із найважливіших обов’язків держави перед громадянами, а й самою умовою існування держави, виступаючи основою її суверенітету і територіальної цілісності, її економічної та інформаційної безпеки. </w:t>
      </w:r>
    </w:p>
    <w:p w:rsidR="000074BF" w:rsidRPr="000074BF" w:rsidRDefault="000074BF" w:rsidP="000074BF">
      <w:pPr>
        <w:pStyle w:val="Default"/>
        <w:widowControl w:val="0"/>
        <w:spacing w:line="360" w:lineRule="auto"/>
        <w:ind w:firstLine="709"/>
        <w:contextualSpacing/>
        <w:jc w:val="both"/>
        <w:rPr>
          <w:color w:val="auto"/>
          <w:sz w:val="28"/>
          <w:szCs w:val="28"/>
          <w:lang w:val="uk-UA"/>
        </w:rPr>
      </w:pPr>
      <w:r w:rsidRPr="000074BF">
        <w:rPr>
          <w:sz w:val="28"/>
          <w:szCs w:val="28"/>
          <w:lang w:val="uk-UA"/>
        </w:rPr>
        <w:t xml:space="preserve">Існуюча протягом усього часу суспільного розвитку нашої країни система домінування державно-владної відповідальності за стан громадського спокою, правопорядку, безпеки сформувала так званий охоронно-поліцейський тип функціонування механізмів протидії правопорушенням і кримінальним явищам. Сучасні процеси демократизації української політико-правової системи орієнтовані на західноєвропейські цінності, привели до розуміння потреби у зміні основних акцентів функціонування правоохоронної системи, та здійснення правоохоронної діяльності на користь моделі пріоритету задоволення запитів громадянського суспільства в правоохоронній діяльності державних органів з їх переорієнтацією на надання сервісно-правової допомоги у сфері захисту прав, свобод, законних інтересів громадян разом із розвитком інститутів громадянської самоорганізації та контролю. Такий підхід є не лише обов’язковим атрибутом розбудови демократичної, правової, соціальної України, а й </w:t>
      </w:r>
      <w:r w:rsidRPr="000074BF">
        <w:rPr>
          <w:color w:val="auto"/>
          <w:sz w:val="28"/>
          <w:szCs w:val="28"/>
          <w:lang w:val="uk-UA"/>
        </w:rPr>
        <w:t xml:space="preserve">гарантує ефективне попередження та припинення </w:t>
      </w:r>
      <w:r w:rsidRPr="000074BF">
        <w:rPr>
          <w:color w:val="auto"/>
          <w:sz w:val="28"/>
          <w:szCs w:val="28"/>
          <w:lang w:val="uk-UA"/>
        </w:rPr>
        <w:lastRenderedPageBreak/>
        <w:t xml:space="preserve">правопорушень, сприяє досягненню високого рівня правопорядку в країні. </w:t>
      </w:r>
    </w:p>
    <w:p w:rsidR="000074BF" w:rsidRPr="000074BF" w:rsidRDefault="000074BF" w:rsidP="00523E82">
      <w:pPr>
        <w:pStyle w:val="Default"/>
        <w:widowControl w:val="0"/>
        <w:spacing w:line="360" w:lineRule="auto"/>
        <w:ind w:firstLine="709"/>
        <w:contextualSpacing/>
        <w:jc w:val="both"/>
        <w:rPr>
          <w:color w:val="auto"/>
          <w:sz w:val="28"/>
          <w:szCs w:val="28"/>
          <w:lang w:val="uk-UA"/>
        </w:rPr>
      </w:pPr>
      <w:r w:rsidRPr="000074BF">
        <w:rPr>
          <w:color w:val="auto"/>
          <w:sz w:val="28"/>
          <w:szCs w:val="28"/>
          <w:lang w:val="uk-UA"/>
        </w:rPr>
        <w:t xml:space="preserve">На сьогодні вже не викликає сумнівів те, що невід’ємною складовою побудови такої оптимізованої системи стимулювання прямих і зворотних зв’язків правоохоронних органів та населення стає підвищення ролі і ефективності роботи громадських формувань правоохоронної спрямованості, як «народної сили», у загальному механізмі охорони правопорядку. Як свідчить досвід багатьох країн світу, без активної участі громадськості діяльність правоохоронних органів у попередженні, виявленні та припиненні правопорушень є малоефективною і не дозволяє досягнути широкої підтримки з боку населення, що, у свою чергу, негативно позначається на результатах такої діяльності. </w:t>
      </w:r>
    </w:p>
    <w:p w:rsidR="000074BF" w:rsidRPr="000074BF" w:rsidRDefault="000074BF" w:rsidP="00523E82">
      <w:pPr>
        <w:pStyle w:val="Default"/>
        <w:widowControl w:val="0"/>
        <w:spacing w:line="360" w:lineRule="auto"/>
        <w:ind w:firstLine="709"/>
        <w:contextualSpacing/>
        <w:jc w:val="both"/>
        <w:rPr>
          <w:sz w:val="28"/>
          <w:szCs w:val="28"/>
          <w:lang w:val="uk-UA"/>
        </w:rPr>
      </w:pPr>
      <w:r w:rsidRPr="000074BF">
        <w:rPr>
          <w:iCs/>
          <w:sz w:val="28"/>
          <w:szCs w:val="28"/>
          <w:lang w:val="uk-UA"/>
        </w:rPr>
        <w:t xml:space="preserve">Об’єктом дослідження </w:t>
      </w:r>
      <w:r w:rsidRPr="000074BF">
        <w:rPr>
          <w:sz w:val="28"/>
          <w:szCs w:val="28"/>
          <w:lang w:val="uk-UA"/>
        </w:rPr>
        <w:t xml:space="preserve">виступають суспільні відносини, що виникають під час діяльності громадських формувань з охорони публічного порядку. </w:t>
      </w:r>
    </w:p>
    <w:p w:rsidR="000074BF" w:rsidRDefault="000074BF" w:rsidP="00523E82">
      <w:pPr>
        <w:pStyle w:val="Default"/>
        <w:widowControl w:val="0"/>
        <w:spacing w:line="360" w:lineRule="auto"/>
        <w:ind w:firstLine="709"/>
        <w:contextualSpacing/>
        <w:jc w:val="both"/>
        <w:rPr>
          <w:color w:val="auto"/>
          <w:sz w:val="28"/>
          <w:szCs w:val="28"/>
          <w:lang w:val="uk-UA"/>
        </w:rPr>
      </w:pPr>
      <w:r w:rsidRPr="000074BF">
        <w:rPr>
          <w:iCs/>
          <w:color w:val="auto"/>
          <w:sz w:val="28"/>
          <w:szCs w:val="28"/>
        </w:rPr>
        <w:t xml:space="preserve">Предмет </w:t>
      </w:r>
      <w:proofErr w:type="gramStart"/>
      <w:r w:rsidRPr="000074BF">
        <w:rPr>
          <w:iCs/>
          <w:color w:val="auto"/>
          <w:sz w:val="28"/>
          <w:szCs w:val="28"/>
        </w:rPr>
        <w:t>досл</w:t>
      </w:r>
      <w:proofErr w:type="gramEnd"/>
      <w:r w:rsidRPr="000074BF">
        <w:rPr>
          <w:iCs/>
          <w:color w:val="auto"/>
          <w:sz w:val="28"/>
          <w:szCs w:val="28"/>
        </w:rPr>
        <w:t xml:space="preserve">ідження </w:t>
      </w:r>
      <w:r w:rsidRPr="000074BF">
        <w:rPr>
          <w:color w:val="auto"/>
          <w:sz w:val="28"/>
          <w:szCs w:val="28"/>
        </w:rPr>
        <w:t>становлять</w:t>
      </w:r>
      <w:r w:rsidRPr="000074BF">
        <w:rPr>
          <w:color w:val="auto"/>
          <w:sz w:val="28"/>
          <w:szCs w:val="28"/>
          <w:lang w:val="uk-UA"/>
        </w:rPr>
        <w:t xml:space="preserve"> громадські формування у забезпечені охорони публічного порядку</w:t>
      </w:r>
      <w:r w:rsidRPr="000074BF">
        <w:rPr>
          <w:color w:val="auto"/>
          <w:sz w:val="28"/>
          <w:szCs w:val="28"/>
        </w:rPr>
        <w:t>.</w:t>
      </w:r>
    </w:p>
    <w:p w:rsidR="00523E82" w:rsidRDefault="00ED2D0A" w:rsidP="00523E8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 ОХОРОНА, ПРАВОПОРЯДОК, </w:t>
      </w:r>
      <w:r w:rsidRPr="000074BF">
        <w:rPr>
          <w:rFonts w:ascii="Times New Roman" w:hAnsi="Times New Roman" w:cs="Times New Roman"/>
          <w:sz w:val="28"/>
          <w:szCs w:val="28"/>
        </w:rPr>
        <w:t>ПУБЛІЧН</w:t>
      </w:r>
      <w:r>
        <w:rPr>
          <w:rFonts w:ascii="Times New Roman" w:hAnsi="Times New Roman" w:cs="Times New Roman"/>
          <w:sz w:val="28"/>
          <w:szCs w:val="28"/>
          <w:lang w:val="uk-UA"/>
        </w:rPr>
        <w:t>ИЙ</w:t>
      </w:r>
      <w:r>
        <w:rPr>
          <w:rFonts w:ascii="Times New Roman" w:hAnsi="Times New Roman" w:cs="Times New Roman"/>
          <w:sz w:val="28"/>
          <w:szCs w:val="28"/>
        </w:rPr>
        <w:t xml:space="preserve"> ПОРЯД</w:t>
      </w:r>
      <w:r>
        <w:rPr>
          <w:rFonts w:ascii="Times New Roman" w:hAnsi="Times New Roman" w:cs="Times New Roman"/>
          <w:sz w:val="28"/>
          <w:szCs w:val="28"/>
          <w:lang w:val="uk-UA"/>
        </w:rPr>
        <w:t>О</w:t>
      </w:r>
      <w:r>
        <w:rPr>
          <w:rFonts w:ascii="Times New Roman" w:hAnsi="Times New Roman" w:cs="Times New Roman"/>
          <w:sz w:val="28"/>
          <w:szCs w:val="28"/>
        </w:rPr>
        <w:t>К</w:t>
      </w:r>
      <w:r w:rsidRPr="00523E8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БЕЗПЕКА, </w:t>
      </w:r>
      <w:r>
        <w:rPr>
          <w:rFonts w:ascii="Times New Roman" w:eastAsia="Times New Roman" w:hAnsi="Times New Roman" w:cs="Times New Roman"/>
          <w:sz w:val="28"/>
          <w:szCs w:val="28"/>
          <w:lang w:val="uk-UA"/>
        </w:rPr>
        <w:t>Г</w:t>
      </w:r>
      <w:r w:rsidRPr="000074BF">
        <w:rPr>
          <w:rFonts w:ascii="Times New Roman" w:hAnsi="Times New Roman" w:cs="Times New Roman"/>
          <w:sz w:val="28"/>
          <w:szCs w:val="28"/>
        </w:rPr>
        <w:t>РОМАДСЬКІ ФОРМУВАННЯ</w:t>
      </w:r>
      <w:r>
        <w:rPr>
          <w:rFonts w:ascii="Times New Roman" w:hAnsi="Times New Roman" w:cs="Times New Roman"/>
          <w:sz w:val="28"/>
          <w:szCs w:val="28"/>
          <w:lang w:val="uk-UA"/>
        </w:rPr>
        <w:t xml:space="preserve">, </w:t>
      </w:r>
      <w:r w:rsidRPr="00AF770F">
        <w:rPr>
          <w:rFonts w:ascii="Times New Roman" w:hAnsi="Times New Roman" w:cs="Times New Roman"/>
          <w:sz w:val="28"/>
          <w:szCs w:val="28"/>
          <w:lang w:val="uk-UA"/>
        </w:rPr>
        <w:t>ЗАБЕЗПЕЧЕННЯ ПРАВОПОРЯДКУ</w:t>
      </w:r>
      <w:r>
        <w:rPr>
          <w:rFonts w:ascii="Times New Roman" w:hAnsi="Times New Roman" w:cs="Times New Roman"/>
          <w:sz w:val="28"/>
          <w:szCs w:val="28"/>
          <w:lang w:val="uk-UA"/>
        </w:rPr>
        <w:t>, ЗАХИСТ</w:t>
      </w:r>
    </w:p>
    <w:p w:rsidR="00523E82" w:rsidRPr="00523E82" w:rsidRDefault="00523E82" w:rsidP="00523E82">
      <w:pPr>
        <w:pStyle w:val="Default"/>
        <w:widowControl w:val="0"/>
        <w:spacing w:line="360" w:lineRule="auto"/>
        <w:ind w:firstLine="709"/>
        <w:contextualSpacing/>
        <w:jc w:val="both"/>
        <w:rPr>
          <w:color w:val="auto"/>
          <w:sz w:val="28"/>
          <w:szCs w:val="28"/>
          <w:lang w:val="uk-UA"/>
        </w:rPr>
      </w:pPr>
    </w:p>
    <w:p w:rsidR="00860F4A" w:rsidRPr="000074BF" w:rsidRDefault="00860F4A" w:rsidP="000074BF">
      <w:pPr>
        <w:spacing w:after="0" w:line="360" w:lineRule="auto"/>
        <w:ind w:firstLine="709"/>
        <w:contextualSpacing/>
        <w:rPr>
          <w:rFonts w:ascii="Times New Roman" w:hAnsi="Times New Roman" w:cs="Times New Roman"/>
          <w:sz w:val="28"/>
          <w:szCs w:val="28"/>
        </w:rPr>
      </w:pPr>
      <w:r w:rsidRPr="000074BF">
        <w:rPr>
          <w:rFonts w:ascii="Times New Roman" w:hAnsi="Times New Roman" w:cs="Times New Roman"/>
          <w:sz w:val="28"/>
          <w:szCs w:val="28"/>
        </w:rPr>
        <w:br w:type="page"/>
      </w:r>
    </w:p>
    <w:p w:rsidR="00860F4A" w:rsidRPr="00523E82" w:rsidRDefault="00860F4A" w:rsidP="000074BF">
      <w:pPr>
        <w:widowControl w:val="0"/>
        <w:spacing w:after="0" w:line="360" w:lineRule="auto"/>
        <w:ind w:firstLine="709"/>
        <w:contextualSpacing/>
        <w:jc w:val="center"/>
        <w:rPr>
          <w:rFonts w:ascii="Times New Roman" w:hAnsi="Times New Roman" w:cs="Times New Roman"/>
          <w:sz w:val="28"/>
          <w:szCs w:val="28"/>
          <w:lang w:val="en-US"/>
        </w:rPr>
      </w:pPr>
      <w:r w:rsidRPr="00523E82">
        <w:rPr>
          <w:rFonts w:ascii="Times New Roman" w:hAnsi="Times New Roman" w:cs="Times New Roman"/>
          <w:sz w:val="28"/>
          <w:szCs w:val="28"/>
          <w:lang w:val="en-US"/>
        </w:rPr>
        <w:lastRenderedPageBreak/>
        <w:t>SUMMARY</w:t>
      </w:r>
    </w:p>
    <w:p w:rsidR="00860F4A" w:rsidRPr="00523E82" w:rsidRDefault="00860F4A" w:rsidP="000074BF">
      <w:pPr>
        <w:widowControl w:val="0"/>
        <w:spacing w:after="0" w:line="360" w:lineRule="auto"/>
        <w:ind w:firstLine="709"/>
        <w:contextualSpacing/>
        <w:jc w:val="both"/>
        <w:rPr>
          <w:rFonts w:ascii="Times New Roman" w:hAnsi="Times New Roman" w:cs="Times New Roman"/>
          <w:sz w:val="28"/>
          <w:szCs w:val="28"/>
          <w:lang w:val="en-US"/>
        </w:rPr>
      </w:pPr>
    </w:p>
    <w:p w:rsidR="00860F4A" w:rsidRPr="00523E82" w:rsidRDefault="00860F4A" w:rsidP="000074BF">
      <w:pPr>
        <w:widowControl w:val="0"/>
        <w:spacing w:after="0" w:line="360" w:lineRule="auto"/>
        <w:ind w:firstLine="709"/>
        <w:contextualSpacing/>
        <w:jc w:val="both"/>
        <w:rPr>
          <w:rFonts w:ascii="Times New Roman" w:hAnsi="Times New Roman" w:cs="Times New Roman"/>
          <w:sz w:val="28"/>
          <w:szCs w:val="28"/>
          <w:lang w:val="en-US"/>
        </w:rPr>
      </w:pPr>
    </w:p>
    <w:p w:rsidR="000074BF" w:rsidRPr="00523E82" w:rsidRDefault="000074BF" w:rsidP="000074BF">
      <w:pPr>
        <w:widowControl w:val="0"/>
        <w:spacing w:after="0" w:line="360" w:lineRule="auto"/>
        <w:ind w:firstLine="709"/>
        <w:contextualSpacing/>
        <w:jc w:val="both"/>
        <w:rPr>
          <w:rFonts w:ascii="Times New Roman" w:hAnsi="Times New Roman" w:cs="Times New Roman"/>
          <w:sz w:val="28"/>
          <w:szCs w:val="28"/>
          <w:lang w:val="en-US"/>
        </w:rPr>
      </w:pPr>
      <w:r w:rsidRPr="00523E82">
        <w:rPr>
          <w:rFonts w:ascii="Times New Roman" w:hAnsi="Times New Roman" w:cs="Times New Roman"/>
          <w:sz w:val="28"/>
          <w:szCs w:val="28"/>
          <w:lang w:val="en-US"/>
        </w:rPr>
        <w:t>Samsonenko OS Public Formations in the Provision of Public Order Protection: Organizational Legal and Functional Principles of Activity in Ukraine. - Zaporizhia, 2020. - 125 p.</w:t>
      </w:r>
    </w:p>
    <w:p w:rsidR="000074BF" w:rsidRPr="00523E82" w:rsidRDefault="000074BF" w:rsidP="000074BF">
      <w:pPr>
        <w:widowControl w:val="0"/>
        <w:spacing w:after="0" w:line="360" w:lineRule="auto"/>
        <w:ind w:firstLine="709"/>
        <w:contextualSpacing/>
        <w:jc w:val="both"/>
        <w:rPr>
          <w:rFonts w:ascii="Times New Roman" w:hAnsi="Times New Roman" w:cs="Times New Roman"/>
          <w:sz w:val="28"/>
          <w:szCs w:val="28"/>
          <w:lang w:val="en-US"/>
        </w:rPr>
      </w:pPr>
      <w:r w:rsidRPr="00523E82">
        <w:rPr>
          <w:rFonts w:ascii="Times New Roman" w:hAnsi="Times New Roman" w:cs="Times New Roman"/>
          <w:sz w:val="28"/>
          <w:szCs w:val="28"/>
          <w:lang w:val="en-US"/>
        </w:rPr>
        <w:t>The qualification work consists of 125 pages, contains 100 sources of information used</w:t>
      </w:r>
    </w:p>
    <w:p w:rsidR="000074BF" w:rsidRPr="00523E82" w:rsidRDefault="000074BF" w:rsidP="000074BF">
      <w:pPr>
        <w:widowControl w:val="0"/>
        <w:spacing w:after="0" w:line="360" w:lineRule="auto"/>
        <w:ind w:firstLine="709"/>
        <w:contextualSpacing/>
        <w:jc w:val="both"/>
        <w:rPr>
          <w:rFonts w:ascii="Times New Roman" w:hAnsi="Times New Roman" w:cs="Times New Roman"/>
          <w:sz w:val="28"/>
          <w:szCs w:val="28"/>
          <w:lang w:val="en-US"/>
        </w:rPr>
      </w:pPr>
      <w:r w:rsidRPr="00523E82">
        <w:rPr>
          <w:rFonts w:ascii="Times New Roman" w:hAnsi="Times New Roman" w:cs="Times New Roman"/>
          <w:sz w:val="28"/>
          <w:szCs w:val="28"/>
          <w:lang w:val="en-US"/>
        </w:rPr>
        <w:t>Issues related to public order always remain a priority in ensuring human, society and state life. Without exaggeration, it can be argued that ensuring law and order serves not only one of the most important duties of the state to the citizens, but also the very condition of existence of the state, acting as the basis of its sovereignty and territorial integrity, its economic and information security.</w:t>
      </w:r>
    </w:p>
    <w:p w:rsidR="000074BF" w:rsidRPr="00523E82" w:rsidRDefault="000074BF" w:rsidP="000074BF">
      <w:pPr>
        <w:widowControl w:val="0"/>
        <w:spacing w:after="0" w:line="360" w:lineRule="auto"/>
        <w:ind w:firstLine="709"/>
        <w:contextualSpacing/>
        <w:jc w:val="both"/>
        <w:rPr>
          <w:rFonts w:ascii="Times New Roman" w:hAnsi="Times New Roman" w:cs="Times New Roman"/>
          <w:sz w:val="28"/>
          <w:szCs w:val="28"/>
          <w:lang w:val="en-US"/>
        </w:rPr>
      </w:pPr>
      <w:r w:rsidRPr="00523E82">
        <w:rPr>
          <w:rFonts w:ascii="Times New Roman" w:hAnsi="Times New Roman" w:cs="Times New Roman"/>
          <w:sz w:val="28"/>
          <w:szCs w:val="28"/>
          <w:lang w:val="en-US"/>
        </w:rPr>
        <w:t>The system of domination of state-power responsibility for a state of public peace, law and order and security, which has existed throughout the social development of our country, formed the so-called security-police type of functioning of mechanisms for combating offenses and criminal phenomena. Modern processes of democratization of the Ukrainian political and legal system are oriented on the Western European values, have led to an understanding of the need to change the main accents of the functioning of the law enforcement system, and the implementation of law enforcement activities in favor of a model of priority of meeting civil society requests for law enforcement activities of state authorities assistance in the field of protection of the rights, freedoms and legitimate interests of citizens together with the development of civil society institutions organization and control. This approach is not only a necessary attribute of building a democratic, legal, social Ukraine, but also guarantees effective prevention and cessation of offenses, contributes to a high level of law and order in the country.</w:t>
      </w:r>
    </w:p>
    <w:p w:rsidR="000074BF" w:rsidRPr="00523E82" w:rsidRDefault="000074BF" w:rsidP="000074BF">
      <w:pPr>
        <w:widowControl w:val="0"/>
        <w:spacing w:after="0" w:line="360" w:lineRule="auto"/>
        <w:ind w:firstLine="709"/>
        <w:contextualSpacing/>
        <w:jc w:val="both"/>
        <w:rPr>
          <w:rFonts w:ascii="Times New Roman" w:hAnsi="Times New Roman" w:cs="Times New Roman"/>
          <w:sz w:val="28"/>
          <w:szCs w:val="28"/>
          <w:lang w:val="en-US"/>
        </w:rPr>
      </w:pPr>
      <w:r w:rsidRPr="00523E82">
        <w:rPr>
          <w:rFonts w:ascii="Times New Roman" w:hAnsi="Times New Roman" w:cs="Times New Roman"/>
          <w:sz w:val="28"/>
          <w:szCs w:val="28"/>
          <w:lang w:val="en-US"/>
        </w:rPr>
        <w:t xml:space="preserve">Today, there is no doubt that an integral part of building such an optimized system of stimulating direct and feedback relations of law enforcement agencies </w:t>
      </w:r>
      <w:r w:rsidRPr="00523E82">
        <w:rPr>
          <w:rFonts w:ascii="Times New Roman" w:hAnsi="Times New Roman" w:cs="Times New Roman"/>
          <w:sz w:val="28"/>
          <w:szCs w:val="28"/>
          <w:lang w:val="en-US"/>
        </w:rPr>
        <w:lastRenderedPageBreak/>
        <w:t>and the population is to increase the role and effectiveness of public law enforcement units, as a "people force", in the overall mechanism of law enforcement . Experience of many countries of the world shows that without active participation of the public, the activities of law enforcement agencies in prevention, detection and cessation of offenses are ineffective and do not allow widespread support from the population, which in turn negatively affects the results of such activities.</w:t>
      </w:r>
    </w:p>
    <w:p w:rsidR="000074BF" w:rsidRPr="00523E82" w:rsidRDefault="000074BF" w:rsidP="000074BF">
      <w:pPr>
        <w:widowControl w:val="0"/>
        <w:spacing w:after="0" w:line="360" w:lineRule="auto"/>
        <w:ind w:firstLine="709"/>
        <w:contextualSpacing/>
        <w:jc w:val="both"/>
        <w:rPr>
          <w:rFonts w:ascii="Times New Roman" w:hAnsi="Times New Roman" w:cs="Times New Roman"/>
          <w:sz w:val="28"/>
          <w:szCs w:val="28"/>
          <w:lang w:val="en-US"/>
        </w:rPr>
      </w:pPr>
      <w:r w:rsidRPr="00523E82">
        <w:rPr>
          <w:rFonts w:ascii="Times New Roman" w:hAnsi="Times New Roman" w:cs="Times New Roman"/>
          <w:sz w:val="28"/>
          <w:szCs w:val="28"/>
          <w:lang w:val="en-US"/>
        </w:rPr>
        <w:t>The object of the study is the public relations that arise during the activities of public formations for the protection of public order.</w:t>
      </w:r>
    </w:p>
    <w:p w:rsidR="004460B3" w:rsidRDefault="000074BF" w:rsidP="000074BF">
      <w:pPr>
        <w:widowControl w:val="0"/>
        <w:spacing w:after="0" w:line="360" w:lineRule="auto"/>
        <w:ind w:firstLine="709"/>
        <w:contextualSpacing/>
        <w:jc w:val="both"/>
        <w:rPr>
          <w:rFonts w:ascii="Times New Roman" w:hAnsi="Times New Roman" w:cs="Times New Roman"/>
          <w:sz w:val="28"/>
          <w:szCs w:val="28"/>
          <w:lang w:val="uk-UA"/>
        </w:rPr>
      </w:pPr>
      <w:r w:rsidRPr="00523E82">
        <w:rPr>
          <w:rFonts w:ascii="Times New Roman" w:hAnsi="Times New Roman" w:cs="Times New Roman"/>
          <w:sz w:val="28"/>
          <w:szCs w:val="28"/>
          <w:lang w:val="en-US"/>
        </w:rPr>
        <w:t>The subject of the study is the public formations in the secured public order.</w:t>
      </w:r>
    </w:p>
    <w:p w:rsidR="00523E82" w:rsidRPr="00523E82" w:rsidRDefault="00ED2D0A" w:rsidP="00523E82">
      <w:pPr>
        <w:widowControl w:val="0"/>
        <w:spacing w:after="0" w:line="360" w:lineRule="auto"/>
        <w:ind w:firstLine="709"/>
        <w:contextualSpacing/>
        <w:jc w:val="both"/>
        <w:rPr>
          <w:rFonts w:ascii="Times New Roman" w:hAnsi="Times New Roman" w:cs="Times New Roman"/>
          <w:sz w:val="28"/>
          <w:szCs w:val="28"/>
          <w:lang w:val="uk-UA"/>
        </w:rPr>
      </w:pPr>
      <w:r w:rsidRPr="00523E82">
        <w:rPr>
          <w:rFonts w:ascii="Times New Roman" w:hAnsi="Times New Roman" w:cs="Times New Roman"/>
          <w:sz w:val="28"/>
          <w:szCs w:val="28"/>
          <w:lang w:val="uk-UA"/>
        </w:rPr>
        <w:t>SECURITY, PUBLIC FORMATIONS, LAW ENFORCEMENT, PROTECTION OF RIGHTS,</w:t>
      </w:r>
      <w:r>
        <w:rPr>
          <w:rFonts w:ascii="Times New Roman" w:hAnsi="Times New Roman" w:cs="Times New Roman"/>
          <w:sz w:val="28"/>
          <w:szCs w:val="28"/>
          <w:lang w:val="uk-UA"/>
        </w:rPr>
        <w:t xml:space="preserve"> </w:t>
      </w:r>
      <w:r w:rsidRPr="00523E82">
        <w:rPr>
          <w:rFonts w:ascii="Times New Roman" w:hAnsi="Times New Roman" w:cs="Times New Roman"/>
          <w:sz w:val="28"/>
          <w:szCs w:val="28"/>
          <w:lang w:val="uk-UA"/>
        </w:rPr>
        <w:t>PROTECTION, LAW AND ORDER, PUBLIC ORDER</w:t>
      </w:r>
    </w:p>
    <w:p w:rsidR="004460B3" w:rsidRPr="00523E82" w:rsidRDefault="004460B3">
      <w:pPr>
        <w:rPr>
          <w:rFonts w:ascii="Times New Roman" w:hAnsi="Times New Roman" w:cs="Times New Roman"/>
          <w:sz w:val="28"/>
          <w:szCs w:val="28"/>
          <w:lang w:val="en-US"/>
        </w:rPr>
      </w:pPr>
      <w:r w:rsidRPr="00523E82">
        <w:rPr>
          <w:rFonts w:ascii="Times New Roman" w:hAnsi="Times New Roman" w:cs="Times New Roman"/>
          <w:sz w:val="28"/>
          <w:szCs w:val="28"/>
          <w:lang w:val="en-US"/>
        </w:rPr>
        <w:br w:type="page"/>
      </w:r>
    </w:p>
    <w:p w:rsidR="004460B3" w:rsidRDefault="004460B3" w:rsidP="004460B3">
      <w:pPr>
        <w:jc w:val="center"/>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lastRenderedPageBreak/>
        <w:t>ЗМІ</w:t>
      </w:r>
      <w:proofErr w:type="gramStart"/>
      <w:r>
        <w:rPr>
          <w:rFonts w:ascii="Times New Roman" w:eastAsia="Times New Roman" w:hAnsi="Times New Roman" w:cs="Times New Roman"/>
          <w:bCs/>
          <w:color w:val="000000"/>
          <w:sz w:val="28"/>
          <w:szCs w:val="28"/>
          <w:lang w:eastAsia="uk-UA"/>
        </w:rPr>
        <w:t>СТ</w:t>
      </w:r>
      <w:proofErr w:type="gramEnd"/>
    </w:p>
    <w:p w:rsidR="004460B3" w:rsidRPr="004166B9" w:rsidRDefault="004460B3" w:rsidP="004460B3">
      <w:pPr>
        <w:spacing w:after="0" w:line="360" w:lineRule="auto"/>
        <w:ind w:firstLine="709"/>
        <w:contextualSpacing/>
        <w:jc w:val="both"/>
        <w:rPr>
          <w:rFonts w:ascii="Times New Roman" w:eastAsia="Times New Roman" w:hAnsi="Times New Roman" w:cs="Times New Roman"/>
          <w:bCs/>
          <w:color w:val="000000"/>
          <w:sz w:val="28"/>
          <w:szCs w:val="28"/>
          <w:lang w:eastAsia="uk-UA"/>
        </w:rPr>
      </w:pPr>
    </w:p>
    <w:p w:rsidR="004460B3" w:rsidRPr="004166B9" w:rsidRDefault="004460B3" w:rsidP="004460B3">
      <w:pPr>
        <w:spacing w:after="0" w:line="360" w:lineRule="auto"/>
        <w:ind w:firstLine="709"/>
        <w:contextualSpacing/>
        <w:jc w:val="both"/>
        <w:rPr>
          <w:rFonts w:ascii="Times New Roman" w:eastAsia="Times New Roman" w:hAnsi="Times New Roman" w:cs="Times New Roman"/>
          <w:bCs/>
          <w:color w:val="000000"/>
          <w:sz w:val="28"/>
          <w:szCs w:val="28"/>
          <w:lang w:val="en-US" w:eastAsia="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674"/>
      </w:tblGrid>
      <w:tr w:rsidR="004460B3" w:rsidRPr="004166B9" w:rsidTr="006F4B20">
        <w:tc>
          <w:tcPr>
            <w:tcW w:w="8897" w:type="dxa"/>
          </w:tcPr>
          <w:p w:rsidR="004460B3" w:rsidRPr="004166B9" w:rsidRDefault="004460B3" w:rsidP="006F4B20">
            <w:pPr>
              <w:spacing w:line="360" w:lineRule="auto"/>
              <w:contextualSpacing/>
              <w:jc w:val="both"/>
              <w:rPr>
                <w:rFonts w:ascii="Times New Roman" w:eastAsia="Times New Roman" w:hAnsi="Times New Roman" w:cs="Times New Roman"/>
                <w:bCs/>
                <w:color w:val="000000"/>
                <w:sz w:val="28"/>
                <w:szCs w:val="28"/>
                <w:lang w:eastAsia="uk-UA"/>
              </w:rPr>
            </w:pPr>
            <w:r w:rsidRPr="004166B9">
              <w:rPr>
                <w:rFonts w:ascii="Times New Roman" w:eastAsia="Times New Roman" w:hAnsi="Times New Roman" w:cs="Times New Roman"/>
                <w:bCs/>
                <w:color w:val="000000"/>
                <w:sz w:val="28"/>
                <w:szCs w:val="28"/>
                <w:lang w:eastAsia="uk-UA"/>
              </w:rPr>
              <w:t>РОЗДІЛ 1 ПОЯСНЮВАЛЬНА ЗАПИСКА</w:t>
            </w:r>
            <w:r>
              <w:rPr>
                <w:rFonts w:ascii="Times New Roman" w:eastAsia="Times New Roman" w:hAnsi="Times New Roman" w:cs="Times New Roman"/>
                <w:bCs/>
                <w:color w:val="000000"/>
                <w:sz w:val="28"/>
                <w:szCs w:val="28"/>
                <w:lang w:eastAsia="uk-UA"/>
              </w:rPr>
              <w:t>……………………………….</w:t>
            </w:r>
          </w:p>
        </w:tc>
        <w:tc>
          <w:tcPr>
            <w:tcW w:w="674" w:type="dxa"/>
          </w:tcPr>
          <w:p w:rsidR="004460B3" w:rsidRPr="004166B9" w:rsidRDefault="004460B3" w:rsidP="006F4B20">
            <w:pPr>
              <w:spacing w:line="360" w:lineRule="auto"/>
              <w:contextualSpacing/>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9</w:t>
            </w:r>
          </w:p>
        </w:tc>
      </w:tr>
      <w:tr w:rsidR="004460B3" w:rsidRPr="004166B9" w:rsidTr="006F4B20">
        <w:tc>
          <w:tcPr>
            <w:tcW w:w="8897" w:type="dxa"/>
          </w:tcPr>
          <w:p w:rsidR="004460B3" w:rsidRPr="004166B9" w:rsidRDefault="004460B3" w:rsidP="006F4B20">
            <w:pPr>
              <w:spacing w:line="360" w:lineRule="auto"/>
              <w:contextualSpacing/>
              <w:jc w:val="both"/>
              <w:rPr>
                <w:rFonts w:ascii="Times New Roman" w:eastAsia="Times New Roman" w:hAnsi="Times New Roman" w:cs="Times New Roman"/>
                <w:bCs/>
                <w:color w:val="000000"/>
                <w:sz w:val="28"/>
                <w:szCs w:val="28"/>
                <w:lang w:eastAsia="uk-UA"/>
              </w:rPr>
            </w:pPr>
            <w:r w:rsidRPr="004166B9">
              <w:rPr>
                <w:rFonts w:ascii="Times New Roman" w:eastAsia="Times New Roman" w:hAnsi="Times New Roman" w:cs="Times New Roman"/>
                <w:bCs/>
                <w:color w:val="000000"/>
                <w:sz w:val="28"/>
                <w:szCs w:val="28"/>
                <w:lang w:eastAsia="uk-UA"/>
              </w:rPr>
              <w:t>РОЗДІЛ 2 ПРАКТИЧНА ЧАСТИНА</w:t>
            </w:r>
            <w:r>
              <w:rPr>
                <w:rFonts w:ascii="Times New Roman" w:eastAsia="Times New Roman" w:hAnsi="Times New Roman" w:cs="Times New Roman"/>
                <w:bCs/>
                <w:color w:val="000000"/>
                <w:sz w:val="28"/>
                <w:szCs w:val="28"/>
                <w:lang w:eastAsia="uk-UA"/>
              </w:rPr>
              <w:t>………………………………………</w:t>
            </w:r>
          </w:p>
        </w:tc>
        <w:tc>
          <w:tcPr>
            <w:tcW w:w="674" w:type="dxa"/>
          </w:tcPr>
          <w:p w:rsidR="004460B3" w:rsidRPr="004166B9" w:rsidRDefault="004460B3" w:rsidP="006F4B20">
            <w:pPr>
              <w:spacing w:line="360" w:lineRule="auto"/>
              <w:contextualSpacing/>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66</w:t>
            </w:r>
          </w:p>
        </w:tc>
      </w:tr>
      <w:tr w:rsidR="004460B3" w:rsidRPr="004166B9" w:rsidTr="006F4B20">
        <w:tc>
          <w:tcPr>
            <w:tcW w:w="8897" w:type="dxa"/>
          </w:tcPr>
          <w:p w:rsidR="004460B3" w:rsidRPr="004166B9" w:rsidRDefault="004460B3" w:rsidP="006F4B20">
            <w:pPr>
              <w:spacing w:line="360" w:lineRule="auto"/>
              <w:contextualSpacing/>
              <w:jc w:val="both"/>
              <w:rPr>
                <w:rFonts w:ascii="Times New Roman" w:eastAsia="Times New Roman" w:hAnsi="Times New Roman" w:cs="Times New Roman"/>
                <w:bCs/>
                <w:color w:val="000000"/>
                <w:sz w:val="28"/>
                <w:szCs w:val="28"/>
                <w:lang w:eastAsia="uk-UA"/>
              </w:rPr>
            </w:pPr>
            <w:r w:rsidRPr="004166B9">
              <w:rPr>
                <w:rFonts w:ascii="Times New Roman" w:eastAsia="Times New Roman" w:hAnsi="Times New Roman" w:cs="Times New Roman"/>
                <w:bCs/>
                <w:color w:val="000000"/>
                <w:sz w:val="28"/>
                <w:szCs w:val="28"/>
                <w:lang w:eastAsia="uk-UA"/>
              </w:rPr>
              <w:t>2.1. Громадські формування у забезпеченні охорони публічного порядку: питання організаційно-правової діяльності</w:t>
            </w:r>
            <w:r>
              <w:rPr>
                <w:rFonts w:ascii="Times New Roman" w:eastAsia="Times New Roman" w:hAnsi="Times New Roman" w:cs="Times New Roman"/>
                <w:bCs/>
                <w:color w:val="000000"/>
                <w:sz w:val="28"/>
                <w:szCs w:val="28"/>
                <w:lang w:eastAsia="uk-UA"/>
              </w:rPr>
              <w:t>…………………….</w:t>
            </w:r>
          </w:p>
        </w:tc>
        <w:tc>
          <w:tcPr>
            <w:tcW w:w="674" w:type="dxa"/>
          </w:tcPr>
          <w:p w:rsidR="004460B3" w:rsidRDefault="004460B3" w:rsidP="006F4B20">
            <w:pPr>
              <w:spacing w:line="360" w:lineRule="auto"/>
              <w:contextualSpacing/>
              <w:jc w:val="both"/>
              <w:rPr>
                <w:rFonts w:ascii="Times New Roman" w:eastAsia="Times New Roman" w:hAnsi="Times New Roman" w:cs="Times New Roman"/>
                <w:bCs/>
                <w:color w:val="000000"/>
                <w:sz w:val="28"/>
                <w:szCs w:val="28"/>
                <w:lang w:eastAsia="uk-UA"/>
              </w:rPr>
            </w:pPr>
          </w:p>
          <w:p w:rsidR="004460B3" w:rsidRPr="004166B9" w:rsidRDefault="004460B3" w:rsidP="006F4B20">
            <w:pPr>
              <w:spacing w:line="360" w:lineRule="auto"/>
              <w:contextualSpacing/>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66</w:t>
            </w:r>
          </w:p>
        </w:tc>
      </w:tr>
      <w:tr w:rsidR="004460B3" w:rsidRPr="004166B9" w:rsidTr="006F4B20">
        <w:tc>
          <w:tcPr>
            <w:tcW w:w="8897" w:type="dxa"/>
          </w:tcPr>
          <w:p w:rsidR="004460B3" w:rsidRPr="004166B9" w:rsidRDefault="004460B3" w:rsidP="006F4B20">
            <w:pPr>
              <w:spacing w:line="360" w:lineRule="auto"/>
              <w:contextualSpacing/>
              <w:jc w:val="both"/>
              <w:rPr>
                <w:rFonts w:ascii="Times New Roman" w:hAnsi="Times New Roman" w:cs="Times New Roman"/>
                <w:sz w:val="28"/>
                <w:szCs w:val="28"/>
              </w:rPr>
            </w:pPr>
            <w:r w:rsidRPr="004166B9">
              <w:rPr>
                <w:rFonts w:ascii="Times New Roman" w:hAnsi="Times New Roman" w:cs="Times New Roman"/>
                <w:sz w:val="28"/>
                <w:szCs w:val="28"/>
              </w:rPr>
              <w:t>2.2. Порядок створення г</w:t>
            </w:r>
            <w:r w:rsidRPr="004166B9">
              <w:rPr>
                <w:rFonts w:ascii="Times New Roman" w:eastAsia="Times New Roman" w:hAnsi="Times New Roman" w:cs="Times New Roman"/>
                <w:bCs/>
                <w:color w:val="000000"/>
                <w:sz w:val="28"/>
                <w:szCs w:val="28"/>
                <w:lang w:eastAsia="uk-UA"/>
              </w:rPr>
              <w:t>ромадських формувань у забезпеченні охорони публічного порядку</w:t>
            </w:r>
            <w:r>
              <w:rPr>
                <w:rFonts w:ascii="Times New Roman" w:eastAsia="Times New Roman" w:hAnsi="Times New Roman" w:cs="Times New Roman"/>
                <w:bCs/>
                <w:color w:val="000000"/>
                <w:sz w:val="28"/>
                <w:szCs w:val="28"/>
                <w:lang w:eastAsia="uk-UA"/>
              </w:rPr>
              <w:t>………………………………………………………….</w:t>
            </w:r>
          </w:p>
        </w:tc>
        <w:tc>
          <w:tcPr>
            <w:tcW w:w="674" w:type="dxa"/>
          </w:tcPr>
          <w:p w:rsidR="004460B3" w:rsidRDefault="004460B3" w:rsidP="006F4B20">
            <w:pPr>
              <w:spacing w:line="360" w:lineRule="auto"/>
              <w:contextualSpacing/>
              <w:jc w:val="both"/>
              <w:rPr>
                <w:rFonts w:ascii="Times New Roman" w:hAnsi="Times New Roman" w:cs="Times New Roman"/>
                <w:sz w:val="28"/>
                <w:szCs w:val="28"/>
              </w:rPr>
            </w:pPr>
          </w:p>
          <w:p w:rsidR="004460B3" w:rsidRPr="004166B9" w:rsidRDefault="004460B3" w:rsidP="006F4B2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73</w:t>
            </w:r>
          </w:p>
        </w:tc>
      </w:tr>
      <w:tr w:rsidR="004460B3" w:rsidRPr="004166B9" w:rsidTr="006F4B20">
        <w:tc>
          <w:tcPr>
            <w:tcW w:w="8897" w:type="dxa"/>
          </w:tcPr>
          <w:p w:rsidR="004460B3" w:rsidRPr="004166B9" w:rsidRDefault="004460B3" w:rsidP="006F4B20">
            <w:pPr>
              <w:spacing w:line="360" w:lineRule="auto"/>
              <w:contextualSpacing/>
              <w:jc w:val="both"/>
              <w:rPr>
                <w:rFonts w:ascii="Times New Roman" w:eastAsia="Times New Roman" w:hAnsi="Times New Roman" w:cs="Times New Roman"/>
                <w:bCs/>
                <w:color w:val="000000"/>
                <w:sz w:val="28"/>
                <w:szCs w:val="28"/>
                <w:lang w:eastAsia="uk-UA"/>
              </w:rPr>
            </w:pPr>
            <w:r w:rsidRPr="004166B9">
              <w:rPr>
                <w:rFonts w:ascii="Times New Roman" w:hAnsi="Times New Roman" w:cs="Times New Roman"/>
                <w:sz w:val="28"/>
                <w:szCs w:val="28"/>
              </w:rPr>
              <w:t>2.3. Порядок припинення г</w:t>
            </w:r>
            <w:r w:rsidRPr="004166B9">
              <w:rPr>
                <w:rFonts w:ascii="Times New Roman" w:eastAsia="Times New Roman" w:hAnsi="Times New Roman" w:cs="Times New Roman"/>
                <w:bCs/>
                <w:color w:val="000000"/>
                <w:sz w:val="28"/>
                <w:szCs w:val="28"/>
                <w:lang w:eastAsia="uk-UA"/>
              </w:rPr>
              <w:t>ромадських формувань у забезпеченні охорони публічного порядку</w:t>
            </w:r>
            <w:r>
              <w:rPr>
                <w:rFonts w:ascii="Times New Roman" w:eastAsia="Times New Roman" w:hAnsi="Times New Roman" w:cs="Times New Roman"/>
                <w:bCs/>
                <w:color w:val="000000"/>
                <w:sz w:val="28"/>
                <w:szCs w:val="28"/>
                <w:lang w:eastAsia="uk-UA"/>
              </w:rPr>
              <w:t>………………………………………………</w:t>
            </w:r>
          </w:p>
        </w:tc>
        <w:tc>
          <w:tcPr>
            <w:tcW w:w="674" w:type="dxa"/>
          </w:tcPr>
          <w:p w:rsidR="004460B3" w:rsidRDefault="004460B3" w:rsidP="006F4B20">
            <w:pPr>
              <w:spacing w:line="360" w:lineRule="auto"/>
              <w:contextualSpacing/>
              <w:jc w:val="both"/>
              <w:rPr>
                <w:rFonts w:ascii="Times New Roman" w:hAnsi="Times New Roman" w:cs="Times New Roman"/>
                <w:sz w:val="28"/>
                <w:szCs w:val="28"/>
              </w:rPr>
            </w:pPr>
          </w:p>
          <w:p w:rsidR="004460B3" w:rsidRPr="004166B9" w:rsidRDefault="004460B3" w:rsidP="006F4B2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96</w:t>
            </w:r>
          </w:p>
        </w:tc>
      </w:tr>
      <w:tr w:rsidR="004460B3" w:rsidRPr="004166B9" w:rsidTr="006F4B20">
        <w:tc>
          <w:tcPr>
            <w:tcW w:w="8897" w:type="dxa"/>
          </w:tcPr>
          <w:p w:rsidR="004460B3" w:rsidRPr="004166B9" w:rsidRDefault="004460B3" w:rsidP="006F4B20">
            <w:pPr>
              <w:spacing w:line="360" w:lineRule="auto"/>
              <w:contextualSpacing/>
              <w:jc w:val="both"/>
              <w:rPr>
                <w:rFonts w:ascii="Times New Roman" w:eastAsia="Times New Roman" w:hAnsi="Times New Roman" w:cs="Times New Roman"/>
                <w:bCs/>
                <w:color w:val="000000"/>
                <w:sz w:val="28"/>
                <w:szCs w:val="28"/>
                <w:lang w:eastAsia="uk-UA"/>
              </w:rPr>
            </w:pPr>
            <w:r w:rsidRPr="004166B9">
              <w:rPr>
                <w:rFonts w:ascii="Times New Roman" w:eastAsia="Times New Roman" w:hAnsi="Times New Roman" w:cs="Times New Roman"/>
                <w:bCs/>
                <w:color w:val="000000"/>
                <w:sz w:val="28"/>
                <w:szCs w:val="28"/>
                <w:lang w:eastAsia="uk-UA"/>
              </w:rPr>
              <w:t>ВИСНОВКИ</w:t>
            </w:r>
            <w:r>
              <w:rPr>
                <w:rFonts w:ascii="Times New Roman" w:eastAsia="Times New Roman" w:hAnsi="Times New Roman" w:cs="Times New Roman"/>
                <w:bCs/>
                <w:color w:val="000000"/>
                <w:sz w:val="28"/>
                <w:szCs w:val="28"/>
                <w:lang w:eastAsia="uk-UA"/>
              </w:rPr>
              <w:t>………………………………………………………………….</w:t>
            </w:r>
          </w:p>
        </w:tc>
        <w:tc>
          <w:tcPr>
            <w:tcW w:w="674" w:type="dxa"/>
          </w:tcPr>
          <w:p w:rsidR="004460B3" w:rsidRPr="004166B9" w:rsidRDefault="004460B3" w:rsidP="006F4B20">
            <w:pPr>
              <w:spacing w:line="360" w:lineRule="auto"/>
              <w:contextualSpacing/>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111</w:t>
            </w:r>
          </w:p>
        </w:tc>
      </w:tr>
      <w:tr w:rsidR="004460B3" w:rsidRPr="004166B9" w:rsidTr="006F4B20">
        <w:tc>
          <w:tcPr>
            <w:tcW w:w="8897" w:type="dxa"/>
          </w:tcPr>
          <w:p w:rsidR="004460B3" w:rsidRPr="004166B9" w:rsidRDefault="004460B3" w:rsidP="006F4B20">
            <w:pPr>
              <w:spacing w:line="360" w:lineRule="auto"/>
              <w:contextualSpacing/>
              <w:jc w:val="both"/>
              <w:rPr>
                <w:rFonts w:ascii="Times New Roman" w:hAnsi="Times New Roman" w:cs="Times New Roman"/>
                <w:sz w:val="28"/>
                <w:szCs w:val="28"/>
              </w:rPr>
            </w:pPr>
            <w:r w:rsidRPr="004166B9">
              <w:rPr>
                <w:rFonts w:ascii="Times New Roman" w:eastAsia="Times New Roman" w:hAnsi="Times New Roman" w:cs="Times New Roman"/>
                <w:bCs/>
                <w:color w:val="000000"/>
                <w:sz w:val="28"/>
                <w:szCs w:val="28"/>
                <w:lang w:eastAsia="uk-UA"/>
              </w:rPr>
              <w:t>ПЕРЕЛІК ВИКОРИСТАНИХ ДЖЕРЕЛ</w:t>
            </w:r>
            <w:r>
              <w:rPr>
                <w:rFonts w:ascii="Times New Roman" w:eastAsia="Times New Roman" w:hAnsi="Times New Roman" w:cs="Times New Roman"/>
                <w:bCs/>
                <w:color w:val="000000"/>
                <w:sz w:val="28"/>
                <w:szCs w:val="28"/>
                <w:lang w:eastAsia="uk-UA"/>
              </w:rPr>
              <w:t>……………………………………</w:t>
            </w:r>
          </w:p>
        </w:tc>
        <w:tc>
          <w:tcPr>
            <w:tcW w:w="674" w:type="dxa"/>
          </w:tcPr>
          <w:p w:rsidR="004460B3" w:rsidRPr="004166B9" w:rsidRDefault="004460B3" w:rsidP="006F4B20">
            <w:pPr>
              <w:spacing w:line="360" w:lineRule="auto"/>
              <w:contextualSpacing/>
              <w:jc w:val="both"/>
              <w:rPr>
                <w:rFonts w:ascii="Times New Roman" w:eastAsia="Times New Roman" w:hAnsi="Times New Roman" w:cs="Times New Roman"/>
                <w:bCs/>
                <w:color w:val="000000"/>
                <w:sz w:val="28"/>
                <w:szCs w:val="28"/>
                <w:lang w:eastAsia="uk-UA"/>
              </w:rPr>
            </w:pPr>
            <w:r>
              <w:rPr>
                <w:rFonts w:ascii="Times New Roman" w:eastAsia="Times New Roman" w:hAnsi="Times New Roman" w:cs="Times New Roman"/>
                <w:bCs/>
                <w:color w:val="000000"/>
                <w:sz w:val="28"/>
                <w:szCs w:val="28"/>
                <w:lang w:eastAsia="uk-UA"/>
              </w:rPr>
              <w:t>115</w:t>
            </w:r>
          </w:p>
        </w:tc>
      </w:tr>
    </w:tbl>
    <w:p w:rsidR="004460B3" w:rsidRPr="004166B9" w:rsidRDefault="004460B3" w:rsidP="004460B3">
      <w:pPr>
        <w:spacing w:after="0" w:line="360" w:lineRule="auto"/>
        <w:contextualSpacing/>
        <w:jc w:val="both"/>
        <w:rPr>
          <w:rFonts w:ascii="Times New Roman" w:hAnsi="Times New Roman" w:cs="Times New Roman"/>
          <w:sz w:val="28"/>
          <w:szCs w:val="28"/>
        </w:rPr>
      </w:pPr>
    </w:p>
    <w:p w:rsidR="004460B3" w:rsidRDefault="004460B3">
      <w:pPr>
        <w:rPr>
          <w:rFonts w:ascii="Times New Roman" w:hAnsi="Times New Roman" w:cs="Times New Roman"/>
          <w:sz w:val="28"/>
          <w:szCs w:val="28"/>
        </w:rPr>
      </w:pPr>
      <w:r>
        <w:rPr>
          <w:rFonts w:ascii="Times New Roman" w:hAnsi="Times New Roman" w:cs="Times New Roman"/>
          <w:sz w:val="28"/>
          <w:szCs w:val="28"/>
        </w:rPr>
        <w:br w:type="page"/>
      </w:r>
    </w:p>
    <w:p w:rsidR="004460B3" w:rsidRPr="00DD1F33" w:rsidRDefault="004460B3" w:rsidP="004460B3">
      <w:pPr>
        <w:pStyle w:val="Default"/>
        <w:widowControl w:val="0"/>
        <w:spacing w:line="360" w:lineRule="auto"/>
        <w:ind w:firstLine="709"/>
        <w:jc w:val="center"/>
        <w:rPr>
          <w:sz w:val="28"/>
          <w:szCs w:val="28"/>
          <w:lang w:val="uk-UA"/>
        </w:rPr>
      </w:pPr>
      <w:r w:rsidRPr="00DD1F33">
        <w:rPr>
          <w:sz w:val="28"/>
          <w:szCs w:val="28"/>
          <w:lang w:val="uk-UA"/>
        </w:rPr>
        <w:lastRenderedPageBreak/>
        <w:t>РОЗДІЛ 1 ПОЯСНЮВАЛЬНА ЗАПИСКА</w:t>
      </w:r>
    </w:p>
    <w:p w:rsidR="004460B3" w:rsidRPr="00DD1F33" w:rsidRDefault="004460B3" w:rsidP="004460B3">
      <w:pPr>
        <w:pStyle w:val="Default"/>
        <w:widowControl w:val="0"/>
        <w:spacing w:line="360" w:lineRule="auto"/>
        <w:ind w:firstLine="709"/>
        <w:jc w:val="both"/>
        <w:rPr>
          <w:sz w:val="28"/>
          <w:szCs w:val="28"/>
          <w:lang w:val="uk-UA"/>
        </w:rPr>
      </w:pPr>
    </w:p>
    <w:p w:rsidR="004460B3" w:rsidRPr="00DD1F33" w:rsidRDefault="004460B3" w:rsidP="004460B3">
      <w:pPr>
        <w:pStyle w:val="Default"/>
        <w:widowControl w:val="0"/>
        <w:spacing w:line="360" w:lineRule="auto"/>
        <w:ind w:firstLine="709"/>
        <w:jc w:val="both"/>
        <w:rPr>
          <w:sz w:val="28"/>
          <w:szCs w:val="28"/>
          <w:lang w:val="uk-UA"/>
        </w:rPr>
      </w:pPr>
    </w:p>
    <w:p w:rsidR="004460B3" w:rsidRPr="00DD1F33" w:rsidRDefault="004460B3" w:rsidP="004460B3">
      <w:pPr>
        <w:pStyle w:val="Default"/>
        <w:widowControl w:val="0"/>
        <w:spacing w:line="360" w:lineRule="auto"/>
        <w:ind w:firstLine="709"/>
        <w:jc w:val="both"/>
        <w:rPr>
          <w:sz w:val="28"/>
          <w:szCs w:val="28"/>
          <w:lang w:val="uk-UA"/>
        </w:rPr>
      </w:pPr>
      <w:r w:rsidRPr="007E2994">
        <w:rPr>
          <w:i/>
          <w:sz w:val="28"/>
          <w:szCs w:val="28"/>
          <w:lang w:val="uk-UA"/>
        </w:rPr>
        <w:t>Актуальність теми дослідження</w:t>
      </w:r>
      <w:r w:rsidRPr="00DD1F33">
        <w:rPr>
          <w:sz w:val="28"/>
          <w:szCs w:val="28"/>
          <w:lang w:val="uk-UA"/>
        </w:rPr>
        <w:t xml:space="preserve">. Питання, пов’язані з охороною публічного порядку, завжди залишаються пріоритетними у забезпеченні життєдіяльності людини, суспільства і держави. Без перебільшення, можна твердити, що забезпечення правопорядку виступає не лише одним із найважливіших обов’язків держави перед громадянами, а й самою умовою існування держави, виступаючи основою її суверенітету і територіальної цілісності, її економічної та інформаційної безпеки. </w:t>
      </w:r>
    </w:p>
    <w:p w:rsidR="004460B3" w:rsidRPr="00DD1F33" w:rsidRDefault="004460B3" w:rsidP="004460B3">
      <w:pPr>
        <w:pStyle w:val="Default"/>
        <w:widowControl w:val="0"/>
        <w:spacing w:line="360" w:lineRule="auto"/>
        <w:ind w:firstLine="709"/>
        <w:jc w:val="both"/>
        <w:rPr>
          <w:color w:val="auto"/>
          <w:sz w:val="28"/>
          <w:szCs w:val="28"/>
          <w:lang w:val="uk-UA"/>
        </w:rPr>
      </w:pPr>
      <w:r w:rsidRPr="00DD1F33">
        <w:rPr>
          <w:sz w:val="28"/>
          <w:szCs w:val="28"/>
          <w:lang w:val="uk-UA"/>
        </w:rPr>
        <w:t xml:space="preserve">Існуюча протягом усього часу суспільного розвитку нашої країни система домінування державно-владної відповідальності за стан громадського спокою, правопорядку, безпеки сформувала так званий охоронно-поліцейський тип функціонування механізмів протидії правопорушенням і кримінальним явищам. Сучасні процеси демократизації української політико-правової системи орієнтовані на західноєвропейські цінності, привели до розуміння потреби у зміні основних акцентів функціонування правоохоронної системи, та здійснення правоохоронної діяльності на користь моделі пріоритету задоволення запитів громадянського суспільства в правоохоронній діяльності державних органів з їх переорієнтацією на надання сервісно-правової допомоги у сфері захисту прав, свобод, законних інтересів громадян разом із розвитком інститутів громадянської самоорганізації та контролю. Такий підхід є не лише обов’язковим атрибутом розбудови демократичної, правової, соціальної України, а й </w:t>
      </w:r>
      <w:r w:rsidRPr="00DD1F33">
        <w:rPr>
          <w:color w:val="auto"/>
          <w:sz w:val="28"/>
          <w:szCs w:val="28"/>
          <w:lang w:val="uk-UA"/>
        </w:rPr>
        <w:t xml:space="preserve">гарантує ефективне попередження та припинення правопорушень, сприяє досягненню високого рівня правопорядку в країні. </w:t>
      </w:r>
    </w:p>
    <w:p w:rsidR="004460B3" w:rsidRPr="00DD1F33" w:rsidRDefault="004460B3" w:rsidP="004460B3">
      <w:pPr>
        <w:pStyle w:val="Default"/>
        <w:widowControl w:val="0"/>
        <w:spacing w:line="360" w:lineRule="auto"/>
        <w:ind w:firstLine="709"/>
        <w:jc w:val="both"/>
        <w:rPr>
          <w:color w:val="auto"/>
          <w:sz w:val="28"/>
          <w:szCs w:val="28"/>
        </w:rPr>
      </w:pPr>
      <w:r w:rsidRPr="00DD1F33">
        <w:rPr>
          <w:color w:val="auto"/>
          <w:sz w:val="28"/>
          <w:szCs w:val="28"/>
          <w:lang w:val="uk-UA"/>
        </w:rPr>
        <w:t xml:space="preserve">На сьогодні вже не викликає сумнівів те, що невід’ємною складовою побудови такої оптимізованої системи стимулювання прямих і зворотних зв’язків правоохоронних органів та населення стає підвищення ролі і ефективності роботи громадських формувань правоохоронної спрямованості, </w:t>
      </w:r>
      <w:r w:rsidRPr="00DD1F33">
        <w:rPr>
          <w:color w:val="auto"/>
          <w:sz w:val="28"/>
          <w:szCs w:val="28"/>
          <w:lang w:val="uk-UA"/>
        </w:rPr>
        <w:lastRenderedPageBreak/>
        <w:t xml:space="preserve">як «народної сили», у загальному механізмі охорони правопорядку. Як свідчить досвід багатьох країн світу, без активної участі громадськості діяльність правоохоронних органів у попередженні, виявленні та припиненні правопорушень є малоефективною і не дозволяє досягнути широкої підтримки з боку населення, що, у свою чергу, негативно позначається на результатах такої діяльності. </w:t>
      </w:r>
      <w:r w:rsidRPr="00DD1F33">
        <w:rPr>
          <w:color w:val="auto"/>
          <w:sz w:val="28"/>
          <w:szCs w:val="28"/>
        </w:rPr>
        <w:t xml:space="preserve">Тож забезпечення </w:t>
      </w:r>
      <w:r w:rsidRPr="00DD1F33">
        <w:rPr>
          <w:color w:val="auto"/>
          <w:sz w:val="28"/>
          <w:szCs w:val="28"/>
          <w:lang w:val="uk-UA"/>
        </w:rPr>
        <w:t xml:space="preserve">публічного </w:t>
      </w:r>
      <w:r w:rsidRPr="00DD1F33">
        <w:rPr>
          <w:color w:val="auto"/>
          <w:sz w:val="28"/>
          <w:szCs w:val="28"/>
        </w:rPr>
        <w:t xml:space="preserve">порядку має бути не лише завданням держави в особі органів владних повноважень, </w:t>
      </w:r>
      <w:proofErr w:type="gramStart"/>
      <w:r w:rsidRPr="00DD1F33">
        <w:rPr>
          <w:color w:val="auto"/>
          <w:sz w:val="28"/>
          <w:szCs w:val="28"/>
        </w:rPr>
        <w:t>а й</w:t>
      </w:r>
      <w:proofErr w:type="gramEnd"/>
      <w:r w:rsidRPr="00DD1F33">
        <w:rPr>
          <w:color w:val="auto"/>
          <w:sz w:val="28"/>
          <w:szCs w:val="28"/>
        </w:rPr>
        <w:t xml:space="preserve"> стати справою усього українського народу. </w:t>
      </w:r>
    </w:p>
    <w:p w:rsidR="004460B3" w:rsidRPr="00DD1F33" w:rsidRDefault="004460B3" w:rsidP="004460B3">
      <w:pPr>
        <w:pStyle w:val="Default"/>
        <w:widowControl w:val="0"/>
        <w:spacing w:line="360" w:lineRule="auto"/>
        <w:ind w:firstLine="709"/>
        <w:jc w:val="both"/>
        <w:rPr>
          <w:color w:val="auto"/>
          <w:sz w:val="28"/>
          <w:szCs w:val="28"/>
          <w:lang w:val="uk-UA"/>
        </w:rPr>
      </w:pPr>
      <w:r w:rsidRPr="00DD1F33">
        <w:rPr>
          <w:color w:val="auto"/>
          <w:sz w:val="28"/>
          <w:szCs w:val="28"/>
        </w:rPr>
        <w:t xml:space="preserve">Проте, незважаючи на неабияку важливість окресленої проблематики на сучасному етапі розвитку нашої державності, слід зазначити, що в юридичній літературі питання участі громадськості в правоохоронній діяльності залишається недостатньо висвітленим. Так, окремі проблемні питання організаційно-правових засад діяльності громадських формувань з охорони </w:t>
      </w:r>
      <w:r w:rsidRPr="00DD1F33">
        <w:rPr>
          <w:color w:val="auto"/>
          <w:sz w:val="28"/>
          <w:szCs w:val="28"/>
          <w:lang w:val="uk-UA"/>
        </w:rPr>
        <w:t xml:space="preserve">публічного </w:t>
      </w:r>
      <w:r w:rsidRPr="00DD1F33">
        <w:rPr>
          <w:color w:val="auto"/>
          <w:sz w:val="28"/>
          <w:szCs w:val="28"/>
        </w:rPr>
        <w:t xml:space="preserve">порядку неодноразово ставали предметом наукових </w:t>
      </w:r>
      <w:proofErr w:type="gramStart"/>
      <w:r w:rsidRPr="00DD1F33">
        <w:rPr>
          <w:color w:val="auto"/>
          <w:sz w:val="28"/>
          <w:szCs w:val="28"/>
        </w:rPr>
        <w:t>досл</w:t>
      </w:r>
      <w:proofErr w:type="gramEnd"/>
      <w:r w:rsidRPr="00DD1F33">
        <w:rPr>
          <w:color w:val="auto"/>
          <w:sz w:val="28"/>
          <w:szCs w:val="28"/>
        </w:rPr>
        <w:t>іджень таких вітчизняних і зарубіжних учених, як О. М. Бандурка, В. М. Бевзенко, В. В. Галунько, О. М. Головко, Ю. В. Делія, В. В. Доненко, М. М. Клемпарський, А. Т. Комзюк, В. К. Колпаков, О. П. Коренєв, О. В. Кузьменко, О. С. Кузніченко, В. І. Курило, О. М. Музичук, Д. В. Приймаченко, В. І. Олефі</w:t>
      </w:r>
      <w:proofErr w:type="gramStart"/>
      <w:r w:rsidRPr="00DD1F33">
        <w:rPr>
          <w:color w:val="auto"/>
          <w:sz w:val="28"/>
          <w:szCs w:val="28"/>
        </w:rPr>
        <w:t>р</w:t>
      </w:r>
      <w:proofErr w:type="gramEnd"/>
      <w:r w:rsidRPr="00DD1F33">
        <w:rPr>
          <w:color w:val="auto"/>
          <w:sz w:val="28"/>
          <w:szCs w:val="28"/>
        </w:rPr>
        <w:t xml:space="preserve">, Х. П. Ярмаки та ін. </w:t>
      </w:r>
    </w:p>
    <w:p w:rsidR="004460B3" w:rsidRPr="00DD1F33" w:rsidRDefault="004460B3" w:rsidP="004460B3">
      <w:pPr>
        <w:pStyle w:val="Default"/>
        <w:widowControl w:val="0"/>
        <w:spacing w:line="360" w:lineRule="auto"/>
        <w:ind w:firstLine="709"/>
        <w:jc w:val="both"/>
        <w:rPr>
          <w:sz w:val="28"/>
          <w:szCs w:val="28"/>
          <w:lang w:val="uk-UA"/>
        </w:rPr>
      </w:pPr>
      <w:r w:rsidRPr="00DD1F33">
        <w:rPr>
          <w:bCs/>
          <w:i/>
          <w:sz w:val="28"/>
          <w:szCs w:val="28"/>
          <w:lang w:val="uk-UA"/>
        </w:rPr>
        <w:t>Мета і задачі дослідження</w:t>
      </w:r>
      <w:r w:rsidRPr="00DD1F33">
        <w:rPr>
          <w:bCs/>
          <w:sz w:val="28"/>
          <w:szCs w:val="28"/>
          <w:lang w:val="uk-UA"/>
        </w:rPr>
        <w:t>.</w:t>
      </w:r>
      <w:r w:rsidRPr="00DD1F33">
        <w:rPr>
          <w:b/>
          <w:bCs/>
          <w:sz w:val="28"/>
          <w:szCs w:val="28"/>
          <w:lang w:val="uk-UA"/>
        </w:rPr>
        <w:t xml:space="preserve"> </w:t>
      </w:r>
      <w:r w:rsidRPr="00DD1F33">
        <w:rPr>
          <w:sz w:val="28"/>
          <w:szCs w:val="28"/>
          <w:lang w:val="uk-UA"/>
        </w:rPr>
        <w:t>Мета дослідження полягає у всебічному вивчені засад діяльності громадських формування з забезпечення охорони  публічного порядку, визначити сутність та особливості організаційно-правових засад</w:t>
      </w:r>
      <w:r>
        <w:rPr>
          <w:sz w:val="28"/>
          <w:szCs w:val="28"/>
          <w:lang w:val="uk-UA"/>
        </w:rPr>
        <w:t xml:space="preserve"> діяльності</w:t>
      </w:r>
      <w:r w:rsidRPr="00DD1F33">
        <w:rPr>
          <w:sz w:val="28"/>
          <w:szCs w:val="28"/>
          <w:lang w:val="uk-UA"/>
        </w:rPr>
        <w:t xml:space="preserve"> громадських формувань з </w:t>
      </w:r>
      <w:r>
        <w:rPr>
          <w:sz w:val="28"/>
          <w:szCs w:val="28"/>
          <w:lang w:val="uk-UA"/>
        </w:rPr>
        <w:t>забезпечення</w:t>
      </w:r>
      <w:r w:rsidRPr="00DD1F33">
        <w:rPr>
          <w:sz w:val="28"/>
          <w:szCs w:val="28"/>
          <w:lang w:val="uk-UA"/>
        </w:rPr>
        <w:t xml:space="preserve"> </w:t>
      </w:r>
      <w:r>
        <w:rPr>
          <w:sz w:val="28"/>
          <w:szCs w:val="28"/>
          <w:lang w:val="uk-UA"/>
        </w:rPr>
        <w:t xml:space="preserve">публічного </w:t>
      </w:r>
      <w:r w:rsidRPr="00DD1F33">
        <w:rPr>
          <w:sz w:val="28"/>
          <w:szCs w:val="28"/>
          <w:lang w:val="uk-UA"/>
        </w:rPr>
        <w:t xml:space="preserve">порядку в Україні. </w:t>
      </w:r>
    </w:p>
    <w:p w:rsidR="004460B3" w:rsidRPr="00DD1F33" w:rsidRDefault="004460B3" w:rsidP="004460B3">
      <w:pPr>
        <w:pStyle w:val="Default"/>
        <w:widowControl w:val="0"/>
        <w:spacing w:line="360" w:lineRule="auto"/>
        <w:ind w:firstLine="709"/>
        <w:jc w:val="both"/>
        <w:rPr>
          <w:sz w:val="28"/>
          <w:szCs w:val="28"/>
        </w:rPr>
      </w:pPr>
      <w:r w:rsidRPr="00DD1F33">
        <w:rPr>
          <w:sz w:val="28"/>
          <w:szCs w:val="28"/>
        </w:rPr>
        <w:t xml:space="preserve">Відповідно до визначеної мети в ході </w:t>
      </w:r>
      <w:proofErr w:type="gramStart"/>
      <w:r w:rsidRPr="00DD1F33">
        <w:rPr>
          <w:sz w:val="28"/>
          <w:szCs w:val="28"/>
        </w:rPr>
        <w:t>досл</w:t>
      </w:r>
      <w:proofErr w:type="gramEnd"/>
      <w:r w:rsidRPr="00DD1F33">
        <w:rPr>
          <w:sz w:val="28"/>
          <w:szCs w:val="28"/>
        </w:rPr>
        <w:t xml:space="preserve">ідження було поставлено такі завдання: </w:t>
      </w:r>
    </w:p>
    <w:p w:rsidR="004460B3" w:rsidRPr="00DD1F33" w:rsidRDefault="004460B3" w:rsidP="004460B3">
      <w:pPr>
        <w:pStyle w:val="Default"/>
        <w:widowControl w:val="0"/>
        <w:numPr>
          <w:ilvl w:val="0"/>
          <w:numId w:val="2"/>
        </w:numPr>
        <w:tabs>
          <w:tab w:val="left" w:pos="1134"/>
        </w:tabs>
        <w:spacing w:line="360" w:lineRule="auto"/>
        <w:ind w:left="0" w:firstLine="709"/>
        <w:jc w:val="both"/>
        <w:rPr>
          <w:sz w:val="28"/>
          <w:szCs w:val="28"/>
          <w:lang w:val="uk-UA"/>
        </w:rPr>
      </w:pPr>
      <w:r w:rsidRPr="00DD1F33">
        <w:rPr>
          <w:sz w:val="28"/>
          <w:szCs w:val="28"/>
          <w:lang w:val="uk-UA"/>
        </w:rPr>
        <w:t>вивчити ґенезу громадських формувань з охорони публічного порядку у вітчизняній науці;</w:t>
      </w:r>
    </w:p>
    <w:p w:rsidR="004460B3" w:rsidRPr="00DD1F33" w:rsidRDefault="004460B3" w:rsidP="004460B3">
      <w:pPr>
        <w:pStyle w:val="Default"/>
        <w:widowControl w:val="0"/>
        <w:numPr>
          <w:ilvl w:val="0"/>
          <w:numId w:val="2"/>
        </w:numPr>
        <w:tabs>
          <w:tab w:val="left" w:pos="1134"/>
        </w:tabs>
        <w:spacing w:line="360" w:lineRule="auto"/>
        <w:ind w:left="0" w:firstLine="709"/>
        <w:jc w:val="both"/>
        <w:rPr>
          <w:sz w:val="28"/>
          <w:szCs w:val="28"/>
          <w:lang w:val="uk-UA"/>
        </w:rPr>
      </w:pPr>
      <w:r w:rsidRPr="00DD1F33">
        <w:rPr>
          <w:sz w:val="28"/>
          <w:szCs w:val="28"/>
          <w:lang w:val="uk-UA"/>
        </w:rPr>
        <w:t>надати характеристику поняттю та видам громадських формувань з забезпечення охорони публічного порядку;</w:t>
      </w:r>
    </w:p>
    <w:p w:rsidR="004460B3" w:rsidRPr="00DD1F33" w:rsidRDefault="004460B3" w:rsidP="004460B3">
      <w:pPr>
        <w:pStyle w:val="Default"/>
        <w:widowControl w:val="0"/>
        <w:numPr>
          <w:ilvl w:val="0"/>
          <w:numId w:val="2"/>
        </w:numPr>
        <w:tabs>
          <w:tab w:val="left" w:pos="1134"/>
        </w:tabs>
        <w:spacing w:line="360" w:lineRule="auto"/>
        <w:ind w:left="0" w:firstLine="709"/>
        <w:jc w:val="both"/>
        <w:rPr>
          <w:sz w:val="28"/>
          <w:szCs w:val="28"/>
          <w:lang w:val="uk-UA"/>
        </w:rPr>
      </w:pPr>
      <w:r w:rsidRPr="00DD1F33">
        <w:rPr>
          <w:sz w:val="28"/>
          <w:szCs w:val="28"/>
        </w:rPr>
        <w:lastRenderedPageBreak/>
        <w:t xml:space="preserve"> виокремити основні етапи процесу створення</w:t>
      </w:r>
      <w:r w:rsidRPr="00DD1F33">
        <w:rPr>
          <w:sz w:val="28"/>
          <w:szCs w:val="28"/>
          <w:lang w:val="uk-UA"/>
        </w:rPr>
        <w:t xml:space="preserve"> та припинення</w:t>
      </w:r>
      <w:r w:rsidRPr="00DD1F33">
        <w:rPr>
          <w:sz w:val="28"/>
          <w:szCs w:val="28"/>
        </w:rPr>
        <w:t xml:space="preserve"> громадських формувань з охорони правопорядку; </w:t>
      </w:r>
    </w:p>
    <w:p w:rsidR="004460B3" w:rsidRPr="00DD1F33" w:rsidRDefault="004460B3" w:rsidP="004460B3">
      <w:pPr>
        <w:pStyle w:val="Default"/>
        <w:widowControl w:val="0"/>
        <w:numPr>
          <w:ilvl w:val="0"/>
          <w:numId w:val="2"/>
        </w:numPr>
        <w:tabs>
          <w:tab w:val="left" w:pos="1134"/>
        </w:tabs>
        <w:spacing w:line="360" w:lineRule="auto"/>
        <w:ind w:left="0" w:firstLine="709"/>
        <w:jc w:val="both"/>
        <w:rPr>
          <w:sz w:val="28"/>
          <w:szCs w:val="28"/>
          <w:lang w:val="uk-UA"/>
        </w:rPr>
      </w:pPr>
      <w:r w:rsidRPr="00DD1F33">
        <w:rPr>
          <w:sz w:val="28"/>
          <w:szCs w:val="28"/>
        </w:rPr>
        <w:t>з’ясувати місце, роль та значення громадських формувань з охорони правопорядку в умовах сьогодення</w:t>
      </w:r>
      <w:r w:rsidRPr="00DD1F33">
        <w:rPr>
          <w:sz w:val="28"/>
          <w:szCs w:val="28"/>
          <w:lang w:val="uk-UA"/>
        </w:rPr>
        <w:t>.</w:t>
      </w:r>
    </w:p>
    <w:p w:rsidR="004460B3" w:rsidRPr="00DD1F33" w:rsidRDefault="004460B3" w:rsidP="004460B3">
      <w:pPr>
        <w:pStyle w:val="Default"/>
        <w:widowControl w:val="0"/>
        <w:spacing w:line="360" w:lineRule="auto"/>
        <w:ind w:firstLine="709"/>
        <w:jc w:val="both"/>
        <w:rPr>
          <w:sz w:val="28"/>
          <w:szCs w:val="28"/>
          <w:lang w:val="uk-UA"/>
        </w:rPr>
      </w:pPr>
      <w:r w:rsidRPr="00DD1F33">
        <w:rPr>
          <w:i/>
          <w:iCs/>
          <w:sz w:val="28"/>
          <w:szCs w:val="28"/>
          <w:lang w:val="uk-UA"/>
        </w:rPr>
        <w:t xml:space="preserve">Об’єктом дослідження </w:t>
      </w:r>
      <w:r w:rsidRPr="00DD1F33">
        <w:rPr>
          <w:sz w:val="28"/>
          <w:szCs w:val="28"/>
          <w:lang w:val="uk-UA"/>
        </w:rPr>
        <w:t xml:space="preserve">виступають суспільні відносини, що виникають під час діяльності громадських формувань з охорони публічного порядку. </w:t>
      </w:r>
    </w:p>
    <w:p w:rsidR="004460B3" w:rsidRPr="00DD1F33" w:rsidRDefault="004460B3" w:rsidP="004460B3">
      <w:pPr>
        <w:pStyle w:val="Default"/>
        <w:widowControl w:val="0"/>
        <w:spacing w:line="360" w:lineRule="auto"/>
        <w:ind w:firstLine="709"/>
        <w:jc w:val="both"/>
        <w:rPr>
          <w:color w:val="auto"/>
          <w:sz w:val="28"/>
          <w:szCs w:val="28"/>
          <w:lang w:val="uk-UA"/>
        </w:rPr>
      </w:pPr>
      <w:r w:rsidRPr="00DD1F33">
        <w:rPr>
          <w:i/>
          <w:iCs/>
          <w:color w:val="auto"/>
          <w:sz w:val="28"/>
          <w:szCs w:val="28"/>
        </w:rPr>
        <w:t xml:space="preserve">Предмет </w:t>
      </w:r>
      <w:proofErr w:type="gramStart"/>
      <w:r w:rsidRPr="00DD1F33">
        <w:rPr>
          <w:i/>
          <w:iCs/>
          <w:color w:val="auto"/>
          <w:sz w:val="28"/>
          <w:szCs w:val="28"/>
        </w:rPr>
        <w:t>досл</w:t>
      </w:r>
      <w:proofErr w:type="gramEnd"/>
      <w:r w:rsidRPr="00DD1F33">
        <w:rPr>
          <w:i/>
          <w:iCs/>
          <w:color w:val="auto"/>
          <w:sz w:val="28"/>
          <w:szCs w:val="28"/>
        </w:rPr>
        <w:t xml:space="preserve">ідження </w:t>
      </w:r>
      <w:r w:rsidRPr="00DD1F33">
        <w:rPr>
          <w:color w:val="auto"/>
          <w:sz w:val="28"/>
          <w:szCs w:val="28"/>
        </w:rPr>
        <w:t>становлять</w:t>
      </w:r>
      <w:r w:rsidRPr="00DD1F33">
        <w:rPr>
          <w:color w:val="auto"/>
          <w:sz w:val="28"/>
          <w:szCs w:val="28"/>
          <w:lang w:val="uk-UA"/>
        </w:rPr>
        <w:t xml:space="preserve"> громадські формування у забезпечені охорони публічного порядку</w:t>
      </w:r>
      <w:r w:rsidRPr="00DD1F33">
        <w:rPr>
          <w:color w:val="auto"/>
          <w:sz w:val="28"/>
          <w:szCs w:val="28"/>
        </w:rPr>
        <w:t>.</w:t>
      </w:r>
    </w:p>
    <w:p w:rsidR="004460B3" w:rsidRPr="00DD1F33" w:rsidRDefault="004460B3" w:rsidP="004460B3">
      <w:pPr>
        <w:widowControl w:val="0"/>
        <w:spacing w:after="0" w:line="360" w:lineRule="auto"/>
        <w:ind w:firstLine="709"/>
        <w:jc w:val="both"/>
        <w:rPr>
          <w:rFonts w:ascii="Times New Roman" w:hAnsi="Times New Roman" w:cs="Times New Roman"/>
          <w:sz w:val="28"/>
          <w:szCs w:val="28"/>
          <w:lang w:val="uk-UA"/>
        </w:rPr>
      </w:pPr>
      <w:r w:rsidRPr="00DD1F33">
        <w:rPr>
          <w:rFonts w:ascii="Times New Roman" w:hAnsi="Times New Roman" w:cs="Times New Roman"/>
          <w:sz w:val="28"/>
          <w:szCs w:val="28"/>
          <w:lang w:val="uk-UA"/>
        </w:rPr>
        <w:t>Науково-теоретичне підґрунтя для виконання роботи становили наукові праці із загальної теорії держави та права, розробки фахівців адміністративного права, теорії державного управління, кримінального та інших галузей права – С. Б. Абулгазіна, В. Б. Авер’янова, О. Ф. Андрійка, І. В. Арістової, Д. М. Бахраха, В. Т. Білоуса, Ю. П. Битяка, І. І. Веремеєнка, В. М. Гаращука, І. П. Голосніченка, С. Т. Гончарука, П. В. Діхтієвського, Є. В. Додіна, В. В. Зуй, Т. Є. Кагановської, О. П. Клюшниченка, М. В. Коваля, В. В. Коваленка, Ю. М. Козлова, Т. О. Коломоєць, О. Є. Користіна, Я. В. Лазора, Р. С. Мельника, Н. П. Матюхіної, О. І. Миколенка, П. П. Михайленка, Р. С. Мулкаєва, В. Я. Настюка, Я. М. Нельсона, Д. К. Нечевіна, Н. Р. Нижник, О. І. Остапенка, І. Я. Петкова, А. О. Селіванова, С. Г. Стеценко, М. М. Тищенко, К. Г. Федорова, В. І. Царенка, В. К. Шкарупи, О. Н. Ярмиша та ін.</w:t>
      </w:r>
    </w:p>
    <w:p w:rsidR="004460B3" w:rsidRPr="00DD1F33" w:rsidRDefault="004460B3" w:rsidP="004460B3">
      <w:pPr>
        <w:widowControl w:val="0"/>
        <w:spacing w:after="0" w:line="360" w:lineRule="auto"/>
        <w:ind w:firstLine="709"/>
        <w:contextualSpacing/>
        <w:jc w:val="both"/>
        <w:rPr>
          <w:rFonts w:ascii="Times New Roman" w:hAnsi="Times New Roman" w:cs="Times New Roman"/>
          <w:i/>
          <w:sz w:val="28"/>
          <w:szCs w:val="28"/>
          <w:lang w:val="uk-UA"/>
        </w:rPr>
      </w:pPr>
      <w:r w:rsidRPr="00DD1F33">
        <w:rPr>
          <w:rFonts w:ascii="Times New Roman" w:hAnsi="Times New Roman" w:cs="Times New Roman"/>
          <w:i/>
          <w:sz w:val="28"/>
          <w:szCs w:val="28"/>
          <w:lang w:val="uk-UA"/>
        </w:rPr>
        <w:t xml:space="preserve">Опис проблеми, що досліджується. </w:t>
      </w:r>
      <w:r w:rsidRPr="00DD1F33">
        <w:rPr>
          <w:rFonts w:ascii="Times New Roman" w:hAnsi="Times New Roman" w:cs="Times New Roman"/>
          <w:sz w:val="28"/>
          <w:szCs w:val="28"/>
          <w:lang w:val="uk-UA"/>
        </w:rPr>
        <w:t xml:space="preserve">Закріпивши на конституційному рівні курс на побудову, розвиток та зміцнення України як демократичної, соціальної, правової держави, наша країна взяла на себе зобов’язання захищати права і свободи людини та громадянина, їх недоторканність та особисту безпеку. Відповідну загальнодержавну стратегію, яка знайшла свою деталізацію в концепціях адміністративної та судової реформ, об’єктивно неможливо втілити у життя без розбудови налагодженого ефективно працюючого механізму взаємодії правоохоронних органів із іншими державними та недержавними інституціями, що виконують обов’язки з охорони правопорядку. </w:t>
      </w:r>
      <w:r w:rsidRPr="00DD1F33">
        <w:rPr>
          <w:rFonts w:ascii="Times New Roman" w:hAnsi="Times New Roman" w:cs="Times New Roman"/>
          <w:sz w:val="28"/>
          <w:szCs w:val="28"/>
        </w:rPr>
        <w:t xml:space="preserve">У відповідному аспекті особливо гостро постає </w:t>
      </w:r>
      <w:r w:rsidRPr="00DD1F33">
        <w:rPr>
          <w:rFonts w:ascii="Times New Roman" w:hAnsi="Times New Roman" w:cs="Times New Roman"/>
          <w:sz w:val="28"/>
          <w:szCs w:val="28"/>
        </w:rPr>
        <w:lastRenderedPageBreak/>
        <w:t xml:space="preserve">проблема </w:t>
      </w:r>
      <w:proofErr w:type="gramStart"/>
      <w:r w:rsidRPr="00DD1F33">
        <w:rPr>
          <w:rFonts w:ascii="Times New Roman" w:hAnsi="Times New Roman" w:cs="Times New Roman"/>
          <w:sz w:val="28"/>
          <w:szCs w:val="28"/>
        </w:rPr>
        <w:t>досл</w:t>
      </w:r>
      <w:proofErr w:type="gramEnd"/>
      <w:r w:rsidRPr="00DD1F33">
        <w:rPr>
          <w:rFonts w:ascii="Times New Roman" w:hAnsi="Times New Roman" w:cs="Times New Roman"/>
          <w:sz w:val="28"/>
          <w:szCs w:val="28"/>
        </w:rPr>
        <w:t xml:space="preserve">ідження організаційно-правових засад діяльності громадських формувань як «народної сили» у боротьби зі злочинністю. </w:t>
      </w:r>
    </w:p>
    <w:p w:rsidR="004460B3" w:rsidRPr="00DD1F33" w:rsidRDefault="004460B3" w:rsidP="004460B3">
      <w:pPr>
        <w:pStyle w:val="Default"/>
        <w:widowControl w:val="0"/>
        <w:spacing w:line="360" w:lineRule="auto"/>
        <w:ind w:firstLine="709"/>
        <w:contextualSpacing/>
        <w:jc w:val="both"/>
        <w:rPr>
          <w:color w:val="auto"/>
          <w:sz w:val="28"/>
          <w:szCs w:val="28"/>
        </w:rPr>
      </w:pPr>
      <w:r w:rsidRPr="002036C3">
        <w:rPr>
          <w:sz w:val="28"/>
          <w:szCs w:val="28"/>
          <w:lang w:val="uk-UA"/>
        </w:rPr>
        <w:t xml:space="preserve">Незважаючи на неабияку важливість окресленої проблематики на сучасному етапі розвитку нашої державності, слід зазначити, що в юридичній літературі питання участі громадськості в правоохоронній діяльності залишається недостатньо висвітленим. </w:t>
      </w:r>
      <w:r w:rsidRPr="00DD1F33">
        <w:rPr>
          <w:sz w:val="28"/>
          <w:szCs w:val="28"/>
        </w:rPr>
        <w:t xml:space="preserve">І хоча окремі питання діяльності громадських формувань з охорони правопорядку були складником предмета </w:t>
      </w:r>
      <w:proofErr w:type="gramStart"/>
      <w:r w:rsidRPr="00DD1F33">
        <w:rPr>
          <w:sz w:val="28"/>
          <w:szCs w:val="28"/>
        </w:rPr>
        <w:t>досл</w:t>
      </w:r>
      <w:proofErr w:type="gramEnd"/>
      <w:r w:rsidRPr="00DD1F33">
        <w:rPr>
          <w:sz w:val="28"/>
          <w:szCs w:val="28"/>
        </w:rPr>
        <w:t xml:space="preserve">іджень як українських, так і зарубіжних учених, низка актуальних і практично значущих проблем відповідної царини потребує подальшого розроблення. Зокрема, на сьогодні досі не сформовано однозначних теоретичних позицій щодо визначення сутності та ролі громадських формувань з охорони правопорядку, залишається </w:t>
      </w:r>
      <w:r w:rsidRPr="00DD1F33">
        <w:rPr>
          <w:color w:val="auto"/>
          <w:sz w:val="28"/>
          <w:szCs w:val="28"/>
        </w:rPr>
        <w:t xml:space="preserve">дискусійною проблема розуміння принципів, форм та методів їх діяльності. </w:t>
      </w:r>
      <w:proofErr w:type="gramStart"/>
      <w:r w:rsidRPr="00DD1F33">
        <w:rPr>
          <w:color w:val="auto"/>
          <w:sz w:val="28"/>
          <w:szCs w:val="28"/>
        </w:rPr>
        <w:t>Кр</w:t>
      </w:r>
      <w:proofErr w:type="gramEnd"/>
      <w:r w:rsidRPr="00DD1F33">
        <w:rPr>
          <w:color w:val="auto"/>
          <w:sz w:val="28"/>
          <w:szCs w:val="28"/>
        </w:rPr>
        <w:t xml:space="preserve">ім того, існує нагальна потреба у переосмисленні доцільності залучення громадських формувань до окремих заходів із запобігання та припинення правопорушень, а також у розробці інших напрямів оптимізації взаємовідносин державних органів влади, органів </w:t>
      </w:r>
      <w:proofErr w:type="gramStart"/>
      <w:r w:rsidRPr="00DD1F33">
        <w:rPr>
          <w:color w:val="auto"/>
          <w:sz w:val="28"/>
          <w:szCs w:val="28"/>
        </w:rPr>
        <w:t>м</w:t>
      </w:r>
      <w:proofErr w:type="gramEnd"/>
      <w:r w:rsidRPr="00DD1F33">
        <w:rPr>
          <w:color w:val="auto"/>
          <w:sz w:val="28"/>
          <w:szCs w:val="28"/>
        </w:rPr>
        <w:t xml:space="preserve">ісцевого самоврядування та громадських організацій у зазначеній сфері.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Для більш ґрунтовного розуміння сутності громадських формувань з охорони правопорядку вважаємо за </w:t>
      </w:r>
      <w:proofErr w:type="gramStart"/>
      <w:r w:rsidRPr="00DD1F33">
        <w:rPr>
          <w:color w:val="auto"/>
          <w:sz w:val="28"/>
          <w:szCs w:val="28"/>
        </w:rPr>
        <w:t>доц</w:t>
      </w:r>
      <w:proofErr w:type="gramEnd"/>
      <w:r w:rsidRPr="00DD1F33">
        <w:rPr>
          <w:color w:val="auto"/>
          <w:sz w:val="28"/>
          <w:szCs w:val="28"/>
        </w:rPr>
        <w:t xml:space="preserve">ільне звернутися до їх історичного становлення та розвитку в Україні, адже, як показує досвід минулих років, на кожному етапі суспільних відносин правовий статус вказаних формувань змінювався. </w:t>
      </w:r>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t>Прийнято вважати, що напрями діяльності громадянських формувань сформувалися ще в минулому столітті. Так, у працях того часу зазначено, що в Україні вперше добровільні народні дружини були створені у грудні 1958 р. за ініціативою машинобудівників і коксохіміків м. Горлівки та гірників шахт 1–2 «Червоний Жовтень» імені К. Маркса</w:t>
      </w:r>
      <w:proofErr w:type="gramEnd"/>
      <w:r w:rsidRPr="00DD1F33">
        <w:rPr>
          <w:color w:val="auto"/>
          <w:sz w:val="28"/>
          <w:szCs w:val="28"/>
        </w:rPr>
        <w:t xml:space="preserve"> м. Єнакієво. Згодом, наслідуючи їх приклад, такі формування почали створювати по всій території Україні. Добровільні народні дружини були основним недержавним формуванням, </w:t>
      </w:r>
      <w:proofErr w:type="gramStart"/>
      <w:r w:rsidRPr="00DD1F33">
        <w:rPr>
          <w:color w:val="auto"/>
          <w:sz w:val="28"/>
          <w:szCs w:val="28"/>
        </w:rPr>
        <w:lastRenderedPageBreak/>
        <w:t>яке</w:t>
      </w:r>
      <w:proofErr w:type="gramEnd"/>
      <w:r w:rsidRPr="00DD1F33">
        <w:rPr>
          <w:color w:val="auto"/>
          <w:sz w:val="28"/>
          <w:szCs w:val="28"/>
        </w:rPr>
        <w:t xml:space="preserve"> безпосередньо активно займалося правоохоронною діяльністю за часів існування СРСР. Вони створювалися як за місцем проживання громадян за виробничим принципом на </w:t>
      </w:r>
      <w:proofErr w:type="gramStart"/>
      <w:r w:rsidRPr="00DD1F33">
        <w:rPr>
          <w:color w:val="auto"/>
          <w:sz w:val="28"/>
          <w:szCs w:val="28"/>
        </w:rPr>
        <w:t>п</w:t>
      </w:r>
      <w:proofErr w:type="gramEnd"/>
      <w:r w:rsidRPr="00DD1F33">
        <w:rPr>
          <w:color w:val="auto"/>
          <w:sz w:val="28"/>
          <w:szCs w:val="28"/>
        </w:rPr>
        <w:t xml:space="preserve">ідприємствах, установах, будівництві, транспорті, радгоспах, в колгоспах, організаціях, навчальних закладах, при житлово-експлуатаційних організаціях, гуртожитках, а також за структурами, підрозділами підприємств та організацій – у цехах, на виробництвах, відділеннях, на дільницях, факультетах тощо. </w:t>
      </w:r>
      <w:proofErr w:type="gramStart"/>
      <w:r w:rsidRPr="00DD1F33">
        <w:rPr>
          <w:color w:val="auto"/>
          <w:sz w:val="28"/>
          <w:szCs w:val="28"/>
        </w:rPr>
        <w:t>З</w:t>
      </w:r>
      <w:proofErr w:type="gramEnd"/>
      <w:r w:rsidRPr="00DD1F33">
        <w:rPr>
          <w:color w:val="auto"/>
          <w:sz w:val="28"/>
          <w:szCs w:val="28"/>
        </w:rPr>
        <w:t xml:space="preserve"> метою посилення боротьби з окремими видами правопорушень (розкрадання соціалістичної власності, спекуляція, автотранспортні злочини, злочинність неповнолітніх) у складі добровільних народних дружин створювалися спеціалізовані дружини, групи, оперативні комсомольські загони, а при районних, міських, селищних, і сільських штабах дружин – зведені оперативні загони.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Однак традиції залучення громадськості до участі в охороні правопорядку і боротьби зі злочинністю в Україні існували іще у XVI – XVII ст. Як зазначає Д. С. Каблов, першим стихійно виниклим громадським формуванням з охорони державного кордону (оскільки воно на самоврядних засадах, без державної </w:t>
      </w:r>
      <w:proofErr w:type="gramStart"/>
      <w:r w:rsidRPr="00DD1F33">
        <w:rPr>
          <w:color w:val="auto"/>
          <w:sz w:val="28"/>
          <w:szCs w:val="28"/>
        </w:rPr>
        <w:t>п</w:t>
      </w:r>
      <w:proofErr w:type="gramEnd"/>
      <w:r w:rsidRPr="00DD1F33">
        <w:rPr>
          <w:color w:val="auto"/>
          <w:sz w:val="28"/>
          <w:szCs w:val="28"/>
        </w:rPr>
        <w:t>ідтримки охороняло кордони Української держави) було козацтво. За часів селянської реформи 1861 р. допомогу поліцейським відомствам надавали сільські громади, які очолювались сільськими старостами і волосними старшинами. Сільський староста виконував усі накази волосного старшини у справах поліцейського відомства: вживав заході</w:t>
      </w:r>
      <w:proofErr w:type="gramStart"/>
      <w:r w:rsidRPr="00DD1F33">
        <w:rPr>
          <w:color w:val="auto"/>
          <w:sz w:val="28"/>
          <w:szCs w:val="28"/>
        </w:rPr>
        <w:t>в</w:t>
      </w:r>
      <w:proofErr w:type="gramEnd"/>
      <w:r w:rsidRPr="00DD1F33">
        <w:rPr>
          <w:color w:val="auto"/>
          <w:sz w:val="28"/>
          <w:szCs w:val="28"/>
        </w:rPr>
        <w:t xml:space="preserve"> «для охорони порядку і благочестя», затримував волоцюг, військових дезертирів, при вчиненні злочину проводив попереднє дізнання і затримував винних.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За часів Української Центрально</w:t>
      </w:r>
      <w:proofErr w:type="gramStart"/>
      <w:r w:rsidRPr="00DD1F33">
        <w:rPr>
          <w:color w:val="auto"/>
          <w:sz w:val="28"/>
          <w:szCs w:val="28"/>
        </w:rPr>
        <w:t>ї Р</w:t>
      </w:r>
      <w:proofErr w:type="gramEnd"/>
      <w:r w:rsidRPr="00DD1F33">
        <w:rPr>
          <w:color w:val="auto"/>
          <w:sz w:val="28"/>
          <w:szCs w:val="28"/>
        </w:rPr>
        <w:t xml:space="preserve">ади 1917–1918 рр. певною формою допомоги громадськості міліції були організації «Вільного козацтва», «Добровільні міські дружини» та «Хліборобські загони самооборони». При їх створенні гетьман Скоропадський керувався здебільшого не національними, а </w:t>
      </w:r>
      <w:proofErr w:type="gramStart"/>
      <w:r w:rsidRPr="00DD1F33">
        <w:rPr>
          <w:color w:val="auto"/>
          <w:sz w:val="28"/>
          <w:szCs w:val="28"/>
        </w:rPr>
        <w:t>соц</w:t>
      </w:r>
      <w:proofErr w:type="gramEnd"/>
      <w:r w:rsidRPr="00DD1F33">
        <w:rPr>
          <w:color w:val="auto"/>
          <w:sz w:val="28"/>
          <w:szCs w:val="28"/>
        </w:rPr>
        <w:t xml:space="preserve">іально-політичними мотивами. Тобто зброю могли отримати всі бажаючі, хто хотів стояти на сторожі приватної власності і ринкового </w:t>
      </w:r>
      <w:r w:rsidRPr="00DD1F33">
        <w:rPr>
          <w:color w:val="auto"/>
          <w:sz w:val="28"/>
          <w:szCs w:val="28"/>
        </w:rPr>
        <w:lastRenderedPageBreak/>
        <w:t xml:space="preserve">господарства, виступати проти </w:t>
      </w:r>
      <w:proofErr w:type="gramStart"/>
      <w:r w:rsidRPr="00DD1F33">
        <w:rPr>
          <w:color w:val="auto"/>
          <w:sz w:val="28"/>
          <w:szCs w:val="28"/>
        </w:rPr>
        <w:t>соц</w:t>
      </w:r>
      <w:proofErr w:type="gramEnd"/>
      <w:r w:rsidRPr="00DD1F33">
        <w:rPr>
          <w:color w:val="auto"/>
          <w:sz w:val="28"/>
          <w:szCs w:val="28"/>
        </w:rPr>
        <w:t xml:space="preserve">іалістичних і комуністичних соціально-економічних експериментів, яких зазнала Україна в 1917 – на початку 1918 р. Виняток становили козацькі організації, де при зарахуванні до їх добровільних збройних формувань брали до уваги національність. Добровільні формування не мали чіткого відомчого </w:t>
      </w:r>
      <w:proofErr w:type="gramStart"/>
      <w:r w:rsidRPr="00DD1F33">
        <w:rPr>
          <w:color w:val="auto"/>
          <w:sz w:val="28"/>
          <w:szCs w:val="28"/>
        </w:rPr>
        <w:t>п</w:t>
      </w:r>
      <w:proofErr w:type="gramEnd"/>
      <w:r w:rsidRPr="00DD1F33">
        <w:rPr>
          <w:color w:val="auto"/>
          <w:sz w:val="28"/>
          <w:szCs w:val="28"/>
        </w:rPr>
        <w:t xml:space="preserve">ідпорядкування, тому що одночасно перебували під контролем Міністерства військових, Міністерства внутрішніх справ, а також Гетьманського штабу. Тому серед добровільних охоронних формувань, що діяли за часів гетьманату, </w:t>
      </w:r>
      <w:proofErr w:type="gramStart"/>
      <w:r w:rsidRPr="00DD1F33">
        <w:rPr>
          <w:color w:val="auto"/>
          <w:sz w:val="28"/>
          <w:szCs w:val="28"/>
        </w:rPr>
        <w:t>доц</w:t>
      </w:r>
      <w:proofErr w:type="gramEnd"/>
      <w:r w:rsidRPr="00DD1F33">
        <w:rPr>
          <w:color w:val="auto"/>
          <w:sz w:val="28"/>
          <w:szCs w:val="28"/>
        </w:rPr>
        <w:t xml:space="preserve">ільно виділити такі їх різновиди, як військово-козацькі організації («Вільне козацтво»), сільські загони самооборони («Хліборобські загони») та міські добровільні дружини. </w:t>
      </w:r>
      <w:proofErr w:type="gramStart"/>
      <w:r w:rsidRPr="00DD1F33">
        <w:rPr>
          <w:color w:val="auto"/>
          <w:sz w:val="28"/>
          <w:szCs w:val="28"/>
        </w:rPr>
        <w:t>Кр</w:t>
      </w:r>
      <w:proofErr w:type="gramEnd"/>
      <w:r w:rsidRPr="00DD1F33">
        <w:rPr>
          <w:color w:val="auto"/>
          <w:sz w:val="28"/>
          <w:szCs w:val="28"/>
        </w:rPr>
        <w:t xml:space="preserve">ім того, слід зазначити, що на завершальній стадії існування гетьманського режиму на території України активно створювались добровольчі військові частини російських «білих» генералів. </w:t>
      </w:r>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t>П</w:t>
      </w:r>
      <w:proofErr w:type="gramEnd"/>
      <w:r w:rsidRPr="00DD1F33">
        <w:rPr>
          <w:color w:val="auto"/>
          <w:sz w:val="28"/>
          <w:szCs w:val="28"/>
        </w:rPr>
        <w:t xml:space="preserve">ісля жовтневого перевороту 1917 р. громадськість також приймала участі в охороні громадського порядку та боротьбі з правопорушеннями. </w:t>
      </w:r>
      <w:proofErr w:type="gramStart"/>
      <w:r w:rsidRPr="00DD1F33">
        <w:rPr>
          <w:color w:val="auto"/>
          <w:sz w:val="28"/>
          <w:szCs w:val="28"/>
        </w:rPr>
        <w:t xml:space="preserve">Це відбувалося шляхом формування загонів Червоної гвардії, робочої міліції та інших збройних загонів робітників і селян. </w:t>
      </w:r>
      <w:proofErr w:type="gramEnd"/>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Однією з форм участі громадян у правоохоронній діяльності в 1919 р. були організації громадської самодіяльності, які діяли спільно з органами внутрішніх справ. Основні ж питання залучення всього трудящого населення до участі в управлінні державними справами були закладені ще в Програмі ВК</w:t>
      </w:r>
      <w:proofErr w:type="gramStart"/>
      <w:r w:rsidRPr="00DD1F33">
        <w:rPr>
          <w:color w:val="auto"/>
          <w:sz w:val="28"/>
          <w:szCs w:val="28"/>
        </w:rPr>
        <w:t>П(</w:t>
      </w:r>
      <w:proofErr w:type="gramEnd"/>
      <w:r w:rsidRPr="00DD1F33">
        <w:rPr>
          <w:color w:val="auto"/>
          <w:sz w:val="28"/>
          <w:szCs w:val="28"/>
        </w:rPr>
        <w:t xml:space="preserve">б), прийнятій на VIII з’їзді, в якій наголошувалося, що успішну боротьбу із злочинністю не можна вести лише силами державних органів. </w:t>
      </w:r>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t>Перші формування громадян з охорони правопорядку і боротьби зі злочинністю за часів Радянської влади з’явилися в Петрограді. Так, на одній із конференцій фабрично-заводських комітетів міста було вирішено організувати «летючі загони для боротьби з контрреволюцією, для охорони заводів і фабрик та громадського порядку і для знищення в зародку будь-яких спроб до насильства</w:t>
      </w:r>
      <w:proofErr w:type="gramEnd"/>
      <w:r w:rsidRPr="00DD1F33">
        <w:rPr>
          <w:color w:val="auto"/>
          <w:sz w:val="28"/>
          <w:szCs w:val="28"/>
        </w:rPr>
        <w:t xml:space="preserve"> і виклику паніки». У Першому міському районі Петрограда була організована на добровільних засадах патрульна служба </w:t>
      </w:r>
      <w:r w:rsidRPr="00DD1F33">
        <w:rPr>
          <w:color w:val="auto"/>
          <w:sz w:val="28"/>
          <w:szCs w:val="28"/>
        </w:rPr>
        <w:lastRenderedPageBreak/>
        <w:t>робітникі</w:t>
      </w:r>
      <w:proofErr w:type="gramStart"/>
      <w:r w:rsidRPr="00DD1F33">
        <w:rPr>
          <w:color w:val="auto"/>
          <w:sz w:val="28"/>
          <w:szCs w:val="28"/>
        </w:rPr>
        <w:t>в</w:t>
      </w:r>
      <w:proofErr w:type="gramEnd"/>
      <w:r w:rsidRPr="00DD1F33">
        <w:rPr>
          <w:color w:val="auto"/>
          <w:sz w:val="28"/>
          <w:szCs w:val="28"/>
        </w:rPr>
        <w:t>, які стежили за порядком на вулицях і в інших громадських місцях. А в Петроградському районі виникла добровільна організація «Друзі громадського порядку» (ДГП), члени якої разом з міліціонерами здійснювали спостереження за порядком у громадських місцях. Необхідно зазначити, що до цієї організації приймалися працівники тільки за рекомендацією районно</w:t>
      </w:r>
      <w:proofErr w:type="gramStart"/>
      <w:r w:rsidRPr="00DD1F33">
        <w:rPr>
          <w:color w:val="auto"/>
          <w:sz w:val="28"/>
          <w:szCs w:val="28"/>
        </w:rPr>
        <w:t>ї Р</w:t>
      </w:r>
      <w:proofErr w:type="gramEnd"/>
      <w:r w:rsidRPr="00DD1F33">
        <w:rPr>
          <w:color w:val="auto"/>
          <w:sz w:val="28"/>
          <w:szCs w:val="28"/>
        </w:rPr>
        <w:t xml:space="preserve">ади чи партійної організації. Аналогічні формування виникали в Самарі, Харкові, Омську, Києві, Пскові й у низці інших міст.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У 60-ті рр. ХХ ст. спостерігається тенденція кількісного зростання добровільних народних дружин. Так, наприклад, якщо у 1963 р. налічувалось 29 тисяч дружин в Україні, то у 1964 р. їх вже стало 31,5 тисяч. А на 1 січня 1965 р. налічувалось 32300 народних дружин, у складі яких було близько 1 мільйона 700 тисяч дружинникі</w:t>
      </w:r>
      <w:proofErr w:type="gramStart"/>
      <w:r w:rsidRPr="00DD1F33">
        <w:rPr>
          <w:color w:val="auto"/>
          <w:sz w:val="28"/>
          <w:szCs w:val="28"/>
        </w:rPr>
        <w:t>в</w:t>
      </w:r>
      <w:proofErr w:type="gramEnd"/>
      <w:r w:rsidRPr="00DD1F33">
        <w:rPr>
          <w:color w:val="auto"/>
          <w:sz w:val="28"/>
          <w:szCs w:val="28"/>
        </w:rPr>
        <w:t xml:space="preserve">.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Поширеною формою участі громадськості у боротьбі з правопорушниками у ті часи були й товариські суди. Як зазначається у Положенні про товариські суди Української РСР, яке було затверджено Указом Президії Верховно</w:t>
      </w:r>
      <w:proofErr w:type="gramStart"/>
      <w:r w:rsidRPr="00DD1F33">
        <w:rPr>
          <w:color w:val="auto"/>
          <w:sz w:val="28"/>
          <w:szCs w:val="28"/>
        </w:rPr>
        <w:t>ї Р</w:t>
      </w:r>
      <w:proofErr w:type="gramEnd"/>
      <w:r w:rsidRPr="00DD1F33">
        <w:rPr>
          <w:color w:val="auto"/>
          <w:sz w:val="28"/>
          <w:szCs w:val="28"/>
        </w:rPr>
        <w:t>ади УРСР від 15 серпня 1961 р., «товариські суди – це виборні органи громадської самодіяльності, покликані активно сприяти вихованню громадян, дотриманню правил співжиття, розвитку у людей почуття колективізму і товариської взаємоповаги і взаємодопомоги, гідності і честі громадян». Цей судовий орган товариств і організацій був створений із метою вирішення внутрішньоорганізаційних справ між їх членами та задля застосування заходів громадського впливу на «</w:t>
      </w:r>
      <w:proofErr w:type="gramStart"/>
      <w:r w:rsidRPr="00DD1F33">
        <w:rPr>
          <w:color w:val="auto"/>
          <w:sz w:val="28"/>
          <w:szCs w:val="28"/>
        </w:rPr>
        <w:t>др</w:t>
      </w:r>
      <w:proofErr w:type="gramEnd"/>
      <w:r w:rsidRPr="00DD1F33">
        <w:rPr>
          <w:color w:val="auto"/>
          <w:sz w:val="28"/>
          <w:szCs w:val="28"/>
        </w:rPr>
        <w:t xml:space="preserve">ібних» порушників громадського порядку.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У травні 1974 р. ЦК КПРС і Рада Міні</w:t>
      </w:r>
      <w:proofErr w:type="gramStart"/>
      <w:r w:rsidRPr="00DD1F33">
        <w:rPr>
          <w:color w:val="auto"/>
          <w:sz w:val="28"/>
          <w:szCs w:val="28"/>
        </w:rPr>
        <w:t>стр</w:t>
      </w:r>
      <w:proofErr w:type="gramEnd"/>
      <w:r w:rsidRPr="00DD1F33">
        <w:rPr>
          <w:color w:val="auto"/>
          <w:sz w:val="28"/>
          <w:szCs w:val="28"/>
        </w:rPr>
        <w:t>ів СРСР прийняли постанову «Про подальше удосконалення діяльності добровільних народних дружин з охорони громадського порядку», схвалили Примірне положення про добровільні народні дружини з охорони громадського порядку. Президія Верховно</w:t>
      </w:r>
      <w:proofErr w:type="gramStart"/>
      <w:r w:rsidRPr="00DD1F33">
        <w:rPr>
          <w:color w:val="auto"/>
          <w:sz w:val="28"/>
          <w:szCs w:val="28"/>
        </w:rPr>
        <w:t>ї Р</w:t>
      </w:r>
      <w:proofErr w:type="gramEnd"/>
      <w:r w:rsidRPr="00DD1F33">
        <w:rPr>
          <w:color w:val="auto"/>
          <w:sz w:val="28"/>
          <w:szCs w:val="28"/>
        </w:rPr>
        <w:t xml:space="preserve">ади СРСР видала Указ «Про основні обов’язки і права добровільних народних дружин з охорони громадського порядку». Правоохоронній практиці відомі декілька </w:t>
      </w:r>
      <w:proofErr w:type="gramStart"/>
      <w:r w:rsidRPr="00DD1F33">
        <w:rPr>
          <w:color w:val="auto"/>
          <w:sz w:val="28"/>
          <w:szCs w:val="28"/>
        </w:rPr>
        <w:t>р</w:t>
      </w:r>
      <w:proofErr w:type="gramEnd"/>
      <w:r w:rsidRPr="00DD1F33">
        <w:rPr>
          <w:color w:val="auto"/>
          <w:sz w:val="28"/>
          <w:szCs w:val="28"/>
        </w:rPr>
        <w:t xml:space="preserve">ізновидів добровільних дружин, </w:t>
      </w:r>
      <w:r w:rsidRPr="00DD1F33">
        <w:rPr>
          <w:color w:val="auto"/>
          <w:sz w:val="28"/>
          <w:szCs w:val="28"/>
        </w:rPr>
        <w:lastRenderedPageBreak/>
        <w:t xml:space="preserve">які різняться за своїм функціональним призначенням, а саме: зведені оперативні загони та територіальні і спеціалізовані добровільні народні дружини.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У 1990 р. в Україні вже функціонувало 37 тисяч штабів Добровільних народних дружин, в яких було </w:t>
      </w:r>
      <w:proofErr w:type="gramStart"/>
      <w:r w:rsidRPr="00DD1F33">
        <w:rPr>
          <w:color w:val="auto"/>
          <w:sz w:val="28"/>
          <w:szCs w:val="28"/>
        </w:rPr>
        <w:t>п</w:t>
      </w:r>
      <w:proofErr w:type="gramEnd"/>
      <w:r w:rsidRPr="00DD1F33">
        <w:rPr>
          <w:color w:val="auto"/>
          <w:sz w:val="28"/>
          <w:szCs w:val="28"/>
        </w:rPr>
        <w:t xml:space="preserve">івтора мільйона дружинників, 179 робітничих загонів сприяння міліції і 132 асоціації добровільних народних дружин. </w:t>
      </w:r>
      <w:proofErr w:type="gramStart"/>
      <w:r w:rsidRPr="00DD1F33">
        <w:rPr>
          <w:color w:val="auto"/>
          <w:sz w:val="28"/>
          <w:szCs w:val="28"/>
        </w:rPr>
        <w:t>На</w:t>
      </w:r>
      <w:proofErr w:type="gramEnd"/>
      <w:r w:rsidRPr="00DD1F33">
        <w:rPr>
          <w:color w:val="auto"/>
          <w:sz w:val="28"/>
          <w:szCs w:val="28"/>
        </w:rPr>
        <w:t xml:space="preserve"> початку 90-х рр. ХХ ст., у часи невизначеності, руйнації старих державних інституцій та незрілості інститутів нових діяльність добровільних народних дружин практично припинилася. Реанімовані </w:t>
      </w:r>
      <w:proofErr w:type="gramStart"/>
      <w:r w:rsidRPr="00DD1F33">
        <w:rPr>
          <w:color w:val="auto"/>
          <w:sz w:val="28"/>
          <w:szCs w:val="28"/>
        </w:rPr>
        <w:t>вони</w:t>
      </w:r>
      <w:proofErr w:type="gramEnd"/>
      <w:r w:rsidRPr="00DD1F33">
        <w:rPr>
          <w:color w:val="auto"/>
          <w:sz w:val="28"/>
          <w:szCs w:val="28"/>
        </w:rPr>
        <w:t xml:space="preserve"> були Указом Президента України № 650/99 від 16 червня 1999 р. «Про додаткові заходи щодо поліпшення діяльності органів внутрішніх справ та громадських формувань з охорони громадського порядку». Відповідно </w:t>
      </w:r>
      <w:proofErr w:type="gramStart"/>
      <w:r w:rsidRPr="00DD1F33">
        <w:rPr>
          <w:color w:val="auto"/>
          <w:sz w:val="28"/>
          <w:szCs w:val="28"/>
        </w:rPr>
        <w:t>до</w:t>
      </w:r>
      <w:proofErr w:type="gramEnd"/>
      <w:r w:rsidRPr="00DD1F33">
        <w:rPr>
          <w:color w:val="auto"/>
          <w:sz w:val="28"/>
          <w:szCs w:val="28"/>
        </w:rPr>
        <w:t xml:space="preserve"> </w:t>
      </w:r>
      <w:proofErr w:type="gramStart"/>
      <w:r w:rsidRPr="00DD1F33">
        <w:rPr>
          <w:color w:val="auto"/>
          <w:sz w:val="28"/>
          <w:szCs w:val="28"/>
        </w:rPr>
        <w:t>Указу</w:t>
      </w:r>
      <w:proofErr w:type="gramEnd"/>
      <w:r w:rsidRPr="00DD1F33">
        <w:rPr>
          <w:color w:val="auto"/>
          <w:sz w:val="28"/>
          <w:szCs w:val="28"/>
        </w:rPr>
        <w:t xml:space="preserve"> були запроваджені заходи щодо відновлення функціонування громадських формувань з охорони громадського порядку (колишніх добровільних народних дружин), громадських пунктів охорони порядку, повернення їм приміщень або виділення нових у необхідній кількості там, де їх не було. З метою координації роботи трудових колективів, громадських формувань, населення стосовно охорони громадського порядку та проведення профілактичних заходів щодо запобігання правопорушень за місцем проживання громадян, враховуючи регіональні особливості, відновлювали функціонування</w:t>
      </w:r>
      <w:proofErr w:type="gramStart"/>
      <w:r w:rsidRPr="00DD1F33">
        <w:rPr>
          <w:color w:val="auto"/>
          <w:sz w:val="28"/>
          <w:szCs w:val="28"/>
        </w:rPr>
        <w:t xml:space="preserve"> Р</w:t>
      </w:r>
      <w:proofErr w:type="gramEnd"/>
      <w:r w:rsidRPr="00DD1F33">
        <w:rPr>
          <w:color w:val="auto"/>
          <w:sz w:val="28"/>
          <w:szCs w:val="28"/>
        </w:rPr>
        <w:t xml:space="preserve">ади пунктів громадського порядку. Органи внутрішніх справ також більш активно почали залучати громадян (за згодою останніх) для позаштатної роботи. Позаштатними співробітниками </w:t>
      </w:r>
      <w:proofErr w:type="gramStart"/>
      <w:r w:rsidRPr="00DD1F33">
        <w:rPr>
          <w:color w:val="auto"/>
          <w:sz w:val="28"/>
          <w:szCs w:val="28"/>
        </w:rPr>
        <w:t>могли</w:t>
      </w:r>
      <w:proofErr w:type="gramEnd"/>
      <w:r w:rsidRPr="00DD1F33">
        <w:rPr>
          <w:color w:val="auto"/>
          <w:sz w:val="28"/>
          <w:szCs w:val="28"/>
        </w:rPr>
        <w:t xml:space="preserve"> бути громадяни України, які досягли 18 років та позитивно характеризувалися за місцем роботи, проживання та навчання, були здатні за своїми моральними та діловими якостями, а також станом здоров’я виконувати поставлені перед ними завдання. У вільний від роботи час позаштатні інспектори міліції на громадських засадах допомагали і сприяли працівникам міліції у здійсненні заходів стосовно охорони громадського порядку, </w:t>
      </w:r>
      <w:proofErr w:type="gramStart"/>
      <w:r w:rsidRPr="00DD1F33">
        <w:rPr>
          <w:color w:val="auto"/>
          <w:sz w:val="28"/>
          <w:szCs w:val="28"/>
        </w:rPr>
        <w:t>проф</w:t>
      </w:r>
      <w:proofErr w:type="gramEnd"/>
      <w:r w:rsidRPr="00DD1F33">
        <w:rPr>
          <w:color w:val="auto"/>
          <w:sz w:val="28"/>
          <w:szCs w:val="28"/>
        </w:rPr>
        <w:t xml:space="preserve">ілактики правопорушень, боротьби зі злочинністю, а також вирішенні інших завдань. </w:t>
      </w:r>
      <w:r w:rsidRPr="00DD1F33">
        <w:rPr>
          <w:color w:val="auto"/>
          <w:sz w:val="28"/>
          <w:szCs w:val="28"/>
        </w:rPr>
        <w:lastRenderedPageBreak/>
        <w:t>Нарешті 22 червня 2000 р. Верховна Рада України ухвалила Закон України «Про участь громадян в охороні громадського порядку і державного кордону»</w:t>
      </w:r>
      <w:proofErr w:type="gramStart"/>
      <w:r w:rsidRPr="00DD1F33">
        <w:rPr>
          <w:color w:val="auto"/>
          <w:sz w:val="28"/>
          <w:szCs w:val="28"/>
        </w:rPr>
        <w:t>.</w:t>
      </w:r>
      <w:proofErr w:type="gramEnd"/>
      <w:r w:rsidRPr="00DD1F33">
        <w:rPr>
          <w:color w:val="auto"/>
          <w:sz w:val="28"/>
          <w:szCs w:val="28"/>
        </w:rPr>
        <w:t xml:space="preserve"> І</w:t>
      </w:r>
      <w:proofErr w:type="gramStart"/>
      <w:r w:rsidRPr="00DD1F33">
        <w:rPr>
          <w:color w:val="auto"/>
          <w:sz w:val="28"/>
          <w:szCs w:val="28"/>
        </w:rPr>
        <w:t>з</w:t>
      </w:r>
      <w:proofErr w:type="gramEnd"/>
      <w:r w:rsidRPr="00DD1F33">
        <w:rPr>
          <w:color w:val="auto"/>
          <w:sz w:val="28"/>
          <w:szCs w:val="28"/>
        </w:rPr>
        <w:t xml:space="preserve"> прийняттям цього Закону розпочався новий етап розвитку участі громадян в охороні громадського порядку і державного кордону.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Нині в Україні існують як окремі громадські формування з охорони громадського порядку, так і об’єднання громадських формувань України з охорони громадського порядку і державного кордону. </w:t>
      </w:r>
      <w:proofErr w:type="gramStart"/>
      <w:r w:rsidRPr="00DD1F33">
        <w:rPr>
          <w:color w:val="auto"/>
          <w:sz w:val="28"/>
          <w:szCs w:val="28"/>
        </w:rPr>
        <w:t>Кодекс Цивільного захисту України (зокрема, ст. 29 «Громадські організації») передбачає можливість з метою виконання окремих функцій у сфері цивільного захисту утворювати громадські організації, які залучаються на договірних або добровільних засадах до робіт, що стосуються ліквідації наслідків та запобігання надзвичайних ситуацій за наявності відпов</w:t>
      </w:r>
      <w:proofErr w:type="gramEnd"/>
      <w:r w:rsidRPr="00DD1F33">
        <w:rPr>
          <w:color w:val="auto"/>
          <w:sz w:val="28"/>
          <w:szCs w:val="28"/>
        </w:rPr>
        <w:t xml:space="preserve">ідного </w:t>
      </w:r>
      <w:proofErr w:type="gramStart"/>
      <w:r w:rsidRPr="00DD1F33">
        <w:rPr>
          <w:color w:val="auto"/>
          <w:sz w:val="28"/>
          <w:szCs w:val="28"/>
        </w:rPr>
        <w:t>р</w:t>
      </w:r>
      <w:proofErr w:type="gramEnd"/>
      <w:r w:rsidRPr="00DD1F33">
        <w:rPr>
          <w:color w:val="auto"/>
          <w:sz w:val="28"/>
          <w:szCs w:val="28"/>
        </w:rPr>
        <w:t xml:space="preserve">івня підготовки в учасників ліквідації.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На добровільних засадах створюються із залученням </w:t>
      </w:r>
      <w:proofErr w:type="gramStart"/>
      <w:r w:rsidRPr="00DD1F33">
        <w:rPr>
          <w:color w:val="auto"/>
          <w:sz w:val="28"/>
          <w:szCs w:val="28"/>
        </w:rPr>
        <w:t>св</w:t>
      </w:r>
      <w:proofErr w:type="gramEnd"/>
      <w:r w:rsidRPr="00DD1F33">
        <w:rPr>
          <w:color w:val="auto"/>
          <w:sz w:val="28"/>
          <w:szCs w:val="28"/>
        </w:rPr>
        <w:t xml:space="preserve">ідомих соціально активних передових громадян за виробничо-територіальним принципом пункти охорони порядку. Для ефективного керівництва роботою громадського формування обласного значення та його осередками в межах області, району, </w:t>
      </w:r>
      <w:proofErr w:type="gramStart"/>
      <w:r w:rsidRPr="00DD1F33">
        <w:rPr>
          <w:color w:val="auto"/>
          <w:sz w:val="28"/>
          <w:szCs w:val="28"/>
        </w:rPr>
        <w:t>м</w:t>
      </w:r>
      <w:proofErr w:type="gramEnd"/>
      <w:r w:rsidRPr="00DD1F33">
        <w:rPr>
          <w:color w:val="auto"/>
          <w:sz w:val="28"/>
          <w:szCs w:val="28"/>
        </w:rPr>
        <w:t xml:space="preserve">іста, селища або села утворюються відповідні штаби з представників громадських формувань. Однак якщо у 1990 р. в Україні існувало понад 37 тисяч добровільних народних дружин загальною кількістю 4,5 </w:t>
      </w:r>
      <w:proofErr w:type="gramStart"/>
      <w:r w:rsidRPr="00DD1F33">
        <w:rPr>
          <w:color w:val="auto"/>
          <w:sz w:val="28"/>
          <w:szCs w:val="28"/>
        </w:rPr>
        <w:t>млн</w:t>
      </w:r>
      <w:proofErr w:type="gramEnd"/>
      <w:r w:rsidRPr="00DD1F33">
        <w:rPr>
          <w:color w:val="auto"/>
          <w:sz w:val="28"/>
          <w:szCs w:val="28"/>
        </w:rPr>
        <w:t xml:space="preserve"> дружинників, то на сьогодні діє майже вдвічі менше – 19 тис. громадських формувань з охорони громадського порядку.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Як бачимо, період «розквіту» громадських формувань припав на радянські часи. Про це </w:t>
      </w:r>
      <w:proofErr w:type="gramStart"/>
      <w:r w:rsidRPr="00DD1F33">
        <w:rPr>
          <w:color w:val="auto"/>
          <w:sz w:val="28"/>
          <w:szCs w:val="28"/>
        </w:rPr>
        <w:t>св</w:t>
      </w:r>
      <w:proofErr w:type="gramEnd"/>
      <w:r w:rsidRPr="00DD1F33">
        <w:rPr>
          <w:color w:val="auto"/>
          <w:sz w:val="28"/>
          <w:szCs w:val="28"/>
        </w:rPr>
        <w:t xml:space="preserve">ідчать не лише статистичні кількісні показники. Так, у радянський період держава повністю забезпечувала діяльність громадських формувань з охорони правопорядку, їх </w:t>
      </w:r>
      <w:proofErr w:type="gramStart"/>
      <w:r w:rsidRPr="00DD1F33">
        <w:rPr>
          <w:color w:val="auto"/>
          <w:sz w:val="28"/>
          <w:szCs w:val="28"/>
        </w:rPr>
        <w:t>матер</w:t>
      </w:r>
      <w:proofErr w:type="gramEnd"/>
      <w:r w:rsidRPr="00DD1F33">
        <w:rPr>
          <w:color w:val="auto"/>
          <w:sz w:val="28"/>
          <w:szCs w:val="28"/>
        </w:rPr>
        <w:t xml:space="preserve">іально-технічне забезпечення (надання приміщень, меблів, засобів зв’язку, транспорту). Членам добровільних народних дружин надавалася й додаткова оплачувана відпустка до трьох днів. </w:t>
      </w:r>
      <w:proofErr w:type="gramStart"/>
      <w:r w:rsidRPr="00DD1F33">
        <w:rPr>
          <w:color w:val="auto"/>
          <w:sz w:val="28"/>
          <w:szCs w:val="28"/>
        </w:rPr>
        <w:t>Кр</w:t>
      </w:r>
      <w:proofErr w:type="gramEnd"/>
      <w:r w:rsidRPr="00DD1F33">
        <w:rPr>
          <w:color w:val="auto"/>
          <w:sz w:val="28"/>
          <w:szCs w:val="28"/>
        </w:rPr>
        <w:t xml:space="preserve">ім того, громадські формування з охорони правопорядку діяли при комсомольських, партійних і профспілкових </w:t>
      </w:r>
      <w:r w:rsidRPr="00DD1F33">
        <w:rPr>
          <w:color w:val="auto"/>
          <w:sz w:val="28"/>
          <w:szCs w:val="28"/>
        </w:rPr>
        <w:lastRenderedPageBreak/>
        <w:t xml:space="preserve">осередках, які знаходилися в кожному закладі (вищий навчальний заклад, підприємство, організація тощо), що, у свою чергу, дозволяло створювати та забезпечувати певну ідейність їх роботи в дусі того часу. Зрозуміло, що </w:t>
      </w:r>
      <w:proofErr w:type="gramStart"/>
      <w:r w:rsidRPr="00DD1F33">
        <w:rPr>
          <w:color w:val="auto"/>
          <w:sz w:val="28"/>
          <w:szCs w:val="28"/>
        </w:rPr>
        <w:t>п</w:t>
      </w:r>
      <w:proofErr w:type="gramEnd"/>
      <w:r w:rsidRPr="00DD1F33">
        <w:rPr>
          <w:color w:val="auto"/>
          <w:sz w:val="28"/>
          <w:szCs w:val="28"/>
        </w:rPr>
        <w:t xml:space="preserve">ісля переходу країни до ринкових відносин і процесів приватизації приватні власники виявилися не зацікавленими в утриманні добровільних народних дружин, які створювалися переважно на підприємствах. Тож у сучасних ринкових умов ідея відродження радянської системи охорони правопорядку через об’єктивні причини та відсутність реальної мотивації у </w:t>
      </w:r>
      <w:proofErr w:type="gramStart"/>
      <w:r w:rsidRPr="00DD1F33">
        <w:rPr>
          <w:color w:val="auto"/>
          <w:sz w:val="28"/>
          <w:szCs w:val="28"/>
        </w:rPr>
        <w:t>п</w:t>
      </w:r>
      <w:proofErr w:type="gramEnd"/>
      <w:r w:rsidRPr="00DD1F33">
        <w:rPr>
          <w:color w:val="auto"/>
          <w:sz w:val="28"/>
          <w:szCs w:val="28"/>
        </w:rPr>
        <w:t xml:space="preserve">ідприємств і в громадян видається спірною.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Слід зауважити, що викладене вище не означа</w:t>
      </w:r>
      <w:proofErr w:type="gramStart"/>
      <w:r w:rsidRPr="00DD1F33">
        <w:rPr>
          <w:color w:val="auto"/>
          <w:sz w:val="28"/>
          <w:szCs w:val="28"/>
        </w:rPr>
        <w:t>є,</w:t>
      </w:r>
      <w:proofErr w:type="gramEnd"/>
      <w:r w:rsidRPr="00DD1F33">
        <w:rPr>
          <w:color w:val="auto"/>
          <w:sz w:val="28"/>
          <w:szCs w:val="28"/>
        </w:rPr>
        <w:t xml:space="preserve"> що громадські формування є невід’ємним атрибутом лише радянського режиму. Відомо, що англо-американський </w:t>
      </w:r>
      <w:proofErr w:type="gramStart"/>
      <w:r w:rsidRPr="00DD1F33">
        <w:rPr>
          <w:color w:val="auto"/>
          <w:sz w:val="28"/>
          <w:szCs w:val="28"/>
        </w:rPr>
        <w:t>досл</w:t>
      </w:r>
      <w:proofErr w:type="gramEnd"/>
      <w:r w:rsidRPr="00DD1F33">
        <w:rPr>
          <w:color w:val="auto"/>
          <w:sz w:val="28"/>
          <w:szCs w:val="28"/>
        </w:rPr>
        <w:t xml:space="preserve">ідник Т. Пейн вважав, що чим більш розвинуте суспільство, тим менше воно потребує регулювання з боку держави і тим більше воно здатне до самоорганізації. Тому можна з упевненістю сказати, що ідея активного залучення населення до охорони громадського порядку не є суто радянською, а й повною мірою відповідає сучасній західній правовій доктрині й може бути використана для оцінки розвитку суспільства, його здатності до самоорганізації, </w:t>
      </w:r>
      <w:proofErr w:type="gramStart"/>
      <w:r w:rsidRPr="00DD1F33">
        <w:rPr>
          <w:color w:val="auto"/>
          <w:sz w:val="28"/>
          <w:szCs w:val="28"/>
        </w:rPr>
        <w:t>р</w:t>
      </w:r>
      <w:proofErr w:type="gramEnd"/>
      <w:r w:rsidRPr="00DD1F33">
        <w:rPr>
          <w:color w:val="auto"/>
          <w:sz w:val="28"/>
          <w:szCs w:val="28"/>
        </w:rPr>
        <w:t xml:space="preserve">івня громадської свідомості.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На сьогодні правовою </w:t>
      </w:r>
      <w:proofErr w:type="gramStart"/>
      <w:r w:rsidRPr="00DD1F33">
        <w:rPr>
          <w:color w:val="auto"/>
          <w:sz w:val="28"/>
          <w:szCs w:val="28"/>
        </w:rPr>
        <w:t>п</w:t>
      </w:r>
      <w:proofErr w:type="gramEnd"/>
      <w:r w:rsidRPr="00DD1F33">
        <w:rPr>
          <w:color w:val="auto"/>
          <w:sz w:val="28"/>
          <w:szCs w:val="28"/>
        </w:rPr>
        <w:t>ідставою участі громадян у забезпеченні охорони правопорядку є Конституція України, закони України: «Про основи національної безпеки України»; «Про участь громадян в охороні громадського порядку і державного кордону», «Типовий статут громадського формування з охорони громадського порядку і державного кордону», затверджений постановою Кабінету Міні</w:t>
      </w:r>
      <w:proofErr w:type="gramStart"/>
      <w:r w:rsidRPr="00DD1F33">
        <w:rPr>
          <w:color w:val="auto"/>
          <w:sz w:val="28"/>
          <w:szCs w:val="28"/>
        </w:rPr>
        <w:t>стр</w:t>
      </w:r>
      <w:proofErr w:type="gramEnd"/>
      <w:r w:rsidRPr="00DD1F33">
        <w:rPr>
          <w:color w:val="auto"/>
          <w:sz w:val="28"/>
          <w:szCs w:val="28"/>
        </w:rPr>
        <w:t xml:space="preserve">ів України від 20 грудня 2000 р. № 1872, Указ Президента України «Про додаткові заходи щодо поліпшення діяльності органів внутрішніх справ та громадських формувань з охорони громадського порядку» від 16 червня 1999 р. № 650/99, </w:t>
      </w:r>
      <w:proofErr w:type="gramStart"/>
      <w:r w:rsidRPr="00DD1F33">
        <w:rPr>
          <w:color w:val="auto"/>
          <w:sz w:val="28"/>
          <w:szCs w:val="28"/>
        </w:rPr>
        <w:t>р</w:t>
      </w:r>
      <w:proofErr w:type="gramEnd"/>
      <w:r w:rsidRPr="00DD1F33">
        <w:rPr>
          <w:color w:val="auto"/>
          <w:sz w:val="28"/>
          <w:szCs w:val="28"/>
        </w:rPr>
        <w:t xml:space="preserve">ішення органів місцевого самоврядування та місцевих державних адміністрацій з питань охорони громадського порядку і державного кордону, боротьби із злочинністю і адміністративними правопорушеннями, а також статути </w:t>
      </w:r>
      <w:r w:rsidRPr="00DD1F33">
        <w:rPr>
          <w:color w:val="auto"/>
          <w:sz w:val="28"/>
          <w:szCs w:val="28"/>
        </w:rPr>
        <w:lastRenderedPageBreak/>
        <w:t xml:space="preserve">(положення) таких формувань, інші нормативно-правові акти та документи, які регулюють питання щодо здійснення діяльності громадськими формуваннями правоохоронної спрямованості.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Необхідно звернути увагу на те, що мета створення і функціонування громадських формувань з охорони правопорядку у наведених </w:t>
      </w:r>
      <w:proofErr w:type="gramStart"/>
      <w:r w:rsidRPr="00DD1F33">
        <w:rPr>
          <w:color w:val="auto"/>
          <w:sz w:val="28"/>
          <w:szCs w:val="28"/>
        </w:rPr>
        <w:t>актах</w:t>
      </w:r>
      <w:proofErr w:type="gramEnd"/>
      <w:r w:rsidRPr="00DD1F33">
        <w:rPr>
          <w:color w:val="auto"/>
          <w:sz w:val="28"/>
          <w:szCs w:val="28"/>
        </w:rPr>
        <w:t xml:space="preserve"> обмежується охороною громадського порядку і державного кордону. </w:t>
      </w:r>
      <w:proofErr w:type="gramStart"/>
      <w:r w:rsidRPr="00DD1F33">
        <w:rPr>
          <w:color w:val="auto"/>
          <w:sz w:val="28"/>
          <w:szCs w:val="28"/>
        </w:rPr>
        <w:t>Так, відповідно до ст. 1 Закону України «Про участь громадян в охороні громадського порядку і державного кордону» громадяни України мають право створювати громадські об’єднання з метою участі в охороні громадського порядку, сприяння правоохоронним органам, органам місцевого самоврядування, органам виконавчої влади, Державній прикордонній службі України, а також посадовим особам у припиненні та запоб</w:t>
      </w:r>
      <w:proofErr w:type="gramEnd"/>
      <w:r w:rsidRPr="00DD1F33">
        <w:rPr>
          <w:color w:val="auto"/>
          <w:sz w:val="28"/>
          <w:szCs w:val="28"/>
        </w:rPr>
        <w:t xml:space="preserve">іганні </w:t>
      </w:r>
      <w:proofErr w:type="gramStart"/>
      <w:r w:rsidRPr="00DD1F33">
        <w:rPr>
          <w:color w:val="auto"/>
          <w:sz w:val="28"/>
          <w:szCs w:val="28"/>
        </w:rPr>
        <w:t>адм</w:t>
      </w:r>
      <w:proofErr w:type="gramEnd"/>
      <w:r w:rsidRPr="00DD1F33">
        <w:rPr>
          <w:color w:val="auto"/>
          <w:sz w:val="28"/>
          <w:szCs w:val="28"/>
        </w:rPr>
        <w:t xml:space="preserve">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та майна у разі стихійного лиха та інших надзвичайних обставин. Таким чином, можна констатувати, що головною метою </w:t>
      </w:r>
      <w:proofErr w:type="gramStart"/>
      <w:r w:rsidRPr="00DD1F33">
        <w:rPr>
          <w:color w:val="auto"/>
          <w:sz w:val="28"/>
          <w:szCs w:val="28"/>
        </w:rPr>
        <w:t>таких</w:t>
      </w:r>
      <w:proofErr w:type="gramEnd"/>
      <w:r w:rsidRPr="00DD1F33">
        <w:rPr>
          <w:color w:val="auto"/>
          <w:sz w:val="28"/>
          <w:szCs w:val="28"/>
        </w:rPr>
        <w:t xml:space="preserve"> об’єднань є охорона громадського порядку. </w:t>
      </w:r>
      <w:proofErr w:type="gramStart"/>
      <w:r w:rsidRPr="00DD1F33">
        <w:rPr>
          <w:color w:val="auto"/>
          <w:sz w:val="28"/>
          <w:szCs w:val="28"/>
        </w:rPr>
        <w:t>Вони</w:t>
      </w:r>
      <w:proofErr w:type="gramEnd"/>
      <w:r w:rsidRPr="00DD1F33">
        <w:rPr>
          <w:color w:val="auto"/>
          <w:sz w:val="28"/>
          <w:szCs w:val="28"/>
        </w:rPr>
        <w:t xml:space="preserve"> не є державними органами, але разом із державними органами здійснюють одну із найважливіших функцій держави – правоохоронну.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Як відомо, термін «громадський порядок» запозичений із французького законодавства початку XIX ст., коли було проведено чітку межу між судовою (кримінальною) поліцією та поліцією </w:t>
      </w:r>
      <w:proofErr w:type="gramStart"/>
      <w:r w:rsidRPr="00DD1F33">
        <w:rPr>
          <w:color w:val="auto"/>
          <w:sz w:val="28"/>
          <w:szCs w:val="28"/>
        </w:rPr>
        <w:t>адм</w:t>
      </w:r>
      <w:proofErr w:type="gramEnd"/>
      <w:r w:rsidRPr="00DD1F33">
        <w:rPr>
          <w:color w:val="auto"/>
          <w:sz w:val="28"/>
          <w:szCs w:val="28"/>
        </w:rPr>
        <w:t xml:space="preserve">іністративною, на яку було покладено обов’язок «охороняти громадський порядок в кожній місцевості».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Традиційно </w:t>
      </w:r>
      <w:proofErr w:type="gramStart"/>
      <w:r w:rsidRPr="00DD1F33">
        <w:rPr>
          <w:color w:val="auto"/>
          <w:sz w:val="28"/>
          <w:szCs w:val="28"/>
        </w:rPr>
        <w:t>п</w:t>
      </w:r>
      <w:proofErr w:type="gramEnd"/>
      <w:r w:rsidRPr="00DD1F33">
        <w:rPr>
          <w:color w:val="auto"/>
          <w:sz w:val="28"/>
          <w:szCs w:val="28"/>
        </w:rPr>
        <w:t xml:space="preserve">ід охороною громадського порядку розуміють цілеспрямовану діяльність, яка повинна забезпечувати дотримання встановлених норм поведінки, громадський спокій і звичайні умови життєдіяльності окремої людини та суспільства в цілому. До її завдань належить створення таких умов у громадських місцях, за яких поважалися або хоча б не порушувалися правила поведінки, норми суспільної моралі, спокій громадян, їх культурні звичаї та їх відпочинок. Тобто метою такої </w:t>
      </w:r>
      <w:r w:rsidRPr="00DD1F33">
        <w:rPr>
          <w:color w:val="auto"/>
          <w:sz w:val="28"/>
          <w:szCs w:val="28"/>
        </w:rPr>
        <w:lastRenderedPageBreak/>
        <w:t xml:space="preserve">діяльності є забезпечення спокою громадян, охорону життя, здоров’я, прав та свобод, гідності громадян, створення відповідних сприятливих умов </w:t>
      </w:r>
      <w:proofErr w:type="gramStart"/>
      <w:r w:rsidRPr="00DD1F33">
        <w:rPr>
          <w:color w:val="auto"/>
          <w:sz w:val="28"/>
          <w:szCs w:val="28"/>
        </w:rPr>
        <w:t>для</w:t>
      </w:r>
      <w:proofErr w:type="gramEnd"/>
      <w:r w:rsidRPr="00DD1F33">
        <w:rPr>
          <w:color w:val="auto"/>
          <w:sz w:val="28"/>
          <w:szCs w:val="28"/>
        </w:rPr>
        <w:t xml:space="preserve"> нормальної роботи державних і громадських організацій, дотримання громадської моралі та виховання поваги до суспільства.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Стабільний громадський порядок – це важлива умова та необхідний елемент </w:t>
      </w:r>
      <w:proofErr w:type="gramStart"/>
      <w:r w:rsidRPr="00DD1F33">
        <w:rPr>
          <w:color w:val="auto"/>
          <w:sz w:val="28"/>
          <w:szCs w:val="28"/>
        </w:rPr>
        <w:t>нормального</w:t>
      </w:r>
      <w:proofErr w:type="gramEnd"/>
      <w:r w:rsidRPr="00DD1F33">
        <w:rPr>
          <w:color w:val="auto"/>
          <w:sz w:val="28"/>
          <w:szCs w:val="28"/>
        </w:rPr>
        <w:t xml:space="preserve"> функціонування суспільства. Забезпечення такого порядку покладається насамперед на державу, функціями якої є охорона прав і свобод людини і громадянина та забезпечення режиму законності й правопорядку. Однак реалізація зазначених функцій, досягнення істотних результатів такої діяльності неможливі без </w:t>
      </w:r>
      <w:proofErr w:type="gramStart"/>
      <w:r w:rsidRPr="00DD1F33">
        <w:rPr>
          <w:color w:val="auto"/>
          <w:sz w:val="28"/>
          <w:szCs w:val="28"/>
        </w:rPr>
        <w:t>п</w:t>
      </w:r>
      <w:proofErr w:type="gramEnd"/>
      <w:r w:rsidRPr="00DD1F33">
        <w:rPr>
          <w:color w:val="auto"/>
          <w:sz w:val="28"/>
          <w:szCs w:val="28"/>
        </w:rPr>
        <w:t xml:space="preserve">ідтримки з боку громадськості.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У науковій літературі є </w:t>
      </w:r>
      <w:proofErr w:type="gramStart"/>
      <w:r w:rsidRPr="00DD1F33">
        <w:rPr>
          <w:color w:val="auto"/>
          <w:sz w:val="28"/>
          <w:szCs w:val="28"/>
        </w:rPr>
        <w:t>р</w:t>
      </w:r>
      <w:proofErr w:type="gramEnd"/>
      <w:r w:rsidRPr="00DD1F33">
        <w:rPr>
          <w:color w:val="auto"/>
          <w:sz w:val="28"/>
          <w:szCs w:val="28"/>
        </w:rPr>
        <w:t>ізні підходи до визначення поняття громадського порядку, запропоновані як вченими-адміністративністами, так і фахівцями з кримінального права. Відповідну категорію розглядають у вузькому і широкому значенні. Так, Д. С. Шапченко вважа</w:t>
      </w:r>
      <w:proofErr w:type="gramStart"/>
      <w:r w:rsidRPr="00DD1F33">
        <w:rPr>
          <w:color w:val="auto"/>
          <w:sz w:val="28"/>
          <w:szCs w:val="28"/>
        </w:rPr>
        <w:t>є,</w:t>
      </w:r>
      <w:proofErr w:type="gramEnd"/>
      <w:r w:rsidRPr="00DD1F33">
        <w:rPr>
          <w:color w:val="auto"/>
          <w:sz w:val="28"/>
          <w:szCs w:val="28"/>
        </w:rPr>
        <w:t xml:space="preserve"> що у широкому розумінні громадський порядок – це стан суспільних відносин, пов’язаний з додержанням кожним громадянином умов, визначених правовими нормами, традиційними моральними та звичаєвими вимогами щодо поваги до влади, правослухняність, додержання правил загальної поведінки у суспільстві, за якою кожен зі свого боку поводиться так, як фактично поводяться інші. І. М. Копотун вважа</w:t>
      </w:r>
      <w:proofErr w:type="gramStart"/>
      <w:r w:rsidRPr="00DD1F33">
        <w:rPr>
          <w:color w:val="auto"/>
          <w:sz w:val="28"/>
          <w:szCs w:val="28"/>
        </w:rPr>
        <w:t>є,</w:t>
      </w:r>
      <w:proofErr w:type="gramEnd"/>
      <w:r w:rsidRPr="00DD1F33">
        <w:rPr>
          <w:color w:val="auto"/>
          <w:sz w:val="28"/>
          <w:szCs w:val="28"/>
        </w:rPr>
        <w:t xml:space="preserve"> що громадський порядок у широкому розумінні – це специфічний, охоронюваний державою феномен, що охоплює всю сукупність відносин, що складаються у суспільстві. На думку І. М. Даньшина, під громадським порядком потрібно розуміти порядок вольових суспільних відносин, що складаються у процесі добровільного та </w:t>
      </w:r>
      <w:proofErr w:type="gramStart"/>
      <w:r w:rsidRPr="00DD1F33">
        <w:rPr>
          <w:color w:val="auto"/>
          <w:sz w:val="28"/>
          <w:szCs w:val="28"/>
        </w:rPr>
        <w:t>св</w:t>
      </w:r>
      <w:proofErr w:type="gramEnd"/>
      <w:r w:rsidRPr="00DD1F33">
        <w:rPr>
          <w:color w:val="auto"/>
          <w:sz w:val="28"/>
          <w:szCs w:val="28"/>
        </w:rPr>
        <w:t>ідомого дотримання громадянами встановлених у законодавстві та інших нормах неюридичного характеру правил поведінки в галузі спілкування, чим забезпечують злагоджене та стійке спільне життя людей в умовах розвиненого суспільства. В. Т. Дзюба зазнача</w:t>
      </w:r>
      <w:proofErr w:type="gramStart"/>
      <w:r w:rsidRPr="00DD1F33">
        <w:rPr>
          <w:color w:val="auto"/>
          <w:sz w:val="28"/>
          <w:szCs w:val="28"/>
        </w:rPr>
        <w:t>є,</w:t>
      </w:r>
      <w:proofErr w:type="gramEnd"/>
      <w:r w:rsidRPr="00DD1F33">
        <w:rPr>
          <w:color w:val="auto"/>
          <w:sz w:val="28"/>
          <w:szCs w:val="28"/>
        </w:rPr>
        <w:t xml:space="preserve"> що визначення громадського порядку у вузькому розумінні фактично зводить його до системи суспільних відносин, що складаються у сфері забезпечення нормальних умов відпочинку, побуту і </w:t>
      </w:r>
      <w:r w:rsidRPr="00DD1F33">
        <w:rPr>
          <w:color w:val="auto"/>
          <w:sz w:val="28"/>
          <w:szCs w:val="28"/>
        </w:rPr>
        <w:lastRenderedPageBreak/>
        <w:t xml:space="preserve">спокою в громадських місцях. Громадський порядок – це досить широка </w:t>
      </w:r>
      <w:proofErr w:type="gramStart"/>
      <w:r w:rsidRPr="00DD1F33">
        <w:rPr>
          <w:color w:val="auto"/>
          <w:sz w:val="28"/>
          <w:szCs w:val="28"/>
        </w:rPr>
        <w:t>соц</w:t>
      </w:r>
      <w:proofErr w:type="gramEnd"/>
      <w:r w:rsidRPr="00DD1F33">
        <w:rPr>
          <w:color w:val="auto"/>
          <w:sz w:val="28"/>
          <w:szCs w:val="28"/>
        </w:rPr>
        <w:t xml:space="preserve">іальна категорія, оскільки громадський порядок становлять: правопорядок, державний порядок, порядок управління, з одного боку; звичаї, етичні й моральні правила поведінки – з другого. А тому вчений робить висновок: немає </w:t>
      </w:r>
      <w:proofErr w:type="gramStart"/>
      <w:r w:rsidRPr="00DD1F33">
        <w:rPr>
          <w:color w:val="auto"/>
          <w:sz w:val="28"/>
          <w:szCs w:val="28"/>
        </w:rPr>
        <w:t>п</w:t>
      </w:r>
      <w:proofErr w:type="gramEnd"/>
      <w:r w:rsidRPr="00DD1F33">
        <w:rPr>
          <w:color w:val="auto"/>
          <w:sz w:val="28"/>
          <w:szCs w:val="28"/>
        </w:rPr>
        <w:t xml:space="preserve">ідстав для «вузького» тлумачення цього поняття.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Законом України «Про особливості забезпечення громадського порядку та громадської безпеки у зв’язку з </w:t>
      </w:r>
      <w:proofErr w:type="gramStart"/>
      <w:r w:rsidRPr="00DD1F33">
        <w:rPr>
          <w:color w:val="auto"/>
          <w:sz w:val="28"/>
          <w:szCs w:val="28"/>
        </w:rPr>
        <w:t>п</w:t>
      </w:r>
      <w:proofErr w:type="gramEnd"/>
      <w:r w:rsidRPr="00DD1F33">
        <w:rPr>
          <w:color w:val="auto"/>
          <w:sz w:val="28"/>
          <w:szCs w:val="28"/>
        </w:rPr>
        <w:t>ідготовкою та проведенням футбольних матчів» громадський порядок визначається як сукупність суспільних відносин, що забезпечують нормальні умови життєдіяльності громадян, діяльності підприємств, організацій і установ під час проведення та підготовки футбольних матчів шляхом встановлення, дотримання і реалізації етичних та правових норм. Стаття 173 «</w:t>
      </w:r>
      <w:proofErr w:type="gramStart"/>
      <w:r w:rsidRPr="00DD1F33">
        <w:rPr>
          <w:color w:val="auto"/>
          <w:sz w:val="28"/>
          <w:szCs w:val="28"/>
        </w:rPr>
        <w:t>Др</w:t>
      </w:r>
      <w:proofErr w:type="gramEnd"/>
      <w:r w:rsidRPr="00DD1F33">
        <w:rPr>
          <w:color w:val="auto"/>
          <w:sz w:val="28"/>
          <w:szCs w:val="28"/>
        </w:rPr>
        <w:t xml:space="preserve">ібне хуліганство» Кодексу України про адміністративні правопорушення фактично від «зворотнього» розкриває нам сенс громадського порядку, як його розуміє законодавець для цілей цього Кодексу перелічуючи низку протиправних дій, які порушують громадський порядок1 (під дрібним хуліганством розуміють нецензурну лайку в громадських місцях, образливе ставлення до громадян та інші подібні дії, що порушують громадський порядок і спокій громадян…). </w:t>
      </w:r>
    </w:p>
    <w:p w:rsidR="004460B3" w:rsidRPr="00DD1F33" w:rsidRDefault="004460B3" w:rsidP="004460B3">
      <w:pPr>
        <w:pStyle w:val="Default"/>
        <w:widowControl w:val="0"/>
        <w:spacing w:line="360" w:lineRule="auto"/>
        <w:ind w:firstLine="709"/>
        <w:contextualSpacing/>
        <w:jc w:val="both"/>
        <w:rPr>
          <w:sz w:val="28"/>
          <w:szCs w:val="28"/>
        </w:rPr>
      </w:pPr>
      <w:r w:rsidRPr="00DD1F33">
        <w:rPr>
          <w:sz w:val="28"/>
          <w:szCs w:val="28"/>
        </w:rPr>
        <w:t>1 Закон України «Про заходи щодо попередження та зменшення вживання тютюнових виробів і їх шкідливого впливу на здоров’я населення» (</w:t>
      </w:r>
      <w:r w:rsidRPr="00DD1F33">
        <w:rPr>
          <w:i/>
          <w:iCs/>
          <w:sz w:val="28"/>
          <w:szCs w:val="28"/>
        </w:rPr>
        <w:t xml:space="preserve">Відомості Верховної Ради України, 2005, N 52, ст.565) </w:t>
      </w:r>
      <w:r w:rsidRPr="00DD1F33">
        <w:rPr>
          <w:sz w:val="28"/>
          <w:szCs w:val="28"/>
        </w:rPr>
        <w:t xml:space="preserve">громадськім </w:t>
      </w:r>
      <w:proofErr w:type="gramStart"/>
      <w:r w:rsidRPr="00DD1F33">
        <w:rPr>
          <w:sz w:val="28"/>
          <w:szCs w:val="28"/>
        </w:rPr>
        <w:t>м</w:t>
      </w:r>
      <w:proofErr w:type="gramEnd"/>
      <w:r w:rsidRPr="00DD1F33">
        <w:rPr>
          <w:sz w:val="28"/>
          <w:szCs w:val="28"/>
        </w:rPr>
        <w:t xml:space="preserve">ісцем визнає частину (частини) будь-якої споруди, будівлі, яка доступна або відкрита для населення вільно, або за запрошенням, чи за плату, періодично, постійно або час від часу, в тому числі </w:t>
      </w:r>
      <w:proofErr w:type="gramStart"/>
      <w:r w:rsidRPr="00DD1F33">
        <w:rPr>
          <w:sz w:val="28"/>
          <w:szCs w:val="28"/>
        </w:rPr>
        <w:t>п</w:t>
      </w:r>
      <w:proofErr w:type="gramEnd"/>
      <w:r w:rsidRPr="00DD1F33">
        <w:rPr>
          <w:sz w:val="28"/>
          <w:szCs w:val="28"/>
        </w:rPr>
        <w:t xml:space="preserve">ід’їзди, а також підземні переходи, стадіони.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Як бачимо, «самостійного» визначення громадського порядку (без прив’язки до якоїсь події) в українському законодавстві не існу</w:t>
      </w:r>
      <w:proofErr w:type="gramStart"/>
      <w:r w:rsidRPr="00DD1F33">
        <w:rPr>
          <w:color w:val="auto"/>
          <w:sz w:val="28"/>
          <w:szCs w:val="28"/>
        </w:rPr>
        <w:t>є.</w:t>
      </w:r>
      <w:proofErr w:type="gramEnd"/>
      <w:r w:rsidRPr="00DD1F33">
        <w:rPr>
          <w:color w:val="auto"/>
          <w:sz w:val="28"/>
          <w:szCs w:val="28"/>
        </w:rPr>
        <w:t xml:space="preserve"> (Для розуміння його суті доречно звертатися до тексту нормативних актів, таких, як, наприклад: «Порядок організації взаємодії Національної гвардії України та Національної поліції України </w:t>
      </w:r>
      <w:proofErr w:type="gramStart"/>
      <w:r w:rsidRPr="00DD1F33">
        <w:rPr>
          <w:color w:val="auto"/>
          <w:sz w:val="28"/>
          <w:szCs w:val="28"/>
        </w:rPr>
        <w:t>п</w:t>
      </w:r>
      <w:proofErr w:type="gramEnd"/>
      <w:r w:rsidRPr="00DD1F33">
        <w:rPr>
          <w:color w:val="auto"/>
          <w:sz w:val="28"/>
          <w:szCs w:val="28"/>
        </w:rPr>
        <w:t xml:space="preserve">ід час забезпечення (охорони) публічної </w:t>
      </w:r>
      <w:r w:rsidRPr="00DD1F33">
        <w:rPr>
          <w:color w:val="auto"/>
          <w:sz w:val="28"/>
          <w:szCs w:val="28"/>
        </w:rPr>
        <w:lastRenderedPageBreak/>
        <w:t>(громадської) безпеки і порядку, затверджений наказом Міністерства внутрішніх справ України 10 серпня 2016 р. № 773) Більше того, з терміном «громадський порядок» останнім часом конкурують терміни «суспільний порядок», «публічний порядок», «</w:t>
      </w:r>
      <w:proofErr w:type="gramStart"/>
      <w:r w:rsidRPr="00DD1F33">
        <w:rPr>
          <w:color w:val="auto"/>
          <w:sz w:val="28"/>
          <w:szCs w:val="28"/>
        </w:rPr>
        <w:t>соц</w:t>
      </w:r>
      <w:proofErr w:type="gramEnd"/>
      <w:r w:rsidRPr="00DD1F33">
        <w:rPr>
          <w:color w:val="auto"/>
          <w:sz w:val="28"/>
          <w:szCs w:val="28"/>
        </w:rPr>
        <w:t xml:space="preserve">іальний порядок», які також не мають свого нормативного визначення. </w:t>
      </w:r>
    </w:p>
    <w:p w:rsidR="004460B3" w:rsidRPr="004460B3" w:rsidRDefault="004460B3" w:rsidP="004460B3">
      <w:pPr>
        <w:pStyle w:val="Default"/>
        <w:widowControl w:val="0"/>
        <w:spacing w:line="360" w:lineRule="auto"/>
        <w:ind w:firstLine="709"/>
        <w:contextualSpacing/>
        <w:jc w:val="both"/>
        <w:rPr>
          <w:color w:val="auto"/>
          <w:sz w:val="28"/>
          <w:szCs w:val="28"/>
          <w:lang w:val="uk-UA"/>
        </w:rPr>
      </w:pPr>
      <w:r w:rsidRPr="00DD1F33">
        <w:rPr>
          <w:color w:val="auto"/>
          <w:sz w:val="28"/>
          <w:szCs w:val="28"/>
        </w:rPr>
        <w:t xml:space="preserve">Зауважимо, що стосовно визначення діяльності громадських формувань законодавець застосовує терміни «громадський порядок» і «правопорядок». Навіть один з основних законів України, присвячений регламентації діяльності громадських формувань, має назву «Про участь громадян в охороні громадського порядку». Проте </w:t>
      </w:r>
      <w:proofErr w:type="gramStart"/>
      <w:r w:rsidRPr="00DD1F33">
        <w:rPr>
          <w:color w:val="auto"/>
          <w:sz w:val="28"/>
          <w:szCs w:val="28"/>
        </w:rPr>
        <w:t>у</w:t>
      </w:r>
      <w:proofErr w:type="gramEnd"/>
      <w:r w:rsidRPr="00DD1F33">
        <w:rPr>
          <w:color w:val="auto"/>
          <w:sz w:val="28"/>
          <w:szCs w:val="28"/>
        </w:rPr>
        <w:t xml:space="preserve"> відповідному </w:t>
      </w:r>
      <w:proofErr w:type="gramStart"/>
      <w:r w:rsidRPr="00DD1F33">
        <w:rPr>
          <w:color w:val="auto"/>
          <w:sz w:val="28"/>
          <w:szCs w:val="28"/>
        </w:rPr>
        <w:t>нормативно-правовому</w:t>
      </w:r>
      <w:proofErr w:type="gramEnd"/>
      <w:r w:rsidRPr="00DD1F33">
        <w:rPr>
          <w:color w:val="auto"/>
          <w:sz w:val="28"/>
          <w:szCs w:val="28"/>
        </w:rPr>
        <w:t xml:space="preserve"> акті ми неодноразово зу</w:t>
      </w:r>
      <w:r>
        <w:rPr>
          <w:color w:val="auto"/>
          <w:sz w:val="28"/>
          <w:szCs w:val="28"/>
        </w:rPr>
        <w:t>стрічаємо термін «правопорядок»</w:t>
      </w:r>
      <w:r>
        <w:rPr>
          <w:color w:val="auto"/>
          <w:sz w:val="28"/>
          <w:szCs w:val="28"/>
          <w:lang w:val="uk-UA"/>
        </w:rPr>
        <w:t xml:space="preserve">. </w:t>
      </w:r>
      <w:r w:rsidRPr="004460B3">
        <w:rPr>
          <w:color w:val="auto"/>
          <w:sz w:val="28"/>
          <w:szCs w:val="28"/>
          <w:lang w:val="uk-UA"/>
        </w:rPr>
        <w:t xml:space="preserve">Звертаємо увагу, що це не означає ототожнення відповідних категорій. Річ у тім, що громадські формування одночасно забезпечують як громадський порядок, так і правопорядок (адже неможливо забезпечення одного без іншого), причому, що стосується останнього, межа втручання громадських формувань у його забезпечення є значно обмеженою у порівнянні з відповідними державними структурами, і поширюється лише на частину суспільних відносин, що охоплюється цією категорією. </w:t>
      </w:r>
    </w:p>
    <w:p w:rsidR="004460B3" w:rsidRPr="004460B3" w:rsidRDefault="004460B3" w:rsidP="004460B3">
      <w:pPr>
        <w:pStyle w:val="Default"/>
        <w:widowControl w:val="0"/>
        <w:spacing w:line="360" w:lineRule="auto"/>
        <w:ind w:firstLine="709"/>
        <w:contextualSpacing/>
        <w:jc w:val="both"/>
        <w:rPr>
          <w:color w:val="auto"/>
          <w:sz w:val="28"/>
          <w:szCs w:val="28"/>
          <w:lang w:val="uk-UA"/>
        </w:rPr>
      </w:pPr>
      <w:r w:rsidRPr="004460B3">
        <w:rPr>
          <w:color w:val="auto"/>
          <w:sz w:val="28"/>
          <w:szCs w:val="28"/>
          <w:lang w:val="uk-UA"/>
        </w:rPr>
        <w:t xml:space="preserve">Окремої уваги заслуговує позиція, що на сучасному етапі розвитку громадянського суспільства для забезпечення спокою суспільства потрібна допомога правоохоронним органам не тільки у сфері охорони громадського порядку, а й безпеки, тобто охорони стану захищеності життєво важливих громадських інтересів від загрози заподіяння їм шкоди. Ураховуючи соціальну важливість діяльності досліджуваних громадських формувань, на наш погляд, поняттям, яке більш відповідає меті їх створення та функціонування, є охорона правопорядку, яке в семантичному розумінні означає охорону суспільного порядку, врегульованого правом, законом, та охоплює за своїм змістом як охорону громадського порядку, так і охорону громадської безпеки.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У наукових джерелах є </w:t>
      </w:r>
      <w:proofErr w:type="gramStart"/>
      <w:r w:rsidRPr="00DD1F33">
        <w:rPr>
          <w:color w:val="auto"/>
          <w:sz w:val="28"/>
          <w:szCs w:val="28"/>
        </w:rPr>
        <w:t>р</w:t>
      </w:r>
      <w:proofErr w:type="gramEnd"/>
      <w:r w:rsidRPr="00DD1F33">
        <w:rPr>
          <w:color w:val="auto"/>
          <w:sz w:val="28"/>
          <w:szCs w:val="28"/>
        </w:rPr>
        <w:t xml:space="preserve">ізні формулювання поняття «громадське </w:t>
      </w:r>
      <w:r w:rsidRPr="00DD1F33">
        <w:rPr>
          <w:color w:val="auto"/>
          <w:sz w:val="28"/>
          <w:szCs w:val="28"/>
        </w:rPr>
        <w:lastRenderedPageBreak/>
        <w:t>формування з охорони правопорядку». Так, Д. С. Каблов зазнача</w:t>
      </w:r>
      <w:proofErr w:type="gramStart"/>
      <w:r w:rsidRPr="00DD1F33">
        <w:rPr>
          <w:color w:val="auto"/>
          <w:sz w:val="28"/>
          <w:szCs w:val="28"/>
        </w:rPr>
        <w:t>є,</w:t>
      </w:r>
      <w:proofErr w:type="gramEnd"/>
      <w:r w:rsidRPr="00DD1F33">
        <w:rPr>
          <w:color w:val="auto"/>
          <w:sz w:val="28"/>
          <w:szCs w:val="28"/>
        </w:rPr>
        <w:t xml:space="preserve"> що це формування, яке створене на засадах самодіяльності та легалізоване в передбаченому законодавством порядку; виключно добровільне громадське формування, яке створено на засадах єдності інтересів фізичними особами з метою спільної реалізації ними своїх законних прав і свобод. Також науковець зазнача</w:t>
      </w:r>
      <w:proofErr w:type="gramStart"/>
      <w:r w:rsidRPr="00DD1F33">
        <w:rPr>
          <w:color w:val="auto"/>
          <w:sz w:val="28"/>
          <w:szCs w:val="28"/>
        </w:rPr>
        <w:t>є,</w:t>
      </w:r>
      <w:proofErr w:type="gramEnd"/>
      <w:r w:rsidRPr="00DD1F33">
        <w:rPr>
          <w:color w:val="auto"/>
          <w:sz w:val="28"/>
          <w:szCs w:val="28"/>
        </w:rPr>
        <w:t xml:space="preserve"> що його діяльність має бути спрямована на запобігання та припинення правопорушень, захист життя та здоров’я громадян, інтересів держави і суспільства від протиправних посягань, а також на рятування людей і майна під час стихійного лиха та інших надзвичайних обставин О. М. Музичук вказує, що громадським формуванням з охорони правопорядку визнається: 1) громадська організація, яка створюється на засадах громадської самодіяльності, зареєстрована в передбаченому законодавством порядку; 2) виключно добровільне формування, яке утворене на засадах єдності інтересів; 3) тільки таке формування, яке утворене фізичними особами з метою спільної реалізації ними на законних </w:t>
      </w:r>
      <w:proofErr w:type="gramStart"/>
      <w:r w:rsidRPr="00DD1F33">
        <w:rPr>
          <w:color w:val="auto"/>
          <w:sz w:val="28"/>
          <w:szCs w:val="28"/>
        </w:rPr>
        <w:t>п</w:t>
      </w:r>
      <w:proofErr w:type="gramEnd"/>
      <w:r w:rsidRPr="00DD1F33">
        <w:rPr>
          <w:color w:val="auto"/>
          <w:sz w:val="28"/>
          <w:szCs w:val="28"/>
        </w:rPr>
        <w:t xml:space="preserve">ідставах своїх прав і свобод; 4) діяльність громадської організації повинна спрямовуватися на припинення та попередження правопорушень, захист життя і здоров’я громадян, інтересів держави і суспільства від противоправних посягань, а також на врятування людей і майна </w:t>
      </w:r>
      <w:proofErr w:type="gramStart"/>
      <w:r w:rsidRPr="00DD1F33">
        <w:rPr>
          <w:color w:val="auto"/>
          <w:sz w:val="28"/>
          <w:szCs w:val="28"/>
        </w:rPr>
        <w:t>п</w:t>
      </w:r>
      <w:proofErr w:type="gramEnd"/>
      <w:r w:rsidRPr="00DD1F33">
        <w:rPr>
          <w:color w:val="auto"/>
          <w:sz w:val="28"/>
          <w:szCs w:val="28"/>
        </w:rPr>
        <w:t>ід час стихійного лиха та інших надзвичайних обставин. Схоже за змістом визначення надає й Х. П. Ярмакі, який вважа</w:t>
      </w:r>
      <w:proofErr w:type="gramStart"/>
      <w:r w:rsidRPr="00DD1F33">
        <w:rPr>
          <w:color w:val="auto"/>
          <w:sz w:val="28"/>
          <w:szCs w:val="28"/>
        </w:rPr>
        <w:t>є,</w:t>
      </w:r>
      <w:proofErr w:type="gramEnd"/>
      <w:r w:rsidRPr="00DD1F33">
        <w:rPr>
          <w:color w:val="auto"/>
          <w:sz w:val="28"/>
          <w:szCs w:val="28"/>
        </w:rPr>
        <w:t xml:space="preserve"> що під громадським формуванням з охорони правопорядку слід розуміти створену на засадах громадської самодіяльності і зареєстровану в передбаченому законом порядку громадську організацію, діяльність якої спрямована на попередження та припинення адміністративних правопорушень і злочинів, захист життя і здоров’я громадян, інтересів суспільства та держави від протиправних посягань, а також на рятування людей і майна </w:t>
      </w:r>
      <w:proofErr w:type="gramStart"/>
      <w:r w:rsidRPr="00DD1F33">
        <w:rPr>
          <w:color w:val="auto"/>
          <w:sz w:val="28"/>
          <w:szCs w:val="28"/>
        </w:rPr>
        <w:t>п</w:t>
      </w:r>
      <w:proofErr w:type="gramEnd"/>
      <w:r w:rsidRPr="00DD1F33">
        <w:rPr>
          <w:color w:val="auto"/>
          <w:sz w:val="28"/>
          <w:szCs w:val="28"/>
        </w:rPr>
        <w:t>ід час стихійного лиха та інших надзвичайних обставин.</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Аналіз наукової літератури дозволяє зробити висновок, що не всі автори вважають громадські формування з охорони правопорядку громадськими організаціями. Так, М. В. Менджул вказу</w:t>
      </w:r>
      <w:proofErr w:type="gramStart"/>
      <w:r w:rsidRPr="00DD1F33">
        <w:rPr>
          <w:color w:val="auto"/>
          <w:sz w:val="28"/>
          <w:szCs w:val="28"/>
        </w:rPr>
        <w:t>є,</w:t>
      </w:r>
      <w:proofErr w:type="gramEnd"/>
      <w:r w:rsidRPr="00DD1F33">
        <w:rPr>
          <w:color w:val="auto"/>
          <w:sz w:val="28"/>
          <w:szCs w:val="28"/>
        </w:rPr>
        <w:t xml:space="preserve"> що положення </w:t>
      </w:r>
      <w:r w:rsidRPr="00DD1F33">
        <w:rPr>
          <w:color w:val="auto"/>
          <w:sz w:val="28"/>
          <w:szCs w:val="28"/>
        </w:rPr>
        <w:lastRenderedPageBreak/>
        <w:t xml:space="preserve">Закону України «Про участь громадян в охороні громадського порядку і державного кордону», зокрема стаття 16, яка передбачає координацію та контроль за діяльністю громадських формувань з боку місцевих державних адміністрацій та органів місцевого самоврядування спільно з органами Національної поліції та підрозділами Державної прикордонної служби України, не дає </w:t>
      </w:r>
      <w:proofErr w:type="gramStart"/>
      <w:r w:rsidRPr="00DD1F33">
        <w:rPr>
          <w:color w:val="auto"/>
          <w:sz w:val="28"/>
          <w:szCs w:val="28"/>
        </w:rPr>
        <w:t>п</w:t>
      </w:r>
      <w:proofErr w:type="gramEnd"/>
      <w:r w:rsidRPr="00DD1F33">
        <w:rPr>
          <w:color w:val="auto"/>
          <w:sz w:val="28"/>
          <w:szCs w:val="28"/>
        </w:rPr>
        <w:t>ідстав вважати громадські формування з охорони громадського порядку і державного кордону видом громадських організацій. Так, відповідно до п. 3 ст. 1 Закону України «Про громадські об’єднання» громадська організація – це громадське об’єднання, засновниками та членами (учасниками) якого є фізичні особи. Крім того, координація та контроль за діяльністю громадських формувань з боку місцевих державних адміністрацій та органів місцевого самоврядування спільно з органами Національної поліції та підрозділами</w:t>
      </w:r>
      <w:proofErr w:type="gramStart"/>
      <w:r w:rsidRPr="00DD1F33">
        <w:rPr>
          <w:color w:val="auto"/>
          <w:sz w:val="28"/>
          <w:szCs w:val="28"/>
        </w:rPr>
        <w:t xml:space="preserve"> Д</w:t>
      </w:r>
      <w:proofErr w:type="gramEnd"/>
      <w:r w:rsidRPr="00DD1F33">
        <w:rPr>
          <w:color w:val="auto"/>
          <w:sz w:val="28"/>
          <w:szCs w:val="28"/>
        </w:rPr>
        <w:t xml:space="preserve">ержавної прикордонної служби України є формами їх взаємодії, без яких така діяльність була б неефективною.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Загальноприйняте в сучасній науці поняття «громадські організації» виникло </w:t>
      </w:r>
      <w:proofErr w:type="gramStart"/>
      <w:r w:rsidRPr="00DD1F33">
        <w:rPr>
          <w:color w:val="auto"/>
          <w:sz w:val="28"/>
          <w:szCs w:val="28"/>
        </w:rPr>
        <w:t>на</w:t>
      </w:r>
      <w:proofErr w:type="gramEnd"/>
      <w:r w:rsidRPr="00DD1F33">
        <w:rPr>
          <w:color w:val="auto"/>
          <w:sz w:val="28"/>
          <w:szCs w:val="28"/>
        </w:rPr>
        <w:t xml:space="preserve"> </w:t>
      </w:r>
      <w:proofErr w:type="gramStart"/>
      <w:r w:rsidRPr="00DD1F33">
        <w:rPr>
          <w:color w:val="auto"/>
          <w:sz w:val="28"/>
          <w:szCs w:val="28"/>
        </w:rPr>
        <w:t>основ</w:t>
      </w:r>
      <w:proofErr w:type="gramEnd"/>
      <w:r w:rsidRPr="00DD1F33">
        <w:rPr>
          <w:color w:val="auto"/>
          <w:sz w:val="28"/>
          <w:szCs w:val="28"/>
        </w:rPr>
        <w:t>і ширшого поняття «суспільні об’єднання як більш наближені до сучасних суспільно-політичних реалій. У літературі поряд із терміном «громадські організації» зустрічаються також «громадське об’єднання», «неурядові організації», «недержавні організації», «некомерційні організації», організації «третього сектору», «неприбуткові організації»</w:t>
      </w:r>
      <w:proofErr w:type="gramStart"/>
      <w:r w:rsidRPr="00DD1F33">
        <w:rPr>
          <w:color w:val="auto"/>
          <w:sz w:val="28"/>
          <w:szCs w:val="28"/>
        </w:rPr>
        <w:t>.</w:t>
      </w:r>
      <w:proofErr w:type="gramEnd"/>
      <w:r w:rsidRPr="00DD1F33">
        <w:rPr>
          <w:color w:val="auto"/>
          <w:sz w:val="28"/>
          <w:szCs w:val="28"/>
        </w:rPr>
        <w:t xml:space="preserve"> Ї</w:t>
      </w:r>
      <w:proofErr w:type="gramStart"/>
      <w:r w:rsidRPr="00DD1F33">
        <w:rPr>
          <w:color w:val="auto"/>
          <w:sz w:val="28"/>
          <w:szCs w:val="28"/>
        </w:rPr>
        <w:t>х</w:t>
      </w:r>
      <w:proofErr w:type="gramEnd"/>
      <w:r w:rsidRPr="00DD1F33">
        <w:rPr>
          <w:color w:val="auto"/>
          <w:sz w:val="28"/>
          <w:szCs w:val="28"/>
        </w:rPr>
        <w:t xml:space="preserve"> створення, діяльність і припинення діяльності регулюється окремим Законом («Про участь громадян в охороні громадського порядку і державного кордону»). У той же час цим формуванням притаманні й ознаки громадської організації, передбачені у ч.3 ст. 1 Закону України «Про громадські об’єднання».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Отже, громадське формуванням з охорони громадського порядку – це перш за все громадське об’єднання, тобто добровільне об’єднання фізичних та/або юридичних осіб приватного права з метою здійснення та захисту прав і свобод, задоволення суспільних, економічних, культурних, </w:t>
      </w:r>
      <w:proofErr w:type="gramStart"/>
      <w:r w:rsidRPr="00DD1F33">
        <w:rPr>
          <w:color w:val="auto"/>
          <w:sz w:val="28"/>
          <w:szCs w:val="28"/>
        </w:rPr>
        <w:t>соц</w:t>
      </w:r>
      <w:proofErr w:type="gramEnd"/>
      <w:r w:rsidRPr="00DD1F33">
        <w:rPr>
          <w:color w:val="auto"/>
          <w:sz w:val="28"/>
          <w:szCs w:val="28"/>
        </w:rPr>
        <w:t xml:space="preserve">іальних, екологічних, а також інших інтересів. При цьому добровільність передбачає </w:t>
      </w:r>
      <w:r w:rsidRPr="00DD1F33">
        <w:rPr>
          <w:color w:val="auto"/>
          <w:sz w:val="28"/>
          <w:szCs w:val="28"/>
        </w:rPr>
        <w:lastRenderedPageBreak/>
        <w:t xml:space="preserve">право особи на вільну участь або неучасть у громадському об’єднанні, у тому числі в його утворенні, </w:t>
      </w:r>
      <w:proofErr w:type="gramStart"/>
      <w:r w:rsidRPr="00DD1F33">
        <w:rPr>
          <w:color w:val="auto"/>
          <w:sz w:val="28"/>
          <w:szCs w:val="28"/>
        </w:rPr>
        <w:t>вступ</w:t>
      </w:r>
      <w:proofErr w:type="gramEnd"/>
      <w:r w:rsidRPr="00DD1F33">
        <w:rPr>
          <w:color w:val="auto"/>
          <w:sz w:val="28"/>
          <w:szCs w:val="28"/>
        </w:rPr>
        <w:t xml:space="preserve">і в таке об’єднання або припиненні членства (участі) в ньому.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Необхідно зазначити, що сучасна </w:t>
      </w:r>
      <w:proofErr w:type="gramStart"/>
      <w:r w:rsidRPr="00DD1F33">
        <w:rPr>
          <w:color w:val="auto"/>
          <w:sz w:val="28"/>
          <w:szCs w:val="28"/>
        </w:rPr>
        <w:t>соц</w:t>
      </w:r>
      <w:proofErr w:type="gramEnd"/>
      <w:r w:rsidRPr="00DD1F33">
        <w:rPr>
          <w:color w:val="auto"/>
          <w:sz w:val="28"/>
          <w:szCs w:val="28"/>
        </w:rPr>
        <w:t>іальна та політична ситуація в Україні створює сприятливі умови для виникнення воєнізованих або збройних формувань, а також для перетворення легалізованих громадських формувань в організовані злочинні угруповання, що займаються незаконною діяльністю (наприклад, виконують замовлення із рейдерського захоплення, здійснюють терористичні акти тощо). Тому потрібно ві</w:t>
      </w:r>
      <w:proofErr w:type="gramStart"/>
      <w:r w:rsidRPr="00DD1F33">
        <w:rPr>
          <w:color w:val="auto"/>
          <w:sz w:val="28"/>
          <w:szCs w:val="28"/>
        </w:rPr>
        <w:t>др</w:t>
      </w:r>
      <w:proofErr w:type="gramEnd"/>
      <w:r w:rsidRPr="00DD1F33">
        <w:rPr>
          <w:color w:val="auto"/>
          <w:sz w:val="28"/>
          <w:szCs w:val="28"/>
        </w:rPr>
        <w:t xml:space="preserve">ізняти громадське формування з охорони правопорядку від формувань, за створення яких ст. 260 КК України передбачена кримінальна відповідальність. Так, </w:t>
      </w:r>
      <w:proofErr w:type="gramStart"/>
      <w:r w:rsidRPr="00DD1F33">
        <w:rPr>
          <w:color w:val="auto"/>
          <w:sz w:val="28"/>
          <w:szCs w:val="28"/>
        </w:rPr>
        <w:t>п</w:t>
      </w:r>
      <w:proofErr w:type="gramEnd"/>
      <w:r w:rsidRPr="00DD1F33">
        <w:rPr>
          <w:color w:val="auto"/>
          <w:sz w:val="28"/>
          <w:szCs w:val="28"/>
        </w:rPr>
        <w:t xml:space="preserve">ід воєнізованими формування слід розуміти такі, що мають організаційну структуру військового типу, а саме: підпорядкованість, єдиноначальність та дисципліну, а також в яких здійснюється стройова або військова чи фізична підготовка. Збройні формування – це воєнізовані групи, які незаконно мають на озброєнні придатну для використання вибухову, вогнепальну </w:t>
      </w:r>
      <w:proofErr w:type="gramStart"/>
      <w:r w:rsidRPr="00DD1F33">
        <w:rPr>
          <w:color w:val="auto"/>
          <w:sz w:val="28"/>
          <w:szCs w:val="28"/>
        </w:rPr>
        <w:t>чи іншу</w:t>
      </w:r>
      <w:proofErr w:type="gramEnd"/>
      <w:r w:rsidRPr="00DD1F33">
        <w:rPr>
          <w:color w:val="auto"/>
          <w:sz w:val="28"/>
          <w:szCs w:val="28"/>
        </w:rPr>
        <w:t xml:space="preserve"> зброю (ст. 260 КК України). Таким чином, можемо виділити ознаки, за якими громадське формування з охорони правопорядку ві</w:t>
      </w:r>
      <w:proofErr w:type="gramStart"/>
      <w:r w:rsidRPr="00DD1F33">
        <w:rPr>
          <w:color w:val="auto"/>
          <w:sz w:val="28"/>
          <w:szCs w:val="28"/>
        </w:rPr>
        <w:t>др</w:t>
      </w:r>
      <w:proofErr w:type="gramEnd"/>
      <w:r w:rsidRPr="00DD1F33">
        <w:rPr>
          <w:color w:val="auto"/>
          <w:sz w:val="28"/>
          <w:szCs w:val="28"/>
        </w:rPr>
        <w:t xml:space="preserve">ізняється від воєнізованих та збройних формувань: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1) законність їх створення та функціонування, тобто громадське формування з охорони правопорядку створюється та проводить </w:t>
      </w:r>
      <w:proofErr w:type="gramStart"/>
      <w:r w:rsidRPr="00DD1F33">
        <w:rPr>
          <w:color w:val="auto"/>
          <w:sz w:val="28"/>
          <w:szCs w:val="28"/>
        </w:rPr>
        <w:t>свою</w:t>
      </w:r>
      <w:proofErr w:type="gramEnd"/>
      <w:r w:rsidRPr="00DD1F33">
        <w:rPr>
          <w:color w:val="auto"/>
          <w:sz w:val="28"/>
          <w:szCs w:val="28"/>
        </w:rPr>
        <w:t xml:space="preserve"> діяльність відповідно до законодавства України;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2) мета їх діяльності полягає в охороні громадського порядку;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3) такі формування не є озброєними, оскільки їм забороняється </w:t>
      </w:r>
      <w:proofErr w:type="gramStart"/>
      <w:r w:rsidRPr="00DD1F33">
        <w:rPr>
          <w:color w:val="auto"/>
          <w:sz w:val="28"/>
          <w:szCs w:val="28"/>
        </w:rPr>
        <w:t>п</w:t>
      </w:r>
      <w:proofErr w:type="gramEnd"/>
      <w:r w:rsidRPr="00DD1F33">
        <w:rPr>
          <w:color w:val="auto"/>
          <w:sz w:val="28"/>
          <w:szCs w:val="28"/>
        </w:rPr>
        <w:t>ід час виконання своїх обов’язків з охорони громадського порядку використовувати вогнепальну та холодну зброю, в тому числі мисливську, яка відповідно до закону перебуває в їх особистому користуванні.</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При цьому необхідно звернути увагу на те, що озброєність незаконного збройного формування передбачає озброєність як його повного складу, так і одного з його учасників, якщо інші учасники формування проі</w:t>
      </w:r>
      <w:proofErr w:type="gramStart"/>
      <w:r w:rsidRPr="00DD1F33">
        <w:rPr>
          <w:color w:val="auto"/>
          <w:sz w:val="28"/>
          <w:szCs w:val="28"/>
        </w:rPr>
        <w:t>нформован</w:t>
      </w:r>
      <w:proofErr w:type="gramEnd"/>
      <w:r w:rsidRPr="00DD1F33">
        <w:rPr>
          <w:color w:val="auto"/>
          <w:sz w:val="28"/>
          <w:szCs w:val="28"/>
        </w:rPr>
        <w:t xml:space="preserve">і </w:t>
      </w:r>
      <w:r w:rsidRPr="00DD1F33">
        <w:rPr>
          <w:color w:val="auto"/>
          <w:sz w:val="28"/>
          <w:szCs w:val="28"/>
        </w:rPr>
        <w:lastRenderedPageBreak/>
        <w:t xml:space="preserve">про наявність зброї і можливості використовувати її за призначенням;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4) такі формування не є воєнізованими, тобто для них не є притаманною структура військового типу, для якої характерні єдиноначальність, </w:t>
      </w:r>
      <w:proofErr w:type="gramStart"/>
      <w:r w:rsidRPr="00DD1F33">
        <w:rPr>
          <w:color w:val="auto"/>
          <w:sz w:val="28"/>
          <w:szCs w:val="28"/>
        </w:rPr>
        <w:t>п</w:t>
      </w:r>
      <w:proofErr w:type="gramEnd"/>
      <w:r w:rsidRPr="00DD1F33">
        <w:rPr>
          <w:color w:val="auto"/>
          <w:sz w:val="28"/>
          <w:szCs w:val="28"/>
        </w:rPr>
        <w:t xml:space="preserve">ідпорядкованість, дисципліна, проведення військової або строкової чи фізичної підготовки.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Згадані в останньому пункті ознаки частково можуть характеризувати громадські формування, втім, </w:t>
      </w:r>
      <w:proofErr w:type="gramStart"/>
      <w:r w:rsidRPr="00DD1F33">
        <w:rPr>
          <w:color w:val="auto"/>
          <w:sz w:val="28"/>
          <w:szCs w:val="28"/>
        </w:rPr>
        <w:t>на</w:t>
      </w:r>
      <w:proofErr w:type="gramEnd"/>
      <w:r w:rsidRPr="00DD1F33">
        <w:rPr>
          <w:color w:val="auto"/>
          <w:sz w:val="28"/>
          <w:szCs w:val="28"/>
        </w:rPr>
        <w:t xml:space="preserve"> </w:t>
      </w:r>
      <w:proofErr w:type="gramStart"/>
      <w:r w:rsidRPr="00DD1F33">
        <w:rPr>
          <w:color w:val="auto"/>
          <w:sz w:val="28"/>
          <w:szCs w:val="28"/>
        </w:rPr>
        <w:t>в</w:t>
      </w:r>
      <w:proofErr w:type="gramEnd"/>
      <w:r w:rsidRPr="00DD1F33">
        <w:rPr>
          <w:color w:val="auto"/>
          <w:sz w:val="28"/>
          <w:szCs w:val="28"/>
        </w:rPr>
        <w:t xml:space="preserve">ідміну від воєнізованих формувань, вони мають інше змістове наповнення. Так, громадські формування з охорони правопорядку мають керівника, певну </w:t>
      </w:r>
      <w:proofErr w:type="gramStart"/>
      <w:r w:rsidRPr="00DD1F33">
        <w:rPr>
          <w:color w:val="auto"/>
          <w:sz w:val="28"/>
          <w:szCs w:val="28"/>
        </w:rPr>
        <w:t>п</w:t>
      </w:r>
      <w:proofErr w:type="gramEnd"/>
      <w:r w:rsidRPr="00DD1F33">
        <w:rPr>
          <w:color w:val="auto"/>
          <w:sz w:val="28"/>
          <w:szCs w:val="28"/>
        </w:rPr>
        <w:t xml:space="preserve">ідпорядкованість, дисципліну та проходять фізичну підготовку, однак для воєнізованих формувань характерним є наявність начальника-командира на засадах військових відносин та дисципліни. Що стосується військової, стройової чи фізичної </w:t>
      </w:r>
      <w:proofErr w:type="gramStart"/>
      <w:r w:rsidRPr="00DD1F33">
        <w:rPr>
          <w:color w:val="auto"/>
          <w:sz w:val="28"/>
          <w:szCs w:val="28"/>
        </w:rPr>
        <w:t>п</w:t>
      </w:r>
      <w:proofErr w:type="gramEnd"/>
      <w:r w:rsidRPr="00DD1F33">
        <w:rPr>
          <w:color w:val="auto"/>
          <w:sz w:val="28"/>
          <w:szCs w:val="28"/>
        </w:rPr>
        <w:t xml:space="preserve">ідготовки, дійсно, це частково характерне й для громадських формувань правоохоронної спрямованості, однак у цих формуваннях фізична підготовка проводиться з метою навчання його членів ефективному виконанню своїх обов’язків щодо допомоги правоохоронним органам у забезпеченні захисту інтересів держави, підприємств, організацій, установ, а також громадян від протиправних посягань, й участі у рятуванні людей і майна. </w:t>
      </w:r>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t>Отже, громадському формуванню з охорони правопорядку властива наявність низки специфічних ознак: 1) створюється на добровільних засадах; 2) його засновниками та членами (учасниками) є фізичні особи; 3) відсутність майнового інтересу учасників; 4) створюється для здійснення конкретної мети – участі в охороні громадського порядку та громадської безпеки;</w:t>
      </w:r>
      <w:proofErr w:type="gramEnd"/>
      <w:r w:rsidRPr="00DD1F33">
        <w:rPr>
          <w:color w:val="auto"/>
          <w:sz w:val="28"/>
          <w:szCs w:val="28"/>
        </w:rPr>
        <w:t xml:space="preserve"> 6) зовні виявляє свою діяльність шляхом надання допомоги державним правоохоронним органам у попередженні, </w:t>
      </w:r>
      <w:proofErr w:type="gramStart"/>
      <w:r w:rsidRPr="00DD1F33">
        <w:rPr>
          <w:color w:val="auto"/>
          <w:sz w:val="28"/>
          <w:szCs w:val="28"/>
        </w:rPr>
        <w:t>проф</w:t>
      </w:r>
      <w:proofErr w:type="gramEnd"/>
      <w:r w:rsidRPr="00DD1F33">
        <w:rPr>
          <w:color w:val="auto"/>
          <w:sz w:val="28"/>
          <w:szCs w:val="28"/>
        </w:rPr>
        <w:t>ілактиці та припиненні протиправної поведінки фізичних і юридичних осіб. Громадські формування правоохоронної спрямованості належать до недержавних інститутів громадянського суспільства, однак при цьому створюються та функціонують з метою сприяння діяльності державним інститутам – правоохоронним органам. Зазначена мета є головною ознакою, яка ві</w:t>
      </w:r>
      <w:proofErr w:type="gramStart"/>
      <w:r w:rsidRPr="00DD1F33">
        <w:rPr>
          <w:color w:val="auto"/>
          <w:sz w:val="28"/>
          <w:szCs w:val="28"/>
        </w:rPr>
        <w:t>др</w:t>
      </w:r>
      <w:proofErr w:type="gramEnd"/>
      <w:r w:rsidRPr="00DD1F33">
        <w:rPr>
          <w:color w:val="auto"/>
          <w:sz w:val="28"/>
          <w:szCs w:val="28"/>
        </w:rPr>
        <w:t xml:space="preserve">ізняє </w:t>
      </w:r>
      <w:r w:rsidRPr="00DD1F33">
        <w:rPr>
          <w:color w:val="auto"/>
          <w:sz w:val="28"/>
          <w:szCs w:val="28"/>
        </w:rPr>
        <w:lastRenderedPageBreak/>
        <w:t xml:space="preserve">громадське формування з охорони правопорядку від інших видів об’єднань громадян. </w:t>
      </w:r>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t>Відповідно до ч. 2 ст. 1 Закону України «Про участь громадян в охороні громадського порядку і державного кордону» громадські формування з охорони громадського порядку можуть створюватися на засадах громадської самодіяльності як: 1) зведені загони громадських формувань, 2) спеціалізовані загони (групи) сприяння Національній поліції, 3) асоціації громадських формувань тощо.</w:t>
      </w:r>
      <w:proofErr w:type="gramEnd"/>
      <w:r w:rsidRPr="00DD1F33">
        <w:rPr>
          <w:color w:val="auto"/>
          <w:sz w:val="28"/>
          <w:szCs w:val="28"/>
        </w:rPr>
        <w:t xml:space="preserve"> Таким чином, законом не встановлено виключний перелік видів </w:t>
      </w:r>
      <w:proofErr w:type="gramStart"/>
      <w:r w:rsidRPr="00DD1F33">
        <w:rPr>
          <w:color w:val="auto"/>
          <w:sz w:val="28"/>
          <w:szCs w:val="28"/>
        </w:rPr>
        <w:t>таких</w:t>
      </w:r>
      <w:proofErr w:type="gramEnd"/>
      <w:r w:rsidRPr="00DD1F33">
        <w:rPr>
          <w:color w:val="auto"/>
          <w:sz w:val="28"/>
          <w:szCs w:val="28"/>
        </w:rPr>
        <w:t xml:space="preserve"> організацій.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У науковій літературі є </w:t>
      </w:r>
      <w:proofErr w:type="gramStart"/>
      <w:r w:rsidRPr="00DD1F33">
        <w:rPr>
          <w:color w:val="auto"/>
          <w:sz w:val="28"/>
          <w:szCs w:val="28"/>
        </w:rPr>
        <w:t>р</w:t>
      </w:r>
      <w:proofErr w:type="gramEnd"/>
      <w:r w:rsidRPr="00DD1F33">
        <w:rPr>
          <w:color w:val="auto"/>
          <w:sz w:val="28"/>
          <w:szCs w:val="28"/>
        </w:rPr>
        <w:t xml:space="preserve">ізні підходи до класифікації громадських формувань з охорони громадського порядку. Так, заслуговує на увагу думка В.К. Колпакова та І.І. Литвина, які вважають, що всі громадські формування, з якими взаємодіє поліція, можна об’єднати у дві групи. По-перше, це ті, які </w:t>
      </w:r>
      <w:proofErr w:type="gramStart"/>
      <w:r w:rsidRPr="00DD1F33">
        <w:rPr>
          <w:color w:val="auto"/>
          <w:sz w:val="28"/>
          <w:szCs w:val="28"/>
        </w:rPr>
        <w:t>спец</w:t>
      </w:r>
      <w:proofErr w:type="gramEnd"/>
      <w:r w:rsidRPr="00DD1F33">
        <w:rPr>
          <w:color w:val="auto"/>
          <w:sz w:val="28"/>
          <w:szCs w:val="28"/>
        </w:rPr>
        <w:t xml:space="preserve">іально були створені для боротьби з правопорушеннями, та охорони громадського порядку. До них належать ради громадських пунктів охорони порядку, ради </w:t>
      </w:r>
      <w:proofErr w:type="gramStart"/>
      <w:r w:rsidRPr="00DD1F33">
        <w:rPr>
          <w:color w:val="auto"/>
          <w:sz w:val="28"/>
          <w:szCs w:val="28"/>
        </w:rPr>
        <w:t>проф</w:t>
      </w:r>
      <w:proofErr w:type="gramEnd"/>
      <w:r w:rsidRPr="00DD1F33">
        <w:rPr>
          <w:color w:val="auto"/>
          <w:sz w:val="28"/>
          <w:szCs w:val="28"/>
        </w:rPr>
        <w:t xml:space="preserve">ілактики правопорушень трудових колективів, добровільні народні дружини і їх спеціалізовані формування, інспекції у справах неповнолітніх на громадських засадах, товариські суди. Їх внесок у правоохоронну практику оцінюється перш за все рівнем і ефективністю боротьби з правопорушеннями, станом охорони громадського порядку на територіях їх обслуговування. По-друге, це ті, для яких охорона громадського порядку та боротьба з правопорушеннями виступає не як основна функція, а супутня їх основній господарській або соціально-культурній діяльності. До них належать громадські, селищні, сільські, квартальні, вуличні, дільничні, домові комітети; батьківські комітети; ради ветеранів </w:t>
      </w:r>
      <w:proofErr w:type="gramStart"/>
      <w:r w:rsidRPr="00DD1F33">
        <w:rPr>
          <w:color w:val="auto"/>
          <w:sz w:val="28"/>
          <w:szCs w:val="28"/>
        </w:rPr>
        <w:t>в</w:t>
      </w:r>
      <w:proofErr w:type="gramEnd"/>
      <w:r w:rsidRPr="00DD1F33">
        <w:rPr>
          <w:color w:val="auto"/>
          <w:sz w:val="28"/>
          <w:szCs w:val="28"/>
        </w:rPr>
        <w:t xml:space="preserve">ійни і праці; агітаційні колективи по роботі серед населення й ін. Беручи участь у вирішенні інших важливих питань державного і суспільного життя, ці формування займаються </w:t>
      </w:r>
      <w:proofErr w:type="gramStart"/>
      <w:r w:rsidRPr="00DD1F33">
        <w:rPr>
          <w:color w:val="auto"/>
          <w:sz w:val="28"/>
          <w:szCs w:val="28"/>
        </w:rPr>
        <w:t>ще й</w:t>
      </w:r>
      <w:proofErr w:type="gramEnd"/>
      <w:r w:rsidRPr="00DD1F33">
        <w:rPr>
          <w:color w:val="auto"/>
          <w:sz w:val="28"/>
          <w:szCs w:val="28"/>
        </w:rPr>
        <w:t xml:space="preserve"> правоохоронною діяльністю.</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На думку Д. С. Каблова, найбільш прийнятною й такою, що має практичне значення, є класифікація громадських формувань за такими </w:t>
      </w:r>
      <w:proofErr w:type="gramStart"/>
      <w:r w:rsidRPr="00DD1F33">
        <w:rPr>
          <w:color w:val="auto"/>
          <w:sz w:val="28"/>
          <w:szCs w:val="28"/>
        </w:rPr>
        <w:lastRenderedPageBreak/>
        <w:t>п</w:t>
      </w:r>
      <w:proofErr w:type="gramEnd"/>
      <w:r w:rsidRPr="00DD1F33">
        <w:rPr>
          <w:color w:val="auto"/>
          <w:sz w:val="28"/>
          <w:szCs w:val="28"/>
        </w:rPr>
        <w:t xml:space="preserve">ідставами: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1. За характером завдань, що виконуються: а) громадські формування, </w:t>
      </w:r>
      <w:proofErr w:type="gramStart"/>
      <w:r w:rsidRPr="00DD1F33">
        <w:rPr>
          <w:color w:val="auto"/>
          <w:sz w:val="28"/>
          <w:szCs w:val="28"/>
        </w:rPr>
        <w:t>спец</w:t>
      </w:r>
      <w:proofErr w:type="gramEnd"/>
      <w:r w:rsidRPr="00DD1F33">
        <w:rPr>
          <w:color w:val="auto"/>
          <w:sz w:val="28"/>
          <w:szCs w:val="28"/>
        </w:rPr>
        <w:t xml:space="preserve">іально створені для виконання правоохоронних завдань (громадські пункти охорони порядку, добровільні народні дружини, загони сприяння поліції, студентські оперативні загони тощо); б) громадські формування, для яких виконання правоохоронних функцій є тільки одним із напрямів їх діяльності (центри </w:t>
      </w:r>
      <w:proofErr w:type="gramStart"/>
      <w:r w:rsidRPr="00DD1F33">
        <w:rPr>
          <w:color w:val="auto"/>
          <w:sz w:val="28"/>
          <w:szCs w:val="28"/>
        </w:rPr>
        <w:t>соц</w:t>
      </w:r>
      <w:proofErr w:type="gramEnd"/>
      <w:r w:rsidRPr="00DD1F33">
        <w:rPr>
          <w:color w:val="auto"/>
          <w:sz w:val="28"/>
          <w:szCs w:val="28"/>
        </w:rPr>
        <w:t xml:space="preserve">іальної реабілітації, будинкові, вуличні комітети, загальні збори громадян за місцем проживання, комісії місцевих рад з питань законності і охорони громадського порядку тощо).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2. За напрямом діяльності: а) охороняють громадський порядок; б) сприяють охороні державного кордону; в) охороняють </w:t>
      </w:r>
      <w:proofErr w:type="gramStart"/>
      <w:r w:rsidRPr="00DD1F33">
        <w:rPr>
          <w:color w:val="auto"/>
          <w:sz w:val="28"/>
          <w:szCs w:val="28"/>
        </w:rPr>
        <w:t>пам’ятки</w:t>
      </w:r>
      <w:proofErr w:type="gramEnd"/>
      <w:r w:rsidRPr="00DD1F33">
        <w:rPr>
          <w:color w:val="auto"/>
          <w:sz w:val="28"/>
          <w:szCs w:val="28"/>
        </w:rPr>
        <w:t xml:space="preserve"> культури, дачі, приватні будинки, гаражні кооперативи тощо; г) охороняють флору та фауну (спілки мисливців та рибалок, еколого-охоронні формування тощо); д) сприяють забезпеченню безпеки дорожнього руху, та ін.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3. За складом: а) громадські формування, у складі яких є працівники органів Національної поліції (шкільні координаційні ради, громадські пункти охорони порядку, приватні охоронні </w:t>
      </w:r>
      <w:proofErr w:type="gramStart"/>
      <w:r w:rsidRPr="00DD1F33">
        <w:rPr>
          <w:color w:val="auto"/>
          <w:sz w:val="28"/>
          <w:szCs w:val="28"/>
        </w:rPr>
        <w:t>п</w:t>
      </w:r>
      <w:proofErr w:type="gramEnd"/>
      <w:r w:rsidRPr="00DD1F33">
        <w:rPr>
          <w:color w:val="auto"/>
          <w:sz w:val="28"/>
          <w:szCs w:val="28"/>
        </w:rPr>
        <w:t xml:space="preserve">ідрозділи, громадські організації «Зупини злочинця»); б) громадські формування, членами яких є лише цивільні особи (добровільні народні дружини, студентські оперативні загони, загони сприяння поліції, громадські правозахисні організації тощо).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4. За порядком виконання покладених на них завдань: а) ті, які виконують такі завдання лише спільно із працівниками правоохоронних органів (громадські формування, які здійснюють патрулювання територій); б) ті, які можуть виконувати правоохоронні функції самостійно. Закріплення такого права повинно мати нормативне визначення.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5. За відсутністю (наявністю) права використовувати примусові заходи, складати визначені законом процесуальні документи: а) ті, які такі права мають (громадські формування з охорони громадського порядку); б) ті, які таких прав не мають, тобто можуть лише проінформувати компетентні </w:t>
      </w:r>
      <w:proofErr w:type="gramStart"/>
      <w:r w:rsidRPr="00DD1F33">
        <w:rPr>
          <w:color w:val="auto"/>
          <w:sz w:val="28"/>
          <w:szCs w:val="28"/>
        </w:rPr>
        <w:t>органи</w:t>
      </w:r>
      <w:proofErr w:type="gramEnd"/>
      <w:r w:rsidRPr="00DD1F33">
        <w:rPr>
          <w:color w:val="auto"/>
          <w:sz w:val="28"/>
          <w:szCs w:val="28"/>
        </w:rPr>
        <w:t xml:space="preserve"> про вчинення правопорушення.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lastRenderedPageBreak/>
        <w:t xml:space="preserve">6. За наявністю (відсутністю) реквізитів </w:t>
      </w:r>
      <w:proofErr w:type="gramStart"/>
      <w:r w:rsidRPr="00DD1F33">
        <w:rPr>
          <w:color w:val="auto"/>
          <w:sz w:val="28"/>
          <w:szCs w:val="28"/>
        </w:rPr>
        <w:t>п</w:t>
      </w:r>
      <w:proofErr w:type="gramEnd"/>
      <w:r w:rsidRPr="00DD1F33">
        <w:rPr>
          <w:color w:val="auto"/>
          <w:sz w:val="28"/>
          <w:szCs w:val="28"/>
        </w:rPr>
        <w:t xml:space="preserve">ід час виконання правоохоронних завдань: а) ті, які мають спеціальну форму, пов’язки тощо; б) ті, які виконують правоохоронні функції у цивільному одязі.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7. За порядком легалізації: а) ті, які легалізуються шляхом реєстрації (такі громадські формування набувають статусу юридичної особи); б) ті, для яких передбачена можливість легалізації шляхом повідомлення про заснування (легалізують своє заснування шляхом письмового повідомлення відповідно Міністерству юстиції України, місцевим органам державної виконавчої влади, виконавчим комітетам сільських, селищних, міських рад).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8. Залежно від категорії членів громадських формувань: а) членами яких є студенти (слухачі) одного навчального закладу, працівники одного </w:t>
      </w:r>
      <w:proofErr w:type="gramStart"/>
      <w:r w:rsidRPr="00DD1F33">
        <w:rPr>
          <w:color w:val="auto"/>
          <w:sz w:val="28"/>
          <w:szCs w:val="28"/>
        </w:rPr>
        <w:t>п</w:t>
      </w:r>
      <w:proofErr w:type="gramEnd"/>
      <w:r w:rsidRPr="00DD1F33">
        <w:rPr>
          <w:color w:val="auto"/>
          <w:sz w:val="28"/>
          <w:szCs w:val="28"/>
        </w:rPr>
        <w:t xml:space="preserve">ідприємства, установи, організації, співробітники однієї охоронної фірми, члени житлових, дачних, гаражних кооперативів тощо, тобто особи однієї організаційної структури. Такі формування можна назвати відомчими; б) членами яких є особи, які працюють (навчаються) у </w:t>
      </w:r>
      <w:proofErr w:type="gramStart"/>
      <w:r w:rsidRPr="00DD1F33">
        <w:rPr>
          <w:color w:val="auto"/>
          <w:sz w:val="28"/>
          <w:szCs w:val="28"/>
        </w:rPr>
        <w:t>р</w:t>
      </w:r>
      <w:proofErr w:type="gramEnd"/>
      <w:r w:rsidRPr="00DD1F33">
        <w:rPr>
          <w:color w:val="auto"/>
          <w:sz w:val="28"/>
          <w:szCs w:val="28"/>
        </w:rPr>
        <w:t xml:space="preserve">ізних організаціях, так звані позавідомчі громадські формування правоохоронної спрямованості.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9. Залежно від наявності координаційних повноважень: а) громадські формування, які мають координаційні повноваження (громадські пункти охорони правопорядку, координаційні ради тощо); б) громадські формування, які </w:t>
      </w:r>
      <w:proofErr w:type="gramStart"/>
      <w:r w:rsidRPr="00DD1F33">
        <w:rPr>
          <w:color w:val="auto"/>
          <w:sz w:val="28"/>
          <w:szCs w:val="28"/>
        </w:rPr>
        <w:t>таких</w:t>
      </w:r>
      <w:proofErr w:type="gramEnd"/>
      <w:r w:rsidRPr="00DD1F33">
        <w:rPr>
          <w:color w:val="auto"/>
          <w:sz w:val="28"/>
          <w:szCs w:val="28"/>
        </w:rPr>
        <w:t xml:space="preserve"> повноважень не мають. </w:t>
      </w:r>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t>Кр</w:t>
      </w:r>
      <w:proofErr w:type="gramEnd"/>
      <w:r w:rsidRPr="00DD1F33">
        <w:rPr>
          <w:color w:val="auto"/>
          <w:sz w:val="28"/>
          <w:szCs w:val="28"/>
        </w:rPr>
        <w:t xml:space="preserve">ім того, Д. С. Каблов відносить до громадських формувань з охорони громадського порядку добровільне товариство сприяння армії, авіації і флоту, товариство Червоного Хреста та Червоного Півмісяця, товариство охорони пам’яток історії і культури, добровільне пожежне товариство, товариство охорони природи, спілку мисливців і рибалок. Дійсно, товариство Червоного Хреста та Червоного </w:t>
      </w:r>
      <w:proofErr w:type="gramStart"/>
      <w:r w:rsidRPr="00DD1F33">
        <w:rPr>
          <w:color w:val="auto"/>
          <w:sz w:val="28"/>
          <w:szCs w:val="28"/>
        </w:rPr>
        <w:t>П</w:t>
      </w:r>
      <w:proofErr w:type="gramEnd"/>
      <w:r w:rsidRPr="00DD1F33">
        <w:rPr>
          <w:color w:val="auto"/>
          <w:sz w:val="28"/>
          <w:szCs w:val="28"/>
        </w:rPr>
        <w:t xml:space="preserve">івмісяця є добровільною громадською організацією, однак, на відміну від громадських формувань з охорони громадського порядку, це гуманітарна організація, метою діяльності якої передусім є надання медичної гуманітарної допомоги під час збройних конфліктів та в мирний час, а також участь у наданні міжнародної допомоги </w:t>
      </w:r>
      <w:r w:rsidRPr="00DD1F33">
        <w:rPr>
          <w:color w:val="auto"/>
          <w:sz w:val="28"/>
          <w:szCs w:val="28"/>
        </w:rPr>
        <w:lastRenderedPageBreak/>
        <w:t xml:space="preserve">у разі катастроф і надзвичайних ситуацій, забезпечення медико-соціальної допомоги найменш </w:t>
      </w:r>
      <w:proofErr w:type="gramStart"/>
      <w:r w:rsidRPr="00DD1F33">
        <w:rPr>
          <w:color w:val="auto"/>
          <w:sz w:val="28"/>
          <w:szCs w:val="28"/>
        </w:rPr>
        <w:t>соц</w:t>
      </w:r>
      <w:proofErr w:type="gramEnd"/>
      <w:r w:rsidRPr="00DD1F33">
        <w:rPr>
          <w:color w:val="auto"/>
          <w:sz w:val="28"/>
          <w:szCs w:val="28"/>
        </w:rPr>
        <w:t xml:space="preserve">іально захищеним верствам населення. Тому, на наш погляд, воно не належить до громадських формувань з охорони громадського порядку, хоча певна правоохоронна спрямованість у діях таких угруповань проглядається, адже вони можуть працювати </w:t>
      </w:r>
      <w:proofErr w:type="gramStart"/>
      <w:r w:rsidRPr="00DD1F33">
        <w:rPr>
          <w:color w:val="auto"/>
          <w:sz w:val="28"/>
          <w:szCs w:val="28"/>
        </w:rPr>
        <w:t>п</w:t>
      </w:r>
      <w:proofErr w:type="gramEnd"/>
      <w:r w:rsidRPr="00DD1F33">
        <w:rPr>
          <w:color w:val="auto"/>
          <w:sz w:val="28"/>
          <w:szCs w:val="28"/>
        </w:rPr>
        <w:t xml:space="preserve">ід час (або ж в умовах) надзвичайних ситуацій, можуть стикатися з правопорушеннями та мають змогу їм запобігати і протидіяти (наприклад, виявляти та припиняти факти порушення природоохоронного законодавства, правил рибальства, полювання тощо). Саме за цих </w:t>
      </w:r>
      <w:proofErr w:type="gramStart"/>
      <w:r w:rsidRPr="00DD1F33">
        <w:rPr>
          <w:color w:val="auto"/>
          <w:sz w:val="28"/>
          <w:szCs w:val="28"/>
        </w:rPr>
        <w:t>п</w:t>
      </w:r>
      <w:proofErr w:type="gramEnd"/>
      <w:r w:rsidRPr="00DD1F33">
        <w:rPr>
          <w:color w:val="auto"/>
          <w:sz w:val="28"/>
          <w:szCs w:val="28"/>
        </w:rPr>
        <w:t xml:space="preserve">ідстав громадські організації такого спрямування доречно об’єднати під загальною назвою «громадські організації (формування) правоохоронної спрямованості». Зрозуміло, в межах однієї роботи проаналізувати їх правовий статус неможливо, тому ми зосередимося переважно на </w:t>
      </w:r>
      <w:proofErr w:type="gramStart"/>
      <w:r w:rsidRPr="00DD1F33">
        <w:rPr>
          <w:color w:val="auto"/>
          <w:sz w:val="28"/>
          <w:szCs w:val="28"/>
        </w:rPr>
        <w:t>досл</w:t>
      </w:r>
      <w:proofErr w:type="gramEnd"/>
      <w:r w:rsidRPr="00DD1F33">
        <w:rPr>
          <w:color w:val="auto"/>
          <w:sz w:val="28"/>
          <w:szCs w:val="28"/>
        </w:rPr>
        <w:t xml:space="preserve">ідженні громадських формувань з охорони громадського порядку та державного кордону.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Заслуговує на увагу </w:t>
      </w:r>
      <w:proofErr w:type="gramStart"/>
      <w:r w:rsidRPr="00DD1F33">
        <w:rPr>
          <w:color w:val="auto"/>
          <w:sz w:val="28"/>
          <w:szCs w:val="28"/>
        </w:rPr>
        <w:t>п</w:t>
      </w:r>
      <w:proofErr w:type="gramEnd"/>
      <w:r w:rsidRPr="00DD1F33">
        <w:rPr>
          <w:color w:val="auto"/>
          <w:sz w:val="28"/>
          <w:szCs w:val="28"/>
        </w:rPr>
        <w:t>ідхід й О. М. Музичука, який доцільною вважає класифікацію організаційно-правових форм участі громадськості в правоохоронній діяльності за такими критеріями: 1) за характером завдань, які здійснюються (а)громадські формування, спеціально утворені з метою охорони громадського порядку і боротьби з правопорушеннями, та б) громадські формування, для яких охорона громадського порядку і боротьба з правопорушеннями є лише одним із завдань); 2) за організаційним оформленням правоохоронної діяльності (а</w:t>
      </w:r>
      <w:proofErr w:type="gramStart"/>
      <w:r w:rsidRPr="00DD1F33">
        <w:rPr>
          <w:color w:val="auto"/>
          <w:sz w:val="28"/>
          <w:szCs w:val="28"/>
        </w:rPr>
        <w:t>)о</w:t>
      </w:r>
      <w:proofErr w:type="gramEnd"/>
      <w:r w:rsidRPr="00DD1F33">
        <w:rPr>
          <w:color w:val="auto"/>
          <w:sz w:val="28"/>
          <w:szCs w:val="28"/>
        </w:rPr>
        <w:t xml:space="preserve">собиста індивідуальна участь громадян у правоохоронній діяльності та б) діяльність громадян у складі громадських формувань правоохоронної спрямованості); </w:t>
      </w:r>
      <w:proofErr w:type="gramStart"/>
      <w:r w:rsidRPr="00DD1F33">
        <w:rPr>
          <w:color w:val="auto"/>
          <w:sz w:val="28"/>
          <w:szCs w:val="28"/>
        </w:rPr>
        <w:t>3) за складом (а) громадські формування, у складі яких є працівники органів внутрішніх справ, та б) громадські формування, членами яких є лише цивільні особи), а також за 4) функціональним призначенням (розподіляються залежно від часу вступу у взаємовідносини з особами, схильними до вчинення правопорушень, або з правопорушниками).</w:t>
      </w:r>
      <w:proofErr w:type="gramEnd"/>
      <w:r w:rsidRPr="00DD1F33">
        <w:rPr>
          <w:color w:val="auto"/>
          <w:sz w:val="28"/>
          <w:szCs w:val="28"/>
        </w:rPr>
        <w:t xml:space="preserve"> За функціональним призначенням науковець поділяє такі громадські формування на ті, які </w:t>
      </w:r>
      <w:r w:rsidRPr="00DD1F33">
        <w:rPr>
          <w:color w:val="auto"/>
          <w:sz w:val="28"/>
          <w:szCs w:val="28"/>
        </w:rPr>
        <w:lastRenderedPageBreak/>
        <w:t xml:space="preserve">безпосередньо беруть участь у припиненні правопорушень (студентські оперативні загони, добровільні народні дружини, групи охорони громадського порядку і ін.), і на ті, які вступають у взаємини з правопорушником </w:t>
      </w:r>
      <w:proofErr w:type="gramStart"/>
      <w:r w:rsidRPr="00DD1F33">
        <w:rPr>
          <w:color w:val="auto"/>
          <w:sz w:val="28"/>
          <w:szCs w:val="28"/>
        </w:rPr>
        <w:t>п</w:t>
      </w:r>
      <w:proofErr w:type="gramEnd"/>
      <w:r w:rsidRPr="00DD1F33">
        <w:rPr>
          <w:color w:val="auto"/>
          <w:sz w:val="28"/>
          <w:szCs w:val="28"/>
        </w:rPr>
        <w:t>ісля вчинення правопорушення, тобто після його затримання (громадські пункти охорони порядку, адміністративні комісії, ради профі</w:t>
      </w:r>
      <w:proofErr w:type="gramStart"/>
      <w:r w:rsidRPr="00DD1F33">
        <w:rPr>
          <w:color w:val="auto"/>
          <w:sz w:val="28"/>
          <w:szCs w:val="28"/>
        </w:rPr>
        <w:t xml:space="preserve">лактики правопорушень, збори громадян за місцем проживання тощо). </w:t>
      </w:r>
      <w:proofErr w:type="gramEnd"/>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В. І. Московець виділяє три види громадських формувань з охорони громадського порядку за масштабом діяльності: 1) об’єднання громадських формувань України з охорони громадського порядку і державного кордону (ОГФ України); 2) громадські формування з охорони громадського порядку з числа козацьких громадських організацій (Указом Президента України «Про заходи з </w:t>
      </w:r>
      <w:proofErr w:type="gramStart"/>
      <w:r w:rsidRPr="00DD1F33">
        <w:rPr>
          <w:color w:val="auto"/>
          <w:sz w:val="28"/>
          <w:szCs w:val="28"/>
        </w:rPr>
        <w:t>п</w:t>
      </w:r>
      <w:proofErr w:type="gramEnd"/>
      <w:r w:rsidRPr="00DD1F33">
        <w:rPr>
          <w:color w:val="auto"/>
          <w:sz w:val="28"/>
          <w:szCs w:val="28"/>
        </w:rPr>
        <w:t xml:space="preserve">ідтримки розвитку Українського козацтва» передбачено їх залучення до участі в забезпеченні охорони громадського порядку, запобіганні та припиненні адміністративних правопорушень і злочинів, захисті життя та здоров’я громадян, інтересів держави від протиправних посягань; здійсненні разом із </w:t>
      </w:r>
      <w:proofErr w:type="gramStart"/>
      <w:r w:rsidRPr="00DD1F33">
        <w:rPr>
          <w:color w:val="auto"/>
          <w:sz w:val="28"/>
          <w:szCs w:val="28"/>
        </w:rPr>
        <w:t>п</w:t>
      </w:r>
      <w:proofErr w:type="gramEnd"/>
      <w:r w:rsidRPr="00DD1F33">
        <w:rPr>
          <w:color w:val="auto"/>
          <w:sz w:val="28"/>
          <w:szCs w:val="28"/>
        </w:rPr>
        <w:t xml:space="preserve">ідрозділами патрульно-постової служби органів внутрішніх справ та дільничними інспекторами міліції заходів із патрулювання на вулицях, в інших громадських місцях, зокрема під час проведення масових заходів, державних та релігійних свят); </w:t>
      </w:r>
      <w:proofErr w:type="gramStart"/>
      <w:r w:rsidRPr="00DD1F33">
        <w:rPr>
          <w:color w:val="auto"/>
          <w:sz w:val="28"/>
          <w:szCs w:val="28"/>
        </w:rPr>
        <w:t xml:space="preserve">3) громадські формування з охорони громадського порядку, що створені у всіх областях України, які надають допомогу в охороні громадського порядку та розкритті злочинів. </w:t>
      </w:r>
      <w:r w:rsidRPr="00DD1F33">
        <w:rPr>
          <w:color w:val="auto"/>
          <w:sz w:val="28"/>
          <w:szCs w:val="28"/>
          <w:lang w:val="uk-UA"/>
        </w:rPr>
        <w:t>З</w:t>
      </w:r>
      <w:r w:rsidRPr="00DD1F33">
        <w:rPr>
          <w:color w:val="auto"/>
          <w:sz w:val="28"/>
          <w:szCs w:val="28"/>
        </w:rPr>
        <w:t>азначений автором поділ формувань на три види не є доречним, оскільки перший вид (Об’єднання громадських формувань України з охорони громадського порядку і державного кордону) вказує на місце громадського формування з охорони</w:t>
      </w:r>
      <w:proofErr w:type="gramEnd"/>
      <w:r w:rsidRPr="00DD1F33">
        <w:rPr>
          <w:color w:val="auto"/>
          <w:sz w:val="28"/>
          <w:szCs w:val="28"/>
        </w:rPr>
        <w:t xml:space="preserve"> громадського порядку в системі інших об’єднань громадських формувань України, а третій вид – на сферу та </w:t>
      </w:r>
      <w:proofErr w:type="gramStart"/>
      <w:r w:rsidRPr="00DD1F33">
        <w:rPr>
          <w:color w:val="auto"/>
          <w:sz w:val="28"/>
          <w:szCs w:val="28"/>
        </w:rPr>
        <w:t>на</w:t>
      </w:r>
      <w:proofErr w:type="gramEnd"/>
      <w:r w:rsidRPr="00DD1F33">
        <w:rPr>
          <w:color w:val="auto"/>
          <w:sz w:val="28"/>
          <w:szCs w:val="28"/>
        </w:rPr>
        <w:t xml:space="preserve"> просторові межі діяльності таких об’єднань. Другий вид у класифікації В. І. Московця бере за основу специфіку суб’єкта (учасника) громадського формування з охорони громадського порядку. Тобто класифікація автором </w:t>
      </w:r>
      <w:r w:rsidRPr="00DD1F33">
        <w:rPr>
          <w:color w:val="auto"/>
          <w:sz w:val="28"/>
          <w:szCs w:val="28"/>
        </w:rPr>
        <w:lastRenderedPageBreak/>
        <w:t xml:space="preserve">проводиться з огляду на </w:t>
      </w:r>
      <w:proofErr w:type="gramStart"/>
      <w:r w:rsidRPr="00DD1F33">
        <w:rPr>
          <w:color w:val="auto"/>
          <w:sz w:val="28"/>
          <w:szCs w:val="28"/>
        </w:rPr>
        <w:t>р</w:t>
      </w:r>
      <w:proofErr w:type="gramEnd"/>
      <w:r w:rsidRPr="00DD1F33">
        <w:rPr>
          <w:color w:val="auto"/>
          <w:sz w:val="28"/>
          <w:szCs w:val="28"/>
        </w:rPr>
        <w:t>ізні критерії, що не є припустимим при поєднанні різного в одній групі. До того ж слід зазначити, що Указ Президента України «Про заходи з підтримки розвитку Українського козацтва» втратив чинність на підставі Указу Президента № 1208/2011 (1208/2011) від 30 грудня 2011 р</w:t>
      </w:r>
      <w:proofErr w:type="gramStart"/>
      <w:r w:rsidRPr="00DD1F33">
        <w:rPr>
          <w:color w:val="auto"/>
          <w:sz w:val="28"/>
          <w:szCs w:val="28"/>
        </w:rPr>
        <w:t xml:space="preserve">.. </w:t>
      </w:r>
      <w:proofErr w:type="gramEnd"/>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А. М. Долгополов класифіку</w:t>
      </w:r>
      <w:r w:rsidRPr="00DD1F33">
        <w:rPr>
          <w:color w:val="auto"/>
          <w:sz w:val="28"/>
          <w:szCs w:val="28"/>
          <w:lang w:val="uk-UA"/>
        </w:rPr>
        <w:t>є</w:t>
      </w:r>
      <w:r w:rsidRPr="00DD1F33">
        <w:rPr>
          <w:color w:val="auto"/>
          <w:sz w:val="28"/>
          <w:szCs w:val="28"/>
        </w:rPr>
        <w:t xml:space="preserve"> громадські формування з охорони громадського порядку за формами участі громадян в охороні громадського порядку і боротьбі зі злочинністю та іншими проявами правопорушень. Такі форми він поділяє на два </w:t>
      </w:r>
      <w:proofErr w:type="gramStart"/>
      <w:r w:rsidRPr="00DD1F33">
        <w:rPr>
          <w:color w:val="auto"/>
          <w:sz w:val="28"/>
          <w:szCs w:val="28"/>
        </w:rPr>
        <w:t>р</w:t>
      </w:r>
      <w:proofErr w:type="gramEnd"/>
      <w:r w:rsidRPr="00DD1F33">
        <w:rPr>
          <w:color w:val="auto"/>
          <w:sz w:val="28"/>
          <w:szCs w:val="28"/>
        </w:rPr>
        <w:t>ізновиди: 1) залучення громадян до роботи державних органів, що покликані забезпечувати охорону громадського порядку й боротьбу з правопорушеннями; 2) самостійна участь громадян в охороні громадського порядку і боротьбі зі злочинністю та іншими правопорушеннями.</w:t>
      </w:r>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t>Окр</w:t>
      </w:r>
      <w:proofErr w:type="gramEnd"/>
      <w:r w:rsidRPr="00DD1F33">
        <w:rPr>
          <w:color w:val="auto"/>
          <w:sz w:val="28"/>
          <w:szCs w:val="28"/>
        </w:rPr>
        <w:t xml:space="preserve">ім вищезазначених, до громадських формувань з охорони громадського порядку (або ж громадських формувань правоохоронної спрямованості) слід віднести громадських лісових інспекторів, громадських інспекторів з охорони довкілля, громадських інспекторів з контролю за використанням та охороною земель, та деяких інших, основним завданням яких є сприяння органам виконавчої влади та місцевого самоврядування, правоохоронним органам та територіальним громадам у </w:t>
      </w:r>
      <w:proofErr w:type="gramStart"/>
      <w:r w:rsidRPr="00DD1F33">
        <w:rPr>
          <w:color w:val="auto"/>
          <w:sz w:val="28"/>
          <w:szCs w:val="28"/>
        </w:rPr>
        <w:t>п</w:t>
      </w:r>
      <w:proofErr w:type="gramEnd"/>
      <w:r w:rsidRPr="00DD1F33">
        <w:rPr>
          <w:color w:val="auto"/>
          <w:sz w:val="28"/>
          <w:szCs w:val="28"/>
        </w:rPr>
        <w:t xml:space="preserve">ідтриманні громадського порядку, суворому дотриманні вимог правових норм.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Специфічною є діяльність громадських формувань правоохоронної спрямованості із залучення їх до контролю за переміщенням товарів територією України </w:t>
      </w:r>
      <w:proofErr w:type="gramStart"/>
      <w:r w:rsidRPr="00DD1F33">
        <w:rPr>
          <w:color w:val="auto"/>
          <w:sz w:val="28"/>
          <w:szCs w:val="28"/>
        </w:rPr>
        <w:t>в</w:t>
      </w:r>
      <w:proofErr w:type="gramEnd"/>
      <w:r w:rsidRPr="00DD1F33">
        <w:rPr>
          <w:color w:val="auto"/>
          <w:sz w:val="28"/>
          <w:szCs w:val="28"/>
        </w:rPr>
        <w:t xml:space="preserve"> зоні проведення антитерористичної операція на сході України. Самі механізми контролю виписані в численних нормативних актах та «</w:t>
      </w:r>
      <w:proofErr w:type="gramStart"/>
      <w:r w:rsidRPr="00DD1F33">
        <w:rPr>
          <w:color w:val="auto"/>
          <w:sz w:val="28"/>
          <w:szCs w:val="28"/>
        </w:rPr>
        <w:t>прив’язан</w:t>
      </w:r>
      <w:proofErr w:type="gramEnd"/>
      <w:r w:rsidRPr="00DD1F33">
        <w:rPr>
          <w:color w:val="auto"/>
          <w:sz w:val="28"/>
          <w:szCs w:val="28"/>
        </w:rPr>
        <w:t xml:space="preserve">і» до функціональних обов’язків таких органів (контроль санітарний, ветеринарний, екологічний, фітоконтроль) та ін.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Стосовно громадського контролю за переміщенням товарів територією України орієнтиром має бути п.12 Постанови Кабінету Міністрів України «Про затвердження порядку переміщення товарів до району або з району проведення антитерористичної операції» від 1 березня 2017 р. № 99, який </w:t>
      </w:r>
      <w:r w:rsidRPr="00DD1F33">
        <w:rPr>
          <w:color w:val="auto"/>
          <w:sz w:val="28"/>
          <w:szCs w:val="28"/>
        </w:rPr>
        <w:lastRenderedPageBreak/>
        <w:t>згадує про</w:t>
      </w:r>
      <w:proofErr w:type="gramStart"/>
      <w:r w:rsidRPr="00DD1F33">
        <w:rPr>
          <w:color w:val="auto"/>
          <w:sz w:val="28"/>
          <w:szCs w:val="28"/>
        </w:rPr>
        <w:t xml:space="preserve"> О</w:t>
      </w:r>
      <w:proofErr w:type="gramEnd"/>
      <w:r w:rsidRPr="00DD1F33">
        <w:rPr>
          <w:color w:val="auto"/>
          <w:sz w:val="28"/>
          <w:szCs w:val="28"/>
        </w:rPr>
        <w:t xml:space="preserve">б’єднаний центр цивільно-військового співробітництва, до якого входять як державні структури – групи з представників Збройних Сил України, Служби безпеки України (за згодою), Міністерства внутрішніх справ України (за згодою), Національної гвардії (за згодою), Державної прикордонної служби України (за згодою), Державної фіскальної служби України (за згодою), військово-цивільних </w:t>
      </w:r>
      <w:proofErr w:type="gramStart"/>
      <w:r w:rsidRPr="00DD1F33">
        <w:rPr>
          <w:color w:val="auto"/>
          <w:sz w:val="28"/>
          <w:szCs w:val="28"/>
        </w:rPr>
        <w:t>адм</w:t>
      </w:r>
      <w:proofErr w:type="gramEnd"/>
      <w:r w:rsidRPr="00DD1F33">
        <w:rPr>
          <w:color w:val="auto"/>
          <w:sz w:val="28"/>
          <w:szCs w:val="28"/>
        </w:rPr>
        <w:t xml:space="preserve">іністрацій (за </w:t>
      </w:r>
      <w:proofErr w:type="gramStart"/>
      <w:r w:rsidRPr="00DD1F33">
        <w:rPr>
          <w:color w:val="auto"/>
          <w:sz w:val="28"/>
          <w:szCs w:val="28"/>
        </w:rPr>
        <w:t xml:space="preserve">згодою), так і не державні – місцеві органи виконавчої влади (за згодою), органи місцевого самоврядування (за згодою), громадські організації (за згодою). </w:t>
      </w:r>
      <w:proofErr w:type="gramEnd"/>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t>Правові засади діяльності громадських об’єднань (загальні питання), як вже викладено вище, врегульовано Законом України «Про громадські об’єднання» від 22 березня 2012 р., Законом України «Про участь громадян в охороні громадського порядку і державного кордону» від 22 червня 2000 р., а також спеціальними актами, такими наприклад, як Закон України «Про волонтерську діяльн</w:t>
      </w:r>
      <w:proofErr w:type="gramEnd"/>
      <w:r w:rsidRPr="00DD1F33">
        <w:rPr>
          <w:color w:val="auto"/>
          <w:sz w:val="28"/>
          <w:szCs w:val="28"/>
        </w:rPr>
        <w:t>ість» від 19 квітня 2011 р. В них міститься перелік цілей, завдань та форми діяльності (</w:t>
      </w:r>
      <w:proofErr w:type="gramStart"/>
      <w:r w:rsidRPr="00DD1F33">
        <w:rPr>
          <w:color w:val="auto"/>
          <w:sz w:val="28"/>
          <w:szCs w:val="28"/>
        </w:rPr>
        <w:t>у</w:t>
      </w:r>
      <w:proofErr w:type="gramEnd"/>
      <w:r w:rsidRPr="00DD1F33">
        <w:rPr>
          <w:color w:val="auto"/>
          <w:sz w:val="28"/>
          <w:szCs w:val="28"/>
        </w:rPr>
        <w:t xml:space="preserve"> тому числі й контрольні повноваження) таких формувань. Втім слід мати на увазі, що свої повноваження громадські утворення правоохоронної спрямованості здійснюють не самостійно, а </w:t>
      </w:r>
      <w:proofErr w:type="gramStart"/>
      <w:r w:rsidRPr="00DD1F33">
        <w:rPr>
          <w:color w:val="auto"/>
          <w:sz w:val="28"/>
          <w:szCs w:val="28"/>
        </w:rPr>
        <w:t>п</w:t>
      </w:r>
      <w:proofErr w:type="gramEnd"/>
      <w:r w:rsidRPr="00DD1F33">
        <w:rPr>
          <w:color w:val="auto"/>
          <w:sz w:val="28"/>
          <w:szCs w:val="28"/>
        </w:rPr>
        <w:t>ід контролем та за координацією державних (як правило, правоохоронних) органів. Самостійно приймати рішення та провадити дії які, фактично, корегують державну політику та є сферою відання державних органів (наприклад, запроваджувати блокаду частини території України, роботу медіа-засобі</w:t>
      </w:r>
      <w:proofErr w:type="gramStart"/>
      <w:r w:rsidRPr="00DD1F33">
        <w:rPr>
          <w:color w:val="auto"/>
          <w:sz w:val="28"/>
          <w:szCs w:val="28"/>
        </w:rPr>
        <w:t>в</w:t>
      </w:r>
      <w:proofErr w:type="gramEnd"/>
      <w:r w:rsidRPr="00DD1F33">
        <w:rPr>
          <w:color w:val="auto"/>
          <w:sz w:val="28"/>
          <w:szCs w:val="28"/>
        </w:rPr>
        <w:t xml:space="preserve"> та ін.) недержавні структури не можуть.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Беручи участь у забезпеченні порядку в контрольних пунктах вʼїзду/виїзду, здійснюючи протидію незаконному переміщенню товарів, а також контроль за переміщенням гуманітарної допомоги до району або з району проведення антитерористичної операції (через лінію зіткнення та/або в її межах), громадські формування правоохоронної спрямованості мають </w:t>
      </w:r>
      <w:proofErr w:type="gramStart"/>
      <w:r w:rsidRPr="00DD1F33">
        <w:rPr>
          <w:color w:val="auto"/>
          <w:sz w:val="28"/>
          <w:szCs w:val="28"/>
        </w:rPr>
        <w:t>п</w:t>
      </w:r>
      <w:proofErr w:type="gramEnd"/>
      <w:r w:rsidRPr="00DD1F33">
        <w:rPr>
          <w:color w:val="auto"/>
          <w:sz w:val="28"/>
          <w:szCs w:val="28"/>
        </w:rPr>
        <w:t xml:space="preserve">ідпорядковуватись Антитерористичному центру при Службі безпеки України, Міністерству внутрішніх справ України, Службі безпеки України, Міністерству оборони України, мають узгоджувати свої дії з Міністерством з </w:t>
      </w:r>
      <w:r w:rsidRPr="00DD1F33">
        <w:rPr>
          <w:color w:val="auto"/>
          <w:sz w:val="28"/>
          <w:szCs w:val="28"/>
        </w:rPr>
        <w:lastRenderedPageBreak/>
        <w:t xml:space="preserve">питань тимчасово окупованих територій та внутрішньо переміщених осіб, </w:t>
      </w:r>
      <w:proofErr w:type="gramStart"/>
      <w:r w:rsidRPr="00DD1F33">
        <w:rPr>
          <w:color w:val="auto"/>
          <w:sz w:val="28"/>
          <w:szCs w:val="28"/>
        </w:rPr>
        <w:t>Адм</w:t>
      </w:r>
      <w:proofErr w:type="gramEnd"/>
      <w:r w:rsidRPr="00DD1F33">
        <w:rPr>
          <w:color w:val="auto"/>
          <w:sz w:val="28"/>
          <w:szCs w:val="28"/>
        </w:rPr>
        <w:t xml:space="preserve">іністрацією прикордонної служби України, Національною поліцією України, Державною фіскальною службою України за участю волонтерських груп.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Необхідно звернути увагу на те, що вже досить давно ставиться питання щодо розширення сфери діяльності громадських формувань. Так, наприклад, А. В. Бережний пропонує створити спеціалізовані добровільні народні дружини з боротьби з незаконним обігом наркотиків, у структурі яких передбачити дружинників з індивідуальної </w:t>
      </w:r>
      <w:proofErr w:type="gramStart"/>
      <w:r w:rsidRPr="00DD1F33">
        <w:rPr>
          <w:color w:val="auto"/>
          <w:sz w:val="28"/>
          <w:szCs w:val="28"/>
        </w:rPr>
        <w:t>проф</w:t>
      </w:r>
      <w:proofErr w:type="gramEnd"/>
      <w:r w:rsidRPr="00DD1F33">
        <w:rPr>
          <w:color w:val="auto"/>
          <w:sz w:val="28"/>
          <w:szCs w:val="28"/>
        </w:rPr>
        <w:t xml:space="preserve">ілактики. На думку Г. Г. Москаля, необхідним є створення спеціалізованих народних дружин для боротьби з поширенням нелегальної міграції. Д. С. Каблов вважає за потрібне відродити такі їх види, як товариства охорони </w:t>
      </w:r>
      <w:proofErr w:type="gramStart"/>
      <w:r w:rsidRPr="00DD1F33">
        <w:rPr>
          <w:color w:val="auto"/>
          <w:sz w:val="28"/>
          <w:szCs w:val="28"/>
        </w:rPr>
        <w:t>пам’яток</w:t>
      </w:r>
      <w:proofErr w:type="gramEnd"/>
      <w:r w:rsidRPr="00DD1F33">
        <w:rPr>
          <w:color w:val="auto"/>
          <w:sz w:val="28"/>
          <w:szCs w:val="28"/>
        </w:rPr>
        <w:t xml:space="preserve"> історії та культури, добровільне пожежне товариство, товариства з охорони природи, комісії у справах неповнолітніх. Дійсно, зазначені напрями є вкрай важливими для суспільства та потребують превентивних заходів не тільки з боку держави, </w:t>
      </w:r>
      <w:proofErr w:type="gramStart"/>
      <w:r w:rsidRPr="00DD1F33">
        <w:rPr>
          <w:color w:val="auto"/>
          <w:sz w:val="28"/>
          <w:szCs w:val="28"/>
        </w:rPr>
        <w:t>а й</w:t>
      </w:r>
      <w:proofErr w:type="gramEnd"/>
      <w:r w:rsidRPr="00DD1F33">
        <w:rPr>
          <w:color w:val="auto"/>
          <w:sz w:val="28"/>
          <w:szCs w:val="28"/>
        </w:rPr>
        <w:t xml:space="preserve"> перш за все самих громадян. </w:t>
      </w:r>
      <w:proofErr w:type="gramStart"/>
      <w:r w:rsidRPr="00DD1F33">
        <w:rPr>
          <w:color w:val="auto"/>
          <w:sz w:val="28"/>
          <w:szCs w:val="28"/>
        </w:rPr>
        <w:t>Кр</w:t>
      </w:r>
      <w:proofErr w:type="gramEnd"/>
      <w:r w:rsidRPr="00DD1F33">
        <w:rPr>
          <w:color w:val="auto"/>
          <w:sz w:val="28"/>
          <w:szCs w:val="28"/>
        </w:rPr>
        <w:t xml:space="preserve">ім того, вони охоплюються метою створення та функціонування таких громадських формувань – охороною правопорядку. Однак і на цей час ситуація не зрушила з місця.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Отже, враховуючи вищезазначене, громадські формування з охорони правопорядку, </w:t>
      </w:r>
      <w:r w:rsidRPr="00DD1F33">
        <w:rPr>
          <w:color w:val="auto"/>
          <w:sz w:val="28"/>
          <w:szCs w:val="28"/>
          <w:lang w:val="uk-UA"/>
        </w:rPr>
        <w:t>можна</w:t>
      </w:r>
      <w:r w:rsidRPr="00DD1F33">
        <w:rPr>
          <w:color w:val="auto"/>
          <w:sz w:val="28"/>
          <w:szCs w:val="28"/>
        </w:rPr>
        <w:t xml:space="preserve"> поділити на два види, залежно від специфіки виконуваних ними завдань та мети створення: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1) загальної спрямованості (громадські формування, які створюються для участі в охороні громадського порядку, без конкретизації їх функціональної направленості); </w:t>
      </w:r>
    </w:p>
    <w:p w:rsidR="004460B3" w:rsidRPr="00DD1F33" w:rsidRDefault="004460B3" w:rsidP="004460B3">
      <w:pPr>
        <w:widowControl w:val="0"/>
        <w:spacing w:after="0" w:line="360" w:lineRule="auto"/>
        <w:ind w:firstLine="709"/>
        <w:contextualSpacing/>
        <w:jc w:val="both"/>
        <w:rPr>
          <w:rFonts w:ascii="Times New Roman" w:hAnsi="Times New Roman" w:cs="Times New Roman"/>
          <w:sz w:val="28"/>
          <w:szCs w:val="28"/>
          <w:lang w:val="uk-UA"/>
        </w:rPr>
      </w:pPr>
      <w:r w:rsidRPr="00DD1F33">
        <w:rPr>
          <w:rFonts w:ascii="Times New Roman" w:hAnsi="Times New Roman" w:cs="Times New Roman"/>
          <w:sz w:val="28"/>
          <w:szCs w:val="28"/>
        </w:rPr>
        <w:t xml:space="preserve">2) </w:t>
      </w:r>
      <w:proofErr w:type="gramStart"/>
      <w:r w:rsidRPr="00DD1F33">
        <w:rPr>
          <w:rFonts w:ascii="Times New Roman" w:hAnsi="Times New Roman" w:cs="Times New Roman"/>
          <w:sz w:val="28"/>
          <w:szCs w:val="28"/>
        </w:rPr>
        <w:t>спец</w:t>
      </w:r>
      <w:proofErr w:type="gramEnd"/>
      <w:r w:rsidRPr="00DD1F33">
        <w:rPr>
          <w:rFonts w:ascii="Times New Roman" w:hAnsi="Times New Roman" w:cs="Times New Roman"/>
          <w:sz w:val="28"/>
          <w:szCs w:val="28"/>
        </w:rPr>
        <w:t>іальної спрямованості (громадські формування, які створюються з метою участі в охороні громадського порядку з конкретизацію їх сфери діяльності. Наприклад, громадські формування, які діють на залізничному транспорті, громадські формування у сфері забезпечення безпеки дорожнього руху тощо).</w:t>
      </w:r>
    </w:p>
    <w:p w:rsidR="004460B3" w:rsidRPr="00DD1F33" w:rsidRDefault="004460B3" w:rsidP="004460B3">
      <w:pPr>
        <w:pStyle w:val="Default"/>
        <w:widowControl w:val="0"/>
        <w:spacing w:line="360" w:lineRule="auto"/>
        <w:ind w:firstLine="709"/>
        <w:contextualSpacing/>
        <w:jc w:val="both"/>
        <w:rPr>
          <w:sz w:val="28"/>
          <w:szCs w:val="28"/>
        </w:rPr>
      </w:pPr>
      <w:r w:rsidRPr="00DD1F33">
        <w:rPr>
          <w:sz w:val="28"/>
          <w:szCs w:val="28"/>
        </w:rPr>
        <w:t xml:space="preserve">Громадське формування з охорони правопорядку як окремий суб’єкт </w:t>
      </w:r>
      <w:proofErr w:type="gramStart"/>
      <w:r w:rsidRPr="00DD1F33">
        <w:rPr>
          <w:sz w:val="28"/>
          <w:szCs w:val="28"/>
        </w:rPr>
        <w:lastRenderedPageBreak/>
        <w:t>адм</w:t>
      </w:r>
      <w:proofErr w:type="gramEnd"/>
      <w:r w:rsidRPr="00DD1F33">
        <w:rPr>
          <w:sz w:val="28"/>
          <w:szCs w:val="28"/>
        </w:rPr>
        <w:t xml:space="preserve">іністративного права має певне коло визначених у законодавстві прав та обов’язків. Їх діяльність процесуально регламентована, вони несуть юридичну відповідальність за невиконання або неналежне виконання обов’язків. Процесуально врегламентовано і захист інтересів таких формувань. </w:t>
      </w:r>
    </w:p>
    <w:p w:rsidR="004460B3" w:rsidRPr="00DD1F33" w:rsidRDefault="004460B3" w:rsidP="004460B3">
      <w:pPr>
        <w:pStyle w:val="Default"/>
        <w:widowControl w:val="0"/>
        <w:spacing w:line="360" w:lineRule="auto"/>
        <w:ind w:firstLine="709"/>
        <w:contextualSpacing/>
        <w:jc w:val="both"/>
        <w:rPr>
          <w:sz w:val="28"/>
          <w:szCs w:val="28"/>
        </w:rPr>
      </w:pPr>
      <w:r w:rsidRPr="00DD1F33">
        <w:rPr>
          <w:sz w:val="28"/>
          <w:szCs w:val="28"/>
        </w:rPr>
        <w:t xml:space="preserve">У науковій юридичній літературі правовий статус громадських об’єднань </w:t>
      </w:r>
      <w:proofErr w:type="gramStart"/>
      <w:r w:rsidRPr="00DD1F33">
        <w:rPr>
          <w:sz w:val="28"/>
          <w:szCs w:val="28"/>
        </w:rPr>
        <w:t>досл</w:t>
      </w:r>
      <w:proofErr w:type="gramEnd"/>
      <w:r w:rsidRPr="00DD1F33">
        <w:rPr>
          <w:sz w:val="28"/>
          <w:szCs w:val="28"/>
        </w:rPr>
        <w:t xml:space="preserve">іджували представники різних наукових спеціальностей: Л. І. Адашис, С. Г. Братель, О. М. Ващук, Н. П. Гаєва, С. Ф. Денисюк, Л. О. Ємець, В. С. Журавський, В. А. Завгородній, В. М. Короленко, В. М. Кравчук, О. І. Лисяк, В. Ф. </w:t>
      </w:r>
      <w:proofErr w:type="gramStart"/>
      <w:r w:rsidRPr="00DD1F33">
        <w:rPr>
          <w:sz w:val="28"/>
          <w:szCs w:val="28"/>
        </w:rPr>
        <w:t>П</w:t>
      </w:r>
      <w:proofErr w:type="gramEnd"/>
      <w:r w:rsidRPr="00DD1F33">
        <w:rPr>
          <w:sz w:val="28"/>
          <w:szCs w:val="28"/>
        </w:rPr>
        <w:t xml:space="preserve">іддубна, І. Т. Темех, О. Б. Федоровська, В. О. Чепурнов та ін. Однак належна увага дослідженню проблем адміністративно-правового статусу громадських формувань правоохоронної спрямованості в цілому і статусу громадських формувань з охорони громадського порядку і державного кордону зокрема (як </w:t>
      </w:r>
      <w:proofErr w:type="gramStart"/>
      <w:r w:rsidRPr="00DD1F33">
        <w:rPr>
          <w:sz w:val="28"/>
          <w:szCs w:val="28"/>
        </w:rPr>
        <w:t>р</w:t>
      </w:r>
      <w:proofErr w:type="gramEnd"/>
      <w:r w:rsidRPr="00DD1F33">
        <w:rPr>
          <w:sz w:val="28"/>
          <w:szCs w:val="28"/>
        </w:rPr>
        <w:t xml:space="preserve">ізновиду громадських об’єднань) досліджена ще недостатньо. </w:t>
      </w:r>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sz w:val="28"/>
          <w:szCs w:val="28"/>
        </w:rPr>
        <w:t>Адм</w:t>
      </w:r>
      <w:proofErr w:type="gramEnd"/>
      <w:r w:rsidRPr="00DD1F33">
        <w:rPr>
          <w:sz w:val="28"/>
          <w:szCs w:val="28"/>
        </w:rPr>
        <w:t xml:space="preserve">іністративно-правовий статус будь-якого суб’єкта виступає багатоаспектною категорією, яка відображає його складний, юридично оформлений взаємозв’язок із державою та іншими учасниками державно-управлінських суспільних відносин за допомогою норм адміністративного </w:t>
      </w:r>
      <w:r w:rsidRPr="00DD1F33">
        <w:rPr>
          <w:color w:val="auto"/>
          <w:sz w:val="28"/>
          <w:szCs w:val="28"/>
        </w:rPr>
        <w:t xml:space="preserve">права. Змістом </w:t>
      </w:r>
      <w:proofErr w:type="gramStart"/>
      <w:r w:rsidRPr="00DD1F33">
        <w:rPr>
          <w:color w:val="auto"/>
          <w:sz w:val="28"/>
          <w:szCs w:val="28"/>
        </w:rPr>
        <w:t>адм</w:t>
      </w:r>
      <w:proofErr w:type="gramEnd"/>
      <w:r w:rsidRPr="00DD1F33">
        <w:rPr>
          <w:color w:val="auto"/>
          <w:sz w:val="28"/>
          <w:szCs w:val="28"/>
        </w:rPr>
        <w:t xml:space="preserve">іністративно-правового статусу виступають сукупність передбачених законом прав та обов’язків суб’єкта, з огляду на які він повинен реалізовувати свою поведінку, скеровувати свої дії. Багато в чому саме від належного закріплення правового статусу суб’єктів і залежить стан законності, дисципліни та демократії в державі. Саме завдяки чіткому </w:t>
      </w:r>
      <w:proofErr w:type="gramStart"/>
      <w:r w:rsidRPr="00DD1F33">
        <w:rPr>
          <w:color w:val="auto"/>
          <w:sz w:val="28"/>
          <w:szCs w:val="28"/>
        </w:rPr>
        <w:t xml:space="preserve">законодавчому визначенню кола прав та обов’язків кожного учасника суспільних відносин формується сприятливий для існування та розвитку суспільства і держави правовий клімат. </w:t>
      </w:r>
      <w:proofErr w:type="gramEnd"/>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Існують </w:t>
      </w:r>
      <w:proofErr w:type="gramStart"/>
      <w:r w:rsidRPr="00DD1F33">
        <w:rPr>
          <w:color w:val="auto"/>
          <w:sz w:val="28"/>
          <w:szCs w:val="28"/>
        </w:rPr>
        <w:t>р</w:t>
      </w:r>
      <w:proofErr w:type="gramEnd"/>
      <w:r w:rsidRPr="00DD1F33">
        <w:rPr>
          <w:color w:val="auto"/>
          <w:sz w:val="28"/>
          <w:szCs w:val="28"/>
        </w:rPr>
        <w:t>ізні підходи до розуміння сутності та наповнення правового статусу громадського формування з охорони правопорядку. Так, А. М. Долгополов вважа</w:t>
      </w:r>
      <w:proofErr w:type="gramStart"/>
      <w:r w:rsidRPr="00DD1F33">
        <w:rPr>
          <w:color w:val="auto"/>
          <w:sz w:val="28"/>
          <w:szCs w:val="28"/>
        </w:rPr>
        <w:t>є,</w:t>
      </w:r>
      <w:proofErr w:type="gramEnd"/>
      <w:r w:rsidRPr="00DD1F33">
        <w:rPr>
          <w:color w:val="auto"/>
          <w:sz w:val="28"/>
          <w:szCs w:val="28"/>
        </w:rPr>
        <w:t xml:space="preserve"> що правовий статус громадських формувань з охорони </w:t>
      </w:r>
      <w:r w:rsidRPr="00DD1F33">
        <w:rPr>
          <w:color w:val="auto"/>
          <w:sz w:val="28"/>
          <w:szCs w:val="28"/>
        </w:rPr>
        <w:lastRenderedPageBreak/>
        <w:t>громадського порядку і державного кордону обумовлюється їх функціональним призначенням: вони повинні безпосередньо проводити правоохоронну і правозахисну діяльність у межах визначеної компетенції від імені держави, приймати вольові рішення та забезпечувати їх виконання повноважень примусового характеру на підставі законодавства та іншими нормативними актами</w:t>
      </w:r>
      <w:r w:rsidRPr="00DD1F33">
        <w:rPr>
          <w:color w:val="auto"/>
          <w:sz w:val="28"/>
          <w:szCs w:val="28"/>
          <w:lang w:val="uk-UA"/>
        </w:rPr>
        <w:t>. Але</w:t>
      </w:r>
      <w:r w:rsidRPr="00DD1F33">
        <w:rPr>
          <w:color w:val="auto"/>
          <w:sz w:val="28"/>
          <w:szCs w:val="28"/>
        </w:rPr>
        <w:t xml:space="preserve"> громадські формування з охорони громадського порядку лише надають допомогу правоохоронним органам у здійсненні їх функцій, а не безпосередньо здійснюють таку діяльність.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На думку О. М. Музичука, </w:t>
      </w:r>
      <w:proofErr w:type="gramStart"/>
      <w:r w:rsidRPr="00DD1F33">
        <w:rPr>
          <w:color w:val="auto"/>
          <w:sz w:val="28"/>
          <w:szCs w:val="28"/>
        </w:rPr>
        <w:t>п</w:t>
      </w:r>
      <w:proofErr w:type="gramEnd"/>
      <w:r w:rsidRPr="00DD1F33">
        <w:rPr>
          <w:color w:val="auto"/>
          <w:sz w:val="28"/>
          <w:szCs w:val="28"/>
        </w:rPr>
        <w:t xml:space="preserve">ід правовим статусом громадського формування з охорони громадського порядку слід розуміти його правове становище у відносинах із суб’єктами виконавчої влади, врегульоване нормами конституційного та адміністративного права. Д. С. Каблов пропонує розрізняти такі види </w:t>
      </w:r>
      <w:proofErr w:type="gramStart"/>
      <w:r w:rsidRPr="00DD1F33">
        <w:rPr>
          <w:color w:val="auto"/>
          <w:sz w:val="28"/>
          <w:szCs w:val="28"/>
        </w:rPr>
        <w:t>адм</w:t>
      </w:r>
      <w:proofErr w:type="gramEnd"/>
      <w:r w:rsidRPr="00DD1F33">
        <w:rPr>
          <w:color w:val="auto"/>
          <w:sz w:val="28"/>
          <w:szCs w:val="28"/>
        </w:rPr>
        <w:t xml:space="preserve">іністративно-правового статусу громадського формування: 1) загальний статус, тобто такий, що закріплений Конституцією України та Законом України «Про об’єднання громадян»; він є однаковим для всіх законних громадських організацій і характеризується визначеністю та стабільністю; </w:t>
      </w:r>
      <w:proofErr w:type="gramStart"/>
      <w:r w:rsidRPr="00DD1F33">
        <w:rPr>
          <w:color w:val="auto"/>
          <w:sz w:val="28"/>
          <w:szCs w:val="28"/>
        </w:rPr>
        <w:t>2) спеціальний, який є доповненням до загального статусу, і виявляється у сукупності елементів, що відображають особливості правового статусу, ролі та місця окремих категорій громадських організацій, наділяє їх особливими, додатковими правами та обов’язками (громадські формування правоохоронної спрямованості);</w:t>
      </w:r>
      <w:proofErr w:type="gramEnd"/>
      <w:r w:rsidRPr="00DD1F33">
        <w:rPr>
          <w:color w:val="auto"/>
          <w:sz w:val="28"/>
          <w:szCs w:val="28"/>
        </w:rPr>
        <w:t xml:space="preserve"> 3) індивідуальний, який встановлює особливості правового статусу окремого формування, визначає його персоніфі</w:t>
      </w:r>
      <w:proofErr w:type="gramStart"/>
      <w:r w:rsidRPr="00DD1F33">
        <w:rPr>
          <w:color w:val="auto"/>
          <w:sz w:val="28"/>
          <w:szCs w:val="28"/>
        </w:rPr>
        <w:t>кован</w:t>
      </w:r>
      <w:proofErr w:type="gramEnd"/>
      <w:r w:rsidRPr="00DD1F33">
        <w:rPr>
          <w:color w:val="auto"/>
          <w:sz w:val="28"/>
          <w:szCs w:val="28"/>
        </w:rPr>
        <w:t xml:space="preserve">і права і обов’язки, є динамічним. Як правильно зазначає І. Б. Стахура, науковцями </w:t>
      </w:r>
      <w:proofErr w:type="gramStart"/>
      <w:r w:rsidRPr="00DD1F33">
        <w:rPr>
          <w:color w:val="auto"/>
          <w:sz w:val="28"/>
          <w:szCs w:val="28"/>
        </w:rPr>
        <w:t>в</w:t>
      </w:r>
      <w:proofErr w:type="gramEnd"/>
      <w:r w:rsidRPr="00DD1F33">
        <w:rPr>
          <w:color w:val="auto"/>
          <w:sz w:val="28"/>
          <w:szCs w:val="28"/>
        </w:rPr>
        <w:t xml:space="preserve"> основному акцентується увага на правоохоронних та правозахисних функціях цих формувань, їх можливості застосовувати примусові заходи та вступати у відносини із суб’єктами виконавчої влади. Про завдання </w:t>
      </w:r>
      <w:proofErr w:type="gramStart"/>
      <w:r w:rsidRPr="00DD1F33">
        <w:rPr>
          <w:color w:val="auto"/>
          <w:sz w:val="28"/>
          <w:szCs w:val="28"/>
        </w:rPr>
        <w:t>проф</w:t>
      </w:r>
      <w:proofErr w:type="gramEnd"/>
      <w:r w:rsidRPr="00DD1F33">
        <w:rPr>
          <w:color w:val="auto"/>
          <w:sz w:val="28"/>
          <w:szCs w:val="28"/>
        </w:rPr>
        <w:t xml:space="preserve">ілактики правопорушень та регулювання їх за допомогою норм адміністративного права жоден з науковців не згадує. Ми погоджуємося з думкою автора у тому, що при конструюванні понять «спеціальний» та індивідуальний адміністративно-правовий статус </w:t>
      </w:r>
      <w:r w:rsidRPr="00DD1F33">
        <w:rPr>
          <w:color w:val="auto"/>
          <w:sz w:val="28"/>
          <w:szCs w:val="28"/>
        </w:rPr>
        <w:lastRenderedPageBreak/>
        <w:t xml:space="preserve">громадських формувань з охорони громадського порядку» потрібно враховувати й систему профілактичної діяльності таких формувань, забезпечену </w:t>
      </w:r>
      <w:proofErr w:type="gramStart"/>
      <w:r w:rsidRPr="00DD1F33">
        <w:rPr>
          <w:color w:val="auto"/>
          <w:sz w:val="28"/>
          <w:szCs w:val="28"/>
        </w:rPr>
        <w:t>адм</w:t>
      </w:r>
      <w:proofErr w:type="gramEnd"/>
      <w:r w:rsidRPr="00DD1F33">
        <w:rPr>
          <w:color w:val="auto"/>
          <w:sz w:val="28"/>
          <w:szCs w:val="28"/>
        </w:rPr>
        <w:t xml:space="preserve">іністративно-правовими нормами. Отже, сутність </w:t>
      </w:r>
      <w:proofErr w:type="gramStart"/>
      <w:r w:rsidRPr="00DD1F33">
        <w:rPr>
          <w:color w:val="auto"/>
          <w:sz w:val="28"/>
          <w:szCs w:val="28"/>
        </w:rPr>
        <w:t>адм</w:t>
      </w:r>
      <w:proofErr w:type="gramEnd"/>
      <w:r w:rsidRPr="00DD1F33">
        <w:rPr>
          <w:color w:val="auto"/>
          <w:sz w:val="28"/>
          <w:szCs w:val="28"/>
        </w:rPr>
        <w:t xml:space="preserve">іністративно-правового статусу громадських формувань з охорони правопорядку становлять права, обов’язки та відповідальність його членів, а також їх правові гарантії та соціальний захист.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Відповідно до п. 4 Типового статуту громадського формування з охорони громадського порядку і державного кордону формування є юридичною особою, відповідно, набуває правосуб’єктності, у тому числі </w:t>
      </w:r>
      <w:proofErr w:type="gramStart"/>
      <w:r w:rsidRPr="00DD1F33">
        <w:rPr>
          <w:color w:val="auto"/>
          <w:sz w:val="28"/>
          <w:szCs w:val="28"/>
        </w:rPr>
        <w:t>адм</w:t>
      </w:r>
      <w:proofErr w:type="gramEnd"/>
      <w:r w:rsidRPr="00DD1F33">
        <w:rPr>
          <w:color w:val="auto"/>
          <w:sz w:val="28"/>
          <w:szCs w:val="28"/>
        </w:rPr>
        <w:t xml:space="preserve">іністративної, з моменту державної реєстрації. Враховуючи, що юридична особа є категорією-фікцією, а сама правоохоронна діяльність фактично виконується окремими особами – її членами, вважаємо за доцільне розкривати </w:t>
      </w:r>
      <w:proofErr w:type="gramStart"/>
      <w:r w:rsidRPr="00DD1F33">
        <w:rPr>
          <w:color w:val="auto"/>
          <w:sz w:val="28"/>
          <w:szCs w:val="28"/>
        </w:rPr>
        <w:t>адм</w:t>
      </w:r>
      <w:proofErr w:type="gramEnd"/>
      <w:r w:rsidRPr="00DD1F33">
        <w:rPr>
          <w:color w:val="auto"/>
          <w:sz w:val="28"/>
          <w:szCs w:val="28"/>
        </w:rPr>
        <w:t xml:space="preserve">іністративно-правовий статус громадської організації одночасно із статусом їх членів. </w:t>
      </w:r>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t>Адм</w:t>
      </w:r>
      <w:proofErr w:type="gramEnd"/>
      <w:r w:rsidRPr="00DD1F33">
        <w:rPr>
          <w:color w:val="auto"/>
          <w:sz w:val="28"/>
          <w:szCs w:val="28"/>
        </w:rPr>
        <w:t xml:space="preserve">іністративно-правовий статус члена громадського формування є складовим елементом його загального статусу як громадянина України, що встановлений Конституцією України, Законом України «Про громадянство України» та іншими законодавчими актами України. Правовий статус громадянина включає: а) основні (невід’ємні) права (або права й свободи людини і громадянина); б) комплекс прав і обов’язків, закріплених Конституцією України, нормами </w:t>
      </w:r>
      <w:proofErr w:type="gramStart"/>
      <w:r w:rsidRPr="00DD1F33">
        <w:rPr>
          <w:color w:val="auto"/>
          <w:sz w:val="28"/>
          <w:szCs w:val="28"/>
        </w:rPr>
        <w:t>р</w:t>
      </w:r>
      <w:proofErr w:type="gramEnd"/>
      <w:r w:rsidRPr="00DD1F33">
        <w:rPr>
          <w:color w:val="auto"/>
          <w:sz w:val="28"/>
          <w:szCs w:val="28"/>
        </w:rPr>
        <w:t xml:space="preserve">ізних галузей права, в тому числі адміністративно-правовими нормами; в) гарантії реалізації цих прав і обов’язків, а також механізм їх охорони державою. Вступаючи до громадського формування, особа доповнює </w:t>
      </w:r>
      <w:proofErr w:type="gramStart"/>
      <w:r w:rsidRPr="00DD1F33">
        <w:rPr>
          <w:color w:val="auto"/>
          <w:sz w:val="28"/>
          <w:szCs w:val="28"/>
        </w:rPr>
        <w:t>св</w:t>
      </w:r>
      <w:proofErr w:type="gramEnd"/>
      <w:r w:rsidRPr="00DD1F33">
        <w:rPr>
          <w:color w:val="auto"/>
          <w:sz w:val="28"/>
          <w:szCs w:val="28"/>
        </w:rPr>
        <w:t xml:space="preserve">ій загальний комплекс прав, обов’язків та гарантій, іншими, тобто такими, які притаманні лише членам формування.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Основними елементами </w:t>
      </w:r>
      <w:proofErr w:type="gramStart"/>
      <w:r w:rsidRPr="00DD1F33">
        <w:rPr>
          <w:color w:val="auto"/>
          <w:sz w:val="28"/>
          <w:szCs w:val="28"/>
        </w:rPr>
        <w:t>адм</w:t>
      </w:r>
      <w:proofErr w:type="gramEnd"/>
      <w:r w:rsidRPr="00DD1F33">
        <w:rPr>
          <w:color w:val="auto"/>
          <w:sz w:val="28"/>
          <w:szCs w:val="28"/>
        </w:rPr>
        <w:t xml:space="preserve">іністративно-правового статусу громадських формувань правоохоронної спрямованості є права та обов’язки їх членів. Так, відповідно до ст. 10 Закону України «Про участь громадян в охороні громадського порядку і державного кордону» громадські </w:t>
      </w:r>
      <w:r w:rsidRPr="00DD1F33">
        <w:rPr>
          <w:color w:val="auto"/>
          <w:sz w:val="28"/>
          <w:szCs w:val="28"/>
        </w:rPr>
        <w:lastRenderedPageBreak/>
        <w:t xml:space="preserve">формування з охорони громадського порядку та їх члени мають право: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1) брати участь у забезпеченні охорони громадського порядку разом з поліцейськими, а в сільській місцевості – самостійно шляхом виконання конкретних доручень кері</w:t>
      </w:r>
      <w:proofErr w:type="gramStart"/>
      <w:r w:rsidRPr="00DD1F33">
        <w:rPr>
          <w:color w:val="auto"/>
          <w:sz w:val="28"/>
          <w:szCs w:val="28"/>
        </w:rPr>
        <w:t>вника в</w:t>
      </w:r>
      <w:proofErr w:type="gramEnd"/>
      <w:r w:rsidRPr="00DD1F33">
        <w:rPr>
          <w:color w:val="auto"/>
          <w:sz w:val="28"/>
          <w:szCs w:val="28"/>
        </w:rPr>
        <w:t xml:space="preserve">ідповідного органу Національної поліції;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2) вживати спільно з поліцейськими дій щодо припинення злочинів і </w:t>
      </w:r>
      <w:proofErr w:type="gramStart"/>
      <w:r w:rsidRPr="00DD1F33">
        <w:rPr>
          <w:color w:val="auto"/>
          <w:sz w:val="28"/>
          <w:szCs w:val="28"/>
        </w:rPr>
        <w:t>адм</w:t>
      </w:r>
      <w:proofErr w:type="gramEnd"/>
      <w:r w:rsidRPr="00DD1F33">
        <w:rPr>
          <w:color w:val="auto"/>
          <w:sz w:val="28"/>
          <w:szCs w:val="28"/>
        </w:rPr>
        <w:t xml:space="preserve">іністративних правопорушень;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3) взаємодіяти з іншими органами громадської самодіяльності, що приймають участь у заходах, які спрямовані на: а) ведення індивідуально-профілактичної діяльності з особами, які схильні до вчинення злочинів і </w:t>
      </w:r>
      <w:proofErr w:type="gramStart"/>
      <w:r w:rsidRPr="00DD1F33">
        <w:rPr>
          <w:color w:val="auto"/>
          <w:sz w:val="28"/>
          <w:szCs w:val="28"/>
        </w:rPr>
        <w:t>адм</w:t>
      </w:r>
      <w:proofErr w:type="gramEnd"/>
      <w:r w:rsidRPr="00DD1F33">
        <w:rPr>
          <w:color w:val="auto"/>
          <w:sz w:val="28"/>
          <w:szCs w:val="28"/>
        </w:rPr>
        <w:t>іністративних правопорушень; б) здійснення сприяння у боротьбі із злочинами у сфері податкового законодавства, економіки, а також наркоманією, пияцтвом, порушеннями правил торгі</w:t>
      </w:r>
      <w:proofErr w:type="gramStart"/>
      <w:r w:rsidRPr="00DD1F33">
        <w:rPr>
          <w:color w:val="auto"/>
          <w:sz w:val="28"/>
          <w:szCs w:val="28"/>
        </w:rPr>
        <w:t>вл</w:t>
      </w:r>
      <w:proofErr w:type="gramEnd"/>
      <w:r w:rsidRPr="00DD1F33">
        <w:rPr>
          <w:color w:val="auto"/>
          <w:sz w:val="28"/>
          <w:szCs w:val="28"/>
        </w:rPr>
        <w:t xml:space="preserve">і та у сфері благоустрою території міст, інших населених пунктів; в) забезпечення безпеки дорожнього руху; г) охорону природи і пам’яток історії та культури;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4) захищати і представляти інтереси своїх членів формувань у державних органах та навчальних закладах, </w:t>
      </w:r>
      <w:proofErr w:type="gramStart"/>
      <w:r w:rsidRPr="00DD1F33">
        <w:rPr>
          <w:color w:val="auto"/>
          <w:sz w:val="28"/>
          <w:szCs w:val="28"/>
        </w:rPr>
        <w:t>п</w:t>
      </w:r>
      <w:proofErr w:type="gramEnd"/>
      <w:r w:rsidRPr="00DD1F33">
        <w:rPr>
          <w:color w:val="auto"/>
          <w:sz w:val="28"/>
          <w:szCs w:val="28"/>
        </w:rPr>
        <w:t xml:space="preserve">ідприємствах, установах, організаціях;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5) </w:t>
      </w:r>
      <w:proofErr w:type="gramStart"/>
      <w:r w:rsidRPr="00DD1F33">
        <w:rPr>
          <w:color w:val="auto"/>
          <w:sz w:val="28"/>
          <w:szCs w:val="28"/>
        </w:rPr>
        <w:t>п</w:t>
      </w:r>
      <w:proofErr w:type="gramEnd"/>
      <w:r w:rsidRPr="00DD1F33">
        <w:rPr>
          <w:color w:val="auto"/>
          <w:sz w:val="28"/>
          <w:szCs w:val="28"/>
        </w:rPr>
        <w:t xml:space="preserve">ідтримувати зв’язки з відповідними громадськими організаціями інших країн для обміну досвідом роботи; </w:t>
      </w:r>
    </w:p>
    <w:p w:rsidR="004460B3" w:rsidRPr="00DD1F33" w:rsidRDefault="004460B3" w:rsidP="004460B3">
      <w:pPr>
        <w:pStyle w:val="Default"/>
        <w:widowControl w:val="0"/>
        <w:spacing w:line="360" w:lineRule="auto"/>
        <w:ind w:firstLine="709"/>
        <w:contextualSpacing/>
        <w:jc w:val="both"/>
        <w:rPr>
          <w:color w:val="auto"/>
          <w:sz w:val="28"/>
          <w:szCs w:val="28"/>
          <w:lang w:val="uk-UA"/>
        </w:rPr>
      </w:pPr>
      <w:r w:rsidRPr="00DD1F33">
        <w:rPr>
          <w:color w:val="auto"/>
          <w:sz w:val="28"/>
          <w:szCs w:val="28"/>
        </w:rPr>
        <w:t xml:space="preserve">6) вносити пропозиції до органів державної влади, органів місцевого самоврядування, </w:t>
      </w:r>
      <w:proofErr w:type="gramStart"/>
      <w:r w:rsidRPr="00DD1F33">
        <w:rPr>
          <w:color w:val="auto"/>
          <w:sz w:val="28"/>
          <w:szCs w:val="28"/>
        </w:rPr>
        <w:t>п</w:t>
      </w:r>
      <w:proofErr w:type="gramEnd"/>
      <w:r w:rsidRPr="00DD1F33">
        <w:rPr>
          <w:color w:val="auto"/>
          <w:sz w:val="28"/>
          <w:szCs w:val="28"/>
        </w:rPr>
        <w:t>ідприємств, установ і організацій незалежно від форм власності щодо запобігання адміністративним правопорушенням і злочинам, виникненню причин і умов, що сприяють їх вчиненню</w:t>
      </w:r>
      <w:r w:rsidRPr="00DD1F33">
        <w:rPr>
          <w:color w:val="auto"/>
          <w:sz w:val="28"/>
          <w:szCs w:val="28"/>
          <w:lang w:val="uk-UA"/>
        </w:rPr>
        <w:t>.</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При цьому достатньо багато </w:t>
      </w:r>
      <w:proofErr w:type="gramStart"/>
      <w:r w:rsidRPr="00DD1F33">
        <w:rPr>
          <w:color w:val="auto"/>
          <w:sz w:val="28"/>
          <w:szCs w:val="28"/>
        </w:rPr>
        <w:t>проф</w:t>
      </w:r>
      <w:proofErr w:type="gramEnd"/>
      <w:r w:rsidRPr="00DD1F33">
        <w:rPr>
          <w:color w:val="auto"/>
          <w:sz w:val="28"/>
          <w:szCs w:val="28"/>
        </w:rPr>
        <w:t xml:space="preserve">ілактичних прав та обов’язків громадських формувань взагалі не дістали відображення на законодавчому рівні (право на самостійне здійснення заходів профілактики шляхом ведення обліків осіб, схильних до вчинення правопорушень, проведення з ними бесід, сприяння в охороні власності, контроль за виконанням паспортних правил, здійснення </w:t>
      </w:r>
      <w:proofErr w:type="gramStart"/>
      <w:r w:rsidRPr="00DD1F33">
        <w:rPr>
          <w:color w:val="auto"/>
          <w:sz w:val="28"/>
          <w:szCs w:val="28"/>
        </w:rPr>
        <w:t xml:space="preserve">огляду затриманих та їх речей тощо). </w:t>
      </w:r>
      <w:proofErr w:type="gramEnd"/>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Звертаємо увагу, що деякі науковці вважають за потрібне доповнити </w:t>
      </w:r>
      <w:r w:rsidRPr="00DD1F33">
        <w:rPr>
          <w:color w:val="auto"/>
          <w:sz w:val="28"/>
          <w:szCs w:val="28"/>
        </w:rPr>
        <w:lastRenderedPageBreak/>
        <w:t>перелі</w:t>
      </w:r>
      <w:proofErr w:type="gramStart"/>
      <w:r w:rsidRPr="00DD1F33">
        <w:rPr>
          <w:color w:val="auto"/>
          <w:sz w:val="28"/>
          <w:szCs w:val="28"/>
        </w:rPr>
        <w:t>к</w:t>
      </w:r>
      <w:proofErr w:type="gramEnd"/>
      <w:r w:rsidRPr="00DD1F33">
        <w:rPr>
          <w:color w:val="auto"/>
          <w:sz w:val="28"/>
          <w:szCs w:val="28"/>
        </w:rPr>
        <w:t xml:space="preserve"> </w:t>
      </w:r>
      <w:proofErr w:type="gramStart"/>
      <w:r w:rsidRPr="00DD1F33">
        <w:rPr>
          <w:color w:val="auto"/>
          <w:sz w:val="28"/>
          <w:szCs w:val="28"/>
        </w:rPr>
        <w:t>прав</w:t>
      </w:r>
      <w:proofErr w:type="gramEnd"/>
      <w:r w:rsidRPr="00DD1F33">
        <w:rPr>
          <w:color w:val="auto"/>
          <w:sz w:val="28"/>
          <w:szCs w:val="28"/>
        </w:rPr>
        <w:t xml:space="preserve"> громадських формувань з охорони правопорядку положенням, відповідно до якого члени таких формувань можуть брати участь у забезпеченні охорони громадського порядку також самостійно, тобто не обов’язково із поліцейськими. </w:t>
      </w:r>
      <w:r w:rsidRPr="00DD1F33">
        <w:rPr>
          <w:color w:val="auto"/>
          <w:sz w:val="28"/>
          <w:szCs w:val="28"/>
          <w:lang w:val="uk-UA"/>
        </w:rPr>
        <w:t>З</w:t>
      </w:r>
      <w:r w:rsidRPr="00DD1F33">
        <w:rPr>
          <w:color w:val="auto"/>
          <w:sz w:val="28"/>
          <w:szCs w:val="28"/>
        </w:rPr>
        <w:t xml:space="preserve">апропонована зміна до закону, не відповідає сутності та завданням таких формувань, оскільки вони мають надавати допомогу органам Національної поліції у забезпеченні громадського порядку, а не виконувати їх функції. Така ситуація, як на нас, призведе до змішування функцій </w:t>
      </w:r>
      <w:proofErr w:type="gramStart"/>
      <w:r w:rsidRPr="00DD1F33">
        <w:rPr>
          <w:color w:val="auto"/>
          <w:sz w:val="28"/>
          <w:szCs w:val="28"/>
        </w:rPr>
        <w:t>р</w:t>
      </w:r>
      <w:proofErr w:type="gramEnd"/>
      <w:r w:rsidRPr="00DD1F33">
        <w:rPr>
          <w:color w:val="auto"/>
          <w:sz w:val="28"/>
          <w:szCs w:val="28"/>
        </w:rPr>
        <w:t xml:space="preserve">ізних суб’єктів адміністративного права, що є неприпустимим. </w:t>
      </w:r>
      <w:proofErr w:type="gramStart"/>
      <w:r w:rsidRPr="00DD1F33">
        <w:rPr>
          <w:color w:val="auto"/>
          <w:sz w:val="28"/>
          <w:szCs w:val="28"/>
        </w:rPr>
        <w:t>Кр</w:t>
      </w:r>
      <w:proofErr w:type="gramEnd"/>
      <w:r w:rsidRPr="00DD1F33">
        <w:rPr>
          <w:color w:val="auto"/>
          <w:sz w:val="28"/>
          <w:szCs w:val="28"/>
        </w:rPr>
        <w:t xml:space="preserve">ім того, частково, вони наділені певною самостійністю, оскільки, відповідно до п. 1 ст. 10 Закону України «Про участь громадян в охороні громадського порядку і державного кордону» можуть брати участь у забезпеченні охорони громадського порядку самостійно шляхом виконання конкретних доручень керівника відповідного органу Національної поліції чи підрозділу Державної прикордонної служби України, однак це стосується лише сільської місцевості. Тому вважаємо за </w:t>
      </w:r>
      <w:proofErr w:type="gramStart"/>
      <w:r w:rsidRPr="00DD1F33">
        <w:rPr>
          <w:color w:val="auto"/>
          <w:sz w:val="28"/>
          <w:szCs w:val="28"/>
        </w:rPr>
        <w:t>доц</w:t>
      </w:r>
      <w:proofErr w:type="gramEnd"/>
      <w:r w:rsidRPr="00DD1F33">
        <w:rPr>
          <w:color w:val="auto"/>
          <w:sz w:val="28"/>
          <w:szCs w:val="28"/>
        </w:rPr>
        <w:t>ільне запропонувати розширити зазначене право, але суто щодо окремих доручень, і на будь-яку територію та викласти до п. 1 ст. 10 Закону України «Про участь громадян в охороні громадського порядку і державного кордону» у такій редакції: «брати участь у забезпеченні охорони громадського порядку разом із поліцейськими, військовослужбовцями Державної прикордонної служби України, а також самостійно шляхом виконання конкретних доручень керівника відповідного органу Національної поліції чи підрозділу</w:t>
      </w:r>
      <w:proofErr w:type="gramStart"/>
      <w:r w:rsidRPr="00DD1F33">
        <w:rPr>
          <w:color w:val="auto"/>
          <w:sz w:val="28"/>
          <w:szCs w:val="28"/>
        </w:rPr>
        <w:t xml:space="preserve"> Д</w:t>
      </w:r>
      <w:proofErr w:type="gramEnd"/>
      <w:r w:rsidRPr="00DD1F33">
        <w:rPr>
          <w:color w:val="auto"/>
          <w:sz w:val="28"/>
          <w:szCs w:val="28"/>
        </w:rPr>
        <w:t xml:space="preserve">ержавної прикордонної служби України».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На думку таких науковці</w:t>
      </w:r>
      <w:proofErr w:type="gramStart"/>
      <w:r w:rsidRPr="00DD1F33">
        <w:rPr>
          <w:color w:val="auto"/>
          <w:sz w:val="28"/>
          <w:szCs w:val="28"/>
        </w:rPr>
        <w:t>в</w:t>
      </w:r>
      <w:proofErr w:type="gramEnd"/>
      <w:r w:rsidRPr="00DD1F33">
        <w:rPr>
          <w:color w:val="auto"/>
          <w:sz w:val="28"/>
          <w:szCs w:val="28"/>
        </w:rPr>
        <w:t xml:space="preserve">, </w:t>
      </w:r>
      <w:proofErr w:type="gramStart"/>
      <w:r w:rsidRPr="00DD1F33">
        <w:rPr>
          <w:color w:val="auto"/>
          <w:sz w:val="28"/>
          <w:szCs w:val="28"/>
        </w:rPr>
        <w:t>як</w:t>
      </w:r>
      <w:proofErr w:type="gramEnd"/>
      <w:r w:rsidRPr="00DD1F33">
        <w:rPr>
          <w:color w:val="auto"/>
          <w:sz w:val="28"/>
          <w:szCs w:val="28"/>
        </w:rPr>
        <w:t xml:space="preserve"> О. М. Музичук, Х. П. Ярмакі, до прав членів громадських формувань правоохоронної спрямованості слід додати: здійснення огляду затриманих та їх речей; право на зберігання, носіння і застосування зброї, зарядженої речовинами сльозоточивої чи дратівної дії. </w:t>
      </w:r>
      <w:proofErr w:type="gramStart"/>
      <w:r w:rsidRPr="00DD1F33">
        <w:rPr>
          <w:color w:val="auto"/>
          <w:sz w:val="28"/>
          <w:szCs w:val="28"/>
        </w:rPr>
        <w:t>Доц</w:t>
      </w:r>
      <w:proofErr w:type="gramEnd"/>
      <w:r w:rsidRPr="00DD1F33">
        <w:rPr>
          <w:color w:val="auto"/>
          <w:sz w:val="28"/>
          <w:szCs w:val="28"/>
        </w:rPr>
        <w:t xml:space="preserve">ільно вирішити також питання про надання членам громадських формувань права на зберігання, носіння і застосування зброї, зарядженої гумовими кулями або іншими кулями непроникливої дії. На наш погляд, </w:t>
      </w:r>
      <w:r w:rsidRPr="00DD1F33">
        <w:rPr>
          <w:color w:val="auto"/>
          <w:sz w:val="28"/>
          <w:szCs w:val="28"/>
        </w:rPr>
        <w:lastRenderedPageBreak/>
        <w:t xml:space="preserve">надання права членам таких громадських формувань здійснення огляду затриманих та їх речей потребує певних уточнень. Конституція України у ст. 3 проголошує недоторканність людини як одну з найвищих </w:t>
      </w:r>
      <w:proofErr w:type="gramStart"/>
      <w:r w:rsidRPr="00DD1F33">
        <w:rPr>
          <w:color w:val="auto"/>
          <w:sz w:val="28"/>
          <w:szCs w:val="28"/>
        </w:rPr>
        <w:t>соц</w:t>
      </w:r>
      <w:proofErr w:type="gramEnd"/>
      <w:r w:rsidRPr="00DD1F33">
        <w:rPr>
          <w:color w:val="auto"/>
          <w:sz w:val="28"/>
          <w:szCs w:val="28"/>
        </w:rPr>
        <w:t xml:space="preserve">іальних цінностей. Обмеження цього права може відбуватися лише на </w:t>
      </w:r>
      <w:proofErr w:type="gramStart"/>
      <w:r w:rsidRPr="00DD1F33">
        <w:rPr>
          <w:color w:val="auto"/>
          <w:sz w:val="28"/>
          <w:szCs w:val="28"/>
        </w:rPr>
        <w:t>п</w:t>
      </w:r>
      <w:proofErr w:type="gramEnd"/>
      <w:r w:rsidRPr="00DD1F33">
        <w:rPr>
          <w:color w:val="auto"/>
          <w:sz w:val="28"/>
          <w:szCs w:val="28"/>
        </w:rPr>
        <w:t xml:space="preserve">ідставах та в порядку, встановлених законом. Так, огляд затриманого може проводитись як у рамках провадження в справах про </w:t>
      </w:r>
      <w:proofErr w:type="gramStart"/>
      <w:r w:rsidRPr="00DD1F33">
        <w:rPr>
          <w:color w:val="auto"/>
          <w:sz w:val="28"/>
          <w:szCs w:val="28"/>
        </w:rPr>
        <w:t>адм</w:t>
      </w:r>
      <w:proofErr w:type="gramEnd"/>
      <w:r w:rsidRPr="00DD1F33">
        <w:rPr>
          <w:color w:val="auto"/>
          <w:sz w:val="28"/>
          <w:szCs w:val="28"/>
        </w:rPr>
        <w:t xml:space="preserve">іністративні правопрушення (ст. 264 КУпАП) , так і на підставі вимог кримінальних процесуальних норм (ч. 3 ст. 208 КПК України) або під час проведення слідчих дій (ч. 5 ст. 236 КПК України). Ураховуючи те, що громадські формування виконують допоміжну функцію щодо охорони правопорядку, надання їм повного права здійснювати огляд затриманих та їх речей не є </w:t>
      </w:r>
      <w:proofErr w:type="gramStart"/>
      <w:r w:rsidRPr="00DD1F33">
        <w:rPr>
          <w:color w:val="auto"/>
          <w:sz w:val="28"/>
          <w:szCs w:val="28"/>
        </w:rPr>
        <w:t>доц</w:t>
      </w:r>
      <w:proofErr w:type="gramEnd"/>
      <w:r w:rsidRPr="00DD1F33">
        <w:rPr>
          <w:color w:val="auto"/>
          <w:sz w:val="28"/>
          <w:szCs w:val="28"/>
        </w:rPr>
        <w:t xml:space="preserve">ільним. Це може призвести до зловживання цим правом та </w:t>
      </w:r>
      <w:proofErr w:type="gramStart"/>
      <w:r w:rsidRPr="00DD1F33">
        <w:rPr>
          <w:color w:val="auto"/>
          <w:sz w:val="28"/>
          <w:szCs w:val="28"/>
        </w:rPr>
        <w:t>незаконного</w:t>
      </w:r>
      <w:proofErr w:type="gramEnd"/>
      <w:r w:rsidRPr="00DD1F33">
        <w:rPr>
          <w:color w:val="auto"/>
          <w:sz w:val="28"/>
          <w:szCs w:val="28"/>
        </w:rPr>
        <w:t xml:space="preserve"> порушення конституційних прав громадян. Тому, на нашу думку, такий огляд може бути проведений лише за дорученням та у присутності працівника поліції.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В аспекті розширення прав громадських формувань з охорони правопорядку та захисту його членів цікавою є думка Я. М. Когута щодо застосування засобів самооборони. Він вважає за </w:t>
      </w:r>
      <w:proofErr w:type="gramStart"/>
      <w:r w:rsidRPr="00DD1F33">
        <w:rPr>
          <w:color w:val="auto"/>
          <w:sz w:val="28"/>
          <w:szCs w:val="28"/>
        </w:rPr>
        <w:t>доц</w:t>
      </w:r>
      <w:proofErr w:type="gramEnd"/>
      <w:r w:rsidRPr="00DD1F33">
        <w:rPr>
          <w:color w:val="auto"/>
          <w:sz w:val="28"/>
          <w:szCs w:val="28"/>
        </w:rPr>
        <w:t xml:space="preserve">ільне внести зміни до Закону України «Про участь громадян в охороні громадського порядку та державного кордону», де визначити їх роль як суб’єктів такої діяльності, що можуть самостійно, за дорученням та під контролем органів Національної поліції здійснювати діяльність з охорони громадського порядку та мати ряд додаткових повноважень щодо застосування заходів </w:t>
      </w:r>
      <w:proofErr w:type="gramStart"/>
      <w:r w:rsidRPr="00DD1F33">
        <w:rPr>
          <w:color w:val="auto"/>
          <w:sz w:val="28"/>
          <w:szCs w:val="28"/>
        </w:rPr>
        <w:t>адм</w:t>
      </w:r>
      <w:proofErr w:type="gramEnd"/>
      <w:r w:rsidRPr="00DD1F33">
        <w:rPr>
          <w:color w:val="auto"/>
          <w:sz w:val="28"/>
          <w:szCs w:val="28"/>
        </w:rPr>
        <w:t xml:space="preserve">іністративного примусу. </w:t>
      </w:r>
      <w:proofErr w:type="gramStart"/>
      <w:r w:rsidRPr="00DD1F33">
        <w:rPr>
          <w:color w:val="auto"/>
          <w:sz w:val="28"/>
          <w:szCs w:val="28"/>
        </w:rPr>
        <w:t>Так, на його погляд, потребує нормативного врегулювання право членів громадських формувань на застосування таких спеціальних засобів, як пристрої вітчизняного виробництва для відстрілу набоїв, споряджених гумовими снарядами несмертельної дії, а також застосування кайданків. Дійсно, особливе суспільне значення має питання щодо використання громадськими формуваннями з охорони громадського порядку спеціальних засобів</w:t>
      </w:r>
      <w:proofErr w:type="gramEnd"/>
      <w:r w:rsidRPr="00DD1F33">
        <w:rPr>
          <w:color w:val="auto"/>
          <w:sz w:val="28"/>
          <w:szCs w:val="28"/>
        </w:rPr>
        <w:t xml:space="preserve"> індиві</w:t>
      </w:r>
      <w:proofErr w:type="gramStart"/>
      <w:r w:rsidRPr="00DD1F33">
        <w:rPr>
          <w:color w:val="auto"/>
          <w:sz w:val="28"/>
          <w:szCs w:val="28"/>
        </w:rPr>
        <w:t>дуального</w:t>
      </w:r>
      <w:proofErr w:type="gramEnd"/>
      <w:r w:rsidRPr="00DD1F33">
        <w:rPr>
          <w:color w:val="auto"/>
          <w:sz w:val="28"/>
          <w:szCs w:val="28"/>
        </w:rPr>
        <w:t xml:space="preserve"> захисту та самооборони. Потрібно зазначити, що ст. 14 Закону України «Про участь громадян в охороні громадського порядку і </w:t>
      </w:r>
      <w:r w:rsidRPr="00DD1F33">
        <w:rPr>
          <w:color w:val="auto"/>
          <w:sz w:val="28"/>
          <w:szCs w:val="28"/>
        </w:rPr>
        <w:lastRenderedPageBreak/>
        <w:t xml:space="preserve">державного кордону» обмежує їх </w:t>
      </w:r>
      <w:proofErr w:type="gramStart"/>
      <w:r w:rsidRPr="00DD1F33">
        <w:rPr>
          <w:color w:val="auto"/>
          <w:sz w:val="28"/>
          <w:szCs w:val="28"/>
        </w:rPr>
        <w:t>види т</w:t>
      </w:r>
      <w:proofErr w:type="gramEnd"/>
      <w:r w:rsidRPr="00DD1F33">
        <w:rPr>
          <w:color w:val="auto"/>
          <w:sz w:val="28"/>
          <w:szCs w:val="28"/>
        </w:rPr>
        <w:t xml:space="preserve">ільки засобами, зарядженими речовинами сльозоточивої та дратівної дії. Існує думка, що до них належать лише газові балончики. Але </w:t>
      </w:r>
      <w:proofErr w:type="gramStart"/>
      <w:r w:rsidRPr="00DD1F33">
        <w:rPr>
          <w:color w:val="auto"/>
          <w:sz w:val="28"/>
          <w:szCs w:val="28"/>
        </w:rPr>
        <w:t>це не</w:t>
      </w:r>
      <w:proofErr w:type="gramEnd"/>
      <w:r w:rsidRPr="00DD1F33">
        <w:rPr>
          <w:color w:val="auto"/>
          <w:sz w:val="28"/>
          <w:szCs w:val="28"/>
        </w:rPr>
        <w:t xml:space="preserve"> так. Відповідно до Положення про порядок продажу, придбання, реєстрації, </w:t>
      </w:r>
      <w:proofErr w:type="gramStart"/>
      <w:r w:rsidRPr="00DD1F33">
        <w:rPr>
          <w:color w:val="auto"/>
          <w:sz w:val="28"/>
          <w:szCs w:val="28"/>
        </w:rPr>
        <w:t>обл</w:t>
      </w:r>
      <w:proofErr w:type="gramEnd"/>
      <w:r w:rsidRPr="00DD1F33">
        <w:rPr>
          <w:color w:val="auto"/>
          <w:sz w:val="28"/>
          <w:szCs w:val="28"/>
        </w:rPr>
        <w:t xml:space="preserve">іку і застосування, спеціальних засобів самооборони, заряджених речовинами сльозоточивої та дратівної дії до спеціальних засобів самооборони, заряджених речовинами сльозогінної та дратівної дії, дозволених до виготовлення, реалізації (продажу), придбання, реєстрації, обліку, зберігання (носіння) і застосування в Україні, належать: упаковки з аерозолями дратівної та сльозоточивої дії (газові балончики); газові револьвери і </w:t>
      </w:r>
      <w:proofErr w:type="gramStart"/>
      <w:r w:rsidRPr="00DD1F33">
        <w:rPr>
          <w:color w:val="auto"/>
          <w:sz w:val="28"/>
          <w:szCs w:val="28"/>
        </w:rPr>
        <w:t>п</w:t>
      </w:r>
      <w:proofErr w:type="gramEnd"/>
      <w:r w:rsidRPr="00DD1F33">
        <w:rPr>
          <w:color w:val="auto"/>
          <w:sz w:val="28"/>
          <w:szCs w:val="28"/>
        </w:rPr>
        <w:t xml:space="preserve">істолети та патрони до них калібру 6, 8 і 9 міліметрів, заряджені речовинами дратівної та сльозогінної дії.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Законом України «Про участь громадян в охороні громадського порядку і державного кордону» також регламентовано умови та порядок їх використання. При цьому зазначено, що їм </w:t>
      </w:r>
      <w:proofErr w:type="gramStart"/>
      <w:r w:rsidRPr="00DD1F33">
        <w:rPr>
          <w:color w:val="auto"/>
          <w:sz w:val="28"/>
          <w:szCs w:val="28"/>
        </w:rPr>
        <w:t>п</w:t>
      </w:r>
      <w:proofErr w:type="gramEnd"/>
      <w:r w:rsidRPr="00DD1F33">
        <w:rPr>
          <w:color w:val="auto"/>
          <w:sz w:val="28"/>
          <w:szCs w:val="28"/>
        </w:rPr>
        <w:t xml:space="preserve">ід час виконання своїх обов’язків з охорони громадського порядку і державного кордону забороняється використовувати вогнепальну та холодну зброю, в тому числі мисливську, яка згідно з законом перебуває в їх особистому користуванні. Дехто з вчених та політиків вважають, що цим законодавство нашої держави обмежує можливості громадян у захисті охорони громадського порядку або державного кордону та пропонують розширити коло дозволених </w:t>
      </w:r>
      <w:proofErr w:type="gramStart"/>
      <w:r w:rsidRPr="00DD1F33">
        <w:rPr>
          <w:color w:val="auto"/>
          <w:sz w:val="28"/>
          <w:szCs w:val="28"/>
        </w:rPr>
        <w:t>спец</w:t>
      </w:r>
      <w:proofErr w:type="gramEnd"/>
      <w:r w:rsidRPr="00DD1F33">
        <w:rPr>
          <w:color w:val="auto"/>
          <w:sz w:val="28"/>
          <w:szCs w:val="28"/>
        </w:rPr>
        <w:t xml:space="preserve">іальних засобів самооборони шляхом надання їм дозволу на використання зазначених видів зброї.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Останнім часом увага до питання озброєння членів громадських формувань з охорони громадського порядку та державного кордону приділяється й з боку законодавчої влади. Так, свого часу, у Верховній Раді України було зареєстровано законопроект № 4914 (від 20 травня 2014 р.), яким пропонувалося надати членам громадських формувань з охорони громадського порядку і державного кордону право набувати і використовувати вогнепальну та холодну зброю на </w:t>
      </w:r>
      <w:proofErr w:type="gramStart"/>
      <w:r w:rsidRPr="00DD1F33">
        <w:rPr>
          <w:color w:val="auto"/>
          <w:sz w:val="28"/>
          <w:szCs w:val="28"/>
        </w:rPr>
        <w:t>п</w:t>
      </w:r>
      <w:proofErr w:type="gramEnd"/>
      <w:r w:rsidRPr="00DD1F33">
        <w:rPr>
          <w:color w:val="auto"/>
          <w:sz w:val="28"/>
          <w:szCs w:val="28"/>
        </w:rPr>
        <w:t xml:space="preserve">ідставі дозволу органу внутрішніх справ. Відповідно до цього законопроекту, громадянам, що є </w:t>
      </w:r>
      <w:r w:rsidRPr="00DD1F33">
        <w:rPr>
          <w:color w:val="auto"/>
          <w:sz w:val="28"/>
          <w:szCs w:val="28"/>
        </w:rPr>
        <w:lastRenderedPageBreak/>
        <w:t>членами вищевказаних формувань, пропонувалося дозволити використання та придбання холодної і вогнепальної зброї. Законотворці обґрунтовують свою позицію складною ситуацією, що існує в країні, акцентуючи особливу увагу на проблемі незахищеності державного кордону з</w:t>
      </w:r>
      <w:proofErr w:type="gramStart"/>
      <w:r w:rsidRPr="00DD1F33">
        <w:rPr>
          <w:color w:val="auto"/>
          <w:sz w:val="28"/>
          <w:szCs w:val="28"/>
        </w:rPr>
        <w:t xml:space="preserve"> Р</w:t>
      </w:r>
      <w:proofErr w:type="gramEnd"/>
      <w:r w:rsidRPr="00DD1F33">
        <w:rPr>
          <w:color w:val="auto"/>
          <w:sz w:val="28"/>
          <w:szCs w:val="28"/>
        </w:rPr>
        <w:t xml:space="preserve">осійською Федерацією, через який на територію України потрапляють диверсанти, недостатньою чисельністю особового складу Державної прикордонної служби та </w:t>
      </w:r>
      <w:proofErr w:type="gramStart"/>
      <w:r w:rsidRPr="00DD1F33">
        <w:rPr>
          <w:color w:val="auto"/>
          <w:sz w:val="28"/>
          <w:szCs w:val="28"/>
        </w:rPr>
        <w:t>р</w:t>
      </w:r>
      <w:proofErr w:type="gramEnd"/>
      <w:r w:rsidRPr="00DD1F33">
        <w:rPr>
          <w:color w:val="auto"/>
          <w:sz w:val="28"/>
          <w:szCs w:val="28"/>
        </w:rPr>
        <w:t xml:space="preserve">івня технічної оснащеності східного кордону. Однак за результатами голосування його не було включено до порядку денного. На сьогодні запропоновані Проектом зміни </w:t>
      </w:r>
      <w:proofErr w:type="gramStart"/>
      <w:r w:rsidRPr="00DD1F33">
        <w:rPr>
          <w:color w:val="auto"/>
          <w:sz w:val="28"/>
          <w:szCs w:val="28"/>
        </w:rPr>
        <w:t>до</w:t>
      </w:r>
      <w:proofErr w:type="gramEnd"/>
      <w:r w:rsidRPr="00DD1F33">
        <w:rPr>
          <w:color w:val="auto"/>
          <w:sz w:val="28"/>
          <w:szCs w:val="28"/>
        </w:rPr>
        <w:t xml:space="preserve"> Закону не набули свого законодавчого закріплення. І це правильно. </w:t>
      </w:r>
      <w:r w:rsidRPr="00DD1F33">
        <w:rPr>
          <w:color w:val="auto"/>
          <w:sz w:val="28"/>
          <w:szCs w:val="28"/>
          <w:lang w:val="uk-UA"/>
        </w:rPr>
        <w:t>Ч</w:t>
      </w:r>
      <w:r w:rsidRPr="00DD1F33">
        <w:rPr>
          <w:color w:val="auto"/>
          <w:sz w:val="28"/>
          <w:szCs w:val="28"/>
        </w:rPr>
        <w:t xml:space="preserve">лени громадських формувань з охорони громадського порядку та державного кордону не повинні перебирати на себе функції правоохоронних органів, адже, як вже було наголошено, сутність їх діяльності – це надання допомоги, сприяння органам Національної поліції у забезпеченні громадського порядку. Тому ми не </w:t>
      </w:r>
      <w:proofErr w:type="gramStart"/>
      <w:r w:rsidRPr="00DD1F33">
        <w:rPr>
          <w:color w:val="auto"/>
          <w:sz w:val="28"/>
          <w:szCs w:val="28"/>
        </w:rPr>
        <w:t>п</w:t>
      </w:r>
      <w:proofErr w:type="gramEnd"/>
      <w:r w:rsidRPr="00DD1F33">
        <w:rPr>
          <w:color w:val="auto"/>
          <w:sz w:val="28"/>
          <w:szCs w:val="28"/>
        </w:rPr>
        <w:t xml:space="preserve">ідтримуємо позицію щодо озброєння членів громадських формувань холодною та вогнепальною зброєю. </w:t>
      </w:r>
      <w:proofErr w:type="gramStart"/>
      <w:r w:rsidRPr="00DD1F33">
        <w:rPr>
          <w:color w:val="auto"/>
          <w:sz w:val="28"/>
          <w:szCs w:val="28"/>
        </w:rPr>
        <w:t>Р</w:t>
      </w:r>
      <w:proofErr w:type="gramEnd"/>
      <w:r w:rsidRPr="00DD1F33">
        <w:rPr>
          <w:color w:val="auto"/>
          <w:sz w:val="28"/>
          <w:szCs w:val="28"/>
        </w:rPr>
        <w:t>іч у тім, що члени громадських формувань не зазнають такої ретельної перевірки на психічний стан та не проходять інших важливих тестувань, як кандидати на вступ до правоохоронних структур. Вини виконують свої функції не системно, часто члени таких формувань затримуються в них ненадовго та ін. Більш слушним, є надання їм права на отримання травматичної зброї, забезпечення члені</w:t>
      </w:r>
      <w:proofErr w:type="gramStart"/>
      <w:r w:rsidRPr="00DD1F33">
        <w:rPr>
          <w:color w:val="auto"/>
          <w:sz w:val="28"/>
          <w:szCs w:val="28"/>
        </w:rPr>
        <w:t>в</w:t>
      </w:r>
      <w:proofErr w:type="gramEnd"/>
      <w:r w:rsidRPr="00DD1F33">
        <w:rPr>
          <w:color w:val="auto"/>
          <w:sz w:val="28"/>
          <w:szCs w:val="28"/>
        </w:rPr>
        <w:t xml:space="preserve"> таких формувань засобами зв’язку (рації, сигнальні ракети, шумові пристрої тощо).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Відповідно до чинного законодавства члени громадських формувань з охорони громадського порядку і державного кордону, які мають документ дозвільного характеру, який виданий уповноваженим державним органом на придбання, зберігання і застосування спеціальних засобів самооборони, заряджених речовинами дратівної та сльозогінної дії, мають право </w:t>
      </w:r>
      <w:proofErr w:type="gramStart"/>
      <w:r w:rsidRPr="00DD1F33">
        <w:rPr>
          <w:color w:val="auto"/>
          <w:sz w:val="28"/>
          <w:szCs w:val="28"/>
        </w:rPr>
        <w:t>п</w:t>
      </w:r>
      <w:proofErr w:type="gramEnd"/>
      <w:r w:rsidRPr="00DD1F33">
        <w:rPr>
          <w:color w:val="auto"/>
          <w:sz w:val="28"/>
          <w:szCs w:val="28"/>
        </w:rPr>
        <w:t xml:space="preserve">ід час виконання своїх обов’язків спільно з поліцейськими або прикордонниками застосовувати </w:t>
      </w:r>
      <w:proofErr w:type="gramStart"/>
      <w:r w:rsidRPr="00DD1F33">
        <w:rPr>
          <w:color w:val="auto"/>
          <w:sz w:val="28"/>
          <w:szCs w:val="28"/>
        </w:rPr>
        <w:t>спец</w:t>
      </w:r>
      <w:proofErr w:type="gramEnd"/>
      <w:r w:rsidRPr="00DD1F33">
        <w:rPr>
          <w:color w:val="auto"/>
          <w:sz w:val="28"/>
          <w:szCs w:val="28"/>
        </w:rPr>
        <w:t xml:space="preserve">іальні засоби, видані цими об’єднаннями, або власні з </w:t>
      </w:r>
      <w:r w:rsidRPr="00DD1F33">
        <w:rPr>
          <w:color w:val="auto"/>
          <w:sz w:val="28"/>
          <w:szCs w:val="28"/>
        </w:rPr>
        <w:lastRenderedPageBreak/>
        <w:t>метою: 1) здійснення самозахисту і захисту інших громадян від нападу та дій, що створюють загрозу їх життю або здоров’ю; 2) припинення групових порушень громадського порядку та державного кордону; 3) відбиття нападу на приміщення, буді</w:t>
      </w:r>
      <w:proofErr w:type="gramStart"/>
      <w:r w:rsidRPr="00DD1F33">
        <w:rPr>
          <w:color w:val="auto"/>
          <w:sz w:val="28"/>
          <w:szCs w:val="28"/>
        </w:rPr>
        <w:t>вл</w:t>
      </w:r>
      <w:proofErr w:type="gramEnd"/>
      <w:r w:rsidRPr="00DD1F33">
        <w:rPr>
          <w:color w:val="auto"/>
          <w:sz w:val="28"/>
          <w:szCs w:val="28"/>
        </w:rPr>
        <w:t xml:space="preserve">і державних і громадських організацій, підприємств, установ, транспортні засоби, а також громадян та їх особисту власність; 4) затримання, а також доставлення до органу Національної поліції, </w:t>
      </w:r>
      <w:proofErr w:type="gramStart"/>
      <w:r w:rsidRPr="00DD1F33">
        <w:rPr>
          <w:color w:val="auto"/>
          <w:sz w:val="28"/>
          <w:szCs w:val="28"/>
        </w:rPr>
        <w:t>п</w:t>
      </w:r>
      <w:proofErr w:type="gramEnd"/>
      <w:r w:rsidRPr="00DD1F33">
        <w:rPr>
          <w:color w:val="auto"/>
          <w:sz w:val="28"/>
          <w:szCs w:val="28"/>
        </w:rPr>
        <w:t>ідрозділу Державної прикордонної служби України, громадського пункту охорони порядку осіб, які вчинили злочини чи адміністративні правопорушення, продовжують заподіювати шкоду оточуючим громадянам або чинять опір; 5) припинення в разі необхідності опору військовослужбовцям</w:t>
      </w:r>
      <w:proofErr w:type="gramStart"/>
      <w:r w:rsidRPr="00DD1F33">
        <w:rPr>
          <w:color w:val="auto"/>
          <w:sz w:val="28"/>
          <w:szCs w:val="28"/>
        </w:rPr>
        <w:t xml:space="preserve"> Д</w:t>
      </w:r>
      <w:proofErr w:type="gramEnd"/>
      <w:r w:rsidRPr="00DD1F33">
        <w:rPr>
          <w:color w:val="auto"/>
          <w:sz w:val="28"/>
          <w:szCs w:val="28"/>
        </w:rPr>
        <w:t xml:space="preserve">ержавної прикордонної служби України та поліцейським, іншим особам, які виконують службові або громадські обов’язки з охорони громадського порядку і державного кордону та боротьби із злочинністю. Таким чином, законом заборонено самостійне використання таких засобів членами громадських формувань (йдеться саме про членів формування правоохоронної спрямованості та про їхні дії </w:t>
      </w:r>
      <w:proofErr w:type="gramStart"/>
      <w:r w:rsidRPr="00DD1F33">
        <w:rPr>
          <w:color w:val="auto"/>
          <w:sz w:val="28"/>
          <w:szCs w:val="28"/>
        </w:rPr>
        <w:t>п</w:t>
      </w:r>
      <w:proofErr w:type="gramEnd"/>
      <w:r w:rsidRPr="00DD1F33">
        <w:rPr>
          <w:color w:val="auto"/>
          <w:sz w:val="28"/>
          <w:szCs w:val="28"/>
        </w:rPr>
        <w:t xml:space="preserve">ід час виконання обов’язків з охорони громадського порядку та державного кордону). Тобто використання наявної й отриманої ними як пересічними громадянами легітимним способом зброї можливе лише </w:t>
      </w:r>
      <w:proofErr w:type="gramStart"/>
      <w:r w:rsidRPr="00DD1F33">
        <w:rPr>
          <w:color w:val="auto"/>
          <w:sz w:val="28"/>
          <w:szCs w:val="28"/>
        </w:rPr>
        <w:t>п</w:t>
      </w:r>
      <w:proofErr w:type="gramEnd"/>
      <w:r w:rsidRPr="00DD1F33">
        <w:rPr>
          <w:color w:val="auto"/>
          <w:sz w:val="28"/>
          <w:szCs w:val="28"/>
        </w:rPr>
        <w:t>ід час виконання своїх обов’язків спільно з поліцейськими або прикордонниками. Застосування членом громадського формування спеціальних засобів самооборони з порушенням правил, установлених законом, відповідно, наприклад, до ст. 195 КпАП тягне за собою накладення штрафу від чотирьох до семи неоподатковуваних мінімумів доходів громадян з конфіскацією спеціальних засобі</w:t>
      </w:r>
      <w:proofErr w:type="gramStart"/>
      <w:r w:rsidRPr="00DD1F33">
        <w:rPr>
          <w:color w:val="auto"/>
          <w:sz w:val="28"/>
          <w:szCs w:val="28"/>
        </w:rPr>
        <w:t>в</w:t>
      </w:r>
      <w:proofErr w:type="gramEnd"/>
      <w:r w:rsidRPr="00DD1F33">
        <w:rPr>
          <w:color w:val="auto"/>
          <w:sz w:val="28"/>
          <w:szCs w:val="28"/>
        </w:rPr>
        <w:t xml:space="preserve"> самооборони.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В аспекті зазначеного існує проблема не тільки поодиноких випадкі</w:t>
      </w:r>
      <w:proofErr w:type="gramStart"/>
      <w:r w:rsidRPr="00DD1F33">
        <w:rPr>
          <w:color w:val="auto"/>
          <w:sz w:val="28"/>
          <w:szCs w:val="28"/>
        </w:rPr>
        <w:t>в</w:t>
      </w:r>
      <w:proofErr w:type="gramEnd"/>
      <w:r w:rsidRPr="00DD1F33">
        <w:rPr>
          <w:color w:val="auto"/>
          <w:sz w:val="28"/>
          <w:szCs w:val="28"/>
        </w:rPr>
        <w:t xml:space="preserve">, а взагалі, фіктивного створення громадських формувань з охорони громадського </w:t>
      </w:r>
      <w:proofErr w:type="gramStart"/>
      <w:r w:rsidRPr="00DD1F33">
        <w:rPr>
          <w:color w:val="auto"/>
          <w:sz w:val="28"/>
          <w:szCs w:val="28"/>
        </w:rPr>
        <w:t>порядку</w:t>
      </w:r>
      <w:proofErr w:type="gramEnd"/>
      <w:r w:rsidRPr="00DD1F33">
        <w:rPr>
          <w:color w:val="auto"/>
          <w:sz w:val="28"/>
          <w:szCs w:val="28"/>
        </w:rPr>
        <w:t xml:space="preserve"> або отримання в них членства з метою отримання посвідчень, які дають право на придбання спеціальних засобів самооборони. Так, </w:t>
      </w:r>
      <w:proofErr w:type="gramStart"/>
      <w:r w:rsidRPr="00DD1F33">
        <w:rPr>
          <w:color w:val="auto"/>
          <w:sz w:val="28"/>
          <w:szCs w:val="28"/>
        </w:rPr>
        <w:t>п</w:t>
      </w:r>
      <w:proofErr w:type="gramEnd"/>
      <w:r w:rsidRPr="00DD1F33">
        <w:rPr>
          <w:color w:val="auto"/>
          <w:sz w:val="28"/>
          <w:szCs w:val="28"/>
        </w:rPr>
        <w:t xml:space="preserve">ід приводом членства у зазначених формуваннях деякі особи </w:t>
      </w:r>
      <w:r w:rsidRPr="00DD1F33">
        <w:rPr>
          <w:color w:val="auto"/>
          <w:sz w:val="28"/>
          <w:szCs w:val="28"/>
        </w:rPr>
        <w:lastRenderedPageBreak/>
        <w:t xml:space="preserve">набувають права на володіння травматичною зброєю, однак, не виконують своїх основних завдань, тобто не надають допомоги органам Національної поліції у забезпеченні громадського порядку та безпеки. Виникає небезпека використання зброї членами (або ж – колишніми членами) таких формувань у побуті. Як потім у них вилучати зброю? </w:t>
      </w:r>
      <w:proofErr w:type="gramStart"/>
      <w:r w:rsidRPr="00DD1F33">
        <w:rPr>
          <w:color w:val="auto"/>
          <w:sz w:val="28"/>
          <w:szCs w:val="28"/>
        </w:rPr>
        <w:t xml:space="preserve">Тому важливим напрямком оптимізації діяльності громадських формувань з охорони громадського порядку є удосконалення процедури перевірки таких організацій, оновлення законодавства з урахуванням зарубіжного досвіду доступу до спецзасобів громадян та громадських утворень, які співпрацюють з правоохоронними органами, запровадження нових форм правоохоронної діяльності за участю громадськості. </w:t>
      </w:r>
      <w:proofErr w:type="gramEnd"/>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Обов’язки членів громадських формувань з охорони громадського порядку регламентовані ст. 13 Закону України «Про участь громадян в охороні громадського порядку і державного кордону», відповідно до якої </w:t>
      </w:r>
      <w:proofErr w:type="gramStart"/>
      <w:r w:rsidRPr="00DD1F33">
        <w:rPr>
          <w:color w:val="auto"/>
          <w:sz w:val="28"/>
          <w:szCs w:val="28"/>
        </w:rPr>
        <w:t>вони</w:t>
      </w:r>
      <w:proofErr w:type="gramEnd"/>
      <w:r w:rsidRPr="00DD1F33">
        <w:rPr>
          <w:color w:val="auto"/>
          <w:sz w:val="28"/>
          <w:szCs w:val="28"/>
        </w:rPr>
        <w:t xml:space="preserve"> зобов’язані: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1) приймати активну участь в охороні громадського порядку і державного кордону, а також припиненні </w:t>
      </w:r>
      <w:proofErr w:type="gramStart"/>
      <w:r w:rsidRPr="00DD1F33">
        <w:rPr>
          <w:color w:val="auto"/>
          <w:sz w:val="28"/>
          <w:szCs w:val="28"/>
        </w:rPr>
        <w:t>адм</w:t>
      </w:r>
      <w:proofErr w:type="gramEnd"/>
      <w:r w:rsidRPr="00DD1F33">
        <w:rPr>
          <w:color w:val="auto"/>
          <w:sz w:val="28"/>
          <w:szCs w:val="28"/>
        </w:rPr>
        <w:t xml:space="preserve">іністративних правопорушень і злочинів та запобіганні їм;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2) мати особисте посвідчення члена громадського формування та нарукавну пов’язку </w:t>
      </w:r>
      <w:proofErr w:type="gramStart"/>
      <w:r w:rsidRPr="00DD1F33">
        <w:rPr>
          <w:color w:val="auto"/>
          <w:sz w:val="28"/>
          <w:szCs w:val="28"/>
        </w:rPr>
        <w:t>п</w:t>
      </w:r>
      <w:proofErr w:type="gramEnd"/>
      <w:r w:rsidRPr="00DD1F33">
        <w:rPr>
          <w:color w:val="auto"/>
          <w:sz w:val="28"/>
          <w:szCs w:val="28"/>
        </w:rPr>
        <w:t xml:space="preserve">ід час виконання обов’язків з охорони громадського порядку і державного кордону;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3) доставляти до відповідних органів Національної поліції, в </w:t>
      </w:r>
      <w:proofErr w:type="gramStart"/>
      <w:r w:rsidRPr="00DD1F33">
        <w:rPr>
          <w:color w:val="auto"/>
          <w:sz w:val="28"/>
          <w:szCs w:val="28"/>
        </w:rPr>
        <w:t>п</w:t>
      </w:r>
      <w:proofErr w:type="gramEnd"/>
      <w:r w:rsidRPr="00DD1F33">
        <w:rPr>
          <w:color w:val="auto"/>
          <w:sz w:val="28"/>
          <w:szCs w:val="28"/>
        </w:rPr>
        <w:t xml:space="preserve">ідрозділи Державної прикордонної служби України, громадський пункт охорони порядку, штаб громадського формування з охорони громадського порядку або приміщення виконавчого органу селищної, сільської ради осіб, які вчинили адміністративне правопорушення, для його припинення, якщо вичерпано всі інші заходи впливу, встановлення особи порушника, складення протоколу про </w:t>
      </w:r>
      <w:proofErr w:type="gramStart"/>
      <w:r w:rsidRPr="00DD1F33">
        <w:rPr>
          <w:color w:val="auto"/>
          <w:sz w:val="28"/>
          <w:szCs w:val="28"/>
        </w:rPr>
        <w:t>адм</w:t>
      </w:r>
      <w:proofErr w:type="gramEnd"/>
      <w:r w:rsidRPr="00DD1F33">
        <w:rPr>
          <w:color w:val="auto"/>
          <w:sz w:val="28"/>
          <w:szCs w:val="28"/>
        </w:rPr>
        <w:t xml:space="preserve">іністративне правопорушення, у разі якщо його складання на місці вчинення правопорушення неможливості (якщо складення протоколу є обов’язковим); </w:t>
      </w:r>
    </w:p>
    <w:p w:rsidR="004460B3" w:rsidRPr="00DD1F33" w:rsidRDefault="004460B3" w:rsidP="004460B3">
      <w:pPr>
        <w:pStyle w:val="Default"/>
        <w:widowControl w:val="0"/>
        <w:spacing w:line="360" w:lineRule="auto"/>
        <w:ind w:firstLine="709"/>
        <w:contextualSpacing/>
        <w:jc w:val="both"/>
        <w:rPr>
          <w:color w:val="auto"/>
          <w:sz w:val="28"/>
          <w:szCs w:val="28"/>
          <w:lang w:val="uk-UA"/>
        </w:rPr>
      </w:pPr>
      <w:r w:rsidRPr="00DD1F33">
        <w:rPr>
          <w:color w:val="auto"/>
          <w:sz w:val="28"/>
          <w:szCs w:val="28"/>
        </w:rPr>
        <w:lastRenderedPageBreak/>
        <w:t>4) надавати допомогу представникам органів державної влади та органів місцевого самоврядування, народним депутатам України у їх законній діяльності у межах наданих їм прав, якщо в цьому їм чиниться протидія або загрожує небезпека з боку правопорушникі</w:t>
      </w:r>
      <w:proofErr w:type="gramStart"/>
      <w:r w:rsidRPr="00DD1F33">
        <w:rPr>
          <w:color w:val="auto"/>
          <w:sz w:val="28"/>
          <w:szCs w:val="28"/>
        </w:rPr>
        <w:t>в</w:t>
      </w:r>
      <w:proofErr w:type="gramEnd"/>
      <w:r w:rsidRPr="00DD1F33">
        <w:rPr>
          <w:color w:val="auto"/>
          <w:sz w:val="28"/>
          <w:szCs w:val="28"/>
          <w:lang w:val="uk-UA"/>
        </w:rPr>
        <w:t>.</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lang w:val="uk-UA"/>
        </w:rPr>
        <w:t xml:space="preserve">Необхідно звернути увагу на те, що п. 3 ст. 13 Закону України «Про участь громадян в охороні громадського порядку і державного кордону» зобов’язує членів громадських формувань доставляти до відповідних органів Національної поліції, в підрозділи Державної прикордонної служби України, громадський пункт охорони порядку або штаб громадського формування з охорони громадського порядку, приміщення виконавчого органу селищної, сільської ради осіб, які вчинили адміністративне правопорушення, для його припинення, якщо вичерпано всі інші заходи впливу, встановлення особи злочинця (порушника), складення протоколу про адміністративне правопорушення у разі неможливості скласти його на місці вчинення правопорушення, якщо складення протоколу є обов’язковим, без конкретизації терміну, на який доставляється особа. </w:t>
      </w:r>
      <w:r w:rsidRPr="00DD1F33">
        <w:rPr>
          <w:color w:val="auto"/>
          <w:sz w:val="28"/>
          <w:szCs w:val="28"/>
        </w:rPr>
        <w:t xml:space="preserve">У той же час частини 8, 9 ст. 259 Кодексу України про </w:t>
      </w:r>
      <w:proofErr w:type="gramStart"/>
      <w:r w:rsidRPr="00DD1F33">
        <w:rPr>
          <w:color w:val="auto"/>
          <w:sz w:val="28"/>
          <w:szCs w:val="28"/>
        </w:rPr>
        <w:t>адм</w:t>
      </w:r>
      <w:proofErr w:type="gramEnd"/>
      <w:r w:rsidRPr="00DD1F33">
        <w:rPr>
          <w:color w:val="auto"/>
          <w:sz w:val="28"/>
          <w:szCs w:val="28"/>
        </w:rPr>
        <w:t xml:space="preserve">іністративні правопорушення вказує, що доставлення порушника в поліцію має бути проведено по можливості у найкоротший строк. Перебування особи, доставленої у штаб громадського формування з охорони громадського порядку і державного кордону чи громадському пункті з охорони громадського порядку, приміщенні виконавчого органу сільської, селищної </w:t>
      </w:r>
      <w:proofErr w:type="gramStart"/>
      <w:r w:rsidRPr="00DD1F33">
        <w:rPr>
          <w:color w:val="auto"/>
          <w:sz w:val="28"/>
          <w:szCs w:val="28"/>
        </w:rPr>
        <w:t>ради</w:t>
      </w:r>
      <w:proofErr w:type="gramEnd"/>
      <w:r w:rsidRPr="00DD1F33">
        <w:rPr>
          <w:color w:val="auto"/>
          <w:sz w:val="28"/>
          <w:szCs w:val="28"/>
        </w:rPr>
        <w:t xml:space="preserve">, відповідно до чинного законодавства не може бути тривалішим однієї години, якщо не встановлено інше. У цьому аспекті слушною є пропозиція Х. П. Ярмакі, який пропонує доповнити зазначену статтю, визначивши термін затримання правопорушників – строком до 1 години з подальшою передачею правопорушників </w:t>
      </w:r>
      <w:proofErr w:type="gramStart"/>
      <w:r w:rsidRPr="00DD1F33">
        <w:rPr>
          <w:color w:val="auto"/>
          <w:sz w:val="28"/>
          <w:szCs w:val="28"/>
        </w:rPr>
        <w:t>в</w:t>
      </w:r>
      <w:proofErr w:type="gramEnd"/>
      <w:r w:rsidRPr="00DD1F33">
        <w:rPr>
          <w:color w:val="auto"/>
          <w:sz w:val="28"/>
          <w:szCs w:val="28"/>
        </w:rPr>
        <w:t xml:space="preserve"> поліцію, або до трьох годин для складання протоколу.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Відповідно до ст. 13 Закону України «Про участь громадян в охороні громадського порядку і державного кордону» члени громадських формувань наділяються широким колом прав </w:t>
      </w:r>
      <w:proofErr w:type="gramStart"/>
      <w:r w:rsidRPr="00DD1F33">
        <w:rPr>
          <w:color w:val="auto"/>
          <w:sz w:val="28"/>
          <w:szCs w:val="28"/>
        </w:rPr>
        <w:t>п</w:t>
      </w:r>
      <w:proofErr w:type="gramEnd"/>
      <w:r w:rsidRPr="00DD1F33">
        <w:rPr>
          <w:color w:val="auto"/>
          <w:sz w:val="28"/>
          <w:szCs w:val="28"/>
        </w:rPr>
        <w:t xml:space="preserve">ід час виконання своїх обов’язків з </w:t>
      </w:r>
      <w:r w:rsidRPr="00DD1F33">
        <w:rPr>
          <w:color w:val="auto"/>
          <w:sz w:val="28"/>
          <w:szCs w:val="28"/>
        </w:rPr>
        <w:lastRenderedPageBreak/>
        <w:t xml:space="preserve">охорони громадського порядку, які можуть були реалізовані лише після пред’явлення посвідчення члена громадського формування мають право. Так, </w:t>
      </w:r>
      <w:proofErr w:type="gramStart"/>
      <w:r w:rsidRPr="00DD1F33">
        <w:rPr>
          <w:color w:val="auto"/>
          <w:sz w:val="28"/>
          <w:szCs w:val="28"/>
        </w:rPr>
        <w:t>вони</w:t>
      </w:r>
      <w:proofErr w:type="gramEnd"/>
      <w:r w:rsidRPr="00DD1F33">
        <w:rPr>
          <w:color w:val="auto"/>
          <w:sz w:val="28"/>
          <w:szCs w:val="28"/>
        </w:rPr>
        <w:t xml:space="preserve"> уповноважені: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а) вимагати від громадян, які порушують громадський порядок, його відповідного додержання, а також припинення протиправних дій (</w:t>
      </w:r>
      <w:proofErr w:type="gramStart"/>
      <w:r w:rsidRPr="00DD1F33">
        <w:rPr>
          <w:color w:val="auto"/>
          <w:sz w:val="28"/>
          <w:szCs w:val="28"/>
        </w:rPr>
        <w:t>адм</w:t>
      </w:r>
      <w:proofErr w:type="gramEnd"/>
      <w:r w:rsidRPr="00DD1F33">
        <w:rPr>
          <w:color w:val="auto"/>
          <w:sz w:val="28"/>
          <w:szCs w:val="28"/>
        </w:rPr>
        <w:t xml:space="preserve">іністративних правопорушень і злочинів);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б) перевіряти у громадян документи, що посвідчують їх особу у разі </w:t>
      </w:r>
      <w:proofErr w:type="gramStart"/>
      <w:r w:rsidRPr="00DD1F33">
        <w:rPr>
          <w:color w:val="auto"/>
          <w:sz w:val="28"/>
          <w:szCs w:val="28"/>
        </w:rPr>
        <w:t>п</w:t>
      </w:r>
      <w:proofErr w:type="gramEnd"/>
      <w:r w:rsidRPr="00DD1F33">
        <w:rPr>
          <w:color w:val="auto"/>
          <w:sz w:val="28"/>
          <w:szCs w:val="28"/>
        </w:rPr>
        <w:t xml:space="preserve">ідозри у вчиненні адміністративних правопорушень і злочинів;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в) спільно з поліцейськими проводити затримання, а також доставляти осіб, які виявили злісну непокору законним вимогам члена громадського формування з охорони громадського порядку і не виконують їх вимог щодо припинення </w:t>
      </w:r>
      <w:proofErr w:type="gramStart"/>
      <w:r w:rsidRPr="00DD1F33">
        <w:rPr>
          <w:color w:val="auto"/>
          <w:sz w:val="28"/>
          <w:szCs w:val="28"/>
        </w:rPr>
        <w:t>адм</w:t>
      </w:r>
      <w:proofErr w:type="gramEnd"/>
      <w:r w:rsidRPr="00DD1F33">
        <w:rPr>
          <w:color w:val="auto"/>
          <w:sz w:val="28"/>
          <w:szCs w:val="28"/>
        </w:rPr>
        <w:t xml:space="preserve">іністративного правопорушення до відповідного органу Національної поліції, громадського пункту охорони порядку, штабу громадського формування з охорони громадського порядку;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г) у випадках, встановлених законодавством, складати протоколи про </w:t>
      </w:r>
      <w:proofErr w:type="gramStart"/>
      <w:r w:rsidRPr="00DD1F33">
        <w:rPr>
          <w:color w:val="auto"/>
          <w:sz w:val="28"/>
          <w:szCs w:val="28"/>
        </w:rPr>
        <w:t>адм</w:t>
      </w:r>
      <w:proofErr w:type="gramEnd"/>
      <w:r w:rsidRPr="00DD1F33">
        <w:rPr>
          <w:color w:val="auto"/>
          <w:sz w:val="28"/>
          <w:szCs w:val="28"/>
        </w:rPr>
        <w:t xml:space="preserve">іністративні правопорушення;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д) безперешкодно заходити до кінотеатрів, стадіонів, клубів, інших приміщень і громадських місць за згодою власника чи уповноваженого ним органу з метою припинення </w:t>
      </w:r>
      <w:proofErr w:type="gramStart"/>
      <w:r w:rsidRPr="00DD1F33">
        <w:rPr>
          <w:color w:val="auto"/>
          <w:sz w:val="28"/>
          <w:szCs w:val="28"/>
        </w:rPr>
        <w:t>адм</w:t>
      </w:r>
      <w:proofErr w:type="gramEnd"/>
      <w:r w:rsidRPr="00DD1F33">
        <w:rPr>
          <w:color w:val="auto"/>
          <w:sz w:val="28"/>
          <w:szCs w:val="28"/>
        </w:rPr>
        <w:t xml:space="preserve">іністративних правопорушень чи злочинів або переслідування правопорушника, який переховується;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е) у випадку спільної участі з прикордонниками у пошуку порушників кордону за умови наявності згоди громадян або власника </w:t>
      </w:r>
      <w:proofErr w:type="gramStart"/>
      <w:r w:rsidRPr="00DD1F33">
        <w:rPr>
          <w:color w:val="auto"/>
          <w:sz w:val="28"/>
          <w:szCs w:val="28"/>
        </w:rPr>
        <w:t>п</w:t>
      </w:r>
      <w:proofErr w:type="gramEnd"/>
      <w:r w:rsidRPr="00DD1F33">
        <w:rPr>
          <w:color w:val="auto"/>
          <w:sz w:val="28"/>
          <w:szCs w:val="28"/>
        </w:rPr>
        <w:t xml:space="preserve">ідприємства, установи, організації чи уповноваженого ним органу та в присутності їх представників заходити у будь-який час доби до будь-яких житлових приміщень, на територію і в приміщення підприємств, установ, організацій та здійснювати огляд транспортні засоби;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є) використовувати транспортні засоби, що належать </w:t>
      </w:r>
      <w:proofErr w:type="gramStart"/>
      <w:r w:rsidRPr="00DD1F33">
        <w:rPr>
          <w:color w:val="auto"/>
          <w:sz w:val="28"/>
          <w:szCs w:val="28"/>
        </w:rPr>
        <w:t>п</w:t>
      </w:r>
      <w:proofErr w:type="gramEnd"/>
      <w:r w:rsidRPr="00DD1F33">
        <w:rPr>
          <w:color w:val="auto"/>
          <w:sz w:val="28"/>
          <w:szCs w:val="28"/>
        </w:rPr>
        <w:t xml:space="preserve">ідприємствам, установам, організаціям або громадянам (за їх згодою), однак лише у невідкладних випадках, виняток складають транспортні засоби дипломатичних, консульських та інших представництв іноземних держав, </w:t>
      </w:r>
      <w:r w:rsidRPr="00DD1F33">
        <w:rPr>
          <w:color w:val="auto"/>
          <w:sz w:val="28"/>
          <w:szCs w:val="28"/>
        </w:rPr>
        <w:lastRenderedPageBreak/>
        <w:t xml:space="preserve">міжнародних організацій, а також транспортні засобів спеціального призначення, з метою доставлення до лікувальних закладів осіб, що перебувають у безпорадному стані, або осіб, які зазнали </w:t>
      </w:r>
      <w:proofErr w:type="gramStart"/>
      <w:r w:rsidRPr="00DD1F33">
        <w:rPr>
          <w:color w:val="auto"/>
          <w:sz w:val="28"/>
          <w:szCs w:val="28"/>
        </w:rPr>
        <w:t>шкоди в</w:t>
      </w:r>
      <w:proofErr w:type="gramEnd"/>
      <w:r w:rsidRPr="00DD1F33">
        <w:rPr>
          <w:color w:val="auto"/>
          <w:sz w:val="28"/>
          <w:szCs w:val="28"/>
        </w:rPr>
        <w:t xml:space="preserve">ід нещасних випадків або правопорушень та невідкладно потребують медичної допомоги; </w:t>
      </w:r>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t>ж) вживати необхідних заходів у випадку порушення водіями Правил дорожнього руху, створення реальної загрози життю або здоров’ю громадян з метою припинення такого правопорушення, проводити перевірку документів у водіїв на право керування та користування транспортними засобами, а також не допускати осіб, у яких відсутні такі документи або перебувають у стані сп’ян</w:t>
      </w:r>
      <w:proofErr w:type="gramEnd"/>
      <w:r w:rsidRPr="00DD1F33">
        <w:rPr>
          <w:color w:val="auto"/>
          <w:sz w:val="28"/>
          <w:szCs w:val="28"/>
        </w:rPr>
        <w:t xml:space="preserve">іння, до подальшого керування транспортними засобами;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з) за власним бажанням використовувати </w:t>
      </w:r>
      <w:proofErr w:type="gramStart"/>
      <w:r w:rsidRPr="00DD1F33">
        <w:rPr>
          <w:color w:val="auto"/>
          <w:sz w:val="28"/>
          <w:szCs w:val="28"/>
        </w:rPr>
        <w:t>св</w:t>
      </w:r>
      <w:proofErr w:type="gramEnd"/>
      <w:r w:rsidRPr="00DD1F33">
        <w:rPr>
          <w:color w:val="auto"/>
          <w:sz w:val="28"/>
          <w:szCs w:val="28"/>
        </w:rPr>
        <w:t xml:space="preserve">ій або інший приватний автомототранспорт (за згодою власника або особи, у володінні якої він перебуває) під час виконання обов’язків члена громадського формування. Необхідно звернути увагу, що у </w:t>
      </w:r>
      <w:proofErr w:type="gramStart"/>
      <w:r w:rsidRPr="00DD1F33">
        <w:rPr>
          <w:color w:val="auto"/>
          <w:sz w:val="28"/>
          <w:szCs w:val="28"/>
        </w:rPr>
        <w:t>таких</w:t>
      </w:r>
      <w:proofErr w:type="gramEnd"/>
      <w:r w:rsidRPr="00DD1F33">
        <w:rPr>
          <w:color w:val="auto"/>
          <w:sz w:val="28"/>
          <w:szCs w:val="28"/>
        </w:rPr>
        <w:t xml:space="preserve"> випадках відшкодування витрат за його використання може провадитися за рахунок коштів громадського формування у порядку, визначеному його статутом (положенням);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и) проводити роботу з населенням з метою роз’яснення </w:t>
      </w:r>
      <w:proofErr w:type="gramStart"/>
      <w:r w:rsidRPr="00DD1F33">
        <w:rPr>
          <w:color w:val="auto"/>
          <w:sz w:val="28"/>
          <w:szCs w:val="28"/>
        </w:rPr>
        <w:t>чинного</w:t>
      </w:r>
      <w:proofErr w:type="gramEnd"/>
      <w:r w:rsidRPr="00DD1F33">
        <w:rPr>
          <w:color w:val="auto"/>
          <w:sz w:val="28"/>
          <w:szCs w:val="28"/>
        </w:rPr>
        <w:t xml:space="preserve"> законодавства щодо державного кордону України, системи режимних заходів у прикордонній смузі та контрольованому прикордонному районі;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і) в установленому законом порядку застосовувати спеціальні засоби індивідуального захисту та самооборони</w:t>
      </w:r>
      <w:proofErr w:type="gramStart"/>
      <w:r w:rsidRPr="00DD1F33">
        <w:rPr>
          <w:color w:val="auto"/>
          <w:sz w:val="28"/>
          <w:szCs w:val="28"/>
        </w:rPr>
        <w:t xml:space="preserve"> ,</w:t>
      </w:r>
      <w:proofErr w:type="gramEnd"/>
      <w:r w:rsidRPr="00DD1F33">
        <w:rPr>
          <w:color w:val="auto"/>
          <w:sz w:val="28"/>
          <w:szCs w:val="28"/>
        </w:rPr>
        <w:t xml:space="preserve"> заходи фізичного впливу. </w:t>
      </w:r>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t>П</w:t>
      </w:r>
      <w:proofErr w:type="gramEnd"/>
      <w:r w:rsidRPr="00DD1F33">
        <w:rPr>
          <w:color w:val="auto"/>
          <w:sz w:val="28"/>
          <w:szCs w:val="28"/>
        </w:rPr>
        <w:t xml:space="preserve">ід час виконання своїх обов’язків члени громадських формувань з охорони громадського порядку після обов’язкового пред’явлення посвідчення члена громадського формування мають право складати протоколи про адміністративні правопорушення. </w:t>
      </w:r>
      <w:proofErr w:type="gramStart"/>
      <w:r w:rsidRPr="00DD1F33">
        <w:rPr>
          <w:color w:val="auto"/>
          <w:sz w:val="28"/>
          <w:szCs w:val="28"/>
        </w:rPr>
        <w:t>П</w:t>
      </w:r>
      <w:proofErr w:type="gramEnd"/>
      <w:r w:rsidRPr="00DD1F33">
        <w:rPr>
          <w:color w:val="auto"/>
          <w:sz w:val="28"/>
          <w:szCs w:val="28"/>
        </w:rPr>
        <w:t xml:space="preserve">ідстави і порядок складення протоколів про адміністративні правопорушення визначено у Кодексі України про адміністративні правопорушення, зокрема право складення протоколів за статтями 92, 148, 152, 154, 160, 1751, 179, 1857, 1862, 1864 цього Кодексу. Такі значні юрисдикційні повноваження дозволяють деяким </w:t>
      </w:r>
      <w:proofErr w:type="gramStart"/>
      <w:r w:rsidRPr="00DD1F33">
        <w:rPr>
          <w:color w:val="auto"/>
          <w:sz w:val="28"/>
          <w:szCs w:val="28"/>
        </w:rPr>
        <w:t>досл</w:t>
      </w:r>
      <w:proofErr w:type="gramEnd"/>
      <w:r w:rsidRPr="00DD1F33">
        <w:rPr>
          <w:color w:val="auto"/>
          <w:sz w:val="28"/>
          <w:szCs w:val="28"/>
        </w:rPr>
        <w:t xml:space="preserve">ідникам вважати, що члени громадських формувань </w:t>
      </w:r>
      <w:r w:rsidRPr="00DD1F33">
        <w:rPr>
          <w:color w:val="auto"/>
          <w:sz w:val="28"/>
          <w:szCs w:val="28"/>
        </w:rPr>
        <w:lastRenderedPageBreak/>
        <w:t xml:space="preserve">все ж таки виступають самостійними суб’єктами поліцейської діяльності. Досить спірна думка, зважаючи на те, що такі утворення формувалися як допоміжні (не самостійні, або ж самостійні тільки юридично, не за правоохоронними функціями).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Вагоме місце серед елементів правового статусу членів громадських формувань з охорони правопорядку </w:t>
      </w:r>
      <w:proofErr w:type="gramStart"/>
      <w:r w:rsidRPr="00DD1F33">
        <w:rPr>
          <w:color w:val="auto"/>
          <w:sz w:val="28"/>
          <w:szCs w:val="28"/>
        </w:rPr>
        <w:t>пос</w:t>
      </w:r>
      <w:proofErr w:type="gramEnd"/>
      <w:r w:rsidRPr="00DD1F33">
        <w:rPr>
          <w:color w:val="auto"/>
          <w:sz w:val="28"/>
          <w:szCs w:val="28"/>
        </w:rPr>
        <w:t xml:space="preserve">ідають їх правові гарантії та соціальний захист. Так, у ст. 17 Закону України «Про участь громадян в охороні громадського порядку і державного кордону» гарантується захист життя, здоров’я, честі, гідності, майна члена громадського формування та членів його сім’ї від злочинних посягань та інших протиправних дій. Також у законі зазначено, що злісна непокора членові громадського формування з охорони громадського порядку, а також його образа та будь-які інші дії, що перешкоджають виконанню покладених на нього обов’язків, тягнуть за собою відповідальність відповідно </w:t>
      </w:r>
      <w:proofErr w:type="gramStart"/>
      <w:r w:rsidRPr="00DD1F33">
        <w:rPr>
          <w:color w:val="auto"/>
          <w:sz w:val="28"/>
          <w:szCs w:val="28"/>
        </w:rPr>
        <w:t>до</w:t>
      </w:r>
      <w:proofErr w:type="gramEnd"/>
      <w:r w:rsidRPr="00DD1F33">
        <w:rPr>
          <w:color w:val="auto"/>
          <w:sz w:val="28"/>
          <w:szCs w:val="28"/>
        </w:rPr>
        <w:t xml:space="preserve"> закону. Так, ст. 342 КК України передбачає відповідальність за такі дії. Опі</w:t>
      </w:r>
      <w:proofErr w:type="gramStart"/>
      <w:r w:rsidRPr="00DD1F33">
        <w:rPr>
          <w:color w:val="auto"/>
          <w:sz w:val="28"/>
          <w:szCs w:val="28"/>
        </w:rPr>
        <w:t>р</w:t>
      </w:r>
      <w:proofErr w:type="gramEnd"/>
      <w:r w:rsidRPr="00DD1F33">
        <w:rPr>
          <w:color w:val="auto"/>
          <w:sz w:val="28"/>
          <w:szCs w:val="28"/>
        </w:rPr>
        <w:t xml:space="preserve"> члену громадського формування з охорони громадського порядку під час виконання цими особами покладених на них обов’язків щодо охорони громадського порядку карається штрафом від 100 до 200 неоподатковуваних мінімумів доходів громадян або арештом на строк ві</w:t>
      </w:r>
      <w:proofErr w:type="gramStart"/>
      <w:r w:rsidRPr="00DD1F33">
        <w:rPr>
          <w:color w:val="auto"/>
          <w:sz w:val="28"/>
          <w:szCs w:val="28"/>
        </w:rPr>
        <w:t>д трьох до шести місяців, або обмеженням волі на строк до чотирьох років, або позбавленням волі на строк до двох років. А якщо зазначені дії поєднуються з примушенням цих осіб шляхом насильства або погрози застосування такого насильства до виконання явно незаконних дій, то передбачає відповідальність у вигляді обмеження волі на</w:t>
      </w:r>
      <w:proofErr w:type="gramEnd"/>
      <w:r w:rsidRPr="00DD1F33">
        <w:rPr>
          <w:color w:val="auto"/>
          <w:sz w:val="28"/>
          <w:szCs w:val="28"/>
        </w:rPr>
        <w:t xml:space="preserve"> строк до п’яти років або позбавлення волі на строк від двох до п’яти років. </w:t>
      </w:r>
      <w:proofErr w:type="gramStart"/>
      <w:r w:rsidRPr="00DD1F33">
        <w:rPr>
          <w:color w:val="auto"/>
          <w:sz w:val="28"/>
          <w:szCs w:val="28"/>
        </w:rPr>
        <w:t>Кр</w:t>
      </w:r>
      <w:proofErr w:type="gramEnd"/>
      <w:r w:rsidRPr="00DD1F33">
        <w:rPr>
          <w:color w:val="auto"/>
          <w:sz w:val="28"/>
          <w:szCs w:val="28"/>
        </w:rPr>
        <w:t xml:space="preserve">ім того, ст. 348 КК України встановлює відповідальність за посягання на життя члена громадського формування з охорони громадського порядку у вигляді позбавлення волі на строк від дев’яти до п’ятнадцяти років або довічного позбавлення волі, а ст. 185 Кодексу України про </w:t>
      </w:r>
      <w:proofErr w:type="gramStart"/>
      <w:r w:rsidRPr="00DD1F33">
        <w:rPr>
          <w:color w:val="auto"/>
          <w:sz w:val="28"/>
          <w:szCs w:val="28"/>
        </w:rPr>
        <w:t>адм</w:t>
      </w:r>
      <w:proofErr w:type="gramEnd"/>
      <w:r w:rsidRPr="00DD1F33">
        <w:rPr>
          <w:color w:val="auto"/>
          <w:sz w:val="28"/>
          <w:szCs w:val="28"/>
        </w:rPr>
        <w:t xml:space="preserve">іністративні правопорушення встановлює адміністративну відповідальність за злісну непокору члену громадського формування з охорони громадського порядку у </w:t>
      </w:r>
      <w:r w:rsidRPr="00DD1F33">
        <w:rPr>
          <w:color w:val="auto"/>
          <w:sz w:val="28"/>
          <w:szCs w:val="28"/>
        </w:rPr>
        <w:lastRenderedPageBreak/>
        <w:t xml:space="preserve">вигляді штрафу від восьми до п’ятнадцяти неоподатковуваних мінімумів доходів громадян або громадських робіт на строк від сорока до шістдесяти годин, або виправних робіт на строк від одного до двох місяців з відрахуванням двадцяти процентів заробітку, або </w:t>
      </w:r>
      <w:proofErr w:type="gramStart"/>
      <w:r w:rsidRPr="00DD1F33">
        <w:rPr>
          <w:color w:val="auto"/>
          <w:sz w:val="28"/>
          <w:szCs w:val="28"/>
        </w:rPr>
        <w:t>адм</w:t>
      </w:r>
      <w:proofErr w:type="gramEnd"/>
      <w:r w:rsidRPr="00DD1F33">
        <w:rPr>
          <w:color w:val="auto"/>
          <w:sz w:val="28"/>
          <w:szCs w:val="28"/>
        </w:rPr>
        <w:t xml:space="preserve">іністративного арешту на строк до п’ятнадцяти діб.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У випадку загибелі </w:t>
      </w:r>
      <w:proofErr w:type="gramStart"/>
      <w:r w:rsidRPr="00DD1F33">
        <w:rPr>
          <w:color w:val="auto"/>
          <w:sz w:val="28"/>
          <w:szCs w:val="28"/>
        </w:rPr>
        <w:t>п</w:t>
      </w:r>
      <w:proofErr w:type="gramEnd"/>
      <w:r w:rsidRPr="00DD1F33">
        <w:rPr>
          <w:color w:val="auto"/>
          <w:sz w:val="28"/>
          <w:szCs w:val="28"/>
        </w:rPr>
        <w:t>ід час виконання своїх обов’язків членів громадського формування з охорони громадського порядку членам їх сімей або особам, які перебувають на їх утриманні, виплачується одноразова допомога за рахунок коштів, які виділяються на фінансування діяльності громадських формувань з охорони громадського порядку відповідно до визначеного Законом України «Про участь громадян в охороні громадського порядку і державного кордону» порядку. Така допомога виплачується у розмі</w:t>
      </w:r>
      <w:proofErr w:type="gramStart"/>
      <w:r w:rsidRPr="00DD1F33">
        <w:rPr>
          <w:color w:val="auto"/>
          <w:sz w:val="28"/>
          <w:szCs w:val="28"/>
        </w:rPr>
        <w:t>р</w:t>
      </w:r>
      <w:proofErr w:type="gramEnd"/>
      <w:r w:rsidRPr="00DD1F33">
        <w:rPr>
          <w:color w:val="auto"/>
          <w:sz w:val="28"/>
          <w:szCs w:val="28"/>
        </w:rPr>
        <w:t xml:space="preserve">і не менше п’ятирічного середнього заробітку загиблого члена формування за основним місцем роботи, крім того відповідно до чинного законодавства призначається пенсія у зв’язку з втратою годувальника (ч.3 ст.17).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Законодавством України встановлені розміри виплат, які гарантуються державою, якщо члену громадського формування заподіяно каліцтво або встановлено інвалідність, яка виникла внаслідок виконання ним своїх обов’язків з охорони громадського порядку. Така допомога виплачується одноразово у розмі</w:t>
      </w:r>
      <w:proofErr w:type="gramStart"/>
      <w:r w:rsidRPr="00DD1F33">
        <w:rPr>
          <w:color w:val="auto"/>
          <w:sz w:val="28"/>
          <w:szCs w:val="28"/>
        </w:rPr>
        <w:t>р</w:t>
      </w:r>
      <w:proofErr w:type="gramEnd"/>
      <w:r w:rsidRPr="00DD1F33">
        <w:rPr>
          <w:color w:val="auto"/>
          <w:sz w:val="28"/>
          <w:szCs w:val="28"/>
        </w:rPr>
        <w:t xml:space="preserve">і від трирічного до п’ятирічного середнього заробітку та залежить від ступеня втрати працездатності. А також відповідно до законодавства призначається пенсія по інвалідності. Всі кошти, які витрачені у зв’язку з цим обставинами на лікування члена громадського формування з охорони правопорядку, стягуються з винної особи. За членами громадських формувань, які потерпіли від злочинного посягання, зберігаються місце роботи (посада), а також середня заробітна плата на весь період до відновлення працездатності або визнання їх у встановленому порядку інвалідами. Виняток складають обставини заподіяння зазначеної шкоди </w:t>
      </w:r>
      <w:proofErr w:type="gramStart"/>
      <w:r w:rsidRPr="00DD1F33">
        <w:rPr>
          <w:color w:val="auto"/>
          <w:sz w:val="28"/>
          <w:szCs w:val="28"/>
        </w:rPr>
        <w:t>у</w:t>
      </w:r>
      <w:proofErr w:type="gramEnd"/>
      <w:r w:rsidRPr="00DD1F33">
        <w:rPr>
          <w:color w:val="auto"/>
          <w:sz w:val="28"/>
          <w:szCs w:val="28"/>
        </w:rPr>
        <w:t xml:space="preserve"> разі перевищенні ними меж необхідної оборони. Що стосується порядку </w:t>
      </w:r>
      <w:r w:rsidRPr="00DD1F33">
        <w:rPr>
          <w:color w:val="auto"/>
          <w:sz w:val="28"/>
          <w:szCs w:val="28"/>
        </w:rPr>
        <w:lastRenderedPageBreak/>
        <w:t xml:space="preserve">таких виплат, то одноразові допомоги члену громадського формування або членам його сім’ї, у тому числі збитки, які завдані його майну чи майну членів його сім’ї у зв’язку з виконанням ним обов’язків з охорони громадського порядку, можуть надаватися в повному обсязі за рахунок коштів </w:t>
      </w:r>
      <w:proofErr w:type="gramStart"/>
      <w:r w:rsidRPr="00DD1F33">
        <w:rPr>
          <w:color w:val="auto"/>
          <w:sz w:val="28"/>
          <w:szCs w:val="28"/>
        </w:rPr>
        <w:t>в</w:t>
      </w:r>
      <w:proofErr w:type="gramEnd"/>
      <w:r w:rsidRPr="00DD1F33">
        <w:rPr>
          <w:color w:val="auto"/>
          <w:sz w:val="28"/>
          <w:szCs w:val="28"/>
        </w:rPr>
        <w:t xml:space="preserve">ідповідного місцевого бюджету, але з обовязковим наступним стягненням цієї суми з винних </w:t>
      </w:r>
      <w:proofErr w:type="gramStart"/>
      <w:r w:rsidRPr="00DD1F33">
        <w:rPr>
          <w:color w:val="auto"/>
          <w:sz w:val="28"/>
          <w:szCs w:val="28"/>
        </w:rPr>
        <w:t>осіб</w:t>
      </w:r>
      <w:proofErr w:type="gramEnd"/>
      <w:r w:rsidRPr="00DD1F33">
        <w:rPr>
          <w:color w:val="auto"/>
          <w:sz w:val="28"/>
          <w:szCs w:val="28"/>
        </w:rPr>
        <w:t xml:space="preserve"> у встановленому законом порядку. Члени таких громадських формувань мають право отримувати страховку за рахунок коштів </w:t>
      </w:r>
      <w:proofErr w:type="gramStart"/>
      <w:r w:rsidRPr="00DD1F33">
        <w:rPr>
          <w:color w:val="auto"/>
          <w:sz w:val="28"/>
          <w:szCs w:val="28"/>
        </w:rPr>
        <w:t>в</w:t>
      </w:r>
      <w:proofErr w:type="gramEnd"/>
      <w:r w:rsidRPr="00DD1F33">
        <w:rPr>
          <w:color w:val="auto"/>
          <w:sz w:val="28"/>
          <w:szCs w:val="28"/>
        </w:rPr>
        <w:t>ідповідних місцевих бюджетів на випадок смерті або загибелі на суму десятирічного середнього заробітку за основним місцем роботи, а у випадку поранення, каліцтва, контузії, травм, інвалідності чи захворювання, що сталися у зв’язку з виконанням обов’язків з охорони громадського порядку, – залежно від ступеня втрати працездатності у розмі</w:t>
      </w:r>
      <w:proofErr w:type="gramStart"/>
      <w:r w:rsidRPr="00DD1F33">
        <w:rPr>
          <w:color w:val="auto"/>
          <w:sz w:val="28"/>
          <w:szCs w:val="28"/>
        </w:rPr>
        <w:t>р</w:t>
      </w:r>
      <w:proofErr w:type="gramEnd"/>
      <w:r w:rsidRPr="00DD1F33">
        <w:rPr>
          <w:color w:val="auto"/>
          <w:sz w:val="28"/>
          <w:szCs w:val="28"/>
        </w:rPr>
        <w:t xml:space="preserve">і від річної до п’ятирічної середньої заробітної плати.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Проте, практична реалізація зазначених у законодавстві гарантій та захисту далека від оптимальної. Актуальною проблемою залишається забезпечення безпеки не тільки самих членів таких формувань, </w:t>
      </w:r>
      <w:proofErr w:type="gramStart"/>
      <w:r w:rsidRPr="00DD1F33">
        <w:rPr>
          <w:color w:val="auto"/>
          <w:sz w:val="28"/>
          <w:szCs w:val="28"/>
        </w:rPr>
        <w:t>а й</w:t>
      </w:r>
      <w:proofErr w:type="gramEnd"/>
      <w:r w:rsidRPr="00DD1F33">
        <w:rPr>
          <w:color w:val="auto"/>
          <w:sz w:val="28"/>
          <w:szCs w:val="28"/>
        </w:rPr>
        <w:t xml:space="preserve"> їх сімей. Проте досі не прийнятий законодавчий акт, який регламентує ці питання. Не поширюється на цих осіб Закон України «Про державний захист працівників суду i правоохоронних органів», оскільки ці особи не є працівниками правоохоронних органів. Орієнтиром для нашого законодавця міг би стати Модельний закон «Про державний захист потерпілих, </w:t>
      </w:r>
      <w:proofErr w:type="gramStart"/>
      <w:r w:rsidRPr="00DD1F33">
        <w:rPr>
          <w:color w:val="auto"/>
          <w:sz w:val="28"/>
          <w:szCs w:val="28"/>
        </w:rPr>
        <w:t>св</w:t>
      </w:r>
      <w:proofErr w:type="gramEnd"/>
      <w:r w:rsidRPr="00DD1F33">
        <w:rPr>
          <w:color w:val="auto"/>
          <w:sz w:val="28"/>
          <w:szCs w:val="28"/>
        </w:rPr>
        <w:t xml:space="preserve">ідків та інших осіб, які сприяють кримінальному судочинству», прийнятий на 10-му </w:t>
      </w:r>
      <w:proofErr w:type="gramStart"/>
      <w:r w:rsidRPr="00DD1F33">
        <w:rPr>
          <w:color w:val="auto"/>
          <w:sz w:val="28"/>
          <w:szCs w:val="28"/>
        </w:rPr>
        <w:t>пленарному</w:t>
      </w:r>
      <w:proofErr w:type="gramEnd"/>
      <w:r w:rsidRPr="00DD1F33">
        <w:rPr>
          <w:color w:val="auto"/>
          <w:sz w:val="28"/>
          <w:szCs w:val="28"/>
        </w:rPr>
        <w:t xml:space="preserve"> засіданні Міжпарламентської Асамблеї СНД (Постанова № 10-14 від 6 грудня 1997 р.). </w:t>
      </w:r>
      <w:proofErr w:type="gramStart"/>
      <w:r w:rsidRPr="00DD1F33">
        <w:rPr>
          <w:color w:val="auto"/>
          <w:sz w:val="28"/>
          <w:szCs w:val="28"/>
        </w:rPr>
        <w:t>У</w:t>
      </w:r>
      <w:proofErr w:type="gramEnd"/>
      <w:r w:rsidRPr="00DD1F33">
        <w:rPr>
          <w:color w:val="auto"/>
          <w:sz w:val="28"/>
          <w:szCs w:val="28"/>
        </w:rPr>
        <w:t xml:space="preserve"> </w:t>
      </w:r>
      <w:proofErr w:type="gramStart"/>
      <w:r w:rsidRPr="00DD1F33">
        <w:rPr>
          <w:color w:val="auto"/>
          <w:sz w:val="28"/>
          <w:szCs w:val="28"/>
        </w:rPr>
        <w:t>пункт</w:t>
      </w:r>
      <w:proofErr w:type="gramEnd"/>
      <w:r w:rsidRPr="00DD1F33">
        <w:rPr>
          <w:color w:val="auto"/>
          <w:sz w:val="28"/>
          <w:szCs w:val="28"/>
        </w:rPr>
        <w:t xml:space="preserve">і 2 ст. 2 зазначеного закону вказано, що правом на забезпечення безпеки володіє особа, яка заявила до правоохоронного органу про злочин або іншим чином брала участь у виявленні, запобіганні, припиненні, розслідуванні або розкритті злочину.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У зазначеному акті запропоновано системне забезпечення захисту </w:t>
      </w:r>
      <w:proofErr w:type="gramStart"/>
      <w:r w:rsidRPr="00DD1F33">
        <w:rPr>
          <w:color w:val="auto"/>
          <w:sz w:val="28"/>
          <w:szCs w:val="28"/>
        </w:rPr>
        <w:t>осіб</w:t>
      </w:r>
      <w:proofErr w:type="gramEnd"/>
      <w:r w:rsidRPr="00DD1F33">
        <w:rPr>
          <w:color w:val="auto"/>
          <w:sz w:val="28"/>
          <w:szCs w:val="28"/>
        </w:rPr>
        <w:t xml:space="preserve">, які беруть участь у кримінальному судочинстві, тому зазначений закон може бути взятий як основа майбутнього вітчизняного проекту закону. </w:t>
      </w:r>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lastRenderedPageBreak/>
        <w:t>Правовою</w:t>
      </w:r>
      <w:proofErr w:type="gramEnd"/>
      <w:r w:rsidRPr="00DD1F33">
        <w:rPr>
          <w:color w:val="auto"/>
          <w:sz w:val="28"/>
          <w:szCs w:val="28"/>
        </w:rPr>
        <w:t xml:space="preserve"> гарантією належного ставлення членів громадських формувань до виконання покладених на них обов’язків є встановлена законом відповідальність. Так, до них можуть бути застосовані такі види відповідальності, як: дисциплінарна, </w:t>
      </w:r>
      <w:proofErr w:type="gramStart"/>
      <w:r w:rsidRPr="00DD1F33">
        <w:rPr>
          <w:color w:val="auto"/>
          <w:sz w:val="28"/>
          <w:szCs w:val="28"/>
        </w:rPr>
        <w:t>адм</w:t>
      </w:r>
      <w:proofErr w:type="gramEnd"/>
      <w:r w:rsidRPr="00DD1F33">
        <w:rPr>
          <w:color w:val="auto"/>
          <w:sz w:val="28"/>
          <w:szCs w:val="28"/>
        </w:rPr>
        <w:t xml:space="preserve">іністративна, цивільно-правова, кримінальна. </w:t>
      </w:r>
      <w:proofErr w:type="gramStart"/>
      <w:r w:rsidRPr="00DD1F33">
        <w:rPr>
          <w:color w:val="auto"/>
          <w:sz w:val="28"/>
          <w:szCs w:val="28"/>
        </w:rPr>
        <w:t xml:space="preserve">Д. С. Каблов також вказує й матеріальну відповідальність, проте, це неправильно, оскільки матеріальна відповідальність є видом цивільно-правової відповідальності, а шкоду, завдану незаконними діями представника громадського формування буде відшкодовувати держава, яка делегувала такому формуванню свої управлінські повноваження (Питання регресного позову ми зачипати не будемо). </w:t>
      </w:r>
      <w:proofErr w:type="gramEnd"/>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У ст. 18 Закону України «Про участь громадян в охороні громадського порядку і державного кордону» визначено, що до членів громадського формування з охорони громадського порядку і державного кордону, у разі несумлінного їх ставлення до виконуваних обов’язків, можуть застосовуватися стягнення за </w:t>
      </w:r>
      <w:proofErr w:type="gramStart"/>
      <w:r w:rsidRPr="00DD1F33">
        <w:rPr>
          <w:color w:val="auto"/>
          <w:sz w:val="28"/>
          <w:szCs w:val="28"/>
        </w:rPr>
        <w:t>р</w:t>
      </w:r>
      <w:proofErr w:type="gramEnd"/>
      <w:r w:rsidRPr="00DD1F33">
        <w:rPr>
          <w:color w:val="auto"/>
          <w:sz w:val="28"/>
          <w:szCs w:val="28"/>
        </w:rPr>
        <w:t xml:space="preserve">ішенням загальних зборів або керівного виконавчого органу цього об’єднання у вигляді попередження, догани або виключення із членів громадського формування. Тобто законодавством визначено такі види дисциплінарних стягнень, як: попередження, догана та виключення із членів громадського формування. Що стосується </w:t>
      </w:r>
      <w:proofErr w:type="gramStart"/>
      <w:r w:rsidRPr="00DD1F33">
        <w:rPr>
          <w:color w:val="auto"/>
          <w:sz w:val="28"/>
          <w:szCs w:val="28"/>
        </w:rPr>
        <w:t>адм</w:t>
      </w:r>
      <w:proofErr w:type="gramEnd"/>
      <w:r w:rsidRPr="00DD1F33">
        <w:rPr>
          <w:color w:val="auto"/>
          <w:sz w:val="28"/>
          <w:szCs w:val="28"/>
        </w:rPr>
        <w:t xml:space="preserve">іністративної відповідальності, то для членів громадських формувань вона настає на загальних підставах. Так, наприклад, відповідно до ст.195 КУпАП використання спеціальних засобів самооборони з порушенням правил установлених законом – тягне за собою накладення штрафу від чотирьох до семи неоподатковуваних мінімумів доходів громадян, </w:t>
      </w:r>
      <w:proofErr w:type="gramStart"/>
      <w:r w:rsidRPr="00DD1F33">
        <w:rPr>
          <w:color w:val="auto"/>
          <w:sz w:val="28"/>
          <w:szCs w:val="28"/>
        </w:rPr>
        <w:t>при</w:t>
      </w:r>
      <w:proofErr w:type="gramEnd"/>
      <w:r w:rsidRPr="00DD1F33">
        <w:rPr>
          <w:color w:val="auto"/>
          <w:sz w:val="28"/>
          <w:szCs w:val="28"/>
        </w:rPr>
        <w:t xml:space="preserve"> чому з конфіскацією спеціальних засобів самооборони.</w:t>
      </w:r>
      <w:r w:rsidRPr="00DD1F33">
        <w:rPr>
          <w:color w:val="auto"/>
          <w:sz w:val="28"/>
          <w:szCs w:val="28"/>
          <w:lang w:val="uk-UA"/>
        </w:rPr>
        <w:t xml:space="preserve"> З</w:t>
      </w:r>
      <w:r w:rsidRPr="00DD1F33">
        <w:rPr>
          <w:color w:val="auto"/>
          <w:sz w:val="28"/>
          <w:szCs w:val="28"/>
        </w:rPr>
        <w:t xml:space="preserve">азначена норма не є коректною, оскільки члени громадських формувань виконують частково тотожні функції посадової особи правоохоронних органів, тому вона потребує редагування. </w:t>
      </w:r>
    </w:p>
    <w:p w:rsidR="004460B3" w:rsidRPr="00DD1F33" w:rsidRDefault="004460B3" w:rsidP="004460B3">
      <w:pPr>
        <w:pStyle w:val="Default"/>
        <w:widowControl w:val="0"/>
        <w:spacing w:line="360" w:lineRule="auto"/>
        <w:ind w:firstLine="709"/>
        <w:contextualSpacing/>
        <w:jc w:val="both"/>
        <w:rPr>
          <w:sz w:val="28"/>
          <w:szCs w:val="28"/>
        </w:rPr>
      </w:pPr>
      <w:proofErr w:type="gramStart"/>
      <w:r w:rsidRPr="00DD1F33">
        <w:rPr>
          <w:color w:val="auto"/>
          <w:sz w:val="28"/>
          <w:szCs w:val="28"/>
        </w:rPr>
        <w:t xml:space="preserve">Не зовсім визначене й питання щодо можливості застосування кримінальної відповідальності членів громадських формувань за вчинення </w:t>
      </w:r>
      <w:r w:rsidRPr="00DD1F33">
        <w:rPr>
          <w:color w:val="auto"/>
          <w:sz w:val="28"/>
          <w:szCs w:val="28"/>
        </w:rPr>
        <w:lastRenderedPageBreak/>
        <w:t>злочинів. Деякі вчені вважають, що до них може застосовуватися кримінальна відповідальність за вчинення ними таких злочинів, як: 1) зловживання владою або службовим становищем (ст.364 КК України);</w:t>
      </w:r>
      <w:proofErr w:type="gramEnd"/>
      <w:r w:rsidRPr="00DD1F33">
        <w:rPr>
          <w:color w:val="auto"/>
          <w:sz w:val="28"/>
          <w:szCs w:val="28"/>
        </w:rPr>
        <w:t xml:space="preserve"> 2) перевищення влади або службових повноважень працівником правоохоронного органу (ст. 365 КК України); 3) службове </w:t>
      </w:r>
      <w:proofErr w:type="gramStart"/>
      <w:r w:rsidRPr="00DD1F33">
        <w:rPr>
          <w:color w:val="auto"/>
          <w:sz w:val="28"/>
          <w:szCs w:val="28"/>
        </w:rPr>
        <w:t>п</w:t>
      </w:r>
      <w:proofErr w:type="gramEnd"/>
      <w:r w:rsidRPr="00DD1F33">
        <w:rPr>
          <w:color w:val="auto"/>
          <w:sz w:val="28"/>
          <w:szCs w:val="28"/>
        </w:rPr>
        <w:t xml:space="preserve">ідроблення (ст. 366 КК України); 4) службова недбалість (ст.367 КК України) та багатьох інших, суб’єктом вчинення яких є посадові особи, і вчинений ними злочин був пов’язаний із виконанням організаційно-розпорядчих чи </w:t>
      </w:r>
      <w:proofErr w:type="gramStart"/>
      <w:r w:rsidRPr="00DD1F33">
        <w:rPr>
          <w:color w:val="auto"/>
          <w:sz w:val="28"/>
          <w:szCs w:val="28"/>
        </w:rPr>
        <w:t>адм</w:t>
      </w:r>
      <w:proofErr w:type="gramEnd"/>
      <w:r w:rsidRPr="00DD1F33">
        <w:rPr>
          <w:color w:val="auto"/>
          <w:sz w:val="28"/>
          <w:szCs w:val="28"/>
        </w:rPr>
        <w:t xml:space="preserve">іністративно-господарських делегованих їм державою функцій та повноважень. По-перше, необхідно звернути увагу на термінологічну некоректність визначення видів злочинів: ст. 364 КК – визначається як «Зловживання владою або службовим становищем»; ст. 365 КК – «Перевищення влади або службових повноважень…»; ст. 366 КК «Службове </w:t>
      </w:r>
      <w:proofErr w:type="gramStart"/>
      <w:r w:rsidRPr="00DD1F33">
        <w:rPr>
          <w:color w:val="auto"/>
          <w:sz w:val="28"/>
          <w:szCs w:val="28"/>
        </w:rPr>
        <w:t>п</w:t>
      </w:r>
      <w:proofErr w:type="gramEnd"/>
      <w:r w:rsidRPr="00DD1F33">
        <w:rPr>
          <w:color w:val="auto"/>
          <w:sz w:val="28"/>
          <w:szCs w:val="28"/>
        </w:rPr>
        <w:t xml:space="preserve">ідроблення»; ст. 367 КК «Службова недбалість». По-друге, виникає питання про можливість застосування до членів </w:t>
      </w:r>
      <w:proofErr w:type="gramStart"/>
      <w:r w:rsidRPr="00DD1F33">
        <w:rPr>
          <w:color w:val="auto"/>
          <w:sz w:val="28"/>
          <w:szCs w:val="28"/>
        </w:rPr>
        <w:t>таких</w:t>
      </w:r>
      <w:proofErr w:type="gramEnd"/>
      <w:r w:rsidRPr="00DD1F33">
        <w:rPr>
          <w:color w:val="auto"/>
          <w:sz w:val="28"/>
          <w:szCs w:val="28"/>
        </w:rPr>
        <w:t xml:space="preserve"> формувань кримінальної відповідальності за зловживання владою або службовим становищем. У примітці 1 до ст. 364 КК визначається, що службовими особами є особи, які постійно, тимчасово чи за спеціальним повноваженням здійснюють відповідні функції представників влади чи місцевого самоврядування, а також обіймають постійно чи тимчасово в органах місцевого самоврядування, органах державної влади, на державних чи комунальних </w:t>
      </w:r>
      <w:proofErr w:type="gramStart"/>
      <w:r w:rsidRPr="00DD1F33">
        <w:rPr>
          <w:color w:val="auto"/>
          <w:sz w:val="28"/>
          <w:szCs w:val="28"/>
        </w:rPr>
        <w:t>п</w:t>
      </w:r>
      <w:proofErr w:type="gramEnd"/>
      <w:r w:rsidRPr="00DD1F33">
        <w:rPr>
          <w:color w:val="auto"/>
          <w:sz w:val="28"/>
          <w:szCs w:val="28"/>
        </w:rPr>
        <w:t xml:space="preserve">ідприємствах, в установах чи організаціях посади, пов’язані з виконанням організаційно-розпорядчих чи </w:t>
      </w:r>
      <w:proofErr w:type="gramStart"/>
      <w:r w:rsidRPr="00DD1F33">
        <w:rPr>
          <w:color w:val="auto"/>
          <w:sz w:val="28"/>
          <w:szCs w:val="28"/>
        </w:rPr>
        <w:t>адм</w:t>
      </w:r>
      <w:proofErr w:type="gramEnd"/>
      <w:r w:rsidRPr="00DD1F33">
        <w:rPr>
          <w:color w:val="auto"/>
          <w:sz w:val="28"/>
          <w:szCs w:val="28"/>
        </w:rPr>
        <w:t>іністративно-господарських функцій, або виконують зазначені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(повноважною особою) установи, підприємства, організації, судом або законом</w:t>
      </w:r>
      <w:r w:rsidRPr="00DD1F33">
        <w:rPr>
          <w:color w:val="auto"/>
          <w:sz w:val="28"/>
          <w:szCs w:val="28"/>
          <w:lang w:val="uk-UA"/>
        </w:rPr>
        <w:t xml:space="preserve">. </w:t>
      </w:r>
      <w:r w:rsidRPr="00DD1F33">
        <w:rPr>
          <w:color w:val="auto"/>
          <w:sz w:val="28"/>
          <w:szCs w:val="28"/>
        </w:rPr>
        <w:t xml:space="preserve">Громадські формування з охорони громадського правопорядку не є органом державної влади, місцевого самоврядування, та не є державним чи комунальним </w:t>
      </w:r>
      <w:proofErr w:type="gramStart"/>
      <w:r w:rsidRPr="00DD1F33">
        <w:rPr>
          <w:color w:val="auto"/>
          <w:sz w:val="28"/>
          <w:szCs w:val="28"/>
        </w:rPr>
        <w:lastRenderedPageBreak/>
        <w:t>п</w:t>
      </w:r>
      <w:proofErr w:type="gramEnd"/>
      <w:r w:rsidRPr="00DD1F33">
        <w:rPr>
          <w:color w:val="auto"/>
          <w:sz w:val="28"/>
          <w:szCs w:val="28"/>
        </w:rPr>
        <w:t xml:space="preserve">ідприємством, установою чи організацією. Виникає питання, чи можливо їх членів </w:t>
      </w:r>
      <w:proofErr w:type="gramStart"/>
      <w:r w:rsidRPr="00DD1F33">
        <w:rPr>
          <w:color w:val="auto"/>
          <w:sz w:val="28"/>
          <w:szCs w:val="28"/>
        </w:rPr>
        <w:t>в</w:t>
      </w:r>
      <w:proofErr w:type="gramEnd"/>
      <w:r w:rsidRPr="00DD1F33">
        <w:rPr>
          <w:color w:val="auto"/>
          <w:sz w:val="28"/>
          <w:szCs w:val="28"/>
        </w:rPr>
        <w:t>іднести до осіб, які за спеціальним повноваженням здійснюють функції представників влади чи місцевого самоврядування. Жоден документ не визнача</w:t>
      </w:r>
      <w:proofErr w:type="gramStart"/>
      <w:r w:rsidRPr="00DD1F33">
        <w:rPr>
          <w:color w:val="auto"/>
          <w:sz w:val="28"/>
          <w:szCs w:val="28"/>
        </w:rPr>
        <w:t>є,</w:t>
      </w:r>
      <w:proofErr w:type="gramEnd"/>
      <w:r w:rsidRPr="00DD1F33">
        <w:rPr>
          <w:color w:val="auto"/>
          <w:sz w:val="28"/>
          <w:szCs w:val="28"/>
        </w:rPr>
        <w:t xml:space="preserve"> що представники громадських формувань виконують такі повноваження. Дійсно, </w:t>
      </w:r>
      <w:proofErr w:type="gramStart"/>
      <w:r w:rsidRPr="00DD1F33">
        <w:rPr>
          <w:color w:val="auto"/>
          <w:sz w:val="28"/>
          <w:szCs w:val="28"/>
        </w:rPr>
        <w:t>п</w:t>
      </w:r>
      <w:proofErr w:type="gramEnd"/>
      <w:r w:rsidRPr="00DD1F33">
        <w:rPr>
          <w:color w:val="auto"/>
          <w:sz w:val="28"/>
          <w:szCs w:val="28"/>
        </w:rPr>
        <w:t xml:space="preserve">ід час виконання своїх обов’язків члени громадських формувань можуть виконувати певні вказівки правоохоронних органів, однак у більшості випадків це не підтверджується жодним документом. Тому на практиці майже неможливо довести, що </w:t>
      </w:r>
      <w:proofErr w:type="gramStart"/>
      <w:r w:rsidRPr="00DD1F33">
        <w:rPr>
          <w:color w:val="auto"/>
          <w:sz w:val="28"/>
          <w:szCs w:val="28"/>
        </w:rPr>
        <w:t>вони</w:t>
      </w:r>
      <w:proofErr w:type="gramEnd"/>
      <w:r w:rsidRPr="00DD1F33">
        <w:rPr>
          <w:color w:val="auto"/>
          <w:sz w:val="28"/>
          <w:szCs w:val="28"/>
        </w:rPr>
        <w:t xml:space="preserve"> є суб’єктом цього злочину. </w:t>
      </w:r>
      <w:proofErr w:type="gramStart"/>
      <w:r w:rsidRPr="00DD1F33">
        <w:rPr>
          <w:color w:val="auto"/>
          <w:sz w:val="28"/>
          <w:szCs w:val="28"/>
        </w:rPr>
        <w:t>Кр</w:t>
      </w:r>
      <w:proofErr w:type="gramEnd"/>
      <w:r w:rsidRPr="00DD1F33">
        <w:rPr>
          <w:color w:val="auto"/>
          <w:sz w:val="28"/>
          <w:szCs w:val="28"/>
        </w:rPr>
        <w:t xml:space="preserve">ім того, вони не є суб’єктом злочину, передбаченого ст. 365 КК («Перевищення влади або службових повноважень працівником правоохоронного органу»), оскільки суб’єктивна сторона цього злочину передбачає відповідальність лише працівника правоохоронного органу. Таким чином, виникає ситуація, за якої у разі вчинення членом громадського формування певних дій, які заподіюють шкоду правам, свободам та інтересам фізичних, юридичних осіб або державним чи громадським інтересам, їх відповідальність настає за загальними </w:t>
      </w:r>
      <w:proofErr w:type="gramStart"/>
      <w:r w:rsidRPr="00DD1F33">
        <w:rPr>
          <w:color w:val="auto"/>
          <w:sz w:val="28"/>
          <w:szCs w:val="28"/>
        </w:rPr>
        <w:t>п</w:t>
      </w:r>
      <w:proofErr w:type="gramEnd"/>
      <w:r w:rsidRPr="00DD1F33">
        <w:rPr>
          <w:color w:val="auto"/>
          <w:sz w:val="28"/>
          <w:szCs w:val="28"/>
        </w:rPr>
        <w:t xml:space="preserve">ідставами, що неправильно, оскільки ці особи наділені державою владними повноваженнями і під час партулювання мають визнаватися представниками влади (мають делеговані владні повноваження). </w:t>
      </w:r>
    </w:p>
    <w:p w:rsidR="004460B3" w:rsidRPr="00DD1F33" w:rsidRDefault="004460B3" w:rsidP="004460B3">
      <w:pPr>
        <w:pStyle w:val="Default"/>
        <w:widowControl w:val="0"/>
        <w:spacing w:line="360" w:lineRule="auto"/>
        <w:ind w:firstLine="709"/>
        <w:contextualSpacing/>
        <w:jc w:val="both"/>
        <w:rPr>
          <w:sz w:val="28"/>
          <w:szCs w:val="28"/>
        </w:rPr>
      </w:pPr>
      <w:r w:rsidRPr="00DD1F33">
        <w:rPr>
          <w:sz w:val="28"/>
          <w:szCs w:val="28"/>
        </w:rPr>
        <w:t xml:space="preserve">Відповідно до Конституції України всі громадяни </w:t>
      </w:r>
      <w:proofErr w:type="gramStart"/>
      <w:r w:rsidRPr="00DD1F33">
        <w:rPr>
          <w:sz w:val="28"/>
          <w:szCs w:val="28"/>
        </w:rPr>
        <w:t>Укра</w:t>
      </w:r>
      <w:proofErr w:type="gramEnd"/>
      <w:r w:rsidRPr="00DD1F33">
        <w:rPr>
          <w:sz w:val="28"/>
          <w:szCs w:val="28"/>
        </w:rPr>
        <w:t xml:space="preserve">їни згідно до Закону України «Про участь громадян в охороні громадського порядку і державного кордону» мають право створювати громадські об’єднання для участі в охороні громадського порядку, сприяння правоохоронним органам та органам виконавчої влади, а також органам місцевого самоврядування, та посадовим особам у припиненні та запобіганні злочинів і </w:t>
      </w:r>
      <w:proofErr w:type="gramStart"/>
      <w:r w:rsidRPr="00DD1F33">
        <w:rPr>
          <w:sz w:val="28"/>
          <w:szCs w:val="28"/>
        </w:rPr>
        <w:t>адм</w:t>
      </w:r>
      <w:proofErr w:type="gramEnd"/>
      <w:r w:rsidRPr="00DD1F33">
        <w:rPr>
          <w:sz w:val="28"/>
          <w:szCs w:val="28"/>
        </w:rPr>
        <w:t xml:space="preserve">іністративних правопорушень, захисті інтересів суспільства і держави від протиправних посягань, життя та здоров’я громадян, а також у рятуванні людей і майна під час стихійного лиха або інших надзвичайних обставин. Такі повноваження, надані недержавній структурі, є вкрай доречними, особливо враховуючи сучасну </w:t>
      </w:r>
      <w:proofErr w:type="gramStart"/>
      <w:r w:rsidRPr="00DD1F33">
        <w:rPr>
          <w:sz w:val="28"/>
          <w:szCs w:val="28"/>
        </w:rPr>
        <w:t>соц</w:t>
      </w:r>
      <w:proofErr w:type="gramEnd"/>
      <w:r w:rsidRPr="00DD1F33">
        <w:rPr>
          <w:sz w:val="28"/>
          <w:szCs w:val="28"/>
        </w:rPr>
        <w:t xml:space="preserve">іальну та політичну ситуації в нашій країні, коли сили </w:t>
      </w:r>
      <w:r w:rsidRPr="00DD1F33">
        <w:rPr>
          <w:sz w:val="28"/>
          <w:szCs w:val="28"/>
        </w:rPr>
        <w:lastRenderedPageBreak/>
        <w:t xml:space="preserve">правоохоронних структур відволікають проблеми з підтримання безпеки на сході України, коли швидкими темпами зростає кількість злочинних угруповувань у державі.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sz w:val="28"/>
          <w:szCs w:val="28"/>
        </w:rPr>
        <w:t xml:space="preserve">Окремі проблемні питання створення громадських формувань з охорони громадського порядку в сучасних умовах були предметом </w:t>
      </w:r>
      <w:proofErr w:type="gramStart"/>
      <w:r w:rsidRPr="00DD1F33">
        <w:rPr>
          <w:sz w:val="28"/>
          <w:szCs w:val="28"/>
        </w:rPr>
        <w:t>досл</w:t>
      </w:r>
      <w:proofErr w:type="gramEnd"/>
      <w:r w:rsidRPr="00DD1F33">
        <w:rPr>
          <w:sz w:val="28"/>
          <w:szCs w:val="28"/>
        </w:rPr>
        <w:t xml:space="preserve">іджень Л. І. Адашиса, О. М. Бандурки, Н. В. Богашевої, О. М. Ващука, Н. П. Гаєвої, Є. В. Додіна, В. С. Журавського, В. А. Завгороднього, Д. С. Каблова, В. К. Колпакова, В. М. Кравчука, В. Г. Лихолоба, О. М. Музичука, Ю. С. Назара, Н. А. Циганчука, В. О. Чепурнова та ін. Втім зазначена проблема на сьогодні (зважаючи на </w:t>
      </w:r>
      <w:proofErr w:type="gramStart"/>
      <w:r w:rsidRPr="00DD1F33">
        <w:rPr>
          <w:sz w:val="28"/>
          <w:szCs w:val="28"/>
        </w:rPr>
        <w:t>стр</w:t>
      </w:r>
      <w:proofErr w:type="gramEnd"/>
      <w:r w:rsidRPr="00DD1F33">
        <w:rPr>
          <w:sz w:val="28"/>
          <w:szCs w:val="28"/>
        </w:rPr>
        <w:t xml:space="preserve">імко змінювану соціально-політичну ситуацію в Україні) ще недостатньо висвітлена.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Низка актуальних і практично значущих питань з цього напряму життєдіяльності суспільства потребують подальшого розроблення.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Створення громадського формування як юридичної особи відбувається у визначеному чинним законодавством порядку, що становлять певну систему дій громадян, які виявили намі</w:t>
      </w:r>
      <w:proofErr w:type="gramStart"/>
      <w:r w:rsidRPr="00DD1F33">
        <w:rPr>
          <w:color w:val="auto"/>
          <w:sz w:val="28"/>
          <w:szCs w:val="28"/>
        </w:rPr>
        <w:t>р</w:t>
      </w:r>
      <w:proofErr w:type="gramEnd"/>
      <w:r w:rsidRPr="00DD1F33">
        <w:rPr>
          <w:color w:val="auto"/>
          <w:sz w:val="28"/>
          <w:szCs w:val="28"/>
        </w:rPr>
        <w:t xml:space="preserve"> його створити, та державних органів, достатніх для набуття ним правосуб’єктності.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Основним нормативним актом, який регламентує порядок створення громадських формувань з охорони громадського правопорядку є Закон України «Про участь громадян в охороні громадського порядку і державного кордону». Так, відповідно до ст. 4 цього Закону громадські формування з охорони громадського порядку створюються на добровільних засадах за </w:t>
      </w:r>
      <w:proofErr w:type="gramStart"/>
      <w:r w:rsidRPr="00DD1F33">
        <w:rPr>
          <w:color w:val="auto"/>
          <w:sz w:val="28"/>
          <w:szCs w:val="28"/>
        </w:rPr>
        <w:t>м</w:t>
      </w:r>
      <w:proofErr w:type="gramEnd"/>
      <w:r w:rsidRPr="00DD1F33">
        <w:rPr>
          <w:color w:val="auto"/>
          <w:sz w:val="28"/>
          <w:szCs w:val="28"/>
        </w:rPr>
        <w:t xml:space="preserve">ісцем проживання, навчання або роботи громадян. Проте, необхідно зазначити, що, як </w:t>
      </w:r>
      <w:proofErr w:type="gramStart"/>
      <w:r w:rsidRPr="00DD1F33">
        <w:rPr>
          <w:color w:val="auto"/>
          <w:sz w:val="28"/>
          <w:szCs w:val="28"/>
        </w:rPr>
        <w:t>св</w:t>
      </w:r>
      <w:proofErr w:type="gramEnd"/>
      <w:r w:rsidRPr="00DD1F33">
        <w:rPr>
          <w:color w:val="auto"/>
          <w:sz w:val="28"/>
          <w:szCs w:val="28"/>
        </w:rPr>
        <w:t xml:space="preserve">ідчить сучасна практика, громадські формування з охорони громадського правопорядку створюються не лише за формально визначеними законодавством підставами (маємо на увазі охорону громадського порядку «в цілому»), а й задля забезпечення особистих інтересів їх членів (спокою та безпеки власної, безпеки їх рідних та близьких, охорони власності тощо). Так, на сьогодні, існує чимало прикладів, коли громадяни здійснюють об’єднання з ціллю охорони присадибних ділянок, </w:t>
      </w:r>
      <w:r w:rsidRPr="00DD1F33">
        <w:rPr>
          <w:color w:val="auto"/>
          <w:sz w:val="28"/>
          <w:szCs w:val="28"/>
        </w:rPr>
        <w:lastRenderedPageBreak/>
        <w:t xml:space="preserve">садівницьких чи городніх товариств. Тому, як правильно зазначає О. В. Бакаєв, цей Закон потребує відповідного доповнення </w:t>
      </w:r>
      <w:proofErr w:type="gramStart"/>
      <w:r w:rsidRPr="00DD1F33">
        <w:rPr>
          <w:color w:val="auto"/>
          <w:sz w:val="28"/>
          <w:szCs w:val="28"/>
        </w:rPr>
        <w:t>такими</w:t>
      </w:r>
      <w:proofErr w:type="gramEnd"/>
      <w:r w:rsidRPr="00DD1F33">
        <w:rPr>
          <w:color w:val="auto"/>
          <w:sz w:val="28"/>
          <w:szCs w:val="28"/>
        </w:rPr>
        <w:t xml:space="preserve"> положеннями. </w:t>
      </w:r>
      <w:r w:rsidRPr="00DD1F33">
        <w:rPr>
          <w:color w:val="auto"/>
          <w:sz w:val="28"/>
          <w:szCs w:val="28"/>
          <w:lang w:val="uk-UA"/>
        </w:rPr>
        <w:t>Т</w:t>
      </w:r>
      <w:r w:rsidRPr="00DD1F33">
        <w:rPr>
          <w:color w:val="auto"/>
          <w:sz w:val="28"/>
          <w:szCs w:val="28"/>
        </w:rPr>
        <w:t xml:space="preserve">аке доповнення до Закону має стосуватися максимального спрощення можливості та процедури утворення невеликих громадських формувань, спрямованих на реалізацію будь-яких інших законних інтересів громадян (на кшталт тимчасової (сезонної) охорони врожаю садового товариства та ін.).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Процес створення громадських формувань з охорони правопорядку </w:t>
      </w:r>
      <w:proofErr w:type="gramStart"/>
      <w:r w:rsidRPr="00DD1F33">
        <w:rPr>
          <w:color w:val="auto"/>
          <w:sz w:val="28"/>
          <w:szCs w:val="28"/>
        </w:rPr>
        <w:t>починається</w:t>
      </w:r>
      <w:proofErr w:type="gramEnd"/>
      <w:r w:rsidRPr="00DD1F33">
        <w:rPr>
          <w:color w:val="auto"/>
          <w:sz w:val="28"/>
          <w:szCs w:val="28"/>
        </w:rPr>
        <w:t xml:space="preserve"> з виявлення ініціативи громадянами щодо його утворення, обговорення його назви, структури, складу тощо. Як слушно зазначає М. І. Ануфрієв, </w:t>
      </w:r>
      <w:proofErr w:type="gramStart"/>
      <w:r w:rsidRPr="00DD1F33">
        <w:rPr>
          <w:color w:val="auto"/>
          <w:sz w:val="28"/>
          <w:szCs w:val="28"/>
        </w:rPr>
        <w:t>п</w:t>
      </w:r>
      <w:proofErr w:type="gramEnd"/>
      <w:r w:rsidRPr="00DD1F33">
        <w:rPr>
          <w:color w:val="auto"/>
          <w:sz w:val="28"/>
          <w:szCs w:val="28"/>
        </w:rPr>
        <w:t xml:space="preserve">ід час організації громадських формувань слід уникати кампанійщини, створення розгалужених структур, що об’єднують значну кількість організацій з керівними органами на рівні міста, району, області. Ініціатива повинна виходити від групи громадян, об’єднаних для захисту своїх інтересів. Працівникам поліції необхідно тільки </w:t>
      </w:r>
      <w:proofErr w:type="gramStart"/>
      <w:r w:rsidRPr="00DD1F33">
        <w:rPr>
          <w:color w:val="auto"/>
          <w:sz w:val="28"/>
          <w:szCs w:val="28"/>
        </w:rPr>
        <w:t>п</w:t>
      </w:r>
      <w:proofErr w:type="gramEnd"/>
      <w:r w:rsidRPr="00DD1F33">
        <w:rPr>
          <w:color w:val="auto"/>
          <w:sz w:val="28"/>
          <w:szCs w:val="28"/>
        </w:rPr>
        <w:t xml:space="preserve">ідтримувати її, запропоновувати найбільш доцільні форми реалізації громадської активності, а також взаємодії з органами внутрішніх справ.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Законом встановлено деякі вимоги щодо обрання найменування та назви громадського формування. Так, відповідно до ст. 16 Закону України «Про державну реєстрацію юридичних осіб, фізичних осіб-підприємці</w:t>
      </w:r>
      <w:proofErr w:type="gramStart"/>
      <w:r w:rsidRPr="00DD1F33">
        <w:rPr>
          <w:color w:val="auto"/>
          <w:sz w:val="28"/>
          <w:szCs w:val="28"/>
        </w:rPr>
        <w:t>в</w:t>
      </w:r>
      <w:proofErr w:type="gramEnd"/>
      <w:r w:rsidRPr="00DD1F33">
        <w:rPr>
          <w:color w:val="auto"/>
          <w:sz w:val="28"/>
          <w:szCs w:val="28"/>
        </w:rPr>
        <w:t xml:space="preserve"> </w:t>
      </w:r>
      <w:proofErr w:type="gramStart"/>
      <w:r w:rsidRPr="00DD1F33">
        <w:rPr>
          <w:color w:val="auto"/>
          <w:sz w:val="28"/>
          <w:szCs w:val="28"/>
        </w:rPr>
        <w:t>та</w:t>
      </w:r>
      <w:proofErr w:type="gramEnd"/>
      <w:r w:rsidRPr="00DD1F33">
        <w:rPr>
          <w:color w:val="auto"/>
          <w:sz w:val="28"/>
          <w:szCs w:val="28"/>
        </w:rPr>
        <w:t xml:space="preserve"> громадських формувань» встановлено, що: 1) найменування громадського формування повинно включати інформацію про її організаційно-правову форму та назву; 2) назва може складатися з власної назви формування, а також включати інформацію про вид та спосіб утворення, мету діяльності, залежність формування тощо; 3) найменування формування не може бути тотожним найменуванню іншої юридичної особи; 4) у найменуванні громадського формування забороняється використовувати: історичні державні найменування, перелік яких затверджує Кабінет Міні</w:t>
      </w:r>
      <w:proofErr w:type="gramStart"/>
      <w:r w:rsidRPr="00DD1F33">
        <w:rPr>
          <w:color w:val="auto"/>
          <w:sz w:val="28"/>
          <w:szCs w:val="28"/>
        </w:rPr>
        <w:t>стр</w:t>
      </w:r>
      <w:proofErr w:type="gramEnd"/>
      <w:r w:rsidRPr="00DD1F33">
        <w:rPr>
          <w:color w:val="auto"/>
          <w:sz w:val="28"/>
          <w:szCs w:val="28"/>
        </w:rPr>
        <w:t xml:space="preserve">ів України, а також повне чи скорочене найменування органів місцевого самоврядування або державних органів, чи похідні від цих найменувань; символіку націонал-соціалістичного (нацистського) тоталітарних та/або комуністичного режимів, </w:t>
      </w:r>
      <w:r w:rsidRPr="00DD1F33">
        <w:rPr>
          <w:color w:val="auto"/>
          <w:sz w:val="28"/>
          <w:szCs w:val="28"/>
        </w:rPr>
        <w:lastRenderedPageBreak/>
        <w:t xml:space="preserve">використання яких в Україні заборонено Законом України «Про засудження комуністичного та націонал-соціалістичного (нацистського) тоталітарних режимів </w:t>
      </w:r>
      <w:proofErr w:type="gramStart"/>
      <w:r w:rsidRPr="00DD1F33">
        <w:rPr>
          <w:color w:val="auto"/>
          <w:sz w:val="28"/>
          <w:szCs w:val="28"/>
        </w:rPr>
        <w:t>в</w:t>
      </w:r>
      <w:proofErr w:type="gramEnd"/>
      <w:r w:rsidRPr="00DD1F33">
        <w:rPr>
          <w:color w:val="auto"/>
          <w:sz w:val="28"/>
          <w:szCs w:val="28"/>
        </w:rPr>
        <w:t xml:space="preserve"> Україні та заборону пропаганди їхньої символіки»; абревіатури, терміни, похідні </w:t>
      </w:r>
      <w:proofErr w:type="gramStart"/>
      <w:r w:rsidRPr="00DD1F33">
        <w:rPr>
          <w:color w:val="auto"/>
          <w:sz w:val="28"/>
          <w:szCs w:val="28"/>
        </w:rPr>
        <w:t>терм</w:t>
      </w:r>
      <w:proofErr w:type="gramEnd"/>
      <w:r w:rsidRPr="00DD1F33">
        <w:rPr>
          <w:color w:val="auto"/>
          <w:sz w:val="28"/>
          <w:szCs w:val="28"/>
        </w:rPr>
        <w:t xml:space="preserve">іни, використання яких заборонено чинним законодавством. Необхідно звернути увагу на те, що в зазначеному акті використовуються такі терміни, як «найменування» та «назва». «Найменування громадського формування», як і </w:t>
      </w:r>
      <w:proofErr w:type="gramStart"/>
      <w:r w:rsidRPr="00DD1F33">
        <w:rPr>
          <w:color w:val="auto"/>
          <w:sz w:val="28"/>
          <w:szCs w:val="28"/>
        </w:rPr>
        <w:t>будь-яко</w:t>
      </w:r>
      <w:proofErr w:type="gramEnd"/>
      <w:r w:rsidRPr="00DD1F33">
        <w:rPr>
          <w:color w:val="auto"/>
          <w:sz w:val="28"/>
          <w:szCs w:val="28"/>
        </w:rPr>
        <w:t xml:space="preserve">ї юридичної особи, є більш ширшим поняттям та охоплює своїм змістом назву формування. «Назва», у </w:t>
      </w:r>
      <w:proofErr w:type="gramStart"/>
      <w:r w:rsidRPr="00DD1F33">
        <w:rPr>
          <w:color w:val="auto"/>
          <w:sz w:val="28"/>
          <w:szCs w:val="28"/>
        </w:rPr>
        <w:t>свою</w:t>
      </w:r>
      <w:proofErr w:type="gramEnd"/>
      <w:r w:rsidRPr="00DD1F33">
        <w:rPr>
          <w:color w:val="auto"/>
          <w:sz w:val="28"/>
          <w:szCs w:val="28"/>
        </w:rPr>
        <w:t xml:space="preserve"> чергу, являє собою іменування цієї юридичної особи.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Важливою умовою створення громадських формувань є встановлені Законом вимоги </w:t>
      </w:r>
      <w:proofErr w:type="gramStart"/>
      <w:r w:rsidRPr="00DD1F33">
        <w:rPr>
          <w:color w:val="auto"/>
          <w:sz w:val="28"/>
          <w:szCs w:val="28"/>
        </w:rPr>
        <w:t>до</w:t>
      </w:r>
      <w:proofErr w:type="gramEnd"/>
      <w:r w:rsidRPr="00DD1F33">
        <w:rPr>
          <w:color w:val="auto"/>
          <w:sz w:val="28"/>
          <w:szCs w:val="28"/>
        </w:rPr>
        <w:t xml:space="preserve"> членів громадських формувань з охорони правопорядку. </w:t>
      </w:r>
      <w:proofErr w:type="gramStart"/>
      <w:r w:rsidRPr="00DD1F33">
        <w:rPr>
          <w:color w:val="auto"/>
          <w:sz w:val="28"/>
          <w:szCs w:val="28"/>
        </w:rPr>
        <w:t>Так, згідно зі ст. 12 Закону України «Про участь громадян в охороні громадського порядку і державного кордону», членом громадського формування з охорони громадського порядку може бути особа, яка досягла 18-річного віку, виявила бажання брати активну участь у зміцненні правопорядку та за своїми діловими, моральними якостями і станом здоров’я здатна здійснювати взяті на себе</w:t>
      </w:r>
      <w:proofErr w:type="gramEnd"/>
      <w:r w:rsidRPr="00DD1F33">
        <w:rPr>
          <w:color w:val="auto"/>
          <w:sz w:val="28"/>
          <w:szCs w:val="28"/>
        </w:rPr>
        <w:t xml:space="preserve"> зобов’язання на добровільних засадах. У цьому зв’язку виникає питання щодо порядку визначення здатності особи за своїми моральними, діловими якостями виконувати взяті на себе зобов’язання, оскільки відповідно до існуючих вимог, члени громадських формувань з охорони громадського порядку мають право брати участь у забезпеченні правопорядку лише </w:t>
      </w:r>
      <w:proofErr w:type="gramStart"/>
      <w:r w:rsidRPr="00DD1F33">
        <w:rPr>
          <w:color w:val="auto"/>
          <w:sz w:val="28"/>
          <w:szCs w:val="28"/>
        </w:rPr>
        <w:t>п</w:t>
      </w:r>
      <w:proofErr w:type="gramEnd"/>
      <w:r w:rsidRPr="00DD1F33">
        <w:rPr>
          <w:color w:val="auto"/>
          <w:sz w:val="28"/>
          <w:szCs w:val="28"/>
        </w:rPr>
        <w:t xml:space="preserve">ісля проходження нею спеціальної та відповідної правової підготовки в органах Національної поліції і одержання в органі місцевого самоврядування нарукавної </w:t>
      </w:r>
      <w:proofErr w:type="gramStart"/>
      <w:r w:rsidRPr="00DD1F33">
        <w:rPr>
          <w:color w:val="auto"/>
          <w:sz w:val="28"/>
          <w:szCs w:val="28"/>
        </w:rPr>
        <w:t>пов’язки</w:t>
      </w:r>
      <w:proofErr w:type="gramEnd"/>
      <w:r w:rsidRPr="00DD1F33">
        <w:rPr>
          <w:color w:val="auto"/>
          <w:sz w:val="28"/>
          <w:szCs w:val="28"/>
        </w:rPr>
        <w:t xml:space="preserve"> і посвідчення члена громадського формування з охорони громадського порядку.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Ми </w:t>
      </w:r>
      <w:proofErr w:type="gramStart"/>
      <w:r w:rsidRPr="00DD1F33">
        <w:rPr>
          <w:color w:val="auto"/>
          <w:sz w:val="28"/>
          <w:szCs w:val="28"/>
        </w:rPr>
        <w:t>п</w:t>
      </w:r>
      <w:proofErr w:type="gramEnd"/>
      <w:r w:rsidRPr="00DD1F33">
        <w:rPr>
          <w:color w:val="auto"/>
          <w:sz w:val="28"/>
          <w:szCs w:val="28"/>
        </w:rPr>
        <w:t xml:space="preserve">ідтримуємо пропозицію щодо правової підготовки (попередньої та поточної) членів громадських формувань з охорони правопорядку, та вважаємо доречним іще й уведення спрощеної системи тестування кандидатури у члени громадського формування правоохоронної спрямованості, на кшталт тестування майбутніх поліцейських. Також </w:t>
      </w:r>
      <w:r w:rsidRPr="00DD1F33">
        <w:rPr>
          <w:color w:val="auto"/>
          <w:sz w:val="28"/>
          <w:szCs w:val="28"/>
        </w:rPr>
        <w:lastRenderedPageBreak/>
        <w:t xml:space="preserve">поділяємо думку М. М. Долгополової, яка пропонує ввести </w:t>
      </w:r>
      <w:proofErr w:type="gramStart"/>
      <w:r w:rsidRPr="00DD1F33">
        <w:rPr>
          <w:color w:val="auto"/>
          <w:sz w:val="28"/>
          <w:szCs w:val="28"/>
        </w:rPr>
        <w:t>ще й</w:t>
      </w:r>
      <w:proofErr w:type="gramEnd"/>
      <w:r w:rsidRPr="00DD1F33">
        <w:rPr>
          <w:color w:val="auto"/>
          <w:sz w:val="28"/>
          <w:szCs w:val="28"/>
        </w:rPr>
        <w:t xml:space="preserve"> обов’язок члена формування давати урочисту обіцянку про добровільне виконання взятого на себе громадського обов’язку. В цілому </w:t>
      </w:r>
      <w:proofErr w:type="gramStart"/>
      <w:r w:rsidRPr="00DD1F33">
        <w:rPr>
          <w:color w:val="auto"/>
          <w:sz w:val="28"/>
          <w:szCs w:val="28"/>
        </w:rPr>
        <w:t>п</w:t>
      </w:r>
      <w:proofErr w:type="gramEnd"/>
      <w:r w:rsidRPr="00DD1F33">
        <w:rPr>
          <w:color w:val="auto"/>
          <w:sz w:val="28"/>
          <w:szCs w:val="28"/>
        </w:rPr>
        <w:t xml:space="preserve">ідтримуючи пропозицію науковця, потрібно зазначити, що хоча фактично за порушення такої публічної обіцянки прямо не встановлено юридичної відповідальності, проте її надання суттєво впливає на психологію людської діяльності та сприяє встановленню необхідних асоціативних зв’язків, спрямованих на виконання певних правил поведінки та відданості ідеалам гуманізму, безкорисливості і захисту прав громадян. </w:t>
      </w:r>
      <w:proofErr w:type="gramStart"/>
      <w:r w:rsidRPr="00DD1F33">
        <w:rPr>
          <w:color w:val="auto"/>
          <w:sz w:val="28"/>
          <w:szCs w:val="28"/>
        </w:rPr>
        <w:t>Кр</w:t>
      </w:r>
      <w:proofErr w:type="gramEnd"/>
      <w:r w:rsidRPr="00DD1F33">
        <w:rPr>
          <w:color w:val="auto"/>
          <w:sz w:val="28"/>
          <w:szCs w:val="28"/>
        </w:rPr>
        <w:t xml:space="preserve">ім того, така обіцянка, має закріплюватися власним підписом особи.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Як вже зазначалося, важливою складовою створення відповідних громадських формувань в умовах сьогодення є комплектування їх морально й фізично та належно юридично </w:t>
      </w:r>
      <w:proofErr w:type="gramStart"/>
      <w:r w:rsidRPr="00DD1F33">
        <w:rPr>
          <w:color w:val="auto"/>
          <w:sz w:val="28"/>
          <w:szCs w:val="28"/>
        </w:rPr>
        <w:t>п</w:t>
      </w:r>
      <w:proofErr w:type="gramEnd"/>
      <w:r w:rsidRPr="00DD1F33">
        <w:rPr>
          <w:color w:val="auto"/>
          <w:sz w:val="28"/>
          <w:szCs w:val="28"/>
        </w:rPr>
        <w:t xml:space="preserve">ідготовленими кадрами. Тож правове навчання членів громадських формувань як першочергового (ознайомлення з нормативними актами, формами і методами діяльності), так і </w:t>
      </w:r>
      <w:proofErr w:type="gramStart"/>
      <w:r w:rsidRPr="00DD1F33">
        <w:rPr>
          <w:color w:val="auto"/>
          <w:sz w:val="28"/>
          <w:szCs w:val="28"/>
        </w:rPr>
        <w:t>систематичного</w:t>
      </w:r>
      <w:proofErr w:type="gramEnd"/>
      <w:r w:rsidRPr="00DD1F33">
        <w:rPr>
          <w:color w:val="auto"/>
          <w:sz w:val="28"/>
          <w:szCs w:val="28"/>
        </w:rPr>
        <w:t xml:space="preserve"> (направленого на поглиблення правових знань, набуття необхідних навичок з урахуванням спеціалізації громадського формування) є вкрай актуальним. Допомога громадським формуванням у цьому напрямі </w:t>
      </w:r>
      <w:proofErr w:type="gramStart"/>
      <w:r w:rsidRPr="00DD1F33">
        <w:rPr>
          <w:color w:val="auto"/>
          <w:sz w:val="28"/>
          <w:szCs w:val="28"/>
        </w:rPr>
        <w:t>повинна</w:t>
      </w:r>
      <w:proofErr w:type="gramEnd"/>
      <w:r w:rsidRPr="00DD1F33">
        <w:rPr>
          <w:color w:val="auto"/>
          <w:sz w:val="28"/>
          <w:szCs w:val="28"/>
        </w:rPr>
        <w:t xml:space="preserve"> полягати в організації проведення працівниками поліції, ДАІ занять, у забезпеченні необхідною юридичною літературою, наданні практичних консультацій</w:t>
      </w:r>
      <w:r w:rsidRPr="00DD1F33">
        <w:rPr>
          <w:color w:val="auto"/>
          <w:sz w:val="28"/>
          <w:szCs w:val="28"/>
          <w:lang w:val="uk-UA"/>
        </w:rPr>
        <w:t>.</w:t>
      </w:r>
      <w:r w:rsidRPr="00DD1F33">
        <w:rPr>
          <w:color w:val="auto"/>
          <w:sz w:val="28"/>
          <w:szCs w:val="28"/>
        </w:rPr>
        <w:t xml:space="preserve"> Певну частину роботи з цього напрямку могли б узяти на себе юридичні вищі навчальні заклади України, яких «розплодилося» в кожній галузі чимало. Вони мають належну матеріальну базу та необхідну кількість викладачів, які здатні були б організувати курси початкової правової </w:t>
      </w:r>
      <w:proofErr w:type="gramStart"/>
      <w:r w:rsidRPr="00DD1F33">
        <w:rPr>
          <w:color w:val="auto"/>
          <w:sz w:val="28"/>
          <w:szCs w:val="28"/>
        </w:rPr>
        <w:t>п</w:t>
      </w:r>
      <w:proofErr w:type="gramEnd"/>
      <w:r w:rsidRPr="00DD1F33">
        <w:rPr>
          <w:color w:val="auto"/>
          <w:sz w:val="28"/>
          <w:szCs w:val="28"/>
        </w:rPr>
        <w:t xml:space="preserve">ідготовки для кандидатів та членів громадських формувань правоохоронної спрямованості. Навчання членів громадських формувань бажано було б проводити таким чином, щоб у разі організації муніципальної поліції член громадського формування міг би з мінімальним обсягом додаткової </w:t>
      </w:r>
      <w:proofErr w:type="gramStart"/>
      <w:r w:rsidRPr="00DD1F33">
        <w:rPr>
          <w:color w:val="auto"/>
          <w:sz w:val="28"/>
          <w:szCs w:val="28"/>
        </w:rPr>
        <w:t>п</w:t>
      </w:r>
      <w:proofErr w:type="gramEnd"/>
      <w:r w:rsidRPr="00DD1F33">
        <w:rPr>
          <w:color w:val="auto"/>
          <w:sz w:val="28"/>
          <w:szCs w:val="28"/>
        </w:rPr>
        <w:t xml:space="preserve">ідготовки стати до лав цієї служби і приносити користь суспільству. Наразі також гостро стоїть питання щодо спеціального одягу </w:t>
      </w:r>
      <w:proofErr w:type="gramStart"/>
      <w:r w:rsidRPr="00DD1F33">
        <w:rPr>
          <w:color w:val="auto"/>
          <w:sz w:val="28"/>
          <w:szCs w:val="28"/>
        </w:rPr>
        <w:t>для</w:t>
      </w:r>
      <w:proofErr w:type="gramEnd"/>
      <w:r w:rsidRPr="00DD1F33">
        <w:rPr>
          <w:color w:val="auto"/>
          <w:sz w:val="28"/>
          <w:szCs w:val="28"/>
        </w:rPr>
        <w:t xml:space="preserve"> членів громадських формувань.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lastRenderedPageBreak/>
        <w:t>Члени громадських формувань є представниками і захисниками суспільних та державних інтересів. Їх поведінка та вчинки мають бути бездоганними з точки зору моральних та правових засад суспільства. Своїми діями та вчинками вони мають сприяти зміцненню позитивного іміджу й авторитету громадських формувань, дорожити своїм і</w:t>
      </w:r>
      <w:proofErr w:type="gramStart"/>
      <w:r w:rsidRPr="00DD1F33">
        <w:rPr>
          <w:color w:val="auto"/>
          <w:sz w:val="28"/>
          <w:szCs w:val="28"/>
        </w:rPr>
        <w:t>м</w:t>
      </w:r>
      <w:proofErr w:type="gramEnd"/>
      <w:r w:rsidRPr="00DD1F33">
        <w:rPr>
          <w:color w:val="auto"/>
          <w:sz w:val="28"/>
          <w:szCs w:val="28"/>
        </w:rPr>
        <w:t>’ям та статусом члена громадського формування правоохоронної спрямованості. Вони, під час виконання повноважень з охорони громадського порядку та державного кордону, виступають як представники адміністративної влади, у зв’язку з чим наділені правом застосування примусових заході</w:t>
      </w:r>
      <w:proofErr w:type="gramStart"/>
      <w:r w:rsidRPr="00DD1F33">
        <w:rPr>
          <w:color w:val="auto"/>
          <w:sz w:val="28"/>
          <w:szCs w:val="28"/>
        </w:rPr>
        <w:t>в</w:t>
      </w:r>
      <w:proofErr w:type="gramEnd"/>
      <w:r w:rsidRPr="00DD1F33">
        <w:rPr>
          <w:color w:val="auto"/>
          <w:sz w:val="28"/>
          <w:szCs w:val="28"/>
        </w:rPr>
        <w:t xml:space="preserve"> до осіб, які порушують правові норми. Отже, кожна дія та вчинок члена громадського формування правоохоронної спрямованості мають бути компетентними та законними, з одного боку, а з другого – прикладом наслідування для інших громадян. </w:t>
      </w:r>
      <w:proofErr w:type="gramStart"/>
      <w:r w:rsidRPr="00DD1F33">
        <w:rPr>
          <w:color w:val="auto"/>
          <w:sz w:val="28"/>
          <w:szCs w:val="28"/>
        </w:rPr>
        <w:t>Законодавець поділяє таку точку зору, оскільки Законом встановлено обмеження щодо неможливості вступу до зазначених громадських формувань осіб, які порушують громадський порядок, осіб, судимість з яких не була знята або не погашена у встановленому законодавством порядку, та раніше засуджених за умисні злочини, хворих на хронічний алкоголізм і наркоманію, визнаних у судовому порядку нед</w:t>
      </w:r>
      <w:proofErr w:type="gramEnd"/>
      <w:r w:rsidRPr="00DD1F33">
        <w:rPr>
          <w:color w:val="auto"/>
          <w:sz w:val="28"/>
          <w:szCs w:val="28"/>
        </w:rPr>
        <w:t xml:space="preserve">ієздатними чи обмежено дієздатними, та інших </w:t>
      </w:r>
      <w:proofErr w:type="gramStart"/>
      <w:r w:rsidRPr="00DD1F33">
        <w:rPr>
          <w:color w:val="auto"/>
          <w:sz w:val="28"/>
          <w:szCs w:val="28"/>
        </w:rPr>
        <w:t>осіб</w:t>
      </w:r>
      <w:proofErr w:type="gramEnd"/>
      <w:r w:rsidRPr="00DD1F33">
        <w:rPr>
          <w:color w:val="auto"/>
          <w:sz w:val="28"/>
          <w:szCs w:val="28"/>
        </w:rPr>
        <w:t xml:space="preserve"> у випадках, передбачених законодавством України. </w:t>
      </w:r>
    </w:p>
    <w:p w:rsidR="004460B3" w:rsidRPr="00DD1F33" w:rsidRDefault="004460B3" w:rsidP="004460B3">
      <w:pPr>
        <w:pStyle w:val="Default"/>
        <w:widowControl w:val="0"/>
        <w:spacing w:line="360" w:lineRule="auto"/>
        <w:ind w:firstLine="709"/>
        <w:contextualSpacing/>
        <w:jc w:val="both"/>
        <w:rPr>
          <w:color w:val="auto"/>
          <w:sz w:val="28"/>
          <w:szCs w:val="28"/>
          <w:lang w:val="uk-UA"/>
        </w:rPr>
      </w:pPr>
      <w:proofErr w:type="gramStart"/>
      <w:r w:rsidRPr="00DD1F33">
        <w:rPr>
          <w:color w:val="auto"/>
          <w:sz w:val="28"/>
          <w:szCs w:val="28"/>
        </w:rPr>
        <w:t>На сьогодні членами громадських формувань з охорони громадського правопорядку можуть бути лише громадяни України, але О. М. Музичук пропонує закріпити в Законі України «Про участь громадян в охороні громадського порядку і державного кордону» норму, яка передбачала б можливість членства в громадських організаціях правоохоронної спрямованості також громадян інших держав та осіб без громадянства.</w:t>
      </w:r>
      <w:proofErr w:type="gramEnd"/>
      <w:r w:rsidRPr="00DD1F33">
        <w:rPr>
          <w:color w:val="auto"/>
          <w:sz w:val="28"/>
          <w:szCs w:val="28"/>
        </w:rPr>
        <w:t xml:space="preserve"> Так, наприклад, у місцях компактного чи тимчасового проживання іноземців або осіб без громадянства може бути створено громадські формування з охорони громадського порядку, членами яких будуть як громадяни зарубіжних </w:t>
      </w:r>
      <w:proofErr w:type="gramStart"/>
      <w:r w:rsidRPr="00DD1F33">
        <w:rPr>
          <w:color w:val="auto"/>
          <w:sz w:val="28"/>
          <w:szCs w:val="28"/>
        </w:rPr>
        <w:t>країн</w:t>
      </w:r>
      <w:proofErr w:type="gramEnd"/>
      <w:r w:rsidRPr="00DD1F33">
        <w:rPr>
          <w:color w:val="auto"/>
          <w:sz w:val="28"/>
          <w:szCs w:val="28"/>
        </w:rPr>
        <w:t>, апатриди, так і громадяни України. Такий варіант залучення іноземці</w:t>
      </w:r>
      <w:proofErr w:type="gramStart"/>
      <w:r w:rsidRPr="00DD1F33">
        <w:rPr>
          <w:color w:val="auto"/>
          <w:sz w:val="28"/>
          <w:szCs w:val="28"/>
        </w:rPr>
        <w:t>в</w:t>
      </w:r>
      <w:proofErr w:type="gramEnd"/>
      <w:r w:rsidRPr="00DD1F33">
        <w:rPr>
          <w:color w:val="auto"/>
          <w:sz w:val="28"/>
          <w:szCs w:val="28"/>
        </w:rPr>
        <w:t xml:space="preserve"> до </w:t>
      </w:r>
      <w:r w:rsidRPr="00DD1F33">
        <w:rPr>
          <w:color w:val="auto"/>
          <w:sz w:val="28"/>
          <w:szCs w:val="28"/>
        </w:rPr>
        <w:lastRenderedPageBreak/>
        <w:t xml:space="preserve">охорони громадського </w:t>
      </w:r>
      <w:proofErr w:type="gramStart"/>
      <w:r w:rsidRPr="00DD1F33">
        <w:rPr>
          <w:color w:val="auto"/>
          <w:sz w:val="28"/>
          <w:szCs w:val="28"/>
        </w:rPr>
        <w:t>порядку</w:t>
      </w:r>
      <w:proofErr w:type="gramEnd"/>
      <w:r w:rsidRPr="00DD1F33">
        <w:rPr>
          <w:color w:val="auto"/>
          <w:sz w:val="28"/>
          <w:szCs w:val="28"/>
        </w:rPr>
        <w:t xml:space="preserve"> дозволить вирішити одне з актуальних питань діяльності органів Національної поліції – забезпечення охорони правопорядку в місцях компактного проживання іноземних громадян і осіб без громадянства.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lang w:val="uk-UA"/>
        </w:rPr>
        <w:t xml:space="preserve">Фінансування таких громадських об’єднань переважно має здійснюватися іноземними громадянами, які будуть зацікавлені в надійній охороні своїх сімей та житла чи іншого майна. Така пропозиція відповідає сучасним потребам практики та політичній ситуації в нашій країні. </w:t>
      </w:r>
      <w:proofErr w:type="gramStart"/>
      <w:r w:rsidRPr="00DD1F33">
        <w:rPr>
          <w:color w:val="auto"/>
          <w:sz w:val="28"/>
          <w:szCs w:val="28"/>
        </w:rPr>
        <w:t>До того ж місцевим органам влади буде простіше контролювати ситуацію в місцях (компактного) проживання іноземців. Проте, вважаємо за потрібне встановити обмеження щодо неможливості зайняття іноземцями керівних посад у цих формуваннях, з тим, щоб завадити національним та іншим іноземним традиціям, поглядам на припустиме й справедливе, з точки зору окремих іноземних громадян</w:t>
      </w:r>
      <w:proofErr w:type="gramEnd"/>
      <w:r w:rsidRPr="00DD1F33">
        <w:rPr>
          <w:color w:val="auto"/>
          <w:sz w:val="28"/>
          <w:szCs w:val="28"/>
        </w:rPr>
        <w:t xml:space="preserve">, впливати на правову оцінку дій порушників нашого законодавства.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Органи місцевого самоврядування, місцеві державні </w:t>
      </w:r>
      <w:proofErr w:type="gramStart"/>
      <w:r w:rsidRPr="00DD1F33">
        <w:rPr>
          <w:color w:val="auto"/>
          <w:sz w:val="28"/>
          <w:szCs w:val="28"/>
        </w:rPr>
        <w:t>адм</w:t>
      </w:r>
      <w:proofErr w:type="gramEnd"/>
      <w:r w:rsidRPr="00DD1F33">
        <w:rPr>
          <w:color w:val="auto"/>
          <w:sz w:val="28"/>
          <w:szCs w:val="28"/>
        </w:rPr>
        <w:t xml:space="preserve">іністрації та правоохоронні органи здійснюють всіляку підтримку та допомогу щодо створення громадських формувань з охорони громадського порядку та державного кордону. Так, наприклад, </w:t>
      </w:r>
      <w:proofErr w:type="gramStart"/>
      <w:r w:rsidRPr="00DD1F33">
        <w:rPr>
          <w:color w:val="auto"/>
          <w:sz w:val="28"/>
          <w:szCs w:val="28"/>
        </w:rPr>
        <w:t>п</w:t>
      </w:r>
      <w:proofErr w:type="gramEnd"/>
      <w:r w:rsidRPr="00DD1F33">
        <w:rPr>
          <w:color w:val="auto"/>
          <w:sz w:val="28"/>
          <w:szCs w:val="28"/>
        </w:rPr>
        <w:t xml:space="preserve">ід час залучення громадян до участі в охороні правопорядку і профілактиці окремих правопорушень та створення зазначених громадських формувань підтримка й допомога з боку працівників поліції полягає у наступному: 1) пропаганді важливості боротьби з правопорушеннями; 2) роз’ясненні існуючих переваг зазначених об’єднань на шляху досягнення поставлених цілей; 3) сприянні в оформленні передбачених законодавством необхідних статутних документів; 4) допомозі з визначенням спеціалізації діяльності громадського формування, залежно від особливостей його функціонування, компетенції та тих правопорушень, які превалюють </w:t>
      </w:r>
      <w:proofErr w:type="gramStart"/>
      <w:r w:rsidRPr="00DD1F33">
        <w:rPr>
          <w:color w:val="auto"/>
          <w:sz w:val="28"/>
          <w:szCs w:val="28"/>
        </w:rPr>
        <w:t>на</w:t>
      </w:r>
      <w:proofErr w:type="gramEnd"/>
      <w:r w:rsidRPr="00DD1F33">
        <w:rPr>
          <w:color w:val="auto"/>
          <w:sz w:val="28"/>
          <w:szCs w:val="28"/>
        </w:rPr>
        <w:t xml:space="preserve"> даній території; 5) окресленні потенціальних можливостей діяльності новоствореного формування; 6) висвітленні існуючого досвіду діяльності у боротьбі з правопорушеннями, організації </w:t>
      </w:r>
      <w:proofErr w:type="gramStart"/>
      <w:r w:rsidRPr="00DD1F33">
        <w:rPr>
          <w:color w:val="auto"/>
          <w:sz w:val="28"/>
          <w:szCs w:val="28"/>
        </w:rPr>
        <w:t>п</w:t>
      </w:r>
      <w:proofErr w:type="gramEnd"/>
      <w:r w:rsidRPr="00DD1F33">
        <w:rPr>
          <w:color w:val="auto"/>
          <w:sz w:val="28"/>
          <w:szCs w:val="28"/>
        </w:rPr>
        <w:t xml:space="preserve">ідготовки та </w:t>
      </w:r>
      <w:r w:rsidRPr="00DD1F33">
        <w:rPr>
          <w:color w:val="auto"/>
          <w:sz w:val="28"/>
          <w:szCs w:val="28"/>
        </w:rPr>
        <w:lastRenderedPageBreak/>
        <w:t xml:space="preserve">навчання громадян до належного виконання покладених на них завдань. Використання зазначеної допомоги дозволить уникнути багатьох помилок </w:t>
      </w:r>
      <w:proofErr w:type="gramStart"/>
      <w:r w:rsidRPr="00DD1F33">
        <w:rPr>
          <w:color w:val="auto"/>
          <w:sz w:val="28"/>
          <w:szCs w:val="28"/>
        </w:rPr>
        <w:t>п</w:t>
      </w:r>
      <w:proofErr w:type="gramEnd"/>
      <w:r w:rsidRPr="00DD1F33">
        <w:rPr>
          <w:color w:val="auto"/>
          <w:sz w:val="28"/>
          <w:szCs w:val="28"/>
        </w:rPr>
        <w:t xml:space="preserve">ід час створення громадського формування, а також сприятиме ефективності їх діяльності в майбутньому. </w:t>
      </w:r>
      <w:proofErr w:type="gramStart"/>
      <w:r w:rsidRPr="00DD1F33">
        <w:rPr>
          <w:color w:val="auto"/>
          <w:sz w:val="28"/>
          <w:szCs w:val="28"/>
        </w:rPr>
        <w:t>Кр</w:t>
      </w:r>
      <w:proofErr w:type="gramEnd"/>
      <w:r w:rsidRPr="00DD1F33">
        <w:rPr>
          <w:color w:val="auto"/>
          <w:sz w:val="28"/>
          <w:szCs w:val="28"/>
        </w:rPr>
        <w:t xml:space="preserve">ім того, істотне значення має досвід створення та функціонування інших громадських формувань з охорони правопорядку. Зазначеної </w:t>
      </w:r>
      <w:proofErr w:type="gramStart"/>
      <w:r w:rsidRPr="00DD1F33">
        <w:rPr>
          <w:color w:val="auto"/>
          <w:sz w:val="28"/>
          <w:szCs w:val="28"/>
        </w:rPr>
        <w:t>п</w:t>
      </w:r>
      <w:proofErr w:type="gramEnd"/>
      <w:r w:rsidRPr="00DD1F33">
        <w:rPr>
          <w:color w:val="auto"/>
          <w:sz w:val="28"/>
          <w:szCs w:val="28"/>
        </w:rPr>
        <w:t xml:space="preserve">ідтримки можливо набути також шляхом отримання консультаційної допомоги з боку членів інших формувань. </w:t>
      </w:r>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t>З</w:t>
      </w:r>
      <w:proofErr w:type="gramEnd"/>
      <w:r w:rsidRPr="00DD1F33">
        <w:rPr>
          <w:color w:val="auto"/>
          <w:sz w:val="28"/>
          <w:szCs w:val="28"/>
        </w:rPr>
        <w:t xml:space="preserve"> метою реалізації ідеї щодо створення громадського формування з охорони правопорядку необхідним є проведення зборів (конференції) громадян, у результаті якого й приймається відповідне рішення, яке оформлюється протоколом. В </w:t>
      </w:r>
      <w:proofErr w:type="gramStart"/>
      <w:r w:rsidRPr="00DD1F33">
        <w:rPr>
          <w:color w:val="auto"/>
          <w:sz w:val="28"/>
          <w:szCs w:val="28"/>
        </w:rPr>
        <w:t>таких</w:t>
      </w:r>
      <w:proofErr w:type="gramEnd"/>
      <w:r w:rsidRPr="00DD1F33">
        <w:rPr>
          <w:color w:val="auto"/>
          <w:sz w:val="28"/>
          <w:szCs w:val="28"/>
        </w:rPr>
        <w:t xml:space="preserve"> зборах можуть брати участь запрошені представники навчальних закладів, трудових колективів, правоохоронних органів та громадськості. </w:t>
      </w:r>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t>П</w:t>
      </w:r>
      <w:proofErr w:type="gramEnd"/>
      <w:r w:rsidRPr="00DD1F33">
        <w:rPr>
          <w:color w:val="auto"/>
          <w:sz w:val="28"/>
          <w:szCs w:val="28"/>
        </w:rPr>
        <w:t xml:space="preserve">ід час проведення зборів важливим також є обговорення та затвердження проекту Положення (Статуту) майбутнього формування, який є необхідним для його реєстрації. Статут має відповідати формі, яка визначена Типовим статутом про громадські формування з охорони громадського порядку і державного кордону, затвердженим постановою Кабінету Міністрів України від 20 грудня 2000 р. № 1872. Так, відповідно до ст. 5 Закону України «Про участь громадян в охороні громадського порядку і державного кордону» він </w:t>
      </w:r>
      <w:proofErr w:type="gramStart"/>
      <w:r w:rsidRPr="00DD1F33">
        <w:rPr>
          <w:color w:val="auto"/>
          <w:sz w:val="28"/>
          <w:szCs w:val="28"/>
        </w:rPr>
        <w:t>повинен</w:t>
      </w:r>
      <w:proofErr w:type="gramEnd"/>
      <w:r w:rsidRPr="00DD1F33">
        <w:rPr>
          <w:color w:val="auto"/>
          <w:sz w:val="28"/>
          <w:szCs w:val="28"/>
        </w:rPr>
        <w:t xml:space="preserve"> включати: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а) назву, мету, завдання громадського формування, а також його юридичну адресу;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б) відомості щодо структури формування й території, в межах якої воно буде проводити </w:t>
      </w:r>
      <w:proofErr w:type="gramStart"/>
      <w:r w:rsidRPr="00DD1F33">
        <w:rPr>
          <w:color w:val="auto"/>
          <w:sz w:val="28"/>
          <w:szCs w:val="28"/>
        </w:rPr>
        <w:t>свою</w:t>
      </w:r>
      <w:proofErr w:type="gramEnd"/>
      <w:r w:rsidRPr="00DD1F33">
        <w:rPr>
          <w:color w:val="auto"/>
          <w:sz w:val="28"/>
          <w:szCs w:val="28"/>
        </w:rPr>
        <w:t xml:space="preserve"> діяльність;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в) визначення порядку створення й діяльності керівних та виконавчих органів (штабів, правлінь, координаційних рад), їх повноважень;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г) порядок і умови прийому громадян до громадського формування й вибуття з нього;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д) статутні права членів громадського формування та їх обов’язки;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lastRenderedPageBreak/>
        <w:t>е) джерела надходження й порядок використання кошті</w:t>
      </w:r>
      <w:proofErr w:type="gramStart"/>
      <w:r w:rsidRPr="00DD1F33">
        <w:rPr>
          <w:color w:val="auto"/>
          <w:sz w:val="28"/>
          <w:szCs w:val="28"/>
        </w:rPr>
        <w:t>в</w:t>
      </w:r>
      <w:proofErr w:type="gramEnd"/>
      <w:r w:rsidRPr="00DD1F33">
        <w:rPr>
          <w:color w:val="auto"/>
          <w:sz w:val="28"/>
          <w:szCs w:val="28"/>
        </w:rPr>
        <w:t xml:space="preserve"> та іншого майна відповідного громадського формування;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є) порядок компенсації витрат на залучення приватного авт</w:t>
      </w:r>
      <w:proofErr w:type="gramStart"/>
      <w:r w:rsidRPr="00DD1F33">
        <w:rPr>
          <w:color w:val="auto"/>
          <w:sz w:val="28"/>
          <w:szCs w:val="28"/>
        </w:rPr>
        <w:t>о-</w:t>
      </w:r>
      <w:proofErr w:type="gramEnd"/>
      <w:r w:rsidRPr="00DD1F33">
        <w:rPr>
          <w:color w:val="auto"/>
          <w:sz w:val="28"/>
          <w:szCs w:val="28"/>
        </w:rPr>
        <w:t xml:space="preserve">, мототранспорту або у випадку завдання певних збитків власності члена громадського формування під час виконування ним своїх обов’язків;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ж) процедура внесення доповнень і змін </w:t>
      </w:r>
      <w:proofErr w:type="gramStart"/>
      <w:r w:rsidRPr="00DD1F33">
        <w:rPr>
          <w:color w:val="auto"/>
          <w:sz w:val="28"/>
          <w:szCs w:val="28"/>
        </w:rPr>
        <w:t>до</w:t>
      </w:r>
      <w:proofErr w:type="gramEnd"/>
      <w:r w:rsidRPr="00DD1F33">
        <w:rPr>
          <w:color w:val="auto"/>
          <w:sz w:val="28"/>
          <w:szCs w:val="28"/>
        </w:rPr>
        <w:t xml:space="preserve"> статуту (положення);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з) процедура припинення діяльності відповідного громадського формування та вирішення питань, які </w:t>
      </w:r>
      <w:proofErr w:type="gramStart"/>
      <w:r w:rsidRPr="00DD1F33">
        <w:rPr>
          <w:color w:val="auto"/>
          <w:sz w:val="28"/>
          <w:szCs w:val="28"/>
        </w:rPr>
        <w:t>пов’язан</w:t>
      </w:r>
      <w:proofErr w:type="gramEnd"/>
      <w:r w:rsidRPr="00DD1F33">
        <w:rPr>
          <w:color w:val="auto"/>
          <w:sz w:val="28"/>
          <w:szCs w:val="28"/>
        </w:rPr>
        <w:t xml:space="preserve">і з його ліквідацією.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Законодавство не обмежує засновників у </w:t>
      </w:r>
      <w:proofErr w:type="gramStart"/>
      <w:r w:rsidRPr="00DD1F33">
        <w:rPr>
          <w:color w:val="auto"/>
          <w:sz w:val="28"/>
          <w:szCs w:val="28"/>
        </w:rPr>
        <w:t>своїй</w:t>
      </w:r>
      <w:proofErr w:type="gramEnd"/>
      <w:r w:rsidRPr="00DD1F33">
        <w:rPr>
          <w:color w:val="auto"/>
          <w:sz w:val="28"/>
          <w:szCs w:val="28"/>
        </w:rPr>
        <w:t xml:space="preserve"> ініціативі, дозволяючи у положенні (статуті) передбачати й інші засади щодо особливостей створення та діяльності відповідного громадського формування. Однак необхідно звернути увагу на те, що у законодавстві встановлено критерій щодо мінімального чисельного складу формування. Так, відповідно до п. 2 ст. 4 Закону України «Про участь громадян в охороні громадського порядку і державного кордону» зазначені громадські формування створюються з чисельним складом своїх члені</w:t>
      </w:r>
      <w:proofErr w:type="gramStart"/>
      <w:r w:rsidRPr="00DD1F33">
        <w:rPr>
          <w:color w:val="auto"/>
          <w:sz w:val="28"/>
          <w:szCs w:val="28"/>
        </w:rPr>
        <w:t>в</w:t>
      </w:r>
      <w:proofErr w:type="gramEnd"/>
      <w:r w:rsidRPr="00DD1F33">
        <w:rPr>
          <w:color w:val="auto"/>
          <w:sz w:val="28"/>
          <w:szCs w:val="28"/>
        </w:rPr>
        <w:t xml:space="preserve"> </w:t>
      </w:r>
      <w:proofErr w:type="gramStart"/>
      <w:r w:rsidRPr="00DD1F33">
        <w:rPr>
          <w:color w:val="auto"/>
          <w:sz w:val="28"/>
          <w:szCs w:val="28"/>
        </w:rPr>
        <w:t>у</w:t>
      </w:r>
      <w:proofErr w:type="gramEnd"/>
      <w:r w:rsidRPr="00DD1F33">
        <w:rPr>
          <w:color w:val="auto"/>
          <w:sz w:val="28"/>
          <w:szCs w:val="28"/>
        </w:rPr>
        <w:t xml:space="preserve"> кількості не менше десяти осіб. </w:t>
      </w:r>
      <w:r w:rsidRPr="00DD1F33">
        <w:rPr>
          <w:color w:val="auto"/>
          <w:sz w:val="28"/>
          <w:szCs w:val="28"/>
          <w:lang w:val="uk-UA"/>
        </w:rPr>
        <w:t>З</w:t>
      </w:r>
      <w:r w:rsidRPr="00DD1F33">
        <w:rPr>
          <w:color w:val="auto"/>
          <w:sz w:val="28"/>
          <w:szCs w:val="28"/>
        </w:rPr>
        <w:t>азначене обмеження не є доречним. Так, наприклад, якщо громадське формування створюється в сільській місцевості, то добі</w:t>
      </w:r>
      <w:proofErr w:type="gramStart"/>
      <w:r w:rsidRPr="00DD1F33">
        <w:rPr>
          <w:color w:val="auto"/>
          <w:sz w:val="28"/>
          <w:szCs w:val="28"/>
        </w:rPr>
        <w:t>р</w:t>
      </w:r>
      <w:proofErr w:type="gramEnd"/>
      <w:r w:rsidRPr="00DD1F33">
        <w:rPr>
          <w:color w:val="auto"/>
          <w:sz w:val="28"/>
          <w:szCs w:val="28"/>
        </w:rPr>
        <w:t xml:space="preserve"> членів у 10 чоловік може бути ускладненим. </w:t>
      </w:r>
      <w:proofErr w:type="gramStart"/>
      <w:r w:rsidRPr="00DD1F33">
        <w:rPr>
          <w:color w:val="auto"/>
          <w:sz w:val="28"/>
          <w:szCs w:val="28"/>
        </w:rPr>
        <w:t xml:space="preserve">Тому зазначена в Законі мінімальна кількість членів громадських формувань має бути скорочена для сільської місцевості до 5 членів. Запропонована кількість дозволить обрати керівника громадського формування та забезпечити функціонування загальних зборів, а також дасть змогу реалізувати поставлені ним цілі на зазначеній території. </w:t>
      </w:r>
      <w:proofErr w:type="gramEnd"/>
    </w:p>
    <w:p w:rsidR="004460B3" w:rsidRPr="00DD1F33" w:rsidRDefault="004460B3" w:rsidP="004460B3">
      <w:pPr>
        <w:pStyle w:val="Default"/>
        <w:widowControl w:val="0"/>
        <w:spacing w:line="360" w:lineRule="auto"/>
        <w:ind w:firstLine="709"/>
        <w:contextualSpacing/>
        <w:jc w:val="both"/>
        <w:rPr>
          <w:color w:val="auto"/>
          <w:sz w:val="28"/>
          <w:szCs w:val="28"/>
        </w:rPr>
      </w:pPr>
      <w:proofErr w:type="gramStart"/>
      <w:r w:rsidRPr="00DD1F33">
        <w:rPr>
          <w:color w:val="auto"/>
          <w:sz w:val="28"/>
          <w:szCs w:val="28"/>
        </w:rPr>
        <w:t>П</w:t>
      </w:r>
      <w:proofErr w:type="gramEnd"/>
      <w:r w:rsidRPr="00DD1F33">
        <w:rPr>
          <w:color w:val="auto"/>
          <w:sz w:val="28"/>
          <w:szCs w:val="28"/>
        </w:rPr>
        <w:t>ісля проведення зборів (конференції) громадян прийняте рішення щодо створення громадського формування з охорони громадського порядку та розроблене положення (статут) потрібно узгодити з керівником відповідного територіального органу Національної поліції, а положення – ще й з керівником виконавчого органу ради, на території якої зазначене громадське формування буде здійснювати свою діяльність</w:t>
      </w:r>
      <w:r w:rsidRPr="00DD1F33">
        <w:rPr>
          <w:color w:val="auto"/>
          <w:sz w:val="28"/>
          <w:szCs w:val="28"/>
          <w:lang w:val="uk-UA"/>
        </w:rPr>
        <w:t>.</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Отримавши відповідні узгодження, можна розпочинати процес </w:t>
      </w:r>
      <w:r w:rsidRPr="00DD1F33">
        <w:rPr>
          <w:color w:val="auto"/>
          <w:sz w:val="28"/>
          <w:szCs w:val="28"/>
        </w:rPr>
        <w:lastRenderedPageBreak/>
        <w:t xml:space="preserve">державної реєстрації громадського формування з охорони правопорядку.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Питання реєстрації громадських формувань з охорони правопорядку регулюються, </w:t>
      </w:r>
      <w:proofErr w:type="gramStart"/>
      <w:r w:rsidRPr="00DD1F33">
        <w:rPr>
          <w:color w:val="auto"/>
          <w:sz w:val="28"/>
          <w:szCs w:val="28"/>
        </w:rPr>
        <w:t>кр</w:t>
      </w:r>
      <w:proofErr w:type="gramEnd"/>
      <w:r w:rsidRPr="00DD1F33">
        <w:rPr>
          <w:color w:val="auto"/>
          <w:sz w:val="28"/>
          <w:szCs w:val="28"/>
        </w:rPr>
        <w:t xml:space="preserve">ім Закону України «Про участь громадян в охороні громадського порядку і державного кордону», також Законом України «Про державну реєстрацію юридичних осіб, фізичних осіб-підприємців та громадських формувань». Так, для здійснення реєстрації громадського формування з охорони громадського порядку надаються </w:t>
      </w:r>
      <w:proofErr w:type="gramStart"/>
      <w:r w:rsidRPr="00DD1F33">
        <w:rPr>
          <w:color w:val="auto"/>
          <w:sz w:val="28"/>
          <w:szCs w:val="28"/>
        </w:rPr>
        <w:t>р</w:t>
      </w:r>
      <w:proofErr w:type="gramEnd"/>
      <w:r w:rsidRPr="00DD1F33">
        <w:rPr>
          <w:color w:val="auto"/>
          <w:sz w:val="28"/>
          <w:szCs w:val="28"/>
        </w:rPr>
        <w:t xml:space="preserve">ішення щодо його створення, яке схвалено відповідним органом Національної поліції та узгоджено з цими органами статут (положення), список членів зазначеного формування, а також інформація щодо складу його керівного органу. А у разі якщо діяльність реєстрованого громадського формування буде поширюватися на територію двох чи більше </w:t>
      </w:r>
      <w:proofErr w:type="gramStart"/>
      <w:r w:rsidRPr="00DD1F33">
        <w:rPr>
          <w:color w:val="auto"/>
          <w:sz w:val="28"/>
          <w:szCs w:val="28"/>
        </w:rPr>
        <w:t>адм</w:t>
      </w:r>
      <w:proofErr w:type="gramEnd"/>
      <w:r w:rsidRPr="00DD1F33">
        <w:rPr>
          <w:color w:val="auto"/>
          <w:sz w:val="28"/>
          <w:szCs w:val="28"/>
        </w:rPr>
        <w:t>іністративно-територіальних одиниць, документи необхідно подавати для здійснення реєстрації у відповідний виконавчий орган сільської, селищної, міської, районної у місті ради, на території якої буде перебувати керівний орган зазначеного формування. Такими формуваннями реєстраційний збі</w:t>
      </w:r>
      <w:proofErr w:type="gramStart"/>
      <w:r w:rsidRPr="00DD1F33">
        <w:rPr>
          <w:color w:val="auto"/>
          <w:sz w:val="28"/>
          <w:szCs w:val="28"/>
        </w:rPr>
        <w:t>р</w:t>
      </w:r>
      <w:proofErr w:type="gramEnd"/>
      <w:r w:rsidRPr="00DD1F33">
        <w:rPr>
          <w:color w:val="auto"/>
          <w:sz w:val="28"/>
          <w:szCs w:val="28"/>
        </w:rPr>
        <w:t xml:space="preserve"> не сплачується. Подані документи повинні бути розглянуті у місячний термін, починаючи з дня їх надходження, а у разі необхідності орган, який проводить реєстрацію, може здійснювати перевірку інформації, вказаної у наданих йому </w:t>
      </w:r>
      <w:proofErr w:type="gramStart"/>
      <w:r w:rsidRPr="00DD1F33">
        <w:rPr>
          <w:color w:val="auto"/>
          <w:sz w:val="28"/>
          <w:szCs w:val="28"/>
        </w:rPr>
        <w:t>документах</w:t>
      </w:r>
      <w:proofErr w:type="gramEnd"/>
      <w:r w:rsidRPr="00DD1F33">
        <w:rPr>
          <w:color w:val="auto"/>
          <w:sz w:val="28"/>
          <w:szCs w:val="28"/>
        </w:rPr>
        <w:t xml:space="preserve">. </w:t>
      </w:r>
      <w:proofErr w:type="gramStart"/>
      <w:r w:rsidRPr="00DD1F33">
        <w:rPr>
          <w:color w:val="auto"/>
          <w:sz w:val="28"/>
          <w:szCs w:val="28"/>
        </w:rPr>
        <w:t>Р</w:t>
      </w:r>
      <w:proofErr w:type="gramEnd"/>
      <w:r w:rsidRPr="00DD1F33">
        <w:rPr>
          <w:color w:val="auto"/>
          <w:sz w:val="28"/>
          <w:szCs w:val="28"/>
        </w:rPr>
        <w:t xml:space="preserve">ішення щодо реєстрації або відмова у її проведенні мають бути повідомлені засновникові письмовій формі у продовж 10-ти днів з дня, коли було прийнято відповідне рішення. </w:t>
      </w:r>
      <w:proofErr w:type="gramStart"/>
      <w:r w:rsidRPr="00DD1F33">
        <w:rPr>
          <w:color w:val="auto"/>
          <w:sz w:val="28"/>
          <w:szCs w:val="28"/>
        </w:rPr>
        <w:t>П</w:t>
      </w:r>
      <w:proofErr w:type="gramEnd"/>
      <w:r w:rsidRPr="00DD1F33">
        <w:rPr>
          <w:color w:val="auto"/>
          <w:sz w:val="28"/>
          <w:szCs w:val="28"/>
        </w:rPr>
        <w:t xml:space="preserve">ісля того, як буде закінчено реєстрацію громадське формування набуває статусу юридичної особи.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У частині порядку проведення реєстрації О. М. Музичук пропонує доповнити Закон України ««Про участь громадян в охороні громадського порядку і державного кордону» таким: «документи, що подані для легалізації громадського формування правоохоронної спрямованості, можуть </w:t>
      </w:r>
      <w:proofErr w:type="gramStart"/>
      <w:r w:rsidRPr="00DD1F33">
        <w:rPr>
          <w:color w:val="auto"/>
          <w:sz w:val="28"/>
          <w:szCs w:val="28"/>
        </w:rPr>
        <w:t>п</w:t>
      </w:r>
      <w:proofErr w:type="gramEnd"/>
      <w:r w:rsidRPr="00DD1F33">
        <w:rPr>
          <w:color w:val="auto"/>
          <w:sz w:val="28"/>
          <w:szCs w:val="28"/>
        </w:rPr>
        <w:t xml:space="preserve">ідлягати правовій експертизі, за якої перевіряється дотримання встановленого порядку створення, реорганізації, ліквідації юридичної особи, повнота наданих на реєстрацію документів, наявність у документах необхідних </w:t>
      </w:r>
      <w:r w:rsidRPr="00DD1F33">
        <w:rPr>
          <w:color w:val="auto"/>
          <w:sz w:val="28"/>
          <w:szCs w:val="28"/>
        </w:rPr>
        <w:lastRenderedPageBreak/>
        <w:t xml:space="preserve">реквізитів та </w:t>
      </w:r>
      <w:proofErr w:type="gramStart"/>
      <w:r w:rsidRPr="00DD1F33">
        <w:rPr>
          <w:color w:val="auto"/>
          <w:sz w:val="28"/>
          <w:szCs w:val="28"/>
        </w:rPr>
        <w:t>п</w:t>
      </w:r>
      <w:proofErr w:type="gramEnd"/>
      <w:r w:rsidRPr="00DD1F33">
        <w:rPr>
          <w:color w:val="auto"/>
          <w:sz w:val="28"/>
          <w:szCs w:val="28"/>
        </w:rPr>
        <w:t>ідписів, відповідність установчих документів Конституції і чинному законодавству України</w:t>
      </w:r>
      <w:r w:rsidRPr="00DD1F33">
        <w:rPr>
          <w:color w:val="auto"/>
          <w:sz w:val="28"/>
          <w:szCs w:val="28"/>
          <w:lang w:val="uk-UA"/>
        </w:rPr>
        <w:t>.</w:t>
      </w:r>
      <w:r w:rsidRPr="00DD1F33">
        <w:rPr>
          <w:color w:val="auto"/>
          <w:sz w:val="28"/>
          <w:szCs w:val="28"/>
        </w:rPr>
        <w:t xml:space="preserve">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Отже, проведений нами аналіз нормативної бази, а також інших юридичних джерел дозволяє поділити процес створення громадських формувань з охорони правопорядку на декілька етапі</w:t>
      </w:r>
      <w:proofErr w:type="gramStart"/>
      <w:r w:rsidRPr="00DD1F33">
        <w:rPr>
          <w:color w:val="auto"/>
          <w:sz w:val="28"/>
          <w:szCs w:val="28"/>
        </w:rPr>
        <w:t>в</w:t>
      </w:r>
      <w:proofErr w:type="gramEnd"/>
      <w:r w:rsidRPr="00DD1F33">
        <w:rPr>
          <w:color w:val="auto"/>
          <w:sz w:val="28"/>
          <w:szCs w:val="28"/>
        </w:rPr>
        <w:t xml:space="preserve"> (стадій), а саме: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1. Ініціювання створення громадських формувань з охорони громадського порядку. На зазначеному етапі відбувається «інтелектуальне створення» формування, тобто вирішуються питання щодо </w:t>
      </w:r>
      <w:proofErr w:type="gramStart"/>
      <w:r w:rsidRPr="00DD1F33">
        <w:rPr>
          <w:color w:val="auto"/>
          <w:sz w:val="28"/>
          <w:szCs w:val="28"/>
        </w:rPr>
        <w:t>доц</w:t>
      </w:r>
      <w:proofErr w:type="gramEnd"/>
      <w:r w:rsidRPr="00DD1F33">
        <w:rPr>
          <w:color w:val="auto"/>
          <w:sz w:val="28"/>
          <w:szCs w:val="28"/>
        </w:rPr>
        <w:t xml:space="preserve">ільності та можливості його створення, назви, структури, складу тощо.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2. </w:t>
      </w:r>
      <w:proofErr w:type="gramStart"/>
      <w:r w:rsidRPr="00DD1F33">
        <w:rPr>
          <w:color w:val="auto"/>
          <w:sz w:val="28"/>
          <w:szCs w:val="28"/>
        </w:rPr>
        <w:t>П</w:t>
      </w:r>
      <w:proofErr w:type="gramEnd"/>
      <w:r w:rsidRPr="00DD1F33">
        <w:rPr>
          <w:color w:val="auto"/>
          <w:sz w:val="28"/>
          <w:szCs w:val="28"/>
        </w:rPr>
        <w:t xml:space="preserve">ідготовка створення громадських формувань з охорони громадського порядку. Цей етап має </w:t>
      </w:r>
      <w:proofErr w:type="gramStart"/>
      <w:r w:rsidRPr="00DD1F33">
        <w:rPr>
          <w:color w:val="auto"/>
          <w:sz w:val="28"/>
          <w:szCs w:val="28"/>
        </w:rPr>
        <w:t>на</w:t>
      </w:r>
      <w:proofErr w:type="gramEnd"/>
      <w:r w:rsidRPr="00DD1F33">
        <w:rPr>
          <w:color w:val="auto"/>
          <w:sz w:val="28"/>
          <w:szCs w:val="28"/>
        </w:rPr>
        <w:t xml:space="preserve"> меті вчинення конкретних дій, спрямованих на створення формування: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а) проведення зборів (конференції) громадян: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 розроблення та затвердження статуту формування;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 прийняття </w:t>
      </w:r>
      <w:proofErr w:type="gramStart"/>
      <w:r w:rsidRPr="00DD1F33">
        <w:rPr>
          <w:color w:val="auto"/>
          <w:sz w:val="28"/>
          <w:szCs w:val="28"/>
        </w:rPr>
        <w:t>р</w:t>
      </w:r>
      <w:proofErr w:type="gramEnd"/>
      <w:r w:rsidRPr="00DD1F33">
        <w:rPr>
          <w:color w:val="auto"/>
          <w:sz w:val="28"/>
          <w:szCs w:val="28"/>
        </w:rPr>
        <w:t xml:space="preserve">ішення щодо створення зазначеного формування;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б) </w:t>
      </w:r>
      <w:proofErr w:type="gramStart"/>
      <w:r w:rsidRPr="00DD1F33">
        <w:rPr>
          <w:color w:val="auto"/>
          <w:sz w:val="28"/>
          <w:szCs w:val="28"/>
        </w:rPr>
        <w:t>перев</w:t>
      </w:r>
      <w:proofErr w:type="gramEnd"/>
      <w:r w:rsidRPr="00DD1F33">
        <w:rPr>
          <w:color w:val="auto"/>
          <w:sz w:val="28"/>
          <w:szCs w:val="28"/>
        </w:rPr>
        <w:t xml:space="preserve">ірка майбутніх членів громадських формувань;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в) узгодження положення (статуту) та </w:t>
      </w:r>
      <w:proofErr w:type="gramStart"/>
      <w:r w:rsidRPr="00DD1F33">
        <w:rPr>
          <w:color w:val="auto"/>
          <w:sz w:val="28"/>
          <w:szCs w:val="28"/>
        </w:rPr>
        <w:t>р</w:t>
      </w:r>
      <w:proofErr w:type="gramEnd"/>
      <w:r w:rsidRPr="00DD1F33">
        <w:rPr>
          <w:color w:val="auto"/>
          <w:sz w:val="28"/>
          <w:szCs w:val="28"/>
        </w:rPr>
        <w:t xml:space="preserve">ішення про створення формування з керівництвом відповідного територіального органу Національної поліції, а також виконавчого органу ради, на території якої воно діятиме.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3. Оскарження відмови в легалізації громадського формування (якщо </w:t>
      </w:r>
      <w:proofErr w:type="gramStart"/>
      <w:r w:rsidRPr="00DD1F33">
        <w:rPr>
          <w:color w:val="auto"/>
          <w:sz w:val="28"/>
          <w:szCs w:val="28"/>
        </w:rPr>
        <w:t>така в</w:t>
      </w:r>
      <w:proofErr w:type="gramEnd"/>
      <w:r w:rsidRPr="00DD1F33">
        <w:rPr>
          <w:color w:val="auto"/>
          <w:sz w:val="28"/>
          <w:szCs w:val="28"/>
        </w:rPr>
        <w:t xml:space="preserve">ідмова мала місце).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4. Легалізація громадського формування, тобто набуття статусу юридичної особи, яке відбувається шляхом проведення державної реєстрації та отримання відповідного </w:t>
      </w:r>
      <w:proofErr w:type="gramStart"/>
      <w:r w:rsidRPr="00DD1F33">
        <w:rPr>
          <w:color w:val="auto"/>
          <w:sz w:val="28"/>
          <w:szCs w:val="28"/>
        </w:rPr>
        <w:t>св</w:t>
      </w:r>
      <w:proofErr w:type="gramEnd"/>
      <w:r w:rsidRPr="00DD1F33">
        <w:rPr>
          <w:color w:val="auto"/>
          <w:sz w:val="28"/>
          <w:szCs w:val="28"/>
        </w:rPr>
        <w:t xml:space="preserve">ідоцтва.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Згідно із Законом України «Про участь громадян в охороні громадського порядку і державного кордону» діяльність громадського формування з охорони громадського порядку і державного кордону може бути припинена шляхом: а) примусового розпуску або б) саморозпуску.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Примусовий розпуск громадського формування з охорони </w:t>
      </w:r>
      <w:r w:rsidRPr="00DD1F33">
        <w:rPr>
          <w:color w:val="auto"/>
          <w:sz w:val="28"/>
          <w:szCs w:val="28"/>
        </w:rPr>
        <w:lastRenderedPageBreak/>
        <w:t xml:space="preserve">правопорядку відбувається шляхом винесення заборони </w:t>
      </w:r>
      <w:proofErr w:type="gramStart"/>
      <w:r w:rsidRPr="00DD1F33">
        <w:rPr>
          <w:color w:val="auto"/>
          <w:sz w:val="28"/>
          <w:szCs w:val="28"/>
        </w:rPr>
        <w:t>р</w:t>
      </w:r>
      <w:proofErr w:type="gramEnd"/>
      <w:r w:rsidRPr="00DD1F33">
        <w:rPr>
          <w:color w:val="auto"/>
          <w:sz w:val="28"/>
          <w:szCs w:val="28"/>
        </w:rPr>
        <w:t xml:space="preserve">ішенням суду за заявою реєструючого органу у разі порушення цим формуванням вимог чинного законодавства щодо його діяльності. У такому випадку суд розглядає заяву і приймає відповідне рішення у термін до 30 днів з моменту надходження заяви до суду. У більшості випадків таке </w:t>
      </w:r>
      <w:proofErr w:type="gramStart"/>
      <w:r w:rsidRPr="00DD1F33">
        <w:rPr>
          <w:color w:val="auto"/>
          <w:sz w:val="28"/>
          <w:szCs w:val="28"/>
        </w:rPr>
        <w:t>р</w:t>
      </w:r>
      <w:proofErr w:type="gramEnd"/>
      <w:r w:rsidRPr="00DD1F33">
        <w:rPr>
          <w:color w:val="auto"/>
          <w:sz w:val="28"/>
          <w:szCs w:val="28"/>
        </w:rPr>
        <w:t xml:space="preserve">ішення виноситься у зв’язку з невиконанням своїх обов’язків, визначених Законом України «Про участь громадян в охороні громадського порядку і державного кордону». </w:t>
      </w:r>
    </w:p>
    <w:p w:rsidR="004460B3" w:rsidRPr="00DD1F33" w:rsidRDefault="004460B3" w:rsidP="004460B3">
      <w:pPr>
        <w:pStyle w:val="Default"/>
        <w:widowControl w:val="0"/>
        <w:spacing w:line="360" w:lineRule="auto"/>
        <w:ind w:firstLine="709"/>
        <w:contextualSpacing/>
        <w:jc w:val="both"/>
        <w:rPr>
          <w:sz w:val="28"/>
          <w:szCs w:val="28"/>
          <w:lang w:val="uk-UA"/>
        </w:rPr>
      </w:pPr>
      <w:r w:rsidRPr="00DD1F33">
        <w:rPr>
          <w:color w:val="auto"/>
          <w:sz w:val="28"/>
          <w:szCs w:val="28"/>
        </w:rPr>
        <w:t xml:space="preserve">Громадське формування з охорони правопорядку є добровільним об’єднанням, тому може припинити </w:t>
      </w:r>
      <w:proofErr w:type="gramStart"/>
      <w:r w:rsidRPr="00DD1F33">
        <w:rPr>
          <w:color w:val="auto"/>
          <w:sz w:val="28"/>
          <w:szCs w:val="28"/>
        </w:rPr>
        <w:t>свою</w:t>
      </w:r>
      <w:proofErr w:type="gramEnd"/>
      <w:r w:rsidRPr="00DD1F33">
        <w:rPr>
          <w:color w:val="auto"/>
          <w:sz w:val="28"/>
          <w:szCs w:val="28"/>
        </w:rPr>
        <w:t xml:space="preserve"> діяльність з волі його членів, тобто шляхом саморозпуску. Причинами для саморозпуску можуть бути: відсутність кошті</w:t>
      </w:r>
      <w:proofErr w:type="gramStart"/>
      <w:r w:rsidRPr="00DD1F33">
        <w:rPr>
          <w:color w:val="auto"/>
          <w:sz w:val="28"/>
          <w:szCs w:val="28"/>
        </w:rPr>
        <w:t>в</w:t>
      </w:r>
      <w:proofErr w:type="gramEnd"/>
      <w:r w:rsidRPr="00DD1F33">
        <w:rPr>
          <w:color w:val="auto"/>
          <w:sz w:val="28"/>
          <w:szCs w:val="28"/>
        </w:rPr>
        <w:t xml:space="preserve"> на утримання громадського формування, недостатність кількісного </w:t>
      </w:r>
      <w:proofErr w:type="gramStart"/>
      <w:r w:rsidRPr="00DD1F33">
        <w:rPr>
          <w:color w:val="auto"/>
          <w:sz w:val="28"/>
          <w:szCs w:val="28"/>
        </w:rPr>
        <w:t>складу</w:t>
      </w:r>
      <w:proofErr w:type="gramEnd"/>
      <w:r w:rsidRPr="00DD1F33">
        <w:rPr>
          <w:color w:val="auto"/>
          <w:sz w:val="28"/>
          <w:szCs w:val="28"/>
        </w:rPr>
        <w:t xml:space="preserve"> його членів тощо. </w:t>
      </w:r>
      <w:proofErr w:type="gramStart"/>
      <w:r w:rsidRPr="00DD1F33">
        <w:rPr>
          <w:color w:val="auto"/>
          <w:sz w:val="28"/>
          <w:szCs w:val="28"/>
        </w:rPr>
        <w:t>Р</w:t>
      </w:r>
      <w:proofErr w:type="gramEnd"/>
      <w:r w:rsidRPr="00DD1F33">
        <w:rPr>
          <w:color w:val="auto"/>
          <w:sz w:val="28"/>
          <w:szCs w:val="28"/>
        </w:rPr>
        <w:t xml:space="preserve">ішення про саморозпуск приймається у порядку, встановленому статутом цього формування, шляхом проведення загальних зборів та винесення відповідного рішення. В подальшому процедура </w:t>
      </w:r>
      <w:proofErr w:type="gramStart"/>
      <w:r w:rsidRPr="00DD1F33">
        <w:rPr>
          <w:color w:val="auto"/>
          <w:sz w:val="28"/>
          <w:szCs w:val="28"/>
        </w:rPr>
        <w:t>л</w:t>
      </w:r>
      <w:proofErr w:type="gramEnd"/>
      <w:r w:rsidRPr="00DD1F33">
        <w:rPr>
          <w:color w:val="auto"/>
          <w:sz w:val="28"/>
          <w:szCs w:val="28"/>
        </w:rPr>
        <w:t xml:space="preserve">іквідації громадського формування здійснюється комісією, призначеною загальними зборами, до якої, з дня її призначення, переходять повноваження щодо управління та керівництво справами цього формування. </w:t>
      </w:r>
      <w:proofErr w:type="gramStart"/>
      <w:r w:rsidRPr="00DD1F33">
        <w:rPr>
          <w:color w:val="auto"/>
          <w:sz w:val="28"/>
          <w:szCs w:val="28"/>
        </w:rPr>
        <w:t xml:space="preserve">Ліквідаційна комісія подає публікацію до одного з друкованих засобів масової інформації, що висвітлює інформацію про ліквідацію формування із зазначенням строків подання кредиторами своїх претензій, здійснює оцінку наявного майна, що знаходиться у </w:t>
      </w:r>
      <w:r w:rsidRPr="00DD1F33">
        <w:rPr>
          <w:sz w:val="28"/>
          <w:szCs w:val="28"/>
        </w:rPr>
        <w:t>власності формування, знаходить його кредиторів і дебіторів та проводить</w:t>
      </w:r>
      <w:proofErr w:type="gramEnd"/>
      <w:r w:rsidRPr="00DD1F33">
        <w:rPr>
          <w:sz w:val="28"/>
          <w:szCs w:val="28"/>
        </w:rPr>
        <w:t xml:space="preserve"> розрахунки з ними, вживає відповідних заходів щодо сплати наявних боргів формування треті</w:t>
      </w:r>
      <w:proofErr w:type="gramStart"/>
      <w:r w:rsidRPr="00DD1F33">
        <w:rPr>
          <w:sz w:val="28"/>
          <w:szCs w:val="28"/>
        </w:rPr>
        <w:t>м</w:t>
      </w:r>
      <w:proofErr w:type="gramEnd"/>
      <w:r w:rsidRPr="00DD1F33">
        <w:rPr>
          <w:sz w:val="28"/>
          <w:szCs w:val="28"/>
        </w:rPr>
        <w:t xml:space="preserve"> особам, а також його членам, формує ліквідаційний баланс та надає його загальним зборам членів формувань на затвердження. Кошти і майно громадського формування </w:t>
      </w:r>
      <w:proofErr w:type="gramStart"/>
      <w:r w:rsidRPr="00DD1F33">
        <w:rPr>
          <w:sz w:val="28"/>
          <w:szCs w:val="28"/>
        </w:rPr>
        <w:t>п</w:t>
      </w:r>
      <w:proofErr w:type="gramEnd"/>
      <w:r w:rsidRPr="00DD1F33">
        <w:rPr>
          <w:sz w:val="28"/>
          <w:szCs w:val="28"/>
        </w:rPr>
        <w:t xml:space="preserve">ісля здійснення розрахунків з виплати заробітної плати особам, які працюють на умовах найму, та виконання всіх зобов’язань перед кредиторами можуть бути використані для виконання статутних завдань формування. Майно, яке було передане у користування формуванню, повертається в натуральній формі. </w:t>
      </w:r>
      <w:proofErr w:type="gramStart"/>
      <w:r w:rsidRPr="00DD1F33">
        <w:rPr>
          <w:sz w:val="28"/>
          <w:szCs w:val="28"/>
        </w:rPr>
        <w:t>П</w:t>
      </w:r>
      <w:proofErr w:type="gramEnd"/>
      <w:r w:rsidRPr="00DD1F33">
        <w:rPr>
          <w:sz w:val="28"/>
          <w:szCs w:val="28"/>
        </w:rPr>
        <w:t xml:space="preserve">ісля ліквідації формування реєструючий орган приймає відповідне </w:t>
      </w:r>
      <w:r w:rsidRPr="00DD1F33">
        <w:rPr>
          <w:sz w:val="28"/>
          <w:szCs w:val="28"/>
        </w:rPr>
        <w:lastRenderedPageBreak/>
        <w:t>рішення, яким скасовує запис про реєстрацію громадського формування з охорони правопорядку</w:t>
      </w:r>
      <w:r w:rsidRPr="00DD1F33">
        <w:rPr>
          <w:sz w:val="28"/>
          <w:szCs w:val="28"/>
          <w:lang w:val="uk-UA"/>
        </w:rPr>
        <w:t>.</w:t>
      </w:r>
    </w:p>
    <w:p w:rsidR="004460B3" w:rsidRPr="00DD1F33" w:rsidRDefault="004460B3" w:rsidP="004460B3">
      <w:pPr>
        <w:widowControl w:val="0"/>
        <w:spacing w:after="0" w:line="360" w:lineRule="auto"/>
        <w:ind w:firstLine="709"/>
        <w:contextualSpacing/>
        <w:jc w:val="both"/>
        <w:rPr>
          <w:rFonts w:ascii="Times New Roman" w:hAnsi="Times New Roman" w:cs="Times New Roman"/>
          <w:sz w:val="28"/>
          <w:szCs w:val="28"/>
          <w:lang w:val="uk-UA"/>
        </w:rPr>
      </w:pPr>
    </w:p>
    <w:p w:rsidR="004460B3" w:rsidRPr="00DD1F33" w:rsidRDefault="004460B3" w:rsidP="004460B3">
      <w:pPr>
        <w:widowControl w:val="0"/>
        <w:spacing w:after="0" w:line="360" w:lineRule="auto"/>
        <w:ind w:firstLine="709"/>
        <w:contextualSpacing/>
        <w:jc w:val="both"/>
        <w:rPr>
          <w:rFonts w:ascii="Times New Roman" w:hAnsi="Times New Roman" w:cs="Times New Roman"/>
          <w:sz w:val="28"/>
          <w:szCs w:val="28"/>
        </w:rPr>
      </w:pPr>
    </w:p>
    <w:p w:rsidR="004460B3" w:rsidRPr="00DD1F33" w:rsidRDefault="004460B3" w:rsidP="004460B3">
      <w:pPr>
        <w:rPr>
          <w:rFonts w:ascii="Times New Roman" w:hAnsi="Times New Roman" w:cs="Times New Roman"/>
        </w:rPr>
      </w:pPr>
      <w:r w:rsidRPr="00DD1F33">
        <w:rPr>
          <w:rFonts w:ascii="Times New Roman" w:hAnsi="Times New Roman" w:cs="Times New Roman"/>
        </w:rPr>
        <w:br w:type="page"/>
      </w:r>
    </w:p>
    <w:p w:rsidR="004460B3" w:rsidRPr="00DD1F33" w:rsidRDefault="004460B3" w:rsidP="004460B3">
      <w:pPr>
        <w:spacing w:after="0" w:line="360" w:lineRule="auto"/>
        <w:ind w:firstLine="709"/>
        <w:contextualSpacing/>
        <w:jc w:val="center"/>
        <w:outlineLvl w:val="2"/>
        <w:rPr>
          <w:rFonts w:ascii="Times New Roman" w:eastAsia="Times New Roman" w:hAnsi="Times New Roman" w:cs="Times New Roman"/>
          <w:bCs/>
          <w:color w:val="000000"/>
          <w:sz w:val="28"/>
          <w:szCs w:val="28"/>
          <w:lang w:val="uk-UA" w:eastAsia="uk-UA"/>
        </w:rPr>
      </w:pPr>
      <w:r w:rsidRPr="00DD1F33">
        <w:rPr>
          <w:rFonts w:ascii="Times New Roman" w:eastAsia="Times New Roman" w:hAnsi="Times New Roman" w:cs="Times New Roman"/>
          <w:bCs/>
          <w:color w:val="000000"/>
          <w:sz w:val="28"/>
          <w:szCs w:val="28"/>
          <w:lang w:val="uk-UA" w:eastAsia="uk-UA"/>
        </w:rPr>
        <w:lastRenderedPageBreak/>
        <w:t>РОЗДІЛ 2 ПРАКТИЧНА ЧАСТИНА</w:t>
      </w:r>
    </w:p>
    <w:p w:rsidR="004460B3" w:rsidRPr="00DD1F33" w:rsidRDefault="004460B3" w:rsidP="004460B3">
      <w:pPr>
        <w:spacing w:after="0" w:line="360" w:lineRule="auto"/>
        <w:ind w:firstLine="709"/>
        <w:contextualSpacing/>
        <w:jc w:val="both"/>
        <w:outlineLvl w:val="2"/>
        <w:rPr>
          <w:rFonts w:ascii="Times New Roman" w:eastAsia="Times New Roman" w:hAnsi="Times New Roman" w:cs="Times New Roman"/>
          <w:bCs/>
          <w:color w:val="000000"/>
          <w:sz w:val="28"/>
          <w:szCs w:val="28"/>
          <w:lang w:val="uk-UA" w:eastAsia="uk-UA"/>
        </w:rPr>
      </w:pPr>
    </w:p>
    <w:p w:rsidR="004460B3" w:rsidRPr="00DD1F33" w:rsidRDefault="004460B3" w:rsidP="004460B3">
      <w:pPr>
        <w:spacing w:after="0" w:line="360" w:lineRule="auto"/>
        <w:ind w:firstLine="709"/>
        <w:contextualSpacing/>
        <w:jc w:val="both"/>
        <w:outlineLvl w:val="2"/>
        <w:rPr>
          <w:rFonts w:ascii="Times New Roman" w:eastAsia="Times New Roman" w:hAnsi="Times New Roman" w:cs="Times New Roman"/>
          <w:bCs/>
          <w:color w:val="000000"/>
          <w:sz w:val="28"/>
          <w:szCs w:val="28"/>
          <w:lang w:val="uk-UA" w:eastAsia="uk-UA"/>
        </w:rPr>
      </w:pPr>
    </w:p>
    <w:p w:rsidR="004460B3" w:rsidRDefault="004460B3" w:rsidP="004460B3">
      <w:pPr>
        <w:spacing w:after="0" w:line="360" w:lineRule="auto"/>
        <w:ind w:firstLine="709"/>
        <w:contextualSpacing/>
        <w:jc w:val="both"/>
        <w:outlineLvl w:val="2"/>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2.1. Громадські формування у забезпеченні охорони публічного порядку: питання організаційно-правової діяльності</w:t>
      </w:r>
    </w:p>
    <w:p w:rsidR="004460B3" w:rsidRDefault="004460B3" w:rsidP="004460B3">
      <w:pPr>
        <w:spacing w:after="0" w:line="360" w:lineRule="auto"/>
        <w:ind w:firstLine="709"/>
        <w:contextualSpacing/>
        <w:jc w:val="both"/>
        <w:outlineLvl w:val="2"/>
        <w:rPr>
          <w:rFonts w:ascii="Times New Roman" w:eastAsia="Times New Roman" w:hAnsi="Times New Roman" w:cs="Times New Roman"/>
          <w:bCs/>
          <w:color w:val="000000"/>
          <w:sz w:val="28"/>
          <w:szCs w:val="28"/>
          <w:lang w:val="uk-UA" w:eastAsia="uk-UA"/>
        </w:rPr>
      </w:pPr>
    </w:p>
    <w:p w:rsidR="004460B3" w:rsidRDefault="004460B3" w:rsidP="004460B3">
      <w:pPr>
        <w:spacing w:after="0" w:line="360" w:lineRule="auto"/>
        <w:ind w:firstLine="709"/>
        <w:contextualSpacing/>
        <w:jc w:val="both"/>
        <w:outlineLvl w:val="2"/>
        <w:rPr>
          <w:rFonts w:ascii="Times New Roman" w:eastAsia="Times New Roman" w:hAnsi="Times New Roman" w:cs="Times New Roman"/>
          <w:bCs/>
          <w:color w:val="000000"/>
          <w:sz w:val="28"/>
          <w:szCs w:val="28"/>
          <w:lang w:val="uk-UA" w:eastAsia="uk-UA"/>
        </w:rPr>
      </w:pPr>
    </w:p>
    <w:p w:rsidR="004460B3" w:rsidRPr="00DD1F33" w:rsidRDefault="004460B3" w:rsidP="004460B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uk-UA"/>
        </w:rPr>
      </w:pPr>
      <w:proofErr w:type="gramStart"/>
      <w:r w:rsidRPr="00DD1F33">
        <w:rPr>
          <w:rFonts w:ascii="Times New Roman" w:eastAsia="Times New Roman" w:hAnsi="Times New Roman" w:cs="Times New Roman"/>
          <w:sz w:val="28"/>
          <w:szCs w:val="28"/>
          <w:lang w:eastAsia="uk-UA"/>
        </w:rPr>
        <w:t>Структура і керівні органи ОГФ України ОГП ДК та його колективних учасників "Об’єднання громадських формувань України з охорони громадського порядку і державного кордону" (скорочено – ОГФ України ОГП ДК) складається з колективних членів (учасників) – Обласних громадських формувань з охорони громадського порядку і державного кордону, які зареєстровані належним чином згідно діючого законодавства Укра</w:t>
      </w:r>
      <w:proofErr w:type="gramEnd"/>
      <w:r w:rsidRPr="00DD1F33">
        <w:rPr>
          <w:rFonts w:ascii="Times New Roman" w:eastAsia="Times New Roman" w:hAnsi="Times New Roman" w:cs="Times New Roman"/>
          <w:sz w:val="28"/>
          <w:szCs w:val="28"/>
          <w:lang w:eastAsia="uk-UA"/>
        </w:rPr>
        <w:t>їни та за згодою вступили в лави ОГФ України ОГП ДК.</w:t>
      </w:r>
    </w:p>
    <w:p w:rsidR="004460B3" w:rsidRPr="00DD1F33" w:rsidRDefault="004460B3" w:rsidP="004460B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uk-UA"/>
        </w:rPr>
      </w:pPr>
      <w:proofErr w:type="gramStart"/>
      <w:r w:rsidRPr="00DD1F33">
        <w:rPr>
          <w:rFonts w:ascii="Times New Roman" w:eastAsia="Times New Roman" w:hAnsi="Times New Roman" w:cs="Times New Roman"/>
          <w:sz w:val="28"/>
          <w:szCs w:val="28"/>
          <w:lang w:eastAsia="uk-UA"/>
        </w:rPr>
        <w:t>Об'єднання громадських формувань України з охорони громадського порядку і державного кордону (скорочено ОГФ України ОГП ДК) складається з колективних членів (учасників) – Обласних громадських формувань з охорони громадського порядку і державного кордону, які зареєстровані належним чином згідно діючого законодавства України та за згодою вступили в лави ОГФ України ОГП ДК.</w:t>
      </w:r>
      <w:proofErr w:type="gramEnd"/>
    </w:p>
    <w:p w:rsidR="004460B3" w:rsidRPr="00DD1F33" w:rsidRDefault="004460B3" w:rsidP="004460B3">
      <w:pPr>
        <w:rPr>
          <w:rFonts w:ascii="Times New Roman" w:hAnsi="Times New Roman" w:cs="Times New Roman"/>
        </w:rPr>
      </w:pPr>
    </w:p>
    <w:tbl>
      <w:tblPr>
        <w:tblStyle w:val="a6"/>
        <w:tblW w:w="0" w:type="auto"/>
        <w:tblLook w:val="04A0" w:firstRow="1" w:lastRow="0" w:firstColumn="1" w:lastColumn="0" w:noHBand="0" w:noVBand="1"/>
      </w:tblPr>
      <w:tblGrid>
        <w:gridCol w:w="9571"/>
      </w:tblGrid>
      <w:tr w:rsidR="004460B3" w:rsidRPr="00DD1F33" w:rsidTr="006F4B20">
        <w:tc>
          <w:tcPr>
            <w:tcW w:w="9571" w:type="dxa"/>
          </w:tcPr>
          <w:p w:rsidR="004460B3" w:rsidRPr="00DD1F33" w:rsidRDefault="004460B3" w:rsidP="006F4B20">
            <w:pPr>
              <w:spacing w:line="360" w:lineRule="auto"/>
              <w:contextualSpacing/>
              <w:jc w:val="both"/>
              <w:rPr>
                <w:rFonts w:ascii="Times New Roman" w:eastAsia="Times New Roman" w:hAnsi="Times New Roman" w:cs="Times New Roman"/>
                <w:sz w:val="28"/>
                <w:szCs w:val="28"/>
                <w:lang w:eastAsia="uk-UA"/>
              </w:rPr>
            </w:pPr>
            <w:r w:rsidRPr="00DD1F33">
              <w:rPr>
                <w:rFonts w:ascii="Times New Roman" w:eastAsia="Times New Roman" w:hAnsi="Times New Roman" w:cs="Times New Roman"/>
                <w:sz w:val="28"/>
                <w:szCs w:val="28"/>
                <w:lang w:eastAsia="uk-UA"/>
              </w:rPr>
              <w:t>1. Керівним органом</w:t>
            </w:r>
            <w:proofErr w:type="gramStart"/>
            <w:r w:rsidRPr="00DD1F33">
              <w:rPr>
                <w:rFonts w:ascii="Times New Roman" w:eastAsia="Times New Roman" w:hAnsi="Times New Roman" w:cs="Times New Roman"/>
                <w:sz w:val="28"/>
                <w:szCs w:val="28"/>
                <w:lang w:eastAsia="uk-UA"/>
              </w:rPr>
              <w:t xml:space="preserve"> О</w:t>
            </w:r>
            <w:proofErr w:type="gramEnd"/>
            <w:r w:rsidRPr="00DD1F33">
              <w:rPr>
                <w:rFonts w:ascii="Times New Roman" w:eastAsia="Times New Roman" w:hAnsi="Times New Roman" w:cs="Times New Roman"/>
                <w:sz w:val="28"/>
                <w:szCs w:val="28"/>
                <w:lang w:eastAsia="uk-UA"/>
              </w:rPr>
              <w:t>б'єднання громадських формувань України з охорони громадського порядку і державного кордону є </w:t>
            </w:r>
            <w:r w:rsidRPr="00DD1F33">
              <w:rPr>
                <w:rFonts w:ascii="Times New Roman" w:eastAsia="Times New Roman" w:hAnsi="Times New Roman" w:cs="Times New Roman"/>
                <w:b/>
                <w:bCs/>
                <w:sz w:val="28"/>
                <w:szCs w:val="28"/>
                <w:lang w:eastAsia="uk-UA"/>
              </w:rPr>
              <w:t>Конференція</w:t>
            </w:r>
            <w:r w:rsidRPr="00DD1F33">
              <w:rPr>
                <w:rFonts w:ascii="Times New Roman" w:eastAsia="Times New Roman" w:hAnsi="Times New Roman" w:cs="Times New Roman"/>
                <w:sz w:val="28"/>
                <w:szCs w:val="28"/>
                <w:lang w:eastAsia="uk-UA"/>
              </w:rPr>
              <w:t> представників від Обласних громадських формувань з охорони громадського порядку і державного кордону.</w:t>
            </w:r>
          </w:p>
        </w:tc>
      </w:tr>
      <w:tr w:rsidR="004460B3" w:rsidRPr="00DD1F33" w:rsidTr="006F4B20">
        <w:tc>
          <w:tcPr>
            <w:tcW w:w="9571" w:type="dxa"/>
          </w:tcPr>
          <w:p w:rsidR="004460B3" w:rsidRPr="00DF1EF6" w:rsidRDefault="004460B3" w:rsidP="006F4B20">
            <w:pPr>
              <w:spacing w:line="360" w:lineRule="auto"/>
              <w:contextualSpacing/>
              <w:jc w:val="both"/>
              <w:rPr>
                <w:rFonts w:ascii="Times New Roman" w:eastAsia="Times New Roman" w:hAnsi="Times New Roman" w:cs="Times New Roman"/>
                <w:sz w:val="28"/>
                <w:szCs w:val="28"/>
                <w:lang w:eastAsia="uk-UA"/>
              </w:rPr>
            </w:pPr>
            <w:r w:rsidRPr="00DF1EF6">
              <w:rPr>
                <w:rFonts w:ascii="Times New Roman" w:eastAsia="Times New Roman" w:hAnsi="Times New Roman" w:cs="Times New Roman"/>
                <w:sz w:val="28"/>
                <w:szCs w:val="28"/>
                <w:lang w:eastAsia="uk-UA"/>
              </w:rPr>
              <w:t>2. Керівні функції в проміжку часу між конференціями виконує </w:t>
            </w:r>
            <w:r w:rsidRPr="00DF1EF6">
              <w:rPr>
                <w:rFonts w:ascii="Times New Roman" w:eastAsia="Times New Roman" w:hAnsi="Times New Roman" w:cs="Times New Roman"/>
                <w:bCs/>
                <w:sz w:val="28"/>
                <w:szCs w:val="28"/>
                <w:lang w:eastAsia="uk-UA"/>
              </w:rPr>
              <w:t>Штаб</w:t>
            </w:r>
            <w:r w:rsidRPr="00DF1EF6">
              <w:rPr>
                <w:rFonts w:ascii="Times New Roman" w:eastAsia="Times New Roman" w:hAnsi="Times New Roman" w:cs="Times New Roman"/>
                <w:sz w:val="28"/>
                <w:szCs w:val="28"/>
                <w:lang w:eastAsia="uk-UA"/>
              </w:rPr>
              <w:t> Об'єднання, членами якого є керівники обласних громадських формувань, що очолюються керівником ОГФ України ОГП ДК</w:t>
            </w:r>
            <w:proofErr w:type="gramStart"/>
            <w:r w:rsidRPr="00DF1EF6">
              <w:rPr>
                <w:rFonts w:ascii="Times New Roman" w:eastAsia="Times New Roman" w:hAnsi="Times New Roman" w:cs="Times New Roman"/>
                <w:sz w:val="28"/>
                <w:szCs w:val="28"/>
                <w:lang w:eastAsia="uk-UA"/>
              </w:rPr>
              <w:t>,я</w:t>
            </w:r>
            <w:proofErr w:type="gramEnd"/>
            <w:r w:rsidRPr="00DF1EF6">
              <w:rPr>
                <w:rFonts w:ascii="Times New Roman" w:eastAsia="Times New Roman" w:hAnsi="Times New Roman" w:cs="Times New Roman"/>
                <w:sz w:val="28"/>
                <w:szCs w:val="28"/>
                <w:lang w:eastAsia="uk-UA"/>
              </w:rPr>
              <w:t>кий обраний конференцією.</w:t>
            </w:r>
          </w:p>
        </w:tc>
      </w:tr>
      <w:tr w:rsidR="004460B3" w:rsidRPr="00DD1F33" w:rsidTr="006F4B20">
        <w:tc>
          <w:tcPr>
            <w:tcW w:w="9571" w:type="dxa"/>
          </w:tcPr>
          <w:p w:rsidR="004460B3" w:rsidRPr="00DF1EF6" w:rsidRDefault="004460B3" w:rsidP="006F4B20">
            <w:pPr>
              <w:spacing w:line="360" w:lineRule="auto"/>
              <w:contextualSpacing/>
              <w:jc w:val="both"/>
              <w:rPr>
                <w:rFonts w:ascii="Times New Roman" w:eastAsia="Times New Roman" w:hAnsi="Times New Roman" w:cs="Times New Roman"/>
                <w:sz w:val="28"/>
                <w:szCs w:val="28"/>
                <w:lang w:eastAsia="uk-UA"/>
              </w:rPr>
            </w:pPr>
            <w:r w:rsidRPr="00DF1EF6">
              <w:rPr>
                <w:rFonts w:ascii="Times New Roman" w:eastAsia="Times New Roman" w:hAnsi="Times New Roman" w:cs="Times New Roman"/>
                <w:sz w:val="28"/>
                <w:szCs w:val="28"/>
                <w:lang w:eastAsia="uk-UA"/>
              </w:rPr>
              <w:t xml:space="preserve">3. Контролюючі функції в проміжку часу між конференціями </w:t>
            </w:r>
            <w:r w:rsidRPr="00DF1EF6">
              <w:rPr>
                <w:rFonts w:ascii="Times New Roman" w:eastAsia="Times New Roman" w:hAnsi="Times New Roman" w:cs="Times New Roman"/>
                <w:sz w:val="28"/>
                <w:szCs w:val="28"/>
                <w:lang w:eastAsia="uk-UA"/>
              </w:rPr>
              <w:lastRenderedPageBreak/>
              <w:t>виконує </w:t>
            </w:r>
            <w:r w:rsidRPr="00DF1EF6">
              <w:rPr>
                <w:rFonts w:ascii="Times New Roman" w:eastAsia="Times New Roman" w:hAnsi="Times New Roman" w:cs="Times New Roman"/>
                <w:bCs/>
                <w:sz w:val="28"/>
                <w:szCs w:val="28"/>
                <w:lang w:eastAsia="uk-UA"/>
              </w:rPr>
              <w:t>Ревізійна комі</w:t>
            </w:r>
            <w:proofErr w:type="gramStart"/>
            <w:r w:rsidRPr="00DF1EF6">
              <w:rPr>
                <w:rFonts w:ascii="Times New Roman" w:eastAsia="Times New Roman" w:hAnsi="Times New Roman" w:cs="Times New Roman"/>
                <w:bCs/>
                <w:sz w:val="28"/>
                <w:szCs w:val="28"/>
                <w:lang w:eastAsia="uk-UA"/>
              </w:rPr>
              <w:t>с</w:t>
            </w:r>
            <w:proofErr w:type="gramEnd"/>
            <w:r w:rsidRPr="00DF1EF6">
              <w:rPr>
                <w:rFonts w:ascii="Times New Roman" w:eastAsia="Times New Roman" w:hAnsi="Times New Roman" w:cs="Times New Roman"/>
                <w:bCs/>
                <w:sz w:val="28"/>
                <w:szCs w:val="28"/>
                <w:lang w:eastAsia="uk-UA"/>
              </w:rPr>
              <w:t>і</w:t>
            </w:r>
            <w:proofErr w:type="gramStart"/>
            <w:r w:rsidRPr="00DF1EF6">
              <w:rPr>
                <w:rFonts w:ascii="Times New Roman" w:eastAsia="Times New Roman" w:hAnsi="Times New Roman" w:cs="Times New Roman"/>
                <w:bCs/>
                <w:sz w:val="28"/>
                <w:szCs w:val="28"/>
                <w:lang w:eastAsia="uk-UA"/>
              </w:rPr>
              <w:t>я</w:t>
            </w:r>
            <w:proofErr w:type="gramEnd"/>
            <w:r w:rsidRPr="00DF1EF6">
              <w:rPr>
                <w:rFonts w:ascii="Times New Roman" w:eastAsia="Times New Roman" w:hAnsi="Times New Roman" w:cs="Times New Roman"/>
                <w:sz w:val="28"/>
                <w:szCs w:val="28"/>
                <w:lang w:eastAsia="uk-UA"/>
              </w:rPr>
              <w:t>, склад якої обраний з членів ОГФ України ОГП ДК, що очолюється головою ревізійної комісії ОГФ України ОГП ДК, якого обрано конференцією.</w:t>
            </w:r>
          </w:p>
        </w:tc>
      </w:tr>
      <w:tr w:rsidR="004460B3" w:rsidRPr="00DD1F33" w:rsidTr="006F4B20">
        <w:tc>
          <w:tcPr>
            <w:tcW w:w="9571" w:type="dxa"/>
          </w:tcPr>
          <w:p w:rsidR="004460B3" w:rsidRPr="00DD1F33" w:rsidRDefault="004460B3" w:rsidP="006F4B20">
            <w:pPr>
              <w:spacing w:line="360" w:lineRule="auto"/>
              <w:contextualSpacing/>
              <w:jc w:val="both"/>
              <w:rPr>
                <w:rFonts w:ascii="Times New Roman" w:eastAsia="Times New Roman" w:hAnsi="Times New Roman" w:cs="Times New Roman"/>
                <w:sz w:val="28"/>
                <w:szCs w:val="28"/>
                <w:lang w:eastAsia="uk-UA"/>
              </w:rPr>
            </w:pPr>
            <w:r w:rsidRPr="00DD1F33">
              <w:rPr>
                <w:rFonts w:ascii="Times New Roman" w:eastAsia="Times New Roman" w:hAnsi="Times New Roman" w:cs="Times New Roman"/>
                <w:sz w:val="28"/>
                <w:szCs w:val="28"/>
                <w:lang w:eastAsia="uk-UA"/>
              </w:rPr>
              <w:lastRenderedPageBreak/>
              <w:t xml:space="preserve">4. Об'єднання громадських формувань України з охорони громадського порядку і державного кордону виконує функцію координатора діяльності та взаємодії між всіма </w:t>
            </w:r>
            <w:proofErr w:type="gramStart"/>
            <w:r w:rsidRPr="00DD1F33">
              <w:rPr>
                <w:rFonts w:ascii="Times New Roman" w:eastAsia="Times New Roman" w:hAnsi="Times New Roman" w:cs="Times New Roman"/>
                <w:sz w:val="28"/>
                <w:szCs w:val="28"/>
                <w:lang w:eastAsia="uk-UA"/>
              </w:rPr>
              <w:t>р</w:t>
            </w:r>
            <w:proofErr w:type="gramEnd"/>
            <w:r w:rsidRPr="00DD1F33">
              <w:rPr>
                <w:rFonts w:ascii="Times New Roman" w:eastAsia="Times New Roman" w:hAnsi="Times New Roman" w:cs="Times New Roman"/>
                <w:sz w:val="28"/>
                <w:szCs w:val="28"/>
                <w:lang w:eastAsia="uk-UA"/>
              </w:rPr>
              <w:t>івнями громадських формувань з охорони громадського порядку які є його колективними учасниками за їх згодою.</w:t>
            </w:r>
          </w:p>
        </w:tc>
      </w:tr>
    </w:tbl>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p>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r w:rsidRPr="00DD1F33">
        <w:rPr>
          <w:rFonts w:ascii="Times New Roman" w:eastAsia="Times New Roman" w:hAnsi="Times New Roman" w:cs="Times New Roman"/>
          <w:sz w:val="28"/>
          <w:szCs w:val="28"/>
          <w:lang w:val="uk-UA" w:eastAsia="uk-UA"/>
        </w:rPr>
        <w:t>ОГФ України ОГП ДК веде єдиний реєстр всіх фізичних та юридичних членів з видачею останім відповідних особистих посвідчень та свідоцтв, Проводить заходи активізації діяльності діючих та сворення нових громадських формувань з охорони громадського порядку і державного кордону з метою залучення громадян України до участі в охороні громадського порядку і державного кордону, створення умов нетерпимості громадян до правопорушень та злочинів, а також підняття довіри населення до правоохоронних органів Міністерства внутрішніх справ, Міністерства надзвичайних ситуацій, Служби безпеки України та Прикордонної служби України.</w:t>
      </w:r>
    </w:p>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r w:rsidRPr="00DD1F33">
        <w:rPr>
          <w:rFonts w:ascii="Times New Roman" w:eastAsia="Times New Roman" w:hAnsi="Times New Roman" w:cs="Times New Roman"/>
          <w:sz w:val="28"/>
          <w:szCs w:val="28"/>
          <w:lang w:val="uk-UA" w:eastAsia="uk-UA"/>
        </w:rPr>
        <w:t>ОГФ України ОГП ДК забезпечує своїх членів відповідною інформаційною базою, організовує міжвідомчу взаємодію як своїх колективних учасників так і на рівні міжвідомчих відносин з структурними підрозділами МВС України, МНС України, Служби безпеки України та Прикордонної служби України.</w:t>
      </w:r>
    </w:p>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r w:rsidRPr="00DD1F33">
        <w:rPr>
          <w:rFonts w:ascii="Times New Roman" w:eastAsia="Times New Roman" w:hAnsi="Times New Roman" w:cs="Times New Roman"/>
          <w:sz w:val="28"/>
          <w:szCs w:val="28"/>
          <w:lang w:val="uk-UA" w:eastAsia="uk-UA"/>
        </w:rPr>
        <w:t xml:space="preserve">Штаб ОГФ України ОГП ДК наділений на підставі рішення конференції повноваженнями приймати до розгляду питання стосовно відповідності діяльності керівників всіх рівнів громадських формувань з охорони громадського порядку які є його колективними учасниками ОГФ України ОГП ДК за їх згодою. Ініціювати проведення позачергових зборів при наявності інформації про виявлення порушень з боку керівників громадських формувань різного рівня, у проведенні статутної діяльності. </w:t>
      </w:r>
      <w:r w:rsidRPr="00DD1F33">
        <w:rPr>
          <w:rFonts w:ascii="Times New Roman" w:eastAsia="Times New Roman" w:hAnsi="Times New Roman" w:cs="Times New Roman"/>
          <w:sz w:val="28"/>
          <w:szCs w:val="28"/>
          <w:lang w:val="uk-UA" w:eastAsia="uk-UA"/>
        </w:rPr>
        <w:lastRenderedPageBreak/>
        <w:t>Також розглядати клопотання обласних ГФ ОГП ДК про заохочення кращих членів, представників громадських формувань, посадовців різних державних та інших установ, закладів, організацій та підприємств, громадян України, які проявили себе активними борцями з правопорушеннями та злочинними діями третіх осіб, внесли свій особистий внесок в розбудову безпечного суспільства, шляхом особистого прикладу, добровільних внесків та особисту участь у діяльності ОГФ України ОГП ДК.</w:t>
      </w:r>
    </w:p>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r w:rsidRPr="00DD1F33">
        <w:rPr>
          <w:rFonts w:ascii="Times New Roman" w:eastAsia="Times New Roman" w:hAnsi="Times New Roman" w:cs="Times New Roman"/>
          <w:sz w:val="28"/>
          <w:szCs w:val="28"/>
          <w:lang w:val="uk-UA" w:eastAsia="uk-UA"/>
        </w:rPr>
        <w:t>Третьою Конференцією ОГФ України ОГП ДК був затверджений список відзнак та порядок подання клопотань обласних ГФ ОГП ДК стосовно заохочення кращих членів, представників громадських формувань, посадовців різних державних та інших установ, закладів, організацій та підприємств, громадян України.</w:t>
      </w:r>
    </w:p>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proofErr w:type="gramStart"/>
      <w:r w:rsidRPr="00DD1F33">
        <w:rPr>
          <w:rFonts w:ascii="Times New Roman" w:eastAsia="Times New Roman" w:hAnsi="Times New Roman" w:cs="Times New Roman"/>
          <w:sz w:val="28"/>
          <w:szCs w:val="28"/>
          <w:lang w:eastAsia="uk-UA"/>
        </w:rPr>
        <w:t>Обласне громадське формування з охорони громадського порядку і державного кордону (скорочено обласне ГФ ОГП ДК) складається з колективних учасників - Районних та Міських громадських формувань з охорони громадського порядку і державного кордону, які зареєстровані належним чином згідно діючого законодавства України та за згодою вступили в лави обласного формування, колективного учасника ОГФ України ОГП ДК, а</w:t>
      </w:r>
      <w:proofErr w:type="gramEnd"/>
      <w:r w:rsidRPr="00DD1F33">
        <w:rPr>
          <w:rFonts w:ascii="Times New Roman" w:eastAsia="Times New Roman" w:hAnsi="Times New Roman" w:cs="Times New Roman"/>
          <w:sz w:val="28"/>
          <w:szCs w:val="28"/>
          <w:lang w:eastAsia="uk-UA"/>
        </w:rPr>
        <w:t xml:space="preserve"> також громадяни України, які є фізичними членами чи представниками цього обласного формування.</w:t>
      </w:r>
    </w:p>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p>
    <w:tbl>
      <w:tblPr>
        <w:tblStyle w:val="a6"/>
        <w:tblW w:w="0" w:type="auto"/>
        <w:tblLook w:val="04A0" w:firstRow="1" w:lastRow="0" w:firstColumn="1" w:lastColumn="0" w:noHBand="0" w:noVBand="1"/>
      </w:tblPr>
      <w:tblGrid>
        <w:gridCol w:w="9571"/>
      </w:tblGrid>
      <w:tr w:rsidR="004460B3" w:rsidRPr="00DD1F33" w:rsidTr="006F4B20">
        <w:tc>
          <w:tcPr>
            <w:tcW w:w="9571" w:type="dxa"/>
          </w:tcPr>
          <w:p w:rsidR="004460B3" w:rsidRPr="00DD1F33" w:rsidRDefault="004460B3" w:rsidP="006F4B20">
            <w:pPr>
              <w:spacing w:line="360" w:lineRule="auto"/>
              <w:contextualSpacing/>
              <w:jc w:val="both"/>
              <w:rPr>
                <w:rFonts w:ascii="Times New Roman" w:eastAsia="Times New Roman" w:hAnsi="Times New Roman" w:cs="Times New Roman"/>
                <w:sz w:val="28"/>
                <w:szCs w:val="28"/>
                <w:lang w:eastAsia="uk-UA"/>
              </w:rPr>
            </w:pPr>
            <w:r w:rsidRPr="00DD1F33">
              <w:rPr>
                <w:rFonts w:ascii="Times New Roman" w:eastAsia="Times New Roman" w:hAnsi="Times New Roman" w:cs="Times New Roman"/>
                <w:sz w:val="28"/>
                <w:szCs w:val="28"/>
                <w:lang w:eastAsia="uk-UA"/>
              </w:rPr>
              <w:t xml:space="preserve">1. Керівним органом обласного ГФ ОГП </w:t>
            </w:r>
            <w:r w:rsidRPr="00DF1EF6">
              <w:rPr>
                <w:rFonts w:ascii="Times New Roman" w:eastAsia="Times New Roman" w:hAnsi="Times New Roman" w:cs="Times New Roman"/>
                <w:sz w:val="28"/>
                <w:szCs w:val="28"/>
                <w:lang w:eastAsia="uk-UA"/>
              </w:rPr>
              <w:t>ДК є </w:t>
            </w:r>
            <w:r w:rsidRPr="00DF1EF6">
              <w:rPr>
                <w:rFonts w:ascii="Times New Roman" w:eastAsia="Times New Roman" w:hAnsi="Times New Roman" w:cs="Times New Roman"/>
                <w:bCs/>
                <w:sz w:val="28"/>
                <w:szCs w:val="28"/>
                <w:lang w:eastAsia="uk-UA"/>
              </w:rPr>
              <w:t>Загальні збори</w:t>
            </w:r>
            <w:r w:rsidRPr="00DD1F33">
              <w:rPr>
                <w:rFonts w:ascii="Times New Roman" w:eastAsia="Times New Roman" w:hAnsi="Times New Roman" w:cs="Times New Roman"/>
                <w:sz w:val="28"/>
                <w:szCs w:val="28"/>
                <w:lang w:eastAsia="uk-UA"/>
              </w:rPr>
              <w:t> громадян України та представників територіальних громад відповідної області, або керівники Районних та Міських громадських формувань з охорони громадського порядку і державного кордону.</w:t>
            </w:r>
          </w:p>
        </w:tc>
      </w:tr>
      <w:tr w:rsidR="004460B3" w:rsidRPr="00DD1F33" w:rsidTr="006F4B20">
        <w:tc>
          <w:tcPr>
            <w:tcW w:w="9571" w:type="dxa"/>
          </w:tcPr>
          <w:p w:rsidR="004460B3" w:rsidRPr="00DD1F33" w:rsidRDefault="004460B3" w:rsidP="006F4B20">
            <w:pPr>
              <w:spacing w:line="360" w:lineRule="auto"/>
              <w:contextualSpacing/>
              <w:jc w:val="both"/>
              <w:rPr>
                <w:rFonts w:ascii="Times New Roman" w:eastAsia="Times New Roman" w:hAnsi="Times New Roman" w:cs="Times New Roman"/>
                <w:sz w:val="28"/>
                <w:szCs w:val="28"/>
                <w:lang w:eastAsia="uk-UA"/>
              </w:rPr>
            </w:pPr>
            <w:r w:rsidRPr="00DD1F33">
              <w:rPr>
                <w:rFonts w:ascii="Times New Roman" w:eastAsia="Times New Roman" w:hAnsi="Times New Roman" w:cs="Times New Roman"/>
                <w:sz w:val="28"/>
                <w:szCs w:val="28"/>
                <w:lang w:eastAsia="uk-UA"/>
              </w:rPr>
              <w:t xml:space="preserve">2. Керівні функції в проміжку часу </w:t>
            </w:r>
            <w:proofErr w:type="gramStart"/>
            <w:r w:rsidRPr="00DD1F33">
              <w:rPr>
                <w:rFonts w:ascii="Times New Roman" w:eastAsia="Times New Roman" w:hAnsi="Times New Roman" w:cs="Times New Roman"/>
                <w:sz w:val="28"/>
                <w:szCs w:val="28"/>
                <w:lang w:eastAsia="uk-UA"/>
              </w:rPr>
              <w:t>м</w:t>
            </w:r>
            <w:proofErr w:type="gramEnd"/>
            <w:r w:rsidRPr="00DD1F33">
              <w:rPr>
                <w:rFonts w:ascii="Times New Roman" w:eastAsia="Times New Roman" w:hAnsi="Times New Roman" w:cs="Times New Roman"/>
                <w:sz w:val="28"/>
                <w:szCs w:val="28"/>
                <w:lang w:eastAsia="uk-UA"/>
              </w:rPr>
              <w:t>іж загальними зборами виконує </w:t>
            </w:r>
            <w:r w:rsidRPr="00DD1F33">
              <w:rPr>
                <w:rFonts w:ascii="Times New Roman" w:eastAsia="Times New Roman" w:hAnsi="Times New Roman" w:cs="Times New Roman"/>
                <w:b/>
                <w:bCs/>
                <w:sz w:val="28"/>
                <w:szCs w:val="28"/>
                <w:lang w:eastAsia="uk-UA"/>
              </w:rPr>
              <w:t>Штаб </w:t>
            </w:r>
            <w:r w:rsidRPr="00DD1F33">
              <w:rPr>
                <w:rFonts w:ascii="Times New Roman" w:eastAsia="Times New Roman" w:hAnsi="Times New Roman" w:cs="Times New Roman"/>
                <w:sz w:val="28"/>
                <w:szCs w:val="28"/>
                <w:lang w:eastAsia="uk-UA"/>
              </w:rPr>
              <w:t>обласного ГФ ОГП ДК, членами якого є керівники районних та міських громадських формувань, очюлюємих обраним загальними зборами, керівником обласного ГФ ОГП ДК.</w:t>
            </w:r>
          </w:p>
        </w:tc>
      </w:tr>
      <w:tr w:rsidR="004460B3" w:rsidRPr="00DD1F33" w:rsidTr="006F4B20">
        <w:tc>
          <w:tcPr>
            <w:tcW w:w="9571" w:type="dxa"/>
          </w:tcPr>
          <w:p w:rsidR="004460B3" w:rsidRPr="00DD1F33" w:rsidRDefault="004460B3" w:rsidP="006F4B20">
            <w:pPr>
              <w:spacing w:line="360" w:lineRule="auto"/>
              <w:contextualSpacing/>
              <w:jc w:val="both"/>
              <w:rPr>
                <w:rFonts w:ascii="Times New Roman" w:eastAsia="Times New Roman" w:hAnsi="Times New Roman" w:cs="Times New Roman"/>
                <w:sz w:val="28"/>
                <w:szCs w:val="28"/>
                <w:lang w:eastAsia="uk-UA"/>
              </w:rPr>
            </w:pPr>
            <w:r w:rsidRPr="00DD1F33">
              <w:rPr>
                <w:rFonts w:ascii="Times New Roman" w:eastAsia="Times New Roman" w:hAnsi="Times New Roman" w:cs="Times New Roman"/>
                <w:sz w:val="28"/>
                <w:szCs w:val="28"/>
                <w:lang w:eastAsia="uk-UA"/>
              </w:rPr>
              <w:t xml:space="preserve">3. Контролюючі функції в проміжку часу між загальними зборами </w:t>
            </w:r>
            <w:r w:rsidRPr="00DF1EF6">
              <w:rPr>
                <w:rFonts w:ascii="Times New Roman" w:eastAsia="Times New Roman" w:hAnsi="Times New Roman" w:cs="Times New Roman"/>
                <w:sz w:val="28"/>
                <w:szCs w:val="28"/>
                <w:lang w:eastAsia="uk-UA"/>
              </w:rPr>
              <w:lastRenderedPageBreak/>
              <w:t>виконує </w:t>
            </w:r>
            <w:r w:rsidRPr="00DF1EF6">
              <w:rPr>
                <w:rFonts w:ascii="Times New Roman" w:eastAsia="Times New Roman" w:hAnsi="Times New Roman" w:cs="Times New Roman"/>
                <w:bCs/>
                <w:sz w:val="28"/>
                <w:szCs w:val="28"/>
                <w:lang w:eastAsia="uk-UA"/>
              </w:rPr>
              <w:t>Ревізійна комі</w:t>
            </w:r>
            <w:proofErr w:type="gramStart"/>
            <w:r w:rsidRPr="00DF1EF6">
              <w:rPr>
                <w:rFonts w:ascii="Times New Roman" w:eastAsia="Times New Roman" w:hAnsi="Times New Roman" w:cs="Times New Roman"/>
                <w:bCs/>
                <w:sz w:val="28"/>
                <w:szCs w:val="28"/>
                <w:lang w:eastAsia="uk-UA"/>
              </w:rPr>
              <w:t>с</w:t>
            </w:r>
            <w:proofErr w:type="gramEnd"/>
            <w:r w:rsidRPr="00DF1EF6">
              <w:rPr>
                <w:rFonts w:ascii="Times New Roman" w:eastAsia="Times New Roman" w:hAnsi="Times New Roman" w:cs="Times New Roman"/>
                <w:bCs/>
                <w:sz w:val="28"/>
                <w:szCs w:val="28"/>
                <w:lang w:eastAsia="uk-UA"/>
              </w:rPr>
              <w:t>і</w:t>
            </w:r>
            <w:proofErr w:type="gramStart"/>
            <w:r w:rsidRPr="00DF1EF6">
              <w:rPr>
                <w:rFonts w:ascii="Times New Roman" w:eastAsia="Times New Roman" w:hAnsi="Times New Roman" w:cs="Times New Roman"/>
                <w:bCs/>
                <w:sz w:val="28"/>
                <w:szCs w:val="28"/>
                <w:lang w:eastAsia="uk-UA"/>
              </w:rPr>
              <w:t>я</w:t>
            </w:r>
            <w:proofErr w:type="gramEnd"/>
            <w:r w:rsidRPr="00DD1F33">
              <w:rPr>
                <w:rFonts w:ascii="Times New Roman" w:eastAsia="Times New Roman" w:hAnsi="Times New Roman" w:cs="Times New Roman"/>
                <w:sz w:val="28"/>
                <w:szCs w:val="28"/>
                <w:lang w:eastAsia="uk-UA"/>
              </w:rPr>
              <w:t>, склад якої обраний з членів обласного ГФ ОГП ДК, очолюєма обраним загальними зборами, головою ревізійної комісії обласного ГФ ОГП ДК.</w:t>
            </w:r>
          </w:p>
        </w:tc>
      </w:tr>
      <w:tr w:rsidR="004460B3" w:rsidRPr="00DD1F33" w:rsidTr="006F4B20">
        <w:tc>
          <w:tcPr>
            <w:tcW w:w="9571" w:type="dxa"/>
          </w:tcPr>
          <w:p w:rsidR="004460B3" w:rsidRPr="00DD1F33" w:rsidRDefault="004460B3" w:rsidP="006F4B20">
            <w:pPr>
              <w:spacing w:line="360" w:lineRule="auto"/>
              <w:contextualSpacing/>
              <w:jc w:val="both"/>
              <w:rPr>
                <w:rFonts w:ascii="Times New Roman" w:eastAsia="Times New Roman" w:hAnsi="Times New Roman" w:cs="Times New Roman"/>
                <w:sz w:val="28"/>
                <w:szCs w:val="28"/>
                <w:lang w:eastAsia="uk-UA"/>
              </w:rPr>
            </w:pPr>
            <w:r w:rsidRPr="00DD1F33">
              <w:rPr>
                <w:rFonts w:ascii="Times New Roman" w:eastAsia="Times New Roman" w:hAnsi="Times New Roman" w:cs="Times New Roman"/>
                <w:sz w:val="28"/>
                <w:szCs w:val="28"/>
                <w:lang w:eastAsia="uk-UA"/>
              </w:rPr>
              <w:lastRenderedPageBreak/>
              <w:t xml:space="preserve">4. Обласні громадські формування з охорони громадського порядку і державного кордону спільно з територіальними органами внутрішніх справ, місцевими органами самоврядування, за участю керівників (директорів) </w:t>
            </w:r>
            <w:proofErr w:type="gramStart"/>
            <w:r w:rsidRPr="00DD1F33">
              <w:rPr>
                <w:rFonts w:ascii="Times New Roman" w:eastAsia="Times New Roman" w:hAnsi="Times New Roman" w:cs="Times New Roman"/>
                <w:sz w:val="28"/>
                <w:szCs w:val="28"/>
                <w:lang w:eastAsia="uk-UA"/>
              </w:rPr>
              <w:t>п</w:t>
            </w:r>
            <w:proofErr w:type="gramEnd"/>
            <w:r w:rsidRPr="00DD1F33">
              <w:rPr>
                <w:rFonts w:ascii="Times New Roman" w:eastAsia="Times New Roman" w:hAnsi="Times New Roman" w:cs="Times New Roman"/>
                <w:sz w:val="28"/>
                <w:szCs w:val="28"/>
                <w:lang w:eastAsia="uk-UA"/>
              </w:rPr>
              <w:t>ідприємств, організацій, установ та закладів, для проводення на підставі ст. 9, п.1 та ст.11, п.1 Закону України "Про участь громадян в охороні громадського порядку і державного кордону", а також договорів про співпрацю, згідно своєї статутної діяльні</w:t>
            </w:r>
            <w:proofErr w:type="gramStart"/>
            <w:r w:rsidRPr="00DD1F33">
              <w:rPr>
                <w:rFonts w:ascii="Times New Roman" w:eastAsia="Times New Roman" w:hAnsi="Times New Roman" w:cs="Times New Roman"/>
                <w:sz w:val="28"/>
                <w:szCs w:val="28"/>
                <w:lang w:eastAsia="uk-UA"/>
              </w:rPr>
              <w:t>ст</w:t>
            </w:r>
            <w:proofErr w:type="gramEnd"/>
            <w:r w:rsidRPr="00DD1F33">
              <w:rPr>
                <w:rFonts w:ascii="Times New Roman" w:eastAsia="Times New Roman" w:hAnsi="Times New Roman" w:cs="Times New Roman"/>
                <w:sz w:val="28"/>
                <w:szCs w:val="28"/>
                <w:lang w:eastAsia="uk-UA"/>
              </w:rPr>
              <w:t>і у сфері охорони громадського порядку та безпеки створюють Пункти, Пости та Маршрути патрулювання, які є їх структурними підрозділами на території сіл, селищ, міст, підприємств, організацій, установ і закладів.</w:t>
            </w:r>
          </w:p>
        </w:tc>
      </w:tr>
    </w:tbl>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p>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proofErr w:type="gramStart"/>
      <w:r w:rsidRPr="00DD1F33">
        <w:rPr>
          <w:rFonts w:ascii="Times New Roman" w:eastAsia="Times New Roman" w:hAnsi="Times New Roman" w:cs="Times New Roman"/>
          <w:sz w:val="28"/>
          <w:szCs w:val="28"/>
          <w:lang w:eastAsia="uk-UA"/>
        </w:rPr>
        <w:t>Районне громадське формування з охорони громадського порядку і державного кордону об'єднує у своїх лавах місцеві громадські формування з охорони громадського порядку і державного кордону, які зареєстровані належним чином згідно діючого законодавства України при сільських, селищних, міських виконавчих комітетах в межах відповідного району та за згодою вступили в лави районного формування</w:t>
      </w:r>
      <w:proofErr w:type="gramEnd"/>
      <w:r w:rsidRPr="00DD1F33">
        <w:rPr>
          <w:rFonts w:ascii="Times New Roman" w:eastAsia="Times New Roman" w:hAnsi="Times New Roman" w:cs="Times New Roman"/>
          <w:sz w:val="28"/>
          <w:szCs w:val="28"/>
          <w:lang w:eastAsia="uk-UA"/>
        </w:rPr>
        <w:t xml:space="preserve">, як колективні учасники, а також громадяни України, які є фізичними членами чи представниками цього </w:t>
      </w:r>
      <w:proofErr w:type="gramStart"/>
      <w:r w:rsidRPr="00DD1F33">
        <w:rPr>
          <w:rFonts w:ascii="Times New Roman" w:eastAsia="Times New Roman" w:hAnsi="Times New Roman" w:cs="Times New Roman"/>
          <w:sz w:val="28"/>
          <w:szCs w:val="28"/>
          <w:lang w:eastAsia="uk-UA"/>
        </w:rPr>
        <w:t>районного</w:t>
      </w:r>
      <w:proofErr w:type="gramEnd"/>
      <w:r w:rsidRPr="00DD1F33">
        <w:rPr>
          <w:rFonts w:ascii="Times New Roman" w:eastAsia="Times New Roman" w:hAnsi="Times New Roman" w:cs="Times New Roman"/>
          <w:sz w:val="28"/>
          <w:szCs w:val="28"/>
          <w:lang w:eastAsia="uk-UA"/>
        </w:rPr>
        <w:t xml:space="preserve"> формування.</w:t>
      </w:r>
    </w:p>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p>
    <w:tbl>
      <w:tblPr>
        <w:tblStyle w:val="a6"/>
        <w:tblW w:w="0" w:type="auto"/>
        <w:tblLook w:val="04A0" w:firstRow="1" w:lastRow="0" w:firstColumn="1" w:lastColumn="0" w:noHBand="0" w:noVBand="1"/>
      </w:tblPr>
      <w:tblGrid>
        <w:gridCol w:w="9571"/>
      </w:tblGrid>
      <w:tr w:rsidR="004460B3" w:rsidRPr="00DD1F33" w:rsidTr="006F4B20">
        <w:tc>
          <w:tcPr>
            <w:tcW w:w="9571" w:type="dxa"/>
          </w:tcPr>
          <w:p w:rsidR="004460B3" w:rsidRPr="00DF1EF6" w:rsidRDefault="004460B3" w:rsidP="006F4B20">
            <w:pPr>
              <w:spacing w:line="360" w:lineRule="auto"/>
              <w:contextualSpacing/>
              <w:jc w:val="both"/>
              <w:rPr>
                <w:rFonts w:ascii="Times New Roman" w:eastAsia="Times New Roman" w:hAnsi="Times New Roman" w:cs="Times New Roman"/>
                <w:sz w:val="28"/>
                <w:szCs w:val="28"/>
                <w:lang w:eastAsia="uk-UA"/>
              </w:rPr>
            </w:pPr>
            <w:r w:rsidRPr="00DF1EF6">
              <w:rPr>
                <w:rFonts w:ascii="Times New Roman" w:eastAsia="Times New Roman" w:hAnsi="Times New Roman" w:cs="Times New Roman"/>
                <w:sz w:val="28"/>
                <w:szCs w:val="28"/>
                <w:lang w:eastAsia="uk-UA"/>
              </w:rPr>
              <w:t>1. Керівним органом районного ГФ ОГП ДК є </w:t>
            </w:r>
            <w:r w:rsidRPr="00DF1EF6">
              <w:rPr>
                <w:rFonts w:ascii="Times New Roman" w:eastAsia="Times New Roman" w:hAnsi="Times New Roman" w:cs="Times New Roman"/>
                <w:bCs/>
                <w:sz w:val="28"/>
                <w:szCs w:val="28"/>
                <w:lang w:eastAsia="uk-UA"/>
              </w:rPr>
              <w:t>Загальні збори</w:t>
            </w:r>
            <w:r w:rsidRPr="00DF1EF6">
              <w:rPr>
                <w:rFonts w:ascii="Times New Roman" w:eastAsia="Times New Roman" w:hAnsi="Times New Roman" w:cs="Times New Roman"/>
                <w:sz w:val="28"/>
                <w:szCs w:val="28"/>
                <w:lang w:eastAsia="uk-UA"/>
              </w:rPr>
              <w:t xml:space="preserve"> громадян України та представників територіальних громад відповідного району, або керівників місцевих: сільських, селищних, міських громадських формувань з охорони громадського порядку і державного </w:t>
            </w:r>
            <w:proofErr w:type="gramStart"/>
            <w:r w:rsidRPr="00DF1EF6">
              <w:rPr>
                <w:rFonts w:ascii="Times New Roman" w:eastAsia="Times New Roman" w:hAnsi="Times New Roman" w:cs="Times New Roman"/>
                <w:sz w:val="28"/>
                <w:szCs w:val="28"/>
                <w:lang w:eastAsia="uk-UA"/>
              </w:rPr>
              <w:t>кордону</w:t>
            </w:r>
            <w:proofErr w:type="gramEnd"/>
            <w:r w:rsidRPr="00DF1EF6">
              <w:rPr>
                <w:rFonts w:ascii="Times New Roman" w:eastAsia="Times New Roman" w:hAnsi="Times New Roman" w:cs="Times New Roman"/>
                <w:sz w:val="28"/>
                <w:szCs w:val="28"/>
                <w:lang w:eastAsia="uk-UA"/>
              </w:rPr>
              <w:t xml:space="preserve"> а також громадяни України, які є фізичними членами чи представниками цього районного</w:t>
            </w:r>
          </w:p>
        </w:tc>
      </w:tr>
      <w:tr w:rsidR="004460B3" w:rsidRPr="00DD1F33" w:rsidTr="006F4B20">
        <w:tc>
          <w:tcPr>
            <w:tcW w:w="9571" w:type="dxa"/>
          </w:tcPr>
          <w:p w:rsidR="004460B3" w:rsidRPr="00DD1F33" w:rsidRDefault="004460B3" w:rsidP="006F4B20">
            <w:pPr>
              <w:spacing w:line="360" w:lineRule="auto"/>
              <w:contextualSpacing/>
              <w:jc w:val="both"/>
              <w:rPr>
                <w:rFonts w:ascii="Times New Roman" w:eastAsia="Times New Roman" w:hAnsi="Times New Roman" w:cs="Times New Roman"/>
                <w:sz w:val="28"/>
                <w:szCs w:val="28"/>
                <w:lang w:eastAsia="uk-UA"/>
              </w:rPr>
            </w:pPr>
            <w:r w:rsidRPr="00DD1F33">
              <w:rPr>
                <w:rFonts w:ascii="Times New Roman" w:eastAsia="Times New Roman" w:hAnsi="Times New Roman" w:cs="Times New Roman"/>
                <w:sz w:val="28"/>
                <w:szCs w:val="28"/>
                <w:lang w:eastAsia="uk-UA"/>
              </w:rPr>
              <w:t>формування</w:t>
            </w:r>
            <w:proofErr w:type="gramStart"/>
            <w:r w:rsidRPr="00DD1F33">
              <w:rPr>
                <w:rFonts w:ascii="Times New Roman" w:eastAsia="Times New Roman" w:hAnsi="Times New Roman" w:cs="Times New Roman"/>
                <w:sz w:val="28"/>
                <w:szCs w:val="28"/>
                <w:lang w:eastAsia="uk-UA"/>
              </w:rPr>
              <w:t>..</w:t>
            </w:r>
            <w:proofErr w:type="gramEnd"/>
          </w:p>
        </w:tc>
      </w:tr>
      <w:tr w:rsidR="004460B3" w:rsidRPr="00DD1F33" w:rsidTr="006F4B20">
        <w:tc>
          <w:tcPr>
            <w:tcW w:w="9571" w:type="dxa"/>
          </w:tcPr>
          <w:p w:rsidR="004460B3" w:rsidRPr="00DF1EF6" w:rsidRDefault="004460B3" w:rsidP="006F4B20">
            <w:pPr>
              <w:spacing w:line="360" w:lineRule="auto"/>
              <w:contextualSpacing/>
              <w:jc w:val="both"/>
              <w:rPr>
                <w:rFonts w:ascii="Times New Roman" w:eastAsia="Times New Roman" w:hAnsi="Times New Roman" w:cs="Times New Roman"/>
                <w:sz w:val="28"/>
                <w:szCs w:val="28"/>
                <w:lang w:eastAsia="uk-UA"/>
              </w:rPr>
            </w:pPr>
            <w:r w:rsidRPr="00DF1EF6">
              <w:rPr>
                <w:rFonts w:ascii="Times New Roman" w:eastAsia="Times New Roman" w:hAnsi="Times New Roman" w:cs="Times New Roman"/>
                <w:sz w:val="28"/>
                <w:szCs w:val="28"/>
                <w:lang w:eastAsia="uk-UA"/>
              </w:rPr>
              <w:t xml:space="preserve">2. </w:t>
            </w:r>
            <w:proofErr w:type="gramStart"/>
            <w:r w:rsidRPr="00DF1EF6">
              <w:rPr>
                <w:rFonts w:ascii="Times New Roman" w:eastAsia="Times New Roman" w:hAnsi="Times New Roman" w:cs="Times New Roman"/>
                <w:sz w:val="28"/>
                <w:szCs w:val="28"/>
                <w:lang w:eastAsia="uk-UA"/>
              </w:rPr>
              <w:t xml:space="preserve">Керівні функції в проміжку часу між загальними зборами </w:t>
            </w:r>
            <w:r w:rsidRPr="00DF1EF6">
              <w:rPr>
                <w:rFonts w:ascii="Times New Roman" w:eastAsia="Times New Roman" w:hAnsi="Times New Roman" w:cs="Times New Roman"/>
                <w:sz w:val="28"/>
                <w:szCs w:val="28"/>
                <w:lang w:eastAsia="uk-UA"/>
              </w:rPr>
              <w:lastRenderedPageBreak/>
              <w:t>виконує </w:t>
            </w:r>
            <w:r w:rsidRPr="00DF1EF6">
              <w:rPr>
                <w:rFonts w:ascii="Times New Roman" w:eastAsia="Times New Roman" w:hAnsi="Times New Roman" w:cs="Times New Roman"/>
                <w:bCs/>
                <w:sz w:val="28"/>
                <w:szCs w:val="28"/>
                <w:lang w:eastAsia="uk-UA"/>
              </w:rPr>
              <w:t>Штаб</w:t>
            </w:r>
            <w:r w:rsidRPr="00DF1EF6">
              <w:rPr>
                <w:rFonts w:ascii="Times New Roman" w:eastAsia="Times New Roman" w:hAnsi="Times New Roman" w:cs="Times New Roman"/>
                <w:sz w:val="28"/>
                <w:szCs w:val="28"/>
                <w:lang w:eastAsia="uk-UA"/>
              </w:rPr>
              <w:t> районного ГФ ОГП ДК, членами якого є керівники місцевих: сільських, селищних, міських громадських формувань, а також члени формування відповідальні за діяльність окремих Пунктів, Постів, Маршрутів з охорони громадського порядку діючих на території району, очюлюємих обраним</w:t>
            </w:r>
            <w:proofErr w:type="gramEnd"/>
            <w:r w:rsidRPr="00DF1EF6">
              <w:rPr>
                <w:rFonts w:ascii="Times New Roman" w:eastAsia="Times New Roman" w:hAnsi="Times New Roman" w:cs="Times New Roman"/>
                <w:sz w:val="28"/>
                <w:szCs w:val="28"/>
                <w:lang w:eastAsia="uk-UA"/>
              </w:rPr>
              <w:t xml:space="preserve"> загальними зборами, керівником районного ГФ ОГП ДК.</w:t>
            </w:r>
          </w:p>
        </w:tc>
      </w:tr>
      <w:tr w:rsidR="004460B3" w:rsidRPr="00DD1F33" w:rsidTr="006F4B20">
        <w:tc>
          <w:tcPr>
            <w:tcW w:w="9571" w:type="dxa"/>
          </w:tcPr>
          <w:p w:rsidR="004460B3" w:rsidRPr="00DF1EF6" w:rsidRDefault="004460B3" w:rsidP="006F4B20">
            <w:pPr>
              <w:spacing w:line="360" w:lineRule="auto"/>
              <w:contextualSpacing/>
              <w:jc w:val="both"/>
              <w:rPr>
                <w:rFonts w:ascii="Times New Roman" w:eastAsia="Times New Roman" w:hAnsi="Times New Roman" w:cs="Times New Roman"/>
                <w:sz w:val="28"/>
                <w:szCs w:val="28"/>
                <w:lang w:eastAsia="uk-UA"/>
              </w:rPr>
            </w:pPr>
            <w:r w:rsidRPr="00DF1EF6">
              <w:rPr>
                <w:rFonts w:ascii="Times New Roman" w:eastAsia="Times New Roman" w:hAnsi="Times New Roman" w:cs="Times New Roman"/>
                <w:sz w:val="28"/>
                <w:szCs w:val="28"/>
                <w:lang w:eastAsia="uk-UA"/>
              </w:rPr>
              <w:lastRenderedPageBreak/>
              <w:t>3. Контролюючі функції в проміжку часу між загальними зборами виконує </w:t>
            </w:r>
            <w:r w:rsidRPr="00DF1EF6">
              <w:rPr>
                <w:rFonts w:ascii="Times New Roman" w:eastAsia="Times New Roman" w:hAnsi="Times New Roman" w:cs="Times New Roman"/>
                <w:bCs/>
                <w:sz w:val="28"/>
                <w:szCs w:val="28"/>
                <w:lang w:eastAsia="uk-UA"/>
              </w:rPr>
              <w:t>Ревізійна комі</w:t>
            </w:r>
            <w:proofErr w:type="gramStart"/>
            <w:r w:rsidRPr="00DF1EF6">
              <w:rPr>
                <w:rFonts w:ascii="Times New Roman" w:eastAsia="Times New Roman" w:hAnsi="Times New Roman" w:cs="Times New Roman"/>
                <w:bCs/>
                <w:sz w:val="28"/>
                <w:szCs w:val="28"/>
                <w:lang w:eastAsia="uk-UA"/>
              </w:rPr>
              <w:t>с</w:t>
            </w:r>
            <w:proofErr w:type="gramEnd"/>
            <w:r w:rsidRPr="00DF1EF6">
              <w:rPr>
                <w:rFonts w:ascii="Times New Roman" w:eastAsia="Times New Roman" w:hAnsi="Times New Roman" w:cs="Times New Roman"/>
                <w:bCs/>
                <w:sz w:val="28"/>
                <w:szCs w:val="28"/>
                <w:lang w:eastAsia="uk-UA"/>
              </w:rPr>
              <w:t>і</w:t>
            </w:r>
            <w:proofErr w:type="gramStart"/>
            <w:r w:rsidRPr="00DF1EF6">
              <w:rPr>
                <w:rFonts w:ascii="Times New Roman" w:eastAsia="Times New Roman" w:hAnsi="Times New Roman" w:cs="Times New Roman"/>
                <w:bCs/>
                <w:sz w:val="28"/>
                <w:szCs w:val="28"/>
                <w:lang w:eastAsia="uk-UA"/>
              </w:rPr>
              <w:t>я</w:t>
            </w:r>
            <w:proofErr w:type="gramEnd"/>
            <w:r w:rsidRPr="00DF1EF6">
              <w:rPr>
                <w:rFonts w:ascii="Times New Roman" w:eastAsia="Times New Roman" w:hAnsi="Times New Roman" w:cs="Times New Roman"/>
                <w:sz w:val="28"/>
                <w:szCs w:val="28"/>
                <w:lang w:eastAsia="uk-UA"/>
              </w:rPr>
              <w:t>, склад якої обраний з членів районного ГФ ОГП ДК, очолюєма обраним загальними зборами, головою ревізійної комісії районного ГФ ОГП ДК.</w:t>
            </w:r>
          </w:p>
        </w:tc>
      </w:tr>
      <w:tr w:rsidR="004460B3" w:rsidRPr="00DD1F33" w:rsidTr="006F4B20">
        <w:tc>
          <w:tcPr>
            <w:tcW w:w="9571" w:type="dxa"/>
          </w:tcPr>
          <w:p w:rsidR="004460B3" w:rsidRPr="00DD1F33" w:rsidRDefault="004460B3" w:rsidP="006F4B20">
            <w:pPr>
              <w:spacing w:line="360" w:lineRule="auto"/>
              <w:contextualSpacing/>
              <w:jc w:val="both"/>
              <w:rPr>
                <w:rFonts w:ascii="Times New Roman" w:eastAsia="Times New Roman" w:hAnsi="Times New Roman" w:cs="Times New Roman"/>
                <w:sz w:val="28"/>
                <w:szCs w:val="28"/>
                <w:lang w:eastAsia="uk-UA"/>
              </w:rPr>
            </w:pPr>
            <w:r w:rsidRPr="00DD1F33">
              <w:rPr>
                <w:rFonts w:ascii="Times New Roman" w:eastAsia="Times New Roman" w:hAnsi="Times New Roman" w:cs="Times New Roman"/>
                <w:sz w:val="28"/>
                <w:szCs w:val="28"/>
                <w:lang w:eastAsia="uk-UA"/>
              </w:rPr>
              <w:t xml:space="preserve">4. Районні громадські формування з охорони громадського порядку і державного кордону спільно з територіальними органами внутрішніх справ, місцевими органами самоврядування, за участю керівників (директорів) </w:t>
            </w:r>
            <w:proofErr w:type="gramStart"/>
            <w:r w:rsidRPr="00DD1F33">
              <w:rPr>
                <w:rFonts w:ascii="Times New Roman" w:eastAsia="Times New Roman" w:hAnsi="Times New Roman" w:cs="Times New Roman"/>
                <w:sz w:val="28"/>
                <w:szCs w:val="28"/>
                <w:lang w:eastAsia="uk-UA"/>
              </w:rPr>
              <w:t>п</w:t>
            </w:r>
            <w:proofErr w:type="gramEnd"/>
            <w:r w:rsidRPr="00DD1F33">
              <w:rPr>
                <w:rFonts w:ascii="Times New Roman" w:eastAsia="Times New Roman" w:hAnsi="Times New Roman" w:cs="Times New Roman"/>
                <w:sz w:val="28"/>
                <w:szCs w:val="28"/>
                <w:lang w:eastAsia="uk-UA"/>
              </w:rPr>
              <w:t xml:space="preserve">ідприємств, організацій, установ та закладів, для проведення на підставі ст. 9, п.1 та ст.11, п.1 Закону України "Про участь громадян в охороні громадського порядку і державного кордону", а також договорів про співпрацю, згідно своєї статутної діяльності у сфері охорони громадського порядку та безпеки створюють Пункти, Пости та Маршрути патрулювання, які є їх структурними </w:t>
            </w:r>
            <w:proofErr w:type="gramStart"/>
            <w:r w:rsidRPr="00DD1F33">
              <w:rPr>
                <w:rFonts w:ascii="Times New Roman" w:eastAsia="Times New Roman" w:hAnsi="Times New Roman" w:cs="Times New Roman"/>
                <w:sz w:val="28"/>
                <w:szCs w:val="28"/>
                <w:lang w:eastAsia="uk-UA"/>
              </w:rPr>
              <w:t>п</w:t>
            </w:r>
            <w:proofErr w:type="gramEnd"/>
            <w:r w:rsidRPr="00DD1F33">
              <w:rPr>
                <w:rFonts w:ascii="Times New Roman" w:eastAsia="Times New Roman" w:hAnsi="Times New Roman" w:cs="Times New Roman"/>
                <w:sz w:val="28"/>
                <w:szCs w:val="28"/>
                <w:lang w:eastAsia="uk-UA"/>
              </w:rPr>
              <w:t>ідрозділами на території сіл, селищ, міст, підприємств, організацій, установ і закладів.</w:t>
            </w:r>
          </w:p>
        </w:tc>
      </w:tr>
    </w:tbl>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p>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r w:rsidRPr="00DD1F33">
        <w:rPr>
          <w:rFonts w:ascii="Times New Roman" w:eastAsia="Times New Roman" w:hAnsi="Times New Roman" w:cs="Times New Roman"/>
          <w:sz w:val="28"/>
          <w:szCs w:val="28"/>
          <w:lang w:val="uk-UA" w:eastAsia="uk-UA"/>
        </w:rPr>
        <w:t>Міське громадське формування з охорони громадського порядку і державного кордону об'єднує у своїх лавах місцеві громадські формування з охорони громадського порядку і державного кордону, які зареєстровані належним чином згідно діючого законодавства України в міському виконавчому комітеті, або районних у місті виконавчих комітетах в межах відповідного міста, та за згодою вступили в лави міського формування, як колективні учасники, а також громадяни України, які є фізичними членами чи представниками цього міського формування.</w:t>
      </w:r>
    </w:p>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p>
    <w:tbl>
      <w:tblPr>
        <w:tblStyle w:val="a6"/>
        <w:tblW w:w="0" w:type="auto"/>
        <w:tblLook w:val="04A0" w:firstRow="1" w:lastRow="0" w:firstColumn="1" w:lastColumn="0" w:noHBand="0" w:noVBand="1"/>
      </w:tblPr>
      <w:tblGrid>
        <w:gridCol w:w="9571"/>
      </w:tblGrid>
      <w:tr w:rsidR="004460B3" w:rsidRPr="00C1599B" w:rsidTr="006F4B20">
        <w:tc>
          <w:tcPr>
            <w:tcW w:w="9571" w:type="dxa"/>
          </w:tcPr>
          <w:p w:rsidR="004460B3" w:rsidRPr="00DF1EF6" w:rsidRDefault="004460B3" w:rsidP="006F4B20">
            <w:pPr>
              <w:spacing w:line="360" w:lineRule="auto"/>
              <w:contextualSpacing/>
              <w:jc w:val="both"/>
              <w:rPr>
                <w:rFonts w:ascii="Times New Roman" w:eastAsia="Times New Roman" w:hAnsi="Times New Roman" w:cs="Times New Roman"/>
                <w:sz w:val="28"/>
                <w:szCs w:val="28"/>
                <w:lang w:val="uk-UA" w:eastAsia="uk-UA"/>
              </w:rPr>
            </w:pPr>
            <w:r w:rsidRPr="00DF1EF6">
              <w:rPr>
                <w:rFonts w:ascii="Times New Roman" w:eastAsia="Times New Roman" w:hAnsi="Times New Roman" w:cs="Times New Roman"/>
                <w:sz w:val="28"/>
                <w:szCs w:val="28"/>
                <w:lang w:val="uk-UA" w:eastAsia="uk-UA"/>
              </w:rPr>
              <w:t>1. Керівним органом міського ГФ ОГП ДК є</w:t>
            </w:r>
            <w:r w:rsidRPr="00DF1EF6">
              <w:rPr>
                <w:rFonts w:ascii="Times New Roman" w:eastAsia="Times New Roman" w:hAnsi="Times New Roman" w:cs="Times New Roman"/>
                <w:sz w:val="28"/>
                <w:szCs w:val="28"/>
                <w:lang w:eastAsia="uk-UA"/>
              </w:rPr>
              <w:t> </w:t>
            </w:r>
            <w:r w:rsidRPr="00DF1EF6">
              <w:rPr>
                <w:rFonts w:ascii="Times New Roman" w:eastAsia="Times New Roman" w:hAnsi="Times New Roman" w:cs="Times New Roman"/>
                <w:bCs/>
                <w:sz w:val="28"/>
                <w:szCs w:val="28"/>
                <w:lang w:val="uk-UA" w:eastAsia="uk-UA"/>
              </w:rPr>
              <w:t>Загальні збори</w:t>
            </w:r>
            <w:r w:rsidRPr="00DF1EF6">
              <w:rPr>
                <w:rFonts w:ascii="Times New Roman" w:eastAsia="Times New Roman" w:hAnsi="Times New Roman" w:cs="Times New Roman"/>
                <w:sz w:val="28"/>
                <w:szCs w:val="28"/>
                <w:lang w:eastAsia="uk-UA"/>
              </w:rPr>
              <w:t> </w:t>
            </w:r>
            <w:r w:rsidRPr="00DF1EF6">
              <w:rPr>
                <w:rFonts w:ascii="Times New Roman" w:eastAsia="Times New Roman" w:hAnsi="Times New Roman" w:cs="Times New Roman"/>
                <w:sz w:val="28"/>
                <w:szCs w:val="28"/>
                <w:lang w:val="uk-UA" w:eastAsia="uk-UA"/>
              </w:rPr>
              <w:t xml:space="preserve">громадян </w:t>
            </w:r>
            <w:r w:rsidRPr="00DF1EF6">
              <w:rPr>
                <w:rFonts w:ascii="Times New Roman" w:eastAsia="Times New Roman" w:hAnsi="Times New Roman" w:cs="Times New Roman"/>
                <w:sz w:val="28"/>
                <w:szCs w:val="28"/>
                <w:lang w:val="uk-UA" w:eastAsia="uk-UA"/>
              </w:rPr>
              <w:lastRenderedPageBreak/>
              <w:t>України та представників територіальних громад відповідного міста, або керівників місцевих: громадських формувань з охорони громадського порядку і державного кордону, члени формування відповідальні за діяльність окремих Пунктів, Постів, Маршрутів з охорони громадського порядку діючих на території міста, а також громадяни України, які є фізичними членами чи представниками цього міського формування.</w:t>
            </w:r>
          </w:p>
        </w:tc>
      </w:tr>
      <w:tr w:rsidR="004460B3" w:rsidRPr="00C1599B" w:rsidTr="006F4B20">
        <w:trPr>
          <w:trHeight w:val="2929"/>
        </w:trPr>
        <w:tc>
          <w:tcPr>
            <w:tcW w:w="9571" w:type="dxa"/>
            <w:tcBorders>
              <w:bottom w:val="single" w:sz="4" w:space="0" w:color="auto"/>
            </w:tcBorders>
          </w:tcPr>
          <w:p w:rsidR="004460B3" w:rsidRPr="00DF1EF6" w:rsidRDefault="004460B3" w:rsidP="006F4B20">
            <w:pPr>
              <w:spacing w:line="360" w:lineRule="auto"/>
              <w:contextualSpacing/>
              <w:jc w:val="both"/>
              <w:rPr>
                <w:rFonts w:ascii="Times New Roman" w:eastAsia="Times New Roman" w:hAnsi="Times New Roman" w:cs="Times New Roman"/>
                <w:sz w:val="28"/>
                <w:szCs w:val="28"/>
                <w:lang w:val="uk-UA" w:eastAsia="uk-UA"/>
              </w:rPr>
            </w:pPr>
            <w:r w:rsidRPr="00DF1EF6">
              <w:rPr>
                <w:rFonts w:ascii="Times New Roman" w:eastAsia="Times New Roman" w:hAnsi="Times New Roman" w:cs="Times New Roman"/>
                <w:sz w:val="28"/>
                <w:szCs w:val="28"/>
                <w:lang w:val="uk-UA" w:eastAsia="uk-UA"/>
              </w:rPr>
              <w:lastRenderedPageBreak/>
              <w:t>2. Керівні функції в проміжку часу між загальними зборами виконує</w:t>
            </w:r>
            <w:r w:rsidRPr="00DF1EF6">
              <w:rPr>
                <w:rFonts w:ascii="Times New Roman" w:eastAsia="Times New Roman" w:hAnsi="Times New Roman" w:cs="Times New Roman"/>
                <w:sz w:val="28"/>
                <w:szCs w:val="28"/>
                <w:lang w:eastAsia="uk-UA"/>
              </w:rPr>
              <w:t> </w:t>
            </w:r>
            <w:r w:rsidRPr="00DF1EF6">
              <w:rPr>
                <w:rFonts w:ascii="Times New Roman" w:eastAsia="Times New Roman" w:hAnsi="Times New Roman" w:cs="Times New Roman"/>
                <w:bCs/>
                <w:sz w:val="28"/>
                <w:szCs w:val="28"/>
                <w:lang w:val="uk-UA" w:eastAsia="uk-UA"/>
              </w:rPr>
              <w:t>Штаб</w:t>
            </w:r>
            <w:r w:rsidRPr="00DF1EF6">
              <w:rPr>
                <w:rFonts w:ascii="Times New Roman" w:eastAsia="Times New Roman" w:hAnsi="Times New Roman" w:cs="Times New Roman"/>
                <w:sz w:val="28"/>
                <w:szCs w:val="28"/>
                <w:lang w:eastAsia="uk-UA"/>
              </w:rPr>
              <w:t> </w:t>
            </w:r>
            <w:r w:rsidRPr="00DF1EF6">
              <w:rPr>
                <w:rFonts w:ascii="Times New Roman" w:eastAsia="Times New Roman" w:hAnsi="Times New Roman" w:cs="Times New Roman"/>
                <w:sz w:val="28"/>
                <w:szCs w:val="28"/>
                <w:lang w:val="uk-UA" w:eastAsia="uk-UA"/>
              </w:rPr>
              <w:t>міського ГФ ОГП ДК, членами якого є керівники місцевих: громадських формувань, а також члени формування відповідальні за діяльність окремих Пунктів, Постів, Маршрутів з охорони громадського порядку діючих на території міста, очюлюємих обраним загальними зборами, керівником міського ГФ ОГП ДК.</w:t>
            </w:r>
          </w:p>
        </w:tc>
      </w:tr>
      <w:tr w:rsidR="004460B3" w:rsidRPr="00C1599B" w:rsidTr="006F4B20">
        <w:tc>
          <w:tcPr>
            <w:tcW w:w="9571" w:type="dxa"/>
          </w:tcPr>
          <w:p w:rsidR="004460B3" w:rsidRPr="00DF1EF6" w:rsidRDefault="004460B3" w:rsidP="006F4B20">
            <w:pPr>
              <w:spacing w:line="360" w:lineRule="auto"/>
              <w:contextualSpacing/>
              <w:jc w:val="both"/>
              <w:rPr>
                <w:rFonts w:ascii="Times New Roman" w:eastAsia="Times New Roman" w:hAnsi="Times New Roman" w:cs="Times New Roman"/>
                <w:sz w:val="28"/>
                <w:szCs w:val="28"/>
                <w:lang w:val="uk-UA" w:eastAsia="uk-UA"/>
              </w:rPr>
            </w:pPr>
            <w:r w:rsidRPr="00DF1EF6">
              <w:rPr>
                <w:rFonts w:ascii="Times New Roman" w:eastAsia="Times New Roman" w:hAnsi="Times New Roman" w:cs="Times New Roman"/>
                <w:sz w:val="28"/>
                <w:szCs w:val="28"/>
                <w:lang w:val="uk-UA" w:eastAsia="uk-UA"/>
              </w:rPr>
              <w:t>3. Контролюючі функції в проміжку часу між загальними зборами виконує</w:t>
            </w:r>
            <w:r w:rsidRPr="00DF1EF6">
              <w:rPr>
                <w:rFonts w:ascii="Times New Roman" w:eastAsia="Times New Roman" w:hAnsi="Times New Roman" w:cs="Times New Roman"/>
                <w:sz w:val="28"/>
                <w:szCs w:val="28"/>
                <w:lang w:eastAsia="uk-UA"/>
              </w:rPr>
              <w:t> </w:t>
            </w:r>
            <w:r w:rsidRPr="00DF1EF6">
              <w:rPr>
                <w:rFonts w:ascii="Times New Roman" w:eastAsia="Times New Roman" w:hAnsi="Times New Roman" w:cs="Times New Roman"/>
                <w:bCs/>
                <w:sz w:val="28"/>
                <w:szCs w:val="28"/>
                <w:lang w:val="uk-UA" w:eastAsia="uk-UA"/>
              </w:rPr>
              <w:t>Ревізійна комісія</w:t>
            </w:r>
            <w:r w:rsidRPr="00DF1EF6">
              <w:rPr>
                <w:rFonts w:ascii="Times New Roman" w:eastAsia="Times New Roman" w:hAnsi="Times New Roman" w:cs="Times New Roman"/>
                <w:sz w:val="28"/>
                <w:szCs w:val="28"/>
                <w:lang w:val="uk-UA" w:eastAsia="uk-UA"/>
              </w:rPr>
              <w:t>, склад якої обраний з членів міського ГФ ОГП ДК, очолюєма обраним загальними зборами, головою ревізійної комісії міського ГФ ОГП ДК.</w:t>
            </w:r>
          </w:p>
        </w:tc>
      </w:tr>
      <w:tr w:rsidR="004460B3" w:rsidRPr="00C1599B" w:rsidTr="006F4B20">
        <w:tc>
          <w:tcPr>
            <w:tcW w:w="9571" w:type="dxa"/>
          </w:tcPr>
          <w:p w:rsidR="004460B3" w:rsidRPr="00DD1F33" w:rsidRDefault="004460B3" w:rsidP="006F4B20">
            <w:pPr>
              <w:spacing w:line="360" w:lineRule="auto"/>
              <w:contextualSpacing/>
              <w:jc w:val="both"/>
              <w:rPr>
                <w:rFonts w:ascii="Times New Roman" w:eastAsia="Times New Roman" w:hAnsi="Times New Roman" w:cs="Times New Roman"/>
                <w:sz w:val="28"/>
                <w:szCs w:val="28"/>
                <w:lang w:val="uk-UA" w:eastAsia="uk-UA"/>
              </w:rPr>
            </w:pPr>
            <w:r w:rsidRPr="00DD1F33">
              <w:rPr>
                <w:rFonts w:ascii="Times New Roman" w:eastAsia="Times New Roman" w:hAnsi="Times New Roman" w:cs="Times New Roman"/>
                <w:sz w:val="28"/>
                <w:szCs w:val="28"/>
                <w:lang w:val="uk-UA" w:eastAsia="uk-UA"/>
              </w:rPr>
              <w:t>4. Міські громадські формування з охорони громадського порядку і державного кордону спільно з територіальними органами внутрішніх справ, місцевими органами самоврядування, за участю керівників (директорів) підприємств, організацій, установ та закладів, для проводення на підставі ст. 9, п.1 та ст.11, п.1 Закону України "Про участь громадян в охороні громадського порядку і державного кордону", а також договорів про співпрацю, згідно своєї статутної діяльністі у сфері охорони громадського порядку та безпеки створюють Пункти, Пости та Маршрути патрулювання, які є їх структурними підрозділами на території міста, підприємств, організацій, установ і закладів.</w:t>
            </w:r>
          </w:p>
        </w:tc>
      </w:tr>
    </w:tbl>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p>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r w:rsidRPr="00DD1F33">
        <w:rPr>
          <w:rFonts w:ascii="Times New Roman" w:eastAsia="Times New Roman" w:hAnsi="Times New Roman" w:cs="Times New Roman"/>
          <w:sz w:val="28"/>
          <w:szCs w:val="28"/>
          <w:lang w:eastAsia="uk-UA"/>
        </w:rPr>
        <w:t xml:space="preserve">Діяльність ОГФ на території України виглядатиме схематично у такій </w:t>
      </w:r>
      <w:proofErr w:type="gramStart"/>
      <w:r w:rsidRPr="00DD1F33">
        <w:rPr>
          <w:rFonts w:ascii="Times New Roman" w:eastAsia="Times New Roman" w:hAnsi="Times New Roman" w:cs="Times New Roman"/>
          <w:sz w:val="28"/>
          <w:szCs w:val="28"/>
          <w:lang w:eastAsia="uk-UA"/>
        </w:rPr>
        <w:t>посл</w:t>
      </w:r>
      <w:proofErr w:type="gramEnd"/>
      <w:r w:rsidRPr="00DD1F33">
        <w:rPr>
          <w:rFonts w:ascii="Times New Roman" w:eastAsia="Times New Roman" w:hAnsi="Times New Roman" w:cs="Times New Roman"/>
          <w:sz w:val="28"/>
          <w:szCs w:val="28"/>
          <w:lang w:eastAsia="uk-UA"/>
        </w:rPr>
        <w:t>ідовності:</w:t>
      </w:r>
    </w:p>
    <w:p w:rsidR="004460B3" w:rsidRPr="00DD1F33" w:rsidRDefault="004460B3" w:rsidP="004460B3">
      <w:pPr>
        <w:spacing w:after="0" w:line="360" w:lineRule="auto"/>
        <w:ind w:firstLine="709"/>
        <w:contextualSpacing/>
        <w:jc w:val="both"/>
        <w:rPr>
          <w:rFonts w:ascii="Times New Roman" w:eastAsia="Times New Roman" w:hAnsi="Times New Roman" w:cs="Times New Roman"/>
          <w:sz w:val="28"/>
          <w:szCs w:val="28"/>
          <w:lang w:val="uk-UA" w:eastAsia="uk-UA"/>
        </w:rPr>
      </w:pPr>
    </w:p>
    <w:tbl>
      <w:tblPr>
        <w:tblStyle w:val="a6"/>
        <w:tblW w:w="0" w:type="auto"/>
        <w:tblLook w:val="04A0" w:firstRow="1" w:lastRow="0" w:firstColumn="1" w:lastColumn="0" w:noHBand="0" w:noVBand="1"/>
      </w:tblPr>
      <w:tblGrid>
        <w:gridCol w:w="9571"/>
      </w:tblGrid>
      <w:tr w:rsidR="004460B3" w:rsidRPr="00DD1F33" w:rsidTr="006F4B20">
        <w:tc>
          <w:tcPr>
            <w:tcW w:w="9571" w:type="dxa"/>
          </w:tcPr>
          <w:p w:rsidR="004460B3" w:rsidRPr="00DD1F33" w:rsidRDefault="004460B3" w:rsidP="006F4B20">
            <w:pPr>
              <w:spacing w:line="360" w:lineRule="auto"/>
              <w:contextualSpacing/>
              <w:jc w:val="both"/>
              <w:rPr>
                <w:rFonts w:ascii="Times New Roman" w:eastAsia="Times New Roman" w:hAnsi="Times New Roman" w:cs="Times New Roman"/>
                <w:sz w:val="28"/>
                <w:szCs w:val="28"/>
                <w:lang w:eastAsia="uk-UA"/>
              </w:rPr>
            </w:pPr>
            <w:r w:rsidRPr="00DD1F33">
              <w:rPr>
                <w:rFonts w:ascii="Times New Roman" w:eastAsia="Times New Roman" w:hAnsi="Times New Roman" w:cs="Times New Roman"/>
                <w:sz w:val="28"/>
                <w:szCs w:val="28"/>
                <w:lang w:eastAsia="uk-UA"/>
              </w:rPr>
              <w:lastRenderedPageBreak/>
              <w:t xml:space="preserve">1) Створені, або ті що вже діють громадські формування з охорони громадського порядку і державного кордону на своїй території області об'єднуються </w:t>
            </w:r>
            <w:proofErr w:type="gramStart"/>
            <w:r w:rsidRPr="00DD1F33">
              <w:rPr>
                <w:rFonts w:ascii="Times New Roman" w:eastAsia="Times New Roman" w:hAnsi="Times New Roman" w:cs="Times New Roman"/>
                <w:sz w:val="28"/>
                <w:szCs w:val="28"/>
                <w:lang w:eastAsia="uk-UA"/>
              </w:rPr>
              <w:t>п</w:t>
            </w:r>
            <w:proofErr w:type="gramEnd"/>
            <w:r w:rsidRPr="00DD1F33">
              <w:rPr>
                <w:rFonts w:ascii="Times New Roman" w:eastAsia="Times New Roman" w:hAnsi="Times New Roman" w:cs="Times New Roman"/>
                <w:sz w:val="28"/>
                <w:szCs w:val="28"/>
                <w:lang w:eastAsia="uk-UA"/>
              </w:rPr>
              <w:t>ід однією назвою обласного громадського формування в якому створюється координаційний штаб по взаємодії між членами місцевих громадських формувань, громадськими формуваннями, органами внутрішніх справ, медичними закладами, органами місцевого самоврядування та іншими державними установами</w:t>
            </w:r>
          </w:p>
        </w:tc>
      </w:tr>
      <w:tr w:rsidR="004460B3" w:rsidRPr="00DD1F33" w:rsidTr="006F4B20">
        <w:tc>
          <w:tcPr>
            <w:tcW w:w="9571" w:type="dxa"/>
          </w:tcPr>
          <w:p w:rsidR="004460B3" w:rsidRPr="00DD1F33" w:rsidRDefault="004460B3" w:rsidP="006F4B20">
            <w:pPr>
              <w:spacing w:line="360" w:lineRule="auto"/>
              <w:contextualSpacing/>
              <w:jc w:val="both"/>
              <w:rPr>
                <w:rFonts w:ascii="Times New Roman" w:eastAsia="Times New Roman" w:hAnsi="Times New Roman" w:cs="Times New Roman"/>
                <w:sz w:val="28"/>
                <w:szCs w:val="28"/>
                <w:lang w:eastAsia="uk-UA"/>
              </w:rPr>
            </w:pPr>
            <w:r w:rsidRPr="00DD1F33">
              <w:rPr>
                <w:rFonts w:ascii="Times New Roman" w:eastAsia="Times New Roman" w:hAnsi="Times New Roman" w:cs="Times New Roman"/>
                <w:sz w:val="28"/>
                <w:szCs w:val="28"/>
                <w:lang w:eastAsia="uk-UA"/>
              </w:rPr>
              <w:t xml:space="preserve">2) Координаційні штаби обласних громадських формувань взаємодіють з Обласними Радами, Обласними державними </w:t>
            </w:r>
            <w:proofErr w:type="gramStart"/>
            <w:r w:rsidRPr="00DD1F33">
              <w:rPr>
                <w:rFonts w:ascii="Times New Roman" w:eastAsia="Times New Roman" w:hAnsi="Times New Roman" w:cs="Times New Roman"/>
                <w:sz w:val="28"/>
                <w:szCs w:val="28"/>
                <w:lang w:eastAsia="uk-UA"/>
              </w:rPr>
              <w:t>адм</w:t>
            </w:r>
            <w:proofErr w:type="gramEnd"/>
            <w:r w:rsidRPr="00DD1F33">
              <w:rPr>
                <w:rFonts w:ascii="Times New Roman" w:eastAsia="Times New Roman" w:hAnsi="Times New Roman" w:cs="Times New Roman"/>
                <w:sz w:val="28"/>
                <w:szCs w:val="28"/>
                <w:lang w:eastAsia="uk-UA"/>
              </w:rPr>
              <w:t>іністраціями, Управліннями МВС України в областях, на предмет своєї Статутної діяльності.</w:t>
            </w:r>
          </w:p>
        </w:tc>
      </w:tr>
      <w:tr w:rsidR="004460B3" w:rsidRPr="00DD1F33" w:rsidTr="006F4B20">
        <w:tc>
          <w:tcPr>
            <w:tcW w:w="9571" w:type="dxa"/>
          </w:tcPr>
          <w:p w:rsidR="004460B3" w:rsidRPr="00DD1F33" w:rsidRDefault="004460B3" w:rsidP="006F4B20">
            <w:pPr>
              <w:spacing w:line="360" w:lineRule="auto"/>
              <w:contextualSpacing/>
              <w:jc w:val="both"/>
              <w:rPr>
                <w:rFonts w:ascii="Times New Roman" w:hAnsi="Times New Roman" w:cs="Times New Roman"/>
                <w:sz w:val="28"/>
                <w:szCs w:val="28"/>
              </w:rPr>
            </w:pPr>
            <w:r w:rsidRPr="00DD1F33">
              <w:rPr>
                <w:rFonts w:ascii="Times New Roman" w:eastAsia="Times New Roman" w:hAnsi="Times New Roman" w:cs="Times New Roman"/>
                <w:sz w:val="28"/>
                <w:szCs w:val="28"/>
                <w:lang w:eastAsia="uk-UA"/>
              </w:rPr>
              <w:t xml:space="preserve">3) Центральний штаб ОГФ України ОГП ДК ("Об'єднання Громадських формувань України з охорони громадського порядку і державного кордону") веде </w:t>
            </w:r>
            <w:proofErr w:type="gramStart"/>
            <w:r w:rsidRPr="00DD1F33">
              <w:rPr>
                <w:rFonts w:ascii="Times New Roman" w:eastAsia="Times New Roman" w:hAnsi="Times New Roman" w:cs="Times New Roman"/>
                <w:sz w:val="28"/>
                <w:szCs w:val="28"/>
                <w:lang w:eastAsia="uk-UA"/>
              </w:rPr>
              <w:t>обл</w:t>
            </w:r>
            <w:proofErr w:type="gramEnd"/>
            <w:r w:rsidRPr="00DD1F33">
              <w:rPr>
                <w:rFonts w:ascii="Times New Roman" w:eastAsia="Times New Roman" w:hAnsi="Times New Roman" w:cs="Times New Roman"/>
                <w:sz w:val="28"/>
                <w:szCs w:val="28"/>
                <w:lang w:eastAsia="uk-UA"/>
              </w:rPr>
              <w:t xml:space="preserve">ік фізичних представників ОГФ України в областях, виготовляє посвідчення єдиного стандарту розробленного на підставі зразка описаного в Постанові КМ України №1872 від 26.12.2000 р., затвердженого конференцією ОГФ України ОГП ДК №1 від 15. 09. 2008 року, координує прийом та передачу інформації від громадян, представників громадських формувань до обласних штабів ГФ ОГП ДК </w:t>
            </w:r>
            <w:proofErr w:type="gramStart"/>
            <w:r w:rsidRPr="00DD1F33">
              <w:rPr>
                <w:rFonts w:ascii="Times New Roman" w:eastAsia="Times New Roman" w:hAnsi="Times New Roman" w:cs="Times New Roman"/>
                <w:sz w:val="28"/>
                <w:szCs w:val="28"/>
                <w:lang w:eastAsia="uk-UA"/>
              </w:rPr>
              <w:t xml:space="preserve">( </w:t>
            </w:r>
            <w:proofErr w:type="gramEnd"/>
            <w:r w:rsidRPr="00DD1F33">
              <w:rPr>
                <w:rFonts w:ascii="Times New Roman" w:eastAsia="Times New Roman" w:hAnsi="Times New Roman" w:cs="Times New Roman"/>
                <w:sz w:val="28"/>
                <w:szCs w:val="28"/>
                <w:lang w:eastAsia="uk-UA"/>
              </w:rPr>
              <w:t>громадських формувань з охорони громадського порядку і державного кордону).</w:t>
            </w:r>
          </w:p>
        </w:tc>
      </w:tr>
    </w:tbl>
    <w:p w:rsidR="004460B3" w:rsidRPr="00DD1F33" w:rsidRDefault="004460B3" w:rsidP="004460B3">
      <w:pPr>
        <w:spacing w:after="0" w:line="360" w:lineRule="auto"/>
        <w:contextualSpacing/>
        <w:jc w:val="both"/>
        <w:rPr>
          <w:rFonts w:ascii="Times New Roman" w:hAnsi="Times New Roman" w:cs="Times New Roman"/>
          <w:sz w:val="28"/>
          <w:szCs w:val="28"/>
          <w:lang w:val="uk-UA"/>
        </w:rPr>
      </w:pPr>
    </w:p>
    <w:p w:rsidR="004460B3" w:rsidRPr="00DD1F33" w:rsidRDefault="004460B3" w:rsidP="004460B3">
      <w:pPr>
        <w:rPr>
          <w:rFonts w:ascii="Times New Roman" w:hAnsi="Times New Roman" w:cs="Times New Roman"/>
          <w:sz w:val="28"/>
          <w:szCs w:val="28"/>
          <w:lang w:val="uk-UA"/>
        </w:rPr>
      </w:pPr>
      <w:r w:rsidRPr="00DD1F33">
        <w:rPr>
          <w:rFonts w:ascii="Times New Roman" w:hAnsi="Times New Roman" w:cs="Times New Roman"/>
          <w:sz w:val="28"/>
          <w:szCs w:val="28"/>
          <w:lang w:val="uk-UA"/>
        </w:rPr>
        <w:br w:type="page"/>
      </w:r>
    </w:p>
    <w:p w:rsidR="004460B3" w:rsidRDefault="004460B3" w:rsidP="004460B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2.2. Порядок створення г</w:t>
      </w:r>
      <w:r>
        <w:rPr>
          <w:rFonts w:ascii="Times New Roman" w:eastAsia="Times New Roman" w:hAnsi="Times New Roman" w:cs="Times New Roman"/>
          <w:bCs/>
          <w:color w:val="000000"/>
          <w:sz w:val="28"/>
          <w:szCs w:val="28"/>
          <w:lang w:val="uk-UA" w:eastAsia="uk-UA"/>
        </w:rPr>
        <w:t>ромадських формувань у забезпеченні охорони публічного порядку</w:t>
      </w:r>
    </w:p>
    <w:p w:rsidR="004460B3" w:rsidRDefault="004460B3" w:rsidP="004460B3">
      <w:pPr>
        <w:spacing w:after="0" w:line="360" w:lineRule="auto"/>
        <w:ind w:firstLine="709"/>
        <w:contextualSpacing/>
        <w:jc w:val="both"/>
        <w:rPr>
          <w:rFonts w:ascii="Times New Roman" w:hAnsi="Times New Roman" w:cs="Times New Roman"/>
          <w:sz w:val="28"/>
          <w:szCs w:val="28"/>
          <w:lang w:val="uk-UA"/>
        </w:rPr>
      </w:pPr>
    </w:p>
    <w:p w:rsidR="004460B3" w:rsidRDefault="004460B3" w:rsidP="004460B3">
      <w:pPr>
        <w:spacing w:after="0" w:line="360" w:lineRule="auto"/>
        <w:ind w:firstLine="709"/>
        <w:contextualSpacing/>
        <w:jc w:val="both"/>
        <w:rPr>
          <w:rFonts w:ascii="Times New Roman" w:hAnsi="Times New Roman" w:cs="Times New Roman"/>
          <w:sz w:val="28"/>
          <w:szCs w:val="28"/>
          <w:lang w:val="uk-UA"/>
        </w:rPr>
      </w:pPr>
    </w:p>
    <w:p w:rsidR="004460B3" w:rsidRPr="00DD1F33" w:rsidRDefault="004460B3" w:rsidP="004460B3">
      <w:pPr>
        <w:spacing w:after="0" w:line="360" w:lineRule="auto"/>
        <w:ind w:firstLine="709"/>
        <w:contextualSpacing/>
        <w:jc w:val="both"/>
        <w:rPr>
          <w:rFonts w:ascii="Times New Roman" w:hAnsi="Times New Roman" w:cs="Times New Roman"/>
          <w:sz w:val="28"/>
          <w:szCs w:val="28"/>
          <w:lang w:val="uk-UA"/>
        </w:rPr>
      </w:pPr>
      <w:r w:rsidRPr="00DD1F33">
        <w:rPr>
          <w:rFonts w:ascii="Times New Roman" w:hAnsi="Times New Roman" w:cs="Times New Roman"/>
          <w:sz w:val="28"/>
          <w:szCs w:val="28"/>
          <w:lang w:val="uk-UA"/>
        </w:rPr>
        <w:t>Приклад оформлення статуту громадської організації з охорони публічного порядку</w:t>
      </w:r>
    </w:p>
    <w:p w:rsidR="004460B3" w:rsidRPr="00DD1F33" w:rsidRDefault="004460B3" w:rsidP="004460B3">
      <w:pPr>
        <w:spacing w:after="0" w:line="360" w:lineRule="auto"/>
        <w:contextualSpacing/>
        <w:jc w:val="both"/>
        <w:rPr>
          <w:rFonts w:ascii="Times New Roman" w:hAnsi="Times New Roman" w:cs="Times New Roman"/>
          <w:sz w:val="28"/>
          <w:szCs w:val="28"/>
          <w:lang w:val="uk-UA"/>
        </w:rPr>
      </w:pPr>
    </w:p>
    <w:tbl>
      <w:tblPr>
        <w:tblW w:w="10032" w:type="dxa"/>
        <w:tblInd w:w="108" w:type="dxa"/>
        <w:tblCellMar>
          <w:left w:w="0" w:type="dxa"/>
          <w:right w:w="0" w:type="dxa"/>
        </w:tblCellMar>
        <w:tblLook w:val="00A0" w:firstRow="1" w:lastRow="0" w:firstColumn="1" w:lastColumn="0" w:noHBand="0" w:noVBand="0"/>
      </w:tblPr>
      <w:tblGrid>
        <w:gridCol w:w="4904"/>
        <w:gridCol w:w="5128"/>
      </w:tblGrid>
      <w:tr w:rsidR="004460B3" w:rsidRPr="00DD1F33" w:rsidTr="006F4B20">
        <w:trPr>
          <w:trHeight w:val="2309"/>
        </w:trPr>
        <w:tc>
          <w:tcPr>
            <w:tcW w:w="4904" w:type="dxa"/>
            <w:tcBorders>
              <w:top w:val="nil"/>
              <w:left w:val="nil"/>
              <w:bottom w:val="nil"/>
              <w:right w:val="nil"/>
            </w:tcBorders>
            <w:tcMar>
              <w:top w:w="0" w:type="dxa"/>
              <w:left w:w="108" w:type="dxa"/>
              <w:bottom w:w="0" w:type="dxa"/>
              <w:right w:w="108" w:type="dxa"/>
            </w:tcMar>
          </w:tcPr>
          <w:p w:rsidR="004460B3" w:rsidRPr="00DD1F33" w:rsidRDefault="004460B3" w:rsidP="006F4B20">
            <w:pPr>
              <w:widowControl w:val="0"/>
              <w:spacing w:after="0" w:line="360" w:lineRule="auto"/>
              <w:ind w:firstLine="709"/>
              <w:contextualSpacing/>
              <w:jc w:val="both"/>
              <w:rPr>
                <w:rFonts w:ascii="Times New Roman" w:eastAsia="Times New Roman" w:hAnsi="Times New Roman" w:cs="Times New Roman"/>
                <w:sz w:val="28"/>
                <w:szCs w:val="28"/>
                <w:lang w:val="uk-UA"/>
              </w:rPr>
            </w:pPr>
            <w:r w:rsidRPr="00DD1F33">
              <w:rPr>
                <w:rFonts w:ascii="Times New Roman" w:eastAsia="Times New Roman" w:hAnsi="Times New Roman" w:cs="Times New Roman"/>
                <w:bCs/>
                <w:sz w:val="28"/>
                <w:szCs w:val="28"/>
              </w:rPr>
              <w:t> </w:t>
            </w:r>
          </w:p>
        </w:tc>
        <w:tc>
          <w:tcPr>
            <w:tcW w:w="5128" w:type="dxa"/>
            <w:tcBorders>
              <w:top w:val="nil"/>
              <w:left w:val="nil"/>
              <w:bottom w:val="nil"/>
              <w:right w:val="nil"/>
            </w:tcBorders>
            <w:tcMar>
              <w:top w:w="0" w:type="dxa"/>
              <w:left w:w="108" w:type="dxa"/>
              <w:bottom w:w="0" w:type="dxa"/>
              <w:right w:w="108" w:type="dxa"/>
            </w:tcMar>
          </w:tcPr>
          <w:p w:rsidR="004460B3" w:rsidRPr="00DD1F33" w:rsidRDefault="004460B3" w:rsidP="006F4B20">
            <w:pPr>
              <w:widowControl w:val="0"/>
              <w:spacing w:after="0" w:line="360" w:lineRule="auto"/>
              <w:ind w:firstLine="709"/>
              <w:contextualSpacing/>
              <w:jc w:val="right"/>
              <w:rPr>
                <w:rFonts w:ascii="Times New Roman" w:eastAsia="Times New Roman" w:hAnsi="Times New Roman" w:cs="Times New Roman"/>
                <w:sz w:val="28"/>
                <w:szCs w:val="28"/>
              </w:rPr>
            </w:pPr>
            <w:r w:rsidRPr="00DD1F33">
              <w:rPr>
                <w:rFonts w:ascii="Times New Roman" w:eastAsia="Times New Roman" w:hAnsi="Times New Roman" w:cs="Times New Roman"/>
                <w:bCs/>
                <w:sz w:val="28"/>
                <w:szCs w:val="28"/>
              </w:rPr>
              <w:t>«Затверджено»</w:t>
            </w:r>
          </w:p>
          <w:p w:rsidR="004460B3" w:rsidRPr="00DD1F33" w:rsidRDefault="004460B3" w:rsidP="006F4B20">
            <w:pPr>
              <w:widowControl w:val="0"/>
              <w:spacing w:after="0" w:line="360" w:lineRule="auto"/>
              <w:ind w:firstLine="709"/>
              <w:contextualSpacing/>
              <w:jc w:val="right"/>
              <w:rPr>
                <w:rFonts w:ascii="Times New Roman" w:eastAsia="Times New Roman" w:hAnsi="Times New Roman" w:cs="Times New Roman"/>
                <w:sz w:val="28"/>
                <w:szCs w:val="28"/>
              </w:rPr>
            </w:pPr>
            <w:proofErr w:type="gramStart"/>
            <w:r w:rsidRPr="00DD1F33">
              <w:rPr>
                <w:rFonts w:ascii="Times New Roman" w:eastAsia="Times New Roman" w:hAnsi="Times New Roman" w:cs="Times New Roman"/>
                <w:bCs/>
                <w:sz w:val="28"/>
                <w:szCs w:val="28"/>
              </w:rPr>
              <w:t>Р</w:t>
            </w:r>
            <w:proofErr w:type="gramEnd"/>
            <w:r w:rsidRPr="00DD1F33">
              <w:rPr>
                <w:rFonts w:ascii="Times New Roman" w:eastAsia="Times New Roman" w:hAnsi="Times New Roman" w:cs="Times New Roman"/>
                <w:bCs/>
                <w:sz w:val="28"/>
                <w:szCs w:val="28"/>
              </w:rPr>
              <w:t>ішенням установчих зборів засновників громадської організації  «__________»</w:t>
            </w:r>
            <w:r w:rsidRPr="00DD1F33">
              <w:rPr>
                <w:rFonts w:ascii="Times New Roman" w:eastAsia="Times New Roman" w:hAnsi="Times New Roman" w:cs="Times New Roman"/>
                <w:bCs/>
                <w:sz w:val="28"/>
                <w:szCs w:val="28"/>
                <w:vertAlign w:val="superscript"/>
              </w:rPr>
              <w:footnoteReference w:id="1"/>
            </w:r>
          </w:p>
          <w:p w:rsidR="004460B3" w:rsidRPr="00DD1F33" w:rsidRDefault="004460B3" w:rsidP="006F4B20">
            <w:pPr>
              <w:widowControl w:val="0"/>
              <w:spacing w:after="0" w:line="360" w:lineRule="auto"/>
              <w:ind w:firstLine="709"/>
              <w:contextualSpacing/>
              <w:jc w:val="right"/>
              <w:rPr>
                <w:rFonts w:ascii="Times New Roman" w:eastAsia="Times New Roman" w:hAnsi="Times New Roman" w:cs="Times New Roman"/>
                <w:bCs/>
                <w:sz w:val="28"/>
                <w:szCs w:val="28"/>
              </w:rPr>
            </w:pPr>
            <w:r w:rsidRPr="00DD1F33">
              <w:rPr>
                <w:rFonts w:ascii="Times New Roman" w:eastAsia="Times New Roman" w:hAnsi="Times New Roman" w:cs="Times New Roman"/>
                <w:bCs/>
                <w:sz w:val="28"/>
                <w:szCs w:val="28"/>
              </w:rPr>
              <w:t xml:space="preserve">Протокол № 1 від </w:t>
            </w:r>
          </w:p>
          <w:p w:rsidR="004460B3" w:rsidRPr="00DD1F33" w:rsidRDefault="004460B3" w:rsidP="006F4B20">
            <w:pPr>
              <w:widowControl w:val="0"/>
              <w:spacing w:after="0" w:line="360" w:lineRule="auto"/>
              <w:ind w:firstLine="709"/>
              <w:contextualSpacing/>
              <w:jc w:val="right"/>
              <w:rPr>
                <w:rFonts w:ascii="Times New Roman" w:eastAsia="Times New Roman" w:hAnsi="Times New Roman" w:cs="Times New Roman"/>
                <w:bCs/>
                <w:sz w:val="28"/>
                <w:szCs w:val="28"/>
              </w:rPr>
            </w:pPr>
            <w:r w:rsidRPr="00DD1F33">
              <w:rPr>
                <w:rFonts w:ascii="Times New Roman" w:eastAsia="Times New Roman" w:hAnsi="Times New Roman" w:cs="Times New Roman"/>
                <w:bCs/>
                <w:sz w:val="28"/>
                <w:szCs w:val="28"/>
              </w:rPr>
              <w:t xml:space="preserve">«___» </w:t>
            </w:r>
            <w:r w:rsidRPr="00DD1F33">
              <w:rPr>
                <w:rFonts w:ascii="Times New Roman" w:eastAsia="Times New Roman" w:hAnsi="Times New Roman" w:cs="Times New Roman"/>
                <w:bCs/>
                <w:sz w:val="28"/>
                <w:szCs w:val="28"/>
              </w:rPr>
              <w:softHyphen/>
            </w:r>
            <w:r w:rsidRPr="00DD1F33">
              <w:rPr>
                <w:rFonts w:ascii="Times New Roman" w:eastAsia="Times New Roman" w:hAnsi="Times New Roman" w:cs="Times New Roman"/>
                <w:bCs/>
                <w:sz w:val="28"/>
                <w:szCs w:val="28"/>
              </w:rPr>
              <w:softHyphen/>
            </w:r>
            <w:r w:rsidRPr="00DD1F33">
              <w:rPr>
                <w:rFonts w:ascii="Times New Roman" w:eastAsia="Times New Roman" w:hAnsi="Times New Roman" w:cs="Times New Roman"/>
                <w:bCs/>
                <w:sz w:val="28"/>
                <w:szCs w:val="28"/>
              </w:rPr>
              <w:softHyphen/>
            </w:r>
            <w:r w:rsidRPr="00DD1F33">
              <w:rPr>
                <w:rFonts w:ascii="Times New Roman" w:eastAsia="Times New Roman" w:hAnsi="Times New Roman" w:cs="Times New Roman"/>
                <w:bCs/>
                <w:sz w:val="28"/>
                <w:szCs w:val="28"/>
              </w:rPr>
              <w:softHyphen/>
            </w:r>
            <w:r w:rsidRPr="00DD1F33">
              <w:rPr>
                <w:rFonts w:ascii="Times New Roman" w:eastAsia="Times New Roman" w:hAnsi="Times New Roman" w:cs="Times New Roman"/>
                <w:bCs/>
                <w:sz w:val="28"/>
                <w:szCs w:val="28"/>
              </w:rPr>
              <w:softHyphen/>
            </w:r>
            <w:r w:rsidRPr="00DD1F33">
              <w:rPr>
                <w:rFonts w:ascii="Times New Roman" w:eastAsia="Times New Roman" w:hAnsi="Times New Roman" w:cs="Times New Roman"/>
                <w:bCs/>
                <w:sz w:val="28"/>
                <w:szCs w:val="28"/>
              </w:rPr>
              <w:softHyphen/>
            </w:r>
            <w:r w:rsidRPr="00DD1F33">
              <w:rPr>
                <w:rFonts w:ascii="Times New Roman" w:eastAsia="Times New Roman" w:hAnsi="Times New Roman" w:cs="Times New Roman"/>
                <w:bCs/>
                <w:sz w:val="28"/>
                <w:szCs w:val="28"/>
              </w:rPr>
              <w:softHyphen/>
            </w:r>
            <w:r w:rsidRPr="00DD1F33">
              <w:rPr>
                <w:rFonts w:ascii="Times New Roman" w:eastAsia="Times New Roman" w:hAnsi="Times New Roman" w:cs="Times New Roman"/>
                <w:bCs/>
                <w:sz w:val="28"/>
                <w:szCs w:val="28"/>
              </w:rPr>
              <w:softHyphen/>
            </w:r>
            <w:r w:rsidRPr="00DD1F33">
              <w:rPr>
                <w:rFonts w:ascii="Times New Roman" w:eastAsia="Times New Roman" w:hAnsi="Times New Roman" w:cs="Times New Roman"/>
                <w:bCs/>
                <w:sz w:val="28"/>
                <w:szCs w:val="28"/>
              </w:rPr>
              <w:softHyphen/>
            </w:r>
            <w:r w:rsidRPr="00DD1F33">
              <w:rPr>
                <w:rFonts w:ascii="Times New Roman" w:eastAsia="Times New Roman" w:hAnsi="Times New Roman" w:cs="Times New Roman"/>
                <w:bCs/>
                <w:sz w:val="28"/>
                <w:szCs w:val="28"/>
              </w:rPr>
              <w:softHyphen/>
            </w:r>
            <w:r w:rsidRPr="00DD1F33">
              <w:rPr>
                <w:rFonts w:ascii="Times New Roman" w:eastAsia="Times New Roman" w:hAnsi="Times New Roman" w:cs="Times New Roman"/>
                <w:bCs/>
                <w:sz w:val="28"/>
                <w:szCs w:val="28"/>
              </w:rPr>
              <w:softHyphen/>
            </w:r>
            <w:r w:rsidRPr="00DD1F33">
              <w:rPr>
                <w:rFonts w:ascii="Times New Roman" w:eastAsia="Times New Roman" w:hAnsi="Times New Roman" w:cs="Times New Roman"/>
                <w:bCs/>
                <w:sz w:val="28"/>
                <w:szCs w:val="28"/>
              </w:rPr>
              <w:softHyphen/>
            </w:r>
            <w:r w:rsidRPr="00DD1F33">
              <w:rPr>
                <w:rFonts w:ascii="Times New Roman" w:eastAsia="Times New Roman" w:hAnsi="Times New Roman" w:cs="Times New Roman"/>
                <w:bCs/>
                <w:sz w:val="28"/>
                <w:szCs w:val="28"/>
              </w:rPr>
              <w:softHyphen/>
            </w:r>
            <w:r w:rsidRPr="00DD1F33">
              <w:rPr>
                <w:rFonts w:ascii="Times New Roman" w:eastAsia="Times New Roman" w:hAnsi="Times New Roman" w:cs="Times New Roman"/>
                <w:bCs/>
                <w:sz w:val="28"/>
                <w:szCs w:val="28"/>
              </w:rPr>
              <w:softHyphen/>
            </w:r>
            <w:r w:rsidRPr="00DD1F33">
              <w:rPr>
                <w:rFonts w:ascii="Times New Roman" w:eastAsia="Times New Roman" w:hAnsi="Times New Roman" w:cs="Times New Roman"/>
                <w:bCs/>
                <w:sz w:val="28"/>
                <w:szCs w:val="28"/>
              </w:rPr>
              <w:softHyphen/>
              <w:t xml:space="preserve">_____________ 20__ р. </w:t>
            </w:r>
            <w:r w:rsidRPr="00DD1F33">
              <w:rPr>
                <w:rStyle w:val="a7"/>
                <w:rFonts w:ascii="Times New Roman" w:eastAsia="Times New Roman" w:hAnsi="Times New Roman"/>
                <w:bCs/>
                <w:sz w:val="28"/>
                <w:szCs w:val="28"/>
              </w:rPr>
              <w:footnoteReference w:id="2"/>
            </w:r>
          </w:p>
          <w:p w:rsidR="004460B3" w:rsidRPr="00DD1F33" w:rsidRDefault="004460B3" w:rsidP="006F4B20">
            <w:pPr>
              <w:widowControl w:val="0"/>
              <w:spacing w:after="0" w:line="360" w:lineRule="auto"/>
              <w:ind w:firstLine="709"/>
              <w:contextualSpacing/>
              <w:jc w:val="both"/>
              <w:rPr>
                <w:rFonts w:ascii="Times New Roman" w:eastAsia="Times New Roman" w:hAnsi="Times New Roman" w:cs="Times New Roman"/>
                <w:bCs/>
                <w:sz w:val="28"/>
                <w:szCs w:val="28"/>
              </w:rPr>
            </w:pPr>
          </w:p>
          <w:p w:rsidR="004460B3" w:rsidRPr="00DD1F33" w:rsidRDefault="004460B3" w:rsidP="006F4B20">
            <w:pPr>
              <w:widowControl w:val="0"/>
              <w:spacing w:after="0" w:line="360" w:lineRule="auto"/>
              <w:ind w:firstLine="709"/>
              <w:contextualSpacing/>
              <w:jc w:val="both"/>
              <w:rPr>
                <w:rFonts w:ascii="Times New Roman" w:eastAsia="Times New Roman" w:hAnsi="Times New Roman" w:cs="Times New Roman"/>
                <w:sz w:val="28"/>
                <w:szCs w:val="28"/>
              </w:rPr>
            </w:pPr>
          </w:p>
          <w:p w:rsidR="004460B3" w:rsidRPr="00DD1F33" w:rsidRDefault="004460B3" w:rsidP="006F4B20">
            <w:pPr>
              <w:widowControl w:val="0"/>
              <w:spacing w:after="0" w:line="360" w:lineRule="auto"/>
              <w:ind w:firstLine="709"/>
              <w:contextualSpacing/>
              <w:jc w:val="both"/>
              <w:rPr>
                <w:rFonts w:ascii="Times New Roman" w:eastAsia="Times New Roman" w:hAnsi="Times New Roman" w:cs="Times New Roman"/>
                <w:sz w:val="28"/>
                <w:szCs w:val="28"/>
              </w:rPr>
            </w:pPr>
          </w:p>
          <w:p w:rsidR="004460B3" w:rsidRPr="00DD1F33" w:rsidRDefault="004460B3" w:rsidP="006F4B20">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bCs/>
                <w:sz w:val="28"/>
                <w:szCs w:val="28"/>
              </w:rPr>
              <w:t> </w:t>
            </w:r>
          </w:p>
        </w:tc>
      </w:tr>
    </w:tbl>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bCs/>
          <w:sz w:val="28"/>
          <w:szCs w:val="28"/>
        </w:rPr>
      </w:pPr>
    </w:p>
    <w:p w:rsidR="004460B3" w:rsidRPr="00DD1F33" w:rsidRDefault="004460B3" w:rsidP="004460B3">
      <w:pPr>
        <w:widowControl w:val="0"/>
        <w:spacing w:after="0" w:line="360" w:lineRule="auto"/>
        <w:ind w:firstLine="709"/>
        <w:contextualSpacing/>
        <w:jc w:val="center"/>
        <w:rPr>
          <w:rFonts w:ascii="Times New Roman" w:eastAsia="Times New Roman" w:hAnsi="Times New Roman" w:cs="Times New Roman"/>
          <w:bCs/>
          <w:sz w:val="28"/>
          <w:szCs w:val="28"/>
        </w:rPr>
      </w:pPr>
    </w:p>
    <w:p w:rsidR="004460B3" w:rsidRPr="00DD1F33" w:rsidRDefault="004460B3" w:rsidP="004460B3">
      <w:pPr>
        <w:widowControl w:val="0"/>
        <w:spacing w:after="0" w:line="360" w:lineRule="auto"/>
        <w:ind w:firstLine="709"/>
        <w:contextualSpacing/>
        <w:jc w:val="center"/>
        <w:rPr>
          <w:rFonts w:ascii="Times New Roman" w:eastAsia="Times New Roman" w:hAnsi="Times New Roman" w:cs="Times New Roman"/>
          <w:sz w:val="28"/>
          <w:szCs w:val="28"/>
        </w:rPr>
      </w:pPr>
      <w:r w:rsidRPr="00DD1F33">
        <w:rPr>
          <w:rFonts w:ascii="Times New Roman" w:eastAsia="Times New Roman" w:hAnsi="Times New Roman" w:cs="Times New Roman"/>
          <w:bCs/>
          <w:sz w:val="28"/>
          <w:szCs w:val="28"/>
        </w:rPr>
        <w:t>СТАТУТ</w:t>
      </w:r>
    </w:p>
    <w:p w:rsidR="004460B3" w:rsidRPr="00DD1F33" w:rsidRDefault="004460B3" w:rsidP="004460B3">
      <w:pPr>
        <w:widowControl w:val="0"/>
        <w:spacing w:after="0" w:line="360" w:lineRule="auto"/>
        <w:ind w:firstLine="709"/>
        <w:contextualSpacing/>
        <w:jc w:val="center"/>
        <w:rPr>
          <w:rFonts w:ascii="Times New Roman" w:eastAsia="Times New Roman" w:hAnsi="Times New Roman" w:cs="Times New Roman"/>
          <w:sz w:val="28"/>
          <w:szCs w:val="28"/>
        </w:rPr>
      </w:pPr>
      <w:r w:rsidRPr="00DD1F33">
        <w:rPr>
          <w:rFonts w:ascii="Times New Roman" w:eastAsia="Times New Roman" w:hAnsi="Times New Roman" w:cs="Times New Roman"/>
          <w:bCs/>
          <w:sz w:val="28"/>
          <w:szCs w:val="28"/>
        </w:rPr>
        <w:t>ГРОМАДСЬКОЇ ОРГАНІЗАЦІЇ</w:t>
      </w:r>
    </w:p>
    <w:p w:rsidR="004460B3" w:rsidRPr="00DD1F33" w:rsidRDefault="004460B3" w:rsidP="004460B3">
      <w:pPr>
        <w:widowControl w:val="0"/>
        <w:spacing w:after="0" w:line="360" w:lineRule="auto"/>
        <w:ind w:firstLine="709"/>
        <w:contextualSpacing/>
        <w:jc w:val="center"/>
        <w:rPr>
          <w:rFonts w:ascii="Times New Roman" w:eastAsia="Times New Roman" w:hAnsi="Times New Roman" w:cs="Times New Roman"/>
          <w:bCs/>
          <w:sz w:val="28"/>
          <w:szCs w:val="28"/>
        </w:rPr>
      </w:pPr>
      <w:r w:rsidRPr="00DD1F33">
        <w:rPr>
          <w:rFonts w:ascii="Times New Roman" w:eastAsia="Times New Roman" w:hAnsi="Times New Roman" w:cs="Times New Roman"/>
          <w:bCs/>
          <w:sz w:val="28"/>
          <w:szCs w:val="28"/>
        </w:rPr>
        <w:t>«_________________________________»</w:t>
      </w:r>
      <w:r w:rsidRPr="00DD1F33">
        <w:rPr>
          <w:rStyle w:val="a7"/>
          <w:rFonts w:ascii="Times New Roman" w:eastAsia="Times New Roman" w:hAnsi="Times New Roman"/>
          <w:bCs/>
          <w:sz w:val="28"/>
          <w:szCs w:val="28"/>
        </w:rPr>
        <w:footnoteReference w:id="3"/>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i/>
          <w:sz w:val="28"/>
          <w:szCs w:val="28"/>
        </w:rPr>
      </w:pP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bCs/>
          <w:sz w:val="28"/>
          <w:szCs w:val="28"/>
        </w:rPr>
      </w:pPr>
      <w:r w:rsidRPr="00DD1F33">
        <w:rPr>
          <w:rFonts w:ascii="Times New Roman" w:eastAsia="Times New Roman" w:hAnsi="Times New Roman" w:cs="Times New Roman"/>
          <w:sz w:val="28"/>
          <w:szCs w:val="28"/>
        </w:rPr>
        <w:t>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bCs/>
          <w:sz w:val="28"/>
          <w:szCs w:val="28"/>
        </w:rPr>
      </w:pP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bCs/>
          <w:sz w:val="28"/>
          <w:szCs w:val="28"/>
        </w:rPr>
      </w:pP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bCs/>
          <w:sz w:val="28"/>
          <w:szCs w:val="28"/>
        </w:rPr>
      </w:pPr>
    </w:p>
    <w:p w:rsidR="004460B3" w:rsidRPr="00DD1F33" w:rsidRDefault="004460B3" w:rsidP="004460B3">
      <w:pPr>
        <w:widowControl w:val="0"/>
        <w:spacing w:after="0" w:line="360" w:lineRule="auto"/>
        <w:ind w:firstLine="709"/>
        <w:contextualSpacing/>
        <w:jc w:val="center"/>
        <w:rPr>
          <w:rFonts w:ascii="Times New Roman" w:eastAsia="Times New Roman" w:hAnsi="Times New Roman" w:cs="Times New Roman"/>
          <w:bCs/>
          <w:sz w:val="28"/>
          <w:szCs w:val="28"/>
        </w:rPr>
      </w:pPr>
      <w:r w:rsidRPr="00DD1F33">
        <w:rPr>
          <w:rFonts w:ascii="Times New Roman" w:eastAsia="Times New Roman" w:hAnsi="Times New Roman" w:cs="Times New Roman"/>
          <w:bCs/>
          <w:sz w:val="28"/>
          <w:szCs w:val="28"/>
        </w:rPr>
        <w:t>м. __________ - 20__</w:t>
      </w:r>
    </w:p>
    <w:p w:rsidR="004460B3" w:rsidRPr="00DD1F33" w:rsidRDefault="004460B3" w:rsidP="004460B3">
      <w:pPr>
        <w:widowControl w:val="0"/>
        <w:numPr>
          <w:ilvl w:val="0"/>
          <w:numId w:val="6"/>
        </w:numPr>
        <w:spacing w:after="0" w:line="360" w:lineRule="auto"/>
        <w:ind w:firstLine="709"/>
        <w:contextualSpacing/>
        <w:jc w:val="center"/>
        <w:rPr>
          <w:rFonts w:ascii="Times New Roman" w:eastAsia="Times New Roman" w:hAnsi="Times New Roman" w:cs="Times New Roman"/>
          <w:bCs/>
          <w:sz w:val="28"/>
          <w:szCs w:val="28"/>
        </w:rPr>
      </w:pPr>
      <w:r w:rsidRPr="00DD1F33">
        <w:rPr>
          <w:rFonts w:ascii="Times New Roman" w:eastAsia="Times New Roman" w:hAnsi="Times New Roman" w:cs="Times New Roman"/>
          <w:bCs/>
          <w:sz w:val="28"/>
          <w:szCs w:val="28"/>
        </w:rPr>
        <w:t>ЗАГАЛЬНІ ПОЛОЖЕННЯ</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1.1. Громадська організація «________» (далі - Організація) є добровільним об'єднанням фізичних осіб, створеним для здійснення та захисту прав і свобод людини та громадянина, задоволення суспільних, зокрема, економічних, </w:t>
      </w:r>
      <w:proofErr w:type="gramStart"/>
      <w:r w:rsidRPr="00DD1F33">
        <w:rPr>
          <w:rFonts w:ascii="Times New Roman" w:eastAsia="Times New Roman" w:hAnsi="Times New Roman" w:cs="Times New Roman"/>
          <w:sz w:val="28"/>
          <w:szCs w:val="28"/>
        </w:rPr>
        <w:t>соц</w:t>
      </w:r>
      <w:proofErr w:type="gramEnd"/>
      <w:r w:rsidRPr="00DD1F33">
        <w:rPr>
          <w:rFonts w:ascii="Times New Roman" w:eastAsia="Times New Roman" w:hAnsi="Times New Roman" w:cs="Times New Roman"/>
          <w:sz w:val="28"/>
          <w:szCs w:val="28"/>
        </w:rPr>
        <w:t>іальних, культурних, освітніх та інших інтересів своїх членів та/або інших осіб.</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1.2. Найменування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повне –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скорочене –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1.3. Назва Організації іноземною мовою:</w:t>
      </w:r>
      <w:r w:rsidRPr="00DD1F33">
        <w:rPr>
          <w:rStyle w:val="a7"/>
          <w:rFonts w:ascii="Times New Roman" w:eastAsia="Times New Roman" w:hAnsi="Times New Roman"/>
          <w:sz w:val="28"/>
          <w:szCs w:val="28"/>
        </w:rPr>
        <w:t xml:space="preserve"> </w:t>
      </w:r>
      <w:r w:rsidRPr="00DD1F33">
        <w:rPr>
          <w:rStyle w:val="a7"/>
          <w:rFonts w:ascii="Times New Roman" w:eastAsia="Times New Roman" w:hAnsi="Times New Roman"/>
          <w:sz w:val="28"/>
          <w:szCs w:val="28"/>
        </w:rPr>
        <w:footnoteReference w:id="4"/>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повна</w:t>
      </w:r>
      <w:r w:rsidRPr="00DD1F33">
        <w:rPr>
          <w:rStyle w:val="a7"/>
          <w:rFonts w:ascii="Times New Roman" w:eastAsia="Times New Roman" w:hAnsi="Times New Roman"/>
          <w:sz w:val="28"/>
          <w:szCs w:val="28"/>
        </w:rPr>
        <w:footnoteReference w:id="5"/>
      </w:r>
      <w:r w:rsidRPr="00DD1F33">
        <w:rPr>
          <w:rFonts w:ascii="Times New Roman" w:eastAsia="Times New Roman" w:hAnsi="Times New Roman" w:cs="Times New Roman"/>
          <w:sz w:val="28"/>
          <w:szCs w:val="28"/>
        </w:rPr>
        <w:t xml:space="preserve"> –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скорочена –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1.4. Організація у </w:t>
      </w:r>
      <w:proofErr w:type="gramStart"/>
      <w:r w:rsidRPr="00DD1F33">
        <w:rPr>
          <w:rFonts w:ascii="Times New Roman" w:eastAsia="Times New Roman" w:hAnsi="Times New Roman" w:cs="Times New Roman"/>
          <w:sz w:val="28"/>
          <w:szCs w:val="28"/>
        </w:rPr>
        <w:t>своїй</w:t>
      </w:r>
      <w:proofErr w:type="gramEnd"/>
      <w:r w:rsidRPr="00DD1F33">
        <w:rPr>
          <w:rFonts w:ascii="Times New Roman" w:eastAsia="Times New Roman" w:hAnsi="Times New Roman" w:cs="Times New Roman"/>
          <w:sz w:val="28"/>
          <w:szCs w:val="28"/>
        </w:rPr>
        <w:t xml:space="preserve"> діяльності керується Конституцією України, Цивільним кодексом України, Податковим кодексом України, Законом України «Про громадські об'єднання», Законом України «Про державну реєстрацію юридичних осіб, фізичних осіб-підприємців та громадських формувань», іншим чинним законодавством України та цим Статутом. Правовою основою діяльності Організації є також регламентні документи та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 xml:space="preserve">ішення загального характеру, що приймаються Організацією у межах їх </w:t>
      </w:r>
      <w:r w:rsidRPr="00DD1F33">
        <w:rPr>
          <w:rFonts w:ascii="Times New Roman" w:eastAsia="Times New Roman" w:hAnsi="Times New Roman" w:cs="Times New Roman"/>
          <w:sz w:val="28"/>
          <w:szCs w:val="28"/>
        </w:rPr>
        <w:lastRenderedPageBreak/>
        <w:t>статутних повноважень і є обов’язковими для всіх членів</w:t>
      </w:r>
      <w:r w:rsidRPr="00DD1F33">
        <w:rPr>
          <w:rStyle w:val="a7"/>
          <w:rFonts w:ascii="Times New Roman" w:eastAsia="Times New Roman" w:hAnsi="Times New Roman"/>
          <w:sz w:val="28"/>
          <w:szCs w:val="28"/>
        </w:rPr>
        <w:footnoteReference w:id="6"/>
      </w:r>
      <w:r w:rsidRPr="00DD1F33">
        <w:rPr>
          <w:rFonts w:ascii="Times New Roman" w:eastAsia="Times New Roman" w:hAnsi="Times New Roman" w:cs="Times New Roman"/>
          <w:sz w:val="28"/>
          <w:szCs w:val="28"/>
        </w:rPr>
        <w:t>.</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1.5. Організація є непідприємницьким товариством, основною метою якого не є одержання прибутку. Організація вільна у виборі напрямків своєї діяльності та діє на засадах добровільності, самоврядності, вільного вибору території діяльності,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івності перед законом, відсутності майнового інтересу її членів (учасників), прозорості, відкритості та публічності.</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1.6. _______________________________________________.</w:t>
      </w:r>
      <w:r w:rsidRPr="00DD1F33">
        <w:rPr>
          <w:rFonts w:ascii="Times New Roman" w:eastAsia="Times New Roman" w:hAnsi="Times New Roman" w:cs="Times New Roman"/>
          <w:sz w:val="28"/>
          <w:szCs w:val="28"/>
          <w:vertAlign w:val="superscript"/>
        </w:rPr>
        <w:footnoteReference w:id="7"/>
      </w:r>
    </w:p>
    <w:p w:rsidR="004460B3" w:rsidRPr="00DD1F33" w:rsidRDefault="004460B3" w:rsidP="004460B3">
      <w:pPr>
        <w:widowControl w:val="0"/>
        <w:numPr>
          <w:ilvl w:val="0"/>
          <w:numId w:val="3"/>
        </w:numPr>
        <w:spacing w:after="0" w:line="360" w:lineRule="auto"/>
        <w:ind w:firstLine="709"/>
        <w:contextualSpacing/>
        <w:jc w:val="both"/>
        <w:rPr>
          <w:rFonts w:ascii="Times New Roman" w:eastAsia="Times New Roman" w:hAnsi="Times New Roman" w:cs="Times New Roman"/>
          <w:bCs/>
          <w:color w:val="000000"/>
          <w:sz w:val="28"/>
          <w:szCs w:val="28"/>
        </w:rPr>
      </w:pPr>
      <w:r w:rsidRPr="00DD1F33">
        <w:rPr>
          <w:rFonts w:ascii="Times New Roman" w:eastAsia="Times New Roman" w:hAnsi="Times New Roman" w:cs="Times New Roman"/>
          <w:bCs/>
          <w:color w:val="000000"/>
          <w:sz w:val="28"/>
          <w:szCs w:val="28"/>
        </w:rPr>
        <w:t>ЮРИДИЧНИЙ СТАТУС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2.1.</w:t>
      </w:r>
      <w:r w:rsidRPr="00DD1F33">
        <w:rPr>
          <w:rFonts w:ascii="Times New Roman" w:eastAsia="Times New Roman" w:hAnsi="Times New Roman" w:cs="Times New Roman"/>
          <w:sz w:val="28"/>
          <w:szCs w:val="28"/>
        </w:rPr>
        <w:t xml:space="preserve"> </w:t>
      </w:r>
      <w:r w:rsidRPr="00DD1F33">
        <w:rPr>
          <w:rFonts w:ascii="Times New Roman" w:eastAsia="Times New Roman" w:hAnsi="Times New Roman" w:cs="Times New Roman"/>
          <w:color w:val="000000"/>
          <w:sz w:val="28"/>
          <w:szCs w:val="28"/>
        </w:rPr>
        <w:t xml:space="preserve">Діяльність Організації має суспільний характер, що проявляється у її взаємодії з органами державної влади, органами місцевого самоврядування, </w:t>
      </w:r>
      <w:proofErr w:type="gramStart"/>
      <w:r w:rsidRPr="00DD1F33">
        <w:rPr>
          <w:rFonts w:ascii="Times New Roman" w:eastAsia="Times New Roman" w:hAnsi="Times New Roman" w:cs="Times New Roman"/>
          <w:color w:val="000000"/>
          <w:sz w:val="28"/>
          <w:szCs w:val="28"/>
        </w:rPr>
        <w:t>п</w:t>
      </w:r>
      <w:proofErr w:type="gramEnd"/>
      <w:r w:rsidRPr="00DD1F33">
        <w:rPr>
          <w:rFonts w:ascii="Times New Roman" w:eastAsia="Times New Roman" w:hAnsi="Times New Roman" w:cs="Times New Roman"/>
          <w:color w:val="000000"/>
          <w:sz w:val="28"/>
          <w:szCs w:val="28"/>
        </w:rPr>
        <w:t>ідприємствами, установами, організаціями різних форм власності, встановленні партнерських відносин з іншими громадськими організаціями, рухами, фондами, зареєстрованими в Україні чи за її межами, громадянами України, іноземцями та/або особами без громадянства.</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2.2. Організація набуває статусу юридичної особи з моменту її державної реєстрації згідно з чинним законодавством, має свою печатку, штампи і бланки зі своїм найменуванням та рахунки у банківських установах</w:t>
      </w:r>
      <w:r w:rsidRPr="00DD1F33">
        <w:rPr>
          <w:rStyle w:val="a7"/>
          <w:rFonts w:ascii="Times New Roman" w:eastAsia="Times New Roman" w:hAnsi="Times New Roman"/>
          <w:color w:val="000000"/>
          <w:sz w:val="28"/>
          <w:szCs w:val="28"/>
        </w:rPr>
        <w:footnoteReference w:id="8"/>
      </w:r>
      <w:r w:rsidRPr="00DD1F33">
        <w:rPr>
          <w:rFonts w:ascii="Times New Roman" w:eastAsia="Times New Roman" w:hAnsi="Times New Roman" w:cs="Times New Roman"/>
          <w:color w:val="000000"/>
          <w:sz w:val="28"/>
          <w:szCs w:val="28"/>
        </w:rPr>
        <w:t xml:space="preserve">. Організація може мати власну символіку (емблему, інший розпізнавальний знак, прапор), яка </w:t>
      </w:r>
      <w:proofErr w:type="gramStart"/>
      <w:r w:rsidRPr="00DD1F33">
        <w:rPr>
          <w:rFonts w:ascii="Times New Roman" w:eastAsia="Times New Roman" w:hAnsi="Times New Roman" w:cs="Times New Roman"/>
          <w:color w:val="000000"/>
          <w:sz w:val="28"/>
          <w:szCs w:val="28"/>
        </w:rPr>
        <w:t>п</w:t>
      </w:r>
      <w:proofErr w:type="gramEnd"/>
      <w:r w:rsidRPr="00DD1F33">
        <w:rPr>
          <w:rFonts w:ascii="Times New Roman" w:eastAsia="Times New Roman" w:hAnsi="Times New Roman" w:cs="Times New Roman"/>
          <w:color w:val="000000"/>
          <w:sz w:val="28"/>
          <w:szCs w:val="28"/>
        </w:rPr>
        <w:t>ідлягає реєстрації у встановленому законодавством порядку</w:t>
      </w:r>
      <w:r w:rsidRPr="00DD1F33">
        <w:rPr>
          <w:rStyle w:val="a7"/>
          <w:rFonts w:ascii="Times New Roman" w:eastAsia="Times New Roman" w:hAnsi="Times New Roman"/>
          <w:color w:val="000000"/>
          <w:sz w:val="28"/>
          <w:szCs w:val="28"/>
        </w:rPr>
        <w:footnoteReference w:id="9"/>
      </w:r>
      <w:r w:rsidRPr="00DD1F33">
        <w:rPr>
          <w:rFonts w:ascii="Times New Roman" w:eastAsia="Times New Roman" w:hAnsi="Times New Roman" w:cs="Times New Roman"/>
          <w:color w:val="000000"/>
          <w:sz w:val="28"/>
          <w:szCs w:val="28"/>
        </w:rPr>
        <w:t xml:space="preserve">.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2.3. </w:t>
      </w:r>
      <w:proofErr w:type="gramStart"/>
      <w:r w:rsidRPr="00DD1F33">
        <w:rPr>
          <w:rFonts w:ascii="Times New Roman" w:eastAsia="Times New Roman" w:hAnsi="Times New Roman" w:cs="Times New Roman"/>
          <w:color w:val="000000"/>
          <w:sz w:val="28"/>
          <w:szCs w:val="28"/>
        </w:rPr>
        <w:t>З</w:t>
      </w:r>
      <w:proofErr w:type="gramEnd"/>
      <w:r w:rsidRPr="00DD1F33">
        <w:rPr>
          <w:rFonts w:ascii="Times New Roman" w:eastAsia="Times New Roman" w:hAnsi="Times New Roman" w:cs="Times New Roman"/>
          <w:color w:val="000000"/>
          <w:sz w:val="28"/>
          <w:szCs w:val="28"/>
        </w:rPr>
        <w:t xml:space="preserve"> моменту державної реєстрації Організація має виключне право на використання свого найменування, в тому числі назви, викладеної іноземною мовою чи мовою національної меншини.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lastRenderedPageBreak/>
        <w:t>2.4. Для досягнення своєї мети та виконання статутних завдань Організація у встановленому чинним законодавством порядку має право:</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2.4.1. Бути учасником цивільно-правових відносин, набувати майнові і немайнові права відповідно до законодавства.</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2.4.2. Представляти і захищати свої законні інтереси та законні інтереси своїх членів чи інших осіб</w:t>
      </w:r>
      <w:r w:rsidRPr="00DD1F33">
        <w:rPr>
          <w:rStyle w:val="a7"/>
          <w:rFonts w:ascii="Times New Roman" w:eastAsia="Times New Roman" w:hAnsi="Times New Roman"/>
          <w:color w:val="000000"/>
          <w:sz w:val="28"/>
          <w:szCs w:val="28"/>
        </w:rPr>
        <w:footnoteReference w:id="10"/>
      </w:r>
      <w:r w:rsidRPr="00DD1F33">
        <w:rPr>
          <w:rFonts w:ascii="Times New Roman" w:eastAsia="Times New Roman" w:hAnsi="Times New Roman" w:cs="Times New Roman"/>
          <w:color w:val="000000"/>
          <w:sz w:val="28"/>
          <w:szCs w:val="28"/>
        </w:rPr>
        <w:t xml:space="preserve"> у будь-яких органах державної влади, в тому числі судах, правоохоронних органах, у органах місцевого самоврядування, на </w:t>
      </w:r>
      <w:proofErr w:type="gramStart"/>
      <w:r w:rsidRPr="00DD1F33">
        <w:rPr>
          <w:rFonts w:ascii="Times New Roman" w:eastAsia="Times New Roman" w:hAnsi="Times New Roman" w:cs="Times New Roman"/>
          <w:color w:val="000000"/>
          <w:sz w:val="28"/>
          <w:szCs w:val="28"/>
        </w:rPr>
        <w:t>п</w:t>
      </w:r>
      <w:proofErr w:type="gramEnd"/>
      <w:r w:rsidRPr="00DD1F33">
        <w:rPr>
          <w:rFonts w:ascii="Times New Roman" w:eastAsia="Times New Roman" w:hAnsi="Times New Roman" w:cs="Times New Roman"/>
          <w:color w:val="000000"/>
          <w:sz w:val="28"/>
          <w:szCs w:val="28"/>
        </w:rPr>
        <w:t>ідприємствах, в установах та організаціях усіх форм власності та підпорядкування.</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2.4.3. Вільно поширювати інформацію про свою діяльність, пропагувати свою мету (цілі).</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2.4.4. Ідейно та організаційно </w:t>
      </w:r>
      <w:proofErr w:type="gramStart"/>
      <w:r w:rsidRPr="00DD1F33">
        <w:rPr>
          <w:rFonts w:ascii="Times New Roman" w:eastAsia="Times New Roman" w:hAnsi="Times New Roman" w:cs="Times New Roman"/>
          <w:color w:val="000000"/>
          <w:sz w:val="28"/>
          <w:szCs w:val="28"/>
        </w:rPr>
        <w:t>п</w:t>
      </w:r>
      <w:proofErr w:type="gramEnd"/>
      <w:r w:rsidRPr="00DD1F33">
        <w:rPr>
          <w:rFonts w:ascii="Times New Roman" w:eastAsia="Times New Roman" w:hAnsi="Times New Roman" w:cs="Times New Roman"/>
          <w:color w:val="000000"/>
          <w:sz w:val="28"/>
          <w:szCs w:val="28"/>
        </w:rPr>
        <w:t>ідтримувати інші об'єднання громадян, надавати допомогу в їх створенні та веденні їх діяльності.</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2.4.5. Публікувати наукові та методичні результати діяльності Організації; проводити інформаційно-роз'яснювальну роботу.</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2.4.6. Одержувати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2.4.7. Брати участь в організації і фінансуванні, а також самостійно проводити конференції, семінари, змагання, лекторії, круглі столи, консультації, творчі заходи, турніри, конкурси та інші заходи, пов'язані зі статутною діяльністю Організації, із залученням представників громадськості, органів державної влади та місцевого самоврядування, експертів із </w:t>
      </w:r>
      <w:proofErr w:type="gramStart"/>
      <w:r w:rsidRPr="00DD1F33">
        <w:rPr>
          <w:rFonts w:ascii="Times New Roman" w:eastAsia="Times New Roman" w:hAnsi="Times New Roman" w:cs="Times New Roman"/>
          <w:color w:val="000000"/>
          <w:sz w:val="28"/>
          <w:szCs w:val="28"/>
        </w:rPr>
        <w:t>р</w:t>
      </w:r>
      <w:proofErr w:type="gramEnd"/>
      <w:r w:rsidRPr="00DD1F33">
        <w:rPr>
          <w:rFonts w:ascii="Times New Roman" w:eastAsia="Times New Roman" w:hAnsi="Times New Roman" w:cs="Times New Roman"/>
          <w:color w:val="000000"/>
          <w:sz w:val="28"/>
          <w:szCs w:val="28"/>
        </w:rPr>
        <w:t xml:space="preserve">ізних галузей суспільного життя, у т.ч. </w:t>
      </w:r>
      <w:proofErr w:type="gramStart"/>
      <w:r w:rsidRPr="00DD1F33">
        <w:rPr>
          <w:rFonts w:ascii="Times New Roman" w:eastAsia="Times New Roman" w:hAnsi="Times New Roman" w:cs="Times New Roman"/>
          <w:color w:val="000000"/>
          <w:sz w:val="28"/>
          <w:szCs w:val="28"/>
        </w:rPr>
        <w:t>м</w:t>
      </w:r>
      <w:proofErr w:type="gramEnd"/>
      <w:r w:rsidRPr="00DD1F33">
        <w:rPr>
          <w:rFonts w:ascii="Times New Roman" w:eastAsia="Times New Roman" w:hAnsi="Times New Roman" w:cs="Times New Roman"/>
          <w:color w:val="000000"/>
          <w:sz w:val="28"/>
          <w:szCs w:val="28"/>
        </w:rPr>
        <w:t>іжнародних.</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2.4.8. Отримувати допомогу у вигляді коштів або майна, що надходить безоплатно у вигляді членських внесків, безповоротної фінансової допомоги, пожертв, грантів та самостійно вирішувати питання про їх використання </w:t>
      </w:r>
      <w:r w:rsidRPr="00DD1F33">
        <w:rPr>
          <w:rFonts w:ascii="Times New Roman" w:eastAsia="Times New Roman" w:hAnsi="Times New Roman" w:cs="Times New Roman"/>
          <w:color w:val="000000"/>
          <w:sz w:val="28"/>
          <w:szCs w:val="28"/>
        </w:rPr>
        <w:lastRenderedPageBreak/>
        <w:t xml:space="preserve">відповідно </w:t>
      </w:r>
      <w:proofErr w:type="gramStart"/>
      <w:r w:rsidRPr="00DD1F33">
        <w:rPr>
          <w:rFonts w:ascii="Times New Roman" w:eastAsia="Times New Roman" w:hAnsi="Times New Roman" w:cs="Times New Roman"/>
          <w:color w:val="000000"/>
          <w:sz w:val="28"/>
          <w:szCs w:val="28"/>
        </w:rPr>
        <w:t>до</w:t>
      </w:r>
      <w:proofErr w:type="gramEnd"/>
      <w:r w:rsidRPr="00DD1F33">
        <w:rPr>
          <w:rFonts w:ascii="Times New Roman" w:eastAsia="Times New Roman" w:hAnsi="Times New Roman" w:cs="Times New Roman"/>
          <w:color w:val="000000"/>
          <w:sz w:val="28"/>
          <w:szCs w:val="28"/>
        </w:rPr>
        <w:t xml:space="preserve"> положень цього Статуту та законодавства України.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2.4.9. Здійснювати в порядку, передбаченому чинним законодавством, необхідну </w:t>
      </w:r>
      <w:proofErr w:type="gramStart"/>
      <w:r w:rsidRPr="00DD1F33">
        <w:rPr>
          <w:rFonts w:ascii="Times New Roman" w:eastAsia="Times New Roman" w:hAnsi="Times New Roman" w:cs="Times New Roman"/>
          <w:color w:val="000000"/>
          <w:sz w:val="28"/>
          <w:szCs w:val="28"/>
        </w:rPr>
        <w:t>п</w:t>
      </w:r>
      <w:proofErr w:type="gramEnd"/>
      <w:r w:rsidRPr="00DD1F33">
        <w:rPr>
          <w:rFonts w:ascii="Times New Roman" w:eastAsia="Times New Roman" w:hAnsi="Times New Roman" w:cs="Times New Roman"/>
          <w:color w:val="000000"/>
          <w:sz w:val="28"/>
          <w:szCs w:val="28"/>
        </w:rPr>
        <w:t>ідприємницьку діяльність</w:t>
      </w:r>
      <w:r w:rsidRPr="00DD1F33">
        <w:rPr>
          <w:rStyle w:val="a7"/>
          <w:rFonts w:ascii="Times New Roman" w:eastAsia="Times New Roman" w:hAnsi="Times New Roman"/>
          <w:color w:val="000000"/>
          <w:sz w:val="28"/>
          <w:szCs w:val="28"/>
        </w:rPr>
        <w:footnoteReference w:id="11"/>
      </w:r>
      <w:r w:rsidRPr="00DD1F33">
        <w:rPr>
          <w:rFonts w:ascii="Times New Roman" w:eastAsia="Times New Roman" w:hAnsi="Times New Roman" w:cs="Times New Roman"/>
          <w:color w:val="000000"/>
          <w:sz w:val="28"/>
          <w:szCs w:val="28"/>
        </w:rPr>
        <w:t xml:space="preserve"> безпосередньо або через створення в порядку, передбаченому законом, юридичних осіб (товариств, підприємств), якщо така діяльність відповідає меті (цілям) Організації та сприяє її досягненню.</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2.4.10. Брати участь </w:t>
      </w:r>
      <w:proofErr w:type="gramStart"/>
      <w:r w:rsidRPr="00DD1F33">
        <w:rPr>
          <w:rFonts w:ascii="Times New Roman" w:eastAsia="Times New Roman" w:hAnsi="Times New Roman" w:cs="Times New Roman"/>
          <w:color w:val="000000"/>
          <w:sz w:val="28"/>
          <w:szCs w:val="28"/>
        </w:rPr>
        <w:t>у зд</w:t>
      </w:r>
      <w:proofErr w:type="gramEnd"/>
      <w:r w:rsidRPr="00DD1F33">
        <w:rPr>
          <w:rFonts w:ascii="Times New Roman" w:eastAsia="Times New Roman" w:hAnsi="Times New Roman" w:cs="Times New Roman"/>
          <w:color w:val="000000"/>
          <w:sz w:val="28"/>
          <w:szCs w:val="28"/>
        </w:rPr>
        <w:t>ійсненні державної регуляторної політики відповідно до законодавства України.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2.4.11. Звертатися у порядку, визначеному законодавством, </w:t>
      </w:r>
      <w:proofErr w:type="gramStart"/>
      <w:r w:rsidRPr="00DD1F33">
        <w:rPr>
          <w:rFonts w:ascii="Times New Roman" w:eastAsia="Times New Roman" w:hAnsi="Times New Roman" w:cs="Times New Roman"/>
          <w:color w:val="000000"/>
          <w:sz w:val="28"/>
          <w:szCs w:val="28"/>
        </w:rPr>
        <w:t>до</w:t>
      </w:r>
      <w:proofErr w:type="gramEnd"/>
      <w:r w:rsidRPr="00DD1F33">
        <w:rPr>
          <w:rFonts w:ascii="Times New Roman" w:eastAsia="Times New Roman" w:hAnsi="Times New Roman" w:cs="Times New Roman"/>
          <w:color w:val="000000"/>
          <w:sz w:val="28"/>
          <w:szCs w:val="28"/>
        </w:rPr>
        <w:t xml:space="preserve"> </w:t>
      </w:r>
      <w:proofErr w:type="gramStart"/>
      <w:r w:rsidRPr="00DD1F33">
        <w:rPr>
          <w:rFonts w:ascii="Times New Roman" w:eastAsia="Times New Roman" w:hAnsi="Times New Roman" w:cs="Times New Roman"/>
          <w:color w:val="000000"/>
          <w:sz w:val="28"/>
          <w:szCs w:val="28"/>
        </w:rPr>
        <w:t>орган</w:t>
      </w:r>
      <w:proofErr w:type="gramEnd"/>
      <w:r w:rsidRPr="00DD1F33">
        <w:rPr>
          <w:rFonts w:ascii="Times New Roman" w:eastAsia="Times New Roman" w:hAnsi="Times New Roman" w:cs="Times New Roman"/>
          <w:color w:val="000000"/>
          <w:sz w:val="28"/>
          <w:szCs w:val="28"/>
        </w:rPr>
        <w:t>ів державної влади, органів місцевого самоврядування, їх посадових і службових осіб з пропозиціями (зауваженнями), заявами (клопотаннями), скаргами.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2.4.12. Одержувати у порядку, визначеному законодавством, необхідну </w:t>
      </w:r>
      <w:proofErr w:type="gramStart"/>
      <w:r w:rsidRPr="00DD1F33">
        <w:rPr>
          <w:rFonts w:ascii="Times New Roman" w:eastAsia="Times New Roman" w:hAnsi="Times New Roman" w:cs="Times New Roman"/>
          <w:color w:val="000000"/>
          <w:sz w:val="28"/>
          <w:szCs w:val="28"/>
        </w:rPr>
        <w:t>для</w:t>
      </w:r>
      <w:proofErr w:type="gramEnd"/>
      <w:r w:rsidRPr="00DD1F33">
        <w:rPr>
          <w:rFonts w:ascii="Times New Roman" w:eastAsia="Times New Roman" w:hAnsi="Times New Roman" w:cs="Times New Roman"/>
          <w:color w:val="000000"/>
          <w:sz w:val="28"/>
          <w:szCs w:val="28"/>
        </w:rPr>
        <w:t xml:space="preserve"> </w:t>
      </w:r>
      <w:proofErr w:type="gramStart"/>
      <w:r w:rsidRPr="00DD1F33">
        <w:rPr>
          <w:rFonts w:ascii="Times New Roman" w:eastAsia="Times New Roman" w:hAnsi="Times New Roman" w:cs="Times New Roman"/>
          <w:color w:val="000000"/>
          <w:sz w:val="28"/>
          <w:szCs w:val="28"/>
        </w:rPr>
        <w:t>реал</w:t>
      </w:r>
      <w:proofErr w:type="gramEnd"/>
      <w:r w:rsidRPr="00DD1F33">
        <w:rPr>
          <w:rFonts w:ascii="Times New Roman" w:eastAsia="Times New Roman" w:hAnsi="Times New Roman" w:cs="Times New Roman"/>
          <w:color w:val="000000"/>
          <w:sz w:val="28"/>
          <w:szCs w:val="28"/>
        </w:rPr>
        <w:t>ізації своєї мети і завдань публічну інформацію, що знаходиться у володінні суб'єктів владних повноважень, інших розпорядників публічної інформації.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2.4.13. Брати участь у порядку, визначеному законодавством, у розробленні проектів нормативно-правових актів, що видаються органами державної влади, органами </w:t>
      </w:r>
      <w:proofErr w:type="gramStart"/>
      <w:r w:rsidRPr="00DD1F33">
        <w:rPr>
          <w:rFonts w:ascii="Times New Roman" w:eastAsia="Times New Roman" w:hAnsi="Times New Roman" w:cs="Times New Roman"/>
          <w:color w:val="000000"/>
          <w:sz w:val="28"/>
          <w:szCs w:val="28"/>
        </w:rPr>
        <w:t>м</w:t>
      </w:r>
      <w:proofErr w:type="gramEnd"/>
      <w:r w:rsidRPr="00DD1F33">
        <w:rPr>
          <w:rFonts w:ascii="Times New Roman" w:eastAsia="Times New Roman" w:hAnsi="Times New Roman" w:cs="Times New Roman"/>
          <w:color w:val="000000"/>
          <w:sz w:val="28"/>
          <w:szCs w:val="28"/>
        </w:rPr>
        <w:t>ісцевого самоврядування і стосуються сфери діяльності Організації та важливих питань державного і суспільного життя.</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2.4.14. Брати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влади Автономної Республіки Крим, органами місцевого самоврядування для проведення консультацій з громадськими об'єднаннями та </w:t>
      </w:r>
      <w:proofErr w:type="gramStart"/>
      <w:r w:rsidRPr="00DD1F33">
        <w:rPr>
          <w:rFonts w:ascii="Times New Roman" w:eastAsia="Times New Roman" w:hAnsi="Times New Roman" w:cs="Times New Roman"/>
          <w:color w:val="000000"/>
          <w:sz w:val="28"/>
          <w:szCs w:val="28"/>
        </w:rPr>
        <w:t>п</w:t>
      </w:r>
      <w:proofErr w:type="gramEnd"/>
      <w:r w:rsidRPr="00DD1F33">
        <w:rPr>
          <w:rFonts w:ascii="Times New Roman" w:eastAsia="Times New Roman" w:hAnsi="Times New Roman" w:cs="Times New Roman"/>
          <w:color w:val="000000"/>
          <w:sz w:val="28"/>
          <w:szCs w:val="28"/>
        </w:rPr>
        <w:t>ідготовки рекомендацій з питань, що стосуються сфери діяльності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2.4.15. </w:t>
      </w:r>
      <w:proofErr w:type="gramStart"/>
      <w:r w:rsidRPr="00DD1F33">
        <w:rPr>
          <w:rFonts w:ascii="Times New Roman" w:eastAsia="Times New Roman" w:hAnsi="Times New Roman" w:cs="Times New Roman"/>
          <w:color w:val="000000"/>
          <w:sz w:val="28"/>
          <w:szCs w:val="28"/>
        </w:rPr>
        <w:t>П</w:t>
      </w:r>
      <w:proofErr w:type="gramEnd"/>
      <w:r w:rsidRPr="00DD1F33">
        <w:rPr>
          <w:rFonts w:ascii="Times New Roman" w:eastAsia="Times New Roman" w:hAnsi="Times New Roman" w:cs="Times New Roman"/>
          <w:color w:val="000000"/>
          <w:sz w:val="28"/>
          <w:szCs w:val="28"/>
        </w:rPr>
        <w:t xml:space="preserve">ідтримувати прямі міжнародні контакти з організаціями </w:t>
      </w:r>
      <w:r w:rsidRPr="00DD1F33">
        <w:rPr>
          <w:rFonts w:ascii="Times New Roman" w:eastAsia="Times New Roman" w:hAnsi="Times New Roman" w:cs="Times New Roman"/>
          <w:color w:val="000000"/>
          <w:sz w:val="28"/>
          <w:szCs w:val="28"/>
        </w:rPr>
        <w:lastRenderedPageBreak/>
        <w:t>громадян інших країн, укладати відповідні угоди та брати участь у міжнародних заходах з питань діяльності Організації, що не суперечать міжнародним зобов’язанням України.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2.4.16. Засновувати з метою досягнення статутної мети (цілей) засоби масової інформації.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2.4.17. Створювати та реалізувати </w:t>
      </w:r>
      <w:proofErr w:type="gramStart"/>
      <w:r w:rsidRPr="00DD1F33">
        <w:rPr>
          <w:rFonts w:ascii="Times New Roman" w:eastAsia="Times New Roman" w:hAnsi="Times New Roman" w:cs="Times New Roman"/>
          <w:color w:val="000000"/>
          <w:sz w:val="28"/>
          <w:szCs w:val="28"/>
        </w:rPr>
        <w:t>р</w:t>
      </w:r>
      <w:proofErr w:type="gramEnd"/>
      <w:r w:rsidRPr="00DD1F33">
        <w:rPr>
          <w:rFonts w:ascii="Times New Roman" w:eastAsia="Times New Roman" w:hAnsi="Times New Roman" w:cs="Times New Roman"/>
          <w:color w:val="000000"/>
          <w:sz w:val="28"/>
          <w:szCs w:val="28"/>
        </w:rPr>
        <w:t>ізноманітні проекти, запроваджувати програми.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2.4.18. На добровільних засадах брати участь або засновувати громадські спілки тощо, </w:t>
      </w:r>
      <w:proofErr w:type="gramStart"/>
      <w:r w:rsidRPr="00DD1F33">
        <w:rPr>
          <w:rFonts w:ascii="Times New Roman" w:eastAsia="Times New Roman" w:hAnsi="Times New Roman" w:cs="Times New Roman"/>
          <w:color w:val="000000"/>
          <w:sz w:val="28"/>
          <w:szCs w:val="28"/>
        </w:rPr>
        <w:t>у</w:t>
      </w:r>
      <w:proofErr w:type="gramEnd"/>
      <w:r w:rsidRPr="00DD1F33">
        <w:rPr>
          <w:rFonts w:ascii="Times New Roman" w:eastAsia="Times New Roman" w:hAnsi="Times New Roman" w:cs="Times New Roman"/>
          <w:color w:val="000000"/>
          <w:sz w:val="28"/>
          <w:szCs w:val="28"/>
        </w:rPr>
        <w:t xml:space="preserve"> тому числі міжнародні, укладати угоди про співробітництво і взаємодопомогу.</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2.4.19. Одержувати на умовах оренди або тимчасового безкоштовного користування буді</w:t>
      </w:r>
      <w:proofErr w:type="gramStart"/>
      <w:r w:rsidRPr="00DD1F33">
        <w:rPr>
          <w:rFonts w:ascii="Times New Roman" w:eastAsia="Times New Roman" w:hAnsi="Times New Roman" w:cs="Times New Roman"/>
          <w:color w:val="000000"/>
          <w:sz w:val="28"/>
          <w:szCs w:val="28"/>
        </w:rPr>
        <w:t>вл</w:t>
      </w:r>
      <w:proofErr w:type="gramEnd"/>
      <w:r w:rsidRPr="00DD1F33">
        <w:rPr>
          <w:rFonts w:ascii="Times New Roman" w:eastAsia="Times New Roman" w:hAnsi="Times New Roman" w:cs="Times New Roman"/>
          <w:color w:val="000000"/>
          <w:sz w:val="28"/>
          <w:szCs w:val="28"/>
        </w:rPr>
        <w:t>і, обладнання, транспортні засоби та інше майно, що необхідне для здійснення статутних завдань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2.4.21. Відкривати рахунки у національній та іноземній валютах в установах банкі</w:t>
      </w:r>
      <w:proofErr w:type="gramStart"/>
      <w:r w:rsidRPr="00DD1F33">
        <w:rPr>
          <w:rFonts w:ascii="Times New Roman" w:eastAsia="Times New Roman" w:hAnsi="Times New Roman" w:cs="Times New Roman"/>
          <w:color w:val="000000"/>
          <w:sz w:val="28"/>
          <w:szCs w:val="28"/>
        </w:rPr>
        <w:t>в</w:t>
      </w:r>
      <w:proofErr w:type="gramEnd"/>
      <w:r w:rsidRPr="00DD1F33">
        <w:rPr>
          <w:rFonts w:ascii="Times New Roman" w:eastAsia="Times New Roman" w:hAnsi="Times New Roman" w:cs="Times New Roman"/>
          <w:color w:val="000000"/>
          <w:sz w:val="28"/>
          <w:szCs w:val="28"/>
        </w:rPr>
        <w:t>.</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2.4.22. Засновувати нагороди з метою відзнаки членів Організації та її партнері</w:t>
      </w:r>
      <w:proofErr w:type="gramStart"/>
      <w:r w:rsidRPr="00DD1F33">
        <w:rPr>
          <w:rFonts w:ascii="Times New Roman" w:eastAsia="Times New Roman" w:hAnsi="Times New Roman" w:cs="Times New Roman"/>
          <w:color w:val="000000"/>
          <w:sz w:val="28"/>
          <w:szCs w:val="28"/>
        </w:rPr>
        <w:t>в</w:t>
      </w:r>
      <w:proofErr w:type="gramEnd"/>
      <w:r w:rsidRPr="00DD1F33">
        <w:rPr>
          <w:rFonts w:ascii="Times New Roman" w:eastAsia="Times New Roman" w:hAnsi="Times New Roman" w:cs="Times New Roman"/>
          <w:color w:val="000000"/>
          <w:sz w:val="28"/>
          <w:szCs w:val="28"/>
        </w:rPr>
        <w:t>.</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2.4.23. Безпосередньо чи через створені нею юридичні особи (товариства, </w:t>
      </w:r>
      <w:proofErr w:type="gramStart"/>
      <w:r w:rsidRPr="00DD1F33">
        <w:rPr>
          <w:rFonts w:ascii="Times New Roman" w:eastAsia="Times New Roman" w:hAnsi="Times New Roman" w:cs="Times New Roman"/>
          <w:color w:val="000000"/>
          <w:sz w:val="28"/>
          <w:szCs w:val="28"/>
        </w:rPr>
        <w:t>п</w:t>
      </w:r>
      <w:proofErr w:type="gramEnd"/>
      <w:r w:rsidRPr="00DD1F33">
        <w:rPr>
          <w:rFonts w:ascii="Times New Roman" w:eastAsia="Times New Roman" w:hAnsi="Times New Roman" w:cs="Times New Roman"/>
          <w:color w:val="000000"/>
          <w:sz w:val="28"/>
          <w:szCs w:val="28"/>
        </w:rPr>
        <w:t>ідприємства) бути виконавцем державного замовлення відповідно до закону.</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2.4.24. Користуватися іншими правами, передбаченими законодавством України.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2.5. Організація несе відповідальність за своїми зобов'язаннями належним їй майном. </w:t>
      </w:r>
      <w:proofErr w:type="gramStart"/>
      <w:r w:rsidRPr="00DD1F33">
        <w:rPr>
          <w:rFonts w:ascii="Times New Roman" w:eastAsia="Times New Roman" w:hAnsi="Times New Roman" w:cs="Times New Roman"/>
          <w:color w:val="000000"/>
          <w:sz w:val="28"/>
          <w:szCs w:val="28"/>
        </w:rPr>
        <w:t>Організація не відповідає за зобов'язаннями своїх членів, а її члени не відповідають за зобов'язаннями Організації, за винятком випадків, коли вони беруть на себе такі зобов'язання.</w:t>
      </w:r>
      <w:proofErr w:type="gramEnd"/>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bCs/>
          <w:sz w:val="28"/>
          <w:szCs w:val="28"/>
        </w:rPr>
      </w:pPr>
      <w:r w:rsidRPr="00DD1F33">
        <w:rPr>
          <w:rFonts w:ascii="Times New Roman" w:eastAsia="Times New Roman" w:hAnsi="Times New Roman" w:cs="Times New Roman"/>
          <w:sz w:val="28"/>
          <w:szCs w:val="28"/>
        </w:rPr>
        <w:t> </w:t>
      </w:r>
      <w:r w:rsidRPr="00DD1F33">
        <w:rPr>
          <w:rFonts w:ascii="Times New Roman" w:eastAsia="Times New Roman" w:hAnsi="Times New Roman" w:cs="Times New Roman"/>
          <w:bCs/>
          <w:sz w:val="28"/>
          <w:szCs w:val="28"/>
        </w:rPr>
        <w:t>МЕТА</w:t>
      </w:r>
      <w:r w:rsidRPr="00DD1F33">
        <w:rPr>
          <w:rStyle w:val="a7"/>
          <w:rFonts w:ascii="Times New Roman" w:eastAsia="Times New Roman" w:hAnsi="Times New Roman"/>
          <w:bCs/>
          <w:sz w:val="28"/>
          <w:szCs w:val="28"/>
        </w:rPr>
        <w:footnoteReference w:id="12"/>
      </w:r>
      <w:r w:rsidRPr="00DD1F33">
        <w:rPr>
          <w:rFonts w:ascii="Times New Roman" w:eastAsia="Times New Roman" w:hAnsi="Times New Roman" w:cs="Times New Roman"/>
          <w:bCs/>
          <w:sz w:val="28"/>
          <w:szCs w:val="28"/>
        </w:rPr>
        <w:t xml:space="preserve"> ТА НАПРЯМИ ДІЯЛЬНОСТІ</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iCs/>
          <w:sz w:val="28"/>
          <w:szCs w:val="28"/>
        </w:rPr>
      </w:pPr>
      <w:r w:rsidRPr="00DD1F33">
        <w:rPr>
          <w:rFonts w:ascii="Times New Roman" w:eastAsia="Times New Roman" w:hAnsi="Times New Roman" w:cs="Times New Roman"/>
          <w:iCs/>
          <w:sz w:val="28"/>
          <w:szCs w:val="28"/>
        </w:rPr>
        <w:t>3.1. Головною метою Організації є_________________________</w:t>
      </w:r>
      <w:r w:rsidRPr="00DD1F33">
        <w:rPr>
          <w:rFonts w:ascii="Times New Roman" w:eastAsia="Times New Roman" w:hAnsi="Times New Roman" w:cs="Times New Roman"/>
          <w:iCs/>
          <w:sz w:val="28"/>
          <w:szCs w:val="28"/>
          <w:vertAlign w:val="superscript"/>
        </w:rPr>
        <w:footnoteReference w:id="13"/>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iCs/>
          <w:sz w:val="28"/>
          <w:szCs w:val="28"/>
        </w:rPr>
        <w:lastRenderedPageBreak/>
        <w:t>3.2. Основними напрямами діяльності Організації</w:t>
      </w:r>
      <w:proofErr w:type="gramStart"/>
      <w:r w:rsidRPr="00DD1F33">
        <w:rPr>
          <w:rFonts w:ascii="Times New Roman" w:eastAsia="Times New Roman" w:hAnsi="Times New Roman" w:cs="Times New Roman"/>
          <w:iCs/>
          <w:sz w:val="28"/>
          <w:szCs w:val="28"/>
        </w:rPr>
        <w:t xml:space="preserve"> є:</w:t>
      </w:r>
      <w:proofErr w:type="gramEnd"/>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3.2.1. ________________________________________________________</w:t>
      </w:r>
    </w:p>
    <w:p w:rsidR="004460B3" w:rsidRPr="00DD1F33" w:rsidRDefault="004460B3" w:rsidP="004460B3">
      <w:pPr>
        <w:widowControl w:val="0"/>
        <w:tabs>
          <w:tab w:val="num" w:pos="720"/>
        </w:tabs>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3.2.2. ________________________________________________________</w:t>
      </w:r>
    </w:p>
    <w:p w:rsidR="004460B3" w:rsidRPr="00DD1F33" w:rsidRDefault="004460B3" w:rsidP="004460B3">
      <w:pPr>
        <w:widowControl w:val="0"/>
        <w:numPr>
          <w:ilvl w:val="0"/>
          <w:numId w:val="3"/>
        </w:numPr>
        <w:spacing w:after="0" w:line="360" w:lineRule="auto"/>
        <w:ind w:left="0" w:firstLine="709"/>
        <w:contextualSpacing/>
        <w:jc w:val="both"/>
        <w:rPr>
          <w:rFonts w:ascii="Times New Roman" w:eastAsia="Times New Roman" w:hAnsi="Times New Roman" w:cs="Times New Roman"/>
          <w:bCs/>
          <w:sz w:val="28"/>
          <w:szCs w:val="28"/>
        </w:rPr>
      </w:pPr>
      <w:r w:rsidRPr="00DD1F33">
        <w:rPr>
          <w:rFonts w:ascii="Times New Roman" w:eastAsia="Times New Roman" w:hAnsi="Times New Roman" w:cs="Times New Roman"/>
          <w:bCs/>
          <w:sz w:val="28"/>
          <w:szCs w:val="28"/>
        </w:rPr>
        <w:t>ПОРЯДОК НАБУТТЯ І ПРИПИНЕННЯ ЧЛЕНСТВА, ПРАВА ТА ОБОВ'ЯЗКИ ЧЛЕНІВ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4.1. Членство в Організації є добровільним та індивідуальним.</w:t>
      </w:r>
      <w:r w:rsidRPr="00DD1F33">
        <w:rPr>
          <w:rStyle w:val="a7"/>
          <w:rFonts w:ascii="Times New Roman" w:eastAsia="Times New Roman" w:hAnsi="Times New Roman"/>
          <w:sz w:val="28"/>
          <w:szCs w:val="28"/>
        </w:rPr>
        <w:footnoteReference w:id="14"/>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4.2. Членами Організації можуть бути громадяни України, іноземці та особи без громадянства, які перебувають в Україні на законних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ідставах, які досягли 14 років</w:t>
      </w:r>
      <w:r w:rsidRPr="00DD1F33">
        <w:rPr>
          <w:rFonts w:ascii="Times New Roman" w:hAnsi="Times New Roman" w:cs="Times New Roman"/>
          <w:sz w:val="28"/>
          <w:szCs w:val="28"/>
        </w:rPr>
        <w:t xml:space="preserve"> </w:t>
      </w:r>
      <w:r w:rsidRPr="00DD1F33">
        <w:rPr>
          <w:rFonts w:ascii="Times New Roman" w:eastAsia="Times New Roman" w:hAnsi="Times New Roman" w:cs="Times New Roman"/>
          <w:sz w:val="28"/>
          <w:szCs w:val="28"/>
        </w:rPr>
        <w:t>і які визнають  Статут Організації та сприяють діяльності, що спрямована на досягнення мети і завдань Організації.</w:t>
      </w:r>
      <w:r w:rsidRPr="00DD1F33">
        <w:rPr>
          <w:rFonts w:ascii="Times New Roman" w:eastAsia="Times New Roman" w:hAnsi="Times New Roman" w:cs="Times New Roman"/>
          <w:sz w:val="28"/>
          <w:szCs w:val="28"/>
          <w:vertAlign w:val="superscript"/>
        </w:rPr>
        <w:footnoteReference w:id="15"/>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4.3. Ніхто не може бути примушений до вступу </w:t>
      </w:r>
      <w:proofErr w:type="gramStart"/>
      <w:r w:rsidRPr="00DD1F33">
        <w:rPr>
          <w:rFonts w:ascii="Times New Roman" w:eastAsia="Times New Roman" w:hAnsi="Times New Roman" w:cs="Times New Roman"/>
          <w:sz w:val="28"/>
          <w:szCs w:val="28"/>
        </w:rPr>
        <w:t>у</w:t>
      </w:r>
      <w:proofErr w:type="gramEnd"/>
      <w:r w:rsidRPr="00DD1F33">
        <w:rPr>
          <w:rFonts w:ascii="Times New Roman" w:eastAsia="Times New Roman" w:hAnsi="Times New Roman" w:cs="Times New Roman"/>
          <w:sz w:val="28"/>
          <w:szCs w:val="28"/>
        </w:rPr>
        <w:t xml:space="preserve"> Організацію. Належність чи неналежність до Організації не може бути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ідставою для обмеження прав і свобод будь – якої особи або для надання їй органами державної влади, іншими державними органами, органами місцевого самоврядування будь-яких пільг і переваг.</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4.4. Прийом у члени Організації здійснюється на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ідставі письмової заяви на ім’я Голови Правління за рішенням Правління Організації</w:t>
      </w:r>
      <w:r w:rsidRPr="00DD1F33">
        <w:rPr>
          <w:rFonts w:ascii="Times New Roman" w:eastAsia="Times New Roman" w:hAnsi="Times New Roman" w:cs="Times New Roman"/>
          <w:sz w:val="28"/>
          <w:szCs w:val="28"/>
          <w:vertAlign w:val="superscript"/>
        </w:rPr>
        <w:footnoteReference w:id="16"/>
      </w:r>
      <w:r w:rsidRPr="00DD1F33">
        <w:rPr>
          <w:rFonts w:ascii="Times New Roman" w:eastAsia="Times New Roman" w:hAnsi="Times New Roman" w:cs="Times New Roman"/>
          <w:sz w:val="28"/>
          <w:szCs w:val="28"/>
        </w:rPr>
        <w:t>, яке приймається протягом місяця з дня подання відповідної заяви.</w:t>
      </w:r>
      <w:r w:rsidRPr="00DD1F33">
        <w:rPr>
          <w:rFonts w:ascii="Times New Roman" w:hAnsi="Times New Roman" w:cs="Times New Roman"/>
          <w:sz w:val="28"/>
          <w:szCs w:val="28"/>
        </w:rPr>
        <w:t xml:space="preserve"> </w:t>
      </w:r>
      <w:r w:rsidRPr="00DD1F33">
        <w:rPr>
          <w:rFonts w:ascii="Times New Roman" w:eastAsia="Times New Roman" w:hAnsi="Times New Roman" w:cs="Times New Roman"/>
          <w:sz w:val="28"/>
          <w:szCs w:val="28"/>
        </w:rPr>
        <w:t xml:space="preserve">Правління Організації має право відмовити у прийнятті особи в члени Організації. Правління Організації має право делегувати право прийняття в члени Організації відокремленим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 xml:space="preserve">ідрозділам Організації або іншим статутним </w:t>
      </w:r>
      <w:r w:rsidRPr="00DD1F33">
        <w:rPr>
          <w:rFonts w:ascii="Times New Roman" w:eastAsia="Times New Roman" w:hAnsi="Times New Roman" w:cs="Times New Roman"/>
          <w:sz w:val="28"/>
          <w:szCs w:val="28"/>
        </w:rPr>
        <w:lastRenderedPageBreak/>
        <w:t>органам.</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4.5. Усі члени Організації є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 xml:space="preserve">івними у реалізації своїх прав та обов’язків.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4.5.1. До прав члена Організації належить:</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4.5.1.1. обирати і бути обраними </w:t>
      </w:r>
      <w:proofErr w:type="gramStart"/>
      <w:r w:rsidRPr="00DD1F33">
        <w:rPr>
          <w:rFonts w:ascii="Times New Roman" w:eastAsia="Times New Roman" w:hAnsi="Times New Roman" w:cs="Times New Roman"/>
          <w:sz w:val="28"/>
          <w:szCs w:val="28"/>
        </w:rPr>
        <w:t>до кер</w:t>
      </w:r>
      <w:proofErr w:type="gramEnd"/>
      <w:r w:rsidRPr="00DD1F33">
        <w:rPr>
          <w:rFonts w:ascii="Times New Roman" w:eastAsia="Times New Roman" w:hAnsi="Times New Roman" w:cs="Times New Roman"/>
          <w:sz w:val="28"/>
          <w:szCs w:val="28"/>
        </w:rPr>
        <w:t>івних органів Організації, брати участь у всіх заходах, що проводяться Організацією;</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4.5.1.2. брати участь у роботі постійних та тимчасових комісій, створених за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ішенням уповноважених органів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4.5.1.3. звертатися </w:t>
      </w:r>
      <w:proofErr w:type="gramStart"/>
      <w:r w:rsidRPr="00DD1F33">
        <w:rPr>
          <w:rFonts w:ascii="Times New Roman" w:eastAsia="Times New Roman" w:hAnsi="Times New Roman" w:cs="Times New Roman"/>
          <w:sz w:val="28"/>
          <w:szCs w:val="28"/>
        </w:rPr>
        <w:t>до</w:t>
      </w:r>
      <w:proofErr w:type="gramEnd"/>
      <w:r w:rsidRPr="00DD1F33">
        <w:rPr>
          <w:rFonts w:ascii="Times New Roman" w:eastAsia="Times New Roman" w:hAnsi="Times New Roman" w:cs="Times New Roman"/>
          <w:sz w:val="28"/>
          <w:szCs w:val="28"/>
        </w:rPr>
        <w:t xml:space="preserve"> органів Організації з запитами та пропозиціями з питань, пов’язаних з діяльністю Організації, одержувати відповіді;</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4.5.1.4. оскаржувати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 xml:space="preserve">ішення, дії, бездіяльність керівних органів Організації, подавати заяви, заперечення і скарги на прийняті ними рішення до Правління та вимагати розгляду скарг та заяв на Загальних зборах.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4.5.1.5. оскаржувати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 xml:space="preserve">ішення загальних зборів до суду.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4.5.1.6. одержувати інформацію з питань діяльності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4.5.1.7. звертатися до органів Організації за допомогою у захисті своїх прав та законних інтересі</w:t>
      </w:r>
      <w:proofErr w:type="gramStart"/>
      <w:r w:rsidRPr="00DD1F33">
        <w:rPr>
          <w:rFonts w:ascii="Times New Roman" w:eastAsia="Times New Roman" w:hAnsi="Times New Roman" w:cs="Times New Roman"/>
          <w:sz w:val="28"/>
          <w:szCs w:val="28"/>
        </w:rPr>
        <w:t>в</w:t>
      </w:r>
      <w:proofErr w:type="gramEnd"/>
      <w:r w:rsidRPr="00DD1F33">
        <w:rPr>
          <w:rFonts w:ascii="Times New Roman" w:eastAsia="Times New Roman" w:hAnsi="Times New Roman" w:cs="Times New Roman"/>
          <w:sz w:val="28"/>
          <w:szCs w:val="28"/>
        </w:rPr>
        <w:t>;</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4.5.1.8. вільно відстоювати і пропагувати ідеї та пропозиції з питань, що обговорюються в Організації до прийняття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ішень з цих питань;</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4.5.1.9.</w:t>
      </w:r>
      <w:r w:rsidRPr="00DD1F33">
        <w:rPr>
          <w:rFonts w:ascii="Times New Roman" w:hAnsi="Times New Roman" w:cs="Times New Roman"/>
          <w:sz w:val="28"/>
          <w:szCs w:val="28"/>
        </w:rPr>
        <w:t xml:space="preserve"> </w:t>
      </w:r>
      <w:r w:rsidRPr="00DD1F33">
        <w:rPr>
          <w:rFonts w:ascii="Times New Roman" w:eastAsia="Times New Roman" w:hAnsi="Times New Roman" w:cs="Times New Roman"/>
          <w:sz w:val="28"/>
          <w:szCs w:val="28"/>
        </w:rPr>
        <w:t>вільно виходити з Організації за власною письмовою заявою.</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4.5.2. Члени Організації зобов’язані:</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4.5.2.1. дотримуватись положень Статуту Організації;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4.5.2.2. виконувати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ішення керівних органів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4.5.2.3. своєчасно сплачувати вступні та членські внески в розмірах та строки, що встановлюються Правлінням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4.5.2.4. сприяти здійсненню завдань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4.5.2.5. брати участь у публічних </w:t>
      </w:r>
      <w:proofErr w:type="gramStart"/>
      <w:r w:rsidRPr="00DD1F33">
        <w:rPr>
          <w:rFonts w:ascii="Times New Roman" w:eastAsia="Times New Roman" w:hAnsi="Times New Roman" w:cs="Times New Roman"/>
          <w:sz w:val="28"/>
          <w:szCs w:val="28"/>
        </w:rPr>
        <w:t>заходах</w:t>
      </w:r>
      <w:proofErr w:type="gramEnd"/>
      <w:r w:rsidRPr="00DD1F33">
        <w:rPr>
          <w:rFonts w:ascii="Times New Roman" w:eastAsia="Times New Roman" w:hAnsi="Times New Roman" w:cs="Times New Roman"/>
          <w:sz w:val="28"/>
          <w:szCs w:val="28"/>
        </w:rPr>
        <w:t>, що проводяться Організацією.</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4.6. Членство в Організації припиняється у випадках:</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4.6.1. виходу із Організації за власним бажанням;</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lastRenderedPageBreak/>
        <w:t xml:space="preserve">4.6.2. виключення із Організації, за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ішенням Правління, у зв’язку із порушенням вимог цього Статуту, або якщо діяльність члена суперечить меті та завданням Організації, або якщо член втратив зв’язок із Організацією без поважних причин чи за систематичну несплату членських внесків;</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4.6.3. смерті члена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4.7. Вихід з Організації здійснюється за письмовою заявою учасника Організації на і</w:t>
      </w:r>
      <w:proofErr w:type="gramStart"/>
      <w:r w:rsidRPr="00DD1F33">
        <w:rPr>
          <w:rFonts w:ascii="Times New Roman" w:eastAsia="Times New Roman" w:hAnsi="Times New Roman" w:cs="Times New Roman"/>
          <w:sz w:val="28"/>
          <w:szCs w:val="28"/>
        </w:rPr>
        <w:t>м‘я</w:t>
      </w:r>
      <w:proofErr w:type="gramEnd"/>
      <w:r w:rsidRPr="00DD1F33">
        <w:rPr>
          <w:rFonts w:ascii="Times New Roman" w:eastAsia="Times New Roman" w:hAnsi="Times New Roman" w:cs="Times New Roman"/>
          <w:sz w:val="28"/>
          <w:szCs w:val="28"/>
        </w:rPr>
        <w:t xml:space="preserve"> Голови Правління. Членство в громадській організації припиняється з дня подання такої заяви та не потребує додаткових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ішень.</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4.8. </w:t>
      </w:r>
      <w:proofErr w:type="gramStart"/>
      <w:r w:rsidRPr="00DD1F33">
        <w:rPr>
          <w:rFonts w:ascii="Times New Roman" w:eastAsia="Times New Roman" w:hAnsi="Times New Roman" w:cs="Times New Roman"/>
          <w:color w:val="000000"/>
          <w:sz w:val="28"/>
          <w:szCs w:val="28"/>
        </w:rPr>
        <w:t>П</w:t>
      </w:r>
      <w:proofErr w:type="gramEnd"/>
      <w:r w:rsidRPr="00DD1F33">
        <w:rPr>
          <w:rFonts w:ascii="Times New Roman" w:eastAsia="Times New Roman" w:hAnsi="Times New Roman" w:cs="Times New Roman"/>
          <w:color w:val="000000"/>
          <w:sz w:val="28"/>
          <w:szCs w:val="28"/>
        </w:rPr>
        <w:t>ідстави для виключення з членів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w:t>
      </w:r>
      <w:r w:rsidRPr="00DD1F33">
        <w:rPr>
          <w:rFonts w:ascii="Times New Roman" w:eastAsia="Times New Roman" w:hAnsi="Times New Roman" w:cs="Times New Roman"/>
          <w:color w:val="000000"/>
          <w:sz w:val="28"/>
          <w:szCs w:val="28"/>
        </w:rPr>
        <w:tab/>
        <w:t>неодноразові порушення вимог Статуту;</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w:t>
      </w:r>
      <w:r w:rsidRPr="00DD1F33">
        <w:rPr>
          <w:rFonts w:ascii="Times New Roman" w:eastAsia="Times New Roman" w:hAnsi="Times New Roman" w:cs="Times New Roman"/>
          <w:color w:val="000000"/>
          <w:sz w:val="28"/>
          <w:szCs w:val="28"/>
        </w:rPr>
        <w:tab/>
        <w:t>неучасть в діяльності Організації особисто або через представника протягом принаймні 12 (дванадцяти) місяці</w:t>
      </w:r>
      <w:proofErr w:type="gramStart"/>
      <w:r w:rsidRPr="00DD1F33">
        <w:rPr>
          <w:rFonts w:ascii="Times New Roman" w:eastAsia="Times New Roman" w:hAnsi="Times New Roman" w:cs="Times New Roman"/>
          <w:color w:val="000000"/>
          <w:sz w:val="28"/>
          <w:szCs w:val="28"/>
        </w:rPr>
        <w:t>в</w:t>
      </w:r>
      <w:proofErr w:type="gramEnd"/>
      <w:r w:rsidRPr="00DD1F33">
        <w:rPr>
          <w:rFonts w:ascii="Times New Roman" w:eastAsia="Times New Roman" w:hAnsi="Times New Roman" w:cs="Times New Roman"/>
          <w:color w:val="000000"/>
          <w:sz w:val="28"/>
          <w:szCs w:val="28"/>
        </w:rPr>
        <w:t xml:space="preserve">;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w:t>
      </w:r>
      <w:r w:rsidRPr="00DD1F33">
        <w:rPr>
          <w:rFonts w:ascii="Times New Roman" w:eastAsia="Times New Roman" w:hAnsi="Times New Roman" w:cs="Times New Roman"/>
          <w:color w:val="000000"/>
          <w:sz w:val="28"/>
          <w:szCs w:val="28"/>
        </w:rPr>
        <w:tab/>
        <w:t>несплати членських внесків протягом останнього року.</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4.9. Питання про виключення вирішується Правлінням організації більшістю голосів її члені</w:t>
      </w:r>
      <w:proofErr w:type="gramStart"/>
      <w:r w:rsidRPr="00DD1F33">
        <w:rPr>
          <w:rFonts w:ascii="Times New Roman" w:eastAsia="Times New Roman" w:hAnsi="Times New Roman" w:cs="Times New Roman"/>
          <w:color w:val="000000"/>
          <w:sz w:val="28"/>
          <w:szCs w:val="28"/>
        </w:rPr>
        <w:t>в</w:t>
      </w:r>
      <w:proofErr w:type="gramEnd"/>
      <w:r w:rsidRPr="00DD1F33">
        <w:rPr>
          <w:rFonts w:ascii="Times New Roman" w:eastAsia="Times New Roman" w:hAnsi="Times New Roman" w:cs="Times New Roman"/>
          <w:color w:val="000000"/>
          <w:sz w:val="28"/>
          <w:szCs w:val="28"/>
        </w:rPr>
        <w:t>.</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4.10. Член Організації не має права голосу </w:t>
      </w:r>
      <w:proofErr w:type="gramStart"/>
      <w:r w:rsidRPr="00DD1F33">
        <w:rPr>
          <w:rFonts w:ascii="Times New Roman" w:eastAsia="Times New Roman" w:hAnsi="Times New Roman" w:cs="Times New Roman"/>
          <w:sz w:val="28"/>
          <w:szCs w:val="28"/>
        </w:rPr>
        <w:t>при</w:t>
      </w:r>
      <w:proofErr w:type="gramEnd"/>
      <w:r w:rsidRPr="00DD1F33">
        <w:rPr>
          <w:rFonts w:ascii="Times New Roman" w:eastAsia="Times New Roman" w:hAnsi="Times New Roman" w:cs="Times New Roman"/>
          <w:sz w:val="28"/>
          <w:szCs w:val="28"/>
        </w:rPr>
        <w:t xml:space="preserve"> вирішенні Загальними зборами Організації питань щодо вчинення ним правочину та щодо спору між ним і Організацією.</w:t>
      </w:r>
      <w:r w:rsidRPr="00DD1F33">
        <w:rPr>
          <w:rFonts w:ascii="Times New Roman" w:eastAsia="Times New Roman" w:hAnsi="Times New Roman" w:cs="Times New Roman"/>
          <w:sz w:val="28"/>
          <w:szCs w:val="28"/>
          <w:vertAlign w:val="superscript"/>
        </w:rPr>
        <w:footnoteReference w:id="17"/>
      </w:r>
    </w:p>
    <w:p w:rsidR="004460B3" w:rsidRPr="00DD1F33" w:rsidRDefault="004460B3" w:rsidP="004460B3">
      <w:pPr>
        <w:widowControl w:val="0"/>
        <w:numPr>
          <w:ilvl w:val="0"/>
          <w:numId w:val="3"/>
        </w:numPr>
        <w:spacing w:after="0" w:line="360" w:lineRule="auto"/>
        <w:ind w:left="0" w:firstLine="709"/>
        <w:contextualSpacing/>
        <w:jc w:val="both"/>
        <w:rPr>
          <w:rFonts w:ascii="Times New Roman" w:eastAsia="Times New Roman" w:hAnsi="Times New Roman" w:cs="Times New Roman"/>
          <w:bCs/>
          <w:sz w:val="28"/>
          <w:szCs w:val="28"/>
        </w:rPr>
      </w:pPr>
      <w:r w:rsidRPr="00DD1F33">
        <w:rPr>
          <w:rFonts w:ascii="Times New Roman" w:eastAsia="Times New Roman" w:hAnsi="Times New Roman" w:cs="Times New Roman"/>
          <w:bCs/>
          <w:sz w:val="28"/>
          <w:szCs w:val="28"/>
        </w:rPr>
        <w:t>ОРГАНИ УПРАВЛІННЯ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5.1. Управління Організацією здійснюється на засадах демократизму, гласності, виборності органів управління,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ідпорядкованості і виконавчої дисципліни, із врахуванням регламентуючих документів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iCs/>
          <w:sz w:val="28"/>
          <w:szCs w:val="28"/>
        </w:rPr>
      </w:pPr>
      <w:r w:rsidRPr="00DD1F33">
        <w:rPr>
          <w:rFonts w:ascii="Times New Roman" w:eastAsia="Times New Roman" w:hAnsi="Times New Roman" w:cs="Times New Roman"/>
          <w:sz w:val="28"/>
          <w:szCs w:val="28"/>
        </w:rPr>
        <w:t>5.2. Органами управління Організацією</w:t>
      </w:r>
      <w:proofErr w:type="gramStart"/>
      <w:r w:rsidRPr="00DD1F33">
        <w:rPr>
          <w:rFonts w:ascii="Times New Roman" w:eastAsia="Times New Roman" w:hAnsi="Times New Roman" w:cs="Times New Roman"/>
          <w:sz w:val="28"/>
          <w:szCs w:val="28"/>
        </w:rPr>
        <w:t xml:space="preserve"> є:</w:t>
      </w:r>
      <w:proofErr w:type="gramEnd"/>
      <w:r w:rsidRPr="00DD1F33">
        <w:rPr>
          <w:rFonts w:ascii="Times New Roman" w:eastAsia="Times New Roman" w:hAnsi="Times New Roman" w:cs="Times New Roman"/>
          <w:sz w:val="28"/>
          <w:szCs w:val="28"/>
        </w:rPr>
        <w:t xml:space="preserve"> </w:t>
      </w:r>
      <w:r w:rsidRPr="00DD1F33">
        <w:rPr>
          <w:rFonts w:ascii="Times New Roman" w:eastAsia="Times New Roman" w:hAnsi="Times New Roman" w:cs="Times New Roman"/>
          <w:iCs/>
          <w:sz w:val="28"/>
          <w:szCs w:val="28"/>
        </w:rPr>
        <w:t>Загальні збори членів Організації, Правління Організації, Голова Організації.</w:t>
      </w:r>
      <w:r w:rsidRPr="00DD1F33">
        <w:rPr>
          <w:rFonts w:ascii="Times New Roman" w:eastAsia="Times New Roman" w:hAnsi="Times New Roman" w:cs="Times New Roman"/>
          <w:iCs/>
          <w:sz w:val="28"/>
          <w:szCs w:val="28"/>
          <w:vertAlign w:val="superscript"/>
        </w:rPr>
        <w:footnoteReference w:id="18"/>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lastRenderedPageBreak/>
        <w:t xml:space="preserve">Засідання керівних органів Організації (Загальних зборів, Правління) можуть проводитись як за безпосередньої участі членів (їх уповноважених представників за довіреністю), так і за допомогою інтернет зв’язку з використанням </w:t>
      </w:r>
      <w:proofErr w:type="gramStart"/>
      <w:r w:rsidRPr="00DD1F33">
        <w:rPr>
          <w:rFonts w:ascii="Times New Roman" w:eastAsia="Times New Roman" w:hAnsi="Times New Roman" w:cs="Times New Roman"/>
          <w:sz w:val="28"/>
          <w:szCs w:val="28"/>
        </w:rPr>
        <w:t>ауд</w:t>
      </w:r>
      <w:proofErr w:type="gramEnd"/>
      <w:r w:rsidRPr="00DD1F33">
        <w:rPr>
          <w:rFonts w:ascii="Times New Roman" w:eastAsia="Times New Roman" w:hAnsi="Times New Roman" w:cs="Times New Roman"/>
          <w:sz w:val="28"/>
          <w:szCs w:val="28"/>
        </w:rPr>
        <w:t xml:space="preserve">іовізуальних комп’ютерних програм онлайн конференцій.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 xml:space="preserve">ішення про форму проведення такого засідання приймає Правління Організації та повідомляє про прийняте рішення членів Організації не пізніше ніж за 10 днів до визначеної дати проведення такого засідання (Загальних зборів, Правління).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Будь-яке засідання керівних органі</w:t>
      </w:r>
      <w:proofErr w:type="gramStart"/>
      <w:r w:rsidRPr="00DD1F33">
        <w:rPr>
          <w:rFonts w:ascii="Times New Roman" w:eastAsia="Times New Roman" w:hAnsi="Times New Roman" w:cs="Times New Roman"/>
          <w:sz w:val="28"/>
          <w:szCs w:val="28"/>
        </w:rPr>
        <w:t>в</w:t>
      </w:r>
      <w:proofErr w:type="gramEnd"/>
      <w:r w:rsidRPr="00DD1F33">
        <w:rPr>
          <w:rFonts w:ascii="Times New Roman" w:eastAsia="Times New Roman" w:hAnsi="Times New Roman" w:cs="Times New Roman"/>
          <w:sz w:val="28"/>
          <w:szCs w:val="28"/>
        </w:rPr>
        <w:t xml:space="preserve"> оформлюється протоколом. Про форму засідання  обов’язково вказується </w:t>
      </w:r>
      <w:proofErr w:type="gramStart"/>
      <w:r w:rsidRPr="00DD1F33">
        <w:rPr>
          <w:rFonts w:ascii="Times New Roman" w:eastAsia="Times New Roman" w:hAnsi="Times New Roman" w:cs="Times New Roman"/>
          <w:sz w:val="28"/>
          <w:szCs w:val="28"/>
        </w:rPr>
        <w:t>у</w:t>
      </w:r>
      <w:proofErr w:type="gramEnd"/>
      <w:r w:rsidRPr="00DD1F33">
        <w:rPr>
          <w:rFonts w:ascii="Times New Roman" w:eastAsia="Times New Roman" w:hAnsi="Times New Roman" w:cs="Times New Roman"/>
          <w:sz w:val="28"/>
          <w:szCs w:val="28"/>
        </w:rPr>
        <w:t xml:space="preserve"> протоколі: якщо засідання відбувалось за допомогою інтернет зв’язку, у протоколі обов’язково фіксується за допомогою якої комп’ютерної програми відбувалось засідання.</w:t>
      </w:r>
    </w:p>
    <w:p w:rsidR="004460B3" w:rsidRPr="00DD1F33" w:rsidRDefault="004460B3" w:rsidP="004460B3">
      <w:pPr>
        <w:widowControl w:val="0"/>
        <w:tabs>
          <w:tab w:val="left" w:pos="851"/>
        </w:tabs>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iCs/>
          <w:sz w:val="28"/>
          <w:szCs w:val="28"/>
        </w:rPr>
        <w:t xml:space="preserve">5.3. Загальні збори членів Організації  (далі – Загальні збори) є вищим органом Організації, який вправі приймати </w:t>
      </w:r>
      <w:proofErr w:type="gramStart"/>
      <w:r w:rsidRPr="00DD1F33">
        <w:rPr>
          <w:rFonts w:ascii="Times New Roman" w:eastAsia="Times New Roman" w:hAnsi="Times New Roman" w:cs="Times New Roman"/>
          <w:iCs/>
          <w:sz w:val="28"/>
          <w:szCs w:val="28"/>
        </w:rPr>
        <w:t>р</w:t>
      </w:r>
      <w:proofErr w:type="gramEnd"/>
      <w:r w:rsidRPr="00DD1F33">
        <w:rPr>
          <w:rFonts w:ascii="Times New Roman" w:eastAsia="Times New Roman" w:hAnsi="Times New Roman" w:cs="Times New Roman"/>
          <w:iCs/>
          <w:sz w:val="28"/>
          <w:szCs w:val="28"/>
        </w:rPr>
        <w:t>ішення з будь-яких питань її діяльності, в тому числі і з тих, що належать до компетенції Правління</w:t>
      </w:r>
      <w:r w:rsidRPr="00DD1F33">
        <w:rPr>
          <w:rFonts w:ascii="Times New Roman" w:eastAsia="Times New Roman" w:hAnsi="Times New Roman" w:cs="Times New Roman"/>
          <w:sz w:val="28"/>
          <w:szCs w:val="28"/>
          <w:vertAlign w:val="superscript"/>
        </w:rPr>
        <w:footnoteReference w:id="19"/>
      </w:r>
      <w:r w:rsidRPr="00DD1F33">
        <w:rPr>
          <w:rFonts w:ascii="Times New Roman" w:eastAsia="Times New Roman" w:hAnsi="Times New Roman" w:cs="Times New Roman"/>
          <w:iCs/>
          <w:sz w:val="28"/>
          <w:szCs w:val="28"/>
        </w:rPr>
        <w:t xml:space="preserve">.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5.3.1. У Загальних зборах беруть участь її члени особисто чи через уповноваженого представника </w:t>
      </w:r>
      <w:proofErr w:type="gramStart"/>
      <w:r w:rsidRPr="00DD1F33">
        <w:rPr>
          <w:rFonts w:ascii="Times New Roman" w:eastAsia="Times New Roman" w:hAnsi="Times New Roman" w:cs="Times New Roman"/>
          <w:sz w:val="28"/>
          <w:szCs w:val="28"/>
        </w:rPr>
        <w:t>за дов</w:t>
      </w:r>
      <w:proofErr w:type="gramEnd"/>
      <w:r w:rsidRPr="00DD1F33">
        <w:rPr>
          <w:rFonts w:ascii="Times New Roman" w:eastAsia="Times New Roman" w:hAnsi="Times New Roman" w:cs="Times New Roman"/>
          <w:sz w:val="28"/>
          <w:szCs w:val="28"/>
        </w:rPr>
        <w:t>іреністю. Кожний член Організації має один голос. Збори вважаються повноважними, якщо на них присутня більшість членів Організації</w:t>
      </w:r>
      <w:r w:rsidRPr="00DD1F33">
        <w:rPr>
          <w:rStyle w:val="a7"/>
          <w:rFonts w:ascii="Times New Roman" w:eastAsia="Times New Roman" w:hAnsi="Times New Roman"/>
          <w:sz w:val="28"/>
          <w:szCs w:val="28"/>
        </w:rPr>
        <w:footnoteReference w:id="20"/>
      </w:r>
      <w:r w:rsidRPr="00DD1F33">
        <w:rPr>
          <w:rFonts w:ascii="Times New Roman" w:eastAsia="Times New Roman" w:hAnsi="Times New Roman" w:cs="Times New Roman"/>
          <w:sz w:val="28"/>
          <w:szCs w:val="28"/>
        </w:rPr>
        <w:t xml:space="preserve">.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5.3.2. Чергові Загальні збори скликаються Правлінням щорічно</w:t>
      </w:r>
      <w:r w:rsidRPr="00DD1F33">
        <w:rPr>
          <w:rFonts w:ascii="Times New Roman" w:eastAsia="Times New Roman" w:hAnsi="Times New Roman" w:cs="Times New Roman"/>
          <w:sz w:val="28"/>
          <w:szCs w:val="28"/>
          <w:vertAlign w:val="superscript"/>
        </w:rPr>
        <w:footnoteReference w:id="21"/>
      </w:r>
      <w:r w:rsidRPr="00DD1F33">
        <w:rPr>
          <w:rFonts w:ascii="Times New Roman" w:eastAsia="Times New Roman" w:hAnsi="Times New Roman" w:cs="Times New Roman"/>
          <w:sz w:val="28"/>
          <w:szCs w:val="28"/>
        </w:rPr>
        <w:t xml:space="preserve">. Відповідне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 xml:space="preserve">ішення із зазначенням дати, часу, місця проведення та питань, які виносяться на обговорення, повинне бути доведене до відома членів Організації не пізніше, ніж за 30 днів до дати проведення засідання Загальних </w:t>
      </w:r>
      <w:r w:rsidRPr="00DD1F33">
        <w:rPr>
          <w:rFonts w:ascii="Times New Roman" w:eastAsia="Times New Roman" w:hAnsi="Times New Roman" w:cs="Times New Roman"/>
          <w:sz w:val="28"/>
          <w:szCs w:val="28"/>
        </w:rPr>
        <w:lastRenderedPageBreak/>
        <w:t xml:space="preserve">зборів. Загальні збори розглядають питання, винесені на їх розгляд Правлінням, Головою Організації, а також членами Організації.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5.3.3. Позачергові Загальні збори скликаються при наявності обставин, що зачіпають суттєві інтереси Організації, Правлінням, а також в інших випадках, передбачених даним Статутом та законодавством України, протягом 30 днів з дня виникнення відповідних обставин. У такому разі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ішення Правління Організації із зазначенням дати, часу, місця проведення та питань, які виносяться на обговорення, повинне бути доведене до відома членів Організації не пізніше, ніж за 14 днів до дати проведення засідання Загальних зборів.</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iCs/>
          <w:sz w:val="28"/>
          <w:szCs w:val="28"/>
        </w:rPr>
        <w:t>5.3.4. Не менш як одна десята частина членів Організації мають право ініціювати перед Правлінням скликання позачергових Загальних зборів. Якщо вимога членів Організації про скликання Загальних зборів не виконана, ці члени мають право самі скликати Загальні збори.</w:t>
      </w:r>
      <w:r w:rsidRPr="00DD1F33">
        <w:rPr>
          <w:rFonts w:ascii="Times New Roman" w:eastAsia="Times New Roman" w:hAnsi="Times New Roman" w:cs="Times New Roman"/>
          <w:sz w:val="28"/>
          <w:szCs w:val="28"/>
        </w:rPr>
        <w:t xml:space="preserve"> </w:t>
      </w:r>
      <w:r w:rsidRPr="00DD1F33">
        <w:rPr>
          <w:rFonts w:ascii="Times New Roman" w:eastAsia="Times New Roman" w:hAnsi="Times New Roman" w:cs="Times New Roman"/>
          <w:sz w:val="28"/>
          <w:szCs w:val="28"/>
          <w:vertAlign w:val="superscript"/>
        </w:rPr>
        <w:footnoteReference w:id="22"/>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5.3.5.  До виключної компетенції Загальних зборів належить вирішення наступних питань:</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5.3.5.1. Визначення основних напрямків діяльності Організації, затвердження її плані</w:t>
      </w:r>
      <w:proofErr w:type="gramStart"/>
      <w:r w:rsidRPr="00DD1F33">
        <w:rPr>
          <w:rFonts w:ascii="Times New Roman" w:eastAsia="Times New Roman" w:hAnsi="Times New Roman" w:cs="Times New Roman"/>
          <w:sz w:val="28"/>
          <w:szCs w:val="28"/>
        </w:rPr>
        <w:t>в</w:t>
      </w:r>
      <w:proofErr w:type="gramEnd"/>
      <w:r w:rsidRPr="00DD1F33">
        <w:rPr>
          <w:rFonts w:ascii="Times New Roman" w:eastAsia="Times New Roman" w:hAnsi="Times New Roman" w:cs="Times New Roman"/>
          <w:sz w:val="28"/>
          <w:szCs w:val="28"/>
        </w:rPr>
        <w:t xml:space="preserve"> та звітів про їх виконання.</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iCs/>
          <w:sz w:val="28"/>
          <w:szCs w:val="28"/>
        </w:rPr>
        <w:t>5.3.5.2. Внесення і затвердження змін до установчих документів Організації, відомостей про Організацію</w:t>
      </w:r>
      <w:r w:rsidRPr="00DD1F33">
        <w:rPr>
          <w:rStyle w:val="a7"/>
          <w:rFonts w:ascii="Times New Roman" w:eastAsia="Times New Roman" w:hAnsi="Times New Roman"/>
          <w:iCs/>
          <w:sz w:val="28"/>
          <w:szCs w:val="28"/>
        </w:rPr>
        <w:footnoteReference w:id="23"/>
      </w:r>
      <w:r w:rsidRPr="00DD1F33">
        <w:rPr>
          <w:rFonts w:ascii="Times New Roman" w:eastAsia="Times New Roman" w:hAnsi="Times New Roman" w:cs="Times New Roman"/>
          <w:iCs/>
          <w:sz w:val="28"/>
          <w:szCs w:val="28"/>
        </w:rPr>
        <w:t xml:space="preserve">.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lastRenderedPageBreak/>
        <w:t>5.3.5.3. Затвердження зразкі</w:t>
      </w:r>
      <w:proofErr w:type="gramStart"/>
      <w:r w:rsidRPr="00DD1F33">
        <w:rPr>
          <w:rFonts w:ascii="Times New Roman" w:eastAsia="Times New Roman" w:hAnsi="Times New Roman" w:cs="Times New Roman"/>
          <w:sz w:val="28"/>
          <w:szCs w:val="28"/>
        </w:rPr>
        <w:t>в</w:t>
      </w:r>
      <w:proofErr w:type="gramEnd"/>
      <w:r w:rsidRPr="00DD1F33">
        <w:rPr>
          <w:rFonts w:ascii="Times New Roman" w:eastAsia="Times New Roman" w:hAnsi="Times New Roman" w:cs="Times New Roman"/>
          <w:sz w:val="28"/>
          <w:szCs w:val="28"/>
        </w:rPr>
        <w:t xml:space="preserve"> </w:t>
      </w:r>
      <w:proofErr w:type="gramStart"/>
      <w:r w:rsidRPr="00DD1F33">
        <w:rPr>
          <w:rFonts w:ascii="Times New Roman" w:eastAsia="Times New Roman" w:hAnsi="Times New Roman" w:cs="Times New Roman"/>
          <w:sz w:val="28"/>
          <w:szCs w:val="28"/>
        </w:rPr>
        <w:t>печаток</w:t>
      </w:r>
      <w:proofErr w:type="gramEnd"/>
      <w:r w:rsidRPr="00DD1F33">
        <w:rPr>
          <w:rFonts w:ascii="Times New Roman" w:eastAsia="Times New Roman" w:hAnsi="Times New Roman" w:cs="Times New Roman"/>
          <w:sz w:val="28"/>
          <w:szCs w:val="28"/>
        </w:rPr>
        <w:t>, штампів, символіки та інших зразків реквізитів Організації</w:t>
      </w:r>
      <w:r w:rsidRPr="00DD1F33">
        <w:rPr>
          <w:rStyle w:val="a7"/>
          <w:rFonts w:ascii="Times New Roman" w:eastAsia="Times New Roman" w:hAnsi="Times New Roman"/>
          <w:sz w:val="28"/>
          <w:szCs w:val="28"/>
        </w:rPr>
        <w:footnoteReference w:id="24"/>
      </w:r>
      <w:r w:rsidRPr="00DD1F33">
        <w:rPr>
          <w:rFonts w:ascii="Times New Roman" w:eastAsia="Times New Roman" w:hAnsi="Times New Roman" w:cs="Times New Roman"/>
          <w:sz w:val="28"/>
          <w:szCs w:val="28"/>
        </w:rPr>
        <w:t>.</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iCs/>
          <w:sz w:val="28"/>
          <w:szCs w:val="28"/>
        </w:rPr>
        <w:t xml:space="preserve">5.3.5.4.  Прийняття </w:t>
      </w:r>
      <w:proofErr w:type="gramStart"/>
      <w:r w:rsidRPr="00DD1F33">
        <w:rPr>
          <w:rFonts w:ascii="Times New Roman" w:eastAsia="Times New Roman" w:hAnsi="Times New Roman" w:cs="Times New Roman"/>
          <w:iCs/>
          <w:sz w:val="28"/>
          <w:szCs w:val="28"/>
        </w:rPr>
        <w:t>р</w:t>
      </w:r>
      <w:proofErr w:type="gramEnd"/>
      <w:r w:rsidRPr="00DD1F33">
        <w:rPr>
          <w:rFonts w:ascii="Times New Roman" w:eastAsia="Times New Roman" w:hAnsi="Times New Roman" w:cs="Times New Roman"/>
          <w:iCs/>
          <w:sz w:val="28"/>
          <w:szCs w:val="28"/>
        </w:rPr>
        <w:t xml:space="preserve">ішення про припинення діяльності Організації.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5.3.5.5.  Обрання ліквідаційної комісії, затвердження ліквідаційного балансу.</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5.3.5.6. Обрання Правління Організації та відкликання Правління, або окремих членів Правління.</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5.3.5.7.  Обрання та відкликання Голови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iCs/>
          <w:sz w:val="28"/>
          <w:szCs w:val="28"/>
        </w:rPr>
        <w:t>5.3.5.8. Визначення порядку та способів реалізації права власності та здійснення контролю за її реалізацією.</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5.3.6.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ішення Загальних зборів вважаються прийнятими, якщо за них проголосувала більшість від числа присутніх учасників Загальних зборів</w:t>
      </w:r>
      <w:r w:rsidRPr="00DD1F33">
        <w:rPr>
          <w:rStyle w:val="a7"/>
          <w:rFonts w:ascii="Times New Roman" w:eastAsia="Times New Roman" w:hAnsi="Times New Roman"/>
          <w:sz w:val="28"/>
          <w:szCs w:val="28"/>
        </w:rPr>
        <w:footnoteReference w:id="25"/>
      </w:r>
      <w:r w:rsidRPr="00DD1F33">
        <w:rPr>
          <w:rFonts w:ascii="Times New Roman" w:eastAsia="Times New Roman" w:hAnsi="Times New Roman" w:cs="Times New Roman"/>
          <w:sz w:val="28"/>
          <w:szCs w:val="28"/>
        </w:rPr>
        <w:t xml:space="preserve">. </w:t>
      </w:r>
      <w:r w:rsidRPr="00DD1F33">
        <w:rPr>
          <w:rFonts w:ascii="Times New Roman" w:eastAsia="Times New Roman" w:hAnsi="Times New Roman" w:cs="Times New Roman"/>
          <w:iCs/>
          <w:sz w:val="28"/>
          <w:szCs w:val="28"/>
        </w:rPr>
        <w:t xml:space="preserve">З питань, передбаченими п. 5.3.5.2, п.5.3.5.4 рішення Загальних зборів вважається прийнятим, якщо за нього проголосувало не менш як три четвертих присутніх учасників Загальних зборів. Також трьома четвертими голосів членів Організації приймаються </w:t>
      </w:r>
      <w:proofErr w:type="gramStart"/>
      <w:r w:rsidRPr="00DD1F33">
        <w:rPr>
          <w:rFonts w:ascii="Times New Roman" w:eastAsia="Times New Roman" w:hAnsi="Times New Roman" w:cs="Times New Roman"/>
          <w:iCs/>
          <w:sz w:val="28"/>
          <w:szCs w:val="28"/>
        </w:rPr>
        <w:t>р</w:t>
      </w:r>
      <w:proofErr w:type="gramEnd"/>
      <w:r w:rsidRPr="00DD1F33">
        <w:rPr>
          <w:rFonts w:ascii="Times New Roman" w:eastAsia="Times New Roman" w:hAnsi="Times New Roman" w:cs="Times New Roman"/>
          <w:iCs/>
          <w:sz w:val="28"/>
          <w:szCs w:val="28"/>
        </w:rPr>
        <w:t>ішення щодо відчуження майна організації на суму, що становить п’ятдесят і більше відсотків майна організації</w:t>
      </w:r>
      <w:r w:rsidRPr="00DD1F33">
        <w:rPr>
          <w:rFonts w:ascii="Times New Roman" w:eastAsia="Times New Roman" w:hAnsi="Times New Roman" w:cs="Times New Roman"/>
          <w:sz w:val="28"/>
          <w:szCs w:val="28"/>
        </w:rPr>
        <w:t>.</w:t>
      </w:r>
      <w:r w:rsidRPr="00DD1F33">
        <w:rPr>
          <w:rFonts w:ascii="Times New Roman" w:eastAsia="Times New Roman" w:hAnsi="Times New Roman" w:cs="Times New Roman"/>
          <w:sz w:val="28"/>
          <w:szCs w:val="28"/>
          <w:vertAlign w:val="superscript"/>
        </w:rPr>
        <w:footnoteReference w:id="26"/>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5.3.7. Головує на засіданнях Загальних зборі</w:t>
      </w:r>
      <w:proofErr w:type="gramStart"/>
      <w:r w:rsidRPr="00DD1F33">
        <w:rPr>
          <w:rFonts w:ascii="Times New Roman" w:eastAsia="Times New Roman" w:hAnsi="Times New Roman" w:cs="Times New Roman"/>
          <w:sz w:val="28"/>
          <w:szCs w:val="28"/>
        </w:rPr>
        <w:t>в</w:t>
      </w:r>
      <w:proofErr w:type="gramEnd"/>
      <w:r w:rsidRPr="00DD1F33">
        <w:rPr>
          <w:rFonts w:ascii="Times New Roman" w:eastAsia="Times New Roman" w:hAnsi="Times New Roman" w:cs="Times New Roman"/>
          <w:sz w:val="28"/>
          <w:szCs w:val="28"/>
        </w:rPr>
        <w:t xml:space="preserve">  </w:t>
      </w:r>
      <w:proofErr w:type="gramStart"/>
      <w:r w:rsidRPr="00DD1F33">
        <w:rPr>
          <w:rFonts w:ascii="Times New Roman" w:eastAsia="Times New Roman" w:hAnsi="Times New Roman" w:cs="Times New Roman"/>
          <w:sz w:val="28"/>
          <w:szCs w:val="28"/>
        </w:rPr>
        <w:t>особа</w:t>
      </w:r>
      <w:proofErr w:type="gramEnd"/>
      <w:r w:rsidRPr="00DD1F33">
        <w:rPr>
          <w:rFonts w:ascii="Times New Roman" w:eastAsia="Times New Roman" w:hAnsi="Times New Roman" w:cs="Times New Roman"/>
          <w:sz w:val="28"/>
          <w:szCs w:val="28"/>
        </w:rPr>
        <w:t xml:space="preserve"> з числа членів, обрана Загальними зборами Головуючим зборів</w:t>
      </w:r>
      <w:r w:rsidRPr="00DD1F33">
        <w:rPr>
          <w:rStyle w:val="a7"/>
          <w:rFonts w:ascii="Times New Roman" w:eastAsia="Times New Roman" w:hAnsi="Times New Roman"/>
          <w:sz w:val="28"/>
          <w:szCs w:val="28"/>
        </w:rPr>
        <w:footnoteReference w:id="27"/>
      </w:r>
      <w:r w:rsidRPr="00DD1F33">
        <w:rPr>
          <w:rFonts w:ascii="Times New Roman" w:eastAsia="Times New Roman" w:hAnsi="Times New Roman" w:cs="Times New Roman"/>
          <w:sz w:val="28"/>
          <w:szCs w:val="28"/>
        </w:rPr>
        <w:t xml:space="preserve">. Хід Загальних зборів протоколюється. Протоколи засідань Загальних зборів ведуться секретарем </w:t>
      </w:r>
      <w:r w:rsidRPr="00DD1F33">
        <w:rPr>
          <w:rFonts w:ascii="Times New Roman" w:eastAsia="Times New Roman" w:hAnsi="Times New Roman" w:cs="Times New Roman"/>
          <w:sz w:val="28"/>
          <w:szCs w:val="28"/>
        </w:rPr>
        <w:lastRenderedPageBreak/>
        <w:t xml:space="preserve">Загальних зборів, який обирається загальними зборами,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ідписуються Головуючим і секретарем Загальних зборів.</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5.3.8. Загальні збори приймають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ішення, які оформляються у вигляді протоколів засідання Загальних зборів. Рішення, прийняті Загальними зборами з дотриманням вимог даного Статуту, внутрішніх документів та законодавства України, обов'язкові для всіх інших органів управління Організації та членів Організації. Рішення, прийняті Загальними зборами, набувають чинності з моменту їх прийняття, якщо інше не визначено Загальними зборами.</w:t>
      </w:r>
      <w:r w:rsidRPr="00DD1F33">
        <w:rPr>
          <w:rStyle w:val="a7"/>
          <w:rFonts w:ascii="Times New Roman" w:eastAsia="Times New Roman" w:hAnsi="Times New Roman"/>
          <w:sz w:val="28"/>
          <w:szCs w:val="28"/>
        </w:rPr>
        <w:footnoteReference w:id="28"/>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5.4. Правління Організації є керівним органом Організації на період між Загальними зборами, </w:t>
      </w:r>
      <w:proofErr w:type="gramStart"/>
      <w:r w:rsidRPr="00DD1F33">
        <w:rPr>
          <w:rFonts w:ascii="Times New Roman" w:eastAsia="Times New Roman" w:hAnsi="Times New Roman" w:cs="Times New Roman"/>
          <w:sz w:val="28"/>
          <w:szCs w:val="28"/>
        </w:rPr>
        <w:t>обирається</w:t>
      </w:r>
      <w:proofErr w:type="gramEnd"/>
      <w:r w:rsidRPr="00DD1F33">
        <w:rPr>
          <w:rFonts w:ascii="Times New Roman" w:eastAsia="Times New Roman" w:hAnsi="Times New Roman" w:cs="Times New Roman"/>
          <w:sz w:val="28"/>
          <w:szCs w:val="28"/>
        </w:rPr>
        <w:t xml:space="preserve"> терміном на 2 роки</w:t>
      </w:r>
      <w:r w:rsidRPr="00DD1F33">
        <w:rPr>
          <w:rFonts w:ascii="Times New Roman" w:eastAsia="Times New Roman" w:hAnsi="Times New Roman" w:cs="Times New Roman"/>
          <w:sz w:val="28"/>
          <w:szCs w:val="28"/>
          <w:vertAlign w:val="superscript"/>
        </w:rPr>
        <w:footnoteReference w:id="29"/>
      </w:r>
      <w:r w:rsidRPr="00DD1F33">
        <w:rPr>
          <w:rFonts w:ascii="Times New Roman" w:eastAsia="Times New Roman" w:hAnsi="Times New Roman" w:cs="Times New Roman"/>
          <w:sz w:val="28"/>
          <w:szCs w:val="28"/>
        </w:rPr>
        <w:t xml:space="preserve"> та виконує функції з управління його поточною, організаційною діяльністю.</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5.4.1. Правління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ідзвітне Загальним зборам  і організовує виконання їх рішень. Правління діє від імені Організації в межах, передбачених даним Статутом, внутрішніми документами та чинним законодавством.</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5.4.2. Головою Правління є Голова Організації.</w:t>
      </w:r>
      <w:r w:rsidRPr="00DD1F33">
        <w:rPr>
          <w:rFonts w:ascii="Times New Roman" w:eastAsia="Times New Roman" w:hAnsi="Times New Roman" w:cs="Times New Roman"/>
          <w:sz w:val="28"/>
          <w:szCs w:val="28"/>
          <w:vertAlign w:val="superscript"/>
        </w:rPr>
        <w:footnoteReference w:id="30"/>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5.4.3. Структура Правління, його склад та </w:t>
      </w:r>
      <w:proofErr w:type="gramStart"/>
      <w:r w:rsidRPr="00DD1F33">
        <w:rPr>
          <w:rFonts w:ascii="Times New Roman" w:eastAsia="Times New Roman" w:hAnsi="Times New Roman" w:cs="Times New Roman"/>
          <w:sz w:val="28"/>
          <w:szCs w:val="28"/>
        </w:rPr>
        <w:t>адм</w:t>
      </w:r>
      <w:proofErr w:type="gramEnd"/>
      <w:r w:rsidRPr="00DD1F33">
        <w:rPr>
          <w:rFonts w:ascii="Times New Roman" w:eastAsia="Times New Roman" w:hAnsi="Times New Roman" w:cs="Times New Roman"/>
          <w:sz w:val="28"/>
          <w:szCs w:val="28"/>
        </w:rPr>
        <w:t xml:space="preserve">іністративні функції кожного його члена затверджуються Загальними зборами. Члени Правління є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ідзвітними Загальним зборам і несуть відповідальність перед ними за діяльність Організації та належне виконання своїх посадових обов’язків. Правління звітує перед членами Організації на Загальних зборах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5.4.4. До компетенції Правління відноситься: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5.4.4.1. Організація виконання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ішень Загальних зборів.</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5.4.4.2. Скликання Загальних зборів та формування їх порядку денного,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ідготовка матеріалів з питань порядку денного, попередній розгляд всіх питань, що належать до компетенції зборів та підготовка проектів рішень з цих питань до зборів.</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lastRenderedPageBreak/>
        <w:t xml:space="preserve">5.4.4.3.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ідготовка та подання рекомендацій Загальним зборам щодо визначення основних напрямків діяльності Організації затвердження планів і звітів про їх виконання, інших пропозицій з питань діяльності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5.4.4.4. Затвердження поточних планів діяльності Організації та заходів, необхідних для їх виконання;</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5.4.4.5.Здійснення окремих функцій щодо управління майном за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ішенням Загальних зборів членів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5.4.4.6.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ідготовка річних звітів з діяльності Організації, в тому числі про залучення і використання коштів і майна Організації; звітів з виконання програм та проектів Організації та подає їх на затвердження Загальних зборів.</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5.4.4.7. Вирішення інших питань, </w:t>
      </w:r>
      <w:proofErr w:type="gramStart"/>
      <w:r w:rsidRPr="00DD1F33">
        <w:rPr>
          <w:rFonts w:ascii="Times New Roman" w:eastAsia="Times New Roman" w:hAnsi="Times New Roman" w:cs="Times New Roman"/>
          <w:sz w:val="28"/>
          <w:szCs w:val="28"/>
        </w:rPr>
        <w:t>кр</w:t>
      </w:r>
      <w:proofErr w:type="gramEnd"/>
      <w:r w:rsidRPr="00DD1F33">
        <w:rPr>
          <w:rFonts w:ascii="Times New Roman" w:eastAsia="Times New Roman" w:hAnsi="Times New Roman" w:cs="Times New Roman"/>
          <w:sz w:val="28"/>
          <w:szCs w:val="28"/>
        </w:rPr>
        <w:t>ім тих, що відносяться до виключної компетенції Загальних зборів.</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5.4.5. Головує на засіданнях Правління Голова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5.4.6. Усі питання, що входять у компетенцію Правління, вирішуються колегіально на засіданнях Правління. Правління проводить чергові і позачергові засідання. Чергові засідання скликаються Головою Організації, але не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ідше, ніж раз на 3 місяці.</w:t>
      </w:r>
      <w:r w:rsidRPr="00DD1F33">
        <w:rPr>
          <w:rFonts w:ascii="Times New Roman" w:eastAsia="Times New Roman" w:hAnsi="Times New Roman" w:cs="Times New Roman"/>
          <w:sz w:val="28"/>
          <w:szCs w:val="28"/>
          <w:vertAlign w:val="superscript"/>
        </w:rPr>
        <w:footnoteReference w:id="31"/>
      </w:r>
      <w:r w:rsidRPr="00DD1F33">
        <w:rPr>
          <w:rFonts w:ascii="Times New Roman" w:eastAsia="Times New Roman" w:hAnsi="Times New Roman" w:cs="Times New Roman"/>
          <w:sz w:val="28"/>
          <w:szCs w:val="28"/>
        </w:rPr>
        <w:t xml:space="preserve"> Про час місце, та порядок денний засідання члени Правління повідомляються за 10 днів до моменту його проведення. Позачергові засідання скликаються Головою організації за ініціативою третини членів Правління або безпосередньо за вимогою більшості членів Правління. Засідання правління є правомочним за умови присутності більшості його члені</w:t>
      </w:r>
      <w:proofErr w:type="gramStart"/>
      <w:r w:rsidRPr="00DD1F33">
        <w:rPr>
          <w:rFonts w:ascii="Times New Roman" w:eastAsia="Times New Roman" w:hAnsi="Times New Roman" w:cs="Times New Roman"/>
          <w:sz w:val="28"/>
          <w:szCs w:val="28"/>
        </w:rPr>
        <w:t>в</w:t>
      </w:r>
      <w:proofErr w:type="gramEnd"/>
      <w:r w:rsidRPr="00DD1F33">
        <w:rPr>
          <w:rFonts w:ascii="Times New Roman" w:eastAsia="Times New Roman" w:hAnsi="Times New Roman" w:cs="Times New Roman"/>
          <w:sz w:val="28"/>
          <w:szCs w:val="28"/>
        </w:rPr>
        <w:t>.</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5.4.7. Кожен член Правління може виступати з ініціативою про прийняття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ішень із будь-яких питань, що входять компетенції Правління.</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5.4.8. У засіданнях Правління беруть участь її члени особисто чи через уповноваженого представника </w:t>
      </w:r>
      <w:proofErr w:type="gramStart"/>
      <w:r w:rsidRPr="00DD1F33">
        <w:rPr>
          <w:rFonts w:ascii="Times New Roman" w:eastAsia="Times New Roman" w:hAnsi="Times New Roman" w:cs="Times New Roman"/>
          <w:sz w:val="28"/>
          <w:szCs w:val="28"/>
        </w:rPr>
        <w:t>за дов</w:t>
      </w:r>
      <w:proofErr w:type="gramEnd"/>
      <w:r w:rsidRPr="00DD1F33">
        <w:rPr>
          <w:rFonts w:ascii="Times New Roman" w:eastAsia="Times New Roman" w:hAnsi="Times New Roman" w:cs="Times New Roman"/>
          <w:sz w:val="28"/>
          <w:szCs w:val="28"/>
        </w:rPr>
        <w:t xml:space="preserve">іреністю.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 xml:space="preserve">ішення Правління приймаються шляхом голосування більшістю голосів присутніх. Кожен член Правління має один голос. За поділу голосів вирішальним є голос Голови </w:t>
      </w:r>
      <w:r w:rsidRPr="00DD1F33">
        <w:rPr>
          <w:rFonts w:ascii="Times New Roman" w:eastAsia="Times New Roman" w:hAnsi="Times New Roman" w:cs="Times New Roman"/>
          <w:sz w:val="28"/>
          <w:szCs w:val="28"/>
        </w:rPr>
        <w:lastRenderedPageBreak/>
        <w:t>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5.5. Голова Організації здійснює оперативне управління справами, майном та коштами Організації в межах, встановлених даним Статутом, Загальними зборами та Правлінням і в межах своєї компетенції і повноважень забезпечує виконання їх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ішень.</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5.5.1. Голова Організації обирається та звільняється Загальними зборами раз на два роки є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ідзвітним Загальним зборам та підконтрольним Правлінню Організації, за посадою є Головою Правління і вправі вносити на розгляд Загальних зборів та Правління Організації пропозиції з будь-якого аспекту діяльності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5.5.2. Голова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5.5.2.1. Діє від імені Організації без довіреності та представляє Організацію у її стосунках з іншими особами.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5.5.2.2. Видає накази, розпорядження, інші внутрішні нормативні акти та документи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5.5.2.3. Організовує документообіг, діловодство, ведення бухгалтерського </w:t>
      </w:r>
      <w:proofErr w:type="gramStart"/>
      <w:r w:rsidRPr="00DD1F33">
        <w:rPr>
          <w:rFonts w:ascii="Times New Roman" w:eastAsia="Times New Roman" w:hAnsi="Times New Roman" w:cs="Times New Roman"/>
          <w:sz w:val="28"/>
          <w:szCs w:val="28"/>
        </w:rPr>
        <w:t>обл</w:t>
      </w:r>
      <w:proofErr w:type="gramEnd"/>
      <w:r w:rsidRPr="00DD1F33">
        <w:rPr>
          <w:rFonts w:ascii="Times New Roman" w:eastAsia="Times New Roman" w:hAnsi="Times New Roman" w:cs="Times New Roman"/>
          <w:sz w:val="28"/>
          <w:szCs w:val="28"/>
        </w:rPr>
        <w:t xml:space="preserve">іку та звітності Організації.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5.5.2.4. Здійснює прийняття, переведення на іншу роботу, відсторонення від неї та звільнення працівників Організації, застосовує до них заходи заохочення та стягнення, затверджує посадові обов’язки працівників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5.5.2.5. Виступає особою яка управляє коштами та майном Організації, укладає та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ідписує від імені Організації господарські та інші договори, контракти, видає довіреності на право вчинення дій та представництва від імені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5.5.2.6. Організовує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ідготовку засідання Правління.</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5.5.2.7. Вирішує інші питання діяльності Організації відповідно до мети і основних завдань її діяльності, віднесені до його компетенції внутрішніми документами Організації та даним Статутом, приймає з цих питань будь-які інші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 xml:space="preserve">ішення або виконує будь-які інші дії крім тих, що </w:t>
      </w:r>
      <w:r w:rsidRPr="00DD1F33">
        <w:rPr>
          <w:rFonts w:ascii="Times New Roman" w:eastAsia="Times New Roman" w:hAnsi="Times New Roman" w:cs="Times New Roman"/>
          <w:sz w:val="28"/>
          <w:szCs w:val="28"/>
        </w:rPr>
        <w:lastRenderedPageBreak/>
        <w:t xml:space="preserve">відносяться до компетенції інших органів управління Організації, Правління та Загальних зборів Членів Організації.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5.5.2.8. </w:t>
      </w:r>
      <w:proofErr w:type="gramStart"/>
      <w:r w:rsidRPr="00DD1F33">
        <w:rPr>
          <w:rFonts w:ascii="Times New Roman" w:eastAsia="Times New Roman" w:hAnsi="Times New Roman" w:cs="Times New Roman"/>
          <w:sz w:val="28"/>
          <w:szCs w:val="28"/>
        </w:rPr>
        <w:t>Звітує про свою роботу та роботу Правління перед Загальними зборами Організації на чергових Загальних Зборах.</w:t>
      </w:r>
      <w:r w:rsidRPr="00DD1F33">
        <w:rPr>
          <w:rFonts w:ascii="Times New Roman" w:eastAsia="Times New Roman" w:hAnsi="Times New Roman" w:cs="Times New Roman"/>
          <w:sz w:val="28"/>
          <w:szCs w:val="28"/>
          <w:vertAlign w:val="superscript"/>
        </w:rPr>
        <w:footnoteReference w:id="32"/>
      </w:r>
      <w:proofErr w:type="gramEnd"/>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5.5.3.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ішення Голови Організації оформлюється у виді наказів чи розпоряджень.</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5.5.4. Звітування здійснюється на чергових Загальних зборах. Позачергове звітування здійснюється на вимогу не менш як однієї третини членів Організації</w:t>
      </w:r>
      <w:r w:rsidRPr="00DD1F33">
        <w:rPr>
          <w:rStyle w:val="a7"/>
          <w:rFonts w:ascii="Times New Roman" w:eastAsia="Times New Roman" w:hAnsi="Times New Roman"/>
          <w:sz w:val="28"/>
          <w:szCs w:val="28"/>
        </w:rPr>
        <w:footnoteReference w:id="33"/>
      </w:r>
      <w:r w:rsidRPr="00DD1F33">
        <w:rPr>
          <w:rFonts w:ascii="Times New Roman" w:eastAsia="Times New Roman" w:hAnsi="Times New Roman" w:cs="Times New Roman"/>
          <w:sz w:val="28"/>
          <w:szCs w:val="28"/>
        </w:rPr>
        <w:t>.</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5.5.5. Голова Організації може бути відкликаний з посади за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ішенням Загальних зборів за ініціативою більшості від складу членів Правління до закінчення строку, на який він обирався, у випадках:</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w:t>
      </w:r>
      <w:r w:rsidRPr="00DD1F33">
        <w:rPr>
          <w:rFonts w:ascii="Times New Roman" w:eastAsia="Times New Roman" w:hAnsi="Times New Roman" w:cs="Times New Roman"/>
          <w:sz w:val="28"/>
          <w:szCs w:val="28"/>
        </w:rPr>
        <w:tab/>
        <w:t xml:space="preserve">за власним бажанням на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ідставі поданої Правлінню організації письмової заяви;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w:t>
      </w:r>
      <w:r w:rsidRPr="00DD1F33">
        <w:rPr>
          <w:rFonts w:ascii="Times New Roman" w:eastAsia="Times New Roman" w:hAnsi="Times New Roman" w:cs="Times New Roman"/>
          <w:sz w:val="28"/>
          <w:szCs w:val="28"/>
        </w:rPr>
        <w:tab/>
        <w:t>при неодноразовому порушенні вимог Статуту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w:t>
      </w:r>
      <w:r w:rsidRPr="00DD1F33">
        <w:rPr>
          <w:rFonts w:ascii="Times New Roman" w:eastAsia="Times New Roman" w:hAnsi="Times New Roman" w:cs="Times New Roman"/>
          <w:sz w:val="28"/>
          <w:szCs w:val="28"/>
        </w:rPr>
        <w:tab/>
        <w:t xml:space="preserve">якщо своїми діями він завдав матеріальну чи моральну </w:t>
      </w:r>
      <w:proofErr w:type="gramStart"/>
      <w:r w:rsidRPr="00DD1F33">
        <w:rPr>
          <w:rFonts w:ascii="Times New Roman" w:eastAsia="Times New Roman" w:hAnsi="Times New Roman" w:cs="Times New Roman"/>
          <w:sz w:val="28"/>
          <w:szCs w:val="28"/>
        </w:rPr>
        <w:t>шкоду</w:t>
      </w:r>
      <w:proofErr w:type="gramEnd"/>
      <w:r w:rsidRPr="00DD1F33">
        <w:rPr>
          <w:rFonts w:ascii="Times New Roman" w:eastAsia="Times New Roman" w:hAnsi="Times New Roman" w:cs="Times New Roman"/>
          <w:sz w:val="28"/>
          <w:szCs w:val="28"/>
        </w:rPr>
        <w:t xml:space="preserve">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5.5.5. </w:t>
      </w:r>
      <w:proofErr w:type="gramStart"/>
      <w:r w:rsidRPr="00DD1F33">
        <w:rPr>
          <w:rFonts w:ascii="Times New Roman" w:eastAsia="Times New Roman" w:hAnsi="Times New Roman" w:cs="Times New Roman"/>
          <w:sz w:val="28"/>
          <w:szCs w:val="28"/>
        </w:rPr>
        <w:t>У</w:t>
      </w:r>
      <w:proofErr w:type="gramEnd"/>
      <w:r w:rsidRPr="00DD1F33">
        <w:rPr>
          <w:rFonts w:ascii="Times New Roman" w:eastAsia="Times New Roman" w:hAnsi="Times New Roman" w:cs="Times New Roman"/>
          <w:sz w:val="28"/>
          <w:szCs w:val="28"/>
        </w:rPr>
        <w:t xml:space="preserve"> </w:t>
      </w:r>
      <w:proofErr w:type="gramStart"/>
      <w:r w:rsidRPr="00DD1F33">
        <w:rPr>
          <w:rFonts w:ascii="Times New Roman" w:eastAsia="Times New Roman" w:hAnsi="Times New Roman" w:cs="Times New Roman"/>
          <w:sz w:val="28"/>
          <w:szCs w:val="28"/>
        </w:rPr>
        <w:t>раз</w:t>
      </w:r>
      <w:proofErr w:type="gramEnd"/>
      <w:r w:rsidRPr="00DD1F33">
        <w:rPr>
          <w:rFonts w:ascii="Times New Roman" w:eastAsia="Times New Roman" w:hAnsi="Times New Roman" w:cs="Times New Roman"/>
          <w:sz w:val="28"/>
          <w:szCs w:val="28"/>
        </w:rPr>
        <w:t>і, якщо Голова Організації не може приступити до своїх обов'язків протягом більш як 6 (шести) місяців Правління Організації скликає позачергові Загальні збори для обговорення становища та питання про керівництво Організацією.</w:t>
      </w:r>
    </w:p>
    <w:p w:rsidR="004460B3" w:rsidRPr="00DD1F33" w:rsidRDefault="004460B3" w:rsidP="004460B3">
      <w:pPr>
        <w:widowControl w:val="0"/>
        <w:numPr>
          <w:ilvl w:val="0"/>
          <w:numId w:val="3"/>
        </w:numPr>
        <w:spacing w:after="0" w:line="360" w:lineRule="auto"/>
        <w:ind w:left="0" w:firstLine="709"/>
        <w:contextualSpacing/>
        <w:jc w:val="both"/>
        <w:rPr>
          <w:rFonts w:ascii="Times New Roman" w:eastAsia="Times New Roman" w:hAnsi="Times New Roman" w:cs="Times New Roman"/>
          <w:bCs/>
          <w:color w:val="000000"/>
          <w:sz w:val="28"/>
          <w:szCs w:val="28"/>
        </w:rPr>
      </w:pPr>
      <w:r w:rsidRPr="00DD1F33">
        <w:rPr>
          <w:rFonts w:ascii="Times New Roman" w:eastAsia="Times New Roman" w:hAnsi="Times New Roman" w:cs="Times New Roman"/>
          <w:bCs/>
          <w:color w:val="000000"/>
          <w:sz w:val="28"/>
          <w:szCs w:val="28"/>
        </w:rPr>
        <w:t>НАГЛЯДОВА РАДА</w:t>
      </w:r>
      <w:r w:rsidRPr="00DD1F33">
        <w:rPr>
          <w:rStyle w:val="a7"/>
          <w:rFonts w:ascii="Times New Roman" w:eastAsia="Times New Roman" w:hAnsi="Times New Roman"/>
          <w:bCs/>
          <w:color w:val="000000"/>
          <w:sz w:val="28"/>
          <w:szCs w:val="28"/>
        </w:rPr>
        <w:footnoteReference w:id="34"/>
      </w:r>
    </w:p>
    <w:p w:rsidR="004460B3" w:rsidRPr="00DD1F33" w:rsidRDefault="004460B3" w:rsidP="004460B3">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6.1. Наглядова рада є консультативним та контролюючим органом Організації і здійснює ревізію її фінансово-господарської діяльності у випадку наявності більше десяти членів Організації.</w:t>
      </w:r>
    </w:p>
    <w:p w:rsidR="004460B3" w:rsidRPr="00DD1F33" w:rsidRDefault="004460B3" w:rsidP="004460B3">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6.2.  Наглядова рада є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ідзвітною лише Загальним Зборам Організації.</w:t>
      </w:r>
    </w:p>
    <w:p w:rsidR="004460B3" w:rsidRPr="00DD1F33" w:rsidRDefault="004460B3" w:rsidP="004460B3">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6.3. Персональний склад Наглядової ради затверджується Загальними </w:t>
      </w:r>
      <w:r w:rsidRPr="00DD1F33">
        <w:rPr>
          <w:rFonts w:ascii="Times New Roman" w:eastAsia="Times New Roman" w:hAnsi="Times New Roman" w:cs="Times New Roman"/>
          <w:sz w:val="28"/>
          <w:szCs w:val="28"/>
        </w:rPr>
        <w:lastRenderedPageBreak/>
        <w:t xml:space="preserve">Зборами. Член Наглядової </w:t>
      </w:r>
      <w:proofErr w:type="gramStart"/>
      <w:r w:rsidRPr="00DD1F33">
        <w:rPr>
          <w:rFonts w:ascii="Times New Roman" w:eastAsia="Times New Roman" w:hAnsi="Times New Roman" w:cs="Times New Roman"/>
          <w:sz w:val="28"/>
          <w:szCs w:val="28"/>
        </w:rPr>
        <w:t>ради</w:t>
      </w:r>
      <w:proofErr w:type="gramEnd"/>
      <w:r w:rsidRPr="00DD1F33">
        <w:rPr>
          <w:rFonts w:ascii="Times New Roman" w:eastAsia="Times New Roman" w:hAnsi="Times New Roman" w:cs="Times New Roman"/>
          <w:sz w:val="28"/>
          <w:szCs w:val="28"/>
        </w:rPr>
        <w:t xml:space="preserve"> не може бути одночасно членом Правління чи Головою Організації.</w:t>
      </w:r>
    </w:p>
    <w:p w:rsidR="004460B3" w:rsidRPr="00DD1F33" w:rsidRDefault="004460B3" w:rsidP="004460B3">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6.4. Наглядова рада </w:t>
      </w:r>
      <w:proofErr w:type="gramStart"/>
      <w:r w:rsidRPr="00DD1F33">
        <w:rPr>
          <w:rFonts w:ascii="Times New Roman" w:eastAsia="Times New Roman" w:hAnsi="Times New Roman" w:cs="Times New Roman"/>
          <w:sz w:val="28"/>
          <w:szCs w:val="28"/>
        </w:rPr>
        <w:t>обирається</w:t>
      </w:r>
      <w:proofErr w:type="gramEnd"/>
      <w:r w:rsidRPr="00DD1F33">
        <w:rPr>
          <w:rFonts w:ascii="Times New Roman" w:eastAsia="Times New Roman" w:hAnsi="Times New Roman" w:cs="Times New Roman"/>
          <w:sz w:val="28"/>
          <w:szCs w:val="28"/>
        </w:rPr>
        <w:t xml:space="preserve"> з числа членів Організації в складі голови ради та двох членів ради строком на два роки. Голову Наглядової ради пропонують для затвердження Загальними зборами Організації члени Наглядової </w:t>
      </w:r>
      <w:proofErr w:type="gramStart"/>
      <w:r w:rsidRPr="00DD1F33">
        <w:rPr>
          <w:rFonts w:ascii="Times New Roman" w:eastAsia="Times New Roman" w:hAnsi="Times New Roman" w:cs="Times New Roman"/>
          <w:sz w:val="28"/>
          <w:szCs w:val="28"/>
        </w:rPr>
        <w:t>ради</w:t>
      </w:r>
      <w:proofErr w:type="gramEnd"/>
      <w:r w:rsidRPr="00DD1F33">
        <w:rPr>
          <w:rFonts w:ascii="Times New Roman" w:eastAsia="Times New Roman" w:hAnsi="Times New Roman" w:cs="Times New Roman"/>
          <w:sz w:val="28"/>
          <w:szCs w:val="28"/>
        </w:rPr>
        <w:t>.</w:t>
      </w:r>
    </w:p>
    <w:p w:rsidR="004460B3" w:rsidRPr="00DD1F33" w:rsidRDefault="004460B3" w:rsidP="004460B3">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6.5.  До повноважень Наглядової ради належать:</w:t>
      </w:r>
    </w:p>
    <w:p w:rsidR="004460B3" w:rsidRPr="00DD1F33" w:rsidRDefault="004460B3" w:rsidP="004460B3">
      <w:pPr>
        <w:widowControl w:val="0"/>
        <w:numPr>
          <w:ilvl w:val="0"/>
          <w:numId w:val="4"/>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внесення пропозицій щодо фінансової діяльності та використання активів Організації;</w:t>
      </w:r>
    </w:p>
    <w:p w:rsidR="004460B3" w:rsidRPr="00DD1F33" w:rsidRDefault="004460B3" w:rsidP="004460B3">
      <w:pPr>
        <w:widowControl w:val="0"/>
        <w:numPr>
          <w:ilvl w:val="0"/>
          <w:numId w:val="4"/>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складання висновків про фінансову діяльність та використання активів Організації до затвердження Загальними зборами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ічних бюджетів, балансів, фінансових та інших звітів керівних органів Організації;</w:t>
      </w:r>
    </w:p>
    <w:p w:rsidR="004460B3" w:rsidRPr="00DD1F33" w:rsidRDefault="004460B3" w:rsidP="004460B3">
      <w:pPr>
        <w:widowControl w:val="0"/>
        <w:numPr>
          <w:ilvl w:val="0"/>
          <w:numId w:val="4"/>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проведення </w:t>
      </w:r>
      <w:proofErr w:type="gramStart"/>
      <w:r w:rsidRPr="00DD1F33">
        <w:rPr>
          <w:rFonts w:ascii="Times New Roman" w:eastAsia="Times New Roman" w:hAnsi="Times New Roman" w:cs="Times New Roman"/>
          <w:sz w:val="28"/>
          <w:szCs w:val="28"/>
        </w:rPr>
        <w:t>перев</w:t>
      </w:r>
      <w:proofErr w:type="gramEnd"/>
      <w:r w:rsidRPr="00DD1F33">
        <w:rPr>
          <w:rFonts w:ascii="Times New Roman" w:eastAsia="Times New Roman" w:hAnsi="Times New Roman" w:cs="Times New Roman"/>
          <w:sz w:val="28"/>
          <w:szCs w:val="28"/>
        </w:rPr>
        <w:t>ірок фінансово-господарської діяльності Організації;</w:t>
      </w:r>
    </w:p>
    <w:p w:rsidR="004460B3" w:rsidRPr="00DD1F33" w:rsidRDefault="004460B3" w:rsidP="004460B3">
      <w:pPr>
        <w:widowControl w:val="0"/>
        <w:numPr>
          <w:ilvl w:val="0"/>
          <w:numId w:val="4"/>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надання звітів перевірок та ревізій Загальним Зборам для прийняття відповідних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ішень;</w:t>
      </w:r>
    </w:p>
    <w:p w:rsidR="004460B3" w:rsidRPr="00DD1F33" w:rsidRDefault="004460B3" w:rsidP="004460B3">
      <w:pPr>
        <w:widowControl w:val="0"/>
        <w:numPr>
          <w:ilvl w:val="0"/>
          <w:numId w:val="4"/>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ініціювання скликання позачергових Загальних зборів;</w:t>
      </w:r>
    </w:p>
    <w:p w:rsidR="004460B3" w:rsidRPr="00DD1F33" w:rsidRDefault="004460B3" w:rsidP="004460B3">
      <w:pPr>
        <w:widowControl w:val="0"/>
        <w:numPr>
          <w:ilvl w:val="0"/>
          <w:numId w:val="4"/>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затвердження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ічного плану діяльності Наглядової ради.</w:t>
      </w:r>
    </w:p>
    <w:p w:rsidR="004460B3" w:rsidRPr="00DD1F33" w:rsidRDefault="004460B3" w:rsidP="004460B3">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6.6.  Очолює Наглядову раду голова, який:</w:t>
      </w:r>
    </w:p>
    <w:p w:rsidR="004460B3" w:rsidRPr="00DD1F33" w:rsidRDefault="004460B3" w:rsidP="004460B3">
      <w:pPr>
        <w:widowControl w:val="0"/>
        <w:numPr>
          <w:ilvl w:val="0"/>
          <w:numId w:val="5"/>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керує роботою Наглядової ради;</w:t>
      </w:r>
    </w:p>
    <w:p w:rsidR="004460B3" w:rsidRPr="00DD1F33" w:rsidRDefault="004460B3" w:rsidP="004460B3">
      <w:pPr>
        <w:widowControl w:val="0"/>
        <w:numPr>
          <w:ilvl w:val="0"/>
          <w:numId w:val="5"/>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скликає Наглядову раду на чергові та позачергові засідання;</w:t>
      </w:r>
    </w:p>
    <w:p w:rsidR="004460B3" w:rsidRPr="00DD1F33" w:rsidRDefault="004460B3" w:rsidP="004460B3">
      <w:pPr>
        <w:widowControl w:val="0"/>
        <w:numPr>
          <w:ilvl w:val="0"/>
          <w:numId w:val="5"/>
        </w:numPr>
        <w:shd w:val="clear" w:color="auto" w:fill="FFFFFF"/>
        <w:autoSpaceDE w:val="0"/>
        <w:autoSpaceDN w:val="0"/>
        <w:adjustRightInd w:val="0"/>
        <w:spacing w:after="0" w:line="360" w:lineRule="auto"/>
        <w:ind w:left="0" w:firstLine="709"/>
        <w:contextualSpacing/>
        <w:jc w:val="both"/>
        <w:rPr>
          <w:rFonts w:ascii="Times New Roman" w:eastAsia="Times New Roman" w:hAnsi="Times New Roman" w:cs="Times New Roman"/>
          <w:sz w:val="28"/>
          <w:szCs w:val="28"/>
        </w:rPr>
      </w:pP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ідписує документацію, підготовлену за результатами роботи Наглядової ради.</w:t>
      </w:r>
    </w:p>
    <w:p w:rsidR="004460B3" w:rsidRPr="00DD1F33" w:rsidRDefault="004460B3" w:rsidP="004460B3">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6.7. Наглядова рада є </w:t>
      </w:r>
      <w:proofErr w:type="gramStart"/>
      <w:r w:rsidRPr="00DD1F33">
        <w:rPr>
          <w:rFonts w:ascii="Times New Roman" w:eastAsia="Times New Roman" w:hAnsi="Times New Roman" w:cs="Times New Roman"/>
          <w:sz w:val="28"/>
          <w:szCs w:val="28"/>
        </w:rPr>
        <w:t>правомочною</w:t>
      </w:r>
      <w:proofErr w:type="gramEnd"/>
      <w:r w:rsidRPr="00DD1F33">
        <w:rPr>
          <w:rFonts w:ascii="Times New Roman" w:eastAsia="Times New Roman" w:hAnsi="Times New Roman" w:cs="Times New Roman"/>
          <w:sz w:val="28"/>
          <w:szCs w:val="28"/>
        </w:rPr>
        <w:t xml:space="preserve">, якщо в її роботі беруть участь більшість від її складу.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ішення приймаються більшістю голосів членів Наглядової ради, присутніх на засіданні. При рівності голосів, голос голови Наглядової ради є вирішальним.</w:t>
      </w:r>
    </w:p>
    <w:p w:rsidR="004460B3" w:rsidRPr="00DD1F33" w:rsidRDefault="004460B3" w:rsidP="004460B3">
      <w:pPr>
        <w:widowControl w:val="0"/>
        <w:shd w:val="clear" w:color="auto" w:fill="FFFFFF"/>
        <w:autoSpaceDE w:val="0"/>
        <w:autoSpaceDN w:val="0"/>
        <w:adjustRightInd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6.8. Члени Наглядово</w:t>
      </w:r>
      <w:proofErr w:type="gramStart"/>
      <w:r w:rsidRPr="00DD1F33">
        <w:rPr>
          <w:rFonts w:ascii="Times New Roman" w:eastAsia="Times New Roman" w:hAnsi="Times New Roman" w:cs="Times New Roman"/>
          <w:sz w:val="28"/>
          <w:szCs w:val="28"/>
        </w:rPr>
        <w:t>ї Р</w:t>
      </w:r>
      <w:proofErr w:type="gramEnd"/>
      <w:r w:rsidRPr="00DD1F33">
        <w:rPr>
          <w:rFonts w:ascii="Times New Roman" w:eastAsia="Times New Roman" w:hAnsi="Times New Roman" w:cs="Times New Roman"/>
          <w:sz w:val="28"/>
          <w:szCs w:val="28"/>
        </w:rPr>
        <w:t>ади мають право участі в засіданні Правління Організації з правом дорадчого голосу.</w:t>
      </w:r>
    </w:p>
    <w:p w:rsidR="004460B3" w:rsidRPr="00DD1F33" w:rsidRDefault="004460B3" w:rsidP="004460B3">
      <w:pPr>
        <w:widowControl w:val="0"/>
        <w:numPr>
          <w:ilvl w:val="0"/>
          <w:numId w:val="3"/>
        </w:numPr>
        <w:spacing w:after="0" w:line="360" w:lineRule="auto"/>
        <w:ind w:left="0" w:firstLine="709"/>
        <w:contextualSpacing/>
        <w:jc w:val="both"/>
        <w:rPr>
          <w:rFonts w:ascii="Times New Roman" w:eastAsia="Times New Roman" w:hAnsi="Times New Roman" w:cs="Times New Roman"/>
          <w:caps/>
          <w:color w:val="000000"/>
          <w:sz w:val="28"/>
          <w:szCs w:val="28"/>
        </w:rPr>
      </w:pPr>
      <w:r w:rsidRPr="00DD1F33">
        <w:rPr>
          <w:rFonts w:ascii="Times New Roman" w:eastAsia="Times New Roman" w:hAnsi="Times New Roman" w:cs="Times New Roman"/>
          <w:caps/>
          <w:color w:val="000000"/>
          <w:sz w:val="28"/>
          <w:szCs w:val="28"/>
        </w:rPr>
        <w:t xml:space="preserve">Порядок оскарження </w:t>
      </w:r>
      <w:proofErr w:type="gramStart"/>
      <w:r w:rsidRPr="00DD1F33">
        <w:rPr>
          <w:rFonts w:ascii="Times New Roman" w:eastAsia="Times New Roman" w:hAnsi="Times New Roman" w:cs="Times New Roman"/>
          <w:caps/>
          <w:color w:val="000000"/>
          <w:sz w:val="28"/>
          <w:szCs w:val="28"/>
        </w:rPr>
        <w:t>р</w:t>
      </w:r>
      <w:proofErr w:type="gramEnd"/>
      <w:r w:rsidRPr="00DD1F33">
        <w:rPr>
          <w:rFonts w:ascii="Times New Roman" w:eastAsia="Times New Roman" w:hAnsi="Times New Roman" w:cs="Times New Roman"/>
          <w:caps/>
          <w:color w:val="000000"/>
          <w:sz w:val="28"/>
          <w:szCs w:val="28"/>
        </w:rPr>
        <w:t xml:space="preserve">ішень, дій, бездіяльності </w:t>
      </w:r>
      <w:r w:rsidRPr="00DD1F33">
        <w:rPr>
          <w:rFonts w:ascii="Times New Roman" w:eastAsia="Times New Roman" w:hAnsi="Times New Roman" w:cs="Times New Roman"/>
          <w:caps/>
          <w:color w:val="000000"/>
          <w:sz w:val="28"/>
          <w:szCs w:val="28"/>
        </w:rPr>
        <w:lastRenderedPageBreak/>
        <w:t>КЕРІВНИХ ОРГАНІВ  ОРГАНІЗАЦІЇ  та розгляду скарг</w:t>
      </w:r>
      <w:r w:rsidRPr="00DD1F33">
        <w:rPr>
          <w:rFonts w:ascii="Times New Roman" w:eastAsia="Times New Roman" w:hAnsi="Times New Roman" w:cs="Times New Roman"/>
          <w:color w:val="000000"/>
          <w:sz w:val="28"/>
          <w:szCs w:val="28"/>
          <w:vertAlign w:val="superscript"/>
        </w:rPr>
        <w:footnoteReference w:id="35"/>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7.1. </w:t>
      </w:r>
      <w:proofErr w:type="gramStart"/>
      <w:r w:rsidRPr="00DD1F33">
        <w:rPr>
          <w:rFonts w:ascii="Times New Roman" w:eastAsia="Times New Roman" w:hAnsi="Times New Roman" w:cs="Times New Roman"/>
          <w:color w:val="000000"/>
          <w:sz w:val="28"/>
          <w:szCs w:val="28"/>
        </w:rPr>
        <w:t>Р</w:t>
      </w:r>
      <w:proofErr w:type="gramEnd"/>
      <w:r w:rsidRPr="00DD1F33">
        <w:rPr>
          <w:rFonts w:ascii="Times New Roman" w:eastAsia="Times New Roman" w:hAnsi="Times New Roman" w:cs="Times New Roman"/>
          <w:color w:val="000000"/>
          <w:sz w:val="28"/>
          <w:szCs w:val="28"/>
        </w:rPr>
        <w:t>ішення, дії, бездіяльність керівних органів Організації можуть бути оскаржені членом (членами)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7.1.1. Первинна скарга на дії, бездіяльність або </w:t>
      </w:r>
      <w:proofErr w:type="gramStart"/>
      <w:r w:rsidRPr="00DD1F33">
        <w:rPr>
          <w:rFonts w:ascii="Times New Roman" w:eastAsia="Times New Roman" w:hAnsi="Times New Roman" w:cs="Times New Roman"/>
          <w:color w:val="000000"/>
          <w:sz w:val="28"/>
          <w:szCs w:val="28"/>
        </w:rPr>
        <w:t>р</w:t>
      </w:r>
      <w:proofErr w:type="gramEnd"/>
      <w:r w:rsidRPr="00DD1F33">
        <w:rPr>
          <w:rFonts w:ascii="Times New Roman" w:eastAsia="Times New Roman" w:hAnsi="Times New Roman" w:cs="Times New Roman"/>
          <w:color w:val="000000"/>
          <w:sz w:val="28"/>
          <w:szCs w:val="28"/>
        </w:rPr>
        <w:t>ішення Голови Організації/Голови Правління подається до Правління, яке зобов'язане розглянути скаргу на найближчому засідання, із обов'язковим викликом члена громадського об'єднання, який скаржиться, а також</w:t>
      </w:r>
      <w:r w:rsidRPr="00DD1F33">
        <w:rPr>
          <w:rFonts w:ascii="Times New Roman" w:hAnsi="Times New Roman" w:cs="Times New Roman"/>
          <w:sz w:val="28"/>
          <w:szCs w:val="28"/>
        </w:rPr>
        <w:t xml:space="preserve"> </w:t>
      </w:r>
      <w:r w:rsidRPr="00DD1F33">
        <w:rPr>
          <w:rFonts w:ascii="Times New Roman" w:eastAsia="Times New Roman" w:hAnsi="Times New Roman" w:cs="Times New Roman"/>
          <w:color w:val="000000"/>
          <w:sz w:val="28"/>
          <w:szCs w:val="28"/>
        </w:rPr>
        <w:t xml:space="preserve">Голову Організації/Голову Правління дії, бездіяльність або рішення якого оскаржується. В разі відхилення скарги Правлінням - повторна скарга подається до Загальних зборів, які зобов'язані розглянути скаргу на черговому або позачерговому засіданні, із обов'язковим викликом члена, який скаржиться, а також Голови Організації/Голови Правління дії, бездіяльність або </w:t>
      </w:r>
      <w:proofErr w:type="gramStart"/>
      <w:r w:rsidRPr="00DD1F33">
        <w:rPr>
          <w:rFonts w:ascii="Times New Roman" w:eastAsia="Times New Roman" w:hAnsi="Times New Roman" w:cs="Times New Roman"/>
          <w:color w:val="000000"/>
          <w:sz w:val="28"/>
          <w:szCs w:val="28"/>
        </w:rPr>
        <w:t>р</w:t>
      </w:r>
      <w:proofErr w:type="gramEnd"/>
      <w:r w:rsidRPr="00DD1F33">
        <w:rPr>
          <w:rFonts w:ascii="Times New Roman" w:eastAsia="Times New Roman" w:hAnsi="Times New Roman" w:cs="Times New Roman"/>
          <w:color w:val="000000"/>
          <w:sz w:val="28"/>
          <w:szCs w:val="28"/>
        </w:rPr>
        <w:t>ішення якого оскаржується.</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7.1.2. Первинна скарга на дії, бездіяльність або </w:t>
      </w:r>
      <w:proofErr w:type="gramStart"/>
      <w:r w:rsidRPr="00DD1F33">
        <w:rPr>
          <w:rFonts w:ascii="Times New Roman" w:eastAsia="Times New Roman" w:hAnsi="Times New Roman" w:cs="Times New Roman"/>
          <w:color w:val="000000"/>
          <w:sz w:val="28"/>
          <w:szCs w:val="28"/>
        </w:rPr>
        <w:t>р</w:t>
      </w:r>
      <w:proofErr w:type="gramEnd"/>
      <w:r w:rsidRPr="00DD1F33">
        <w:rPr>
          <w:rFonts w:ascii="Times New Roman" w:eastAsia="Times New Roman" w:hAnsi="Times New Roman" w:cs="Times New Roman"/>
          <w:color w:val="000000"/>
          <w:sz w:val="28"/>
          <w:szCs w:val="28"/>
        </w:rPr>
        <w:t xml:space="preserve">ішення члена Правління - подається до Голови Організації/Голови Правління, який зобов'язаний розглянути скаргу протягом 20 робочих днів, із обов'язковим викликом члена громадського об'єднання, який скаржиться, а також члена Правління дії, бездіяльність або рішення якого оскаржується. В разі відхилення скарги Головою Організації/Головою Правління - повторна скарга подається до Загальних зборів, які зобов'язані розглянути скаргу на черговому або позачерговому засіданні, із обов'язковим викликом члена, який скаржиться, а також члена Правління дії, бездіяльність або </w:t>
      </w:r>
      <w:proofErr w:type="gramStart"/>
      <w:r w:rsidRPr="00DD1F33">
        <w:rPr>
          <w:rFonts w:ascii="Times New Roman" w:eastAsia="Times New Roman" w:hAnsi="Times New Roman" w:cs="Times New Roman"/>
          <w:color w:val="000000"/>
          <w:sz w:val="28"/>
          <w:szCs w:val="28"/>
        </w:rPr>
        <w:t>р</w:t>
      </w:r>
      <w:proofErr w:type="gramEnd"/>
      <w:r w:rsidRPr="00DD1F33">
        <w:rPr>
          <w:rFonts w:ascii="Times New Roman" w:eastAsia="Times New Roman" w:hAnsi="Times New Roman" w:cs="Times New Roman"/>
          <w:color w:val="000000"/>
          <w:sz w:val="28"/>
          <w:szCs w:val="28"/>
        </w:rPr>
        <w:t xml:space="preserve">ішення якого оскаржується. Скарга, яка потребує розгляду на позачергових Загальних зборах, є </w:t>
      </w:r>
      <w:proofErr w:type="gramStart"/>
      <w:r w:rsidRPr="00DD1F33">
        <w:rPr>
          <w:rFonts w:ascii="Times New Roman" w:eastAsia="Times New Roman" w:hAnsi="Times New Roman" w:cs="Times New Roman"/>
          <w:color w:val="000000"/>
          <w:sz w:val="28"/>
          <w:szCs w:val="28"/>
        </w:rPr>
        <w:t>п</w:t>
      </w:r>
      <w:proofErr w:type="gramEnd"/>
      <w:r w:rsidRPr="00DD1F33">
        <w:rPr>
          <w:rFonts w:ascii="Times New Roman" w:eastAsia="Times New Roman" w:hAnsi="Times New Roman" w:cs="Times New Roman"/>
          <w:color w:val="000000"/>
          <w:sz w:val="28"/>
          <w:szCs w:val="28"/>
        </w:rPr>
        <w:t>ідставою для скликання таких Загальних зборів протягом тридцяти днів з дня надходження такої скарги.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 xml:space="preserve">7.1.3. На дії, бездіяльність або </w:t>
      </w:r>
      <w:proofErr w:type="gramStart"/>
      <w:r w:rsidRPr="00DD1F33">
        <w:rPr>
          <w:rFonts w:ascii="Times New Roman" w:eastAsia="Times New Roman" w:hAnsi="Times New Roman" w:cs="Times New Roman"/>
          <w:color w:val="000000"/>
          <w:sz w:val="28"/>
          <w:szCs w:val="28"/>
        </w:rPr>
        <w:t>р</w:t>
      </w:r>
      <w:proofErr w:type="gramEnd"/>
      <w:r w:rsidRPr="00DD1F33">
        <w:rPr>
          <w:rFonts w:ascii="Times New Roman" w:eastAsia="Times New Roman" w:hAnsi="Times New Roman" w:cs="Times New Roman"/>
          <w:color w:val="000000"/>
          <w:sz w:val="28"/>
          <w:szCs w:val="28"/>
        </w:rPr>
        <w:t>ішення Загальних зборів Організації скарга подається до суду, відповідно до чинного законодавства на момент оскарження таких дій, бездіяльності або рішень.</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lastRenderedPageBreak/>
        <w:t xml:space="preserve">7.2. До </w:t>
      </w:r>
      <w:proofErr w:type="gramStart"/>
      <w:r w:rsidRPr="00DD1F33">
        <w:rPr>
          <w:rFonts w:ascii="Times New Roman" w:eastAsia="Times New Roman" w:hAnsi="Times New Roman" w:cs="Times New Roman"/>
          <w:color w:val="000000"/>
          <w:sz w:val="28"/>
          <w:szCs w:val="28"/>
        </w:rPr>
        <w:t>р</w:t>
      </w:r>
      <w:proofErr w:type="gramEnd"/>
      <w:r w:rsidRPr="00DD1F33">
        <w:rPr>
          <w:rFonts w:ascii="Times New Roman" w:eastAsia="Times New Roman" w:hAnsi="Times New Roman" w:cs="Times New Roman"/>
          <w:color w:val="000000"/>
          <w:sz w:val="28"/>
          <w:szCs w:val="28"/>
        </w:rPr>
        <w:t>ішень, дій (бездіяльності), які можуть бути оскаржені, належать рішення у межах управлінської діяльності керівних органів організації, внаслідок яких:</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7.2.1. Порушено права та/чи законні інтереси чи свободи члена Організації (групи членів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7.2.2.   Створено перешкоди для здійснення членом організації його прав та/чи законних інтересів чи свобод.</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7.2.3.     Незаконно покладено обов’язки на члена Організації або незаконно застосовано до нього дисциплінарну відповідальність.</w:t>
      </w:r>
    </w:p>
    <w:p w:rsidR="004460B3" w:rsidRPr="00DD1F33" w:rsidRDefault="004460B3" w:rsidP="004460B3">
      <w:pPr>
        <w:widowControl w:val="0"/>
        <w:numPr>
          <w:ilvl w:val="0"/>
          <w:numId w:val="3"/>
        </w:numPr>
        <w:spacing w:after="0" w:line="360" w:lineRule="auto"/>
        <w:ind w:left="0" w:firstLine="709"/>
        <w:contextualSpacing/>
        <w:jc w:val="both"/>
        <w:rPr>
          <w:rFonts w:ascii="Times New Roman" w:eastAsia="Times New Roman" w:hAnsi="Times New Roman" w:cs="Times New Roman"/>
          <w:bCs/>
          <w:sz w:val="28"/>
          <w:szCs w:val="28"/>
        </w:rPr>
      </w:pPr>
      <w:r w:rsidRPr="00DD1F33">
        <w:rPr>
          <w:rFonts w:ascii="Times New Roman" w:eastAsia="Times New Roman" w:hAnsi="Times New Roman" w:cs="Times New Roman"/>
          <w:bCs/>
          <w:sz w:val="28"/>
          <w:szCs w:val="28"/>
        </w:rPr>
        <w:t>МІЖНАРОДНА СПІВПРАЦЯ</w:t>
      </w:r>
      <w:r w:rsidRPr="00DD1F33">
        <w:rPr>
          <w:rStyle w:val="a7"/>
          <w:rFonts w:ascii="Times New Roman" w:eastAsia="Times New Roman" w:hAnsi="Times New Roman"/>
          <w:bCs/>
          <w:sz w:val="28"/>
          <w:szCs w:val="28"/>
        </w:rPr>
        <w:footnoteReference w:id="36"/>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8.1. Організація у відповідності з своїми статутними завданнями, має право на здійснення міжнародних зв'язкі</w:t>
      </w:r>
      <w:proofErr w:type="gramStart"/>
      <w:r w:rsidRPr="00DD1F33">
        <w:rPr>
          <w:rFonts w:ascii="Times New Roman" w:eastAsia="Times New Roman" w:hAnsi="Times New Roman" w:cs="Times New Roman"/>
          <w:sz w:val="28"/>
          <w:szCs w:val="28"/>
        </w:rPr>
        <w:t>в</w:t>
      </w:r>
      <w:proofErr w:type="gramEnd"/>
      <w:r w:rsidRPr="00DD1F33">
        <w:rPr>
          <w:rFonts w:ascii="Times New Roman" w:eastAsia="Times New Roman" w:hAnsi="Times New Roman" w:cs="Times New Roman"/>
          <w:sz w:val="28"/>
          <w:szCs w:val="28"/>
        </w:rPr>
        <w:t xml:space="preserve"> та діяльності у порядку, передбаченому цим Статутом, чинним законодавством України.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8.2. Міжнародна діяльність організації здійснюється шляхом участі у міжнародних </w:t>
      </w:r>
      <w:proofErr w:type="gramStart"/>
      <w:r w:rsidRPr="00DD1F33">
        <w:rPr>
          <w:rFonts w:ascii="Times New Roman" w:eastAsia="Times New Roman" w:hAnsi="Times New Roman" w:cs="Times New Roman"/>
          <w:sz w:val="28"/>
          <w:szCs w:val="28"/>
        </w:rPr>
        <w:t>проектах</w:t>
      </w:r>
      <w:proofErr w:type="gramEnd"/>
      <w:r w:rsidRPr="00DD1F33">
        <w:rPr>
          <w:rFonts w:ascii="Times New Roman" w:eastAsia="Times New Roman" w:hAnsi="Times New Roman" w:cs="Times New Roman"/>
          <w:sz w:val="28"/>
          <w:szCs w:val="28"/>
        </w:rPr>
        <w:t>, роботі міжнародних організацій, а також інших формах, що не суперечать законодавству України, нормам і принципам міжнародного права.</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8.3. При здійсненні міжнародної діяльності Організація користується повним обсягом прав і обов’язків юридичної особи.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8.4. Організація:</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8.4.1. організовує обмін делегаціями, організовує за участю іноземних партнерів турніри, змагання, конференції, виставки, ярмарки, відряджає своїх представників для участі </w:t>
      </w:r>
      <w:proofErr w:type="gramStart"/>
      <w:r w:rsidRPr="00DD1F33">
        <w:rPr>
          <w:rFonts w:ascii="Times New Roman" w:eastAsia="Times New Roman" w:hAnsi="Times New Roman" w:cs="Times New Roman"/>
          <w:sz w:val="28"/>
          <w:szCs w:val="28"/>
        </w:rPr>
        <w:t>у</w:t>
      </w:r>
      <w:proofErr w:type="gramEnd"/>
      <w:r w:rsidRPr="00DD1F33">
        <w:rPr>
          <w:rFonts w:ascii="Times New Roman" w:eastAsia="Times New Roman" w:hAnsi="Times New Roman" w:cs="Times New Roman"/>
          <w:sz w:val="28"/>
          <w:szCs w:val="28"/>
        </w:rPr>
        <w:t xml:space="preserve"> відповідних заходах за межами України;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8.4.2. проводить спільно з іноземними організаціями </w:t>
      </w:r>
      <w:proofErr w:type="gramStart"/>
      <w:r w:rsidRPr="00DD1F33">
        <w:rPr>
          <w:rFonts w:ascii="Times New Roman" w:eastAsia="Times New Roman" w:hAnsi="Times New Roman" w:cs="Times New Roman"/>
          <w:sz w:val="28"/>
          <w:szCs w:val="28"/>
        </w:rPr>
        <w:t>досл</w:t>
      </w:r>
      <w:proofErr w:type="gramEnd"/>
      <w:r w:rsidRPr="00DD1F33">
        <w:rPr>
          <w:rFonts w:ascii="Times New Roman" w:eastAsia="Times New Roman" w:hAnsi="Times New Roman" w:cs="Times New Roman"/>
          <w:sz w:val="28"/>
          <w:szCs w:val="28"/>
        </w:rPr>
        <w:t>ідження у відповідності з напрямками своєї діяльності, публікує їх результати;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8.4.3. реалізовує інші спільні програми та проекти за участю іноземних партнері</w:t>
      </w:r>
      <w:proofErr w:type="gramStart"/>
      <w:r w:rsidRPr="00DD1F33">
        <w:rPr>
          <w:rFonts w:ascii="Times New Roman" w:eastAsia="Times New Roman" w:hAnsi="Times New Roman" w:cs="Times New Roman"/>
          <w:sz w:val="28"/>
          <w:szCs w:val="28"/>
        </w:rPr>
        <w:t>в</w:t>
      </w:r>
      <w:proofErr w:type="gramEnd"/>
      <w:r w:rsidRPr="00DD1F33">
        <w:rPr>
          <w:rFonts w:ascii="Times New Roman" w:eastAsia="Times New Roman" w:hAnsi="Times New Roman" w:cs="Times New Roman"/>
          <w:sz w:val="28"/>
          <w:szCs w:val="28"/>
        </w:rPr>
        <w:t xml:space="preserve"> </w:t>
      </w:r>
      <w:proofErr w:type="gramStart"/>
      <w:r w:rsidRPr="00DD1F33">
        <w:rPr>
          <w:rFonts w:ascii="Times New Roman" w:eastAsia="Times New Roman" w:hAnsi="Times New Roman" w:cs="Times New Roman"/>
          <w:sz w:val="28"/>
          <w:szCs w:val="28"/>
        </w:rPr>
        <w:t>та</w:t>
      </w:r>
      <w:proofErr w:type="gramEnd"/>
      <w:r w:rsidRPr="00DD1F33">
        <w:rPr>
          <w:rFonts w:ascii="Times New Roman" w:eastAsia="Times New Roman" w:hAnsi="Times New Roman" w:cs="Times New Roman"/>
          <w:sz w:val="28"/>
          <w:szCs w:val="28"/>
        </w:rPr>
        <w:t xml:space="preserve"> міжнародних організацій, що не суперечить чинному законодавству України.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bCs/>
          <w:sz w:val="28"/>
          <w:szCs w:val="28"/>
        </w:rPr>
      </w:pPr>
      <w:r w:rsidRPr="00DD1F33">
        <w:rPr>
          <w:rFonts w:ascii="Times New Roman" w:eastAsia="Times New Roman" w:hAnsi="Times New Roman" w:cs="Times New Roman"/>
          <w:sz w:val="28"/>
          <w:szCs w:val="28"/>
        </w:rPr>
        <w:t> </w:t>
      </w:r>
      <w:r w:rsidRPr="00DD1F33">
        <w:rPr>
          <w:rFonts w:ascii="Times New Roman" w:eastAsia="Times New Roman" w:hAnsi="Times New Roman" w:cs="Times New Roman"/>
          <w:bCs/>
          <w:sz w:val="28"/>
          <w:szCs w:val="28"/>
        </w:rPr>
        <w:t xml:space="preserve">ВІДОКРЕМЛЕНІ </w:t>
      </w:r>
      <w:proofErr w:type="gramStart"/>
      <w:r w:rsidRPr="00DD1F33">
        <w:rPr>
          <w:rFonts w:ascii="Times New Roman" w:eastAsia="Times New Roman" w:hAnsi="Times New Roman" w:cs="Times New Roman"/>
          <w:bCs/>
          <w:sz w:val="28"/>
          <w:szCs w:val="28"/>
        </w:rPr>
        <w:t>П</w:t>
      </w:r>
      <w:proofErr w:type="gramEnd"/>
      <w:r w:rsidRPr="00DD1F33">
        <w:rPr>
          <w:rFonts w:ascii="Times New Roman" w:eastAsia="Times New Roman" w:hAnsi="Times New Roman" w:cs="Times New Roman"/>
          <w:bCs/>
          <w:sz w:val="28"/>
          <w:szCs w:val="28"/>
        </w:rPr>
        <w:t>ІДРОЗДІЛИ ОРГАНІЗАЦІЇ</w:t>
      </w:r>
      <w:r w:rsidRPr="00DD1F33">
        <w:rPr>
          <w:rFonts w:ascii="Times New Roman" w:eastAsia="Times New Roman" w:hAnsi="Times New Roman" w:cs="Times New Roman"/>
          <w:bCs/>
          <w:sz w:val="28"/>
          <w:szCs w:val="28"/>
          <w:vertAlign w:val="superscript"/>
        </w:rPr>
        <w:footnoteReference w:id="37"/>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bCs/>
          <w:sz w:val="28"/>
          <w:szCs w:val="28"/>
        </w:rPr>
        <w:lastRenderedPageBreak/>
        <w:t xml:space="preserve">9.1. </w:t>
      </w:r>
      <w:r w:rsidRPr="00DD1F33">
        <w:rPr>
          <w:rFonts w:ascii="Times New Roman" w:eastAsia="Times New Roman" w:hAnsi="Times New Roman" w:cs="Times New Roman"/>
          <w:sz w:val="28"/>
          <w:szCs w:val="28"/>
        </w:rPr>
        <w:t xml:space="preserve">Організація може мати відокремлені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ідрозділи, які не є юридичними особами та утворюються за рішенням Загальних зборів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9.2. Відокремлені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ідрозділи Організації у своїй діяльності керуються Статутом Організації.</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9.3. Керівники відокремлених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ідрозділів Організації призначаються Загальними зборами строком на 2 роки і діють на підставі довіреності. Керівники відокремлених підрозділів повинні бути членами Організації.</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 xml:space="preserve">9.4. Відокремлені </w:t>
      </w:r>
      <w:proofErr w:type="gramStart"/>
      <w:r w:rsidRPr="00DD1F33">
        <w:rPr>
          <w:rFonts w:ascii="Times New Roman" w:eastAsia="Times New Roman" w:hAnsi="Times New Roman" w:cs="Times New Roman"/>
          <w:bCs/>
          <w:kern w:val="28"/>
          <w:sz w:val="28"/>
          <w:szCs w:val="28"/>
        </w:rPr>
        <w:t>п</w:t>
      </w:r>
      <w:proofErr w:type="gramEnd"/>
      <w:r w:rsidRPr="00DD1F33">
        <w:rPr>
          <w:rFonts w:ascii="Times New Roman" w:eastAsia="Times New Roman" w:hAnsi="Times New Roman" w:cs="Times New Roman"/>
          <w:bCs/>
          <w:kern w:val="28"/>
          <w:sz w:val="28"/>
          <w:szCs w:val="28"/>
        </w:rPr>
        <w:t>ідрозділи мають наступні повноваження:</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 xml:space="preserve">9.4.1. Представляють Організацію </w:t>
      </w:r>
      <w:proofErr w:type="gramStart"/>
      <w:r w:rsidRPr="00DD1F33">
        <w:rPr>
          <w:rFonts w:ascii="Times New Roman" w:eastAsia="Times New Roman" w:hAnsi="Times New Roman" w:cs="Times New Roman"/>
          <w:bCs/>
          <w:kern w:val="28"/>
          <w:sz w:val="28"/>
          <w:szCs w:val="28"/>
        </w:rPr>
        <w:t>у</w:t>
      </w:r>
      <w:proofErr w:type="gramEnd"/>
      <w:r w:rsidRPr="00DD1F33">
        <w:rPr>
          <w:rFonts w:ascii="Times New Roman" w:eastAsia="Times New Roman" w:hAnsi="Times New Roman" w:cs="Times New Roman"/>
          <w:bCs/>
          <w:kern w:val="28"/>
          <w:sz w:val="28"/>
          <w:szCs w:val="28"/>
        </w:rPr>
        <w:t xml:space="preserve"> межах території, на яку поширюються їх повноваження.</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 xml:space="preserve">9.4.2. Реалізують статутні мету та завдання Організації у межах території, на яку поширюються їх повноваження, згідно наданих </w:t>
      </w:r>
      <w:proofErr w:type="gramStart"/>
      <w:r w:rsidRPr="00DD1F33">
        <w:rPr>
          <w:rFonts w:ascii="Times New Roman" w:eastAsia="Times New Roman" w:hAnsi="Times New Roman" w:cs="Times New Roman"/>
          <w:bCs/>
          <w:kern w:val="28"/>
          <w:sz w:val="28"/>
          <w:szCs w:val="28"/>
        </w:rPr>
        <w:t>р</w:t>
      </w:r>
      <w:proofErr w:type="gramEnd"/>
      <w:r w:rsidRPr="00DD1F33">
        <w:rPr>
          <w:rFonts w:ascii="Times New Roman" w:eastAsia="Times New Roman" w:hAnsi="Times New Roman" w:cs="Times New Roman"/>
          <w:bCs/>
          <w:kern w:val="28"/>
          <w:sz w:val="28"/>
          <w:szCs w:val="28"/>
        </w:rPr>
        <w:t>ішенням загальних зборів повноважень.</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9.4.3. Проводять роботу по залученню нових членів (учасників) з використанням засобі</w:t>
      </w:r>
      <w:proofErr w:type="gramStart"/>
      <w:r w:rsidRPr="00DD1F33">
        <w:rPr>
          <w:rFonts w:ascii="Times New Roman" w:eastAsia="Times New Roman" w:hAnsi="Times New Roman" w:cs="Times New Roman"/>
          <w:bCs/>
          <w:kern w:val="28"/>
          <w:sz w:val="28"/>
          <w:szCs w:val="28"/>
        </w:rPr>
        <w:t>в</w:t>
      </w:r>
      <w:proofErr w:type="gramEnd"/>
      <w:r w:rsidRPr="00DD1F33">
        <w:rPr>
          <w:rFonts w:ascii="Times New Roman" w:eastAsia="Times New Roman" w:hAnsi="Times New Roman" w:cs="Times New Roman"/>
          <w:bCs/>
          <w:kern w:val="28"/>
          <w:sz w:val="28"/>
          <w:szCs w:val="28"/>
        </w:rPr>
        <w:t>, не заборонених законодавством України.</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 xml:space="preserve">9.5. Керівник відокремленого </w:t>
      </w:r>
      <w:proofErr w:type="gramStart"/>
      <w:r w:rsidRPr="00DD1F33">
        <w:rPr>
          <w:rFonts w:ascii="Times New Roman" w:eastAsia="Times New Roman" w:hAnsi="Times New Roman" w:cs="Times New Roman"/>
          <w:bCs/>
          <w:kern w:val="28"/>
          <w:sz w:val="28"/>
          <w:szCs w:val="28"/>
        </w:rPr>
        <w:t>п</w:t>
      </w:r>
      <w:proofErr w:type="gramEnd"/>
      <w:r w:rsidRPr="00DD1F33">
        <w:rPr>
          <w:rFonts w:ascii="Times New Roman" w:eastAsia="Times New Roman" w:hAnsi="Times New Roman" w:cs="Times New Roman"/>
          <w:bCs/>
          <w:kern w:val="28"/>
          <w:sz w:val="28"/>
          <w:szCs w:val="28"/>
        </w:rPr>
        <w:t>ідрозділу має право:</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 xml:space="preserve">9.5.1. Приймати </w:t>
      </w:r>
      <w:proofErr w:type="gramStart"/>
      <w:r w:rsidRPr="00DD1F33">
        <w:rPr>
          <w:rFonts w:ascii="Times New Roman" w:eastAsia="Times New Roman" w:hAnsi="Times New Roman" w:cs="Times New Roman"/>
          <w:bCs/>
          <w:kern w:val="28"/>
          <w:sz w:val="28"/>
          <w:szCs w:val="28"/>
        </w:rPr>
        <w:t>р</w:t>
      </w:r>
      <w:proofErr w:type="gramEnd"/>
      <w:r w:rsidRPr="00DD1F33">
        <w:rPr>
          <w:rFonts w:ascii="Times New Roman" w:eastAsia="Times New Roman" w:hAnsi="Times New Roman" w:cs="Times New Roman"/>
          <w:bCs/>
          <w:kern w:val="28"/>
          <w:sz w:val="28"/>
          <w:szCs w:val="28"/>
        </w:rPr>
        <w:t>ішення про використання назви та символіки Організації для реалізації завдань Організації.</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 xml:space="preserve">9.5.2. Звертатися </w:t>
      </w:r>
      <w:proofErr w:type="gramStart"/>
      <w:r w:rsidRPr="00DD1F33">
        <w:rPr>
          <w:rFonts w:ascii="Times New Roman" w:eastAsia="Times New Roman" w:hAnsi="Times New Roman" w:cs="Times New Roman"/>
          <w:bCs/>
          <w:kern w:val="28"/>
          <w:sz w:val="28"/>
          <w:szCs w:val="28"/>
        </w:rPr>
        <w:t>до кер</w:t>
      </w:r>
      <w:proofErr w:type="gramEnd"/>
      <w:r w:rsidRPr="00DD1F33">
        <w:rPr>
          <w:rFonts w:ascii="Times New Roman" w:eastAsia="Times New Roman" w:hAnsi="Times New Roman" w:cs="Times New Roman"/>
          <w:bCs/>
          <w:kern w:val="28"/>
          <w:sz w:val="28"/>
          <w:szCs w:val="28"/>
        </w:rPr>
        <w:t>івних органів Організації щодо отримання допомоги у реалізації завдань Організації.</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9.5.3. Бути присутнім на засіданні Правління Організації (без права голосу).</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 xml:space="preserve">9.5.4. Звертатися із клопотаннями </w:t>
      </w:r>
      <w:proofErr w:type="gramStart"/>
      <w:r w:rsidRPr="00DD1F33">
        <w:rPr>
          <w:rFonts w:ascii="Times New Roman" w:eastAsia="Times New Roman" w:hAnsi="Times New Roman" w:cs="Times New Roman"/>
          <w:bCs/>
          <w:kern w:val="28"/>
          <w:sz w:val="28"/>
          <w:szCs w:val="28"/>
        </w:rPr>
        <w:t>до кер</w:t>
      </w:r>
      <w:proofErr w:type="gramEnd"/>
      <w:r w:rsidRPr="00DD1F33">
        <w:rPr>
          <w:rFonts w:ascii="Times New Roman" w:eastAsia="Times New Roman" w:hAnsi="Times New Roman" w:cs="Times New Roman"/>
          <w:bCs/>
          <w:kern w:val="28"/>
          <w:sz w:val="28"/>
          <w:szCs w:val="28"/>
        </w:rPr>
        <w:t>івних органів Організації.</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 xml:space="preserve">9.6. Керівник відокремленого </w:t>
      </w:r>
      <w:proofErr w:type="gramStart"/>
      <w:r w:rsidRPr="00DD1F33">
        <w:rPr>
          <w:rFonts w:ascii="Times New Roman" w:eastAsia="Times New Roman" w:hAnsi="Times New Roman" w:cs="Times New Roman"/>
          <w:bCs/>
          <w:kern w:val="28"/>
          <w:sz w:val="28"/>
          <w:szCs w:val="28"/>
        </w:rPr>
        <w:t>п</w:t>
      </w:r>
      <w:proofErr w:type="gramEnd"/>
      <w:r w:rsidRPr="00DD1F33">
        <w:rPr>
          <w:rFonts w:ascii="Times New Roman" w:eastAsia="Times New Roman" w:hAnsi="Times New Roman" w:cs="Times New Roman"/>
          <w:bCs/>
          <w:kern w:val="28"/>
          <w:sz w:val="28"/>
          <w:szCs w:val="28"/>
        </w:rPr>
        <w:t>ідрозділу зобов’язаний:</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9.6.1. Дотримуватися вимог Статуту Організації.</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 xml:space="preserve">9.6.2. Виконувати законні та прийняті в межах вимог Статуту Організації </w:t>
      </w:r>
      <w:proofErr w:type="gramStart"/>
      <w:r w:rsidRPr="00DD1F33">
        <w:rPr>
          <w:rFonts w:ascii="Times New Roman" w:eastAsia="Times New Roman" w:hAnsi="Times New Roman" w:cs="Times New Roman"/>
          <w:bCs/>
          <w:kern w:val="28"/>
          <w:sz w:val="28"/>
          <w:szCs w:val="28"/>
        </w:rPr>
        <w:t>р</w:t>
      </w:r>
      <w:proofErr w:type="gramEnd"/>
      <w:r w:rsidRPr="00DD1F33">
        <w:rPr>
          <w:rFonts w:ascii="Times New Roman" w:eastAsia="Times New Roman" w:hAnsi="Times New Roman" w:cs="Times New Roman"/>
          <w:bCs/>
          <w:kern w:val="28"/>
          <w:sz w:val="28"/>
          <w:szCs w:val="28"/>
        </w:rPr>
        <w:t>ішення керівних органів Організації.</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lastRenderedPageBreak/>
        <w:t>9.6.3. Не допускати дій, спрямованих на порушення честі, гідності членів (учасників) Організації.</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 xml:space="preserve">9.7. Діяльність відокремленого </w:t>
      </w:r>
      <w:proofErr w:type="gramStart"/>
      <w:r w:rsidRPr="00DD1F33">
        <w:rPr>
          <w:rFonts w:ascii="Times New Roman" w:eastAsia="Times New Roman" w:hAnsi="Times New Roman" w:cs="Times New Roman"/>
          <w:bCs/>
          <w:kern w:val="28"/>
          <w:sz w:val="28"/>
          <w:szCs w:val="28"/>
        </w:rPr>
        <w:t>п</w:t>
      </w:r>
      <w:proofErr w:type="gramEnd"/>
      <w:r w:rsidRPr="00DD1F33">
        <w:rPr>
          <w:rFonts w:ascii="Times New Roman" w:eastAsia="Times New Roman" w:hAnsi="Times New Roman" w:cs="Times New Roman"/>
          <w:bCs/>
          <w:kern w:val="28"/>
          <w:sz w:val="28"/>
          <w:szCs w:val="28"/>
        </w:rPr>
        <w:t>ідрозділу може бути припинено шляхом його закриття за рішенням Загальних зборів Організації.</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 xml:space="preserve">9.8. Про закриття відокремленого </w:t>
      </w:r>
      <w:proofErr w:type="gramStart"/>
      <w:r w:rsidRPr="00DD1F33">
        <w:rPr>
          <w:rFonts w:ascii="Times New Roman" w:eastAsia="Times New Roman" w:hAnsi="Times New Roman" w:cs="Times New Roman"/>
          <w:bCs/>
          <w:kern w:val="28"/>
          <w:sz w:val="28"/>
          <w:szCs w:val="28"/>
        </w:rPr>
        <w:t>п</w:t>
      </w:r>
      <w:proofErr w:type="gramEnd"/>
      <w:r w:rsidRPr="00DD1F33">
        <w:rPr>
          <w:rFonts w:ascii="Times New Roman" w:eastAsia="Times New Roman" w:hAnsi="Times New Roman" w:cs="Times New Roman"/>
          <w:bCs/>
          <w:kern w:val="28"/>
          <w:sz w:val="28"/>
          <w:szCs w:val="28"/>
        </w:rPr>
        <w:t>ідрозділу Організація повідомляє уповноважений орган з питань державної реєстрації відповідно до вимог чинного законодавства України.</w:t>
      </w:r>
    </w:p>
    <w:p w:rsidR="004460B3" w:rsidRPr="00DD1F33" w:rsidRDefault="004460B3" w:rsidP="004460B3">
      <w:pPr>
        <w:widowControl w:val="0"/>
        <w:overflowPunct w:val="0"/>
        <w:adjustRightInd w:val="0"/>
        <w:spacing w:after="0" w:line="360" w:lineRule="auto"/>
        <w:ind w:firstLine="709"/>
        <w:contextualSpacing/>
        <w:jc w:val="both"/>
        <w:rPr>
          <w:rFonts w:ascii="Times New Roman" w:eastAsia="Times New Roman" w:hAnsi="Times New Roman" w:cs="Times New Roman"/>
          <w:bCs/>
          <w:kern w:val="28"/>
          <w:sz w:val="28"/>
          <w:szCs w:val="28"/>
        </w:rPr>
      </w:pPr>
      <w:r w:rsidRPr="00DD1F33">
        <w:rPr>
          <w:rFonts w:ascii="Times New Roman" w:eastAsia="Times New Roman" w:hAnsi="Times New Roman" w:cs="Times New Roman"/>
          <w:bCs/>
          <w:kern w:val="28"/>
          <w:sz w:val="28"/>
          <w:szCs w:val="28"/>
        </w:rPr>
        <w:t xml:space="preserve">9.9. Майно та кошти, яке було закріплене за відокремленим </w:t>
      </w:r>
      <w:proofErr w:type="gramStart"/>
      <w:r w:rsidRPr="00DD1F33">
        <w:rPr>
          <w:rFonts w:ascii="Times New Roman" w:eastAsia="Times New Roman" w:hAnsi="Times New Roman" w:cs="Times New Roman"/>
          <w:bCs/>
          <w:kern w:val="28"/>
          <w:sz w:val="28"/>
          <w:szCs w:val="28"/>
        </w:rPr>
        <w:t>п</w:t>
      </w:r>
      <w:proofErr w:type="gramEnd"/>
      <w:r w:rsidRPr="00DD1F33">
        <w:rPr>
          <w:rFonts w:ascii="Times New Roman" w:eastAsia="Times New Roman" w:hAnsi="Times New Roman" w:cs="Times New Roman"/>
          <w:bCs/>
          <w:kern w:val="28"/>
          <w:sz w:val="28"/>
          <w:szCs w:val="28"/>
        </w:rPr>
        <w:t>ідрозділом, після припинення його діяльності передаються безпосередньо до відання Правління до прийняття рішення щодо розподілу майна та коштів Загальними зборами Організації.</w:t>
      </w:r>
    </w:p>
    <w:p w:rsidR="004460B3" w:rsidRPr="00DD1F33" w:rsidRDefault="004460B3" w:rsidP="004460B3">
      <w:pPr>
        <w:widowControl w:val="0"/>
        <w:numPr>
          <w:ilvl w:val="0"/>
          <w:numId w:val="3"/>
        </w:numPr>
        <w:spacing w:after="0" w:line="360" w:lineRule="auto"/>
        <w:ind w:left="0" w:firstLine="709"/>
        <w:contextualSpacing/>
        <w:jc w:val="both"/>
        <w:rPr>
          <w:rFonts w:ascii="Times New Roman" w:eastAsia="Times New Roman" w:hAnsi="Times New Roman" w:cs="Times New Roman"/>
          <w:bCs/>
          <w:sz w:val="28"/>
          <w:szCs w:val="28"/>
        </w:rPr>
      </w:pPr>
      <w:r w:rsidRPr="00DD1F33">
        <w:rPr>
          <w:rFonts w:ascii="Times New Roman" w:eastAsia="Times New Roman" w:hAnsi="Times New Roman" w:cs="Times New Roman"/>
          <w:bCs/>
          <w:sz w:val="28"/>
          <w:szCs w:val="28"/>
        </w:rPr>
        <w:t>КОШТИ ТА МАЙНО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10.1. Організація є непідприємницьким товариством. Для здійснення своїх програмних та статутних цілей і завдань у власності Організації можуть бути кошти, цінні папери, майнові та немайнові права, матеріальні та нематеріальні активи, обладнання, транспорт, інші засоби та майно, набуття яких не забороняється чинним законодавством України.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10.2. Організація самостійно й незалежно здійснює права володіння, користування та розпорядження належним їй майном, коштами, майновими та немайновими правами через свої статутні органи в межах їх компетенції.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10.3. Майно Організації складається з коштів або майна, які надходять безоплатно або у вигляді безповоротної фінансової допомоги чи добровільних пожертвувань, внесків членів Організації; пасивних доході</w:t>
      </w:r>
      <w:proofErr w:type="gramStart"/>
      <w:r w:rsidRPr="00DD1F33">
        <w:rPr>
          <w:rFonts w:ascii="Times New Roman" w:eastAsia="Times New Roman" w:hAnsi="Times New Roman" w:cs="Times New Roman"/>
          <w:sz w:val="28"/>
          <w:szCs w:val="28"/>
        </w:rPr>
        <w:t>в</w:t>
      </w:r>
      <w:proofErr w:type="gramEnd"/>
      <w:r w:rsidRPr="00DD1F33">
        <w:rPr>
          <w:rFonts w:ascii="Times New Roman" w:eastAsia="Times New Roman" w:hAnsi="Times New Roman" w:cs="Times New Roman"/>
          <w:sz w:val="28"/>
          <w:szCs w:val="28"/>
        </w:rPr>
        <w:t xml:space="preserve">; дотації або субсидії з державного чи місцевих бюджетів, а також з державних цільових фондів, фінансової </w:t>
      </w:r>
      <w:proofErr w:type="gramStart"/>
      <w:r w:rsidRPr="00DD1F33">
        <w:rPr>
          <w:rFonts w:ascii="Times New Roman" w:eastAsia="Times New Roman" w:hAnsi="Times New Roman" w:cs="Times New Roman"/>
          <w:sz w:val="28"/>
          <w:szCs w:val="28"/>
        </w:rPr>
        <w:t>п</w:t>
      </w:r>
      <w:proofErr w:type="gramEnd"/>
      <w:r w:rsidRPr="00DD1F33">
        <w:rPr>
          <w:rFonts w:ascii="Times New Roman" w:eastAsia="Times New Roman" w:hAnsi="Times New Roman" w:cs="Times New Roman"/>
          <w:sz w:val="28"/>
          <w:szCs w:val="28"/>
        </w:rPr>
        <w:t xml:space="preserve">ідтримки програм (проектів, заходів) Організації за рахунок коштів державного і місцевих бюджетів, від виконання державного замовлення; благодійної, гуманітарної та </w:t>
      </w:r>
      <w:proofErr w:type="gramStart"/>
      <w:r w:rsidRPr="00DD1F33">
        <w:rPr>
          <w:rFonts w:ascii="Times New Roman" w:eastAsia="Times New Roman" w:hAnsi="Times New Roman" w:cs="Times New Roman"/>
          <w:sz w:val="28"/>
          <w:szCs w:val="28"/>
        </w:rPr>
        <w:t>техн</w:t>
      </w:r>
      <w:proofErr w:type="gramEnd"/>
      <w:r w:rsidRPr="00DD1F33">
        <w:rPr>
          <w:rFonts w:ascii="Times New Roman" w:eastAsia="Times New Roman" w:hAnsi="Times New Roman" w:cs="Times New Roman"/>
          <w:sz w:val="28"/>
          <w:szCs w:val="28"/>
        </w:rPr>
        <w:t xml:space="preserve">ічної допомоги, в тому числі відповідно до міжнародних договорів України; набуті в результаті підприємницької діяльності Організації, підприємницької діяльності створених нею юридичних осіб (товариств, підприємств); доходів </w:t>
      </w:r>
      <w:proofErr w:type="gramStart"/>
      <w:r w:rsidRPr="00DD1F33">
        <w:rPr>
          <w:rFonts w:ascii="Times New Roman" w:eastAsia="Times New Roman" w:hAnsi="Times New Roman" w:cs="Times New Roman"/>
          <w:sz w:val="28"/>
          <w:szCs w:val="28"/>
        </w:rPr>
        <w:lastRenderedPageBreak/>
        <w:t>в</w:t>
      </w:r>
      <w:proofErr w:type="gramEnd"/>
      <w:r w:rsidRPr="00DD1F33">
        <w:rPr>
          <w:rFonts w:ascii="Times New Roman" w:eastAsia="Times New Roman" w:hAnsi="Times New Roman" w:cs="Times New Roman"/>
          <w:sz w:val="28"/>
          <w:szCs w:val="28"/>
        </w:rPr>
        <w:t>ід основної діяльності Організації відповідно до цього Статуту та законодавства; майном, придбаним за рахунок власних коштів, чи набутих на інших підставах, не заборонених законом.</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iCs/>
          <w:sz w:val="28"/>
          <w:szCs w:val="28"/>
        </w:rPr>
        <w:t>10.4. Доходи (прибутки) або майно</w:t>
      </w:r>
      <w:r w:rsidRPr="00DD1F33">
        <w:rPr>
          <w:rFonts w:ascii="Times New Roman" w:eastAsia="Times New Roman" w:hAnsi="Times New Roman" w:cs="Times New Roman"/>
          <w:sz w:val="28"/>
          <w:szCs w:val="28"/>
        </w:rPr>
        <w:t xml:space="preserve"> </w:t>
      </w:r>
      <w:r w:rsidRPr="00DD1F33">
        <w:rPr>
          <w:rFonts w:ascii="Times New Roman" w:eastAsia="Times New Roman" w:hAnsi="Times New Roman" w:cs="Times New Roman"/>
          <w:iCs/>
          <w:sz w:val="28"/>
          <w:szCs w:val="28"/>
        </w:rPr>
        <w:t xml:space="preserve">Організації чи їх частина не </w:t>
      </w:r>
      <w:proofErr w:type="gramStart"/>
      <w:r w:rsidRPr="00DD1F33">
        <w:rPr>
          <w:rFonts w:ascii="Times New Roman" w:eastAsia="Times New Roman" w:hAnsi="Times New Roman" w:cs="Times New Roman"/>
          <w:iCs/>
          <w:sz w:val="28"/>
          <w:szCs w:val="28"/>
        </w:rPr>
        <w:t>п</w:t>
      </w:r>
      <w:proofErr w:type="gramEnd"/>
      <w:r w:rsidRPr="00DD1F33">
        <w:rPr>
          <w:rFonts w:ascii="Times New Roman" w:eastAsia="Times New Roman" w:hAnsi="Times New Roman" w:cs="Times New Roman"/>
          <w:iCs/>
          <w:sz w:val="28"/>
          <w:szCs w:val="28"/>
        </w:rPr>
        <w:t>ідлягають розподілу між її засновниками</w:t>
      </w:r>
      <w:r w:rsidRPr="00DD1F33">
        <w:rPr>
          <w:rFonts w:ascii="Times New Roman" w:eastAsia="Times New Roman" w:hAnsi="Times New Roman" w:cs="Times New Roman"/>
          <w:sz w:val="28"/>
          <w:szCs w:val="28"/>
        </w:rPr>
        <w:t xml:space="preserve"> (учасниками), членами Організації, працівниками (крім оплати їхньої праці, нарахування єдиного соціального внеску), членами органів управління та іншими пов’язаними з ними особами</w:t>
      </w:r>
      <w:r w:rsidRPr="00DD1F33">
        <w:rPr>
          <w:rFonts w:ascii="Times New Roman" w:eastAsia="Times New Roman" w:hAnsi="Times New Roman" w:cs="Times New Roman"/>
          <w:iCs/>
          <w:sz w:val="28"/>
          <w:szCs w:val="28"/>
        </w:rPr>
        <w:t>.</w:t>
      </w:r>
      <w:r w:rsidRPr="00DD1F33">
        <w:rPr>
          <w:rFonts w:ascii="Times New Roman" w:eastAsia="Times New Roman" w:hAnsi="Times New Roman" w:cs="Times New Roman"/>
          <w:iCs/>
          <w:sz w:val="28"/>
          <w:szCs w:val="28"/>
          <w:vertAlign w:val="superscript"/>
        </w:rPr>
        <w:footnoteReference w:id="38"/>
      </w:r>
      <w:r w:rsidRPr="00DD1F33">
        <w:rPr>
          <w:rFonts w:ascii="Times New Roman" w:eastAsia="Times New Roman" w:hAnsi="Times New Roman" w:cs="Times New Roman"/>
          <w:sz w:val="28"/>
          <w:szCs w:val="28"/>
        </w:rPr>
        <w:t xml:space="preserve">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iCs/>
          <w:sz w:val="28"/>
          <w:szCs w:val="28"/>
        </w:rPr>
      </w:pPr>
      <w:r w:rsidRPr="00DD1F33">
        <w:rPr>
          <w:rFonts w:ascii="Times New Roman" w:eastAsia="Times New Roman" w:hAnsi="Times New Roman" w:cs="Times New Roman"/>
          <w:iCs/>
          <w:sz w:val="28"/>
          <w:szCs w:val="28"/>
        </w:rPr>
        <w:t>10.5. Доходи (прибутки) та майно Організації використовуються виключно для фінансування видатків на утримання Організації, реалізації мети (цілей, завдань) та напрямів діяльності, визначених цим Статутом.</w:t>
      </w:r>
      <w:r w:rsidRPr="00DD1F33">
        <w:rPr>
          <w:rFonts w:ascii="Times New Roman" w:eastAsia="Times New Roman" w:hAnsi="Times New Roman" w:cs="Times New Roman"/>
          <w:iCs/>
          <w:sz w:val="28"/>
          <w:szCs w:val="28"/>
          <w:vertAlign w:val="superscript"/>
        </w:rPr>
        <w:footnoteReference w:id="39"/>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10.6. Організація несе відповідальність за своїми зобов’язаннями усім належним їй </w:t>
      </w:r>
      <w:proofErr w:type="gramStart"/>
      <w:r w:rsidRPr="00DD1F33">
        <w:rPr>
          <w:rFonts w:ascii="Times New Roman" w:eastAsia="Times New Roman" w:hAnsi="Times New Roman" w:cs="Times New Roman"/>
          <w:sz w:val="28"/>
          <w:szCs w:val="28"/>
        </w:rPr>
        <w:t>на</w:t>
      </w:r>
      <w:proofErr w:type="gramEnd"/>
      <w:r w:rsidRPr="00DD1F33">
        <w:rPr>
          <w:rFonts w:ascii="Times New Roman" w:eastAsia="Times New Roman" w:hAnsi="Times New Roman" w:cs="Times New Roman"/>
          <w:sz w:val="28"/>
          <w:szCs w:val="28"/>
        </w:rPr>
        <w:t xml:space="preserve"> праві власності майном. </w:t>
      </w:r>
      <w:proofErr w:type="gramStart"/>
      <w:r w:rsidRPr="00DD1F33">
        <w:rPr>
          <w:rFonts w:ascii="Times New Roman" w:eastAsia="Times New Roman" w:hAnsi="Times New Roman" w:cs="Times New Roman"/>
          <w:sz w:val="28"/>
          <w:szCs w:val="28"/>
        </w:rPr>
        <w:t>Організація не несе відповідальності за зобов'язаннями членів. Члени не несуть відповідальності за зобов'язаннями Організації, якщо інше не передбачено законом.</w:t>
      </w:r>
      <w:proofErr w:type="gramEnd"/>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10.7. Організація зобов’язана вести бухгалтерський </w:t>
      </w:r>
      <w:proofErr w:type="gramStart"/>
      <w:r w:rsidRPr="00DD1F33">
        <w:rPr>
          <w:rFonts w:ascii="Times New Roman" w:eastAsia="Times New Roman" w:hAnsi="Times New Roman" w:cs="Times New Roman"/>
          <w:sz w:val="28"/>
          <w:szCs w:val="28"/>
        </w:rPr>
        <w:t>обл</w:t>
      </w:r>
      <w:proofErr w:type="gramEnd"/>
      <w:r w:rsidRPr="00DD1F33">
        <w:rPr>
          <w:rFonts w:ascii="Times New Roman" w:eastAsia="Times New Roman" w:hAnsi="Times New Roman" w:cs="Times New Roman"/>
          <w:sz w:val="28"/>
          <w:szCs w:val="28"/>
        </w:rPr>
        <w:t xml:space="preserve">ік, статистичну, податкову, фінансову звітність, бути зареєстрованим в органах фіскальної служби та вносити до бюджету податки і збори у порядку і розмірах, передбачених законодавством. Організація зобов’язана зберігати не менше п’яти років усі необхідні </w:t>
      </w:r>
      <w:proofErr w:type="gramStart"/>
      <w:r w:rsidRPr="00DD1F33">
        <w:rPr>
          <w:rFonts w:ascii="Times New Roman" w:eastAsia="Times New Roman" w:hAnsi="Times New Roman" w:cs="Times New Roman"/>
          <w:sz w:val="28"/>
          <w:szCs w:val="28"/>
        </w:rPr>
        <w:t>обл</w:t>
      </w:r>
      <w:proofErr w:type="gramEnd"/>
      <w:r w:rsidRPr="00DD1F33">
        <w:rPr>
          <w:rFonts w:ascii="Times New Roman" w:eastAsia="Times New Roman" w:hAnsi="Times New Roman" w:cs="Times New Roman"/>
          <w:sz w:val="28"/>
          <w:szCs w:val="28"/>
        </w:rPr>
        <w:t>ікові документи стосовно внутрішніх та міжнародних операцій.</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10.8. Державний нагляд та контроль за дотриманням закону Організацією здійснюють органи виконавчої влади, органи місцевого самоврядування у порядку, визначеному законодавством України.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bCs/>
          <w:sz w:val="28"/>
          <w:szCs w:val="28"/>
        </w:rPr>
      </w:pPr>
      <w:r w:rsidRPr="00DD1F33">
        <w:rPr>
          <w:rFonts w:ascii="Times New Roman" w:eastAsia="Times New Roman" w:hAnsi="Times New Roman" w:cs="Times New Roman"/>
          <w:sz w:val="28"/>
          <w:szCs w:val="28"/>
        </w:rPr>
        <w:t> </w:t>
      </w:r>
      <w:r w:rsidRPr="00DD1F33">
        <w:rPr>
          <w:rFonts w:ascii="Times New Roman" w:eastAsia="Times New Roman" w:hAnsi="Times New Roman" w:cs="Times New Roman"/>
          <w:bCs/>
          <w:sz w:val="28"/>
          <w:szCs w:val="28"/>
        </w:rPr>
        <w:t xml:space="preserve">ПОРЯДОК ВНЕСЕННЯ ЗМІН </w:t>
      </w:r>
      <w:proofErr w:type="gramStart"/>
      <w:r w:rsidRPr="00DD1F33">
        <w:rPr>
          <w:rFonts w:ascii="Times New Roman" w:eastAsia="Times New Roman" w:hAnsi="Times New Roman" w:cs="Times New Roman"/>
          <w:bCs/>
          <w:sz w:val="28"/>
          <w:szCs w:val="28"/>
        </w:rPr>
        <w:t>ДО</w:t>
      </w:r>
      <w:proofErr w:type="gramEnd"/>
      <w:r w:rsidRPr="00DD1F33">
        <w:rPr>
          <w:rFonts w:ascii="Times New Roman" w:eastAsia="Times New Roman" w:hAnsi="Times New Roman" w:cs="Times New Roman"/>
          <w:bCs/>
          <w:sz w:val="28"/>
          <w:szCs w:val="28"/>
        </w:rPr>
        <w:t xml:space="preserve"> СТАТУТУ</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11.1. Порядок внесення змін </w:t>
      </w:r>
      <w:proofErr w:type="gramStart"/>
      <w:r w:rsidRPr="00DD1F33">
        <w:rPr>
          <w:rFonts w:ascii="Times New Roman" w:eastAsia="Times New Roman" w:hAnsi="Times New Roman" w:cs="Times New Roman"/>
          <w:sz w:val="28"/>
          <w:szCs w:val="28"/>
        </w:rPr>
        <w:t>до</w:t>
      </w:r>
      <w:proofErr w:type="gramEnd"/>
      <w:r w:rsidRPr="00DD1F33">
        <w:rPr>
          <w:rFonts w:ascii="Times New Roman" w:eastAsia="Times New Roman" w:hAnsi="Times New Roman" w:cs="Times New Roman"/>
          <w:sz w:val="28"/>
          <w:szCs w:val="28"/>
        </w:rPr>
        <w:t xml:space="preserve"> статуту визначається статутом та чинним законодавством України.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11.2. Зміни до цього Статуту затверджуються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 xml:space="preserve">ішенням Загальних </w:t>
      </w:r>
      <w:r w:rsidRPr="00DD1F33">
        <w:rPr>
          <w:rFonts w:ascii="Times New Roman" w:eastAsia="Times New Roman" w:hAnsi="Times New Roman" w:cs="Times New Roman"/>
          <w:sz w:val="28"/>
          <w:szCs w:val="28"/>
        </w:rPr>
        <w:lastRenderedPageBreak/>
        <w:t>Зборів, якщо за це проголосували не менше як 3/4 членів Організації.</w:t>
      </w:r>
      <w:r w:rsidRPr="00DD1F33">
        <w:rPr>
          <w:rFonts w:ascii="Times New Roman" w:eastAsia="Times New Roman" w:hAnsi="Times New Roman" w:cs="Times New Roman"/>
          <w:sz w:val="28"/>
          <w:szCs w:val="28"/>
          <w:vertAlign w:val="superscript"/>
        </w:rPr>
        <w:footnoteReference w:id="40"/>
      </w:r>
      <w:r w:rsidRPr="00DD1F33">
        <w:rPr>
          <w:rFonts w:ascii="Times New Roman" w:eastAsia="Times New Roman" w:hAnsi="Times New Roman" w:cs="Times New Roman"/>
          <w:sz w:val="28"/>
          <w:szCs w:val="28"/>
        </w:rPr>
        <w:t xml:space="preserve"> Про зміни, що вносяться в статутні документи, повідомляється уповноважений орган з питань реєстрації.</w:t>
      </w:r>
    </w:p>
    <w:p w:rsidR="004460B3" w:rsidRPr="00DD1F33" w:rsidRDefault="004460B3" w:rsidP="004460B3">
      <w:pPr>
        <w:widowControl w:val="0"/>
        <w:numPr>
          <w:ilvl w:val="0"/>
          <w:numId w:val="3"/>
        </w:numPr>
        <w:spacing w:after="0" w:line="360" w:lineRule="auto"/>
        <w:ind w:left="0" w:firstLine="709"/>
        <w:contextualSpacing/>
        <w:jc w:val="both"/>
        <w:rPr>
          <w:rFonts w:ascii="Times New Roman" w:eastAsia="Times New Roman" w:hAnsi="Times New Roman" w:cs="Times New Roman"/>
          <w:bCs/>
          <w:sz w:val="28"/>
          <w:szCs w:val="28"/>
        </w:rPr>
      </w:pPr>
      <w:r w:rsidRPr="00DD1F33">
        <w:rPr>
          <w:rFonts w:ascii="Times New Roman" w:eastAsia="Times New Roman" w:hAnsi="Times New Roman" w:cs="Times New Roman"/>
          <w:bCs/>
          <w:sz w:val="28"/>
          <w:szCs w:val="28"/>
        </w:rPr>
        <w:t>ПРИПИНЕННЯ ДІЯЛЬНОСТІ ОРГАНІЗАЦІЇ</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sz w:val="28"/>
          <w:szCs w:val="28"/>
        </w:rPr>
        <w:t xml:space="preserve">12.1. </w:t>
      </w:r>
      <w:r w:rsidRPr="00DD1F33">
        <w:rPr>
          <w:rFonts w:ascii="Times New Roman" w:eastAsia="Times New Roman" w:hAnsi="Times New Roman" w:cs="Times New Roman"/>
          <w:color w:val="000000"/>
          <w:sz w:val="28"/>
          <w:szCs w:val="28"/>
        </w:rPr>
        <w:t xml:space="preserve">Припинення діяльності Організації здійснюється за </w:t>
      </w:r>
      <w:proofErr w:type="gramStart"/>
      <w:r w:rsidRPr="00DD1F33">
        <w:rPr>
          <w:rFonts w:ascii="Times New Roman" w:eastAsia="Times New Roman" w:hAnsi="Times New Roman" w:cs="Times New Roman"/>
          <w:color w:val="000000"/>
          <w:sz w:val="28"/>
          <w:szCs w:val="28"/>
        </w:rPr>
        <w:t>р</w:t>
      </w:r>
      <w:proofErr w:type="gramEnd"/>
      <w:r w:rsidRPr="00DD1F33">
        <w:rPr>
          <w:rFonts w:ascii="Times New Roman" w:eastAsia="Times New Roman" w:hAnsi="Times New Roman" w:cs="Times New Roman"/>
          <w:color w:val="000000"/>
          <w:sz w:val="28"/>
          <w:szCs w:val="28"/>
        </w:rPr>
        <w:t>ішенням громадського об'єднання, прийнятим Загальними зборами, шляхом саморозпуску або реорганізації, чи за рішенням суду про заборону (примусовий розпуск) громадського об'єднання.</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color w:val="000000"/>
          <w:sz w:val="28"/>
          <w:szCs w:val="28"/>
        </w:rPr>
      </w:pPr>
      <w:r w:rsidRPr="00DD1F33">
        <w:rPr>
          <w:rFonts w:ascii="Times New Roman" w:eastAsia="Times New Roman" w:hAnsi="Times New Roman" w:cs="Times New Roman"/>
          <w:color w:val="000000"/>
          <w:sz w:val="28"/>
          <w:szCs w:val="28"/>
        </w:rPr>
        <w:t>12.2. Припинення діяльності громадського об'єднання зі статусом юридичної особи має наслідком припинення юридичної особи.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color w:val="000000"/>
          <w:sz w:val="28"/>
          <w:szCs w:val="28"/>
        </w:rPr>
        <w:t xml:space="preserve">12.3. </w:t>
      </w:r>
      <w:r w:rsidRPr="00DD1F33">
        <w:rPr>
          <w:rFonts w:ascii="Times New Roman" w:eastAsia="Times New Roman" w:hAnsi="Times New Roman" w:cs="Times New Roman"/>
          <w:sz w:val="28"/>
          <w:szCs w:val="28"/>
        </w:rPr>
        <w:t xml:space="preserve">Організація має право у будь-який час прийняти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 xml:space="preserve">ішення про припинення своєї діяльності (саморозпуск).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12.4.</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ішення про саморозпуск Організації  приймається  Загальними Зборами, якщо за це проголосували не менш як три четвертих присутніх учасників Загальних зборів.</w:t>
      </w:r>
      <w:r w:rsidRPr="00DD1F33">
        <w:rPr>
          <w:rFonts w:ascii="Times New Roman" w:eastAsia="Times New Roman" w:hAnsi="Times New Roman" w:cs="Times New Roman"/>
          <w:sz w:val="28"/>
          <w:szCs w:val="28"/>
          <w:vertAlign w:val="superscript"/>
        </w:rPr>
        <w:footnoteReference w:id="41"/>
      </w:r>
      <w:r w:rsidRPr="00DD1F33">
        <w:rPr>
          <w:rFonts w:ascii="Times New Roman" w:eastAsia="Times New Roman" w:hAnsi="Times New Roman" w:cs="Times New Roman"/>
          <w:sz w:val="28"/>
          <w:szCs w:val="28"/>
        </w:rPr>
        <w:t xml:space="preserve"> Загальні збори створюють ліквідаційну комісію або доручають Правлінню здійснювати повноваження ліквідаційної комісії для проведення припинення громадської організації як юридичної особи, а також приймають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 xml:space="preserve">ішення щодо використання коштів та майна громадського об'єднання після його припинення відповідно до статуту. </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12.5. Реорганізація Організації здійснюється за </w:t>
      </w:r>
      <w:proofErr w:type="gramStart"/>
      <w:r w:rsidRPr="00DD1F33">
        <w:rPr>
          <w:rFonts w:ascii="Times New Roman" w:eastAsia="Times New Roman" w:hAnsi="Times New Roman" w:cs="Times New Roman"/>
          <w:sz w:val="28"/>
          <w:szCs w:val="28"/>
        </w:rPr>
        <w:t>р</w:t>
      </w:r>
      <w:proofErr w:type="gramEnd"/>
      <w:r w:rsidRPr="00DD1F33">
        <w:rPr>
          <w:rFonts w:ascii="Times New Roman" w:eastAsia="Times New Roman" w:hAnsi="Times New Roman" w:cs="Times New Roman"/>
          <w:sz w:val="28"/>
          <w:szCs w:val="28"/>
        </w:rPr>
        <w:t xml:space="preserve">ішенням Загальних Зборів, якщо за це проголосувало не менше три четвертих учасників Загальних зборів </w:t>
      </w:r>
      <w:r w:rsidRPr="00DD1F33">
        <w:rPr>
          <w:rFonts w:ascii="Times New Roman" w:eastAsia="Times New Roman" w:hAnsi="Times New Roman" w:cs="Times New Roman"/>
          <w:sz w:val="28"/>
          <w:szCs w:val="28"/>
          <w:vertAlign w:val="superscript"/>
        </w:rPr>
        <w:footnoteReference w:id="42"/>
      </w:r>
      <w:r w:rsidRPr="00DD1F33">
        <w:rPr>
          <w:rFonts w:ascii="Times New Roman" w:eastAsia="Times New Roman" w:hAnsi="Times New Roman" w:cs="Times New Roman"/>
          <w:sz w:val="28"/>
          <w:szCs w:val="28"/>
        </w:rPr>
        <w:t xml:space="preserve"> шляхом злиття, поділу, приєднання або перетворення.</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 xml:space="preserve">12.6. Порядок та правові наслідки припинення діяльності Організації шляхом саморозпуску, реорганізації або заборони (примусового розпуску) Організації визначається відповідно до цього Статуту та </w:t>
      </w:r>
      <w:proofErr w:type="gramStart"/>
      <w:r w:rsidRPr="00DD1F33">
        <w:rPr>
          <w:rFonts w:ascii="Times New Roman" w:eastAsia="Times New Roman" w:hAnsi="Times New Roman" w:cs="Times New Roman"/>
          <w:sz w:val="28"/>
          <w:szCs w:val="28"/>
        </w:rPr>
        <w:t>чинного</w:t>
      </w:r>
      <w:proofErr w:type="gramEnd"/>
      <w:r w:rsidRPr="00DD1F33">
        <w:rPr>
          <w:rFonts w:ascii="Times New Roman" w:eastAsia="Times New Roman" w:hAnsi="Times New Roman" w:cs="Times New Roman"/>
          <w:sz w:val="28"/>
          <w:szCs w:val="28"/>
        </w:rPr>
        <w:t xml:space="preserve"> </w:t>
      </w:r>
      <w:r w:rsidRPr="00DD1F33">
        <w:rPr>
          <w:rFonts w:ascii="Times New Roman" w:eastAsia="Times New Roman" w:hAnsi="Times New Roman" w:cs="Times New Roman"/>
          <w:sz w:val="28"/>
          <w:szCs w:val="28"/>
        </w:rPr>
        <w:lastRenderedPageBreak/>
        <w:t>законодавства України.</w:t>
      </w:r>
    </w:p>
    <w:p w:rsidR="004460B3" w:rsidRPr="00DD1F33" w:rsidRDefault="004460B3" w:rsidP="004460B3">
      <w:pPr>
        <w:widowControl w:val="0"/>
        <w:spacing w:after="0" w:line="360" w:lineRule="auto"/>
        <w:ind w:firstLine="709"/>
        <w:contextualSpacing/>
        <w:jc w:val="both"/>
        <w:rPr>
          <w:rFonts w:ascii="Times New Roman" w:eastAsia="Times New Roman" w:hAnsi="Times New Roman" w:cs="Times New Roman"/>
          <w:sz w:val="28"/>
          <w:szCs w:val="28"/>
        </w:rPr>
      </w:pPr>
      <w:r w:rsidRPr="00DD1F33">
        <w:rPr>
          <w:rFonts w:ascii="Times New Roman" w:eastAsia="Times New Roman" w:hAnsi="Times New Roman" w:cs="Times New Roman"/>
          <w:sz w:val="28"/>
          <w:szCs w:val="28"/>
        </w:rPr>
        <w:t>12.7.</w:t>
      </w:r>
      <w:r w:rsidRPr="00DD1F33">
        <w:rPr>
          <w:rFonts w:ascii="Times New Roman" w:hAnsi="Times New Roman" w:cs="Times New Roman"/>
          <w:sz w:val="28"/>
          <w:szCs w:val="28"/>
        </w:rPr>
        <w:t xml:space="preserve"> </w:t>
      </w:r>
      <w:r w:rsidRPr="00DD1F33">
        <w:rPr>
          <w:rFonts w:ascii="Times New Roman" w:eastAsia="Times New Roman" w:hAnsi="Times New Roman" w:cs="Times New Roman"/>
          <w:sz w:val="28"/>
          <w:szCs w:val="28"/>
        </w:rPr>
        <w:t xml:space="preserve">У разі припинення Організації у результаті її ліквідації (саморозпуску, примусового розпуску) чи реорганізації (злиття, поділу, приєднання або перетворення) її активи повинні </w:t>
      </w:r>
      <w:proofErr w:type="gramStart"/>
      <w:r w:rsidRPr="00DD1F33">
        <w:rPr>
          <w:rFonts w:ascii="Times New Roman" w:eastAsia="Times New Roman" w:hAnsi="Times New Roman" w:cs="Times New Roman"/>
          <w:sz w:val="28"/>
          <w:szCs w:val="28"/>
        </w:rPr>
        <w:t>бути</w:t>
      </w:r>
      <w:proofErr w:type="gramEnd"/>
      <w:r w:rsidRPr="00DD1F33">
        <w:rPr>
          <w:rFonts w:ascii="Times New Roman" w:eastAsia="Times New Roman" w:hAnsi="Times New Roman" w:cs="Times New Roman"/>
          <w:sz w:val="28"/>
          <w:szCs w:val="28"/>
        </w:rPr>
        <w:t xml:space="preserve"> передані одній або кільком неприбутковим організаціям відповідного виду або зараховані до доходу бюджету. </w:t>
      </w:r>
    </w:p>
    <w:p w:rsidR="004460B3" w:rsidRDefault="004460B3" w:rsidP="004460B3">
      <w:pPr>
        <w:widowControl w:val="0"/>
        <w:spacing w:after="0" w:line="360" w:lineRule="auto"/>
        <w:ind w:firstLine="709"/>
        <w:contextualSpacing/>
        <w:jc w:val="both"/>
        <w:rPr>
          <w:rFonts w:ascii="Times New Roman" w:hAnsi="Times New Roman" w:cs="Times New Roman"/>
          <w:sz w:val="28"/>
          <w:szCs w:val="28"/>
          <w:lang w:val="uk-UA"/>
        </w:rPr>
      </w:pPr>
    </w:p>
    <w:p w:rsidR="004460B3" w:rsidRDefault="004460B3" w:rsidP="004460B3">
      <w:pPr>
        <w:widowControl w:val="0"/>
        <w:spacing w:after="0" w:line="360" w:lineRule="auto"/>
        <w:ind w:firstLine="709"/>
        <w:contextualSpacing/>
        <w:jc w:val="both"/>
        <w:rPr>
          <w:rFonts w:ascii="Times New Roman" w:hAnsi="Times New Roman" w:cs="Times New Roman"/>
          <w:sz w:val="28"/>
          <w:szCs w:val="28"/>
          <w:lang w:val="uk-UA"/>
        </w:rPr>
      </w:pPr>
    </w:p>
    <w:p w:rsidR="004460B3" w:rsidRDefault="004460B3" w:rsidP="004460B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2.3. Порядок припинення г</w:t>
      </w:r>
      <w:r>
        <w:rPr>
          <w:rFonts w:ascii="Times New Roman" w:eastAsia="Times New Roman" w:hAnsi="Times New Roman" w:cs="Times New Roman"/>
          <w:bCs/>
          <w:color w:val="000000"/>
          <w:sz w:val="28"/>
          <w:szCs w:val="28"/>
          <w:lang w:val="uk-UA" w:eastAsia="uk-UA"/>
        </w:rPr>
        <w:t>ромадських формувань у забезпеченні охорони публічного порядку</w:t>
      </w:r>
    </w:p>
    <w:p w:rsidR="004460B3" w:rsidRDefault="004460B3" w:rsidP="004460B3">
      <w:pPr>
        <w:widowControl w:val="0"/>
        <w:spacing w:after="0" w:line="360" w:lineRule="auto"/>
        <w:ind w:firstLine="709"/>
        <w:contextualSpacing/>
        <w:jc w:val="both"/>
        <w:rPr>
          <w:rFonts w:ascii="Times New Roman" w:hAnsi="Times New Roman" w:cs="Times New Roman"/>
          <w:sz w:val="28"/>
          <w:szCs w:val="28"/>
          <w:lang w:val="uk-UA"/>
        </w:rPr>
      </w:pPr>
    </w:p>
    <w:p w:rsidR="004460B3" w:rsidRPr="00DD1F33" w:rsidRDefault="004460B3" w:rsidP="004460B3">
      <w:pPr>
        <w:widowControl w:val="0"/>
        <w:spacing w:after="0" w:line="360" w:lineRule="auto"/>
        <w:ind w:firstLine="709"/>
        <w:contextualSpacing/>
        <w:jc w:val="both"/>
        <w:rPr>
          <w:rFonts w:ascii="Times New Roman" w:hAnsi="Times New Roman" w:cs="Times New Roman"/>
          <w:sz w:val="28"/>
          <w:szCs w:val="28"/>
          <w:lang w:val="uk-UA"/>
        </w:rPr>
      </w:pPr>
    </w:p>
    <w:p w:rsidR="004460B3" w:rsidRPr="00DD1F33" w:rsidRDefault="004460B3" w:rsidP="004460B3">
      <w:pPr>
        <w:pStyle w:val="Default"/>
        <w:widowControl w:val="0"/>
        <w:spacing w:line="360" w:lineRule="auto"/>
        <w:ind w:firstLine="709"/>
        <w:contextualSpacing/>
        <w:jc w:val="both"/>
        <w:rPr>
          <w:sz w:val="28"/>
          <w:szCs w:val="28"/>
          <w:lang w:val="uk-UA"/>
        </w:rPr>
      </w:pPr>
      <w:r w:rsidRPr="00DD1F33">
        <w:rPr>
          <w:sz w:val="28"/>
          <w:szCs w:val="28"/>
          <w:lang w:val="uk-UA"/>
        </w:rPr>
        <w:t xml:space="preserve">Пояснювальна записка до проекту рішення виконавчого комітету Запорізької міської ради «Про узгодження статуту громадського формування з охорони громадського порядку «ЯНГОЛ ОХОРОНЕЦЬ» </w:t>
      </w:r>
    </w:p>
    <w:p w:rsidR="004460B3" w:rsidRPr="00DD1F33" w:rsidRDefault="004460B3" w:rsidP="004460B3">
      <w:pPr>
        <w:pStyle w:val="Default"/>
        <w:widowControl w:val="0"/>
        <w:spacing w:line="360" w:lineRule="auto"/>
        <w:ind w:firstLine="709"/>
        <w:contextualSpacing/>
        <w:jc w:val="both"/>
        <w:rPr>
          <w:sz w:val="28"/>
          <w:szCs w:val="28"/>
          <w:lang w:val="uk-UA"/>
        </w:rPr>
      </w:pPr>
      <w:r w:rsidRPr="00DD1F33">
        <w:rPr>
          <w:sz w:val="28"/>
          <w:szCs w:val="28"/>
          <w:lang w:val="uk-UA"/>
        </w:rPr>
        <w:t xml:space="preserve">До виконавчого комітету Запорізької міської ради звернувся керівник громадського формування з охорони громадського порядкУ «ЯНГОЛ ОХОРОНЕЦЬ» з заявою про узгодження статуту формування. </w:t>
      </w:r>
    </w:p>
    <w:p w:rsidR="004460B3" w:rsidRPr="00DD1F33" w:rsidRDefault="004460B3" w:rsidP="004460B3">
      <w:pPr>
        <w:pStyle w:val="Default"/>
        <w:widowControl w:val="0"/>
        <w:spacing w:line="360" w:lineRule="auto"/>
        <w:ind w:firstLine="709"/>
        <w:contextualSpacing/>
        <w:jc w:val="both"/>
        <w:rPr>
          <w:sz w:val="28"/>
          <w:szCs w:val="28"/>
          <w:lang w:val="uk-UA"/>
        </w:rPr>
      </w:pPr>
      <w:r w:rsidRPr="00DD1F33">
        <w:rPr>
          <w:sz w:val="28"/>
          <w:szCs w:val="28"/>
          <w:lang w:val="uk-UA"/>
        </w:rPr>
        <w:t xml:space="preserve">Згідно з рішенням установчих зборів засновників від 09.09.2019 (протокол №1) та статуту, формування створюється з метою сприяння органам місцевого самоврядування, правоохоронним органам та органам виконавчої влади в охороні громадського порядку, у запобіганні та припиненні кримінальних і адміністративних правопорушень,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ситуацій. Формування буде нести службу по охороні громадського порядку спільно з співробітниками Хортицького відділення поліції ДВП ГУНП в Запорізької області в межах м. Запоріжжя.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460B3" w:rsidRPr="00DD1F33" w:rsidTr="006F4B20">
        <w:tc>
          <w:tcPr>
            <w:tcW w:w="4785" w:type="dxa"/>
          </w:tcPr>
          <w:p w:rsidR="004460B3" w:rsidRPr="00DD1F33" w:rsidRDefault="004460B3" w:rsidP="006F4B20">
            <w:pPr>
              <w:widowControl w:val="0"/>
              <w:spacing w:line="276" w:lineRule="auto"/>
              <w:contextualSpacing/>
              <w:jc w:val="both"/>
              <w:rPr>
                <w:rFonts w:ascii="Times New Roman" w:hAnsi="Times New Roman" w:cs="Times New Roman"/>
                <w:bCs/>
                <w:sz w:val="28"/>
                <w:szCs w:val="28"/>
                <w:lang w:val="uk-UA"/>
              </w:rPr>
            </w:pPr>
            <w:r w:rsidRPr="00DD1F33">
              <w:rPr>
                <w:rFonts w:ascii="Times New Roman" w:hAnsi="Times New Roman" w:cs="Times New Roman"/>
                <w:bCs/>
                <w:sz w:val="28"/>
                <w:szCs w:val="28"/>
                <w:lang w:val="uk-UA"/>
              </w:rPr>
              <w:t>УЗГОДЖЕНО</w:t>
            </w:r>
          </w:p>
          <w:p w:rsidR="004460B3" w:rsidRPr="00DD1F33" w:rsidRDefault="004460B3" w:rsidP="006F4B20">
            <w:pPr>
              <w:widowControl w:val="0"/>
              <w:spacing w:line="276" w:lineRule="auto"/>
              <w:contextualSpacing/>
              <w:jc w:val="both"/>
              <w:rPr>
                <w:rFonts w:ascii="Times New Roman" w:hAnsi="Times New Roman" w:cs="Times New Roman"/>
                <w:sz w:val="28"/>
                <w:szCs w:val="28"/>
                <w:lang w:val="uk-UA"/>
              </w:rPr>
            </w:pPr>
            <w:r w:rsidRPr="00DD1F33">
              <w:rPr>
                <w:rFonts w:ascii="Times New Roman" w:hAnsi="Times New Roman" w:cs="Times New Roman"/>
                <w:sz w:val="28"/>
                <w:szCs w:val="28"/>
                <w:lang w:val="uk-UA"/>
              </w:rPr>
              <w:t xml:space="preserve">Рішення виконавчого комітету </w:t>
            </w:r>
            <w:r w:rsidRPr="00DD1F33">
              <w:rPr>
                <w:rFonts w:ascii="Times New Roman" w:hAnsi="Times New Roman" w:cs="Times New Roman"/>
                <w:sz w:val="28"/>
                <w:szCs w:val="28"/>
                <w:lang w:val="uk-UA"/>
              </w:rPr>
              <w:lastRenderedPageBreak/>
              <w:t>Запорізької міської ради</w:t>
            </w:r>
          </w:p>
        </w:tc>
        <w:tc>
          <w:tcPr>
            <w:tcW w:w="4786" w:type="dxa"/>
          </w:tcPr>
          <w:p w:rsidR="004460B3" w:rsidRPr="00DD1F33" w:rsidRDefault="004460B3" w:rsidP="006F4B20">
            <w:pPr>
              <w:widowControl w:val="0"/>
              <w:spacing w:line="276" w:lineRule="auto"/>
              <w:contextualSpacing/>
              <w:jc w:val="right"/>
              <w:rPr>
                <w:rFonts w:ascii="Times New Roman" w:hAnsi="Times New Roman" w:cs="Times New Roman"/>
                <w:bCs/>
                <w:sz w:val="28"/>
                <w:szCs w:val="28"/>
                <w:lang w:val="uk-UA"/>
              </w:rPr>
            </w:pPr>
            <w:r w:rsidRPr="00DD1F33">
              <w:rPr>
                <w:rFonts w:ascii="Times New Roman" w:hAnsi="Times New Roman" w:cs="Times New Roman"/>
                <w:bCs/>
                <w:sz w:val="28"/>
                <w:szCs w:val="28"/>
                <w:lang w:val="uk-UA"/>
              </w:rPr>
              <w:lastRenderedPageBreak/>
              <w:t>ЗАТВЕРДЖЕНО</w:t>
            </w:r>
          </w:p>
          <w:p w:rsidR="004460B3" w:rsidRPr="00DD1F33" w:rsidRDefault="004460B3" w:rsidP="006F4B20">
            <w:pPr>
              <w:widowControl w:val="0"/>
              <w:spacing w:line="276" w:lineRule="auto"/>
              <w:contextualSpacing/>
              <w:jc w:val="right"/>
              <w:rPr>
                <w:rFonts w:ascii="Times New Roman" w:hAnsi="Times New Roman" w:cs="Times New Roman"/>
                <w:sz w:val="28"/>
                <w:szCs w:val="28"/>
                <w:lang w:val="uk-UA"/>
              </w:rPr>
            </w:pPr>
            <w:r w:rsidRPr="00DD1F33">
              <w:rPr>
                <w:rFonts w:ascii="Times New Roman" w:hAnsi="Times New Roman" w:cs="Times New Roman"/>
                <w:sz w:val="28"/>
                <w:szCs w:val="28"/>
                <w:lang w:val="uk-UA"/>
              </w:rPr>
              <w:t xml:space="preserve">Установчими зборами засновників </w:t>
            </w:r>
            <w:r w:rsidRPr="00DD1F33">
              <w:rPr>
                <w:rFonts w:ascii="Times New Roman" w:hAnsi="Times New Roman" w:cs="Times New Roman"/>
                <w:sz w:val="28"/>
                <w:szCs w:val="28"/>
                <w:lang w:val="uk-UA"/>
              </w:rPr>
              <w:lastRenderedPageBreak/>
              <w:t xml:space="preserve">ГРОМАДСЬКОГО ФОРМУВАННЯ З ОХОРОНИ ГРОМАДСЬКОГО </w:t>
            </w:r>
          </w:p>
          <w:p w:rsidR="004460B3" w:rsidRPr="00DD1F33" w:rsidRDefault="004460B3" w:rsidP="006F4B20">
            <w:pPr>
              <w:widowControl w:val="0"/>
              <w:spacing w:line="276" w:lineRule="auto"/>
              <w:contextualSpacing/>
              <w:jc w:val="right"/>
              <w:rPr>
                <w:rFonts w:ascii="Times New Roman" w:hAnsi="Times New Roman" w:cs="Times New Roman"/>
                <w:sz w:val="28"/>
                <w:szCs w:val="28"/>
                <w:lang w:val="uk-UA"/>
              </w:rPr>
            </w:pPr>
            <w:r w:rsidRPr="00DD1F33">
              <w:rPr>
                <w:rFonts w:ascii="Times New Roman" w:hAnsi="Times New Roman" w:cs="Times New Roman"/>
                <w:sz w:val="28"/>
                <w:szCs w:val="28"/>
                <w:lang w:val="uk-UA"/>
              </w:rPr>
              <w:t xml:space="preserve">ПОРЯДКУ «ЯНГОЛ ОХОРОНЕЦЬ» </w:t>
            </w:r>
          </w:p>
          <w:p w:rsidR="004460B3" w:rsidRPr="00DD1F33" w:rsidRDefault="004460B3" w:rsidP="006F4B20">
            <w:pPr>
              <w:widowControl w:val="0"/>
              <w:spacing w:line="276" w:lineRule="auto"/>
              <w:contextualSpacing/>
              <w:jc w:val="right"/>
              <w:rPr>
                <w:rFonts w:ascii="Times New Roman" w:hAnsi="Times New Roman" w:cs="Times New Roman"/>
                <w:sz w:val="28"/>
                <w:szCs w:val="28"/>
                <w:lang w:val="uk-UA"/>
              </w:rPr>
            </w:pPr>
            <w:r w:rsidRPr="00DD1F33">
              <w:rPr>
                <w:rFonts w:ascii="Times New Roman" w:hAnsi="Times New Roman" w:cs="Times New Roman"/>
                <w:sz w:val="28"/>
                <w:szCs w:val="28"/>
                <w:lang w:val="uk-UA"/>
              </w:rPr>
              <w:t>Протокол № 1 від 09.09.2019 р</w:t>
            </w:r>
          </w:p>
        </w:tc>
      </w:tr>
      <w:tr w:rsidR="004460B3" w:rsidRPr="00DD1F33" w:rsidTr="006F4B20">
        <w:tc>
          <w:tcPr>
            <w:tcW w:w="4785" w:type="dxa"/>
          </w:tcPr>
          <w:p w:rsidR="004460B3" w:rsidRPr="00DD1F33" w:rsidRDefault="004460B3" w:rsidP="006F4B20">
            <w:pPr>
              <w:widowControl w:val="0"/>
              <w:spacing w:line="276" w:lineRule="auto"/>
              <w:contextualSpacing/>
              <w:jc w:val="both"/>
              <w:rPr>
                <w:rFonts w:ascii="Times New Roman" w:hAnsi="Times New Roman" w:cs="Times New Roman"/>
                <w:sz w:val="28"/>
                <w:szCs w:val="28"/>
                <w:lang w:val="uk-UA"/>
              </w:rPr>
            </w:pPr>
          </w:p>
        </w:tc>
        <w:tc>
          <w:tcPr>
            <w:tcW w:w="4786" w:type="dxa"/>
          </w:tcPr>
          <w:p w:rsidR="004460B3" w:rsidRPr="00DD1F33" w:rsidRDefault="004460B3" w:rsidP="006F4B20">
            <w:pPr>
              <w:pStyle w:val="Default"/>
              <w:widowControl w:val="0"/>
              <w:spacing w:line="276" w:lineRule="auto"/>
              <w:ind w:firstLine="709"/>
              <w:contextualSpacing/>
              <w:jc w:val="right"/>
              <w:rPr>
                <w:bCs/>
                <w:sz w:val="28"/>
                <w:szCs w:val="28"/>
                <w:lang w:val="uk-UA"/>
              </w:rPr>
            </w:pPr>
          </w:p>
          <w:p w:rsidR="004460B3" w:rsidRPr="00DD1F33" w:rsidRDefault="004460B3" w:rsidP="006F4B20">
            <w:pPr>
              <w:pStyle w:val="Default"/>
              <w:widowControl w:val="0"/>
              <w:spacing w:line="276" w:lineRule="auto"/>
              <w:ind w:firstLine="709"/>
              <w:contextualSpacing/>
              <w:jc w:val="right"/>
              <w:rPr>
                <w:bCs/>
                <w:sz w:val="28"/>
                <w:szCs w:val="28"/>
                <w:lang w:val="uk-UA"/>
              </w:rPr>
            </w:pPr>
            <w:r w:rsidRPr="00DD1F33">
              <w:rPr>
                <w:bCs/>
                <w:sz w:val="28"/>
                <w:szCs w:val="28"/>
                <w:lang w:val="uk-UA"/>
              </w:rPr>
              <w:t xml:space="preserve">УЗГОДЖЕНО </w:t>
            </w:r>
          </w:p>
          <w:p w:rsidR="004460B3" w:rsidRPr="00DD1F33" w:rsidRDefault="004460B3" w:rsidP="006F4B20">
            <w:pPr>
              <w:pStyle w:val="Default"/>
              <w:widowControl w:val="0"/>
              <w:spacing w:line="276" w:lineRule="auto"/>
              <w:ind w:firstLine="709"/>
              <w:contextualSpacing/>
              <w:jc w:val="right"/>
              <w:rPr>
                <w:sz w:val="28"/>
                <w:szCs w:val="28"/>
                <w:lang w:val="uk-UA"/>
              </w:rPr>
            </w:pPr>
            <w:r w:rsidRPr="00DD1F33">
              <w:rPr>
                <w:sz w:val="28"/>
                <w:szCs w:val="28"/>
                <w:lang w:val="uk-UA"/>
              </w:rPr>
              <w:t xml:space="preserve">Начальник Дніпровського відділу поліції </w:t>
            </w:r>
          </w:p>
          <w:p w:rsidR="004460B3" w:rsidRPr="00DD1F33" w:rsidRDefault="004460B3" w:rsidP="006F4B20">
            <w:pPr>
              <w:pStyle w:val="Default"/>
              <w:widowControl w:val="0"/>
              <w:spacing w:line="276" w:lineRule="auto"/>
              <w:ind w:firstLine="709"/>
              <w:contextualSpacing/>
              <w:jc w:val="right"/>
              <w:rPr>
                <w:sz w:val="28"/>
                <w:szCs w:val="28"/>
                <w:lang w:val="uk-UA"/>
              </w:rPr>
            </w:pPr>
            <w:r w:rsidRPr="00DD1F33">
              <w:rPr>
                <w:sz w:val="28"/>
                <w:szCs w:val="28"/>
                <w:lang w:val="uk-UA"/>
              </w:rPr>
              <w:t xml:space="preserve">ГУ НП в Запорізькій області полковник поліції </w:t>
            </w:r>
          </w:p>
          <w:p w:rsidR="004460B3" w:rsidRPr="00DD1F33" w:rsidRDefault="004460B3" w:rsidP="006F4B20">
            <w:pPr>
              <w:widowControl w:val="0"/>
              <w:spacing w:line="276" w:lineRule="auto"/>
              <w:contextualSpacing/>
              <w:jc w:val="right"/>
              <w:rPr>
                <w:rFonts w:ascii="Times New Roman" w:hAnsi="Times New Roman" w:cs="Times New Roman"/>
                <w:sz w:val="28"/>
                <w:szCs w:val="28"/>
                <w:lang w:val="uk-UA"/>
              </w:rPr>
            </w:pPr>
            <w:r w:rsidRPr="00DD1F33">
              <w:rPr>
                <w:rFonts w:ascii="Times New Roman" w:hAnsi="Times New Roman" w:cs="Times New Roman"/>
                <w:sz w:val="28"/>
                <w:szCs w:val="28"/>
                <w:lang w:val="uk-UA"/>
              </w:rPr>
              <w:t>ПІБ</w:t>
            </w:r>
          </w:p>
        </w:tc>
      </w:tr>
    </w:tbl>
    <w:p w:rsidR="004460B3" w:rsidRPr="00DD1F33" w:rsidRDefault="004460B3" w:rsidP="004460B3">
      <w:pPr>
        <w:widowControl w:val="0"/>
        <w:spacing w:after="0" w:line="360" w:lineRule="auto"/>
        <w:ind w:firstLine="709"/>
        <w:contextualSpacing/>
        <w:jc w:val="both"/>
        <w:rPr>
          <w:rFonts w:ascii="Times New Roman" w:hAnsi="Times New Roman" w:cs="Times New Roman"/>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widowControl w:val="0"/>
        <w:spacing w:after="0" w:line="360" w:lineRule="auto"/>
        <w:ind w:firstLine="709"/>
        <w:contextualSpacing/>
        <w:jc w:val="both"/>
        <w:rPr>
          <w:rFonts w:ascii="Times New Roman" w:hAnsi="Times New Roman" w:cs="Times New Roman"/>
          <w:sz w:val="28"/>
          <w:szCs w:val="28"/>
          <w:lang w:val="uk-UA"/>
        </w:rPr>
      </w:pPr>
    </w:p>
    <w:p w:rsidR="004460B3" w:rsidRPr="00DD1F33" w:rsidRDefault="004460B3" w:rsidP="004460B3">
      <w:pPr>
        <w:pStyle w:val="Default"/>
        <w:widowControl w:val="0"/>
        <w:spacing w:line="360" w:lineRule="auto"/>
        <w:ind w:firstLine="709"/>
        <w:contextualSpacing/>
        <w:jc w:val="center"/>
        <w:rPr>
          <w:sz w:val="28"/>
          <w:szCs w:val="28"/>
          <w:lang w:val="uk-UA"/>
        </w:rPr>
      </w:pPr>
      <w:r w:rsidRPr="00DD1F33">
        <w:rPr>
          <w:bCs/>
          <w:sz w:val="28"/>
          <w:szCs w:val="28"/>
          <w:lang w:val="uk-UA"/>
        </w:rPr>
        <w:t>С Т А Т У Т</w:t>
      </w:r>
    </w:p>
    <w:p w:rsidR="004460B3" w:rsidRPr="00DD1F33" w:rsidRDefault="004460B3" w:rsidP="004460B3">
      <w:pPr>
        <w:pStyle w:val="Default"/>
        <w:widowControl w:val="0"/>
        <w:spacing w:line="360" w:lineRule="auto"/>
        <w:ind w:firstLine="709"/>
        <w:contextualSpacing/>
        <w:jc w:val="center"/>
        <w:rPr>
          <w:sz w:val="28"/>
          <w:szCs w:val="28"/>
          <w:lang w:val="uk-UA"/>
        </w:rPr>
      </w:pPr>
      <w:r w:rsidRPr="00DD1F33">
        <w:rPr>
          <w:bCs/>
          <w:sz w:val="28"/>
          <w:szCs w:val="28"/>
          <w:lang w:val="uk-UA"/>
        </w:rPr>
        <w:t>ГРОМАДСЬКОГО ФОРМУВАННЯ З</w:t>
      </w:r>
    </w:p>
    <w:p w:rsidR="004460B3" w:rsidRPr="00DD1F33" w:rsidRDefault="004460B3" w:rsidP="004460B3">
      <w:pPr>
        <w:pStyle w:val="Default"/>
        <w:widowControl w:val="0"/>
        <w:spacing w:line="360" w:lineRule="auto"/>
        <w:ind w:firstLine="709"/>
        <w:contextualSpacing/>
        <w:jc w:val="center"/>
        <w:rPr>
          <w:sz w:val="28"/>
          <w:szCs w:val="28"/>
          <w:lang w:val="uk-UA"/>
        </w:rPr>
      </w:pPr>
      <w:r w:rsidRPr="00DD1F33">
        <w:rPr>
          <w:bCs/>
          <w:sz w:val="28"/>
          <w:szCs w:val="28"/>
          <w:lang w:val="uk-UA"/>
        </w:rPr>
        <w:t>ОХОРОНИ ГРОМАДСЬКОГО ПОРЯДКУ</w:t>
      </w:r>
    </w:p>
    <w:p w:rsidR="004460B3" w:rsidRPr="00DD1F33" w:rsidRDefault="004460B3" w:rsidP="004460B3">
      <w:pPr>
        <w:pStyle w:val="Default"/>
        <w:widowControl w:val="0"/>
        <w:spacing w:line="360" w:lineRule="auto"/>
        <w:ind w:firstLine="709"/>
        <w:contextualSpacing/>
        <w:jc w:val="center"/>
        <w:rPr>
          <w:bCs/>
          <w:sz w:val="28"/>
          <w:szCs w:val="28"/>
          <w:lang w:val="uk-UA"/>
        </w:rPr>
      </w:pPr>
      <w:r w:rsidRPr="00DD1F33">
        <w:rPr>
          <w:sz w:val="28"/>
          <w:szCs w:val="28"/>
          <w:lang w:val="uk-UA"/>
        </w:rPr>
        <w:t>«</w:t>
      </w:r>
      <w:r w:rsidRPr="00DD1F33">
        <w:rPr>
          <w:bCs/>
          <w:sz w:val="28"/>
          <w:szCs w:val="28"/>
          <w:lang w:val="uk-UA"/>
        </w:rPr>
        <w:t>ЯНГОЛ ОХОРОНЕЦЬ»</w:t>
      </w: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center"/>
        <w:rPr>
          <w:sz w:val="28"/>
          <w:szCs w:val="28"/>
          <w:lang w:val="uk-UA"/>
        </w:rPr>
      </w:pPr>
      <w:r w:rsidRPr="00DD1F33">
        <w:rPr>
          <w:sz w:val="28"/>
          <w:szCs w:val="28"/>
          <w:lang w:val="uk-UA"/>
        </w:rPr>
        <w:t>Запоріжжя</w:t>
      </w:r>
    </w:p>
    <w:p w:rsidR="004460B3" w:rsidRPr="00DD1F33" w:rsidRDefault="004460B3" w:rsidP="004460B3">
      <w:pPr>
        <w:pStyle w:val="Default"/>
        <w:widowControl w:val="0"/>
        <w:spacing w:line="360" w:lineRule="auto"/>
        <w:ind w:firstLine="709"/>
        <w:contextualSpacing/>
        <w:jc w:val="center"/>
        <w:rPr>
          <w:color w:val="auto"/>
          <w:sz w:val="28"/>
          <w:szCs w:val="28"/>
          <w:lang w:val="uk-UA"/>
        </w:rPr>
      </w:pPr>
      <w:r w:rsidRPr="00DD1F33">
        <w:rPr>
          <w:color w:val="auto"/>
          <w:sz w:val="28"/>
          <w:szCs w:val="28"/>
          <w:lang w:val="uk-UA"/>
        </w:rPr>
        <w:t>2019</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I. Загальні положення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xml:space="preserve">1. ГРОМАДСЬКЕ ФОРМУВАННЯ З ОХОРОНИ ГРОМАДСЬКОГО </w:t>
      </w:r>
      <w:r w:rsidRPr="00DD1F33">
        <w:rPr>
          <w:bCs/>
          <w:sz w:val="28"/>
          <w:szCs w:val="28"/>
          <w:lang w:val="uk-UA"/>
        </w:rPr>
        <w:lastRenderedPageBreak/>
        <w:t>ПОРЯДКУ «ЯНГОЛ ОХОРОНЕЦЬ» (далі - формування) створюється відповідно до Закону України «Про участь громадян в охороні громадського порядку і державного кордону».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 Формування створюється як громадське об'єднання на добровільних засадах з метою сприяння органам місцевого самоврядування, правоохоронним органам, органам виконавчої влади, а також посадовим особам у запобіганні та припиненні кримінальних і адміністративних правопорушень,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ситуацій.</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 Правовою основою діяльності формування є Конституція України, Закон України «Про участь громадян в охороні громадського порядку і державного кордону», інші закони України, акти Президента України і Кабінету Міністрів України, рішення органів місцевого самоврядування з питань охорони громадського порядку, боротьби з кримінальними та адміністративними правопорушеннями, а також статут формування.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 Формування є юридичною особою з моменту його реєстрації, має рахунки в установах банків, печатку із власним найменуванням, штамп та інші необхідні реквізити. Формування може мати внутрішньо-відомчу форму, звання, рівні, символіку та інші атрибути, зразки яких затверджуються Правлінням формування. Символіка реєструється у встановленому порядку.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5. Формування є неприбутковою організацією і не здійснює комерційну та підприємницьку діяльність.</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6. Формування відповідає за своїми зобов'язаннями усім належним йому майном, від свого імені набуває майнові і немайнові права та обов'язки, може виступати позивачем та відповідачем у суді, арбітражному та третейському судах.</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7. Юридична адреса формування: 69000, м. Запоріжжя, вулиця Вулиця, будинок 0 квартира 00.</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lastRenderedPageBreak/>
        <w:t>II. Мета та основні завдання формування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8. Метою громадського формування є забезпечення охорони громадського порядку на території міста Запоріжжя.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9. Основними завданнями формування є:</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 у сфері охорони громадського порядку: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надання допомоги органам Національної поліції у забезпеченні громадського порядку і громадської безпеки, запобіганні кримінальним і адміністративним правопорушенням;</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інформування органів та підрозділів Національної поліції про вчинені або ті, що готуються, кримінальні правопорушення, місця зосередження злочинних угруповань;</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сприяння органам Національної поліції у виявленні кримінальних правопорушень, розшуку осіб, які їх вчинили, захисті інтересів держави, підприємств, установ, організацій, громадян від злочинних посягань; участь у забезпеченні безпеки дорожнього руху; боротьбі з дитячою бездоглядністю і правопорушеннями неповнолітніх;боротьбі з наркозлочинністю та незаконним обігом фальсифікованих алкогольних напоїв.</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 у разі виникнення надзвичайних ситуацій:</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надання невідкладної допомоги особам, які потерпіли від нещасних випадків чи правопорушень;</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участь у рятуванні людей і майна, підтриманні громадського порядку.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III. Права формування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10. Для виконання своїх завдань формування та його члени мають право:</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 брати участь у забезпеченні охорони громадського порядку разом з працівниками органів внутрішніх справ, а в сільській місцевості – самостійно шляхом виконання конкретних доручень керівника відповідного органу внутрішніх справ;</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 вживати разом з працівниками органів внутрішніх справ заходів до припинення кримінальних і адміністративних правопорушень;</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lastRenderedPageBreak/>
        <w:t>3) представляти і захищати інтереси своїх членів у державних органах та на підприємствах, в установах, організаціях, навчальних закладах;</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 взаємодіяти з іншими органами громадської самоорганізації, що беруть участь у заходах, спрямованих на: проведення індивідуально-профілактичної роботи з особами, схильними до вчинення кримінальних і адміністративних правопорушень;</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надання допомоги у запобіганні та припиненні кримінальних правопорушень у сфері економіки, податкового законодавства, а також пияцтвом, наркоманією, порушеннями правил торгівлі та упорядкування території міст, інших населених пунктів;</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охорону природи і пам'яток історії та культури;</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забезпечення безпеки дорожнього руху;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5) вносити до органів державної влади, органів місцевого самоврядування, підприємств, установ та організацій незалежно від форми власності пропозиції щодо запобігання кримінальним і адміністративним правопорушенням, виникненню причин та умов, що сприяють їх вчиненню;</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6) підтримувати зв'язки з відповідними громадськими організаціями інших країн з метою обміну досвідом роботи;</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7) використовувати під час охорони громадського порядку спеціально підготовлених собак;</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8) приймати участь у виявленні порушників законодавства про корупції серед працівників внутрішніх справ, та проводити боротьбу з корупцією у лавах внутрішніх справ.</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11. Формування провадить свою діяльність під контролем органів внутрішніх справ шляхом:</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 спільного з працівниками органів внутрішніх справ виставлення постів на вулицях, майданах, залізничних вокзалах, в аеропортах, морських і річкових портах, у місцях компактного проживання громадян, розташування підприємств, установ, організацій, навчальних закладів;</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 участі в забезпеченні охорони громадського порядку під час</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lastRenderedPageBreak/>
        <w:t>проведення масових заходів, погоджених у випадках, передбачених законом, з виконавчими органами місцевих рад;</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 взяття участі у здійсненні заходів правоохоронних органів, спрямованих на боротьбу з окремими видами правопорушень.</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IV. Структура формування і територія, в межах якої провадиться його діяльність</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12. У формуванні можуть бути створені такі структурні підрозділи, як загони, штаби тощо.</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13. Формування діє в межах міста Запоріжжя.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V. Створення та діяльність керівних і виконавчих органів формування, їх повноваження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14. Вищим керівним органом формування є загальні збори членів формування (далі - загальні збори).</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15. Загальні збори скликаються не рідше одного разу на рік.</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16. Позачергові загальні збори можуть бути скликані на вимогу виконавчого органу, або не менше 20 відсотків загальної кількості членів формування, чи на вимогу ревізійної комісії.</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17. Не пізніше ніж за 10 календарних днів до дати проведення загальних зборів члени формування повідомляються про порядок денний, дату та місце їх проведення.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18. Загальні збори є правомочними, якщо на них присутні не менше 50 відсотків членів формування. У разі відсутності кворуму визначається нова дата і місце проведення загальних зборів, про що члени формування повідомляються додатково.</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19. Рішення на загальних зборах приймаються простою більшістю голосів і оформляються рішенням, що підписується головуючим та секретарем загальних зборів. Рішення підлягає постійному зберіганню.</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xml:space="preserve">20. Рішення, прийняті на загальних зборах, є обов'язковими для всіх членів формування, в тому числі тих, що не голосували за прийняття цього рішення, крім рішень, що стосуються майнових прав і обов'язків членів </w:t>
      </w:r>
      <w:r w:rsidRPr="00DD1F33">
        <w:rPr>
          <w:bCs/>
          <w:sz w:val="28"/>
          <w:szCs w:val="28"/>
          <w:lang w:val="uk-UA"/>
        </w:rPr>
        <w:lastRenderedPageBreak/>
        <w:t>формування, які є обов'язковими тільки для тих членів, що голосували за їх прийняття.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21. До виключної компетенції загальних зборів належить:</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 прийняття статуту формування та внесення змін до нього;</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 затвердження складу та обрання керівника виконавчого органу формування та його заступників;</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 затвердження порядку прийняття та виключення громадян за їх заявою із складу членів формування;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 затвердження кошторису формування;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5) прийняття рішення про припинення діяльності формування;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6) затвердження порядку відшкодування витрат на використання приватних транспортних засобів;</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7) затвердження річного звіту про діяльність формування та висновків ревізійної комісії;</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8) вирішення питання щодо сплати членських внесків та їх розміру;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9) вирішення питання про призначення та розмір матеріального або іншого виду заохочення членів формування;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10) затвердження структури формування;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11) вирішення питання щодо відчуження основних фондів формування.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22. Для забезпечення поточної діяльності формування створюється виконавчий орган (штаб, координаційна рада, правління тощо), підзвітний і підконтрольний загальним зборам.</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23. До компетенції виконавчого органу належить:</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 підготовка кошторису формування, річного звіту про діяльність формування;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 ведення обліку посвідчень і нарукавних пов'язок членів формування;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 укладання договорів на користування майном фізичних і юридичних осіб, у тому числі транспортними засобами, інвентарем, засобами зв'язку тощо;</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 ведення документації, бухгалтерського обліку та подання звітності;</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lastRenderedPageBreak/>
        <w:t>5) організація проведення загальних зборів.</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24. Керівник виконавчого органу забезпечує виконання рішень</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загальних зборів та рішень виконавчого органу, діє без довіреності від імені формування, укладає в межах своєї компетенції угоди, розпоряджається коштами формування відповідно до затвердженого кошторису.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25. Засідання виконавчого органу проводяться не рідше одного разу на три місяці і скликаються його керівником. Рішення виконавчого органу приймається не менше ніж 2/3 голосів усіх його членів.</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26. Для здійснення контролю за фінансово-господарською діяльністю виконавчого органу із числа членів формування обирається ревізор (ревізійна комісія).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27. Порядок діяльності ревізора (ревізійної комісії) та її кількісний склад затверджуються загальними зборами.</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28. Рішення загальних зборів щодо затвердження річного звіту про діяльність формування, його кошторису, розміру членських внесків приймаються з урахуванням висновків ревізійної комісії.</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29. Ревізійна комісія зобов'язана вимагати позачергового скликання загальних зборів у разі виявлення зловживань, вчинених членами виконавчого органу.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VI. Умови і порядок прийняття громадян до складу формування і вибуття з нього</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30. До складу формування приймаються громадяни України, які досягли 18-річного віку, виявили бажання брати участь у зміцненні правопорядку та здатні за своїми діловими, моральними якостями і станом здоров'я виконувати на добровільних засадах взяті на себе зобов'язання.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31. Члени формування можуть брати участь у забезпеченні правопорядку за місцем реєстрації формування після проходження відповідної правової і спеціальної підготовки в органах Національної поліції та одержання в органі місцевого самоврядування посвідчення, нарукавної пов'язки члена формування, шильдії, браслета та особистого номеру.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lastRenderedPageBreak/>
        <w:t>32. Не можуть бути членами формування особи, які порушують громадський порядок, особи, судимість з яких не знята або не погашена в установленому законом порядку, раніше засуджені за умисні злочини, хворі на хронічний алкоголізм або наркоманію, визнані в судовому порядку недієздатними чи обмежено дієздатними та інші особи у випадках, передбачених законами України.</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33. Громадяни приймаються до складу формування та виключаються з нього за їх заявою у порядку, встановленому загальними зборами. У разі вчинення членом формування діяння, несумісного з подальшим перебуванням його у складі формування, або несумлінного ставлення до виконання своїх обов'язків члена формування може бути виключено із складу формування рішенням загальних зборів за поданням виконавчого органу.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VII. Статутні обов'язки та права членів формування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34. Члени формування зобов'язані:</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 брати активну участь в охороні громадського порядку, припиненні кримінальних і адміністративних правопорушень та запобіганні їм;</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 під час виконання обов'язків з охорони громадського порядку мати особисте посвідчення та нарукавну пов'язку члена формування за зразками, затвердженими постановою Кабінету Міністрів України від 20.12.2000р. № 1872;</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 доставляти до органу внутрішніх справ, штабу формування або громадського пункту охорони порядку, приміщення виконавчого комітету органа місцевого самоврядування осіб, які вчинили адміністративні правопорушення, з метою його припинення (якщо вичерпано інші заходи впливу), встановлення особи порушника, складення протоколу про адміністративне правопорушення у разі неможливості скласти його на місці вчинення правопорушення (якщо складення протоколу є обов'язковим);</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xml:space="preserve">4) надавати у межах наданих їм прав допомогу народним депутатам України, представникам органів державної влади та органів місцевого самоврядування у їх законній діяльності, якщо в цьому їм чиниться протидія </w:t>
      </w:r>
      <w:r w:rsidRPr="00DD1F33">
        <w:rPr>
          <w:bCs/>
          <w:sz w:val="28"/>
          <w:szCs w:val="28"/>
          <w:lang w:val="uk-UA"/>
        </w:rPr>
        <w:lastRenderedPageBreak/>
        <w:t>або загрожує небезпека з боку правопорушників.</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35. Члени формування під час виконання своїх обов'язків з охорони громадського порядку після обов'язкового пред'явлення посвідчення члена формування мають право:</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 вимагати від громадян додержання правопорядку, припинення кримінальних і адміністративних правопорушень;</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 у разі виникнення підозри у вчиненні кримінальних і адміністративних правопорушень перевіряти у громадян документи, що посвідчують їх особу;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 разом з працівниками органів внутрішніх справ затримувати і</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доставляти до органу внутрішніх справ, штабу формування або громадського пункту охорони порядку осіб, які виявили злісну непокору законним вимогам члена формування і не виконують вимог щодо припинення адміністративного правопорушення;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 складати протоколи про адміністративні правопорушення;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5) входити до клубів, кінотеатрів, стадіонів, інших громадських місць і приміщень за згодою власника чи уповноваженого ним органу для переслідування правопорушника, який переховується, або припинення кримінальних чи адміністративних правопорушень;</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7) у невідкладних випадках використовувати транспортні засоби, що належать підприємствам, установам, організаціям або громадянам (за їх згодою), крім транспортних засобів дипломатичних, консульських та інших представництв іноземних держав, міжнародних організацій, транспортних засобів спеціального призначення, для доставлення до лікувальних закладів осіб, що перебувають у безпорадному стані, а також осіб, які потерпіли від нещасних випадків або правопорушень і потребують термінової медичної допомоги;</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xml:space="preserve">8) у разі порушення водіями Правил дорожнього руху, створення реальної загрози життю або здоров'ю громадян вживати заходів до припинення цього правопорушення, здійснювати перевірку документів у </w:t>
      </w:r>
      <w:r w:rsidRPr="00DD1F33">
        <w:rPr>
          <w:bCs/>
          <w:sz w:val="28"/>
          <w:szCs w:val="28"/>
          <w:lang w:val="uk-UA"/>
        </w:rPr>
        <w:lastRenderedPageBreak/>
        <w:t>водіїв на право користування та керування транспортними засобами, а також не допускати осіб, які не мають документів або перебувають у стані сп'яніння, до подальшого керування транспортними засобами;</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9) під час виконання обов'язків члена формування використовувати за власним бажанням свій або інший приватний транспортний засіб за згодою власника або особи, у володінні якої він перебуває;</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11) застосовувати в установленому порядку заходи фізичного впливу, спеціальні засоби індивідуального захисту та самооборони.</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VIII. Застосування заходів фізичного впливу і спеціальних засобів</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36. Члени формування під час спільного з працівниками органів Національної поліції виконання покладених на них завдань з охорони громадського порядку мають право застосовувати заходи фізичного впливу, спеціальні засоби індивідуального захисту та самооборони, заряджені речовинами сльозоточивої, дратівної дії, або травматичними набоями у випадках і порядку, передбачених законом.</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37. Про намір застосувати силу і спеціальні засоби члени формування повинні попередити осіб, проти яких він здійснюватиметься (якщо це можливо в ситуації, що склалася). Без попередження фізична сила і спеціальні засоби можуть застосовуватися, якщо виникла безпосередня загроза життю або здоров'ю члена формування, іншого громадянина, працівника органів внутрішніх справ.</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38. Не дозволяється застосування заходів фізичного впливу і спеціальних засобів до жінок з явними ознаками вагітності, осіб похилого віку або з явними ознаками інвалідності та малолітніх, крім випадків вчинення ними групового нападу, що загрожує життю і здоров'ю людей, членів формування, працівників органів Національної поліції , або збройного нападу чи збройного опору.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xml:space="preserve">39. У разі неможливості уникнути застосування заходів фізичного впливу або спеціальних засобів члени формування не можуть перевищувати міри, необхідної для припинення правопорушення, а також зобов'язані звести </w:t>
      </w:r>
      <w:r w:rsidRPr="00DD1F33">
        <w:rPr>
          <w:bCs/>
          <w:sz w:val="28"/>
          <w:szCs w:val="28"/>
          <w:lang w:val="uk-UA"/>
        </w:rPr>
        <w:lastRenderedPageBreak/>
        <w:t>до мінімуму можливість заподіяння шкоди здоров'ю правопорушника та інших громадян. У разі заподіяння такої шкоди члени формування забезпечують надання допомоги потерпілим у найкоротший термін.</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40. Про поранення або смерть правопорушника, що сталися внаслідок застосування заходів фізичного впливу і спеціальних засобів, члени формування повинні негайно сповістити відповідні органи Національної поліції і прокуратури.</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41. Перевищення повноважень із застосуванням сили, а також спеціальних засобів тягне за собою відповідальність згідно із законом.</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42. Члени формування, які мають дозвіл органу Національної поліції на придбання, зберігання і застосування спеціальних засобів самооборони, заряджених речовинами сльозочивої, дратівної дії, або травматичними набоями, вправі під час виконання своїх обов'язків разом з працівниками органів внутрішніх справ застосовувати власні або видані їм спеціальні засоби для: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1) самозахисту і захисту громадян від нападу та інших дій, що створюють загрозу їх життю або здоров'ю;</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 припинення групових порушень громадського порядку;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3) відбиття нападу на будівлі, приміщення державних і громадських організацій, підприємств, установ, транспортні засоби, а також громадян та їх особисту власність;</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 затримання і доставлення до органу Національної поліції, громадського, пункту охорони порядку осіб, які вчинили кримінальні чи адміністративні правопорушення, продовжують заподіювати шкоду оточуючим громадянам або чинять опір;</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5) припинення в разі потреби опору працівникам Національної поліції справ, іншим особам, які виконують службові або громадські обов'язки з охорони громадського порядку та боротьби з кримінальними правопорушеннями.</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xml:space="preserve">43. Членам формування забороняється під час виконання своїх </w:t>
      </w:r>
      <w:r w:rsidRPr="00DD1F33">
        <w:rPr>
          <w:bCs/>
          <w:sz w:val="28"/>
          <w:szCs w:val="28"/>
          <w:lang w:val="uk-UA"/>
        </w:rPr>
        <w:lastRenderedPageBreak/>
        <w:t>обов'язків з охорони громадського порядку використовувати холодну та вогнепальну зброю, в тому числі мисливську, яка згідно із законодавством перебуває в їх особистому користуванні.</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IX. Джерела надходження, порядок використання коштів та іншого майна формування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44. Майно формування становлять основні фонди та обігові кошти, а також інші цінності, вартість яких відображається в самостійному балансі.</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45. Майно формування може формуватися за рахунок: 1) майна, переданого органами місцевого самоврядування, підприємствами, установами і організаціями та фізичними особами для забезпечення його діяльності, у тому числі службових приміщень,необхідного інвентарю та засобів зв'язку;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2) коштів, отриманих з місцевих бюджетів, членських внесків, добровільних внесків юридичних і фізичних осіб, а також інших джерел, не заборонених законодавством.</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46. Формування може користуватися на договірних засадах майном юридичних і фізичних осіб, у тому числі транспортними засобами, інвентарем та засобами зв'язку.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47. Органи Національної поліції, можуть у разі потреби надавати на договірних засадах формуванню на період його чергування або проведення цільових заходів мобільні радіотехнічні та спеціальні засоби, інші предмети екіпіровки нарядів.</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48. Формування провадить фінансово-господарську діяльність та веде</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бухгалтерський облік і звітність в установленому порядку.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49. Формування не має права займатися підприємницькою або іншою діяльністю, що має на меті одержання прибутку.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X. Відшкодування витрат на використання приватних транспортних засобів та відшкодування збитків, заподіяних майну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члена формування під час виконання ним своїх обов'язків</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xml:space="preserve">50. Відшкодування витрат на використання приватних транспортних </w:t>
      </w:r>
      <w:r w:rsidRPr="00DD1F33">
        <w:rPr>
          <w:bCs/>
          <w:sz w:val="28"/>
          <w:szCs w:val="28"/>
          <w:lang w:val="uk-UA"/>
        </w:rPr>
        <w:lastRenderedPageBreak/>
        <w:t>засобів здійснюється за рахунок коштів відповідного місцевого бюджету або формування у порядку, встановленому загальними зборами.</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51. Збитки, заподіяні майну члена формування чи майну членів його сім'ї у зв'язку з виконанням ним обов'язків з охорони громадського порядку можуть бути відшкодовані за рахунок коштів відповідного місцевого бюджету з наступним стягненням цієї суми з винних осіб у встановленому законом порядку.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XI. Внесення змін до статуту формування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52. Про намір внести зміни до статуту після його реєстрації формування повідомляє орган, який здійснив реєстрацію (далі – реєструючий орган), не пізніше ніж за 5 днів до проведення загальних зборів, на яких має</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розглядатися питання про внесення таких змін.</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53. Про зміни, внесені до статуту після його реєстрації, формування повідомляє реєструючий орган у 5-денний термін.</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XII. Припинення діяльності формування і вирішення питань, пов'язаних з його ліквідацією</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54. Діяльність формування може бути припинена шляхом примусового розпуску або саморозпуску відповідно до закону.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55. У разі порушення формуванням вимог законодавства щодо його діяльності за заявою реєструючого органу або прокурора його діяльність може бути заборонена за рішенням суду в установленому законом порядку.</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56. Ліквідація формування проводиться призначеною загальними зборами комісією.</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 xml:space="preserve">57. З дня призначення ліквідаційної комісії до неї переходять повноваження з управління справами формування. Ліквідаційна комісія публікує інформацію про ліквідацію формування в одному з друкованих засобів масової інформації із зазначенням терміну подання кредиторами своїх претензій, оцінює наявне майно формування, виявляє його дебіторів і кредиторів та розраховується з ними, вживає заходів до сплати боргів формування третім особам, а також його членам, складає ліквідаційний </w:t>
      </w:r>
      <w:r w:rsidRPr="00DD1F33">
        <w:rPr>
          <w:bCs/>
          <w:sz w:val="28"/>
          <w:szCs w:val="28"/>
          <w:lang w:val="uk-UA"/>
        </w:rPr>
        <w:lastRenderedPageBreak/>
        <w:t>баланс та подає його загальним зборам.</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58. Майно і кошти формування після розрахунків з оплати праці осіб, які працюють на умовах найму, та виконання зобов'язань перед кредиторами використовуються для виконання статутних завдань.</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59. Майно, передане формуванню у користування, повертається у натуральній формі.</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60. Юридична особа є такою, що припинилася, з дня внесення до Єдиного державного реєстру юридичних осіб, фізичних осіб та громадських формувань запису про її припинення.</w:t>
      </w:r>
    </w:p>
    <w:p w:rsidR="004460B3" w:rsidRPr="00DD1F33" w:rsidRDefault="004460B3" w:rsidP="004460B3">
      <w:pPr>
        <w:pStyle w:val="Default"/>
        <w:widowControl w:val="0"/>
        <w:spacing w:line="360" w:lineRule="auto"/>
        <w:ind w:firstLine="709"/>
        <w:contextualSpacing/>
        <w:jc w:val="both"/>
        <w:rPr>
          <w:bCs/>
          <w:sz w:val="28"/>
          <w:szCs w:val="28"/>
          <w:lang w:val="uk-UA"/>
        </w:rPr>
      </w:pPr>
      <w:r w:rsidRPr="00DD1F33">
        <w:rPr>
          <w:bCs/>
          <w:sz w:val="28"/>
          <w:szCs w:val="28"/>
          <w:lang w:val="uk-UA"/>
        </w:rPr>
        <w:t>61. У разі припинення діяльності формування (ліквідація, злиття, поділ, приєднання, перетворення), його активи після розрахунків з оплати праці осіб, які працюють на умовах найму, та виконання зобов’язань перед кредиторами передаються одній або кільком неприбутковим організаціям відповідного виду або зараховуються до бюджету.</w:t>
      </w: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pStyle w:val="Default"/>
        <w:widowControl w:val="0"/>
        <w:spacing w:line="360" w:lineRule="auto"/>
        <w:ind w:firstLine="709"/>
        <w:contextualSpacing/>
        <w:jc w:val="both"/>
        <w:rPr>
          <w:bCs/>
          <w:sz w:val="28"/>
          <w:szCs w:val="28"/>
          <w:lang w:val="uk-UA"/>
        </w:rPr>
      </w:pPr>
    </w:p>
    <w:p w:rsidR="004460B3" w:rsidRPr="00DD1F33" w:rsidRDefault="004460B3" w:rsidP="004460B3">
      <w:pPr>
        <w:spacing w:after="0" w:line="360" w:lineRule="auto"/>
        <w:contextualSpacing/>
        <w:jc w:val="both"/>
        <w:rPr>
          <w:rFonts w:ascii="Times New Roman" w:hAnsi="Times New Roman" w:cs="Times New Roman"/>
          <w:sz w:val="28"/>
          <w:szCs w:val="28"/>
          <w:lang w:val="uk-UA"/>
        </w:rPr>
      </w:pPr>
    </w:p>
    <w:p w:rsidR="004460B3" w:rsidRPr="00DD1F33" w:rsidRDefault="004460B3" w:rsidP="004460B3">
      <w:pPr>
        <w:rPr>
          <w:rFonts w:ascii="Times New Roman" w:hAnsi="Times New Roman" w:cs="Times New Roman"/>
          <w:lang w:val="uk-UA"/>
        </w:rPr>
      </w:pPr>
      <w:r w:rsidRPr="00DD1F33">
        <w:rPr>
          <w:rFonts w:ascii="Times New Roman" w:hAnsi="Times New Roman" w:cs="Times New Roman"/>
          <w:lang w:val="uk-UA"/>
        </w:rPr>
        <w:br w:type="page"/>
      </w:r>
    </w:p>
    <w:p w:rsidR="004460B3" w:rsidRPr="00DD1F33" w:rsidRDefault="004460B3" w:rsidP="004460B3">
      <w:pPr>
        <w:pStyle w:val="Default"/>
        <w:widowControl w:val="0"/>
        <w:spacing w:line="360" w:lineRule="auto"/>
        <w:ind w:firstLine="709"/>
        <w:contextualSpacing/>
        <w:jc w:val="center"/>
        <w:rPr>
          <w:sz w:val="28"/>
          <w:szCs w:val="28"/>
          <w:lang w:val="uk-UA"/>
        </w:rPr>
      </w:pPr>
      <w:r w:rsidRPr="00DD1F33">
        <w:rPr>
          <w:sz w:val="28"/>
          <w:szCs w:val="28"/>
          <w:lang w:val="uk-UA"/>
        </w:rPr>
        <w:lastRenderedPageBreak/>
        <w:t>ВИСНОВКИ</w:t>
      </w:r>
    </w:p>
    <w:p w:rsidR="004460B3" w:rsidRPr="00DD1F33" w:rsidRDefault="004460B3" w:rsidP="004460B3">
      <w:pPr>
        <w:pStyle w:val="Default"/>
        <w:widowControl w:val="0"/>
        <w:spacing w:line="360" w:lineRule="auto"/>
        <w:ind w:firstLine="709"/>
        <w:contextualSpacing/>
        <w:jc w:val="both"/>
        <w:rPr>
          <w:sz w:val="28"/>
          <w:szCs w:val="28"/>
          <w:lang w:val="uk-UA"/>
        </w:rPr>
      </w:pPr>
    </w:p>
    <w:p w:rsidR="004460B3" w:rsidRPr="00DD1F33" w:rsidRDefault="004460B3" w:rsidP="004460B3">
      <w:pPr>
        <w:pStyle w:val="Default"/>
        <w:widowControl w:val="0"/>
        <w:spacing w:line="360" w:lineRule="auto"/>
        <w:ind w:firstLine="709"/>
        <w:contextualSpacing/>
        <w:jc w:val="both"/>
        <w:rPr>
          <w:sz w:val="28"/>
          <w:szCs w:val="28"/>
          <w:lang w:val="uk-UA"/>
        </w:rPr>
      </w:pPr>
    </w:p>
    <w:p w:rsidR="004460B3" w:rsidRPr="00DD1F33" w:rsidRDefault="004460B3" w:rsidP="004460B3">
      <w:pPr>
        <w:pStyle w:val="Default"/>
        <w:widowControl w:val="0"/>
        <w:spacing w:line="360" w:lineRule="auto"/>
        <w:ind w:firstLine="709"/>
        <w:contextualSpacing/>
        <w:jc w:val="both"/>
        <w:rPr>
          <w:sz w:val="28"/>
          <w:szCs w:val="28"/>
          <w:lang w:val="uk-UA"/>
        </w:rPr>
      </w:pPr>
      <w:r w:rsidRPr="00DD1F33">
        <w:rPr>
          <w:sz w:val="28"/>
          <w:szCs w:val="28"/>
          <w:lang w:val="uk-UA"/>
        </w:rPr>
        <w:t xml:space="preserve">У роботі здійснено комплексне теоретичне вивчення та узагальнення організаційно-правових та функціональних засад діяльності громадських формувань з забезпечення охорони публічного порядку. </w:t>
      </w:r>
      <w:r w:rsidRPr="00DD1F33">
        <w:rPr>
          <w:sz w:val="28"/>
          <w:szCs w:val="28"/>
        </w:rPr>
        <w:t xml:space="preserve">Визначено, що громадські формування з охорони правопорядку є специфічним видом громадських організацій. </w:t>
      </w:r>
    </w:p>
    <w:p w:rsidR="004460B3" w:rsidRPr="00DD1F33" w:rsidRDefault="004460B3" w:rsidP="004460B3">
      <w:pPr>
        <w:pStyle w:val="Default"/>
        <w:widowControl w:val="0"/>
        <w:spacing w:line="360" w:lineRule="auto"/>
        <w:ind w:firstLine="709"/>
        <w:contextualSpacing/>
        <w:jc w:val="both"/>
        <w:rPr>
          <w:sz w:val="28"/>
          <w:szCs w:val="28"/>
          <w:lang w:val="uk-UA"/>
        </w:rPr>
      </w:pPr>
      <w:r w:rsidRPr="00DD1F33">
        <w:rPr>
          <w:sz w:val="28"/>
          <w:szCs w:val="28"/>
          <w:lang w:val="uk-UA"/>
        </w:rPr>
        <w:t xml:space="preserve">Координація та контроль за діяльністю громадських формувань з боку місцевих державних адміністрацій та органів місцевого самоврядування спільно з органами Національної поліції України розглянуто як форми їх взаємодії, без яких така діяльність була б неефективною та неможливою, оскільки підтримання правопорядку в державі здійснюється спеціальними державними органами за участю громадських утворень правоохоронної спрямованості. </w:t>
      </w:r>
    </w:p>
    <w:p w:rsidR="004460B3" w:rsidRPr="00DD1F33" w:rsidRDefault="004460B3" w:rsidP="004460B3">
      <w:pPr>
        <w:pStyle w:val="Default"/>
        <w:widowControl w:val="0"/>
        <w:spacing w:line="360" w:lineRule="auto"/>
        <w:ind w:firstLine="709"/>
        <w:contextualSpacing/>
        <w:jc w:val="both"/>
        <w:rPr>
          <w:color w:val="auto"/>
          <w:sz w:val="28"/>
          <w:szCs w:val="28"/>
          <w:lang w:val="uk-UA"/>
        </w:rPr>
      </w:pPr>
      <w:r w:rsidRPr="00DD1F33">
        <w:rPr>
          <w:color w:val="auto"/>
          <w:sz w:val="28"/>
          <w:szCs w:val="28"/>
          <w:lang w:val="uk-UA"/>
        </w:rPr>
        <w:t xml:space="preserve">На підставі комплексного аналізу поняття громадських формувань з охорони правопорядку визначено їх основні ознаки: 1) це громадське об’єднання, а саме специфічний вид громадської організації; 2) створюється на добровільних засадах; 3) засновниками та членами (учасниками) є фізичні особи; 4) немає майнового інтересу учасників; 5) створюється для здійснення конкретної мети – участі в охороні громадського порядку та громадської безпеки; 6) форма діяльності – надання допомоги державним правоохоронним органам в попередженні, профілактиці та припиненні протиправної поведінки фізичних і юридичних осіб, а також під час надзвичайних обставин; 7) специфіка у використанні представниками таких утворень спецзасобів; 8) специфіка у притягненні до правової відповідальності членів таких формувань. </w:t>
      </w:r>
    </w:p>
    <w:p w:rsidR="004460B3" w:rsidRPr="00DD1F33" w:rsidRDefault="004460B3" w:rsidP="004460B3">
      <w:pPr>
        <w:pStyle w:val="Default"/>
        <w:widowControl w:val="0"/>
        <w:spacing w:line="360" w:lineRule="auto"/>
        <w:ind w:firstLine="709"/>
        <w:contextualSpacing/>
        <w:jc w:val="both"/>
        <w:rPr>
          <w:color w:val="auto"/>
          <w:sz w:val="28"/>
          <w:szCs w:val="28"/>
          <w:lang w:val="uk-UA"/>
        </w:rPr>
      </w:pPr>
      <w:r w:rsidRPr="00DD1F33">
        <w:rPr>
          <w:color w:val="auto"/>
          <w:sz w:val="28"/>
          <w:szCs w:val="28"/>
          <w:lang w:val="uk-UA"/>
        </w:rPr>
        <w:t xml:space="preserve">Залежно від специфіки виконуваних завдань громадські формування з охорони правопорядку поділено на два види: 1) загальної спрямованості (громадські формування, які створюються для участі в охороні громадського </w:t>
      </w:r>
      <w:r w:rsidRPr="00DD1F33">
        <w:rPr>
          <w:color w:val="auto"/>
          <w:sz w:val="28"/>
          <w:szCs w:val="28"/>
          <w:lang w:val="uk-UA"/>
        </w:rPr>
        <w:lastRenderedPageBreak/>
        <w:t xml:space="preserve">порядку, без конкретизації їх функціональної направленості); 2) спеціальної спрямованості (громадські формування, які створюються для участі в охороні громадського порядку з конкретизацією їх сфери діяльності.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Функції громадських формувань з охорони правопорядку пропонується поділити на основну та додаткові. Основною функцією визнано охорону громадського порядку та громадської безпеки, змі</w:t>
      </w:r>
      <w:proofErr w:type="gramStart"/>
      <w:r w:rsidRPr="00DD1F33">
        <w:rPr>
          <w:color w:val="auto"/>
          <w:sz w:val="28"/>
          <w:szCs w:val="28"/>
        </w:rPr>
        <w:t>ст</w:t>
      </w:r>
      <w:proofErr w:type="gramEnd"/>
      <w:r w:rsidRPr="00DD1F33">
        <w:rPr>
          <w:color w:val="auto"/>
          <w:sz w:val="28"/>
          <w:szCs w:val="28"/>
        </w:rPr>
        <w:t xml:space="preserve"> якої полягає у сприянні органам Національної поліції у здійсненні ними своїх обов’язків щодо забезпечення громадського порядку і громадської безпеки.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До додаткових функцій громадських формувань з охорони </w:t>
      </w:r>
      <w:r>
        <w:rPr>
          <w:color w:val="auto"/>
          <w:sz w:val="28"/>
          <w:szCs w:val="28"/>
          <w:lang w:val="uk-UA"/>
        </w:rPr>
        <w:t xml:space="preserve">публічного </w:t>
      </w:r>
      <w:r w:rsidRPr="00DD1F33">
        <w:rPr>
          <w:color w:val="auto"/>
          <w:sz w:val="28"/>
          <w:szCs w:val="28"/>
        </w:rPr>
        <w:t xml:space="preserve">порядку пропонуємо віднести: а) </w:t>
      </w:r>
      <w:proofErr w:type="gramStart"/>
      <w:r w:rsidRPr="00DD1F33">
        <w:rPr>
          <w:color w:val="auto"/>
          <w:sz w:val="28"/>
          <w:szCs w:val="28"/>
        </w:rPr>
        <w:t>соц</w:t>
      </w:r>
      <w:proofErr w:type="gramEnd"/>
      <w:r w:rsidRPr="00DD1F33">
        <w:rPr>
          <w:color w:val="auto"/>
          <w:sz w:val="28"/>
          <w:szCs w:val="28"/>
        </w:rPr>
        <w:t xml:space="preserve">іально-виховну (забезпечення розвитку соціальної активності громадян, формування активної громадської позиції); б) соціально-правову (підвищення рівня правосвідомості, поширення принципів правових відносин у суспільстві, формування правової ідеології); в) </w:t>
      </w:r>
      <w:proofErr w:type="gramStart"/>
      <w:r w:rsidRPr="00DD1F33">
        <w:rPr>
          <w:color w:val="auto"/>
          <w:sz w:val="28"/>
          <w:szCs w:val="28"/>
        </w:rPr>
        <w:t>соц</w:t>
      </w:r>
      <w:proofErr w:type="gramEnd"/>
      <w:r w:rsidRPr="00DD1F33">
        <w:rPr>
          <w:color w:val="auto"/>
          <w:sz w:val="28"/>
          <w:szCs w:val="28"/>
        </w:rPr>
        <w:t xml:space="preserve">іально-культурологічну (підвищення рівня усвідомлення норм культури, моралі та етики); г) гуманітарну (допомога населенню у разі стихійного лиха та кризових ситуацій); д) посередницьку (виконання функції проміжної ланки між політичним і громадянським суспільством). </w:t>
      </w:r>
    </w:p>
    <w:p w:rsidR="004460B3" w:rsidRPr="00DD1F33" w:rsidRDefault="004460B3" w:rsidP="004460B3">
      <w:pPr>
        <w:pStyle w:val="Default"/>
        <w:widowControl w:val="0"/>
        <w:spacing w:line="360" w:lineRule="auto"/>
        <w:ind w:firstLine="709"/>
        <w:contextualSpacing/>
        <w:jc w:val="both"/>
        <w:rPr>
          <w:color w:val="auto"/>
          <w:sz w:val="28"/>
          <w:szCs w:val="28"/>
        </w:rPr>
      </w:pPr>
      <w:r w:rsidRPr="00DD1F33">
        <w:rPr>
          <w:color w:val="auto"/>
          <w:sz w:val="28"/>
          <w:szCs w:val="28"/>
        </w:rPr>
        <w:t xml:space="preserve">Залежно від виду сприяння правоохоронними органам та їх мети пропонуємо виокремити такі форми діяльності громадських формувань: а) інформаційна – полягає в інформуванні органів та </w:t>
      </w:r>
      <w:proofErr w:type="gramStart"/>
      <w:r w:rsidRPr="00DD1F33">
        <w:rPr>
          <w:color w:val="auto"/>
          <w:sz w:val="28"/>
          <w:szCs w:val="28"/>
        </w:rPr>
        <w:t>п</w:t>
      </w:r>
      <w:proofErr w:type="gramEnd"/>
      <w:r w:rsidRPr="00DD1F33">
        <w:rPr>
          <w:color w:val="auto"/>
          <w:sz w:val="28"/>
          <w:szCs w:val="28"/>
        </w:rPr>
        <w:t xml:space="preserve">ідрозділів внутрішніх справ про вчинені або ті, що готуються, злочини, місця концентрації злочинних угруповань; б) аналітична – проведення аналізу звернень громадян, вивчення громадської думки щодо поліпшення роботи органів Національної поліції; в) </w:t>
      </w:r>
      <w:proofErr w:type="gramStart"/>
      <w:r w:rsidRPr="00DD1F33">
        <w:rPr>
          <w:color w:val="auto"/>
          <w:sz w:val="28"/>
          <w:szCs w:val="28"/>
        </w:rPr>
        <w:t>проф</w:t>
      </w:r>
      <w:proofErr w:type="gramEnd"/>
      <w:r w:rsidRPr="00DD1F33">
        <w:rPr>
          <w:color w:val="auto"/>
          <w:sz w:val="28"/>
          <w:szCs w:val="28"/>
        </w:rPr>
        <w:t xml:space="preserve">ілактична – діяльність щодо виявлення причин і умов, що сприяють вчиненню правопорушень, застосування до правопорушників заходів профілактичного впливу та контроль за їх поведінкою; г) організаційна – проведення аналізу роботи громадського формування; планування роботи громадського формування; д) безпосередня правоохоронна (патрулювання, охорона об’єктів тощо). </w:t>
      </w:r>
    </w:p>
    <w:p w:rsidR="004460B3" w:rsidRPr="00DD1F33" w:rsidRDefault="004460B3" w:rsidP="004460B3">
      <w:pPr>
        <w:widowControl w:val="0"/>
        <w:spacing w:after="0" w:line="360" w:lineRule="auto"/>
        <w:ind w:firstLine="709"/>
        <w:contextualSpacing/>
        <w:jc w:val="both"/>
        <w:rPr>
          <w:rFonts w:ascii="Times New Roman" w:hAnsi="Times New Roman" w:cs="Times New Roman"/>
          <w:sz w:val="28"/>
          <w:szCs w:val="28"/>
        </w:rPr>
      </w:pPr>
      <w:proofErr w:type="gramStart"/>
      <w:r w:rsidRPr="00DD1F33">
        <w:rPr>
          <w:rFonts w:ascii="Times New Roman" w:hAnsi="Times New Roman" w:cs="Times New Roman"/>
          <w:sz w:val="28"/>
          <w:szCs w:val="28"/>
        </w:rPr>
        <w:t>П</w:t>
      </w:r>
      <w:proofErr w:type="gramEnd"/>
      <w:r w:rsidRPr="00DD1F33">
        <w:rPr>
          <w:rFonts w:ascii="Times New Roman" w:hAnsi="Times New Roman" w:cs="Times New Roman"/>
          <w:sz w:val="28"/>
          <w:szCs w:val="28"/>
        </w:rPr>
        <w:t xml:space="preserve">ід час дослідження питань створення громадських формувань з </w:t>
      </w:r>
      <w:r w:rsidRPr="00DD1F33">
        <w:rPr>
          <w:rFonts w:ascii="Times New Roman" w:hAnsi="Times New Roman" w:cs="Times New Roman"/>
          <w:sz w:val="28"/>
          <w:szCs w:val="28"/>
        </w:rPr>
        <w:lastRenderedPageBreak/>
        <w:t xml:space="preserve">охорони правопорядку доведено необхідність удосконалення порядку визначення здатності особи за своїми діловими, моральними якостями виконувати взяті на себе зобов’язання щодо охорони правопорядку, прав і свобод громадян. Визначено значущість надання членом формування урочистої обіцянки про добровільне виконання взятого на себе громадянського обов’язку та її закріплення власним </w:t>
      </w:r>
      <w:proofErr w:type="gramStart"/>
      <w:r w:rsidRPr="00DD1F33">
        <w:rPr>
          <w:rFonts w:ascii="Times New Roman" w:hAnsi="Times New Roman" w:cs="Times New Roman"/>
          <w:sz w:val="28"/>
          <w:szCs w:val="28"/>
        </w:rPr>
        <w:t>п</w:t>
      </w:r>
      <w:proofErr w:type="gramEnd"/>
      <w:r w:rsidRPr="00DD1F33">
        <w:rPr>
          <w:rFonts w:ascii="Times New Roman" w:hAnsi="Times New Roman" w:cs="Times New Roman"/>
          <w:sz w:val="28"/>
          <w:szCs w:val="28"/>
        </w:rPr>
        <w:t>ідписом як засобу, який здійснює суттєвий вплив на психологію людської діяльності та сприяє встановленню необхідних асоціативних зв’язків, спрямованих на виконання певних правил поведінки та відданості ідеалам гуманізму, безкорисливості та захисту прав громадян.</w:t>
      </w:r>
    </w:p>
    <w:p w:rsidR="004460B3" w:rsidRPr="00DD1F33" w:rsidRDefault="004460B3" w:rsidP="004460B3">
      <w:pPr>
        <w:widowControl w:val="0"/>
        <w:spacing w:after="0" w:line="360" w:lineRule="auto"/>
        <w:ind w:firstLine="709"/>
        <w:contextualSpacing/>
        <w:jc w:val="both"/>
        <w:rPr>
          <w:rFonts w:ascii="Times New Roman" w:hAnsi="Times New Roman" w:cs="Times New Roman"/>
          <w:sz w:val="28"/>
          <w:szCs w:val="28"/>
        </w:rPr>
      </w:pPr>
      <w:r w:rsidRPr="00DD1F33">
        <w:rPr>
          <w:rFonts w:ascii="Times New Roman" w:hAnsi="Times New Roman" w:cs="Times New Roman"/>
          <w:sz w:val="28"/>
          <w:szCs w:val="28"/>
        </w:rPr>
        <w:t xml:space="preserve">Доведено важливість організації належного </w:t>
      </w:r>
      <w:proofErr w:type="gramStart"/>
      <w:r w:rsidRPr="00DD1F33">
        <w:rPr>
          <w:rFonts w:ascii="Times New Roman" w:hAnsi="Times New Roman" w:cs="Times New Roman"/>
          <w:sz w:val="28"/>
          <w:szCs w:val="28"/>
        </w:rPr>
        <w:t>правового</w:t>
      </w:r>
      <w:proofErr w:type="gramEnd"/>
      <w:r w:rsidRPr="00DD1F33">
        <w:rPr>
          <w:rFonts w:ascii="Times New Roman" w:hAnsi="Times New Roman" w:cs="Times New Roman"/>
          <w:sz w:val="28"/>
          <w:szCs w:val="28"/>
        </w:rPr>
        <w:t xml:space="preserve"> навчання членів громадських формувань, як першочергового (ознайомлення з нормативними актами, формами і методами діяльності), так і систематичного (направленого на поглиблення правових знань, набуття необхідних навичок з урахуванням спеціалізації громадського формування).</w:t>
      </w:r>
    </w:p>
    <w:p w:rsidR="004460B3" w:rsidRPr="00DD1F33" w:rsidRDefault="004460B3" w:rsidP="004460B3">
      <w:pPr>
        <w:widowControl w:val="0"/>
        <w:spacing w:after="0" w:line="360" w:lineRule="auto"/>
        <w:ind w:firstLine="709"/>
        <w:contextualSpacing/>
        <w:jc w:val="both"/>
        <w:rPr>
          <w:rFonts w:ascii="Times New Roman" w:hAnsi="Times New Roman" w:cs="Times New Roman"/>
          <w:sz w:val="28"/>
          <w:szCs w:val="28"/>
        </w:rPr>
      </w:pPr>
      <w:r w:rsidRPr="00DD1F33">
        <w:rPr>
          <w:rFonts w:ascii="Times New Roman" w:hAnsi="Times New Roman" w:cs="Times New Roman"/>
          <w:sz w:val="28"/>
          <w:szCs w:val="28"/>
        </w:rPr>
        <w:t xml:space="preserve">Зазначено, що </w:t>
      </w:r>
      <w:proofErr w:type="gramStart"/>
      <w:r w:rsidRPr="00DD1F33">
        <w:rPr>
          <w:rFonts w:ascii="Times New Roman" w:hAnsi="Times New Roman" w:cs="Times New Roman"/>
          <w:sz w:val="28"/>
          <w:szCs w:val="28"/>
        </w:rPr>
        <w:t>п</w:t>
      </w:r>
      <w:proofErr w:type="gramEnd"/>
      <w:r w:rsidRPr="00DD1F33">
        <w:rPr>
          <w:rFonts w:ascii="Times New Roman" w:hAnsi="Times New Roman" w:cs="Times New Roman"/>
          <w:sz w:val="28"/>
          <w:szCs w:val="28"/>
        </w:rPr>
        <w:t>ід час створення громадських формувань з охорони правопорядку допомога та підтримка таким структурам може бути надана не тільки правоохоронними органами, а й місцевими державними адміністраціями, органами місцевого самоврядування. Важливою є й допомога від інших, таких, що мають досвід роботи, громадських формувань правоохоронної спрямованості.</w:t>
      </w:r>
    </w:p>
    <w:p w:rsidR="004460B3" w:rsidRPr="00DD1F33" w:rsidRDefault="004460B3" w:rsidP="004460B3">
      <w:pPr>
        <w:widowControl w:val="0"/>
        <w:spacing w:after="0" w:line="360" w:lineRule="auto"/>
        <w:ind w:firstLine="709"/>
        <w:contextualSpacing/>
        <w:jc w:val="both"/>
        <w:rPr>
          <w:rFonts w:ascii="Times New Roman" w:hAnsi="Times New Roman" w:cs="Times New Roman"/>
          <w:sz w:val="28"/>
          <w:szCs w:val="28"/>
        </w:rPr>
      </w:pPr>
      <w:r w:rsidRPr="00DD1F33">
        <w:rPr>
          <w:rFonts w:ascii="Times New Roman" w:hAnsi="Times New Roman" w:cs="Times New Roman"/>
          <w:sz w:val="28"/>
          <w:szCs w:val="28"/>
        </w:rPr>
        <w:t xml:space="preserve">Процес створення громадських формувань з охорони правопорядку поділено на 3 етапи: 1-й етап: ініціювання створення громадських формувань з охорони громадського порядку. На зазначеному етапі відбувається «інтелектуальне створення» формування, тобто вирішуються питання щодо </w:t>
      </w:r>
      <w:proofErr w:type="gramStart"/>
      <w:r w:rsidRPr="00DD1F33">
        <w:rPr>
          <w:rFonts w:ascii="Times New Roman" w:hAnsi="Times New Roman" w:cs="Times New Roman"/>
          <w:sz w:val="28"/>
          <w:szCs w:val="28"/>
        </w:rPr>
        <w:t>доц</w:t>
      </w:r>
      <w:proofErr w:type="gramEnd"/>
      <w:r w:rsidRPr="00DD1F33">
        <w:rPr>
          <w:rFonts w:ascii="Times New Roman" w:hAnsi="Times New Roman" w:cs="Times New Roman"/>
          <w:sz w:val="28"/>
          <w:szCs w:val="28"/>
        </w:rPr>
        <w:t xml:space="preserve">ільності та можливості його створення, назви, структури, складу тощо; 2-й етап: підготовка створення громадських формувань з охорони громадського порядку. Цей етап має на меті вчинення конкретних дій, спрямованих на створення формування; 3-й етап: легалізація громадського формування, тобто набуття статусу юридичної особи, яке відбувається </w:t>
      </w:r>
      <w:r w:rsidRPr="00DD1F33">
        <w:rPr>
          <w:rFonts w:ascii="Times New Roman" w:hAnsi="Times New Roman" w:cs="Times New Roman"/>
          <w:sz w:val="28"/>
          <w:szCs w:val="28"/>
        </w:rPr>
        <w:lastRenderedPageBreak/>
        <w:t xml:space="preserve">шляхом проведення державної реєстрації та отриманням відповідного </w:t>
      </w:r>
      <w:proofErr w:type="gramStart"/>
      <w:r w:rsidRPr="00DD1F33">
        <w:rPr>
          <w:rFonts w:ascii="Times New Roman" w:hAnsi="Times New Roman" w:cs="Times New Roman"/>
          <w:sz w:val="28"/>
          <w:szCs w:val="28"/>
        </w:rPr>
        <w:t>св</w:t>
      </w:r>
      <w:proofErr w:type="gramEnd"/>
      <w:r w:rsidRPr="00DD1F33">
        <w:rPr>
          <w:rFonts w:ascii="Times New Roman" w:hAnsi="Times New Roman" w:cs="Times New Roman"/>
          <w:sz w:val="28"/>
          <w:szCs w:val="28"/>
        </w:rPr>
        <w:t>ідоцтва.</w:t>
      </w:r>
    </w:p>
    <w:p w:rsidR="004460B3" w:rsidRPr="00DD1F33" w:rsidRDefault="004460B3" w:rsidP="004460B3">
      <w:pPr>
        <w:widowControl w:val="0"/>
        <w:spacing w:after="0" w:line="360" w:lineRule="auto"/>
        <w:ind w:firstLine="709"/>
        <w:contextualSpacing/>
        <w:jc w:val="both"/>
        <w:rPr>
          <w:rFonts w:ascii="Times New Roman" w:hAnsi="Times New Roman" w:cs="Times New Roman"/>
          <w:sz w:val="28"/>
          <w:szCs w:val="28"/>
        </w:rPr>
      </w:pPr>
      <w:r w:rsidRPr="00DD1F33">
        <w:rPr>
          <w:rFonts w:ascii="Times New Roman" w:hAnsi="Times New Roman" w:cs="Times New Roman"/>
          <w:sz w:val="28"/>
          <w:szCs w:val="28"/>
        </w:rPr>
        <w:t xml:space="preserve">Ураховуючи специфіку діяльності громадських формувань та їх статус, визначено основні принципи такої діяльності: 1) принцип гуманізму; 2) принцип законності; 3) принцип гласності; 4) принцип добровільності; 5) принцип додержання прав та свобод людини і громадянина, прав і законних інтересів юридичних осіб; 6) принцип </w:t>
      </w:r>
      <w:proofErr w:type="gramStart"/>
      <w:r w:rsidRPr="00DD1F33">
        <w:rPr>
          <w:rFonts w:ascii="Times New Roman" w:hAnsi="Times New Roman" w:cs="Times New Roman"/>
          <w:sz w:val="28"/>
          <w:szCs w:val="28"/>
        </w:rPr>
        <w:t>р</w:t>
      </w:r>
      <w:proofErr w:type="gramEnd"/>
      <w:r w:rsidRPr="00DD1F33">
        <w:rPr>
          <w:rFonts w:ascii="Times New Roman" w:hAnsi="Times New Roman" w:cs="Times New Roman"/>
          <w:sz w:val="28"/>
          <w:szCs w:val="28"/>
        </w:rPr>
        <w:t>івноправності членів таких формувань; 7) принцип політичної нейтральності.</w:t>
      </w:r>
    </w:p>
    <w:p w:rsidR="004460B3" w:rsidRPr="00DD1F33" w:rsidRDefault="004460B3" w:rsidP="004460B3">
      <w:pPr>
        <w:widowControl w:val="0"/>
        <w:spacing w:after="0" w:line="360" w:lineRule="auto"/>
        <w:ind w:firstLine="709"/>
        <w:contextualSpacing/>
        <w:jc w:val="both"/>
        <w:rPr>
          <w:rFonts w:ascii="Times New Roman" w:hAnsi="Times New Roman" w:cs="Times New Roman"/>
          <w:sz w:val="28"/>
          <w:szCs w:val="28"/>
        </w:rPr>
      </w:pPr>
      <w:r w:rsidRPr="00DD1F33">
        <w:rPr>
          <w:rFonts w:ascii="Times New Roman" w:hAnsi="Times New Roman" w:cs="Times New Roman"/>
          <w:sz w:val="28"/>
          <w:szCs w:val="28"/>
        </w:rPr>
        <w:t xml:space="preserve">Доведено, що ефективність функціонування громадських формувань з охорони правопорядку залежить від </w:t>
      </w:r>
      <w:proofErr w:type="gramStart"/>
      <w:r w:rsidRPr="00DD1F33">
        <w:rPr>
          <w:rFonts w:ascii="Times New Roman" w:hAnsi="Times New Roman" w:cs="Times New Roman"/>
          <w:sz w:val="28"/>
          <w:szCs w:val="28"/>
        </w:rPr>
        <w:t>оптимального</w:t>
      </w:r>
      <w:proofErr w:type="gramEnd"/>
      <w:r w:rsidRPr="00DD1F33">
        <w:rPr>
          <w:rFonts w:ascii="Times New Roman" w:hAnsi="Times New Roman" w:cs="Times New Roman"/>
          <w:sz w:val="28"/>
          <w:szCs w:val="28"/>
        </w:rPr>
        <w:t xml:space="preserve"> поєднання форм та методів їх роботи, спрямованості на виконання поставленої перед ними мети. Зазначено, що </w:t>
      </w:r>
      <w:proofErr w:type="gramStart"/>
      <w:r w:rsidRPr="00DD1F33">
        <w:rPr>
          <w:rFonts w:ascii="Times New Roman" w:hAnsi="Times New Roman" w:cs="Times New Roman"/>
          <w:sz w:val="28"/>
          <w:szCs w:val="28"/>
        </w:rPr>
        <w:t>доц</w:t>
      </w:r>
      <w:proofErr w:type="gramEnd"/>
      <w:r w:rsidRPr="00DD1F33">
        <w:rPr>
          <w:rFonts w:ascii="Times New Roman" w:hAnsi="Times New Roman" w:cs="Times New Roman"/>
          <w:sz w:val="28"/>
          <w:szCs w:val="28"/>
        </w:rPr>
        <w:t>ільно обрана форма діяльності громадського формування лише тоді сприятиме досягненню необхідного результату, коли їй будуть обрані відповідно оптимальні методи роботи.</w:t>
      </w:r>
    </w:p>
    <w:p w:rsidR="004460B3" w:rsidRPr="00DD1F33" w:rsidRDefault="004460B3" w:rsidP="004460B3">
      <w:pPr>
        <w:widowControl w:val="0"/>
        <w:spacing w:after="0" w:line="360" w:lineRule="auto"/>
        <w:ind w:firstLine="709"/>
        <w:contextualSpacing/>
        <w:jc w:val="both"/>
        <w:rPr>
          <w:rFonts w:ascii="Times New Roman" w:hAnsi="Times New Roman" w:cs="Times New Roman"/>
          <w:sz w:val="28"/>
          <w:szCs w:val="28"/>
        </w:rPr>
      </w:pPr>
      <w:r w:rsidRPr="00DD1F33">
        <w:rPr>
          <w:rFonts w:ascii="Times New Roman" w:hAnsi="Times New Roman" w:cs="Times New Roman"/>
          <w:sz w:val="28"/>
          <w:szCs w:val="28"/>
        </w:rPr>
        <w:t>Аналіз форми діяльності зазначених громадських об’єднань дозволив зробити висновок, що вона є переважно правозастосовною і полягає у діях членів такого формування, спрямованих на створення необхідних умов для забезпечення законності та правопорядку, на захист інтересі</w:t>
      </w:r>
      <w:proofErr w:type="gramStart"/>
      <w:r w:rsidRPr="00DD1F33">
        <w:rPr>
          <w:rFonts w:ascii="Times New Roman" w:hAnsi="Times New Roman" w:cs="Times New Roman"/>
          <w:sz w:val="28"/>
          <w:szCs w:val="28"/>
        </w:rPr>
        <w:t>в</w:t>
      </w:r>
      <w:proofErr w:type="gramEnd"/>
      <w:r w:rsidRPr="00DD1F33">
        <w:rPr>
          <w:rFonts w:ascii="Times New Roman" w:hAnsi="Times New Roman" w:cs="Times New Roman"/>
          <w:sz w:val="28"/>
          <w:szCs w:val="28"/>
        </w:rPr>
        <w:t xml:space="preserve"> громадян та держави в цілому.</w:t>
      </w:r>
    </w:p>
    <w:p w:rsidR="004460B3" w:rsidRPr="00DD1F33" w:rsidRDefault="004460B3" w:rsidP="004460B3">
      <w:pPr>
        <w:widowControl w:val="0"/>
        <w:spacing w:after="0" w:line="360" w:lineRule="auto"/>
        <w:ind w:firstLine="709"/>
        <w:contextualSpacing/>
        <w:jc w:val="both"/>
        <w:rPr>
          <w:rFonts w:ascii="Times New Roman" w:hAnsi="Times New Roman" w:cs="Times New Roman"/>
          <w:sz w:val="28"/>
          <w:szCs w:val="28"/>
        </w:rPr>
      </w:pPr>
    </w:p>
    <w:p w:rsidR="004460B3" w:rsidRPr="00DD1F33" w:rsidRDefault="004460B3" w:rsidP="004460B3">
      <w:pPr>
        <w:rPr>
          <w:rFonts w:ascii="Times New Roman" w:hAnsi="Times New Roman" w:cs="Times New Roman"/>
        </w:rPr>
      </w:pPr>
      <w:r w:rsidRPr="00DD1F33">
        <w:rPr>
          <w:rFonts w:ascii="Times New Roman" w:hAnsi="Times New Roman" w:cs="Times New Roman"/>
        </w:rPr>
        <w:br w:type="page"/>
      </w:r>
    </w:p>
    <w:p w:rsidR="004460B3" w:rsidRPr="00DD1F33" w:rsidRDefault="004460B3" w:rsidP="004460B3">
      <w:pPr>
        <w:pStyle w:val="Default"/>
        <w:widowControl w:val="0"/>
        <w:spacing w:line="360" w:lineRule="auto"/>
        <w:ind w:firstLine="709"/>
        <w:contextualSpacing/>
        <w:jc w:val="center"/>
        <w:rPr>
          <w:sz w:val="28"/>
          <w:szCs w:val="28"/>
          <w:lang w:val="uk-UA"/>
        </w:rPr>
      </w:pPr>
      <w:r w:rsidRPr="00DD1F33">
        <w:rPr>
          <w:sz w:val="28"/>
          <w:szCs w:val="28"/>
          <w:lang w:val="uk-UA"/>
        </w:rPr>
        <w:lastRenderedPageBreak/>
        <w:t>ПЕРЕЛІК ВИКОРИСТАНИХ ДЖЕРЕЛ</w:t>
      </w:r>
    </w:p>
    <w:p w:rsidR="004460B3" w:rsidRPr="00DD1F33" w:rsidRDefault="004460B3" w:rsidP="004460B3">
      <w:pPr>
        <w:pStyle w:val="Default"/>
        <w:widowControl w:val="0"/>
        <w:spacing w:line="360" w:lineRule="auto"/>
        <w:ind w:firstLine="709"/>
        <w:contextualSpacing/>
        <w:jc w:val="both"/>
        <w:rPr>
          <w:sz w:val="28"/>
          <w:szCs w:val="28"/>
          <w:lang w:val="uk-UA"/>
        </w:rPr>
      </w:pPr>
    </w:p>
    <w:p w:rsidR="004460B3" w:rsidRPr="00DD1F33" w:rsidRDefault="004460B3" w:rsidP="004460B3">
      <w:pPr>
        <w:pStyle w:val="Default"/>
        <w:widowControl w:val="0"/>
        <w:spacing w:line="360" w:lineRule="auto"/>
        <w:ind w:firstLine="709"/>
        <w:contextualSpacing/>
        <w:jc w:val="both"/>
        <w:rPr>
          <w:sz w:val="28"/>
          <w:szCs w:val="28"/>
          <w:lang w:val="uk-UA"/>
        </w:rPr>
      </w:pPr>
    </w:p>
    <w:p w:rsidR="004460B3" w:rsidRPr="00DD1F33" w:rsidRDefault="004460B3" w:rsidP="004460B3">
      <w:pPr>
        <w:pStyle w:val="Default"/>
        <w:widowControl w:val="0"/>
        <w:numPr>
          <w:ilvl w:val="0"/>
          <w:numId w:val="7"/>
        </w:numPr>
        <w:spacing w:line="360" w:lineRule="auto"/>
        <w:ind w:left="0" w:firstLine="709"/>
        <w:contextualSpacing/>
        <w:jc w:val="both"/>
        <w:rPr>
          <w:sz w:val="28"/>
          <w:szCs w:val="28"/>
          <w:lang w:val="uk-UA"/>
        </w:rPr>
      </w:pPr>
      <w:r w:rsidRPr="00DD1F33">
        <w:rPr>
          <w:sz w:val="28"/>
          <w:szCs w:val="28"/>
          <w:lang w:val="uk-UA"/>
        </w:rPr>
        <w:t xml:space="preserve">Адміністративна діяльність: навч. посіб. / за заг. ред. О. І. Остапенка. Львів: ЛІВС, 2002. 252 с. </w:t>
      </w:r>
    </w:p>
    <w:p w:rsidR="004460B3" w:rsidRPr="00DD1F33" w:rsidRDefault="004460B3" w:rsidP="004460B3">
      <w:pPr>
        <w:pStyle w:val="Default"/>
        <w:widowControl w:val="0"/>
        <w:numPr>
          <w:ilvl w:val="0"/>
          <w:numId w:val="7"/>
        </w:numPr>
        <w:spacing w:line="360" w:lineRule="auto"/>
        <w:ind w:left="0" w:firstLine="709"/>
        <w:contextualSpacing/>
        <w:jc w:val="both"/>
        <w:rPr>
          <w:sz w:val="28"/>
          <w:szCs w:val="28"/>
          <w:lang w:val="uk-UA"/>
        </w:rPr>
      </w:pPr>
      <w:r w:rsidRPr="00DD1F33">
        <w:rPr>
          <w:sz w:val="28"/>
          <w:szCs w:val="28"/>
          <w:lang w:val="uk-UA"/>
        </w:rPr>
        <w:t xml:space="preserve">Алімов Р. С. Роль управлінських процедур у формуванні взаємовідносин між ОВС та громадянами. </w:t>
      </w:r>
      <w:r w:rsidRPr="00DD1F33">
        <w:rPr>
          <w:i/>
          <w:iCs/>
          <w:sz w:val="28"/>
          <w:szCs w:val="28"/>
          <w:lang w:val="uk-UA"/>
        </w:rPr>
        <w:t xml:space="preserve">Проблеми правознавства та правоохоронної діяльності. </w:t>
      </w:r>
      <w:r w:rsidRPr="00DD1F33">
        <w:rPr>
          <w:sz w:val="28"/>
          <w:szCs w:val="28"/>
          <w:lang w:val="uk-UA"/>
        </w:rPr>
        <w:t xml:space="preserve">2000. № 2, ч. 1. С. 180–183. </w:t>
      </w:r>
    </w:p>
    <w:p w:rsidR="004460B3" w:rsidRPr="00DD1F33" w:rsidRDefault="004460B3" w:rsidP="004460B3">
      <w:pPr>
        <w:pStyle w:val="Default"/>
        <w:widowControl w:val="0"/>
        <w:numPr>
          <w:ilvl w:val="0"/>
          <w:numId w:val="7"/>
        </w:numPr>
        <w:spacing w:line="360" w:lineRule="auto"/>
        <w:ind w:left="0" w:firstLine="709"/>
        <w:contextualSpacing/>
        <w:jc w:val="both"/>
        <w:rPr>
          <w:sz w:val="28"/>
          <w:szCs w:val="28"/>
          <w:lang w:val="uk-UA"/>
        </w:rPr>
      </w:pPr>
      <w:r w:rsidRPr="00DD1F33">
        <w:rPr>
          <w:sz w:val="28"/>
          <w:szCs w:val="28"/>
          <w:lang w:val="uk-UA"/>
        </w:rPr>
        <w:t xml:space="preserve">Андрєєва О. Б. Форми та методи забезпечення громадського порядку органами внутрішніх справ. </w:t>
      </w:r>
      <w:r w:rsidRPr="00DD1F33">
        <w:rPr>
          <w:i/>
          <w:iCs/>
          <w:sz w:val="28"/>
          <w:szCs w:val="28"/>
          <w:lang w:val="uk-UA"/>
        </w:rPr>
        <w:t>Право і безпека</w:t>
      </w:r>
      <w:r w:rsidRPr="00DD1F33">
        <w:rPr>
          <w:sz w:val="28"/>
          <w:szCs w:val="28"/>
          <w:lang w:val="uk-UA"/>
        </w:rPr>
        <w:t xml:space="preserve">. 2011. № 4. С. 104–107. </w:t>
      </w:r>
    </w:p>
    <w:p w:rsidR="004460B3" w:rsidRPr="00DD1F33" w:rsidRDefault="004460B3" w:rsidP="004460B3">
      <w:pPr>
        <w:pStyle w:val="Default"/>
        <w:widowControl w:val="0"/>
        <w:numPr>
          <w:ilvl w:val="0"/>
          <w:numId w:val="7"/>
        </w:numPr>
        <w:spacing w:line="360" w:lineRule="auto"/>
        <w:ind w:left="0" w:firstLine="709"/>
        <w:contextualSpacing/>
        <w:jc w:val="both"/>
        <w:rPr>
          <w:sz w:val="28"/>
          <w:szCs w:val="28"/>
          <w:lang w:val="uk-UA"/>
        </w:rPr>
      </w:pPr>
      <w:r w:rsidRPr="00DD1F33">
        <w:rPr>
          <w:sz w:val="28"/>
          <w:szCs w:val="28"/>
          <w:lang w:val="uk-UA"/>
        </w:rPr>
        <w:t xml:space="preserve">Ануфрієв M. I. Партнерство ОВС з населенням: стратегія, сучасний стан і досвід. </w:t>
      </w:r>
      <w:r w:rsidRPr="00DD1F33">
        <w:rPr>
          <w:i/>
          <w:iCs/>
          <w:sz w:val="28"/>
          <w:szCs w:val="28"/>
          <w:lang w:val="uk-UA"/>
        </w:rPr>
        <w:t xml:space="preserve">Проблеми правознавства та правоохоронної діяльності. </w:t>
      </w:r>
      <w:r w:rsidRPr="00DD1F33">
        <w:rPr>
          <w:sz w:val="28"/>
          <w:szCs w:val="28"/>
          <w:lang w:val="uk-UA"/>
        </w:rPr>
        <w:t xml:space="preserve">2000. № 2 C. 7–16. </w:t>
      </w:r>
    </w:p>
    <w:p w:rsidR="004460B3" w:rsidRPr="00DD1F33" w:rsidRDefault="004460B3" w:rsidP="004460B3">
      <w:pPr>
        <w:pStyle w:val="Default"/>
        <w:widowControl w:val="0"/>
        <w:numPr>
          <w:ilvl w:val="0"/>
          <w:numId w:val="7"/>
        </w:numPr>
        <w:spacing w:line="360" w:lineRule="auto"/>
        <w:ind w:left="0" w:firstLine="709"/>
        <w:contextualSpacing/>
        <w:jc w:val="both"/>
        <w:rPr>
          <w:sz w:val="28"/>
          <w:szCs w:val="28"/>
          <w:lang w:val="uk-UA"/>
        </w:rPr>
      </w:pPr>
      <w:r w:rsidRPr="00DD1F33">
        <w:rPr>
          <w:sz w:val="28"/>
          <w:szCs w:val="28"/>
          <w:lang w:val="uk-UA"/>
        </w:rPr>
        <w:t xml:space="preserve">Бакаєв О. В. Залучення населення до охорони громадського порядку та профілактики правопорушень. Київ: Нац. акад. внутр. справ України, 2001. 32 с. </w:t>
      </w:r>
    </w:p>
    <w:p w:rsidR="004460B3" w:rsidRPr="00DD1F33" w:rsidRDefault="004460B3" w:rsidP="004460B3">
      <w:pPr>
        <w:pStyle w:val="Default"/>
        <w:widowControl w:val="0"/>
        <w:numPr>
          <w:ilvl w:val="0"/>
          <w:numId w:val="7"/>
        </w:numPr>
        <w:spacing w:line="360" w:lineRule="auto"/>
        <w:ind w:left="0" w:firstLine="709"/>
        <w:contextualSpacing/>
        <w:jc w:val="both"/>
        <w:rPr>
          <w:sz w:val="28"/>
          <w:szCs w:val="28"/>
          <w:lang w:val="uk-UA"/>
        </w:rPr>
      </w:pPr>
      <w:r w:rsidRPr="00DD1F33">
        <w:rPr>
          <w:sz w:val="28"/>
          <w:szCs w:val="28"/>
          <w:lang w:val="uk-UA"/>
        </w:rPr>
        <w:t xml:space="preserve">Барабаш В. В. Громадсько-політичні рухи та об’єднання: поняття та класифікація. </w:t>
      </w:r>
      <w:r w:rsidRPr="00DD1F33">
        <w:rPr>
          <w:i/>
          <w:iCs/>
          <w:sz w:val="28"/>
          <w:szCs w:val="28"/>
          <w:lang w:val="uk-UA"/>
        </w:rPr>
        <w:t>Вісник Національного університету внутрішніх справ</w:t>
      </w:r>
      <w:r w:rsidRPr="00DD1F33">
        <w:rPr>
          <w:sz w:val="28"/>
          <w:szCs w:val="28"/>
          <w:lang w:val="uk-UA"/>
        </w:rPr>
        <w:t xml:space="preserve">. 2002. Вип. 20. С. 263–267.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Бережний А. В. Правові основи профілактичної діяльності громадських формувань у боротьбі з наркоманією. </w:t>
      </w:r>
      <w:r w:rsidRPr="00DD1F33">
        <w:rPr>
          <w:i/>
          <w:iCs/>
          <w:color w:val="auto"/>
          <w:sz w:val="28"/>
          <w:szCs w:val="28"/>
          <w:lang w:val="uk-UA"/>
        </w:rPr>
        <w:t>Проблеми правознавства та правоохоронної діяльності</w:t>
      </w:r>
      <w:r w:rsidRPr="00DD1F33">
        <w:rPr>
          <w:color w:val="auto"/>
          <w:sz w:val="28"/>
          <w:szCs w:val="28"/>
          <w:lang w:val="uk-UA"/>
        </w:rPr>
        <w:t xml:space="preserve">. 2000. № 2, ч. 1. С. 87–89.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Войналович М. Проблемні аспекти реалізації права на об’єднання в Законі України «Про громадські об’єднання». </w:t>
      </w:r>
      <w:r w:rsidRPr="00DD1F33">
        <w:rPr>
          <w:i/>
          <w:iCs/>
          <w:color w:val="auto"/>
          <w:sz w:val="28"/>
          <w:szCs w:val="28"/>
          <w:lang w:val="uk-UA"/>
        </w:rPr>
        <w:t>Наукові записки Інституту законодавства Верховної Ради України</w:t>
      </w:r>
      <w:r w:rsidRPr="00DD1F33">
        <w:rPr>
          <w:color w:val="auto"/>
          <w:sz w:val="28"/>
          <w:szCs w:val="28"/>
          <w:lang w:val="uk-UA"/>
        </w:rPr>
        <w:t xml:space="preserve">. 2013. № 5. С. 20–25.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Глазков В. А. Про деякі принципи та напрямки взаємодії центрів громадських зв’язків органів внутрішніх справ з населенням у профілактиці правопорушень та охороні громадського порядку. </w:t>
      </w:r>
      <w:r w:rsidRPr="00DD1F33">
        <w:rPr>
          <w:i/>
          <w:iCs/>
          <w:color w:val="auto"/>
          <w:sz w:val="28"/>
          <w:szCs w:val="28"/>
          <w:lang w:val="uk-UA"/>
        </w:rPr>
        <w:t xml:space="preserve">Вісник Луганської академії внутрішніх справ МВС. </w:t>
      </w:r>
      <w:r w:rsidRPr="00DD1F33">
        <w:rPr>
          <w:color w:val="auto"/>
          <w:sz w:val="28"/>
          <w:szCs w:val="28"/>
          <w:lang w:val="uk-UA"/>
        </w:rPr>
        <w:t xml:space="preserve">2003. Вип. 4. С. 236–239.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Голіна В. В., Шрамко С. С. Характеристика форм та методів </w:t>
      </w:r>
      <w:r w:rsidRPr="00DD1F33">
        <w:rPr>
          <w:color w:val="auto"/>
          <w:sz w:val="28"/>
          <w:szCs w:val="28"/>
          <w:lang w:val="uk-UA"/>
        </w:rPr>
        <w:lastRenderedPageBreak/>
        <w:t xml:space="preserve">участі громадськості у запобіганні злочинності в Україні. </w:t>
      </w:r>
      <w:r w:rsidRPr="00DD1F33">
        <w:rPr>
          <w:i/>
          <w:iCs/>
          <w:color w:val="auto"/>
          <w:sz w:val="28"/>
          <w:szCs w:val="28"/>
          <w:lang w:val="uk-UA"/>
        </w:rPr>
        <w:t>Питання боротьби зі злочинністю</w:t>
      </w:r>
      <w:r w:rsidRPr="00DD1F33">
        <w:rPr>
          <w:color w:val="auto"/>
          <w:sz w:val="28"/>
          <w:szCs w:val="28"/>
          <w:lang w:val="uk-UA"/>
        </w:rPr>
        <w:t xml:space="preserve">: зб. наук. пр. / редкол.: В. І. Борисов та ін. Харків: Право, 2015. Вип. 30. С. 40–50.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Державне будівництво і місцеве самоврядування в Україні: підручник / І. І. Бодрова [та ін.]; за ред. С. Г. Серьогіної; Нац. ун-т «Юрид. акад. України ім. Ярослава Мудрого». 2-ге вид., перероб. та допов. Харків: Право, 2013. 360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Джоселінг. Підзвітність поліції. </w:t>
      </w:r>
      <w:r w:rsidRPr="00DD1F33">
        <w:rPr>
          <w:i/>
          <w:iCs/>
          <w:color w:val="auto"/>
          <w:sz w:val="28"/>
          <w:szCs w:val="28"/>
          <w:lang w:val="uk-UA"/>
        </w:rPr>
        <w:t>Демократичне поліціювання</w:t>
      </w:r>
      <w:r w:rsidRPr="00DD1F33">
        <w:rPr>
          <w:color w:val="auto"/>
          <w:sz w:val="28"/>
          <w:szCs w:val="28"/>
          <w:lang w:val="uk-UA"/>
        </w:rPr>
        <w:t xml:space="preserve">: зб. наук. ст. / за заг. ред. О. М. Бандурки та Дж. Перліна; наук. ред. О. В. Тягло. Львів: Астролябія, 2011. 429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Долгополов А. М. Організаційно-правові питання діяльності громадських формувань з охорони громадського порядку і державного кордону в Україні: дис. ... канд. юрид. наук / Нац. аграр. ун-т. Київ, 2008. 268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Долгополова М. М. Громадські формування у сфері забезпечення безпеки дорожнього руху та їх взаємодія з підрозділами Державтоінспекції. </w:t>
      </w:r>
      <w:r w:rsidRPr="00DD1F33">
        <w:rPr>
          <w:i/>
          <w:iCs/>
          <w:color w:val="auto"/>
          <w:sz w:val="28"/>
          <w:szCs w:val="28"/>
          <w:lang w:val="uk-UA"/>
        </w:rPr>
        <w:t>Проблеми правознавства та правоохоронної діяльності</w:t>
      </w:r>
      <w:r w:rsidRPr="00DD1F33">
        <w:rPr>
          <w:color w:val="auto"/>
          <w:sz w:val="28"/>
          <w:szCs w:val="28"/>
          <w:lang w:val="uk-UA"/>
        </w:rPr>
        <w:t xml:space="preserve">. 2002. № 2. С. 130–137.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Дячук О. В. Правові засади партнерських відносин між поліцією та населенням. </w:t>
      </w:r>
      <w:r w:rsidRPr="00DD1F33">
        <w:rPr>
          <w:i/>
          <w:iCs/>
          <w:color w:val="auto"/>
          <w:sz w:val="28"/>
          <w:szCs w:val="28"/>
          <w:lang w:val="uk-UA"/>
        </w:rPr>
        <w:t>Порівняльно-аналітичне право</w:t>
      </w:r>
      <w:r w:rsidRPr="00DD1F33">
        <w:rPr>
          <w:color w:val="auto"/>
          <w:sz w:val="28"/>
          <w:szCs w:val="28"/>
          <w:lang w:val="uk-UA"/>
        </w:rPr>
        <w:t xml:space="preserve">. 2015. № 3. С. 153–156.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Єдиний звіт про кримінальні правопорушення по державі за 2010–2015 рік / Генер. прокуратура України. URL: http://www.gp.gov.ua/ua/ stst2011.html?dir_id=112173&amp;libid=100820&amp;c=edit&amp;_c=fo.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Загуменна Ю. О. Правоохоронні органи: поняття, ознаки, функції, особливості діяльності. </w:t>
      </w:r>
      <w:r w:rsidRPr="00DD1F33">
        <w:rPr>
          <w:i/>
          <w:iCs/>
          <w:color w:val="auto"/>
          <w:sz w:val="28"/>
          <w:szCs w:val="28"/>
          <w:lang w:val="uk-UA"/>
        </w:rPr>
        <w:t>Право і безпека</w:t>
      </w:r>
      <w:r w:rsidRPr="00DD1F33">
        <w:rPr>
          <w:color w:val="auto"/>
          <w:sz w:val="28"/>
          <w:szCs w:val="28"/>
          <w:lang w:val="uk-UA"/>
        </w:rPr>
        <w:t xml:space="preserve">. 2010. № 3. С. 145–150.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Іванова А. Є. Участь громадян та громадських формувань в охороні громадського порядку. </w:t>
      </w:r>
      <w:r w:rsidRPr="00DD1F33">
        <w:rPr>
          <w:i/>
          <w:iCs/>
          <w:color w:val="auto"/>
          <w:sz w:val="28"/>
          <w:szCs w:val="28"/>
          <w:lang w:val="uk-UA"/>
        </w:rPr>
        <w:t>Проблеми охорони громадського порядку</w:t>
      </w:r>
      <w:r w:rsidRPr="00DD1F33">
        <w:rPr>
          <w:color w:val="auto"/>
          <w:sz w:val="28"/>
          <w:szCs w:val="28"/>
          <w:lang w:val="uk-UA"/>
        </w:rPr>
        <w:t xml:space="preserve">: зб. наук. пр. за матеріалами регіон. круглого столу (19 черв. 2014 р., м. Харків) / М-во освіти і науки України, Нац. юрид. ун-т ім. Ярослава Мудрого, каф. адмін. права та адмін. діяльності, Харків. обл. громад. формування з охорони </w:t>
      </w:r>
      <w:r w:rsidRPr="00DD1F33">
        <w:rPr>
          <w:color w:val="auto"/>
          <w:sz w:val="28"/>
          <w:szCs w:val="28"/>
          <w:lang w:val="uk-UA"/>
        </w:rPr>
        <w:lastRenderedPageBreak/>
        <w:t xml:space="preserve">громад. порядку і держав. кордону. Харків: Планета-прінт, 2014. С. 30–35.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Історія створення ОГФ України ОГП ДК. URL: http://www.ogf.org.ua/Home/orgz.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Каблов Д. Види громадських формувань з охорони громадського порядку. </w:t>
      </w:r>
      <w:r w:rsidRPr="00DD1F33">
        <w:rPr>
          <w:i/>
          <w:iCs/>
          <w:color w:val="auto"/>
          <w:sz w:val="28"/>
          <w:szCs w:val="28"/>
          <w:lang w:val="uk-UA"/>
        </w:rPr>
        <w:t xml:space="preserve">Право України. </w:t>
      </w:r>
      <w:r w:rsidRPr="00DD1F33">
        <w:rPr>
          <w:color w:val="auto"/>
          <w:sz w:val="28"/>
          <w:szCs w:val="28"/>
          <w:lang w:val="uk-UA"/>
        </w:rPr>
        <w:t xml:space="preserve">2007. № 10. С. 103–106.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Каблов Д. С. Адміністративно-правовий статус членів громадських формувань з охорони громадського порядку і державного кордону: дис. ... канд. юрид. наук / Харків. нац. ун-т внутр. справ. Харків, 2008. 191 c.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Книшенко О. В. Залучення населення та громадських формувань до охорони громадського порядку. </w:t>
      </w:r>
      <w:r w:rsidRPr="00DD1F33">
        <w:rPr>
          <w:i/>
          <w:iCs/>
          <w:color w:val="auto"/>
          <w:sz w:val="28"/>
          <w:szCs w:val="28"/>
          <w:lang w:val="uk-UA"/>
        </w:rPr>
        <w:t xml:space="preserve">Актуальні проблеми охорони громадського порядку та досудового провадження: </w:t>
      </w:r>
      <w:r w:rsidRPr="00DD1F33">
        <w:rPr>
          <w:color w:val="auto"/>
          <w:sz w:val="28"/>
          <w:szCs w:val="28"/>
          <w:lang w:val="uk-UA"/>
        </w:rPr>
        <w:t xml:space="preserve">матеріали наук.-практ. конф. і круглих столів (м. Дніпропетровськ, 11.12.2009, 16.02, 11.03 та 28.05.2010 р.). Дніпропетровськ: Дніпропетров. держ. ун-т внутр. справ, 2010. С. 81–83.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Ковалів М. В. Форми діяльності громадських об’єднань в Україні. </w:t>
      </w:r>
      <w:r w:rsidRPr="00DD1F33">
        <w:rPr>
          <w:i/>
          <w:iCs/>
          <w:color w:val="auto"/>
          <w:sz w:val="28"/>
          <w:szCs w:val="28"/>
          <w:lang w:val="uk-UA"/>
        </w:rPr>
        <w:t>Вісник Національного університету «Львівська політехніка». Серія: Юридичні науки</w:t>
      </w:r>
      <w:r w:rsidRPr="00DD1F33">
        <w:rPr>
          <w:color w:val="auto"/>
          <w:sz w:val="28"/>
          <w:szCs w:val="28"/>
          <w:lang w:val="uk-UA"/>
        </w:rPr>
        <w:t xml:space="preserve">: зб. наук. пр. 2016. № 845. С. 89–93.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Когут Я. М. Роль громадських формувань з охорони громадського порядку та державного кордону як суб’єктів поліцейської діяльності у сфері охорони громадського порядку в сучасних умовах. </w:t>
      </w:r>
      <w:r w:rsidRPr="00DD1F33">
        <w:rPr>
          <w:i/>
          <w:iCs/>
          <w:color w:val="auto"/>
          <w:sz w:val="28"/>
          <w:szCs w:val="28"/>
          <w:lang w:val="uk-UA"/>
        </w:rPr>
        <w:t>Митна справа</w:t>
      </w:r>
      <w:r w:rsidRPr="00DD1F33">
        <w:rPr>
          <w:color w:val="auto"/>
          <w:sz w:val="28"/>
          <w:szCs w:val="28"/>
          <w:lang w:val="uk-UA"/>
        </w:rPr>
        <w:t xml:space="preserve">. 2014. № 5(2.1). С. 208–213.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Кодекс України про адміністративні правопорушення: Закон України від 07.12.1984 № 8073-X. </w:t>
      </w:r>
      <w:r w:rsidRPr="00DD1F33">
        <w:rPr>
          <w:i/>
          <w:iCs/>
          <w:color w:val="auto"/>
          <w:sz w:val="28"/>
          <w:szCs w:val="28"/>
          <w:lang w:val="uk-UA"/>
        </w:rPr>
        <w:t>Відомості Верховної Ради УРСР</w:t>
      </w:r>
      <w:r w:rsidRPr="00DD1F33">
        <w:rPr>
          <w:color w:val="auto"/>
          <w:sz w:val="28"/>
          <w:szCs w:val="28"/>
          <w:lang w:val="uk-UA"/>
        </w:rPr>
        <w:t xml:space="preserve">. 1984. № 51. Ст. 1122.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Кодекс цивільного захисту України: Закон України від 02.10.2012 № 5403-VI. </w:t>
      </w:r>
      <w:r w:rsidRPr="00DD1F33">
        <w:rPr>
          <w:i/>
          <w:iCs/>
          <w:color w:val="auto"/>
          <w:sz w:val="28"/>
          <w:szCs w:val="28"/>
          <w:lang w:val="uk-UA"/>
        </w:rPr>
        <w:t xml:space="preserve">Відомості Верховної Ради України. </w:t>
      </w:r>
      <w:r w:rsidRPr="00DD1F33">
        <w:rPr>
          <w:color w:val="auto"/>
          <w:sz w:val="28"/>
          <w:szCs w:val="28"/>
          <w:lang w:val="uk-UA"/>
        </w:rPr>
        <w:t xml:space="preserve">2013. № 34–35. Ст. 458.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Кожушко С. Взаємодія як філософське й психологічне поняття. </w:t>
      </w:r>
      <w:r w:rsidRPr="00DD1F33">
        <w:rPr>
          <w:i/>
          <w:iCs/>
          <w:color w:val="auto"/>
          <w:sz w:val="28"/>
          <w:szCs w:val="28"/>
          <w:lang w:val="uk-UA"/>
        </w:rPr>
        <w:t xml:space="preserve">Освіта регіону. </w:t>
      </w:r>
      <w:r w:rsidRPr="00DD1F33">
        <w:rPr>
          <w:color w:val="auto"/>
          <w:sz w:val="28"/>
          <w:szCs w:val="28"/>
          <w:lang w:val="uk-UA"/>
        </w:rPr>
        <w:t xml:space="preserve">URL: http://social-science.com.ua/article/1221.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Колодяжний М. Г. Загони самооборони: самоправство </w:t>
      </w:r>
      <w:r w:rsidRPr="00DD1F33">
        <w:rPr>
          <w:color w:val="auto"/>
          <w:sz w:val="28"/>
          <w:szCs w:val="28"/>
          <w:lang w:val="uk-UA"/>
        </w:rPr>
        <w:lastRenderedPageBreak/>
        <w:t xml:space="preserve">громадськості чи новий суб’єкт запобігання злочинності в Україні? </w:t>
      </w:r>
      <w:r w:rsidRPr="00DD1F33">
        <w:rPr>
          <w:i/>
          <w:iCs/>
          <w:color w:val="auto"/>
          <w:sz w:val="28"/>
          <w:szCs w:val="28"/>
          <w:lang w:val="uk-UA"/>
        </w:rPr>
        <w:t>Політика в сфері боротьби зі злочинністю</w:t>
      </w:r>
      <w:r w:rsidRPr="00DD1F33">
        <w:rPr>
          <w:color w:val="auto"/>
          <w:sz w:val="28"/>
          <w:szCs w:val="28"/>
          <w:lang w:val="uk-UA"/>
        </w:rPr>
        <w:t xml:space="preserve">: матеріали Міжнар. наук.-практ. Інтернет-конф. (м. Івано-Франківськ, 11–16 берез. 2014 р.). Івано-Франківськ, 2014. С. 296–299.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Колпаков В. К. Взаимодействие милиции и общественности в сфере правопорядка: учеб. пособие. Киев: Укр. акад. внутр. дел, 1993. 80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Конституція України: Закон України від 28.06.1996 № 254к/96-ВР. </w:t>
      </w:r>
      <w:r w:rsidRPr="00DD1F33">
        <w:rPr>
          <w:i/>
          <w:iCs/>
          <w:color w:val="auto"/>
          <w:sz w:val="28"/>
          <w:szCs w:val="28"/>
          <w:lang w:val="uk-UA"/>
        </w:rPr>
        <w:t>Відомості Верховної Ради України</w:t>
      </w:r>
      <w:r w:rsidRPr="00DD1F33">
        <w:rPr>
          <w:color w:val="auto"/>
          <w:sz w:val="28"/>
          <w:szCs w:val="28"/>
          <w:lang w:val="uk-UA"/>
        </w:rPr>
        <w:t xml:space="preserve">. 1996. № 30. Ст. 141.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Копотун І. М. Громадський порядок як об’єкт кримінально-правової охорони: дис. ... канд. юрид. наук: 12.00.08. Київ, 2008. С. 26.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Користін О. Є. Професійна освіта поліцейського: в якому напрямку рухатись? </w:t>
      </w:r>
      <w:r w:rsidRPr="00DD1F33">
        <w:rPr>
          <w:i/>
          <w:iCs/>
          <w:color w:val="auto"/>
          <w:sz w:val="28"/>
          <w:szCs w:val="28"/>
          <w:lang w:val="uk-UA"/>
        </w:rPr>
        <w:t>Голос України</w:t>
      </w:r>
      <w:r w:rsidRPr="00DD1F33">
        <w:rPr>
          <w:color w:val="auto"/>
          <w:sz w:val="28"/>
          <w:szCs w:val="28"/>
          <w:lang w:val="uk-UA"/>
        </w:rPr>
        <w:t xml:space="preserve">. 2016. 17 черв. (№ 112). С. 10.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Кравчук В. Громадські організації в громадянському суспільстві: теоретичні питання. </w:t>
      </w:r>
      <w:r w:rsidRPr="00DD1F33">
        <w:rPr>
          <w:i/>
          <w:iCs/>
          <w:color w:val="auto"/>
          <w:sz w:val="28"/>
          <w:szCs w:val="28"/>
          <w:lang w:val="uk-UA"/>
        </w:rPr>
        <w:t xml:space="preserve">Українське право. </w:t>
      </w:r>
      <w:r w:rsidRPr="00DD1F33">
        <w:rPr>
          <w:color w:val="auto"/>
          <w:sz w:val="28"/>
          <w:szCs w:val="28"/>
          <w:lang w:val="uk-UA"/>
        </w:rPr>
        <w:t xml:space="preserve">2003. № 1. С. 201–206.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Кримінальний кодекс України: Закон України від 05.04.2001 № 2341-III. </w:t>
      </w:r>
      <w:r w:rsidRPr="00DD1F33">
        <w:rPr>
          <w:i/>
          <w:iCs/>
          <w:color w:val="auto"/>
          <w:sz w:val="28"/>
          <w:szCs w:val="28"/>
          <w:lang w:val="uk-UA"/>
        </w:rPr>
        <w:t>Відомості Верховної Ради України</w:t>
      </w:r>
      <w:r w:rsidRPr="00DD1F33">
        <w:rPr>
          <w:color w:val="auto"/>
          <w:sz w:val="28"/>
          <w:szCs w:val="28"/>
          <w:lang w:val="uk-UA"/>
        </w:rPr>
        <w:t xml:space="preserve">. 2001. № 25. Ст. 131.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Кримінальний процесуальний кодекс України: Закон України від 13.04.2012 № 4651-VI. </w:t>
      </w:r>
      <w:r w:rsidRPr="00DD1F33">
        <w:rPr>
          <w:i/>
          <w:iCs/>
          <w:color w:val="auto"/>
          <w:sz w:val="28"/>
          <w:szCs w:val="28"/>
          <w:lang w:val="uk-UA"/>
        </w:rPr>
        <w:t>Офіційний вісник України</w:t>
      </w:r>
      <w:r w:rsidRPr="00DD1F33">
        <w:rPr>
          <w:color w:val="auto"/>
          <w:sz w:val="28"/>
          <w:szCs w:val="28"/>
          <w:lang w:val="uk-UA"/>
        </w:rPr>
        <w:t xml:space="preserve">. 2012. № 37. Ст. 1370.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Кунєв Ю. Д. Взаємодія органів внутрішніх справ і громадських формувань з охорони громадського порядку як елемент державного управління у сфері правоохоронної діяльності. </w:t>
      </w:r>
      <w:r w:rsidRPr="00DD1F33">
        <w:rPr>
          <w:i/>
          <w:iCs/>
          <w:color w:val="auto"/>
          <w:sz w:val="28"/>
          <w:szCs w:val="28"/>
          <w:lang w:val="uk-UA"/>
        </w:rPr>
        <w:t xml:space="preserve">Проблеми правознавства та правоохоронної діяльності. </w:t>
      </w:r>
      <w:r w:rsidRPr="00DD1F33">
        <w:rPr>
          <w:color w:val="auto"/>
          <w:sz w:val="28"/>
          <w:szCs w:val="28"/>
          <w:lang w:val="uk-UA"/>
        </w:rPr>
        <w:t xml:space="preserve">2000. № 2, ч. 1. С. 108–117.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Литвин І. І. Теоретичні аспекти взаємодії органів внутрішніх справ з державними органами та громадськими формуваннями з профілактики правопорушень. </w:t>
      </w:r>
      <w:r w:rsidRPr="00DD1F33">
        <w:rPr>
          <w:i/>
          <w:iCs/>
          <w:color w:val="auto"/>
          <w:sz w:val="28"/>
          <w:szCs w:val="28"/>
          <w:lang w:val="uk-UA"/>
        </w:rPr>
        <w:t xml:space="preserve">Південноукраїнський правничий часопис. </w:t>
      </w:r>
      <w:r w:rsidRPr="00DD1F33">
        <w:rPr>
          <w:color w:val="auto"/>
          <w:sz w:val="28"/>
          <w:szCs w:val="28"/>
          <w:lang w:val="uk-UA"/>
        </w:rPr>
        <w:t xml:space="preserve">2012. № 4. С. 146–147.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Лихачов С. В. Деякі напрями підвищення ефективності взаємодії органів внутрішніх справ і громадськості в сфері охорони громадського порядку. </w:t>
      </w:r>
      <w:r w:rsidRPr="00DD1F33">
        <w:rPr>
          <w:i/>
          <w:iCs/>
          <w:color w:val="auto"/>
          <w:sz w:val="28"/>
          <w:szCs w:val="28"/>
          <w:lang w:val="uk-UA"/>
        </w:rPr>
        <w:t>Форум права</w:t>
      </w:r>
      <w:r w:rsidRPr="00DD1F33">
        <w:rPr>
          <w:color w:val="auto"/>
          <w:sz w:val="28"/>
          <w:szCs w:val="28"/>
          <w:lang w:val="uk-UA"/>
        </w:rPr>
        <w:t xml:space="preserve">. 2010. № 1. С. 218–223.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Лісова охорона: права, обов’язки та відповідальність. URL: </w:t>
      </w:r>
      <w:r w:rsidRPr="00DD1F33">
        <w:rPr>
          <w:color w:val="auto"/>
          <w:sz w:val="28"/>
          <w:szCs w:val="28"/>
          <w:lang w:val="uk-UA"/>
        </w:rPr>
        <w:lastRenderedPageBreak/>
        <w:t xml:space="preserve">http://lis.volyn.ua/?p=15739.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Менджул М. В. Види громадських організацій в Україні. </w:t>
      </w:r>
      <w:r w:rsidRPr="00DD1F33">
        <w:rPr>
          <w:i/>
          <w:iCs/>
          <w:color w:val="auto"/>
          <w:sz w:val="28"/>
          <w:szCs w:val="28"/>
          <w:lang w:val="uk-UA"/>
        </w:rPr>
        <w:t>Часопис Київського університету права</w:t>
      </w:r>
      <w:r w:rsidRPr="00DD1F33">
        <w:rPr>
          <w:color w:val="auto"/>
          <w:sz w:val="28"/>
          <w:szCs w:val="28"/>
          <w:lang w:val="uk-UA"/>
        </w:rPr>
        <w:t xml:space="preserve">. 2009. № 1. С. 184–188.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Москаль Г. Г. Про підвищення ролі громадських формувань з охорони громадського порядку в протидії нелегальній міграції. </w:t>
      </w:r>
      <w:r w:rsidRPr="00DD1F33">
        <w:rPr>
          <w:i/>
          <w:iCs/>
          <w:color w:val="auto"/>
          <w:sz w:val="28"/>
          <w:szCs w:val="28"/>
          <w:lang w:val="uk-UA"/>
        </w:rPr>
        <w:t>Вісник Луганського державного університету внутрішніх справ</w:t>
      </w:r>
      <w:r w:rsidRPr="00DD1F33">
        <w:rPr>
          <w:color w:val="auto"/>
          <w:sz w:val="28"/>
          <w:szCs w:val="28"/>
          <w:lang w:val="uk-UA"/>
        </w:rPr>
        <w:t xml:space="preserve">. 2005. Вип. 4. С. 203–208.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Московець В. І. Організаційно-правові засади участі громадськості в охороні громадського порядку в Україні. </w:t>
      </w:r>
      <w:r w:rsidRPr="00DD1F33">
        <w:rPr>
          <w:i/>
          <w:iCs/>
          <w:color w:val="auto"/>
          <w:sz w:val="28"/>
          <w:szCs w:val="28"/>
          <w:lang w:val="uk-UA"/>
        </w:rPr>
        <w:t>Право і безпека</w:t>
      </w:r>
      <w:r w:rsidRPr="00DD1F33">
        <w:rPr>
          <w:color w:val="auto"/>
          <w:sz w:val="28"/>
          <w:szCs w:val="28"/>
          <w:lang w:val="uk-UA"/>
        </w:rPr>
        <w:t xml:space="preserve">. 2011. № 3. С. 80–85.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Московець В. І. Форми участі громадськості в забезпеченні громадського порядку. </w:t>
      </w:r>
      <w:r w:rsidRPr="00DD1F33">
        <w:rPr>
          <w:i/>
          <w:iCs/>
          <w:color w:val="auto"/>
          <w:sz w:val="28"/>
          <w:szCs w:val="28"/>
          <w:lang w:val="uk-UA"/>
        </w:rPr>
        <w:t>Форум права</w:t>
      </w:r>
      <w:r w:rsidRPr="00DD1F33">
        <w:rPr>
          <w:color w:val="auto"/>
          <w:sz w:val="28"/>
          <w:szCs w:val="28"/>
          <w:lang w:val="uk-UA"/>
        </w:rPr>
        <w:t xml:space="preserve">. 2011. № 3. С. 553–558.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Музичук О. М. Зарубіжний досвід участі громадян та громадських формувань в охороні громадського порядку і боротьбі з правопорушеннями. </w:t>
      </w:r>
      <w:r w:rsidRPr="00DD1F33">
        <w:rPr>
          <w:i/>
          <w:iCs/>
          <w:color w:val="auto"/>
          <w:sz w:val="28"/>
          <w:szCs w:val="28"/>
          <w:lang w:val="uk-UA"/>
        </w:rPr>
        <w:t>Право і безпека</w:t>
      </w:r>
      <w:r w:rsidRPr="00DD1F33">
        <w:rPr>
          <w:color w:val="auto"/>
          <w:sz w:val="28"/>
          <w:szCs w:val="28"/>
          <w:lang w:val="uk-UA"/>
        </w:rPr>
        <w:t xml:space="preserve">. 2002. № 2. С. 101–105.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Музичук О. М. Напрямки вдосконалення взаємодії органів внутрішніх справ з громадськістю в сфері охорони громадського порядку. </w:t>
      </w:r>
      <w:r w:rsidRPr="00DD1F33">
        <w:rPr>
          <w:i/>
          <w:iCs/>
          <w:color w:val="auto"/>
          <w:sz w:val="28"/>
          <w:szCs w:val="28"/>
          <w:lang w:val="uk-UA"/>
        </w:rPr>
        <w:t>Право і безпека</w:t>
      </w:r>
      <w:r w:rsidRPr="00DD1F33">
        <w:rPr>
          <w:color w:val="auto"/>
          <w:sz w:val="28"/>
          <w:szCs w:val="28"/>
          <w:lang w:val="uk-UA"/>
        </w:rPr>
        <w:t xml:space="preserve">. 2003. № 2 (3). С. 114–117.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Музичук О. М. Організаційно-правові основи участі громадян в охороні громадського порядку і боротьбі з правопорушеннями: дис. … канд. юрид. наук: 12.00.07 / Нац. ун-т внутр. справ. Харків, 2003. 193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Музичук О. М. Організаційно-правові основи участі громадян в охороні громадського порядку і боротьбі з правопорушеннями: автореф. дис. … канд. юрид. наук. Харків: Нац. ун-т внутр. справ. 2003. 22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Музичук О. М. Участь громадян та громадських формувань в охороні громадського порядку та боротьбі із правопорушеннями. </w:t>
      </w:r>
      <w:r w:rsidRPr="00DD1F33">
        <w:rPr>
          <w:i/>
          <w:iCs/>
          <w:color w:val="auto"/>
          <w:sz w:val="28"/>
          <w:szCs w:val="28"/>
          <w:lang w:val="uk-UA"/>
        </w:rPr>
        <w:t xml:space="preserve">Вісник Національного університету внутрішніх справ. </w:t>
      </w:r>
      <w:r w:rsidRPr="00DD1F33">
        <w:rPr>
          <w:color w:val="auto"/>
          <w:sz w:val="28"/>
          <w:szCs w:val="28"/>
          <w:lang w:val="uk-UA"/>
        </w:rPr>
        <w:t xml:space="preserve">2001. Вип. 16. С. 20–24.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Музичук О. М. Шляхи удосконалення правового статусу громадських формувань з охорони громадського порядку. </w:t>
      </w:r>
      <w:r w:rsidRPr="00DD1F33">
        <w:rPr>
          <w:i/>
          <w:iCs/>
          <w:color w:val="auto"/>
          <w:sz w:val="28"/>
          <w:szCs w:val="28"/>
          <w:lang w:val="uk-UA"/>
        </w:rPr>
        <w:t xml:space="preserve">Вісник Національного університету внутрішніх справ. </w:t>
      </w:r>
      <w:r w:rsidRPr="00DD1F33">
        <w:rPr>
          <w:color w:val="auto"/>
          <w:sz w:val="28"/>
          <w:szCs w:val="28"/>
          <w:lang w:val="uk-UA"/>
        </w:rPr>
        <w:t xml:space="preserve">2002. Вип. 20. С. 36–41.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lastRenderedPageBreak/>
        <w:t xml:space="preserve">Назар Ю. С. Громадські формування з охорони громадського порядку як суб’єкти профілактики адміністративних правопорушень. </w:t>
      </w:r>
      <w:r w:rsidRPr="00DD1F33">
        <w:rPr>
          <w:i/>
          <w:iCs/>
          <w:color w:val="auto"/>
          <w:sz w:val="28"/>
          <w:szCs w:val="28"/>
          <w:lang w:val="uk-UA"/>
        </w:rPr>
        <w:t>Митна справа</w:t>
      </w:r>
      <w:r w:rsidRPr="00DD1F33">
        <w:rPr>
          <w:color w:val="auto"/>
          <w:sz w:val="28"/>
          <w:szCs w:val="28"/>
          <w:lang w:val="uk-UA"/>
        </w:rPr>
        <w:t xml:space="preserve">. 2004. № 6. С. 77–80.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Науково-практичний коментар до Кримінального кодексу України / відп. ред. С. С. Яценко. 4-те вид., перероб. та допов. Київ, 2005. 848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Небеський Ю. С. Адміністративно-правові засади охорони громадського порядку та забезпечення безпеки громадян у сучасних умовах: дис. ... канд. юрид. наук: 12.00.07 / Луган. держ. ун-т внутр. справ ім. Е. О. Дідоренка. Луганськ, 2008. 227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Недзельський А. О. Проблема соціального порядку крізь призму рутинізації соціальних практик. </w:t>
      </w:r>
      <w:r w:rsidRPr="00DD1F33">
        <w:rPr>
          <w:i/>
          <w:iCs/>
          <w:color w:val="auto"/>
          <w:sz w:val="28"/>
          <w:szCs w:val="28"/>
          <w:lang w:val="uk-UA"/>
        </w:rPr>
        <w:t>Актуальні проблеми соціології, психології, педагогіки</w:t>
      </w:r>
      <w:r w:rsidRPr="00DD1F33">
        <w:rPr>
          <w:color w:val="auto"/>
          <w:sz w:val="28"/>
          <w:szCs w:val="28"/>
          <w:lang w:val="uk-UA"/>
        </w:rPr>
        <w:t xml:space="preserve">: зб. наук. пр. 2012. Вип. 17. С. 28–36.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Об’єднання громадських формувань України з охорони громадського порядку і державного кордону та громадська цивільна служба. URL: http://www.ogf.org.ua/home.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Погребняк С. П. Основні принципи права (змістовна характеристика). Харків: Право, 2008. 240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Положення про державну лісову охорону: Постанова Каб. Міністрів України від 16 верес. 2009 р. № 976. </w:t>
      </w:r>
      <w:r w:rsidRPr="00DD1F33">
        <w:rPr>
          <w:i/>
          <w:iCs/>
          <w:color w:val="auto"/>
          <w:sz w:val="28"/>
          <w:szCs w:val="28"/>
          <w:lang w:val="uk-UA"/>
        </w:rPr>
        <w:t xml:space="preserve">Офіційний вісник України. </w:t>
      </w:r>
      <w:r w:rsidRPr="00DD1F33">
        <w:rPr>
          <w:color w:val="auto"/>
          <w:sz w:val="28"/>
          <w:szCs w:val="28"/>
          <w:lang w:val="uk-UA"/>
        </w:rPr>
        <w:t xml:space="preserve">2009. № 71. Ст. 2447.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громадські об’єднання: Закон України від 22.03.2012 № 4572-VI. </w:t>
      </w:r>
      <w:r w:rsidRPr="00DD1F33">
        <w:rPr>
          <w:i/>
          <w:iCs/>
          <w:color w:val="auto"/>
          <w:sz w:val="28"/>
          <w:szCs w:val="28"/>
          <w:lang w:val="uk-UA"/>
        </w:rPr>
        <w:t xml:space="preserve">Відомості Верховної Ради України. </w:t>
      </w:r>
      <w:r w:rsidRPr="00DD1F33">
        <w:rPr>
          <w:color w:val="auto"/>
          <w:sz w:val="28"/>
          <w:szCs w:val="28"/>
          <w:lang w:val="uk-UA"/>
        </w:rPr>
        <w:t xml:space="preserve">2013. № 1. Ст. 1.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державний захист працівників суду і правоохоронних органів: Закон України від 23 груд. 1994 р. № 3781-XII. </w:t>
      </w:r>
      <w:r w:rsidRPr="00DD1F33">
        <w:rPr>
          <w:i/>
          <w:iCs/>
          <w:color w:val="auto"/>
          <w:sz w:val="28"/>
          <w:szCs w:val="28"/>
          <w:lang w:val="uk-UA"/>
        </w:rPr>
        <w:t>Відомості Верховної Ради України</w:t>
      </w:r>
      <w:r w:rsidRPr="00DD1F33">
        <w:rPr>
          <w:color w:val="auto"/>
          <w:sz w:val="28"/>
          <w:szCs w:val="28"/>
          <w:lang w:val="uk-UA"/>
        </w:rPr>
        <w:t xml:space="preserve">. 1994. № 11. Ст. 50.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додаткові заходи щодо поліпшення діяльності органів внутрішніх справ та громадських формувань з охорони громадського порядку: Указ Президента України від 16.06.1999 № 650/99. </w:t>
      </w:r>
      <w:r w:rsidRPr="00DD1F33">
        <w:rPr>
          <w:i/>
          <w:iCs/>
          <w:color w:val="auto"/>
          <w:sz w:val="28"/>
          <w:szCs w:val="28"/>
          <w:lang w:val="uk-UA"/>
        </w:rPr>
        <w:t xml:space="preserve">Офіційний вісник України. </w:t>
      </w:r>
      <w:r w:rsidRPr="00DD1F33">
        <w:rPr>
          <w:color w:val="auto"/>
          <w:sz w:val="28"/>
          <w:szCs w:val="28"/>
          <w:lang w:val="uk-UA"/>
        </w:rPr>
        <w:t xml:space="preserve">1999. № 24. С. 69.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lastRenderedPageBreak/>
        <w:t xml:space="preserve">Про засудження комуністичного та націонал-соціалістичного (нацистського) тоталітарних режимів в Україні та заборону пропаганди їхньої символіки: Закон України від 15.05.2003 № 755-IV. </w:t>
      </w:r>
      <w:r w:rsidRPr="00DD1F33">
        <w:rPr>
          <w:i/>
          <w:iCs/>
          <w:color w:val="auto"/>
          <w:sz w:val="28"/>
          <w:szCs w:val="28"/>
          <w:lang w:val="uk-UA"/>
        </w:rPr>
        <w:t>Верховна Рада України</w:t>
      </w:r>
      <w:r w:rsidRPr="00DD1F33">
        <w:rPr>
          <w:color w:val="auto"/>
          <w:sz w:val="28"/>
          <w:szCs w:val="28"/>
          <w:lang w:val="uk-UA"/>
        </w:rPr>
        <w:t xml:space="preserve">: офіц. веб-сайт. URL: http://zakon5.rada.gov.ua/laws/show/755-15/print1469774569025911.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затвердження Порядку державної реєстрації юридичних осіб, фізичних осіб – підприємців та громадських формувань, що не мають статусу юридичної особи: наказ М-ва юстиції України № 359/5 від 09.02.2016. </w:t>
      </w:r>
      <w:r w:rsidRPr="00DD1F33">
        <w:rPr>
          <w:i/>
          <w:iCs/>
          <w:color w:val="auto"/>
          <w:sz w:val="28"/>
          <w:szCs w:val="28"/>
          <w:lang w:val="uk-UA"/>
        </w:rPr>
        <w:t>Верховна Рада України</w:t>
      </w:r>
      <w:r w:rsidRPr="00DD1F33">
        <w:rPr>
          <w:color w:val="auto"/>
          <w:sz w:val="28"/>
          <w:szCs w:val="28"/>
          <w:lang w:val="uk-UA"/>
        </w:rPr>
        <w:t xml:space="preserve">: офіц. веб-сайт. URL: http://zakon5.rada.gov.ua/laws/show/z0200-16/conv.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затвердження Програми покращення координації та повсякденної (оперативної) діяльності громадських формувань з охорони громадського порядку на території м. Хмельницького на 2016–2020 роки: Рішення Хмельниц. міської ради від 18.05.2016 № 4. URL: http://khm.gov.ua/index.php?option=com_content&amp;view=article&amp;id=31081%3A04-q-q-2016-2020-q&amp;catid=656%3A-18052016&amp;Itemid=543.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затвердження Статуту патрульно-постової служби міліції України: наказ М-ва внутр. справ України від 28.07.1994 № 404. URL: zakon5.rada.gov.ua/laws/show/z0213-94.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затвердження Типового статуту громадського формування з охорони громадського порядку і державного кордону, описів зразків бланка посвідчення і нарукавної пов’язки члена такого формування: Постанова Каб. Міністрів України від 20.12.2000 № 1872. URL: http://zakon4.rada.gov.ua/laws/show/1872-2000-%D0%BF.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заходи з підтримки розвитку Українського козацтва: Указ Президента України від 4 трав. 2007 р. </w:t>
      </w:r>
      <w:r w:rsidRPr="00DD1F33">
        <w:rPr>
          <w:i/>
          <w:iCs/>
          <w:color w:val="auto"/>
          <w:sz w:val="28"/>
          <w:szCs w:val="28"/>
          <w:lang w:val="uk-UA"/>
        </w:rPr>
        <w:t>Офіційний вісник Президента України</w:t>
      </w:r>
      <w:r w:rsidRPr="00DD1F33">
        <w:rPr>
          <w:color w:val="auto"/>
          <w:sz w:val="28"/>
          <w:szCs w:val="28"/>
          <w:lang w:val="uk-UA"/>
        </w:rPr>
        <w:t xml:space="preserve">. 2007. № 7. Ст. 127.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заходи по виконанню постанови ЦК КПРС і Ради Міністрів СРСР «Про дальше удосконалення діяльності добровільних народних дружин по охороні громадського порядку»: Постанова ЦК КПУ і РМ УРСР </w:t>
      </w:r>
      <w:r w:rsidRPr="00DD1F33">
        <w:rPr>
          <w:color w:val="auto"/>
          <w:sz w:val="28"/>
          <w:szCs w:val="28"/>
          <w:lang w:val="uk-UA"/>
        </w:rPr>
        <w:lastRenderedPageBreak/>
        <w:t xml:space="preserve">від 28.05.1974 № 292. URL: http://zakon1.rada.gov.ua/laws/show/292-74-%D0%BF.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місцеве самоврядування в Україні: Закон України від 21.05.1997 № 280/97-ВР. </w:t>
      </w:r>
      <w:r w:rsidRPr="00DD1F33">
        <w:rPr>
          <w:i/>
          <w:iCs/>
          <w:color w:val="auto"/>
          <w:sz w:val="28"/>
          <w:szCs w:val="28"/>
          <w:lang w:val="uk-UA"/>
        </w:rPr>
        <w:t xml:space="preserve">Відомості Верховної Ради України. </w:t>
      </w:r>
      <w:r w:rsidRPr="00DD1F33">
        <w:rPr>
          <w:color w:val="auto"/>
          <w:sz w:val="28"/>
          <w:szCs w:val="28"/>
          <w:lang w:val="uk-UA"/>
        </w:rPr>
        <w:t xml:space="preserve">1997. № 24. Ст. 170.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місцеві державні адміністрації: Закон України від 09.04.1999 № 586-XIV. </w:t>
      </w:r>
      <w:r w:rsidRPr="00DD1F33">
        <w:rPr>
          <w:i/>
          <w:iCs/>
          <w:color w:val="auto"/>
          <w:sz w:val="28"/>
          <w:szCs w:val="28"/>
          <w:lang w:val="uk-UA"/>
        </w:rPr>
        <w:t xml:space="preserve">Відомості Верховної Ради України. </w:t>
      </w:r>
      <w:r w:rsidRPr="00DD1F33">
        <w:rPr>
          <w:color w:val="auto"/>
          <w:sz w:val="28"/>
          <w:szCs w:val="28"/>
          <w:lang w:val="uk-UA"/>
        </w:rPr>
        <w:t xml:space="preserve">1999. № 20. Ст. 190.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Національну поліцію: Закон України від 2 лип. 2015 р. </w:t>
      </w:r>
      <w:r w:rsidRPr="00DD1F33">
        <w:rPr>
          <w:i/>
          <w:iCs/>
          <w:color w:val="auto"/>
          <w:sz w:val="28"/>
          <w:szCs w:val="28"/>
          <w:lang w:val="uk-UA"/>
        </w:rPr>
        <w:t xml:space="preserve">Відомості Верховної Ради України. </w:t>
      </w:r>
      <w:r w:rsidRPr="00DD1F33">
        <w:rPr>
          <w:color w:val="auto"/>
          <w:sz w:val="28"/>
          <w:szCs w:val="28"/>
          <w:lang w:val="uk-UA"/>
        </w:rPr>
        <w:t xml:space="preserve">2015. № 40–41. Ст. 379.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основні права і обов’язки добровільних народних дружин по охороні громадського порядку: Указ Президії Верхов. Ради СССР від 20 трав. 1974 р. </w:t>
      </w:r>
      <w:r w:rsidRPr="00DD1F33">
        <w:rPr>
          <w:i/>
          <w:iCs/>
          <w:color w:val="auto"/>
          <w:sz w:val="28"/>
          <w:szCs w:val="28"/>
          <w:lang w:val="uk-UA"/>
        </w:rPr>
        <w:t xml:space="preserve">Відомості Верховної Ради СССР. </w:t>
      </w:r>
      <w:r w:rsidRPr="00DD1F33">
        <w:rPr>
          <w:color w:val="auto"/>
          <w:sz w:val="28"/>
          <w:szCs w:val="28"/>
          <w:lang w:val="uk-UA"/>
        </w:rPr>
        <w:t xml:space="preserve">1974. № 22. Ст. 326.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соціальну адаптацію осіб, які відбувають чи відбули покарання у виді обмеження волі або позбавлення волі на певний строк: Закон України від від 17.03.2011 № 3160-VI. </w:t>
      </w:r>
      <w:r w:rsidRPr="00DD1F33">
        <w:rPr>
          <w:i/>
          <w:iCs/>
          <w:color w:val="auto"/>
          <w:sz w:val="28"/>
          <w:szCs w:val="28"/>
          <w:lang w:val="uk-UA"/>
        </w:rPr>
        <w:t>Відомості Верховної Ради України</w:t>
      </w:r>
      <w:r w:rsidRPr="00DD1F33">
        <w:rPr>
          <w:color w:val="auto"/>
          <w:sz w:val="28"/>
          <w:szCs w:val="28"/>
          <w:lang w:val="uk-UA"/>
        </w:rPr>
        <w:t xml:space="preserve">. 2011. № 38. Ст. 380.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Товариство Червоного Хреста України: Закон України від 28 листоп. 2002 р. </w:t>
      </w:r>
      <w:r w:rsidRPr="00DD1F33">
        <w:rPr>
          <w:i/>
          <w:iCs/>
          <w:color w:val="auto"/>
          <w:sz w:val="28"/>
          <w:szCs w:val="28"/>
          <w:lang w:val="uk-UA"/>
        </w:rPr>
        <w:t>Відомості Верховної Ради України</w:t>
      </w:r>
      <w:r w:rsidRPr="00DD1F33">
        <w:rPr>
          <w:color w:val="auto"/>
          <w:sz w:val="28"/>
          <w:szCs w:val="28"/>
          <w:lang w:val="uk-UA"/>
        </w:rPr>
        <w:t xml:space="preserve">. 2003. № 5. Ст. 47.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участь громадян в охороні громадського порядку і державного кордону: Закон України від 22.06.2000 № 1835-III. </w:t>
      </w:r>
      <w:r w:rsidRPr="00DD1F33">
        <w:rPr>
          <w:i/>
          <w:iCs/>
          <w:color w:val="auto"/>
          <w:sz w:val="28"/>
          <w:szCs w:val="28"/>
          <w:lang w:val="uk-UA"/>
        </w:rPr>
        <w:t xml:space="preserve">Відомості Верховної Ради України. </w:t>
      </w:r>
      <w:r w:rsidRPr="00DD1F33">
        <w:rPr>
          <w:color w:val="auto"/>
          <w:sz w:val="28"/>
          <w:szCs w:val="28"/>
          <w:lang w:val="uk-UA"/>
        </w:rPr>
        <w:t xml:space="preserve">2000. № 40. Ст. 338.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Про хід виконання «Комплексної програми заходів із забезпечення діяльності громадських формувань з охорони громадського порядку у місті Вінниці на 2014–2019 роки»: Рішення Вінниц. міської ради від 08.12.2016 №1747. URL: http://www.vmr.gov.ua.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Рачинська І. М. Форми та методи адміністративно-правової діяльності громадських організацій. </w:t>
      </w:r>
      <w:r w:rsidRPr="00DD1F33">
        <w:rPr>
          <w:i/>
          <w:iCs/>
          <w:color w:val="auto"/>
          <w:sz w:val="28"/>
          <w:szCs w:val="28"/>
          <w:lang w:val="uk-UA"/>
        </w:rPr>
        <w:t>Форум права</w:t>
      </w:r>
      <w:r w:rsidRPr="00DD1F33">
        <w:rPr>
          <w:color w:val="auto"/>
          <w:sz w:val="28"/>
          <w:szCs w:val="28"/>
          <w:lang w:val="uk-UA"/>
        </w:rPr>
        <w:t xml:space="preserve">. 2013. № 1. С. 812–816.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Русанов А. Г., Гапон А. А. О некоторых аспектах взаимодействия милиции и населения в Харьковской области. </w:t>
      </w:r>
      <w:r w:rsidRPr="00DD1F33">
        <w:rPr>
          <w:i/>
          <w:iCs/>
          <w:color w:val="auto"/>
          <w:sz w:val="28"/>
          <w:szCs w:val="28"/>
          <w:lang w:val="uk-UA"/>
        </w:rPr>
        <w:t xml:space="preserve">Проблеми правознавства та правоохоронної діяльності. </w:t>
      </w:r>
      <w:r w:rsidRPr="00DD1F33">
        <w:rPr>
          <w:color w:val="auto"/>
          <w:sz w:val="28"/>
          <w:szCs w:val="28"/>
          <w:lang w:val="uk-UA"/>
        </w:rPr>
        <w:t xml:space="preserve">2000. № 2, ч. 1. С. 36–38.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lastRenderedPageBreak/>
        <w:t xml:space="preserve">Скорик В. О. Взаємодія органів внутрішніх справ із громадськими формуваннями в охороні громадського порядку. </w:t>
      </w:r>
      <w:r w:rsidRPr="00DD1F33">
        <w:rPr>
          <w:i/>
          <w:iCs/>
          <w:color w:val="auto"/>
          <w:sz w:val="28"/>
          <w:szCs w:val="28"/>
          <w:lang w:val="uk-UA"/>
        </w:rPr>
        <w:t>Науковий вісник Львівського державного університету внутрішніх справ. Серія юридична</w:t>
      </w:r>
      <w:r w:rsidRPr="00DD1F33">
        <w:rPr>
          <w:color w:val="auto"/>
          <w:sz w:val="28"/>
          <w:szCs w:val="28"/>
          <w:lang w:val="uk-UA"/>
        </w:rPr>
        <w:t xml:space="preserve">. 2014. Вип. 2. С. 165–173.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Слободенюк І. В. Взаємодія громадських формувань з охорони громадського порядку з органами національної поліції. </w:t>
      </w:r>
      <w:r w:rsidRPr="00DD1F33">
        <w:rPr>
          <w:i/>
          <w:iCs/>
          <w:color w:val="auto"/>
          <w:sz w:val="28"/>
          <w:szCs w:val="28"/>
          <w:lang w:val="uk-UA"/>
        </w:rPr>
        <w:t xml:space="preserve">Адміністративне право і процес: </w:t>
      </w:r>
      <w:r w:rsidRPr="00DD1F33">
        <w:rPr>
          <w:color w:val="auto"/>
          <w:sz w:val="28"/>
          <w:szCs w:val="28"/>
          <w:lang w:val="uk-UA"/>
        </w:rPr>
        <w:t xml:space="preserve">науково-практичний журнал. 2017. № 4 (18). С. 72–81.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Слободенюк І. В. Порядок створення громадських формувань з охорони правопорядку. </w:t>
      </w:r>
      <w:r w:rsidRPr="00DD1F33">
        <w:rPr>
          <w:i/>
          <w:iCs/>
          <w:color w:val="auto"/>
          <w:sz w:val="28"/>
          <w:szCs w:val="28"/>
          <w:lang w:val="uk-UA"/>
        </w:rPr>
        <w:t xml:space="preserve">Науковий вісник публічного та приватного права: </w:t>
      </w:r>
      <w:r w:rsidRPr="00DD1F33">
        <w:rPr>
          <w:color w:val="auto"/>
          <w:sz w:val="28"/>
          <w:szCs w:val="28"/>
          <w:lang w:val="uk-UA"/>
        </w:rPr>
        <w:t xml:space="preserve">зб. наук. пр. 2016. № 5. С. 225–229.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Словник української мови. Академічний тлумачний словник. URL: http://sum.in.ua/s/pryncyp.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Смирнов Ю. Треба зміцнити систему протидії організованій злочинності. </w:t>
      </w:r>
      <w:r w:rsidRPr="00DD1F33">
        <w:rPr>
          <w:i/>
          <w:iCs/>
          <w:color w:val="auto"/>
          <w:sz w:val="28"/>
          <w:szCs w:val="28"/>
          <w:lang w:val="uk-UA"/>
        </w:rPr>
        <w:t>Голос України</w:t>
      </w:r>
      <w:r w:rsidRPr="00DD1F33">
        <w:rPr>
          <w:color w:val="auto"/>
          <w:sz w:val="28"/>
          <w:szCs w:val="28"/>
          <w:lang w:val="uk-UA"/>
        </w:rPr>
        <w:t xml:space="preserve">. 2002. 12 груд. (№ 235–236 (2986–2987)). С. 9.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Стахура І. Б. Адміністративно-правовий статус громадських формувань з охорони громадського порядку у сфері профілактики правопорушень. </w:t>
      </w:r>
      <w:r w:rsidRPr="00DD1F33">
        <w:rPr>
          <w:i/>
          <w:iCs/>
          <w:color w:val="auto"/>
          <w:sz w:val="28"/>
          <w:szCs w:val="28"/>
          <w:lang w:val="uk-UA"/>
        </w:rPr>
        <w:t>Науковий вісник Львівського державного університету внутрішніх справ. Серія юридична</w:t>
      </w:r>
      <w:r w:rsidRPr="00DD1F33">
        <w:rPr>
          <w:color w:val="auto"/>
          <w:sz w:val="28"/>
          <w:szCs w:val="28"/>
          <w:lang w:val="uk-UA"/>
        </w:rPr>
        <w:t xml:space="preserve">. 2010. № 1. С. 210–219.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Стахура І. Б. Адміністративно-правові засади діяльності громадських формувань з охорони громадського порядку щодо профілактики правопорушень: автореф. дис. ... канд. юрид. наук: 12.00.07 / Львів. держ. ун-т внутр. справ. Львів, 2011. 16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Сунєгін С. О. Основоположні принципи права: загальна характеристика та деякі аспекти реалізації. </w:t>
      </w:r>
      <w:r w:rsidRPr="00DD1F33">
        <w:rPr>
          <w:i/>
          <w:iCs/>
          <w:color w:val="auto"/>
          <w:sz w:val="28"/>
          <w:szCs w:val="28"/>
          <w:lang w:val="uk-UA"/>
        </w:rPr>
        <w:t>Альманах права</w:t>
      </w:r>
      <w:r w:rsidRPr="00DD1F33">
        <w:rPr>
          <w:color w:val="auto"/>
          <w:sz w:val="28"/>
          <w:szCs w:val="28"/>
          <w:lang w:val="uk-UA"/>
        </w:rPr>
        <w:t xml:space="preserve">. 2012. Вип. 3. С. 275–279.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Сурмач О. А. Програмні аспекти залучення населення харківської області до охорони громадського порядку і державного кордону. </w:t>
      </w:r>
      <w:r w:rsidRPr="00DD1F33">
        <w:rPr>
          <w:i/>
          <w:iCs/>
          <w:color w:val="auto"/>
          <w:sz w:val="28"/>
          <w:szCs w:val="28"/>
          <w:lang w:val="uk-UA"/>
        </w:rPr>
        <w:t xml:space="preserve">Сучасний стан та перспективи розвитку сектору безпеки України: публічно-приватні аспекти: </w:t>
      </w:r>
      <w:r w:rsidRPr="00DD1F33">
        <w:rPr>
          <w:color w:val="auto"/>
          <w:sz w:val="28"/>
          <w:szCs w:val="28"/>
          <w:lang w:val="uk-UA"/>
        </w:rPr>
        <w:t xml:space="preserve">зб. наук. пр. за матеріалами III Міжнар. наук.-практ. конф. (16 квіт. 2015 р.) / М-во освіти і науки України, Нац. юрид. ун-т ім. Ярослава </w:t>
      </w:r>
      <w:r w:rsidRPr="00DD1F33">
        <w:rPr>
          <w:color w:val="auto"/>
          <w:sz w:val="28"/>
          <w:szCs w:val="28"/>
          <w:lang w:val="uk-UA"/>
        </w:rPr>
        <w:lastRenderedPageBreak/>
        <w:t xml:space="preserve">Мудрого, Ін-т підгот. слід. кадрів для СБУ; Об-ня громад. формувань України з охорони громад. порядку і держ. кордону (громад. цивіл. служба). Харків: Плеяда, 2015. С. 76–77.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Сущенко В. Д., Смирнов А. М., Коваленко О. І., Смирнов А. А. Організація управління персоналом в ОВС. Київ: Акад. внутр. справ, 1999. 352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Тацій В. Я. Визначення поняття та системи правоохоронних органів у концепції змін до Конституції України (концептуальні підходи). </w:t>
      </w:r>
      <w:r w:rsidRPr="00DD1F33">
        <w:rPr>
          <w:i/>
          <w:iCs/>
          <w:color w:val="auto"/>
          <w:sz w:val="28"/>
          <w:szCs w:val="28"/>
          <w:lang w:val="uk-UA"/>
        </w:rPr>
        <w:t>Право України</w:t>
      </w:r>
      <w:r w:rsidRPr="00DD1F33">
        <w:rPr>
          <w:color w:val="auto"/>
          <w:sz w:val="28"/>
          <w:szCs w:val="28"/>
          <w:lang w:val="uk-UA"/>
        </w:rPr>
        <w:t xml:space="preserve">. 2012. № 11–12. С. 233–240.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Терських О. М. Взаємодія між міліцією та населенням у сфері охорони громадського порядку: визначення поняття. </w:t>
      </w:r>
      <w:r w:rsidRPr="00DD1F33">
        <w:rPr>
          <w:i/>
          <w:iCs/>
          <w:color w:val="auto"/>
          <w:sz w:val="28"/>
          <w:szCs w:val="28"/>
          <w:lang w:val="uk-UA"/>
        </w:rPr>
        <w:t>Вісник Луганського державного університету внутрішніх справ імені Е. О. Дідоренка</w:t>
      </w:r>
      <w:r w:rsidRPr="00DD1F33">
        <w:rPr>
          <w:color w:val="auto"/>
          <w:sz w:val="28"/>
          <w:szCs w:val="28"/>
          <w:lang w:val="uk-UA"/>
        </w:rPr>
        <w:t xml:space="preserve">. 2008. Спец. вип. № 6: Актуальні проблеми вдосконалення кримінального та адміністративного законодавства, ч. 2. С. 153–161.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Тимощук О. В. Спеціальні збройні формування в системі охоронного апарату гетьмана П. Скоропадського (квітень – грудень 1918). </w:t>
      </w:r>
      <w:r w:rsidRPr="00DD1F33">
        <w:rPr>
          <w:i/>
          <w:iCs/>
          <w:color w:val="auto"/>
          <w:sz w:val="28"/>
          <w:szCs w:val="28"/>
          <w:lang w:val="uk-UA"/>
        </w:rPr>
        <w:t>Вісник Запорізького юридичного інституту</w:t>
      </w:r>
      <w:r w:rsidRPr="00DD1F33">
        <w:rPr>
          <w:color w:val="auto"/>
          <w:sz w:val="28"/>
          <w:szCs w:val="28"/>
          <w:lang w:val="uk-UA"/>
        </w:rPr>
        <w:t xml:space="preserve">. 1999. № 1. С. 238–254.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Трачук П. А. Неурядові організації як партнер місцевого самоврядування. </w:t>
      </w:r>
      <w:r w:rsidRPr="00DD1F33">
        <w:rPr>
          <w:i/>
          <w:iCs/>
          <w:color w:val="auto"/>
          <w:sz w:val="28"/>
          <w:szCs w:val="28"/>
          <w:lang w:val="uk-UA"/>
        </w:rPr>
        <w:t>Держава і право</w:t>
      </w:r>
      <w:r w:rsidRPr="00DD1F33">
        <w:rPr>
          <w:color w:val="auto"/>
          <w:sz w:val="28"/>
          <w:szCs w:val="28"/>
          <w:lang w:val="uk-UA"/>
        </w:rPr>
        <w:t xml:space="preserve">. </w:t>
      </w:r>
      <w:r w:rsidRPr="00DD1F33">
        <w:rPr>
          <w:i/>
          <w:iCs/>
          <w:color w:val="auto"/>
          <w:sz w:val="28"/>
          <w:szCs w:val="28"/>
          <w:lang w:val="uk-UA"/>
        </w:rPr>
        <w:t>Юридичні і політичні науки</w:t>
      </w:r>
      <w:r w:rsidRPr="00DD1F33">
        <w:rPr>
          <w:color w:val="auto"/>
          <w:sz w:val="28"/>
          <w:szCs w:val="28"/>
          <w:lang w:val="uk-UA"/>
        </w:rPr>
        <w:t xml:space="preserve">. Київ: Ін-т держави і права ім. В. М. Корецького НАН України, 2001. Вип. 12. С. 113–117.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Трачук П. А. Участь громадян України у місцевому самоврядуванні: монографія. Ужгород: Госпрозрахунк. ред.-вид. від. упр. преси та інформації, 2003. 216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Участь громадян в охороні громадського порядку та профілактики правопорушень: метод. рек. / В. А. Молотай, О. Г. Пелагеша, В. С. Сивухін, В. Л. Костюк. Київ: Нац. акад. внутр. справ, 2011. 40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Филонов В. П. Состояние, причины преступности в Украине и ее предупреждение: монография. Донецк: Донеччина, 1999. 640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Цикалевич В. М. Поняття та зміст охорони громадського </w:t>
      </w:r>
      <w:r w:rsidRPr="00DD1F33">
        <w:rPr>
          <w:color w:val="auto"/>
          <w:sz w:val="28"/>
          <w:szCs w:val="28"/>
          <w:lang w:val="uk-UA"/>
        </w:rPr>
        <w:lastRenderedPageBreak/>
        <w:t xml:space="preserve">порядку. </w:t>
      </w:r>
      <w:r w:rsidRPr="00DD1F33">
        <w:rPr>
          <w:i/>
          <w:iCs/>
          <w:color w:val="auto"/>
          <w:sz w:val="28"/>
          <w:szCs w:val="28"/>
          <w:lang w:val="uk-UA"/>
        </w:rPr>
        <w:t xml:space="preserve">Вісник Національного університету внутрішніх справ </w:t>
      </w:r>
      <w:r w:rsidRPr="00DD1F33">
        <w:rPr>
          <w:color w:val="auto"/>
          <w:sz w:val="28"/>
          <w:szCs w:val="28"/>
          <w:lang w:val="uk-UA"/>
        </w:rPr>
        <w:t xml:space="preserve">/ відп. ред. О. М. Бандурка. Харків: Нац. ун-т внутр. справ. 2004. Вип. 28. С. 12–15.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Цимбал П. В. Підзвітність демократичного поліціювання. </w:t>
      </w:r>
      <w:r w:rsidRPr="00DD1F33">
        <w:rPr>
          <w:i/>
          <w:iCs/>
          <w:color w:val="auto"/>
          <w:sz w:val="28"/>
          <w:szCs w:val="28"/>
          <w:lang w:val="uk-UA"/>
        </w:rPr>
        <w:t xml:space="preserve">Демократичне поліціювання: </w:t>
      </w:r>
      <w:r w:rsidRPr="00DD1F33">
        <w:rPr>
          <w:color w:val="auto"/>
          <w:sz w:val="28"/>
          <w:szCs w:val="28"/>
          <w:lang w:val="uk-UA"/>
        </w:rPr>
        <w:t xml:space="preserve">зб. наук. ст. / за заг. ред. О. М. Бандурки та Дж. Перліна; наук. ред. О. В. Тягло. Львів: Астролябія, 2011. 429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Шакун В. І. Урбанізація і злочинність: монографія / Укр. акад. внутр. справ. Київ: Укр. акад. внутр. справ, 1996. 256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Шрамко С. С. Взаємодія правоохоронних органів із громадськістю у сфері запобігання злочинності. </w:t>
      </w:r>
      <w:r w:rsidRPr="00DD1F33">
        <w:rPr>
          <w:i/>
          <w:iCs/>
          <w:color w:val="auto"/>
          <w:sz w:val="28"/>
          <w:szCs w:val="28"/>
          <w:lang w:val="uk-UA"/>
        </w:rPr>
        <w:t>Питання боротьби зі злочинністю</w:t>
      </w:r>
      <w:r w:rsidRPr="00DD1F33">
        <w:rPr>
          <w:color w:val="auto"/>
          <w:sz w:val="28"/>
          <w:szCs w:val="28"/>
          <w:lang w:val="uk-UA"/>
        </w:rPr>
        <w:t xml:space="preserve">. Харків, 2013. Вип. 26. С. 315–325.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Шукліна Н. Г. Конституційно-правове регулювання прав і свобод людини і громадянина в Україні (проблеми теорії і практики): монографія. Київ: Центр навч. л-ри, 2005. 424 с.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Юрко С. С. Участь громадян в охороні громадського порядку: проблеми та перспективи. </w:t>
      </w:r>
      <w:r w:rsidRPr="00DD1F33">
        <w:rPr>
          <w:i/>
          <w:iCs/>
          <w:color w:val="auto"/>
          <w:sz w:val="28"/>
          <w:szCs w:val="28"/>
          <w:lang w:val="uk-UA"/>
        </w:rPr>
        <w:t xml:space="preserve">Актуальні проблеми держави і права: </w:t>
      </w:r>
      <w:r w:rsidRPr="00DD1F33">
        <w:rPr>
          <w:color w:val="auto"/>
          <w:sz w:val="28"/>
          <w:szCs w:val="28"/>
          <w:lang w:val="uk-UA"/>
        </w:rPr>
        <w:t xml:space="preserve">зб. наук. пр. / редкол.: С. В. Ківалов (голов. ред.), В. М. Дрьомін (заст. голов. ред.), Ю. П. Аленін [та ін.]; МОН України, НУ ОЮА. Одеса: Юрид. л-ра, 2013. Вип. 70. С. 410–417. </w:t>
      </w:r>
    </w:p>
    <w:p w:rsidR="004460B3" w:rsidRPr="00DD1F33" w:rsidRDefault="004460B3" w:rsidP="004460B3">
      <w:pPr>
        <w:pStyle w:val="Default"/>
        <w:widowControl w:val="0"/>
        <w:numPr>
          <w:ilvl w:val="0"/>
          <w:numId w:val="7"/>
        </w:numPr>
        <w:spacing w:line="360" w:lineRule="auto"/>
        <w:ind w:left="0" w:firstLine="709"/>
        <w:contextualSpacing/>
        <w:jc w:val="both"/>
        <w:rPr>
          <w:color w:val="auto"/>
          <w:sz w:val="28"/>
          <w:szCs w:val="28"/>
          <w:lang w:val="uk-UA"/>
        </w:rPr>
      </w:pPr>
      <w:r w:rsidRPr="00DD1F33">
        <w:rPr>
          <w:color w:val="auto"/>
          <w:sz w:val="28"/>
          <w:szCs w:val="28"/>
          <w:lang w:val="uk-UA"/>
        </w:rPr>
        <w:t xml:space="preserve">Ярмакі Х. П. Правові засади участі громадян в охороні громадського порядку. </w:t>
      </w:r>
      <w:r w:rsidRPr="00DD1F33">
        <w:rPr>
          <w:i/>
          <w:iCs/>
          <w:color w:val="auto"/>
          <w:sz w:val="28"/>
          <w:szCs w:val="28"/>
          <w:lang w:val="uk-UA"/>
        </w:rPr>
        <w:t>Митна справа</w:t>
      </w:r>
      <w:r w:rsidRPr="00DD1F33">
        <w:rPr>
          <w:color w:val="auto"/>
          <w:sz w:val="28"/>
          <w:szCs w:val="28"/>
          <w:lang w:val="uk-UA"/>
        </w:rPr>
        <w:t xml:space="preserve">. 2006. № 2. С. 84–89. </w:t>
      </w:r>
    </w:p>
    <w:p w:rsidR="004460B3" w:rsidRPr="00DD1F33" w:rsidRDefault="004460B3" w:rsidP="004460B3">
      <w:pPr>
        <w:widowControl w:val="0"/>
        <w:spacing w:after="0" w:line="360" w:lineRule="auto"/>
        <w:ind w:firstLine="709"/>
        <w:contextualSpacing/>
        <w:jc w:val="both"/>
        <w:rPr>
          <w:rFonts w:ascii="Times New Roman" w:hAnsi="Times New Roman" w:cs="Times New Roman"/>
          <w:lang w:val="uk-UA"/>
        </w:rPr>
      </w:pPr>
    </w:p>
    <w:p w:rsidR="004460B3" w:rsidRPr="00DD1F33" w:rsidRDefault="004460B3" w:rsidP="004460B3">
      <w:pPr>
        <w:widowControl w:val="0"/>
        <w:spacing w:after="0" w:line="360" w:lineRule="auto"/>
        <w:ind w:firstLine="709"/>
        <w:jc w:val="both"/>
        <w:rPr>
          <w:rFonts w:ascii="Times New Roman" w:hAnsi="Times New Roman" w:cs="Times New Roman"/>
        </w:rPr>
      </w:pPr>
    </w:p>
    <w:p w:rsidR="004460B3" w:rsidRPr="00DD1F33" w:rsidRDefault="004460B3" w:rsidP="004460B3">
      <w:pPr>
        <w:widowControl w:val="0"/>
        <w:spacing w:after="0" w:line="360" w:lineRule="auto"/>
        <w:ind w:firstLine="709"/>
        <w:jc w:val="both"/>
        <w:rPr>
          <w:rFonts w:ascii="Times New Roman" w:hAnsi="Times New Roman" w:cs="Times New Roman"/>
        </w:rPr>
      </w:pPr>
    </w:p>
    <w:p w:rsidR="00494EDD" w:rsidRPr="000074BF" w:rsidRDefault="00494EDD" w:rsidP="000074BF">
      <w:pPr>
        <w:widowControl w:val="0"/>
        <w:spacing w:after="0" w:line="360" w:lineRule="auto"/>
        <w:ind w:firstLine="709"/>
        <w:contextualSpacing/>
        <w:jc w:val="both"/>
        <w:rPr>
          <w:rFonts w:ascii="Times New Roman" w:hAnsi="Times New Roman" w:cs="Times New Roman"/>
          <w:sz w:val="28"/>
          <w:szCs w:val="28"/>
        </w:rPr>
      </w:pPr>
    </w:p>
    <w:sectPr w:rsidR="00494EDD" w:rsidRPr="000074BF" w:rsidSect="00FB52D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F2C" w:rsidRDefault="00C54F2C" w:rsidP="004460B3">
      <w:pPr>
        <w:spacing w:after="0" w:line="240" w:lineRule="auto"/>
      </w:pPr>
      <w:r>
        <w:separator/>
      </w:r>
    </w:p>
  </w:endnote>
  <w:endnote w:type="continuationSeparator" w:id="0">
    <w:p w:rsidR="00C54F2C" w:rsidRDefault="00C54F2C" w:rsidP="0044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F2C" w:rsidRDefault="00C54F2C" w:rsidP="004460B3">
      <w:pPr>
        <w:spacing w:after="0" w:line="240" w:lineRule="auto"/>
      </w:pPr>
      <w:r>
        <w:separator/>
      </w:r>
    </w:p>
  </w:footnote>
  <w:footnote w:type="continuationSeparator" w:id="0">
    <w:p w:rsidR="00C54F2C" w:rsidRDefault="00C54F2C" w:rsidP="004460B3">
      <w:pPr>
        <w:spacing w:after="0" w:line="240" w:lineRule="auto"/>
      </w:pPr>
      <w:r>
        <w:continuationSeparator/>
      </w:r>
    </w:p>
  </w:footnote>
  <w:footnote w:id="1">
    <w:p w:rsidR="004460B3" w:rsidRPr="00A64C0D" w:rsidRDefault="004460B3" w:rsidP="004460B3">
      <w:pPr>
        <w:pStyle w:val="a4"/>
        <w:jc w:val="both"/>
        <w:rPr>
          <w:rFonts w:ascii="Times New Roman" w:hAnsi="Times New Roman"/>
        </w:rPr>
      </w:pPr>
      <w:r w:rsidRPr="00030A12">
        <w:rPr>
          <w:rStyle w:val="a7"/>
        </w:rPr>
        <w:footnoteRef/>
      </w:r>
      <w:r w:rsidRPr="00030A12">
        <w:t xml:space="preserve"> </w:t>
      </w:r>
      <w:r w:rsidRPr="00030A12">
        <w:rPr>
          <w:rFonts w:ascii="Times New Roman" w:hAnsi="Times New Roman"/>
        </w:rPr>
        <w:t>У шапці статуту, а також протоколі вказується, що статут затверджують саме установчі збори засновників (ст.</w:t>
      </w:r>
      <w:r>
        <w:rPr>
          <w:rFonts w:ascii="Times New Roman" w:hAnsi="Times New Roman"/>
        </w:rPr>
        <w:t xml:space="preserve"> </w:t>
      </w:r>
      <w:r w:rsidRPr="00030A12">
        <w:rPr>
          <w:rFonts w:ascii="Times New Roman" w:hAnsi="Times New Roman"/>
        </w:rPr>
        <w:t xml:space="preserve">9 Закону України «Про громадські об’єднання). В подальшому вищим органом управління громадського об’єднання є відповідний визначений статутом вищий орган управління – з’їзд, конференція, загальні збори </w:t>
      </w:r>
      <w:r w:rsidRPr="00A64C0D">
        <w:rPr>
          <w:rFonts w:ascii="Times New Roman" w:hAnsi="Times New Roman"/>
        </w:rPr>
        <w:t>тощо.</w:t>
      </w:r>
    </w:p>
  </w:footnote>
  <w:footnote w:id="2">
    <w:p w:rsidR="004460B3" w:rsidRDefault="004460B3" w:rsidP="004460B3">
      <w:pPr>
        <w:pStyle w:val="a4"/>
        <w:jc w:val="both"/>
      </w:pPr>
      <w:r w:rsidRPr="00A64C0D">
        <w:rPr>
          <w:rStyle w:val="a7"/>
          <w:rFonts w:ascii="Times New Roman" w:hAnsi="Times New Roman"/>
        </w:rPr>
        <w:footnoteRef/>
      </w:r>
      <w:r w:rsidRPr="00A64C0D">
        <w:rPr>
          <w:rFonts w:ascii="Times New Roman" w:hAnsi="Times New Roman"/>
        </w:rPr>
        <w:t xml:space="preserve"> Згідно п. 9 ч. 1 ст. 15 Закону України «Про державну реєстрацію юридичних осіб, фізичних осіб-підприємців та громадських формувань» статут викладається у письмовій формі, прошивається, пронумеровується та </w:t>
      </w:r>
      <w:proofErr w:type="gramStart"/>
      <w:r w:rsidRPr="00A64C0D">
        <w:rPr>
          <w:rFonts w:ascii="Times New Roman" w:hAnsi="Times New Roman"/>
        </w:rPr>
        <w:t>п</w:t>
      </w:r>
      <w:proofErr w:type="gramEnd"/>
      <w:r w:rsidRPr="00A64C0D">
        <w:rPr>
          <w:rFonts w:ascii="Times New Roman" w:hAnsi="Times New Roman"/>
        </w:rPr>
        <w:t xml:space="preserve">ідписується засновниками (учасниками), уповноваженими ними особами або головою та секретарем загальних зборів (у разі прийняття такого </w:t>
      </w:r>
      <w:proofErr w:type="gramStart"/>
      <w:r w:rsidRPr="00A64C0D">
        <w:rPr>
          <w:rFonts w:ascii="Times New Roman" w:hAnsi="Times New Roman"/>
        </w:rPr>
        <w:t>р</w:t>
      </w:r>
      <w:proofErr w:type="gramEnd"/>
      <w:r w:rsidRPr="00A64C0D">
        <w:rPr>
          <w:rFonts w:ascii="Times New Roman" w:hAnsi="Times New Roman"/>
        </w:rPr>
        <w:t xml:space="preserve">ішення загальними зборами, крім випадків заснування юридичної особи). Справжність </w:t>
      </w:r>
      <w:proofErr w:type="gramStart"/>
      <w:r w:rsidRPr="00A64C0D">
        <w:rPr>
          <w:rFonts w:ascii="Times New Roman" w:hAnsi="Times New Roman"/>
        </w:rPr>
        <w:t>п</w:t>
      </w:r>
      <w:proofErr w:type="gramEnd"/>
      <w:r w:rsidRPr="00A64C0D">
        <w:rPr>
          <w:rFonts w:ascii="Times New Roman" w:hAnsi="Times New Roman"/>
        </w:rPr>
        <w:t xml:space="preserve">ідписів на </w:t>
      </w:r>
      <w:r>
        <w:rPr>
          <w:rFonts w:ascii="Times New Roman" w:hAnsi="Times New Roman"/>
        </w:rPr>
        <w:t>ньому</w:t>
      </w:r>
      <w:r w:rsidRPr="00A64C0D">
        <w:rPr>
          <w:rFonts w:ascii="Times New Roman" w:hAnsi="Times New Roman"/>
        </w:rPr>
        <w:t xml:space="preserve"> нотаріально засвідчується тільки у випадку, якщо це передбачено у змісті Статуту.</w:t>
      </w:r>
    </w:p>
  </w:footnote>
  <w:footnote w:id="3">
    <w:p w:rsidR="004460B3" w:rsidRDefault="004460B3" w:rsidP="004460B3">
      <w:pPr>
        <w:pStyle w:val="a4"/>
      </w:pPr>
      <w:r>
        <w:rPr>
          <w:rStyle w:val="a7"/>
        </w:rPr>
        <w:footnoteRef/>
      </w:r>
      <w:r>
        <w:t xml:space="preserve"> </w:t>
      </w:r>
      <w:r>
        <w:rPr>
          <w:rFonts w:ascii="Times New Roman" w:hAnsi="Times New Roman"/>
        </w:rPr>
        <w:t>Зазначається власна назва організації.</w:t>
      </w:r>
    </w:p>
  </w:footnote>
  <w:footnote w:id="4">
    <w:p w:rsidR="004460B3" w:rsidRPr="008407E4" w:rsidRDefault="004460B3" w:rsidP="004460B3">
      <w:pPr>
        <w:pStyle w:val="a4"/>
        <w:jc w:val="both"/>
        <w:rPr>
          <w:rFonts w:ascii="Times New Roman" w:hAnsi="Times New Roman"/>
        </w:rPr>
      </w:pPr>
      <w:r w:rsidRPr="008407E4">
        <w:rPr>
          <w:rStyle w:val="a7"/>
          <w:rFonts w:ascii="Times New Roman" w:hAnsi="Times New Roman"/>
        </w:rPr>
        <w:footnoteRef/>
      </w:r>
      <w:r w:rsidRPr="008407E4">
        <w:rPr>
          <w:rFonts w:ascii="Times New Roman" w:hAnsi="Times New Roman"/>
        </w:rPr>
        <w:t xml:space="preserve"> Громадське об’єднання має право викласти </w:t>
      </w:r>
      <w:proofErr w:type="gramStart"/>
      <w:r w:rsidRPr="008407E4">
        <w:rPr>
          <w:rFonts w:ascii="Times New Roman" w:hAnsi="Times New Roman"/>
        </w:rPr>
        <w:t>свою</w:t>
      </w:r>
      <w:proofErr w:type="gramEnd"/>
      <w:r w:rsidRPr="008407E4">
        <w:rPr>
          <w:rFonts w:ascii="Times New Roman" w:hAnsi="Times New Roman"/>
        </w:rPr>
        <w:t xml:space="preserve"> власну назву, поряд з державною мовою, іноземною мовою або мовою національної меншини. Додатково слід див. ст. 16 Закону України «Про державну реєстрацію юридичних осіб, фізичних осіб — </w:t>
      </w:r>
      <w:proofErr w:type="gramStart"/>
      <w:r w:rsidRPr="008407E4">
        <w:rPr>
          <w:rFonts w:ascii="Times New Roman" w:hAnsi="Times New Roman"/>
        </w:rPr>
        <w:t>п</w:t>
      </w:r>
      <w:proofErr w:type="gramEnd"/>
      <w:r w:rsidRPr="008407E4">
        <w:rPr>
          <w:rFonts w:ascii="Times New Roman" w:hAnsi="Times New Roman"/>
        </w:rPr>
        <w:t xml:space="preserve">ідприємців та громадських формувань», ст. 10 Закону України «Про громадські об'єднання», розпорядження Кабінету Міністрів України від 06.07.2016 №479-р «Про затвердження переліку історичних державних найменувань», наказ Міністерства юстиції України від 05.03.2012  № 368/5 «Про затвердження Вимог до написання найменування юридичної особи, її відокремленого </w:t>
      </w:r>
      <w:proofErr w:type="gramStart"/>
      <w:r w:rsidRPr="008407E4">
        <w:rPr>
          <w:rFonts w:ascii="Times New Roman" w:hAnsi="Times New Roman"/>
        </w:rPr>
        <w:t>п</w:t>
      </w:r>
      <w:proofErr w:type="gramEnd"/>
      <w:r w:rsidRPr="008407E4">
        <w:rPr>
          <w:rFonts w:ascii="Times New Roman" w:hAnsi="Times New Roman"/>
        </w:rPr>
        <w:t>ідрозділу, громадського формування, що не має статусу юридичної особи, крім організації профспілки», зареєстрований в міністерстві юстиції України від 05.03.2016 за № 367/20680.</w:t>
      </w:r>
    </w:p>
  </w:footnote>
  <w:footnote w:id="5">
    <w:p w:rsidR="004460B3" w:rsidRPr="00547A5A" w:rsidRDefault="004460B3" w:rsidP="004460B3">
      <w:pPr>
        <w:pStyle w:val="a4"/>
        <w:jc w:val="both"/>
        <w:rPr>
          <w:rFonts w:ascii="Times New Roman" w:hAnsi="Times New Roman"/>
        </w:rPr>
      </w:pPr>
      <w:r w:rsidRPr="00547A5A">
        <w:rPr>
          <w:rStyle w:val="a7"/>
          <w:rFonts w:ascii="Times New Roman" w:hAnsi="Times New Roman"/>
        </w:rPr>
        <w:footnoteRef/>
      </w:r>
      <w:r w:rsidRPr="00547A5A">
        <w:rPr>
          <w:rFonts w:ascii="Times New Roman" w:hAnsi="Times New Roman"/>
        </w:rPr>
        <w:t xml:space="preserve"> </w:t>
      </w:r>
      <w:proofErr w:type="gramStart"/>
      <w:r w:rsidRPr="00547A5A">
        <w:rPr>
          <w:rFonts w:ascii="Times New Roman" w:hAnsi="Times New Roman"/>
        </w:rPr>
        <w:t>При</w:t>
      </w:r>
      <w:proofErr w:type="gramEnd"/>
      <w:r w:rsidRPr="00547A5A">
        <w:rPr>
          <w:rFonts w:ascii="Times New Roman" w:hAnsi="Times New Roman"/>
        </w:rPr>
        <w:t xml:space="preserve"> перекладі найменування Організації іноземною мовою або мовою національної меншини перекладається лише власна назва </w:t>
      </w:r>
      <w:r>
        <w:rPr>
          <w:rFonts w:ascii="Times New Roman" w:hAnsi="Times New Roman"/>
        </w:rPr>
        <w:t xml:space="preserve">Організації </w:t>
      </w:r>
      <w:r w:rsidRPr="00547A5A">
        <w:rPr>
          <w:rFonts w:ascii="Times New Roman" w:hAnsi="Times New Roman"/>
        </w:rPr>
        <w:t>без вказівки на організаційно-правову форму («громадська організація»).</w:t>
      </w:r>
    </w:p>
  </w:footnote>
  <w:footnote w:id="6">
    <w:p w:rsidR="004460B3" w:rsidRPr="00EA0151" w:rsidRDefault="004460B3" w:rsidP="004460B3">
      <w:pPr>
        <w:pStyle w:val="a4"/>
        <w:jc w:val="both"/>
        <w:rPr>
          <w:rFonts w:ascii="Times New Roman" w:hAnsi="Times New Roman"/>
        </w:rPr>
      </w:pPr>
      <w:r w:rsidRPr="00EA0151">
        <w:rPr>
          <w:rStyle w:val="a7"/>
          <w:rFonts w:ascii="Times New Roman" w:hAnsi="Times New Roman"/>
        </w:rPr>
        <w:footnoteRef/>
      </w:r>
      <w:r w:rsidRPr="00EA0151">
        <w:rPr>
          <w:rFonts w:ascii="Times New Roman" w:hAnsi="Times New Roman"/>
        </w:rPr>
        <w:t xml:space="preserve"> Чинним законодавством не визначено вимог щодо вичерпності переліку законодавчих актів України, якими повинна керуватися у своїй діяльності Організація. Тому рекомендуємо у обов</w:t>
      </w:r>
      <w:r w:rsidRPr="0072687A">
        <w:rPr>
          <w:rFonts w:ascii="Times New Roman" w:hAnsi="Times New Roman"/>
        </w:rPr>
        <w:t>’</w:t>
      </w:r>
      <w:r>
        <w:rPr>
          <w:rFonts w:ascii="Times New Roman" w:hAnsi="Times New Roman"/>
        </w:rPr>
        <w:t xml:space="preserve">язковому </w:t>
      </w:r>
      <w:r w:rsidRPr="00EA0151">
        <w:rPr>
          <w:rFonts w:ascii="Times New Roman" w:hAnsi="Times New Roman"/>
        </w:rPr>
        <w:t xml:space="preserve">порядку вказати на </w:t>
      </w:r>
      <w:proofErr w:type="gramStart"/>
      <w:r w:rsidRPr="00EA0151">
        <w:rPr>
          <w:rFonts w:ascii="Times New Roman" w:hAnsi="Times New Roman"/>
        </w:rPr>
        <w:t>проф</w:t>
      </w:r>
      <w:proofErr w:type="gramEnd"/>
      <w:r w:rsidRPr="00EA0151">
        <w:rPr>
          <w:rFonts w:ascii="Times New Roman" w:hAnsi="Times New Roman"/>
        </w:rPr>
        <w:t>ільний закон та установчий документ, інші акти, в тому числі міжнародного характеру, не визначати в деталізації.</w:t>
      </w:r>
    </w:p>
  </w:footnote>
  <w:footnote w:id="7">
    <w:p w:rsidR="004460B3" w:rsidRPr="00984EE3" w:rsidRDefault="004460B3" w:rsidP="004460B3">
      <w:pPr>
        <w:pStyle w:val="a4"/>
        <w:jc w:val="both"/>
        <w:rPr>
          <w:rFonts w:ascii="Times New Roman" w:hAnsi="Times New Roman"/>
        </w:rPr>
      </w:pPr>
      <w:r w:rsidRPr="00030A12">
        <w:rPr>
          <w:rStyle w:val="a7"/>
          <w:rFonts w:ascii="Times New Roman" w:hAnsi="Times New Roman"/>
        </w:rPr>
        <w:footnoteRef/>
      </w:r>
      <w:r w:rsidRPr="00030A12">
        <w:rPr>
          <w:rFonts w:ascii="Times New Roman" w:hAnsi="Times New Roman"/>
        </w:rPr>
        <w:t xml:space="preserve">   За бажанням, у статут може бути включене</w:t>
      </w:r>
      <w:r>
        <w:rPr>
          <w:rFonts w:ascii="Times New Roman" w:hAnsi="Times New Roman"/>
        </w:rPr>
        <w:t xml:space="preserve"> положення про місцезнаходження </w:t>
      </w:r>
      <w:r w:rsidRPr="00030A12">
        <w:rPr>
          <w:rFonts w:ascii="Times New Roman" w:hAnsi="Times New Roman"/>
        </w:rPr>
        <w:t>Організації.</w:t>
      </w:r>
      <w:r>
        <w:rPr>
          <w:rFonts w:ascii="Times New Roman" w:hAnsi="Times New Roman"/>
        </w:rPr>
        <w:t xml:space="preserve"> Не варто зазначати відомості про засновників, адже їх повноваження </w:t>
      </w:r>
      <w:r w:rsidRPr="00B10BA3">
        <w:rPr>
          <w:rFonts w:ascii="Times New Roman" w:hAnsi="Times New Roman"/>
        </w:rPr>
        <w:t xml:space="preserve">закінчуються </w:t>
      </w:r>
      <w:proofErr w:type="gramStart"/>
      <w:r w:rsidRPr="00B10BA3">
        <w:rPr>
          <w:rFonts w:ascii="Times New Roman" w:hAnsi="Times New Roman"/>
        </w:rPr>
        <w:t>п</w:t>
      </w:r>
      <w:proofErr w:type="gramEnd"/>
      <w:r w:rsidRPr="00B10BA3">
        <w:rPr>
          <w:rFonts w:ascii="Times New Roman" w:hAnsi="Times New Roman"/>
        </w:rPr>
        <w:t>ісля державн</w:t>
      </w:r>
      <w:r w:rsidRPr="00984EE3">
        <w:rPr>
          <w:rFonts w:ascii="Times New Roman" w:hAnsi="Times New Roman"/>
        </w:rPr>
        <w:t>ої реєстрації громадського об’єднання в установленому законом порядку.</w:t>
      </w:r>
    </w:p>
  </w:footnote>
  <w:footnote w:id="8">
    <w:p w:rsidR="004460B3" w:rsidRDefault="004460B3" w:rsidP="004460B3">
      <w:pPr>
        <w:pStyle w:val="a4"/>
        <w:jc w:val="both"/>
      </w:pPr>
      <w:r w:rsidRPr="00984EE3">
        <w:rPr>
          <w:rStyle w:val="a7"/>
          <w:rFonts w:ascii="Times New Roman" w:hAnsi="Times New Roman"/>
        </w:rPr>
        <w:footnoteRef/>
      </w:r>
      <w:r w:rsidRPr="00984EE3">
        <w:rPr>
          <w:rFonts w:ascii="Times New Roman" w:hAnsi="Times New Roman"/>
        </w:rPr>
        <w:t xml:space="preserve"> Організація </w:t>
      </w:r>
      <w:r>
        <w:rPr>
          <w:rFonts w:ascii="Times New Roman" w:hAnsi="Times New Roman"/>
        </w:rPr>
        <w:t>може не передбачати обов</w:t>
      </w:r>
      <w:r w:rsidRPr="000C2FC5">
        <w:rPr>
          <w:rFonts w:ascii="Times New Roman" w:hAnsi="Times New Roman"/>
        </w:rPr>
        <w:t>’</w:t>
      </w:r>
      <w:r>
        <w:rPr>
          <w:rFonts w:ascii="Times New Roman" w:hAnsi="Times New Roman"/>
        </w:rPr>
        <w:t xml:space="preserve">язок мати штампи, бланки, відкриття рахунку </w:t>
      </w:r>
      <w:proofErr w:type="gramStart"/>
      <w:r>
        <w:rPr>
          <w:rFonts w:ascii="Times New Roman" w:hAnsi="Times New Roman"/>
        </w:rPr>
        <w:t>у</w:t>
      </w:r>
      <w:proofErr w:type="gramEnd"/>
      <w:r>
        <w:rPr>
          <w:rFonts w:ascii="Times New Roman" w:hAnsi="Times New Roman"/>
        </w:rPr>
        <w:t xml:space="preserve"> банку</w:t>
      </w:r>
      <w:r w:rsidRPr="00984EE3">
        <w:rPr>
          <w:rFonts w:ascii="Times New Roman" w:hAnsi="Times New Roman"/>
        </w:rPr>
        <w:t xml:space="preserve">. </w:t>
      </w:r>
      <w:r>
        <w:rPr>
          <w:rFonts w:ascii="Times New Roman" w:hAnsi="Times New Roman"/>
        </w:rPr>
        <w:t>Таким чином, відповідну</w:t>
      </w:r>
      <w:r w:rsidRPr="00984EE3">
        <w:rPr>
          <w:rFonts w:ascii="Times New Roman" w:hAnsi="Times New Roman"/>
        </w:rPr>
        <w:t xml:space="preserve"> інформацію </w:t>
      </w:r>
      <w:r>
        <w:rPr>
          <w:rFonts w:ascii="Times New Roman" w:hAnsi="Times New Roman"/>
        </w:rPr>
        <w:t xml:space="preserve">не слід зазначати у статуті. У випадку ж бажання діяти без печатки відповідне положення слід прямо передбачити </w:t>
      </w:r>
      <w:proofErr w:type="gramStart"/>
      <w:r w:rsidRPr="00984EE3">
        <w:rPr>
          <w:rFonts w:ascii="Times New Roman" w:hAnsi="Times New Roman"/>
        </w:rPr>
        <w:t>у</w:t>
      </w:r>
      <w:proofErr w:type="gramEnd"/>
      <w:r w:rsidRPr="00984EE3">
        <w:rPr>
          <w:rFonts w:ascii="Times New Roman" w:hAnsi="Times New Roman"/>
        </w:rPr>
        <w:t xml:space="preserve"> статуті.</w:t>
      </w:r>
      <w:r w:rsidRPr="00C329D4">
        <w:rPr>
          <w:rFonts w:ascii="Times New Roman" w:hAnsi="Times New Roman"/>
        </w:rPr>
        <w:t xml:space="preserve"> </w:t>
      </w:r>
    </w:p>
  </w:footnote>
  <w:footnote w:id="9">
    <w:p w:rsidR="004460B3" w:rsidRDefault="004460B3" w:rsidP="004460B3">
      <w:pPr>
        <w:pStyle w:val="a4"/>
        <w:jc w:val="both"/>
      </w:pPr>
      <w:r w:rsidRPr="000C2FC5">
        <w:rPr>
          <w:rStyle w:val="a7"/>
          <w:rFonts w:ascii="Times New Roman" w:hAnsi="Times New Roman"/>
        </w:rPr>
        <w:footnoteRef/>
      </w:r>
      <w:r w:rsidRPr="000C2FC5">
        <w:rPr>
          <w:rFonts w:ascii="Times New Roman" w:hAnsi="Times New Roman"/>
        </w:rPr>
        <w:t xml:space="preserve"> Затвердження власної символіки згідно ст. 18 Закону України «Про громадські об’єднання» є правом організації зі статусом юридичної особи. Вимоги та загальний порядок державної реєстрації символіки</w:t>
      </w:r>
      <w:r>
        <w:t xml:space="preserve"> </w:t>
      </w:r>
      <w:r w:rsidRPr="000C2FC5">
        <w:rPr>
          <w:rFonts w:ascii="Times New Roman" w:hAnsi="Times New Roman"/>
        </w:rPr>
        <w:t>організації визначені ст. 23 Закону України «Про державну реєстрацію юридичних осіб, фізичних осіб-підприємці</w:t>
      </w:r>
      <w:proofErr w:type="gramStart"/>
      <w:r w:rsidRPr="000C2FC5">
        <w:rPr>
          <w:rFonts w:ascii="Times New Roman" w:hAnsi="Times New Roman"/>
        </w:rPr>
        <w:t>в</w:t>
      </w:r>
      <w:proofErr w:type="gramEnd"/>
      <w:r w:rsidRPr="000C2FC5">
        <w:rPr>
          <w:rFonts w:ascii="Times New Roman" w:hAnsi="Times New Roman"/>
        </w:rPr>
        <w:t xml:space="preserve"> та громадських формувань»</w:t>
      </w:r>
    </w:p>
  </w:footnote>
  <w:footnote w:id="10">
    <w:p w:rsidR="004460B3" w:rsidRPr="00723374" w:rsidRDefault="004460B3" w:rsidP="004460B3">
      <w:pPr>
        <w:pStyle w:val="a4"/>
        <w:jc w:val="both"/>
        <w:rPr>
          <w:rFonts w:ascii="Times New Roman" w:hAnsi="Times New Roman"/>
        </w:rPr>
      </w:pPr>
      <w:r w:rsidRPr="00254671">
        <w:rPr>
          <w:rStyle w:val="a7"/>
          <w:rFonts w:ascii="Times New Roman" w:hAnsi="Times New Roman"/>
        </w:rPr>
        <w:footnoteRef/>
      </w:r>
      <w:r w:rsidRPr="00254671">
        <w:rPr>
          <w:rFonts w:ascii="Times New Roman" w:hAnsi="Times New Roman"/>
        </w:rPr>
        <w:t xml:space="preserve">    Відповідно до чинного Закону, ч.1 ст.1, 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w:t>
      </w:r>
      <w:proofErr w:type="gramStart"/>
      <w:r w:rsidRPr="00254671">
        <w:rPr>
          <w:rFonts w:ascii="Times New Roman" w:hAnsi="Times New Roman"/>
        </w:rPr>
        <w:t>соц</w:t>
      </w:r>
      <w:proofErr w:type="gramEnd"/>
      <w:r w:rsidRPr="00254671">
        <w:rPr>
          <w:rFonts w:ascii="Times New Roman" w:hAnsi="Times New Roman"/>
        </w:rPr>
        <w:t xml:space="preserve">іальних, культурних, екологічних, та інших інтересів. Таким чином, громадське об’єднання  може не здійснювати захист прав і свобод, задоволення інтересів тільки «своїх членів», але і </w:t>
      </w:r>
      <w:r w:rsidRPr="00723374">
        <w:rPr>
          <w:rFonts w:ascii="Times New Roman" w:hAnsi="Times New Roman"/>
        </w:rPr>
        <w:t>інших осіб та суспільних інтересі</w:t>
      </w:r>
      <w:proofErr w:type="gramStart"/>
      <w:r w:rsidRPr="00723374">
        <w:rPr>
          <w:rFonts w:ascii="Times New Roman" w:hAnsi="Times New Roman"/>
        </w:rPr>
        <w:t>в</w:t>
      </w:r>
      <w:proofErr w:type="gramEnd"/>
      <w:r w:rsidRPr="00723374">
        <w:rPr>
          <w:rFonts w:ascii="Times New Roman" w:hAnsi="Times New Roman"/>
        </w:rPr>
        <w:t>.</w:t>
      </w:r>
    </w:p>
  </w:footnote>
  <w:footnote w:id="11">
    <w:p w:rsidR="004460B3" w:rsidRDefault="004460B3" w:rsidP="004460B3">
      <w:pPr>
        <w:pStyle w:val="a4"/>
        <w:jc w:val="both"/>
      </w:pPr>
      <w:r w:rsidRPr="00723374">
        <w:rPr>
          <w:rStyle w:val="a7"/>
          <w:rFonts w:ascii="Times New Roman" w:hAnsi="Times New Roman"/>
        </w:rPr>
        <w:footnoteRef/>
      </w:r>
      <w:r w:rsidRPr="00723374">
        <w:rPr>
          <w:rFonts w:ascii="Times New Roman" w:hAnsi="Times New Roman"/>
        </w:rPr>
        <w:t xml:space="preserve"> Відповідно до ч.2 ст.</w:t>
      </w:r>
      <w:r>
        <w:rPr>
          <w:rFonts w:ascii="Times New Roman" w:hAnsi="Times New Roman"/>
        </w:rPr>
        <w:t xml:space="preserve"> </w:t>
      </w:r>
      <w:r w:rsidRPr="00723374">
        <w:rPr>
          <w:rFonts w:ascii="Times New Roman" w:hAnsi="Times New Roman"/>
        </w:rPr>
        <w:t xml:space="preserve">21 Закону «Про громадські об’єднання»,  громадська організація може здійснювати відповідно до закону </w:t>
      </w:r>
      <w:proofErr w:type="gramStart"/>
      <w:r w:rsidRPr="00723374">
        <w:rPr>
          <w:rFonts w:ascii="Times New Roman" w:hAnsi="Times New Roman"/>
        </w:rPr>
        <w:t>п</w:t>
      </w:r>
      <w:proofErr w:type="gramEnd"/>
      <w:r w:rsidRPr="00723374">
        <w:rPr>
          <w:rFonts w:ascii="Times New Roman" w:hAnsi="Times New Roman"/>
        </w:rPr>
        <w:t>ідприємницьку діяльність безпосередньо, якщо це передбачено статутом громадського об'єднання, або через створені в порядку, передбаченому законом, юридичні особи (товариства, підприємства), якщо така діяльність відповідає меті (цілям) громадського об'єднання та сприяє її досягненню.</w:t>
      </w:r>
    </w:p>
  </w:footnote>
  <w:footnote w:id="12">
    <w:p w:rsidR="004460B3" w:rsidRDefault="004460B3" w:rsidP="004460B3">
      <w:pPr>
        <w:pStyle w:val="a4"/>
        <w:jc w:val="both"/>
      </w:pPr>
      <w:r>
        <w:rPr>
          <w:rStyle w:val="a7"/>
        </w:rPr>
        <w:footnoteRef/>
      </w:r>
      <w:r>
        <w:t xml:space="preserve"> </w:t>
      </w:r>
      <w:r w:rsidRPr="00070C81">
        <w:rPr>
          <w:rFonts w:ascii="Times New Roman" w:hAnsi="Times New Roman"/>
        </w:rPr>
        <w:t>Згідно п. 2 ч. 1 ст. 11 Закону України «Про громадські об’єднання»</w:t>
      </w:r>
      <w:r>
        <w:rPr>
          <w:rFonts w:ascii="Times New Roman" w:hAnsi="Times New Roman"/>
        </w:rPr>
        <w:t xml:space="preserve"> у Статуті, </w:t>
      </w:r>
      <w:proofErr w:type="gramStart"/>
      <w:r>
        <w:rPr>
          <w:rFonts w:ascii="Times New Roman" w:hAnsi="Times New Roman"/>
        </w:rPr>
        <w:t>кр</w:t>
      </w:r>
      <w:proofErr w:type="gramEnd"/>
      <w:r>
        <w:rPr>
          <w:rFonts w:ascii="Times New Roman" w:hAnsi="Times New Roman"/>
        </w:rPr>
        <w:t>ім мети діяльності організації, може бути окремо визначено цілі її діяльності.</w:t>
      </w:r>
    </w:p>
  </w:footnote>
  <w:footnote w:id="13">
    <w:p w:rsidR="004460B3" w:rsidRPr="00030A12" w:rsidRDefault="004460B3" w:rsidP="004460B3">
      <w:pPr>
        <w:spacing w:after="0" w:line="240" w:lineRule="auto"/>
        <w:jc w:val="both"/>
        <w:rPr>
          <w:rFonts w:ascii="Times New Roman" w:hAnsi="Times New Roman"/>
          <w:color w:val="000000"/>
          <w:sz w:val="20"/>
          <w:szCs w:val="20"/>
        </w:rPr>
      </w:pPr>
      <w:r w:rsidRPr="00030A12">
        <w:rPr>
          <w:rStyle w:val="a7"/>
          <w:rFonts w:ascii="Times New Roman" w:hAnsi="Times New Roman"/>
        </w:rPr>
        <w:footnoteRef/>
      </w:r>
      <w:r w:rsidRPr="00030A12">
        <w:rPr>
          <w:rFonts w:ascii="Times New Roman" w:hAnsi="Times New Roman"/>
          <w:sz w:val="20"/>
          <w:szCs w:val="20"/>
        </w:rPr>
        <w:t xml:space="preserve"> </w:t>
      </w:r>
      <w:bookmarkStart w:id="1" w:name="n7"/>
      <w:bookmarkEnd w:id="1"/>
      <w:r w:rsidRPr="00030A12">
        <w:rPr>
          <w:rFonts w:ascii="Times New Roman" w:hAnsi="Times New Roman"/>
          <w:sz w:val="20"/>
          <w:szCs w:val="20"/>
        </w:rPr>
        <w:t xml:space="preserve"> </w:t>
      </w:r>
      <w:r>
        <w:rPr>
          <w:rFonts w:ascii="Times New Roman" w:hAnsi="Times New Roman"/>
          <w:color w:val="000000"/>
          <w:sz w:val="20"/>
          <w:szCs w:val="20"/>
        </w:rPr>
        <w:t xml:space="preserve">Слід звернути увагу на </w:t>
      </w:r>
      <w:r w:rsidRPr="00030A12">
        <w:rPr>
          <w:rFonts w:ascii="Times New Roman" w:hAnsi="Times New Roman"/>
          <w:color w:val="000000"/>
          <w:sz w:val="20"/>
          <w:szCs w:val="20"/>
        </w:rPr>
        <w:t xml:space="preserve">обмеження, що визначені статтею 4 Закону </w:t>
      </w:r>
      <w:r>
        <w:rPr>
          <w:rFonts w:ascii="Times New Roman" w:hAnsi="Times New Roman"/>
          <w:color w:val="000000"/>
          <w:sz w:val="20"/>
          <w:szCs w:val="20"/>
        </w:rPr>
        <w:t xml:space="preserve">України </w:t>
      </w:r>
      <w:r w:rsidRPr="00030A12">
        <w:rPr>
          <w:rFonts w:ascii="Times New Roman" w:hAnsi="Times New Roman"/>
          <w:color w:val="000000"/>
          <w:sz w:val="20"/>
          <w:szCs w:val="20"/>
        </w:rPr>
        <w:t>«Про громадські об’єднання», а саме:</w:t>
      </w:r>
      <w:bookmarkStart w:id="2" w:name="n37"/>
      <w:bookmarkStart w:id="3" w:name="n38"/>
      <w:bookmarkEnd w:id="2"/>
      <w:bookmarkEnd w:id="3"/>
      <w:r w:rsidRPr="00030A12">
        <w:rPr>
          <w:rFonts w:ascii="Times New Roman" w:hAnsi="Times New Roman"/>
          <w:color w:val="000000"/>
          <w:sz w:val="20"/>
          <w:szCs w:val="20"/>
        </w:rPr>
        <w:t xml:space="preserve"> </w:t>
      </w:r>
    </w:p>
    <w:p w:rsidR="004460B3" w:rsidRPr="00030A12" w:rsidRDefault="004460B3" w:rsidP="004460B3">
      <w:pPr>
        <w:spacing w:after="0" w:line="240" w:lineRule="auto"/>
        <w:jc w:val="both"/>
        <w:rPr>
          <w:rFonts w:ascii="Times New Roman" w:hAnsi="Times New Roman"/>
          <w:color w:val="000000"/>
          <w:sz w:val="20"/>
          <w:szCs w:val="20"/>
        </w:rPr>
      </w:pPr>
      <w:r w:rsidRPr="00030A12">
        <w:rPr>
          <w:rFonts w:ascii="Times New Roman" w:hAnsi="Times New Roman"/>
          <w:color w:val="000000"/>
          <w:sz w:val="20"/>
          <w:szCs w:val="20"/>
        </w:rPr>
        <w:t xml:space="preserve">- Утворення і діяльність громадських об'єднань, мета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w:t>
      </w:r>
      <w:proofErr w:type="gramStart"/>
      <w:r w:rsidRPr="00030A12">
        <w:rPr>
          <w:rFonts w:ascii="Times New Roman" w:hAnsi="Times New Roman"/>
          <w:color w:val="000000"/>
          <w:sz w:val="20"/>
          <w:szCs w:val="20"/>
        </w:rPr>
        <w:t>п</w:t>
      </w:r>
      <w:proofErr w:type="gramEnd"/>
      <w:r w:rsidRPr="00030A12">
        <w:rPr>
          <w:rFonts w:ascii="Times New Roman" w:hAnsi="Times New Roman"/>
          <w:color w:val="000000"/>
          <w:sz w:val="20"/>
          <w:szCs w:val="20"/>
        </w:rPr>
        <w:t>ідрив її безпеки, незаконне захоплення державної влади, пропаганду війни, насильства, розпалювання міжетнічної, расової, релігійної ворожнечі, посягання на права і свободи людини, здоров'я населення, забороняються.</w:t>
      </w:r>
      <w:bookmarkStart w:id="4" w:name="n39"/>
      <w:bookmarkEnd w:id="4"/>
    </w:p>
    <w:p w:rsidR="004460B3" w:rsidRPr="00030A12" w:rsidRDefault="004460B3" w:rsidP="004460B3">
      <w:pPr>
        <w:spacing w:after="0" w:line="240" w:lineRule="auto"/>
        <w:jc w:val="both"/>
        <w:rPr>
          <w:rFonts w:ascii="Times New Roman" w:hAnsi="Times New Roman"/>
          <w:color w:val="000000"/>
          <w:sz w:val="20"/>
          <w:szCs w:val="20"/>
        </w:rPr>
      </w:pPr>
      <w:r w:rsidRPr="00030A12">
        <w:rPr>
          <w:rFonts w:ascii="Times New Roman" w:hAnsi="Times New Roman"/>
          <w:color w:val="000000"/>
          <w:sz w:val="20"/>
          <w:szCs w:val="20"/>
        </w:rPr>
        <w:t xml:space="preserve">- </w:t>
      </w:r>
      <w:r>
        <w:rPr>
          <w:rFonts w:ascii="Times New Roman" w:hAnsi="Times New Roman"/>
          <w:color w:val="000000"/>
          <w:sz w:val="20"/>
          <w:szCs w:val="20"/>
        </w:rPr>
        <w:t xml:space="preserve">  </w:t>
      </w:r>
      <w:r w:rsidRPr="00030A12">
        <w:rPr>
          <w:rFonts w:ascii="Times New Roman" w:hAnsi="Times New Roman"/>
          <w:color w:val="000000"/>
          <w:sz w:val="20"/>
          <w:szCs w:val="20"/>
        </w:rPr>
        <w:t>Громадські об'єднання не можуть мати воєнізованих формувань.</w:t>
      </w:r>
      <w:bookmarkStart w:id="5" w:name="n40"/>
      <w:bookmarkStart w:id="6" w:name="n41"/>
      <w:bookmarkEnd w:id="5"/>
      <w:bookmarkEnd w:id="6"/>
    </w:p>
    <w:p w:rsidR="004460B3" w:rsidRPr="00CB3C01" w:rsidRDefault="004460B3" w:rsidP="004460B3">
      <w:pPr>
        <w:spacing w:after="0" w:line="240" w:lineRule="auto"/>
        <w:jc w:val="both"/>
        <w:rPr>
          <w:rFonts w:ascii="Times New Roman" w:hAnsi="Times New Roman"/>
        </w:rPr>
      </w:pPr>
      <w:r w:rsidRPr="00030A12">
        <w:rPr>
          <w:rFonts w:ascii="Times New Roman" w:hAnsi="Times New Roman"/>
          <w:color w:val="000000"/>
          <w:sz w:val="20"/>
          <w:szCs w:val="20"/>
        </w:rPr>
        <w:t xml:space="preserve">- Громадським об'єднанням не можуть надаватися владні повноваження, </w:t>
      </w:r>
      <w:proofErr w:type="gramStart"/>
      <w:r w:rsidRPr="00030A12">
        <w:rPr>
          <w:rFonts w:ascii="Times New Roman" w:hAnsi="Times New Roman"/>
          <w:color w:val="000000"/>
          <w:sz w:val="20"/>
          <w:szCs w:val="20"/>
        </w:rPr>
        <w:t>кр</w:t>
      </w:r>
      <w:proofErr w:type="gramEnd"/>
      <w:r w:rsidRPr="00030A12">
        <w:rPr>
          <w:rFonts w:ascii="Times New Roman" w:hAnsi="Times New Roman"/>
          <w:color w:val="000000"/>
          <w:sz w:val="20"/>
          <w:szCs w:val="20"/>
        </w:rPr>
        <w:t xml:space="preserve">ім випадків, передбачених </w:t>
      </w:r>
      <w:r w:rsidRPr="00CB3C01">
        <w:rPr>
          <w:rFonts w:ascii="Times New Roman" w:hAnsi="Times New Roman"/>
          <w:color w:val="000000"/>
          <w:sz w:val="20"/>
          <w:szCs w:val="20"/>
        </w:rPr>
        <w:t>законом.</w:t>
      </w:r>
    </w:p>
  </w:footnote>
  <w:footnote w:id="14">
    <w:p w:rsidR="004460B3" w:rsidRPr="00F26118" w:rsidRDefault="004460B3" w:rsidP="004460B3">
      <w:pPr>
        <w:pStyle w:val="a4"/>
        <w:jc w:val="both"/>
        <w:rPr>
          <w:rFonts w:ascii="Times New Roman" w:hAnsi="Times New Roman"/>
        </w:rPr>
      </w:pPr>
      <w:r w:rsidRPr="00F26118">
        <w:rPr>
          <w:rStyle w:val="a7"/>
          <w:rFonts w:ascii="Times New Roman" w:hAnsi="Times New Roman"/>
        </w:rPr>
        <w:footnoteRef/>
      </w:r>
      <w:r w:rsidRPr="00F26118">
        <w:rPr>
          <w:rFonts w:ascii="Times New Roman" w:hAnsi="Times New Roman"/>
        </w:rPr>
        <w:t xml:space="preserve"> Згідно ч. 1 ст. 100 ЦК України право участі у товаристві є особистим немайновим правом і не може окремо передаватися іншій особі.</w:t>
      </w:r>
    </w:p>
  </w:footnote>
  <w:footnote w:id="15">
    <w:p w:rsidR="004460B3" w:rsidRDefault="004460B3" w:rsidP="004460B3">
      <w:pPr>
        <w:spacing w:after="0" w:line="240" w:lineRule="auto"/>
        <w:jc w:val="both"/>
      </w:pPr>
      <w:r w:rsidRPr="0054767D">
        <w:rPr>
          <w:rStyle w:val="a7"/>
          <w:rFonts w:ascii="Times New Roman" w:hAnsi="Times New Roman"/>
        </w:rPr>
        <w:footnoteRef/>
      </w:r>
      <w:bookmarkStart w:id="7" w:name="n59"/>
      <w:bookmarkEnd w:id="7"/>
      <w:r>
        <w:rPr>
          <w:rFonts w:ascii="Times New Roman" w:hAnsi="Times New Roman"/>
          <w:sz w:val="20"/>
          <w:szCs w:val="20"/>
        </w:rPr>
        <w:t xml:space="preserve"> </w:t>
      </w:r>
      <w:r w:rsidRPr="0054767D">
        <w:rPr>
          <w:rFonts w:ascii="Times New Roman" w:hAnsi="Times New Roman"/>
          <w:sz w:val="20"/>
          <w:szCs w:val="20"/>
        </w:rPr>
        <w:t xml:space="preserve">Відповідно до ч.1 ст. 8 Закону «Про громадські об’єднання», </w:t>
      </w:r>
      <w:bookmarkStart w:id="8" w:name="n60"/>
      <w:bookmarkEnd w:id="8"/>
      <w:r w:rsidRPr="0054767D">
        <w:rPr>
          <w:rFonts w:ascii="Times New Roman" w:hAnsi="Times New Roman"/>
          <w:color w:val="000000"/>
          <w:sz w:val="20"/>
          <w:szCs w:val="20"/>
        </w:rPr>
        <w:t xml:space="preserve">членами (учасниками) громадської організації, </w:t>
      </w:r>
      <w:proofErr w:type="gramStart"/>
      <w:r w:rsidRPr="0054767D">
        <w:rPr>
          <w:rFonts w:ascii="Times New Roman" w:hAnsi="Times New Roman"/>
          <w:color w:val="000000"/>
          <w:sz w:val="20"/>
          <w:szCs w:val="20"/>
        </w:rPr>
        <w:t>кр</w:t>
      </w:r>
      <w:proofErr w:type="gramEnd"/>
      <w:r w:rsidRPr="0054767D">
        <w:rPr>
          <w:rFonts w:ascii="Times New Roman" w:hAnsi="Times New Roman"/>
          <w:color w:val="000000"/>
          <w:sz w:val="20"/>
          <w:szCs w:val="20"/>
        </w:rPr>
        <w:t xml:space="preserve">ім молодіжної та дитячої, можуть бути особи, визначені </w:t>
      </w:r>
      <w:hyperlink r:id="rId1" w:anchor="n51" w:history="1">
        <w:r w:rsidRPr="0054767D">
          <w:rPr>
            <w:rFonts w:ascii="Times New Roman" w:hAnsi="Times New Roman"/>
            <w:color w:val="000000"/>
            <w:sz w:val="20"/>
            <w:szCs w:val="20"/>
          </w:rPr>
          <w:t>частиною першою статті 7</w:t>
        </w:r>
      </w:hyperlink>
      <w:r w:rsidRPr="0054767D">
        <w:rPr>
          <w:rFonts w:ascii="Times New Roman" w:hAnsi="Times New Roman"/>
          <w:color w:val="000000"/>
          <w:sz w:val="20"/>
          <w:szCs w:val="20"/>
        </w:rPr>
        <w:t xml:space="preserve"> цього Закону, які досягли 14 років. Вік членів молодіжної, дитячої організації визначається її статутом у межах, встановлених законом.</w:t>
      </w:r>
    </w:p>
  </w:footnote>
  <w:footnote w:id="16">
    <w:p w:rsidR="004460B3" w:rsidRDefault="004460B3" w:rsidP="004460B3">
      <w:pPr>
        <w:pStyle w:val="a4"/>
        <w:jc w:val="both"/>
      </w:pPr>
      <w:r w:rsidRPr="0054767D">
        <w:rPr>
          <w:rStyle w:val="a7"/>
        </w:rPr>
        <w:footnoteRef/>
      </w:r>
      <w:r w:rsidRPr="0054767D">
        <w:t xml:space="preserve"> </w:t>
      </w:r>
      <w:r>
        <w:t xml:space="preserve"> </w:t>
      </w:r>
      <w:r w:rsidRPr="0054767D">
        <w:rPr>
          <w:rFonts w:ascii="Times New Roman" w:hAnsi="Times New Roman"/>
        </w:rPr>
        <w:t>Розглядати питання прийому та виключення із членів Організації може інший орган управлін</w:t>
      </w:r>
      <w:r>
        <w:rPr>
          <w:rFonts w:ascii="Times New Roman" w:hAnsi="Times New Roman"/>
        </w:rPr>
        <w:t xml:space="preserve">ня </w:t>
      </w:r>
      <w:proofErr w:type="gramStart"/>
      <w:r w:rsidRPr="0054767D">
        <w:rPr>
          <w:rFonts w:ascii="Times New Roman" w:hAnsi="Times New Roman"/>
        </w:rPr>
        <w:t>у</w:t>
      </w:r>
      <w:proofErr w:type="gramEnd"/>
      <w:r w:rsidRPr="0054767D">
        <w:rPr>
          <w:rFonts w:ascii="Times New Roman" w:hAnsi="Times New Roman"/>
        </w:rPr>
        <w:t xml:space="preserve"> межах, визначених статутом.</w:t>
      </w:r>
    </w:p>
  </w:footnote>
  <w:footnote w:id="17">
    <w:p w:rsidR="004460B3" w:rsidRDefault="004460B3" w:rsidP="004460B3">
      <w:pPr>
        <w:tabs>
          <w:tab w:val="left" w:pos="851"/>
        </w:tabs>
        <w:spacing w:after="0" w:line="240" w:lineRule="auto"/>
        <w:jc w:val="both"/>
      </w:pPr>
      <w:r w:rsidRPr="005F4DB5">
        <w:rPr>
          <w:rStyle w:val="a7"/>
          <w:rFonts w:ascii="Times New Roman" w:hAnsi="Times New Roman"/>
        </w:rPr>
        <w:footnoteRef/>
      </w:r>
      <w:r w:rsidRPr="005F4DB5">
        <w:rPr>
          <w:rFonts w:ascii="Times New Roman" w:hAnsi="Times New Roman"/>
          <w:sz w:val="20"/>
          <w:szCs w:val="20"/>
        </w:rPr>
        <w:t xml:space="preserve"> Учасник товариства не має права голосу </w:t>
      </w:r>
      <w:proofErr w:type="gramStart"/>
      <w:r w:rsidRPr="005F4DB5">
        <w:rPr>
          <w:rFonts w:ascii="Times New Roman" w:hAnsi="Times New Roman"/>
          <w:sz w:val="20"/>
          <w:szCs w:val="20"/>
        </w:rPr>
        <w:t>при</w:t>
      </w:r>
      <w:proofErr w:type="gramEnd"/>
      <w:r w:rsidRPr="005F4DB5">
        <w:rPr>
          <w:rFonts w:ascii="Times New Roman" w:hAnsi="Times New Roman"/>
          <w:sz w:val="20"/>
          <w:szCs w:val="20"/>
        </w:rPr>
        <w:t xml:space="preserve"> вирішенні загальними зборами товариства питань щодо вчинення з ним правочину та щодо спору між ним і товариством (ч.3 ст.98 Цивільного кодексу).</w:t>
      </w:r>
    </w:p>
  </w:footnote>
  <w:footnote w:id="18">
    <w:p w:rsidR="004460B3" w:rsidRPr="005F4DB5" w:rsidRDefault="004460B3" w:rsidP="004460B3">
      <w:pPr>
        <w:pStyle w:val="a4"/>
        <w:jc w:val="both"/>
        <w:rPr>
          <w:rFonts w:ascii="Times New Roman" w:hAnsi="Times New Roman"/>
        </w:rPr>
      </w:pPr>
      <w:r w:rsidRPr="005F4DB5">
        <w:rPr>
          <w:rStyle w:val="a7"/>
          <w:rFonts w:ascii="Times New Roman" w:hAnsi="Times New Roman"/>
        </w:rPr>
        <w:footnoteRef/>
      </w:r>
      <w:r>
        <w:rPr>
          <w:rFonts w:ascii="Times New Roman" w:hAnsi="Times New Roman"/>
        </w:rPr>
        <w:t xml:space="preserve"> Вищий</w:t>
      </w:r>
      <w:r w:rsidRPr="005F4DB5">
        <w:rPr>
          <w:rFonts w:ascii="Times New Roman" w:hAnsi="Times New Roman"/>
        </w:rPr>
        <w:t xml:space="preserve"> орг</w:t>
      </w:r>
      <w:r>
        <w:rPr>
          <w:rFonts w:ascii="Times New Roman" w:hAnsi="Times New Roman"/>
        </w:rPr>
        <w:t>ан</w:t>
      </w:r>
      <w:r w:rsidRPr="005F4DB5">
        <w:rPr>
          <w:rFonts w:ascii="Times New Roman" w:hAnsi="Times New Roman"/>
        </w:rPr>
        <w:t xml:space="preserve"> управління </w:t>
      </w:r>
      <w:r>
        <w:rPr>
          <w:rFonts w:ascii="Times New Roman" w:hAnsi="Times New Roman"/>
        </w:rPr>
        <w:t>організації -</w:t>
      </w:r>
      <w:r w:rsidRPr="005F4DB5">
        <w:rPr>
          <w:rFonts w:ascii="Times New Roman" w:hAnsi="Times New Roman"/>
        </w:rPr>
        <w:t xml:space="preserve"> загальні збори ч</w:t>
      </w:r>
      <w:r>
        <w:rPr>
          <w:rFonts w:ascii="Times New Roman" w:hAnsi="Times New Roman"/>
        </w:rPr>
        <w:t>ленів (конференція, з'їзд тощо). Зазвичай його назву визначають з</w:t>
      </w:r>
      <w:r w:rsidRPr="00672C67">
        <w:rPr>
          <w:rFonts w:ascii="Times New Roman" w:hAnsi="Times New Roman"/>
        </w:rPr>
        <w:t>алежно від масштабу діяльності організації та кількості її членів</w:t>
      </w:r>
      <w:r>
        <w:rPr>
          <w:rFonts w:ascii="Times New Roman" w:hAnsi="Times New Roman"/>
        </w:rPr>
        <w:t xml:space="preserve">. Згідно ч. 2 ст. 97 ЦК України </w:t>
      </w:r>
      <w:proofErr w:type="gramStart"/>
      <w:r>
        <w:rPr>
          <w:rFonts w:ascii="Times New Roman" w:hAnsi="Times New Roman"/>
        </w:rPr>
        <w:t>до</w:t>
      </w:r>
      <w:proofErr w:type="gramEnd"/>
      <w:r>
        <w:rPr>
          <w:rFonts w:ascii="Times New Roman" w:hAnsi="Times New Roman"/>
        </w:rPr>
        <w:t xml:space="preserve"> органів управління також належить виконавчий орган, що створюється Загальними зборами, які </w:t>
      </w:r>
      <w:r w:rsidRPr="007213CE">
        <w:rPr>
          <w:rFonts w:ascii="Times New Roman" w:hAnsi="Times New Roman"/>
        </w:rPr>
        <w:t>встановлюють його компетенцію і склад.</w:t>
      </w:r>
      <w:r>
        <w:rPr>
          <w:rFonts w:ascii="Times New Roman" w:hAnsi="Times New Roman"/>
        </w:rPr>
        <w:t xml:space="preserve"> Виконавчий орган </w:t>
      </w:r>
      <w:r w:rsidRPr="007213CE">
        <w:rPr>
          <w:rFonts w:ascii="Times New Roman" w:hAnsi="Times New Roman"/>
        </w:rPr>
        <w:t xml:space="preserve">може складатися з однієї або кількох </w:t>
      </w:r>
      <w:proofErr w:type="gramStart"/>
      <w:r w:rsidRPr="007213CE">
        <w:rPr>
          <w:rFonts w:ascii="Times New Roman" w:hAnsi="Times New Roman"/>
        </w:rPr>
        <w:t>осіб</w:t>
      </w:r>
      <w:proofErr w:type="gramEnd"/>
      <w:r w:rsidRPr="007213CE">
        <w:rPr>
          <w:rFonts w:ascii="Times New Roman" w:hAnsi="Times New Roman"/>
        </w:rPr>
        <w:t>.</w:t>
      </w:r>
      <w:r>
        <w:rPr>
          <w:rFonts w:ascii="Times New Roman" w:hAnsi="Times New Roman"/>
        </w:rPr>
        <w:t xml:space="preserve"> </w:t>
      </w:r>
      <w:r w:rsidRPr="007213CE">
        <w:rPr>
          <w:rFonts w:ascii="Times New Roman" w:hAnsi="Times New Roman"/>
        </w:rPr>
        <w:t>Назвою виконавчого органу товариства відповідно до установчих документів або закону може бути "правління", "дирекція" тощо.</w:t>
      </w:r>
      <w:r>
        <w:rPr>
          <w:rFonts w:ascii="Times New Roman" w:hAnsi="Times New Roman"/>
        </w:rPr>
        <w:t xml:space="preserve"> Поряд з цим, п. 4 ч. 1 ст. 11 Закону України «Про громадські об</w:t>
      </w:r>
      <w:r w:rsidRPr="007213CE">
        <w:rPr>
          <w:rFonts w:ascii="Times New Roman" w:hAnsi="Times New Roman"/>
        </w:rPr>
        <w:t>’</w:t>
      </w:r>
      <w:r>
        <w:rPr>
          <w:rFonts w:ascii="Times New Roman" w:hAnsi="Times New Roman"/>
        </w:rPr>
        <w:t>єднання» у Статуті організації окремо мають бути визначені повноваження керівника організації. З</w:t>
      </w:r>
      <w:r w:rsidRPr="005F4DB5">
        <w:rPr>
          <w:rFonts w:ascii="Times New Roman" w:hAnsi="Times New Roman"/>
        </w:rPr>
        <w:t xml:space="preserve">аконодавство </w:t>
      </w:r>
      <w:r>
        <w:rPr>
          <w:rFonts w:ascii="Times New Roman" w:hAnsi="Times New Roman"/>
        </w:rPr>
        <w:t xml:space="preserve">також </w:t>
      </w:r>
      <w:r w:rsidRPr="005F4DB5">
        <w:rPr>
          <w:rFonts w:ascii="Times New Roman" w:hAnsi="Times New Roman"/>
        </w:rPr>
        <w:t>передбача</w:t>
      </w:r>
      <w:proofErr w:type="gramStart"/>
      <w:r w:rsidRPr="005F4DB5">
        <w:rPr>
          <w:rFonts w:ascii="Times New Roman" w:hAnsi="Times New Roman"/>
        </w:rPr>
        <w:t>є,</w:t>
      </w:r>
      <w:proofErr w:type="gramEnd"/>
      <w:r w:rsidRPr="005F4DB5">
        <w:rPr>
          <w:rFonts w:ascii="Times New Roman" w:hAnsi="Times New Roman"/>
        </w:rPr>
        <w:t xml:space="preserve"> що можуть утворюватись інші органи управління.</w:t>
      </w:r>
    </w:p>
    <w:p w:rsidR="004460B3" w:rsidRPr="005F4DB5" w:rsidRDefault="004460B3" w:rsidP="004460B3">
      <w:pPr>
        <w:tabs>
          <w:tab w:val="left" w:pos="851"/>
        </w:tabs>
        <w:spacing w:after="0" w:line="240" w:lineRule="auto"/>
        <w:jc w:val="both"/>
        <w:rPr>
          <w:rFonts w:ascii="Times New Roman" w:hAnsi="Times New Roman"/>
          <w:i/>
          <w:sz w:val="20"/>
          <w:szCs w:val="20"/>
        </w:rPr>
      </w:pPr>
      <w:r w:rsidRPr="005F4DB5">
        <w:rPr>
          <w:rFonts w:ascii="Times New Roman" w:hAnsi="Times New Roman"/>
          <w:i/>
          <w:sz w:val="20"/>
          <w:szCs w:val="20"/>
        </w:rPr>
        <w:t xml:space="preserve">Чи обов’язково передбачати контрольно-наглядовий орган? </w:t>
      </w:r>
      <w:r w:rsidRPr="005F4DB5">
        <w:rPr>
          <w:rFonts w:ascii="Times New Roman" w:hAnsi="Times New Roman"/>
          <w:sz w:val="20"/>
          <w:szCs w:val="20"/>
        </w:rPr>
        <w:t xml:space="preserve">Органи управління визначаються засновниками громадського об’єднання та положення про них прописуються </w:t>
      </w:r>
      <w:proofErr w:type="gramStart"/>
      <w:r w:rsidRPr="005F4DB5">
        <w:rPr>
          <w:rFonts w:ascii="Times New Roman" w:hAnsi="Times New Roman"/>
          <w:sz w:val="20"/>
          <w:szCs w:val="20"/>
        </w:rPr>
        <w:t>у</w:t>
      </w:r>
      <w:proofErr w:type="gramEnd"/>
      <w:r w:rsidRPr="005F4DB5">
        <w:rPr>
          <w:rFonts w:ascii="Times New Roman" w:hAnsi="Times New Roman"/>
          <w:sz w:val="20"/>
          <w:szCs w:val="20"/>
        </w:rPr>
        <w:t xml:space="preserve"> статуті.</w:t>
      </w:r>
    </w:p>
    <w:p w:rsidR="004460B3" w:rsidRDefault="004460B3" w:rsidP="004460B3">
      <w:pPr>
        <w:tabs>
          <w:tab w:val="left" w:pos="851"/>
        </w:tabs>
        <w:spacing w:after="0" w:line="240" w:lineRule="auto"/>
        <w:jc w:val="both"/>
      </w:pPr>
      <w:r w:rsidRPr="005F4DB5">
        <w:rPr>
          <w:rFonts w:ascii="Times New Roman" w:hAnsi="Times New Roman"/>
          <w:sz w:val="20"/>
          <w:szCs w:val="20"/>
        </w:rPr>
        <w:t>Варто відзначити, що Закон «Про громадські об’єднання» не передбачає обов’язку створювати певні контрольно-наглядові органи (ревізійна комі</w:t>
      </w:r>
      <w:proofErr w:type="gramStart"/>
      <w:r w:rsidRPr="005F4DB5">
        <w:rPr>
          <w:rFonts w:ascii="Times New Roman" w:hAnsi="Times New Roman"/>
          <w:sz w:val="20"/>
          <w:szCs w:val="20"/>
        </w:rPr>
        <w:t>с</w:t>
      </w:r>
      <w:proofErr w:type="gramEnd"/>
      <w:r w:rsidRPr="005F4DB5">
        <w:rPr>
          <w:rFonts w:ascii="Times New Roman" w:hAnsi="Times New Roman"/>
          <w:sz w:val="20"/>
          <w:szCs w:val="20"/>
        </w:rPr>
        <w:t>і</w:t>
      </w:r>
      <w:proofErr w:type="gramStart"/>
      <w:r w:rsidRPr="005F4DB5">
        <w:rPr>
          <w:rFonts w:ascii="Times New Roman" w:hAnsi="Times New Roman"/>
          <w:sz w:val="20"/>
          <w:szCs w:val="20"/>
        </w:rPr>
        <w:t>я</w:t>
      </w:r>
      <w:proofErr w:type="gramEnd"/>
      <w:r w:rsidRPr="005F4DB5">
        <w:rPr>
          <w:rFonts w:ascii="Times New Roman" w:hAnsi="Times New Roman"/>
          <w:sz w:val="20"/>
          <w:szCs w:val="20"/>
        </w:rPr>
        <w:t xml:space="preserve">, наглядова рада тощо) для </w:t>
      </w:r>
      <w:r>
        <w:rPr>
          <w:rFonts w:ascii="Times New Roman" w:hAnsi="Times New Roman"/>
          <w:sz w:val="20"/>
          <w:szCs w:val="20"/>
        </w:rPr>
        <w:t xml:space="preserve">громадських об’єднань. Водночас, </w:t>
      </w:r>
      <w:r w:rsidRPr="005F4DB5">
        <w:rPr>
          <w:rFonts w:ascii="Times New Roman" w:hAnsi="Times New Roman"/>
          <w:sz w:val="20"/>
          <w:szCs w:val="20"/>
        </w:rPr>
        <w:t>Закон і не забороняє такої можливості формувати наглядові органи, що визначається самостійно засновниками.</w:t>
      </w:r>
      <w:r w:rsidRPr="005F4DB5">
        <w:rPr>
          <w:rFonts w:ascii="Times New Roman" w:hAnsi="Times New Roman"/>
          <w:sz w:val="20"/>
          <w:szCs w:val="20"/>
        </w:rPr>
        <w:tab/>
      </w:r>
    </w:p>
  </w:footnote>
  <w:footnote w:id="19">
    <w:p w:rsidR="004460B3" w:rsidRDefault="004460B3" w:rsidP="004460B3">
      <w:pPr>
        <w:tabs>
          <w:tab w:val="left" w:pos="851"/>
        </w:tabs>
        <w:spacing w:after="0" w:line="240" w:lineRule="auto"/>
        <w:jc w:val="both"/>
      </w:pPr>
      <w:r w:rsidRPr="005F4DB5">
        <w:rPr>
          <w:rStyle w:val="a7"/>
          <w:rFonts w:ascii="Times New Roman" w:hAnsi="Times New Roman"/>
        </w:rPr>
        <w:footnoteRef/>
      </w:r>
      <w:r w:rsidRPr="005F4DB5">
        <w:rPr>
          <w:rFonts w:ascii="Times New Roman" w:hAnsi="Times New Roman"/>
          <w:sz w:val="20"/>
          <w:szCs w:val="20"/>
        </w:rPr>
        <w:t xml:space="preserve"> Відповідно до ч.1 ст.98 Цивільного кодексу,  загальні збори учасників товариства мають право приймати </w:t>
      </w:r>
      <w:proofErr w:type="gramStart"/>
      <w:r w:rsidRPr="005F4DB5">
        <w:rPr>
          <w:rFonts w:ascii="Times New Roman" w:hAnsi="Times New Roman"/>
          <w:sz w:val="20"/>
          <w:szCs w:val="20"/>
        </w:rPr>
        <w:t>р</w:t>
      </w:r>
      <w:proofErr w:type="gramEnd"/>
      <w:r w:rsidRPr="005F4DB5">
        <w:rPr>
          <w:rFonts w:ascii="Times New Roman" w:hAnsi="Times New Roman"/>
          <w:sz w:val="20"/>
          <w:szCs w:val="20"/>
        </w:rPr>
        <w:t>ішення з усіх питань діяльності товариства, у тому числі і з тих, що передані загальними зборами до компетенції виконавчого органу.</w:t>
      </w:r>
    </w:p>
  </w:footnote>
  <w:footnote w:id="20">
    <w:p w:rsidR="004460B3" w:rsidRPr="00672C67" w:rsidRDefault="004460B3" w:rsidP="004460B3">
      <w:pPr>
        <w:pStyle w:val="a4"/>
        <w:jc w:val="both"/>
        <w:rPr>
          <w:rFonts w:ascii="Times New Roman" w:hAnsi="Times New Roman"/>
        </w:rPr>
      </w:pPr>
      <w:r w:rsidRPr="00672C67">
        <w:rPr>
          <w:rStyle w:val="a7"/>
          <w:rFonts w:ascii="Times New Roman" w:hAnsi="Times New Roman"/>
        </w:rPr>
        <w:footnoteRef/>
      </w:r>
      <w:r w:rsidRPr="00672C67">
        <w:rPr>
          <w:rFonts w:ascii="Times New Roman" w:hAnsi="Times New Roman"/>
        </w:rPr>
        <w:t xml:space="preserve"> Законодавством не передбачено чіткої вимоги щодо визначення відсоткового спі</w:t>
      </w:r>
      <w:proofErr w:type="gramStart"/>
      <w:r w:rsidRPr="00672C67">
        <w:rPr>
          <w:rFonts w:ascii="Times New Roman" w:hAnsi="Times New Roman"/>
        </w:rPr>
        <w:t>вв</w:t>
      </w:r>
      <w:proofErr w:type="gramEnd"/>
      <w:r w:rsidRPr="00672C67">
        <w:rPr>
          <w:rFonts w:ascii="Times New Roman" w:hAnsi="Times New Roman"/>
        </w:rPr>
        <w:t>ідношення кількості присутніх членів організації до загальної їх кількості.</w:t>
      </w:r>
    </w:p>
  </w:footnote>
  <w:footnote w:id="21">
    <w:p w:rsidR="004460B3" w:rsidRDefault="004460B3" w:rsidP="004460B3">
      <w:pPr>
        <w:pStyle w:val="a4"/>
        <w:jc w:val="both"/>
      </w:pPr>
      <w:r w:rsidRPr="005F4DB5">
        <w:rPr>
          <w:rStyle w:val="a7"/>
        </w:rPr>
        <w:footnoteRef/>
      </w:r>
      <w:r w:rsidRPr="005F4DB5">
        <w:t xml:space="preserve"> </w:t>
      </w:r>
      <w:r w:rsidRPr="005F4DB5">
        <w:rPr>
          <w:rFonts w:ascii="Times New Roman" w:hAnsi="Times New Roman"/>
        </w:rPr>
        <w:t xml:space="preserve">Питання </w:t>
      </w:r>
      <w:proofErr w:type="gramStart"/>
      <w:r w:rsidRPr="005F4DB5">
        <w:rPr>
          <w:rFonts w:ascii="Times New Roman" w:hAnsi="Times New Roman"/>
        </w:rPr>
        <w:t>періодичності проведення засідань тих</w:t>
      </w:r>
      <w:proofErr w:type="gramEnd"/>
      <w:r w:rsidRPr="005F4DB5">
        <w:rPr>
          <w:rFonts w:ascii="Times New Roman" w:hAnsi="Times New Roman"/>
        </w:rPr>
        <w:t xml:space="preserve"> чи інших органів управління законом не визначено, тому це питання вирішують засновники (члени) Організації.</w:t>
      </w:r>
    </w:p>
  </w:footnote>
  <w:footnote w:id="22">
    <w:p w:rsidR="004460B3" w:rsidRDefault="004460B3" w:rsidP="004460B3">
      <w:pPr>
        <w:pStyle w:val="a4"/>
        <w:jc w:val="both"/>
      </w:pPr>
      <w:r w:rsidRPr="005F4DB5">
        <w:rPr>
          <w:rStyle w:val="a7"/>
          <w:rFonts w:ascii="Times New Roman" w:hAnsi="Times New Roman"/>
        </w:rPr>
        <w:footnoteRef/>
      </w:r>
      <w:r w:rsidRPr="005F4DB5">
        <w:rPr>
          <w:rFonts w:ascii="Times New Roman" w:hAnsi="Times New Roman"/>
        </w:rPr>
        <w:t xml:space="preserve"> Положення повинно бути включене відповідно до </w:t>
      </w:r>
      <w:r>
        <w:rPr>
          <w:rFonts w:ascii="Times New Roman" w:hAnsi="Times New Roman"/>
        </w:rPr>
        <w:t>ЦК України</w:t>
      </w:r>
      <w:r w:rsidRPr="005F4DB5">
        <w:rPr>
          <w:rFonts w:ascii="Times New Roman" w:hAnsi="Times New Roman"/>
        </w:rPr>
        <w:t xml:space="preserve">. В Цивільному кодексі визначено «комплекс» положень щодо особливостей товариств (як </w:t>
      </w:r>
      <w:proofErr w:type="gramStart"/>
      <w:r w:rsidRPr="005F4DB5">
        <w:rPr>
          <w:rFonts w:ascii="Times New Roman" w:hAnsi="Times New Roman"/>
        </w:rPr>
        <w:t>п</w:t>
      </w:r>
      <w:proofErr w:type="gramEnd"/>
      <w:r w:rsidRPr="005F4DB5">
        <w:rPr>
          <w:rFonts w:ascii="Times New Roman" w:hAnsi="Times New Roman"/>
        </w:rPr>
        <w:t xml:space="preserve">ідприємницьких, так і непідприємницьких). Статут громадського об’єднання не може суперечити в цій частині також </w:t>
      </w:r>
      <w:r>
        <w:rPr>
          <w:rFonts w:ascii="Times New Roman" w:hAnsi="Times New Roman"/>
        </w:rPr>
        <w:t>ЦК України</w:t>
      </w:r>
      <w:r w:rsidRPr="005F4DB5">
        <w:rPr>
          <w:rFonts w:ascii="Times New Roman" w:hAnsi="Times New Roman"/>
        </w:rPr>
        <w:t xml:space="preserve">. Учасники товариства, що володіють не менш як десятьма відсотками голосів, можуть вимагати скликання загальних зборів (ч.4 ст.98). </w:t>
      </w:r>
      <w:r>
        <w:rPr>
          <w:rFonts w:ascii="Times New Roman" w:hAnsi="Times New Roman"/>
        </w:rPr>
        <w:t xml:space="preserve">Тобто такий відсоток може бути визначеним </w:t>
      </w:r>
      <w:proofErr w:type="gramStart"/>
      <w:r>
        <w:rPr>
          <w:rFonts w:ascii="Times New Roman" w:hAnsi="Times New Roman"/>
        </w:rPr>
        <w:t>у</w:t>
      </w:r>
      <w:proofErr w:type="gramEnd"/>
      <w:r>
        <w:rPr>
          <w:rFonts w:ascii="Times New Roman" w:hAnsi="Times New Roman"/>
        </w:rPr>
        <w:t xml:space="preserve"> статуті і більшим. </w:t>
      </w:r>
      <w:r w:rsidRPr="005F4DB5">
        <w:rPr>
          <w:rFonts w:ascii="Times New Roman" w:hAnsi="Times New Roman"/>
        </w:rPr>
        <w:t>Якщо вимога учасникі</w:t>
      </w:r>
      <w:proofErr w:type="gramStart"/>
      <w:r w:rsidRPr="005F4DB5">
        <w:rPr>
          <w:rFonts w:ascii="Times New Roman" w:hAnsi="Times New Roman"/>
        </w:rPr>
        <w:t>в</w:t>
      </w:r>
      <w:proofErr w:type="gramEnd"/>
      <w:r w:rsidRPr="005F4DB5">
        <w:rPr>
          <w:rFonts w:ascii="Times New Roman" w:hAnsi="Times New Roman"/>
        </w:rPr>
        <w:t xml:space="preserve"> про скликання загальних зборі</w:t>
      </w:r>
      <w:proofErr w:type="gramStart"/>
      <w:r w:rsidRPr="005F4DB5">
        <w:rPr>
          <w:rFonts w:ascii="Times New Roman" w:hAnsi="Times New Roman"/>
        </w:rPr>
        <w:t>в</w:t>
      </w:r>
      <w:proofErr w:type="gramEnd"/>
      <w:r w:rsidRPr="005F4DB5">
        <w:rPr>
          <w:rFonts w:ascii="Times New Roman" w:hAnsi="Times New Roman"/>
        </w:rPr>
        <w:t xml:space="preserve"> не виконана, ці учасники мають право самі скликати загальні збори (ч.4 ст.98)</w:t>
      </w:r>
    </w:p>
  </w:footnote>
  <w:footnote w:id="23">
    <w:p w:rsidR="004460B3" w:rsidRPr="00345292" w:rsidRDefault="004460B3" w:rsidP="004460B3">
      <w:pPr>
        <w:pStyle w:val="a4"/>
        <w:jc w:val="both"/>
        <w:rPr>
          <w:rFonts w:ascii="Times New Roman" w:hAnsi="Times New Roman"/>
        </w:rPr>
      </w:pPr>
      <w:r w:rsidRPr="00345292">
        <w:rPr>
          <w:rStyle w:val="a7"/>
          <w:rFonts w:ascii="Times New Roman" w:hAnsi="Times New Roman"/>
        </w:rPr>
        <w:footnoteRef/>
      </w:r>
      <w:r w:rsidRPr="00345292">
        <w:rPr>
          <w:rFonts w:ascii="Times New Roman" w:hAnsi="Times New Roman"/>
        </w:rPr>
        <w:t xml:space="preserve"> Згідно прийнятого Законопроекту № 5067 громадське об’єднання має право передбачити обов’язкове нотаріальне посвідчення </w:t>
      </w:r>
      <w:proofErr w:type="gramStart"/>
      <w:r w:rsidRPr="00345292">
        <w:rPr>
          <w:rFonts w:ascii="Times New Roman" w:hAnsi="Times New Roman"/>
        </w:rPr>
        <w:t>п</w:t>
      </w:r>
      <w:proofErr w:type="gramEnd"/>
      <w:r w:rsidRPr="00345292">
        <w:rPr>
          <w:rFonts w:ascii="Times New Roman" w:hAnsi="Times New Roman"/>
        </w:rPr>
        <w:t>ідписів при внесенні змін до відомостей про громадське об’єдна</w:t>
      </w:r>
      <w:r>
        <w:rPr>
          <w:rFonts w:ascii="Times New Roman" w:hAnsi="Times New Roman"/>
        </w:rPr>
        <w:t>ння на рішенні Загальних зборів та/або статуті організації</w:t>
      </w:r>
      <w:r w:rsidRPr="00345292">
        <w:rPr>
          <w:rFonts w:ascii="Times New Roman" w:hAnsi="Times New Roman"/>
        </w:rPr>
        <w:t xml:space="preserve">. Таким чином, рекомендуємо Вам такі варіанти внесення відповідних змін: </w:t>
      </w:r>
    </w:p>
    <w:p w:rsidR="004460B3" w:rsidRPr="00345292" w:rsidRDefault="004460B3" w:rsidP="004460B3">
      <w:pPr>
        <w:pStyle w:val="a4"/>
        <w:jc w:val="both"/>
        <w:rPr>
          <w:rFonts w:ascii="Times New Roman" w:hAnsi="Times New Roman"/>
        </w:rPr>
      </w:pPr>
      <w:r w:rsidRPr="00345292">
        <w:rPr>
          <w:rFonts w:ascii="Times New Roman" w:hAnsi="Times New Roman"/>
        </w:rPr>
        <w:t xml:space="preserve">1) передбачити нотаріальне посвідчення </w:t>
      </w:r>
      <w:proofErr w:type="gramStart"/>
      <w:r w:rsidRPr="00345292">
        <w:rPr>
          <w:rFonts w:ascii="Times New Roman" w:hAnsi="Times New Roman"/>
        </w:rPr>
        <w:t>п</w:t>
      </w:r>
      <w:proofErr w:type="gramEnd"/>
      <w:r w:rsidRPr="00345292">
        <w:rPr>
          <w:rFonts w:ascii="Times New Roman" w:hAnsi="Times New Roman"/>
        </w:rPr>
        <w:t xml:space="preserve">ідписів при внесенні будь-яких змін до відомостей про організацію; </w:t>
      </w:r>
    </w:p>
    <w:p w:rsidR="004460B3" w:rsidRPr="00345292" w:rsidRDefault="004460B3" w:rsidP="004460B3">
      <w:pPr>
        <w:pStyle w:val="a4"/>
        <w:jc w:val="both"/>
        <w:rPr>
          <w:rFonts w:ascii="Times New Roman" w:hAnsi="Times New Roman"/>
        </w:rPr>
      </w:pPr>
      <w:r w:rsidRPr="00345292">
        <w:rPr>
          <w:rFonts w:ascii="Times New Roman" w:hAnsi="Times New Roman"/>
        </w:rPr>
        <w:t xml:space="preserve">2) передбачити нотаріальне посвідчення </w:t>
      </w:r>
      <w:proofErr w:type="gramStart"/>
      <w:r w:rsidRPr="00345292">
        <w:rPr>
          <w:rFonts w:ascii="Times New Roman" w:hAnsi="Times New Roman"/>
        </w:rPr>
        <w:t>п</w:t>
      </w:r>
      <w:proofErr w:type="gramEnd"/>
      <w:r w:rsidRPr="00345292">
        <w:rPr>
          <w:rFonts w:ascii="Times New Roman" w:hAnsi="Times New Roman"/>
        </w:rPr>
        <w:t xml:space="preserve">ідписів у виняткових випадках. Як відомо, зміни до відомостей включають: зміни найменування (повного, скороченого), місцезнаходження, додаткової інформації про зв’язок юридичної особи, зміни до відомостей про символіку, зміни видів економічної діяльності, зміна мети діяльності громадського формування, </w:t>
      </w:r>
      <w:proofErr w:type="gramStart"/>
      <w:r w:rsidRPr="00345292">
        <w:rPr>
          <w:rFonts w:ascii="Times New Roman" w:hAnsi="Times New Roman"/>
        </w:rPr>
        <w:t>п</w:t>
      </w:r>
      <w:proofErr w:type="gramEnd"/>
      <w:r w:rsidRPr="00345292">
        <w:rPr>
          <w:rFonts w:ascii="Times New Roman" w:hAnsi="Times New Roman"/>
        </w:rPr>
        <w:t xml:space="preserve">ідтвердження всеукраїнського статусу, відмови від всеукраїнського статусу, відомості щодо юридичної особи - правонаступника </w:t>
      </w:r>
      <w:proofErr w:type="gramStart"/>
      <w:r w:rsidRPr="00345292">
        <w:rPr>
          <w:rFonts w:ascii="Times New Roman" w:hAnsi="Times New Roman"/>
        </w:rPr>
        <w:t>у</w:t>
      </w:r>
      <w:proofErr w:type="gramEnd"/>
      <w:r w:rsidRPr="00345292">
        <w:rPr>
          <w:rFonts w:ascii="Times New Roman" w:hAnsi="Times New Roman"/>
        </w:rPr>
        <w:t xml:space="preserve"> разі виділу або відомості про юридичну особу, правонаступником якої є юридична особа у разі приєднання. Чи можуть в таких випадках бути будь-які рейдерські захоплення юридичних осіб, </w:t>
      </w:r>
      <w:proofErr w:type="gramStart"/>
      <w:r w:rsidRPr="00345292">
        <w:rPr>
          <w:rFonts w:ascii="Times New Roman" w:hAnsi="Times New Roman"/>
        </w:rPr>
        <w:t>в</w:t>
      </w:r>
      <w:proofErr w:type="gramEnd"/>
      <w:r w:rsidRPr="00345292">
        <w:rPr>
          <w:rFonts w:ascii="Times New Roman" w:hAnsi="Times New Roman"/>
        </w:rPr>
        <w:t xml:space="preserve"> тому числі громадських чи благодійних об’єднань?</w:t>
      </w:r>
    </w:p>
    <w:p w:rsidR="004460B3" w:rsidRPr="00345292" w:rsidRDefault="004460B3" w:rsidP="004460B3">
      <w:pPr>
        <w:pStyle w:val="a4"/>
        <w:jc w:val="both"/>
        <w:rPr>
          <w:rFonts w:ascii="Times New Roman" w:hAnsi="Times New Roman"/>
        </w:rPr>
      </w:pPr>
      <w:proofErr w:type="gramStart"/>
      <w:r w:rsidRPr="00345292">
        <w:rPr>
          <w:rFonts w:ascii="Times New Roman" w:hAnsi="Times New Roman"/>
        </w:rPr>
        <w:t>З</w:t>
      </w:r>
      <w:proofErr w:type="gramEnd"/>
      <w:r w:rsidRPr="00345292">
        <w:rPr>
          <w:rFonts w:ascii="Times New Roman" w:hAnsi="Times New Roman"/>
        </w:rPr>
        <w:t xml:space="preserve"> етимологічної точки зору, рейдерське захоплення розглядають як силове поглинання підприємства проти волі його власників, керівників або акціонерів. Це процес поглинання підприємства обманним методом, проти волі його власника, в результаті чого загарбники набувають контроль над активами підприємства (Електронний ресурс [Режим доступу]: http://polynet.com.ua/shho-take-rejderske-zahoplennya.html). </w:t>
      </w:r>
    </w:p>
    <w:p w:rsidR="004460B3" w:rsidRDefault="004460B3" w:rsidP="004460B3">
      <w:pPr>
        <w:pStyle w:val="a4"/>
        <w:jc w:val="both"/>
      </w:pPr>
      <w:r w:rsidRPr="00345292">
        <w:rPr>
          <w:rFonts w:ascii="Times New Roman" w:hAnsi="Times New Roman"/>
        </w:rPr>
        <w:t xml:space="preserve">Тобто, можна говорити про рейдерство виключно у випадку змін, які стосуються керівних органів, та змін до установчих документів </w:t>
      </w:r>
      <w:proofErr w:type="gramStart"/>
      <w:r w:rsidRPr="00345292">
        <w:rPr>
          <w:rFonts w:ascii="Times New Roman" w:hAnsi="Times New Roman"/>
        </w:rPr>
        <w:t>в</w:t>
      </w:r>
      <w:proofErr w:type="gramEnd"/>
      <w:r w:rsidRPr="00345292">
        <w:rPr>
          <w:rFonts w:ascii="Times New Roman" w:hAnsi="Times New Roman"/>
        </w:rPr>
        <w:t xml:space="preserve"> межах визначення їх повноважень. Це: зміна керівника або відомостей про керівника юридичної особи; зміна фізичних осіб або зміна відомостей про фізичних осіб – платників податків, які мають право вчиняти дії від імені юридичної особи без довіреності, у тому числі </w:t>
      </w:r>
      <w:proofErr w:type="gramStart"/>
      <w:r w:rsidRPr="00345292">
        <w:rPr>
          <w:rFonts w:ascii="Times New Roman" w:hAnsi="Times New Roman"/>
        </w:rPr>
        <w:t>п</w:t>
      </w:r>
      <w:proofErr w:type="gramEnd"/>
      <w:r w:rsidRPr="00345292">
        <w:rPr>
          <w:rFonts w:ascii="Times New Roman" w:hAnsi="Times New Roman"/>
        </w:rPr>
        <w:t>ідписувати договори, подавати документи для державної реєстрації тощо; змі</w:t>
      </w:r>
      <w:proofErr w:type="gramStart"/>
      <w:r w:rsidRPr="00345292">
        <w:rPr>
          <w:rFonts w:ascii="Times New Roman" w:hAnsi="Times New Roman"/>
        </w:rPr>
        <w:t>на</w:t>
      </w:r>
      <w:proofErr w:type="gramEnd"/>
      <w:r w:rsidRPr="00345292">
        <w:rPr>
          <w:rFonts w:ascii="Times New Roman" w:hAnsi="Times New Roman"/>
        </w:rPr>
        <w:t xml:space="preserve"> відомостей </w:t>
      </w:r>
      <w:proofErr w:type="gramStart"/>
      <w:r w:rsidRPr="00345292">
        <w:rPr>
          <w:rFonts w:ascii="Times New Roman" w:hAnsi="Times New Roman"/>
        </w:rPr>
        <w:t>про</w:t>
      </w:r>
      <w:proofErr w:type="gramEnd"/>
      <w:r w:rsidRPr="00345292">
        <w:rPr>
          <w:rFonts w:ascii="Times New Roman" w:hAnsi="Times New Roman"/>
        </w:rPr>
        <w:t xml:space="preserve"> членів керівних органів громадського формування; зміна відомостей про органи управління юридичної особи.</w:t>
      </w:r>
    </w:p>
  </w:footnote>
  <w:footnote w:id="24">
    <w:p w:rsidR="004460B3" w:rsidRPr="00182100" w:rsidRDefault="004460B3" w:rsidP="004460B3">
      <w:pPr>
        <w:pStyle w:val="a4"/>
        <w:rPr>
          <w:rFonts w:ascii="Times New Roman" w:hAnsi="Times New Roman"/>
        </w:rPr>
      </w:pPr>
      <w:r w:rsidRPr="00182100">
        <w:rPr>
          <w:rStyle w:val="a7"/>
          <w:rFonts w:ascii="Times New Roman" w:hAnsi="Times New Roman"/>
        </w:rPr>
        <w:footnoteRef/>
      </w:r>
      <w:r w:rsidRPr="00182100">
        <w:rPr>
          <w:rFonts w:ascii="Times New Roman" w:hAnsi="Times New Roman"/>
        </w:rPr>
        <w:t xml:space="preserve"> У випадку, якщо Розділом 2 передбачено відповідне право Організації.</w:t>
      </w:r>
    </w:p>
  </w:footnote>
  <w:footnote w:id="25">
    <w:p w:rsidR="004460B3" w:rsidRPr="00182100" w:rsidRDefault="004460B3" w:rsidP="004460B3">
      <w:pPr>
        <w:pStyle w:val="a4"/>
        <w:jc w:val="both"/>
        <w:rPr>
          <w:rFonts w:ascii="Times New Roman" w:hAnsi="Times New Roman"/>
        </w:rPr>
      </w:pPr>
      <w:r w:rsidRPr="00182100">
        <w:rPr>
          <w:rStyle w:val="a7"/>
          <w:rFonts w:ascii="Times New Roman" w:hAnsi="Times New Roman"/>
        </w:rPr>
        <w:footnoteRef/>
      </w:r>
      <w:r w:rsidRPr="00182100">
        <w:rPr>
          <w:rFonts w:ascii="Times New Roman" w:hAnsi="Times New Roman"/>
        </w:rPr>
        <w:t xml:space="preserve"> Згідно ч. 2 ст. 98 ЦК України </w:t>
      </w:r>
      <w:proofErr w:type="gramStart"/>
      <w:r w:rsidRPr="00182100">
        <w:rPr>
          <w:rFonts w:ascii="Times New Roman" w:hAnsi="Times New Roman"/>
        </w:rPr>
        <w:t>р</w:t>
      </w:r>
      <w:proofErr w:type="gramEnd"/>
      <w:r w:rsidRPr="00182100">
        <w:rPr>
          <w:rFonts w:ascii="Times New Roman" w:hAnsi="Times New Roman"/>
        </w:rPr>
        <w:t>ішення загальних зборів приймаються простою більшістю від числа присутніх учасників, якщо інше не встановлено установчими документами або законом.</w:t>
      </w:r>
    </w:p>
  </w:footnote>
  <w:footnote w:id="26">
    <w:p w:rsidR="004460B3" w:rsidRDefault="004460B3" w:rsidP="004460B3">
      <w:pPr>
        <w:tabs>
          <w:tab w:val="left" w:pos="851"/>
        </w:tabs>
        <w:spacing w:after="0" w:line="240" w:lineRule="auto"/>
        <w:jc w:val="both"/>
      </w:pPr>
      <w:r w:rsidRPr="005F4DB5">
        <w:rPr>
          <w:rStyle w:val="a7"/>
          <w:rFonts w:ascii="Times New Roman" w:hAnsi="Times New Roman"/>
        </w:rPr>
        <w:footnoteRef/>
      </w:r>
      <w:r w:rsidRPr="005F4DB5">
        <w:rPr>
          <w:rFonts w:ascii="Times New Roman" w:hAnsi="Times New Roman"/>
          <w:sz w:val="20"/>
          <w:szCs w:val="20"/>
        </w:rPr>
        <w:t xml:space="preserve"> </w:t>
      </w:r>
      <w:proofErr w:type="gramStart"/>
      <w:r w:rsidRPr="005F4DB5">
        <w:rPr>
          <w:rFonts w:ascii="Times New Roman" w:hAnsi="Times New Roman"/>
          <w:sz w:val="20"/>
          <w:szCs w:val="20"/>
        </w:rPr>
        <w:t>Р</w:t>
      </w:r>
      <w:proofErr w:type="gramEnd"/>
      <w:r w:rsidRPr="005F4DB5">
        <w:rPr>
          <w:rFonts w:ascii="Times New Roman" w:hAnsi="Times New Roman"/>
          <w:sz w:val="20"/>
          <w:szCs w:val="20"/>
        </w:rPr>
        <w:t xml:space="preserve">ішення про внесення змін до статуту товариства, відчуження майна товариства на суму, що становить п'ятдесят і більше відсотків майна товариства, та про ліквідацію товариства приймаються більшістю не менш як у 3/4 голосів, якщо інше не встановлено законом (ч.2 </w:t>
      </w:r>
      <w:r>
        <w:rPr>
          <w:rFonts w:ascii="Times New Roman" w:hAnsi="Times New Roman"/>
          <w:sz w:val="20"/>
          <w:szCs w:val="20"/>
        </w:rPr>
        <w:t xml:space="preserve"> ст.98 Цивільного кодексу).</w:t>
      </w:r>
    </w:p>
  </w:footnote>
  <w:footnote w:id="27">
    <w:p w:rsidR="004460B3" w:rsidRPr="003924B4" w:rsidRDefault="004460B3" w:rsidP="004460B3">
      <w:pPr>
        <w:pStyle w:val="a4"/>
        <w:jc w:val="both"/>
        <w:rPr>
          <w:rFonts w:ascii="Times New Roman" w:hAnsi="Times New Roman"/>
        </w:rPr>
      </w:pPr>
      <w:r w:rsidRPr="003924B4">
        <w:rPr>
          <w:rStyle w:val="a7"/>
          <w:rFonts w:ascii="Times New Roman" w:hAnsi="Times New Roman"/>
        </w:rPr>
        <w:footnoteRef/>
      </w:r>
      <w:r w:rsidRPr="003924B4">
        <w:rPr>
          <w:rFonts w:ascii="Times New Roman" w:hAnsi="Times New Roman"/>
        </w:rPr>
        <w:t xml:space="preserve"> Законодавством не забороняється визначати </w:t>
      </w:r>
      <w:proofErr w:type="gramStart"/>
      <w:r w:rsidRPr="003924B4">
        <w:rPr>
          <w:rFonts w:ascii="Times New Roman" w:hAnsi="Times New Roman"/>
        </w:rPr>
        <w:t>у</w:t>
      </w:r>
      <w:proofErr w:type="gramEnd"/>
      <w:r w:rsidRPr="003924B4">
        <w:rPr>
          <w:rFonts w:ascii="Times New Roman" w:hAnsi="Times New Roman"/>
        </w:rPr>
        <w:t xml:space="preserve"> Статуті організації можливість головування на Загальних зборах керівника Організації.</w:t>
      </w:r>
    </w:p>
  </w:footnote>
  <w:footnote w:id="28">
    <w:p w:rsidR="004460B3" w:rsidRPr="00044B31" w:rsidRDefault="004460B3" w:rsidP="004460B3">
      <w:pPr>
        <w:pStyle w:val="a4"/>
        <w:jc w:val="both"/>
        <w:rPr>
          <w:rFonts w:ascii="Times New Roman" w:hAnsi="Times New Roman"/>
        </w:rPr>
      </w:pPr>
      <w:r w:rsidRPr="00044B31">
        <w:rPr>
          <w:rStyle w:val="a7"/>
          <w:rFonts w:ascii="Times New Roman" w:hAnsi="Times New Roman"/>
        </w:rPr>
        <w:footnoteRef/>
      </w:r>
      <w:r w:rsidRPr="00044B31">
        <w:rPr>
          <w:rFonts w:ascii="Times New Roman" w:hAnsi="Times New Roman"/>
        </w:rPr>
        <w:t xml:space="preserve"> Згідно п. 5 ч. 1 ст. 11 Закону України «Про громадські об’єднання» процедура прийняття </w:t>
      </w:r>
      <w:proofErr w:type="gramStart"/>
      <w:r w:rsidRPr="00044B31">
        <w:rPr>
          <w:rFonts w:ascii="Times New Roman" w:hAnsi="Times New Roman"/>
        </w:rPr>
        <w:t>р</w:t>
      </w:r>
      <w:proofErr w:type="gramEnd"/>
      <w:r w:rsidRPr="00044B31">
        <w:rPr>
          <w:rFonts w:ascii="Times New Roman" w:hAnsi="Times New Roman"/>
        </w:rPr>
        <w:t>ішень керівними органами громадського об'єднання може передбачати використання засобів зв'язку.</w:t>
      </w:r>
    </w:p>
  </w:footnote>
  <w:footnote w:id="29">
    <w:p w:rsidR="004460B3" w:rsidRDefault="004460B3" w:rsidP="004460B3">
      <w:pPr>
        <w:pStyle w:val="a4"/>
        <w:jc w:val="both"/>
      </w:pPr>
      <w:r w:rsidRPr="005F4DB5">
        <w:rPr>
          <w:rStyle w:val="a7"/>
        </w:rPr>
        <w:footnoteRef/>
      </w:r>
      <w:r w:rsidRPr="005F4DB5">
        <w:t xml:space="preserve"> </w:t>
      </w:r>
      <w:r>
        <w:t xml:space="preserve"> </w:t>
      </w:r>
      <w:r w:rsidRPr="005F4DB5">
        <w:rPr>
          <w:rFonts w:ascii="Times New Roman" w:hAnsi="Times New Roman"/>
        </w:rPr>
        <w:t>Термін повноважень та періодичність їх засідань визначаються засновниками (членами) Організації.</w:t>
      </w:r>
    </w:p>
  </w:footnote>
  <w:footnote w:id="30">
    <w:p w:rsidR="004460B3" w:rsidRDefault="004460B3" w:rsidP="004460B3">
      <w:pPr>
        <w:pStyle w:val="a4"/>
        <w:jc w:val="both"/>
      </w:pPr>
      <w:r w:rsidRPr="001E7C76">
        <w:rPr>
          <w:rStyle w:val="a7"/>
        </w:rPr>
        <w:footnoteRef/>
      </w:r>
      <w:r w:rsidRPr="001E7C76">
        <w:t xml:space="preserve"> </w:t>
      </w:r>
      <w:r w:rsidRPr="001E7C76">
        <w:rPr>
          <w:rFonts w:ascii="Times New Roman" w:hAnsi="Times New Roman"/>
        </w:rPr>
        <w:t xml:space="preserve">Законом не визначено, хто має очолювати виконавчий орган. </w:t>
      </w:r>
      <w:r>
        <w:rPr>
          <w:rFonts w:ascii="Times New Roman" w:hAnsi="Times New Roman"/>
        </w:rPr>
        <w:t>Можливе формулювання, що Голова</w:t>
      </w:r>
      <w:r w:rsidRPr="001E7C76">
        <w:rPr>
          <w:rFonts w:ascii="Times New Roman" w:hAnsi="Times New Roman"/>
        </w:rPr>
        <w:t xml:space="preserve"> Правління </w:t>
      </w:r>
      <w:proofErr w:type="gramStart"/>
      <w:r>
        <w:rPr>
          <w:rFonts w:ascii="Times New Roman" w:hAnsi="Times New Roman"/>
        </w:rPr>
        <w:t>обирається</w:t>
      </w:r>
      <w:proofErr w:type="gramEnd"/>
      <w:r>
        <w:rPr>
          <w:rFonts w:ascii="Times New Roman" w:hAnsi="Times New Roman"/>
        </w:rPr>
        <w:t xml:space="preserve"> Загальними Зборами</w:t>
      </w:r>
      <w:r w:rsidRPr="001E7C76">
        <w:rPr>
          <w:rFonts w:ascii="Times New Roman" w:hAnsi="Times New Roman"/>
        </w:rPr>
        <w:t xml:space="preserve"> Організації. Також можливий варіант, коли можливість обрати голову Правління надається самому Правлінню.</w:t>
      </w:r>
    </w:p>
  </w:footnote>
  <w:footnote w:id="31">
    <w:p w:rsidR="004460B3" w:rsidRDefault="004460B3" w:rsidP="004460B3">
      <w:pPr>
        <w:pStyle w:val="a4"/>
      </w:pPr>
      <w:r>
        <w:rPr>
          <w:rStyle w:val="a7"/>
        </w:rPr>
        <w:footnoteRef/>
      </w:r>
      <w:r>
        <w:t xml:space="preserve"> </w:t>
      </w:r>
      <w:r w:rsidRPr="005F4DB5">
        <w:rPr>
          <w:rFonts w:ascii="Times New Roman" w:hAnsi="Times New Roman"/>
        </w:rPr>
        <w:t xml:space="preserve">Термін </w:t>
      </w:r>
      <w:r>
        <w:rPr>
          <w:rFonts w:ascii="Times New Roman" w:hAnsi="Times New Roman"/>
        </w:rPr>
        <w:t xml:space="preserve">повноважень та періодичність </w:t>
      </w:r>
      <w:r w:rsidRPr="005F4DB5">
        <w:rPr>
          <w:rFonts w:ascii="Times New Roman" w:hAnsi="Times New Roman"/>
        </w:rPr>
        <w:t>засідань визначаються засновниками (членами) Організації.</w:t>
      </w:r>
    </w:p>
  </w:footnote>
  <w:footnote w:id="32">
    <w:p w:rsidR="004460B3" w:rsidRDefault="004460B3" w:rsidP="004460B3">
      <w:pPr>
        <w:spacing w:after="0" w:line="240" w:lineRule="auto"/>
        <w:jc w:val="both"/>
      </w:pPr>
      <w:r w:rsidRPr="00CF273C">
        <w:rPr>
          <w:rStyle w:val="a7"/>
          <w:rFonts w:ascii="Times New Roman" w:hAnsi="Times New Roman"/>
        </w:rPr>
        <w:footnoteRef/>
      </w:r>
      <w:r w:rsidRPr="00CF273C">
        <w:rPr>
          <w:rFonts w:ascii="Times New Roman" w:hAnsi="Times New Roman"/>
          <w:sz w:val="20"/>
          <w:szCs w:val="20"/>
        </w:rPr>
        <w:t xml:space="preserve"> Відповідно до  ч.1 ст.11 Зако</w:t>
      </w:r>
      <w:r>
        <w:rPr>
          <w:rFonts w:ascii="Times New Roman" w:hAnsi="Times New Roman"/>
          <w:sz w:val="20"/>
          <w:szCs w:val="20"/>
        </w:rPr>
        <w:t xml:space="preserve">ну «Про громадські об’єднання», </w:t>
      </w:r>
      <w:r w:rsidRPr="00CF273C">
        <w:rPr>
          <w:rFonts w:ascii="Times New Roman" w:hAnsi="Times New Roman"/>
          <w:color w:val="000000"/>
          <w:sz w:val="20"/>
          <w:szCs w:val="20"/>
        </w:rPr>
        <w:t>порядок звітування керівних органів громадського об'єднання перед його членами (учасниками)</w:t>
      </w:r>
      <w:r>
        <w:rPr>
          <w:rFonts w:ascii="Times New Roman" w:hAnsi="Times New Roman"/>
          <w:color w:val="000000"/>
          <w:sz w:val="20"/>
          <w:szCs w:val="20"/>
        </w:rPr>
        <w:t xml:space="preserve"> потрібно передбачити </w:t>
      </w:r>
      <w:proofErr w:type="gramStart"/>
      <w:r>
        <w:rPr>
          <w:rFonts w:ascii="Times New Roman" w:hAnsi="Times New Roman"/>
          <w:color w:val="000000"/>
          <w:sz w:val="20"/>
          <w:szCs w:val="20"/>
        </w:rPr>
        <w:t>у</w:t>
      </w:r>
      <w:proofErr w:type="gramEnd"/>
      <w:r>
        <w:rPr>
          <w:rFonts w:ascii="Times New Roman" w:hAnsi="Times New Roman"/>
          <w:color w:val="000000"/>
          <w:sz w:val="20"/>
          <w:szCs w:val="20"/>
        </w:rPr>
        <w:t xml:space="preserve"> статуті, але вимог щодо формування окремого розділу – не передбачено.</w:t>
      </w:r>
    </w:p>
  </w:footnote>
  <w:footnote w:id="33">
    <w:p w:rsidR="004460B3" w:rsidRPr="00C97BFC" w:rsidRDefault="004460B3" w:rsidP="004460B3">
      <w:pPr>
        <w:pStyle w:val="a4"/>
        <w:rPr>
          <w:rFonts w:ascii="Times New Roman" w:hAnsi="Times New Roman"/>
        </w:rPr>
      </w:pPr>
      <w:r w:rsidRPr="00C97BFC">
        <w:rPr>
          <w:rStyle w:val="a7"/>
          <w:rFonts w:ascii="Times New Roman" w:hAnsi="Times New Roman"/>
        </w:rPr>
        <w:footnoteRef/>
      </w:r>
      <w:r w:rsidRPr="00C97BFC">
        <w:rPr>
          <w:rFonts w:ascii="Times New Roman" w:hAnsi="Times New Roman"/>
        </w:rPr>
        <w:t xml:space="preserve"> Відповідне відсоткове визначення не є встановлене законодавством.</w:t>
      </w:r>
    </w:p>
  </w:footnote>
  <w:footnote w:id="34">
    <w:p w:rsidR="004460B3" w:rsidRPr="002B24FD" w:rsidRDefault="004460B3" w:rsidP="004460B3">
      <w:pPr>
        <w:pStyle w:val="a4"/>
        <w:rPr>
          <w:rFonts w:ascii="Times New Roman" w:hAnsi="Times New Roman"/>
        </w:rPr>
      </w:pPr>
      <w:r w:rsidRPr="002B24FD">
        <w:rPr>
          <w:rStyle w:val="a7"/>
          <w:rFonts w:ascii="Times New Roman" w:hAnsi="Times New Roman"/>
        </w:rPr>
        <w:footnoteRef/>
      </w:r>
      <w:r w:rsidRPr="002B24FD">
        <w:rPr>
          <w:rFonts w:ascii="Times New Roman" w:hAnsi="Times New Roman"/>
        </w:rPr>
        <w:t xml:space="preserve"> Створюється у випадку прийняття відповідного </w:t>
      </w:r>
      <w:proofErr w:type="gramStart"/>
      <w:r w:rsidRPr="002B24FD">
        <w:rPr>
          <w:rFonts w:ascii="Times New Roman" w:hAnsi="Times New Roman"/>
        </w:rPr>
        <w:t>р</w:t>
      </w:r>
      <w:proofErr w:type="gramEnd"/>
      <w:r w:rsidRPr="002B24FD">
        <w:rPr>
          <w:rFonts w:ascii="Times New Roman" w:hAnsi="Times New Roman"/>
        </w:rPr>
        <w:t>ішення Загальними зборами Організації.</w:t>
      </w:r>
    </w:p>
  </w:footnote>
  <w:footnote w:id="35">
    <w:p w:rsidR="004460B3" w:rsidRDefault="004460B3" w:rsidP="004460B3">
      <w:pPr>
        <w:spacing w:after="0" w:line="240" w:lineRule="auto"/>
        <w:jc w:val="both"/>
      </w:pPr>
      <w:r w:rsidRPr="00CF273C">
        <w:rPr>
          <w:rStyle w:val="a7"/>
          <w:rFonts w:ascii="Times New Roman" w:hAnsi="Times New Roman"/>
        </w:rPr>
        <w:footnoteRef/>
      </w:r>
      <w:r w:rsidRPr="00CF273C">
        <w:rPr>
          <w:rFonts w:ascii="Times New Roman" w:hAnsi="Times New Roman"/>
          <w:sz w:val="20"/>
          <w:szCs w:val="20"/>
        </w:rPr>
        <w:t xml:space="preserve"> Відповідно до  ч.1 ст.11 Закону «Про громадські об’єднання», </w:t>
      </w:r>
      <w:r w:rsidRPr="00CF273C">
        <w:rPr>
          <w:rFonts w:ascii="Times New Roman" w:hAnsi="Times New Roman"/>
          <w:color w:val="000000"/>
          <w:sz w:val="20"/>
          <w:szCs w:val="20"/>
        </w:rPr>
        <w:t xml:space="preserve"> порядок оскарження </w:t>
      </w:r>
      <w:proofErr w:type="gramStart"/>
      <w:r w:rsidRPr="00CF273C">
        <w:rPr>
          <w:rFonts w:ascii="Times New Roman" w:hAnsi="Times New Roman"/>
          <w:color w:val="000000"/>
          <w:sz w:val="20"/>
          <w:szCs w:val="20"/>
        </w:rPr>
        <w:t>р</w:t>
      </w:r>
      <w:proofErr w:type="gramEnd"/>
      <w:r w:rsidRPr="00CF273C">
        <w:rPr>
          <w:rFonts w:ascii="Times New Roman" w:hAnsi="Times New Roman"/>
          <w:color w:val="000000"/>
          <w:sz w:val="20"/>
          <w:szCs w:val="20"/>
        </w:rPr>
        <w:t>ішень, дій, бездіяльності керівних органів громадського об'єднання та розгляду скарг потрібно передбачити у статуті.</w:t>
      </w:r>
      <w:r w:rsidRPr="00454880">
        <w:rPr>
          <w:rFonts w:ascii="Times New Roman" w:hAnsi="Times New Roman"/>
          <w:color w:val="000000"/>
        </w:rPr>
        <w:t xml:space="preserve"> </w:t>
      </w:r>
    </w:p>
  </w:footnote>
  <w:footnote w:id="36">
    <w:p w:rsidR="004460B3" w:rsidRPr="005327DD" w:rsidRDefault="004460B3" w:rsidP="004460B3">
      <w:pPr>
        <w:pStyle w:val="a4"/>
        <w:rPr>
          <w:rFonts w:ascii="Times New Roman" w:hAnsi="Times New Roman"/>
        </w:rPr>
      </w:pPr>
      <w:r w:rsidRPr="005327DD">
        <w:rPr>
          <w:rStyle w:val="a7"/>
          <w:rFonts w:ascii="Times New Roman" w:hAnsi="Times New Roman"/>
        </w:rPr>
        <w:footnoteRef/>
      </w:r>
      <w:r w:rsidRPr="005327DD">
        <w:rPr>
          <w:rFonts w:ascii="Times New Roman" w:hAnsi="Times New Roman"/>
        </w:rPr>
        <w:t xml:space="preserve"> Не є обов’язковим для діяльності громадської організації.</w:t>
      </w:r>
    </w:p>
  </w:footnote>
  <w:footnote w:id="37">
    <w:p w:rsidR="004460B3" w:rsidRDefault="004460B3" w:rsidP="004460B3">
      <w:pPr>
        <w:pStyle w:val="a4"/>
        <w:jc w:val="both"/>
      </w:pPr>
      <w:r w:rsidRPr="001E7C76">
        <w:rPr>
          <w:rStyle w:val="a7"/>
          <w:rFonts w:ascii="Times New Roman" w:hAnsi="Times New Roman"/>
        </w:rPr>
        <w:footnoteRef/>
      </w:r>
      <w:r w:rsidRPr="001E7C76">
        <w:rPr>
          <w:rFonts w:ascii="Times New Roman" w:hAnsi="Times New Roman"/>
        </w:rPr>
        <w:t xml:space="preserve"> </w:t>
      </w:r>
      <w:r w:rsidRPr="00CF273C">
        <w:rPr>
          <w:rFonts w:ascii="Times New Roman" w:hAnsi="Times New Roman"/>
        </w:rPr>
        <w:t xml:space="preserve">Відповідно до  ч.1 ст.11 Закону «Про громадські об’єднання», </w:t>
      </w:r>
      <w:r w:rsidRPr="00CF273C">
        <w:rPr>
          <w:rFonts w:ascii="Times New Roman" w:hAnsi="Times New Roman"/>
          <w:color w:val="000000"/>
        </w:rPr>
        <w:t xml:space="preserve"> порядок </w:t>
      </w:r>
      <w:r>
        <w:rPr>
          <w:rFonts w:ascii="Times New Roman" w:hAnsi="Times New Roman"/>
          <w:color w:val="000000"/>
        </w:rPr>
        <w:t xml:space="preserve">створення, діяльності та </w:t>
      </w:r>
      <w:r w:rsidRPr="00CF273C">
        <w:rPr>
          <w:rFonts w:ascii="Times New Roman" w:hAnsi="Times New Roman"/>
          <w:color w:val="000000"/>
        </w:rPr>
        <w:t xml:space="preserve">припинення відокремлених </w:t>
      </w:r>
      <w:proofErr w:type="gramStart"/>
      <w:r w:rsidRPr="00CF273C">
        <w:rPr>
          <w:rFonts w:ascii="Times New Roman" w:hAnsi="Times New Roman"/>
          <w:color w:val="000000"/>
        </w:rPr>
        <w:t>п</w:t>
      </w:r>
      <w:proofErr w:type="gramEnd"/>
      <w:r w:rsidRPr="00CF273C">
        <w:rPr>
          <w:rFonts w:ascii="Times New Roman" w:hAnsi="Times New Roman"/>
          <w:color w:val="000000"/>
        </w:rPr>
        <w:t>ідрозділів потрібно передбачити у статуті</w:t>
      </w:r>
      <w:r>
        <w:rPr>
          <w:rFonts w:ascii="Times New Roman" w:hAnsi="Times New Roman"/>
          <w:color w:val="000000"/>
        </w:rPr>
        <w:t xml:space="preserve"> у разі їх створення громадським об</w:t>
      </w:r>
      <w:r w:rsidRPr="008D3CC8">
        <w:rPr>
          <w:rFonts w:ascii="Times New Roman" w:hAnsi="Times New Roman"/>
          <w:color w:val="000000"/>
        </w:rPr>
        <w:t>’</w:t>
      </w:r>
      <w:r>
        <w:rPr>
          <w:rFonts w:ascii="Times New Roman" w:hAnsi="Times New Roman"/>
          <w:color w:val="000000"/>
        </w:rPr>
        <w:t>єднанням</w:t>
      </w:r>
      <w:r w:rsidRPr="00CF273C">
        <w:rPr>
          <w:rFonts w:ascii="Times New Roman" w:hAnsi="Times New Roman"/>
          <w:color w:val="000000"/>
        </w:rPr>
        <w:t>.</w:t>
      </w:r>
    </w:p>
  </w:footnote>
  <w:footnote w:id="38">
    <w:p w:rsidR="004460B3" w:rsidRPr="0072687A" w:rsidRDefault="004460B3" w:rsidP="004460B3">
      <w:pPr>
        <w:pStyle w:val="a4"/>
        <w:jc w:val="both"/>
        <w:rPr>
          <w:rFonts w:ascii="Times New Roman" w:hAnsi="Times New Roman"/>
        </w:rPr>
      </w:pPr>
      <w:r w:rsidRPr="0072687A">
        <w:rPr>
          <w:rStyle w:val="a7"/>
          <w:rFonts w:ascii="Times New Roman" w:hAnsi="Times New Roman"/>
        </w:rPr>
        <w:footnoteRef/>
      </w:r>
      <w:r w:rsidRPr="0072687A">
        <w:rPr>
          <w:rFonts w:ascii="Times New Roman" w:hAnsi="Times New Roman"/>
        </w:rPr>
        <w:t xml:space="preserve"> Положення, </w:t>
      </w:r>
      <w:proofErr w:type="gramStart"/>
      <w:r w:rsidRPr="0072687A">
        <w:rPr>
          <w:rFonts w:ascii="Times New Roman" w:hAnsi="Times New Roman"/>
        </w:rPr>
        <w:t>яке</w:t>
      </w:r>
      <w:proofErr w:type="gramEnd"/>
      <w:r w:rsidRPr="0072687A">
        <w:rPr>
          <w:rFonts w:ascii="Times New Roman" w:hAnsi="Times New Roman"/>
        </w:rPr>
        <w:t xml:space="preserve"> відповідно до пп.133.4.1 п.133.4 ст.133 Податкового кодексу мають містити установчі документи неприбуткової організації.</w:t>
      </w:r>
    </w:p>
  </w:footnote>
  <w:footnote w:id="39">
    <w:p w:rsidR="004460B3" w:rsidRDefault="004460B3" w:rsidP="004460B3">
      <w:pPr>
        <w:pStyle w:val="a4"/>
        <w:jc w:val="both"/>
      </w:pPr>
      <w:r w:rsidRPr="00CF273C">
        <w:rPr>
          <w:rStyle w:val="a7"/>
        </w:rPr>
        <w:footnoteRef/>
      </w:r>
      <w:r w:rsidRPr="00CF273C">
        <w:t xml:space="preserve"> </w:t>
      </w:r>
      <w:r w:rsidRPr="00CF273C">
        <w:rPr>
          <w:rFonts w:ascii="Times New Roman" w:hAnsi="Times New Roman"/>
        </w:rPr>
        <w:t>Положення для неприбут</w:t>
      </w:r>
      <w:r>
        <w:rPr>
          <w:rFonts w:ascii="Times New Roman" w:hAnsi="Times New Roman"/>
        </w:rPr>
        <w:t>кових організацій, яке необхідно передбачити</w:t>
      </w:r>
      <w:r w:rsidRPr="00CF273C">
        <w:rPr>
          <w:rFonts w:ascii="Times New Roman" w:hAnsi="Times New Roman"/>
        </w:rPr>
        <w:t xml:space="preserve"> в </w:t>
      </w:r>
      <w:r>
        <w:rPr>
          <w:rFonts w:ascii="Times New Roman" w:hAnsi="Times New Roman"/>
        </w:rPr>
        <w:t xml:space="preserve">їх </w:t>
      </w:r>
      <w:r w:rsidRPr="00CF273C">
        <w:rPr>
          <w:rFonts w:ascii="Times New Roman" w:hAnsi="Times New Roman"/>
        </w:rPr>
        <w:t>установчих документах для включення у Реє</w:t>
      </w:r>
      <w:proofErr w:type="gramStart"/>
      <w:r w:rsidRPr="00CF273C">
        <w:rPr>
          <w:rFonts w:ascii="Times New Roman" w:hAnsi="Times New Roman"/>
        </w:rPr>
        <w:t>стр</w:t>
      </w:r>
      <w:proofErr w:type="gramEnd"/>
      <w:r w:rsidRPr="00CF273C">
        <w:rPr>
          <w:rFonts w:ascii="Times New Roman" w:hAnsi="Times New Roman"/>
        </w:rPr>
        <w:t xml:space="preserve"> неприбуткових організацій та установ (</w:t>
      </w:r>
      <w:r w:rsidRPr="0072687A">
        <w:rPr>
          <w:rFonts w:ascii="Times New Roman" w:hAnsi="Times New Roman"/>
        </w:rPr>
        <w:t xml:space="preserve">пп.133.4.2 п.133.4 ст.133 </w:t>
      </w:r>
      <w:r w:rsidRPr="00CF273C">
        <w:rPr>
          <w:rFonts w:ascii="Times New Roman" w:hAnsi="Times New Roman"/>
        </w:rPr>
        <w:t>Податкового кодексу).</w:t>
      </w:r>
    </w:p>
  </w:footnote>
  <w:footnote w:id="40">
    <w:p w:rsidR="004460B3" w:rsidRDefault="004460B3" w:rsidP="004460B3">
      <w:pPr>
        <w:tabs>
          <w:tab w:val="left" w:pos="851"/>
        </w:tabs>
        <w:spacing w:after="0" w:line="240" w:lineRule="auto"/>
        <w:jc w:val="both"/>
      </w:pPr>
      <w:r w:rsidRPr="009F48E9">
        <w:rPr>
          <w:rStyle w:val="a7"/>
          <w:rFonts w:ascii="Times New Roman" w:hAnsi="Times New Roman"/>
        </w:rPr>
        <w:footnoteRef/>
      </w:r>
      <w:r w:rsidRPr="009F48E9">
        <w:rPr>
          <w:rFonts w:ascii="Times New Roman" w:hAnsi="Times New Roman"/>
          <w:sz w:val="20"/>
          <w:szCs w:val="20"/>
        </w:rPr>
        <w:t xml:space="preserve"> </w:t>
      </w:r>
      <w:proofErr w:type="gramStart"/>
      <w:r w:rsidRPr="009F48E9">
        <w:rPr>
          <w:rFonts w:ascii="Times New Roman" w:hAnsi="Times New Roman"/>
          <w:sz w:val="20"/>
          <w:szCs w:val="20"/>
        </w:rPr>
        <w:t>Р</w:t>
      </w:r>
      <w:proofErr w:type="gramEnd"/>
      <w:r w:rsidRPr="009F48E9">
        <w:rPr>
          <w:rFonts w:ascii="Times New Roman" w:hAnsi="Times New Roman"/>
          <w:sz w:val="20"/>
          <w:szCs w:val="20"/>
        </w:rPr>
        <w:t>ішення про внесення змін до статуту товариства, відчуження майна товариства на суму, що становить п'ятдесят і більше відсотків майна товариства, та про ліквідацію товариства приймаються більшістю не менш як у 3/4 голосів, якщо інш</w:t>
      </w:r>
      <w:r>
        <w:rPr>
          <w:rFonts w:ascii="Times New Roman" w:hAnsi="Times New Roman"/>
          <w:sz w:val="20"/>
          <w:szCs w:val="20"/>
        </w:rPr>
        <w:t xml:space="preserve">е не встановлено законом (ч.2 </w:t>
      </w:r>
      <w:r w:rsidRPr="009F48E9">
        <w:rPr>
          <w:rFonts w:ascii="Times New Roman" w:hAnsi="Times New Roman"/>
          <w:sz w:val="20"/>
          <w:szCs w:val="20"/>
        </w:rPr>
        <w:t>ст.98 Цивільного кодексу).</w:t>
      </w:r>
    </w:p>
  </w:footnote>
  <w:footnote w:id="41">
    <w:p w:rsidR="004460B3" w:rsidRDefault="004460B3" w:rsidP="004460B3">
      <w:pPr>
        <w:tabs>
          <w:tab w:val="left" w:pos="851"/>
        </w:tabs>
        <w:spacing w:after="0" w:line="240" w:lineRule="auto"/>
        <w:jc w:val="both"/>
      </w:pPr>
      <w:r w:rsidRPr="009F48E9">
        <w:rPr>
          <w:rStyle w:val="a7"/>
          <w:rFonts w:ascii="Times New Roman" w:hAnsi="Times New Roman"/>
        </w:rPr>
        <w:footnoteRef/>
      </w:r>
      <w:r w:rsidRPr="009F48E9">
        <w:rPr>
          <w:rFonts w:ascii="Times New Roman" w:hAnsi="Times New Roman"/>
          <w:sz w:val="20"/>
          <w:szCs w:val="20"/>
        </w:rPr>
        <w:t xml:space="preserve"> </w:t>
      </w:r>
      <w:proofErr w:type="gramStart"/>
      <w:r w:rsidRPr="009F48E9">
        <w:rPr>
          <w:rFonts w:ascii="Times New Roman" w:hAnsi="Times New Roman"/>
          <w:sz w:val="20"/>
          <w:szCs w:val="20"/>
        </w:rPr>
        <w:t>Р</w:t>
      </w:r>
      <w:proofErr w:type="gramEnd"/>
      <w:r w:rsidRPr="009F48E9">
        <w:rPr>
          <w:rFonts w:ascii="Times New Roman" w:hAnsi="Times New Roman"/>
          <w:sz w:val="20"/>
          <w:szCs w:val="20"/>
        </w:rPr>
        <w:t>ішення про внесення змін до статуту товариства, відчуження майна товариства на суму, що становить п'ятдесят і більше відсотків майна товариства, та про ліквідацію товариства приймаються більшістю не менш як у 3/4 голосів, якщо інш</w:t>
      </w:r>
      <w:r>
        <w:rPr>
          <w:rFonts w:ascii="Times New Roman" w:hAnsi="Times New Roman"/>
          <w:sz w:val="20"/>
          <w:szCs w:val="20"/>
        </w:rPr>
        <w:t xml:space="preserve">е не встановлено законом (ч.2 </w:t>
      </w:r>
      <w:r w:rsidRPr="009F48E9">
        <w:rPr>
          <w:rFonts w:ascii="Times New Roman" w:hAnsi="Times New Roman"/>
          <w:sz w:val="20"/>
          <w:szCs w:val="20"/>
        </w:rPr>
        <w:t>ст.98 Цивільного кодексу).</w:t>
      </w:r>
    </w:p>
  </w:footnote>
  <w:footnote w:id="42">
    <w:p w:rsidR="004460B3" w:rsidRPr="000A0DD2" w:rsidRDefault="004460B3" w:rsidP="004460B3">
      <w:pPr>
        <w:tabs>
          <w:tab w:val="left" w:pos="851"/>
        </w:tabs>
        <w:spacing w:after="0" w:line="240" w:lineRule="auto"/>
        <w:jc w:val="both"/>
        <w:rPr>
          <w:rFonts w:ascii="Times New Roman" w:hAnsi="Times New Roman"/>
        </w:rPr>
      </w:pPr>
      <w:r w:rsidRPr="009F48E9">
        <w:rPr>
          <w:rStyle w:val="a7"/>
          <w:rFonts w:ascii="Times New Roman" w:hAnsi="Times New Roman"/>
        </w:rPr>
        <w:footnoteRef/>
      </w:r>
      <w:r w:rsidRPr="009F48E9">
        <w:rPr>
          <w:rFonts w:ascii="Times New Roman" w:hAnsi="Times New Roman"/>
          <w:sz w:val="20"/>
          <w:szCs w:val="20"/>
        </w:rPr>
        <w:t xml:space="preserve"> </w:t>
      </w:r>
      <w:proofErr w:type="gramStart"/>
      <w:r w:rsidRPr="009F48E9">
        <w:rPr>
          <w:rFonts w:ascii="Times New Roman" w:hAnsi="Times New Roman"/>
          <w:sz w:val="20"/>
          <w:szCs w:val="20"/>
        </w:rPr>
        <w:t>Р</w:t>
      </w:r>
      <w:proofErr w:type="gramEnd"/>
      <w:r w:rsidRPr="009F48E9">
        <w:rPr>
          <w:rFonts w:ascii="Times New Roman" w:hAnsi="Times New Roman"/>
          <w:sz w:val="20"/>
          <w:szCs w:val="20"/>
        </w:rPr>
        <w:t>ішення про внесення змін до статуту товариства, відчуження майна товариства на суму, що становить п'ятдесят і більше відсотків майна товариства, та про ліквідацію товариства приймаються більшістю не менш як у 3/4 голосів, якщо інше не встановлено законом (ч.2,  ст.98 Цивільного кодексу).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7CE"/>
    <w:multiLevelType w:val="hybridMultilevel"/>
    <w:tmpl w:val="967CB7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A43774"/>
    <w:multiLevelType w:val="hybridMultilevel"/>
    <w:tmpl w:val="5D445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03BF9"/>
    <w:multiLevelType w:val="hybridMultilevel"/>
    <w:tmpl w:val="DC2889DC"/>
    <w:lvl w:ilvl="0" w:tplc="47C22BA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652D8F"/>
    <w:multiLevelType w:val="hybridMultilevel"/>
    <w:tmpl w:val="62642A18"/>
    <w:lvl w:ilvl="0" w:tplc="31341E0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5FA7D6E"/>
    <w:multiLevelType w:val="hybridMultilevel"/>
    <w:tmpl w:val="716CB2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0A797E"/>
    <w:multiLevelType w:val="hybridMultilevel"/>
    <w:tmpl w:val="4134D326"/>
    <w:lvl w:ilvl="0" w:tplc="B73604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9705B5"/>
    <w:multiLevelType w:val="hybridMultilevel"/>
    <w:tmpl w:val="1B6EA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5D227D8"/>
    <w:multiLevelType w:val="hybridMultilevel"/>
    <w:tmpl w:val="7968060C"/>
    <w:lvl w:ilvl="0" w:tplc="4D02CF0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5"/>
  </w:num>
  <w:num w:numId="6">
    <w:abstractNumId w:val="1"/>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DD"/>
    <w:rsid w:val="000074BF"/>
    <w:rsid w:val="000230A7"/>
    <w:rsid w:val="00065BF5"/>
    <w:rsid w:val="00124D37"/>
    <w:rsid w:val="00161F8E"/>
    <w:rsid w:val="001C7364"/>
    <w:rsid w:val="00410232"/>
    <w:rsid w:val="004460B3"/>
    <w:rsid w:val="00494EDD"/>
    <w:rsid w:val="00523E82"/>
    <w:rsid w:val="005F5637"/>
    <w:rsid w:val="006D2B4E"/>
    <w:rsid w:val="00860F4A"/>
    <w:rsid w:val="00911F81"/>
    <w:rsid w:val="00C1599B"/>
    <w:rsid w:val="00C54F2C"/>
    <w:rsid w:val="00D95883"/>
    <w:rsid w:val="00DF0C81"/>
    <w:rsid w:val="00EB26B1"/>
    <w:rsid w:val="00ED2D0A"/>
    <w:rsid w:val="00F836A4"/>
    <w:rsid w:val="00FB52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30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230A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074B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unhideWhenUsed/>
    <w:rsid w:val="000074BF"/>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0074BF"/>
    <w:rPr>
      <w:rFonts w:ascii="Calibri" w:eastAsia="Calibri" w:hAnsi="Calibri" w:cs="Times New Roman"/>
      <w:sz w:val="20"/>
      <w:szCs w:val="20"/>
      <w:lang w:val="ru-RU"/>
    </w:rPr>
  </w:style>
  <w:style w:type="table" w:styleId="a6">
    <w:name w:val="Table Grid"/>
    <w:basedOn w:val="a1"/>
    <w:uiPriority w:val="59"/>
    <w:rsid w:val="00446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uiPriority w:val="99"/>
    <w:semiHidden/>
    <w:rsid w:val="004460B3"/>
    <w:rPr>
      <w:rFonts w:cs="Times New Roman"/>
      <w:vertAlign w:val="superscript"/>
    </w:rPr>
  </w:style>
  <w:style w:type="paragraph" w:styleId="a8">
    <w:name w:val="header"/>
    <w:basedOn w:val="a"/>
    <w:link w:val="a9"/>
    <w:uiPriority w:val="99"/>
    <w:unhideWhenUsed/>
    <w:rsid w:val="004460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60B3"/>
    <w:rPr>
      <w:lang w:val="ru-RU"/>
    </w:rPr>
  </w:style>
  <w:style w:type="paragraph" w:styleId="aa">
    <w:name w:val="footer"/>
    <w:basedOn w:val="a"/>
    <w:link w:val="ab"/>
    <w:uiPriority w:val="99"/>
    <w:semiHidden/>
    <w:unhideWhenUsed/>
    <w:rsid w:val="004460B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460B3"/>
    <w:rPr>
      <w:lang w:val="ru-RU"/>
    </w:rPr>
  </w:style>
  <w:style w:type="paragraph" w:styleId="HTML">
    <w:name w:val="HTML Preformatted"/>
    <w:basedOn w:val="a"/>
    <w:link w:val="HTML0"/>
    <w:uiPriority w:val="99"/>
    <w:unhideWhenUsed/>
    <w:rsid w:val="00C1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1599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30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E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230A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074B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footnote text"/>
    <w:basedOn w:val="a"/>
    <w:link w:val="a5"/>
    <w:uiPriority w:val="99"/>
    <w:unhideWhenUsed/>
    <w:rsid w:val="000074BF"/>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0074BF"/>
    <w:rPr>
      <w:rFonts w:ascii="Calibri" w:eastAsia="Calibri" w:hAnsi="Calibri" w:cs="Times New Roman"/>
      <w:sz w:val="20"/>
      <w:szCs w:val="20"/>
      <w:lang w:val="ru-RU"/>
    </w:rPr>
  </w:style>
  <w:style w:type="table" w:styleId="a6">
    <w:name w:val="Table Grid"/>
    <w:basedOn w:val="a1"/>
    <w:uiPriority w:val="59"/>
    <w:rsid w:val="00446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uiPriority w:val="99"/>
    <w:semiHidden/>
    <w:rsid w:val="004460B3"/>
    <w:rPr>
      <w:rFonts w:cs="Times New Roman"/>
      <w:vertAlign w:val="superscript"/>
    </w:rPr>
  </w:style>
  <w:style w:type="paragraph" w:styleId="a8">
    <w:name w:val="header"/>
    <w:basedOn w:val="a"/>
    <w:link w:val="a9"/>
    <w:uiPriority w:val="99"/>
    <w:unhideWhenUsed/>
    <w:rsid w:val="004460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60B3"/>
    <w:rPr>
      <w:lang w:val="ru-RU"/>
    </w:rPr>
  </w:style>
  <w:style w:type="paragraph" w:styleId="aa">
    <w:name w:val="footer"/>
    <w:basedOn w:val="a"/>
    <w:link w:val="ab"/>
    <w:uiPriority w:val="99"/>
    <w:semiHidden/>
    <w:unhideWhenUsed/>
    <w:rsid w:val="004460B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460B3"/>
    <w:rPr>
      <w:lang w:val="ru-RU"/>
    </w:rPr>
  </w:style>
  <w:style w:type="paragraph" w:styleId="HTML">
    <w:name w:val="HTML Preformatted"/>
    <w:basedOn w:val="a"/>
    <w:link w:val="HTML0"/>
    <w:uiPriority w:val="99"/>
    <w:unhideWhenUsed/>
    <w:rsid w:val="00C1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159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3766">
      <w:bodyDiv w:val="1"/>
      <w:marLeft w:val="0"/>
      <w:marRight w:val="0"/>
      <w:marTop w:val="0"/>
      <w:marBottom w:val="0"/>
      <w:divBdr>
        <w:top w:val="none" w:sz="0" w:space="0" w:color="auto"/>
        <w:left w:val="none" w:sz="0" w:space="0" w:color="auto"/>
        <w:bottom w:val="none" w:sz="0" w:space="0" w:color="auto"/>
        <w:right w:val="none" w:sz="0" w:space="0" w:color="auto"/>
      </w:divBdr>
    </w:div>
    <w:div w:id="628170954">
      <w:bodyDiv w:val="1"/>
      <w:marLeft w:val="0"/>
      <w:marRight w:val="0"/>
      <w:marTop w:val="0"/>
      <w:marBottom w:val="0"/>
      <w:divBdr>
        <w:top w:val="none" w:sz="0" w:space="0" w:color="auto"/>
        <w:left w:val="none" w:sz="0" w:space="0" w:color="auto"/>
        <w:bottom w:val="none" w:sz="0" w:space="0" w:color="auto"/>
        <w:right w:val="none" w:sz="0" w:space="0" w:color="auto"/>
      </w:divBdr>
    </w:div>
    <w:div w:id="712656146">
      <w:bodyDiv w:val="1"/>
      <w:marLeft w:val="0"/>
      <w:marRight w:val="0"/>
      <w:marTop w:val="0"/>
      <w:marBottom w:val="0"/>
      <w:divBdr>
        <w:top w:val="none" w:sz="0" w:space="0" w:color="auto"/>
        <w:left w:val="none" w:sz="0" w:space="0" w:color="auto"/>
        <w:bottom w:val="none" w:sz="0" w:space="0" w:color="auto"/>
        <w:right w:val="none" w:sz="0" w:space="0" w:color="auto"/>
      </w:divBdr>
    </w:div>
    <w:div w:id="827286123">
      <w:bodyDiv w:val="1"/>
      <w:marLeft w:val="0"/>
      <w:marRight w:val="0"/>
      <w:marTop w:val="0"/>
      <w:marBottom w:val="0"/>
      <w:divBdr>
        <w:top w:val="none" w:sz="0" w:space="0" w:color="auto"/>
        <w:left w:val="none" w:sz="0" w:space="0" w:color="auto"/>
        <w:bottom w:val="none" w:sz="0" w:space="0" w:color="auto"/>
        <w:right w:val="none" w:sz="0" w:space="0" w:color="auto"/>
      </w:divBdr>
    </w:div>
    <w:div w:id="970406498">
      <w:bodyDiv w:val="1"/>
      <w:marLeft w:val="0"/>
      <w:marRight w:val="0"/>
      <w:marTop w:val="0"/>
      <w:marBottom w:val="0"/>
      <w:divBdr>
        <w:top w:val="none" w:sz="0" w:space="0" w:color="auto"/>
        <w:left w:val="none" w:sz="0" w:space="0" w:color="auto"/>
        <w:bottom w:val="none" w:sz="0" w:space="0" w:color="auto"/>
        <w:right w:val="none" w:sz="0" w:space="0" w:color="auto"/>
      </w:divBdr>
    </w:div>
    <w:div w:id="977801706">
      <w:bodyDiv w:val="1"/>
      <w:marLeft w:val="0"/>
      <w:marRight w:val="0"/>
      <w:marTop w:val="0"/>
      <w:marBottom w:val="0"/>
      <w:divBdr>
        <w:top w:val="none" w:sz="0" w:space="0" w:color="auto"/>
        <w:left w:val="none" w:sz="0" w:space="0" w:color="auto"/>
        <w:bottom w:val="none" w:sz="0" w:space="0" w:color="auto"/>
        <w:right w:val="none" w:sz="0" w:space="0" w:color="auto"/>
      </w:divBdr>
    </w:div>
    <w:div w:id="21120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zakon2.rada.gov.ua/laws/show/4572-17/print13847784263352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125</Pages>
  <Words>137478</Words>
  <Characters>78364</Characters>
  <Application>Microsoft Office Word</Application>
  <DocSecurity>0</DocSecurity>
  <Lines>653</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userznu</dc:creator>
  <cp:lastModifiedBy>Alesya</cp:lastModifiedBy>
  <cp:revision>5</cp:revision>
  <cp:lastPrinted>2020-01-09T10:07:00Z</cp:lastPrinted>
  <dcterms:created xsi:type="dcterms:W3CDTF">2020-04-06T22:01:00Z</dcterms:created>
  <dcterms:modified xsi:type="dcterms:W3CDTF">2020-04-17T16:37:00Z</dcterms:modified>
</cp:coreProperties>
</file>