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5" w:rsidRPr="0068578D" w:rsidRDefault="00335A95" w:rsidP="00335A95">
      <w:pPr>
        <w:spacing w:after="0" w:line="240" w:lineRule="auto"/>
        <w:jc w:val="center"/>
        <w:rPr>
          <w:rFonts w:ascii="Times New Roman" w:hAnsi="Times New Roman"/>
          <w:b/>
          <w:sz w:val="28"/>
          <w:szCs w:val="28"/>
        </w:rPr>
      </w:pPr>
      <w:r w:rsidRPr="0068578D">
        <w:rPr>
          <w:rFonts w:ascii="Times New Roman" w:hAnsi="Times New Roman"/>
          <w:b/>
          <w:sz w:val="28"/>
          <w:szCs w:val="28"/>
        </w:rPr>
        <w:t>МІНІСТЕРСТВО ОСВІТИ І НАУКИ УКРАЇНИ</w:t>
      </w:r>
    </w:p>
    <w:p w:rsidR="00335A95" w:rsidRPr="0068578D" w:rsidRDefault="00335A95" w:rsidP="00335A95">
      <w:pPr>
        <w:spacing w:after="0" w:line="240" w:lineRule="auto"/>
        <w:jc w:val="center"/>
        <w:rPr>
          <w:rFonts w:ascii="Times New Roman" w:hAnsi="Times New Roman"/>
          <w:b/>
          <w:sz w:val="28"/>
          <w:szCs w:val="28"/>
        </w:rPr>
      </w:pPr>
      <w:r w:rsidRPr="0068578D">
        <w:rPr>
          <w:rFonts w:ascii="Times New Roman" w:hAnsi="Times New Roman"/>
          <w:b/>
          <w:sz w:val="28"/>
          <w:szCs w:val="28"/>
        </w:rPr>
        <w:t>ЗАПОРІЗЬКИЙ НАЦІОНАЛЬНИЙ УНІВЕРСИТЕТ</w:t>
      </w:r>
    </w:p>
    <w:p w:rsidR="00335A95" w:rsidRPr="0068578D" w:rsidRDefault="00335A95" w:rsidP="00335A95">
      <w:pPr>
        <w:spacing w:after="0" w:line="240" w:lineRule="auto"/>
        <w:jc w:val="center"/>
        <w:rPr>
          <w:rFonts w:ascii="Times New Roman" w:hAnsi="Times New Roman"/>
          <w:b/>
          <w:sz w:val="28"/>
          <w:szCs w:val="28"/>
        </w:rPr>
      </w:pPr>
      <w:r w:rsidRPr="0068578D">
        <w:rPr>
          <w:rFonts w:ascii="Times New Roman" w:hAnsi="Times New Roman"/>
          <w:b/>
          <w:sz w:val="28"/>
          <w:szCs w:val="28"/>
        </w:rPr>
        <w:t>ЮРИДИЧНИЙ ФАКУЛЬТЕТ</w:t>
      </w:r>
    </w:p>
    <w:p w:rsidR="00335A95" w:rsidRPr="0068578D" w:rsidRDefault="00335A95" w:rsidP="00335A95">
      <w:pPr>
        <w:spacing w:after="0" w:line="240" w:lineRule="auto"/>
        <w:jc w:val="center"/>
        <w:rPr>
          <w:rFonts w:ascii="Times New Roman" w:hAnsi="Times New Roman"/>
          <w:sz w:val="28"/>
          <w:szCs w:val="28"/>
        </w:rPr>
      </w:pPr>
    </w:p>
    <w:p w:rsidR="00335A95" w:rsidRPr="00136526" w:rsidRDefault="00335A95" w:rsidP="00335A95">
      <w:pPr>
        <w:spacing w:after="0" w:line="240" w:lineRule="auto"/>
        <w:jc w:val="center"/>
        <w:rPr>
          <w:rFonts w:ascii="Times New Roman" w:hAnsi="Times New Roman"/>
          <w:b/>
          <w:sz w:val="16"/>
          <w:szCs w:val="24"/>
        </w:rPr>
      </w:pPr>
      <w:r w:rsidRPr="00136526">
        <w:rPr>
          <w:rFonts w:ascii="Times New Roman" w:hAnsi="Times New Roman"/>
          <w:b/>
          <w:sz w:val="28"/>
          <w:szCs w:val="28"/>
        </w:rPr>
        <w:t>кафедра адміністративного та господарського права</w:t>
      </w: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sz w:val="16"/>
          <w:szCs w:val="24"/>
        </w:rPr>
      </w:pPr>
    </w:p>
    <w:p w:rsidR="00335A95" w:rsidRPr="0068578D" w:rsidRDefault="00335A95" w:rsidP="00335A95">
      <w:pPr>
        <w:spacing w:after="0" w:line="240" w:lineRule="auto"/>
        <w:jc w:val="center"/>
        <w:rPr>
          <w:rFonts w:ascii="Times New Roman" w:hAnsi="Times New Roman"/>
          <w:b/>
          <w:sz w:val="36"/>
          <w:szCs w:val="36"/>
        </w:rPr>
      </w:pPr>
      <w:r w:rsidRPr="0068578D">
        <w:rPr>
          <w:rFonts w:ascii="Times New Roman" w:hAnsi="Times New Roman"/>
          <w:b/>
          <w:sz w:val="36"/>
          <w:szCs w:val="36"/>
        </w:rPr>
        <w:t>Кваліфікаційна робота</w:t>
      </w:r>
    </w:p>
    <w:p w:rsidR="00335A95" w:rsidRPr="0068578D" w:rsidRDefault="00335A95" w:rsidP="00335A95">
      <w:pPr>
        <w:spacing w:after="0" w:line="240" w:lineRule="auto"/>
        <w:jc w:val="center"/>
        <w:rPr>
          <w:rFonts w:ascii="Times New Roman" w:hAnsi="Times New Roman"/>
          <w:sz w:val="28"/>
          <w:szCs w:val="24"/>
        </w:rPr>
      </w:pPr>
      <w:proofErr w:type="spellStart"/>
      <w:r w:rsidRPr="0068578D">
        <w:rPr>
          <w:rFonts w:ascii="Times New Roman" w:hAnsi="Times New Roman"/>
          <w:sz w:val="28"/>
          <w:szCs w:val="24"/>
        </w:rPr>
        <w:t>_________________</w:t>
      </w:r>
      <w:r w:rsidRPr="00136526">
        <w:rPr>
          <w:rFonts w:ascii="Times New Roman" w:hAnsi="Times New Roman"/>
          <w:sz w:val="28"/>
          <w:szCs w:val="24"/>
          <w:u w:val="single"/>
        </w:rPr>
        <w:t>магістр</w:t>
      </w:r>
      <w:r>
        <w:rPr>
          <w:rFonts w:ascii="Times New Roman" w:hAnsi="Times New Roman"/>
          <w:sz w:val="28"/>
          <w:szCs w:val="24"/>
          <w:u w:val="single"/>
        </w:rPr>
        <w:t>а</w:t>
      </w:r>
      <w:proofErr w:type="spellEnd"/>
      <w:r w:rsidRPr="0068578D">
        <w:rPr>
          <w:rFonts w:ascii="Times New Roman" w:hAnsi="Times New Roman"/>
          <w:sz w:val="28"/>
          <w:szCs w:val="24"/>
        </w:rPr>
        <w:t>__________________</w:t>
      </w:r>
    </w:p>
    <w:p w:rsidR="00335A95" w:rsidRPr="0068578D" w:rsidRDefault="00335A95" w:rsidP="00335A95">
      <w:pPr>
        <w:spacing w:after="0" w:line="240" w:lineRule="auto"/>
        <w:jc w:val="center"/>
        <w:rPr>
          <w:rFonts w:ascii="Times New Roman" w:hAnsi="Times New Roman"/>
          <w:sz w:val="16"/>
          <w:szCs w:val="24"/>
        </w:rPr>
      </w:pPr>
      <w:r w:rsidRPr="0068578D">
        <w:rPr>
          <w:rFonts w:ascii="Times New Roman" w:hAnsi="Times New Roman"/>
          <w:sz w:val="16"/>
          <w:szCs w:val="24"/>
        </w:rPr>
        <w:t>(рівень вищої освіти)</w:t>
      </w:r>
    </w:p>
    <w:p w:rsidR="00335A95" w:rsidRPr="0068578D" w:rsidRDefault="00335A95" w:rsidP="00335A95">
      <w:pPr>
        <w:spacing w:after="0" w:line="240" w:lineRule="auto"/>
        <w:jc w:val="center"/>
        <w:rPr>
          <w:rFonts w:ascii="Times New Roman" w:hAnsi="Times New Roman"/>
          <w:sz w:val="28"/>
          <w:szCs w:val="28"/>
        </w:rPr>
      </w:pPr>
    </w:p>
    <w:p w:rsidR="00335A95" w:rsidRPr="00335A95" w:rsidRDefault="00335A95" w:rsidP="00335A95">
      <w:pPr>
        <w:jc w:val="center"/>
        <w:rPr>
          <w:rFonts w:ascii="Times New Roman" w:hAnsi="Times New Roman"/>
          <w:sz w:val="28"/>
          <w:szCs w:val="28"/>
          <w:lang w:val="ru-RU"/>
        </w:rPr>
      </w:pPr>
      <w:r w:rsidRPr="0068578D">
        <w:rPr>
          <w:rFonts w:ascii="Times New Roman" w:hAnsi="Times New Roman"/>
          <w:sz w:val="28"/>
          <w:szCs w:val="28"/>
        </w:rPr>
        <w:t>на тему</w:t>
      </w:r>
      <w:r w:rsidRPr="00136526">
        <w:rPr>
          <w:rFonts w:ascii="Times New Roman" w:hAnsi="Times New Roman"/>
          <w:sz w:val="28"/>
          <w:szCs w:val="28"/>
        </w:rPr>
        <w:t xml:space="preserve"> </w:t>
      </w:r>
      <w:r w:rsidRPr="00335A95">
        <w:rPr>
          <w:rFonts w:ascii="Times New Roman" w:hAnsi="Times New Roman"/>
          <w:sz w:val="28"/>
          <w:szCs w:val="28"/>
        </w:rPr>
        <w:t>Внутрішні пасажирські перевезення маршрутними таксі як об’єкт публічно-правового регулювання: міжнародно-правовий, національний, регіонально-правовий аспекти.</w:t>
      </w: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ind w:left="3544"/>
        <w:rPr>
          <w:rFonts w:ascii="Times New Roman" w:hAnsi="Times New Roman"/>
          <w:sz w:val="28"/>
          <w:szCs w:val="24"/>
        </w:rPr>
      </w:pPr>
      <w:r w:rsidRPr="0068578D">
        <w:rPr>
          <w:rFonts w:ascii="Times New Roman" w:hAnsi="Times New Roman"/>
          <w:sz w:val="28"/>
          <w:szCs w:val="24"/>
        </w:rPr>
        <w:t>Виконав: студент магістратури, групи______</w:t>
      </w:r>
    </w:p>
    <w:p w:rsidR="00335A95" w:rsidRPr="0068578D" w:rsidRDefault="00335A95" w:rsidP="00335A95">
      <w:pPr>
        <w:spacing w:after="0" w:line="240" w:lineRule="auto"/>
        <w:ind w:left="3544"/>
        <w:rPr>
          <w:rFonts w:ascii="Times New Roman" w:hAnsi="Times New Roman"/>
          <w:sz w:val="28"/>
          <w:szCs w:val="24"/>
        </w:rPr>
      </w:pPr>
      <w:r w:rsidRPr="0068578D">
        <w:rPr>
          <w:rFonts w:ascii="Times New Roman" w:hAnsi="Times New Roman"/>
          <w:sz w:val="28"/>
          <w:szCs w:val="24"/>
        </w:rPr>
        <w:t>спеціальності</w:t>
      </w:r>
    </w:p>
    <w:p w:rsidR="00335A95" w:rsidRPr="0068578D" w:rsidRDefault="00335A95" w:rsidP="00335A95">
      <w:pPr>
        <w:spacing w:after="0" w:line="240" w:lineRule="auto"/>
        <w:rPr>
          <w:rFonts w:ascii="Times New Roman" w:hAnsi="Times New Roman"/>
          <w:sz w:val="16"/>
          <w:szCs w:val="24"/>
        </w:rPr>
      </w:pPr>
    </w:p>
    <w:p w:rsidR="00335A95" w:rsidRPr="00136526" w:rsidRDefault="00335A95" w:rsidP="00335A95">
      <w:pPr>
        <w:spacing w:after="0" w:line="240" w:lineRule="auto"/>
        <w:ind w:left="3544"/>
        <w:rPr>
          <w:rFonts w:ascii="Times New Roman" w:hAnsi="Times New Roman"/>
          <w:sz w:val="28"/>
          <w:szCs w:val="28"/>
        </w:rPr>
      </w:pPr>
      <w:r>
        <w:rPr>
          <w:rFonts w:ascii="Times New Roman" w:hAnsi="Times New Roman"/>
          <w:sz w:val="28"/>
          <w:szCs w:val="28"/>
        </w:rPr>
        <w:t xml:space="preserve">спеціальності </w:t>
      </w:r>
      <w:r w:rsidRPr="00136526">
        <w:rPr>
          <w:rFonts w:ascii="Times New Roman" w:hAnsi="Times New Roman"/>
          <w:sz w:val="28"/>
          <w:szCs w:val="28"/>
        </w:rPr>
        <w:t>081 право</w:t>
      </w:r>
    </w:p>
    <w:p w:rsidR="00335A95" w:rsidRPr="0068578D" w:rsidRDefault="00335A95" w:rsidP="00335A95">
      <w:pPr>
        <w:spacing w:after="0" w:line="240" w:lineRule="auto"/>
        <w:ind w:left="3544"/>
        <w:rPr>
          <w:rFonts w:ascii="Times New Roman" w:hAnsi="Times New Roman"/>
          <w:sz w:val="16"/>
          <w:szCs w:val="24"/>
        </w:rPr>
      </w:pPr>
    </w:p>
    <w:p w:rsidR="00335A95" w:rsidRPr="00136526" w:rsidRDefault="00335A95" w:rsidP="00335A95">
      <w:pPr>
        <w:spacing w:after="0" w:line="240" w:lineRule="auto"/>
        <w:ind w:firstLine="3544"/>
        <w:jc w:val="both"/>
        <w:rPr>
          <w:rFonts w:ascii="Times New Roman" w:hAnsi="Times New Roman"/>
          <w:b/>
          <w:sz w:val="28"/>
          <w:szCs w:val="28"/>
        </w:rPr>
      </w:pPr>
      <w:r>
        <w:rPr>
          <w:rFonts w:ascii="Times New Roman" w:hAnsi="Times New Roman"/>
          <w:bCs/>
          <w:sz w:val="28"/>
          <w:szCs w:val="28"/>
        </w:rPr>
        <w:t>Бойко С.К.</w:t>
      </w:r>
    </w:p>
    <w:p w:rsidR="00335A95" w:rsidRPr="0068578D" w:rsidRDefault="00335A95" w:rsidP="00335A95">
      <w:pPr>
        <w:spacing w:after="0" w:line="240" w:lineRule="auto"/>
        <w:ind w:left="3544"/>
        <w:rPr>
          <w:rFonts w:ascii="Times New Roman" w:hAnsi="Times New Roman"/>
          <w:sz w:val="16"/>
          <w:szCs w:val="24"/>
        </w:rPr>
      </w:pPr>
      <w:r w:rsidRPr="0068578D">
        <w:rPr>
          <w:rFonts w:ascii="Times New Roman" w:hAnsi="Times New Roman"/>
          <w:sz w:val="28"/>
          <w:szCs w:val="24"/>
        </w:rPr>
        <w:t xml:space="preserve">Керівник </w:t>
      </w:r>
      <w:r>
        <w:rPr>
          <w:rFonts w:ascii="Times New Roman" w:hAnsi="Times New Roman"/>
          <w:sz w:val="28"/>
          <w:szCs w:val="24"/>
        </w:rPr>
        <w:t xml:space="preserve">ст. </w:t>
      </w:r>
      <w:proofErr w:type="spellStart"/>
      <w:r>
        <w:rPr>
          <w:rFonts w:ascii="Times New Roman" w:hAnsi="Times New Roman"/>
          <w:sz w:val="28"/>
          <w:szCs w:val="24"/>
        </w:rPr>
        <w:t>викл</w:t>
      </w:r>
      <w:proofErr w:type="spellEnd"/>
      <w:r>
        <w:rPr>
          <w:rFonts w:ascii="Times New Roman" w:hAnsi="Times New Roman"/>
          <w:sz w:val="28"/>
          <w:szCs w:val="24"/>
        </w:rPr>
        <w:t xml:space="preserve">., </w:t>
      </w:r>
      <w:proofErr w:type="spellStart"/>
      <w:r>
        <w:rPr>
          <w:rFonts w:ascii="Times New Roman" w:hAnsi="Times New Roman"/>
          <w:sz w:val="28"/>
          <w:szCs w:val="24"/>
        </w:rPr>
        <w:t>к.ю.н</w:t>
      </w:r>
      <w:proofErr w:type="spellEnd"/>
      <w:r>
        <w:rPr>
          <w:rFonts w:ascii="Times New Roman" w:hAnsi="Times New Roman"/>
          <w:sz w:val="28"/>
          <w:szCs w:val="24"/>
        </w:rPr>
        <w:t xml:space="preserve">.  Ш.Н. </w:t>
      </w:r>
      <w:proofErr w:type="spellStart"/>
      <w:r>
        <w:rPr>
          <w:rFonts w:ascii="Times New Roman" w:hAnsi="Times New Roman"/>
          <w:sz w:val="28"/>
          <w:szCs w:val="24"/>
        </w:rPr>
        <w:t>Гаджиєва</w:t>
      </w:r>
      <w:proofErr w:type="spellEnd"/>
      <w:r>
        <w:rPr>
          <w:rFonts w:ascii="Times New Roman" w:hAnsi="Times New Roman"/>
          <w:sz w:val="28"/>
          <w:szCs w:val="24"/>
        </w:rPr>
        <w:t xml:space="preserve">. </w:t>
      </w:r>
    </w:p>
    <w:p w:rsidR="00335A95" w:rsidRPr="0068578D" w:rsidRDefault="00335A95" w:rsidP="00335A95">
      <w:pPr>
        <w:spacing w:after="0" w:line="240" w:lineRule="auto"/>
        <w:ind w:left="3544"/>
        <w:rPr>
          <w:rFonts w:ascii="Times New Roman" w:hAnsi="Times New Roman"/>
          <w:sz w:val="28"/>
          <w:szCs w:val="24"/>
        </w:rPr>
      </w:pPr>
      <w:r w:rsidRPr="0068578D">
        <w:rPr>
          <w:rFonts w:ascii="Times New Roman" w:hAnsi="Times New Roman"/>
          <w:sz w:val="28"/>
          <w:szCs w:val="24"/>
        </w:rPr>
        <w:t>Рецензент___________________________</w:t>
      </w:r>
    </w:p>
    <w:p w:rsidR="00335A95" w:rsidRPr="0068578D" w:rsidRDefault="00335A95" w:rsidP="00335A95">
      <w:pPr>
        <w:spacing w:after="0" w:line="240" w:lineRule="auto"/>
        <w:ind w:left="2832" w:firstLine="708"/>
        <w:jc w:val="center"/>
        <w:rPr>
          <w:rFonts w:ascii="Times New Roman" w:hAnsi="Times New Roman"/>
          <w:sz w:val="16"/>
          <w:szCs w:val="24"/>
        </w:rPr>
      </w:pPr>
      <w:r w:rsidRPr="0068578D">
        <w:rPr>
          <w:rFonts w:ascii="Times New Roman" w:hAnsi="Times New Roman"/>
          <w:sz w:val="16"/>
          <w:szCs w:val="24"/>
        </w:rPr>
        <w:t xml:space="preserve">(посада, вчене звання, науковий ступінь, прізвище та ініціали)   </w:t>
      </w:r>
    </w:p>
    <w:p w:rsidR="00335A95" w:rsidRPr="0068578D" w:rsidRDefault="00335A95" w:rsidP="00335A95">
      <w:pPr>
        <w:spacing w:after="0" w:line="240" w:lineRule="auto"/>
        <w:jc w:val="right"/>
        <w:rPr>
          <w:rFonts w:ascii="Times New Roman" w:hAnsi="Times New Roman"/>
          <w:sz w:val="28"/>
          <w:szCs w:val="24"/>
        </w:rPr>
      </w:pPr>
    </w:p>
    <w:p w:rsidR="00335A95" w:rsidRPr="0068578D" w:rsidRDefault="00335A95" w:rsidP="00335A95">
      <w:pPr>
        <w:spacing w:after="0" w:line="240" w:lineRule="auto"/>
        <w:jc w:val="right"/>
        <w:rPr>
          <w:rFonts w:ascii="Times New Roman" w:hAnsi="Times New Roman"/>
          <w:sz w:val="28"/>
          <w:szCs w:val="24"/>
        </w:rPr>
      </w:pPr>
    </w:p>
    <w:p w:rsidR="00335A95" w:rsidRPr="0068578D" w:rsidRDefault="00335A95" w:rsidP="00335A95">
      <w:pPr>
        <w:spacing w:after="0" w:line="240" w:lineRule="auto"/>
        <w:jc w:val="right"/>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sz w:val="28"/>
          <w:szCs w:val="24"/>
        </w:rPr>
      </w:pPr>
    </w:p>
    <w:p w:rsidR="00335A95" w:rsidRDefault="00335A95" w:rsidP="00335A95">
      <w:pPr>
        <w:spacing w:after="0" w:line="240" w:lineRule="auto"/>
        <w:jc w:val="center"/>
        <w:rPr>
          <w:rFonts w:ascii="Times New Roman" w:hAnsi="Times New Roman"/>
          <w:sz w:val="28"/>
          <w:szCs w:val="24"/>
        </w:rPr>
      </w:pPr>
      <w:r w:rsidRPr="0068578D">
        <w:rPr>
          <w:rFonts w:ascii="Times New Roman" w:hAnsi="Times New Roman"/>
          <w:sz w:val="28"/>
          <w:szCs w:val="24"/>
        </w:rPr>
        <w:t>Запоріжжя – 20</w:t>
      </w:r>
      <w:r>
        <w:rPr>
          <w:rFonts w:ascii="Times New Roman" w:hAnsi="Times New Roman"/>
          <w:sz w:val="28"/>
          <w:szCs w:val="24"/>
        </w:rPr>
        <w:t>20</w:t>
      </w:r>
    </w:p>
    <w:p w:rsidR="00335A95" w:rsidRDefault="00335A95" w:rsidP="00335A95">
      <w:pPr>
        <w:spacing w:after="0" w:line="240" w:lineRule="auto"/>
        <w:jc w:val="center"/>
        <w:rPr>
          <w:rFonts w:ascii="Times New Roman" w:hAnsi="Times New Roman"/>
          <w:sz w:val="28"/>
          <w:szCs w:val="24"/>
        </w:rPr>
      </w:pPr>
    </w:p>
    <w:p w:rsidR="00335A95" w:rsidRDefault="00335A95" w:rsidP="00335A95">
      <w:pPr>
        <w:spacing w:after="0" w:line="240" w:lineRule="auto"/>
        <w:jc w:val="center"/>
        <w:rPr>
          <w:rFonts w:ascii="Times New Roman" w:hAnsi="Times New Roman"/>
          <w:sz w:val="28"/>
          <w:szCs w:val="24"/>
        </w:rPr>
      </w:pPr>
    </w:p>
    <w:p w:rsidR="00335A95" w:rsidRPr="0068578D" w:rsidRDefault="00335A95" w:rsidP="00335A95">
      <w:pPr>
        <w:spacing w:after="0" w:line="240" w:lineRule="auto"/>
        <w:jc w:val="center"/>
        <w:rPr>
          <w:rFonts w:ascii="Times New Roman" w:hAnsi="Times New Roman"/>
          <w:b/>
          <w:sz w:val="28"/>
          <w:szCs w:val="28"/>
        </w:rPr>
      </w:pPr>
      <w:r w:rsidRPr="0068578D">
        <w:rPr>
          <w:rFonts w:ascii="Times New Roman" w:hAnsi="Times New Roman"/>
          <w:b/>
          <w:sz w:val="28"/>
          <w:szCs w:val="28"/>
        </w:rPr>
        <w:lastRenderedPageBreak/>
        <w:t>МІНІСТЕРСТВО ОСВІТИ І НАУКИ УКРАЇНИ</w:t>
      </w:r>
    </w:p>
    <w:p w:rsidR="00335A95" w:rsidRPr="0068578D" w:rsidRDefault="00335A95" w:rsidP="00335A95">
      <w:pPr>
        <w:spacing w:after="0" w:line="240" w:lineRule="auto"/>
        <w:jc w:val="center"/>
        <w:rPr>
          <w:rFonts w:ascii="Times New Roman" w:hAnsi="Times New Roman"/>
          <w:b/>
          <w:sz w:val="28"/>
          <w:szCs w:val="28"/>
        </w:rPr>
      </w:pPr>
      <w:r w:rsidRPr="0068578D">
        <w:rPr>
          <w:rFonts w:ascii="Times New Roman" w:hAnsi="Times New Roman"/>
          <w:b/>
          <w:sz w:val="28"/>
          <w:szCs w:val="28"/>
        </w:rPr>
        <w:t>ЗАПОРІЗЬКИЙ НАЦІОНАЛЬНИЙ УНІВЕРСИТЕТ</w:t>
      </w:r>
    </w:p>
    <w:p w:rsidR="00335A95" w:rsidRPr="0068578D" w:rsidRDefault="00335A95" w:rsidP="00335A95">
      <w:pPr>
        <w:spacing w:after="0" w:line="240" w:lineRule="auto"/>
        <w:jc w:val="center"/>
        <w:rPr>
          <w:rFonts w:ascii="Times New Roman" w:hAnsi="Times New Roman"/>
          <w:b/>
          <w:bCs/>
          <w:sz w:val="28"/>
          <w:szCs w:val="28"/>
        </w:rPr>
      </w:pPr>
    </w:p>
    <w:p w:rsidR="00335A95" w:rsidRPr="0068578D" w:rsidRDefault="00335A95" w:rsidP="00335A95">
      <w:pPr>
        <w:spacing w:after="0" w:line="240" w:lineRule="auto"/>
        <w:jc w:val="center"/>
        <w:rPr>
          <w:rFonts w:ascii="Times New Roman" w:hAnsi="Times New Roman"/>
          <w:b/>
          <w:bCs/>
          <w:sz w:val="28"/>
          <w:szCs w:val="28"/>
        </w:rPr>
      </w:pPr>
    </w:p>
    <w:p w:rsidR="00335A95" w:rsidRPr="0068578D" w:rsidRDefault="00335A95" w:rsidP="00335A95">
      <w:pPr>
        <w:keepNext/>
        <w:spacing w:after="0" w:line="240" w:lineRule="auto"/>
        <w:jc w:val="both"/>
        <w:outlineLvl w:val="0"/>
        <w:rPr>
          <w:rFonts w:ascii="Times New Roman" w:hAnsi="Times New Roman"/>
          <w:sz w:val="28"/>
          <w:szCs w:val="28"/>
        </w:rPr>
      </w:pPr>
      <w:proofErr w:type="spellStart"/>
      <w:r w:rsidRPr="0068578D">
        <w:rPr>
          <w:rFonts w:ascii="Times New Roman" w:hAnsi="Times New Roman"/>
          <w:bCs/>
          <w:sz w:val="28"/>
          <w:szCs w:val="28"/>
        </w:rPr>
        <w:t>Факультет</w:t>
      </w:r>
      <w:r w:rsidRPr="0068578D">
        <w:rPr>
          <w:rFonts w:ascii="Times New Roman" w:hAnsi="Times New Roman"/>
          <w:sz w:val="28"/>
          <w:szCs w:val="28"/>
        </w:rPr>
        <w:t>___</w:t>
      </w:r>
      <w:r w:rsidRPr="00136526">
        <w:rPr>
          <w:rFonts w:ascii="Times New Roman" w:hAnsi="Times New Roman"/>
          <w:sz w:val="28"/>
          <w:szCs w:val="28"/>
          <w:u w:val="single"/>
        </w:rPr>
        <w:t>юридичний</w:t>
      </w:r>
      <w:proofErr w:type="spellEnd"/>
      <w:r w:rsidRPr="00136526">
        <w:rPr>
          <w:rFonts w:ascii="Times New Roman" w:hAnsi="Times New Roman"/>
          <w:sz w:val="28"/>
          <w:szCs w:val="28"/>
          <w:u w:val="single"/>
        </w:rPr>
        <w:t xml:space="preserve"> </w:t>
      </w:r>
      <w:r w:rsidRPr="0068578D">
        <w:rPr>
          <w:rFonts w:ascii="Times New Roman" w:hAnsi="Times New Roman"/>
          <w:sz w:val="28"/>
          <w:szCs w:val="28"/>
        </w:rPr>
        <w:t>______</w:t>
      </w:r>
      <w:r>
        <w:rPr>
          <w:rFonts w:ascii="Times New Roman" w:hAnsi="Times New Roman"/>
          <w:sz w:val="28"/>
          <w:szCs w:val="28"/>
        </w:rPr>
        <w:t>______________________</w:t>
      </w:r>
      <w:r w:rsidRPr="0068578D">
        <w:rPr>
          <w:rFonts w:ascii="Times New Roman" w:hAnsi="Times New Roman"/>
          <w:sz w:val="28"/>
          <w:szCs w:val="28"/>
        </w:rPr>
        <w:t>________________</w:t>
      </w:r>
    </w:p>
    <w:p w:rsidR="00335A95" w:rsidRPr="0068578D" w:rsidRDefault="00335A95" w:rsidP="00335A95">
      <w:pPr>
        <w:keepNext/>
        <w:spacing w:after="0" w:line="240" w:lineRule="auto"/>
        <w:jc w:val="both"/>
        <w:outlineLvl w:val="0"/>
        <w:rPr>
          <w:rFonts w:ascii="Times New Roman" w:hAnsi="Times New Roman"/>
          <w:bCs/>
          <w:sz w:val="28"/>
          <w:szCs w:val="28"/>
        </w:rPr>
      </w:pPr>
      <w:proofErr w:type="spellStart"/>
      <w:r w:rsidRPr="0068578D">
        <w:rPr>
          <w:rFonts w:ascii="Times New Roman" w:hAnsi="Times New Roman"/>
          <w:bCs/>
          <w:sz w:val="28"/>
          <w:szCs w:val="28"/>
        </w:rPr>
        <w:t>Кафедра__</w:t>
      </w:r>
      <w:r w:rsidRPr="00136526">
        <w:rPr>
          <w:rFonts w:ascii="Times New Roman" w:hAnsi="Times New Roman"/>
          <w:bCs/>
          <w:sz w:val="28"/>
          <w:szCs w:val="28"/>
          <w:u w:val="single"/>
        </w:rPr>
        <w:t>адміністративного</w:t>
      </w:r>
      <w:proofErr w:type="spellEnd"/>
      <w:r w:rsidRPr="00136526">
        <w:rPr>
          <w:rFonts w:ascii="Times New Roman" w:hAnsi="Times New Roman"/>
          <w:bCs/>
          <w:sz w:val="28"/>
          <w:szCs w:val="28"/>
          <w:u w:val="single"/>
        </w:rPr>
        <w:t xml:space="preserve"> та господарського права    </w:t>
      </w:r>
      <w:r w:rsidRPr="0068578D">
        <w:rPr>
          <w:rFonts w:ascii="Times New Roman" w:hAnsi="Times New Roman"/>
          <w:bCs/>
          <w:sz w:val="28"/>
          <w:szCs w:val="28"/>
        </w:rPr>
        <w:t>_______________</w:t>
      </w:r>
    </w:p>
    <w:p w:rsidR="00335A95" w:rsidRPr="0068578D" w:rsidRDefault="00335A95" w:rsidP="00335A95">
      <w:pPr>
        <w:spacing w:after="0" w:line="240" w:lineRule="auto"/>
        <w:jc w:val="both"/>
        <w:rPr>
          <w:rFonts w:ascii="Times New Roman" w:hAnsi="Times New Roman"/>
          <w:sz w:val="28"/>
          <w:szCs w:val="28"/>
        </w:rPr>
      </w:pPr>
      <w:r w:rsidRPr="0068578D">
        <w:rPr>
          <w:rFonts w:ascii="Times New Roman" w:hAnsi="Times New Roman"/>
          <w:sz w:val="28"/>
          <w:szCs w:val="28"/>
        </w:rPr>
        <w:t xml:space="preserve">Рівень вищої </w:t>
      </w:r>
      <w:proofErr w:type="spellStart"/>
      <w:r w:rsidRPr="0068578D">
        <w:rPr>
          <w:rFonts w:ascii="Times New Roman" w:hAnsi="Times New Roman"/>
          <w:sz w:val="28"/>
          <w:szCs w:val="28"/>
        </w:rPr>
        <w:t>освіти___</w:t>
      </w:r>
      <w:proofErr w:type="spellEnd"/>
      <w:r w:rsidRPr="00136526">
        <w:rPr>
          <w:rFonts w:ascii="Times New Roman" w:hAnsi="Times New Roman"/>
          <w:sz w:val="28"/>
          <w:szCs w:val="28"/>
          <w:u w:val="single"/>
        </w:rPr>
        <w:t>магістр</w:t>
      </w:r>
      <w:r>
        <w:rPr>
          <w:rFonts w:ascii="Times New Roman" w:hAnsi="Times New Roman"/>
          <w:sz w:val="28"/>
          <w:szCs w:val="28"/>
        </w:rPr>
        <w:t>__</w:t>
      </w:r>
      <w:r w:rsidRPr="0068578D">
        <w:rPr>
          <w:rFonts w:ascii="Times New Roman" w:hAnsi="Times New Roman"/>
          <w:sz w:val="28"/>
          <w:szCs w:val="28"/>
        </w:rPr>
        <w:t>_____________________________________</w:t>
      </w:r>
    </w:p>
    <w:p w:rsidR="00335A95" w:rsidRPr="0068578D" w:rsidRDefault="00335A95" w:rsidP="00335A95">
      <w:pPr>
        <w:keepNext/>
        <w:spacing w:after="0" w:line="240" w:lineRule="auto"/>
        <w:jc w:val="both"/>
        <w:outlineLvl w:val="0"/>
        <w:rPr>
          <w:rFonts w:ascii="Times New Roman" w:hAnsi="Times New Roman"/>
          <w:sz w:val="28"/>
          <w:szCs w:val="28"/>
        </w:rPr>
      </w:pPr>
      <w:r w:rsidRPr="0068578D">
        <w:rPr>
          <w:rFonts w:ascii="Times New Roman" w:hAnsi="Times New Roman"/>
          <w:bCs/>
          <w:sz w:val="28"/>
          <w:szCs w:val="28"/>
        </w:rPr>
        <w:t xml:space="preserve">Спеціальність </w:t>
      </w:r>
      <w:r w:rsidRPr="0068578D">
        <w:rPr>
          <w:rFonts w:ascii="Times New Roman" w:hAnsi="Times New Roman"/>
          <w:sz w:val="28"/>
          <w:szCs w:val="28"/>
        </w:rPr>
        <w:t>_____</w:t>
      </w:r>
      <w:r w:rsidRPr="00136526">
        <w:rPr>
          <w:rFonts w:ascii="Times New Roman" w:hAnsi="Times New Roman"/>
          <w:sz w:val="28"/>
          <w:szCs w:val="28"/>
          <w:u w:val="single"/>
        </w:rPr>
        <w:t>081 право</w:t>
      </w:r>
      <w:r w:rsidRPr="0068578D">
        <w:rPr>
          <w:rFonts w:ascii="Times New Roman" w:hAnsi="Times New Roman"/>
          <w:sz w:val="28"/>
          <w:szCs w:val="28"/>
        </w:rPr>
        <w:t>________________________________________</w:t>
      </w:r>
    </w:p>
    <w:p w:rsidR="00335A95" w:rsidRPr="0068578D" w:rsidRDefault="00335A95" w:rsidP="00335A95">
      <w:pPr>
        <w:keepNext/>
        <w:spacing w:after="0" w:line="240" w:lineRule="auto"/>
        <w:jc w:val="center"/>
        <w:outlineLvl w:val="0"/>
        <w:rPr>
          <w:rFonts w:ascii="Times New Roman" w:hAnsi="Times New Roman"/>
          <w:bCs/>
          <w:sz w:val="28"/>
          <w:szCs w:val="20"/>
        </w:rPr>
      </w:pPr>
      <w:r w:rsidRPr="0068578D">
        <w:rPr>
          <w:rFonts w:ascii="Times New Roman" w:hAnsi="Times New Roman"/>
          <w:bCs/>
          <w:sz w:val="16"/>
          <w:szCs w:val="20"/>
        </w:rPr>
        <w:t>(шифр і назва)</w:t>
      </w:r>
    </w:p>
    <w:p w:rsidR="00335A95" w:rsidRPr="0068578D" w:rsidRDefault="00335A95" w:rsidP="00335A95">
      <w:pPr>
        <w:keepNext/>
        <w:spacing w:after="0" w:line="240" w:lineRule="auto"/>
        <w:ind w:left="5040" w:firstLine="720"/>
        <w:jc w:val="both"/>
        <w:outlineLvl w:val="0"/>
        <w:rPr>
          <w:rFonts w:ascii="Times New Roman" w:hAnsi="Times New Roman"/>
          <w:sz w:val="28"/>
          <w:szCs w:val="20"/>
        </w:rPr>
      </w:pPr>
    </w:p>
    <w:p w:rsidR="00335A95" w:rsidRPr="0068578D" w:rsidRDefault="00335A95" w:rsidP="00335A95">
      <w:pPr>
        <w:keepNext/>
        <w:spacing w:after="0" w:line="240" w:lineRule="auto"/>
        <w:ind w:left="5040"/>
        <w:jc w:val="both"/>
        <w:outlineLvl w:val="0"/>
        <w:rPr>
          <w:rFonts w:ascii="Times New Roman" w:hAnsi="Times New Roman"/>
          <w:b/>
          <w:sz w:val="28"/>
          <w:szCs w:val="28"/>
        </w:rPr>
      </w:pPr>
      <w:r w:rsidRPr="0068578D">
        <w:rPr>
          <w:rFonts w:ascii="Times New Roman" w:hAnsi="Times New Roman"/>
          <w:b/>
          <w:sz w:val="28"/>
          <w:szCs w:val="28"/>
        </w:rPr>
        <w:t>ЗАТВЕРДЖУЮ</w:t>
      </w:r>
    </w:p>
    <w:p w:rsidR="00335A95" w:rsidRPr="0068578D" w:rsidRDefault="00335A95" w:rsidP="00335A95">
      <w:pPr>
        <w:spacing w:after="0" w:line="240" w:lineRule="auto"/>
        <w:ind w:left="5040"/>
        <w:rPr>
          <w:rFonts w:ascii="Times New Roman" w:hAnsi="Times New Roman"/>
          <w:sz w:val="28"/>
          <w:szCs w:val="28"/>
        </w:rPr>
      </w:pPr>
      <w:r w:rsidRPr="0068578D">
        <w:rPr>
          <w:rFonts w:ascii="Times New Roman" w:hAnsi="Times New Roman"/>
          <w:sz w:val="28"/>
          <w:szCs w:val="28"/>
        </w:rPr>
        <w:t>Завідувач кафедри______________</w:t>
      </w:r>
    </w:p>
    <w:p w:rsidR="00335A95" w:rsidRPr="0068578D" w:rsidRDefault="00335A95" w:rsidP="00335A95">
      <w:pPr>
        <w:spacing w:after="0" w:line="240" w:lineRule="auto"/>
        <w:ind w:left="5040"/>
        <w:jc w:val="both"/>
        <w:rPr>
          <w:rFonts w:ascii="Times New Roman" w:hAnsi="Times New Roman"/>
          <w:bCs/>
          <w:sz w:val="28"/>
          <w:szCs w:val="28"/>
        </w:rPr>
      </w:pPr>
      <w:proofErr w:type="spellStart"/>
      <w:r w:rsidRPr="0068578D">
        <w:rPr>
          <w:rFonts w:ascii="Times New Roman" w:hAnsi="Times New Roman"/>
          <w:bCs/>
          <w:sz w:val="28"/>
          <w:szCs w:val="28"/>
        </w:rPr>
        <w:t>«_____»_____________20____року</w:t>
      </w:r>
      <w:proofErr w:type="spellEnd"/>
    </w:p>
    <w:p w:rsidR="00335A95" w:rsidRPr="0068578D" w:rsidRDefault="00335A95" w:rsidP="00335A95">
      <w:pPr>
        <w:spacing w:after="0" w:line="240" w:lineRule="auto"/>
        <w:jc w:val="both"/>
        <w:rPr>
          <w:rFonts w:ascii="Times New Roman" w:hAnsi="Times New Roman"/>
          <w:b/>
          <w:sz w:val="28"/>
          <w:szCs w:val="28"/>
        </w:rPr>
      </w:pPr>
    </w:p>
    <w:p w:rsidR="00335A95" w:rsidRPr="0068578D" w:rsidRDefault="00335A95" w:rsidP="00335A95">
      <w:pPr>
        <w:keepNext/>
        <w:spacing w:before="240" w:after="60" w:line="240" w:lineRule="auto"/>
        <w:jc w:val="center"/>
        <w:outlineLvl w:val="1"/>
        <w:rPr>
          <w:rFonts w:ascii="Times New Roman" w:hAnsi="Times New Roman"/>
          <w:b/>
          <w:bCs/>
          <w:iCs/>
          <w:sz w:val="28"/>
          <w:szCs w:val="28"/>
        </w:rPr>
      </w:pPr>
      <w:r w:rsidRPr="0068578D">
        <w:rPr>
          <w:rFonts w:ascii="Times New Roman" w:hAnsi="Times New Roman"/>
          <w:b/>
          <w:bCs/>
          <w:iCs/>
          <w:sz w:val="28"/>
          <w:szCs w:val="28"/>
        </w:rPr>
        <w:t>З  А  В  Д  А  Н  Н  Я</w:t>
      </w:r>
    </w:p>
    <w:p w:rsidR="00335A95" w:rsidRPr="0068578D" w:rsidRDefault="00335A95" w:rsidP="00335A95">
      <w:pPr>
        <w:keepNext/>
        <w:spacing w:before="240" w:after="60" w:line="240" w:lineRule="auto"/>
        <w:jc w:val="center"/>
        <w:outlineLvl w:val="2"/>
        <w:rPr>
          <w:rFonts w:ascii="Times New Roman" w:hAnsi="Times New Roman"/>
          <w:bCs/>
          <w:sz w:val="28"/>
          <w:szCs w:val="28"/>
        </w:rPr>
      </w:pPr>
      <w:r w:rsidRPr="0068578D">
        <w:rPr>
          <w:rFonts w:ascii="Times New Roman" w:hAnsi="Times New Roman"/>
          <w:bCs/>
          <w:sz w:val="28"/>
          <w:szCs w:val="28"/>
        </w:rPr>
        <w:t>НА КВАЛІФІКАЦІЙНУ РОБОТУ СТУДЕНТУ</w:t>
      </w:r>
    </w:p>
    <w:p w:rsidR="00335A95" w:rsidRPr="0068578D" w:rsidRDefault="00335A95" w:rsidP="00335A95">
      <w:pPr>
        <w:spacing w:after="0" w:line="240" w:lineRule="auto"/>
        <w:rPr>
          <w:rFonts w:ascii="Times New Roman" w:hAnsi="Times New Roman"/>
          <w:sz w:val="28"/>
          <w:szCs w:val="28"/>
        </w:rPr>
      </w:pPr>
      <w:r w:rsidRPr="0068578D">
        <w:rPr>
          <w:rFonts w:ascii="Times New Roman" w:hAnsi="Times New Roman"/>
          <w:sz w:val="28"/>
          <w:szCs w:val="28"/>
        </w:rPr>
        <w:t>_________________</w:t>
      </w:r>
      <w:r w:rsidRPr="00335A95">
        <w:t xml:space="preserve"> </w:t>
      </w:r>
      <w:r w:rsidRPr="00335A95">
        <w:rPr>
          <w:rFonts w:ascii="Times New Roman" w:hAnsi="Times New Roman"/>
          <w:sz w:val="28"/>
          <w:szCs w:val="28"/>
          <w:u w:val="single"/>
        </w:rPr>
        <w:t>Бойко Станіслав Костянтинович</w:t>
      </w:r>
      <w:r w:rsidRPr="00335A95">
        <w:rPr>
          <w:rFonts w:ascii="Times New Roman" w:hAnsi="Times New Roman"/>
          <w:sz w:val="28"/>
          <w:szCs w:val="28"/>
        </w:rPr>
        <w:t xml:space="preserve"> </w:t>
      </w:r>
      <w:r>
        <w:rPr>
          <w:rFonts w:ascii="Times New Roman" w:hAnsi="Times New Roman"/>
          <w:sz w:val="28"/>
          <w:szCs w:val="28"/>
        </w:rPr>
        <w:t>_______________</w:t>
      </w:r>
      <w:r w:rsidRPr="0068578D">
        <w:rPr>
          <w:rFonts w:ascii="Times New Roman" w:hAnsi="Times New Roman"/>
          <w:sz w:val="28"/>
          <w:szCs w:val="28"/>
        </w:rPr>
        <w:t>______</w:t>
      </w:r>
    </w:p>
    <w:p w:rsidR="00335A95" w:rsidRPr="0068578D" w:rsidRDefault="00335A95" w:rsidP="00335A95">
      <w:pPr>
        <w:spacing w:after="0" w:line="240" w:lineRule="auto"/>
        <w:jc w:val="center"/>
        <w:rPr>
          <w:rFonts w:ascii="Times New Roman" w:hAnsi="Times New Roman"/>
          <w:sz w:val="16"/>
          <w:szCs w:val="16"/>
          <w:vertAlign w:val="superscript"/>
        </w:rPr>
      </w:pPr>
      <w:r w:rsidRPr="0068578D">
        <w:rPr>
          <w:rFonts w:ascii="Times New Roman" w:hAnsi="Times New Roman"/>
          <w:sz w:val="16"/>
          <w:szCs w:val="20"/>
        </w:rPr>
        <w:t>(прізвище, ім’я, по батькові)</w:t>
      </w:r>
    </w:p>
    <w:p w:rsidR="00335A95" w:rsidRPr="0068578D" w:rsidRDefault="00335A95" w:rsidP="00335A95">
      <w:pPr>
        <w:spacing w:after="0" w:line="240" w:lineRule="auto"/>
        <w:jc w:val="both"/>
        <w:rPr>
          <w:rFonts w:ascii="Times New Roman" w:hAnsi="Times New Roman"/>
          <w:sz w:val="28"/>
          <w:szCs w:val="28"/>
        </w:rPr>
      </w:pPr>
    </w:p>
    <w:p w:rsidR="00335A95" w:rsidRPr="00335A95" w:rsidRDefault="00335A95" w:rsidP="00335A95">
      <w:pPr>
        <w:numPr>
          <w:ilvl w:val="0"/>
          <w:numId w:val="4"/>
        </w:numPr>
        <w:tabs>
          <w:tab w:val="num" w:pos="0"/>
          <w:tab w:val="num" w:pos="180"/>
          <w:tab w:val="left" w:pos="360"/>
        </w:tabs>
        <w:spacing w:after="0" w:line="360" w:lineRule="auto"/>
        <w:ind w:left="0" w:firstLine="0"/>
        <w:jc w:val="both"/>
        <w:rPr>
          <w:rFonts w:ascii="Times New Roman" w:hAnsi="Times New Roman"/>
          <w:sz w:val="28"/>
          <w:szCs w:val="28"/>
          <w:lang w:val="ru-RU"/>
        </w:rPr>
      </w:pPr>
      <w:r w:rsidRPr="0068578D">
        <w:rPr>
          <w:rFonts w:ascii="Times New Roman" w:hAnsi="Times New Roman"/>
          <w:sz w:val="28"/>
          <w:szCs w:val="28"/>
        </w:rPr>
        <w:t xml:space="preserve">Тема роботи (проекту) </w:t>
      </w:r>
      <w:r w:rsidRPr="00335A95">
        <w:rPr>
          <w:rFonts w:ascii="Times New Roman" w:hAnsi="Times New Roman"/>
          <w:sz w:val="28"/>
          <w:szCs w:val="28"/>
        </w:rPr>
        <w:t>Внутрішні пасажирські перевезення маршрутними таксі як об’єкт публічно-правового регулювання: міжнародно-правовий, національний, регіонально-правовий аспекти.</w:t>
      </w:r>
    </w:p>
    <w:p w:rsidR="00335A95" w:rsidRPr="00335A95" w:rsidRDefault="00335A95" w:rsidP="00335A95">
      <w:pPr>
        <w:tabs>
          <w:tab w:val="num" w:pos="180"/>
          <w:tab w:val="left" w:pos="360"/>
        </w:tabs>
        <w:spacing w:after="0" w:line="360" w:lineRule="auto"/>
        <w:jc w:val="both"/>
        <w:rPr>
          <w:rFonts w:ascii="Times New Roman" w:hAnsi="Times New Roman"/>
          <w:sz w:val="28"/>
          <w:szCs w:val="28"/>
        </w:rPr>
      </w:pPr>
      <w:r w:rsidRPr="00335A95">
        <w:rPr>
          <w:rFonts w:ascii="Times New Roman" w:hAnsi="Times New Roman"/>
          <w:sz w:val="28"/>
          <w:szCs w:val="28"/>
        </w:rPr>
        <w:t xml:space="preserve">керівник роботи </w:t>
      </w:r>
      <w:proofErr w:type="spellStart"/>
      <w:r w:rsidRPr="00335A95">
        <w:rPr>
          <w:rFonts w:ascii="Times New Roman" w:hAnsi="Times New Roman"/>
          <w:sz w:val="28"/>
          <w:szCs w:val="28"/>
        </w:rPr>
        <w:t>Гаджиєва</w:t>
      </w:r>
      <w:proofErr w:type="spellEnd"/>
      <w:r w:rsidRPr="00335A95">
        <w:rPr>
          <w:rFonts w:ascii="Times New Roman" w:hAnsi="Times New Roman"/>
          <w:sz w:val="28"/>
          <w:szCs w:val="28"/>
        </w:rPr>
        <w:t xml:space="preserve"> Ш.Н.,</w:t>
      </w:r>
    </w:p>
    <w:p w:rsidR="00335A95" w:rsidRDefault="00335A95" w:rsidP="00335A95">
      <w:pPr>
        <w:tabs>
          <w:tab w:val="num" w:pos="180"/>
          <w:tab w:val="left" w:pos="360"/>
        </w:tabs>
        <w:spacing w:after="0" w:line="360" w:lineRule="auto"/>
        <w:jc w:val="both"/>
        <w:rPr>
          <w:rFonts w:ascii="Times New Roman" w:hAnsi="Times New Roman"/>
          <w:sz w:val="28"/>
          <w:szCs w:val="28"/>
        </w:rPr>
      </w:pPr>
      <w:r w:rsidRPr="00335A95">
        <w:rPr>
          <w:rFonts w:ascii="Times New Roman" w:hAnsi="Times New Roman"/>
          <w:sz w:val="28"/>
          <w:szCs w:val="28"/>
        </w:rPr>
        <w:t xml:space="preserve">ст. </w:t>
      </w:r>
      <w:proofErr w:type="spellStart"/>
      <w:r w:rsidRPr="00335A95">
        <w:rPr>
          <w:rFonts w:ascii="Times New Roman" w:hAnsi="Times New Roman"/>
          <w:sz w:val="28"/>
          <w:szCs w:val="28"/>
        </w:rPr>
        <w:t>викл</w:t>
      </w:r>
      <w:proofErr w:type="spellEnd"/>
      <w:r w:rsidRPr="00335A95">
        <w:rPr>
          <w:rFonts w:ascii="Times New Roman" w:hAnsi="Times New Roman"/>
          <w:sz w:val="28"/>
          <w:szCs w:val="28"/>
        </w:rPr>
        <w:t xml:space="preserve">. кафедри адміністративного та господарського права, </w:t>
      </w:r>
      <w:proofErr w:type="spellStart"/>
      <w:r w:rsidRPr="00335A95">
        <w:rPr>
          <w:rFonts w:ascii="Times New Roman" w:hAnsi="Times New Roman"/>
          <w:sz w:val="28"/>
          <w:szCs w:val="28"/>
        </w:rPr>
        <w:t>к.ю.н</w:t>
      </w:r>
      <w:proofErr w:type="spellEnd"/>
      <w:r w:rsidRPr="00335A95">
        <w:rPr>
          <w:rFonts w:ascii="Times New Roman" w:hAnsi="Times New Roman"/>
          <w:sz w:val="28"/>
          <w:szCs w:val="28"/>
        </w:rPr>
        <w:t>.,</w:t>
      </w:r>
    </w:p>
    <w:p w:rsidR="00335A95" w:rsidRPr="0068578D" w:rsidRDefault="00335A95" w:rsidP="00335A95">
      <w:pPr>
        <w:tabs>
          <w:tab w:val="num" w:pos="180"/>
          <w:tab w:val="left" w:pos="360"/>
        </w:tabs>
        <w:spacing w:after="0" w:line="360" w:lineRule="auto"/>
        <w:jc w:val="both"/>
        <w:rPr>
          <w:rFonts w:ascii="Times New Roman" w:hAnsi="Times New Roman"/>
          <w:sz w:val="28"/>
          <w:szCs w:val="28"/>
        </w:rPr>
      </w:pPr>
      <w:r w:rsidRPr="0068578D">
        <w:rPr>
          <w:rFonts w:ascii="Times New Roman" w:hAnsi="Times New Roman"/>
          <w:sz w:val="28"/>
          <w:szCs w:val="28"/>
        </w:rPr>
        <w:t xml:space="preserve">затверджені наказом </w:t>
      </w:r>
      <w:proofErr w:type="spellStart"/>
      <w:r w:rsidRPr="0068578D">
        <w:rPr>
          <w:rFonts w:ascii="Times New Roman" w:hAnsi="Times New Roman"/>
          <w:sz w:val="28"/>
          <w:szCs w:val="28"/>
        </w:rPr>
        <w:t>ЗНУ</w:t>
      </w:r>
      <w:proofErr w:type="spellEnd"/>
      <w:r w:rsidRPr="0068578D">
        <w:rPr>
          <w:rFonts w:ascii="Times New Roman" w:hAnsi="Times New Roman"/>
          <w:sz w:val="28"/>
          <w:szCs w:val="28"/>
        </w:rPr>
        <w:t xml:space="preserve"> від </w:t>
      </w:r>
      <w:proofErr w:type="spellStart"/>
      <w:r w:rsidRPr="0068578D">
        <w:rPr>
          <w:rFonts w:ascii="Times New Roman" w:hAnsi="Times New Roman"/>
          <w:sz w:val="28"/>
          <w:szCs w:val="28"/>
        </w:rPr>
        <w:t>«____»___________20___року</w:t>
      </w:r>
      <w:proofErr w:type="spellEnd"/>
      <w:r w:rsidRPr="0068578D">
        <w:rPr>
          <w:rFonts w:ascii="Times New Roman" w:hAnsi="Times New Roman"/>
          <w:sz w:val="28"/>
          <w:szCs w:val="28"/>
        </w:rPr>
        <w:t xml:space="preserve"> №____________</w:t>
      </w:r>
    </w:p>
    <w:p w:rsidR="00335A95" w:rsidRPr="0068578D" w:rsidRDefault="00335A95" w:rsidP="00335A95">
      <w:pPr>
        <w:numPr>
          <w:ilvl w:val="0"/>
          <w:numId w:val="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Строк подання роботи _____________________________________________</w:t>
      </w:r>
    </w:p>
    <w:p w:rsidR="00335A95" w:rsidRPr="0068578D" w:rsidRDefault="00335A95" w:rsidP="00335A95">
      <w:pPr>
        <w:numPr>
          <w:ilvl w:val="0"/>
          <w:numId w:val="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Вихідні дані до роботи _____________________________________________</w:t>
      </w:r>
    </w:p>
    <w:p w:rsidR="00335A95" w:rsidRPr="0068578D" w:rsidRDefault="00335A95" w:rsidP="00335A95">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335A95" w:rsidRPr="0068578D" w:rsidRDefault="00335A95" w:rsidP="00335A95">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335A95" w:rsidRPr="0068578D" w:rsidRDefault="00335A95" w:rsidP="00335A95">
      <w:pPr>
        <w:numPr>
          <w:ilvl w:val="0"/>
          <w:numId w:val="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Зміст розрахунково-пояснювальної записки (перелік питань, які потрібно розробити) ________________________________________________________</w:t>
      </w:r>
    </w:p>
    <w:p w:rsidR="00335A95" w:rsidRPr="0068578D" w:rsidRDefault="00335A95" w:rsidP="00335A95">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335A95" w:rsidRPr="0068578D" w:rsidRDefault="00335A95" w:rsidP="00335A95">
      <w:pPr>
        <w:numPr>
          <w:ilvl w:val="0"/>
          <w:numId w:val="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Перелік графічного матеріалу (з точним зазначенням обов’язкових креслень) __________________________________________________________</w:t>
      </w:r>
    </w:p>
    <w:p w:rsidR="00335A95" w:rsidRPr="0068578D" w:rsidRDefault="00335A95" w:rsidP="00335A95">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w:t>
      </w:r>
    </w:p>
    <w:p w:rsidR="00335A95" w:rsidRPr="0068578D" w:rsidRDefault="00335A95" w:rsidP="00335A95">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335A95" w:rsidRPr="0068578D" w:rsidRDefault="00335A95" w:rsidP="00335A95">
      <w:pPr>
        <w:numPr>
          <w:ilvl w:val="0"/>
          <w:numId w:val="4"/>
        </w:numPr>
        <w:tabs>
          <w:tab w:val="num" w:pos="0"/>
          <w:tab w:val="left" w:pos="360"/>
        </w:tabs>
        <w:spacing w:after="0" w:line="360" w:lineRule="auto"/>
        <w:jc w:val="both"/>
        <w:rPr>
          <w:rFonts w:ascii="Times New Roman" w:hAnsi="Times New Roman"/>
          <w:sz w:val="28"/>
          <w:szCs w:val="28"/>
        </w:rPr>
      </w:pPr>
      <w:r w:rsidRPr="0068578D">
        <w:rPr>
          <w:rFonts w:ascii="Times New Roman" w:hAnsi="Times New Roman"/>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35A95" w:rsidRPr="0068578D" w:rsidTr="00327C1E">
        <w:trPr>
          <w:cantSplit/>
        </w:trPr>
        <w:tc>
          <w:tcPr>
            <w:tcW w:w="1560" w:type="dxa"/>
            <w:vMerge w:val="restart"/>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Розділ</w:t>
            </w:r>
          </w:p>
        </w:tc>
        <w:tc>
          <w:tcPr>
            <w:tcW w:w="4200" w:type="dxa"/>
            <w:vMerge w:val="restart"/>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Прізвище, ініціали та посада</w:t>
            </w:r>
          </w:p>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консультанта</w:t>
            </w:r>
          </w:p>
        </w:tc>
        <w:tc>
          <w:tcPr>
            <w:tcW w:w="3544" w:type="dxa"/>
            <w:gridSpan w:val="2"/>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Підпис, дата</w:t>
            </w:r>
          </w:p>
        </w:tc>
      </w:tr>
      <w:tr w:rsidR="00335A95" w:rsidRPr="0068578D" w:rsidTr="00327C1E">
        <w:trPr>
          <w:cantSplit/>
        </w:trPr>
        <w:tc>
          <w:tcPr>
            <w:tcW w:w="1560" w:type="dxa"/>
            <w:vMerge/>
            <w:vAlign w:val="center"/>
          </w:tcPr>
          <w:p w:rsidR="00335A95" w:rsidRPr="0068578D" w:rsidRDefault="00335A95" w:rsidP="00327C1E">
            <w:pPr>
              <w:spacing w:after="0" w:line="240" w:lineRule="auto"/>
              <w:jc w:val="center"/>
              <w:rPr>
                <w:rFonts w:ascii="Times New Roman" w:hAnsi="Times New Roman"/>
                <w:sz w:val="28"/>
                <w:szCs w:val="24"/>
              </w:rPr>
            </w:pPr>
          </w:p>
        </w:tc>
        <w:tc>
          <w:tcPr>
            <w:tcW w:w="4200" w:type="dxa"/>
            <w:vMerge/>
            <w:vAlign w:val="center"/>
          </w:tcPr>
          <w:p w:rsidR="00335A95" w:rsidRPr="0068578D" w:rsidRDefault="00335A95" w:rsidP="00327C1E">
            <w:pPr>
              <w:spacing w:after="0" w:line="240" w:lineRule="auto"/>
              <w:jc w:val="center"/>
              <w:rPr>
                <w:rFonts w:ascii="Times New Roman" w:hAnsi="Times New Roman"/>
                <w:sz w:val="28"/>
                <w:szCs w:val="24"/>
              </w:rPr>
            </w:pPr>
          </w:p>
        </w:tc>
        <w:tc>
          <w:tcPr>
            <w:tcW w:w="1843" w:type="dxa"/>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завдання</w:t>
            </w:r>
          </w:p>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видав</w:t>
            </w:r>
          </w:p>
        </w:tc>
        <w:tc>
          <w:tcPr>
            <w:tcW w:w="1701" w:type="dxa"/>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завдання</w:t>
            </w:r>
          </w:p>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прийняв</w:t>
            </w: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1560" w:type="dxa"/>
          </w:tcPr>
          <w:p w:rsidR="00335A95" w:rsidRPr="0068578D" w:rsidRDefault="00335A95" w:rsidP="00327C1E">
            <w:pPr>
              <w:spacing w:after="0" w:line="240" w:lineRule="auto"/>
              <w:jc w:val="center"/>
              <w:rPr>
                <w:rFonts w:ascii="Times New Roman" w:hAnsi="Times New Roman"/>
                <w:b/>
                <w:sz w:val="28"/>
                <w:szCs w:val="24"/>
              </w:rPr>
            </w:pPr>
          </w:p>
        </w:tc>
        <w:tc>
          <w:tcPr>
            <w:tcW w:w="4200" w:type="dxa"/>
          </w:tcPr>
          <w:p w:rsidR="00335A95" w:rsidRPr="0068578D" w:rsidRDefault="00335A95" w:rsidP="00327C1E">
            <w:pPr>
              <w:spacing w:after="0" w:line="240" w:lineRule="auto"/>
              <w:jc w:val="center"/>
              <w:rPr>
                <w:rFonts w:ascii="Times New Roman" w:hAnsi="Times New Roman"/>
                <w:b/>
                <w:sz w:val="28"/>
                <w:szCs w:val="24"/>
              </w:rPr>
            </w:pP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bl>
    <w:p w:rsidR="00335A95" w:rsidRPr="0068578D" w:rsidRDefault="00335A95" w:rsidP="00335A95">
      <w:pPr>
        <w:spacing w:after="0" w:line="240" w:lineRule="auto"/>
        <w:jc w:val="center"/>
        <w:rPr>
          <w:rFonts w:ascii="Times New Roman" w:hAnsi="Times New Roman"/>
          <w:b/>
          <w:sz w:val="28"/>
          <w:szCs w:val="24"/>
        </w:rPr>
      </w:pPr>
    </w:p>
    <w:p w:rsidR="00335A95" w:rsidRPr="0068578D" w:rsidRDefault="00335A95" w:rsidP="00335A95">
      <w:pPr>
        <w:numPr>
          <w:ilvl w:val="0"/>
          <w:numId w:val="4"/>
        </w:numPr>
        <w:tabs>
          <w:tab w:val="num" w:pos="0"/>
          <w:tab w:val="left" w:pos="360"/>
        </w:tabs>
        <w:spacing w:after="0" w:line="360" w:lineRule="auto"/>
        <w:jc w:val="both"/>
        <w:rPr>
          <w:rFonts w:ascii="Times New Roman" w:hAnsi="Times New Roman"/>
          <w:sz w:val="28"/>
          <w:szCs w:val="24"/>
        </w:rPr>
      </w:pPr>
      <w:r w:rsidRPr="0068578D">
        <w:rPr>
          <w:rFonts w:ascii="Times New Roman" w:hAnsi="Times New Roman"/>
          <w:sz w:val="28"/>
          <w:szCs w:val="24"/>
        </w:rPr>
        <w:t>Дата видачі завдання___________________________________________</w:t>
      </w:r>
    </w:p>
    <w:p w:rsidR="00335A95" w:rsidRPr="0068578D" w:rsidRDefault="00335A95" w:rsidP="00335A95">
      <w:pPr>
        <w:spacing w:after="0" w:line="240" w:lineRule="auto"/>
        <w:jc w:val="both"/>
        <w:rPr>
          <w:rFonts w:ascii="Times New Roman" w:hAnsi="Times New Roman"/>
          <w:b/>
          <w:sz w:val="28"/>
          <w:szCs w:val="24"/>
          <w:vertAlign w:val="superscript"/>
        </w:rPr>
      </w:pPr>
    </w:p>
    <w:p w:rsidR="00335A95" w:rsidRPr="00335A95" w:rsidRDefault="00335A95" w:rsidP="00335A95">
      <w:pPr>
        <w:keepNext/>
        <w:spacing w:before="240" w:after="60" w:line="240" w:lineRule="auto"/>
        <w:jc w:val="center"/>
        <w:outlineLvl w:val="3"/>
        <w:rPr>
          <w:rFonts w:ascii="Times New Roman" w:hAnsi="Times New Roman"/>
          <w:b/>
          <w:bCs/>
          <w:sz w:val="28"/>
          <w:szCs w:val="28"/>
        </w:rPr>
      </w:pPr>
      <w:r w:rsidRPr="0068578D">
        <w:rPr>
          <w:rFonts w:ascii="Times New Roman" w:hAnsi="Times New Roman"/>
          <w:b/>
          <w:bCs/>
          <w:sz w:val="28"/>
          <w:szCs w:val="28"/>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335A95" w:rsidRPr="0068578D" w:rsidTr="00327C1E">
        <w:trPr>
          <w:cantSplit/>
          <w:trHeight w:val="460"/>
        </w:trPr>
        <w:tc>
          <w:tcPr>
            <w:tcW w:w="567" w:type="dxa"/>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w:t>
            </w:r>
          </w:p>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з/п</w:t>
            </w:r>
          </w:p>
        </w:tc>
        <w:tc>
          <w:tcPr>
            <w:tcW w:w="5373" w:type="dxa"/>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z w:val="24"/>
                <w:szCs w:val="24"/>
              </w:rPr>
              <w:t>Назва етапів кваліфікаційної роботи</w:t>
            </w:r>
          </w:p>
        </w:tc>
        <w:tc>
          <w:tcPr>
            <w:tcW w:w="1843" w:type="dxa"/>
            <w:vAlign w:val="center"/>
          </w:tcPr>
          <w:p w:rsidR="00335A95" w:rsidRPr="0068578D" w:rsidRDefault="00335A95" w:rsidP="00327C1E">
            <w:pPr>
              <w:spacing w:after="0" w:line="240" w:lineRule="auto"/>
              <w:jc w:val="center"/>
              <w:rPr>
                <w:rFonts w:ascii="Times New Roman" w:hAnsi="Times New Roman"/>
                <w:sz w:val="24"/>
                <w:szCs w:val="24"/>
              </w:rPr>
            </w:pPr>
            <w:r w:rsidRPr="0068578D">
              <w:rPr>
                <w:rFonts w:ascii="Times New Roman" w:hAnsi="Times New Roman"/>
                <w:spacing w:val="-20"/>
                <w:sz w:val="24"/>
                <w:szCs w:val="24"/>
              </w:rPr>
              <w:t>Строк  виконання</w:t>
            </w:r>
            <w:r w:rsidRPr="0068578D">
              <w:rPr>
                <w:rFonts w:ascii="Times New Roman" w:hAnsi="Times New Roman"/>
                <w:sz w:val="24"/>
                <w:szCs w:val="24"/>
              </w:rPr>
              <w:t xml:space="preserve"> етапів роботи</w:t>
            </w:r>
          </w:p>
        </w:tc>
        <w:tc>
          <w:tcPr>
            <w:tcW w:w="1701" w:type="dxa"/>
            <w:vAlign w:val="center"/>
          </w:tcPr>
          <w:p w:rsidR="00335A95" w:rsidRPr="0068578D" w:rsidRDefault="00335A95" w:rsidP="00327C1E">
            <w:pPr>
              <w:keepNext/>
              <w:spacing w:after="0" w:line="240" w:lineRule="auto"/>
              <w:jc w:val="center"/>
              <w:outlineLvl w:val="2"/>
              <w:rPr>
                <w:rFonts w:ascii="Times New Roman" w:hAnsi="Times New Roman"/>
                <w:bCs/>
                <w:spacing w:val="-20"/>
                <w:sz w:val="24"/>
                <w:szCs w:val="24"/>
              </w:rPr>
            </w:pPr>
            <w:r w:rsidRPr="0068578D">
              <w:rPr>
                <w:rFonts w:ascii="Times New Roman" w:hAnsi="Times New Roman"/>
                <w:bCs/>
                <w:spacing w:val="-20"/>
                <w:sz w:val="24"/>
                <w:szCs w:val="24"/>
              </w:rPr>
              <w:t>Примітка</w:t>
            </w: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sidRPr="00AD01A4">
              <w:rPr>
                <w:rFonts w:ascii="Times New Roman" w:hAnsi="Times New Roman"/>
                <w:sz w:val="28"/>
                <w:szCs w:val="24"/>
              </w:rPr>
              <w:t>1.</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Затвердження теми роботи в результаті опрацювання та</w:t>
            </w:r>
            <w:r>
              <w:rPr>
                <w:rFonts w:ascii="Times New Roman" w:hAnsi="Times New Roman"/>
                <w:sz w:val="28"/>
                <w:szCs w:val="24"/>
              </w:rPr>
              <w:t xml:space="preserve"> </w:t>
            </w:r>
            <w:r w:rsidRPr="00AD01A4">
              <w:rPr>
                <w:rFonts w:ascii="Times New Roman" w:hAnsi="Times New Roman"/>
                <w:sz w:val="28"/>
                <w:szCs w:val="24"/>
              </w:rPr>
              <w:t>обговорення з науковим керівником у відповідності до</w:t>
            </w:r>
            <w:r>
              <w:rPr>
                <w:rFonts w:ascii="Times New Roman" w:hAnsi="Times New Roman"/>
                <w:sz w:val="28"/>
                <w:szCs w:val="24"/>
              </w:rPr>
              <w:t xml:space="preserve"> магістерської програми</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 xml:space="preserve">2. </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Узгодження проекту плану та завдання до магістерської</w:t>
            </w:r>
            <w:r>
              <w:rPr>
                <w:rFonts w:ascii="Times New Roman" w:hAnsi="Times New Roman"/>
                <w:sz w:val="28"/>
                <w:szCs w:val="24"/>
              </w:rPr>
              <w:t xml:space="preserve"> </w:t>
            </w:r>
            <w:r w:rsidRPr="00AD01A4">
              <w:rPr>
                <w:rFonts w:ascii="Times New Roman" w:hAnsi="Times New Roman"/>
                <w:sz w:val="28"/>
                <w:szCs w:val="24"/>
              </w:rPr>
              <w:t>роботи</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3.</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Збір та вивчення джерел інформації для написання дипломної роботи;</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 xml:space="preserve">4. </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Складання плану дипломної роботи</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5.</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Написання першого розділу</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6.</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Попередній звіт керівника і студента про хід виконання завдання на дипломну роботу на кафедрі</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7.</w:t>
            </w:r>
          </w:p>
        </w:tc>
        <w:tc>
          <w:tcPr>
            <w:tcW w:w="5373" w:type="dxa"/>
          </w:tcPr>
          <w:p w:rsidR="00335A95" w:rsidRPr="00AD01A4" w:rsidRDefault="00335A95" w:rsidP="00327C1E">
            <w:pPr>
              <w:spacing w:after="0" w:line="240" w:lineRule="auto"/>
              <w:rPr>
                <w:rFonts w:ascii="Times New Roman" w:hAnsi="Times New Roman"/>
                <w:sz w:val="28"/>
                <w:szCs w:val="24"/>
              </w:rPr>
            </w:pPr>
            <w:r>
              <w:rPr>
                <w:rFonts w:ascii="Times New Roman" w:hAnsi="Times New Roman"/>
                <w:sz w:val="28"/>
                <w:szCs w:val="24"/>
              </w:rPr>
              <w:t xml:space="preserve">Складання схематичних матеріалів </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8.</w:t>
            </w:r>
          </w:p>
        </w:tc>
        <w:tc>
          <w:tcPr>
            <w:tcW w:w="5373" w:type="dxa"/>
          </w:tcPr>
          <w:p w:rsidR="00335A95" w:rsidRPr="00AD01A4" w:rsidRDefault="00335A95" w:rsidP="00327C1E">
            <w:pPr>
              <w:spacing w:after="0" w:line="240" w:lineRule="auto"/>
              <w:rPr>
                <w:rFonts w:ascii="Times New Roman" w:hAnsi="Times New Roman"/>
                <w:sz w:val="28"/>
                <w:szCs w:val="24"/>
              </w:rPr>
            </w:pPr>
            <w:r>
              <w:rPr>
                <w:rFonts w:ascii="Times New Roman" w:hAnsi="Times New Roman"/>
                <w:sz w:val="28"/>
                <w:szCs w:val="24"/>
              </w:rPr>
              <w:t xml:space="preserve">Збір статистичних даних </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9.</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Написання вступу, висновків</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10.</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Виправлення зауважень</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r w:rsidR="00335A95" w:rsidRPr="0068578D" w:rsidTr="00327C1E">
        <w:tc>
          <w:tcPr>
            <w:tcW w:w="567" w:type="dxa"/>
          </w:tcPr>
          <w:p w:rsidR="00335A95" w:rsidRPr="00AD01A4" w:rsidRDefault="00335A95" w:rsidP="00327C1E">
            <w:pPr>
              <w:spacing w:after="0" w:line="240" w:lineRule="auto"/>
              <w:jc w:val="center"/>
              <w:rPr>
                <w:rFonts w:ascii="Times New Roman" w:hAnsi="Times New Roman"/>
                <w:sz w:val="28"/>
                <w:szCs w:val="24"/>
              </w:rPr>
            </w:pPr>
            <w:r>
              <w:rPr>
                <w:rFonts w:ascii="Times New Roman" w:hAnsi="Times New Roman"/>
                <w:sz w:val="28"/>
                <w:szCs w:val="24"/>
              </w:rPr>
              <w:t xml:space="preserve">11. </w:t>
            </w:r>
          </w:p>
        </w:tc>
        <w:tc>
          <w:tcPr>
            <w:tcW w:w="5373" w:type="dxa"/>
          </w:tcPr>
          <w:p w:rsidR="00335A95" w:rsidRPr="00AD01A4" w:rsidRDefault="00335A95" w:rsidP="00327C1E">
            <w:pPr>
              <w:spacing w:after="0" w:line="240" w:lineRule="auto"/>
              <w:rPr>
                <w:rFonts w:ascii="Times New Roman" w:hAnsi="Times New Roman"/>
                <w:sz w:val="28"/>
                <w:szCs w:val="24"/>
              </w:rPr>
            </w:pPr>
            <w:r w:rsidRPr="00AD01A4">
              <w:rPr>
                <w:rFonts w:ascii="Times New Roman" w:hAnsi="Times New Roman"/>
                <w:sz w:val="28"/>
                <w:szCs w:val="24"/>
              </w:rPr>
              <w:t>Підготовка презентації та захист роботи</w:t>
            </w:r>
          </w:p>
        </w:tc>
        <w:tc>
          <w:tcPr>
            <w:tcW w:w="1843" w:type="dxa"/>
          </w:tcPr>
          <w:p w:rsidR="00335A95" w:rsidRPr="0068578D" w:rsidRDefault="00335A95" w:rsidP="00327C1E">
            <w:pPr>
              <w:spacing w:after="0" w:line="240" w:lineRule="auto"/>
              <w:jc w:val="center"/>
              <w:rPr>
                <w:rFonts w:ascii="Times New Roman" w:hAnsi="Times New Roman"/>
                <w:b/>
                <w:sz w:val="28"/>
                <w:szCs w:val="24"/>
              </w:rPr>
            </w:pPr>
          </w:p>
        </w:tc>
        <w:tc>
          <w:tcPr>
            <w:tcW w:w="1701" w:type="dxa"/>
          </w:tcPr>
          <w:p w:rsidR="00335A95" w:rsidRPr="0068578D" w:rsidRDefault="00335A95" w:rsidP="00327C1E">
            <w:pPr>
              <w:spacing w:after="0" w:line="240" w:lineRule="auto"/>
              <w:jc w:val="center"/>
              <w:rPr>
                <w:rFonts w:ascii="Times New Roman" w:hAnsi="Times New Roman"/>
                <w:b/>
                <w:sz w:val="28"/>
                <w:szCs w:val="24"/>
              </w:rPr>
            </w:pPr>
          </w:p>
        </w:tc>
      </w:tr>
    </w:tbl>
    <w:p w:rsidR="00335A95" w:rsidRPr="0068578D" w:rsidRDefault="00335A95" w:rsidP="00335A95">
      <w:pPr>
        <w:spacing w:after="0" w:line="240" w:lineRule="auto"/>
        <w:rPr>
          <w:rFonts w:ascii="Times New Roman" w:hAnsi="Times New Roman"/>
          <w:b/>
          <w:sz w:val="24"/>
          <w:szCs w:val="24"/>
        </w:rPr>
      </w:pPr>
    </w:p>
    <w:p w:rsidR="00335A95" w:rsidRPr="0068578D" w:rsidRDefault="00335A95" w:rsidP="00335A95">
      <w:pPr>
        <w:spacing w:after="0" w:line="240" w:lineRule="auto"/>
        <w:jc w:val="both"/>
        <w:rPr>
          <w:rFonts w:ascii="Times New Roman" w:hAnsi="Times New Roman"/>
          <w:sz w:val="28"/>
          <w:szCs w:val="28"/>
        </w:rPr>
      </w:pPr>
      <w:r w:rsidRPr="0068578D">
        <w:rPr>
          <w:rFonts w:ascii="Times New Roman" w:hAnsi="Times New Roman"/>
          <w:sz w:val="28"/>
          <w:szCs w:val="28"/>
        </w:rPr>
        <w:t>Студент  ________________  _______________________________________</w:t>
      </w:r>
    </w:p>
    <w:p w:rsidR="00335A95" w:rsidRPr="0068578D" w:rsidRDefault="00335A95" w:rsidP="00335A95">
      <w:pPr>
        <w:spacing w:after="0" w:line="240" w:lineRule="auto"/>
        <w:ind w:left="708" w:firstLine="708"/>
        <w:jc w:val="both"/>
        <w:rPr>
          <w:rFonts w:ascii="Times New Roman" w:hAnsi="Times New Roman"/>
          <w:sz w:val="16"/>
          <w:szCs w:val="16"/>
        </w:rPr>
      </w:pPr>
      <w:r w:rsidRPr="0068578D">
        <w:rPr>
          <w:rFonts w:ascii="Times New Roman" w:hAnsi="Times New Roman"/>
          <w:sz w:val="16"/>
          <w:szCs w:val="16"/>
        </w:rPr>
        <w:t>(підпис)</w:t>
      </w:r>
      <w:r w:rsidRPr="0068578D">
        <w:rPr>
          <w:rFonts w:ascii="Times New Roman" w:hAnsi="Times New Roman"/>
          <w:sz w:val="16"/>
          <w:szCs w:val="16"/>
        </w:rPr>
        <w:tab/>
      </w:r>
      <w:r w:rsidRPr="0068578D">
        <w:rPr>
          <w:rFonts w:ascii="Times New Roman" w:hAnsi="Times New Roman"/>
          <w:sz w:val="16"/>
          <w:szCs w:val="16"/>
        </w:rPr>
        <w:tab/>
      </w:r>
      <w:r w:rsidRPr="0068578D">
        <w:rPr>
          <w:rFonts w:ascii="Times New Roman" w:hAnsi="Times New Roman"/>
          <w:sz w:val="16"/>
          <w:szCs w:val="16"/>
        </w:rPr>
        <w:tab/>
      </w:r>
      <w:r w:rsidRPr="0068578D">
        <w:rPr>
          <w:rFonts w:ascii="Times New Roman" w:hAnsi="Times New Roman"/>
          <w:sz w:val="16"/>
          <w:szCs w:val="16"/>
        </w:rPr>
        <w:tab/>
        <w:t>(ініціали та прізвище)</w:t>
      </w:r>
    </w:p>
    <w:p w:rsidR="00335A95" w:rsidRPr="0068578D" w:rsidRDefault="00335A95" w:rsidP="00335A95">
      <w:pPr>
        <w:spacing w:after="0" w:line="240" w:lineRule="auto"/>
        <w:jc w:val="both"/>
        <w:rPr>
          <w:rFonts w:ascii="Times New Roman" w:hAnsi="Times New Roman"/>
          <w:sz w:val="28"/>
          <w:szCs w:val="28"/>
        </w:rPr>
      </w:pPr>
      <w:r w:rsidRPr="0068578D">
        <w:rPr>
          <w:rFonts w:ascii="Times New Roman" w:hAnsi="Times New Roman"/>
          <w:sz w:val="28"/>
          <w:szCs w:val="28"/>
        </w:rPr>
        <w:t>Керівник роботи (проекту) _______________  ________________________</w:t>
      </w:r>
    </w:p>
    <w:p w:rsidR="00335A95" w:rsidRPr="0068578D" w:rsidRDefault="00335A95" w:rsidP="00335A95">
      <w:pPr>
        <w:spacing w:after="0" w:line="240" w:lineRule="auto"/>
        <w:ind w:left="2832" w:firstLine="708"/>
        <w:jc w:val="both"/>
        <w:rPr>
          <w:rFonts w:ascii="Times New Roman" w:hAnsi="Times New Roman"/>
          <w:b/>
          <w:sz w:val="24"/>
          <w:szCs w:val="24"/>
        </w:rPr>
      </w:pPr>
      <w:r w:rsidRPr="0068578D">
        <w:rPr>
          <w:rFonts w:ascii="Times New Roman" w:hAnsi="Times New Roman"/>
          <w:bCs/>
          <w:sz w:val="24"/>
          <w:szCs w:val="24"/>
          <w:vertAlign w:val="superscript"/>
        </w:rPr>
        <w:t>(підпис)</w:t>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t>(ініціали та прізвище)</w:t>
      </w:r>
    </w:p>
    <w:p w:rsidR="00335A95" w:rsidRPr="00C26911" w:rsidRDefault="00335A95" w:rsidP="00335A95">
      <w:pPr>
        <w:spacing w:after="0" w:line="240" w:lineRule="auto"/>
        <w:jc w:val="both"/>
        <w:rPr>
          <w:rFonts w:ascii="Times New Roman" w:hAnsi="Times New Roman"/>
          <w:b/>
          <w:sz w:val="28"/>
          <w:szCs w:val="28"/>
        </w:rPr>
      </w:pPr>
      <w:proofErr w:type="spellStart"/>
      <w:r w:rsidRPr="0068578D">
        <w:rPr>
          <w:rFonts w:ascii="Times New Roman" w:hAnsi="Times New Roman"/>
          <w:b/>
          <w:sz w:val="28"/>
          <w:szCs w:val="28"/>
        </w:rPr>
        <w:t>Нормоконтроль</w:t>
      </w:r>
      <w:proofErr w:type="spellEnd"/>
      <w:r w:rsidRPr="0068578D">
        <w:rPr>
          <w:rFonts w:ascii="Times New Roman" w:hAnsi="Times New Roman"/>
          <w:b/>
          <w:sz w:val="28"/>
          <w:szCs w:val="28"/>
        </w:rPr>
        <w:t xml:space="preserve"> пройдено</w:t>
      </w:r>
    </w:p>
    <w:p w:rsidR="00335A95" w:rsidRPr="0068578D" w:rsidRDefault="00335A95" w:rsidP="00335A95">
      <w:pPr>
        <w:spacing w:after="0" w:line="240" w:lineRule="auto"/>
        <w:jc w:val="both"/>
        <w:rPr>
          <w:rFonts w:ascii="Times New Roman" w:hAnsi="Times New Roman"/>
          <w:sz w:val="28"/>
          <w:szCs w:val="28"/>
        </w:rPr>
      </w:pPr>
      <w:proofErr w:type="spellStart"/>
      <w:r w:rsidRPr="0068578D">
        <w:rPr>
          <w:rFonts w:ascii="Times New Roman" w:hAnsi="Times New Roman"/>
          <w:sz w:val="28"/>
          <w:szCs w:val="28"/>
        </w:rPr>
        <w:t>Нормоконтролер</w:t>
      </w:r>
      <w:proofErr w:type="spellEnd"/>
      <w:r w:rsidRPr="0068578D">
        <w:rPr>
          <w:rFonts w:ascii="Times New Roman" w:hAnsi="Times New Roman"/>
          <w:sz w:val="28"/>
          <w:szCs w:val="28"/>
        </w:rPr>
        <w:t xml:space="preserve"> _____________  __________________________________</w:t>
      </w:r>
    </w:p>
    <w:p w:rsidR="00335A95" w:rsidRPr="00335A95" w:rsidRDefault="00335A95" w:rsidP="00335A95">
      <w:pPr>
        <w:spacing w:after="0" w:line="240" w:lineRule="auto"/>
        <w:ind w:left="2124" w:firstLine="708"/>
        <w:jc w:val="both"/>
        <w:rPr>
          <w:rFonts w:ascii="Times New Roman" w:hAnsi="Times New Roman"/>
          <w:bCs/>
          <w:sz w:val="24"/>
          <w:szCs w:val="24"/>
          <w:vertAlign w:val="superscript"/>
        </w:rPr>
      </w:pPr>
      <w:r w:rsidRPr="0068578D">
        <w:rPr>
          <w:rFonts w:ascii="Times New Roman" w:hAnsi="Times New Roman"/>
          <w:bCs/>
          <w:sz w:val="24"/>
          <w:szCs w:val="24"/>
          <w:vertAlign w:val="superscript"/>
        </w:rPr>
        <w:t>(підпис)</w:t>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t>(ініціали  та прізвище)</w:t>
      </w:r>
    </w:p>
    <w:p w:rsidR="00C12130" w:rsidRPr="004C0E2B" w:rsidRDefault="00C12130" w:rsidP="004C0E2B">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4C0E2B">
        <w:rPr>
          <w:rFonts w:ascii="Times New Roman" w:eastAsia="Times New Roman" w:hAnsi="Times New Roman" w:cs="Times New Roman"/>
          <w:sz w:val="28"/>
          <w:szCs w:val="28"/>
          <w:lang w:eastAsia="ru-RU"/>
        </w:rPr>
        <w:lastRenderedPageBreak/>
        <w:t>РЕФЕРАТ</w:t>
      </w:r>
    </w:p>
    <w:p w:rsidR="00C12130" w:rsidRPr="004C0E2B" w:rsidRDefault="00C12130" w:rsidP="004C0E2B">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C12130" w:rsidRPr="004C0E2B" w:rsidRDefault="00C12130" w:rsidP="004C0E2B">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t>Бойко С.К. Внутрішні пасажирські перевезення маршрутними таксі як об’єкт публічно-правового регулювання: міжнародно-правовий, національний, регіонально-правовий аспекти. Запоріжжя, 2020. 116 с.</w:t>
      </w: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t xml:space="preserve">Кваліфікаційна робота складається зі 116 сторінок, перелік посилань містить </w:t>
      </w:r>
      <w:r w:rsidR="004C0E2B" w:rsidRPr="004C0E2B">
        <w:rPr>
          <w:rFonts w:ascii="Times New Roman" w:hAnsi="Times New Roman" w:cs="Times New Roman"/>
          <w:sz w:val="28"/>
          <w:szCs w:val="28"/>
        </w:rPr>
        <w:t>89</w:t>
      </w:r>
      <w:r w:rsidRPr="004C0E2B">
        <w:rPr>
          <w:rFonts w:ascii="Times New Roman" w:hAnsi="Times New Roman" w:cs="Times New Roman"/>
          <w:sz w:val="28"/>
          <w:szCs w:val="28"/>
        </w:rPr>
        <w:t xml:space="preserve"> джерел.</w:t>
      </w: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eastAsia="Times New Roman" w:hAnsi="Times New Roman" w:cs="Times New Roman"/>
          <w:sz w:val="28"/>
          <w:szCs w:val="28"/>
          <w:lang w:eastAsia="ru-RU"/>
        </w:rPr>
        <w:t xml:space="preserve">Глобальне реформування, яке простежуються у сучасних процесах розвитку українського суспільства, охоплює усі сфери соціального та правового життя. Під впливом цих процесів не тільки здійснюється трансформація існуючих правових явищ чи поява нових, але й виникає нагальна потреба у їх дослідженні. </w:t>
      </w:r>
      <w:r w:rsidRPr="004C0E2B">
        <w:rPr>
          <w:rFonts w:ascii="Times New Roman" w:hAnsi="Times New Roman" w:cs="Times New Roman"/>
          <w:sz w:val="28"/>
          <w:szCs w:val="28"/>
        </w:rPr>
        <w:t xml:space="preserve">Соціально-економічний розвиток України, її інтеграція у світове співтовариство значною мірою впливає на розвиток пасажирських перевезень автотранспортом – складової підвищення добробуту суспільства, задоволення потреб населення і господарства в перевезеннях пасажирів з трудовою, культурною, побутовою та іншою метою. </w:t>
      </w: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t xml:space="preserve">У загальній кількості пасажирських перевезень транспортом загального користування майже 70 % припадає на пасажирські перевезення маршрутними таксі. Однак, відсутність чіткої програми розвитку, нестабільність публічно-правового забезпечення пасажирських перевезень маршрутними таксі, призвели до погіршення ситуації, перш за все, пов’язаної з безпекою пасажирських перевезень та забезпеченням потреб населення. Більшість транспортних засобів за своєю конструкцією, вантажністю, типами кузова, класом комфортності, видами спожитого палива, витратами палива, екологічним забрудненням та іншими показниками, не відповідає сучасним міжнародним стандартам. Із загальної кількості транспортних засобів майже 66 % є технічно або морально застарілими, погіршується технічний стан маршрутних таксі, зростає витратна складова перевізників, які намагаються </w:t>
      </w:r>
      <w:r w:rsidRPr="004C0E2B">
        <w:rPr>
          <w:rFonts w:ascii="Times New Roman" w:hAnsi="Times New Roman" w:cs="Times New Roman"/>
          <w:sz w:val="28"/>
          <w:szCs w:val="28"/>
        </w:rPr>
        <w:lastRenderedPageBreak/>
        <w:t xml:space="preserve">одержати прибуток за будь-яку ціну, використовуючи не тільки застарілі транспортні засоби, але й низько кваліфікованих водіїв, що призводить до зростання порушень безпеки пасажирських перевезень, зростання аварійності та зниження якості надання послуг з перевезення пасажирів. </w:t>
      </w: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t xml:space="preserve">Об’єктом дослідження є суспільні відносини, що виникають у сфері публічно-правового регулювання внутрішніх пасажирських перевезень маршрутними таксі. </w:t>
      </w:r>
    </w:p>
    <w:p w:rsidR="00C12130" w:rsidRPr="004C0E2B" w:rsidRDefault="00C12130"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t>Предметом дослідження є внутрішні пасажирські перевезення маршрутними таксі як об’єкт публічно-правового регулювання.</w:t>
      </w:r>
    </w:p>
    <w:p w:rsidR="00D938AE" w:rsidRDefault="00C12130" w:rsidP="00D938AE">
      <w:pPr>
        <w:pStyle w:val="Default"/>
        <w:widowControl w:val="0"/>
        <w:spacing w:line="360" w:lineRule="auto"/>
        <w:ind w:firstLine="709"/>
        <w:contextualSpacing/>
        <w:jc w:val="both"/>
        <w:rPr>
          <w:sz w:val="28"/>
          <w:szCs w:val="28"/>
        </w:rPr>
      </w:pPr>
      <w:r w:rsidRPr="004C0E2B">
        <w:rPr>
          <w:iCs/>
          <w:sz w:val="28"/>
          <w:szCs w:val="28"/>
        </w:rPr>
        <w:t xml:space="preserve">Мета кваліфікаційної </w:t>
      </w:r>
      <w:r w:rsidRPr="004C0E2B">
        <w:rPr>
          <w:sz w:val="28"/>
          <w:szCs w:val="28"/>
        </w:rPr>
        <w:t xml:space="preserve">роботи полягає у комплексному дослідженні сучасного стану публічно-правового регулювання внутрішніх пасажирських перевезень маршрутними таксі в Україні. </w:t>
      </w:r>
      <w:r w:rsidR="00D938AE">
        <w:rPr>
          <w:sz w:val="28"/>
          <w:szCs w:val="28"/>
        </w:rPr>
        <w:t xml:space="preserve"> </w:t>
      </w:r>
    </w:p>
    <w:p w:rsidR="00D938AE" w:rsidRPr="00616872" w:rsidRDefault="00D938AE" w:rsidP="00D938AE">
      <w:pPr>
        <w:pStyle w:val="Default"/>
        <w:widowControl w:val="0"/>
        <w:spacing w:line="360" w:lineRule="auto"/>
        <w:ind w:firstLine="709"/>
        <w:contextualSpacing/>
        <w:jc w:val="both"/>
        <w:rPr>
          <w:sz w:val="28"/>
          <w:szCs w:val="28"/>
        </w:rPr>
      </w:pPr>
      <w:r w:rsidRPr="00616872">
        <w:rPr>
          <w:sz w:val="28"/>
          <w:szCs w:val="28"/>
        </w:rPr>
        <w:t>АВТОТРАНСПОРТ, АДМІНІСТРУВАННЯ, ВНУТРІШНІ  ПЕРЕВЕЗЕННЯ, МАРШРУТНІ ТАКСІ, ПАСАЖИРСЬКІ ПЕРЕВЕЗЕННЯ, ПРАВОВЕ РЕГУЛЮВАННЯ, СУБ’ЄКТИ РЕГУЛЮВАННЯ, ТРАНСПОРТНІ ЗАСОБИ, ТРАНСПОРТНІ ПОСЛУГИ</w:t>
      </w:r>
    </w:p>
    <w:p w:rsidR="00D938AE" w:rsidRPr="004C0E2B" w:rsidRDefault="00D938AE" w:rsidP="004C0E2B">
      <w:pPr>
        <w:pStyle w:val="Default"/>
        <w:widowControl w:val="0"/>
        <w:spacing w:line="360" w:lineRule="auto"/>
        <w:ind w:firstLine="709"/>
        <w:contextualSpacing/>
        <w:jc w:val="both"/>
        <w:rPr>
          <w:sz w:val="28"/>
          <w:szCs w:val="28"/>
        </w:rPr>
      </w:pP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r w:rsidRPr="004C0E2B">
        <w:rPr>
          <w:rFonts w:ascii="Times New Roman" w:hAnsi="Times New Roman" w:cs="Times New Roman"/>
          <w:sz w:val="28"/>
          <w:szCs w:val="28"/>
        </w:rPr>
        <w:br w:type="page"/>
      </w:r>
    </w:p>
    <w:p w:rsidR="004C0E2B" w:rsidRPr="004C0E2B" w:rsidRDefault="004C0E2B" w:rsidP="004C0E2B">
      <w:pPr>
        <w:widowControl w:val="0"/>
        <w:spacing w:after="0" w:line="360" w:lineRule="auto"/>
        <w:ind w:firstLine="70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Boyko</w:t>
      </w:r>
      <w:proofErr w:type="spellEnd"/>
      <w:r w:rsidRPr="004C0E2B">
        <w:rPr>
          <w:rFonts w:ascii="Times New Roman" w:hAnsi="Times New Roman" w:cs="Times New Roman"/>
          <w:sz w:val="28"/>
          <w:szCs w:val="28"/>
        </w:rPr>
        <w:t xml:space="preserve"> S.K. </w:t>
      </w:r>
      <w:proofErr w:type="spellStart"/>
      <w:r w:rsidRPr="004C0E2B">
        <w:rPr>
          <w:rFonts w:ascii="Times New Roman" w:hAnsi="Times New Roman" w:cs="Times New Roman"/>
          <w:sz w:val="28"/>
          <w:szCs w:val="28"/>
        </w:rPr>
        <w:t>Domestic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taxis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object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law</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regulation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international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national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regional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aspects</w:t>
      </w:r>
      <w:proofErr w:type="spellEnd"/>
      <w:r w:rsidRPr="004C0E2B">
        <w:rPr>
          <w:rFonts w:ascii="Times New Roman" w:hAnsi="Times New Roman" w:cs="Times New Roman"/>
          <w:sz w:val="28"/>
          <w:szCs w:val="28"/>
        </w:rPr>
        <w:t xml:space="preserve">. - </w:t>
      </w:r>
      <w:proofErr w:type="spellStart"/>
      <w:r w:rsidRPr="004C0E2B">
        <w:rPr>
          <w:rFonts w:ascii="Times New Roman" w:hAnsi="Times New Roman" w:cs="Times New Roman"/>
          <w:sz w:val="28"/>
          <w:szCs w:val="28"/>
        </w:rPr>
        <w:t>Zaporizhzhia</w:t>
      </w:r>
      <w:proofErr w:type="spellEnd"/>
      <w:r w:rsidRPr="004C0E2B">
        <w:rPr>
          <w:rFonts w:ascii="Times New Roman" w:hAnsi="Times New Roman" w:cs="Times New Roman"/>
          <w:sz w:val="28"/>
          <w:szCs w:val="28"/>
        </w:rPr>
        <w:t>, 2020. - 116 p.</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qualification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work</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consists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116 </w:t>
      </w:r>
      <w:proofErr w:type="spellStart"/>
      <w:r w:rsidRPr="004C0E2B">
        <w:rPr>
          <w:rFonts w:ascii="Times New Roman" w:hAnsi="Times New Roman" w:cs="Times New Roman"/>
          <w:sz w:val="28"/>
          <w:szCs w:val="28"/>
        </w:rPr>
        <w:t>pages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list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references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contains</w:t>
      </w:r>
      <w:proofErr w:type="spellEnd"/>
      <w:r w:rsidRPr="004C0E2B">
        <w:rPr>
          <w:rFonts w:ascii="Times New Roman" w:hAnsi="Times New Roman" w:cs="Times New Roman"/>
          <w:sz w:val="28"/>
          <w:szCs w:val="28"/>
        </w:rPr>
        <w:t xml:space="preserve"> 89 </w:t>
      </w:r>
      <w:proofErr w:type="spellStart"/>
      <w:r w:rsidRPr="004C0E2B">
        <w:rPr>
          <w:rFonts w:ascii="Times New Roman" w:hAnsi="Times New Roman" w:cs="Times New Roman"/>
          <w:sz w:val="28"/>
          <w:szCs w:val="28"/>
        </w:rPr>
        <w:t>sources</w:t>
      </w:r>
      <w:proofErr w:type="spellEnd"/>
      <w:r w:rsidRPr="004C0E2B">
        <w:rPr>
          <w:rFonts w:ascii="Times New Roman" w:hAnsi="Times New Roman" w:cs="Times New Roman"/>
          <w:sz w:val="28"/>
          <w:szCs w:val="28"/>
        </w:rPr>
        <w:t>.</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Global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reform</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which</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observed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contemporary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processes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development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Ukrainian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society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covers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all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spheres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social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life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Under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influence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these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processes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not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only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transformation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existing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phenomena</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emergence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new</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ones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but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there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urgent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need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their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study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socio-</w:t>
      </w:r>
      <w:proofErr w:type="spellStart"/>
      <w:r w:rsidRPr="004C0E2B">
        <w:rPr>
          <w:rFonts w:ascii="Times New Roman" w:hAnsi="Times New Roman" w:cs="Times New Roman"/>
          <w:sz w:val="28"/>
          <w:szCs w:val="28"/>
        </w:rPr>
        <w:t>economic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development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Ukraine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its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integration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world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community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greatly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influences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development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motor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w:t>
      </w:r>
      <w:proofErr w:type="spellEnd"/>
      <w:r w:rsidRPr="004C0E2B">
        <w:rPr>
          <w:rFonts w:ascii="Times New Roman" w:hAnsi="Times New Roman" w:cs="Times New Roman"/>
          <w:sz w:val="28"/>
          <w:szCs w:val="28"/>
        </w:rPr>
        <w:t xml:space="preserve"> - a </w:t>
      </w:r>
      <w:proofErr w:type="spellStart"/>
      <w:r w:rsidRPr="004C0E2B">
        <w:rPr>
          <w:rFonts w:ascii="Times New Roman" w:hAnsi="Times New Roman" w:cs="Times New Roman"/>
          <w:sz w:val="28"/>
          <w:szCs w:val="28"/>
        </w:rPr>
        <w:t>component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improving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welfare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society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meeting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needs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population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economy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work</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cultural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domestic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other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purposes</w:t>
      </w:r>
      <w:proofErr w:type="spellEnd"/>
      <w:r w:rsidRPr="004C0E2B">
        <w:rPr>
          <w:rFonts w:ascii="Times New Roman" w:hAnsi="Times New Roman" w:cs="Times New Roman"/>
          <w:sz w:val="28"/>
          <w:szCs w:val="28"/>
        </w:rPr>
        <w:t>.</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total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number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almost</w:t>
      </w:r>
      <w:proofErr w:type="spellEnd"/>
      <w:r w:rsidRPr="004C0E2B">
        <w:rPr>
          <w:rFonts w:ascii="Times New Roman" w:hAnsi="Times New Roman" w:cs="Times New Roman"/>
          <w:sz w:val="28"/>
          <w:szCs w:val="28"/>
        </w:rPr>
        <w:t xml:space="preserve"> 70%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accounted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minibus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However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lack</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a </w:t>
      </w:r>
      <w:proofErr w:type="spellStart"/>
      <w:r w:rsidRPr="004C0E2B">
        <w:rPr>
          <w:rFonts w:ascii="Times New Roman" w:hAnsi="Times New Roman" w:cs="Times New Roman"/>
          <w:sz w:val="28"/>
          <w:szCs w:val="28"/>
        </w:rPr>
        <w:t>clear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development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program</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instability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provision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taxi</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have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made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situation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worse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primarily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related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safety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meeting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needs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population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Most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vehicles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their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design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load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body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types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comfort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class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types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fuel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consumed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fuel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consumption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environmental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pollution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other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indicators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not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meet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modern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international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standards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total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number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vehicles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almost</w:t>
      </w:r>
      <w:proofErr w:type="spellEnd"/>
      <w:r w:rsidRPr="004C0E2B">
        <w:rPr>
          <w:rFonts w:ascii="Times New Roman" w:hAnsi="Times New Roman" w:cs="Times New Roman"/>
          <w:sz w:val="28"/>
          <w:szCs w:val="28"/>
        </w:rPr>
        <w:t xml:space="preserve"> 66% </w:t>
      </w:r>
      <w:proofErr w:type="spellStart"/>
      <w:r w:rsidRPr="004C0E2B">
        <w:rPr>
          <w:rFonts w:ascii="Times New Roman" w:hAnsi="Times New Roman" w:cs="Times New Roman"/>
          <w:sz w:val="28"/>
          <w:szCs w:val="28"/>
        </w:rPr>
        <w:t>are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technically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morally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outdated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technical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condition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minibuses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worsening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expense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component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carriers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trying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make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money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cost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increasing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using</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not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only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outdated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vehicles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but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also</w:t>
      </w:r>
      <w:proofErr w:type="spellEnd"/>
      <w:r w:rsidRPr="004C0E2B">
        <w:rPr>
          <w:rFonts w:ascii="Times New Roman" w:hAnsi="Times New Roman" w:cs="Times New Roman"/>
          <w:sz w:val="28"/>
          <w:szCs w:val="28"/>
        </w:rPr>
        <w:t xml:space="preserve"> low-</w:t>
      </w:r>
      <w:proofErr w:type="spellStart"/>
      <w:r w:rsidRPr="004C0E2B">
        <w:rPr>
          <w:rFonts w:ascii="Times New Roman" w:hAnsi="Times New Roman" w:cs="Times New Roman"/>
          <w:sz w:val="28"/>
          <w:szCs w:val="28"/>
        </w:rPr>
        <w:t>skilled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drivers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which</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results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increased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violations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safety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increased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accident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rates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reduced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quality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services</w:t>
      </w:r>
      <w:proofErr w:type="spellEnd"/>
      <w:r w:rsidRPr="004C0E2B">
        <w:rPr>
          <w:rFonts w:ascii="Times New Roman" w:hAnsi="Times New Roman" w:cs="Times New Roman"/>
          <w:sz w:val="28"/>
          <w:szCs w:val="28"/>
        </w:rPr>
        <w:t>.</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lastRenderedPageBreak/>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object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study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relations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that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arise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field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regulation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domestic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taxi</w:t>
      </w:r>
      <w:proofErr w:type="spellEnd"/>
      <w:r w:rsidRPr="004C0E2B">
        <w:rPr>
          <w:rFonts w:ascii="Times New Roman" w:hAnsi="Times New Roman" w:cs="Times New Roman"/>
          <w:sz w:val="28"/>
          <w:szCs w:val="28"/>
        </w:rPr>
        <w:t>.</w:t>
      </w:r>
    </w:p>
    <w:p w:rsidR="004C0E2B" w:rsidRPr="004C0E2B"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subject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study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domestic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taxi</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object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regulation</w:t>
      </w:r>
      <w:proofErr w:type="spellEnd"/>
      <w:r w:rsidRPr="004C0E2B">
        <w:rPr>
          <w:rFonts w:ascii="Times New Roman" w:hAnsi="Times New Roman" w:cs="Times New Roman"/>
          <w:sz w:val="28"/>
          <w:szCs w:val="28"/>
        </w:rPr>
        <w:t>.</w:t>
      </w:r>
    </w:p>
    <w:p w:rsidR="00E007BD" w:rsidRDefault="004C0E2B"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purpose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qualification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work</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is</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to</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comprehensively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study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the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current</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state</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public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and</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legal</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regulation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of</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domestic</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passenger</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transportation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by</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taxi</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in</w:t>
      </w:r>
      <w:proofErr w:type="spellEnd"/>
      <w:r w:rsidRPr="004C0E2B">
        <w:rPr>
          <w:rFonts w:ascii="Times New Roman" w:hAnsi="Times New Roman" w:cs="Times New Roman"/>
          <w:sz w:val="28"/>
          <w:szCs w:val="28"/>
        </w:rPr>
        <w:t xml:space="preserve"> </w:t>
      </w:r>
      <w:proofErr w:type="spellStart"/>
      <w:r w:rsidRPr="004C0E2B">
        <w:rPr>
          <w:rFonts w:ascii="Times New Roman" w:hAnsi="Times New Roman" w:cs="Times New Roman"/>
          <w:sz w:val="28"/>
          <w:szCs w:val="28"/>
        </w:rPr>
        <w:t>Ukraine</w:t>
      </w:r>
      <w:proofErr w:type="spellEnd"/>
      <w:r w:rsidRPr="004C0E2B">
        <w:rPr>
          <w:rFonts w:ascii="Times New Roman" w:hAnsi="Times New Roman" w:cs="Times New Roman"/>
          <w:sz w:val="28"/>
          <w:szCs w:val="28"/>
        </w:rPr>
        <w:t>.</w:t>
      </w:r>
    </w:p>
    <w:p w:rsidR="00D938AE" w:rsidRDefault="00D938AE" w:rsidP="004C0E2B">
      <w:pPr>
        <w:widowControl w:val="0"/>
        <w:spacing w:after="0" w:line="360" w:lineRule="auto"/>
        <w:ind w:firstLine="709"/>
        <w:contextualSpacing/>
        <w:jc w:val="both"/>
        <w:rPr>
          <w:rFonts w:ascii="Times New Roman" w:hAnsi="Times New Roman" w:cs="Times New Roman"/>
          <w:sz w:val="28"/>
          <w:szCs w:val="28"/>
        </w:rPr>
      </w:pPr>
      <w:proofErr w:type="spellStart"/>
      <w:r w:rsidRPr="00D938AE">
        <w:rPr>
          <w:rFonts w:ascii="Times New Roman" w:hAnsi="Times New Roman" w:cs="Times New Roman"/>
          <w:sz w:val="28"/>
          <w:szCs w:val="28"/>
        </w:rPr>
        <w:t>MOTOR</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TRANSPORT</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ADMINISTRATION</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DOMESTIC</w:t>
      </w:r>
      <w:proofErr w:type="spellEnd"/>
      <w:r w:rsidRPr="00D938AE">
        <w:rPr>
          <w:rFonts w:ascii="Times New Roman" w:hAnsi="Times New Roman" w:cs="Times New Roman"/>
          <w:sz w:val="28"/>
          <w:szCs w:val="28"/>
        </w:rPr>
        <w:t xml:space="preserve"> TRANSPORTATION, TAXIS, PASSENGER TRANSPORTATION, LEGAL REGULATION, </w:t>
      </w:r>
      <w:proofErr w:type="spellStart"/>
      <w:r w:rsidRPr="00D938AE">
        <w:rPr>
          <w:rFonts w:ascii="Times New Roman" w:hAnsi="Times New Roman" w:cs="Times New Roman"/>
          <w:sz w:val="28"/>
          <w:szCs w:val="28"/>
        </w:rPr>
        <w:t>ENTITIES</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VEHICLE</w:t>
      </w:r>
      <w:bookmarkStart w:id="0" w:name="_GoBack"/>
      <w:bookmarkEnd w:id="0"/>
      <w:r w:rsidRPr="00D938AE">
        <w:rPr>
          <w:rFonts w:ascii="Times New Roman" w:hAnsi="Times New Roman" w:cs="Times New Roman"/>
          <w:sz w:val="28"/>
          <w:szCs w:val="28"/>
        </w:rPr>
        <w:t>S</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TRANSPORT</w:t>
      </w:r>
      <w:proofErr w:type="spellEnd"/>
      <w:r w:rsidRPr="00D938AE">
        <w:rPr>
          <w:rFonts w:ascii="Times New Roman" w:hAnsi="Times New Roman" w:cs="Times New Roman"/>
          <w:sz w:val="28"/>
          <w:szCs w:val="28"/>
        </w:rPr>
        <w:t xml:space="preserve"> </w:t>
      </w:r>
      <w:proofErr w:type="spellStart"/>
      <w:r w:rsidRPr="00D938AE">
        <w:rPr>
          <w:rFonts w:ascii="Times New Roman" w:hAnsi="Times New Roman" w:cs="Times New Roman"/>
          <w:sz w:val="28"/>
          <w:szCs w:val="28"/>
        </w:rPr>
        <w:t>SERVICES</w:t>
      </w:r>
      <w:proofErr w:type="spellEnd"/>
    </w:p>
    <w:p w:rsidR="00E007BD" w:rsidRDefault="00E007BD">
      <w:pPr>
        <w:rPr>
          <w:rFonts w:ascii="Times New Roman" w:hAnsi="Times New Roman" w:cs="Times New Roman"/>
          <w:sz w:val="28"/>
          <w:szCs w:val="28"/>
        </w:rPr>
      </w:pPr>
      <w:r>
        <w:rPr>
          <w:rFonts w:ascii="Times New Roman" w:hAnsi="Times New Roman" w:cs="Times New Roman"/>
          <w:sz w:val="28"/>
          <w:szCs w:val="28"/>
        </w:rPr>
        <w:br w:type="page"/>
      </w:r>
    </w:p>
    <w:p w:rsidR="00E007BD" w:rsidRDefault="00E007BD" w:rsidP="00E007BD">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ЗМІСТ</w:t>
      </w:r>
    </w:p>
    <w:p w:rsidR="00E007BD" w:rsidRDefault="00E007BD" w:rsidP="00E007BD">
      <w:pPr>
        <w:spacing w:line="360" w:lineRule="auto"/>
        <w:jc w:val="both"/>
        <w:rPr>
          <w:rFonts w:ascii="Times New Roman" w:hAnsi="Times New Roman" w:cs="Times New Roman"/>
          <w:i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674"/>
      </w:tblGrid>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ПЕРЕЛІК УМОВНИХ СКОРОЧЕНЬ</w:t>
            </w:r>
            <w:r>
              <w:rPr>
                <w:rFonts w:ascii="Times New Roman" w:hAnsi="Times New Roman" w:cs="Times New Roman"/>
                <w:iCs/>
                <w:sz w:val="28"/>
                <w:szCs w:val="28"/>
              </w:rPr>
              <w:t>………………………………………</w:t>
            </w:r>
          </w:p>
        </w:tc>
        <w:tc>
          <w:tcPr>
            <w:tcW w:w="674" w:type="dxa"/>
          </w:tcPr>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9</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РОЗДІЛ 1 ПОЯСНЮВАЛЬНА ЗАПИСКА</w:t>
            </w:r>
            <w:r>
              <w:rPr>
                <w:rFonts w:ascii="Times New Roman" w:hAnsi="Times New Roman" w:cs="Times New Roman"/>
                <w:iCs/>
                <w:sz w:val="28"/>
                <w:szCs w:val="28"/>
              </w:rPr>
              <w:t>………………………………..</w:t>
            </w:r>
          </w:p>
        </w:tc>
        <w:tc>
          <w:tcPr>
            <w:tcW w:w="674" w:type="dxa"/>
          </w:tcPr>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10</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РОЗДІЛ 2 ПРАКТИЧНА ЧАСТИНА</w:t>
            </w:r>
            <w:r>
              <w:rPr>
                <w:rFonts w:ascii="Times New Roman" w:hAnsi="Times New Roman" w:cs="Times New Roman"/>
                <w:iCs/>
                <w:sz w:val="28"/>
                <w:szCs w:val="28"/>
              </w:rPr>
              <w:t>………………………………………</w:t>
            </w:r>
          </w:p>
        </w:tc>
        <w:tc>
          <w:tcPr>
            <w:tcW w:w="674" w:type="dxa"/>
          </w:tcPr>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36</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2.1. Характеристика публічно-правового регулювання внутрішніх пасажирських перевезень маршрутними таксі в Україні</w:t>
            </w:r>
            <w:r>
              <w:rPr>
                <w:rFonts w:ascii="Times New Roman" w:hAnsi="Times New Roman" w:cs="Times New Roman"/>
                <w:iCs/>
                <w:sz w:val="28"/>
                <w:szCs w:val="28"/>
              </w:rPr>
              <w:t>…………………</w:t>
            </w:r>
          </w:p>
        </w:tc>
        <w:tc>
          <w:tcPr>
            <w:tcW w:w="674" w:type="dxa"/>
          </w:tcPr>
          <w:p w:rsidR="00E007BD" w:rsidRDefault="00E007BD" w:rsidP="005605DE">
            <w:pPr>
              <w:spacing w:line="360" w:lineRule="auto"/>
              <w:jc w:val="both"/>
              <w:rPr>
                <w:rFonts w:ascii="Times New Roman" w:hAnsi="Times New Roman" w:cs="Times New Roman"/>
                <w:iCs/>
                <w:sz w:val="28"/>
                <w:szCs w:val="28"/>
              </w:rPr>
            </w:pPr>
          </w:p>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36</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2.2. Суб’єкти публічно-правового регулювання внутрішніх пасажирських перевезень маршрутними таксі та їх правовий статус</w:t>
            </w:r>
            <w:r>
              <w:rPr>
                <w:rFonts w:ascii="Times New Roman" w:hAnsi="Times New Roman" w:cs="Times New Roman"/>
                <w:iCs/>
                <w:sz w:val="28"/>
                <w:szCs w:val="28"/>
              </w:rPr>
              <w:t>…..</w:t>
            </w:r>
          </w:p>
        </w:tc>
        <w:tc>
          <w:tcPr>
            <w:tcW w:w="674" w:type="dxa"/>
          </w:tcPr>
          <w:p w:rsidR="00E007BD" w:rsidRDefault="00E007BD" w:rsidP="005605DE">
            <w:pPr>
              <w:spacing w:line="360" w:lineRule="auto"/>
              <w:jc w:val="both"/>
              <w:rPr>
                <w:rFonts w:ascii="Times New Roman" w:hAnsi="Times New Roman" w:cs="Times New Roman"/>
                <w:iCs/>
                <w:sz w:val="28"/>
                <w:szCs w:val="28"/>
              </w:rPr>
            </w:pPr>
          </w:p>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42</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2.3. Публічно-правові умови здійснення внутрішніх пасажирських перевезень маршрутними таксі</w:t>
            </w:r>
            <w:r>
              <w:rPr>
                <w:rFonts w:ascii="Times New Roman" w:hAnsi="Times New Roman" w:cs="Times New Roman"/>
                <w:iCs/>
                <w:sz w:val="28"/>
                <w:szCs w:val="28"/>
              </w:rPr>
              <w:t>…………………………………………....</w:t>
            </w:r>
          </w:p>
        </w:tc>
        <w:tc>
          <w:tcPr>
            <w:tcW w:w="674" w:type="dxa"/>
          </w:tcPr>
          <w:p w:rsidR="00E007BD" w:rsidRDefault="00E007BD" w:rsidP="005605DE">
            <w:pPr>
              <w:spacing w:line="360" w:lineRule="auto"/>
              <w:jc w:val="both"/>
              <w:rPr>
                <w:rFonts w:ascii="Times New Roman" w:hAnsi="Times New Roman" w:cs="Times New Roman"/>
                <w:iCs/>
                <w:sz w:val="28"/>
                <w:szCs w:val="28"/>
              </w:rPr>
            </w:pPr>
          </w:p>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49</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2.4. Шляхи вдосконалення механізму публічно-правового регулювання внутрішніх пасажирських перевезень маршрутними таксі</w:t>
            </w:r>
            <w:r>
              <w:rPr>
                <w:rFonts w:ascii="Times New Roman" w:hAnsi="Times New Roman" w:cs="Times New Roman"/>
                <w:iCs/>
                <w:sz w:val="28"/>
                <w:szCs w:val="28"/>
              </w:rPr>
              <w:t>………………</w:t>
            </w:r>
          </w:p>
        </w:tc>
        <w:tc>
          <w:tcPr>
            <w:tcW w:w="674" w:type="dxa"/>
          </w:tcPr>
          <w:p w:rsidR="00E007BD" w:rsidRDefault="00E007BD" w:rsidP="005605DE">
            <w:pPr>
              <w:spacing w:line="360" w:lineRule="auto"/>
              <w:jc w:val="both"/>
              <w:rPr>
                <w:rFonts w:ascii="Times New Roman" w:hAnsi="Times New Roman" w:cs="Times New Roman"/>
                <w:iCs/>
                <w:sz w:val="28"/>
                <w:szCs w:val="28"/>
              </w:rPr>
            </w:pPr>
          </w:p>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67</w:t>
            </w:r>
          </w:p>
        </w:tc>
      </w:tr>
      <w:tr w:rsidR="00E007BD" w:rsidRPr="00316D8C" w:rsidTr="005605DE">
        <w:tc>
          <w:tcPr>
            <w:tcW w:w="8897" w:type="dxa"/>
          </w:tcPr>
          <w:p w:rsidR="00E007BD" w:rsidRPr="00316D8C" w:rsidRDefault="00E007BD" w:rsidP="005605DE">
            <w:pPr>
              <w:spacing w:line="360" w:lineRule="auto"/>
              <w:jc w:val="both"/>
              <w:rPr>
                <w:rFonts w:ascii="Times New Roman" w:hAnsi="Times New Roman" w:cs="Times New Roman"/>
                <w:iCs/>
                <w:sz w:val="28"/>
                <w:szCs w:val="28"/>
              </w:rPr>
            </w:pPr>
            <w:r w:rsidRPr="00316D8C">
              <w:rPr>
                <w:rFonts w:ascii="Times New Roman" w:hAnsi="Times New Roman" w:cs="Times New Roman"/>
                <w:iCs/>
                <w:sz w:val="28"/>
                <w:szCs w:val="28"/>
              </w:rPr>
              <w:t>ВИСНОВКИ</w:t>
            </w:r>
            <w:r>
              <w:rPr>
                <w:rFonts w:ascii="Times New Roman" w:hAnsi="Times New Roman" w:cs="Times New Roman"/>
                <w:iCs/>
                <w:sz w:val="28"/>
                <w:szCs w:val="28"/>
              </w:rPr>
              <w:t>………………………………………………………………….</w:t>
            </w:r>
          </w:p>
        </w:tc>
        <w:tc>
          <w:tcPr>
            <w:tcW w:w="674" w:type="dxa"/>
          </w:tcPr>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103</w:t>
            </w:r>
          </w:p>
        </w:tc>
      </w:tr>
      <w:tr w:rsidR="00E007BD" w:rsidRPr="00E0586A" w:rsidTr="005605DE">
        <w:tc>
          <w:tcPr>
            <w:tcW w:w="8897" w:type="dxa"/>
          </w:tcPr>
          <w:p w:rsidR="00E007BD" w:rsidRPr="00E0586A" w:rsidRDefault="00E007BD" w:rsidP="005605DE">
            <w:pPr>
              <w:spacing w:line="360" w:lineRule="auto"/>
              <w:jc w:val="both"/>
              <w:rPr>
                <w:rFonts w:ascii="Times New Roman" w:hAnsi="Times New Roman" w:cs="Times New Roman"/>
              </w:rPr>
            </w:pPr>
            <w:r w:rsidRPr="00316D8C">
              <w:rPr>
                <w:rFonts w:ascii="Times New Roman" w:hAnsi="Times New Roman" w:cs="Times New Roman"/>
                <w:iCs/>
                <w:sz w:val="28"/>
                <w:szCs w:val="28"/>
              </w:rPr>
              <w:t>ПЕРЕЛІК ВИКОРИСТАНИХ ДЖЕРЕЛ</w:t>
            </w:r>
            <w:r>
              <w:rPr>
                <w:rFonts w:ascii="Times New Roman" w:hAnsi="Times New Roman" w:cs="Times New Roman"/>
                <w:iCs/>
                <w:sz w:val="28"/>
                <w:szCs w:val="28"/>
              </w:rPr>
              <w:t>……………………………………</w:t>
            </w:r>
          </w:p>
        </w:tc>
        <w:tc>
          <w:tcPr>
            <w:tcW w:w="674" w:type="dxa"/>
          </w:tcPr>
          <w:p w:rsidR="00E007BD" w:rsidRPr="00316D8C" w:rsidRDefault="00E007BD" w:rsidP="005605DE">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107</w:t>
            </w:r>
          </w:p>
        </w:tc>
      </w:tr>
    </w:tbl>
    <w:p w:rsidR="00E007BD" w:rsidRPr="00E0586A" w:rsidRDefault="00E007BD" w:rsidP="00E007BD">
      <w:pPr>
        <w:spacing w:after="0" w:line="360" w:lineRule="auto"/>
        <w:contextualSpacing/>
        <w:jc w:val="both"/>
        <w:rPr>
          <w:rFonts w:ascii="Times New Roman" w:hAnsi="Times New Roman" w:cs="Times New Roman"/>
        </w:rPr>
      </w:pPr>
    </w:p>
    <w:p w:rsidR="00E007BD" w:rsidRDefault="00E007BD">
      <w:pPr>
        <w:rPr>
          <w:rFonts w:ascii="Times New Roman" w:hAnsi="Times New Roman" w:cs="Times New Roman"/>
          <w:sz w:val="28"/>
          <w:szCs w:val="28"/>
        </w:rPr>
      </w:pPr>
      <w:r>
        <w:rPr>
          <w:rFonts w:ascii="Times New Roman" w:hAnsi="Times New Roman" w:cs="Times New Roman"/>
          <w:sz w:val="28"/>
          <w:szCs w:val="28"/>
        </w:rPr>
        <w:br w:type="page"/>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lastRenderedPageBreak/>
        <w:t>ПЕРЕЛІК УМОВНИХ СКОРОЧЕНЬ</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 xml:space="preserve">БДР – безпека дорожнього руху </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ДТП – дорожньо-транспортна пригода</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КМУ – Кабінет Міністрів України</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 xml:space="preserve">МПТ - міський пасажирський транспорт </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 xml:space="preserve">МТ – муніципальний транспорт </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НПА – нормативно-правовий акт</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п. – пункт</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ПДР – правила дорожнього руху</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ПКУ – Податковий кодекс України</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ППЗК – пасажирські перевезення загального користування</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r w:rsidRPr="00E007BD">
        <w:rPr>
          <w:rFonts w:ascii="Times New Roman" w:hAnsi="Times New Roman" w:cs="Times New Roman"/>
          <w:sz w:val="28"/>
          <w:szCs w:val="28"/>
        </w:rPr>
        <w:t xml:space="preserve">ТЗ – транспортний засіб </w:t>
      </w:r>
    </w:p>
    <w:p w:rsidR="00E007BD" w:rsidRPr="00E007BD" w:rsidRDefault="00E007BD" w:rsidP="00E007BD">
      <w:pPr>
        <w:widowControl w:val="0"/>
        <w:spacing w:after="0" w:line="360" w:lineRule="auto"/>
        <w:ind w:firstLine="709"/>
        <w:contextualSpacing/>
        <w:jc w:val="both"/>
        <w:rPr>
          <w:rFonts w:ascii="Times New Roman" w:hAnsi="Times New Roman" w:cs="Times New Roman"/>
          <w:sz w:val="28"/>
          <w:szCs w:val="28"/>
        </w:rPr>
      </w:pPr>
    </w:p>
    <w:p w:rsidR="00E007BD" w:rsidRDefault="00E007BD">
      <w:pPr>
        <w:rPr>
          <w:rFonts w:ascii="Times New Roman" w:hAnsi="Times New Roman" w:cs="Times New Roman"/>
          <w:sz w:val="28"/>
          <w:szCs w:val="28"/>
        </w:rPr>
      </w:pPr>
      <w:r>
        <w:rPr>
          <w:rFonts w:ascii="Times New Roman" w:hAnsi="Times New Roman" w:cs="Times New Roman"/>
          <w:sz w:val="28"/>
          <w:szCs w:val="28"/>
        </w:rPr>
        <w:br w:type="page"/>
      </w:r>
    </w:p>
    <w:p w:rsidR="00E007BD" w:rsidRDefault="00E007BD" w:rsidP="00E007BD">
      <w:pPr>
        <w:spacing w:after="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РОЗДІЛ 1 ПОЯСНЮВАЛЬНА ЗАПИСКА</w:t>
      </w:r>
    </w:p>
    <w:p w:rsidR="00E007BD" w:rsidRDefault="00E007BD" w:rsidP="00E007BD">
      <w:pPr>
        <w:spacing w:after="0" w:line="360" w:lineRule="auto"/>
        <w:ind w:firstLine="709"/>
        <w:contextualSpacing/>
        <w:jc w:val="both"/>
        <w:rPr>
          <w:rFonts w:ascii="Times New Roman" w:eastAsia="Times New Roman" w:hAnsi="Times New Roman" w:cs="Times New Roman"/>
          <w:sz w:val="28"/>
          <w:szCs w:val="28"/>
          <w:lang w:eastAsia="ru-RU"/>
        </w:rPr>
      </w:pPr>
    </w:p>
    <w:p w:rsidR="00E007BD" w:rsidRDefault="00E007BD" w:rsidP="00E007BD">
      <w:pPr>
        <w:spacing w:after="0" w:line="360" w:lineRule="auto"/>
        <w:ind w:firstLine="709"/>
        <w:contextualSpacing/>
        <w:jc w:val="both"/>
        <w:rPr>
          <w:rFonts w:ascii="Times New Roman" w:eastAsia="Times New Roman" w:hAnsi="Times New Roman" w:cs="Times New Roman"/>
          <w:sz w:val="28"/>
          <w:szCs w:val="28"/>
          <w:lang w:eastAsia="ru-RU"/>
        </w:rPr>
      </w:pPr>
    </w:p>
    <w:p w:rsidR="00E007BD" w:rsidRPr="00BA42E2" w:rsidRDefault="00E007BD" w:rsidP="00E007BD">
      <w:pPr>
        <w:spacing w:after="0" w:line="360" w:lineRule="auto"/>
        <w:ind w:firstLine="709"/>
        <w:contextualSpacing/>
        <w:jc w:val="both"/>
        <w:rPr>
          <w:rFonts w:ascii="Times New Roman" w:hAnsi="Times New Roman" w:cs="Times New Roman"/>
          <w:sz w:val="28"/>
          <w:szCs w:val="28"/>
        </w:rPr>
      </w:pPr>
      <w:r w:rsidRPr="003C2ECD">
        <w:rPr>
          <w:rFonts w:ascii="Times New Roman" w:eastAsia="Times New Roman" w:hAnsi="Times New Roman" w:cs="Times New Roman"/>
          <w:i/>
          <w:sz w:val="28"/>
          <w:szCs w:val="28"/>
          <w:lang w:eastAsia="ru-RU"/>
        </w:rPr>
        <w:t>Актуальність теми</w:t>
      </w:r>
      <w:r>
        <w:rPr>
          <w:rFonts w:ascii="Times New Roman" w:eastAsia="Times New Roman" w:hAnsi="Times New Roman" w:cs="Times New Roman"/>
          <w:sz w:val="28"/>
          <w:szCs w:val="28"/>
          <w:lang w:eastAsia="ru-RU"/>
        </w:rPr>
        <w:t xml:space="preserve">. </w:t>
      </w:r>
      <w:r w:rsidRPr="00BA42E2">
        <w:rPr>
          <w:rFonts w:ascii="Times New Roman" w:eastAsia="Times New Roman" w:hAnsi="Times New Roman" w:cs="Times New Roman"/>
          <w:sz w:val="28"/>
          <w:szCs w:val="28"/>
          <w:lang w:eastAsia="ru-RU"/>
        </w:rPr>
        <w:t xml:space="preserve">Глобальне реформування, яке простежуються у сучасних процесах розвитку українського суспільства, охоплює усі сфери соціального та правового життя. Під впливом цих процесів не тільки здійснюється трансформація існуючих правових явищ чи поява нових, але й виникає нагальна потреба у їх дослідженні. </w:t>
      </w:r>
      <w:r w:rsidRPr="00BA42E2">
        <w:rPr>
          <w:rFonts w:ascii="Times New Roman" w:hAnsi="Times New Roman" w:cs="Times New Roman"/>
          <w:sz w:val="28"/>
          <w:szCs w:val="28"/>
        </w:rPr>
        <w:t xml:space="preserve">Соціально-економічний розвиток України, її інтеграція у світове співтовариство значною мірою впливає на розвиток пасажирських перевезень автотранспортом – складової підвищення добробуту суспільства, задоволення потреб населення і господарства в перевезеннях пасажирів з трудовою, культурною, побутовою та іншою метою. </w:t>
      </w:r>
    </w:p>
    <w:p w:rsidR="00E007BD" w:rsidRPr="00BA42E2" w:rsidRDefault="00E007BD" w:rsidP="00E007BD">
      <w:pPr>
        <w:spacing w:after="0" w:line="360" w:lineRule="auto"/>
        <w:ind w:firstLine="709"/>
        <w:contextualSpacing/>
        <w:jc w:val="both"/>
        <w:rPr>
          <w:rFonts w:ascii="Times New Roman" w:hAnsi="Times New Roman" w:cs="Times New Roman"/>
          <w:sz w:val="28"/>
          <w:szCs w:val="28"/>
        </w:rPr>
      </w:pPr>
      <w:r w:rsidRPr="00BA42E2">
        <w:rPr>
          <w:rFonts w:ascii="Times New Roman" w:hAnsi="Times New Roman" w:cs="Times New Roman"/>
          <w:sz w:val="28"/>
          <w:szCs w:val="28"/>
        </w:rPr>
        <w:t xml:space="preserve">У загальній кількості пасажирських перевезень транспортом загального користування майже 70 % припадає на пасажирські перевезення маршрутними таксі. Однак, відсутність чіткої програми розвитку, нестабільність публічно-правового забезпечення пасажирських перевезень маршрутними таксі, призвели до погіршення ситуації, перш за все, пов’язаної з безпекою пасажирських перевезень та забезпеченням потреб населення. Більшість транспортних засобів за своєю конструкцією, вантажністю, типами кузова, класом комфортності, видами спожитого палива, витратами палива, екологічним забрудненням та іншими показниками, не відповідає сучасним міжнародним стандартам. Із загальної кількості транспортних засобів майже 66 % є технічно або морально застарілими, погіршується технічний стан маршрутних таксі, зростає витратна складова перевізників, які намагаються одержати прибуток за будь-яку ціну, використовуючи не тільки застарілі транспортні засоби, але й низько кваліфікованих водіїв, що призводить до зростання порушень безпеки пасажирських перевезень, зростання аварійності та зниження якості надання послуг з перевезення пасажирів. </w:t>
      </w:r>
    </w:p>
    <w:p w:rsidR="00E007BD" w:rsidRPr="003C2ECD" w:rsidRDefault="00E007BD" w:rsidP="00E007BD">
      <w:pPr>
        <w:spacing w:after="0" w:line="360" w:lineRule="auto"/>
        <w:ind w:firstLine="709"/>
        <w:contextualSpacing/>
        <w:jc w:val="both"/>
        <w:rPr>
          <w:rFonts w:ascii="Times New Roman" w:hAnsi="Times New Roman" w:cs="Times New Roman"/>
          <w:sz w:val="28"/>
          <w:szCs w:val="28"/>
        </w:rPr>
      </w:pPr>
      <w:r w:rsidRPr="000306F8">
        <w:rPr>
          <w:rFonts w:ascii="Times New Roman" w:hAnsi="Times New Roman" w:cs="Times New Roman"/>
          <w:i/>
          <w:sz w:val="28"/>
          <w:szCs w:val="28"/>
        </w:rPr>
        <w:lastRenderedPageBreak/>
        <w:t>Об’єктом дослідження</w:t>
      </w:r>
      <w:r w:rsidRPr="003C2ECD">
        <w:rPr>
          <w:rFonts w:ascii="Times New Roman" w:hAnsi="Times New Roman" w:cs="Times New Roman"/>
          <w:sz w:val="28"/>
          <w:szCs w:val="28"/>
        </w:rPr>
        <w:t xml:space="preserve"> є суспільні відносини, що виникають у сфері публічно-правового регулювання внутрішніх пасажирських перевезень маршрутними таксі. </w:t>
      </w:r>
    </w:p>
    <w:p w:rsidR="00E007BD" w:rsidRPr="003C2ECD" w:rsidRDefault="00E007BD" w:rsidP="00E007BD">
      <w:pPr>
        <w:spacing w:after="0" w:line="360" w:lineRule="auto"/>
        <w:ind w:firstLine="709"/>
        <w:contextualSpacing/>
        <w:jc w:val="both"/>
        <w:rPr>
          <w:rFonts w:ascii="Times New Roman" w:hAnsi="Times New Roman" w:cs="Times New Roman"/>
          <w:sz w:val="28"/>
          <w:szCs w:val="28"/>
        </w:rPr>
      </w:pPr>
      <w:r w:rsidRPr="000306F8">
        <w:rPr>
          <w:rFonts w:ascii="Times New Roman" w:hAnsi="Times New Roman" w:cs="Times New Roman"/>
          <w:i/>
          <w:sz w:val="28"/>
          <w:szCs w:val="28"/>
        </w:rPr>
        <w:t>Предметом дослідження</w:t>
      </w:r>
      <w:r w:rsidRPr="003C2ECD">
        <w:rPr>
          <w:rFonts w:ascii="Times New Roman" w:hAnsi="Times New Roman" w:cs="Times New Roman"/>
          <w:sz w:val="28"/>
          <w:szCs w:val="28"/>
        </w:rPr>
        <w:t xml:space="preserve"> є внутрішні пасажирські перевезення маршрутними таксі як об’єкт публічно-правового регулювання.</w:t>
      </w:r>
    </w:p>
    <w:p w:rsidR="00E007BD" w:rsidRPr="003C2ECD" w:rsidRDefault="00E007BD" w:rsidP="00E007BD">
      <w:pPr>
        <w:pStyle w:val="Default"/>
        <w:spacing w:line="360" w:lineRule="auto"/>
        <w:ind w:firstLine="709"/>
        <w:contextualSpacing/>
        <w:jc w:val="both"/>
        <w:rPr>
          <w:sz w:val="28"/>
          <w:szCs w:val="28"/>
        </w:rPr>
      </w:pPr>
      <w:r w:rsidRPr="003C2ECD">
        <w:rPr>
          <w:bCs/>
          <w:i/>
          <w:sz w:val="28"/>
          <w:szCs w:val="28"/>
        </w:rPr>
        <w:t xml:space="preserve">Мета і задачі дослідження. </w:t>
      </w:r>
      <w:r w:rsidRPr="003C2ECD">
        <w:rPr>
          <w:i/>
          <w:iCs/>
          <w:sz w:val="28"/>
          <w:szCs w:val="28"/>
        </w:rPr>
        <w:t xml:space="preserve">Мета </w:t>
      </w:r>
      <w:r w:rsidRPr="003C2ECD">
        <w:rPr>
          <w:iCs/>
          <w:sz w:val="28"/>
          <w:szCs w:val="28"/>
        </w:rPr>
        <w:t>кваліфікаційної</w:t>
      </w:r>
      <w:r w:rsidRPr="003C2ECD">
        <w:rPr>
          <w:i/>
          <w:iCs/>
          <w:sz w:val="28"/>
          <w:szCs w:val="28"/>
        </w:rPr>
        <w:t xml:space="preserve"> </w:t>
      </w:r>
      <w:r w:rsidRPr="003C2ECD">
        <w:rPr>
          <w:sz w:val="28"/>
          <w:szCs w:val="28"/>
        </w:rPr>
        <w:t xml:space="preserve">роботи полягає у комплексному дослідженні сучасного стану публічно-правового регулювання внутрішніх пасажирських перевезень маршрутними таксі в Україні.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Для досягнення визначеної мети необхідно вирішити наступні задачі: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 проаналізувати стан публічно-правового регулювання внутрішніх пасажирських перевезень маршрутними таксі в Україні;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 охарактеризувати поняття та видів пасажирських перевезень в Україні;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 здійснити аналіз та визначити систему суб’єктів публічно-правового регулювання внутрішніх пасажирських перевезень маршрутними таксі в Україні;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 визначити та проаналізувати публічно-правові умови здійснення внутрішніх пасажирських перевезень маршрутними таксі в Україні; </w:t>
      </w:r>
    </w:p>
    <w:p w:rsidR="00E007BD" w:rsidRDefault="00E007BD" w:rsidP="00E007BD">
      <w:pPr>
        <w:pStyle w:val="Default"/>
        <w:spacing w:line="360" w:lineRule="auto"/>
        <w:ind w:firstLine="709"/>
        <w:contextualSpacing/>
        <w:jc w:val="both"/>
        <w:rPr>
          <w:sz w:val="28"/>
          <w:szCs w:val="28"/>
        </w:rPr>
      </w:pPr>
      <w:r w:rsidRPr="00BA42E2">
        <w:rPr>
          <w:sz w:val="28"/>
          <w:szCs w:val="28"/>
        </w:rPr>
        <w:t xml:space="preserve">- </w:t>
      </w:r>
      <w:r>
        <w:rPr>
          <w:sz w:val="28"/>
          <w:szCs w:val="28"/>
        </w:rPr>
        <w:t>вивчити зарубіжний досвід публічно-правового регулювання</w:t>
      </w:r>
      <w:r w:rsidRPr="00BA42E2">
        <w:rPr>
          <w:sz w:val="28"/>
          <w:szCs w:val="28"/>
        </w:rPr>
        <w:t xml:space="preserve"> внутрішніх</w:t>
      </w:r>
      <w:r>
        <w:rPr>
          <w:sz w:val="28"/>
          <w:szCs w:val="28"/>
        </w:rPr>
        <w:t xml:space="preserve"> пасажирських перевезень.</w:t>
      </w:r>
    </w:p>
    <w:p w:rsidR="00E007BD" w:rsidRPr="00BA42E2" w:rsidRDefault="00E007BD" w:rsidP="00E007BD">
      <w:pPr>
        <w:spacing w:after="0" w:line="360" w:lineRule="auto"/>
        <w:ind w:firstLine="709"/>
        <w:contextualSpacing/>
        <w:jc w:val="both"/>
        <w:rPr>
          <w:rFonts w:ascii="Times New Roman" w:hAnsi="Times New Roman" w:cs="Times New Roman"/>
          <w:sz w:val="28"/>
          <w:szCs w:val="28"/>
        </w:rPr>
      </w:pPr>
      <w:r w:rsidRPr="000306F8">
        <w:rPr>
          <w:rFonts w:ascii="Times New Roman" w:hAnsi="Times New Roman" w:cs="Times New Roman"/>
          <w:i/>
          <w:sz w:val="28"/>
          <w:szCs w:val="28"/>
        </w:rPr>
        <w:t>Ступінь наукової розробки проблеми.</w:t>
      </w:r>
      <w:r w:rsidRPr="000306F8">
        <w:rPr>
          <w:rFonts w:ascii="Times New Roman" w:hAnsi="Times New Roman" w:cs="Times New Roman"/>
          <w:sz w:val="28"/>
          <w:szCs w:val="28"/>
        </w:rPr>
        <w:t xml:space="preserve"> </w:t>
      </w:r>
      <w:r w:rsidRPr="00BA42E2">
        <w:rPr>
          <w:rFonts w:ascii="Times New Roman" w:hAnsi="Times New Roman" w:cs="Times New Roman"/>
          <w:sz w:val="28"/>
          <w:szCs w:val="28"/>
        </w:rPr>
        <w:t xml:space="preserve">Загальнотеоретичною основою дослідження стали наукові праці провідних вітчизняних та зарубіжних </w:t>
      </w:r>
      <w:proofErr w:type="spellStart"/>
      <w:r w:rsidRPr="00BA42E2">
        <w:rPr>
          <w:rFonts w:ascii="Times New Roman" w:hAnsi="Times New Roman" w:cs="Times New Roman"/>
          <w:sz w:val="28"/>
          <w:szCs w:val="28"/>
        </w:rPr>
        <w:t>вчених-адміністративістів</w:t>
      </w:r>
      <w:proofErr w:type="spellEnd"/>
      <w:r w:rsidRPr="00BA42E2">
        <w:rPr>
          <w:rFonts w:ascii="Times New Roman" w:hAnsi="Times New Roman" w:cs="Times New Roman"/>
          <w:sz w:val="28"/>
          <w:szCs w:val="28"/>
        </w:rPr>
        <w:t xml:space="preserve">: В. Б. </w:t>
      </w:r>
      <w:proofErr w:type="spellStart"/>
      <w:r w:rsidRPr="00BA42E2">
        <w:rPr>
          <w:rFonts w:ascii="Times New Roman" w:hAnsi="Times New Roman" w:cs="Times New Roman"/>
          <w:sz w:val="28"/>
          <w:szCs w:val="28"/>
        </w:rPr>
        <w:t>Авер’янова</w:t>
      </w:r>
      <w:proofErr w:type="spellEnd"/>
      <w:r w:rsidRPr="00BA42E2">
        <w:rPr>
          <w:rFonts w:ascii="Times New Roman" w:hAnsi="Times New Roman" w:cs="Times New Roman"/>
          <w:sz w:val="28"/>
          <w:szCs w:val="28"/>
        </w:rPr>
        <w:t xml:space="preserve">, С. С. </w:t>
      </w:r>
      <w:proofErr w:type="spellStart"/>
      <w:r w:rsidRPr="00BA42E2">
        <w:rPr>
          <w:rFonts w:ascii="Times New Roman" w:hAnsi="Times New Roman" w:cs="Times New Roman"/>
          <w:sz w:val="28"/>
          <w:szCs w:val="28"/>
        </w:rPr>
        <w:t>Алєксєєва</w:t>
      </w:r>
      <w:proofErr w:type="spellEnd"/>
      <w:r w:rsidRPr="00BA42E2">
        <w:rPr>
          <w:rFonts w:ascii="Times New Roman" w:hAnsi="Times New Roman" w:cs="Times New Roman"/>
          <w:sz w:val="28"/>
          <w:szCs w:val="28"/>
        </w:rPr>
        <w:t xml:space="preserve">, О. М. Бандурки, Д. М. </w:t>
      </w:r>
      <w:proofErr w:type="spellStart"/>
      <w:r w:rsidRPr="00BA42E2">
        <w:rPr>
          <w:rFonts w:ascii="Times New Roman" w:hAnsi="Times New Roman" w:cs="Times New Roman"/>
          <w:sz w:val="28"/>
          <w:szCs w:val="28"/>
        </w:rPr>
        <w:t>Бахраха</w:t>
      </w:r>
      <w:proofErr w:type="spellEnd"/>
      <w:r w:rsidRPr="00BA42E2">
        <w:rPr>
          <w:rFonts w:ascii="Times New Roman" w:hAnsi="Times New Roman" w:cs="Times New Roman"/>
          <w:sz w:val="28"/>
          <w:szCs w:val="28"/>
        </w:rPr>
        <w:t xml:space="preserve">, Ю. П. </w:t>
      </w:r>
      <w:proofErr w:type="spellStart"/>
      <w:r w:rsidRPr="00BA42E2">
        <w:rPr>
          <w:rFonts w:ascii="Times New Roman" w:hAnsi="Times New Roman" w:cs="Times New Roman"/>
          <w:sz w:val="28"/>
          <w:szCs w:val="28"/>
        </w:rPr>
        <w:t>Битяка</w:t>
      </w:r>
      <w:proofErr w:type="spellEnd"/>
      <w:r w:rsidRPr="00BA42E2">
        <w:rPr>
          <w:rFonts w:ascii="Times New Roman" w:hAnsi="Times New Roman" w:cs="Times New Roman"/>
          <w:sz w:val="28"/>
          <w:szCs w:val="28"/>
        </w:rPr>
        <w:t xml:space="preserve">, А. С. Васильєва, В. М. </w:t>
      </w:r>
      <w:proofErr w:type="spellStart"/>
      <w:r w:rsidRPr="00BA42E2">
        <w:rPr>
          <w:rFonts w:ascii="Times New Roman" w:hAnsi="Times New Roman" w:cs="Times New Roman"/>
          <w:sz w:val="28"/>
          <w:szCs w:val="28"/>
        </w:rPr>
        <w:t>Гаращука</w:t>
      </w:r>
      <w:proofErr w:type="spellEnd"/>
      <w:r w:rsidRPr="00BA42E2">
        <w:rPr>
          <w:rFonts w:ascii="Times New Roman" w:hAnsi="Times New Roman" w:cs="Times New Roman"/>
          <w:sz w:val="28"/>
          <w:szCs w:val="28"/>
        </w:rPr>
        <w:t xml:space="preserve">, В. К. </w:t>
      </w:r>
      <w:proofErr w:type="spellStart"/>
      <w:r w:rsidRPr="00BA42E2">
        <w:rPr>
          <w:rFonts w:ascii="Times New Roman" w:hAnsi="Times New Roman" w:cs="Times New Roman"/>
          <w:sz w:val="28"/>
          <w:szCs w:val="28"/>
        </w:rPr>
        <w:t>Гіжевського</w:t>
      </w:r>
      <w:proofErr w:type="spellEnd"/>
      <w:r w:rsidRPr="00BA42E2">
        <w:rPr>
          <w:rFonts w:ascii="Times New Roman" w:hAnsi="Times New Roman" w:cs="Times New Roman"/>
          <w:sz w:val="28"/>
          <w:szCs w:val="28"/>
        </w:rPr>
        <w:t xml:space="preserve">, І. П. </w:t>
      </w:r>
      <w:proofErr w:type="spellStart"/>
      <w:r w:rsidRPr="00BA42E2">
        <w:rPr>
          <w:rFonts w:ascii="Times New Roman" w:hAnsi="Times New Roman" w:cs="Times New Roman"/>
          <w:sz w:val="28"/>
          <w:szCs w:val="28"/>
        </w:rPr>
        <w:t>Голосніченка</w:t>
      </w:r>
      <w:proofErr w:type="spellEnd"/>
      <w:r w:rsidRPr="00BA42E2">
        <w:rPr>
          <w:rFonts w:ascii="Times New Roman" w:hAnsi="Times New Roman" w:cs="Times New Roman"/>
          <w:sz w:val="28"/>
          <w:szCs w:val="28"/>
        </w:rPr>
        <w:t xml:space="preserve">, С. Т. Гончарука, В. Л. </w:t>
      </w:r>
      <w:proofErr w:type="spellStart"/>
      <w:r w:rsidRPr="00BA42E2">
        <w:rPr>
          <w:rFonts w:ascii="Times New Roman" w:hAnsi="Times New Roman" w:cs="Times New Roman"/>
          <w:sz w:val="28"/>
          <w:szCs w:val="28"/>
        </w:rPr>
        <w:t>Грохольського</w:t>
      </w:r>
      <w:proofErr w:type="spellEnd"/>
      <w:r w:rsidRPr="00BA42E2">
        <w:rPr>
          <w:rFonts w:ascii="Times New Roman" w:hAnsi="Times New Roman" w:cs="Times New Roman"/>
          <w:sz w:val="28"/>
          <w:szCs w:val="28"/>
        </w:rPr>
        <w:t xml:space="preserve">, Т. О. </w:t>
      </w:r>
      <w:proofErr w:type="spellStart"/>
      <w:r w:rsidRPr="00BA42E2">
        <w:rPr>
          <w:rFonts w:ascii="Times New Roman" w:hAnsi="Times New Roman" w:cs="Times New Roman"/>
          <w:sz w:val="28"/>
          <w:szCs w:val="28"/>
        </w:rPr>
        <w:t>Гуржій</w:t>
      </w:r>
      <w:proofErr w:type="spellEnd"/>
      <w:r w:rsidRPr="00BA42E2">
        <w:rPr>
          <w:rFonts w:ascii="Times New Roman" w:hAnsi="Times New Roman" w:cs="Times New Roman"/>
          <w:sz w:val="28"/>
          <w:szCs w:val="28"/>
        </w:rPr>
        <w:t xml:space="preserve">, С. М. </w:t>
      </w:r>
      <w:proofErr w:type="spellStart"/>
      <w:r w:rsidRPr="00BA42E2">
        <w:rPr>
          <w:rFonts w:ascii="Times New Roman" w:hAnsi="Times New Roman" w:cs="Times New Roman"/>
          <w:sz w:val="28"/>
          <w:szCs w:val="28"/>
        </w:rPr>
        <w:t>Гусарова</w:t>
      </w:r>
      <w:proofErr w:type="spellEnd"/>
      <w:r w:rsidRPr="00BA42E2">
        <w:rPr>
          <w:rFonts w:ascii="Times New Roman" w:hAnsi="Times New Roman" w:cs="Times New Roman"/>
          <w:sz w:val="28"/>
          <w:szCs w:val="28"/>
        </w:rPr>
        <w:t xml:space="preserve">, Е. Ф. </w:t>
      </w:r>
      <w:proofErr w:type="spellStart"/>
      <w:r w:rsidRPr="00BA42E2">
        <w:rPr>
          <w:rFonts w:ascii="Times New Roman" w:hAnsi="Times New Roman" w:cs="Times New Roman"/>
          <w:sz w:val="28"/>
          <w:szCs w:val="28"/>
        </w:rPr>
        <w:t>Демського</w:t>
      </w:r>
      <w:proofErr w:type="spellEnd"/>
      <w:r w:rsidRPr="00BA42E2">
        <w:rPr>
          <w:rFonts w:ascii="Times New Roman" w:hAnsi="Times New Roman" w:cs="Times New Roman"/>
          <w:sz w:val="28"/>
          <w:szCs w:val="28"/>
        </w:rPr>
        <w:t xml:space="preserve">, С. О. </w:t>
      </w:r>
      <w:proofErr w:type="spellStart"/>
      <w:r w:rsidRPr="00BA42E2">
        <w:rPr>
          <w:rFonts w:ascii="Times New Roman" w:hAnsi="Times New Roman" w:cs="Times New Roman"/>
          <w:sz w:val="28"/>
          <w:szCs w:val="28"/>
        </w:rPr>
        <w:t>Доценка</w:t>
      </w:r>
      <w:proofErr w:type="spellEnd"/>
      <w:r w:rsidRPr="00BA42E2">
        <w:rPr>
          <w:rFonts w:ascii="Times New Roman" w:hAnsi="Times New Roman" w:cs="Times New Roman"/>
          <w:sz w:val="28"/>
          <w:szCs w:val="28"/>
        </w:rPr>
        <w:t xml:space="preserve">, В. А. </w:t>
      </w:r>
      <w:proofErr w:type="spellStart"/>
      <w:r w:rsidRPr="00BA42E2">
        <w:rPr>
          <w:rFonts w:ascii="Times New Roman" w:hAnsi="Times New Roman" w:cs="Times New Roman"/>
          <w:sz w:val="28"/>
          <w:szCs w:val="28"/>
        </w:rPr>
        <w:t>Єгіазарова</w:t>
      </w:r>
      <w:proofErr w:type="spellEnd"/>
      <w:r w:rsidRPr="00BA42E2">
        <w:rPr>
          <w:rFonts w:ascii="Times New Roman" w:hAnsi="Times New Roman" w:cs="Times New Roman"/>
          <w:sz w:val="28"/>
          <w:szCs w:val="28"/>
        </w:rPr>
        <w:t xml:space="preserve">, Б. А. </w:t>
      </w:r>
      <w:proofErr w:type="spellStart"/>
      <w:r w:rsidRPr="00BA42E2">
        <w:rPr>
          <w:rFonts w:ascii="Times New Roman" w:hAnsi="Times New Roman" w:cs="Times New Roman"/>
          <w:sz w:val="28"/>
          <w:szCs w:val="28"/>
        </w:rPr>
        <w:t>Кормича</w:t>
      </w:r>
      <w:proofErr w:type="spellEnd"/>
      <w:r w:rsidRPr="00BA42E2">
        <w:rPr>
          <w:rFonts w:ascii="Times New Roman" w:hAnsi="Times New Roman" w:cs="Times New Roman"/>
          <w:sz w:val="28"/>
          <w:szCs w:val="28"/>
        </w:rPr>
        <w:t xml:space="preserve">, Т. О. </w:t>
      </w:r>
      <w:proofErr w:type="spellStart"/>
      <w:r w:rsidRPr="00BA42E2">
        <w:rPr>
          <w:rFonts w:ascii="Times New Roman" w:hAnsi="Times New Roman" w:cs="Times New Roman"/>
          <w:sz w:val="28"/>
          <w:szCs w:val="28"/>
        </w:rPr>
        <w:t>Коломоєць</w:t>
      </w:r>
      <w:proofErr w:type="spellEnd"/>
      <w:r w:rsidRPr="00BA42E2">
        <w:rPr>
          <w:rFonts w:ascii="Times New Roman" w:hAnsi="Times New Roman" w:cs="Times New Roman"/>
          <w:sz w:val="28"/>
          <w:szCs w:val="28"/>
        </w:rPr>
        <w:t xml:space="preserve">, В. К. </w:t>
      </w:r>
      <w:proofErr w:type="spellStart"/>
      <w:r w:rsidRPr="00BA42E2">
        <w:rPr>
          <w:rFonts w:ascii="Times New Roman" w:hAnsi="Times New Roman" w:cs="Times New Roman"/>
          <w:sz w:val="28"/>
          <w:szCs w:val="28"/>
        </w:rPr>
        <w:t>Колпакова</w:t>
      </w:r>
      <w:proofErr w:type="spellEnd"/>
      <w:r w:rsidRPr="00BA42E2">
        <w:rPr>
          <w:rFonts w:ascii="Times New Roman" w:hAnsi="Times New Roman" w:cs="Times New Roman"/>
          <w:sz w:val="28"/>
          <w:szCs w:val="28"/>
        </w:rPr>
        <w:t xml:space="preserve">, А. Т. </w:t>
      </w:r>
      <w:proofErr w:type="spellStart"/>
      <w:r w:rsidRPr="00BA42E2">
        <w:rPr>
          <w:rFonts w:ascii="Times New Roman" w:hAnsi="Times New Roman" w:cs="Times New Roman"/>
          <w:sz w:val="28"/>
          <w:szCs w:val="28"/>
        </w:rPr>
        <w:t>Комзюка</w:t>
      </w:r>
      <w:proofErr w:type="spellEnd"/>
      <w:r w:rsidRPr="00BA42E2">
        <w:rPr>
          <w:rFonts w:ascii="Times New Roman" w:hAnsi="Times New Roman" w:cs="Times New Roman"/>
          <w:sz w:val="28"/>
          <w:szCs w:val="28"/>
        </w:rPr>
        <w:t xml:space="preserve">, О. В. Кузьменко, С. О. </w:t>
      </w:r>
      <w:proofErr w:type="spellStart"/>
      <w:r w:rsidRPr="00BA42E2">
        <w:rPr>
          <w:rFonts w:ascii="Times New Roman" w:hAnsi="Times New Roman" w:cs="Times New Roman"/>
          <w:sz w:val="28"/>
          <w:szCs w:val="28"/>
        </w:rPr>
        <w:t>Кузніченка</w:t>
      </w:r>
      <w:proofErr w:type="spellEnd"/>
      <w:r w:rsidRPr="00BA42E2">
        <w:rPr>
          <w:rFonts w:ascii="Times New Roman" w:hAnsi="Times New Roman" w:cs="Times New Roman"/>
          <w:sz w:val="28"/>
          <w:szCs w:val="28"/>
        </w:rPr>
        <w:t xml:space="preserve">, М. Л. </w:t>
      </w:r>
      <w:proofErr w:type="spellStart"/>
      <w:r w:rsidRPr="00BA42E2">
        <w:rPr>
          <w:rFonts w:ascii="Times New Roman" w:hAnsi="Times New Roman" w:cs="Times New Roman"/>
          <w:sz w:val="28"/>
          <w:szCs w:val="28"/>
        </w:rPr>
        <w:t>Шелухіна</w:t>
      </w:r>
      <w:proofErr w:type="spellEnd"/>
      <w:r w:rsidRPr="00BA42E2">
        <w:rPr>
          <w:rFonts w:ascii="Times New Roman" w:hAnsi="Times New Roman" w:cs="Times New Roman"/>
          <w:sz w:val="28"/>
          <w:szCs w:val="28"/>
        </w:rPr>
        <w:t xml:space="preserve">, Х. П. </w:t>
      </w:r>
      <w:proofErr w:type="spellStart"/>
      <w:r w:rsidRPr="00BA42E2">
        <w:rPr>
          <w:rFonts w:ascii="Times New Roman" w:hAnsi="Times New Roman" w:cs="Times New Roman"/>
          <w:sz w:val="28"/>
          <w:szCs w:val="28"/>
        </w:rPr>
        <w:t>Ярмакі</w:t>
      </w:r>
      <w:proofErr w:type="spellEnd"/>
      <w:r w:rsidRPr="00BA42E2">
        <w:rPr>
          <w:rFonts w:ascii="Times New Roman" w:hAnsi="Times New Roman" w:cs="Times New Roman"/>
          <w:sz w:val="28"/>
          <w:szCs w:val="28"/>
        </w:rPr>
        <w:t xml:space="preserve"> та інших.  Окремі питання з регулювання пасажирських перевезень автомобільним транспортом знайшли своє відображення у наукових працях: В. В. Волошина, </w:t>
      </w:r>
      <w:r w:rsidRPr="00BA42E2">
        <w:rPr>
          <w:rFonts w:ascii="Times New Roman" w:hAnsi="Times New Roman" w:cs="Times New Roman"/>
          <w:sz w:val="28"/>
          <w:szCs w:val="28"/>
        </w:rPr>
        <w:lastRenderedPageBreak/>
        <w:t xml:space="preserve">Г. К. Голубєвої, Г. А. </w:t>
      </w:r>
      <w:proofErr w:type="spellStart"/>
      <w:r w:rsidRPr="00BA42E2">
        <w:rPr>
          <w:rFonts w:ascii="Times New Roman" w:hAnsi="Times New Roman" w:cs="Times New Roman"/>
          <w:sz w:val="28"/>
          <w:szCs w:val="28"/>
        </w:rPr>
        <w:t>Гольца</w:t>
      </w:r>
      <w:proofErr w:type="spellEnd"/>
      <w:r w:rsidRPr="00BA42E2">
        <w:rPr>
          <w:rFonts w:ascii="Times New Roman" w:hAnsi="Times New Roman" w:cs="Times New Roman"/>
          <w:sz w:val="28"/>
          <w:szCs w:val="28"/>
        </w:rPr>
        <w:t xml:space="preserve">, М. В. Григоровича, О. С. Ігнатенка, К. Д. Діденко, В. І. Дорошенка, Д. В. </w:t>
      </w:r>
      <w:proofErr w:type="spellStart"/>
      <w:r w:rsidRPr="00BA42E2">
        <w:rPr>
          <w:rFonts w:ascii="Times New Roman" w:hAnsi="Times New Roman" w:cs="Times New Roman"/>
          <w:sz w:val="28"/>
          <w:szCs w:val="28"/>
        </w:rPr>
        <w:t>Зеркалова</w:t>
      </w:r>
      <w:proofErr w:type="spellEnd"/>
      <w:r w:rsidRPr="00BA42E2">
        <w:rPr>
          <w:rFonts w:ascii="Times New Roman" w:hAnsi="Times New Roman" w:cs="Times New Roman"/>
          <w:sz w:val="28"/>
          <w:szCs w:val="28"/>
        </w:rPr>
        <w:t xml:space="preserve">, В. О. Котика, К. Ф. </w:t>
      </w:r>
      <w:proofErr w:type="spellStart"/>
      <w:r w:rsidRPr="00BA42E2">
        <w:rPr>
          <w:rFonts w:ascii="Times New Roman" w:hAnsi="Times New Roman" w:cs="Times New Roman"/>
          <w:sz w:val="28"/>
          <w:szCs w:val="28"/>
        </w:rPr>
        <w:t>Коценка</w:t>
      </w:r>
      <w:proofErr w:type="spellEnd"/>
      <w:r w:rsidRPr="00BA42E2">
        <w:rPr>
          <w:rFonts w:ascii="Times New Roman" w:hAnsi="Times New Roman" w:cs="Times New Roman"/>
          <w:sz w:val="28"/>
          <w:szCs w:val="28"/>
        </w:rPr>
        <w:t xml:space="preserve">, І. В. </w:t>
      </w:r>
      <w:proofErr w:type="spellStart"/>
      <w:r w:rsidRPr="00BA42E2">
        <w:rPr>
          <w:rFonts w:ascii="Times New Roman" w:hAnsi="Times New Roman" w:cs="Times New Roman"/>
          <w:sz w:val="28"/>
          <w:szCs w:val="28"/>
        </w:rPr>
        <w:t>Нікольського</w:t>
      </w:r>
      <w:proofErr w:type="spellEnd"/>
      <w:r w:rsidRPr="00BA42E2">
        <w:rPr>
          <w:rFonts w:ascii="Times New Roman" w:hAnsi="Times New Roman" w:cs="Times New Roman"/>
          <w:sz w:val="28"/>
          <w:szCs w:val="28"/>
        </w:rPr>
        <w:t xml:space="preserve">, А. М. Новікова, П. Р. </w:t>
      </w:r>
      <w:proofErr w:type="spellStart"/>
      <w:r w:rsidRPr="00BA42E2">
        <w:rPr>
          <w:rFonts w:ascii="Times New Roman" w:hAnsi="Times New Roman" w:cs="Times New Roman"/>
          <w:sz w:val="28"/>
          <w:szCs w:val="28"/>
        </w:rPr>
        <w:t>Левковець</w:t>
      </w:r>
      <w:proofErr w:type="spellEnd"/>
      <w:r w:rsidRPr="00BA42E2">
        <w:rPr>
          <w:rFonts w:ascii="Times New Roman" w:hAnsi="Times New Roman" w:cs="Times New Roman"/>
          <w:sz w:val="28"/>
          <w:szCs w:val="28"/>
        </w:rPr>
        <w:t xml:space="preserve">, В. С. </w:t>
      </w:r>
      <w:proofErr w:type="spellStart"/>
      <w:r w:rsidRPr="00BA42E2">
        <w:rPr>
          <w:rFonts w:ascii="Times New Roman" w:hAnsi="Times New Roman" w:cs="Times New Roman"/>
          <w:sz w:val="28"/>
          <w:szCs w:val="28"/>
        </w:rPr>
        <w:t>Марунич</w:t>
      </w:r>
      <w:proofErr w:type="spellEnd"/>
      <w:r w:rsidRPr="00BA42E2">
        <w:rPr>
          <w:rFonts w:ascii="Times New Roman" w:hAnsi="Times New Roman" w:cs="Times New Roman"/>
          <w:sz w:val="28"/>
          <w:szCs w:val="28"/>
        </w:rPr>
        <w:t xml:space="preserve">, О. В. </w:t>
      </w:r>
      <w:proofErr w:type="spellStart"/>
      <w:r w:rsidRPr="00BA42E2">
        <w:rPr>
          <w:rFonts w:ascii="Times New Roman" w:hAnsi="Times New Roman" w:cs="Times New Roman"/>
          <w:sz w:val="28"/>
          <w:szCs w:val="28"/>
        </w:rPr>
        <w:t>Пефтієва</w:t>
      </w:r>
      <w:proofErr w:type="spellEnd"/>
      <w:r w:rsidRPr="00BA42E2">
        <w:rPr>
          <w:rFonts w:ascii="Times New Roman" w:hAnsi="Times New Roman" w:cs="Times New Roman"/>
          <w:sz w:val="28"/>
          <w:szCs w:val="28"/>
        </w:rPr>
        <w:t xml:space="preserve">, Ю. Є. Пащенка, А. Є. Рубана, О. Н. </w:t>
      </w:r>
      <w:proofErr w:type="spellStart"/>
      <w:r w:rsidRPr="00BA42E2">
        <w:rPr>
          <w:rFonts w:ascii="Times New Roman" w:hAnsi="Times New Roman" w:cs="Times New Roman"/>
          <w:sz w:val="28"/>
          <w:szCs w:val="28"/>
        </w:rPr>
        <w:t>Садикова</w:t>
      </w:r>
      <w:proofErr w:type="spellEnd"/>
      <w:r w:rsidRPr="00BA42E2">
        <w:rPr>
          <w:rFonts w:ascii="Times New Roman" w:hAnsi="Times New Roman" w:cs="Times New Roman"/>
          <w:sz w:val="28"/>
          <w:szCs w:val="28"/>
        </w:rPr>
        <w:t xml:space="preserve">, Н. Ф. </w:t>
      </w:r>
      <w:proofErr w:type="spellStart"/>
      <w:r w:rsidRPr="00BA42E2">
        <w:rPr>
          <w:rFonts w:ascii="Times New Roman" w:hAnsi="Times New Roman" w:cs="Times New Roman"/>
          <w:sz w:val="28"/>
          <w:szCs w:val="28"/>
        </w:rPr>
        <w:t>Скочука</w:t>
      </w:r>
      <w:proofErr w:type="spellEnd"/>
      <w:r w:rsidRPr="00BA42E2">
        <w:rPr>
          <w:rFonts w:ascii="Times New Roman" w:hAnsi="Times New Roman" w:cs="Times New Roman"/>
          <w:sz w:val="28"/>
          <w:szCs w:val="28"/>
        </w:rPr>
        <w:t xml:space="preserve">, І. Г. Смирнова, Х. Й. </w:t>
      </w:r>
      <w:proofErr w:type="spellStart"/>
      <w:r w:rsidRPr="00BA42E2">
        <w:rPr>
          <w:rFonts w:ascii="Times New Roman" w:hAnsi="Times New Roman" w:cs="Times New Roman"/>
          <w:sz w:val="28"/>
          <w:szCs w:val="28"/>
        </w:rPr>
        <w:t>Шварца</w:t>
      </w:r>
      <w:proofErr w:type="spellEnd"/>
      <w:r w:rsidRPr="00BA42E2">
        <w:rPr>
          <w:rFonts w:ascii="Times New Roman" w:hAnsi="Times New Roman" w:cs="Times New Roman"/>
          <w:sz w:val="28"/>
          <w:szCs w:val="28"/>
        </w:rPr>
        <w:t xml:space="preserve">, В. Є. </w:t>
      </w:r>
      <w:proofErr w:type="spellStart"/>
      <w:r w:rsidRPr="00BA42E2">
        <w:rPr>
          <w:rFonts w:ascii="Times New Roman" w:hAnsi="Times New Roman" w:cs="Times New Roman"/>
          <w:sz w:val="28"/>
          <w:szCs w:val="28"/>
        </w:rPr>
        <w:t>Шиповича</w:t>
      </w:r>
      <w:proofErr w:type="spellEnd"/>
      <w:r w:rsidRPr="00BA42E2">
        <w:rPr>
          <w:rFonts w:ascii="Times New Roman" w:hAnsi="Times New Roman" w:cs="Times New Roman"/>
          <w:sz w:val="28"/>
          <w:szCs w:val="28"/>
        </w:rPr>
        <w:t xml:space="preserve">, Л. Ю. </w:t>
      </w:r>
      <w:proofErr w:type="spellStart"/>
      <w:r w:rsidRPr="00BA42E2">
        <w:rPr>
          <w:rFonts w:ascii="Times New Roman" w:hAnsi="Times New Roman" w:cs="Times New Roman"/>
          <w:sz w:val="28"/>
          <w:szCs w:val="28"/>
        </w:rPr>
        <w:t>Яцківського</w:t>
      </w:r>
      <w:proofErr w:type="spellEnd"/>
      <w:r w:rsidRPr="00BA42E2">
        <w:rPr>
          <w:rFonts w:ascii="Times New Roman" w:hAnsi="Times New Roman" w:cs="Times New Roman"/>
          <w:sz w:val="28"/>
          <w:szCs w:val="28"/>
        </w:rPr>
        <w:t xml:space="preserve"> та інших.</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uk-UA"/>
        </w:rPr>
      </w:pPr>
      <w:r w:rsidRPr="003C2ECD">
        <w:rPr>
          <w:rFonts w:ascii="Times New Roman" w:eastAsia="Times New Roman" w:hAnsi="Times New Roman" w:cs="Times New Roman"/>
          <w:i/>
          <w:sz w:val="28"/>
          <w:szCs w:val="28"/>
          <w:lang w:eastAsia="ru-RU"/>
        </w:rPr>
        <w:t>Опис проблеми, що досліджується</w:t>
      </w:r>
      <w:r>
        <w:rPr>
          <w:rFonts w:ascii="Times New Roman" w:eastAsia="Times New Roman" w:hAnsi="Times New Roman" w:cs="Times New Roman"/>
          <w:i/>
          <w:sz w:val="28"/>
          <w:szCs w:val="28"/>
          <w:lang w:eastAsia="ru-RU"/>
        </w:rPr>
        <w:t>.</w:t>
      </w:r>
      <w:r w:rsidRPr="00036E3A">
        <w:rPr>
          <w:rFonts w:ascii="Times New Roman" w:eastAsia="Times New Roman" w:hAnsi="Times New Roman" w:cs="Times New Roman"/>
          <w:sz w:val="28"/>
          <w:szCs w:val="28"/>
          <w:lang w:eastAsia="uk-UA"/>
        </w:rPr>
        <w:t xml:space="preserve"> </w:t>
      </w:r>
      <w:r w:rsidRPr="00523BB1">
        <w:rPr>
          <w:rFonts w:ascii="Times New Roman" w:eastAsia="Times New Roman" w:hAnsi="Times New Roman" w:cs="Times New Roman"/>
          <w:sz w:val="28"/>
          <w:szCs w:val="28"/>
          <w:lang w:eastAsia="uk-UA"/>
        </w:rPr>
        <w:t>Важливе місце в сфері публічно-правового регулювання суспільних відносин займає сегмент відносин на транспорті. Наразі транспорт працює в умовах, коли з’являється тенденція стабілізації реального сектора економіки і доходів населення. Пасажирський транспорт є однією зі значущих галузей господарства. За відсутності у багатьох громадян особистих авто, проблема своєчасного і якісного задоволення попиту на перевезення перестає бути тільки економічною і переростає в соціальну, таку, що визначає відношення населення не лише до якості транспортних послуг, але і в цілому до тих процесів, які відбуваються в регіонах і країні</w:t>
      </w:r>
      <w:r w:rsidRPr="00523BB1">
        <w:rPr>
          <w:rFonts w:ascii="Times New Roman" w:eastAsia="Times New Roman" w:hAnsi="Times New Roman" w:cs="Times New Roman"/>
          <w:sz w:val="28"/>
          <w:szCs w:val="28"/>
          <w:lang w:eastAsia="ru-RU"/>
        </w:rPr>
        <w:t xml:space="preserve">. При цьому обрання вдалих методів </w:t>
      </w:r>
      <w:r w:rsidRPr="00523BB1">
        <w:rPr>
          <w:rFonts w:ascii="Times New Roman" w:eastAsia="Times New Roman" w:hAnsi="Times New Roman" w:cs="Times New Roman"/>
          <w:sz w:val="28"/>
          <w:szCs w:val="28"/>
          <w:lang w:eastAsia="uk-UA"/>
        </w:rPr>
        <w:t xml:space="preserve">публічно-правового регулювання </w:t>
      </w:r>
      <w:r w:rsidRPr="00523BB1">
        <w:rPr>
          <w:rFonts w:ascii="Times New Roman" w:eastAsia="Times New Roman" w:hAnsi="Times New Roman" w:cs="Times New Roman"/>
          <w:sz w:val="28"/>
          <w:szCs w:val="28"/>
          <w:lang w:eastAsia="ru-RU"/>
        </w:rPr>
        <w:t xml:space="preserve">нівелюється складністю взаємодії суб’єктів права. Тільки у сфері транспортних відносин чіткість підходів до їхнього ефективного адміністрування розмивається як мінімум складною </w:t>
      </w:r>
      <w:r w:rsidRPr="00523BB1">
        <w:rPr>
          <w:rFonts w:ascii="Times New Roman" w:eastAsia="Times New Roman" w:hAnsi="Times New Roman" w:cs="Times New Roman"/>
          <w:sz w:val="28"/>
          <w:szCs w:val="28"/>
          <w:lang w:eastAsia="uk-UA"/>
        </w:rPr>
        <w:t xml:space="preserve">структурою інфраструктури внутрішніх перевезень і взаємодією між її елементами. Ця ускладненість (комплексність, системність) підсилюється хитромудрим складом механізму самого публічно-правового регулювання, помноженим на динаміку зміни економічних, фінансових, демографічних, екологічних, енергетичних та інших сегментів соціальної взаємодії з питань використання маршрутних таксі. Тому правова природа об’єкту нашого дослідження являє собою суперечливу, діалектичну і не в усьому передбачувану сукупність суспільних відносин.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uk-UA"/>
        </w:rPr>
      </w:pPr>
      <w:r w:rsidRPr="00523BB1">
        <w:rPr>
          <w:rFonts w:ascii="Times New Roman" w:eastAsia="Times New Roman" w:hAnsi="Times New Roman" w:cs="Times New Roman"/>
          <w:sz w:val="28"/>
          <w:szCs w:val="28"/>
          <w:lang w:eastAsia="uk-UA"/>
        </w:rPr>
        <w:t xml:space="preserve">У механізмі публічно-правового регулювання об’єктом управління є те, на що спрямований свідомий, організований, планомірний, систематичний вплив суб’єктів управління. Об’єктом публічно-правового регулювання у сфері внутрішніх перевезень виступає діяльність, спрямована на </w:t>
      </w:r>
      <w:r w:rsidRPr="00523BB1">
        <w:rPr>
          <w:rFonts w:ascii="Times New Roman" w:eastAsia="Times New Roman" w:hAnsi="Times New Roman" w:cs="Times New Roman"/>
          <w:sz w:val="28"/>
          <w:szCs w:val="28"/>
          <w:lang w:eastAsia="uk-UA"/>
        </w:rPr>
        <w:lastRenderedPageBreak/>
        <w:t xml:space="preserve">забезпечення потреб мешканців населених пунктів та юридичних осіб, що здійснюють свою діяльність в межах населеного пункту, у транспортних послугах: пасажирських перевезеннях маршрутними таксі. Система охоплюється змістом поняття «транспорт», що являє собою складну, багаторівневу, ієрархічно побудовану систему, що складається з підсистем повітряного (цивільного), морського, внутрішнього водного, залізничного, автомобільного, міського електричного, промислового транспорту і дорожнього  господарства. Конкретизація об’єкту публічно-правового регулювання досягається через визначення видових відносно родового поняття «транспорт»  понять, а саме: 1) за ознакою призначення маршрутних таксі, виокремлюємо «пасажирський транспорт» – це транспортні засоби, які приводяться до руху механічним способом, відповідають технічним і санітарним вимогам (у т. ч. з безпеки) для перевезення людей і малогабаритного багажу, призначені для загального користування; 2) за ознакою території перевезень – «міський транспорт» – який використовуються за участю муніципальної влади для перевезення пасажирів та надання інших транспортних послуг в межах, перш за все, проживання територіальної громади. В сучасному місті життя не можливо уявити без постійного ефективного функціонування транспортного комплексу. Публічно-правове регулювання передбачає впорядкування, юридичне закріплення та охорону суспільних відносин шляхом застосування правових засобів, до суспільних відносин у сфері внутрішніх перевезень маршрутними таксі, які потребують правового впливу, складаючи предмет публічно-правового регулювання. Якість публічно-правового регулювання залежить від того, наскільки норми права правильно враховують закономірності суспільних відносин, що регулюються, наскільки високий рівень загальної і правової культури законодавчого корпусу і виконавчої адміністрації. </w:t>
      </w:r>
      <w:r w:rsidRPr="00523BB1">
        <w:rPr>
          <w:rFonts w:ascii="Times New Roman" w:eastAsia="Times New Roman" w:hAnsi="Times New Roman" w:cs="Times New Roman"/>
          <w:sz w:val="28"/>
          <w:szCs w:val="28"/>
          <w:lang w:eastAsia="ru-RU"/>
        </w:rPr>
        <w:t>На основі об'єктивних закономірностей суспільного розвитку, політики держави і норм моральності адміністративно-правові норми покликані визначати характер поведінки суб'єктів відносин внутрішніх перевезень. П</w:t>
      </w:r>
      <w:r w:rsidRPr="00523BB1">
        <w:rPr>
          <w:rFonts w:ascii="Times New Roman" w:eastAsia="Times New Roman" w:hAnsi="Times New Roman" w:cs="Times New Roman"/>
          <w:sz w:val="28"/>
          <w:szCs w:val="28"/>
          <w:lang w:eastAsia="uk-UA"/>
        </w:rPr>
        <w:t>ублічно-</w:t>
      </w:r>
      <w:r w:rsidRPr="00523BB1">
        <w:rPr>
          <w:rFonts w:ascii="Times New Roman" w:eastAsia="Times New Roman" w:hAnsi="Times New Roman" w:cs="Times New Roman"/>
          <w:sz w:val="28"/>
          <w:szCs w:val="28"/>
          <w:lang w:eastAsia="uk-UA"/>
        </w:rPr>
        <w:lastRenderedPageBreak/>
        <w:t xml:space="preserve">правового регулювання у сфері внутрішніх перевезень розкладається власне на адміністрування (управління, менеджмент; через вжиття організаційних, моральних, правових заходів) і правове регулювання (або управління за допомогою правових актів).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Правове регулювання  – це  форма  соціального  реагування  відповідно  до вимог норм права,  заснована  на усвідомленні суб’єктами права своїх прав та обов’язків. Правове регулювання інтерпретується як складова частина правового впливу у межах інструментального (</w:t>
      </w:r>
      <w:proofErr w:type="spellStart"/>
      <w:r w:rsidRPr="00523BB1">
        <w:rPr>
          <w:rFonts w:ascii="Times New Roman" w:eastAsia="Times New Roman" w:hAnsi="Times New Roman" w:cs="Times New Roman"/>
          <w:sz w:val="28"/>
          <w:szCs w:val="28"/>
          <w:lang w:eastAsia="ru-RU"/>
        </w:rPr>
        <w:t>діяльнісно-інструментального</w:t>
      </w:r>
      <w:proofErr w:type="spellEnd"/>
      <w:r w:rsidRPr="00523BB1">
        <w:rPr>
          <w:rFonts w:ascii="Times New Roman" w:eastAsia="Times New Roman" w:hAnsi="Times New Roman" w:cs="Times New Roman"/>
          <w:sz w:val="28"/>
          <w:szCs w:val="28"/>
          <w:lang w:eastAsia="ru-RU"/>
        </w:rPr>
        <w:t xml:space="preserve">) підходу, проте вони можуть виступати і як самостійні форми дії права. До сфери правового регулювання входять відносини, що відбивають як індивідуальні інтереси людей, так і загальні інтереси суспільства в цілому; реалізують взаємні інтереси всіх її учасників, кожний з яких іде на певний утиск своїх інтересів для задоволення інтересів іншого; потребують дотримання певних правил поведінки, обов’язковість яких підкріплена силою держави. Ці відносини мають правовий характер і складають предмет правового регулювання. За влучним твердженням теоретиків права (М. </w:t>
      </w:r>
      <w:proofErr w:type="spellStart"/>
      <w:r w:rsidRPr="00523BB1">
        <w:rPr>
          <w:rFonts w:ascii="Times New Roman" w:eastAsia="Times New Roman" w:hAnsi="Times New Roman" w:cs="Times New Roman"/>
          <w:sz w:val="28"/>
          <w:szCs w:val="28"/>
          <w:lang w:eastAsia="ru-RU"/>
        </w:rPr>
        <w:t>Цвіка</w:t>
      </w:r>
      <w:proofErr w:type="spellEnd"/>
      <w:r w:rsidRPr="00523BB1">
        <w:rPr>
          <w:rFonts w:ascii="Times New Roman" w:eastAsia="Times New Roman" w:hAnsi="Times New Roman" w:cs="Times New Roman"/>
          <w:sz w:val="28"/>
          <w:szCs w:val="28"/>
          <w:lang w:eastAsia="ru-RU"/>
        </w:rPr>
        <w:t xml:space="preserve">, О. </w:t>
      </w:r>
      <w:proofErr w:type="spellStart"/>
      <w:r w:rsidRPr="00523BB1">
        <w:rPr>
          <w:rFonts w:ascii="Times New Roman" w:eastAsia="Times New Roman" w:hAnsi="Times New Roman" w:cs="Times New Roman"/>
          <w:sz w:val="28"/>
          <w:szCs w:val="28"/>
          <w:lang w:eastAsia="ru-RU"/>
        </w:rPr>
        <w:t>Петришина</w:t>
      </w:r>
      <w:proofErr w:type="spellEnd"/>
      <w:r w:rsidRPr="00523BB1">
        <w:rPr>
          <w:rFonts w:ascii="Times New Roman" w:eastAsia="Times New Roman" w:hAnsi="Times New Roman" w:cs="Times New Roman"/>
          <w:sz w:val="28"/>
          <w:szCs w:val="28"/>
          <w:lang w:eastAsia="ru-RU"/>
        </w:rPr>
        <w:t xml:space="preserve"> та ін.), правовідносини – це суспільні відносини, які є юридичним виразом фактичних суспільних відносин, де одна сторона на основі правових норм вимагає від іншої виконання певних дій або утримання від них, а інша мусить виконати ці вимоги, що охороняються державою. </w:t>
      </w:r>
      <w:proofErr w:type="spellStart"/>
      <w:r w:rsidRPr="00523BB1">
        <w:rPr>
          <w:rFonts w:ascii="Times New Roman" w:eastAsia="Times New Roman" w:hAnsi="Times New Roman" w:cs="Times New Roman"/>
          <w:sz w:val="28"/>
          <w:szCs w:val="28"/>
          <w:lang w:eastAsia="ru-RU"/>
        </w:rPr>
        <w:t>Вчені-адміністративісти</w:t>
      </w:r>
      <w:proofErr w:type="spellEnd"/>
      <w:r w:rsidRPr="00523BB1">
        <w:rPr>
          <w:rFonts w:ascii="Times New Roman" w:eastAsia="Times New Roman" w:hAnsi="Times New Roman" w:cs="Times New Roman"/>
          <w:sz w:val="28"/>
          <w:szCs w:val="28"/>
          <w:lang w:eastAsia="ru-RU"/>
        </w:rPr>
        <w:t xml:space="preserve"> звужують це поняття для потреб своєї сфери наукової компетенції, відзначаючи, що об’єктом адміністративно-правових відносин є суспільні відносини, що уособлюють у собі характер діяльності окремих суб’єктів права, юридичні наслідки їх поведінки, певні правові інтереси, зокрема майнового чи немайнового характеру, та ін.; а предметом таких правовідносин стають речі, предмети, майно тощо.</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891825">
        <w:rPr>
          <w:rFonts w:ascii="Times New Roman" w:eastAsia="Times New Roman" w:hAnsi="Times New Roman" w:cs="Times New Roman"/>
          <w:sz w:val="28"/>
          <w:szCs w:val="28"/>
          <w:lang w:eastAsia="ru-RU"/>
        </w:rPr>
        <w:t xml:space="preserve">Публічно-правове регулювання визначається як прямий метод впливу держави,  що здійснюється уповноваженими органами державної влади,  органами місцевого самоврядування та саморегулюючими інституціями, </w:t>
      </w:r>
      <w:r w:rsidRPr="00891825">
        <w:rPr>
          <w:rFonts w:ascii="Times New Roman" w:eastAsia="Times New Roman" w:hAnsi="Times New Roman" w:cs="Times New Roman"/>
          <w:sz w:val="28"/>
          <w:szCs w:val="28"/>
          <w:lang w:eastAsia="ru-RU"/>
        </w:rPr>
        <w:lastRenderedPageBreak/>
        <w:t xml:space="preserve">владні повноваження яких спрямовані на реалізацію відносин у відповідній сфері, заснованих на обов’язковій чи добровільній основі. Також публічно </w:t>
      </w:r>
      <w:proofErr w:type="spellStart"/>
      <w:r w:rsidRPr="00891825">
        <w:rPr>
          <w:rFonts w:ascii="Times New Roman" w:eastAsia="Times New Roman" w:hAnsi="Times New Roman" w:cs="Times New Roman"/>
          <w:sz w:val="28"/>
          <w:szCs w:val="28"/>
          <w:lang w:eastAsia="ru-RU"/>
        </w:rPr>
        <w:t>-правове</w:t>
      </w:r>
      <w:proofErr w:type="spellEnd"/>
      <w:r w:rsidRPr="00891825">
        <w:rPr>
          <w:rFonts w:ascii="Times New Roman" w:eastAsia="Times New Roman" w:hAnsi="Times New Roman" w:cs="Times New Roman"/>
          <w:sz w:val="28"/>
          <w:szCs w:val="28"/>
          <w:lang w:eastAsia="ru-RU"/>
        </w:rPr>
        <w:t xml:space="preserve"> регулювання науковці визначають як цілеспрямований вплив норм адміністративного права на суспільні відносини з метою забезпечення за допомогою адміністративно-правових заходів прав, свобод і публічних законних інтересів фізичних і юридичних осіб, нормального функціонування громадянського суспільства й держави. І. </w:t>
      </w:r>
      <w:proofErr w:type="spellStart"/>
      <w:r w:rsidRPr="00891825">
        <w:rPr>
          <w:rFonts w:ascii="Times New Roman" w:eastAsia="Times New Roman" w:hAnsi="Times New Roman" w:cs="Times New Roman"/>
          <w:sz w:val="28"/>
          <w:szCs w:val="28"/>
          <w:lang w:eastAsia="ru-RU"/>
        </w:rPr>
        <w:t>Шопіна</w:t>
      </w:r>
      <w:proofErr w:type="spellEnd"/>
      <w:r w:rsidRPr="00891825">
        <w:rPr>
          <w:rFonts w:ascii="Times New Roman" w:eastAsia="Times New Roman" w:hAnsi="Times New Roman" w:cs="Times New Roman"/>
          <w:sz w:val="28"/>
          <w:szCs w:val="28"/>
          <w:lang w:eastAsia="ru-RU"/>
        </w:rPr>
        <w:t xml:space="preserve"> вважає, що публічно </w:t>
      </w:r>
      <w:proofErr w:type="spellStart"/>
      <w:r w:rsidRPr="00891825">
        <w:rPr>
          <w:rFonts w:ascii="Times New Roman" w:eastAsia="Times New Roman" w:hAnsi="Times New Roman" w:cs="Times New Roman"/>
          <w:sz w:val="28"/>
          <w:szCs w:val="28"/>
          <w:lang w:eastAsia="ru-RU"/>
        </w:rPr>
        <w:t>-правове</w:t>
      </w:r>
      <w:proofErr w:type="spellEnd"/>
      <w:r w:rsidRPr="00891825">
        <w:rPr>
          <w:rFonts w:ascii="Times New Roman" w:eastAsia="Times New Roman" w:hAnsi="Times New Roman" w:cs="Times New Roman"/>
          <w:sz w:val="28"/>
          <w:szCs w:val="28"/>
          <w:lang w:eastAsia="ru-RU"/>
        </w:rPr>
        <w:t xml:space="preserve"> регулювання – це адміністративно-правовий вплив, здійснюваний за допомогою комплексу адміністративних засобів та інших правових явищ, які в сукупності складають механізм адміністративно-правового регулювання. В якості механізму правового регулювання у теорії права розуміють систему юридичних способів, за допомогою яких здійснюється саме правове регулювання. Ця правова категорія дозволяє систематизувати юридичні засоби впливу на відносини та знайти призначення певного юридичного засобу у різних сферах правовідносин. Найважливішим засобом механізму публічно </w:t>
      </w:r>
      <w:proofErr w:type="spellStart"/>
      <w:r w:rsidRPr="00891825">
        <w:rPr>
          <w:rFonts w:ascii="Times New Roman" w:eastAsia="Times New Roman" w:hAnsi="Times New Roman" w:cs="Times New Roman"/>
          <w:sz w:val="28"/>
          <w:szCs w:val="28"/>
          <w:lang w:eastAsia="ru-RU"/>
        </w:rPr>
        <w:t>-правове</w:t>
      </w:r>
      <w:proofErr w:type="spellEnd"/>
      <w:r w:rsidRPr="00891825">
        <w:rPr>
          <w:rFonts w:ascii="Times New Roman" w:eastAsia="Times New Roman" w:hAnsi="Times New Roman" w:cs="Times New Roman"/>
          <w:sz w:val="28"/>
          <w:szCs w:val="28"/>
          <w:lang w:eastAsia="ru-RU"/>
        </w:rPr>
        <w:t xml:space="preserve"> регулювання стає норма права. Публічно </w:t>
      </w:r>
      <w:proofErr w:type="spellStart"/>
      <w:r w:rsidRPr="00891825">
        <w:rPr>
          <w:rFonts w:ascii="Times New Roman" w:eastAsia="Times New Roman" w:hAnsi="Times New Roman" w:cs="Times New Roman"/>
          <w:sz w:val="28"/>
          <w:szCs w:val="28"/>
          <w:lang w:eastAsia="ru-RU"/>
        </w:rPr>
        <w:t>-правове</w:t>
      </w:r>
      <w:proofErr w:type="spellEnd"/>
      <w:r w:rsidRPr="00891825">
        <w:rPr>
          <w:rFonts w:ascii="Times New Roman" w:eastAsia="Times New Roman" w:hAnsi="Times New Roman" w:cs="Times New Roman"/>
          <w:sz w:val="28"/>
          <w:szCs w:val="28"/>
          <w:lang w:eastAsia="ru-RU"/>
        </w:rPr>
        <w:t xml:space="preserve"> регулювання являє собою сукупність адміністративно-правових норм, якими регулюються суспільні відносини, що виникають у процесі реалізації політики у відповідній сфері.</w:t>
      </w:r>
      <w:r w:rsidRPr="00523BB1">
        <w:rPr>
          <w:rFonts w:ascii="Times New Roman" w:eastAsia="Times New Roman" w:hAnsi="Times New Roman" w:cs="Times New Roman"/>
          <w:sz w:val="28"/>
          <w:szCs w:val="28"/>
          <w:lang w:eastAsia="ru-RU"/>
        </w:rPr>
        <w:t xml:space="preserve">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891825">
        <w:rPr>
          <w:rFonts w:ascii="Times New Roman" w:eastAsia="Times New Roman" w:hAnsi="Times New Roman" w:cs="Times New Roman"/>
          <w:sz w:val="28"/>
          <w:szCs w:val="28"/>
          <w:lang w:eastAsia="ru-RU"/>
        </w:rPr>
        <w:t>Отже, враховуючи зміст усіх наведених вище визначень, найбільш влучним вважаємо визначення механізму адміністративно-правового регулювання як сукупності адміністративно-правових засобів, за допомогою яких здійснюється вплив на відносини, що виникають у процесі  реалізації адміністративних зобов’язань публічної адміністрації; і структуру цього механізму у вигляді норм  адміністративного  права,  об’єктивно  виражених в законах та  інших нормативних актах; адміністративно-правові відносин; актів застосування норм адміністративного права; актів тлумачення норм адміністративного права; правосвідомість; правову культуру; законність.</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uk-UA"/>
        </w:rPr>
      </w:pPr>
      <w:r w:rsidRPr="00523BB1">
        <w:rPr>
          <w:rFonts w:ascii="Times New Roman" w:hAnsi="Times New Roman" w:cs="Times New Roman"/>
          <w:sz w:val="28"/>
          <w:szCs w:val="28"/>
        </w:rPr>
        <w:t>П</w:t>
      </w:r>
      <w:r w:rsidRPr="00523BB1">
        <w:rPr>
          <w:rFonts w:ascii="Times New Roman" w:eastAsia="Times New Roman" w:hAnsi="Times New Roman" w:cs="Times New Roman"/>
          <w:sz w:val="28"/>
          <w:szCs w:val="28"/>
          <w:lang w:eastAsia="ru-RU"/>
        </w:rPr>
        <w:t xml:space="preserve">равове регулювання передбачає не тільки чітку визначеність і детермінованість її компетенції, а й наявність чіткого механізму її реалізації </w:t>
      </w:r>
      <w:r w:rsidRPr="00523BB1">
        <w:rPr>
          <w:rFonts w:ascii="Times New Roman" w:eastAsia="Times New Roman" w:hAnsi="Times New Roman" w:cs="Times New Roman"/>
          <w:sz w:val="28"/>
          <w:szCs w:val="28"/>
          <w:lang w:eastAsia="ru-RU"/>
        </w:rPr>
        <w:lastRenderedPageBreak/>
        <w:t xml:space="preserve">у практичній діяльності, що виражається в певних діях, які сприймаються як такі, що містять владні приписи. </w:t>
      </w:r>
      <w:r w:rsidRPr="00523BB1">
        <w:rPr>
          <w:rFonts w:ascii="Times New Roman" w:eastAsia="Times New Roman" w:hAnsi="Times New Roman" w:cs="Times New Roman"/>
          <w:sz w:val="28"/>
          <w:szCs w:val="28"/>
          <w:lang w:eastAsia="uk-UA"/>
        </w:rPr>
        <w:t xml:space="preserve">З </w:t>
      </w:r>
      <w:r w:rsidRPr="00523BB1">
        <w:rPr>
          <w:rFonts w:ascii="Times New Roman" w:eastAsia="Times New Roman" w:hAnsi="Times New Roman" w:cs="Times New Roman"/>
          <w:sz w:val="28"/>
          <w:szCs w:val="28"/>
          <w:lang w:val="es-ES" w:eastAsia="ru-RU"/>
        </w:rPr>
        <w:t>розвитком</w:t>
      </w:r>
      <w:r w:rsidRPr="00523BB1">
        <w:rPr>
          <w:rFonts w:ascii="Times New Roman" w:eastAsia="Times New Roman" w:hAnsi="Times New Roman" w:cs="Times New Roman"/>
          <w:sz w:val="28"/>
          <w:szCs w:val="28"/>
          <w:lang w:eastAsia="uk-UA"/>
        </w:rPr>
        <w:t xml:space="preserve"> суспільства і стійкою тенденцією до посилення інтеграційних, глобалізацій них, </w:t>
      </w:r>
      <w:proofErr w:type="spellStart"/>
      <w:r w:rsidRPr="00523BB1">
        <w:rPr>
          <w:rFonts w:ascii="Times New Roman" w:eastAsia="Times New Roman" w:hAnsi="Times New Roman" w:cs="Times New Roman"/>
          <w:sz w:val="28"/>
          <w:szCs w:val="28"/>
          <w:lang w:eastAsia="uk-UA"/>
        </w:rPr>
        <w:t>глокалізаційних</w:t>
      </w:r>
      <w:proofErr w:type="spellEnd"/>
      <w:r w:rsidRPr="00523BB1">
        <w:rPr>
          <w:rFonts w:ascii="Times New Roman" w:eastAsia="Times New Roman" w:hAnsi="Times New Roman" w:cs="Times New Roman"/>
          <w:sz w:val="28"/>
          <w:szCs w:val="28"/>
          <w:lang w:eastAsia="uk-UA"/>
        </w:rPr>
        <w:t xml:space="preserve"> процесів має вдосконалюватися і механізм державного регулювання, спрямований на збалансованість інтересів громадян, соціальних груп та пріоритетів економічного розвитку усіх населених пунктів. Адже існуючі способи адміністративно-правового регулювання подекуди виявляються не достатньо ефективними. Виникає потреба у розробці нових способів побудови дієвої регуляторної політики, яка мала б на меті розвиток національного господарства, зокрема у сферах виробництва усіх необхідних компонентів транспортних засобів, транспортної і дорожньої інфраструктури, що використовуються для забезпечення роботи транспорту  який здійснює внутрішні перевезення. Аналіз сучасних факторів розвитку і явищ, що впливають на функціонування внутрішні перевезення виявив, що зростає потреба у пошуку нових методологічних підходів до проблем об’єкту нашого дослідження.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uk-UA"/>
        </w:rPr>
      </w:pPr>
      <w:r w:rsidRPr="00891825">
        <w:rPr>
          <w:rFonts w:ascii="Times New Roman" w:eastAsia="Times New Roman" w:hAnsi="Times New Roman" w:cs="Times New Roman"/>
          <w:sz w:val="28"/>
          <w:szCs w:val="28"/>
          <w:lang w:eastAsia="uk-UA"/>
        </w:rPr>
        <w:t xml:space="preserve">Мета правового регулювання й адміністрування у сфері внутрішніх перевезень являє собою результат злагодженої дії системи послідовно організованих юридичних засобів (явищ) його механізму. Мета </w:t>
      </w:r>
      <w:r w:rsidRPr="00891825">
        <w:rPr>
          <w:rFonts w:ascii="Times New Roman" w:eastAsia="Times New Roman" w:hAnsi="Times New Roman" w:cs="Times New Roman"/>
          <w:sz w:val="28"/>
          <w:szCs w:val="28"/>
          <w:lang w:eastAsia="ru-RU"/>
        </w:rPr>
        <w:t xml:space="preserve">публічно </w:t>
      </w:r>
      <w:proofErr w:type="spellStart"/>
      <w:r w:rsidRPr="00891825">
        <w:rPr>
          <w:rFonts w:ascii="Times New Roman" w:eastAsia="Times New Roman" w:hAnsi="Times New Roman" w:cs="Times New Roman"/>
          <w:sz w:val="28"/>
          <w:szCs w:val="28"/>
          <w:lang w:eastAsia="ru-RU"/>
        </w:rPr>
        <w:t>-правового</w:t>
      </w:r>
      <w:proofErr w:type="spellEnd"/>
      <w:r w:rsidRPr="00891825">
        <w:rPr>
          <w:rFonts w:ascii="Times New Roman" w:eastAsia="Times New Roman" w:hAnsi="Times New Roman" w:cs="Times New Roman"/>
          <w:sz w:val="28"/>
          <w:szCs w:val="28"/>
          <w:lang w:eastAsia="ru-RU"/>
        </w:rPr>
        <w:t xml:space="preserve"> регулювання </w:t>
      </w:r>
      <w:r w:rsidRPr="00891825">
        <w:rPr>
          <w:rFonts w:ascii="Times New Roman" w:eastAsia="Times New Roman" w:hAnsi="Times New Roman" w:cs="Times New Roman"/>
          <w:sz w:val="28"/>
          <w:szCs w:val="28"/>
          <w:lang w:eastAsia="uk-UA"/>
        </w:rPr>
        <w:t>визначається науковцями як основна його ознака, що розкриває сам зміст даної категорії і полягає у забезпеченні</w:t>
      </w:r>
      <w:r w:rsidRPr="00891825">
        <w:rPr>
          <w:rFonts w:ascii="Times New Roman" w:eastAsia="Times New Roman" w:hAnsi="Times New Roman" w:cs="Times New Roman"/>
          <w:sz w:val="28"/>
          <w:szCs w:val="28"/>
          <w:lang w:eastAsia="ru-RU"/>
        </w:rPr>
        <w:t xml:space="preserve"> стабільності,  збалансованості та ефективності відповідного сегменту соціальних відносин  ринку</w:t>
      </w:r>
      <w:r w:rsidRPr="00891825">
        <w:rPr>
          <w:rFonts w:ascii="Times New Roman" w:eastAsia="Times New Roman" w:hAnsi="Times New Roman" w:cs="Times New Roman"/>
          <w:sz w:val="28"/>
          <w:szCs w:val="28"/>
          <w:lang w:eastAsia="uk-UA"/>
        </w:rPr>
        <w:t>. І. </w:t>
      </w:r>
      <w:proofErr w:type="spellStart"/>
      <w:r w:rsidRPr="00891825">
        <w:rPr>
          <w:rFonts w:ascii="Times New Roman" w:eastAsia="Times New Roman" w:hAnsi="Times New Roman" w:cs="Times New Roman"/>
          <w:sz w:val="28"/>
          <w:szCs w:val="28"/>
          <w:lang w:eastAsia="uk-UA"/>
        </w:rPr>
        <w:t>Шопіна</w:t>
      </w:r>
      <w:proofErr w:type="spellEnd"/>
      <w:r w:rsidRPr="00891825">
        <w:rPr>
          <w:rFonts w:ascii="Times New Roman" w:eastAsia="Times New Roman" w:hAnsi="Times New Roman" w:cs="Times New Roman"/>
          <w:sz w:val="28"/>
          <w:szCs w:val="28"/>
          <w:lang w:eastAsia="uk-UA"/>
        </w:rPr>
        <w:t xml:space="preserve"> серед цілей п</w:t>
      </w:r>
      <w:r w:rsidRPr="00891825">
        <w:rPr>
          <w:rFonts w:ascii="Times New Roman" w:eastAsia="Times New Roman" w:hAnsi="Times New Roman" w:cs="Times New Roman"/>
          <w:sz w:val="28"/>
          <w:szCs w:val="28"/>
          <w:lang w:eastAsia="ru-RU"/>
        </w:rPr>
        <w:t xml:space="preserve">ублічно </w:t>
      </w:r>
      <w:proofErr w:type="spellStart"/>
      <w:r w:rsidRPr="00891825">
        <w:rPr>
          <w:rFonts w:ascii="Times New Roman" w:eastAsia="Times New Roman" w:hAnsi="Times New Roman" w:cs="Times New Roman"/>
          <w:sz w:val="28"/>
          <w:szCs w:val="28"/>
          <w:lang w:eastAsia="ru-RU"/>
        </w:rPr>
        <w:t>-правового</w:t>
      </w:r>
      <w:proofErr w:type="spellEnd"/>
      <w:r w:rsidRPr="00891825">
        <w:rPr>
          <w:rFonts w:ascii="Times New Roman" w:eastAsia="Times New Roman" w:hAnsi="Times New Roman" w:cs="Times New Roman"/>
          <w:sz w:val="28"/>
          <w:szCs w:val="28"/>
          <w:lang w:eastAsia="ru-RU"/>
        </w:rPr>
        <w:t xml:space="preserve"> регулювання </w:t>
      </w:r>
      <w:r w:rsidRPr="00891825">
        <w:rPr>
          <w:rFonts w:ascii="Times New Roman" w:eastAsia="Times New Roman" w:hAnsi="Times New Roman" w:cs="Times New Roman"/>
          <w:sz w:val="28"/>
          <w:szCs w:val="28"/>
          <w:lang w:eastAsia="uk-UA"/>
        </w:rPr>
        <w:t xml:space="preserve">виокремлює: а) забезпечення, захист і поновлення у разі порушення прав і свобод фізичних і юридичних осіб у їх відносинах з органами виконавчої влади та органами місцевого самоврядування, їх посадовими особами; б) удосконалення системи державного управління економічною, соціально-культурною та адміністративно-політичною сферами, а також реалізації повноважень виконавчої влади, делегованих державою органам місцевого самоврядування, громадським організаціям та деяким іншим недержавним </w:t>
      </w:r>
      <w:r w:rsidRPr="00891825">
        <w:rPr>
          <w:rFonts w:ascii="Times New Roman" w:eastAsia="Times New Roman" w:hAnsi="Times New Roman" w:cs="Times New Roman"/>
          <w:sz w:val="28"/>
          <w:szCs w:val="28"/>
          <w:lang w:eastAsia="uk-UA"/>
        </w:rPr>
        <w:lastRenderedPageBreak/>
        <w:t>інституціям; в) удосконалення процесів внутрішньої організації та діяльності апаратів усіх державних органів і проходження публічної служби.</w:t>
      </w:r>
      <w:r w:rsidRPr="00523BB1">
        <w:rPr>
          <w:rFonts w:ascii="Times New Roman" w:eastAsia="Times New Roman" w:hAnsi="Times New Roman" w:cs="Times New Roman"/>
          <w:sz w:val="28"/>
          <w:szCs w:val="28"/>
          <w:lang w:eastAsia="uk-UA"/>
        </w:rPr>
        <w:t xml:space="preserve">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891825">
        <w:rPr>
          <w:rFonts w:ascii="Times New Roman" w:eastAsia="Times New Roman" w:hAnsi="Times New Roman" w:cs="Times New Roman"/>
          <w:sz w:val="28"/>
          <w:szCs w:val="28"/>
          <w:lang w:val="es-ES" w:eastAsia="ru-RU"/>
        </w:rPr>
        <w:t xml:space="preserve">За слушною думкою В. Развадовського, </w:t>
      </w:r>
      <w:r w:rsidRPr="00891825">
        <w:rPr>
          <w:rFonts w:ascii="Times New Roman" w:eastAsia="Times New Roman" w:hAnsi="Times New Roman" w:cs="Times New Roman"/>
          <w:sz w:val="28"/>
          <w:szCs w:val="28"/>
          <w:lang w:eastAsia="ru-RU"/>
        </w:rPr>
        <w:t>публічно</w:t>
      </w:r>
      <w:r w:rsidRPr="00891825">
        <w:rPr>
          <w:rFonts w:ascii="Times New Roman" w:eastAsia="Times New Roman" w:hAnsi="Times New Roman" w:cs="Times New Roman"/>
          <w:sz w:val="28"/>
          <w:szCs w:val="28"/>
          <w:lang w:val="es-ES" w:eastAsia="ru-RU"/>
        </w:rPr>
        <w:t xml:space="preserve">-правове регулювання здійснюється комбінацією способів, у якій переважають зобов’язання й заборони. Ця комбінація формується через наділення учасників правовідносин суб’єктивними юридичними правами та покладанням на них обов’язків шляхом визначення та закріплення в правових актах певних правил поведінки внаслідок правотворчої діяльності уповноважених на це органів. </w:t>
      </w:r>
      <w:r w:rsidRPr="00891825">
        <w:rPr>
          <w:rFonts w:ascii="Times New Roman" w:eastAsia="Times New Roman" w:hAnsi="Times New Roman" w:cs="Times New Roman"/>
          <w:sz w:val="28"/>
          <w:szCs w:val="28"/>
          <w:lang w:eastAsia="ru-RU"/>
        </w:rPr>
        <w:t xml:space="preserve">За допомогою правових актів державної виконавчої влади утворюються і скасовуються державні органи, визначаються їхні завдання і функції, компетенція, встановлюється правовий статус громадських і релігійних організацій і ін. За допомогою підзаконних </w:t>
      </w:r>
      <w:proofErr w:type="spellStart"/>
      <w:r w:rsidRPr="00891825">
        <w:rPr>
          <w:rFonts w:ascii="Times New Roman" w:eastAsia="Times New Roman" w:hAnsi="Times New Roman" w:cs="Times New Roman"/>
          <w:sz w:val="28"/>
          <w:szCs w:val="28"/>
          <w:lang w:eastAsia="ru-RU"/>
        </w:rPr>
        <w:t>НПА</w:t>
      </w:r>
      <w:proofErr w:type="spellEnd"/>
      <w:r w:rsidRPr="00891825">
        <w:rPr>
          <w:rFonts w:ascii="Times New Roman" w:eastAsia="Times New Roman" w:hAnsi="Times New Roman" w:cs="Times New Roman"/>
          <w:sz w:val="28"/>
          <w:szCs w:val="28"/>
          <w:lang w:eastAsia="ru-RU"/>
        </w:rPr>
        <w:t xml:space="preserve"> публічної адміністрації в галузі внутрішніх перевезень чи інших сферах публічно</w:t>
      </w:r>
      <w:r w:rsidRPr="00891825">
        <w:rPr>
          <w:rFonts w:ascii="Times New Roman" w:eastAsia="Times New Roman" w:hAnsi="Times New Roman" w:cs="Times New Roman"/>
          <w:sz w:val="28"/>
          <w:szCs w:val="28"/>
          <w:lang w:val="es-ES" w:eastAsia="ru-RU"/>
        </w:rPr>
        <w:t>-правов</w:t>
      </w:r>
      <w:proofErr w:type="spellStart"/>
      <w:r w:rsidRPr="00891825">
        <w:rPr>
          <w:rFonts w:ascii="Times New Roman" w:eastAsia="Times New Roman" w:hAnsi="Times New Roman" w:cs="Times New Roman"/>
          <w:sz w:val="28"/>
          <w:szCs w:val="28"/>
          <w:lang w:eastAsia="ru-RU"/>
        </w:rPr>
        <w:t>ого</w:t>
      </w:r>
      <w:proofErr w:type="spellEnd"/>
      <w:r w:rsidRPr="00891825">
        <w:rPr>
          <w:rFonts w:ascii="Times New Roman" w:eastAsia="Times New Roman" w:hAnsi="Times New Roman" w:cs="Times New Roman"/>
          <w:sz w:val="28"/>
          <w:szCs w:val="28"/>
          <w:lang w:val="es-ES" w:eastAsia="ru-RU"/>
        </w:rPr>
        <w:t xml:space="preserve"> регулювання </w:t>
      </w:r>
      <w:r w:rsidRPr="00891825">
        <w:rPr>
          <w:rFonts w:ascii="Times New Roman" w:eastAsia="Times New Roman" w:hAnsi="Times New Roman" w:cs="Times New Roman"/>
          <w:sz w:val="28"/>
          <w:szCs w:val="28"/>
          <w:lang w:eastAsia="ru-RU"/>
        </w:rPr>
        <w:t>вирішуються багато питань реалізації громадянами, посадовими особами і організаціями своїх прав, обов'язків, повноважень і компетенції. У механізмі публічно</w:t>
      </w:r>
      <w:r w:rsidRPr="00891825">
        <w:rPr>
          <w:rFonts w:ascii="Times New Roman" w:eastAsia="Times New Roman" w:hAnsi="Times New Roman" w:cs="Times New Roman"/>
          <w:sz w:val="28"/>
          <w:szCs w:val="28"/>
          <w:lang w:val="es-ES" w:eastAsia="ru-RU"/>
        </w:rPr>
        <w:t>-правов</w:t>
      </w:r>
      <w:proofErr w:type="spellStart"/>
      <w:r>
        <w:rPr>
          <w:rFonts w:ascii="Times New Roman" w:eastAsia="Times New Roman" w:hAnsi="Times New Roman" w:cs="Times New Roman"/>
          <w:sz w:val="28"/>
          <w:szCs w:val="28"/>
          <w:lang w:eastAsia="ru-RU"/>
        </w:rPr>
        <w:t>о</w:t>
      </w:r>
      <w:r w:rsidRPr="00891825">
        <w:rPr>
          <w:rFonts w:ascii="Times New Roman" w:eastAsia="Times New Roman" w:hAnsi="Times New Roman" w:cs="Times New Roman"/>
          <w:sz w:val="28"/>
          <w:szCs w:val="28"/>
          <w:lang w:eastAsia="ru-RU"/>
        </w:rPr>
        <w:t>го</w:t>
      </w:r>
      <w:proofErr w:type="spellEnd"/>
      <w:r w:rsidRPr="00891825">
        <w:rPr>
          <w:rFonts w:ascii="Times New Roman" w:eastAsia="Times New Roman" w:hAnsi="Times New Roman" w:cs="Times New Roman"/>
          <w:sz w:val="28"/>
          <w:szCs w:val="28"/>
          <w:lang w:val="es-ES" w:eastAsia="ru-RU"/>
        </w:rPr>
        <w:t xml:space="preserve"> регулювання </w:t>
      </w:r>
      <w:r w:rsidRPr="00891825">
        <w:rPr>
          <w:rFonts w:ascii="Times New Roman" w:eastAsia="Times New Roman" w:hAnsi="Times New Roman" w:cs="Times New Roman"/>
          <w:sz w:val="28"/>
          <w:szCs w:val="28"/>
          <w:lang w:eastAsia="ru-RU"/>
        </w:rPr>
        <w:t>вони сприяють попередженню вчинення неправомірних діянь (дій, бездіяльності) громадянами і посадовими особами, виступають мірилом належної поведінки суб'єктів права. Тому можна стверджувати, що зазначені акти невід'ємна й основоположна складова механізму державного управління, що забезпечує дотримання і реалізацію прав і свобод громадян, законність і порядок в країні</w:t>
      </w:r>
      <w:r w:rsidRPr="00891825">
        <w:rPr>
          <w:rFonts w:ascii="Times New Roman" w:eastAsia="Times New Roman" w:hAnsi="Times New Roman" w:cs="Times New Roman"/>
          <w:sz w:val="28"/>
          <w:szCs w:val="28"/>
          <w:lang w:val="es-ES" w:eastAsia="ru-RU"/>
        </w:rPr>
        <w:t>.</w:t>
      </w:r>
      <w:r w:rsidRPr="00891825">
        <w:rPr>
          <w:rFonts w:ascii="Times New Roman" w:eastAsia="Times New Roman" w:hAnsi="Times New Roman" w:cs="Times New Roman"/>
          <w:sz w:val="28"/>
          <w:szCs w:val="28"/>
          <w:lang w:eastAsia="ru-RU"/>
        </w:rPr>
        <w:t xml:space="preserve"> Це також означає необхідність чіткого дотримання органами публічної адміністрації центрального й місцевого рівнів вимог законів щодо </w:t>
      </w:r>
      <w:proofErr w:type="spellStart"/>
      <w:r w:rsidRPr="00891825">
        <w:rPr>
          <w:rFonts w:ascii="Times New Roman" w:eastAsia="Times New Roman" w:hAnsi="Times New Roman" w:cs="Times New Roman"/>
          <w:sz w:val="28"/>
          <w:szCs w:val="28"/>
          <w:lang w:eastAsia="ru-RU"/>
        </w:rPr>
        <w:t>нормотворчості</w:t>
      </w:r>
      <w:proofErr w:type="spellEnd"/>
      <w:r w:rsidRPr="00891825">
        <w:rPr>
          <w:rFonts w:ascii="Times New Roman" w:eastAsia="Times New Roman" w:hAnsi="Times New Roman" w:cs="Times New Roman"/>
          <w:sz w:val="28"/>
          <w:szCs w:val="28"/>
          <w:lang w:eastAsia="ru-RU"/>
        </w:rPr>
        <w:t xml:space="preserve"> – розробки, видання й застосування актів управління. Серед таких вимог виключно важливе значення мають належним чином виписані задачі публічно</w:t>
      </w:r>
      <w:r w:rsidRPr="00891825">
        <w:rPr>
          <w:rFonts w:ascii="Times New Roman" w:eastAsia="Times New Roman" w:hAnsi="Times New Roman" w:cs="Times New Roman"/>
          <w:sz w:val="28"/>
          <w:szCs w:val="28"/>
          <w:lang w:val="es-ES" w:eastAsia="ru-RU"/>
        </w:rPr>
        <w:t>-правов</w:t>
      </w:r>
      <w:proofErr w:type="spellStart"/>
      <w:r w:rsidRPr="00891825">
        <w:rPr>
          <w:rFonts w:ascii="Times New Roman" w:eastAsia="Times New Roman" w:hAnsi="Times New Roman" w:cs="Times New Roman"/>
          <w:sz w:val="28"/>
          <w:szCs w:val="28"/>
          <w:lang w:eastAsia="ru-RU"/>
        </w:rPr>
        <w:t>ого</w:t>
      </w:r>
      <w:proofErr w:type="spellEnd"/>
      <w:r w:rsidRPr="00891825">
        <w:rPr>
          <w:rFonts w:ascii="Times New Roman" w:eastAsia="Times New Roman" w:hAnsi="Times New Roman" w:cs="Times New Roman"/>
          <w:sz w:val="28"/>
          <w:szCs w:val="28"/>
          <w:lang w:val="es-ES" w:eastAsia="ru-RU"/>
        </w:rPr>
        <w:t xml:space="preserve"> регулювання </w:t>
      </w:r>
      <w:r w:rsidRPr="00891825">
        <w:rPr>
          <w:rFonts w:ascii="Times New Roman" w:eastAsia="Times New Roman" w:hAnsi="Times New Roman" w:cs="Times New Roman"/>
          <w:sz w:val="28"/>
          <w:szCs w:val="28"/>
          <w:lang w:eastAsia="ru-RU"/>
        </w:rPr>
        <w:t>у тій або іншій сфері управління.</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val="es-ES" w:eastAsia="ru-RU"/>
        </w:rPr>
        <w:t xml:space="preserve">Враховуючи зазначене, серед завдань </w:t>
      </w:r>
      <w:r w:rsidRPr="00891825">
        <w:rPr>
          <w:rFonts w:ascii="Times New Roman" w:eastAsia="Times New Roman" w:hAnsi="Times New Roman" w:cs="Times New Roman"/>
          <w:sz w:val="28"/>
          <w:szCs w:val="28"/>
          <w:lang w:eastAsia="ru-RU"/>
        </w:rPr>
        <w:t>публічно</w:t>
      </w:r>
      <w:r w:rsidRPr="00523BB1">
        <w:rPr>
          <w:rFonts w:ascii="Times New Roman" w:eastAsia="Times New Roman" w:hAnsi="Times New Roman" w:cs="Times New Roman"/>
          <w:sz w:val="28"/>
          <w:szCs w:val="28"/>
          <w:lang w:val="es-ES" w:eastAsia="ru-RU"/>
        </w:rPr>
        <w:t>-правов</w:t>
      </w:r>
      <w:proofErr w:type="spellStart"/>
      <w:r w:rsidRPr="00523BB1">
        <w:rPr>
          <w:rFonts w:ascii="Times New Roman" w:eastAsia="Times New Roman" w:hAnsi="Times New Roman" w:cs="Times New Roman"/>
          <w:sz w:val="28"/>
          <w:szCs w:val="28"/>
          <w:lang w:eastAsia="ru-RU"/>
        </w:rPr>
        <w:t>ого</w:t>
      </w:r>
      <w:proofErr w:type="spellEnd"/>
      <w:r w:rsidRPr="00523BB1">
        <w:rPr>
          <w:rFonts w:ascii="Times New Roman" w:eastAsia="Times New Roman" w:hAnsi="Times New Roman" w:cs="Times New Roman"/>
          <w:sz w:val="28"/>
          <w:szCs w:val="28"/>
          <w:lang w:val="es-ES" w:eastAsia="ru-RU"/>
        </w:rPr>
        <w:t xml:space="preserve"> регулювання перевезення пасажирів муніципальним транспортом задля успішної інтеграції України до ЄС на умовах повного паритету, виділяємо розробку й впровадження у життя правових норм, які відповідають позитивно-</w:t>
      </w:r>
      <w:r w:rsidRPr="00523BB1">
        <w:rPr>
          <w:rFonts w:ascii="Times New Roman" w:eastAsia="Times New Roman" w:hAnsi="Times New Roman" w:cs="Times New Roman"/>
          <w:sz w:val="28"/>
          <w:szCs w:val="28"/>
          <w:lang w:val="es-ES" w:eastAsia="ru-RU"/>
        </w:rPr>
        <w:lastRenderedPageBreak/>
        <w:t xml:space="preserve">перспективній сутності соціальних відносин, та забезпечують: 1) безпечні для здоров’я і життя пасажирів та усіх інших учасників руху швидкість руху та конструкція транспортного засобу (автобусу тощо), аналогічні стандартам країн Західної Європи, зручна для людей різних фізіологічних характеристик (високих, з надлишковою вагою та ін.), особливо для соціально вразливих верств населення – дітей, вагітних жінок, інвалідів, людей похилого віку, людей з вадами зору; 2) стимули для якісного сервісу </w:t>
      </w:r>
      <w:r w:rsidRPr="00523BB1">
        <w:rPr>
          <w:rFonts w:ascii="Times New Roman" w:eastAsia="Times New Roman" w:hAnsi="Times New Roman" w:cs="Times New Roman"/>
          <w:sz w:val="28"/>
          <w:szCs w:val="28"/>
          <w:lang w:eastAsia="ru-RU"/>
        </w:rPr>
        <w:t>внутрішніх перевезень</w:t>
      </w:r>
      <w:r w:rsidRPr="00523BB1">
        <w:rPr>
          <w:rFonts w:ascii="Times New Roman" w:eastAsia="Times New Roman" w:hAnsi="Times New Roman" w:cs="Times New Roman"/>
          <w:sz w:val="28"/>
          <w:szCs w:val="28"/>
          <w:lang w:val="es-ES" w:eastAsia="ru-RU"/>
        </w:rPr>
        <w:t xml:space="preserve"> – виплата заробітної плати на рівні, що дозволяє відтворення і розвиток трудових ресурсів</w:t>
      </w:r>
      <w:r w:rsidRPr="00523BB1">
        <w:rPr>
          <w:rFonts w:ascii="Times New Roman" w:eastAsia="Times New Roman" w:hAnsi="Times New Roman" w:cs="Times New Roman"/>
          <w:sz w:val="28"/>
          <w:szCs w:val="28"/>
          <w:lang w:eastAsia="ru-RU"/>
        </w:rPr>
        <w:t xml:space="preserve">; </w:t>
      </w:r>
      <w:r w:rsidRPr="00523BB1">
        <w:rPr>
          <w:rFonts w:ascii="Times New Roman" w:eastAsia="Times New Roman" w:hAnsi="Times New Roman" w:cs="Times New Roman"/>
          <w:sz w:val="28"/>
          <w:szCs w:val="28"/>
          <w:lang w:val="es-ES" w:eastAsia="ru-RU"/>
        </w:rPr>
        <w:t xml:space="preserve">3) цілодобові графіки перевезення пасажирів засобами </w:t>
      </w:r>
      <w:r w:rsidRPr="00523BB1">
        <w:rPr>
          <w:rFonts w:ascii="Times New Roman" w:eastAsia="Times New Roman" w:hAnsi="Times New Roman" w:cs="Times New Roman"/>
          <w:sz w:val="28"/>
          <w:szCs w:val="28"/>
          <w:lang w:eastAsia="ru-RU"/>
        </w:rPr>
        <w:t>перевезення маршрутними таксі</w:t>
      </w:r>
      <w:r w:rsidRPr="00523BB1">
        <w:rPr>
          <w:rFonts w:ascii="Times New Roman" w:eastAsia="Times New Roman" w:hAnsi="Times New Roman" w:cs="Times New Roman"/>
          <w:sz w:val="28"/>
          <w:szCs w:val="28"/>
          <w:lang w:val="es-ES" w:eastAsia="ru-RU"/>
        </w:rPr>
        <w:t xml:space="preserve">; 4) диференційовані тарифи для перевезення пасажирів </w:t>
      </w:r>
      <w:r w:rsidRPr="00523BB1">
        <w:rPr>
          <w:rFonts w:ascii="Times New Roman" w:eastAsia="Times New Roman" w:hAnsi="Times New Roman" w:cs="Times New Roman"/>
          <w:sz w:val="28"/>
          <w:szCs w:val="28"/>
          <w:lang w:eastAsia="ru-RU"/>
        </w:rPr>
        <w:t>маршрутними таксі</w:t>
      </w:r>
      <w:r w:rsidRPr="00523BB1">
        <w:rPr>
          <w:rFonts w:ascii="Times New Roman" w:eastAsia="Times New Roman" w:hAnsi="Times New Roman" w:cs="Times New Roman"/>
          <w:sz w:val="28"/>
          <w:szCs w:val="28"/>
          <w:lang w:val="es-ES" w:eastAsia="ru-RU"/>
        </w:rPr>
        <w:t xml:space="preserve"> за критеріями – а) час доби – стандартний тариф у денний час і збільшений від стандартного рівня на 50% - 100% у нічний час (з 23-00 до 5-00), наприклад,; б) дистанція перевезень і складність маршруту</w:t>
      </w:r>
      <w:r w:rsidRPr="00523BB1">
        <w:rPr>
          <w:rFonts w:ascii="Times New Roman" w:eastAsia="Times New Roman" w:hAnsi="Times New Roman" w:cs="Times New Roman"/>
          <w:sz w:val="28"/>
          <w:szCs w:val="28"/>
          <w:lang w:eastAsia="ru-RU"/>
        </w:rPr>
        <w:t xml:space="preserve">; </w:t>
      </w:r>
      <w:r w:rsidRPr="00523BB1">
        <w:rPr>
          <w:rFonts w:ascii="Times New Roman" w:eastAsia="Times New Roman" w:hAnsi="Times New Roman" w:cs="Times New Roman"/>
          <w:sz w:val="28"/>
          <w:szCs w:val="28"/>
          <w:lang w:val="es-ES" w:eastAsia="ru-RU"/>
        </w:rPr>
        <w:t xml:space="preserve">5) завчасне аудіо- й відеоінформування (на моніторі) пасажирів про наступну зупинку; 6) відеоінформування на основних маршрутах і зупинках в межах міст про час прибуття конкретного маршруту </w:t>
      </w:r>
      <w:r w:rsidRPr="00523BB1">
        <w:rPr>
          <w:rFonts w:ascii="Times New Roman" w:eastAsia="Times New Roman" w:hAnsi="Times New Roman" w:cs="Times New Roman"/>
          <w:sz w:val="28"/>
          <w:szCs w:val="28"/>
          <w:lang w:eastAsia="ru-RU"/>
        </w:rPr>
        <w:t>таксі</w:t>
      </w:r>
      <w:r w:rsidRPr="00523BB1">
        <w:rPr>
          <w:rFonts w:ascii="Times New Roman" w:eastAsia="Times New Roman" w:hAnsi="Times New Roman" w:cs="Times New Roman"/>
          <w:sz w:val="28"/>
          <w:szCs w:val="28"/>
          <w:lang w:val="es-ES" w:eastAsia="ru-RU"/>
        </w:rPr>
        <w:t xml:space="preserve">; 7) дотримання графіків перевезень і як мінімум одну вільну від іншого транспорту смугу для </w:t>
      </w:r>
      <w:r w:rsidRPr="00523BB1">
        <w:rPr>
          <w:rFonts w:ascii="Times New Roman" w:eastAsia="Times New Roman" w:hAnsi="Times New Roman" w:cs="Times New Roman"/>
          <w:sz w:val="28"/>
          <w:szCs w:val="28"/>
          <w:lang w:eastAsia="ru-RU"/>
        </w:rPr>
        <w:t>внутрішніх перевезень маршрутними таксі</w:t>
      </w:r>
      <w:r w:rsidRPr="00523BB1">
        <w:rPr>
          <w:rFonts w:ascii="Times New Roman" w:eastAsia="Times New Roman" w:hAnsi="Times New Roman" w:cs="Times New Roman"/>
          <w:sz w:val="28"/>
          <w:szCs w:val="28"/>
          <w:lang w:val="es-ES" w:eastAsia="ru-RU"/>
        </w:rPr>
        <w:t xml:space="preserve">  і перевагу на дорозі у русі в межах населеного пункту; 8) безпеку водіїв </w:t>
      </w:r>
      <w:r w:rsidRPr="00523BB1">
        <w:rPr>
          <w:rFonts w:ascii="Times New Roman" w:eastAsia="Times New Roman" w:hAnsi="Times New Roman" w:cs="Times New Roman"/>
          <w:sz w:val="28"/>
          <w:szCs w:val="28"/>
          <w:lang w:eastAsia="ru-RU"/>
        </w:rPr>
        <w:t>маршрутних таксі</w:t>
      </w:r>
      <w:r w:rsidRPr="00523BB1">
        <w:rPr>
          <w:rFonts w:ascii="Times New Roman" w:eastAsia="Times New Roman" w:hAnsi="Times New Roman" w:cs="Times New Roman"/>
          <w:sz w:val="28"/>
          <w:szCs w:val="28"/>
          <w:lang w:val="es-ES" w:eastAsia="ru-RU"/>
        </w:rPr>
        <w:t>, особливо в нічний час, засобами національної поліції, зокрема, моніторинг ситуації за допомогою відеокамер; 9) енергетичну оптимізацію витрат палива – зменшення викидів парникових газів і смогу (за прикладом використання автомобілів з гібридним двигуном національною поліцією)</w:t>
      </w:r>
      <w:r w:rsidRPr="00523BB1">
        <w:rPr>
          <w:rFonts w:ascii="Times New Roman" w:eastAsia="Times New Roman" w:hAnsi="Times New Roman" w:cs="Times New Roman"/>
          <w:sz w:val="28"/>
          <w:szCs w:val="28"/>
          <w:lang w:eastAsia="ru-RU"/>
        </w:rPr>
        <w:t xml:space="preserve">.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891825">
        <w:rPr>
          <w:rFonts w:ascii="Times New Roman" w:eastAsia="Times New Roman" w:hAnsi="Times New Roman" w:cs="Times New Roman"/>
          <w:sz w:val="28"/>
          <w:szCs w:val="28"/>
          <w:lang w:val="es-ES" w:eastAsia="ru-RU"/>
        </w:rPr>
        <w:t xml:space="preserve">Отже, окреслені завдання трансформації </w:t>
      </w:r>
      <w:r w:rsidRPr="00891825">
        <w:rPr>
          <w:rFonts w:ascii="Times New Roman" w:eastAsia="Times New Roman" w:hAnsi="Times New Roman" w:cs="Times New Roman"/>
          <w:sz w:val="28"/>
          <w:szCs w:val="28"/>
          <w:lang w:eastAsia="ru-RU"/>
        </w:rPr>
        <w:t>публічно</w:t>
      </w:r>
      <w:r w:rsidRPr="00891825">
        <w:rPr>
          <w:rFonts w:ascii="Times New Roman" w:eastAsia="Times New Roman" w:hAnsi="Times New Roman" w:cs="Times New Roman"/>
          <w:sz w:val="28"/>
          <w:szCs w:val="28"/>
          <w:lang w:val="es-ES" w:eastAsia="ru-RU"/>
        </w:rPr>
        <w:t>-правов</w:t>
      </w:r>
      <w:proofErr w:type="spellStart"/>
      <w:r w:rsidRPr="00891825">
        <w:rPr>
          <w:rFonts w:ascii="Times New Roman" w:eastAsia="Times New Roman" w:hAnsi="Times New Roman" w:cs="Times New Roman"/>
          <w:sz w:val="28"/>
          <w:szCs w:val="28"/>
          <w:lang w:eastAsia="ru-RU"/>
        </w:rPr>
        <w:t>ого</w:t>
      </w:r>
      <w:proofErr w:type="spellEnd"/>
      <w:r w:rsidRPr="00891825">
        <w:rPr>
          <w:rFonts w:ascii="Times New Roman" w:eastAsia="Times New Roman" w:hAnsi="Times New Roman" w:cs="Times New Roman"/>
          <w:sz w:val="28"/>
          <w:szCs w:val="28"/>
          <w:lang w:val="es-ES" w:eastAsia="ru-RU"/>
        </w:rPr>
        <w:t xml:space="preserve"> регулювання пасажирських перевезень </w:t>
      </w:r>
      <w:r w:rsidRPr="00891825">
        <w:rPr>
          <w:rFonts w:ascii="Times New Roman" w:eastAsia="Times New Roman" w:hAnsi="Times New Roman" w:cs="Times New Roman"/>
          <w:sz w:val="28"/>
          <w:szCs w:val="28"/>
          <w:lang w:eastAsia="ru-RU"/>
        </w:rPr>
        <w:t>маршрутними таксі</w:t>
      </w:r>
      <w:r w:rsidRPr="00891825">
        <w:rPr>
          <w:rFonts w:ascii="Times New Roman" w:eastAsia="Times New Roman" w:hAnsi="Times New Roman" w:cs="Times New Roman"/>
          <w:sz w:val="28"/>
          <w:szCs w:val="28"/>
          <w:lang w:val="es-ES" w:eastAsia="ru-RU"/>
        </w:rPr>
        <w:t xml:space="preserve"> складають змістовну ознаку механізму </w:t>
      </w:r>
      <w:r w:rsidRPr="00891825">
        <w:rPr>
          <w:rFonts w:ascii="Times New Roman" w:eastAsia="Times New Roman" w:hAnsi="Times New Roman" w:cs="Times New Roman"/>
          <w:sz w:val="28"/>
          <w:szCs w:val="28"/>
          <w:lang w:eastAsia="ru-RU"/>
        </w:rPr>
        <w:t>публічно</w:t>
      </w:r>
      <w:r w:rsidRPr="00891825">
        <w:rPr>
          <w:rFonts w:ascii="Times New Roman" w:eastAsia="Times New Roman" w:hAnsi="Times New Roman" w:cs="Times New Roman"/>
          <w:sz w:val="28"/>
          <w:szCs w:val="28"/>
          <w:lang w:val="es-ES" w:eastAsia="ru-RU"/>
        </w:rPr>
        <w:t>-правов</w:t>
      </w:r>
      <w:proofErr w:type="spellStart"/>
      <w:r w:rsidRPr="00891825">
        <w:rPr>
          <w:rFonts w:ascii="Times New Roman" w:eastAsia="Times New Roman" w:hAnsi="Times New Roman" w:cs="Times New Roman"/>
          <w:sz w:val="28"/>
          <w:szCs w:val="28"/>
          <w:lang w:eastAsia="ru-RU"/>
        </w:rPr>
        <w:t>ого</w:t>
      </w:r>
      <w:proofErr w:type="spellEnd"/>
      <w:r w:rsidRPr="00891825">
        <w:rPr>
          <w:rFonts w:ascii="Times New Roman" w:eastAsia="Times New Roman" w:hAnsi="Times New Roman" w:cs="Times New Roman"/>
          <w:sz w:val="28"/>
          <w:szCs w:val="28"/>
          <w:lang w:val="es-ES" w:eastAsia="ru-RU"/>
        </w:rPr>
        <w:t xml:space="preserve"> регулювання в межах реалізації мети нашої країни – паритетної інтеграції до транспортної та інших систем ЄС, що, з-поміж іншого, означає.</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Загальні принципи публічно-правового регулювання, будучи ідеями всеохоплюючого змісту, виявляють себе як у цілому, тобто в публічно-</w:t>
      </w:r>
      <w:r w:rsidRPr="00523BB1">
        <w:rPr>
          <w:rFonts w:ascii="Times New Roman" w:eastAsia="Times New Roman" w:hAnsi="Times New Roman" w:cs="Times New Roman"/>
          <w:sz w:val="28"/>
          <w:szCs w:val="28"/>
          <w:lang w:eastAsia="ru-RU"/>
        </w:rPr>
        <w:lastRenderedPageBreak/>
        <w:t>правовом</w:t>
      </w:r>
      <w:r>
        <w:rPr>
          <w:rFonts w:ascii="Times New Roman" w:eastAsia="Times New Roman" w:hAnsi="Times New Roman" w:cs="Times New Roman"/>
          <w:sz w:val="28"/>
          <w:szCs w:val="28"/>
          <w:lang w:eastAsia="ru-RU"/>
        </w:rPr>
        <w:t>у</w:t>
      </w:r>
      <w:r w:rsidRPr="00523BB1">
        <w:rPr>
          <w:rFonts w:ascii="Times New Roman" w:eastAsia="Times New Roman" w:hAnsi="Times New Roman" w:cs="Times New Roman"/>
          <w:sz w:val="28"/>
          <w:szCs w:val="28"/>
          <w:lang w:eastAsia="ru-RU"/>
        </w:rPr>
        <w:t xml:space="preserve"> регулюванні, так і в частинах (окремих сферах) такого адміністрування/правового унормування, зокрема у сфері внутрішніх перевезень. Найбільш важливим серед усіх загальних принципів вважають принцип верховенства права – це ідея про забезпечення (дотримання, реалізацію, захист) державою природних прав громадян. Похідними від цієї ідеї вважаються усі інші </w:t>
      </w:r>
      <w:proofErr w:type="spellStart"/>
      <w:r w:rsidRPr="00523BB1">
        <w:rPr>
          <w:rFonts w:ascii="Times New Roman" w:eastAsia="Times New Roman" w:hAnsi="Times New Roman" w:cs="Times New Roman"/>
          <w:sz w:val="28"/>
          <w:szCs w:val="28"/>
          <w:lang w:eastAsia="ru-RU"/>
        </w:rPr>
        <w:t>загальноправові</w:t>
      </w:r>
      <w:proofErr w:type="spellEnd"/>
      <w:r w:rsidRPr="00523BB1">
        <w:rPr>
          <w:rFonts w:ascii="Times New Roman" w:eastAsia="Times New Roman" w:hAnsi="Times New Roman" w:cs="Times New Roman"/>
          <w:sz w:val="28"/>
          <w:szCs w:val="28"/>
          <w:lang w:eastAsia="ru-RU"/>
        </w:rPr>
        <w:t xml:space="preserve"> (</w:t>
      </w:r>
      <w:proofErr w:type="spellStart"/>
      <w:r w:rsidRPr="00523BB1">
        <w:rPr>
          <w:rFonts w:ascii="Times New Roman" w:eastAsia="Times New Roman" w:hAnsi="Times New Roman" w:cs="Times New Roman"/>
          <w:sz w:val="28"/>
          <w:szCs w:val="28"/>
          <w:lang w:eastAsia="ru-RU"/>
        </w:rPr>
        <w:t>загальноуправлінські</w:t>
      </w:r>
      <w:proofErr w:type="spellEnd"/>
      <w:r w:rsidRPr="00523BB1">
        <w:rPr>
          <w:rFonts w:ascii="Times New Roman" w:eastAsia="Times New Roman" w:hAnsi="Times New Roman" w:cs="Times New Roman"/>
          <w:sz w:val="28"/>
          <w:szCs w:val="28"/>
          <w:lang w:eastAsia="ru-RU"/>
        </w:rPr>
        <w:t>) принципи, а саме: соціальної справедливості, рівноправності, демократизму, гласності, відповідальності держави перед людиною за свою діяльність та інші. Принципи стабільності,  професіоналізму,  політичної нейтральності, відданого служіння інтересам суспільства та букві закону виділяють як необхідні складові процесу побудови державної служби.</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Осмислення специфіки публічно-правового регулювання у сфері внутрішніх перевезень вимагає старанності у пізнанні саме спеціальних принципів. Зокрема, визнано, що забезпечення безпеки перевезення визнається чи не найголовнішим принципом здійснення перевезень. Він має два аспекти. По-перше, безпека досягається завдяки здійсненню заходів щодо гарантування технічної безпеки маршрутних таксі, транспортної інфраструктури, допоміжних служб та доріг. По-друге, безпеці пасажирських перевезень маршрутними таксі може загрожувати незаконне втручання в її діяльність. В. </w:t>
      </w:r>
      <w:proofErr w:type="spellStart"/>
      <w:r w:rsidRPr="00523BB1">
        <w:rPr>
          <w:rFonts w:ascii="Times New Roman" w:eastAsia="Times New Roman" w:hAnsi="Times New Roman" w:cs="Times New Roman"/>
          <w:sz w:val="28"/>
          <w:szCs w:val="28"/>
          <w:lang w:eastAsia="ru-RU"/>
        </w:rPr>
        <w:t>Муцко</w:t>
      </w:r>
      <w:proofErr w:type="spellEnd"/>
      <w:r w:rsidRPr="00523BB1">
        <w:rPr>
          <w:rFonts w:ascii="Times New Roman" w:eastAsia="Times New Roman" w:hAnsi="Times New Roman" w:cs="Times New Roman"/>
          <w:sz w:val="28"/>
          <w:szCs w:val="28"/>
          <w:lang w:eastAsia="ru-RU"/>
        </w:rPr>
        <w:t xml:space="preserve"> відзначив, що публічно-правове регулювання безпеки дорожнього руху характеризується наявністю двох груп принципів: загальних і спеціальних.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За обгрунтованим твердженням В. </w:t>
      </w:r>
      <w:proofErr w:type="spellStart"/>
      <w:r w:rsidRPr="00523BB1">
        <w:rPr>
          <w:rFonts w:ascii="Times New Roman" w:eastAsia="Times New Roman" w:hAnsi="Times New Roman" w:cs="Times New Roman"/>
          <w:sz w:val="28"/>
          <w:szCs w:val="28"/>
          <w:lang w:eastAsia="ru-RU"/>
        </w:rPr>
        <w:t>Безчастного</w:t>
      </w:r>
      <w:proofErr w:type="spellEnd"/>
      <w:r w:rsidRPr="00523BB1">
        <w:rPr>
          <w:rFonts w:ascii="Times New Roman" w:eastAsia="Times New Roman" w:hAnsi="Times New Roman" w:cs="Times New Roman"/>
          <w:sz w:val="28"/>
          <w:szCs w:val="28"/>
          <w:lang w:eastAsia="ru-RU"/>
        </w:rPr>
        <w:t xml:space="preserve"> та А. Собакаря, державна політика транспортної безпеки України має базуватися на таких принципах: гарантованого забезпечення державою функціонування і розвитку систем забезпечення безпеки на транспорті; поширення державного контролю і нагляду в зазначеній сфері на виробників, імпортерів і власників транспортних засобів будь-яких форм власності і видів діяльності; забезпечення адекватності санкцій (покарань), що застосовуються, до ступеня суспільної небезпеки порушень норм і правил; координації дій із </w:t>
      </w:r>
      <w:r w:rsidRPr="00523BB1">
        <w:rPr>
          <w:rFonts w:ascii="Times New Roman" w:eastAsia="Times New Roman" w:hAnsi="Times New Roman" w:cs="Times New Roman"/>
          <w:sz w:val="28"/>
          <w:szCs w:val="28"/>
          <w:lang w:eastAsia="ru-RU"/>
        </w:rPr>
        <w:lastRenderedPageBreak/>
        <w:t>забезпечення антитерористичної безпеки на транспорті; координації дій із використання транспорту з метою захисту населення і територій в частині цивільної оборони, у надзвичайних ситуаціях природного і техногенного характеру, а також під час ліквідації їх наслідків з одночасним недопущенням створення надзвичайних ситуацій під час експлуатації транспортної інфраструктури; формування єдиних принципів і підходів професійного добору, підготовки і перепідготовки працівників транспортної сфери, регулювання їх праці; зміцнення кадрової професійної бази транспортної бази, удосконалення системи спеціалізованих навчальних закладів відповідно до перспективних вимог формування висококваліфікованих фахівців транспорту.</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Характеризуючи спеціальні принципи, слід усвідомлювати, що вони є тісно пов’язаними із загальними і включають до свого складу: принцип пріоритету життя і здоров’я людини перед іншими соціально-економічними благами; принцип інформатизації адміністративно-правового регулювання; принцип пріоритетності превентивних заходів; принцип пріоритетності виконання профільних функції; принцип комплексного регулювання суспільних відносин. На жаль, на рівні законів України «Про дорожній рух» від 30.06.1993 № 3353-XII, «Про транспорт» від 10.11.1994 № 232/94-ВР (далі – Закон № 232), «Про автомобільний транспорт» від 05.04.2001 № 2344-III принципи АПР в сфері транспорту навіть не визначено, у Законі № 232 згадується тільки про те, що економічні відносини підприємств транспорту,  що виникають  у процесі  перевезення,  ґрунтуються  на  принципах взаємної вигоди, рівної та повної відповідальності (ч. 4 ст. 6).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Організуючий вплив на транспортні відносини в сфері МТ відображається у механізмі публічно-правового регулювання через окремі напрями роботи. Функції органів місцевого самоврядування у сфері внутрішніх перевезень можна звести до ухвалення правил і порядку організації роботи внутрішніх перевезень маршрутними таксі, встановлення тарифів на перевезення, розробки графіків і диспетчеризації руху транспорту, </w:t>
      </w:r>
      <w:r w:rsidRPr="00523BB1">
        <w:rPr>
          <w:rFonts w:ascii="Times New Roman" w:eastAsia="Times New Roman" w:hAnsi="Times New Roman" w:cs="Times New Roman"/>
          <w:sz w:val="28"/>
          <w:szCs w:val="28"/>
          <w:lang w:eastAsia="ru-RU"/>
        </w:rPr>
        <w:lastRenderedPageBreak/>
        <w:t xml:space="preserve">контролю за дотриманням графіків руху, розробки схем руху транспорту і схем розвитку вулично-дорожньої мережі, видачі муніципального заказу на пасажирські і спеціалізовані  перевезення та укладення контрактів, організація диспетчерської служби, контролю екологічних параметрів роботи транспорту. Однак публічно-правового регулювання регулювання в Україні, звісно, не вичерпується роботою тільки муніципальної влади. Якщо уявити публічно-правове регулювання на розглянуті вище відносини більш узагальнено, то отримуємо наступні напрями роботи органів публічної виконавчої влади: 1) за способом здійснення: облікову функцію, яка полягає у тому, що публічна влада веде облік та здійснює аналіз причин катастроф, аварій, ДТП, пожеж на автомобільному, міському електричному, залізничному транспорті, застосовує методи і критерії оцінки якості перевезень пасажирів; </w:t>
      </w:r>
      <w:bookmarkStart w:id="1" w:name="o142"/>
      <w:bookmarkEnd w:id="1"/>
      <w:r w:rsidRPr="00523BB1">
        <w:rPr>
          <w:rFonts w:ascii="Times New Roman" w:eastAsia="Times New Roman" w:hAnsi="Times New Roman" w:cs="Times New Roman"/>
          <w:sz w:val="28"/>
          <w:szCs w:val="28"/>
          <w:lang w:eastAsia="ru-RU"/>
        </w:rPr>
        <w:t>профілактичну – розробляє  профілактичні  заходи  щодо запобігання виникненню катастроф, аварій, ДТП</w:t>
      </w:r>
      <w:r w:rsidRPr="00523BB1">
        <w:rPr>
          <w:rFonts w:ascii="Times New Roman" w:eastAsia="Times New Roman" w:hAnsi="Times New Roman" w:cs="Times New Roman"/>
          <w:sz w:val="28"/>
          <w:szCs w:val="28"/>
          <w:lang w:eastAsia="uk-UA"/>
        </w:rPr>
        <w:t xml:space="preserve"> на автомобільному, міському  електричному,  залізничному  транспорті  та контролює їх виконання; </w:t>
      </w:r>
      <w:bookmarkStart w:id="2" w:name="o143"/>
      <w:bookmarkStart w:id="3" w:name="o144"/>
      <w:bookmarkEnd w:id="2"/>
      <w:bookmarkEnd w:id="3"/>
      <w:r w:rsidRPr="00523BB1">
        <w:rPr>
          <w:rFonts w:ascii="Times New Roman" w:eastAsia="Times New Roman" w:hAnsi="Times New Roman" w:cs="Times New Roman"/>
          <w:sz w:val="28"/>
          <w:szCs w:val="28"/>
          <w:lang w:eastAsia="uk-UA"/>
        </w:rPr>
        <w:t xml:space="preserve">організаційну – бере участь в організації оцінки відповідності робіт у сфері МТ, проводить технічне розслідування ДТП,  катастроф,  аварій,  подій  на  МТ, </w:t>
      </w:r>
      <w:r w:rsidRPr="00523BB1">
        <w:rPr>
          <w:rFonts w:ascii="Times New Roman" w:eastAsia="Times New Roman" w:hAnsi="Times New Roman" w:cs="Times New Roman"/>
          <w:sz w:val="28"/>
          <w:szCs w:val="28"/>
          <w:lang w:eastAsia="ru-RU"/>
        </w:rPr>
        <w:t>організація руху ТЗ, розраховує і складає схеми взаємодії різних видів міського транспорту</w:t>
      </w:r>
      <w:r w:rsidRPr="00523BB1">
        <w:rPr>
          <w:rFonts w:ascii="Times New Roman" w:eastAsia="Times New Roman" w:hAnsi="Times New Roman" w:cs="Times New Roman"/>
          <w:sz w:val="28"/>
          <w:szCs w:val="28"/>
          <w:lang w:eastAsia="uk-UA"/>
        </w:rPr>
        <w:t>; к</w:t>
      </w:r>
      <w:r w:rsidRPr="00523BB1">
        <w:rPr>
          <w:rFonts w:ascii="Times New Roman" w:eastAsia="Times New Roman" w:hAnsi="Times New Roman" w:cs="Times New Roman"/>
          <w:sz w:val="28"/>
          <w:szCs w:val="28"/>
          <w:lang w:eastAsia="ru-RU"/>
        </w:rPr>
        <w:t xml:space="preserve">оординаційну – координує роботу усіх видів ТЗ, перевізників та ін.; </w:t>
      </w:r>
      <w:r w:rsidRPr="00523BB1">
        <w:rPr>
          <w:rFonts w:ascii="Times New Roman" w:eastAsia="Times New Roman" w:hAnsi="Times New Roman" w:cs="Times New Roman"/>
          <w:sz w:val="28"/>
          <w:szCs w:val="28"/>
          <w:lang w:eastAsia="uk-UA"/>
        </w:rPr>
        <w:t xml:space="preserve">нормотворчу – розробляє проекти  технічних регламентів та інших НПА з питань технічного регулювання  у  цій  сфері. </w:t>
      </w:r>
      <w:proofErr w:type="spellStart"/>
      <w:r w:rsidRPr="00523BB1">
        <w:rPr>
          <w:rFonts w:ascii="Times New Roman" w:eastAsia="Times New Roman" w:hAnsi="Times New Roman" w:cs="Times New Roman"/>
          <w:sz w:val="28"/>
          <w:szCs w:val="28"/>
          <w:lang w:eastAsia="uk-UA"/>
        </w:rPr>
        <w:t>Нормотворення</w:t>
      </w:r>
      <w:proofErr w:type="spellEnd"/>
      <w:r w:rsidRPr="00523BB1">
        <w:rPr>
          <w:rFonts w:ascii="Times New Roman" w:eastAsia="Times New Roman" w:hAnsi="Times New Roman" w:cs="Times New Roman"/>
          <w:sz w:val="28"/>
          <w:szCs w:val="28"/>
          <w:lang w:eastAsia="uk-UA"/>
        </w:rPr>
        <w:t xml:space="preserve"> одна з організуючих суспільство форм діяльності, а тому не можна виключати його здійснення й безпосередньо суб’єктами виконавчо-розпорядчої діяльності. При цьому повинна дотримуватись вимога щодо невтручання адміністративного механізму у предмет виключно законодавчого відання ВРУ. Добре публічне управління вимагає, щоб чиновники публічної влади ухвалювали виважені неволюнтаристські рішення, викладені однозначно зрозумілою, чіткою термінологією; контрольно-наглядову – забезпечення </w:t>
      </w:r>
      <w:r w:rsidRPr="00523BB1">
        <w:rPr>
          <w:rFonts w:ascii="Times New Roman" w:eastAsia="Times New Roman" w:hAnsi="Times New Roman" w:cs="Times New Roman"/>
          <w:sz w:val="28"/>
          <w:szCs w:val="28"/>
          <w:lang w:eastAsia="ru-RU"/>
        </w:rPr>
        <w:t xml:space="preserve">систем контролю і управління рухом пасажирських транспортних засобів; </w:t>
      </w:r>
      <w:r w:rsidRPr="00523BB1">
        <w:rPr>
          <w:rFonts w:ascii="Times New Roman" w:eastAsia="Times New Roman" w:hAnsi="Times New Roman" w:cs="Times New Roman"/>
          <w:sz w:val="28"/>
          <w:szCs w:val="28"/>
          <w:lang w:eastAsia="uk-UA"/>
        </w:rPr>
        <w:t xml:space="preserve">здійснення нагляду за  дотриманням  </w:t>
      </w:r>
      <w:r w:rsidRPr="00523BB1">
        <w:rPr>
          <w:rFonts w:ascii="Times New Roman" w:eastAsia="Times New Roman" w:hAnsi="Times New Roman" w:cs="Times New Roman"/>
          <w:sz w:val="28"/>
          <w:szCs w:val="28"/>
          <w:lang w:eastAsia="uk-UA"/>
        </w:rPr>
        <w:lastRenderedPageBreak/>
        <w:t xml:space="preserve">вимог законодавства щодо  запобігання забрудненню  навколишнього  природного  середовища  транспортом; </w:t>
      </w:r>
      <w:bookmarkStart w:id="4" w:name="o145"/>
      <w:bookmarkEnd w:id="4"/>
      <w:r w:rsidRPr="00523BB1">
        <w:rPr>
          <w:rFonts w:ascii="Times New Roman" w:eastAsia="Times New Roman" w:hAnsi="Times New Roman" w:cs="Times New Roman"/>
          <w:sz w:val="28"/>
          <w:szCs w:val="28"/>
          <w:lang w:eastAsia="uk-UA"/>
        </w:rPr>
        <w:t xml:space="preserve">норм  і  стандартів  на маршрутних таксі; </w:t>
      </w:r>
      <w:bookmarkStart w:id="5" w:name="o146"/>
      <w:bookmarkEnd w:id="5"/>
      <w:r w:rsidRPr="00523BB1">
        <w:rPr>
          <w:rFonts w:ascii="Times New Roman" w:eastAsia="Times New Roman" w:hAnsi="Times New Roman" w:cs="Times New Roman"/>
          <w:sz w:val="28"/>
          <w:szCs w:val="28"/>
          <w:lang w:eastAsia="uk-UA"/>
        </w:rPr>
        <w:t xml:space="preserve">юрисдикційну – вирішує спори, виявляючи повноту правового врегулювання транспортних відносин, або іншими словами </w:t>
      </w:r>
      <w:proofErr w:type="spellStart"/>
      <w:r w:rsidRPr="00523BB1">
        <w:rPr>
          <w:rFonts w:ascii="Times New Roman" w:eastAsia="Times New Roman" w:hAnsi="Times New Roman" w:cs="Times New Roman"/>
          <w:sz w:val="28"/>
          <w:szCs w:val="28"/>
          <w:lang w:eastAsia="uk-UA"/>
        </w:rPr>
        <w:t>юстиціабельність</w:t>
      </w:r>
      <w:proofErr w:type="spellEnd"/>
      <w:r w:rsidRPr="00523BB1">
        <w:rPr>
          <w:rFonts w:ascii="Times New Roman" w:eastAsia="Times New Roman" w:hAnsi="Times New Roman" w:cs="Times New Roman"/>
          <w:sz w:val="28"/>
          <w:szCs w:val="28"/>
          <w:lang w:eastAsia="uk-UA"/>
        </w:rPr>
        <w:t xml:space="preserve"> правових  норм, що за Г. </w:t>
      </w:r>
      <w:proofErr w:type="spellStart"/>
      <w:r w:rsidRPr="00523BB1">
        <w:rPr>
          <w:rFonts w:ascii="Times New Roman" w:eastAsia="Times New Roman" w:hAnsi="Times New Roman" w:cs="Times New Roman"/>
          <w:sz w:val="28"/>
          <w:szCs w:val="28"/>
          <w:lang w:eastAsia="uk-UA"/>
        </w:rPr>
        <w:t>Канторовичем</w:t>
      </w:r>
      <w:proofErr w:type="spellEnd"/>
      <w:r w:rsidRPr="00523BB1">
        <w:rPr>
          <w:rFonts w:ascii="Times New Roman" w:eastAsia="Times New Roman" w:hAnsi="Times New Roman" w:cs="Times New Roman"/>
          <w:sz w:val="28"/>
          <w:szCs w:val="28"/>
          <w:lang w:eastAsia="uk-UA"/>
        </w:rPr>
        <w:t>, розкривається як комплектність правової норми, оскільки вона дає можливість органу публічної влади (її посадовій особі) ухвалити/сформулювати юридичне (обов’язкове для всіх) рішення в межах власної компетенції, зокрема у сфері відносин при внутрішніх перевезеннях маршрутними таксі ; 2) </w:t>
      </w:r>
      <w:bookmarkStart w:id="6" w:name="o147"/>
      <w:bookmarkEnd w:id="6"/>
      <w:r w:rsidRPr="00523BB1">
        <w:rPr>
          <w:rFonts w:ascii="Times New Roman" w:eastAsia="Times New Roman" w:hAnsi="Times New Roman" w:cs="Times New Roman"/>
          <w:sz w:val="28"/>
          <w:szCs w:val="28"/>
          <w:lang w:eastAsia="uk-UA"/>
        </w:rPr>
        <w:t xml:space="preserve">за об’єктним критерієм: </w:t>
      </w:r>
      <w:r w:rsidRPr="00523BB1">
        <w:rPr>
          <w:rFonts w:ascii="Times New Roman" w:eastAsia="Times New Roman" w:hAnsi="Times New Roman" w:cs="Times New Roman"/>
          <w:sz w:val="28"/>
          <w:szCs w:val="28"/>
          <w:lang w:eastAsia="ru-RU"/>
        </w:rPr>
        <w:t xml:space="preserve">планово-логістичну – забезпечує формування пасажирських потоків, методи їх вивчення і обстеження, формування раціональних маршрутних систем в містах і позаміських районах, вибору типу рухомого складу; складанню маршрутів і графіків руху автобусів; технічного адміністрування – визначає типи і техніко-експлуатаційні характеристики пасажирських транспортних засобів, методи визначення потреби в них, складає технічні завдання на проектування лінійних споруд пасажирського транспорту; підтримання трудової дисципліни – забезпечує організацію праці водіїв, </w:t>
      </w:r>
      <w:r w:rsidRPr="00523BB1">
        <w:rPr>
          <w:rFonts w:ascii="Times New Roman" w:eastAsia="Times New Roman" w:hAnsi="Times New Roman" w:cs="Times New Roman"/>
          <w:sz w:val="28"/>
          <w:szCs w:val="28"/>
          <w:lang w:eastAsia="uk-UA"/>
        </w:rPr>
        <w:t>організовує  підготовку та підвищення кваліфікації фахівців з підтвердження відповідності</w:t>
      </w:r>
      <w:r w:rsidRPr="00523BB1">
        <w:rPr>
          <w:rFonts w:ascii="Times New Roman" w:eastAsia="Times New Roman" w:hAnsi="Times New Roman" w:cs="Times New Roman"/>
          <w:sz w:val="28"/>
          <w:szCs w:val="28"/>
          <w:lang w:eastAsia="ru-RU"/>
        </w:rPr>
        <w:t>; економічну – визначає тарифи і квиткові системи, діючі у маршрутних таксі, розраховує й аналізує експлуатаційні показники, розраховує економічну ефективність заходів щодо організації автомобільних чи інших видів перевезень; гносеологічну – досліджує пасажиропотоки і режими руху маршрутних таксі.</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Оскільки публічно-правове регулювання у галузі транспортних відносин зараховуємо до </w:t>
      </w:r>
      <w:r w:rsidRPr="00523BB1">
        <w:rPr>
          <w:rFonts w:ascii="Times New Roman" w:eastAsia="Times New Roman" w:hAnsi="Times New Roman" w:cs="Times New Roman"/>
          <w:sz w:val="28"/>
          <w:szCs w:val="28"/>
          <w:lang w:val="es-ES" w:eastAsia="ru-RU"/>
        </w:rPr>
        <w:t>пріоритетних напрямків політики держави</w:t>
      </w:r>
      <w:r w:rsidRPr="00523BB1">
        <w:rPr>
          <w:rFonts w:ascii="Times New Roman" w:eastAsia="Times New Roman" w:hAnsi="Times New Roman" w:cs="Times New Roman"/>
          <w:sz w:val="28"/>
          <w:szCs w:val="28"/>
          <w:lang w:eastAsia="ru-RU"/>
        </w:rPr>
        <w:t>, а</w:t>
      </w:r>
      <w:r w:rsidRPr="00523BB1">
        <w:rPr>
          <w:rFonts w:ascii="Times New Roman" w:eastAsia="Times New Roman" w:hAnsi="Times New Roman" w:cs="Times New Roman"/>
          <w:sz w:val="28"/>
          <w:szCs w:val="28"/>
          <w:lang w:val="es-ES" w:eastAsia="ru-RU"/>
        </w:rPr>
        <w:t xml:space="preserve"> </w:t>
      </w:r>
      <w:r w:rsidRPr="00523BB1">
        <w:rPr>
          <w:rFonts w:ascii="Times New Roman" w:eastAsia="Times New Roman" w:hAnsi="Times New Roman" w:cs="Times New Roman"/>
          <w:sz w:val="28"/>
          <w:szCs w:val="28"/>
          <w:lang w:eastAsia="ru-RU"/>
        </w:rPr>
        <w:t xml:space="preserve">зміст цих відносин спрямований на задоволення потреб населення у транспортних послугах, які існують у всіх громадян і мають постійний характер, кожний щоденно користуються транспортом для переміщення в межах свого населеного пункту, то зрозуміти концептуально, проаналізувати деталі суб’єктного складу успішного, повноцінного публічно-правового </w:t>
      </w:r>
      <w:r w:rsidRPr="00523BB1">
        <w:rPr>
          <w:rFonts w:ascii="Times New Roman" w:eastAsia="Times New Roman" w:hAnsi="Times New Roman" w:cs="Times New Roman"/>
          <w:sz w:val="28"/>
          <w:szCs w:val="28"/>
          <w:lang w:eastAsia="ru-RU"/>
        </w:rPr>
        <w:lastRenderedPageBreak/>
        <w:t>регулювання внутрішніх перевезень маршрутними таксі  в Україні стає нашим важливим завданням. За справедливою думкою О. </w:t>
      </w:r>
      <w:proofErr w:type="spellStart"/>
      <w:r w:rsidRPr="00523BB1">
        <w:rPr>
          <w:rFonts w:ascii="Times New Roman" w:eastAsia="Times New Roman" w:hAnsi="Times New Roman" w:cs="Times New Roman"/>
          <w:sz w:val="28"/>
          <w:szCs w:val="28"/>
          <w:lang w:eastAsia="ru-RU"/>
        </w:rPr>
        <w:t>Пефтієва</w:t>
      </w:r>
      <w:proofErr w:type="spellEnd"/>
      <w:r w:rsidRPr="00523BB1">
        <w:rPr>
          <w:rFonts w:ascii="Times New Roman" w:eastAsia="Times New Roman" w:hAnsi="Times New Roman" w:cs="Times New Roman"/>
          <w:sz w:val="28"/>
          <w:szCs w:val="28"/>
          <w:lang w:eastAsia="ru-RU"/>
        </w:rPr>
        <w:t xml:space="preserve">, виникають певні складнощі щодо чіткого визначення суб’єктного складу інституціонального механізму функціонування автомобільного транспорту в Україні, оскільки він є набагато ширшим за коло державних органів, до функцій яких входить лише формування, реалізація або контроль виконання державної політики у певній галузі транспорту. Надання споживачам транспортних пасажирських послуг за місцем (регіоном) проживання сприяє, перш за все, своєчасному виконанню кожним своєї економічної (трудової) функції, а також досягненню інших цілей особистого і/або громадського змісту. Врахуємо, що складність задоволення потреб населення у транспортних послугах обумовлена різноманітністю природи як самих громадян (малолітнім чи літнім віком, вагітністю, станом здоров’я), так і задач, які вони вирішують. Наприклад, комусь треба швидко дістатися місця призначення і комфорт поїздки набуває другорядного значення, а іншому навпаки. Водночас пам’ятаємо, що транспортні підприємства муніципальної влади не тільки можуть, але й повинні не лише здійснювати перевезення пасажирів, забезпечувати комфорт і доступність таких послуг, а отримувати прибуток від налагодження відмінних логістичних маршрутів перевезення вантажів. Зважимо також, що доступні транспортні послуги й зручна інфраструктура приваблюють туристів, інвестиції, тобто виступають в ролі економічного мультиплікатора.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bookmarkStart w:id="7" w:name="o32"/>
      <w:bookmarkStart w:id="8" w:name="o33"/>
      <w:bookmarkEnd w:id="7"/>
      <w:bookmarkEnd w:id="8"/>
      <w:r w:rsidRPr="00523BB1">
        <w:rPr>
          <w:rFonts w:ascii="Times New Roman" w:eastAsia="Times New Roman" w:hAnsi="Times New Roman" w:cs="Times New Roman"/>
          <w:sz w:val="28"/>
          <w:szCs w:val="28"/>
          <w:lang w:eastAsia="ru-RU"/>
        </w:rPr>
        <w:t xml:space="preserve">Суб’єкти правовідносин – це суб’єкти права, що наділенні передбаченими реалізованими нормами права правоздатністю, дієздатністю і </w:t>
      </w:r>
      <w:proofErr w:type="spellStart"/>
      <w:r w:rsidRPr="00523BB1">
        <w:rPr>
          <w:rFonts w:ascii="Times New Roman" w:eastAsia="Times New Roman" w:hAnsi="Times New Roman" w:cs="Times New Roman"/>
          <w:sz w:val="28"/>
          <w:szCs w:val="28"/>
          <w:lang w:eastAsia="ru-RU"/>
        </w:rPr>
        <w:t>деліктоздатністю</w:t>
      </w:r>
      <w:proofErr w:type="spellEnd"/>
      <w:r w:rsidRPr="00523BB1">
        <w:rPr>
          <w:rFonts w:ascii="Times New Roman" w:eastAsia="Times New Roman" w:hAnsi="Times New Roman" w:cs="Times New Roman"/>
          <w:sz w:val="28"/>
          <w:szCs w:val="28"/>
          <w:lang w:eastAsia="ru-RU"/>
        </w:rPr>
        <w:t>. За В. </w:t>
      </w:r>
      <w:proofErr w:type="spellStart"/>
      <w:r w:rsidRPr="00523BB1">
        <w:rPr>
          <w:rFonts w:ascii="Times New Roman" w:eastAsia="Times New Roman" w:hAnsi="Times New Roman" w:cs="Times New Roman"/>
          <w:sz w:val="28"/>
          <w:szCs w:val="28"/>
          <w:lang w:eastAsia="ru-RU"/>
        </w:rPr>
        <w:t>Развадовським</w:t>
      </w:r>
      <w:proofErr w:type="spellEnd"/>
      <w:r w:rsidRPr="00523BB1">
        <w:rPr>
          <w:rFonts w:ascii="Times New Roman" w:eastAsia="Times New Roman" w:hAnsi="Times New Roman" w:cs="Times New Roman"/>
          <w:sz w:val="28"/>
          <w:szCs w:val="28"/>
          <w:lang w:eastAsia="ru-RU"/>
        </w:rPr>
        <w:t xml:space="preserve">, суб’єкти державного регулювання транспортної системи складають організаційно відокремлену складову системи органів виконавчої влади (їх посадових та службових осіб), що має державно-владні, розпорядчі, організаційні повноваження щодо здійснення завдань та реалізації функцій державної політики в галузі транспорту з урегулюванням діяльності нормами переважно адміністративного права. Н. </w:t>
      </w:r>
      <w:r w:rsidRPr="00523BB1">
        <w:rPr>
          <w:rFonts w:ascii="Times New Roman" w:eastAsia="Times New Roman" w:hAnsi="Times New Roman" w:cs="Times New Roman"/>
          <w:sz w:val="28"/>
          <w:szCs w:val="28"/>
          <w:lang w:eastAsia="ru-RU"/>
        </w:rPr>
        <w:lastRenderedPageBreak/>
        <w:t>Нижник підкреслила, що органи виконавчої влади – це сукупність, хоча в цілому й однорідних державних органів, але таких, що суттєво відрізняються один від одного характером компетенції та організаційної структури, специфікою форм діяльності; не просто спільність однорідних одиниць, а цілісна система, тобто така сукупність органів, у якій всі складові взаємопов’язані і водночас становлять самостійні підсистеми органів зі своїми особливостями завдань, організаційної структури, функцій, компетенції та з визначеною автономією кожного органу; самостійний вид органів державної влади, які відповідно до конституційного принципу поділу державної влади покликані здійснювати функції, покладені на виконавчу гілку влади та наділені для цього відповідною компетенцією. Проте, існування цих органів само по собі не призведе до потрібного соціально</w:t>
      </w:r>
      <w:r>
        <w:rPr>
          <w:rFonts w:ascii="Times New Roman" w:eastAsia="Times New Roman" w:hAnsi="Times New Roman" w:cs="Times New Roman"/>
          <w:sz w:val="28"/>
          <w:szCs w:val="28"/>
          <w:lang w:eastAsia="ru-RU"/>
        </w:rPr>
        <w:t>г</w:t>
      </w:r>
      <w:r w:rsidRPr="00523BB1">
        <w:rPr>
          <w:rFonts w:ascii="Times New Roman" w:eastAsia="Times New Roman" w:hAnsi="Times New Roman" w:cs="Times New Roman"/>
          <w:sz w:val="28"/>
          <w:szCs w:val="28"/>
          <w:lang w:eastAsia="ru-RU"/>
        </w:rPr>
        <w:t xml:space="preserve">о ефекту без такого важливого процесу як розвиток людського потенціалу – фактор дієвості виконавчої влади і загалом конкурентоспроможності України. Звісно, що маршрутні таксі важливий елемент соціальної інфраструктури, що сприяє формуванню такого потенціалу, тобто публічна влада, громадяни та </w:t>
      </w:r>
      <w:proofErr w:type="spellStart"/>
      <w:r w:rsidRPr="00523BB1">
        <w:rPr>
          <w:rFonts w:ascii="Times New Roman" w:eastAsia="Times New Roman" w:hAnsi="Times New Roman" w:cs="Times New Roman"/>
          <w:sz w:val="28"/>
          <w:szCs w:val="28"/>
          <w:lang w:eastAsia="ru-RU"/>
        </w:rPr>
        <w:t>інраструктура</w:t>
      </w:r>
      <w:proofErr w:type="spellEnd"/>
      <w:r w:rsidRPr="00523BB1">
        <w:rPr>
          <w:rFonts w:ascii="Times New Roman" w:eastAsia="Times New Roman" w:hAnsi="Times New Roman" w:cs="Times New Roman"/>
          <w:sz w:val="28"/>
          <w:szCs w:val="28"/>
          <w:lang w:eastAsia="ru-RU"/>
        </w:rPr>
        <w:t xml:space="preserve">, що складає мінімальне необхідний комфорт для населення явища, що </w:t>
      </w:r>
      <w:proofErr w:type="spellStart"/>
      <w:r w:rsidRPr="00523BB1">
        <w:rPr>
          <w:rFonts w:ascii="Times New Roman" w:eastAsia="Times New Roman" w:hAnsi="Times New Roman" w:cs="Times New Roman"/>
          <w:sz w:val="28"/>
          <w:szCs w:val="28"/>
          <w:lang w:eastAsia="ru-RU"/>
        </w:rPr>
        <w:t>взаємообумовлюють</w:t>
      </w:r>
      <w:proofErr w:type="spellEnd"/>
      <w:r w:rsidRPr="00523BB1">
        <w:rPr>
          <w:rFonts w:ascii="Times New Roman" w:eastAsia="Times New Roman" w:hAnsi="Times New Roman" w:cs="Times New Roman"/>
          <w:sz w:val="28"/>
          <w:szCs w:val="28"/>
          <w:lang w:eastAsia="ru-RU"/>
        </w:rPr>
        <w:t xml:space="preserve"> одне одне. Тому логічними виглядає законодавча фіксація спрямованості державної транспортної політики, а саме: за ч. 2 ст. 3 Закону України «Про транспорт» від 10.11.1994 № 232/94-ВР, державне управління діяльністю транспорту здійснюється шляхом проведення та реалізації економічної (податкової, фінансово-кредитної, тарифної, інвестиційної) та соціальної політики, включаючи надання дотацій на пасажирські перевезення. Наприклад, у США місцеві органи влади в тридцять одному штаті і в окрузі Колумбія стягують податки в низці районів транспортного транзиту, які далі спрямовують на субсидування громадського транспорту.</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Синергія природи транспортних відносин обумовлює множинність суб’єктів публічно-правового регулювання внутрішніх перевезень маршрутними таксі в Україні, кожен з яких вирішує питання від визначення </w:t>
      </w:r>
      <w:r w:rsidRPr="00523BB1">
        <w:rPr>
          <w:rFonts w:ascii="Times New Roman" w:eastAsia="Times New Roman" w:hAnsi="Times New Roman" w:cs="Times New Roman"/>
          <w:sz w:val="28"/>
          <w:szCs w:val="28"/>
          <w:lang w:eastAsia="ru-RU"/>
        </w:rPr>
        <w:lastRenderedPageBreak/>
        <w:t xml:space="preserve">загальних засад функціонування транспортної системи до визначення конкретних маршрутів і часу руху транспортного засобу вулицями населеного пункту, повітряними ешелонами, залізницею, руслом водойми чи трубопроводом. Впорядкування і систематизація цих суб’єктів відбувається в першу чергу за критерієм їхньої загальної і спеціальної компетенції, а далі здійснюється інші теоретичні класифікації напрямів управління фінансуванням, господарським обслуговуванням, інвестиціями та іншими різними складовими, де ці складові виступають критеріями для виокремлення напрямків адміністрування. </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В контексті дослідження проблем організаційно-правового управління різних сфер суспільного життя </w:t>
      </w:r>
      <w:proofErr w:type="spellStart"/>
      <w:r w:rsidRPr="00523BB1">
        <w:rPr>
          <w:rFonts w:ascii="Times New Roman" w:eastAsia="Times New Roman" w:hAnsi="Times New Roman" w:cs="Times New Roman"/>
          <w:sz w:val="28"/>
          <w:szCs w:val="28"/>
          <w:lang w:eastAsia="ru-RU"/>
        </w:rPr>
        <w:t>вчені-адміністративісти</w:t>
      </w:r>
      <w:proofErr w:type="spellEnd"/>
      <w:r w:rsidRPr="00523BB1">
        <w:rPr>
          <w:rFonts w:ascii="Times New Roman" w:eastAsia="Times New Roman" w:hAnsi="Times New Roman" w:cs="Times New Roman"/>
          <w:sz w:val="28"/>
          <w:szCs w:val="28"/>
          <w:lang w:eastAsia="ru-RU"/>
        </w:rPr>
        <w:t xml:space="preserve"> уточнюють, що суб’єкт виконує функції керівництва і впливає на об’єкт з метою переведення його у новий стан, є елементом системи управління, який генерує процес її функціонування. Концептуальні правові положення щодо суб’єктів управління відносинами у сфері муніципального та інших видів транспорту знаходимо у ст. 4 Закону № 232, де вказано, що державне управління в галузі транспорту здійснюють центральний орган виконавчої влади, що забезпечує формування та реалізує державну політику у сфері транспорту, дорожнього господарства, туризму та інфраструктури, місцеві Ради народних депутатів та інші спеціально уповноважені на те органи відповідно до їх компетенції.</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В умовах розбудови децентралізованої системи влади в Україні поступово зростає роль самоврядування як представницької влади на територіях, що найбільш наближена до проблем і потреб пересічних громадян та має відстоювати місцевий інтерес у відносинах з усіма економічними суб’єктами в межах територіальної громади або об’єднання територіальних громад, на підставі спільних локальних інтересів.</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До відання місцевих державних адміністрацій у межах і формах, визначених Конституцією і  законами  України,  належить вирішення питань транспорту (п. 5 ч. 1 ст. 13) – забезпечує організацію обслуговування населення підприємствами,  установами та організаціями  транспортного </w:t>
      </w:r>
      <w:r w:rsidRPr="00523BB1">
        <w:rPr>
          <w:rFonts w:ascii="Times New Roman" w:eastAsia="Times New Roman" w:hAnsi="Times New Roman" w:cs="Times New Roman"/>
          <w:sz w:val="28"/>
          <w:szCs w:val="28"/>
          <w:lang w:eastAsia="ru-RU"/>
        </w:rPr>
        <w:lastRenderedPageBreak/>
        <w:t xml:space="preserve">обслуговування незалежно від форм власності; 2) здійснення на  відповідних територіях державного контролю за додержанням: а) правил  транспортного обслуговування, законодавства про захист  прав споживачів (п. 8 ч. 1 ст. 16); б) правил технічної експлуатації транспорту та дорожнього руху (п. 11 ч. 1 ст. 16); в) виконанням інженерно-технічних заходів цивільного захисту (цивільної   оборони)   під   час  будівництва  будинків,  споруд, розміщення  інших  господарських  об'єктів,   інженерних   та транспортних комунікацій (п. 15 ч. 1 ст. 16); 3) в галузі бюджету та фінансів </w:t>
      </w:r>
      <w:bookmarkStart w:id="9" w:name="o178"/>
      <w:bookmarkEnd w:id="9"/>
      <w:r w:rsidRPr="00523BB1">
        <w:rPr>
          <w:rFonts w:ascii="Times New Roman" w:eastAsia="Times New Roman" w:hAnsi="Times New Roman" w:cs="Times New Roman"/>
          <w:sz w:val="28"/>
          <w:szCs w:val="28"/>
          <w:lang w:eastAsia="ru-RU"/>
        </w:rPr>
        <w:t>місцева державна адміністрація – у  спільних  інтересах  територіальних  громад об'єднує на договірній основі бюджетні кошти з коштами  підприємств,  установ, організацій та населення для будівництва, розширення, реконструкції,  ремонту  та  утримання транспорту, шляхів. Логістика перевезень пасажирів спирається на оцінку економічної ефективності і соціальних (етнічних, релігійних тощо) наслідків від використання ТЗ муніципальної власності чи залучення на основі господарських (адміністративно-господарських) договорів маршрутних таксі приватних осіб з подальшою координацією процесів надання транспортних послуг. Отже, органи місцевого самоврядування та місцеві органи державної влади мають спільну ознаку – спрямованість на забезпечення колективних потреб населення, зокрема у транспортних послугах. Це однак не виключає можливості напруження і конфліктів між ними, адже інтереси громади, окремої людини, та інтереси народу, а тим паче держави, у можуть не збігатися з низки питань.</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Ефективність державного контролю за безпекою дорожнього руху значною мірою залежить від наявності дієвої системи суб’єктів, наділених відповідними контрольними повноваженнями. У правничій літературі науковці розглядають суб’єкт як невід’ємний, активний елемент контрольної діяльності. Саме завдяки ньому, на думку М. </w:t>
      </w:r>
      <w:proofErr w:type="spellStart"/>
      <w:r w:rsidRPr="00523BB1">
        <w:rPr>
          <w:rFonts w:ascii="Times New Roman" w:eastAsia="Times New Roman" w:hAnsi="Times New Roman" w:cs="Times New Roman"/>
          <w:sz w:val="28"/>
          <w:szCs w:val="28"/>
          <w:lang w:eastAsia="ru-RU"/>
        </w:rPr>
        <w:t>Долгополової</w:t>
      </w:r>
      <w:proofErr w:type="spellEnd"/>
      <w:r w:rsidRPr="00523BB1">
        <w:rPr>
          <w:rFonts w:ascii="Times New Roman" w:eastAsia="Times New Roman" w:hAnsi="Times New Roman" w:cs="Times New Roman"/>
          <w:sz w:val="28"/>
          <w:szCs w:val="28"/>
          <w:lang w:eastAsia="ru-RU"/>
        </w:rPr>
        <w:t xml:space="preserve">, забезпечується дотримання вимог законодавства України про дорожній рух всіма його учасниками. Під суб’єктами контролю за безпекою дорожнього руху </w:t>
      </w:r>
      <w:r w:rsidRPr="00523BB1">
        <w:rPr>
          <w:rFonts w:ascii="Times New Roman" w:eastAsia="Times New Roman" w:hAnsi="Times New Roman" w:cs="Times New Roman"/>
          <w:sz w:val="28"/>
          <w:szCs w:val="28"/>
          <w:lang w:eastAsia="ru-RU"/>
        </w:rPr>
        <w:lastRenderedPageBreak/>
        <w:t>необхідно розуміти сукупність спеціальних органів та установ, що беруть участь у процесі організації контролю за безпекою руху на автомобільному транспорті.</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Державна інспекція України з безпеки на наземному транспорті (далі – </w:t>
      </w:r>
      <w:proofErr w:type="spellStart"/>
      <w:r w:rsidRPr="00523BB1">
        <w:rPr>
          <w:rFonts w:ascii="Times New Roman" w:eastAsia="Times New Roman" w:hAnsi="Times New Roman" w:cs="Times New Roman"/>
          <w:sz w:val="28"/>
          <w:szCs w:val="28"/>
          <w:lang w:eastAsia="ru-RU"/>
        </w:rPr>
        <w:t>Укртрансінспекція</w:t>
      </w:r>
      <w:proofErr w:type="spellEnd"/>
      <w:r w:rsidRPr="00523BB1">
        <w:rPr>
          <w:rFonts w:ascii="Times New Roman" w:eastAsia="Times New Roman" w:hAnsi="Times New Roman" w:cs="Times New Roman"/>
          <w:sz w:val="28"/>
          <w:szCs w:val="28"/>
          <w:lang w:eastAsia="ru-RU"/>
        </w:rPr>
        <w:t>) є центральним органом виконавчої влади, діяльність якого спрямовується і координується Кабінетом Міністрів України через Міністра інфраструктури і який реалізує державну політику з питань безпеки на автомобільному транспорті загального користування, міському електричному, залізничному транспорті, а також здійснює державний нагляд (контроль) з питань безпеки на цьому транспорті.</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Згідно з п. 2 ч. 3 ст. 13 Закону України «Про Національну поліцію» від 02.07.2015 р. № 580-VIII, у складі поліції функціонує</w:t>
      </w:r>
      <w:bookmarkStart w:id="10" w:name="n66"/>
      <w:bookmarkStart w:id="11" w:name="n67"/>
      <w:bookmarkEnd w:id="10"/>
      <w:bookmarkEnd w:id="11"/>
      <w:r w:rsidRPr="00523BB1">
        <w:rPr>
          <w:rFonts w:ascii="Times New Roman" w:eastAsia="Times New Roman" w:hAnsi="Times New Roman" w:cs="Times New Roman"/>
          <w:sz w:val="28"/>
          <w:szCs w:val="28"/>
          <w:lang w:eastAsia="ru-RU"/>
        </w:rPr>
        <w:t xml:space="preserve"> патрульна поліція. За п. 1 ч. 1 розділу ІІІ «Функції патрульної служби» Положення про патрульну службу МВС (</w:t>
      </w:r>
      <w:proofErr w:type="spellStart"/>
      <w:r w:rsidRPr="00523BB1">
        <w:rPr>
          <w:rFonts w:ascii="Times New Roman" w:eastAsia="Times New Roman" w:hAnsi="Times New Roman" w:cs="Times New Roman"/>
          <w:sz w:val="28"/>
          <w:szCs w:val="28"/>
          <w:lang w:eastAsia="ru-RU"/>
        </w:rPr>
        <w:t>затв</w:t>
      </w:r>
      <w:proofErr w:type="spellEnd"/>
      <w:r w:rsidRPr="00523BB1">
        <w:rPr>
          <w:rFonts w:ascii="Times New Roman" w:eastAsia="Times New Roman" w:hAnsi="Times New Roman" w:cs="Times New Roman"/>
          <w:sz w:val="28"/>
          <w:szCs w:val="28"/>
          <w:lang w:eastAsia="ru-RU"/>
        </w:rPr>
        <w:t xml:space="preserve">. наказом </w:t>
      </w:r>
      <w:bookmarkStart w:id="12" w:name="o1"/>
      <w:bookmarkEnd w:id="12"/>
      <w:r w:rsidRPr="00523BB1">
        <w:rPr>
          <w:rFonts w:ascii="Times New Roman" w:eastAsia="Times New Roman" w:hAnsi="Times New Roman" w:cs="Times New Roman"/>
          <w:sz w:val="28"/>
          <w:szCs w:val="28"/>
          <w:lang w:eastAsia="ru-RU"/>
        </w:rPr>
        <w:t xml:space="preserve">МВС України від 02.07.2015  № 796), патрульна служба відповідно до покладених на неї завдань здійснює </w:t>
      </w:r>
      <w:bookmarkStart w:id="13" w:name="n28"/>
      <w:bookmarkEnd w:id="13"/>
      <w:r w:rsidRPr="00523BB1">
        <w:rPr>
          <w:rFonts w:ascii="Times New Roman" w:eastAsia="Times New Roman" w:hAnsi="Times New Roman" w:cs="Times New Roman"/>
          <w:sz w:val="28"/>
          <w:szCs w:val="28"/>
          <w:lang w:eastAsia="ru-RU"/>
        </w:rPr>
        <w:t>цілодобове патрулювання території обслуговування з метою контролю за дотриманням правил дорожнього руху, забезпечення його безпеки. У разі необхідності здійснює регулювання дорожнього руху.</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Водночас робота цих </w:t>
      </w:r>
      <w:proofErr w:type="spellStart"/>
      <w:r w:rsidRPr="00523BB1">
        <w:rPr>
          <w:rFonts w:ascii="Times New Roman" w:eastAsia="Times New Roman" w:hAnsi="Times New Roman" w:cs="Times New Roman"/>
          <w:sz w:val="28"/>
          <w:szCs w:val="28"/>
          <w:lang w:eastAsia="ru-RU"/>
        </w:rPr>
        <w:t>суб᾽єктів</w:t>
      </w:r>
      <w:proofErr w:type="spellEnd"/>
      <w:r w:rsidRPr="00523BB1">
        <w:rPr>
          <w:rFonts w:ascii="Times New Roman" w:eastAsia="Times New Roman" w:hAnsi="Times New Roman" w:cs="Times New Roman"/>
          <w:sz w:val="28"/>
          <w:szCs w:val="28"/>
          <w:lang w:eastAsia="ru-RU"/>
        </w:rPr>
        <w:t xml:space="preserve"> потенційно може призвести до безпеки в галузі тільки тоді, коли у НПА їхні повноваження та інші складові професійної діяльності будуть виписані адекватно запитам соціального прогресу. Як влучно підсумовано у науковій літературі, що ефективність функціонування цілісного механізму адміністративно-правової охорони відносин у сфері безпеки дорожнього руху, передусім залежить від системи адміністративно-правових норм, які передбачають порядок застосування заходів протидії порушенням правил, норм і стандартів у зазначеній сфері.</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Дослідження окресленої функції національної поліції України відображає тенденцію </w:t>
      </w:r>
      <w:proofErr w:type="spellStart"/>
      <w:r w:rsidRPr="00523BB1">
        <w:rPr>
          <w:rFonts w:ascii="Times New Roman" w:eastAsia="Times New Roman" w:hAnsi="Times New Roman" w:cs="Times New Roman"/>
          <w:sz w:val="28"/>
          <w:szCs w:val="28"/>
          <w:lang w:eastAsia="ru-RU"/>
        </w:rPr>
        <w:t>антропологізації</w:t>
      </w:r>
      <w:proofErr w:type="spellEnd"/>
      <w:r w:rsidRPr="00523BB1">
        <w:rPr>
          <w:rFonts w:ascii="Times New Roman" w:eastAsia="Times New Roman" w:hAnsi="Times New Roman" w:cs="Times New Roman"/>
          <w:sz w:val="28"/>
          <w:szCs w:val="28"/>
          <w:lang w:eastAsia="ru-RU"/>
        </w:rPr>
        <w:t xml:space="preserve"> не тільки вітчизняного законодавства, але й практики його застосування базовим органом правопорядку, який за влучними словами керівника Національної поліції України Х. </w:t>
      </w:r>
      <w:proofErr w:type="spellStart"/>
      <w:r w:rsidRPr="00523BB1">
        <w:rPr>
          <w:rFonts w:ascii="Times New Roman" w:eastAsia="Times New Roman" w:hAnsi="Times New Roman" w:cs="Times New Roman"/>
          <w:sz w:val="28"/>
          <w:szCs w:val="28"/>
          <w:lang w:eastAsia="ru-RU"/>
        </w:rPr>
        <w:t>Деканоідзе</w:t>
      </w:r>
      <w:proofErr w:type="spellEnd"/>
      <w:r w:rsidRPr="00523BB1">
        <w:rPr>
          <w:rFonts w:ascii="Times New Roman" w:eastAsia="Times New Roman" w:hAnsi="Times New Roman" w:cs="Times New Roman"/>
          <w:sz w:val="28"/>
          <w:szCs w:val="28"/>
          <w:lang w:eastAsia="ru-RU"/>
        </w:rPr>
        <w:t xml:space="preserve">: </w:t>
      </w:r>
      <w:r w:rsidRPr="00523BB1">
        <w:rPr>
          <w:rFonts w:ascii="Times New Roman" w:eastAsia="Times New Roman" w:hAnsi="Times New Roman" w:cs="Times New Roman"/>
          <w:sz w:val="28"/>
          <w:szCs w:val="28"/>
          <w:lang w:eastAsia="ru-RU"/>
        </w:rPr>
        <w:lastRenderedPageBreak/>
        <w:t xml:space="preserve">«відчуває нестачу кваліфікованих кадрів». Вчені прагнуть </w:t>
      </w:r>
      <w:proofErr w:type="spellStart"/>
      <w:r w:rsidRPr="00523BB1">
        <w:rPr>
          <w:rFonts w:ascii="Times New Roman" w:eastAsia="Times New Roman" w:hAnsi="Times New Roman" w:cs="Times New Roman"/>
          <w:sz w:val="28"/>
          <w:szCs w:val="28"/>
          <w:lang w:eastAsia="ru-RU"/>
        </w:rPr>
        <w:t>імплементувати</w:t>
      </w:r>
      <w:proofErr w:type="spellEnd"/>
      <w:r w:rsidRPr="00523BB1">
        <w:rPr>
          <w:rFonts w:ascii="Times New Roman" w:eastAsia="Times New Roman" w:hAnsi="Times New Roman" w:cs="Times New Roman"/>
          <w:sz w:val="28"/>
          <w:szCs w:val="28"/>
          <w:lang w:eastAsia="ru-RU"/>
        </w:rPr>
        <w:t xml:space="preserve"> у практику ті наукові знання, які переконають як поліцейських патрульних, так й інших розвинених членів суспільства у вірності норм права, а, значить, логічності і природної необхідності дотримання чинних правил під час користування маршрутними таксі. Маючи за мету збереження й розвиток фундаментальних (життя, здоров’я) та прикладних (комфортність, швидкість, безпека у маршрутному таксі) соціальних цінностей, патрульна поліція повинна змушувати (</w:t>
      </w:r>
      <w:proofErr w:type="spellStart"/>
      <w:r w:rsidRPr="00523BB1">
        <w:rPr>
          <w:rFonts w:ascii="Times New Roman" w:eastAsia="Times New Roman" w:hAnsi="Times New Roman" w:cs="Times New Roman"/>
          <w:sz w:val="28"/>
          <w:szCs w:val="28"/>
          <w:lang w:eastAsia="ru-RU"/>
        </w:rPr>
        <w:t>відкореговувати</w:t>
      </w:r>
      <w:proofErr w:type="spellEnd"/>
      <w:r w:rsidRPr="00523BB1">
        <w:rPr>
          <w:rFonts w:ascii="Times New Roman" w:eastAsia="Times New Roman" w:hAnsi="Times New Roman" w:cs="Times New Roman"/>
          <w:sz w:val="28"/>
          <w:szCs w:val="28"/>
          <w:lang w:eastAsia="ru-RU"/>
        </w:rPr>
        <w:t xml:space="preserve"> у позитивний бік поведінку) </w:t>
      </w:r>
      <w:proofErr w:type="spellStart"/>
      <w:r w:rsidRPr="00523BB1">
        <w:rPr>
          <w:rFonts w:ascii="Times New Roman" w:eastAsia="Times New Roman" w:hAnsi="Times New Roman" w:cs="Times New Roman"/>
          <w:sz w:val="28"/>
          <w:szCs w:val="28"/>
          <w:lang w:eastAsia="ru-RU"/>
        </w:rPr>
        <w:t>десоціалізованих</w:t>
      </w:r>
      <w:proofErr w:type="spellEnd"/>
      <w:r w:rsidRPr="00523BB1">
        <w:rPr>
          <w:rFonts w:ascii="Times New Roman" w:eastAsia="Times New Roman" w:hAnsi="Times New Roman" w:cs="Times New Roman"/>
          <w:sz w:val="28"/>
          <w:szCs w:val="28"/>
          <w:lang w:eastAsia="ru-RU"/>
        </w:rPr>
        <w:t xml:space="preserve"> (частково чи повністю) суб’єктів права, в нашому випадку учасників відносин з використанням маршрутних таксі. В цьому </w:t>
      </w:r>
      <w:proofErr w:type="spellStart"/>
      <w:r w:rsidRPr="00523BB1">
        <w:rPr>
          <w:rFonts w:ascii="Times New Roman" w:eastAsia="Times New Roman" w:hAnsi="Times New Roman" w:cs="Times New Roman"/>
          <w:sz w:val="28"/>
          <w:szCs w:val="28"/>
          <w:lang w:eastAsia="ru-RU"/>
        </w:rPr>
        <w:t>зв᾽язку</w:t>
      </w:r>
      <w:proofErr w:type="spellEnd"/>
      <w:r w:rsidRPr="00523BB1">
        <w:rPr>
          <w:rFonts w:ascii="Times New Roman" w:eastAsia="Times New Roman" w:hAnsi="Times New Roman" w:cs="Times New Roman"/>
          <w:sz w:val="28"/>
          <w:szCs w:val="28"/>
          <w:lang w:eastAsia="ru-RU"/>
        </w:rPr>
        <w:t xml:space="preserve"> поліція повинна повсюдно і безкомпромісно реалізовувати функцію. Формально-юридично суть впливу патрульної поліції на неправомірну поведінку учасників відносин з використанням маршрутних таксі описана наступним чином: 1) матеріальний бік правопорушень на транспорті, і на невід’ємній від нього частині – дорожній інфраструктурі, описано у гіпотезах статей 109-142 </w:t>
      </w:r>
      <w:proofErr w:type="spellStart"/>
      <w:r w:rsidRPr="00523BB1">
        <w:rPr>
          <w:rFonts w:ascii="Times New Roman" w:eastAsia="Times New Roman" w:hAnsi="Times New Roman" w:cs="Times New Roman"/>
          <w:sz w:val="28"/>
          <w:szCs w:val="28"/>
          <w:lang w:eastAsia="ru-RU"/>
        </w:rPr>
        <w:t>КпАП</w:t>
      </w:r>
      <w:proofErr w:type="spellEnd"/>
      <w:r w:rsidRPr="00523BB1">
        <w:rPr>
          <w:rFonts w:ascii="Times New Roman" w:eastAsia="Times New Roman" w:hAnsi="Times New Roman" w:cs="Times New Roman"/>
          <w:sz w:val="28"/>
          <w:szCs w:val="28"/>
          <w:lang w:eastAsia="ru-RU"/>
        </w:rPr>
        <w:t xml:space="preserve">; 2) процесуальний бік – статтях 222, 245-285; 3) матеріально-процесуальні норми – </w:t>
      </w:r>
      <w:proofErr w:type="spellStart"/>
      <w:r w:rsidRPr="00523BB1">
        <w:rPr>
          <w:rFonts w:ascii="Times New Roman" w:eastAsia="Times New Roman" w:hAnsi="Times New Roman" w:cs="Times New Roman"/>
          <w:sz w:val="28"/>
          <w:szCs w:val="28"/>
          <w:lang w:eastAsia="ru-RU"/>
        </w:rPr>
        <w:t>бланкетна</w:t>
      </w:r>
      <w:proofErr w:type="spellEnd"/>
      <w:r w:rsidRPr="00523BB1">
        <w:rPr>
          <w:rFonts w:ascii="Times New Roman" w:eastAsia="Times New Roman" w:hAnsi="Times New Roman" w:cs="Times New Roman"/>
          <w:sz w:val="28"/>
          <w:szCs w:val="28"/>
          <w:lang w:eastAsia="ru-RU"/>
        </w:rPr>
        <w:t xml:space="preserve"> деталізація матеріальних і процесуальних норм, а також низка нових правил міститься у Законах України «Про дорожній рух» від 30.06.1993 № 3353-XII, «Про міський електричний транспорт» від 29.06.2004 № 1914-IV; Правилах дорожнього руху, </w:t>
      </w:r>
      <w:proofErr w:type="spellStart"/>
      <w:r w:rsidRPr="00523BB1">
        <w:rPr>
          <w:rFonts w:ascii="Times New Roman" w:eastAsia="Times New Roman" w:hAnsi="Times New Roman" w:cs="Times New Roman"/>
          <w:sz w:val="28"/>
          <w:szCs w:val="28"/>
          <w:lang w:eastAsia="ru-RU"/>
        </w:rPr>
        <w:t>затв</w:t>
      </w:r>
      <w:proofErr w:type="spellEnd"/>
      <w:r w:rsidRPr="00523BB1">
        <w:rPr>
          <w:rFonts w:ascii="Times New Roman" w:eastAsia="Times New Roman" w:hAnsi="Times New Roman" w:cs="Times New Roman"/>
          <w:sz w:val="28"/>
          <w:szCs w:val="28"/>
          <w:lang w:eastAsia="ru-RU"/>
        </w:rPr>
        <w:t xml:space="preserve">. постановою КМУ від 10.10.2001 р. № 1306; Правилах надання послуг пасажирського автомобільного транспорту, </w:t>
      </w:r>
      <w:proofErr w:type="spellStart"/>
      <w:r w:rsidRPr="00523BB1">
        <w:rPr>
          <w:rFonts w:ascii="Times New Roman" w:eastAsia="Times New Roman" w:hAnsi="Times New Roman" w:cs="Times New Roman"/>
          <w:sz w:val="28"/>
          <w:szCs w:val="28"/>
          <w:lang w:eastAsia="ru-RU"/>
        </w:rPr>
        <w:t>затв</w:t>
      </w:r>
      <w:proofErr w:type="spellEnd"/>
      <w:r w:rsidRPr="00523BB1">
        <w:rPr>
          <w:rFonts w:ascii="Times New Roman" w:eastAsia="Times New Roman" w:hAnsi="Times New Roman" w:cs="Times New Roman"/>
          <w:sz w:val="28"/>
          <w:szCs w:val="28"/>
          <w:lang w:eastAsia="ru-RU"/>
        </w:rPr>
        <w:t xml:space="preserve">. постановою КМУ від 18.02.1997 р. № 176 та ін. Фактично функція патрульної поліції вміщує у собі: 1) адміністративно-процесуальний примус – напрямок роботи, що полягає у перевірці документів водіїв чи інших учасників дорожнього  руху; затримання правопорушників і </w:t>
      </w:r>
      <w:proofErr w:type="spellStart"/>
      <w:r w:rsidRPr="00523BB1">
        <w:rPr>
          <w:rFonts w:ascii="Times New Roman" w:eastAsia="Times New Roman" w:hAnsi="Times New Roman" w:cs="Times New Roman"/>
          <w:sz w:val="28"/>
          <w:szCs w:val="28"/>
          <w:lang w:eastAsia="ru-RU"/>
        </w:rPr>
        <w:t>доставлення</w:t>
      </w:r>
      <w:proofErr w:type="spellEnd"/>
      <w:r w:rsidRPr="00523BB1">
        <w:rPr>
          <w:rFonts w:ascii="Times New Roman" w:eastAsia="Times New Roman" w:hAnsi="Times New Roman" w:cs="Times New Roman"/>
          <w:sz w:val="28"/>
          <w:szCs w:val="28"/>
          <w:lang w:eastAsia="ru-RU"/>
        </w:rPr>
        <w:t xml:space="preserve"> їх для медичного </w:t>
      </w:r>
      <w:proofErr w:type="spellStart"/>
      <w:r w:rsidRPr="00523BB1">
        <w:rPr>
          <w:rFonts w:ascii="Times New Roman" w:eastAsia="Times New Roman" w:hAnsi="Times New Roman" w:cs="Times New Roman"/>
          <w:sz w:val="28"/>
          <w:szCs w:val="28"/>
          <w:lang w:eastAsia="ru-RU"/>
        </w:rPr>
        <w:t>освідування</w:t>
      </w:r>
      <w:proofErr w:type="spellEnd"/>
      <w:r w:rsidRPr="00523BB1">
        <w:rPr>
          <w:rFonts w:ascii="Times New Roman" w:eastAsia="Times New Roman" w:hAnsi="Times New Roman" w:cs="Times New Roman"/>
          <w:sz w:val="28"/>
          <w:szCs w:val="28"/>
          <w:lang w:eastAsia="ru-RU"/>
        </w:rPr>
        <w:t xml:space="preserve">, встановлення особистості тощо; складання протоколів про адміністративні правопорушення та оформлення інших адміністративно-процесуальних документів; 2) адміністративно-деліктний – а) формально-процесуальний – документально оформлює накладення на правопорушників санкції правових </w:t>
      </w:r>
      <w:r w:rsidRPr="00523BB1">
        <w:rPr>
          <w:rFonts w:ascii="Times New Roman" w:eastAsia="Times New Roman" w:hAnsi="Times New Roman" w:cs="Times New Roman"/>
          <w:sz w:val="28"/>
          <w:szCs w:val="28"/>
          <w:lang w:eastAsia="ru-RU"/>
        </w:rPr>
        <w:lastRenderedPageBreak/>
        <w:t>норм (у протоколі і постанові про накладення адміністративного стягнення); б) безпосередньо адміністративно-примусовий (адміністративно-виконавчий) – піддає правопорушників санкціям, змушує їх виконувати накладені на них санкції та інші законні вимоги органів публічної влади. Услід за Х. </w:t>
      </w:r>
      <w:proofErr w:type="spellStart"/>
      <w:r w:rsidRPr="00523BB1">
        <w:rPr>
          <w:rFonts w:ascii="Times New Roman" w:eastAsia="Times New Roman" w:hAnsi="Times New Roman" w:cs="Times New Roman"/>
          <w:sz w:val="28"/>
          <w:szCs w:val="28"/>
          <w:lang w:eastAsia="ru-RU"/>
        </w:rPr>
        <w:t>Деканоідзе</w:t>
      </w:r>
      <w:proofErr w:type="spellEnd"/>
      <w:r w:rsidRPr="00523BB1">
        <w:rPr>
          <w:rFonts w:ascii="Times New Roman" w:eastAsia="Times New Roman" w:hAnsi="Times New Roman" w:cs="Times New Roman"/>
          <w:sz w:val="28"/>
          <w:szCs w:val="28"/>
          <w:lang w:eastAsia="ru-RU"/>
        </w:rPr>
        <w:t xml:space="preserve"> ми вважаємо, що участь патрульної поліції у процесі притягнення правопорушника до юридичної відповідальності жодним чином не повинна сповільнюватися (виключатися) такими штучними перепонами як статус порушника, незахищеність поліцейського, невміння поліцейським швидко вирішувати питання на місці правопорушення тощо.</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У загальній системі публічно-правового регулювання напрям роботи патрульної поліції суттєво сприяє як прямо, так і опосередковано, підвищенню рівня правомірної поведінки учасників відносин внутрішнього перевезення маршрутними таксі, у т. ч. покращенню безпечності і якості пасажирських перевезень цим видом транспорту. Будучи спрямованою на соціальний </w:t>
      </w:r>
      <w:proofErr w:type="spellStart"/>
      <w:r w:rsidRPr="00523BB1">
        <w:rPr>
          <w:rFonts w:ascii="Times New Roman" w:eastAsia="Times New Roman" w:hAnsi="Times New Roman" w:cs="Times New Roman"/>
          <w:sz w:val="28"/>
          <w:szCs w:val="28"/>
          <w:lang w:eastAsia="ru-RU"/>
        </w:rPr>
        <w:t>прогресролі</w:t>
      </w:r>
      <w:proofErr w:type="spellEnd"/>
      <w:r w:rsidRPr="00523BB1">
        <w:rPr>
          <w:rFonts w:ascii="Times New Roman" w:eastAsia="Times New Roman" w:hAnsi="Times New Roman" w:cs="Times New Roman"/>
          <w:sz w:val="28"/>
          <w:szCs w:val="28"/>
          <w:lang w:eastAsia="ru-RU"/>
        </w:rPr>
        <w:t xml:space="preserve"> патрульної поліції у забезпеченні нормального – правового – перебігу відносин пасажирських перевезень, повинна ґрунтуватися на уявленнях тієї частини суспільства, яка виступає носієм найвищих стандартів у цій сфері, зокрема ФРН, Норвегії, Португалії, Іспанії та інших розвинених країн. У цьому зв’язку, з фінансової сторони позитивним стало  рішення ЄІБ про надання Міністерству інфраструктури України 200 </w:t>
      </w:r>
      <w:proofErr w:type="spellStart"/>
      <w:r w:rsidRPr="00523BB1">
        <w:rPr>
          <w:rFonts w:ascii="Times New Roman" w:eastAsia="Times New Roman" w:hAnsi="Times New Roman" w:cs="Times New Roman"/>
          <w:sz w:val="28"/>
          <w:szCs w:val="28"/>
          <w:lang w:eastAsia="ru-RU"/>
        </w:rPr>
        <w:t>млн</w:t>
      </w:r>
      <w:proofErr w:type="spellEnd"/>
      <w:r w:rsidRPr="00523BB1">
        <w:rPr>
          <w:rFonts w:ascii="Times New Roman" w:eastAsia="Times New Roman" w:hAnsi="Times New Roman" w:cs="Times New Roman"/>
          <w:sz w:val="28"/>
          <w:szCs w:val="28"/>
          <w:lang w:eastAsia="ru-RU"/>
        </w:rPr>
        <w:t xml:space="preserve"> євро кредиту для модернізації (тролейбусів, трамваїв та автобусів) міського пасажирського транспорту в 20 містах країни.</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Отже, синтезування суб’єкта і об’єкта в окресленому розрізі проблематики адміністративного права і правоохоронної діяльності дозволило побачити роль патрульної поліції у забезпеченні безпеки під час експлуатації МТ, головним чином життя і здоров’я його пасажирів та інших учасників дорожнього руху. Змістом функції патрульної поліції у відносинах на МТ стали адміністративно-процесуальний примус (оформлення факту правопорушення) і застосування санкції за адміністративний делікт. Цей напрям роботи органічно доповнює управлінські функції відповідних </w:t>
      </w:r>
      <w:r w:rsidRPr="00523BB1">
        <w:rPr>
          <w:rFonts w:ascii="Times New Roman" w:eastAsia="Times New Roman" w:hAnsi="Times New Roman" w:cs="Times New Roman"/>
          <w:sz w:val="28"/>
          <w:szCs w:val="28"/>
          <w:lang w:eastAsia="ru-RU"/>
        </w:rPr>
        <w:lastRenderedPageBreak/>
        <w:t>органів муніципальної і центральної публічної влади, гарантуючи збереження належного рівня правопорядку пасажирських перевезень МТ.  Ця функція одна із найсуттєвіших напрямів публічно-правового регулювання відносин у сфері пасажирських перевезень. І якщо з суб’єктом питань доцільності його функціонування не виникає, то з приводу змістовного наповнення його роботи і формально-юридичної доречності норм, на підставі яких вона здійснюється, проблема актуалізується у таких напрямах: 1) оцінки потреби збагатити чинні гіпотези і/або санкції у сфері безпеки перевезень пасажирів муніципальним транспортом; 2) процедурні проблеми застосування чинних норм права адміністративного процесу у вказаній сфері.</w:t>
      </w:r>
    </w:p>
    <w:p w:rsidR="00E007BD" w:rsidRPr="00523BB1" w:rsidRDefault="00E007BD" w:rsidP="00E007B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523BB1">
        <w:rPr>
          <w:rFonts w:ascii="Times New Roman" w:eastAsia="Times New Roman" w:hAnsi="Times New Roman" w:cs="Times New Roman"/>
          <w:sz w:val="28"/>
          <w:szCs w:val="28"/>
          <w:lang w:eastAsia="ru-RU"/>
        </w:rPr>
        <w:t xml:space="preserve">Наступний </w:t>
      </w:r>
      <w:proofErr w:type="spellStart"/>
      <w:r w:rsidRPr="00523BB1">
        <w:rPr>
          <w:rFonts w:ascii="Times New Roman" w:eastAsia="Times New Roman" w:hAnsi="Times New Roman" w:cs="Times New Roman"/>
          <w:sz w:val="28"/>
          <w:szCs w:val="28"/>
          <w:lang w:eastAsia="ru-RU"/>
        </w:rPr>
        <w:t>суб᾽єкт</w:t>
      </w:r>
      <w:proofErr w:type="spellEnd"/>
      <w:r w:rsidRPr="00523BB1">
        <w:rPr>
          <w:rFonts w:ascii="Times New Roman" w:eastAsia="Times New Roman" w:hAnsi="Times New Roman" w:cs="Times New Roman"/>
          <w:sz w:val="28"/>
          <w:szCs w:val="28"/>
          <w:lang w:eastAsia="ru-RU"/>
        </w:rPr>
        <w:t xml:space="preserve"> публічно-правового регулювання галузі пасажирських перевезень сприймається крізь виключно струнку думку, на якій, слідом за А. </w:t>
      </w:r>
      <w:proofErr w:type="spellStart"/>
      <w:r w:rsidRPr="00523BB1">
        <w:rPr>
          <w:rFonts w:ascii="Times New Roman" w:eastAsia="Times New Roman" w:hAnsi="Times New Roman" w:cs="Times New Roman"/>
          <w:sz w:val="28"/>
          <w:szCs w:val="28"/>
          <w:lang w:eastAsia="ru-RU"/>
        </w:rPr>
        <w:t>Елістратовим</w:t>
      </w:r>
      <w:proofErr w:type="spellEnd"/>
      <w:r w:rsidRPr="00523BB1">
        <w:rPr>
          <w:rFonts w:ascii="Times New Roman" w:eastAsia="Times New Roman" w:hAnsi="Times New Roman" w:cs="Times New Roman"/>
          <w:sz w:val="28"/>
          <w:szCs w:val="28"/>
          <w:lang w:eastAsia="ru-RU"/>
        </w:rPr>
        <w:t>, Р. Мельником та В. </w:t>
      </w:r>
      <w:proofErr w:type="spellStart"/>
      <w:r w:rsidRPr="00523BB1">
        <w:rPr>
          <w:rFonts w:ascii="Times New Roman" w:eastAsia="Times New Roman" w:hAnsi="Times New Roman" w:cs="Times New Roman"/>
          <w:sz w:val="28"/>
          <w:szCs w:val="28"/>
          <w:lang w:eastAsia="ru-RU"/>
        </w:rPr>
        <w:t>Бевзенко</w:t>
      </w:r>
      <w:proofErr w:type="spellEnd"/>
      <w:r w:rsidRPr="00523BB1">
        <w:rPr>
          <w:rFonts w:ascii="Times New Roman" w:eastAsia="Times New Roman" w:hAnsi="Times New Roman" w:cs="Times New Roman"/>
          <w:sz w:val="28"/>
          <w:szCs w:val="28"/>
          <w:lang w:eastAsia="ru-RU"/>
        </w:rPr>
        <w:t xml:space="preserve">, наголосив І. Яковлєв у своїй роботі, а саме: те, що саме визначатимуть правителі як суспільний інтерес залежить від рівня культури. І те, у чому влада бачить загальне благо, може насправді розійтися з інтересами знаної частини населення. У розумінні групою правителів суспільного інтересу часто виявляється класова точка зору. У цьому </w:t>
      </w:r>
      <w:proofErr w:type="spellStart"/>
      <w:r w:rsidRPr="00523BB1">
        <w:rPr>
          <w:rFonts w:ascii="Times New Roman" w:eastAsia="Times New Roman" w:hAnsi="Times New Roman" w:cs="Times New Roman"/>
          <w:sz w:val="28"/>
          <w:szCs w:val="28"/>
          <w:lang w:eastAsia="ru-RU"/>
        </w:rPr>
        <w:t>зв᾽язку</w:t>
      </w:r>
      <w:proofErr w:type="spellEnd"/>
      <w:r w:rsidRPr="00523BB1">
        <w:rPr>
          <w:rFonts w:ascii="Times New Roman" w:eastAsia="Times New Roman" w:hAnsi="Times New Roman" w:cs="Times New Roman"/>
          <w:sz w:val="28"/>
          <w:szCs w:val="28"/>
          <w:lang w:eastAsia="ru-RU"/>
        </w:rPr>
        <w:t xml:space="preserve"> важливим учасником впливу на адміністрування і зміст правових норм у сфері вітчизняних внутрішніх пасажирських перевезень стає громадянське відкрите суспільство – широкий спектр неурядових і неприбуткових організацій, які існують в суспільному житті, виражають інтереси та цінності своїх членів або інших суб’єктів на основі етичних, культурних, політичних, наукових, релігійних або філантропічних міркувань. Таке суспільство – це сучасна стадія розвитку громадянського суспільства, що відбувається виключно за умови гарантованого існування демократії та відповідності принципу відкритості, що вміщує у собі ідеї свободи, рівноправності та самоцінності людини, духовного плюралізму як основи критичного мислення та особистої відповідальності за свої діяння, справедливості і </w:t>
      </w:r>
      <w:proofErr w:type="spellStart"/>
      <w:r w:rsidRPr="00523BB1">
        <w:rPr>
          <w:rFonts w:ascii="Times New Roman" w:eastAsia="Times New Roman" w:hAnsi="Times New Roman" w:cs="Times New Roman"/>
          <w:sz w:val="28"/>
          <w:szCs w:val="28"/>
          <w:lang w:eastAsia="ru-RU"/>
        </w:rPr>
        <w:t>антроповимірністі</w:t>
      </w:r>
      <w:proofErr w:type="spellEnd"/>
      <w:r w:rsidRPr="00523BB1">
        <w:rPr>
          <w:rFonts w:ascii="Times New Roman" w:eastAsia="Times New Roman" w:hAnsi="Times New Roman" w:cs="Times New Roman"/>
          <w:sz w:val="28"/>
          <w:szCs w:val="28"/>
          <w:lang w:eastAsia="ru-RU"/>
        </w:rPr>
        <w:t xml:space="preserve"> права, ефективного забезпечення прав і свобод людини, оптимального поєднання </w:t>
      </w:r>
      <w:r w:rsidRPr="00523BB1">
        <w:rPr>
          <w:rFonts w:ascii="Times New Roman" w:eastAsia="Times New Roman" w:hAnsi="Times New Roman" w:cs="Times New Roman"/>
          <w:sz w:val="28"/>
          <w:szCs w:val="28"/>
          <w:lang w:eastAsia="ru-RU"/>
        </w:rPr>
        <w:lastRenderedPageBreak/>
        <w:t>індивідуальних інтересів з інтересами колективу, демократичного політичного режиму та мирного співіснування людей з метою успішного співробітництва.</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На сьогодні транспортна галузь в цілому задовольняє лише основні потреби населення та економіки в перевезеннях за обсягом, але не за якістю. Сучасний стан транспортної галузі не повною мірою відповідає вимогам ефективної реалізації  евроінтеграційного курсу України та інтеграції національної транспортної мережі в Транс’європейську транспортну мережу.</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Необхідним є збільшення ефективності та конкурентоспроможності транспортної галузі, вдосконалення правового механізму державно-приватного партнерства, посилення взаємодії між державним та приватним сектором, органами державної влади та органами місцевого самоврядування, проведення необхідних реформ, у тому числі запровадження децентралізації, особливо шляхом скоординованих ініціатив державної політики. Наведені принципи забезпечать міцну основу сталого розвитку транспортної галузі та створення вільного та конкурентного ринку транспортних послуг.</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Однією з причин критичного рівня розвитку транспортної галузі також стало системне недофінансування, недостатнє технічне обслуговування інфраструктури та транспорту, а також технічна відсталість, що загрожує вже не тільки виконанню його соціально-економічних функцій, але і національній безпеці.</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30 травня 2018 р. було схвалено Національну транспортну стратегію України на період до 2030 року Ця Стратегія розроблена для комплексного розв’язання наявних проблем в транспортній галузі та містить пріоритети її розвитку, зокрема у контексті впровадження евроінтеграційного курсу</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 xml:space="preserve">Стратегія визначає основні напрями покращення якості надання транспортних послуг, передбачає наближення рівня їх надання та розвитку інфраструктури до європейських стандартів, підвищення рівня безпеки та зменшення негативного впливу на навколишнє природне середовище, реагує на необхідність поліпшення системи управління, проведення </w:t>
      </w:r>
      <w:r w:rsidRPr="00523BB1">
        <w:rPr>
          <w:rFonts w:ascii="Times New Roman" w:hAnsi="Times New Roman"/>
          <w:sz w:val="28"/>
          <w:szCs w:val="28"/>
        </w:rPr>
        <w:lastRenderedPageBreak/>
        <w:t>адміністративної реформи та децентралізації повноважень центральних органів виконавчої влади, запровадження антикорупційної політики, корпоративного управління у державному секторі економіки.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Розбудова ефективної конкурентоспроможної мультимодальної національної транспортної системи, а саме, забезпечення прозорості процесу визначення автомобільного перевізника на конкурентних засадах для здійснення пасажирських перевезень.</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На сьогодні спостерігається гостра конкурентна боротьба між державами за домінування на світовому ринку надання транспортних послуг, де конкурентні переваги дають швидкість, безпеку та ефективність, які безпосередньо залежать від широкого використання інновацій та високих технологій. Рівень інноваційних транспортних технологій відображає і підвищує рівень конкурентоспроможності країни.</w:t>
      </w:r>
    </w:p>
    <w:p w:rsidR="00E007BD" w:rsidRPr="00523BB1" w:rsidRDefault="00E007BD" w:rsidP="00E007BD">
      <w:pPr>
        <w:widowControl w:val="0"/>
        <w:spacing w:after="0" w:line="360" w:lineRule="auto"/>
        <w:ind w:firstLine="709"/>
        <w:contextualSpacing/>
        <w:jc w:val="both"/>
        <w:rPr>
          <w:rFonts w:ascii="Times New Roman" w:hAnsi="Times New Roman" w:cs="Times New Roman"/>
          <w:sz w:val="28"/>
          <w:szCs w:val="28"/>
        </w:rPr>
      </w:pPr>
      <w:r w:rsidRPr="00523BB1">
        <w:rPr>
          <w:rFonts w:ascii="Times New Roman" w:hAnsi="Times New Roman" w:cs="Times New Roman"/>
          <w:sz w:val="28"/>
          <w:szCs w:val="28"/>
        </w:rPr>
        <w:t>Сучасний розвиток транспортного комплексу країни повинен враховувати не тільки необхідність адаптації до стандартів ЄС, технічних умов, принципів управління тощо, а і те, що інновації та високі технології мають вирішальне значення для формування нової, більш ефективної моделі управління розвитком транспортно-дорожнього комплексу України.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Відсутність останніми десятиліттями сталого фінансування розвитку транспортної галузі та недостатнє технічне обслуговування об’єктів транспортної інфраструктури призвели до масштабного зносу її основних фондів.</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 xml:space="preserve">Більша частина інвестиційних коштів для поліпшення інфраструктури очікується від зовнішніх джерел, насамперед від міжнародних фінансових інституцій, приватних інвесторів і проектів державно-приватного партнерства. Залучення інвестиційних коштів з таких джерел в інноваційні транспортні проекти — це умова розвитку не тільки транспортної галузі, а і національної безпеки та конкурентоспроможності країни. Саме створення сприятливого інвестиційного клімату є першочерговим завданням державного управління та регулювання, що забезпечується завдяки </w:t>
      </w:r>
      <w:r w:rsidRPr="00523BB1">
        <w:rPr>
          <w:rFonts w:ascii="Times New Roman" w:hAnsi="Times New Roman"/>
          <w:sz w:val="28"/>
          <w:szCs w:val="28"/>
        </w:rPr>
        <w:lastRenderedPageBreak/>
        <w:t>удосконаленню законодавчої бази.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Загальні проблеми, що потребують розв’язання:</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брак фінансування транспортної галузі та недосконала фіскальна політика, що призводить до відпливу коштів з підприємств транспортної галузі;</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відсутність критеріїв та практичного досвіду визначення пріоритетів розвитку транспортної інфраструктури, недостатній рівень фінансування розвитку об’єктів транспортної інфраструктури для забезпечення сталого зростання обсягу перевезень територією України;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низький рівень управління ресурсами та недостатність заходів щодо стабільного розвитку підприємств транспортної галузі;</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високий рівень зношеності основних фондів (ступінь зносу основних засобів підприємств транспорту</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неефективне нормативно-правове регулювання залучення інвестицій у транспортну галузь, у тому числі приватних та в рамках державно-приватного партнерства, що призводить до скорочення приватних інвестицій, та обмеженість інструментів для приватного інвестування в об’єкти інфраструктури;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відсутність механізму компенсації інвестицій у стратегічні об’єкти транспорту;</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відсутність прозорої системи обліку транспортних витрат та дієвого механізму контролю надання та використання коштів, передбачених для проведення ремонту, реконструкції та будівництва транспортної інфраструктури;</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технологічне відставання транспорту та інфраструктури, низький рівень впровадження сучасних технологій та реалізації інноваційної політики в транспортну галузь;</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невідповідність системи освіти у сфері транспорту та професійної підготовки фахівців сучасним інноваційним викликам, зокрема:</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 xml:space="preserve">- нездатність існуючої системи освіти та підготовки фахівців </w:t>
      </w:r>
      <w:r w:rsidRPr="00523BB1">
        <w:rPr>
          <w:rFonts w:ascii="Times New Roman" w:hAnsi="Times New Roman"/>
          <w:sz w:val="28"/>
          <w:szCs w:val="28"/>
        </w:rPr>
        <w:lastRenderedPageBreak/>
        <w:t>забезпечити інноваційний розвиток транспортної галузі;</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 xml:space="preserve">- невизначеність національних стандартів професійних </w:t>
      </w:r>
      <w:proofErr w:type="spellStart"/>
      <w:r w:rsidRPr="00523BB1">
        <w:rPr>
          <w:rFonts w:ascii="Times New Roman" w:hAnsi="Times New Roman"/>
          <w:sz w:val="28"/>
          <w:szCs w:val="28"/>
        </w:rPr>
        <w:t>компетенцій</w:t>
      </w:r>
      <w:proofErr w:type="spellEnd"/>
      <w:r w:rsidRPr="00523BB1">
        <w:rPr>
          <w:rFonts w:ascii="Times New Roman" w:hAnsi="Times New Roman"/>
          <w:sz w:val="28"/>
          <w:szCs w:val="28"/>
        </w:rPr>
        <w:t xml:space="preserve"> фахівців транспортної галузі, недосконала система їх підготовки та перепідготовки, а також невизнання державами — членами ЄС виданих вітчизняними навчальними закладами документів про освіту (індивідуальних ліцензій та сертифікатів).</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Перелік завдань, які необхідно виконати для розв’язання проблем:</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запровадження механізму стимулювання поетапної модернізації та розвитку транспортної інфраструктури, оновлення транспортних засобів для потреб галузі, зокрема удосконалення системи управління розвитком транспортної інфраструктури та виконання плану розвитку транспортної мережі на основі національної транспортної моделі;</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запровадження дієвого механізму оподаткування для залучення приватного капіталу в розвиток:</w:t>
      </w:r>
    </w:p>
    <w:p w:rsidR="00E007BD" w:rsidRPr="00523BB1"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впровадження вимог Хартії Якості міжнародних автомобільних вантажних перевезень у системі багатосторонньої квоти Європейської Комісії Міністрів транспорту, прийнятої міністрами транспорту країн — членів Міжнародного транспортного форуму 28 травня 2015 р. у м. Лейпцигу;</w:t>
      </w:r>
    </w:p>
    <w:p w:rsidR="00E007BD" w:rsidRDefault="00E007BD" w:rsidP="00E007BD">
      <w:pPr>
        <w:pStyle w:val="a4"/>
        <w:widowControl w:val="0"/>
        <w:spacing w:before="0" w:line="360" w:lineRule="auto"/>
        <w:ind w:firstLine="709"/>
        <w:contextualSpacing/>
        <w:jc w:val="both"/>
        <w:rPr>
          <w:rFonts w:ascii="Times New Roman" w:hAnsi="Times New Roman"/>
          <w:sz w:val="28"/>
          <w:szCs w:val="28"/>
        </w:rPr>
      </w:pPr>
      <w:r w:rsidRPr="00523BB1">
        <w:rPr>
          <w:rFonts w:ascii="Times New Roman" w:hAnsi="Times New Roman"/>
          <w:sz w:val="28"/>
          <w:szCs w:val="28"/>
        </w:rPr>
        <w:t>Загальні проблеми, що потребують розв’язання:</w:t>
      </w:r>
      <w:r>
        <w:rPr>
          <w:rFonts w:ascii="Times New Roman" w:hAnsi="Times New Roman"/>
          <w:sz w:val="28"/>
          <w:szCs w:val="28"/>
        </w:rPr>
        <w:t xml:space="preserve"> </w:t>
      </w:r>
      <w:r w:rsidRPr="00523BB1">
        <w:rPr>
          <w:rFonts w:ascii="Times New Roman" w:hAnsi="Times New Roman"/>
          <w:sz w:val="28"/>
          <w:szCs w:val="28"/>
        </w:rPr>
        <w:t xml:space="preserve">низька якість надання транспортних </w:t>
      </w:r>
      <w:r>
        <w:rPr>
          <w:rFonts w:ascii="Times New Roman" w:hAnsi="Times New Roman"/>
          <w:sz w:val="28"/>
          <w:szCs w:val="28"/>
        </w:rPr>
        <w:t xml:space="preserve">послуг з перевезення пасажирів; </w:t>
      </w:r>
      <w:r w:rsidRPr="00523BB1">
        <w:rPr>
          <w:rFonts w:ascii="Times New Roman" w:hAnsi="Times New Roman"/>
          <w:sz w:val="28"/>
          <w:szCs w:val="28"/>
        </w:rPr>
        <w:t xml:space="preserve">невідповідність законодавству ЄС системи замовлення соціальних зобов’язань та надання суспільно важливих </w:t>
      </w:r>
      <w:r>
        <w:rPr>
          <w:rFonts w:ascii="Times New Roman" w:hAnsi="Times New Roman"/>
          <w:sz w:val="28"/>
          <w:szCs w:val="28"/>
        </w:rPr>
        <w:t xml:space="preserve">послуг з перевезення пасажирів; </w:t>
      </w:r>
      <w:r w:rsidRPr="00523BB1">
        <w:rPr>
          <w:rFonts w:ascii="Times New Roman" w:hAnsi="Times New Roman"/>
          <w:sz w:val="28"/>
          <w:szCs w:val="28"/>
        </w:rPr>
        <w:t>зменшення провізної спроможності тран</w:t>
      </w:r>
      <w:r>
        <w:rPr>
          <w:rFonts w:ascii="Times New Roman" w:hAnsi="Times New Roman"/>
          <w:sz w:val="28"/>
          <w:szCs w:val="28"/>
        </w:rPr>
        <w:t xml:space="preserve">спорту загального користування; </w:t>
      </w:r>
      <w:r w:rsidRPr="00523BB1">
        <w:rPr>
          <w:rFonts w:ascii="Times New Roman" w:hAnsi="Times New Roman"/>
          <w:sz w:val="28"/>
          <w:szCs w:val="28"/>
        </w:rPr>
        <w:t>зниження рівня життя мешканців сільської місцевості через відсутність регулярного забезпечення транспортн</w:t>
      </w:r>
      <w:r>
        <w:rPr>
          <w:rFonts w:ascii="Times New Roman" w:hAnsi="Times New Roman"/>
          <w:sz w:val="28"/>
          <w:szCs w:val="28"/>
        </w:rPr>
        <w:t xml:space="preserve">ими послугами; </w:t>
      </w:r>
      <w:r w:rsidRPr="00523BB1">
        <w:rPr>
          <w:rFonts w:ascii="Times New Roman" w:hAnsi="Times New Roman"/>
          <w:sz w:val="28"/>
          <w:szCs w:val="28"/>
        </w:rPr>
        <w:t>низький рівень доступності транспортних послуг та засобів, а також транспортної інфраструктури для осіб з інвалідністю та інши</w:t>
      </w:r>
      <w:r>
        <w:rPr>
          <w:rFonts w:ascii="Times New Roman" w:hAnsi="Times New Roman"/>
          <w:sz w:val="28"/>
          <w:szCs w:val="28"/>
        </w:rPr>
        <w:t xml:space="preserve">х </w:t>
      </w:r>
      <w:proofErr w:type="spellStart"/>
      <w:r>
        <w:rPr>
          <w:rFonts w:ascii="Times New Roman" w:hAnsi="Times New Roman"/>
          <w:sz w:val="28"/>
          <w:szCs w:val="28"/>
        </w:rPr>
        <w:t>маломобільних</w:t>
      </w:r>
      <w:proofErr w:type="spellEnd"/>
      <w:r>
        <w:rPr>
          <w:rFonts w:ascii="Times New Roman" w:hAnsi="Times New Roman"/>
          <w:sz w:val="28"/>
          <w:szCs w:val="28"/>
        </w:rPr>
        <w:t xml:space="preserve"> груп населення; </w:t>
      </w:r>
      <w:r w:rsidRPr="00523BB1">
        <w:rPr>
          <w:rFonts w:ascii="Times New Roman" w:hAnsi="Times New Roman"/>
          <w:sz w:val="28"/>
          <w:szCs w:val="28"/>
        </w:rPr>
        <w:t>домінування у міських та регіональних перевезеннях видів транспорту з високим рівне</w:t>
      </w:r>
      <w:r>
        <w:rPr>
          <w:rFonts w:ascii="Times New Roman" w:hAnsi="Times New Roman"/>
          <w:sz w:val="28"/>
          <w:szCs w:val="28"/>
        </w:rPr>
        <w:t xml:space="preserve">м викидів вуглецю та сірки; </w:t>
      </w:r>
      <w:r w:rsidRPr="00523BB1">
        <w:rPr>
          <w:rFonts w:ascii="Times New Roman" w:hAnsi="Times New Roman"/>
          <w:sz w:val="28"/>
          <w:szCs w:val="28"/>
        </w:rPr>
        <w:t xml:space="preserve">низька ефективність регулювання ринку перевезення </w:t>
      </w:r>
      <w:r w:rsidRPr="00523BB1">
        <w:rPr>
          <w:rFonts w:ascii="Times New Roman" w:hAnsi="Times New Roman"/>
          <w:sz w:val="28"/>
          <w:szCs w:val="28"/>
        </w:rPr>
        <w:lastRenderedPageBreak/>
        <w:t>пасажирів на таксі;</w:t>
      </w:r>
      <w:r>
        <w:rPr>
          <w:rFonts w:ascii="Times New Roman" w:hAnsi="Times New Roman"/>
          <w:sz w:val="28"/>
          <w:szCs w:val="28"/>
        </w:rPr>
        <w:t xml:space="preserve"> </w:t>
      </w:r>
      <w:r w:rsidRPr="00523BB1">
        <w:rPr>
          <w:rFonts w:ascii="Times New Roman" w:hAnsi="Times New Roman"/>
          <w:sz w:val="28"/>
          <w:szCs w:val="28"/>
        </w:rPr>
        <w:t>обмежене бюджетне фінансування витрат, пов’язаних з наданням транспортних послуг з перевезення пасажирів, недосконалість процедури проведення конкурсів та укла</w:t>
      </w:r>
      <w:r>
        <w:rPr>
          <w:rFonts w:ascii="Times New Roman" w:hAnsi="Times New Roman"/>
          <w:sz w:val="28"/>
          <w:szCs w:val="28"/>
        </w:rPr>
        <w:t xml:space="preserve">дення договорів про їх надання; </w:t>
      </w:r>
      <w:r w:rsidRPr="00523BB1">
        <w:rPr>
          <w:rFonts w:ascii="Times New Roman" w:hAnsi="Times New Roman"/>
          <w:sz w:val="28"/>
          <w:szCs w:val="28"/>
        </w:rPr>
        <w:t>відсутність системного контролю з боку організаторів перевезень та контролюючих органів за виконанням перевізниками умов договору про надання послуг на автобусних маршрутах загального користування, що не гарантує надання пасажи</w:t>
      </w:r>
      <w:r>
        <w:rPr>
          <w:rFonts w:ascii="Times New Roman" w:hAnsi="Times New Roman"/>
          <w:sz w:val="28"/>
          <w:szCs w:val="28"/>
        </w:rPr>
        <w:t xml:space="preserve">рам якісних і безпечних послуг; </w:t>
      </w:r>
      <w:r w:rsidRPr="00523BB1">
        <w:rPr>
          <w:rFonts w:ascii="Times New Roman" w:hAnsi="Times New Roman"/>
          <w:sz w:val="28"/>
          <w:szCs w:val="28"/>
        </w:rPr>
        <w:t>недостатня мотивація перевізників щодо інвестування для здійснення заходів з підвищення рівня якості та комфортності перевезень на автобусних мар</w:t>
      </w:r>
      <w:r>
        <w:rPr>
          <w:rFonts w:ascii="Times New Roman" w:hAnsi="Times New Roman"/>
          <w:sz w:val="28"/>
          <w:szCs w:val="28"/>
        </w:rPr>
        <w:t xml:space="preserve">шрутах загального користування; </w:t>
      </w:r>
      <w:r w:rsidRPr="00523BB1">
        <w:rPr>
          <w:rFonts w:ascii="Times New Roman" w:hAnsi="Times New Roman"/>
          <w:sz w:val="28"/>
          <w:szCs w:val="28"/>
        </w:rPr>
        <w:t>неефективна і неконтрольована система оплати проїзду пасажирам</w:t>
      </w:r>
      <w:r>
        <w:rPr>
          <w:rFonts w:ascii="Times New Roman" w:hAnsi="Times New Roman"/>
          <w:sz w:val="28"/>
          <w:szCs w:val="28"/>
        </w:rPr>
        <w:t xml:space="preserve">и на автомобільному транспорті; </w:t>
      </w:r>
      <w:r w:rsidRPr="00523BB1">
        <w:rPr>
          <w:rFonts w:ascii="Times New Roman" w:hAnsi="Times New Roman"/>
          <w:sz w:val="28"/>
          <w:szCs w:val="28"/>
        </w:rPr>
        <w:t>наявність недобросовісної конкуренції (наявність на ринку регулярних перевезень великої кількості перевізників, що провадять свою діяльність без відповідних дозвільних документів), що стримує інвестування перевізників у заходи з підвищення якості послу</w:t>
      </w:r>
      <w:r>
        <w:rPr>
          <w:rFonts w:ascii="Times New Roman" w:hAnsi="Times New Roman"/>
          <w:sz w:val="28"/>
          <w:szCs w:val="28"/>
        </w:rPr>
        <w:t xml:space="preserve">г пасажирського автотранспорту; </w:t>
      </w:r>
      <w:r w:rsidRPr="00523BB1">
        <w:rPr>
          <w:rFonts w:ascii="Times New Roman" w:hAnsi="Times New Roman"/>
          <w:sz w:val="28"/>
          <w:szCs w:val="28"/>
        </w:rPr>
        <w:t>високий рівень неофіційного працевлаштування працівн</w:t>
      </w:r>
      <w:r>
        <w:rPr>
          <w:rFonts w:ascii="Times New Roman" w:hAnsi="Times New Roman"/>
          <w:sz w:val="28"/>
          <w:szCs w:val="28"/>
        </w:rPr>
        <w:t xml:space="preserve">иків автомобільного транспорту; </w:t>
      </w:r>
      <w:r w:rsidRPr="00523BB1">
        <w:rPr>
          <w:rFonts w:ascii="Times New Roman" w:hAnsi="Times New Roman"/>
          <w:sz w:val="28"/>
          <w:szCs w:val="28"/>
        </w:rPr>
        <w:t xml:space="preserve">монополія на ринку </w:t>
      </w:r>
      <w:proofErr w:type="spellStart"/>
      <w:r w:rsidRPr="00523BB1">
        <w:rPr>
          <w:rFonts w:ascii="Times New Roman" w:hAnsi="Times New Roman"/>
          <w:sz w:val="28"/>
          <w:szCs w:val="28"/>
        </w:rPr>
        <w:t>автостанційної</w:t>
      </w:r>
      <w:proofErr w:type="spellEnd"/>
      <w:r w:rsidRPr="00523BB1">
        <w:rPr>
          <w:rFonts w:ascii="Times New Roman" w:hAnsi="Times New Roman"/>
          <w:sz w:val="28"/>
          <w:szCs w:val="28"/>
        </w:rPr>
        <w:t xml:space="preserve"> діяльності;</w:t>
      </w:r>
    </w:p>
    <w:p w:rsidR="00E007BD" w:rsidRPr="00625F72" w:rsidRDefault="00E007BD" w:rsidP="00E007BD">
      <w:pPr>
        <w:widowControl w:val="0"/>
        <w:spacing w:after="0" w:line="360" w:lineRule="auto"/>
        <w:ind w:firstLine="709"/>
        <w:contextualSpacing/>
        <w:jc w:val="center"/>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hAnsi="Times New Roman"/>
          <w:sz w:val="28"/>
          <w:szCs w:val="28"/>
        </w:rPr>
        <w:br w:type="page"/>
      </w:r>
      <w:r w:rsidRPr="00625F72">
        <w:rPr>
          <w:rFonts w:ascii="Times New Roman" w:eastAsia="Times New Roman" w:hAnsi="Times New Roman" w:cs="Times New Roman"/>
          <w:bCs/>
          <w:color w:val="000000" w:themeColor="text1"/>
          <w:sz w:val="28"/>
          <w:szCs w:val="28"/>
          <w:lang w:eastAsia="ru-RU"/>
        </w:rPr>
        <w:lastRenderedPageBreak/>
        <w:t>РОЗДІЛ 2 ПРАКТИЧНА ЧАСТИНА</w:t>
      </w:r>
    </w:p>
    <w:p w:rsidR="00E007BD" w:rsidRPr="00625F72"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p>
    <w:p w:rsidR="00E007BD"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p>
    <w:p w:rsidR="00E007BD"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r w:rsidRPr="00316D8C">
        <w:rPr>
          <w:rFonts w:ascii="Times New Roman" w:hAnsi="Times New Roman" w:cs="Times New Roman"/>
          <w:iCs/>
          <w:sz w:val="28"/>
          <w:szCs w:val="28"/>
        </w:rPr>
        <w:t>2.1. Характеристика публічно-правового регулювання внутрішніх пасажирських перевезень маршрутними таксі в Україні</w:t>
      </w:r>
    </w:p>
    <w:p w:rsidR="00E007BD"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p>
    <w:p w:rsidR="00E007BD" w:rsidRPr="00625F72"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p>
    <w:p w:rsidR="00E007BD" w:rsidRPr="00625F72" w:rsidRDefault="00E007BD" w:rsidP="00E007BD">
      <w:pPr>
        <w:widowControl w:val="0"/>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Документальне оформлення пасажирських автоперевезень</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Укладення договору перевезення пасажирів та багажу підтверджують видачею квитка та багажної квитанції відповідної форми. Типові форми квитків на проїзд пасажирів і перевезення багажу затверджено наказом № 503.</w:t>
      </w:r>
    </w:p>
    <w:p w:rsidR="00E007BD" w:rsidRPr="00625F72" w:rsidRDefault="00E007BD" w:rsidP="00E007BD">
      <w:pPr>
        <w:widowControl w:val="0"/>
        <w:shd w:val="clear" w:color="auto" w:fill="FFFFFF"/>
        <w:spacing w:after="0" w:line="360" w:lineRule="auto"/>
        <w:ind w:left="-142"/>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noProof/>
          <w:color w:val="000000" w:themeColor="text1"/>
          <w:sz w:val="28"/>
          <w:szCs w:val="28"/>
          <w:lang w:val="ru-RU" w:eastAsia="ru-RU"/>
        </w:rPr>
        <w:drawing>
          <wp:inline distT="0" distB="0" distL="0" distR="0">
            <wp:extent cx="6324600" cy="2228850"/>
            <wp:effectExtent l="0" t="0" r="0" b="0"/>
            <wp:docPr id="2" name="Рисунок 2" descr="http://www.visnuk.com.ua/uploads/assets/images/2017/20/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nuk.com.ua/uploads/assets/images/2017/20/10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0" cy="2228850"/>
                    </a:xfrm>
                    <a:prstGeom prst="rect">
                      <a:avLst/>
                    </a:prstGeom>
                    <a:noFill/>
                    <a:ln>
                      <a:noFill/>
                    </a:ln>
                  </pic:spPr>
                </pic:pic>
              </a:graphicData>
            </a:graphic>
          </wp:inline>
        </w:drawing>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Ці типові форми квитків на проїзд призначено для їх реалізації перевізниками.</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noProof/>
          <w:color w:val="000000" w:themeColor="text1"/>
          <w:sz w:val="28"/>
          <w:szCs w:val="28"/>
          <w:lang w:val="ru-RU" w:eastAsia="ru-RU"/>
        </w:rPr>
        <w:drawing>
          <wp:inline distT="0" distB="0" distL="0" distR="0">
            <wp:extent cx="4638675" cy="1781175"/>
            <wp:effectExtent l="0" t="0" r="9525" b="9525"/>
            <wp:docPr id="1" name="Рисунок 1" descr="http://www.visnuk.com.ua/uploads/assets/images/2017/20/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nuk.com.ua/uploads/assets/images/2017/20/10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1781175"/>
                    </a:xfrm>
                    <a:prstGeom prst="rect">
                      <a:avLst/>
                    </a:prstGeom>
                    <a:noFill/>
                    <a:ln>
                      <a:noFill/>
                    </a:ln>
                  </pic:spPr>
                </pic:pic>
              </a:graphicData>
            </a:graphic>
          </wp:inline>
        </w:drawing>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Наказом № 503 також затверджено типові форми квитків на проїзд пасажирів і перевезення багажу автотранспортом на міжміських </w:t>
      </w:r>
      <w:r w:rsidRPr="00625F72">
        <w:rPr>
          <w:rFonts w:ascii="Times New Roman" w:eastAsia="Times New Roman" w:hAnsi="Times New Roman" w:cs="Times New Roman"/>
          <w:color w:val="000000" w:themeColor="text1"/>
          <w:sz w:val="28"/>
          <w:szCs w:val="28"/>
          <w:lang w:eastAsia="ru-RU"/>
        </w:rPr>
        <w:lastRenderedPageBreak/>
        <w:t>та приміських маршрутах для реалізації автостанціями (додаток 6). Форма таких квитків підтверджує те, що це мають бути фіскальні чеки РРО.</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Перевізники, а також суб’єкти господарювання, які на підставі укладених договорів з перевізниками здійснюють продаж проїзних і перевізних документів (йдеться про авто</w:t>
      </w:r>
      <w:r w:rsidRPr="00625F72">
        <w:rPr>
          <w:rFonts w:ascii="Times New Roman" w:eastAsia="Times New Roman" w:hAnsi="Times New Roman" w:cs="Times New Roman"/>
          <w:color w:val="000000" w:themeColor="text1"/>
          <w:sz w:val="28"/>
          <w:szCs w:val="28"/>
          <w:lang w:eastAsia="ru-RU"/>
        </w:rPr>
        <w:softHyphen/>
        <w:t xml:space="preserve">станції та автовокзали), повинні застосовувати </w:t>
      </w:r>
      <w:proofErr w:type="spellStart"/>
      <w:r w:rsidRPr="00625F72">
        <w:rPr>
          <w:rFonts w:ascii="Times New Roman" w:eastAsia="Times New Roman" w:hAnsi="Times New Roman" w:cs="Times New Roman"/>
          <w:color w:val="000000" w:themeColor="text1"/>
          <w:sz w:val="28"/>
          <w:szCs w:val="28"/>
          <w:lang w:eastAsia="ru-RU"/>
        </w:rPr>
        <w:t>РРО</w:t>
      </w:r>
      <w:proofErr w:type="spellEnd"/>
      <w:r w:rsidRPr="00625F72">
        <w:rPr>
          <w:rFonts w:ascii="Times New Roman" w:eastAsia="Times New Roman" w:hAnsi="Times New Roman" w:cs="Times New Roman"/>
          <w:color w:val="000000" w:themeColor="text1"/>
          <w:sz w:val="28"/>
          <w:szCs w:val="28"/>
          <w:lang w:eastAsia="ru-RU"/>
        </w:rPr>
        <w:t>, оскільки відповідно до ст. 3 Закону про РРО при проведенні розрахункових операцій у сфері послуг (у тому числі автоперевезень) у готівковій та безготівковій (із застосуванням платіжних карток) формах такі операції потрібно проводити через зареєстровані, опломбовані та переведені у фіскальний режим роботи РРО.</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При цьому слід роздруковувати фіскальні чеки і видавати їх одержувачам послуг.</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Виняток становлять пасажирські автоперевезення, коли продають проїзні і перевізні документи на автотранспорті з видачею талонів, квитанцій, квитків, — такі операції не вимагають застосування РРО та розрахункових книжок (п. 4 ст. 9 Закону про РРО). Але при обов’язковій умові, що на цих документах мають бути нанесені друкарським способом їх серія, номер і номінальна вартість. Цим вимогам відповідають типові форми квитків на проїзд і перевезення багажу, затверджені наказом № 503, які, як уже зазначалося, призначені для реалізації саме перевізниками. Звертаємо увагу, що йдеться про продаж квитків саме в салонах автотранспорту, а також кіосках.</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Таким чином, при реалізації квитків авто</w:t>
      </w:r>
      <w:r w:rsidRPr="00625F72">
        <w:rPr>
          <w:rFonts w:ascii="Times New Roman" w:eastAsia="Times New Roman" w:hAnsi="Times New Roman" w:cs="Times New Roman"/>
          <w:color w:val="000000" w:themeColor="text1"/>
          <w:sz w:val="28"/>
          <w:szCs w:val="28"/>
          <w:lang w:eastAsia="ru-RU"/>
        </w:rPr>
        <w:softHyphen/>
        <w:t>станціями (автовокзалами) документальне оформлення проїзду пасажира й перевезення багажу здійснюють за допомогою фіскального чека РРО.</w:t>
      </w:r>
    </w:p>
    <w:p w:rsidR="00E007BD" w:rsidRPr="00625F72" w:rsidRDefault="00E007BD" w:rsidP="00E007BD">
      <w:pPr>
        <w:widowControl w:val="0"/>
        <w:shd w:val="clear" w:color="auto" w:fill="FFFFFF"/>
        <w:spacing w:after="0" w:line="360" w:lineRule="auto"/>
        <w:ind w:firstLine="709"/>
        <w:contextualSpacing/>
        <w:jc w:val="both"/>
        <w:textAlignment w:val="baseline"/>
        <w:outlineLvl w:val="2"/>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Собівартість автоперевезень</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При калькулюванні собівартості автоперевезень слід керуватися нормативами </w:t>
      </w:r>
      <w:proofErr w:type="spellStart"/>
      <w:r w:rsidRPr="00625F72">
        <w:rPr>
          <w:rFonts w:ascii="Times New Roman" w:eastAsia="Times New Roman" w:hAnsi="Times New Roman" w:cs="Times New Roman"/>
          <w:color w:val="000000" w:themeColor="text1"/>
          <w:sz w:val="28"/>
          <w:szCs w:val="28"/>
          <w:lang w:eastAsia="ru-RU"/>
        </w:rPr>
        <w:t>ПБО</w:t>
      </w:r>
      <w:proofErr w:type="spellEnd"/>
      <w:r w:rsidRPr="00625F72">
        <w:rPr>
          <w:rFonts w:ascii="Times New Roman" w:eastAsia="Times New Roman" w:hAnsi="Times New Roman" w:cs="Times New Roman"/>
          <w:color w:val="000000" w:themeColor="text1"/>
          <w:sz w:val="28"/>
          <w:szCs w:val="28"/>
          <w:lang w:eastAsia="ru-RU"/>
        </w:rPr>
        <w:t> 16 та </w:t>
      </w:r>
      <w:proofErr w:type="spellStart"/>
      <w:r w:rsidRPr="00625F72">
        <w:rPr>
          <w:rFonts w:ascii="Times New Roman" w:eastAsia="Times New Roman" w:hAnsi="Times New Roman" w:cs="Times New Roman"/>
          <w:color w:val="000000" w:themeColor="text1"/>
          <w:sz w:val="28"/>
          <w:szCs w:val="28"/>
          <w:lang w:eastAsia="ru-RU"/>
        </w:rPr>
        <w:t>Методрекомендаціями</w:t>
      </w:r>
      <w:proofErr w:type="spellEnd"/>
      <w:r w:rsidRPr="00625F72">
        <w:rPr>
          <w:rFonts w:ascii="Times New Roman" w:eastAsia="Times New Roman" w:hAnsi="Times New Roman" w:cs="Times New Roman"/>
          <w:color w:val="000000" w:themeColor="text1"/>
          <w:sz w:val="28"/>
          <w:szCs w:val="28"/>
          <w:lang w:eastAsia="ru-RU"/>
        </w:rPr>
        <w:t xml:space="preserve"> № 65.</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Зауважимо, що ці документи мають рекомендаційний характер і тому не є обов’яз</w:t>
      </w:r>
      <w:r w:rsidRPr="00625F72">
        <w:rPr>
          <w:rFonts w:ascii="Times New Roman" w:eastAsia="Times New Roman" w:hAnsi="Times New Roman" w:cs="Times New Roman"/>
          <w:color w:val="000000" w:themeColor="text1"/>
          <w:sz w:val="28"/>
          <w:szCs w:val="28"/>
          <w:lang w:eastAsia="ru-RU"/>
        </w:rPr>
        <w:softHyphen/>
        <w:t xml:space="preserve">ковими для застосування (лист № 3/7-10-11249). Проте оскільки </w:t>
      </w:r>
      <w:r w:rsidRPr="00625F72">
        <w:rPr>
          <w:rFonts w:ascii="Times New Roman" w:eastAsia="Times New Roman" w:hAnsi="Times New Roman" w:cs="Times New Roman"/>
          <w:color w:val="000000" w:themeColor="text1"/>
          <w:sz w:val="28"/>
          <w:szCs w:val="28"/>
          <w:lang w:eastAsia="ru-RU"/>
        </w:rPr>
        <w:lastRenderedPageBreak/>
        <w:t>вони спеціально розроблені Мінтрансом України для формування собівартості перевезень на транспорті, на них слід орієнтуватися в роботі.</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Крім того, </w:t>
      </w:r>
      <w:proofErr w:type="spellStart"/>
      <w:r w:rsidRPr="00625F72">
        <w:rPr>
          <w:rFonts w:ascii="Times New Roman" w:eastAsia="Times New Roman" w:hAnsi="Times New Roman" w:cs="Times New Roman"/>
          <w:color w:val="000000" w:themeColor="text1"/>
          <w:sz w:val="28"/>
          <w:szCs w:val="28"/>
          <w:lang w:eastAsia="ru-RU"/>
        </w:rPr>
        <w:t>Методрекомендації</w:t>
      </w:r>
      <w:proofErr w:type="spellEnd"/>
      <w:r w:rsidRPr="00625F72">
        <w:rPr>
          <w:rFonts w:ascii="Times New Roman" w:eastAsia="Times New Roman" w:hAnsi="Times New Roman" w:cs="Times New Roman"/>
          <w:color w:val="000000" w:themeColor="text1"/>
          <w:sz w:val="28"/>
          <w:szCs w:val="28"/>
          <w:lang w:eastAsia="ru-RU"/>
        </w:rPr>
        <w:t xml:space="preserve"> № 65 у деяких випадках не відповідають вимогам ПБО 16, тому їх потрібно застосовувати в частині, що не суперечить цьому стандарту (лист № 31-34000-20-5/2742).</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Собівартість перевезень (робіт, послуг) — це виражені в грошовій формі поточні витрати транспортних підприємств, безпосередньо пов’язані з підготовкою та здійсненням процесу перевезень вантажів і пасажирів, а також виконанням робіт і послуг, що забезпечують перевезення.</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Під калькулюванням собівартості розуміють визначення розміру витрат у грошовій формі на виробництво одиниці певного виду робіт (послуг) за окремими видами витрат. З його допомогою визначають собівартість:</w:t>
      </w:r>
    </w:p>
    <w:p w:rsidR="00E007BD" w:rsidRPr="00625F72" w:rsidRDefault="00E007BD" w:rsidP="00E007BD">
      <w:pPr>
        <w:widowControl w:val="0"/>
        <w:numPr>
          <w:ilvl w:val="0"/>
          <w:numId w:val="1"/>
        </w:numPr>
        <w:spacing w:after="0" w:line="360" w:lineRule="auto"/>
        <w:ind w:left="450"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одиниці робіт (послуг);</w:t>
      </w:r>
    </w:p>
    <w:p w:rsidR="00E007BD" w:rsidRPr="00625F72" w:rsidRDefault="00E007BD" w:rsidP="00E007BD">
      <w:pPr>
        <w:widowControl w:val="0"/>
        <w:numPr>
          <w:ilvl w:val="0"/>
          <w:numId w:val="1"/>
        </w:numPr>
        <w:spacing w:after="0" w:line="360" w:lineRule="auto"/>
        <w:ind w:left="450"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всього їх обсягу;</w:t>
      </w:r>
    </w:p>
    <w:p w:rsidR="00E007BD" w:rsidRPr="00625F72" w:rsidRDefault="00E007BD" w:rsidP="00E007BD">
      <w:pPr>
        <w:widowControl w:val="0"/>
        <w:numPr>
          <w:ilvl w:val="0"/>
          <w:numId w:val="1"/>
        </w:numPr>
        <w:spacing w:after="0" w:line="360" w:lineRule="auto"/>
        <w:ind w:left="450"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виробництва за окремими структурними підрозділами підприємства, за різними виробничими процесами і в цілому по підприємству (п. 6 </w:t>
      </w:r>
      <w:proofErr w:type="spellStart"/>
      <w:r w:rsidRPr="00625F72">
        <w:rPr>
          <w:rFonts w:ascii="Times New Roman" w:eastAsia="Times New Roman" w:hAnsi="Times New Roman" w:cs="Times New Roman"/>
          <w:color w:val="000000" w:themeColor="text1"/>
          <w:sz w:val="28"/>
          <w:szCs w:val="28"/>
          <w:lang w:eastAsia="ru-RU"/>
        </w:rPr>
        <w:t>Методрекомендацій</w:t>
      </w:r>
      <w:proofErr w:type="spellEnd"/>
      <w:r w:rsidRPr="00625F72">
        <w:rPr>
          <w:rFonts w:ascii="Times New Roman" w:eastAsia="Times New Roman" w:hAnsi="Times New Roman" w:cs="Times New Roman"/>
          <w:color w:val="000000" w:themeColor="text1"/>
          <w:sz w:val="28"/>
          <w:szCs w:val="28"/>
          <w:lang w:eastAsia="ru-RU"/>
        </w:rPr>
        <w:t xml:space="preserve"> № 65).</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Розглянемо групування витрат за статтями калькуляції з метою визначення виробничої собівартості автомобільних перевезень.</w:t>
      </w: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E007BD" w:rsidRPr="00625F72" w:rsidRDefault="00E007BD" w:rsidP="00E007BD">
      <w:pPr>
        <w:widowControl w:val="0"/>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Статті витрат, що включаються до виробничої собівартості перевезень</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72"/>
        <w:gridCol w:w="8604"/>
      </w:tblGrid>
      <w:tr w:rsidR="00E007BD" w:rsidRPr="00625F72" w:rsidTr="005605DE">
        <w:trPr>
          <w:trHeight w:val="948"/>
        </w:trPr>
        <w:tc>
          <w:tcPr>
            <w:tcW w:w="872"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bCs/>
                <w:color w:val="000000" w:themeColor="text1"/>
                <w:sz w:val="28"/>
                <w:szCs w:val="28"/>
                <w:bdr w:val="none" w:sz="0" w:space="0" w:color="auto" w:frame="1"/>
                <w:lang w:eastAsia="ru-RU"/>
              </w:rPr>
              <w:t>№ з/п</w:t>
            </w: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ind w:firstLine="709"/>
              <w:contextualSpacing/>
              <w:jc w:val="center"/>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bCs/>
                <w:color w:val="000000" w:themeColor="text1"/>
                <w:sz w:val="28"/>
                <w:szCs w:val="28"/>
                <w:bdr w:val="none" w:sz="0" w:space="0" w:color="auto" w:frame="1"/>
                <w:lang w:eastAsia="ru-RU"/>
              </w:rPr>
              <w:t>Статті витрат</w:t>
            </w:r>
          </w:p>
        </w:tc>
      </w:tr>
      <w:tr w:rsidR="00E007BD" w:rsidRPr="00625F72" w:rsidTr="005605DE">
        <w:trPr>
          <w:trHeight w:val="244"/>
        </w:trPr>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Прямі матеріальні витрати</w:t>
            </w:r>
          </w:p>
        </w:tc>
      </w:tr>
      <w:tr w:rsidR="00E007BD" w:rsidRPr="00625F72" w:rsidTr="005605DE">
        <w:trPr>
          <w:trHeight w:val="1587"/>
        </w:trPr>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Вартість усіх видів </w:t>
            </w:r>
            <w:proofErr w:type="spellStart"/>
            <w:r w:rsidRPr="00625F72">
              <w:rPr>
                <w:rFonts w:ascii="Times New Roman" w:eastAsia="Times New Roman" w:hAnsi="Times New Roman" w:cs="Times New Roman"/>
                <w:color w:val="000000" w:themeColor="text1"/>
                <w:sz w:val="28"/>
                <w:szCs w:val="28"/>
                <w:lang w:eastAsia="ru-RU"/>
              </w:rPr>
              <w:t>ПММ</w:t>
            </w:r>
            <w:proofErr w:type="spellEnd"/>
            <w:r w:rsidRPr="00625F72">
              <w:rPr>
                <w:rFonts w:ascii="Times New Roman" w:eastAsia="Times New Roman" w:hAnsi="Times New Roman" w:cs="Times New Roman"/>
                <w:color w:val="000000" w:themeColor="text1"/>
                <w:sz w:val="28"/>
                <w:szCs w:val="28"/>
                <w:lang w:eastAsia="ru-RU"/>
              </w:rPr>
              <w:t xml:space="preserve"> </w:t>
            </w:r>
            <w:proofErr w:type="spellStart"/>
            <w:r w:rsidRPr="00625F72">
              <w:rPr>
                <w:rFonts w:ascii="Times New Roman" w:eastAsia="Times New Roman" w:hAnsi="Times New Roman" w:cs="Times New Roman"/>
                <w:color w:val="000000" w:themeColor="text1"/>
                <w:sz w:val="28"/>
                <w:szCs w:val="28"/>
                <w:lang w:eastAsia="ru-RU"/>
              </w:rPr>
              <w:t>таі</w:t>
            </w:r>
            <w:proofErr w:type="spellEnd"/>
            <w:r w:rsidRPr="00625F72">
              <w:rPr>
                <w:rFonts w:ascii="Times New Roman" w:eastAsia="Times New Roman" w:hAnsi="Times New Roman" w:cs="Times New Roman"/>
                <w:color w:val="000000" w:themeColor="text1"/>
                <w:sz w:val="28"/>
                <w:szCs w:val="28"/>
                <w:lang w:eastAsia="ru-RU"/>
              </w:rPr>
              <w:t xml:space="preserve"> інших матеріалів, використаних на виконання перевезень і на технологічні операції в процесі підготовки рухомого складу до експлуатації. Вартість ПММ списують на виробничу собівартість згідно з Нормами № 43</w:t>
            </w:r>
          </w:p>
        </w:tc>
      </w:tr>
      <w:tr w:rsidR="00E007BD" w:rsidRPr="00625F72" w:rsidTr="005605DE">
        <w:trPr>
          <w:trHeight w:val="2030"/>
        </w:trPr>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Витрати на автомобільні шини (пункти 19, 36 </w:t>
            </w:r>
            <w:proofErr w:type="spellStart"/>
            <w:r w:rsidRPr="00625F72">
              <w:rPr>
                <w:rFonts w:ascii="Times New Roman" w:eastAsia="Times New Roman" w:hAnsi="Times New Roman" w:cs="Times New Roman"/>
                <w:color w:val="000000" w:themeColor="text1"/>
                <w:sz w:val="28"/>
                <w:szCs w:val="28"/>
                <w:lang w:eastAsia="ru-RU"/>
              </w:rPr>
              <w:t>Методрекомендацій</w:t>
            </w:r>
            <w:proofErr w:type="spellEnd"/>
            <w:r w:rsidRPr="00625F72">
              <w:rPr>
                <w:rFonts w:ascii="Times New Roman" w:eastAsia="Times New Roman" w:hAnsi="Times New Roman" w:cs="Times New Roman"/>
                <w:color w:val="000000" w:themeColor="text1"/>
                <w:sz w:val="28"/>
                <w:szCs w:val="28"/>
                <w:lang w:eastAsia="ru-RU"/>
              </w:rPr>
              <w:t xml:space="preserve"> № 65) — сюди включають усі витрати, пов’язані з їх експлуатацією:</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пов’язані із заміною та встановленням </w:t>
            </w:r>
            <w:proofErr w:type="spellStart"/>
            <w:r w:rsidRPr="00625F72">
              <w:rPr>
                <w:rFonts w:ascii="Times New Roman" w:eastAsia="Times New Roman" w:hAnsi="Times New Roman" w:cs="Times New Roman"/>
                <w:color w:val="000000" w:themeColor="text1"/>
                <w:sz w:val="28"/>
                <w:szCs w:val="28"/>
                <w:lang w:eastAsia="ru-RU"/>
              </w:rPr>
              <w:t>автошин</w:t>
            </w:r>
            <w:proofErr w:type="spellEnd"/>
            <w:r w:rsidRPr="00625F72">
              <w:rPr>
                <w:rFonts w:ascii="Times New Roman" w:eastAsia="Times New Roman" w:hAnsi="Times New Roman" w:cs="Times New Roman"/>
                <w:color w:val="000000" w:themeColor="text1"/>
                <w:sz w:val="28"/>
                <w:szCs w:val="28"/>
                <w:lang w:eastAsia="ru-RU"/>
              </w:rPr>
              <w:t xml:space="preserve"> на колеса;</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транспортно-заготівельні й націнки підприємств-постачальників у частині, що припадає на вартість шин, виданих зі складу в поточному місяці;</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пов’язані з ремонтом шин.</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акумулятори.</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Згідно з п. 3.19 Положення № 102 заміна на транспортних засобах (далі — ТЗ) шин та акумуляторних батарей не належить до реконструкції, модернізації, </w:t>
            </w:r>
            <w:proofErr w:type="spellStart"/>
            <w:r w:rsidRPr="00625F72">
              <w:rPr>
                <w:rFonts w:ascii="Times New Roman" w:eastAsia="Times New Roman" w:hAnsi="Times New Roman" w:cs="Times New Roman"/>
                <w:color w:val="000000" w:themeColor="text1"/>
                <w:sz w:val="28"/>
                <w:szCs w:val="28"/>
                <w:lang w:eastAsia="ru-RU"/>
              </w:rPr>
              <w:t>техпереозброєння</w:t>
            </w:r>
            <w:proofErr w:type="spellEnd"/>
            <w:r w:rsidRPr="00625F72">
              <w:rPr>
                <w:rFonts w:ascii="Times New Roman" w:eastAsia="Times New Roman" w:hAnsi="Times New Roman" w:cs="Times New Roman"/>
                <w:color w:val="000000" w:themeColor="text1"/>
                <w:sz w:val="28"/>
                <w:szCs w:val="28"/>
                <w:lang w:eastAsia="ru-RU"/>
              </w:rPr>
              <w:t xml:space="preserve"> та інших видів поліпшення ТЗ. Отже, це витрати на підтримку ТЗ у робочому стані, які включають до складу витрат (п. 15 ПБО 7).</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При цьому на практиці застосовують два способи віднесення на витрати шин та акумуляторів:</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 періоді їх установки на </w:t>
            </w:r>
            <w:proofErr w:type="spellStart"/>
            <w:r w:rsidRPr="00625F72">
              <w:rPr>
                <w:rFonts w:ascii="Times New Roman" w:eastAsia="Times New Roman" w:hAnsi="Times New Roman" w:cs="Times New Roman"/>
                <w:color w:val="000000" w:themeColor="text1"/>
                <w:sz w:val="28"/>
                <w:szCs w:val="28"/>
                <w:lang w:eastAsia="ru-RU"/>
              </w:rPr>
              <w:t>ТЗ</w:t>
            </w:r>
            <w:proofErr w:type="spellEnd"/>
            <w:r w:rsidRPr="00625F72">
              <w:rPr>
                <w:rFonts w:ascii="Times New Roman" w:eastAsia="Times New Roman" w:hAnsi="Times New Roman" w:cs="Times New Roman"/>
                <w:color w:val="000000" w:themeColor="text1"/>
                <w:sz w:val="28"/>
                <w:szCs w:val="28"/>
                <w:lang w:eastAsia="ru-RU"/>
              </w:rPr>
              <w:t xml:space="preserve"> (про що йдеться в п. 36 </w:t>
            </w:r>
            <w:proofErr w:type="spellStart"/>
            <w:r w:rsidRPr="00625F72">
              <w:rPr>
                <w:rFonts w:ascii="Times New Roman" w:eastAsia="Times New Roman" w:hAnsi="Times New Roman" w:cs="Times New Roman"/>
                <w:color w:val="000000" w:themeColor="text1"/>
                <w:sz w:val="28"/>
                <w:szCs w:val="28"/>
                <w:lang w:eastAsia="ru-RU"/>
              </w:rPr>
              <w:t>Методрекомендацій</w:t>
            </w:r>
            <w:proofErr w:type="spellEnd"/>
            <w:r w:rsidRPr="00625F72">
              <w:rPr>
                <w:rFonts w:ascii="Times New Roman" w:eastAsia="Times New Roman" w:hAnsi="Times New Roman" w:cs="Times New Roman"/>
                <w:color w:val="000000" w:themeColor="text1"/>
                <w:sz w:val="28"/>
                <w:szCs w:val="28"/>
                <w:lang w:eastAsia="ru-RU"/>
              </w:rPr>
              <w:t xml:space="preserve"> № 65);</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 періоді виключення шин та акумуляторів зі складу активів після закінчення терміну їх експлуатації (його визначають відповідно до норм № 488 і № 489)</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Прямі витрати на оплату праці</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Усі витрати на виплату основної й додаткової зарплати працівникам, зайнятим перевезеннями</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Інші прямі витрати</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Єдиний соціальний внесок на оплату праці працівників, зайнятих перевезеннями</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Суми </w:t>
            </w:r>
            <w:proofErr w:type="spellStart"/>
            <w:r w:rsidRPr="00625F72">
              <w:rPr>
                <w:rFonts w:ascii="Times New Roman" w:eastAsia="Times New Roman" w:hAnsi="Times New Roman" w:cs="Times New Roman"/>
                <w:color w:val="000000" w:themeColor="text1"/>
                <w:sz w:val="28"/>
                <w:szCs w:val="28"/>
                <w:lang w:eastAsia="ru-RU"/>
              </w:rPr>
              <w:t>амортвідрахувань</w:t>
            </w:r>
            <w:proofErr w:type="spellEnd"/>
            <w:r w:rsidRPr="00625F72">
              <w:rPr>
                <w:rFonts w:ascii="Times New Roman" w:eastAsia="Times New Roman" w:hAnsi="Times New Roman" w:cs="Times New Roman"/>
                <w:color w:val="000000" w:themeColor="text1"/>
                <w:sz w:val="28"/>
                <w:szCs w:val="28"/>
                <w:lang w:eastAsia="ru-RU"/>
              </w:rPr>
              <w:t xml:space="preserve"> від вартості автотранспорту та нематеріальних активів, безпосередньо пов’язаних із перевезеннями</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всі види ремонту, техогляд і техобслуговування рухомого складу, який безпосередньо бере участь у перевезеннях:</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вартість запчастин, приладів, обладнання, палива і матеріалів, що витрачаються для виконання ремонту власними підрозділами;</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вартість ремонтних робіт і послуг, виконаних сторонніми підприємствами та організаціями;</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оплату праці та відрахування єдиного соціального внеску працівників, які виконують ремонт і техобслуговування ТЗ;</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вартість інструментів, виданих для поновлення їх запасу на </w:t>
            </w:r>
            <w:proofErr w:type="spellStart"/>
            <w:r w:rsidRPr="00625F72">
              <w:rPr>
                <w:rFonts w:ascii="Times New Roman" w:eastAsia="Times New Roman" w:hAnsi="Times New Roman" w:cs="Times New Roman"/>
                <w:color w:val="000000" w:themeColor="text1"/>
                <w:sz w:val="28"/>
                <w:szCs w:val="28"/>
                <w:lang w:eastAsia="ru-RU"/>
              </w:rPr>
              <w:t>ТЗ</w:t>
            </w:r>
            <w:proofErr w:type="spellEnd"/>
            <w:r w:rsidRPr="00625F72">
              <w:rPr>
                <w:rFonts w:ascii="Times New Roman" w:eastAsia="Times New Roman" w:hAnsi="Times New Roman" w:cs="Times New Roman"/>
                <w:color w:val="000000" w:themeColor="text1"/>
                <w:sz w:val="28"/>
                <w:szCs w:val="28"/>
                <w:lang w:eastAsia="ru-RU"/>
              </w:rPr>
              <w:t>;</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вартість матеріалів, витрати на утримання законсервованих </w:t>
            </w:r>
            <w:proofErr w:type="spellStart"/>
            <w:r w:rsidRPr="00625F72">
              <w:rPr>
                <w:rFonts w:ascii="Times New Roman" w:eastAsia="Times New Roman" w:hAnsi="Times New Roman" w:cs="Times New Roman"/>
                <w:color w:val="000000" w:themeColor="text1"/>
                <w:sz w:val="28"/>
                <w:szCs w:val="28"/>
                <w:lang w:eastAsia="ru-RU"/>
              </w:rPr>
              <w:t>ТЗ</w:t>
            </w:r>
            <w:proofErr w:type="spellEnd"/>
            <w:r w:rsidRPr="00625F72">
              <w:rPr>
                <w:rFonts w:ascii="Times New Roman" w:eastAsia="Times New Roman" w:hAnsi="Times New Roman" w:cs="Times New Roman"/>
                <w:color w:val="000000" w:themeColor="text1"/>
                <w:sz w:val="28"/>
                <w:szCs w:val="28"/>
                <w:lang w:eastAsia="ru-RU"/>
              </w:rPr>
              <w:t>, витрати на їх консервацію та розконсервацію;</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страхування ТЗ у разі їх ремонту за кордоном</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Загальновиробничі витрати</w:t>
            </w:r>
          </w:p>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 цю статтю калькуляції включають витрати, пов’язані з управлінням та обслуговуванням виробничого процесу, не передбачені в попередніх статтях</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Витрати на утримання апарату управління виробництвом (оплата праці, відрахування на соціальні заходи, оплата службових відряджень працівників апарату управління виробничих підрозділів, технічне та інформаційне забезпечення управління виробництвом </w:t>
            </w:r>
            <w:r w:rsidRPr="00625F72">
              <w:rPr>
                <w:rFonts w:ascii="Times New Roman" w:eastAsia="Times New Roman" w:hAnsi="Times New Roman" w:cs="Times New Roman"/>
                <w:color w:val="000000" w:themeColor="text1"/>
                <w:sz w:val="28"/>
                <w:szCs w:val="28"/>
                <w:lang w:eastAsia="ru-RU"/>
              </w:rPr>
              <w:lastRenderedPageBreak/>
              <w:t>тощо)</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Амортизація основних засобів та нематеріальних активів загальновиробничого призначення</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утримання, експлуатацію, капітальний і поточний ремонт, страхування, операційну оренду основних засобів, інших необоротних активів, обладнання загальновиробничого призначення, у тому числі утримання резервного рухомого складу</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вдосконалення технології та організації виробництва</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утримання виробничих будівель, споруд та приміщень (опалення, освітлення, водопостачання, водовідведення тощо)</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обслуговування виробничого процесу (оплата праці, у тому числі за невідпрацьований, але оплачений час на виробництві, і єдиний соціальний внесок загальновиробничого персоналу, сума пільг у зв’язку з продажем форменого одягу виробничого персоналу за зниженими цінами, витрати на переміщення цього персоналу, витрати на технологічний контроль за виробничими процесами та якістю робіт (послуг), утримання воєнізованої, пожежної та сторожової охорони)</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Витрати на охорону праці, техніку безпеки, виробничу санітарію та охорону навколишнього середовища</w:t>
            </w:r>
          </w:p>
        </w:tc>
      </w:tr>
      <w:tr w:rsidR="00E007BD" w:rsidRPr="00625F72" w:rsidTr="005605DE">
        <w:tc>
          <w:tcPr>
            <w:tcW w:w="872" w:type="dxa"/>
            <w:shd w:val="clear" w:color="auto" w:fill="auto"/>
            <w:tcMar>
              <w:top w:w="150" w:type="dxa"/>
              <w:left w:w="120" w:type="dxa"/>
              <w:bottom w:w="150" w:type="dxa"/>
              <w:right w:w="120" w:type="dxa"/>
            </w:tcMar>
          </w:tcPr>
          <w:p w:rsidR="00E007BD" w:rsidRPr="00625F72" w:rsidRDefault="00E007BD" w:rsidP="005605DE">
            <w:pPr>
              <w:pStyle w:val="a5"/>
              <w:widowControl w:val="0"/>
              <w:numPr>
                <w:ilvl w:val="0"/>
                <w:numId w:val="2"/>
              </w:numPr>
              <w:spacing w:after="0" w:line="36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p>
        </w:tc>
        <w:tc>
          <w:tcPr>
            <w:tcW w:w="8604" w:type="dxa"/>
            <w:shd w:val="clear" w:color="auto" w:fill="auto"/>
            <w:tcMar>
              <w:top w:w="150" w:type="dxa"/>
              <w:left w:w="120" w:type="dxa"/>
              <w:bottom w:w="150" w:type="dxa"/>
              <w:right w:w="120" w:type="dxa"/>
            </w:tcMar>
            <w:hideMark/>
          </w:tcPr>
          <w:p w:rsidR="00E007BD" w:rsidRPr="00625F72" w:rsidRDefault="00E007BD" w:rsidP="005605DE">
            <w:pPr>
              <w:widowControl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Інші витрати (втрати від браку, оплата простоїв, витрати, зумовлені аваріями та катастрофами, порушеннями правил технічної експлуатації транспорту, нестачі в межах норм природного убутку тощо)</w:t>
            </w:r>
          </w:p>
        </w:tc>
      </w:tr>
    </w:tbl>
    <w:p w:rsidR="00E007BD" w:rsidRPr="00625F72" w:rsidRDefault="00E007BD" w:rsidP="00E007BD">
      <w:pPr>
        <w:widowControl w:val="0"/>
        <w:spacing w:after="0" w:line="360" w:lineRule="auto"/>
        <w:ind w:firstLine="709"/>
        <w:contextualSpacing/>
        <w:jc w:val="both"/>
        <w:rPr>
          <w:rFonts w:ascii="Times New Roman" w:hAnsi="Times New Roman" w:cs="Times New Roman"/>
          <w:color w:val="000000" w:themeColor="text1"/>
          <w:sz w:val="28"/>
          <w:szCs w:val="28"/>
        </w:rPr>
      </w:pPr>
    </w:p>
    <w:p w:rsidR="00E007BD" w:rsidRDefault="00E007BD" w:rsidP="00E007BD">
      <w:pPr>
        <w:widowControl w:val="0"/>
        <w:ind w:firstLine="709"/>
        <w:jc w:val="both"/>
        <w:rPr>
          <w:rFonts w:ascii="Times New Roman" w:eastAsia="Times New Roman" w:hAnsi="Times New Roman" w:cs="Times New Roman"/>
          <w:color w:val="000000" w:themeColor="text1"/>
          <w:kern w:val="36"/>
          <w:sz w:val="28"/>
          <w:szCs w:val="28"/>
          <w:lang w:eastAsia="ru-RU"/>
        </w:rPr>
      </w:pPr>
      <w:r w:rsidRPr="00316D8C">
        <w:rPr>
          <w:rFonts w:ascii="Times New Roman" w:hAnsi="Times New Roman" w:cs="Times New Roman"/>
          <w:iCs/>
          <w:sz w:val="28"/>
          <w:szCs w:val="28"/>
        </w:rPr>
        <w:lastRenderedPageBreak/>
        <w:t>2.2. Суб’єкти публічно-правового регулювання внутрішніх пасажирських перевезень маршрутними таксі та їх правовий статус</w:t>
      </w:r>
    </w:p>
    <w:p w:rsidR="00E007BD" w:rsidRDefault="00E007BD" w:rsidP="00E007BD">
      <w:pPr>
        <w:widowControl w:val="0"/>
        <w:rPr>
          <w:rFonts w:ascii="Times New Roman" w:eastAsia="Times New Roman" w:hAnsi="Times New Roman" w:cs="Times New Roman"/>
          <w:color w:val="000000" w:themeColor="text1"/>
          <w:kern w:val="36"/>
          <w:sz w:val="28"/>
          <w:szCs w:val="28"/>
          <w:lang w:eastAsia="ru-RU"/>
        </w:rPr>
      </w:pPr>
    </w:p>
    <w:p w:rsidR="00E007BD" w:rsidRDefault="00E007BD" w:rsidP="00E007BD">
      <w:pPr>
        <w:widowControl w:val="0"/>
        <w:rPr>
          <w:rFonts w:ascii="Times New Roman" w:eastAsia="Times New Roman" w:hAnsi="Times New Roman" w:cs="Times New Roman"/>
          <w:color w:val="000000" w:themeColor="text1"/>
          <w:kern w:val="36"/>
          <w:sz w:val="28"/>
          <w:szCs w:val="28"/>
          <w:lang w:eastAsia="ru-RU"/>
        </w:rPr>
      </w:pPr>
    </w:p>
    <w:p w:rsidR="00E007BD" w:rsidRPr="00625F72" w:rsidRDefault="00E007BD" w:rsidP="00E007BD">
      <w:pPr>
        <w:widowControl w:val="0"/>
        <w:ind w:firstLine="709"/>
        <w:rPr>
          <w:rFonts w:ascii="Times New Roman" w:eastAsia="Times New Roman" w:hAnsi="Times New Roman" w:cs="Times New Roman"/>
          <w:color w:val="000000" w:themeColor="text1"/>
          <w:kern w:val="36"/>
          <w:sz w:val="28"/>
          <w:szCs w:val="28"/>
          <w:lang w:eastAsia="ru-RU"/>
        </w:rPr>
      </w:pPr>
      <w:r w:rsidRPr="00625F72">
        <w:rPr>
          <w:rFonts w:ascii="Times New Roman" w:eastAsia="Times New Roman" w:hAnsi="Times New Roman" w:cs="Times New Roman"/>
          <w:color w:val="000000" w:themeColor="text1"/>
          <w:kern w:val="36"/>
          <w:sz w:val="28"/>
          <w:szCs w:val="28"/>
          <w:lang w:eastAsia="ru-RU"/>
        </w:rPr>
        <w:t>Перелік категорій громадян, яким відповідно до нормативно-правових актів України надається право безоплатного проїзду у громадському наземному транспорті у 2019 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3064"/>
        <w:gridCol w:w="63"/>
        <w:gridCol w:w="2927"/>
        <w:gridCol w:w="2275"/>
        <w:gridCol w:w="1326"/>
      </w:tblGrid>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Категорія громадян, яким надана пільга</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Вид документа, що дає право на безоплатний проїзд</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Назва нормативно-правового акту</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625F72">
              <w:rPr>
                <w:rFonts w:ascii="Times New Roman" w:eastAsia="Times New Roman" w:hAnsi="Times New Roman" w:cs="Times New Roman"/>
                <w:bCs/>
                <w:color w:val="000000" w:themeColor="text1"/>
                <w:sz w:val="28"/>
                <w:szCs w:val="28"/>
                <w:lang w:eastAsia="ru-RU"/>
              </w:rPr>
              <w:t>Пункт, частина, стаття</w:t>
            </w:r>
          </w:p>
        </w:tc>
      </w:tr>
      <w:tr w:rsidR="00E007BD" w:rsidRPr="00625F72" w:rsidTr="005605DE">
        <w:tc>
          <w:tcPr>
            <w:tcW w:w="9655" w:type="dxa"/>
            <w:gridSpan w:val="5"/>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outlineLvl w:val="1"/>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І. Ветерани війни</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 Учасники бойових дій та особи, прирівняні до них ( в т.ч. АТО)</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учасника бойових дій</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Закон України від 22.10.1993 № 3551-ХІІ «Про статус ветеранів війни, гарантії їх соціального захисту»</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п.7, ч.1, ст.12</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2.Особи з інвалідністю війни та особи, які прирівняні до них</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інваліда війни</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п.7, ч.1, ст.13</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3.Особа, яка супроводжує особу з інвалідністю внаслідок війни I групи</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інваліда війни I групи, якого супроводжує одна особа</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п.7, ч.1, ст.13</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4. Особи, на яких поширюється дія Угоди про взаємне визнання прав на пільговий проїзд для осіб з інвалідністю та учасників Великої вітчизняної війни, а також осіб, прирівняних до них</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що вказані в п. 1-3 у т.ч. й посвідчення, видані відповідними органами СРСР, союзних республік, які існували на його території, за зразками, що діяли до 01.01.1992 року</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Угода про взаємне визнання прав на пільговий проїзд для інвалідів та учасників Великої вітчизняної війни, а також осіб, прирівняних до них від 12.03.1993 (Угода країн СНД)</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Додаток 3 до Угоди</w:t>
            </w:r>
          </w:p>
        </w:tc>
      </w:tr>
      <w:tr w:rsidR="00E007BD" w:rsidRPr="00625F72" w:rsidTr="005605DE">
        <w:tc>
          <w:tcPr>
            <w:tcW w:w="9655" w:type="dxa"/>
            <w:gridSpan w:val="5"/>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outlineLvl w:val="1"/>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ІІ. Громадяни, які постраждали внаслідок Чорнобильської катастрофи</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5.Громадяни, віднесені до категорії 1</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особи, яка постраждала внаслідок Чорнобильської катастрофи ( категорія 1 серія А (з вкладкою))</w:t>
            </w:r>
          </w:p>
        </w:tc>
        <w:tc>
          <w:tcPr>
            <w:tcW w:w="2275" w:type="dxa"/>
            <w:vMerge w:val="restart"/>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Закон України від 28.02.1991 №796-ХІІ «Про статус і соціальний захист громадян, які постраждали внаслідок Чорнобильської катастрофи» та </w:t>
            </w:r>
            <w:r w:rsidRPr="00625F72">
              <w:rPr>
                <w:rFonts w:ascii="Times New Roman" w:eastAsia="Times New Roman" w:hAnsi="Times New Roman" w:cs="Times New Roman"/>
                <w:color w:val="000000" w:themeColor="text1"/>
                <w:sz w:val="28"/>
                <w:szCs w:val="28"/>
                <w:lang w:eastAsia="ru-RU"/>
              </w:rPr>
              <w:lastRenderedPageBreak/>
              <w:t>змінами до нього</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п.15, ч.1, ст.20</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6.Громадяни-учасники ліквідації наслідків аварії на Чорнобильській АЕС, </w:t>
            </w:r>
            <w:r w:rsidRPr="00625F72">
              <w:rPr>
                <w:rFonts w:ascii="Times New Roman" w:eastAsia="Times New Roman" w:hAnsi="Times New Roman" w:cs="Times New Roman"/>
                <w:color w:val="000000" w:themeColor="text1"/>
                <w:sz w:val="28"/>
                <w:szCs w:val="28"/>
                <w:lang w:eastAsia="ru-RU"/>
              </w:rPr>
              <w:lastRenderedPageBreak/>
              <w:t>які належать до категорії 2</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 xml:space="preserve">Посвідчення учасника ліквідації наслідків аварії на Чорнобильській АЕС </w:t>
            </w:r>
            <w:r w:rsidRPr="00625F72">
              <w:rPr>
                <w:rFonts w:ascii="Times New Roman" w:eastAsia="Times New Roman" w:hAnsi="Times New Roman" w:cs="Times New Roman"/>
                <w:color w:val="000000" w:themeColor="text1"/>
                <w:sz w:val="28"/>
                <w:szCs w:val="28"/>
                <w:lang w:eastAsia="ru-RU"/>
              </w:rPr>
              <w:lastRenderedPageBreak/>
              <w:t>зі штампом червоного кольору «Перереєстровано» (категорія 2 серія А)</w:t>
            </w:r>
          </w:p>
        </w:tc>
        <w:tc>
          <w:tcPr>
            <w:tcW w:w="2275" w:type="dxa"/>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п.9, ч.1, ст.21</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7.Діти, яким встановлено інвалідність, пов’язану з Чорнобильською катастрофою</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дитини, яка потерпіла від Чорнобильської катастрофи серія Д (з вкладкою до посвідчення)</w:t>
            </w:r>
          </w:p>
        </w:tc>
        <w:tc>
          <w:tcPr>
            <w:tcW w:w="2275" w:type="dxa"/>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ст. 30</w:t>
            </w:r>
          </w:p>
        </w:tc>
      </w:tr>
      <w:tr w:rsidR="00E007BD" w:rsidRPr="00625F72" w:rsidTr="005605DE">
        <w:tc>
          <w:tcPr>
            <w:tcW w:w="9655" w:type="dxa"/>
            <w:gridSpan w:val="5"/>
            <w:shd w:val="clear" w:color="auto" w:fill="auto"/>
            <w:tcMar>
              <w:top w:w="105" w:type="dxa"/>
              <w:left w:w="150" w:type="dxa"/>
              <w:bottom w:w="105" w:type="dxa"/>
              <w:right w:w="150" w:type="dxa"/>
            </w:tcMa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outlineLvl w:val="1"/>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III. Особи з інвалідністю</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8.Особи з інвалідністю I, II, III групи</w:t>
            </w:r>
          </w:p>
        </w:tc>
        <w:tc>
          <w:tcPr>
            <w:tcW w:w="2990" w:type="dxa"/>
            <w:gridSpan w:val="2"/>
            <w:vMerge w:val="restart"/>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Пенсійне посвідчення</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що підтверджує призначення соціальної допомоги</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Постанова </w:t>
            </w:r>
            <w:proofErr w:type="spellStart"/>
            <w:r w:rsidRPr="00625F72">
              <w:rPr>
                <w:rFonts w:ascii="Times New Roman" w:eastAsia="Times New Roman" w:hAnsi="Times New Roman" w:cs="Times New Roman"/>
                <w:color w:val="000000" w:themeColor="text1"/>
                <w:sz w:val="28"/>
                <w:szCs w:val="28"/>
                <w:lang w:eastAsia="ru-RU"/>
              </w:rPr>
              <w:t>КабМіну</w:t>
            </w:r>
            <w:proofErr w:type="spellEnd"/>
            <w:r w:rsidRPr="00625F72">
              <w:rPr>
                <w:rFonts w:ascii="Times New Roman" w:eastAsia="Times New Roman" w:hAnsi="Times New Roman" w:cs="Times New Roman"/>
                <w:color w:val="000000" w:themeColor="text1"/>
                <w:sz w:val="28"/>
                <w:szCs w:val="28"/>
                <w:lang w:eastAsia="ru-RU"/>
              </w:rPr>
              <w:t xml:space="preserve"> України "Про поширення чинності постанови </w:t>
            </w:r>
            <w:proofErr w:type="spellStart"/>
            <w:r w:rsidRPr="00625F72">
              <w:rPr>
                <w:rFonts w:ascii="Times New Roman" w:eastAsia="Times New Roman" w:hAnsi="Times New Roman" w:cs="Times New Roman"/>
                <w:color w:val="000000" w:themeColor="text1"/>
                <w:sz w:val="28"/>
                <w:szCs w:val="28"/>
                <w:lang w:eastAsia="ru-RU"/>
              </w:rPr>
              <w:t>КабМіну</w:t>
            </w:r>
            <w:proofErr w:type="spellEnd"/>
            <w:r w:rsidRPr="00625F72">
              <w:rPr>
                <w:rFonts w:ascii="Times New Roman" w:eastAsia="Times New Roman" w:hAnsi="Times New Roman" w:cs="Times New Roman"/>
                <w:color w:val="000000" w:themeColor="text1"/>
                <w:sz w:val="28"/>
                <w:szCs w:val="28"/>
                <w:lang w:eastAsia="ru-RU"/>
              </w:rPr>
              <w:t xml:space="preserve"> України від 17.05.93.№354" від 16.08.94. №555</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п.1</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9.Особи з інвалідністю по зору I-II груп</w:t>
            </w:r>
          </w:p>
        </w:tc>
        <w:tc>
          <w:tcPr>
            <w:tcW w:w="2990" w:type="dxa"/>
            <w:gridSpan w:val="2"/>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Постанова Ради Міністрів СРСР від 09.03.54 №399 Закон України "Про </w:t>
            </w:r>
            <w:r w:rsidRPr="00625F72">
              <w:rPr>
                <w:rFonts w:ascii="Times New Roman" w:eastAsia="Times New Roman" w:hAnsi="Times New Roman" w:cs="Times New Roman"/>
                <w:color w:val="000000" w:themeColor="text1"/>
                <w:sz w:val="28"/>
                <w:szCs w:val="28"/>
                <w:lang w:eastAsia="ru-RU"/>
              </w:rPr>
              <w:lastRenderedPageBreak/>
              <w:t>основи соціальної захищеності осіб з інвалідністю в Україні"</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п.1</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10. Дитина з інвалідністю</w:t>
            </w:r>
          </w:p>
        </w:tc>
        <w:tc>
          <w:tcPr>
            <w:tcW w:w="2990" w:type="dxa"/>
            <w:gridSpan w:val="2"/>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2275" w:type="dxa"/>
            <w:vMerge w:val="restart"/>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Закон України від 21.03.1991 № 875-ХІІ «Про основи соціальної захищеності осіб з інвалідністю в Україні»</w:t>
            </w:r>
          </w:p>
        </w:tc>
        <w:tc>
          <w:tcPr>
            <w:tcW w:w="1326" w:type="dxa"/>
            <w:vMerge w:val="restart"/>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ч. 2, ст. 38</w:t>
            </w:r>
            <w:r w:rsidRPr="00625F72">
              <w:rPr>
                <w:rFonts w:ascii="Times New Roman" w:eastAsia="Times New Roman" w:hAnsi="Times New Roman" w:cs="Times New Roman"/>
                <w:color w:val="000000" w:themeColor="text1"/>
                <w:sz w:val="28"/>
                <w:szCs w:val="28"/>
                <w:vertAlign w:val="superscript"/>
                <w:lang w:eastAsia="ru-RU"/>
              </w:rPr>
              <w:t>1</w:t>
            </w:r>
            <w:r w:rsidRPr="00625F72">
              <w:rPr>
                <w:rFonts w:ascii="Times New Roman" w:eastAsia="Times New Roman" w:hAnsi="Times New Roman" w:cs="Times New Roman"/>
                <w:color w:val="000000" w:themeColor="text1"/>
                <w:sz w:val="28"/>
                <w:szCs w:val="28"/>
                <w:lang w:eastAsia="ru-RU"/>
              </w:rPr>
              <w:t>,</w:t>
            </w:r>
          </w:p>
        </w:tc>
      </w:tr>
      <w:tr w:rsidR="00E007BD" w:rsidRPr="00625F72" w:rsidTr="005605DE">
        <w:tc>
          <w:tcPr>
            <w:tcW w:w="3064"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11. Особа, яка супроводжує особу з інвалідністю I групи або дитину з інвалідністю</w:t>
            </w:r>
          </w:p>
        </w:tc>
        <w:tc>
          <w:tcPr>
            <w:tcW w:w="2990"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Один супроводжуючий</w:t>
            </w:r>
          </w:p>
        </w:tc>
        <w:tc>
          <w:tcPr>
            <w:tcW w:w="2275" w:type="dxa"/>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1326" w:type="dxa"/>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r>
      <w:tr w:rsidR="00E007BD" w:rsidRPr="00625F72" w:rsidTr="005605DE">
        <w:tc>
          <w:tcPr>
            <w:tcW w:w="9655" w:type="dxa"/>
            <w:gridSpan w:val="5"/>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outlineLvl w:val="1"/>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ІV. Інші категорії громадян</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12.Пенсіонери за віком</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Пенсійне посвідчення</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Постанова </w:t>
            </w:r>
            <w:proofErr w:type="spellStart"/>
            <w:r w:rsidRPr="00625F72">
              <w:rPr>
                <w:rFonts w:ascii="Times New Roman" w:eastAsia="Times New Roman" w:hAnsi="Times New Roman" w:cs="Times New Roman"/>
                <w:color w:val="000000" w:themeColor="text1"/>
                <w:sz w:val="28"/>
                <w:szCs w:val="28"/>
                <w:lang w:eastAsia="ru-RU"/>
              </w:rPr>
              <w:t>КабМіну</w:t>
            </w:r>
            <w:proofErr w:type="spellEnd"/>
            <w:r w:rsidRPr="00625F72">
              <w:rPr>
                <w:rFonts w:ascii="Times New Roman" w:eastAsia="Times New Roman" w:hAnsi="Times New Roman" w:cs="Times New Roman"/>
                <w:color w:val="000000" w:themeColor="text1"/>
                <w:sz w:val="28"/>
                <w:szCs w:val="28"/>
                <w:lang w:eastAsia="ru-RU"/>
              </w:rPr>
              <w:t xml:space="preserve"> України "Про безплатний проїзд пенсіонерів на транспорті загального користування" від 17.05.93 №354</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 1</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 xml:space="preserve">13.Військовослужбовці, які стали особами з </w:t>
            </w:r>
            <w:proofErr w:type="spellStart"/>
            <w:r w:rsidRPr="00625F72">
              <w:rPr>
                <w:rFonts w:ascii="Times New Roman" w:eastAsia="Times New Roman" w:hAnsi="Times New Roman" w:cs="Times New Roman"/>
                <w:color w:val="000000" w:themeColor="text1"/>
                <w:sz w:val="28"/>
                <w:szCs w:val="28"/>
                <w:lang w:eastAsia="ru-RU"/>
              </w:rPr>
              <w:t>інвалідінстю</w:t>
            </w:r>
            <w:proofErr w:type="spellEnd"/>
            <w:r w:rsidRPr="00625F72">
              <w:rPr>
                <w:rFonts w:ascii="Times New Roman" w:eastAsia="Times New Roman" w:hAnsi="Times New Roman" w:cs="Times New Roman"/>
                <w:color w:val="000000" w:themeColor="text1"/>
                <w:sz w:val="28"/>
                <w:szCs w:val="28"/>
                <w:lang w:eastAsia="ru-RU"/>
              </w:rPr>
              <w:t xml:space="preserve"> внаслідок бойових дій, </w:t>
            </w:r>
            <w:proofErr w:type="spellStart"/>
            <w:r w:rsidRPr="00625F72">
              <w:rPr>
                <w:rFonts w:ascii="Times New Roman" w:eastAsia="Times New Roman" w:hAnsi="Times New Roman" w:cs="Times New Roman"/>
                <w:color w:val="000000" w:themeColor="text1"/>
                <w:sz w:val="28"/>
                <w:szCs w:val="28"/>
                <w:lang w:eastAsia="ru-RU"/>
              </w:rPr>
              <w:t>участники</w:t>
            </w:r>
            <w:proofErr w:type="spellEnd"/>
            <w:r w:rsidRPr="00625F72">
              <w:rPr>
                <w:rFonts w:ascii="Times New Roman" w:eastAsia="Times New Roman" w:hAnsi="Times New Roman" w:cs="Times New Roman"/>
                <w:color w:val="000000" w:themeColor="text1"/>
                <w:sz w:val="28"/>
                <w:szCs w:val="28"/>
                <w:lang w:eastAsia="ru-RU"/>
              </w:rPr>
              <w:t xml:space="preserve"> бойових дій та прирівняні до них особи, батьки  військовослужбовців, які загинули чи померли або пропали безвісті під час проходження військової служби</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Пенсійне посвідчення з відміткою "Інвалід армії".</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інваліда війни.</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proofErr w:type="spellStart"/>
            <w:r w:rsidRPr="00625F72">
              <w:rPr>
                <w:rFonts w:ascii="Times New Roman" w:eastAsia="Times New Roman" w:hAnsi="Times New Roman" w:cs="Times New Roman"/>
                <w:color w:val="000000" w:themeColor="text1"/>
                <w:sz w:val="28"/>
                <w:szCs w:val="28"/>
                <w:lang w:eastAsia="ru-RU"/>
              </w:rPr>
              <w:t>Повідчення</w:t>
            </w:r>
            <w:proofErr w:type="spellEnd"/>
            <w:r w:rsidRPr="00625F72">
              <w:rPr>
                <w:rFonts w:ascii="Times New Roman" w:eastAsia="Times New Roman" w:hAnsi="Times New Roman" w:cs="Times New Roman"/>
                <w:color w:val="000000" w:themeColor="text1"/>
                <w:sz w:val="28"/>
                <w:szCs w:val="28"/>
                <w:lang w:eastAsia="ru-RU"/>
              </w:rPr>
              <w:t xml:space="preserve"> </w:t>
            </w:r>
            <w:proofErr w:type="spellStart"/>
            <w:r w:rsidRPr="00625F72">
              <w:rPr>
                <w:rFonts w:ascii="Times New Roman" w:eastAsia="Times New Roman" w:hAnsi="Times New Roman" w:cs="Times New Roman"/>
                <w:color w:val="000000" w:themeColor="text1"/>
                <w:sz w:val="28"/>
                <w:szCs w:val="28"/>
                <w:lang w:eastAsia="ru-RU"/>
              </w:rPr>
              <w:t>участника</w:t>
            </w:r>
            <w:proofErr w:type="spellEnd"/>
            <w:r w:rsidRPr="00625F72">
              <w:rPr>
                <w:rFonts w:ascii="Times New Roman" w:eastAsia="Times New Roman" w:hAnsi="Times New Roman" w:cs="Times New Roman"/>
                <w:color w:val="000000" w:themeColor="text1"/>
                <w:sz w:val="28"/>
                <w:szCs w:val="28"/>
                <w:lang w:eastAsia="ru-RU"/>
              </w:rPr>
              <w:t xml:space="preserve"> бойових дій.</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члена сім'ї загиблого.</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Закон України від 20.12.1991 №2011-ХІІ "Про соціальний і правовий захист військовослужбовців та членів їх сімей"</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ч.4, ст.14</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14.Ветерани військової служби, ветерани органів внутрішніх справ, ветерани податкової міліції, ветерани державної пожежної охорони , ветерани Державної кримінально-виконавчої служби України, ветерани служби цивільного захисту, ветерани Державної служби </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спеціального зв’язку та </w:t>
            </w:r>
            <w:r w:rsidRPr="00625F72">
              <w:rPr>
                <w:rFonts w:ascii="Times New Roman" w:eastAsia="Times New Roman" w:hAnsi="Times New Roman" w:cs="Times New Roman"/>
                <w:color w:val="000000" w:themeColor="text1"/>
                <w:sz w:val="28"/>
                <w:szCs w:val="28"/>
                <w:lang w:eastAsia="ru-RU"/>
              </w:rPr>
              <w:lastRenderedPageBreak/>
              <w:t>захисту інформації </w:t>
            </w:r>
          </w:p>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України</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 xml:space="preserve">Посвідчення ветерана військової служби, ветерана органів внутрішніх справ,ветерана податкової міліції, ветерана державної пожежної охорони, ветерана Державної кримінально-виконавчої служби України, ветерана служби цивільного захисту, ветерана Державної служби </w:t>
            </w:r>
            <w:r w:rsidRPr="00625F72">
              <w:rPr>
                <w:rFonts w:ascii="Times New Roman" w:eastAsia="Times New Roman" w:hAnsi="Times New Roman" w:cs="Times New Roman"/>
                <w:color w:val="000000" w:themeColor="text1"/>
                <w:sz w:val="28"/>
                <w:szCs w:val="28"/>
                <w:lang w:eastAsia="ru-RU"/>
              </w:rPr>
              <w:lastRenderedPageBreak/>
              <w:t>спеціального зв’язку та захисту інформації України або пенсійне посвідчення з відповідною відміткою</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Закон України від 24.03.1998 № 203/98 «</w:t>
            </w:r>
            <w:proofErr w:type="spellStart"/>
            <w:r w:rsidRPr="00625F72">
              <w:rPr>
                <w:rFonts w:ascii="Times New Roman" w:eastAsia="Times New Roman" w:hAnsi="Times New Roman" w:cs="Times New Roman"/>
                <w:color w:val="000000" w:themeColor="text1"/>
                <w:sz w:val="28"/>
                <w:szCs w:val="28"/>
                <w:lang w:eastAsia="ru-RU"/>
              </w:rPr>
              <w:t>Простатус</w:t>
            </w:r>
            <w:proofErr w:type="spellEnd"/>
            <w:r w:rsidRPr="00625F72">
              <w:rPr>
                <w:rFonts w:ascii="Times New Roman" w:eastAsia="Times New Roman" w:hAnsi="Times New Roman" w:cs="Times New Roman"/>
                <w:color w:val="000000" w:themeColor="text1"/>
                <w:sz w:val="28"/>
                <w:szCs w:val="28"/>
                <w:lang w:eastAsia="ru-RU"/>
              </w:rPr>
              <w:t xml:space="preserve"> ветеранів військової служби, ветеранів органів внутрішніх справ і деяких інших осіб та їх соціальний захист»</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п.11 ст.6</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15. Діти-сироти і діти, позбавлені батьківського піклування, що виховуються або навчаються у навчально-виховних та навчальних закладах</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Єдиний квиток</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Постанова Кабінету Міністрів України від 05.04.1994 № 226 «Про поліпшення виховання, навчання , соціального захисту та матеріального забезпечення дітей сиріт і дітей, позбавлених батьківського піклування»</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 11</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16. Діти до 6 років (без зайняття окремого місця для сидіння)</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Постанова </w:t>
            </w:r>
            <w:proofErr w:type="spellStart"/>
            <w:r w:rsidRPr="00625F72">
              <w:rPr>
                <w:rFonts w:ascii="Times New Roman" w:eastAsia="Times New Roman" w:hAnsi="Times New Roman" w:cs="Times New Roman"/>
                <w:color w:val="000000" w:themeColor="text1"/>
                <w:sz w:val="28"/>
                <w:szCs w:val="28"/>
                <w:lang w:eastAsia="ru-RU"/>
              </w:rPr>
              <w:t>КабМіну</w:t>
            </w:r>
            <w:proofErr w:type="spellEnd"/>
            <w:r w:rsidRPr="00625F72">
              <w:rPr>
                <w:rFonts w:ascii="Times New Roman" w:eastAsia="Times New Roman" w:hAnsi="Times New Roman" w:cs="Times New Roman"/>
                <w:color w:val="000000" w:themeColor="text1"/>
                <w:sz w:val="28"/>
                <w:szCs w:val="28"/>
                <w:lang w:eastAsia="ru-RU"/>
              </w:rPr>
              <w:t xml:space="preserve"> України від 18.02.97 №176 </w:t>
            </w:r>
            <w:r w:rsidRPr="00625F72">
              <w:rPr>
                <w:rFonts w:ascii="Times New Roman" w:eastAsia="Times New Roman" w:hAnsi="Times New Roman" w:cs="Times New Roman"/>
                <w:color w:val="000000" w:themeColor="text1"/>
                <w:sz w:val="28"/>
                <w:szCs w:val="28"/>
                <w:lang w:eastAsia="ru-RU"/>
              </w:rPr>
              <w:lastRenderedPageBreak/>
              <w:t>"Про затвердження Правил надання послуг пасажирського автомобільного транспорту"</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п.7, ст.159</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17. Діти з багатодітних сімей</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дитини з багатодітної сім'ї</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Закон України від 26.04.2001 № 2402-ІІІ «Про охорону дитинства»</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п.4, ч. 6, ст. 13</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18.Реабілітовані громадяни</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реабілітованого</w:t>
            </w:r>
          </w:p>
        </w:tc>
        <w:tc>
          <w:tcPr>
            <w:tcW w:w="2275"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Закон України від 17.04.1991 № 962- XII «Про реабілітацію жертв політичних репресій на Україні»</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п.11, ст.6</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19. Постраждалі учасники Революції Гідності</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Посвідчення "Постраждалий учасник Революції Гідності"</w:t>
            </w:r>
          </w:p>
        </w:tc>
        <w:tc>
          <w:tcPr>
            <w:tcW w:w="2275" w:type="dxa"/>
            <w:vMerge w:val="restart"/>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Закон України від 14.11.2017 № 2203-VIII «Про внесення змін до Закону України «Про статус ветеранів </w:t>
            </w:r>
            <w:r w:rsidRPr="00625F72">
              <w:rPr>
                <w:rFonts w:ascii="Times New Roman" w:eastAsia="Times New Roman" w:hAnsi="Times New Roman" w:cs="Times New Roman"/>
                <w:color w:val="000000" w:themeColor="text1"/>
                <w:sz w:val="28"/>
                <w:szCs w:val="28"/>
                <w:lang w:eastAsia="ru-RU"/>
              </w:rPr>
              <w:lastRenderedPageBreak/>
              <w:t>війни, гарантії їх соціального захисту»</w:t>
            </w: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lastRenderedPageBreak/>
              <w:t>п.7, ч.1, ст.12</w:t>
            </w:r>
          </w:p>
        </w:tc>
      </w:tr>
      <w:tr w:rsidR="00E007BD" w:rsidRPr="00625F72" w:rsidTr="005605DE">
        <w:tc>
          <w:tcPr>
            <w:tcW w:w="3127" w:type="dxa"/>
            <w:gridSpan w:val="2"/>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19.1   Постраждалі учасники Революції гідності</w:t>
            </w:r>
          </w:p>
        </w:tc>
        <w:tc>
          <w:tcPr>
            <w:tcW w:w="2927"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 xml:space="preserve">В період до видачі відповідного посвідчення пільги </w:t>
            </w:r>
            <w:r w:rsidRPr="00625F72">
              <w:rPr>
                <w:rFonts w:ascii="Times New Roman" w:eastAsia="Times New Roman" w:hAnsi="Times New Roman" w:cs="Times New Roman"/>
                <w:color w:val="000000" w:themeColor="text1"/>
                <w:sz w:val="28"/>
                <w:szCs w:val="28"/>
                <w:lang w:eastAsia="ru-RU"/>
              </w:rPr>
              <w:lastRenderedPageBreak/>
              <w:t>передбачені статтею 12 Закону України  «Про статус ветеранів війни, гарантії їх соціального захисту», надаються на підставі довідки, виданої структурними підрозділами соціального захисту населення районних, районних у містах Києва та Севастополі державних адміністрацій, виконавчими органами міських рад за місцем проживання</w:t>
            </w:r>
          </w:p>
        </w:tc>
        <w:tc>
          <w:tcPr>
            <w:tcW w:w="2275" w:type="dxa"/>
            <w:vMerge/>
            <w:shd w:val="clear" w:color="auto" w:fill="auto"/>
            <w:vAlign w:val="center"/>
            <w:hideMark/>
          </w:tcPr>
          <w:p w:rsidR="00E007BD" w:rsidRPr="00625F72" w:rsidRDefault="00E007BD" w:rsidP="005605D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contextualSpacing/>
              <w:jc w:val="both"/>
              <w:rPr>
                <w:rFonts w:ascii="Times New Roman" w:eastAsia="Times New Roman" w:hAnsi="Times New Roman" w:cs="Times New Roman"/>
                <w:color w:val="000000" w:themeColor="text1"/>
                <w:sz w:val="28"/>
                <w:szCs w:val="28"/>
                <w:lang w:eastAsia="ru-RU"/>
              </w:rPr>
            </w:pPr>
          </w:p>
        </w:tc>
        <w:tc>
          <w:tcPr>
            <w:tcW w:w="1326" w:type="dxa"/>
            <w:shd w:val="clear" w:color="auto" w:fill="auto"/>
            <w:tcMar>
              <w:top w:w="105" w:type="dxa"/>
              <w:left w:w="150" w:type="dxa"/>
              <w:bottom w:w="105" w:type="dxa"/>
              <w:right w:w="150" w:type="dxa"/>
            </w:tcMar>
            <w:hideMark/>
          </w:tcPr>
          <w:p w:rsidR="00E007BD" w:rsidRPr="00625F72" w:rsidRDefault="00E007BD" w:rsidP="005605DE">
            <w:pPr>
              <w:widowControl w:val="0"/>
              <w:spacing w:after="0" w:line="360" w:lineRule="auto"/>
              <w:contextualSpacing/>
              <w:jc w:val="both"/>
              <w:rPr>
                <w:rFonts w:ascii="Times New Roman" w:eastAsia="Times New Roman" w:hAnsi="Times New Roman" w:cs="Times New Roman"/>
                <w:color w:val="000000" w:themeColor="text1"/>
                <w:sz w:val="28"/>
                <w:szCs w:val="28"/>
                <w:lang w:eastAsia="ru-RU"/>
              </w:rPr>
            </w:pPr>
            <w:r w:rsidRPr="00625F72">
              <w:rPr>
                <w:rFonts w:ascii="Times New Roman" w:eastAsia="Times New Roman" w:hAnsi="Times New Roman" w:cs="Times New Roman"/>
                <w:color w:val="000000" w:themeColor="text1"/>
                <w:sz w:val="28"/>
                <w:szCs w:val="28"/>
                <w:lang w:eastAsia="ru-RU"/>
              </w:rPr>
              <w:t>Розділ II, прикінц</w:t>
            </w:r>
            <w:r w:rsidRPr="00625F72">
              <w:rPr>
                <w:rFonts w:ascii="Times New Roman" w:eastAsia="Times New Roman" w:hAnsi="Times New Roman" w:cs="Times New Roman"/>
                <w:color w:val="000000" w:themeColor="text1"/>
                <w:sz w:val="28"/>
                <w:szCs w:val="28"/>
                <w:lang w:eastAsia="ru-RU"/>
              </w:rPr>
              <w:lastRenderedPageBreak/>
              <w:t>еві положення</w:t>
            </w:r>
          </w:p>
        </w:tc>
      </w:tr>
    </w:tbl>
    <w:p w:rsidR="00E007BD" w:rsidRPr="00625F72" w:rsidRDefault="00E007BD" w:rsidP="00E007BD">
      <w:pPr>
        <w:widowControl w:val="0"/>
        <w:spacing w:after="0" w:line="360" w:lineRule="auto"/>
        <w:contextualSpacing/>
        <w:jc w:val="both"/>
        <w:rPr>
          <w:rFonts w:ascii="Times New Roman" w:hAnsi="Times New Roman" w:cs="Times New Roman"/>
          <w:color w:val="000000" w:themeColor="text1"/>
          <w:sz w:val="28"/>
          <w:szCs w:val="28"/>
        </w:rPr>
      </w:pPr>
    </w:p>
    <w:p w:rsidR="00E007BD"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p>
    <w:p w:rsidR="00E007BD"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p>
    <w:p w:rsidR="00E007BD"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r w:rsidRPr="00316D8C">
        <w:rPr>
          <w:rFonts w:ascii="Times New Roman" w:hAnsi="Times New Roman"/>
          <w:iCs/>
          <w:sz w:val="28"/>
          <w:szCs w:val="28"/>
        </w:rPr>
        <w:t>2.3. Публічно-правові умови здійснення внутрішніх пасажирських перевезень маршрутними таксі</w:t>
      </w:r>
    </w:p>
    <w:p w:rsidR="00E007BD"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p>
    <w:p w:rsidR="00E007BD"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p>
    <w:p w:rsidR="00E007BD" w:rsidRPr="00625F72" w:rsidRDefault="00E007BD" w:rsidP="00E007BD">
      <w:pPr>
        <w:pStyle w:val="a6"/>
        <w:keepNext w:val="0"/>
        <w:keepLines w:val="0"/>
        <w:widowControl w:val="0"/>
        <w:spacing w:after="0" w:line="360" w:lineRule="auto"/>
        <w:ind w:firstLine="709"/>
        <w:contextualSpacing/>
        <w:jc w:val="both"/>
        <w:rPr>
          <w:rFonts w:ascii="Times New Roman" w:hAnsi="Times New Roman"/>
          <w:b/>
          <w:sz w:val="28"/>
          <w:szCs w:val="28"/>
        </w:rPr>
      </w:pPr>
      <w:r w:rsidRPr="00625F72">
        <w:rPr>
          <w:rFonts w:ascii="Times New Roman" w:hAnsi="Times New Roman"/>
          <w:sz w:val="28"/>
          <w:szCs w:val="28"/>
        </w:rPr>
        <w:t xml:space="preserve">Проект Закону України Про внесення змін до деяких законодавчих актів України у сфері автомобільного транспорту з </w:t>
      </w:r>
      <w:r w:rsidRPr="00625F72">
        <w:rPr>
          <w:rFonts w:ascii="Times New Roman" w:hAnsi="Times New Roman"/>
          <w:sz w:val="28"/>
          <w:szCs w:val="28"/>
        </w:rPr>
        <w:lastRenderedPageBreak/>
        <w:t>метою приведення їх у відповідність з актами Європейського Союзу</w:t>
      </w:r>
    </w:p>
    <w:p w:rsidR="00E007BD" w:rsidRPr="00625F72" w:rsidRDefault="00E007BD" w:rsidP="00E007BD">
      <w:pPr>
        <w:pStyle w:val="a6"/>
        <w:keepNext w:val="0"/>
        <w:keepLines w:val="0"/>
        <w:widowControl w:val="0"/>
        <w:spacing w:after="0" w:line="360" w:lineRule="auto"/>
        <w:ind w:firstLine="709"/>
        <w:contextualSpacing/>
        <w:jc w:val="both"/>
        <w:rPr>
          <w:rFonts w:ascii="Times New Roman" w:hAnsi="Times New Roman"/>
          <w:sz w:val="28"/>
          <w:szCs w:val="28"/>
        </w:rPr>
      </w:pPr>
      <w:r w:rsidRPr="00625F72">
        <w:rPr>
          <w:rFonts w:ascii="Times New Roman" w:hAnsi="Times New Roman"/>
          <w:sz w:val="28"/>
          <w:szCs w:val="28"/>
        </w:rPr>
        <w:t>І. Внести зміни до таких законодавчих актів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 У Законі України «Про автомобільний транспорт» (Відомості Верховної Ради України, 2006 р., № 32, ст. 273 із наступними змінами):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 у частині першій статті 1:</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абзац дев’ятнадцятий викласти в такій редакції:</w:t>
      </w:r>
    </w:p>
    <w:p w:rsidR="00E007BD" w:rsidRPr="00625F72" w:rsidRDefault="00E007BD" w:rsidP="00E007BD">
      <w:pPr>
        <w:pStyle w:val="a4"/>
        <w:widowControl w:val="0"/>
        <w:spacing w:before="0" w:line="360" w:lineRule="auto"/>
        <w:ind w:firstLine="0"/>
        <w:contextualSpacing/>
        <w:jc w:val="both"/>
        <w:rPr>
          <w:rFonts w:ascii="Times New Roman" w:hAnsi="Times New Roman"/>
          <w:sz w:val="28"/>
          <w:szCs w:val="28"/>
        </w:rPr>
      </w:pPr>
      <w:r>
        <w:rPr>
          <w:rFonts w:ascii="Times New Roman" w:hAnsi="Times New Roman"/>
          <w:sz w:val="28"/>
          <w:szCs w:val="28"/>
        </w:rPr>
        <w:t xml:space="preserve"> </w:t>
      </w:r>
      <w:r w:rsidRPr="00625F72">
        <w:rPr>
          <w:rFonts w:ascii="Times New Roman" w:hAnsi="Times New Roman"/>
          <w:sz w:val="28"/>
          <w:szCs w:val="28"/>
        </w:rPr>
        <w:t>«автомобільний перевізник — суб’єкт господарювання, що здійснює на комерційній основі чи за власний кошт перевезення пасажирів чи (та) ва</w:t>
      </w:r>
      <w:r>
        <w:rPr>
          <w:rFonts w:ascii="Times New Roman" w:hAnsi="Times New Roman"/>
          <w:sz w:val="28"/>
          <w:szCs w:val="28"/>
        </w:rPr>
        <w:t xml:space="preserve">нтажів транспортними засобами;» </w:t>
      </w:r>
      <w:r w:rsidRPr="00625F72">
        <w:rPr>
          <w:rFonts w:ascii="Times New Roman" w:hAnsi="Times New Roman"/>
          <w:sz w:val="28"/>
          <w:szCs w:val="28"/>
        </w:rPr>
        <w:t>абзаци двадцять шостий і п’ятдесят перший виключити;</w:t>
      </w:r>
      <w:r>
        <w:rPr>
          <w:rFonts w:ascii="Times New Roman" w:hAnsi="Times New Roman"/>
          <w:sz w:val="28"/>
          <w:szCs w:val="28"/>
        </w:rPr>
        <w:t xml:space="preserve"> </w:t>
      </w:r>
      <w:r w:rsidRPr="00625F72">
        <w:rPr>
          <w:rFonts w:ascii="Times New Roman" w:hAnsi="Times New Roman"/>
          <w:sz w:val="28"/>
          <w:szCs w:val="28"/>
        </w:rPr>
        <w:t>у абзаці тридцять восьмому слово «юридична» замінити словами «суб’єкт господарювання»;</w:t>
      </w:r>
      <w:r>
        <w:rPr>
          <w:rFonts w:ascii="Times New Roman" w:hAnsi="Times New Roman"/>
          <w:sz w:val="28"/>
          <w:szCs w:val="28"/>
        </w:rPr>
        <w:t xml:space="preserve"> </w:t>
      </w:r>
      <w:r w:rsidRPr="00625F72">
        <w:rPr>
          <w:rFonts w:ascii="Times New Roman" w:hAnsi="Times New Roman"/>
          <w:sz w:val="28"/>
          <w:szCs w:val="28"/>
        </w:rPr>
        <w:t>у абзаці п’ятдесят дев’ятому слова «за умовами, визначеними паспортом маршруту, затвердженим в установленому порядку органами виконавчої влади та органами місцевого самоврядування або уповноваженими органами Договірних Сторін у разі міжнародних перевезень»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абзац шістдесятий викласти в такій редакції: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«регулярні спеціальні пасажирські перевезення - перевезення певних категорій пасажирів (працівників підприємств між роботою і домом, школярів і студентів до та з навчальних закладів) на автобусному маршруті за умовами, визначен</w:t>
      </w:r>
      <w:r>
        <w:rPr>
          <w:rFonts w:ascii="Times New Roman" w:hAnsi="Times New Roman"/>
          <w:sz w:val="28"/>
          <w:szCs w:val="28"/>
        </w:rPr>
        <w:t>ими замовником цих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абзац тридцять п’ятий викласти в такій редакції:</w:t>
      </w:r>
      <w:r>
        <w:rPr>
          <w:rFonts w:ascii="Times New Roman" w:hAnsi="Times New Roman"/>
          <w:sz w:val="28"/>
          <w:szCs w:val="28"/>
        </w:rPr>
        <w:t xml:space="preserve"> </w:t>
      </w:r>
      <w:r w:rsidRPr="00625F72">
        <w:rPr>
          <w:rFonts w:ascii="Times New Roman" w:hAnsi="Times New Roman"/>
          <w:sz w:val="28"/>
          <w:szCs w:val="28"/>
        </w:rPr>
        <w:t>«замовник транспортних послуг – суб’єкт господарювання або фізична особа, які замовляють транспортні послуги з перевезення пасажирів та/або вантажів;»;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доповнити згідно алфавітного порядку абзацами такого змісту: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«Державний реєстр автомобільних перевізників — автоматизована система збирання, накопичення, обліку та надання інформації про автомобільних перевізників, які мають ліцензію на провадження господарської діяльності з надання послуг з перевезення пасажирів та/або вантажів автомобільним транспортом;</w:t>
      </w:r>
      <w:r>
        <w:rPr>
          <w:rFonts w:ascii="Times New Roman" w:hAnsi="Times New Roman"/>
          <w:sz w:val="28"/>
          <w:szCs w:val="28"/>
        </w:rPr>
        <w:t xml:space="preserve"> </w:t>
      </w:r>
      <w:r w:rsidRPr="00625F72">
        <w:rPr>
          <w:rFonts w:ascii="Times New Roman" w:hAnsi="Times New Roman"/>
          <w:sz w:val="28"/>
          <w:szCs w:val="28"/>
        </w:rPr>
        <w:t xml:space="preserve">бездоганна ділова репутація </w:t>
      </w:r>
      <w:r w:rsidRPr="00625F72">
        <w:rPr>
          <w:rFonts w:ascii="Times New Roman" w:hAnsi="Times New Roman"/>
          <w:sz w:val="28"/>
          <w:szCs w:val="28"/>
        </w:rPr>
        <w:lastRenderedPageBreak/>
        <w:t>автомобільного перевізника - сукупність підтвердженої інформації про автомобільного перевізника та менеджера (управителя), що дає змогу зробити висновок про відповідність організації перевезень вимогам законодавства;</w:t>
      </w:r>
      <w:r>
        <w:rPr>
          <w:rFonts w:ascii="Times New Roman" w:hAnsi="Times New Roman"/>
          <w:sz w:val="28"/>
          <w:szCs w:val="28"/>
        </w:rPr>
        <w:t xml:space="preserve"> </w:t>
      </w:r>
      <w:r w:rsidRPr="00625F72">
        <w:rPr>
          <w:rFonts w:ascii="Times New Roman" w:hAnsi="Times New Roman"/>
          <w:sz w:val="28"/>
          <w:szCs w:val="28"/>
        </w:rPr>
        <w:t>громадські послуги з перевезення пасажирів – суспільно важливі послуги з перевезення пасажирів на автобусних маршрутах загального користування, за надання яких передбачається оплата автомобільному перевізнику (далі – перевізник) з боку організатора перевезень та які враховуючи власний комерційний інтерес, перевізник не надавав би за відсутності оплати за надання таких послуг від організатора перевезень;</w:t>
      </w:r>
      <w:r>
        <w:rPr>
          <w:rFonts w:ascii="Times New Roman" w:hAnsi="Times New Roman"/>
          <w:sz w:val="28"/>
          <w:szCs w:val="28"/>
        </w:rPr>
        <w:t xml:space="preserve"> </w:t>
      </w:r>
      <w:r w:rsidRPr="00625F72">
        <w:rPr>
          <w:rFonts w:ascii="Times New Roman" w:hAnsi="Times New Roman"/>
          <w:sz w:val="28"/>
          <w:szCs w:val="28"/>
        </w:rPr>
        <w:t>належний фінансовий стан — стала ліквідність, платоспроможність та фінансова стійкість автомобільного перевізника, яка забезпечена власними основними засобами, оборотними та фінансовими активами або гарантіями страхування професійної відповідальності;</w:t>
      </w:r>
      <w:r>
        <w:rPr>
          <w:rFonts w:ascii="Times New Roman" w:hAnsi="Times New Roman"/>
          <w:sz w:val="28"/>
          <w:szCs w:val="28"/>
        </w:rPr>
        <w:t xml:space="preserve"> </w:t>
      </w:r>
      <w:r w:rsidRPr="00625F72">
        <w:rPr>
          <w:rFonts w:ascii="Times New Roman" w:hAnsi="Times New Roman"/>
          <w:sz w:val="28"/>
          <w:szCs w:val="28"/>
        </w:rPr>
        <w:t>менеджер (управитель) з перевезень — особа, яка має чинне свідоцтво професійної компетентності та призначається на підприємстві, в установі, організації або фізичною особою - підприємцем, які здійснюють перевезення пасажирів та/або вантажів автомобільним транспортом;</w:t>
      </w:r>
      <w:r>
        <w:rPr>
          <w:rFonts w:ascii="Times New Roman" w:hAnsi="Times New Roman"/>
          <w:sz w:val="28"/>
          <w:szCs w:val="28"/>
        </w:rPr>
        <w:t xml:space="preserve"> </w:t>
      </w:r>
      <w:r w:rsidRPr="00625F72">
        <w:rPr>
          <w:rFonts w:ascii="Times New Roman" w:hAnsi="Times New Roman"/>
          <w:sz w:val="28"/>
          <w:szCs w:val="28"/>
        </w:rPr>
        <w:t>персональний кабінет автомобільного перевізника (далі – персональний кабінет) – особиста сторінка в мережі Інтернет (веб-сайт центрального органу виконавчої влади, що реалізує державну політику у сфері безпеки на наземному транспорті) автомобільного перевізника, на порталі електронних сервісів, призначена для подання документів в електронній формі з метою отримання ліцензії, внесення змін до ліцензійної справи, безоплатного доступу юридичних осіб та фізичних осіб – підприємців до відомостей про результати розгляду цих документів, документів, що містяться в ліцензійній справі таких осіб в електронній формі, та відомостей про цих осіб, які є актуальними на момент запиту або на визначену дату;</w:t>
      </w:r>
      <w:r>
        <w:rPr>
          <w:rFonts w:ascii="Times New Roman" w:hAnsi="Times New Roman"/>
          <w:sz w:val="28"/>
          <w:szCs w:val="28"/>
        </w:rPr>
        <w:t xml:space="preserve"> </w:t>
      </w:r>
      <w:r w:rsidRPr="00625F72">
        <w:rPr>
          <w:rFonts w:ascii="Times New Roman" w:hAnsi="Times New Roman"/>
          <w:sz w:val="28"/>
          <w:szCs w:val="28"/>
        </w:rPr>
        <w:t xml:space="preserve">комерційні послуги з перевезення пасажирів - послуги з перевезення пасажирів на автобусних маршрутах загального користування, що здійснюються перевізником з власної ініціативи на запропонованому ним автобусному маршруті, за надання яких не </w:t>
      </w:r>
      <w:r w:rsidRPr="00625F72">
        <w:rPr>
          <w:rFonts w:ascii="Times New Roman" w:hAnsi="Times New Roman"/>
          <w:sz w:val="28"/>
          <w:szCs w:val="28"/>
        </w:rPr>
        <w:lastRenderedPageBreak/>
        <w:t>передбачається оплата з боку організатора перевезень;</w:t>
      </w:r>
      <w:r>
        <w:rPr>
          <w:rFonts w:ascii="Times New Roman" w:hAnsi="Times New Roman"/>
          <w:sz w:val="28"/>
          <w:szCs w:val="28"/>
        </w:rPr>
        <w:t xml:space="preserve"> </w:t>
      </w:r>
      <w:r w:rsidRPr="00625F72">
        <w:rPr>
          <w:rFonts w:ascii="Times New Roman" w:hAnsi="Times New Roman"/>
          <w:sz w:val="28"/>
          <w:szCs w:val="28"/>
        </w:rPr>
        <w:t>свідоцтво професійної компетентності — документ установленого зразка, що засвідчує компетентність менеджерів (управителів) з перевезень, діяльність яких пов’язана з наданням послуг автомобільним транспортом;</w:t>
      </w:r>
      <w:r>
        <w:rPr>
          <w:rFonts w:ascii="Times New Roman" w:hAnsi="Times New Roman"/>
          <w:sz w:val="28"/>
          <w:szCs w:val="28"/>
        </w:rPr>
        <w:t xml:space="preserve"> </w:t>
      </w:r>
      <w:r w:rsidRPr="00625F72">
        <w:rPr>
          <w:rFonts w:ascii="Times New Roman" w:hAnsi="Times New Roman"/>
          <w:sz w:val="28"/>
          <w:szCs w:val="28"/>
        </w:rPr>
        <w:t>спеціальне навчання керівників, менеджерів (управителів) з перевезень — спеціальне навчання, що проводиться з метою поглиблення раніше здобутих знань, удосконалення умінь та навичок менеджерів (управителів) з перевезень, вивчення ними вимог актів законодавства та нормативних документів у сфері надання послуг з перевезень пасажирів та/або вантажів автомобільним транспортом, з питань організації та безпеки перевезень, охорони праці та пожежної безпеки відповідно до визначеного напряму їх діяльності;»;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2) у статті 6:</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частину третю доповнити новими абзацами такого змісту:</w:t>
      </w:r>
      <w:r>
        <w:rPr>
          <w:rFonts w:ascii="Times New Roman" w:hAnsi="Times New Roman"/>
          <w:sz w:val="28"/>
          <w:szCs w:val="28"/>
        </w:rPr>
        <w:t xml:space="preserve"> </w:t>
      </w:r>
      <w:r w:rsidRPr="00625F72">
        <w:rPr>
          <w:rFonts w:ascii="Times New Roman" w:hAnsi="Times New Roman"/>
          <w:sz w:val="28"/>
          <w:szCs w:val="28"/>
        </w:rPr>
        <w:t>«установлює порядок спеціального навчання менеджерів (управителів) з перевезень та перевірку знань менеджерів (управителів) з перевезень;</w:t>
      </w:r>
      <w:r>
        <w:rPr>
          <w:rFonts w:ascii="Times New Roman" w:hAnsi="Times New Roman"/>
          <w:sz w:val="28"/>
          <w:szCs w:val="28"/>
        </w:rPr>
        <w:t xml:space="preserve"> </w:t>
      </w:r>
      <w:r w:rsidRPr="00625F72">
        <w:rPr>
          <w:rFonts w:ascii="Times New Roman" w:hAnsi="Times New Roman"/>
          <w:sz w:val="28"/>
          <w:szCs w:val="28"/>
        </w:rPr>
        <w:t>визначає та координує роботи центрів спеціального навчання та органів, уповноважених проводити перевірку знань менеджерів (управителів) з перевезень;</w:t>
      </w:r>
      <w:r>
        <w:rPr>
          <w:rFonts w:ascii="Times New Roman" w:hAnsi="Times New Roman"/>
          <w:sz w:val="28"/>
          <w:szCs w:val="28"/>
        </w:rPr>
        <w:t xml:space="preserve"> </w:t>
      </w:r>
      <w:r w:rsidRPr="00625F72">
        <w:rPr>
          <w:rFonts w:ascii="Times New Roman" w:hAnsi="Times New Roman"/>
          <w:sz w:val="28"/>
          <w:szCs w:val="28"/>
        </w:rPr>
        <w:t>забезпечує ведення електронної бази даних про центри спеціального навчання та органи, уповноважені проводити перевірку знань менеджерів (управителів) з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частині сьомій:</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доповнити новими абзацами такого змісту:</w:t>
      </w:r>
      <w:r>
        <w:rPr>
          <w:rFonts w:ascii="Times New Roman" w:hAnsi="Times New Roman"/>
          <w:sz w:val="28"/>
          <w:szCs w:val="28"/>
        </w:rPr>
        <w:t xml:space="preserve"> </w:t>
      </w:r>
      <w:r w:rsidRPr="00625F72">
        <w:rPr>
          <w:rFonts w:ascii="Times New Roman" w:hAnsi="Times New Roman"/>
          <w:sz w:val="28"/>
          <w:szCs w:val="28"/>
        </w:rPr>
        <w:t>«здійснення ліцензування господарської діяльності з надання послуг з перевезення пасажирів та/або вантажів автомобільним транспортом;</w:t>
      </w:r>
      <w:r>
        <w:rPr>
          <w:rFonts w:ascii="Times New Roman" w:hAnsi="Times New Roman"/>
          <w:sz w:val="28"/>
          <w:szCs w:val="28"/>
        </w:rPr>
        <w:t xml:space="preserve"> </w:t>
      </w:r>
      <w:r w:rsidRPr="00625F72">
        <w:rPr>
          <w:rFonts w:ascii="Times New Roman" w:hAnsi="Times New Roman"/>
          <w:sz w:val="28"/>
          <w:szCs w:val="28"/>
        </w:rPr>
        <w:t>ведення Державного реє</w:t>
      </w:r>
      <w:r>
        <w:rPr>
          <w:rFonts w:ascii="Times New Roman" w:hAnsi="Times New Roman"/>
          <w:sz w:val="28"/>
          <w:szCs w:val="28"/>
        </w:rPr>
        <w:t xml:space="preserve">стру автомобільних перевізників; </w:t>
      </w:r>
      <w:r w:rsidRPr="00625F72">
        <w:rPr>
          <w:rFonts w:ascii="Times New Roman" w:hAnsi="Times New Roman"/>
          <w:sz w:val="28"/>
          <w:szCs w:val="28"/>
        </w:rPr>
        <w:t>прийняття рішення про втрату або непорушність бездоганної ділової репутації;</w:t>
      </w:r>
      <w:r>
        <w:rPr>
          <w:rFonts w:ascii="Times New Roman" w:hAnsi="Times New Roman"/>
          <w:sz w:val="28"/>
          <w:szCs w:val="28"/>
        </w:rPr>
        <w:t xml:space="preserve"> </w:t>
      </w:r>
      <w:r w:rsidRPr="00625F72">
        <w:rPr>
          <w:rFonts w:ascii="Times New Roman" w:hAnsi="Times New Roman"/>
          <w:sz w:val="28"/>
          <w:szCs w:val="28"/>
        </w:rPr>
        <w:t>ведення електронної бази даних про осіб, що пройшли спеціальне навчання менеджерів (управителів) з перевезень.»;</w:t>
      </w:r>
      <w:r>
        <w:rPr>
          <w:rFonts w:ascii="Times New Roman" w:hAnsi="Times New Roman"/>
          <w:sz w:val="28"/>
          <w:szCs w:val="28"/>
        </w:rPr>
        <w:t xml:space="preserve"> </w:t>
      </w:r>
      <w:r w:rsidRPr="00625F72">
        <w:rPr>
          <w:rFonts w:ascii="Times New Roman" w:hAnsi="Times New Roman"/>
          <w:sz w:val="28"/>
          <w:szCs w:val="28"/>
        </w:rPr>
        <w:t>абзаци п’ятий – восьмий, одинадцятий та чотирнадцятий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3) у частині першій статті 7:</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у абзаці першому слова «Забезпечення організації» замінити словом </w:t>
      </w:r>
      <w:r w:rsidRPr="00625F72">
        <w:rPr>
          <w:rFonts w:ascii="Times New Roman" w:hAnsi="Times New Roman"/>
          <w:sz w:val="28"/>
          <w:szCs w:val="28"/>
        </w:rPr>
        <w:lastRenderedPageBreak/>
        <w:t>«Організація»;</w:t>
      </w:r>
      <w:r>
        <w:rPr>
          <w:rFonts w:ascii="Times New Roman" w:hAnsi="Times New Roman"/>
          <w:sz w:val="28"/>
          <w:szCs w:val="28"/>
        </w:rPr>
        <w:t xml:space="preserve"> </w:t>
      </w:r>
      <w:r w:rsidRPr="00625F72">
        <w:rPr>
          <w:rFonts w:ascii="Times New Roman" w:hAnsi="Times New Roman"/>
          <w:sz w:val="28"/>
          <w:szCs w:val="28"/>
        </w:rPr>
        <w:t>абзаци п'ятий – шостий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4) статтю 9 викласти в такій редакції: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«Стаття 9. Особливості ліцензування на автомобільному транспорті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Допуск автомобільних перевізників до ринку надання транспортних послуг здійснюється на підставі ліцензії. Ліцензування господарської діяльності з надання послуг з перевезення пасажирів та/або вантажів автомобільним транспортом здійснюється відповідно до Закону України «Про ліцензування видів господарської діяльності» з урахуванням особливостей, визначених цим Законом.</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Ліцензування на автомобільному транспорті спрямоване на забезпечення якості та безпеки перевезень, створення рівних умов доступу до ринку.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Завданням ліцензування на автомобільному транспорті є:</w:t>
      </w:r>
      <w:r>
        <w:rPr>
          <w:rFonts w:ascii="Times New Roman" w:hAnsi="Times New Roman"/>
          <w:sz w:val="28"/>
          <w:szCs w:val="28"/>
        </w:rPr>
        <w:t xml:space="preserve"> </w:t>
      </w:r>
      <w:r w:rsidRPr="00625F72">
        <w:rPr>
          <w:rFonts w:ascii="Times New Roman" w:hAnsi="Times New Roman"/>
          <w:sz w:val="28"/>
          <w:szCs w:val="28"/>
        </w:rPr>
        <w:t>допуск автомобільних перевізників до ринку транспортних послуг за умови виконання принципів бездоганної ділової репутації, професійної компетентності та забезпечення належного фінансового стану;</w:t>
      </w:r>
      <w:r>
        <w:rPr>
          <w:rFonts w:ascii="Times New Roman" w:hAnsi="Times New Roman"/>
          <w:sz w:val="28"/>
          <w:szCs w:val="28"/>
        </w:rPr>
        <w:t xml:space="preserve"> </w:t>
      </w:r>
      <w:r w:rsidRPr="00625F72">
        <w:rPr>
          <w:rFonts w:ascii="Times New Roman" w:hAnsi="Times New Roman"/>
          <w:sz w:val="28"/>
          <w:szCs w:val="28"/>
        </w:rPr>
        <w:t>створення конкурентного середовища на ринку послуг з перевезення пасажирів та/або вантажів автомобільним транспортом та підвищення конкурентоспроможності національних перевізників;</w:t>
      </w:r>
      <w:r>
        <w:rPr>
          <w:rFonts w:ascii="Times New Roman" w:hAnsi="Times New Roman"/>
          <w:sz w:val="28"/>
          <w:szCs w:val="28"/>
        </w:rPr>
        <w:t xml:space="preserve"> </w:t>
      </w:r>
      <w:r w:rsidRPr="00625F72">
        <w:rPr>
          <w:rFonts w:ascii="Times New Roman" w:hAnsi="Times New Roman"/>
          <w:sz w:val="28"/>
          <w:szCs w:val="28"/>
        </w:rPr>
        <w:t>захист прав споживачів транспортних послуг, пасажирів, вантажовласників;</w:t>
      </w:r>
      <w:r>
        <w:rPr>
          <w:rFonts w:ascii="Times New Roman" w:hAnsi="Times New Roman"/>
          <w:sz w:val="28"/>
          <w:szCs w:val="28"/>
        </w:rPr>
        <w:t xml:space="preserve"> </w:t>
      </w:r>
      <w:r w:rsidRPr="00625F72">
        <w:rPr>
          <w:rFonts w:ascii="Times New Roman" w:hAnsi="Times New Roman"/>
          <w:sz w:val="28"/>
          <w:szCs w:val="28"/>
        </w:rPr>
        <w:t>забезпечення соціального захисту інвалідів та умов для реалізації їх прав нарівні з іншими громадянами;</w:t>
      </w:r>
      <w:r>
        <w:rPr>
          <w:rFonts w:ascii="Times New Roman" w:hAnsi="Times New Roman"/>
          <w:sz w:val="28"/>
          <w:szCs w:val="28"/>
        </w:rPr>
        <w:t xml:space="preserve"> </w:t>
      </w:r>
      <w:r w:rsidRPr="00625F72">
        <w:rPr>
          <w:rFonts w:ascii="Times New Roman" w:hAnsi="Times New Roman"/>
          <w:sz w:val="28"/>
          <w:szCs w:val="28"/>
        </w:rPr>
        <w:t>забезпечення використання безпечних за конструкцією та технічним станом транспортних засобів, що відповідають виду послуги та забезпечують комфортні умови праці водіїв і поїздки пасажирів.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Господарська діяльність з надання послуг з перевезення пасажирів та/або вантажів автомобільним транспортом може провадитись за такими видами:</w:t>
      </w:r>
      <w:r>
        <w:rPr>
          <w:rFonts w:ascii="Times New Roman" w:hAnsi="Times New Roman"/>
          <w:sz w:val="28"/>
          <w:szCs w:val="28"/>
        </w:rPr>
        <w:t xml:space="preserve"> </w:t>
      </w:r>
      <w:r w:rsidRPr="00625F72">
        <w:rPr>
          <w:rFonts w:ascii="Times New Roman" w:hAnsi="Times New Roman"/>
          <w:sz w:val="28"/>
          <w:szCs w:val="28"/>
        </w:rPr>
        <w:t>внутрішні перевезення пасажирів автобусами;</w:t>
      </w:r>
      <w:r>
        <w:rPr>
          <w:rFonts w:ascii="Times New Roman" w:hAnsi="Times New Roman"/>
          <w:sz w:val="28"/>
          <w:szCs w:val="28"/>
        </w:rPr>
        <w:t xml:space="preserve"> </w:t>
      </w:r>
      <w:r w:rsidRPr="00625F72">
        <w:rPr>
          <w:rFonts w:ascii="Times New Roman" w:hAnsi="Times New Roman"/>
          <w:sz w:val="28"/>
          <w:szCs w:val="28"/>
        </w:rPr>
        <w:t>внутрішні перевезення пасажирів на таксі;</w:t>
      </w:r>
      <w:r>
        <w:rPr>
          <w:rFonts w:ascii="Times New Roman" w:hAnsi="Times New Roman"/>
          <w:sz w:val="28"/>
          <w:szCs w:val="28"/>
        </w:rPr>
        <w:t xml:space="preserve"> </w:t>
      </w:r>
      <w:r w:rsidRPr="00625F72">
        <w:rPr>
          <w:rFonts w:ascii="Times New Roman" w:hAnsi="Times New Roman"/>
          <w:sz w:val="28"/>
          <w:szCs w:val="28"/>
        </w:rPr>
        <w:t>внутрішні перевезення пасажирів легковими автомобілями на замовлення;</w:t>
      </w:r>
      <w:r>
        <w:rPr>
          <w:rFonts w:ascii="Times New Roman" w:hAnsi="Times New Roman"/>
          <w:sz w:val="28"/>
          <w:szCs w:val="28"/>
        </w:rPr>
        <w:t xml:space="preserve"> </w:t>
      </w:r>
      <w:r w:rsidRPr="00625F72">
        <w:rPr>
          <w:rFonts w:ascii="Times New Roman" w:hAnsi="Times New Roman"/>
          <w:sz w:val="28"/>
          <w:szCs w:val="28"/>
        </w:rPr>
        <w:t>внутрішні перевезення вантажів вантажними автомобілями;</w:t>
      </w:r>
      <w:r>
        <w:rPr>
          <w:rFonts w:ascii="Times New Roman" w:hAnsi="Times New Roman"/>
          <w:sz w:val="28"/>
          <w:szCs w:val="28"/>
        </w:rPr>
        <w:t xml:space="preserve"> </w:t>
      </w:r>
      <w:r w:rsidRPr="00625F72">
        <w:rPr>
          <w:rFonts w:ascii="Times New Roman" w:hAnsi="Times New Roman"/>
          <w:sz w:val="28"/>
          <w:szCs w:val="28"/>
        </w:rPr>
        <w:t>міжнародні перевезення пасажирів автобусами;</w:t>
      </w:r>
      <w:r>
        <w:rPr>
          <w:rFonts w:ascii="Times New Roman" w:hAnsi="Times New Roman"/>
          <w:sz w:val="28"/>
          <w:szCs w:val="28"/>
        </w:rPr>
        <w:t xml:space="preserve"> </w:t>
      </w:r>
      <w:r w:rsidRPr="00625F72">
        <w:rPr>
          <w:rFonts w:ascii="Times New Roman" w:hAnsi="Times New Roman"/>
          <w:sz w:val="28"/>
          <w:szCs w:val="28"/>
        </w:rPr>
        <w:t>міжнародні</w:t>
      </w:r>
      <w:r>
        <w:rPr>
          <w:rFonts w:ascii="Times New Roman" w:hAnsi="Times New Roman"/>
          <w:sz w:val="28"/>
          <w:szCs w:val="28"/>
        </w:rPr>
        <w:t xml:space="preserve"> </w:t>
      </w:r>
      <w:r>
        <w:rPr>
          <w:rFonts w:ascii="Times New Roman" w:hAnsi="Times New Roman"/>
          <w:sz w:val="28"/>
          <w:szCs w:val="28"/>
        </w:rPr>
        <w:lastRenderedPageBreak/>
        <w:t xml:space="preserve">перевезення пасажирів на таксі </w:t>
      </w:r>
      <w:r w:rsidRPr="00625F72">
        <w:rPr>
          <w:rFonts w:ascii="Times New Roman" w:hAnsi="Times New Roman"/>
          <w:sz w:val="28"/>
          <w:szCs w:val="28"/>
        </w:rPr>
        <w:t>міжнародні перевезення пасажирів легковими автомобілями на замовлення;</w:t>
      </w:r>
      <w:r>
        <w:rPr>
          <w:rFonts w:ascii="Times New Roman" w:hAnsi="Times New Roman"/>
          <w:sz w:val="28"/>
          <w:szCs w:val="28"/>
        </w:rPr>
        <w:t xml:space="preserve"> </w:t>
      </w:r>
      <w:r w:rsidRPr="00625F72">
        <w:rPr>
          <w:rFonts w:ascii="Times New Roman" w:hAnsi="Times New Roman"/>
          <w:sz w:val="28"/>
          <w:szCs w:val="28"/>
        </w:rPr>
        <w:t>міжнародні перевезення вантажів вантажними автомобілями.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Строк дії ліцензії на провадження господарської діяльності з міжнародних перевезень пасажирів та/або вантажів автомобільним транспортом становить 10 років. Для подовження строку дії такої ліцензії автомобільний перевізник звертається до органу ліцензування у порядку, встановленому для отримання ліцензії.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 автомобільних перевізників, що здійснюють перевезення вантажів транспортними засобами, маса  яких з вантажем не перевищує 3,5 тони; транспортними засобами з максимально дозволеною швидкістю, яка не перевищує 40 км/</w:t>
      </w:r>
      <w:proofErr w:type="spellStart"/>
      <w:r w:rsidRPr="00625F72">
        <w:rPr>
          <w:rFonts w:ascii="Times New Roman" w:hAnsi="Times New Roman"/>
          <w:sz w:val="28"/>
          <w:szCs w:val="28"/>
        </w:rPr>
        <w:t>год</w:t>
      </w:r>
      <w:proofErr w:type="spellEnd"/>
      <w:r w:rsidRPr="00625F72">
        <w:rPr>
          <w:rFonts w:ascii="Times New Roman" w:hAnsi="Times New Roman"/>
          <w:sz w:val="28"/>
          <w:szCs w:val="28"/>
        </w:rPr>
        <w:t>, вимоги стосовно отримання ліцензії на провадження господарської діяльності з надання послуг з перевезення пасажирів та/або вантажів автомобільним транспортом, а також дотримання принципів бездоганної ділової репутації, професійної компетентності, належного фінансового стану під час провадження діяльності не застосовуються.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Ліцензійні умови провадження господарської діяльності з надання послуг з перевезення пасажирів та/або вантажів автомобільним транспортом, крім вимог, установлених пунктами 1 — 3, 5 частини дев’ятої статті 9 Закону України “Про ліцензування видів господарської діяльності”, включають вимоги до:</w:t>
      </w:r>
      <w:r>
        <w:rPr>
          <w:rFonts w:ascii="Times New Roman" w:hAnsi="Times New Roman"/>
          <w:sz w:val="28"/>
          <w:szCs w:val="28"/>
        </w:rPr>
        <w:t xml:space="preserve"> </w:t>
      </w:r>
      <w:r w:rsidRPr="00625F72">
        <w:rPr>
          <w:rFonts w:ascii="Times New Roman" w:hAnsi="Times New Roman"/>
          <w:sz w:val="28"/>
          <w:szCs w:val="28"/>
        </w:rPr>
        <w:t>бездоганної ділової репутації;</w:t>
      </w:r>
      <w:r>
        <w:rPr>
          <w:rFonts w:ascii="Times New Roman" w:hAnsi="Times New Roman"/>
          <w:sz w:val="28"/>
          <w:szCs w:val="28"/>
        </w:rPr>
        <w:t xml:space="preserve"> </w:t>
      </w:r>
      <w:r w:rsidRPr="00625F72">
        <w:rPr>
          <w:rFonts w:ascii="Times New Roman" w:hAnsi="Times New Roman"/>
          <w:sz w:val="28"/>
          <w:szCs w:val="28"/>
        </w:rPr>
        <w:t>належного фінансового стану;</w:t>
      </w:r>
      <w:r>
        <w:rPr>
          <w:rFonts w:ascii="Times New Roman" w:hAnsi="Times New Roman"/>
          <w:sz w:val="28"/>
          <w:szCs w:val="28"/>
        </w:rPr>
        <w:t xml:space="preserve"> професійної компетентності </w:t>
      </w:r>
      <w:r w:rsidRPr="00625F72">
        <w:rPr>
          <w:rFonts w:ascii="Times New Roman" w:hAnsi="Times New Roman"/>
          <w:sz w:val="28"/>
          <w:szCs w:val="28"/>
        </w:rPr>
        <w:t>наявності службового приміщення на території України, у якому зберігаються документи стосовно організації та умов провадження діяльності.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Для отримання ліцензії автомобільний перевізник повинен бути резидентом України, відповідати вимогам ліцензійних умов та мати хоча б один транспортний засіб у власності або такий, що використовується на інших законних підставах. Конструкція транспортного засобу має відповідати виду здійснюваних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Автомобільний перевізник може подати документи, подання яких </w:t>
      </w:r>
      <w:r w:rsidRPr="00625F72">
        <w:rPr>
          <w:rFonts w:ascii="Times New Roman" w:hAnsi="Times New Roman"/>
          <w:sz w:val="28"/>
          <w:szCs w:val="28"/>
        </w:rPr>
        <w:lastRenderedPageBreak/>
        <w:t>передбачено органу ліцензування в електронному вигляді через персональний кабінет.</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Рішення про видачу або відмову у видачі ліцензії на підставі невідповідності автомобільного перевізника встановленим вимогам орган ліцензування приймає протягом тридцяти робочих днів з дня надходження заяви, а про залишення заяви про отримання ліцензії без розгляду – протягом десяти робочих днів з дня надходження заяви.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Протягом наступного робочого дня після дня прийняття рішення про видачу або відмову у видачі ліцензії інформація, надана здобувачем ліцензії, вноситься до Державного реєстру автомобільних перевізників та передається до Єдиного державного реєстру юридичних осіб, фізичних осіб – підприємців та громадських формувань у порядку, визначеному Міністерством юстиції.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 Державного реєстру автомобільних перевізників вноситься така інформація:</w:t>
      </w:r>
      <w:r>
        <w:rPr>
          <w:rFonts w:ascii="Times New Roman" w:hAnsi="Times New Roman"/>
          <w:sz w:val="28"/>
          <w:szCs w:val="28"/>
        </w:rPr>
        <w:t xml:space="preserve"> </w:t>
      </w:r>
      <w:r w:rsidRPr="00625F72">
        <w:rPr>
          <w:rFonts w:ascii="Times New Roman" w:hAnsi="Times New Roman"/>
          <w:sz w:val="28"/>
          <w:szCs w:val="28"/>
        </w:rPr>
        <w:t>найменування автомобільного перевізника, реєстраційний номер юридичної особи чи фізичної особи – підприємця, реєстраційний номер облікової картки платника податків та правова форма;</w:t>
      </w:r>
      <w:r>
        <w:rPr>
          <w:rFonts w:ascii="Times New Roman" w:hAnsi="Times New Roman"/>
          <w:sz w:val="28"/>
          <w:szCs w:val="28"/>
        </w:rPr>
        <w:t xml:space="preserve"> </w:t>
      </w:r>
      <w:r w:rsidRPr="00625F72">
        <w:rPr>
          <w:rFonts w:ascii="Times New Roman" w:hAnsi="Times New Roman"/>
          <w:sz w:val="28"/>
          <w:szCs w:val="28"/>
        </w:rPr>
        <w:t>адреси місцезн</w:t>
      </w:r>
      <w:r>
        <w:rPr>
          <w:rFonts w:ascii="Times New Roman" w:hAnsi="Times New Roman"/>
          <w:sz w:val="28"/>
          <w:szCs w:val="28"/>
        </w:rPr>
        <w:t xml:space="preserve">аходження службового приміщення </w:t>
      </w:r>
      <w:r w:rsidRPr="00625F72">
        <w:rPr>
          <w:rFonts w:ascii="Times New Roman" w:hAnsi="Times New Roman"/>
          <w:sz w:val="28"/>
          <w:szCs w:val="28"/>
        </w:rPr>
        <w:t>прізвище, ім’я та по батькові менеджера (управителя) з перевезень, інформація про втрату або відновлення бездоганної ділової репутації, а також за</w:t>
      </w:r>
      <w:r>
        <w:rPr>
          <w:rFonts w:ascii="Times New Roman" w:hAnsi="Times New Roman"/>
          <w:sz w:val="28"/>
          <w:szCs w:val="28"/>
        </w:rPr>
        <w:t xml:space="preserve">стосовані відновлювальні заходи </w:t>
      </w:r>
      <w:r w:rsidRPr="00625F72">
        <w:rPr>
          <w:rFonts w:ascii="Times New Roman" w:hAnsi="Times New Roman"/>
          <w:sz w:val="28"/>
          <w:szCs w:val="28"/>
        </w:rPr>
        <w:t>номер запису в Державному реєстрі автомобільних перевізників про видачу ліцензії, вид господарської діяльності, на провадження якого видано ліцензію, чинність ліцензії;</w:t>
      </w:r>
      <w:r>
        <w:rPr>
          <w:rFonts w:ascii="Times New Roman" w:hAnsi="Times New Roman"/>
          <w:sz w:val="28"/>
          <w:szCs w:val="28"/>
        </w:rPr>
        <w:t xml:space="preserve"> </w:t>
      </w:r>
      <w:r w:rsidRPr="00625F72">
        <w:rPr>
          <w:rFonts w:ascii="Times New Roman" w:hAnsi="Times New Roman"/>
          <w:sz w:val="28"/>
          <w:szCs w:val="28"/>
        </w:rPr>
        <w:t>дані про категорію, тип, марку, модель, номерні знаки, ідентифікаційний номер (VIN) транспортних засобів, що використовуються за ліцензією (</w:t>
      </w:r>
      <w:r>
        <w:rPr>
          <w:rFonts w:ascii="Times New Roman" w:hAnsi="Times New Roman"/>
          <w:sz w:val="28"/>
          <w:szCs w:val="28"/>
        </w:rPr>
        <w:t xml:space="preserve">крім причепів та напівпричепів); </w:t>
      </w:r>
      <w:r w:rsidRPr="00625F72">
        <w:rPr>
          <w:rFonts w:ascii="Times New Roman" w:hAnsi="Times New Roman"/>
          <w:sz w:val="28"/>
          <w:szCs w:val="28"/>
        </w:rPr>
        <w:t>відомості про страхування професійної відповідальності за шкоду, заподіяну життю, здоров’ю пасажирів та третіх осіб;</w:t>
      </w:r>
      <w:r>
        <w:rPr>
          <w:rFonts w:ascii="Times New Roman" w:hAnsi="Times New Roman"/>
          <w:sz w:val="28"/>
          <w:szCs w:val="28"/>
        </w:rPr>
        <w:t xml:space="preserve"> </w:t>
      </w:r>
      <w:r w:rsidRPr="00625F72">
        <w:rPr>
          <w:rFonts w:ascii="Times New Roman" w:hAnsi="Times New Roman"/>
          <w:sz w:val="28"/>
          <w:szCs w:val="28"/>
        </w:rPr>
        <w:t>дані про вироки, штрафи та порушення законодавства, вчинені автомобільним перевізником, його персоналом та водіями в процесі їх діяльності.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Порядок ведення та користування відомостями Державного реєстру </w:t>
      </w:r>
      <w:r w:rsidRPr="00625F72">
        <w:rPr>
          <w:rFonts w:ascii="Times New Roman" w:hAnsi="Times New Roman"/>
          <w:sz w:val="28"/>
          <w:szCs w:val="28"/>
        </w:rPr>
        <w:lastRenderedPageBreak/>
        <w:t>автомобільних перевізників та персональним кабінетом автомобільного перевізника встановлюється Кабінетом Міністрів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Внесення (коригування) відомостей автомобільним перевізником до Державного реєстру автомобільних перевізників має бути забезпечено в електронному вигляді через персональний кабінет із застосуванням електронного цифрового підпису.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Використання транспортного засобу для провадження господарської діяльності з надання послуг з перевезення пасажирів та/або вантажів, інформація про який не внесена до Державного реєстру автомобільних перевізників, заборонено. Транспортний засіб, що використовується для провадження господарської діяльності, не може використовуватися декількома ліцензіатами.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може звернутися до органу ліцензування із заявою про видачу копії ліцензії на паперовому носії на кожний транспортний засіб, заявлений для провадження господарської діяльності. Під час здійснення міжнародних перевезень копія ліцензії на паперовому носії зберігається у транспортному засобі ліцензіата.</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Для цілей цього Закону та Закону України “Про ліцензування видів господарської діяльності” орган ліцензування користується відомостями реєстрів, які ведуть центральний орган виконавчої влади, що забезпечує формування та реалізує державну податкову політику,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центральний орган виконавчої влади, який забезпечує формування та реалізує державну правову політику, центральний орган виконавчої влади, який реалізує державну політику у сфері захисту державного кордону та охорони суверенних прав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5) доповнити статтею 9</w:t>
      </w:r>
      <w:r w:rsidRPr="00625F72">
        <w:rPr>
          <w:rFonts w:ascii="Times New Roman" w:hAnsi="Times New Roman"/>
          <w:sz w:val="28"/>
          <w:szCs w:val="28"/>
          <w:vertAlign w:val="superscript"/>
        </w:rPr>
        <w:t>1</w:t>
      </w:r>
      <w:r w:rsidRPr="00625F72">
        <w:rPr>
          <w:rFonts w:ascii="Times New Roman" w:hAnsi="Times New Roman"/>
          <w:sz w:val="28"/>
          <w:szCs w:val="28"/>
        </w:rPr>
        <w:t xml:space="preserve"> такого змісту: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«Стаття 9-1. Особливості контролю за додержанням вимог ліцензійних умов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Нагляд (контроль) за додержанням автомобільними перевізниками вимог ліцензійних умов здійснюється відповідно до вимог Закону України «Про основні засади нагляду (контролю) у сфері господарської діяльності» з урахуванням особливостей, визначених цим Законом. Планові перевірки додержання вимог ліцензійних умов у сфері автомобільного транспорту не проводяться.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Інформація про порушення, </w:t>
      </w:r>
      <w:proofErr w:type="spellStart"/>
      <w:r w:rsidRPr="00625F72">
        <w:rPr>
          <w:rFonts w:ascii="Times New Roman" w:hAnsi="Times New Roman"/>
          <w:sz w:val="28"/>
          <w:szCs w:val="28"/>
        </w:rPr>
        <w:t>вчінені</w:t>
      </w:r>
      <w:proofErr w:type="spellEnd"/>
      <w:r w:rsidRPr="00625F72">
        <w:rPr>
          <w:rFonts w:ascii="Times New Roman" w:hAnsi="Times New Roman"/>
          <w:sz w:val="28"/>
          <w:szCs w:val="28"/>
        </w:rPr>
        <w:t xml:space="preserve"> автомобільним перевізником, його персоналом під час провадження діяльності, за скоєння яких накладено адміністративні або адміністративно-господарські штрафи, рішення щодо яких набуло законної сили, вноситься до Державного реєстру автомобільних перевізників. Орган ліцензування отримує таку інформацію від центрального органу виконавчої влади, що забезпечує формування та реалізує державну податкову політику, центрального органу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центрального органу виконавчої влади, який забезпечує формування та реалізує державну правову політику, центрального органу виконавчої влади, який реалізує державну політику у сфері захисту державного кордону та охорони суверенних прав України, і територіальних органів таких центральних органів виконавчої влади. Порядок доступу та обміну інформацією про основні параметри діяльності автомобільного перевізника затверджує Кабінет Міністрів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Центральний орган виконавчої влади, що забезпечує формування та реалізує державну політику у сфері транспорту, є національним контактним центром, відповідальним за обмін інформацією про вироки, штрафи, накладені на автомобільного перевізника, його персонал, та про порушення, встановлені в ході заходів державного нагляду (контролю), здійснених контролюючими органами держав-членів ЄС.</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За інформацією з Державного реєстру автомобільних перевізників про порушення, скоєні протягом календарного року, орган ліцензування </w:t>
      </w:r>
      <w:r w:rsidRPr="00625F72">
        <w:rPr>
          <w:rFonts w:ascii="Times New Roman" w:hAnsi="Times New Roman"/>
          <w:sz w:val="28"/>
          <w:szCs w:val="28"/>
        </w:rPr>
        <w:lastRenderedPageBreak/>
        <w:t>розподіляє автомобільних перевізників за низьким, середнім та високим ступенем ризику їх діяльності. Кабінет Міністрів України встановлює критерії розподілу автомобільних перевізників за ступенем ризику їх діяльності, які включають перелік категорій, типів, ступеня тяжкості та граничної частоти виникнення порушень.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Про досягнення високого ступеня ризику діяльності орган ліцензування інформує автомобільного перевізника та призначає проведення позапланової перевірки додержання вимог ліцензійних умов. За результатами такої перевірки орган ліцензування встановлює граничний строк для усунення автомобільним перевізником виявлених порушень: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шість місяців – якщо, за рішенням органу ліцензування автомобільний перевізник для виправлення виявлених порушень повинен довести, що він має постійне місце заснування та/або довести, що він  виконує вимоги щодо належного фінансового стану, придатності транспортних засобів до експлуатації;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шість місяців – якщо потрібно прийняти на роботу іншого менеджера (управителя) з перевезень, через те що менеджер (управитель) з перевезень не відповідає вимогам бездоганної ділової репутації чи професійної компетенції, з можливістю продовження цього строку ще на три місяці у разі смерті менеджера (управителя) з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три місяці – якщо потрібно провести позапланове спеціальне навчання відповідно до статті 342 цього Закону за для відновлення відповідності вимогам бездоганної ділової репутації менеджера (управителя) з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один місяць – якщо при непорушності бездоганної ділової репутації менеджера (управителя) з перевезень виявлено наявності організаційні порушення діяльності автомобільного перевізника.</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Згідно з розпорядженням про усунення порушень  вимог ліцензійних умов автомобільний перевізник, приводить свою діяльність у відповідність із вимогами ліцензійних умов та сплачує усі адміністративні й адміністративно-господарські штрафи накладені на нього і його персонал. Протягом десяти </w:t>
      </w:r>
      <w:r w:rsidRPr="00625F72">
        <w:rPr>
          <w:rFonts w:ascii="Times New Roman" w:hAnsi="Times New Roman"/>
          <w:sz w:val="28"/>
          <w:szCs w:val="28"/>
        </w:rPr>
        <w:lastRenderedPageBreak/>
        <w:t>робочих днів після закінчення граничного строку усунення порушень автомобільний перевізник повідомляє орган ліцензування про виконання такого розпорядження.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На підставі інформації автомобільного перевізника про виконання розпорядження про усунення порушень ліцензійних умов орган ліцензування знижує рівень ризику його діяльності. За таких умов адміністративні та адміністративно-господарські штрафи, сплачені автомобільним перевізником на виконання розпорядження про усунення порушень ліцензійних умов, під час розподілу автомобільних перевізників за ступенем ризику їх діяльності не враховуються.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разі якщо автомобільний перевізник не виконав вимоги стосовно усунення порушень, встановлено факт подання недостовірної інформації стосовно проведених відновлювальних заходів або не повідомлено у встановлений строк про усунення порушень, орган ліцензування проводить позапланову перевірку виконання розпорядження.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ліцензію якого анульовано за результатами перевірки виконання розпорядження про усунення порушень ліцензійних умов, набуває право на отримання ліцензії на провадження господарської діяльності з надання послуг з перевезення пасажирів та/або вантажів автомобільним транспортом не раніше ніж через шість місяців після анулювання ліцензії.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Інформація про втрату або відновлення бездоганної ділової репутації, встановлення строку для усунення порушень автомобільним перевізником та анулювання ліцензії вноситься до Державного реєстру автомобільних перевізників.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Автомобільні перевізники, керівники та/або менеджери (управителі) з перевезень у встановленому законодавством порядку мають право оскаржити рішення органу ліцензування.»;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6) статтю 11 викласти в такій редакції: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«Стаття 11. Суспільно важливі послуги з перевезення пасажирів </w:t>
      </w:r>
      <w:r w:rsidRPr="00625F72">
        <w:rPr>
          <w:rFonts w:ascii="Times New Roman" w:hAnsi="Times New Roman"/>
          <w:sz w:val="28"/>
          <w:szCs w:val="28"/>
        </w:rPr>
        <w:lastRenderedPageBreak/>
        <w:t>автомобільного транспорту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Закупівля суспільно важливих послуг з перевезення пасажирів здійснюється </w:t>
      </w:r>
      <w:proofErr w:type="spellStart"/>
      <w:r w:rsidRPr="00625F72">
        <w:rPr>
          <w:rFonts w:ascii="Times New Roman" w:hAnsi="Times New Roman"/>
          <w:sz w:val="28"/>
          <w:szCs w:val="28"/>
        </w:rPr>
        <w:t>щляхом</w:t>
      </w:r>
      <w:proofErr w:type="spellEnd"/>
      <w:r w:rsidRPr="00625F72">
        <w:rPr>
          <w:rFonts w:ascii="Times New Roman" w:hAnsi="Times New Roman"/>
          <w:sz w:val="28"/>
          <w:szCs w:val="28"/>
        </w:rPr>
        <w:t xml:space="preserve"> організації громадських послуг з перевезення пасажирів відповідно до законодавства про здійснення публічні державних закупівлі.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Суспільно важливими послугами з перевезення пасажирів є послуги з перевезення пасажирів на автобусних маршрутах загального користування які організовують відповідні органи виконавчої влади та органи місцевого самоврядування, на яких покладено організацію пасажирських перевезень, згідно умов перевезень та обґрунтованою сумою оплати перевізнику за надання таких послуг.</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Перевезення пасажирів на автобусних маршрутах загального користування під час надання суспільно важливих послуг здійснюють автомобільні перевізники за наявності оплати таких послуг відповідними організаторами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7) у частинах п’ятій – шостій статті 14 слова «і паспорти»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8) частину другу статті 29 викласти в такій редакції: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«Органи виконавчої влади та органи місцевого самоврядування зобов'язані здійснити оплату перевізникам за надані суспільно важливі послуги.»;</w:t>
      </w:r>
    </w:p>
    <w:p w:rsidR="00E007BD" w:rsidRPr="00625F72" w:rsidRDefault="00E007BD" w:rsidP="00E007BD">
      <w:pPr>
        <w:pStyle w:val="a4"/>
        <w:widowControl w:val="0"/>
        <w:tabs>
          <w:tab w:val="left" w:pos="1027"/>
        </w:tabs>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9) у статті 31:</w:t>
      </w:r>
    </w:p>
    <w:p w:rsidR="00E007BD" w:rsidRPr="00625F72" w:rsidRDefault="00E007BD" w:rsidP="00E007BD">
      <w:pPr>
        <w:pStyle w:val="a4"/>
        <w:widowControl w:val="0"/>
        <w:tabs>
          <w:tab w:val="left" w:pos="1027"/>
        </w:tabs>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назві, частині першій та другій слово «здійснює» замінити сло</w:t>
      </w:r>
      <w:r>
        <w:rPr>
          <w:rFonts w:ascii="Times New Roman" w:hAnsi="Times New Roman"/>
          <w:sz w:val="28"/>
          <w:szCs w:val="28"/>
        </w:rPr>
        <w:t xml:space="preserve">вами «надає комерційні послуги»; </w:t>
      </w:r>
      <w:r w:rsidRPr="00625F72">
        <w:rPr>
          <w:rFonts w:ascii="Times New Roman" w:hAnsi="Times New Roman"/>
          <w:sz w:val="28"/>
          <w:szCs w:val="28"/>
        </w:rPr>
        <w:t>у частині першій слова «розмір компенсації витрат автомобільного перевізника внаслідок перевезення пільгових пасажирів та регулювання тарифів, механізм їх виплати» виключити;</w:t>
      </w:r>
      <w:r>
        <w:rPr>
          <w:rFonts w:ascii="Times New Roman" w:hAnsi="Times New Roman"/>
          <w:sz w:val="28"/>
          <w:szCs w:val="28"/>
        </w:rPr>
        <w:t xml:space="preserve"> </w:t>
      </w:r>
      <w:r w:rsidRPr="00625F72">
        <w:rPr>
          <w:rFonts w:ascii="Times New Roman" w:hAnsi="Times New Roman"/>
          <w:sz w:val="28"/>
          <w:szCs w:val="28"/>
        </w:rPr>
        <w:t>частину четверту виключити;</w:t>
      </w:r>
    </w:p>
    <w:p w:rsidR="00E007BD" w:rsidRPr="00625F72" w:rsidRDefault="00E007BD" w:rsidP="00E007BD">
      <w:pPr>
        <w:pStyle w:val="a4"/>
        <w:widowControl w:val="0"/>
        <w:tabs>
          <w:tab w:val="left" w:pos="1027"/>
        </w:tabs>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10) доповнити статтею 31</w:t>
      </w:r>
      <w:r w:rsidRPr="00625F72">
        <w:rPr>
          <w:rFonts w:ascii="Times New Roman" w:hAnsi="Times New Roman"/>
          <w:sz w:val="28"/>
          <w:szCs w:val="28"/>
          <w:vertAlign w:val="superscript"/>
        </w:rPr>
        <w:t>1</w:t>
      </w:r>
      <w:r w:rsidRPr="00625F72">
        <w:rPr>
          <w:rFonts w:ascii="Times New Roman" w:hAnsi="Times New Roman"/>
          <w:sz w:val="28"/>
          <w:szCs w:val="28"/>
        </w:rPr>
        <w:t xml:space="preserve"> такого змісту:</w:t>
      </w:r>
      <w:r>
        <w:rPr>
          <w:rFonts w:ascii="Times New Roman" w:hAnsi="Times New Roman"/>
          <w:sz w:val="28"/>
          <w:szCs w:val="28"/>
        </w:rPr>
        <w:t xml:space="preserve"> </w:t>
      </w:r>
      <w:r w:rsidRPr="00625F72">
        <w:rPr>
          <w:rFonts w:ascii="Times New Roman" w:hAnsi="Times New Roman"/>
          <w:sz w:val="28"/>
          <w:szCs w:val="28"/>
        </w:rPr>
        <w:t>«Стаття 31</w:t>
      </w:r>
      <w:r w:rsidRPr="00625F72">
        <w:rPr>
          <w:rFonts w:ascii="Times New Roman" w:hAnsi="Times New Roman"/>
          <w:sz w:val="28"/>
          <w:szCs w:val="28"/>
          <w:vertAlign w:val="superscript"/>
        </w:rPr>
        <w:t>1</w:t>
      </w:r>
      <w:r w:rsidRPr="00625F72">
        <w:rPr>
          <w:rFonts w:ascii="Times New Roman" w:hAnsi="Times New Roman"/>
          <w:sz w:val="28"/>
          <w:szCs w:val="28"/>
        </w:rPr>
        <w:t>. Відносини автомобільного перевізника, що надає громадські послуги з перевезення пасажирів, із органами виконавчої влади та органами місцевого самоврядування</w:t>
      </w:r>
      <w:r>
        <w:rPr>
          <w:rFonts w:ascii="Times New Roman" w:hAnsi="Times New Roman"/>
          <w:sz w:val="28"/>
          <w:szCs w:val="28"/>
        </w:rPr>
        <w:t>.</w:t>
      </w:r>
    </w:p>
    <w:p w:rsidR="00E007BD" w:rsidRPr="00625F72" w:rsidRDefault="00E007BD" w:rsidP="00E007BD">
      <w:pPr>
        <w:pStyle w:val="a4"/>
        <w:widowControl w:val="0"/>
        <w:tabs>
          <w:tab w:val="left" w:pos="1027"/>
        </w:tabs>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Відносини автомобільного перевізника, що надає громадські послуги з перевезення пасажирів, із органами виконавчої влади та органами місцевого самоврядування визначаються договором про організацію громадських пасажирських перевезень, у якому встановлюється: права та обов’язки автомобільних перевізників з надання громадських послуг, параметри, на основі яких розраховується сума та порядок оплати з надання таких послуг.»;</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11) у статті 34:</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частині першій:</w:t>
      </w:r>
      <w:r>
        <w:rPr>
          <w:rFonts w:ascii="Times New Roman" w:hAnsi="Times New Roman"/>
          <w:sz w:val="28"/>
          <w:szCs w:val="28"/>
        </w:rPr>
        <w:t xml:space="preserve"> </w:t>
      </w:r>
      <w:r w:rsidRPr="00625F72">
        <w:rPr>
          <w:rFonts w:ascii="Times New Roman" w:hAnsi="Times New Roman"/>
          <w:sz w:val="28"/>
          <w:szCs w:val="28"/>
        </w:rPr>
        <w:t>абзац шостий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доповнити абзацами такого змісту:</w:t>
      </w:r>
      <w:r>
        <w:rPr>
          <w:rFonts w:ascii="Times New Roman" w:hAnsi="Times New Roman"/>
          <w:sz w:val="28"/>
          <w:szCs w:val="28"/>
        </w:rPr>
        <w:t xml:space="preserve"> </w:t>
      </w:r>
      <w:r w:rsidRPr="00625F72">
        <w:rPr>
          <w:rFonts w:ascii="Times New Roman" w:hAnsi="Times New Roman"/>
          <w:sz w:val="28"/>
          <w:szCs w:val="28"/>
        </w:rPr>
        <w:t>«підтримувати належний фінансовий стан для забезпечення своїх господарських зобов’язань та професійної відповідальності;</w:t>
      </w:r>
      <w:r>
        <w:rPr>
          <w:rFonts w:ascii="Times New Roman" w:hAnsi="Times New Roman"/>
          <w:sz w:val="28"/>
          <w:szCs w:val="28"/>
        </w:rPr>
        <w:t xml:space="preserve"> </w:t>
      </w:r>
      <w:r w:rsidRPr="00625F72">
        <w:rPr>
          <w:rFonts w:ascii="Times New Roman" w:hAnsi="Times New Roman"/>
          <w:sz w:val="28"/>
          <w:szCs w:val="28"/>
        </w:rPr>
        <w:t>забезпечувати наявність менеджера (управителя) з перевезень, що відповідає умовам бездоганної ділової репутації та п</w:t>
      </w:r>
      <w:r>
        <w:rPr>
          <w:rFonts w:ascii="Times New Roman" w:hAnsi="Times New Roman"/>
          <w:sz w:val="28"/>
          <w:szCs w:val="28"/>
        </w:rPr>
        <w:t xml:space="preserve">рофесійної компетентності; </w:t>
      </w:r>
      <w:r w:rsidRPr="00625F72">
        <w:rPr>
          <w:rFonts w:ascii="Times New Roman" w:hAnsi="Times New Roman"/>
          <w:sz w:val="28"/>
          <w:szCs w:val="28"/>
        </w:rPr>
        <w:t>мати службове приміщення на території України, у якому зберігаються документи стосовно організації та умов провадження діяльності, а саме:</w:t>
      </w:r>
      <w:r>
        <w:rPr>
          <w:rFonts w:ascii="Times New Roman" w:hAnsi="Times New Roman"/>
          <w:sz w:val="28"/>
          <w:szCs w:val="28"/>
        </w:rPr>
        <w:t xml:space="preserve"> </w:t>
      </w:r>
      <w:r w:rsidRPr="00625F72">
        <w:rPr>
          <w:rFonts w:ascii="Times New Roman" w:hAnsi="Times New Roman"/>
          <w:sz w:val="28"/>
          <w:szCs w:val="28"/>
        </w:rPr>
        <w:t>кадрові документи персоналу автомобільного перевізника, у тому числі стосовно освітньо-кваліфікацій</w:t>
      </w:r>
      <w:r>
        <w:rPr>
          <w:rFonts w:ascii="Times New Roman" w:hAnsi="Times New Roman"/>
          <w:sz w:val="28"/>
          <w:szCs w:val="28"/>
        </w:rPr>
        <w:t xml:space="preserve">ного рівня, стану здоров’я тощо; </w:t>
      </w:r>
      <w:r w:rsidRPr="00625F72">
        <w:rPr>
          <w:rFonts w:ascii="Times New Roman" w:hAnsi="Times New Roman"/>
          <w:sz w:val="28"/>
          <w:szCs w:val="28"/>
        </w:rPr>
        <w:t>реєстраційні документи на транспортні засоби та документи, що підтверджують забезпечення їх належного технічного стану;</w:t>
      </w:r>
      <w:r>
        <w:rPr>
          <w:rFonts w:ascii="Times New Roman" w:hAnsi="Times New Roman"/>
          <w:sz w:val="28"/>
          <w:szCs w:val="28"/>
        </w:rPr>
        <w:t xml:space="preserve"> </w:t>
      </w:r>
      <w:r w:rsidRPr="00625F72">
        <w:rPr>
          <w:rFonts w:ascii="Times New Roman" w:hAnsi="Times New Roman"/>
          <w:sz w:val="28"/>
          <w:szCs w:val="28"/>
        </w:rPr>
        <w:t>документи про діяльність менеджера (управителя) з перевезень;</w:t>
      </w:r>
      <w:r>
        <w:rPr>
          <w:rFonts w:ascii="Times New Roman" w:hAnsi="Times New Roman"/>
          <w:sz w:val="28"/>
          <w:szCs w:val="28"/>
        </w:rPr>
        <w:t xml:space="preserve"> </w:t>
      </w:r>
      <w:r w:rsidRPr="00625F72">
        <w:rPr>
          <w:rFonts w:ascii="Times New Roman" w:hAnsi="Times New Roman"/>
          <w:sz w:val="28"/>
          <w:szCs w:val="28"/>
        </w:rPr>
        <w:t>документи про дотримання правил, умов та стандартів надання послуг автомобільним транспортом.»;</w:t>
      </w:r>
      <w:r>
        <w:rPr>
          <w:rFonts w:ascii="Times New Roman" w:hAnsi="Times New Roman"/>
          <w:sz w:val="28"/>
          <w:szCs w:val="28"/>
        </w:rPr>
        <w:t xml:space="preserve"> </w:t>
      </w:r>
      <w:r w:rsidRPr="00625F72">
        <w:rPr>
          <w:rFonts w:ascii="Times New Roman" w:hAnsi="Times New Roman"/>
          <w:sz w:val="28"/>
          <w:szCs w:val="28"/>
        </w:rPr>
        <w:t>частину другу викласти в такій редакції: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зобов’язаний надавати безперешкодний доступ до службового приміщення та документів, які зберігаються у такому приміщенні, особам, уповноваженим на здійснення заходів державного нагляду (контролю).»;</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12) доповнити статтями 34</w:t>
      </w:r>
      <w:r w:rsidRPr="00625F72">
        <w:rPr>
          <w:rFonts w:ascii="Times New Roman" w:hAnsi="Times New Roman"/>
          <w:sz w:val="28"/>
          <w:szCs w:val="28"/>
          <w:vertAlign w:val="superscript"/>
        </w:rPr>
        <w:t>1</w:t>
      </w:r>
      <w:r w:rsidRPr="00625F72">
        <w:rPr>
          <w:rFonts w:ascii="Times New Roman" w:hAnsi="Times New Roman"/>
          <w:sz w:val="28"/>
          <w:szCs w:val="28"/>
        </w:rPr>
        <w:t xml:space="preserve"> – 34</w:t>
      </w:r>
      <w:r w:rsidRPr="00625F72">
        <w:rPr>
          <w:rFonts w:ascii="Times New Roman" w:hAnsi="Times New Roman"/>
          <w:sz w:val="28"/>
          <w:szCs w:val="28"/>
          <w:vertAlign w:val="superscript"/>
        </w:rPr>
        <w:t>4</w:t>
      </w:r>
      <w:r w:rsidRPr="00625F72">
        <w:rPr>
          <w:rFonts w:ascii="Times New Roman" w:hAnsi="Times New Roman"/>
          <w:sz w:val="28"/>
          <w:szCs w:val="28"/>
        </w:rPr>
        <w:t>такого змісту: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«Стаття 34</w:t>
      </w:r>
      <w:r w:rsidRPr="00625F72">
        <w:rPr>
          <w:rFonts w:ascii="Times New Roman" w:hAnsi="Times New Roman"/>
          <w:sz w:val="28"/>
          <w:szCs w:val="28"/>
          <w:vertAlign w:val="superscript"/>
        </w:rPr>
        <w:t>1</w:t>
      </w:r>
      <w:r w:rsidRPr="00625F72">
        <w:rPr>
          <w:rFonts w:ascii="Times New Roman" w:hAnsi="Times New Roman"/>
          <w:sz w:val="28"/>
          <w:szCs w:val="28"/>
        </w:rPr>
        <w:t>. Умови бездоганної ділової репутації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що надає послуги з перевезення пасажирів та/або вантажів, забезпечує умови бездоганної ділової репутації.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Орган ліцензування за результатами позапланової перевірки додержання вимог ліцензійних умов приймає рішення про втрату або непорушність бездоганної ділової репутації.</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разі втрати бездоганної ділової репутації орган ліцензування анулює свідоцтво професійної компетентності власника, керівника автомобільного перевізника, менеджера (управителя) з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Кабінет Міністрів України встановлює підстави втрати бездоганної ділової репутації залежно від ступеня тяжкості, типу, та граничної частоти виникнення порушень у співвідношенням з кількістю транспортних засобів, заявлених автомобільним перевізником.</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Особи, свідоцтва професійної компетентності яких були анульовані, набувають право на їх відновлення після проходження позачергового спеціального навчання та складання іспитів.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Бездоганна ділова репутація вважається відновленою за умови, що менеджер (управитель) з перевезень пройшов позачергове спеціальне навчання та отримав свідоцтво професійної компетентності або автомобільний перевізник прийняв на роботу іншого менеджера (управителя) з перевезень, який відповідає вимогам бездоганної ділової репутації чи професійної компетентності.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разі загрози втрати бездоганної ділової репутації автомобільний перевізник або менеджер (управитель) з перевезень за умови сплати усіх адміністративних та адміністративно-господарських штрафів, накладених на автомобільного перевізника та його персонал, може вжити таких відновлювальних заходів:</w:t>
      </w:r>
      <w:r>
        <w:rPr>
          <w:rFonts w:ascii="Times New Roman" w:hAnsi="Times New Roman"/>
          <w:sz w:val="28"/>
          <w:szCs w:val="28"/>
        </w:rPr>
        <w:t xml:space="preserve"> </w:t>
      </w:r>
      <w:r w:rsidRPr="00625F72">
        <w:rPr>
          <w:rFonts w:ascii="Times New Roman" w:hAnsi="Times New Roman"/>
          <w:sz w:val="28"/>
          <w:szCs w:val="28"/>
        </w:rPr>
        <w:t>позапланове спеціальне навчання менеджерів (управителів) з перевезень та складання іспитів відповідно до статті 342 цього Закону;</w:t>
      </w:r>
      <w:r>
        <w:rPr>
          <w:rFonts w:ascii="Times New Roman" w:hAnsi="Times New Roman"/>
          <w:sz w:val="28"/>
          <w:szCs w:val="28"/>
        </w:rPr>
        <w:t xml:space="preserve"> </w:t>
      </w:r>
      <w:r w:rsidRPr="00625F72">
        <w:rPr>
          <w:rFonts w:ascii="Times New Roman" w:hAnsi="Times New Roman"/>
          <w:sz w:val="28"/>
          <w:szCs w:val="28"/>
        </w:rPr>
        <w:t>позапланова перевірка ліцензіата з його ініціативи.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Рівень впливу відновлювальних заходів на непорушність бездоганної ділової репутації та на розподіл автомобільних перевізників за ступенем ризику провадження господарської діяльності визначає Кабінет Міністрів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Стаття 34</w:t>
      </w:r>
      <w:r w:rsidRPr="00625F72">
        <w:rPr>
          <w:rFonts w:ascii="Times New Roman" w:hAnsi="Times New Roman"/>
          <w:sz w:val="28"/>
          <w:szCs w:val="28"/>
          <w:vertAlign w:val="superscript"/>
        </w:rPr>
        <w:t>2</w:t>
      </w:r>
      <w:r w:rsidRPr="00625F72">
        <w:rPr>
          <w:rFonts w:ascii="Times New Roman" w:hAnsi="Times New Roman"/>
          <w:sz w:val="28"/>
          <w:szCs w:val="28"/>
        </w:rPr>
        <w:t>. Вимоги до професійної компетентності менеджерів (управителів) з перевезень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Менеджером (управителем) з перевезень, керівником автомобільного перевізника не може бути особа, засуджена за злочини у сфері службової діяльності та професійної відповідальності, пов’язаної з наданням публічних послуг; обігу наркотичних засобів, психотропних речовин, їх аналогів або прекурсорів; проти безпеки руху та експлуатації транспорту; недоторканності державних кордонів; проти власності; у сфері господарської діяльності; проти безпеки виробництва, судимість якої не знята або не погашена в установленому законом порядку.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 (управитель) з перевезень повинен:</w:t>
      </w:r>
      <w:r>
        <w:rPr>
          <w:rFonts w:ascii="Times New Roman" w:hAnsi="Times New Roman"/>
          <w:sz w:val="28"/>
          <w:szCs w:val="28"/>
        </w:rPr>
        <w:t xml:space="preserve"> </w:t>
      </w:r>
      <w:r w:rsidRPr="00625F72">
        <w:rPr>
          <w:rFonts w:ascii="Times New Roman" w:hAnsi="Times New Roman"/>
          <w:sz w:val="28"/>
          <w:szCs w:val="28"/>
        </w:rPr>
        <w:t>мати бездоганну ділову репутацію та необхідну професійну компетентність;</w:t>
      </w:r>
      <w:r>
        <w:rPr>
          <w:rFonts w:ascii="Times New Roman" w:hAnsi="Times New Roman"/>
          <w:sz w:val="28"/>
          <w:szCs w:val="28"/>
        </w:rPr>
        <w:t xml:space="preserve"> </w:t>
      </w:r>
      <w:r w:rsidRPr="00625F72">
        <w:rPr>
          <w:rFonts w:ascii="Times New Roman" w:hAnsi="Times New Roman"/>
          <w:sz w:val="28"/>
          <w:szCs w:val="28"/>
        </w:rPr>
        <w:t>фактично керувати діяльністю підприємства з перевезень;</w:t>
      </w:r>
      <w:r>
        <w:rPr>
          <w:rFonts w:ascii="Times New Roman" w:hAnsi="Times New Roman"/>
          <w:sz w:val="28"/>
          <w:szCs w:val="28"/>
        </w:rPr>
        <w:t xml:space="preserve"> </w:t>
      </w:r>
      <w:r w:rsidRPr="00625F72">
        <w:rPr>
          <w:rFonts w:ascii="Times New Roman" w:hAnsi="Times New Roman"/>
          <w:sz w:val="28"/>
          <w:szCs w:val="28"/>
        </w:rPr>
        <w:t>працювати на законних підставах в автомобільного перевізника чи бути керівником або власником автомобільного перевізника.</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 (управитель) з перевезень може бути залученою за договором фізичною особою та здійснювати управління перевезеннями на підставі договорів.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 (управитель) з перевезень може здійснювати управління не більш як чотирма автомобільними перевізниками, з максимальною загальна кількість рухомого складу яких не перевищує 50 транспортних засобів.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 (управитель) з перевезень відповідає за виконання таких обов’язків:</w:t>
      </w:r>
      <w:r>
        <w:rPr>
          <w:rFonts w:ascii="Times New Roman" w:hAnsi="Times New Roman"/>
          <w:sz w:val="28"/>
          <w:szCs w:val="28"/>
        </w:rPr>
        <w:t xml:space="preserve"> </w:t>
      </w:r>
      <w:r w:rsidRPr="00625F72">
        <w:rPr>
          <w:rFonts w:ascii="Times New Roman" w:hAnsi="Times New Roman"/>
          <w:sz w:val="28"/>
          <w:szCs w:val="28"/>
        </w:rPr>
        <w:t>виконання кадрових вимог до персоналу;</w:t>
      </w:r>
      <w:r>
        <w:rPr>
          <w:rFonts w:ascii="Times New Roman" w:hAnsi="Times New Roman"/>
          <w:sz w:val="28"/>
          <w:szCs w:val="28"/>
        </w:rPr>
        <w:t xml:space="preserve"> </w:t>
      </w:r>
      <w:r w:rsidRPr="00625F72">
        <w:rPr>
          <w:rFonts w:ascii="Times New Roman" w:hAnsi="Times New Roman"/>
          <w:sz w:val="28"/>
          <w:szCs w:val="28"/>
        </w:rPr>
        <w:t>забезпечення придатності транспортних засобів до експлуатації;</w:t>
      </w:r>
      <w:r>
        <w:rPr>
          <w:rFonts w:ascii="Times New Roman" w:hAnsi="Times New Roman"/>
          <w:sz w:val="28"/>
          <w:szCs w:val="28"/>
        </w:rPr>
        <w:t xml:space="preserve"> </w:t>
      </w:r>
      <w:r w:rsidRPr="00625F72">
        <w:rPr>
          <w:rFonts w:ascii="Times New Roman" w:hAnsi="Times New Roman"/>
          <w:sz w:val="28"/>
          <w:szCs w:val="28"/>
        </w:rPr>
        <w:t>забезпечення водіїв та персоналу необхідними для виконання перевезень документами;</w:t>
      </w:r>
      <w:r>
        <w:rPr>
          <w:rFonts w:ascii="Times New Roman" w:hAnsi="Times New Roman"/>
          <w:sz w:val="28"/>
          <w:szCs w:val="28"/>
        </w:rPr>
        <w:t xml:space="preserve"> </w:t>
      </w:r>
      <w:r w:rsidRPr="00625F72">
        <w:rPr>
          <w:rFonts w:ascii="Times New Roman" w:hAnsi="Times New Roman"/>
          <w:sz w:val="28"/>
          <w:szCs w:val="28"/>
        </w:rPr>
        <w:t>дотримання відповідності укладених договорів умовам організації перевезень;</w:t>
      </w:r>
      <w:r>
        <w:rPr>
          <w:rFonts w:ascii="Times New Roman" w:hAnsi="Times New Roman"/>
          <w:sz w:val="28"/>
          <w:szCs w:val="28"/>
        </w:rPr>
        <w:t xml:space="preserve"> </w:t>
      </w:r>
      <w:r w:rsidRPr="00625F72">
        <w:rPr>
          <w:rFonts w:ascii="Times New Roman" w:hAnsi="Times New Roman"/>
          <w:sz w:val="28"/>
          <w:szCs w:val="28"/>
        </w:rPr>
        <w:t>дотримання правил перевезень пасажирів та/або вантажів, умов ліцензування;</w:t>
      </w:r>
      <w:r>
        <w:rPr>
          <w:rFonts w:ascii="Times New Roman" w:hAnsi="Times New Roman"/>
          <w:sz w:val="28"/>
          <w:szCs w:val="28"/>
        </w:rPr>
        <w:t xml:space="preserve"> </w:t>
      </w:r>
      <w:r w:rsidRPr="00625F72">
        <w:rPr>
          <w:rFonts w:ascii="Times New Roman" w:hAnsi="Times New Roman"/>
          <w:sz w:val="28"/>
          <w:szCs w:val="28"/>
        </w:rPr>
        <w:t>забезпечення виконання вимог щодо безпеки дорожнього руху та охорони праці;</w:t>
      </w:r>
      <w:r>
        <w:rPr>
          <w:rFonts w:ascii="Times New Roman" w:hAnsi="Times New Roman"/>
          <w:sz w:val="28"/>
          <w:szCs w:val="28"/>
        </w:rPr>
        <w:t xml:space="preserve"> </w:t>
      </w:r>
      <w:r w:rsidRPr="00625F72">
        <w:rPr>
          <w:rFonts w:ascii="Times New Roman" w:hAnsi="Times New Roman"/>
          <w:sz w:val="28"/>
          <w:szCs w:val="28"/>
        </w:rPr>
        <w:t>виконання автомобільним перевізником організаційних вимог до провадження діяльності.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Менеджер (управитель) з перевезень повинен діяти виключно в інтересах автомобільного перевізника та виконувати свої обов’язки незалежно від впливу з боку осіб або підприємств, що замовляють послуги з перевезення.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Рівень професійної компетентності менеджера (управителя) з перевезень підтверджується шляхом складання письмового іспиту.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Свідоцтво професійної компетентності менеджера (управителя) з перевезень видається керівнику, фізичній особі – підприємцю без складення іспиту в разі наявності в нього досвіду роботи керівником автомобільного перевізника протягом десяти років до дня набуття чинності цим Законом.</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Менеджер (управитель) з перевезень може бути звільнений від складання іспитів з навчальних дисциплін, задовільне знання яких підтверджено документом про професійно-технічну або вищу освіту.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Свідоцтво професійної компетентності є персоніфікованим документом.</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Строк дії свідоцтва професійної компетентності для менеджерів (управителів) з перевезень становить десять років з дати його видачі.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Якщо менеджер (управитель) з перевезень фактично не керував перевезеннями протягом останніх п’яти років, його свідоцтво професійної компетентності втрачає чинність.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Стаття 34</w:t>
      </w:r>
      <w:r w:rsidRPr="00625F72">
        <w:rPr>
          <w:rFonts w:ascii="Times New Roman" w:hAnsi="Times New Roman"/>
          <w:sz w:val="28"/>
          <w:szCs w:val="28"/>
          <w:vertAlign w:val="superscript"/>
        </w:rPr>
        <w:t>3</w:t>
      </w:r>
      <w:r w:rsidRPr="00625F72">
        <w:rPr>
          <w:rFonts w:ascii="Times New Roman" w:hAnsi="Times New Roman"/>
          <w:sz w:val="28"/>
          <w:szCs w:val="28"/>
        </w:rPr>
        <w:t>. Вимоги щодо підтвердження належного фінансового стану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що надає послуги з перевезення пасажирів та/або вантажів, постійно забезпечує виконання вимог щодо належного фінансового стану. Для забезпечення належного фінансового стану юридична особа надає за останній звітний рік фінансову звітність, а фізична особа – підприємець — податкову звітність або документи, що підтверджують наявність основних засобів, доходу, оборотних та фінансових активів на загальну суму не менш як:</w:t>
      </w:r>
      <w:r>
        <w:rPr>
          <w:rFonts w:ascii="Times New Roman" w:hAnsi="Times New Roman"/>
          <w:sz w:val="28"/>
          <w:szCs w:val="28"/>
        </w:rPr>
        <w:t xml:space="preserve"> </w:t>
      </w:r>
      <w:r w:rsidRPr="00625F72">
        <w:rPr>
          <w:rFonts w:ascii="Times New Roman" w:hAnsi="Times New Roman"/>
          <w:sz w:val="28"/>
          <w:szCs w:val="28"/>
        </w:rPr>
        <w:t xml:space="preserve">на внутрішніх перевезеннях   одна тисяча п’ятсот неоподатковуваних мінімумів доходів громадян у разі використання одного транспортного засобу та вісімсот неоподатковуваних мінімумів за </w:t>
      </w:r>
      <w:r w:rsidRPr="00625F72">
        <w:rPr>
          <w:rFonts w:ascii="Times New Roman" w:hAnsi="Times New Roman"/>
          <w:sz w:val="28"/>
          <w:szCs w:val="28"/>
        </w:rPr>
        <w:lastRenderedPageBreak/>
        <w:t>використання кожного наступного транспортного засобу;</w:t>
      </w:r>
      <w:r>
        <w:rPr>
          <w:rFonts w:ascii="Times New Roman" w:hAnsi="Times New Roman"/>
          <w:sz w:val="28"/>
          <w:szCs w:val="28"/>
        </w:rPr>
        <w:t xml:space="preserve"> </w:t>
      </w:r>
      <w:r w:rsidRPr="00625F72">
        <w:rPr>
          <w:rFonts w:ascii="Times New Roman" w:hAnsi="Times New Roman"/>
          <w:sz w:val="28"/>
          <w:szCs w:val="28"/>
        </w:rPr>
        <w:t>на міжнародних перевезеннях   п’ятнадцять тисяч неоподатковуваних мінімумів доходів громадян у разі використання одного транспортного засобу та вісім тисяч п'ятсот неоподатковуваних мінімумів за використання кожного наступного транспортного засобу.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Автомобільний перевізник може підтвердити свій фінансовий стан за допомогою страхування професійної відповідальності за шкоду, заподіяну життю, здоров’ю пасажирів та третіх осіб.</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Стаття 34</w:t>
      </w:r>
      <w:r w:rsidRPr="00625F72">
        <w:rPr>
          <w:rFonts w:ascii="Times New Roman" w:hAnsi="Times New Roman"/>
          <w:sz w:val="28"/>
          <w:szCs w:val="28"/>
          <w:vertAlign w:val="superscript"/>
        </w:rPr>
        <w:t>4</w:t>
      </w:r>
      <w:r w:rsidRPr="00625F72">
        <w:rPr>
          <w:rFonts w:ascii="Times New Roman" w:hAnsi="Times New Roman"/>
          <w:sz w:val="28"/>
          <w:szCs w:val="28"/>
        </w:rPr>
        <w:t>. Порядок визначення центрів спеціального навчання менеджерів (управителів) з перевезень, а також органів, уповноважених проводити перевірку їх знань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Центром спеціального навчання та (або) органом, уповноваженим проводити перевірку знань менеджерів (управителів) з перевезень, може бути визначено суб’єкта господарювання незалежно від організаційно-правової форми та форми власності.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Суб’єкт господарювання, який бажає бути визначеним як центр спеціального навчання та (або) орган, уповноважений проводити перевірку знань, повинен мати: матеріально-технічну базу, що використовуватиметься для забезпечення проведення спеціального навчання та (або) складання іспитів; прийнятий на роботу викладацький склад, що відповідає освітнім вимогам, рівню кваліфікації та має досвід професійної діяльності у галузі автомобільного транспорту.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Центр спеціального навчання та (або) орган, уповноважений проводити перевірку знань, розробляє та затверджує порядок проведення спеціального навчання менеджерів (управителів) з перевезень та складання ними іспитів з перевірки їх знань.</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Визначення центрів спеціального навчання менеджерів (управителів) з перевезень, а також органів, уповноважених проводити перевірку їх знань здійснює центральний орган виконавчої влади, що забезпечує формування державної політики у сфері транспорту, на безоплатній основі.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lastRenderedPageBreak/>
        <w:t>Порядок призначення, відмови у призначенні та анулювання призначення центрів, що здійснюють спеціальне навчання менеджерів (управителів) з перевезень, вимоги до таких центрів, порядок проведення навчання, перевірки знань та форми свідоцтва професійної компетентності менеджера (управителя) з перевезень затверджує центральний орган виконавчої влади, що забезпечує формування державної політики у сфері транспорту.»;</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13) у статті 37:</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у частині першій:</w:t>
      </w:r>
      <w:r>
        <w:rPr>
          <w:rFonts w:ascii="Times New Roman" w:hAnsi="Times New Roman"/>
          <w:sz w:val="28"/>
          <w:szCs w:val="28"/>
        </w:rPr>
        <w:t xml:space="preserve"> </w:t>
      </w:r>
      <w:r w:rsidRPr="00625F72">
        <w:rPr>
          <w:rFonts w:ascii="Times New Roman" w:hAnsi="Times New Roman"/>
          <w:sz w:val="28"/>
          <w:szCs w:val="28"/>
        </w:rPr>
        <w:t>слова «Пільгові перевезення пасажирів» замінити словами «Перевезення пільгових категорій громадян»;</w:t>
      </w:r>
      <w:r>
        <w:rPr>
          <w:rFonts w:ascii="Times New Roman" w:hAnsi="Times New Roman"/>
          <w:sz w:val="28"/>
          <w:szCs w:val="28"/>
        </w:rPr>
        <w:t xml:space="preserve"> </w:t>
      </w:r>
      <w:r w:rsidRPr="00625F72">
        <w:rPr>
          <w:rFonts w:ascii="Times New Roman" w:hAnsi="Times New Roman"/>
          <w:sz w:val="28"/>
          <w:szCs w:val="28"/>
        </w:rPr>
        <w:t>слово «забезпечують» замінити словом «здійснюють»;</w:t>
      </w:r>
      <w:r>
        <w:rPr>
          <w:rFonts w:ascii="Times New Roman" w:hAnsi="Times New Roman"/>
          <w:sz w:val="28"/>
          <w:szCs w:val="28"/>
        </w:rPr>
        <w:t xml:space="preserve"> </w:t>
      </w:r>
      <w:r w:rsidRPr="00625F72">
        <w:rPr>
          <w:rFonts w:ascii="Times New Roman" w:hAnsi="Times New Roman"/>
          <w:sz w:val="28"/>
          <w:szCs w:val="28"/>
        </w:rPr>
        <w:t>слово «здійснюють» замінити словом «виконують»;</w:t>
      </w:r>
      <w:r>
        <w:rPr>
          <w:rFonts w:ascii="Times New Roman" w:hAnsi="Times New Roman"/>
          <w:sz w:val="28"/>
          <w:szCs w:val="28"/>
        </w:rPr>
        <w:t xml:space="preserve"> </w:t>
      </w:r>
      <w:r w:rsidRPr="00625F72">
        <w:rPr>
          <w:rFonts w:ascii="Times New Roman" w:hAnsi="Times New Roman"/>
          <w:sz w:val="28"/>
          <w:szCs w:val="28"/>
        </w:rPr>
        <w:t>частину четверту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14) у статті 39:</w:t>
      </w:r>
      <w:r>
        <w:rPr>
          <w:rFonts w:ascii="Times New Roman" w:hAnsi="Times New Roman"/>
          <w:sz w:val="28"/>
          <w:szCs w:val="28"/>
        </w:rPr>
        <w:t xml:space="preserve"> </w:t>
      </w:r>
      <w:r w:rsidRPr="00625F72">
        <w:rPr>
          <w:rFonts w:ascii="Times New Roman" w:hAnsi="Times New Roman"/>
          <w:sz w:val="28"/>
          <w:szCs w:val="28"/>
        </w:rPr>
        <w:t>у абзаці другому частини другої та абзаці другому частини третьої слова та знак «паспорт маршруту,» виключити;</w:t>
      </w:r>
      <w:r>
        <w:rPr>
          <w:rFonts w:ascii="Times New Roman" w:hAnsi="Times New Roman"/>
          <w:sz w:val="28"/>
          <w:szCs w:val="28"/>
        </w:rPr>
        <w:t xml:space="preserve"> </w:t>
      </w:r>
      <w:r w:rsidRPr="00625F72">
        <w:rPr>
          <w:rFonts w:ascii="Times New Roman" w:hAnsi="Times New Roman"/>
          <w:sz w:val="28"/>
          <w:szCs w:val="28"/>
        </w:rPr>
        <w:t>у абзаці третьому частини другої слова та знак «квитково-касовий лист,» виключити;</w:t>
      </w:r>
      <w:r>
        <w:rPr>
          <w:rFonts w:ascii="Times New Roman" w:hAnsi="Times New Roman"/>
          <w:sz w:val="28"/>
          <w:szCs w:val="28"/>
        </w:rPr>
        <w:t xml:space="preserve"> </w:t>
      </w:r>
      <w:r w:rsidRPr="00625F72">
        <w:rPr>
          <w:rFonts w:ascii="Times New Roman" w:hAnsi="Times New Roman"/>
          <w:sz w:val="28"/>
          <w:szCs w:val="28"/>
        </w:rPr>
        <w:t>у абзаці третьому частини четвертої слова та знак «документ, що засвідчує оплату транспортних послуг,»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15) статтю 43 викласти в такій редакції:</w:t>
      </w:r>
      <w:r>
        <w:rPr>
          <w:rFonts w:ascii="Times New Roman" w:hAnsi="Times New Roman"/>
          <w:sz w:val="28"/>
          <w:szCs w:val="28"/>
        </w:rPr>
        <w:t xml:space="preserve"> </w:t>
      </w:r>
      <w:r w:rsidRPr="00625F72">
        <w:rPr>
          <w:rFonts w:ascii="Times New Roman" w:hAnsi="Times New Roman"/>
          <w:sz w:val="28"/>
          <w:szCs w:val="28"/>
        </w:rPr>
        <w:t>«Стаття 43. Основні засади визначення автомобільного перевізника на автобусному маршруті загального користування</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Визначення автомобільного перевізника для надання громадських послуг з пасажирських перевезень здійснюється відповідно до вимог Закону України «Про публічні закупівлі».</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Порядок замовлення громадських послуг з пасажирських перевезень визначає Кабінет Міністрів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Визначення автомобільного перевізника для надання комерційних послуг з пасажирських перевезень здійснюються за заявою перевізника у порядку встановленому Кабінетом Міністрів України.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 xml:space="preserve">Під час організації надання громадських та/або  комерційних послуг з пасажирських перевезень договір (дозвіл) з автомобільним перевізником на </w:t>
      </w:r>
      <w:r w:rsidRPr="00625F72">
        <w:rPr>
          <w:rFonts w:ascii="Times New Roman" w:hAnsi="Times New Roman"/>
          <w:sz w:val="28"/>
          <w:szCs w:val="28"/>
        </w:rPr>
        <w:lastRenderedPageBreak/>
        <w:t>автобусному маршруті загального користування органи виконавчої влади та органи місцевого самоврядування укладають (надають) строком десять років.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Підставою для відхилення заяви та або прийняття рішення організатором перевезень про відкриття автобусного маршруту не може бути той факт, що даний автобусний маршрут обслуговується іншим перевізником.»;</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16) статті 44 – 46 виключити</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2. У частині першій статті 7 Закону України «Про ліцензування видів господарської діяльності» (Відомості Верховної Ради України, 2015 р., № 23, ст. 158; 2016 р., № 4, ст. 40):</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пунк</w:t>
      </w:r>
      <w:r>
        <w:rPr>
          <w:rFonts w:ascii="Times New Roman" w:hAnsi="Times New Roman"/>
          <w:sz w:val="28"/>
          <w:szCs w:val="28"/>
        </w:rPr>
        <w:t xml:space="preserve">т 24 викласти в такій редакції: </w:t>
      </w:r>
      <w:r w:rsidRPr="00625F72">
        <w:rPr>
          <w:rFonts w:ascii="Times New Roman" w:hAnsi="Times New Roman"/>
          <w:sz w:val="28"/>
          <w:szCs w:val="28"/>
        </w:rPr>
        <w:t>«24) надання послуг з перевезення пасажирів, небезпечних вантажів та небезпечних відходів річковим, морським, залізничним, повітряним транспортом, перевезення пасажирів;»;</w:t>
      </w:r>
    </w:p>
    <w:p w:rsidR="00E007BD" w:rsidRPr="00625F72" w:rsidRDefault="00E007BD" w:rsidP="00E007BD">
      <w:pPr>
        <w:pStyle w:val="a4"/>
        <w:widowControl w:val="0"/>
        <w:spacing w:before="0" w:line="360" w:lineRule="auto"/>
        <w:ind w:firstLine="709"/>
        <w:contextualSpacing/>
        <w:jc w:val="both"/>
        <w:rPr>
          <w:rFonts w:ascii="Times New Roman" w:hAnsi="Times New Roman"/>
          <w:sz w:val="28"/>
          <w:szCs w:val="28"/>
        </w:rPr>
      </w:pPr>
      <w:r w:rsidRPr="00625F72">
        <w:rPr>
          <w:rFonts w:ascii="Times New Roman" w:hAnsi="Times New Roman"/>
          <w:sz w:val="28"/>
          <w:szCs w:val="28"/>
        </w:rPr>
        <w:t>доповнити новим пунктом 24</w:t>
      </w:r>
      <w:r w:rsidRPr="00625F72">
        <w:rPr>
          <w:rFonts w:ascii="Times New Roman" w:hAnsi="Times New Roman"/>
          <w:sz w:val="28"/>
          <w:szCs w:val="28"/>
          <w:vertAlign w:val="superscript"/>
        </w:rPr>
        <w:t>1</w:t>
      </w:r>
      <w:r>
        <w:rPr>
          <w:rFonts w:ascii="Times New Roman" w:hAnsi="Times New Roman"/>
          <w:sz w:val="28"/>
          <w:szCs w:val="28"/>
        </w:rPr>
        <w:t xml:space="preserve">) такого змісту: </w:t>
      </w:r>
      <w:r w:rsidRPr="00625F72">
        <w:rPr>
          <w:rFonts w:ascii="Times New Roman" w:hAnsi="Times New Roman"/>
          <w:sz w:val="28"/>
          <w:szCs w:val="28"/>
        </w:rPr>
        <w:t>«24</w:t>
      </w:r>
      <w:r w:rsidRPr="00625F72">
        <w:rPr>
          <w:rFonts w:ascii="Times New Roman" w:hAnsi="Times New Roman"/>
          <w:sz w:val="28"/>
          <w:szCs w:val="28"/>
          <w:vertAlign w:val="superscript"/>
        </w:rPr>
        <w:t>1</w:t>
      </w:r>
      <w:r w:rsidRPr="00625F72">
        <w:rPr>
          <w:rFonts w:ascii="Times New Roman" w:hAnsi="Times New Roman"/>
          <w:sz w:val="28"/>
          <w:szCs w:val="28"/>
        </w:rPr>
        <w:t>) надання послуг з перевезення пасажирів та/або вантажів автомобільним транспортом;».</w:t>
      </w:r>
    </w:p>
    <w:p w:rsidR="00E007BD" w:rsidRDefault="00E007BD" w:rsidP="00E007BD">
      <w:pPr>
        <w:widowControl w:val="0"/>
        <w:spacing w:after="0" w:line="360" w:lineRule="auto"/>
        <w:contextualSpacing/>
        <w:jc w:val="center"/>
        <w:rPr>
          <w:rFonts w:ascii="Times New Roman" w:eastAsia="Calibri" w:hAnsi="Times New Roman" w:cs="Times New Roman"/>
          <w:sz w:val="28"/>
          <w:szCs w:val="28"/>
        </w:rPr>
      </w:pPr>
    </w:p>
    <w:p w:rsidR="00E007BD" w:rsidRDefault="00E007BD" w:rsidP="00E007BD">
      <w:pPr>
        <w:widowControl w:val="0"/>
        <w:spacing w:after="0" w:line="360" w:lineRule="auto"/>
        <w:ind w:firstLine="709"/>
        <w:contextualSpacing/>
        <w:jc w:val="both"/>
        <w:rPr>
          <w:rFonts w:ascii="Times New Roman" w:eastAsia="Calibri" w:hAnsi="Times New Roman" w:cs="Times New Roman"/>
          <w:sz w:val="28"/>
          <w:szCs w:val="28"/>
        </w:rPr>
      </w:pPr>
    </w:p>
    <w:p w:rsidR="00E007BD" w:rsidRDefault="00E007BD" w:rsidP="00E007BD">
      <w:pPr>
        <w:widowControl w:val="0"/>
        <w:spacing w:after="0" w:line="360" w:lineRule="auto"/>
        <w:ind w:firstLine="709"/>
        <w:contextualSpacing/>
        <w:jc w:val="both"/>
        <w:rPr>
          <w:rFonts w:ascii="Times New Roman" w:eastAsia="Calibri" w:hAnsi="Times New Roman" w:cs="Times New Roman"/>
          <w:sz w:val="28"/>
          <w:szCs w:val="28"/>
        </w:rPr>
      </w:pPr>
      <w:r w:rsidRPr="00316D8C">
        <w:rPr>
          <w:rFonts w:ascii="Times New Roman" w:hAnsi="Times New Roman" w:cs="Times New Roman"/>
          <w:iCs/>
          <w:sz w:val="28"/>
          <w:szCs w:val="28"/>
        </w:rPr>
        <w:t>2.4. Шляхи вдосконалення механізму публічно-правового регулювання внутрішніх пасажирських перевезень маршрутними таксі</w:t>
      </w:r>
    </w:p>
    <w:p w:rsidR="00E007BD" w:rsidRDefault="00E007BD" w:rsidP="00E007BD">
      <w:pPr>
        <w:widowControl w:val="0"/>
        <w:spacing w:after="0" w:line="360" w:lineRule="auto"/>
        <w:contextualSpacing/>
        <w:jc w:val="center"/>
        <w:rPr>
          <w:rFonts w:ascii="Times New Roman" w:eastAsia="Calibri" w:hAnsi="Times New Roman" w:cs="Times New Roman"/>
          <w:sz w:val="28"/>
          <w:szCs w:val="28"/>
        </w:rPr>
      </w:pPr>
    </w:p>
    <w:p w:rsidR="00E007BD" w:rsidRDefault="00E007BD" w:rsidP="00E007BD">
      <w:pPr>
        <w:widowControl w:val="0"/>
        <w:spacing w:after="0" w:line="360" w:lineRule="auto"/>
        <w:contextualSpacing/>
        <w:jc w:val="center"/>
        <w:rPr>
          <w:rFonts w:ascii="Times New Roman" w:eastAsia="Calibri" w:hAnsi="Times New Roman" w:cs="Times New Roman"/>
          <w:sz w:val="28"/>
          <w:szCs w:val="28"/>
        </w:rPr>
      </w:pPr>
    </w:p>
    <w:p w:rsidR="00E007BD" w:rsidRPr="00625F72" w:rsidRDefault="00E007BD" w:rsidP="00E007BD">
      <w:pPr>
        <w:widowControl w:val="0"/>
        <w:spacing w:after="0" w:line="360" w:lineRule="auto"/>
        <w:contextualSpacing/>
        <w:jc w:val="center"/>
        <w:rPr>
          <w:rFonts w:ascii="Times New Roman" w:eastAsia="Calibri" w:hAnsi="Times New Roman" w:cs="Times New Roman"/>
        </w:rPr>
      </w:pPr>
      <w:r w:rsidRPr="00625F72">
        <w:rPr>
          <w:rFonts w:ascii="Times New Roman" w:eastAsia="Calibri" w:hAnsi="Times New Roman" w:cs="Times New Roman"/>
          <w:sz w:val="28"/>
          <w:szCs w:val="28"/>
        </w:rPr>
        <w:t>Порівняльна таблиця</w:t>
      </w:r>
      <w:r>
        <w:rPr>
          <w:rFonts w:ascii="Times New Roman" w:eastAsia="Calibri" w:hAnsi="Times New Roman" w:cs="Times New Roman"/>
          <w:sz w:val="28"/>
          <w:szCs w:val="28"/>
        </w:rPr>
        <w:t xml:space="preserve"> </w:t>
      </w:r>
      <w:r w:rsidRPr="00625F72">
        <w:rPr>
          <w:rFonts w:ascii="Times New Roman" w:eastAsia="Calibri" w:hAnsi="Times New Roman" w:cs="Times New Roman"/>
          <w:sz w:val="28"/>
          <w:szCs w:val="28"/>
        </w:rPr>
        <w:t>до проекту Закону України «Про внесення змін до деяких законодавчих актів України у сфері автомобільного транспорту з метою приведення їх у відповідність з актами Європейського Союзу»</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820"/>
      </w:tblGrid>
      <w:tr w:rsidR="00E007BD" w:rsidRPr="00625F72" w:rsidTr="005605DE">
        <w:trPr>
          <w:trHeight w:val="416"/>
        </w:trPr>
        <w:tc>
          <w:tcPr>
            <w:tcW w:w="5211" w:type="dxa"/>
          </w:tcPr>
          <w:p w:rsidR="00E007BD" w:rsidRPr="00625F72" w:rsidRDefault="00E007BD" w:rsidP="005605DE">
            <w:pPr>
              <w:widowControl w:val="0"/>
              <w:spacing w:after="0" w:line="312" w:lineRule="auto"/>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Зміст положення чинного законодавства</w:t>
            </w:r>
          </w:p>
        </w:tc>
        <w:tc>
          <w:tcPr>
            <w:tcW w:w="4820" w:type="dxa"/>
          </w:tcPr>
          <w:p w:rsidR="00E007BD" w:rsidRPr="00625F72" w:rsidRDefault="00E007BD" w:rsidP="005605DE">
            <w:pPr>
              <w:widowControl w:val="0"/>
              <w:spacing w:after="0" w:line="312" w:lineRule="auto"/>
              <w:jc w:val="center"/>
              <w:rPr>
                <w:rFonts w:ascii="Times New Roman" w:eastAsia="Calibri" w:hAnsi="Times New Roman" w:cs="Times New Roman"/>
                <w:sz w:val="18"/>
                <w:szCs w:val="18"/>
              </w:rPr>
            </w:pPr>
            <w:r w:rsidRPr="00625F72">
              <w:rPr>
                <w:rFonts w:ascii="Times New Roman" w:eastAsia="Calibri" w:hAnsi="Times New Roman" w:cs="Times New Roman"/>
                <w:color w:val="000000"/>
                <w:sz w:val="28"/>
                <w:szCs w:val="28"/>
                <w:lang w:eastAsia="ru-RU"/>
              </w:rPr>
              <w:t>Зміст положення проекту</w:t>
            </w:r>
          </w:p>
        </w:tc>
      </w:tr>
      <w:tr w:rsidR="00E007BD" w:rsidRPr="00625F72" w:rsidTr="005605DE">
        <w:tc>
          <w:tcPr>
            <w:tcW w:w="10031" w:type="dxa"/>
            <w:gridSpan w:val="2"/>
          </w:tcPr>
          <w:p w:rsidR="00E007BD" w:rsidRPr="00625F72" w:rsidRDefault="00E007BD" w:rsidP="005605DE">
            <w:pPr>
              <w:widowControl w:val="0"/>
              <w:spacing w:after="0" w:line="312" w:lineRule="auto"/>
              <w:ind w:right="177"/>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Закон України «Про автомобільний транспорт»</w:t>
            </w:r>
          </w:p>
          <w:p w:rsidR="00E007BD" w:rsidRPr="00625F72" w:rsidRDefault="00E007BD" w:rsidP="005605DE">
            <w:pPr>
              <w:widowControl w:val="0"/>
              <w:spacing w:after="0" w:line="312" w:lineRule="auto"/>
              <w:ind w:right="177"/>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(Відомості Верховної Ради України, 2006 р., № 32, ст. 273 із наступними змінами)</w:t>
            </w:r>
          </w:p>
        </w:tc>
      </w:tr>
      <w:tr w:rsidR="00E007BD" w:rsidRPr="00625F72" w:rsidTr="005605DE">
        <w:tc>
          <w:tcPr>
            <w:tcW w:w="5211" w:type="dxa"/>
          </w:tcPr>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Стаття 1. Визначення основних термінів</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sz w:val="28"/>
                <w:szCs w:val="28"/>
              </w:rPr>
              <w:t xml:space="preserve">У цьому Законі наведені терміни </w:t>
            </w:r>
            <w:r w:rsidRPr="00625F72">
              <w:rPr>
                <w:rFonts w:ascii="Times New Roman" w:eastAsia="Calibri" w:hAnsi="Times New Roman" w:cs="Times New Roman"/>
                <w:sz w:val="28"/>
                <w:szCs w:val="28"/>
              </w:rPr>
              <w:lastRenderedPageBreak/>
              <w:t>вживаються в такому значенні</w:t>
            </w:r>
            <w:r w:rsidRPr="00625F72">
              <w:rPr>
                <w:rFonts w:ascii="Times New Roman" w:eastAsia="Calibri" w:hAnsi="Times New Roman" w:cs="Times New Roman"/>
                <w:bCs/>
                <w:sz w:val="28"/>
                <w:szCs w:val="28"/>
              </w:rPr>
              <w:t>:</w:t>
            </w:r>
          </w:p>
          <w:p w:rsidR="00E007BD" w:rsidRPr="00625F72" w:rsidRDefault="00E007BD" w:rsidP="005605DE">
            <w:pPr>
              <w:widowControl w:val="0"/>
              <w:spacing w:after="0" w:line="312" w:lineRule="auto"/>
              <w:ind w:left="-118" w:right="-104" w:firstLine="284"/>
              <w:jc w:val="both"/>
              <w:textAlignment w:val="baseline"/>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sz w:val="28"/>
                <w:szCs w:val="28"/>
              </w:rPr>
              <w:t>автомобільний перевізник — фізична або юридична особа, яка</w:t>
            </w:r>
            <w:r w:rsidRPr="00625F72">
              <w:rPr>
                <w:rFonts w:ascii="Times New Roman" w:eastAsia="Calibri" w:hAnsi="Times New Roman" w:cs="Times New Roman"/>
                <w:bCs/>
                <w:sz w:val="28"/>
                <w:szCs w:val="28"/>
                <w:bdr w:val="none" w:sz="0" w:space="0" w:color="auto" w:frame="1"/>
                <w:lang w:eastAsia="ru-RU"/>
              </w:rPr>
              <w:t xml:space="preserve"> здійснює на комерційній основі чи за власний кошт перевезення пасажирів чи (та) вантажів транспортними засобами;</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внутрішні перевезення – перевезення пасажирів і вантажів між населеними пунктами, розташованими на території однієї держави;</w:t>
            </w: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 xml:space="preserve">паспорт маршруту - документ, що містить схему маршруту, розклад руху, таблицю вартості проїзду, графіки режимів праці та відпочинку водіїв тощо; </w:t>
            </w:r>
          </w:p>
          <w:p w:rsidR="00E007BD" w:rsidRPr="00625F72" w:rsidRDefault="00E007BD" w:rsidP="005605DE">
            <w:pPr>
              <w:pStyle w:val="HTML"/>
              <w:widowControl w:val="0"/>
              <w:spacing w:line="312" w:lineRule="auto"/>
              <w:ind w:firstLine="180"/>
              <w:jc w:val="both"/>
              <w:rPr>
                <w:rFonts w:ascii="Times New Roman" w:hAnsi="Times New Roman" w:cs="Times New Roman"/>
                <w:strike/>
                <w:sz w:val="28"/>
                <w:szCs w:val="28"/>
              </w:rPr>
            </w:pPr>
            <w:r w:rsidRPr="00625F72">
              <w:rPr>
                <w:rFonts w:ascii="Times New Roman" w:hAnsi="Times New Roman" w:cs="Times New Roman"/>
                <w:sz w:val="28"/>
                <w:szCs w:val="28"/>
              </w:rPr>
              <w:t xml:space="preserve">регулярні пасажирські перевезення - перевезення пасажирів на автобусному маршруті загального користування </w:t>
            </w:r>
            <w:r w:rsidRPr="00625F72">
              <w:rPr>
                <w:rFonts w:ascii="Times New Roman" w:hAnsi="Times New Roman" w:cs="Times New Roman"/>
                <w:strike/>
                <w:sz w:val="28"/>
                <w:szCs w:val="28"/>
              </w:rPr>
              <w:t xml:space="preserve">за умовами, визначеними паспортом маршруту, затвердженим в установленому порядку органами виконавчої влади та органами місцевого </w:t>
            </w:r>
            <w:r w:rsidRPr="00625F72">
              <w:rPr>
                <w:rFonts w:ascii="Times New Roman" w:hAnsi="Times New Roman" w:cs="Times New Roman"/>
                <w:strike/>
                <w:sz w:val="28"/>
                <w:szCs w:val="28"/>
              </w:rPr>
              <w:br/>
              <w:t>самоврядування або уповноваженими органами Договірних Сторін у разі міжнародних перевезень;</w:t>
            </w:r>
          </w:p>
          <w:p w:rsidR="00E007BD" w:rsidRPr="00625F72" w:rsidRDefault="00E007BD" w:rsidP="005605DE">
            <w:pPr>
              <w:pStyle w:val="HTML"/>
              <w:widowControl w:val="0"/>
              <w:spacing w:line="312" w:lineRule="auto"/>
              <w:ind w:firstLine="180"/>
              <w:jc w:val="both"/>
              <w:rPr>
                <w:rFonts w:ascii="Times New Roman" w:hAnsi="Times New Roman" w:cs="Times New Roman"/>
                <w:strike/>
                <w:sz w:val="28"/>
                <w:szCs w:val="28"/>
              </w:rPr>
            </w:pPr>
            <w:bookmarkStart w:id="14" w:name="o71"/>
            <w:bookmarkEnd w:id="14"/>
            <w:r w:rsidRPr="00625F72">
              <w:rPr>
                <w:rFonts w:ascii="Times New Roman" w:hAnsi="Times New Roman" w:cs="Times New Roman"/>
                <w:sz w:val="28"/>
                <w:szCs w:val="28"/>
              </w:rPr>
              <w:t xml:space="preserve">регулярні спеціальні пасажирські перевезення - перевезення певних категорій пасажирів (працівників підприємств, школярів, студентів, </w:t>
            </w:r>
            <w:r w:rsidRPr="00625F72">
              <w:rPr>
                <w:rFonts w:ascii="Times New Roman" w:hAnsi="Times New Roman" w:cs="Times New Roman"/>
                <w:strike/>
                <w:sz w:val="28"/>
                <w:szCs w:val="28"/>
              </w:rPr>
              <w:t>туристів, екскурсантів та інших</w:t>
            </w:r>
            <w:r w:rsidRPr="00625F72">
              <w:rPr>
                <w:rFonts w:ascii="Times New Roman" w:hAnsi="Times New Roman" w:cs="Times New Roman"/>
                <w:sz w:val="28"/>
                <w:szCs w:val="28"/>
              </w:rPr>
              <w:t xml:space="preserve">) на автобусному маршруті за умовами, визначеними </w:t>
            </w:r>
            <w:r w:rsidRPr="00625F72">
              <w:rPr>
                <w:rFonts w:ascii="Times New Roman" w:hAnsi="Times New Roman" w:cs="Times New Roman"/>
                <w:strike/>
                <w:sz w:val="28"/>
                <w:szCs w:val="28"/>
              </w:rPr>
              <w:t xml:space="preserve">паспортом маршруту, затвердженим </w:t>
            </w:r>
            <w:r w:rsidRPr="00625F72">
              <w:rPr>
                <w:rFonts w:ascii="Times New Roman" w:hAnsi="Times New Roman" w:cs="Times New Roman"/>
                <w:strike/>
                <w:sz w:val="28"/>
                <w:szCs w:val="28"/>
              </w:rPr>
              <w:br/>
              <w:t>в установленому порядку</w:t>
            </w:r>
            <w:r w:rsidRPr="00625F72">
              <w:rPr>
                <w:rFonts w:ascii="Times New Roman" w:hAnsi="Times New Roman" w:cs="Times New Roman"/>
                <w:sz w:val="28"/>
                <w:szCs w:val="28"/>
              </w:rPr>
              <w:t xml:space="preserve"> замовником </w:t>
            </w:r>
            <w:r w:rsidRPr="00625F72">
              <w:rPr>
                <w:rFonts w:ascii="Times New Roman" w:hAnsi="Times New Roman" w:cs="Times New Roman"/>
                <w:strike/>
                <w:sz w:val="28"/>
                <w:szCs w:val="28"/>
              </w:rPr>
              <w:t xml:space="preserve">транспортних послуг або </w:t>
            </w:r>
            <w:r w:rsidRPr="00625F72">
              <w:rPr>
                <w:rFonts w:ascii="Times New Roman" w:hAnsi="Times New Roman" w:cs="Times New Roman"/>
                <w:strike/>
                <w:sz w:val="28"/>
                <w:szCs w:val="28"/>
              </w:rPr>
              <w:lastRenderedPageBreak/>
              <w:t xml:space="preserve">уповноваженими органами Договірних Сторін у разі міжнародних перевезень; </w:t>
            </w:r>
          </w:p>
          <w:p w:rsidR="00E007BD" w:rsidRPr="00625F72" w:rsidRDefault="00E007BD" w:rsidP="005605DE">
            <w:pPr>
              <w:widowControl w:val="0"/>
              <w:spacing w:after="0" w:line="312" w:lineRule="auto"/>
              <w:ind w:left="-118" w:right="-104" w:firstLine="284"/>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Відсутня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right="-10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lang w:eastAsia="ru-RU"/>
              </w:rPr>
            </w:pPr>
          </w:p>
          <w:p w:rsidR="00E007BD" w:rsidRPr="00625F72" w:rsidRDefault="00E007BD" w:rsidP="005605DE">
            <w:pPr>
              <w:widowControl w:val="0"/>
              <w:spacing w:after="0" w:line="312" w:lineRule="auto"/>
              <w:ind w:left="-118" w:right="-104" w:firstLine="284"/>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Відсутня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lang w:eastAsia="ru-RU"/>
              </w:rPr>
            </w:pPr>
          </w:p>
          <w:p w:rsidR="00E007BD" w:rsidRPr="00625F72" w:rsidRDefault="00E007BD" w:rsidP="005605DE">
            <w:pPr>
              <w:widowControl w:val="0"/>
              <w:spacing w:after="0" w:line="312" w:lineRule="auto"/>
              <w:ind w:left="-118"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rPr>
                <w:rFonts w:ascii="Times New Roman" w:eastAsia="Calibri" w:hAnsi="Times New Roman" w:cs="Times New Roman"/>
                <w:sz w:val="28"/>
                <w:szCs w:val="28"/>
              </w:rPr>
            </w:pPr>
            <w:r w:rsidRPr="00625F72">
              <w:rPr>
                <w:rFonts w:ascii="Times New Roman" w:eastAsia="Calibri" w:hAnsi="Times New Roman" w:cs="Times New Roman"/>
                <w:sz w:val="28"/>
                <w:szCs w:val="28"/>
              </w:rPr>
              <w:t>Відсутня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w:t>
            </w:r>
          </w:p>
          <w:p w:rsidR="00E007BD" w:rsidRPr="00625F72" w:rsidRDefault="00E007BD" w:rsidP="005605DE">
            <w:pPr>
              <w:widowControl w:val="0"/>
              <w:spacing w:after="0" w:line="312" w:lineRule="auto"/>
              <w:ind w:left="-118" w:right="-104" w:firstLine="284"/>
              <w:jc w:val="both"/>
              <w:textAlignment w:val="baseline"/>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textAlignment w:val="baseline"/>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Відсутня</w:t>
            </w:r>
          </w:p>
          <w:p w:rsidR="00E007BD" w:rsidRPr="00625F72" w:rsidRDefault="00E007BD" w:rsidP="005605DE">
            <w:pPr>
              <w:widowControl w:val="0"/>
              <w:spacing w:after="0" w:line="312" w:lineRule="auto"/>
              <w:ind w:left="-118" w:right="-104" w:firstLine="284"/>
              <w:jc w:val="both"/>
              <w:textAlignment w:val="baseline"/>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right="-104"/>
              <w:jc w:val="both"/>
              <w:textAlignment w:val="baseline"/>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textAlignment w:val="baseline"/>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 xml:space="preserve">замовник транспортних послуг – </w:t>
            </w:r>
            <w:r w:rsidRPr="00625F72">
              <w:rPr>
                <w:rFonts w:ascii="Times New Roman" w:eastAsia="Calibri" w:hAnsi="Times New Roman" w:cs="Times New Roman"/>
                <w:strike/>
                <w:sz w:val="28"/>
                <w:szCs w:val="28"/>
              </w:rPr>
              <w:t>юридична</w:t>
            </w:r>
            <w:r w:rsidRPr="00625F72">
              <w:rPr>
                <w:rFonts w:ascii="Times New Roman" w:eastAsia="Calibri" w:hAnsi="Times New Roman" w:cs="Times New Roman"/>
                <w:sz w:val="28"/>
                <w:szCs w:val="28"/>
              </w:rPr>
              <w:t xml:space="preserve"> або фізична</w:t>
            </w:r>
            <w:r w:rsidRPr="00625F72">
              <w:rPr>
                <w:rFonts w:ascii="Times New Roman" w:eastAsia="Calibri" w:hAnsi="Times New Roman" w:cs="Times New Roman"/>
                <w:bCs/>
                <w:sz w:val="28"/>
                <w:szCs w:val="28"/>
                <w:bdr w:val="none" w:sz="0" w:space="0" w:color="auto" w:frame="1"/>
                <w:lang w:eastAsia="ru-RU"/>
              </w:rPr>
              <w:t xml:space="preserve"> особа, які замовляють транспортні послуги з перевезення пасажирів та/або вантажів;</w:t>
            </w:r>
          </w:p>
          <w:p w:rsidR="00E007BD" w:rsidRPr="00625F72" w:rsidRDefault="00E007BD" w:rsidP="005605DE">
            <w:pPr>
              <w:widowControl w:val="0"/>
              <w:spacing w:after="0" w:line="312" w:lineRule="auto"/>
              <w:ind w:left="-118" w:right="-104" w:firstLine="284"/>
              <w:rPr>
                <w:rFonts w:ascii="Times New Roman"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Відсутня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pacing w:after="0" w:line="312" w:lineRule="auto"/>
              <w:ind w:left="-118" w:right="-104" w:firstLine="284"/>
              <w:rPr>
                <w:rFonts w:ascii="Times New Roman" w:eastAsia="Calibri" w:hAnsi="Times New Roman" w:cs="Times New Roman"/>
                <w:sz w:val="28"/>
                <w:szCs w:val="28"/>
              </w:rPr>
            </w:pPr>
            <w:r w:rsidRPr="00625F72">
              <w:rPr>
                <w:rFonts w:ascii="Times New Roman" w:eastAsia="Calibri" w:hAnsi="Times New Roman" w:cs="Times New Roman"/>
                <w:sz w:val="28"/>
                <w:szCs w:val="28"/>
              </w:rPr>
              <w:t>Відсутня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right="-104" w:firstLine="180"/>
              <w:textAlignment w:val="baseline"/>
              <w:rPr>
                <w:rFonts w:ascii="Times New Roman" w:eastAsia="Calibri" w:hAnsi="Times New Roman" w:cs="Times New Roman"/>
                <w:color w:val="000000"/>
                <w:sz w:val="28"/>
                <w:szCs w:val="28"/>
                <w:lang w:eastAsia="ru-RU"/>
              </w:rPr>
            </w:pPr>
          </w:p>
        </w:tc>
        <w:tc>
          <w:tcPr>
            <w:tcW w:w="4820" w:type="dxa"/>
          </w:tcPr>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1. Визначення основних термінів</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У цьому Законі наведені терміни вживаються в такому значенні:</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автомобільний перевізник — суб’єкт господарювання, що здійснює на комерційній основі чи за власний кошт перевезення пасажирів чи (та) вантажів транспортними засобами;</w:t>
            </w:r>
          </w:p>
          <w:p w:rsidR="00E007BD" w:rsidRPr="00625F72" w:rsidRDefault="00E007BD" w:rsidP="005605DE">
            <w:pPr>
              <w:widowControl w:val="0"/>
              <w:spacing w:after="0" w:line="312" w:lineRule="auto"/>
              <w:ind w:right="-108" w:firstLine="232"/>
              <w:rPr>
                <w:rFonts w:ascii="Times New Roman" w:eastAsia="Calibri" w:hAnsi="Times New Roman" w:cs="Times New Roman"/>
                <w:sz w:val="28"/>
                <w:szCs w:val="28"/>
              </w:rPr>
            </w:pPr>
            <w:r w:rsidRPr="00625F72">
              <w:rPr>
                <w:rFonts w:ascii="Times New Roman" w:eastAsia="Calibri" w:hAnsi="Times New Roman" w:cs="Times New Roman"/>
                <w:sz w:val="28"/>
                <w:szCs w:val="28"/>
              </w:rPr>
              <w:t>Виключити</w:t>
            </w:r>
          </w:p>
          <w:p w:rsidR="00E007BD" w:rsidRPr="00625F72" w:rsidRDefault="00E007BD" w:rsidP="005605DE">
            <w:pPr>
              <w:widowControl w:val="0"/>
              <w:spacing w:after="0" w:line="312" w:lineRule="auto"/>
              <w:ind w:left="-107" w:right="-108" w:firstLine="283"/>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07" w:right="-108" w:firstLine="283"/>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07" w:right="-108" w:firstLine="283"/>
              <w:rPr>
                <w:rFonts w:ascii="Times New Roman" w:eastAsia="Calibri" w:hAnsi="Times New Roman" w:cs="Times New Roman"/>
                <w:sz w:val="28"/>
                <w:szCs w:val="28"/>
              </w:rPr>
            </w:pPr>
            <w:r w:rsidRPr="00625F72">
              <w:rPr>
                <w:rFonts w:ascii="Times New Roman" w:eastAsia="Calibri" w:hAnsi="Times New Roman" w:cs="Times New Roman"/>
                <w:sz w:val="28"/>
                <w:szCs w:val="28"/>
              </w:rPr>
              <w:t>Виключити</w:t>
            </w:r>
          </w:p>
          <w:p w:rsidR="00E007BD" w:rsidRPr="00625F72" w:rsidRDefault="00E007BD" w:rsidP="005605DE">
            <w:pPr>
              <w:widowControl w:val="0"/>
              <w:spacing w:after="0" w:line="312" w:lineRule="auto"/>
              <w:ind w:left="-107" w:right="-108" w:firstLine="283"/>
              <w:jc w:val="center"/>
              <w:rPr>
                <w:rFonts w:ascii="Times New Roman" w:hAnsi="Times New Roman" w:cs="Times New Roman"/>
                <w:sz w:val="28"/>
                <w:szCs w:val="28"/>
              </w:rPr>
            </w:pPr>
          </w:p>
          <w:p w:rsidR="00E007BD" w:rsidRPr="00625F72" w:rsidRDefault="00E007BD" w:rsidP="005605DE">
            <w:pPr>
              <w:widowControl w:val="0"/>
              <w:spacing w:after="0" w:line="312" w:lineRule="auto"/>
              <w:ind w:left="-107" w:right="-108" w:firstLine="283"/>
              <w:jc w:val="center"/>
              <w:rPr>
                <w:rFonts w:ascii="Times New Roman" w:eastAsia="Calibri" w:hAnsi="Times New Roman" w:cs="Times New Roman"/>
                <w:sz w:val="28"/>
                <w:szCs w:val="28"/>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регулярні пасажирські перевезення - перевезення пасажирів на автобусному маршруті загального користування;</w:t>
            </w: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 xml:space="preserve">регулярні спеціальні пасажирські перевезення - перевезення певних категорій пасажирів (працівників підприємств між роботою і домом, школярів і студентів до та з навчальних закладів) на автобусному маршруті за умовами, визначеними замовником цих перевезень; </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07" w:right="-108" w:firstLine="283"/>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07" w:right="-108" w:firstLine="283"/>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Державний реєстр автомобільних перевізників — автоматизована система </w:t>
            </w:r>
            <w:r w:rsidRPr="00625F72">
              <w:rPr>
                <w:rFonts w:ascii="Times New Roman" w:eastAsia="Calibri" w:hAnsi="Times New Roman" w:cs="Times New Roman"/>
                <w:sz w:val="28"/>
                <w:szCs w:val="28"/>
              </w:rPr>
              <w:lastRenderedPageBreak/>
              <w:t>збирання, накопичення, обліку та надання інформації про автомобільних перевізників, які мають ліцензію на провадження господарської діяльності з надання послуг з перевезення пасажирів та/або вантажів автомобільним транспортом;</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бездоганна ділова репутація автомобільного перевізника - сукупність підтвердженої інформації про автомобільного перевізника та менеджера (управителя), що дає змогу зробити висновок про відповідність організації перевезень вимогам законодавства;</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громадські послуги з перевезення пасажирів – суспільно важливі послуги з перевезення пасажирів на автобусних маршрутах загального користування, за надання яких передбачається оплата автомобільному перевізнику (далі – перевізник) з боку організатора перевезень та які враховуючи власний комерційний інтерес, перевізник не надавав би за відсутності оплати за надання таких послуг від організатора перевезень;</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належний фінансовий стан — стала ліквідність, платоспроможність та фінансова стійкість автомобільного перевізника, яка забезпечена власними основними засобами, оборотними та фінансовими активами або гарантіями страхування професійної </w:t>
            </w:r>
            <w:r w:rsidRPr="00625F72">
              <w:rPr>
                <w:rFonts w:ascii="Times New Roman" w:eastAsia="Calibri" w:hAnsi="Times New Roman" w:cs="Times New Roman"/>
                <w:sz w:val="28"/>
                <w:szCs w:val="28"/>
              </w:rPr>
              <w:lastRenderedPageBreak/>
              <w:t>відповідальності;</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замовник транспортних послуг – суб’єкт господарювання або фізична особа, які замовляють транспортні послуги з перевезення пасажирів та/або вантажів;</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менеджер (управитель) з перевезень — особа, яка має чинне свідоцтво професійної компетентності та призначається на підприємстві, в установі, організації або фізичною особою - підприємцем, які здійснюють перевезення пасажирів та/або вантажів автомобільним транспортом; </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персональний кабінет автомобільного перевізника (далі – персональний кабінет) – особиста сторінка в мережі Інтернет (веб-сайт центрального органу виконавчої влади, що реалізує державну політику у сфері безпеки на наземному транспорті) автомобільного перевізника, на порталі електронних сервісів, призначена для подання документів в електронній формі з метою отримання ліцензії, внесення змін до ліцензійної справи, безоплатного доступу юридичних осіб та фізичних осіб – підприємців до відомостей про результати розгляду цих документів, документів, що містяться в ліцензійній справі таких осіб в електронній формі, та відомостей про цих осіб, які є актуальними на момент запиту або на визначену дату;</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комерційні послуги з перевезення пасажирів - послуги з перевезення пасажирів на автобусних маршрутах загального користування, що здійснюються перевізником з власної ініціативи на запропонованому ним автобусному маршруті, за надання яких не передбачається оплата з боку організатора перевезень;</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свідоцтво професійної компетентності — документ установленого зразка, що засвідчує компетентність менеджерів (управителів) з перевезень, діяльність яких пов’язана з наданням послуг автомобільним транспортом;</w:t>
            </w:r>
          </w:p>
          <w:p w:rsidR="00E007BD" w:rsidRPr="00625F72" w:rsidRDefault="00E007BD" w:rsidP="005605DE">
            <w:pPr>
              <w:widowControl w:val="0"/>
              <w:spacing w:after="0" w:line="312" w:lineRule="auto"/>
              <w:ind w:left="-107" w:right="-108" w:firstLine="283"/>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спеціальне навчання керівників, менеджерів (управителів) з перевезень — спеціальне навчання, що проводиться з метою поглиблення раніше здобутих знань, удосконалення умінь та навичок менеджерів (управителів) з перевезень, вивчення ними вимог актів законодавства та нормативних документів у сфері надання послуг з перевезень пасажирів та/або вантажів автомобільним транспортом, з питань організації та безпеки перевезень, охорони праці та пожежної безпеки відповідно до визначеного напряму їх діяльності;</w:t>
            </w:r>
          </w:p>
        </w:tc>
      </w:tr>
      <w:tr w:rsidR="00E007BD" w:rsidRPr="00625F72" w:rsidTr="005605DE">
        <w:tc>
          <w:tcPr>
            <w:tcW w:w="5211" w:type="dxa"/>
          </w:tcPr>
          <w:p w:rsidR="00E007BD" w:rsidRPr="00625F72" w:rsidRDefault="00E007BD" w:rsidP="005605DE">
            <w:pPr>
              <w:pStyle w:val="HTML"/>
              <w:widowControl w:val="0"/>
              <w:spacing w:line="312" w:lineRule="auto"/>
              <w:ind w:firstLine="180"/>
              <w:jc w:val="both"/>
              <w:rPr>
                <w:rFonts w:ascii="Times New Roman" w:hAnsi="Times New Roman" w:cs="Times New Roman"/>
                <w:bCs/>
                <w:sz w:val="28"/>
                <w:szCs w:val="28"/>
                <w:bdr w:val="none" w:sz="0" w:space="0" w:color="auto" w:frame="1"/>
                <w:lang w:eastAsia="ru-RU"/>
              </w:rPr>
            </w:pPr>
            <w:r w:rsidRPr="00625F72">
              <w:rPr>
                <w:rFonts w:ascii="Times New Roman" w:hAnsi="Times New Roman" w:cs="Times New Roman"/>
                <w:sz w:val="28"/>
                <w:szCs w:val="28"/>
              </w:rPr>
              <w:lastRenderedPageBreak/>
              <w:t xml:space="preserve"> </w:t>
            </w:r>
          </w:p>
        </w:tc>
        <w:tc>
          <w:tcPr>
            <w:tcW w:w="4820" w:type="dxa"/>
          </w:tcPr>
          <w:p w:rsidR="00E007BD" w:rsidRPr="00625F72" w:rsidRDefault="00E007BD" w:rsidP="005605DE">
            <w:pPr>
              <w:widowControl w:val="0"/>
              <w:spacing w:after="0" w:line="312" w:lineRule="auto"/>
              <w:ind w:left="-106" w:firstLine="42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Стаття 6. Система органів державного регулювання та контролю</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Центральний орган виконавчої </w:t>
            </w:r>
            <w:r w:rsidRPr="00625F72">
              <w:rPr>
                <w:rFonts w:ascii="Times New Roman" w:eastAsia="Calibri" w:hAnsi="Times New Roman" w:cs="Times New Roman"/>
                <w:color w:val="000000"/>
                <w:sz w:val="28"/>
                <w:szCs w:val="28"/>
              </w:rPr>
              <w:lastRenderedPageBreak/>
              <w:t>влади, що забезпечує формування та реалізує державну політики у сфері транспорту:</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установлює порядок спеціального навчання менеджерів (управителів) з перевезень та перевірку знань менеджерів (управителів) з перевезень; </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визначає та координує роботи центрів спеціального навчання та органів, уповноважених проводити перевірку знань менеджерів (управителів) з перевезень;</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забезпечує ведення електронної бази даних про центри спеціального навчання та органи, уповноважені проводити перевірку знань менеджерів (управителів) з перевезень; </w:t>
            </w:r>
          </w:p>
          <w:p w:rsidR="00E007BD" w:rsidRPr="00625F72" w:rsidRDefault="00E007BD" w:rsidP="005605DE">
            <w:pPr>
              <w:widowControl w:val="0"/>
              <w:spacing w:after="0" w:line="312" w:lineRule="auto"/>
              <w:ind w:left="-118" w:right="-104" w:firstLine="287"/>
              <w:jc w:val="both"/>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t xml:space="preserve">Центральний орган виконавчої влади, що забезпечує реалізацію державної політики з питань безпеки на наземному транспорті, </w:t>
            </w:r>
            <w:r w:rsidRPr="00625F72">
              <w:rPr>
                <w:rFonts w:ascii="Times New Roman" w:eastAsia="Calibri" w:hAnsi="Times New Roman" w:cs="Times New Roman"/>
              </w:rPr>
              <w:t xml:space="preserve"> </w:t>
            </w:r>
            <w:r w:rsidRPr="00625F72">
              <w:rPr>
                <w:rFonts w:ascii="Times New Roman" w:eastAsia="Calibri" w:hAnsi="Times New Roman" w:cs="Times New Roman"/>
                <w:bCs/>
                <w:sz w:val="28"/>
                <w:szCs w:val="28"/>
                <w:bdr w:val="none" w:sz="0" w:space="0" w:color="auto" w:frame="1"/>
                <w:lang w:eastAsia="ru-RU"/>
              </w:rPr>
              <w:t>здійснює :</w:t>
            </w:r>
          </w:p>
          <w:p w:rsidR="00E007BD" w:rsidRPr="00625F72" w:rsidRDefault="00E007BD" w:rsidP="005605DE">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6" w:firstLine="424"/>
              <w:jc w:val="both"/>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здійснення ліцензування господарської діяльності з надання послуг з перевезення пасажирів та/або вантажів автомобільним транспортом;</w:t>
            </w:r>
          </w:p>
          <w:p w:rsidR="00E007BD" w:rsidRPr="00625F72" w:rsidRDefault="00E007BD" w:rsidP="005605DE">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6" w:firstLine="424"/>
              <w:jc w:val="both"/>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ведення Державного реєстру автомобільних перевізників;</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прийняття рішення про втрату або непорушність бездоганної ділової репутації;</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ведення електронної бази даних про осіб, що пройшли спеціальне навчання менеджерів (управителів) з </w:t>
            </w:r>
            <w:r w:rsidRPr="00625F72">
              <w:rPr>
                <w:rFonts w:ascii="Times New Roman" w:eastAsia="Calibri" w:hAnsi="Times New Roman" w:cs="Times New Roman"/>
                <w:color w:val="000000"/>
                <w:sz w:val="28"/>
                <w:szCs w:val="28"/>
              </w:rPr>
              <w:lastRenderedPageBreak/>
              <w:t>перевезень.</w:t>
            </w:r>
          </w:p>
          <w:p w:rsidR="00E007BD" w:rsidRPr="00625F72" w:rsidRDefault="00E007BD" w:rsidP="005605DE">
            <w:pPr>
              <w:widowControl w:val="0"/>
              <w:spacing w:after="0" w:line="312" w:lineRule="auto"/>
              <w:ind w:left="-106" w:firstLine="338"/>
              <w:rPr>
                <w:rFonts w:ascii="Times New Roman" w:eastAsia="Calibri" w:hAnsi="Times New Roman" w:cs="Times New Roman"/>
                <w:sz w:val="28"/>
                <w:szCs w:val="28"/>
              </w:rPr>
            </w:pPr>
            <w:r w:rsidRPr="00625F72">
              <w:rPr>
                <w:rFonts w:ascii="Times New Roman" w:eastAsia="Calibri" w:hAnsi="Times New Roman" w:cs="Times New Roman"/>
                <w:sz w:val="28"/>
                <w:szCs w:val="28"/>
              </w:rPr>
              <w:t>Виключити</w:t>
            </w:r>
          </w:p>
          <w:p w:rsidR="00E007BD" w:rsidRPr="00625F72" w:rsidRDefault="00E007BD" w:rsidP="005605DE">
            <w:pPr>
              <w:pStyle w:val="HTML"/>
              <w:widowControl w:val="0"/>
              <w:spacing w:line="312" w:lineRule="auto"/>
              <w:ind w:left="-106" w:hanging="37"/>
              <w:jc w:val="center"/>
              <w:rPr>
                <w:rFonts w:ascii="Times New Roman" w:hAnsi="Times New Roman" w:cs="Times New Roman"/>
                <w:sz w:val="28"/>
                <w:szCs w:val="28"/>
              </w:rPr>
            </w:pPr>
          </w:p>
          <w:p w:rsidR="00E007BD" w:rsidRPr="00625F72" w:rsidRDefault="00E007BD" w:rsidP="005605DE">
            <w:pPr>
              <w:pStyle w:val="HTML"/>
              <w:widowControl w:val="0"/>
              <w:spacing w:line="312" w:lineRule="auto"/>
              <w:ind w:left="-106" w:hanging="37"/>
              <w:jc w:val="center"/>
              <w:rPr>
                <w:rFonts w:ascii="Times New Roman" w:hAnsi="Times New Roman" w:cs="Times New Roman"/>
                <w:sz w:val="28"/>
                <w:szCs w:val="28"/>
              </w:rPr>
            </w:pPr>
          </w:p>
          <w:p w:rsidR="00E007BD" w:rsidRPr="00625F72" w:rsidRDefault="00E007BD" w:rsidP="005605DE">
            <w:pPr>
              <w:pStyle w:val="HTML"/>
              <w:widowControl w:val="0"/>
              <w:spacing w:line="312" w:lineRule="auto"/>
              <w:ind w:left="-106" w:firstLine="338"/>
              <w:rPr>
                <w:rFonts w:ascii="Times New Roman" w:hAnsi="Times New Roman" w:cs="Times New Roman"/>
                <w:sz w:val="28"/>
                <w:szCs w:val="28"/>
              </w:rPr>
            </w:pPr>
            <w:r w:rsidRPr="00625F72">
              <w:rPr>
                <w:rFonts w:ascii="Times New Roman" w:hAnsi="Times New Roman" w:cs="Times New Roman"/>
                <w:sz w:val="28"/>
                <w:szCs w:val="28"/>
              </w:rPr>
              <w:t>Виключити</w:t>
            </w:r>
          </w:p>
        </w:tc>
      </w:tr>
      <w:tr w:rsidR="00E007BD" w:rsidRPr="00625F72" w:rsidTr="005605DE">
        <w:tc>
          <w:tcPr>
            <w:tcW w:w="5211" w:type="dxa"/>
          </w:tcPr>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bCs/>
                <w:sz w:val="28"/>
                <w:szCs w:val="28"/>
              </w:rPr>
              <w:lastRenderedPageBreak/>
              <w:t xml:space="preserve">Стаття 7. </w:t>
            </w:r>
            <w:r w:rsidRPr="00625F72">
              <w:rPr>
                <w:rFonts w:ascii="Times New Roman" w:hAnsi="Times New Roman" w:cs="Times New Roman"/>
              </w:rPr>
              <w:t xml:space="preserve"> </w:t>
            </w:r>
            <w:r w:rsidRPr="00625F72">
              <w:rPr>
                <w:rFonts w:ascii="Times New Roman" w:hAnsi="Times New Roman" w:cs="Times New Roman"/>
                <w:sz w:val="28"/>
                <w:szCs w:val="28"/>
              </w:rPr>
              <w:t xml:space="preserve">Організація пасажирських перевезень органами </w:t>
            </w:r>
            <w:r w:rsidRPr="00625F72">
              <w:rPr>
                <w:rFonts w:ascii="Times New Roman" w:hAnsi="Times New Roman" w:cs="Times New Roman"/>
                <w:sz w:val="28"/>
                <w:szCs w:val="28"/>
              </w:rPr>
              <w:br/>
              <w:t xml:space="preserve">               виконавчої влади та органами місцевого </w:t>
            </w:r>
            <w:r w:rsidRPr="00625F72">
              <w:rPr>
                <w:rFonts w:ascii="Times New Roman" w:hAnsi="Times New Roman" w:cs="Times New Roman"/>
                <w:sz w:val="28"/>
                <w:szCs w:val="28"/>
              </w:rPr>
              <w:br/>
              <w:t xml:space="preserve">               самоврядування </w:t>
            </w:r>
            <w:r w:rsidRPr="00625F72">
              <w:rPr>
                <w:rFonts w:ascii="Times New Roman" w:hAnsi="Times New Roman" w:cs="Times New Roman"/>
                <w:sz w:val="28"/>
                <w:szCs w:val="28"/>
              </w:rPr>
              <w:br/>
            </w:r>
            <w:bookmarkStart w:id="15" w:name="o172"/>
            <w:bookmarkEnd w:id="15"/>
            <w:r w:rsidRPr="00625F72">
              <w:rPr>
                <w:rFonts w:ascii="Times New Roman" w:hAnsi="Times New Roman" w:cs="Times New Roman"/>
                <w:sz w:val="28"/>
                <w:szCs w:val="28"/>
              </w:rPr>
              <w:t xml:space="preserve">     Забезпечення організації пасажирських перевезень покладається:</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16" w:name="o173"/>
            <w:bookmarkEnd w:id="16"/>
            <w:r w:rsidRPr="00625F72">
              <w:rPr>
                <w:rFonts w:ascii="Times New Roman" w:hAnsi="Times New Roman" w:cs="Times New Roman"/>
                <w:sz w:val="28"/>
                <w:szCs w:val="28"/>
              </w:rPr>
              <w:t xml:space="preserve">     на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17" w:name="o174"/>
            <w:bookmarkEnd w:id="17"/>
            <w:r w:rsidRPr="00625F72">
              <w:rPr>
                <w:rFonts w:ascii="Times New Roman" w:hAnsi="Times New Roman" w:cs="Times New Roman"/>
                <w:sz w:val="28"/>
                <w:szCs w:val="28"/>
              </w:rPr>
              <w:t xml:space="preserve">     на міжміських і приміських автобусних маршрутах загального користування,  що  виходять  за межі 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18" w:name="o175"/>
            <w:bookmarkEnd w:id="18"/>
            <w:r w:rsidRPr="00625F72">
              <w:rPr>
                <w:rFonts w:ascii="Times New Roman" w:hAnsi="Times New Roman" w:cs="Times New Roman"/>
                <w:sz w:val="28"/>
                <w:szCs w:val="28"/>
              </w:rPr>
              <w:t xml:space="preserve">     на  приміських  і  міжміських автобусних маршрутах загального користування,   що   не  виходять  за  межі  території  Автономної Республіки Крим чи області (</w:t>
            </w:r>
            <w:proofErr w:type="spellStart"/>
            <w:r w:rsidRPr="00625F72">
              <w:rPr>
                <w:rFonts w:ascii="Times New Roman" w:hAnsi="Times New Roman" w:cs="Times New Roman"/>
                <w:sz w:val="28"/>
                <w:szCs w:val="28"/>
              </w:rPr>
              <w:t>внутрішньообласні</w:t>
            </w:r>
            <w:proofErr w:type="spellEnd"/>
            <w:r w:rsidRPr="00625F72">
              <w:rPr>
                <w:rFonts w:ascii="Times New Roman" w:hAnsi="Times New Roman" w:cs="Times New Roman"/>
                <w:sz w:val="28"/>
                <w:szCs w:val="28"/>
              </w:rPr>
              <w:t xml:space="preserve"> маршрути), - на Раду </w:t>
            </w:r>
            <w:r w:rsidRPr="00625F72">
              <w:rPr>
                <w:rFonts w:ascii="Times New Roman" w:hAnsi="Times New Roman" w:cs="Times New Roman"/>
                <w:sz w:val="28"/>
                <w:szCs w:val="28"/>
              </w:rPr>
              <w:br/>
              <w:t>міністрів   Автономної   Республіки   Крим  або  обласні  державні адміністрації;</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19" w:name="o176"/>
            <w:bookmarkEnd w:id="19"/>
            <w:r w:rsidRPr="00625F72">
              <w:rPr>
                <w:rFonts w:ascii="Times New Roman" w:hAnsi="Times New Roman" w:cs="Times New Roman"/>
                <w:sz w:val="28"/>
                <w:szCs w:val="28"/>
              </w:rPr>
              <w:lastRenderedPageBreak/>
              <w:t xml:space="preserve">     на  приміських  автобусних маршрутах загального користування, що   не   виходять   за   межі   району,  -  на  районні  державні адміністрації;</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20" w:name="o177"/>
            <w:bookmarkEnd w:id="20"/>
            <w:r w:rsidRPr="00625F72">
              <w:rPr>
                <w:rFonts w:ascii="Times New Roman" w:hAnsi="Times New Roman" w:cs="Times New Roman"/>
                <w:sz w:val="28"/>
                <w:szCs w:val="28"/>
              </w:rPr>
              <w:t xml:space="preserve">     на   автобусному  маршруті  загального  користування  прямого сполучення  місто  Київ  -  міжнародний  аеропорт "Бориспіль" – на Київську міську державну адміністрацію;</w:t>
            </w:r>
          </w:p>
          <w:p w:rsidR="00E007BD" w:rsidRPr="00386EEB"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на міських автобусних маршрутах загального користування – на виконавчий  орган  сільської,  селищної, міської ради відповідного насел</w:t>
            </w:r>
            <w:r>
              <w:rPr>
                <w:rFonts w:ascii="Times New Roman" w:hAnsi="Times New Roman" w:cs="Times New Roman"/>
                <w:sz w:val="28"/>
                <w:szCs w:val="28"/>
              </w:rPr>
              <w:t>еного пункту.</w:t>
            </w:r>
          </w:p>
        </w:tc>
        <w:tc>
          <w:tcPr>
            <w:tcW w:w="4820" w:type="dxa"/>
          </w:tcPr>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bCs/>
                <w:sz w:val="28"/>
                <w:szCs w:val="28"/>
              </w:rPr>
              <w:lastRenderedPageBreak/>
              <w:t xml:space="preserve">Стаття 7. </w:t>
            </w:r>
            <w:r w:rsidRPr="00625F72">
              <w:rPr>
                <w:rFonts w:ascii="Times New Roman" w:hAnsi="Times New Roman" w:cs="Times New Roman"/>
              </w:rPr>
              <w:t xml:space="preserve"> </w:t>
            </w:r>
            <w:r w:rsidRPr="00625F72">
              <w:rPr>
                <w:rFonts w:ascii="Times New Roman" w:hAnsi="Times New Roman" w:cs="Times New Roman"/>
                <w:sz w:val="28"/>
                <w:szCs w:val="28"/>
              </w:rPr>
              <w:t xml:space="preserve">Організація пасажирських перевезень органами </w:t>
            </w:r>
            <w:r w:rsidRPr="00625F72">
              <w:rPr>
                <w:rFonts w:ascii="Times New Roman" w:hAnsi="Times New Roman" w:cs="Times New Roman"/>
                <w:sz w:val="28"/>
                <w:szCs w:val="28"/>
              </w:rPr>
              <w:br/>
              <w:t xml:space="preserve">               виконавчої влади та органами місцевого </w:t>
            </w:r>
            <w:r w:rsidRPr="00625F72">
              <w:rPr>
                <w:rFonts w:ascii="Times New Roman" w:hAnsi="Times New Roman" w:cs="Times New Roman"/>
                <w:sz w:val="28"/>
                <w:szCs w:val="28"/>
              </w:rPr>
              <w:br/>
              <w:t xml:space="preserve">               самоврядування </w:t>
            </w:r>
            <w:r w:rsidRPr="00625F72">
              <w:rPr>
                <w:rFonts w:ascii="Times New Roman" w:hAnsi="Times New Roman" w:cs="Times New Roman"/>
                <w:sz w:val="28"/>
                <w:szCs w:val="28"/>
              </w:rPr>
              <w:br/>
              <w:t xml:space="preserve">     Організація пасажирських перевезень покладається:</w:t>
            </w:r>
          </w:p>
          <w:p w:rsidR="00E007BD" w:rsidRPr="00625F72" w:rsidRDefault="00E007BD" w:rsidP="005605DE">
            <w:pPr>
              <w:pStyle w:val="HTML"/>
              <w:widowControl w:val="0"/>
              <w:spacing w:line="312" w:lineRule="auto"/>
              <w:jc w:val="both"/>
              <w:rPr>
                <w:rFonts w:ascii="Times New Roman" w:hAnsi="Times New Roman" w:cs="Times New Roman"/>
                <w:sz w:val="28"/>
                <w:szCs w:val="28"/>
              </w:rPr>
            </w:pP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на міжнародних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на міжміських і приміських автобусних маршрутах загального користування,  що  виходять  за межі 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на  приміських  і  міжміських автобусних маршрутах загального користування,   що   не  виходять  за  межі  території  Автономної Республіки Крим чи області (</w:t>
            </w:r>
            <w:proofErr w:type="spellStart"/>
            <w:r w:rsidRPr="00625F72">
              <w:rPr>
                <w:rFonts w:ascii="Times New Roman" w:hAnsi="Times New Roman" w:cs="Times New Roman"/>
                <w:sz w:val="28"/>
                <w:szCs w:val="28"/>
              </w:rPr>
              <w:t>внутрішньообласні</w:t>
            </w:r>
            <w:proofErr w:type="spellEnd"/>
            <w:r w:rsidRPr="00625F72">
              <w:rPr>
                <w:rFonts w:ascii="Times New Roman" w:hAnsi="Times New Roman" w:cs="Times New Roman"/>
                <w:sz w:val="28"/>
                <w:szCs w:val="28"/>
              </w:rPr>
              <w:t xml:space="preserve"> маршрути), - на Раду </w:t>
            </w:r>
            <w:r w:rsidRPr="00625F72">
              <w:rPr>
                <w:rFonts w:ascii="Times New Roman" w:hAnsi="Times New Roman" w:cs="Times New Roman"/>
                <w:sz w:val="28"/>
                <w:szCs w:val="28"/>
              </w:rPr>
              <w:br/>
            </w:r>
            <w:r w:rsidRPr="00625F72">
              <w:rPr>
                <w:rFonts w:ascii="Times New Roman" w:hAnsi="Times New Roman" w:cs="Times New Roman"/>
                <w:sz w:val="28"/>
                <w:szCs w:val="28"/>
              </w:rPr>
              <w:lastRenderedPageBreak/>
              <w:t>міністрів   Автономної   Республіки   Крим  або  обласні  державні адміністрації;</w:t>
            </w: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Виключити </w:t>
            </w:r>
          </w:p>
          <w:p w:rsidR="00E007BD" w:rsidRPr="00625F72" w:rsidRDefault="00E007BD" w:rsidP="005605DE">
            <w:pPr>
              <w:pStyle w:val="HTML"/>
              <w:widowControl w:val="0"/>
              <w:spacing w:line="312" w:lineRule="auto"/>
              <w:jc w:val="both"/>
              <w:rPr>
                <w:rFonts w:ascii="Times New Roman" w:hAnsi="Times New Roman" w:cs="Times New Roman"/>
                <w:sz w:val="28"/>
                <w:szCs w:val="28"/>
              </w:rPr>
            </w:pPr>
          </w:p>
          <w:p w:rsidR="00E007BD" w:rsidRPr="00625F72" w:rsidRDefault="00E007BD" w:rsidP="005605DE">
            <w:pPr>
              <w:pStyle w:val="HTML"/>
              <w:widowControl w:val="0"/>
              <w:spacing w:line="312" w:lineRule="auto"/>
              <w:jc w:val="both"/>
              <w:rPr>
                <w:rFonts w:ascii="Times New Roman" w:hAnsi="Times New Roman" w:cs="Times New Roman"/>
                <w:sz w:val="28"/>
                <w:szCs w:val="28"/>
              </w:rPr>
            </w:pP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     Виключити </w:t>
            </w:r>
          </w:p>
          <w:p w:rsidR="00E007BD" w:rsidRPr="00625F72" w:rsidRDefault="00E007BD" w:rsidP="005605DE">
            <w:pPr>
              <w:pStyle w:val="HTML"/>
              <w:widowControl w:val="0"/>
              <w:spacing w:line="312" w:lineRule="auto"/>
              <w:ind w:firstLine="268"/>
              <w:jc w:val="both"/>
              <w:rPr>
                <w:rFonts w:ascii="Times New Roman" w:hAnsi="Times New Roman" w:cs="Times New Roman"/>
                <w:sz w:val="28"/>
                <w:szCs w:val="28"/>
              </w:rPr>
            </w:pPr>
            <w:r w:rsidRPr="00625F72">
              <w:rPr>
                <w:rFonts w:ascii="Times New Roman" w:hAnsi="Times New Roman" w:cs="Times New Roman"/>
                <w:sz w:val="28"/>
                <w:szCs w:val="28"/>
              </w:rPr>
              <w:t xml:space="preserve">  </w:t>
            </w:r>
          </w:p>
          <w:p w:rsidR="00E007BD" w:rsidRPr="00386EEB" w:rsidRDefault="00E007BD" w:rsidP="005605DE">
            <w:pPr>
              <w:pStyle w:val="HTML"/>
              <w:widowControl w:val="0"/>
              <w:spacing w:line="312" w:lineRule="auto"/>
              <w:ind w:firstLine="268"/>
              <w:jc w:val="both"/>
              <w:rPr>
                <w:rFonts w:ascii="Times New Roman" w:hAnsi="Times New Roman" w:cs="Times New Roman"/>
                <w:sz w:val="28"/>
                <w:szCs w:val="28"/>
              </w:rPr>
            </w:pPr>
            <w:r w:rsidRPr="00625F72">
              <w:rPr>
                <w:rFonts w:ascii="Times New Roman" w:hAnsi="Times New Roman" w:cs="Times New Roman"/>
                <w:sz w:val="28"/>
                <w:szCs w:val="28"/>
              </w:rPr>
              <w:t xml:space="preserve">на міських автобусних маршрутах загального користування – на виконавчий  орган  сільської,  селищної, міської ради </w:t>
            </w:r>
            <w:r>
              <w:rPr>
                <w:rFonts w:ascii="Times New Roman" w:hAnsi="Times New Roman" w:cs="Times New Roman"/>
                <w:sz w:val="28"/>
                <w:szCs w:val="28"/>
              </w:rPr>
              <w:t>відповідного населеного пункту.</w:t>
            </w:r>
          </w:p>
        </w:tc>
      </w:tr>
      <w:tr w:rsidR="00E007BD" w:rsidRPr="00625F72" w:rsidTr="005605DE">
        <w:tc>
          <w:tcPr>
            <w:tcW w:w="5211" w:type="dxa"/>
          </w:tcPr>
          <w:p w:rsidR="00E007BD" w:rsidRPr="00625F72" w:rsidRDefault="00E007BD" w:rsidP="005605DE">
            <w:pPr>
              <w:widowControl w:val="0"/>
              <w:spacing w:after="0" w:line="312" w:lineRule="auto"/>
              <w:ind w:left="360" w:right="-104" w:firstLine="282"/>
              <w:jc w:val="both"/>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lastRenderedPageBreak/>
              <w:t>Стаття 9. Особливості ліцензування на автомобільному транспорті</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360" w:firstLine="282"/>
              <w:jc w:val="both"/>
              <w:rPr>
                <w:rFonts w:ascii="Times New Roman" w:eastAsia="Calibri" w:hAnsi="Times New Roman" w:cs="Times New Roman"/>
                <w:bCs/>
                <w:strike/>
                <w:sz w:val="28"/>
                <w:szCs w:val="28"/>
                <w:bdr w:val="none" w:sz="0" w:space="0" w:color="auto" w:frame="1"/>
                <w:lang w:eastAsia="ru-RU"/>
              </w:rPr>
            </w:pPr>
            <w:bookmarkStart w:id="21" w:name="o192"/>
            <w:bookmarkEnd w:id="21"/>
            <w:r w:rsidRPr="00625F72">
              <w:rPr>
                <w:rFonts w:ascii="Times New Roman" w:eastAsia="Calibri" w:hAnsi="Times New Roman" w:cs="Times New Roman"/>
                <w:bCs/>
                <w:strike/>
                <w:sz w:val="28"/>
                <w:szCs w:val="28"/>
                <w:bdr w:val="none" w:sz="0" w:space="0" w:color="auto" w:frame="1"/>
                <w:lang w:eastAsia="ru-RU"/>
              </w:rPr>
              <w:t>Ліцензування на автомобільному транспорті спрямоване на визначення початкових і поточних умов надання послуг з перевезень пасажирів і небезпечних вантажів, а також найважливіших параметрів обслуговування споживачів.</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360" w:firstLine="282"/>
              <w:jc w:val="both"/>
              <w:rPr>
                <w:rFonts w:ascii="Times New Roman" w:eastAsia="Calibri" w:hAnsi="Times New Roman" w:cs="Times New Roman"/>
                <w:bCs/>
                <w:strike/>
                <w:sz w:val="28"/>
                <w:szCs w:val="28"/>
                <w:bdr w:val="none" w:sz="0" w:space="0" w:color="auto" w:frame="1"/>
                <w:lang w:eastAsia="ru-RU"/>
              </w:rPr>
            </w:pPr>
            <w:bookmarkStart w:id="22" w:name="o193"/>
            <w:bookmarkStart w:id="23" w:name="o194"/>
            <w:bookmarkEnd w:id="22"/>
            <w:bookmarkEnd w:id="23"/>
            <w:r w:rsidRPr="00625F72">
              <w:rPr>
                <w:rFonts w:ascii="Times New Roman" w:eastAsia="Calibri" w:hAnsi="Times New Roman" w:cs="Times New Roman"/>
                <w:bCs/>
                <w:strike/>
                <w:sz w:val="28"/>
                <w:szCs w:val="28"/>
                <w:bdr w:val="none" w:sz="0" w:space="0" w:color="auto" w:frame="1"/>
                <w:lang w:eastAsia="ru-RU"/>
              </w:rPr>
              <w:t xml:space="preserve">Завданням ліцензування на автомобільному транспорті є: </w:t>
            </w:r>
            <w:bookmarkStart w:id="24" w:name="o195"/>
            <w:bookmarkEnd w:id="24"/>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360" w:firstLine="282"/>
              <w:jc w:val="both"/>
              <w:rPr>
                <w:rFonts w:ascii="Times New Roman" w:eastAsia="Calibri" w:hAnsi="Times New Roman" w:cs="Times New Roman"/>
                <w:bCs/>
                <w:strike/>
                <w:sz w:val="28"/>
                <w:szCs w:val="28"/>
                <w:bdr w:val="none" w:sz="0" w:space="0" w:color="auto" w:frame="1"/>
                <w:lang w:eastAsia="ru-RU"/>
              </w:rPr>
            </w:pPr>
            <w:r w:rsidRPr="00625F72">
              <w:rPr>
                <w:rFonts w:ascii="Times New Roman" w:eastAsia="Calibri" w:hAnsi="Times New Roman" w:cs="Times New Roman"/>
                <w:bCs/>
                <w:strike/>
                <w:sz w:val="28"/>
                <w:szCs w:val="28"/>
                <w:bdr w:val="none" w:sz="0" w:space="0" w:color="auto" w:frame="1"/>
                <w:lang w:eastAsia="ru-RU"/>
              </w:rPr>
              <w:t xml:space="preserve">сприяння становленню сучасного ринку послуг, розвитку автомобільного транспорту та стимулювання впровадження нових видів послуг;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360" w:firstLine="287"/>
              <w:jc w:val="both"/>
              <w:rPr>
                <w:rFonts w:ascii="Times New Roman" w:eastAsia="Calibri" w:hAnsi="Times New Roman" w:cs="Times New Roman"/>
                <w:bCs/>
                <w:strike/>
                <w:sz w:val="28"/>
                <w:szCs w:val="28"/>
                <w:bdr w:val="none" w:sz="0" w:space="0" w:color="auto" w:frame="1"/>
                <w:lang w:eastAsia="ru-RU"/>
              </w:rPr>
            </w:pPr>
            <w:bookmarkStart w:id="25" w:name="o196"/>
            <w:bookmarkEnd w:id="25"/>
            <w:r w:rsidRPr="00625F72">
              <w:rPr>
                <w:rFonts w:ascii="Times New Roman" w:eastAsia="Calibri" w:hAnsi="Times New Roman" w:cs="Times New Roman"/>
                <w:bCs/>
                <w:strike/>
                <w:sz w:val="28"/>
                <w:szCs w:val="28"/>
                <w:bdr w:val="none" w:sz="0" w:space="0" w:color="auto" w:frame="1"/>
                <w:lang w:eastAsia="ru-RU"/>
              </w:rPr>
              <w:t xml:space="preserve">підвищення ефективності використання транспортних засобів;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26" w:name="o197"/>
            <w:bookmarkEnd w:id="26"/>
            <w:r w:rsidRPr="00625F72">
              <w:rPr>
                <w:rFonts w:ascii="Times New Roman" w:eastAsia="Calibri" w:hAnsi="Times New Roman" w:cs="Times New Roman"/>
                <w:bCs/>
                <w:strike/>
                <w:sz w:val="28"/>
                <w:szCs w:val="28"/>
                <w:bdr w:val="none" w:sz="0" w:space="0" w:color="auto" w:frame="1"/>
                <w:lang w:eastAsia="ru-RU"/>
              </w:rPr>
              <w:t xml:space="preserve">створення конкурентного середовища;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27" w:name="o198"/>
            <w:bookmarkEnd w:id="27"/>
            <w:r w:rsidRPr="00625F72">
              <w:rPr>
                <w:rFonts w:ascii="Times New Roman" w:eastAsia="Calibri" w:hAnsi="Times New Roman" w:cs="Times New Roman"/>
                <w:bCs/>
                <w:strike/>
                <w:sz w:val="28"/>
                <w:szCs w:val="28"/>
                <w:bdr w:val="none" w:sz="0" w:space="0" w:color="auto" w:frame="1"/>
                <w:lang w:eastAsia="ru-RU"/>
              </w:rPr>
              <w:t xml:space="preserve">захист прав споживачів та ринку </w:t>
            </w:r>
            <w:r w:rsidRPr="00625F72">
              <w:rPr>
                <w:rFonts w:ascii="Times New Roman" w:eastAsia="Calibri" w:hAnsi="Times New Roman" w:cs="Times New Roman"/>
                <w:bCs/>
                <w:strike/>
                <w:sz w:val="28"/>
                <w:szCs w:val="28"/>
                <w:bdr w:val="none" w:sz="0" w:space="0" w:color="auto" w:frame="1"/>
                <w:lang w:eastAsia="ru-RU"/>
              </w:rPr>
              <w:lastRenderedPageBreak/>
              <w:t xml:space="preserve">послуг від небезпечних перевезень;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28" w:name="o199"/>
            <w:bookmarkEnd w:id="28"/>
            <w:r w:rsidRPr="00625F72">
              <w:rPr>
                <w:rFonts w:ascii="Times New Roman" w:eastAsia="Calibri" w:hAnsi="Times New Roman" w:cs="Times New Roman"/>
                <w:bCs/>
                <w:strike/>
                <w:sz w:val="28"/>
                <w:szCs w:val="28"/>
                <w:bdr w:val="none" w:sz="0" w:space="0" w:color="auto" w:frame="1"/>
                <w:lang w:eastAsia="ru-RU"/>
              </w:rPr>
              <w:t xml:space="preserve">забезпечення соціальних стандартів транспортного обслуговування;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29" w:name="o200"/>
            <w:bookmarkEnd w:id="29"/>
            <w:r w:rsidRPr="00625F72">
              <w:rPr>
                <w:rFonts w:ascii="Times New Roman" w:eastAsia="Calibri" w:hAnsi="Times New Roman" w:cs="Times New Roman"/>
                <w:bCs/>
                <w:strike/>
                <w:sz w:val="28"/>
                <w:szCs w:val="28"/>
                <w:bdr w:val="none" w:sz="0" w:space="0" w:color="auto" w:frame="1"/>
                <w:lang w:eastAsia="ru-RU"/>
              </w:rPr>
              <w:t xml:space="preserve">забезпечення використання сертифікованих і дозволених для використання транспортних засобів;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0" w:name="o201"/>
            <w:bookmarkEnd w:id="30"/>
            <w:r w:rsidRPr="00625F72">
              <w:rPr>
                <w:rFonts w:ascii="Times New Roman" w:eastAsia="Calibri" w:hAnsi="Times New Roman" w:cs="Times New Roman"/>
                <w:bCs/>
                <w:strike/>
                <w:sz w:val="28"/>
                <w:szCs w:val="28"/>
                <w:bdr w:val="none" w:sz="0" w:space="0" w:color="auto" w:frame="1"/>
                <w:lang w:eastAsia="ru-RU"/>
              </w:rPr>
              <w:t>забезпечення доступності послуг та підвищення якості транспортного обслуговування.</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1" w:name="o204"/>
            <w:bookmarkEnd w:id="31"/>
            <w:r w:rsidRPr="00625F72">
              <w:rPr>
                <w:rFonts w:ascii="Times New Roman" w:eastAsia="Calibri" w:hAnsi="Times New Roman" w:cs="Times New Roman"/>
                <w:bCs/>
                <w:strike/>
                <w:sz w:val="28"/>
                <w:szCs w:val="28"/>
                <w:bdr w:val="none" w:sz="0" w:space="0" w:color="auto" w:frame="1"/>
                <w:lang w:eastAsia="ru-RU"/>
              </w:rPr>
              <w:t>Ліцензія видається на господарську діяльність з надання послуг з перевезення пасажирів і небезпечних вантажів на такі види робіт</w:t>
            </w:r>
            <w:bookmarkStart w:id="32" w:name="o205"/>
            <w:bookmarkEnd w:id="32"/>
            <w:r w:rsidRPr="00625F72">
              <w:rPr>
                <w:rFonts w:ascii="Times New Roman" w:eastAsia="Calibri" w:hAnsi="Times New Roman" w:cs="Times New Roman"/>
                <w:bCs/>
                <w:strike/>
                <w:sz w:val="28"/>
                <w:szCs w:val="28"/>
                <w:bdr w:val="none" w:sz="0" w:space="0" w:color="auto" w:frame="1"/>
                <w:lang w:eastAsia="ru-RU"/>
              </w:rPr>
              <w:t>:</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r w:rsidRPr="00625F72">
              <w:rPr>
                <w:rFonts w:ascii="Times New Roman" w:eastAsia="Calibri" w:hAnsi="Times New Roman" w:cs="Times New Roman"/>
                <w:bCs/>
                <w:strike/>
                <w:sz w:val="28"/>
                <w:szCs w:val="28"/>
                <w:bdr w:val="none" w:sz="0" w:space="0" w:color="auto" w:frame="1"/>
                <w:lang w:eastAsia="ru-RU"/>
              </w:rPr>
              <w:t xml:space="preserve">надання послуг з внутрішніх перевезень пасажирів автобусами;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3" w:name="o206"/>
            <w:bookmarkEnd w:id="33"/>
            <w:r w:rsidRPr="00625F72">
              <w:rPr>
                <w:rFonts w:ascii="Times New Roman" w:eastAsia="Calibri" w:hAnsi="Times New Roman" w:cs="Times New Roman"/>
                <w:bCs/>
                <w:strike/>
                <w:sz w:val="28"/>
                <w:szCs w:val="28"/>
                <w:bdr w:val="none" w:sz="0" w:space="0" w:color="auto" w:frame="1"/>
                <w:lang w:eastAsia="ru-RU"/>
              </w:rPr>
              <w:t xml:space="preserve">надання послуг з внутрішніх перевезень пасажирів на таксі;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4" w:name="o207"/>
            <w:bookmarkEnd w:id="34"/>
            <w:r w:rsidRPr="00625F72">
              <w:rPr>
                <w:rFonts w:ascii="Times New Roman" w:eastAsia="Calibri" w:hAnsi="Times New Roman" w:cs="Times New Roman"/>
                <w:bCs/>
                <w:strike/>
                <w:sz w:val="28"/>
                <w:szCs w:val="28"/>
                <w:bdr w:val="none" w:sz="0" w:space="0" w:color="auto" w:frame="1"/>
                <w:lang w:eastAsia="ru-RU"/>
              </w:rPr>
              <w:t xml:space="preserve">надання послуг з внутрішніх перевезень пасажирів легковими автомобілями на замовлення;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5" w:name="o208"/>
            <w:bookmarkEnd w:id="35"/>
            <w:r w:rsidRPr="00625F72">
              <w:rPr>
                <w:rFonts w:ascii="Times New Roman" w:eastAsia="Calibri" w:hAnsi="Times New Roman" w:cs="Times New Roman"/>
                <w:bCs/>
                <w:strike/>
                <w:sz w:val="28"/>
                <w:szCs w:val="28"/>
                <w:bdr w:val="none" w:sz="0" w:space="0" w:color="auto" w:frame="1"/>
                <w:lang w:eastAsia="ru-RU"/>
              </w:rPr>
              <w:t xml:space="preserve">надання послуг з внутрішніх перевезень небезпечних вантажів вантажними автомобілями, причепами та напівпричепами; </w:t>
            </w:r>
            <w:bookmarkStart w:id="36" w:name="o209"/>
            <w:bookmarkEnd w:id="36"/>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r w:rsidRPr="00625F72">
              <w:rPr>
                <w:rFonts w:ascii="Times New Roman" w:eastAsia="Calibri" w:hAnsi="Times New Roman" w:cs="Times New Roman"/>
                <w:bCs/>
                <w:strike/>
                <w:sz w:val="28"/>
                <w:szCs w:val="28"/>
                <w:bdr w:val="none" w:sz="0" w:space="0" w:color="auto" w:frame="1"/>
                <w:lang w:eastAsia="ru-RU"/>
              </w:rPr>
              <w:t xml:space="preserve">надання послуг з міжнародних перевезень пасажирів автобусами;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7" w:name="o210"/>
            <w:bookmarkEnd w:id="37"/>
            <w:r w:rsidRPr="00625F72">
              <w:rPr>
                <w:rFonts w:ascii="Times New Roman" w:eastAsia="Calibri" w:hAnsi="Times New Roman" w:cs="Times New Roman"/>
                <w:bCs/>
                <w:strike/>
                <w:sz w:val="28"/>
                <w:szCs w:val="28"/>
                <w:bdr w:val="none" w:sz="0" w:space="0" w:color="auto" w:frame="1"/>
                <w:lang w:eastAsia="ru-RU"/>
              </w:rPr>
              <w:t xml:space="preserve">надання послуг з міжнародних перевезень пасажирів на таксі;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8" w:name="o211"/>
            <w:bookmarkEnd w:id="38"/>
            <w:r w:rsidRPr="00625F72">
              <w:rPr>
                <w:rFonts w:ascii="Times New Roman" w:eastAsia="Calibri" w:hAnsi="Times New Roman" w:cs="Times New Roman"/>
                <w:bCs/>
                <w:strike/>
                <w:sz w:val="28"/>
                <w:szCs w:val="28"/>
                <w:bdr w:val="none" w:sz="0" w:space="0" w:color="auto" w:frame="1"/>
                <w:lang w:eastAsia="ru-RU"/>
              </w:rPr>
              <w:t xml:space="preserve">надання послуг з міжнародних перевезень пасажирів легковими автомобілями на замовлення;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39" w:name="o212"/>
            <w:bookmarkEnd w:id="39"/>
            <w:r w:rsidRPr="00625F72">
              <w:rPr>
                <w:rFonts w:ascii="Times New Roman" w:eastAsia="Calibri" w:hAnsi="Times New Roman" w:cs="Times New Roman"/>
                <w:bCs/>
                <w:strike/>
                <w:sz w:val="28"/>
                <w:szCs w:val="28"/>
                <w:bdr w:val="none" w:sz="0" w:space="0" w:color="auto" w:frame="1"/>
                <w:lang w:eastAsia="ru-RU"/>
              </w:rPr>
              <w:t xml:space="preserve">надання послуг з міжнародних перевезень небезпечних вантажів вантажними автомобілями, причепами та </w:t>
            </w:r>
            <w:r w:rsidRPr="00625F72">
              <w:rPr>
                <w:rFonts w:ascii="Times New Roman" w:eastAsia="Calibri" w:hAnsi="Times New Roman" w:cs="Times New Roman"/>
                <w:bCs/>
                <w:strike/>
                <w:sz w:val="28"/>
                <w:szCs w:val="28"/>
                <w:bdr w:val="none" w:sz="0" w:space="0" w:color="auto" w:frame="1"/>
                <w:lang w:eastAsia="ru-RU"/>
              </w:rPr>
              <w:lastRenderedPageBreak/>
              <w:t xml:space="preserve">напівпричепами.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jc w:val="both"/>
              <w:rPr>
                <w:rFonts w:ascii="Times New Roman" w:eastAsia="Calibri" w:hAnsi="Times New Roman" w:cs="Times New Roman"/>
                <w:bCs/>
                <w:strike/>
                <w:sz w:val="28"/>
                <w:szCs w:val="28"/>
                <w:bdr w:val="none" w:sz="0" w:space="0" w:color="auto" w:frame="1"/>
                <w:lang w:eastAsia="ru-RU"/>
              </w:rPr>
            </w:pPr>
            <w:bookmarkStart w:id="40" w:name="o214"/>
            <w:bookmarkEnd w:id="40"/>
            <w:r w:rsidRPr="00625F72">
              <w:rPr>
                <w:rFonts w:ascii="Times New Roman" w:eastAsia="Calibri" w:hAnsi="Times New Roman" w:cs="Times New Roman"/>
                <w:bCs/>
                <w:strike/>
                <w:sz w:val="28"/>
                <w:szCs w:val="28"/>
                <w:bdr w:val="none" w:sz="0" w:space="0" w:color="auto" w:frame="1"/>
                <w:lang w:eastAsia="ru-RU"/>
              </w:rPr>
              <w:t>Ліцензія на надання послуг з міжнародних перевезень пасажирів чи небезпечних вантажів надає право автомобільному перевізнику надавати послуги з внутрішніх перевезень пасажирів чи вантажів.</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rPr>
                <w:rFonts w:ascii="Times New Roman" w:eastAsia="Calibri" w:hAnsi="Times New Roman" w:cs="Times New Roman"/>
                <w:bCs/>
                <w:sz w:val="28"/>
                <w:szCs w:val="28"/>
                <w:bdr w:val="none" w:sz="0" w:space="0" w:color="auto" w:frame="1"/>
                <w:lang w:eastAsia="ru-RU"/>
              </w:rPr>
            </w:pPr>
            <w:bookmarkStart w:id="41" w:name="o215"/>
            <w:bookmarkStart w:id="42" w:name="o217"/>
            <w:bookmarkEnd w:id="41"/>
            <w:bookmarkEnd w:id="42"/>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287"/>
              <w:rPr>
                <w:rFonts w:ascii="Times New Roman" w:eastAsia="Calibri" w:hAnsi="Times New Roman" w:cs="Times New Roman"/>
                <w:bCs/>
                <w:sz w:val="28"/>
                <w:szCs w:val="28"/>
                <w:bdr w:val="none" w:sz="0" w:space="0" w:color="auto" w:frame="1"/>
                <w:lang w:eastAsia="ru-RU"/>
              </w:rPr>
            </w:pPr>
          </w:p>
          <w:p w:rsidR="00E007BD" w:rsidRPr="00625F72" w:rsidRDefault="00E007BD" w:rsidP="005605DE">
            <w:pPr>
              <w:widowControl w:val="0"/>
              <w:shd w:val="clear" w:color="auto" w:fill="FFFFFF"/>
              <w:spacing w:after="0" w:line="312" w:lineRule="auto"/>
              <w:ind w:firstLine="450"/>
              <w:jc w:val="both"/>
              <w:textAlignment w:val="baseline"/>
              <w:rPr>
                <w:rFonts w:ascii="Times New Roman" w:eastAsia="Calibri" w:hAnsi="Times New Roman" w:cs="Times New Roman"/>
                <w:bCs/>
                <w:sz w:val="28"/>
                <w:szCs w:val="28"/>
                <w:bdr w:val="none" w:sz="0" w:space="0" w:color="auto" w:frame="1"/>
                <w:lang w:eastAsia="ru-RU"/>
              </w:rPr>
            </w:pPr>
          </w:p>
        </w:tc>
        <w:tc>
          <w:tcPr>
            <w:tcW w:w="4820" w:type="dxa"/>
          </w:tcPr>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lastRenderedPageBreak/>
              <w:t>Стаття 9. Особливості ліцензування на автомобільному транспорті</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Допуск автомобільних перевізників до ринку надання транспортних послуг здійснюється на підставі ліцензії. Ліцензування господарської діяльності з надання послуг з перевезення пасажирів та/або вантажів автомобільним транспортом здійснюється відповідно до Закону України «Про ліцензування видів господарської діяльності» з урахуванням особливостей, визначених цим Законом.</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 xml:space="preserve">Ліцензування на автомобільному транспорті спрямоване на забезпечення якості та безпеки перевезень, створення рівних умов доступу до ринку. </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Завданням ліцензування на автомобільному транспорті є:</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lastRenderedPageBreak/>
              <w:t>допуск автомобільних перевізників до ринку транспортних послуг за умови виконання принципів бездоганної ділової репутації, професійної компетентності та забезпечення належного фінансового стану;</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створення конкурентного середовища на ринку послуг з перевезення пасажирів та/або вантажів автомобільним транспортом та підвищення конкурентоспроможності національних перевізників;</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захист прав споживачів транспортних послуг, пасажирів, вантажовласників;</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забезпечення соціального захисту інвалідів та умов для реалізації їх прав нарівні з іншими громадянами;</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bCs/>
                <w:sz w:val="28"/>
                <w:szCs w:val="28"/>
                <w:lang w:eastAsia="ru-RU"/>
              </w:rPr>
            </w:pPr>
            <w:r w:rsidRPr="00625F72">
              <w:rPr>
                <w:rFonts w:ascii="Times New Roman" w:eastAsia="Calibri" w:hAnsi="Times New Roman" w:cs="Times New Roman"/>
                <w:bCs/>
                <w:sz w:val="28"/>
                <w:szCs w:val="28"/>
                <w:lang w:eastAsia="ru-RU"/>
              </w:rPr>
              <w:t>забезпечення використання безпечних за конструкцією та технічним станом транспортних засобів, що відповідають виду послуги та забезпечують комфортні умови праці водіїв і поїздки пасажирів.</w:t>
            </w:r>
          </w:p>
          <w:p w:rsidR="00E007BD" w:rsidRPr="00625F72" w:rsidRDefault="00E007BD" w:rsidP="005605DE">
            <w:pPr>
              <w:widowControl w:val="0"/>
              <w:spacing w:after="0" w:line="312" w:lineRule="auto"/>
              <w:ind w:left="-108" w:right="-108" w:firstLine="319"/>
              <w:jc w:val="both"/>
              <w:textAlignment w:val="baseline"/>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Господарська діяльність з надання послуг з перевезення пасажирів та/або вантажів автомобільним транспортом може провадитись за такими видами:</w:t>
            </w:r>
          </w:p>
          <w:p w:rsidR="00E007BD" w:rsidRPr="00625F72" w:rsidRDefault="00E007BD" w:rsidP="00560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внутрішні перевезення пасажирів автобусами;</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rPr>
              <w:t>внутрішні перевезення пасажирів на таксі;</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внутрішні перевезення пасажирів легковими автомобілями на </w:t>
            </w:r>
            <w:r w:rsidRPr="00625F72">
              <w:rPr>
                <w:rFonts w:ascii="Times New Roman" w:eastAsia="Calibri" w:hAnsi="Times New Roman" w:cs="Times New Roman"/>
                <w:sz w:val="28"/>
                <w:szCs w:val="28"/>
                <w:lang w:eastAsia="ru-RU"/>
              </w:rPr>
              <w:lastRenderedPageBreak/>
              <w:t>замовлення;</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внутрішні перевезення вантажів вантажними автомобілями;</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міжнародні перевезення пасажирів автобусами;</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rPr>
              <w:t>міжнародні перевезення пасажирів на таксі;</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міжнародні перевезення пасажирів легковими автомобілями на замовлення;</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міжнародні перевезення вантажів вантажними автомобілями.</w:t>
            </w:r>
          </w:p>
          <w:p w:rsidR="00E007BD" w:rsidRPr="00625F72" w:rsidRDefault="00E007BD" w:rsidP="005605DE">
            <w:pPr>
              <w:widowControl w:val="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Строк дії ліцензії на провадження господарської діяльності з міжнародних перевезень пасажирів та/або вантажів автомобільним транспортом становить 10 років. Для подовження строку дії такої ліцензії автомобільний перевізник звертається до органу ліцензування у порядку, встановленому для отримання ліцензії.</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До автомобільних перевізників, що здійснюють перевезення вантажів транспортними засобами, маса  яких з вантажем не перевищує 3,5 тони; транспортними засобами з максимально дозволеною швидкістю, яка не перевищує </w:t>
            </w:r>
            <w:smartTag w:uri="urn:schemas-microsoft-com:office:smarttags" w:element="metricconverter">
              <w:smartTagPr>
                <w:attr w:name="ProductID" w:val="40 км/год"/>
              </w:smartTagPr>
              <w:r w:rsidRPr="00625F72">
                <w:rPr>
                  <w:rFonts w:ascii="Times New Roman" w:eastAsia="Calibri" w:hAnsi="Times New Roman" w:cs="Times New Roman"/>
                  <w:sz w:val="28"/>
                  <w:szCs w:val="28"/>
                </w:rPr>
                <w:t>40 км/</w:t>
              </w:r>
              <w:proofErr w:type="spellStart"/>
              <w:r w:rsidRPr="00625F72">
                <w:rPr>
                  <w:rFonts w:ascii="Times New Roman" w:eastAsia="Calibri" w:hAnsi="Times New Roman" w:cs="Times New Roman"/>
                  <w:sz w:val="28"/>
                  <w:szCs w:val="28"/>
                </w:rPr>
                <w:t>год</w:t>
              </w:r>
            </w:smartTag>
            <w:proofErr w:type="spellEnd"/>
            <w:r w:rsidRPr="00625F72">
              <w:rPr>
                <w:rFonts w:ascii="Times New Roman" w:eastAsia="Calibri" w:hAnsi="Times New Roman" w:cs="Times New Roman"/>
                <w:sz w:val="28"/>
                <w:szCs w:val="28"/>
              </w:rPr>
              <w:t xml:space="preserve">, вимоги стосовно отримання ліцензії на провадження господарської діяльності з надання послуг з перевезення пасажирів та/або вантажів автомобільним транспортом, а також дотримання принципів бездоганної </w:t>
            </w:r>
            <w:r w:rsidRPr="00625F72">
              <w:rPr>
                <w:rFonts w:ascii="Times New Roman" w:eastAsia="Calibri" w:hAnsi="Times New Roman" w:cs="Times New Roman"/>
                <w:sz w:val="28"/>
                <w:szCs w:val="28"/>
              </w:rPr>
              <w:lastRenderedPageBreak/>
              <w:t>ділової репутації, професійної компетентності, належного фінансового стану під час провадження діяльності не застосовуються.</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Ліцензійні умови провадження господарської діяльності з надання послуг з перевезення пасажирів та/або вантажів автомобільним транспортом, крім вимог, установлених пунктами 1 — 3, 5 частини дев’ятої статті 9 Закону України “Про ліцензування видів господарської діяльності”, включають вимоги до:</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бездоганної ділової репутації;</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належного фінансового стану;</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професійної компетентності;</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наявності службового приміщення на території України, у якому зберігаються документи</w:t>
            </w:r>
            <w:r w:rsidRPr="00625F72">
              <w:rPr>
                <w:rFonts w:ascii="Times New Roman" w:eastAsia="Calibri" w:hAnsi="Times New Roman" w:cs="Times New Roman"/>
              </w:rPr>
              <w:t xml:space="preserve"> </w:t>
            </w:r>
            <w:r w:rsidRPr="00625F72">
              <w:rPr>
                <w:rFonts w:ascii="Times New Roman" w:eastAsia="Calibri" w:hAnsi="Times New Roman" w:cs="Times New Roman"/>
                <w:sz w:val="28"/>
                <w:szCs w:val="28"/>
                <w:lang w:eastAsia="ru-RU"/>
              </w:rPr>
              <w:t>стосовно організації та умов провадження діяльності.</w:t>
            </w:r>
          </w:p>
          <w:p w:rsidR="00E007BD" w:rsidRPr="00625F72" w:rsidRDefault="00E007BD" w:rsidP="00560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Для отримання ліцензії автомобільний перевізник повинен бути резидентом України, відповідати вимогам ліцензійних умов та мати хоча б один транспортний засіб у власності або такий, що використовується на інших законних підставах. Конструкція транспортного засобу має відповідати виду здійснюваних перевезень.</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Автомобільний перевізник може подати документи, подання яких передбачено органу ліцензування в електронному вигляді через </w:t>
            </w:r>
            <w:r w:rsidRPr="00625F72">
              <w:rPr>
                <w:rFonts w:ascii="Times New Roman" w:eastAsia="Calibri" w:hAnsi="Times New Roman" w:cs="Times New Roman"/>
                <w:sz w:val="28"/>
                <w:szCs w:val="28"/>
                <w:lang w:eastAsia="ru-RU"/>
              </w:rPr>
              <w:lastRenderedPageBreak/>
              <w:t>персональний кабінет.</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Рішення про видачу або відмову у видачі ліцензії на підставі невідповідності автомобільного перевізника встановленим вимогам орган ліцензування приймає протягом тридцяти робочих днів з дня надходження заяви, а про залишення заяви про отримання ліцензії без розгляду – протягом десяти робочих днів з дня надходження заяви.</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Протягом наступного робочого дня після дня прийняття рішення про видачу або відмову у видачі ліцензії інформація, надана здобувачем ліцензії, вноситься до Державного реєстру автомобільних перевізників та передається до Єдиного державного реєстру юридичних осіб, фізичних осіб – підприємців та громадських формувань у порядку, визначеному Міністерством юстиції.</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До Державного реєстру автомобільних перевізників вноситься така інформація:</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найменування автомобільного перевізника, реєстраційний номер юридичної особи чи фізичної особи – підприємця, реєстраційний номер облікової картки платника податків та правова форма;</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адреси місцезнаходження службового приміщення;</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прізвище, ім’я та по батькові </w:t>
            </w:r>
            <w:r w:rsidRPr="00625F72">
              <w:rPr>
                <w:rFonts w:ascii="Times New Roman" w:eastAsia="Calibri" w:hAnsi="Times New Roman" w:cs="Times New Roman"/>
                <w:sz w:val="28"/>
                <w:szCs w:val="28"/>
                <w:lang w:eastAsia="ru-RU"/>
              </w:rPr>
              <w:lastRenderedPageBreak/>
              <w:t>менеджера (управителя) з перевезень, інформація про втрату або відновлення бездоганної ділової репутації, а також застосовані відновлювальні заходи;</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номер запису в Державному реєстрі автомобільних перевізників про видачу ліцензії, вид господарської діяльності, на провадження якого видано ліцензію, чинність ліцензії;</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дані про категорію, тип, марку, модель, номерні знаки, ідентифікаційний номер (VIN) транспортних засобів, що використовуються за ліцензією (крім причепів та напівпричепів);</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відомості про страхування професійної відповідальності за шкоду, заподіяну життю, здоров’ю пасажирів та третіх осіб;</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дані про вироки, штрафи та порушення законодавства, вчинені автомобільним перевізником, його персоналом та водіями в процесі їх діяльності.</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Порядок ведення та користування відомостями Державного реєстру автомобільних перевізників та персональним кабінетом автомобільного перевізника встановлюється Кабінетом Міністрів України. </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Внесення (коригування) відомостей автомобільним перевізником до Державного реєстру автомобільних </w:t>
            </w:r>
            <w:r w:rsidRPr="00625F72">
              <w:rPr>
                <w:rFonts w:ascii="Times New Roman" w:eastAsia="Calibri" w:hAnsi="Times New Roman" w:cs="Times New Roman"/>
                <w:sz w:val="28"/>
                <w:szCs w:val="28"/>
                <w:lang w:eastAsia="ru-RU"/>
              </w:rPr>
              <w:lastRenderedPageBreak/>
              <w:t>перевізників має бути забезпечено в електронному вигляді через персональний кабінет із застосуванням електронного цифрового підпису.</w:t>
            </w:r>
          </w:p>
          <w:p w:rsidR="00E007BD" w:rsidRPr="00625F72" w:rsidRDefault="00E007BD" w:rsidP="005605DE">
            <w:pPr>
              <w:widowControl w:val="0"/>
              <w:tabs>
                <w:tab w:val="left"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Використання транспортного засобу для провадження господарської діяльності з надання послуг з перевезення пасажирів та/або вантажів, інформація про який не внесена до Державного реєстру автомобільних перевізників, заборонено. Транспортний засіб, що використовується для провадження господарської діяльності, не може використовуватися декількома ліцензіатами. </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 xml:space="preserve">Автомобільний перевізник може звернутися до органу ліцензування із заявою про видачу копії ліцензії на паперовому носії на кожний транспортний засіб, заявлений для провадження господарської діяльності. Під час здійснення міжнародних перевезень копія ліцензії на паперовому носії зберігається у транспортному засобі ліцензіата. </w:t>
            </w:r>
          </w:p>
          <w:p w:rsidR="00E007BD" w:rsidRPr="00625F72" w:rsidRDefault="00E007BD" w:rsidP="005605DE">
            <w:pPr>
              <w:widowControl w:val="0"/>
              <w:spacing w:after="0" w:line="312" w:lineRule="auto"/>
              <w:ind w:left="-108" w:right="-108" w:firstLine="319"/>
              <w:jc w:val="both"/>
              <w:rPr>
                <w:rFonts w:ascii="Times New Roman" w:eastAsia="Calibri" w:hAnsi="Times New Roman" w:cs="Times New Roman"/>
                <w:color w:val="FF0000"/>
                <w:sz w:val="18"/>
                <w:szCs w:val="18"/>
                <w:lang w:eastAsia="ru-RU"/>
              </w:rPr>
            </w:pPr>
            <w:r w:rsidRPr="00625F72">
              <w:rPr>
                <w:rFonts w:ascii="Times New Roman" w:eastAsia="Calibri" w:hAnsi="Times New Roman" w:cs="Times New Roman"/>
                <w:color w:val="000000"/>
                <w:sz w:val="28"/>
                <w:szCs w:val="28"/>
                <w:lang w:eastAsia="ru-RU"/>
              </w:rPr>
              <w:t xml:space="preserve">Для цілей цього Закону та Закону України “Про ліцензування видів господарської діяльності” орган ліцензування користується відомостями </w:t>
            </w:r>
            <w:r w:rsidRPr="00625F72">
              <w:rPr>
                <w:rFonts w:ascii="Times New Roman" w:eastAsia="Calibri" w:hAnsi="Times New Roman" w:cs="Times New Roman"/>
                <w:color w:val="000000"/>
                <w:sz w:val="28"/>
                <w:szCs w:val="28"/>
              </w:rPr>
              <w:t>реєстрів, які ведуть центральний орган виконавчої влади, що забезпечує формування</w:t>
            </w:r>
            <w:r w:rsidRPr="00625F72">
              <w:rPr>
                <w:rFonts w:ascii="Times New Roman" w:eastAsia="Calibri" w:hAnsi="Times New Roman" w:cs="Times New Roman"/>
                <w:sz w:val="28"/>
                <w:szCs w:val="28"/>
              </w:rPr>
              <w:t xml:space="preserve"> та реалізує державну податкову політику, центральний орган </w:t>
            </w:r>
            <w:r w:rsidRPr="00625F72">
              <w:rPr>
                <w:rFonts w:ascii="Times New Roman" w:eastAsia="Calibri" w:hAnsi="Times New Roman" w:cs="Times New Roman"/>
                <w:sz w:val="28"/>
                <w:szCs w:val="28"/>
              </w:rPr>
              <w:lastRenderedPageBreak/>
              <w:t>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центральний орган виконавчої влади, який забезпечує формування та реалізує державну правову політику, центральний орган виконавчої влади, який реалізує державну політику у сфері захисту державного кордону та охорони суверенних прав України.</w:t>
            </w:r>
          </w:p>
        </w:tc>
      </w:tr>
      <w:tr w:rsidR="00E007BD" w:rsidRPr="00625F72" w:rsidTr="005605DE">
        <w:tc>
          <w:tcPr>
            <w:tcW w:w="5211" w:type="dxa"/>
          </w:tcPr>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9</w:t>
            </w:r>
            <w:r w:rsidRPr="00625F72">
              <w:rPr>
                <w:rFonts w:ascii="Times New Roman" w:eastAsia="Calibri" w:hAnsi="Times New Roman" w:cs="Times New Roman"/>
                <w:sz w:val="28"/>
                <w:szCs w:val="28"/>
                <w:vertAlign w:val="superscript"/>
              </w:rPr>
              <w:t>1</w:t>
            </w:r>
            <w:r w:rsidRPr="00625F72">
              <w:rPr>
                <w:rFonts w:ascii="Times New Roman" w:eastAsia="Calibri" w:hAnsi="Times New Roman" w:cs="Times New Roman"/>
                <w:sz w:val="28"/>
                <w:szCs w:val="28"/>
              </w:rPr>
              <w:t>. Особливості контролю за додержанням вимог ліцензійних умов</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Відсутня</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sz w:val="18"/>
                <w:szCs w:val="18"/>
              </w:rPr>
            </w:pPr>
          </w:p>
        </w:tc>
        <w:tc>
          <w:tcPr>
            <w:tcW w:w="4820" w:type="dxa"/>
          </w:tcPr>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9</w:t>
            </w:r>
            <w:r w:rsidRPr="00625F72">
              <w:rPr>
                <w:rFonts w:ascii="Times New Roman" w:eastAsia="Calibri" w:hAnsi="Times New Roman" w:cs="Times New Roman"/>
                <w:sz w:val="28"/>
                <w:szCs w:val="28"/>
                <w:vertAlign w:val="superscript"/>
              </w:rPr>
              <w:t>1</w:t>
            </w:r>
            <w:r w:rsidRPr="00625F72">
              <w:rPr>
                <w:rFonts w:ascii="Times New Roman" w:eastAsia="Calibri" w:hAnsi="Times New Roman" w:cs="Times New Roman"/>
                <w:sz w:val="28"/>
                <w:szCs w:val="28"/>
              </w:rPr>
              <w:t>. Особливості контролю за додержанням вимог ліцензійних умов</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Нагляд (контроль) за додержанням автомобільними перевізниками вимог ліцензійних умов здійснюється відповідно до вимог Закону України «Про основні засади нагляду (контролю) у сфері господарської діяльності» з урахуванням особливостей, визначених цим Законом. Планові перевірки додержання вимог ліцензійних умов у сфері автомобільного транспорту не проводяться. </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Інформація про порушення, </w:t>
            </w:r>
            <w:proofErr w:type="spellStart"/>
            <w:r w:rsidRPr="00625F72">
              <w:rPr>
                <w:rFonts w:ascii="Times New Roman" w:eastAsia="Calibri" w:hAnsi="Times New Roman" w:cs="Times New Roman"/>
                <w:sz w:val="28"/>
                <w:szCs w:val="28"/>
              </w:rPr>
              <w:t>вчінені</w:t>
            </w:r>
            <w:proofErr w:type="spellEnd"/>
            <w:r w:rsidRPr="00625F72">
              <w:rPr>
                <w:rFonts w:ascii="Times New Roman" w:eastAsia="Calibri" w:hAnsi="Times New Roman" w:cs="Times New Roman"/>
                <w:sz w:val="28"/>
                <w:szCs w:val="28"/>
              </w:rPr>
              <w:t xml:space="preserve"> автомобільним перевізником, його персоналом під час провадження діяльності, за скоєння яких накладено адміністративні або адміністративно-господарські штрафи, рішення щодо яких набуло законної сили, вноситься до Державного реєстру автомобільних </w:t>
            </w:r>
            <w:r w:rsidRPr="00625F72">
              <w:rPr>
                <w:rFonts w:ascii="Times New Roman" w:eastAsia="Calibri" w:hAnsi="Times New Roman" w:cs="Times New Roman"/>
                <w:sz w:val="28"/>
                <w:szCs w:val="28"/>
              </w:rPr>
              <w:lastRenderedPageBreak/>
              <w:t>перевізників. Орган ліцензування отримує таку інформацію від центрального органу виконавчої влади, що забезпечує формування та реалізує державну податкову політику, центрального органу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центрального органу виконавчої влади, який забезпечує формування та реалізує державну правову політику, центрального органу виконавчої влади, який реалізує державну політику у сфері захисту державного кордону та охорони суверенних прав України, і територіальних органів таких центральних органів виконавчої влади. Порядок доступу та обміну інформацією про основні параметри діяльності автомобільного перевізника затверджує Кабінет Міністрів України.</w:t>
            </w:r>
          </w:p>
          <w:p w:rsidR="00E007BD" w:rsidRPr="00625F72" w:rsidRDefault="00E007BD" w:rsidP="005605DE">
            <w:pPr>
              <w:widowControl w:val="0"/>
              <w:spacing w:after="0" w:line="312" w:lineRule="auto"/>
              <w:ind w:left="-106" w:firstLine="42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Центральний орган виконавчої влади, що забезпечує формування та реалізує державну політику у сфері транспорту, є</w:t>
            </w:r>
            <w:r w:rsidRPr="00625F72">
              <w:rPr>
                <w:rFonts w:ascii="Times New Roman" w:eastAsia="Calibri" w:hAnsi="Times New Roman" w:cs="Times New Roman"/>
                <w:sz w:val="28"/>
                <w:szCs w:val="28"/>
              </w:rPr>
              <w:t xml:space="preserve"> національним контактним центром, відповідальним за обмін інформацією про вироки, штрафи, накладені на автомобільного перевізника, його персонал, та про порушення, встановлені в ході заходів державного нагляду (контролю), </w:t>
            </w:r>
            <w:r w:rsidRPr="00625F72">
              <w:rPr>
                <w:rFonts w:ascii="Times New Roman" w:eastAsia="Calibri" w:hAnsi="Times New Roman" w:cs="Times New Roman"/>
                <w:sz w:val="28"/>
                <w:szCs w:val="28"/>
              </w:rPr>
              <w:lastRenderedPageBreak/>
              <w:t xml:space="preserve">здійснених контролюючими органами держав-членів </w:t>
            </w:r>
            <w:r w:rsidRPr="00625F72">
              <w:rPr>
                <w:rFonts w:ascii="Times New Roman" w:eastAsia="Calibri" w:hAnsi="Times New Roman" w:cs="Times New Roman"/>
                <w:color w:val="000000"/>
                <w:sz w:val="28"/>
                <w:szCs w:val="28"/>
              </w:rPr>
              <w:t>ЄС.</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sz w:val="28"/>
                <w:szCs w:val="28"/>
              </w:rPr>
              <w:t xml:space="preserve">За інформацією з Державного реєстру автомобільних перевізників про порушення, скоєні протягом календарного року, орган ліцензування розподіляє автомобільних перевізників за низьким, середнім та високим ступенем </w:t>
            </w:r>
            <w:r w:rsidRPr="00625F72">
              <w:rPr>
                <w:rFonts w:ascii="Times New Roman" w:eastAsia="Calibri" w:hAnsi="Times New Roman" w:cs="Times New Roman"/>
                <w:color w:val="000000"/>
                <w:sz w:val="28"/>
                <w:szCs w:val="28"/>
              </w:rPr>
              <w:t xml:space="preserve">ризику їх діяльності. Кабінет Міністрів України встановлює критерії розподілу автомобільних перевізників за ступенем ризику їх діяльності, які включають перелік категорій, типів, ступеня тяжкості та граничної частоти виникнення порушень. </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sz w:val="28"/>
                <w:szCs w:val="28"/>
              </w:rPr>
              <w:t xml:space="preserve">Про досягнення </w:t>
            </w:r>
            <w:r w:rsidRPr="00625F72">
              <w:rPr>
                <w:rFonts w:ascii="Times New Roman" w:eastAsia="Calibri" w:hAnsi="Times New Roman" w:cs="Times New Roman"/>
                <w:color w:val="000000"/>
                <w:sz w:val="28"/>
                <w:szCs w:val="28"/>
              </w:rPr>
              <w:t xml:space="preserve">високого ступеня ризику діяльності </w:t>
            </w:r>
            <w:r w:rsidRPr="00625F72">
              <w:rPr>
                <w:rFonts w:ascii="Times New Roman" w:eastAsia="Calibri" w:hAnsi="Times New Roman" w:cs="Times New Roman"/>
                <w:sz w:val="28"/>
                <w:szCs w:val="28"/>
              </w:rPr>
              <w:t xml:space="preserve">орган ліцензування інформує автомобільного перевізника </w:t>
            </w:r>
            <w:r w:rsidRPr="00625F72">
              <w:rPr>
                <w:rFonts w:ascii="Times New Roman" w:eastAsia="Calibri" w:hAnsi="Times New Roman" w:cs="Times New Roman"/>
                <w:color w:val="000000"/>
                <w:sz w:val="28"/>
                <w:szCs w:val="28"/>
              </w:rPr>
              <w:t>та призначає проведення позапланової перевірки додержання вимог ліцензійних умов. За результатами такої перевірки орган ліцензування встановлює граничний строк для усунення автомобільним перевізником виявлених порушень</w:t>
            </w:r>
            <w:r w:rsidRPr="00625F72">
              <w:rPr>
                <w:rFonts w:ascii="Times New Roman" w:eastAsia="Calibri" w:hAnsi="Times New Roman" w:cs="Times New Roman"/>
                <w:i/>
                <w:sz w:val="28"/>
                <w:szCs w:val="28"/>
              </w:rPr>
              <w:t>:</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шість місяців – якщо, за рішенням органу ліцензування автомобільний перевізник для виправлення виявлених порушень повинен довести, що він має постійне місце заснування та/або довести, що він  виконує вимоги щодо належного фінансового стану, придатності транспортних засобів до експлуатації;</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шість місяців – якщо потрібно прийняти на роботу іншого менеджера (управителя) з перевезень, через те що менеджер (управитель) з перевезень не відповідає вимогам бездоганної ділової репутації чи професійної компетенції, з можливістю продовження цього строку ще на три місяці у разі смерті менеджера (управителя) з перевезень;</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три місяці – якщо потрібно провести позапланове спеціальне навчання відповідно до статті 34</w:t>
            </w:r>
            <w:r w:rsidRPr="00625F72">
              <w:rPr>
                <w:rFonts w:ascii="Times New Roman" w:eastAsia="Calibri" w:hAnsi="Times New Roman" w:cs="Times New Roman"/>
                <w:sz w:val="28"/>
                <w:szCs w:val="28"/>
                <w:vertAlign w:val="superscript"/>
              </w:rPr>
              <w:t>2</w:t>
            </w:r>
            <w:r w:rsidRPr="00625F72">
              <w:rPr>
                <w:rFonts w:ascii="Times New Roman" w:eastAsia="Calibri" w:hAnsi="Times New Roman" w:cs="Times New Roman"/>
                <w:sz w:val="28"/>
                <w:szCs w:val="28"/>
              </w:rPr>
              <w:t xml:space="preserve"> цього Закону за для відновлення відповідності вимогам бездоганної ділової репутації менеджера (управителя) з перевезень;</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один місяць – якщо при непорушності бездоганної ділової репутації менеджера (управителя) з перевезень виявлено наявності організаційні порушення діяльності автомобільного перевізника.</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Згідно з розпорядженням про усунення порушень  вимог ліцензійних умов автомобільний перевізник, приводить свою діяльність у відповідність із вимогами ліцензійних умов та сплачує усі адміністративні й адміністративно-господарські штрафи накладені на нього і його персонал. Протягом десяти робочих днів після закінчення граничного строку усунення порушень автомобільний перевізник повідомляє орган ліцензування про виконання такого розпорядження. </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lastRenderedPageBreak/>
              <w:t>На підставі інформації автомобільного перевізника про виконання розпорядження про усунення порушень ліцензійних умов орган ліцензування знижує рівень ризику його діяльності. За таких умов адміністративні та адміністративно-господарські штрафи, сплачені автомобільним перевізником на виконання розпорядження про усунення порушень ліцензійних умов, під час розподілу автомобільних перевізників за ступенем ризику їх діяльності не враховуються.</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У разі якщо автомобільний перевізник не виконав вимоги стосовно усунення порушень, встановлено факт подання недостовірної інформації стосовно проведених відновлювальних заходів або не повідомлено у встановлений строк про усунення порушень, орган ліцензування проводить позапланову перевірку виконання розпорядження.</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Автомобільний перевізник, ліцензію якого анульовано за результатами перевірки виконання розпорядження про усунення порушень ліцензійних умов, набуває право на отримання ліцензії на провадження господарської діяльності з надання послуг з перевезення пасажирів та/або вантажів автомобільним транспортом не раніше ніж через шість місяців після </w:t>
            </w:r>
            <w:r w:rsidRPr="00625F72">
              <w:rPr>
                <w:rFonts w:ascii="Times New Roman" w:eastAsia="Calibri" w:hAnsi="Times New Roman" w:cs="Times New Roman"/>
                <w:sz w:val="28"/>
                <w:szCs w:val="28"/>
              </w:rPr>
              <w:lastRenderedPageBreak/>
              <w:t>анулювання ліцензії.</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Інформація про втрату або відновлення бездоганної ділової репутації, встановлення строку для усунення порушень автомобільним перевізником та анулювання ліцензії вноситься до Державного реєстру автомобільних перевізників. </w:t>
            </w:r>
          </w:p>
          <w:p w:rsidR="00E007BD" w:rsidRPr="00625F72" w:rsidRDefault="00E007BD" w:rsidP="005605DE">
            <w:pPr>
              <w:widowControl w:val="0"/>
              <w:spacing w:after="0" w:line="312" w:lineRule="auto"/>
              <w:ind w:left="-102" w:right="-107" w:firstLine="284"/>
              <w:jc w:val="both"/>
              <w:rPr>
                <w:rFonts w:ascii="Times New Roman" w:eastAsia="Calibri" w:hAnsi="Times New Roman" w:cs="Times New Roman"/>
                <w:sz w:val="18"/>
                <w:szCs w:val="18"/>
              </w:rPr>
            </w:pPr>
            <w:r w:rsidRPr="00625F72">
              <w:rPr>
                <w:rFonts w:ascii="Times New Roman" w:eastAsia="Calibri" w:hAnsi="Times New Roman" w:cs="Times New Roman"/>
                <w:sz w:val="28"/>
                <w:szCs w:val="28"/>
              </w:rPr>
              <w:t>Автомобільні перевізники, керівники та/або менеджери (управителі) з перевезень у встановленому законодавством порядку мають право оскаржити рішення органу ліцензування</w:t>
            </w:r>
            <w:r w:rsidRPr="00625F72">
              <w:rPr>
                <w:rFonts w:ascii="Times New Roman" w:eastAsia="Calibri" w:hAnsi="Times New Roman" w:cs="Times New Roman"/>
                <w:sz w:val="18"/>
                <w:szCs w:val="18"/>
              </w:rPr>
              <w:t>.</w:t>
            </w:r>
          </w:p>
        </w:tc>
      </w:tr>
      <w:tr w:rsidR="00E007BD" w:rsidRPr="00625F72" w:rsidTr="005605DE">
        <w:trPr>
          <w:trHeight w:val="1975"/>
        </w:trPr>
        <w:tc>
          <w:tcPr>
            <w:tcW w:w="5211" w:type="dxa"/>
          </w:tcPr>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lastRenderedPageBreak/>
              <w:t xml:space="preserve">Стаття 11. Надання соціально значущих послуг автомобільного транспорту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strike/>
                <w:color w:val="000000"/>
                <w:sz w:val="28"/>
                <w:szCs w:val="28"/>
              </w:rPr>
            </w:pPr>
            <w:r w:rsidRPr="00625F72">
              <w:rPr>
                <w:rFonts w:ascii="Times New Roman" w:eastAsia="Calibri" w:hAnsi="Times New Roman" w:cs="Times New Roman"/>
                <w:color w:val="000000"/>
                <w:sz w:val="28"/>
                <w:szCs w:val="28"/>
              </w:rPr>
              <w:t xml:space="preserve">Надання </w:t>
            </w:r>
            <w:r w:rsidRPr="00625F72">
              <w:rPr>
                <w:rFonts w:ascii="Times New Roman" w:eastAsia="Calibri" w:hAnsi="Times New Roman" w:cs="Times New Roman"/>
                <w:strike/>
                <w:color w:val="000000"/>
                <w:sz w:val="28"/>
                <w:szCs w:val="28"/>
              </w:rPr>
              <w:t>соціально</w:t>
            </w:r>
            <w:r w:rsidRPr="00625F72">
              <w:rPr>
                <w:rFonts w:ascii="Times New Roman" w:eastAsia="Calibri" w:hAnsi="Times New Roman" w:cs="Times New Roman"/>
                <w:color w:val="000000"/>
                <w:sz w:val="28"/>
                <w:szCs w:val="28"/>
              </w:rPr>
              <w:t xml:space="preserve"> значущих послуг автомобільного транспорту здійснюється відповідно до законодавства </w:t>
            </w:r>
            <w:r w:rsidRPr="00625F72">
              <w:rPr>
                <w:rFonts w:ascii="Times New Roman" w:eastAsia="Calibri" w:hAnsi="Times New Roman" w:cs="Times New Roman"/>
                <w:strike/>
                <w:color w:val="000000"/>
                <w:sz w:val="28"/>
                <w:szCs w:val="28"/>
              </w:rPr>
              <w:t xml:space="preserve">з питань поставки продукції для державних потреб.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164"/>
              <w:jc w:val="both"/>
              <w:textAlignment w:val="baseline"/>
              <w:rPr>
                <w:rFonts w:ascii="Times New Roman" w:eastAsia="Calibri" w:hAnsi="Times New Roman" w:cs="Times New Roman"/>
                <w:color w:val="000000"/>
                <w:sz w:val="28"/>
                <w:szCs w:val="28"/>
              </w:rPr>
            </w:pPr>
            <w:r w:rsidRPr="00625F72">
              <w:rPr>
                <w:rFonts w:ascii="Times New Roman" w:eastAsia="Calibri" w:hAnsi="Times New Roman" w:cs="Times New Roman"/>
                <w:strike/>
                <w:color w:val="000000"/>
                <w:sz w:val="28"/>
                <w:szCs w:val="28"/>
              </w:rPr>
              <w:t>Соціально</w:t>
            </w:r>
            <w:r w:rsidRPr="00625F72">
              <w:rPr>
                <w:rFonts w:ascii="Times New Roman" w:eastAsia="Calibri" w:hAnsi="Times New Roman" w:cs="Times New Roman"/>
                <w:color w:val="000000"/>
                <w:sz w:val="28"/>
                <w:szCs w:val="28"/>
              </w:rPr>
              <w:t xml:space="preserve"> значущими послугами автомобільного транспорту є послуги з перевезення пасажирів автобусними маршрутами загального користування за визначеними </w:t>
            </w:r>
            <w:r w:rsidRPr="00625F72">
              <w:rPr>
                <w:rFonts w:ascii="Times New Roman" w:eastAsia="Calibri" w:hAnsi="Times New Roman" w:cs="Times New Roman"/>
                <w:strike/>
                <w:color w:val="000000"/>
                <w:sz w:val="28"/>
                <w:szCs w:val="28"/>
              </w:rPr>
              <w:t>уповноваженими органами тарифами та на пільгових умовах відповідно до законодавства.</w:t>
            </w:r>
          </w:p>
        </w:tc>
        <w:tc>
          <w:tcPr>
            <w:tcW w:w="4820" w:type="dxa"/>
          </w:tcPr>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strike/>
                <w:color w:val="000000"/>
                <w:sz w:val="28"/>
                <w:szCs w:val="28"/>
              </w:rPr>
            </w:pPr>
            <w:r w:rsidRPr="00625F72">
              <w:rPr>
                <w:rFonts w:ascii="Times New Roman" w:eastAsia="Calibri" w:hAnsi="Times New Roman" w:cs="Times New Roman"/>
                <w:color w:val="000000"/>
                <w:sz w:val="28"/>
                <w:szCs w:val="28"/>
              </w:rPr>
              <w:t>Стаття 11. Суспільно важливі послуги з перевезення пасажирів автомобільного транспорту</w:t>
            </w:r>
            <w:r w:rsidRPr="00625F72">
              <w:rPr>
                <w:rFonts w:ascii="Times New Roman" w:eastAsia="Calibri" w:hAnsi="Times New Roman" w:cs="Times New Roman"/>
                <w:strike/>
                <w:color w:val="000000"/>
                <w:sz w:val="28"/>
                <w:szCs w:val="28"/>
              </w:rPr>
              <w:t xml:space="preserve">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bookmarkStart w:id="43" w:name="o226"/>
            <w:bookmarkEnd w:id="43"/>
            <w:r w:rsidRPr="00625F72">
              <w:rPr>
                <w:rFonts w:ascii="Times New Roman" w:eastAsia="Calibri" w:hAnsi="Times New Roman" w:cs="Times New Roman"/>
                <w:color w:val="000000"/>
                <w:sz w:val="28"/>
                <w:szCs w:val="28"/>
              </w:rPr>
              <w:t xml:space="preserve">Закупівля суспільно важливих послуг з перевезення пасажирів здійснюється </w:t>
            </w:r>
            <w:proofErr w:type="spellStart"/>
            <w:r w:rsidRPr="00625F72">
              <w:rPr>
                <w:rFonts w:ascii="Times New Roman" w:eastAsia="Calibri" w:hAnsi="Times New Roman" w:cs="Times New Roman"/>
                <w:color w:val="000000"/>
                <w:sz w:val="28"/>
                <w:szCs w:val="28"/>
              </w:rPr>
              <w:t>щляхом</w:t>
            </w:r>
            <w:proofErr w:type="spellEnd"/>
            <w:r w:rsidRPr="00625F72">
              <w:rPr>
                <w:rFonts w:ascii="Times New Roman" w:eastAsia="Calibri" w:hAnsi="Times New Roman" w:cs="Times New Roman"/>
                <w:color w:val="000000"/>
                <w:sz w:val="28"/>
                <w:szCs w:val="28"/>
              </w:rPr>
              <w:t xml:space="preserve"> організації громадських послуг з перевезення пасажирів відповідно до законодавства про </w:t>
            </w:r>
            <w:r w:rsidRPr="00625F72">
              <w:rPr>
                <w:rFonts w:ascii="Times New Roman" w:eastAsia="Calibri" w:hAnsi="Times New Roman" w:cs="Times New Roman"/>
                <w:strike/>
                <w:color w:val="000000"/>
                <w:sz w:val="28"/>
                <w:szCs w:val="28"/>
              </w:rPr>
              <w:t>здійснення</w:t>
            </w:r>
            <w:r w:rsidRPr="00625F72">
              <w:rPr>
                <w:rFonts w:ascii="Times New Roman" w:eastAsia="Calibri" w:hAnsi="Times New Roman" w:cs="Times New Roman"/>
                <w:color w:val="000000"/>
                <w:sz w:val="28"/>
                <w:szCs w:val="28"/>
              </w:rPr>
              <w:t xml:space="preserve"> публічні </w:t>
            </w:r>
            <w:r w:rsidRPr="00625F72">
              <w:rPr>
                <w:rFonts w:ascii="Times New Roman" w:eastAsia="Calibri" w:hAnsi="Times New Roman" w:cs="Times New Roman"/>
                <w:strike/>
                <w:color w:val="000000"/>
                <w:sz w:val="28"/>
                <w:szCs w:val="28"/>
              </w:rPr>
              <w:t>державних</w:t>
            </w:r>
            <w:r w:rsidRPr="00625F72">
              <w:rPr>
                <w:rFonts w:ascii="Times New Roman" w:eastAsia="Calibri" w:hAnsi="Times New Roman" w:cs="Times New Roman"/>
                <w:color w:val="000000"/>
                <w:sz w:val="28"/>
                <w:szCs w:val="28"/>
              </w:rPr>
              <w:t xml:space="preserve"> закупівлі.</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bookmarkStart w:id="44" w:name="o227"/>
            <w:bookmarkEnd w:id="44"/>
            <w:r w:rsidRPr="00625F72">
              <w:rPr>
                <w:rFonts w:ascii="Times New Roman" w:eastAsia="Calibri" w:hAnsi="Times New Roman" w:cs="Times New Roman"/>
                <w:color w:val="000000"/>
                <w:sz w:val="28"/>
                <w:szCs w:val="28"/>
              </w:rPr>
              <w:t xml:space="preserve">Суспільно важливими послугами з перевезення пасажирів є послуги з перевезення пасажирів на автобусних маршрутах загального користування які організовують відповідні органи виконавчої влади та органи місцевого самоврядування, на яких покладено організацію пасажирських перевезень, згідно умов перевезень та обґрунтованою сумою оплати </w:t>
            </w:r>
            <w:r w:rsidRPr="00625F72">
              <w:rPr>
                <w:rFonts w:ascii="Times New Roman" w:eastAsia="Calibri" w:hAnsi="Times New Roman" w:cs="Times New Roman"/>
                <w:color w:val="000000"/>
                <w:sz w:val="28"/>
                <w:szCs w:val="28"/>
              </w:rPr>
              <w:lastRenderedPageBreak/>
              <w:t>перевізнику за надання таких послуг.</w:t>
            </w:r>
          </w:p>
          <w:p w:rsidR="00E007BD" w:rsidRPr="00625F72" w:rsidRDefault="00E007BD" w:rsidP="005605DE">
            <w:pPr>
              <w:widowControl w:val="0"/>
              <w:spacing w:after="0" w:line="312" w:lineRule="auto"/>
              <w:jc w:val="both"/>
              <w:rPr>
                <w:rFonts w:ascii="Times New Roman" w:eastAsia="Calibri" w:hAnsi="Times New Roman" w:cs="Times New Roman"/>
                <w:color w:val="000000"/>
                <w:sz w:val="28"/>
                <w:szCs w:val="28"/>
              </w:rPr>
            </w:pPr>
            <w:r w:rsidRPr="00625F72">
              <w:rPr>
                <w:rFonts w:ascii="Times New Roman" w:eastAsia="Calibri" w:hAnsi="Times New Roman" w:cs="Times New Roman"/>
                <w:strike/>
                <w:color w:val="000000"/>
                <w:sz w:val="28"/>
                <w:szCs w:val="28"/>
              </w:rPr>
              <w:t xml:space="preserve">  </w:t>
            </w:r>
            <w:r w:rsidRPr="00625F72">
              <w:rPr>
                <w:rFonts w:ascii="Times New Roman" w:eastAsia="Calibri" w:hAnsi="Times New Roman" w:cs="Times New Roman"/>
                <w:color w:val="000000"/>
                <w:sz w:val="28"/>
                <w:szCs w:val="28"/>
              </w:rPr>
              <w:t>Перевезення пасажирів на автобусних маршрутах загального користування під час надання суспільно важливих послуг здійснюють автомобільні перевізники за наявності оплати таких послуг відповідними організаторами перевезень.</w:t>
            </w:r>
          </w:p>
        </w:tc>
      </w:tr>
      <w:tr w:rsidR="00E007BD" w:rsidRPr="00625F72" w:rsidTr="005605DE">
        <w:trPr>
          <w:trHeight w:val="274"/>
        </w:trPr>
        <w:tc>
          <w:tcPr>
            <w:tcW w:w="5211" w:type="dxa"/>
            <w:shd w:val="clear" w:color="auto" w:fill="auto"/>
          </w:tcPr>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lastRenderedPageBreak/>
              <w:t xml:space="preserve">Стаття 14. Засади розвитку автомобільного транспорту </w:t>
            </w:r>
          </w:p>
          <w:p w:rsidR="00E007BD" w:rsidRPr="00625F72" w:rsidRDefault="00E007BD" w:rsidP="005605DE">
            <w:pPr>
              <w:pStyle w:val="HTML"/>
              <w:widowControl w:val="0"/>
              <w:spacing w:line="312" w:lineRule="auto"/>
              <w:ind w:firstLine="284"/>
              <w:jc w:val="both"/>
              <w:rPr>
                <w:rFonts w:ascii="Times New Roman" w:hAnsi="Times New Roman" w:cs="Times New Roman"/>
                <w:sz w:val="28"/>
                <w:szCs w:val="28"/>
              </w:rPr>
            </w:pPr>
            <w:r w:rsidRPr="00625F72">
              <w:rPr>
                <w:rFonts w:ascii="Times New Roman" w:hAnsi="Times New Roman" w:cs="Times New Roman"/>
                <w:sz w:val="28"/>
                <w:szCs w:val="28"/>
              </w:rPr>
              <w:t>Формування та ведення реєстру міжміських і приміських автобусних маршрутів загального користування, які не виходять за межі території області (</w:t>
            </w:r>
            <w:proofErr w:type="spellStart"/>
            <w:r w:rsidRPr="00625F72">
              <w:rPr>
                <w:rFonts w:ascii="Times New Roman" w:hAnsi="Times New Roman" w:cs="Times New Roman"/>
                <w:sz w:val="28"/>
                <w:szCs w:val="28"/>
              </w:rPr>
              <w:t>внутрішньообласних</w:t>
            </w:r>
            <w:proofErr w:type="spellEnd"/>
            <w:r w:rsidRPr="00625F72">
              <w:rPr>
                <w:rFonts w:ascii="Times New Roman" w:hAnsi="Times New Roman" w:cs="Times New Roman"/>
                <w:sz w:val="28"/>
                <w:szCs w:val="28"/>
              </w:rPr>
              <w:t xml:space="preserve"> маршрутів), покладається на Верховну Раду Автономної Республіки Крим чи обласні держадміністрації, які затверджують мережу </w:t>
            </w:r>
            <w:r w:rsidRPr="00625F72">
              <w:rPr>
                <w:rFonts w:ascii="Times New Roman" w:hAnsi="Times New Roman" w:cs="Times New Roman"/>
                <w:strike/>
                <w:sz w:val="28"/>
                <w:szCs w:val="28"/>
              </w:rPr>
              <w:t>і паспорти</w:t>
            </w:r>
            <w:r w:rsidRPr="00625F72">
              <w:rPr>
                <w:rFonts w:ascii="Times New Roman" w:hAnsi="Times New Roman" w:cs="Times New Roman"/>
                <w:sz w:val="28"/>
                <w:szCs w:val="28"/>
              </w:rPr>
              <w:t xml:space="preserve"> міжміських та приміських автобусних маршрутів, які не виходять за межі території області (</w:t>
            </w:r>
            <w:proofErr w:type="spellStart"/>
            <w:r w:rsidRPr="00625F72">
              <w:rPr>
                <w:rFonts w:ascii="Times New Roman" w:hAnsi="Times New Roman" w:cs="Times New Roman"/>
                <w:sz w:val="28"/>
                <w:szCs w:val="28"/>
              </w:rPr>
              <w:t>внутрішньообласних</w:t>
            </w:r>
            <w:proofErr w:type="spellEnd"/>
            <w:r w:rsidRPr="00625F72">
              <w:rPr>
                <w:rFonts w:ascii="Times New Roman" w:hAnsi="Times New Roman" w:cs="Times New Roman"/>
                <w:sz w:val="28"/>
                <w:szCs w:val="28"/>
              </w:rPr>
              <w:t xml:space="preserve"> маршрутів).</w:t>
            </w:r>
          </w:p>
          <w:p w:rsidR="00E007BD" w:rsidRPr="00625F72" w:rsidRDefault="00E007BD" w:rsidP="005605DE">
            <w:pPr>
              <w:pStyle w:val="HTML"/>
              <w:widowControl w:val="0"/>
              <w:spacing w:line="312" w:lineRule="auto"/>
              <w:ind w:firstLine="284"/>
              <w:jc w:val="both"/>
              <w:rPr>
                <w:rFonts w:ascii="Times New Roman" w:hAnsi="Times New Roman" w:cs="Times New Roman"/>
                <w:sz w:val="28"/>
                <w:szCs w:val="28"/>
              </w:rPr>
            </w:pPr>
            <w:bookmarkStart w:id="45" w:name="o241"/>
            <w:bookmarkEnd w:id="45"/>
            <w:r w:rsidRPr="00625F72">
              <w:rPr>
                <w:rFonts w:ascii="Times New Roman" w:hAnsi="Times New Roman" w:cs="Times New Roman"/>
                <w:sz w:val="28"/>
                <w:szCs w:val="28"/>
              </w:rPr>
              <w:t xml:space="preserve">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w:t>
            </w:r>
            <w:r w:rsidRPr="00625F72">
              <w:rPr>
                <w:rFonts w:ascii="Times New Roman" w:hAnsi="Times New Roman" w:cs="Times New Roman"/>
                <w:strike/>
                <w:sz w:val="28"/>
                <w:szCs w:val="28"/>
              </w:rPr>
              <w:t>і паспорти</w:t>
            </w:r>
            <w:r w:rsidRPr="00625F72">
              <w:rPr>
                <w:rFonts w:ascii="Times New Roman" w:hAnsi="Times New Roman" w:cs="Times New Roman"/>
                <w:sz w:val="28"/>
                <w:szCs w:val="28"/>
              </w:rPr>
              <w:t xml:space="preserve"> міських автобусних маршрутів.</w:t>
            </w:r>
          </w:p>
        </w:tc>
        <w:tc>
          <w:tcPr>
            <w:tcW w:w="4820" w:type="dxa"/>
          </w:tcPr>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 xml:space="preserve">Стаття 14. Засади розвитку автомобільного транспорту </w:t>
            </w: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Формування та ведення реєстру міжміських і приміських автобусних маршрутів загального користування, які не виходять за межі території області (</w:t>
            </w:r>
            <w:proofErr w:type="spellStart"/>
            <w:r w:rsidRPr="00625F72">
              <w:rPr>
                <w:rFonts w:ascii="Times New Roman" w:hAnsi="Times New Roman" w:cs="Times New Roman"/>
                <w:sz w:val="28"/>
                <w:szCs w:val="28"/>
              </w:rPr>
              <w:t>внутрішньообласних</w:t>
            </w:r>
            <w:proofErr w:type="spellEnd"/>
            <w:r w:rsidRPr="00625F72">
              <w:rPr>
                <w:rFonts w:ascii="Times New Roman" w:hAnsi="Times New Roman" w:cs="Times New Roman"/>
                <w:sz w:val="28"/>
                <w:szCs w:val="28"/>
              </w:rPr>
              <w:t xml:space="preserve"> маршрутів), покладається на Верховну Раду Автономної Республіки Крим чи обласні держадміністрації, які затверджують мережу міжміських та приміських автобусних маршрутів, які не виходять за межі території області (</w:t>
            </w:r>
            <w:proofErr w:type="spellStart"/>
            <w:r w:rsidRPr="00625F72">
              <w:rPr>
                <w:rFonts w:ascii="Times New Roman" w:hAnsi="Times New Roman" w:cs="Times New Roman"/>
                <w:sz w:val="28"/>
                <w:szCs w:val="28"/>
              </w:rPr>
              <w:t>внутрішньообласних</w:t>
            </w:r>
            <w:proofErr w:type="spellEnd"/>
            <w:r w:rsidRPr="00625F72">
              <w:rPr>
                <w:rFonts w:ascii="Times New Roman" w:hAnsi="Times New Roman" w:cs="Times New Roman"/>
                <w:sz w:val="28"/>
                <w:szCs w:val="28"/>
              </w:rPr>
              <w:t xml:space="preserve"> маршрутів).</w:t>
            </w: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міських автобусних маршрутів.</w:t>
            </w:r>
          </w:p>
        </w:tc>
      </w:tr>
      <w:tr w:rsidR="00E007BD" w:rsidRPr="00625F72" w:rsidTr="005605DE">
        <w:tc>
          <w:tcPr>
            <w:tcW w:w="5211" w:type="dxa"/>
          </w:tcPr>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Стаття 29. Засади діяльності автомобільного перевізника, що здійснює </w:t>
            </w:r>
            <w:r w:rsidRPr="00625F72">
              <w:rPr>
                <w:rFonts w:ascii="Times New Roman" w:eastAsia="Calibri" w:hAnsi="Times New Roman" w:cs="Times New Roman"/>
                <w:color w:val="000000"/>
                <w:sz w:val="28"/>
                <w:szCs w:val="28"/>
              </w:rPr>
              <w:lastRenderedPageBreak/>
              <w:t>перевезення пасажирів на договірних умовах</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bookmarkStart w:id="46" w:name="o374"/>
            <w:bookmarkStart w:id="47" w:name="o375"/>
            <w:bookmarkEnd w:id="46"/>
            <w:bookmarkEnd w:id="47"/>
            <w:r w:rsidRPr="00625F72">
              <w:rPr>
                <w:rFonts w:ascii="Times New Roman" w:eastAsia="Calibri" w:hAnsi="Times New Roman" w:cs="Times New Roman"/>
                <w:color w:val="000000"/>
                <w:sz w:val="28"/>
                <w:szCs w:val="28"/>
              </w:rPr>
              <w:t xml:space="preserve">Автомобільним перевізником та автомобільним </w:t>
            </w:r>
            <w:proofErr w:type="spellStart"/>
            <w:r w:rsidRPr="00625F72">
              <w:rPr>
                <w:rFonts w:ascii="Times New Roman" w:eastAsia="Calibri" w:hAnsi="Times New Roman" w:cs="Times New Roman"/>
                <w:color w:val="000000"/>
                <w:sz w:val="28"/>
                <w:szCs w:val="28"/>
              </w:rPr>
              <w:t>самозайнятим</w:t>
            </w:r>
            <w:proofErr w:type="spellEnd"/>
            <w:r w:rsidRPr="00625F72">
              <w:rPr>
                <w:rFonts w:ascii="Times New Roman" w:eastAsia="Calibri" w:hAnsi="Times New Roman" w:cs="Times New Roman"/>
                <w:color w:val="000000"/>
                <w:sz w:val="28"/>
                <w:szCs w:val="28"/>
              </w:rPr>
              <w:t xml:space="preserve">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bookmarkStart w:id="48" w:name="o376"/>
            <w:bookmarkEnd w:id="48"/>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7" w:firstLine="283"/>
              <w:jc w:val="both"/>
              <w:textAlignment w:val="baseline"/>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Органи виконавчої влади та органи місцевого самоврядування зобов'язані </w:t>
            </w:r>
            <w:r w:rsidRPr="00625F72">
              <w:rPr>
                <w:rFonts w:ascii="Times New Roman" w:eastAsia="Calibri" w:hAnsi="Times New Roman" w:cs="Times New Roman"/>
                <w:strike/>
                <w:color w:val="000000"/>
                <w:sz w:val="28"/>
                <w:szCs w:val="28"/>
              </w:rPr>
              <w:t>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r w:rsidRPr="00625F72">
              <w:rPr>
                <w:rFonts w:ascii="Times New Roman" w:eastAsia="Calibri" w:hAnsi="Times New Roman" w:cs="Times New Roman"/>
                <w:color w:val="000000"/>
                <w:sz w:val="28"/>
                <w:szCs w:val="28"/>
              </w:rPr>
              <w:t xml:space="preserve"> </w:t>
            </w:r>
          </w:p>
        </w:tc>
        <w:tc>
          <w:tcPr>
            <w:tcW w:w="4820" w:type="dxa"/>
          </w:tcPr>
          <w:p w:rsidR="00E007BD" w:rsidRPr="00625F72" w:rsidRDefault="00E007BD" w:rsidP="005605DE">
            <w:pPr>
              <w:widowControl w:val="0"/>
              <w:spacing w:after="0" w:line="312" w:lineRule="auto"/>
              <w:ind w:left="-107"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 xml:space="preserve">Стаття 29. Засади діяльності автомобільного перевізника, що </w:t>
            </w:r>
            <w:r w:rsidRPr="00625F72">
              <w:rPr>
                <w:rFonts w:ascii="Times New Roman" w:eastAsia="Calibri" w:hAnsi="Times New Roman" w:cs="Times New Roman"/>
                <w:sz w:val="28"/>
                <w:szCs w:val="28"/>
              </w:rPr>
              <w:lastRenderedPageBreak/>
              <w:t>здійснює перевезення пасажирів на договірних умовах</w:t>
            </w:r>
          </w:p>
          <w:p w:rsidR="00E007BD" w:rsidRPr="00625F72" w:rsidRDefault="00E007BD" w:rsidP="005605DE">
            <w:pPr>
              <w:widowControl w:val="0"/>
              <w:spacing w:after="0" w:line="312" w:lineRule="auto"/>
              <w:ind w:left="-107"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Автомобільним перевізником та автомобільним </w:t>
            </w:r>
            <w:proofErr w:type="spellStart"/>
            <w:r w:rsidRPr="00625F72">
              <w:rPr>
                <w:rFonts w:ascii="Times New Roman" w:eastAsia="Calibri" w:hAnsi="Times New Roman" w:cs="Times New Roman"/>
                <w:sz w:val="28"/>
                <w:szCs w:val="28"/>
              </w:rPr>
              <w:t>самозайнятим</w:t>
            </w:r>
            <w:proofErr w:type="spellEnd"/>
            <w:r w:rsidRPr="00625F72">
              <w:rPr>
                <w:rFonts w:ascii="Times New Roman" w:eastAsia="Calibri" w:hAnsi="Times New Roman" w:cs="Times New Roman"/>
                <w:sz w:val="28"/>
                <w:szCs w:val="28"/>
              </w:rPr>
              <w:t xml:space="preserve"> перевізником, які здійснюють перевезення пасажирів на договірних умовах, є суб'єкти господарювання,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w:t>
            </w:r>
          </w:p>
          <w:p w:rsidR="00E007BD" w:rsidRPr="00625F72" w:rsidRDefault="00E007BD" w:rsidP="005605DE">
            <w:pPr>
              <w:widowControl w:val="0"/>
              <w:spacing w:after="0" w:line="312" w:lineRule="auto"/>
              <w:ind w:left="-107" w:right="-104" w:firstLine="284"/>
              <w:jc w:val="both"/>
              <w:rPr>
                <w:rFonts w:ascii="Times New Roman" w:eastAsia="Calibri" w:hAnsi="Times New Roman" w:cs="Times New Roman"/>
                <w:sz w:val="18"/>
                <w:szCs w:val="18"/>
              </w:rPr>
            </w:pPr>
            <w:r w:rsidRPr="00625F72">
              <w:rPr>
                <w:rFonts w:ascii="Times New Roman" w:eastAsia="Calibri" w:hAnsi="Times New Roman" w:cs="Times New Roman"/>
                <w:sz w:val="28"/>
                <w:szCs w:val="28"/>
              </w:rPr>
              <w:t>Органи виконавчої влади та органи місцевого самоврядування зобов'язані здійснити оплату перевізникам за надані суспільно важливі послуги</w:t>
            </w:r>
            <w:r w:rsidRPr="00625F72">
              <w:rPr>
                <w:rFonts w:ascii="Times New Roman" w:eastAsia="Calibri" w:hAnsi="Times New Roman" w:cs="Times New Roman"/>
                <w:sz w:val="18"/>
                <w:szCs w:val="18"/>
              </w:rPr>
              <w:t>.</w:t>
            </w:r>
          </w:p>
        </w:tc>
      </w:tr>
      <w:tr w:rsidR="00E007BD" w:rsidRPr="00625F72" w:rsidTr="005605DE">
        <w:tc>
          <w:tcPr>
            <w:tcW w:w="5211" w:type="dxa"/>
          </w:tcPr>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bCs/>
                <w:sz w:val="28"/>
                <w:szCs w:val="28"/>
              </w:rPr>
              <w:lastRenderedPageBreak/>
              <w:t>Стаття 31.</w:t>
            </w:r>
            <w:r w:rsidRPr="00625F72">
              <w:rPr>
                <w:rFonts w:ascii="Times New Roman" w:eastAsia="Calibri" w:hAnsi="Times New Roman" w:cs="Times New Roman"/>
                <w:sz w:val="28"/>
                <w:szCs w:val="28"/>
              </w:rPr>
              <w:t xml:space="preserve"> Відносини автомобільного перевізника, що </w:t>
            </w:r>
            <w:r w:rsidRPr="00625F72">
              <w:rPr>
                <w:rFonts w:ascii="Times New Roman" w:eastAsia="Calibri" w:hAnsi="Times New Roman" w:cs="Times New Roman"/>
                <w:strike/>
                <w:sz w:val="28"/>
                <w:szCs w:val="28"/>
              </w:rPr>
              <w:t>здійснює</w:t>
            </w:r>
            <w:r w:rsidRPr="00625F72">
              <w:rPr>
                <w:rFonts w:ascii="Times New Roman" w:eastAsia="Calibri" w:hAnsi="Times New Roman" w:cs="Times New Roman"/>
                <w:sz w:val="28"/>
                <w:szCs w:val="28"/>
              </w:rPr>
              <w:t xml:space="preserve"> перевезення пасажирів на автобусних маршрутах загального користування, із органами виконавчої влади та органами місцевого самоврядування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trike/>
                <w:sz w:val="28"/>
                <w:szCs w:val="28"/>
              </w:rPr>
            </w:pPr>
            <w:r w:rsidRPr="00625F72">
              <w:rPr>
                <w:rFonts w:ascii="Times New Roman" w:eastAsia="Calibri" w:hAnsi="Times New Roman" w:cs="Times New Roman"/>
                <w:sz w:val="28"/>
                <w:szCs w:val="28"/>
              </w:rPr>
              <w:t xml:space="preserve">Відносини автомобільного перевізника, що </w:t>
            </w:r>
            <w:r w:rsidRPr="00625F72">
              <w:rPr>
                <w:rFonts w:ascii="Times New Roman" w:eastAsia="Calibri" w:hAnsi="Times New Roman" w:cs="Times New Roman"/>
                <w:strike/>
                <w:sz w:val="28"/>
                <w:szCs w:val="28"/>
              </w:rPr>
              <w:t>здійсню</w:t>
            </w:r>
            <w:r w:rsidRPr="00625F72">
              <w:rPr>
                <w:rFonts w:ascii="Times New Roman" w:eastAsia="Calibri" w:hAnsi="Times New Roman" w:cs="Times New Roman"/>
                <w:sz w:val="28"/>
                <w:szCs w:val="28"/>
              </w:rPr>
              <w:t>є перевезення пасажирів на автобусних маршрутах загального користування міських, приміських та міжміських, які не виходять за межі території області (</w:t>
            </w:r>
            <w:proofErr w:type="spellStart"/>
            <w:r w:rsidRPr="00625F72">
              <w:rPr>
                <w:rFonts w:ascii="Times New Roman" w:eastAsia="Calibri" w:hAnsi="Times New Roman" w:cs="Times New Roman"/>
                <w:sz w:val="28"/>
                <w:szCs w:val="28"/>
              </w:rPr>
              <w:t>внутрішньообласні</w:t>
            </w:r>
            <w:proofErr w:type="spellEnd"/>
            <w:r w:rsidRPr="00625F72">
              <w:rPr>
                <w:rFonts w:ascii="Times New Roman" w:eastAsia="Calibri" w:hAnsi="Times New Roman" w:cs="Times New Roman"/>
                <w:sz w:val="28"/>
                <w:szCs w:val="28"/>
              </w:rPr>
              <w:t xml:space="preserve"> маршрути), із органами виконавчої влади та органами місцевого самоврядування визначаються договором про організацію </w:t>
            </w:r>
            <w:r w:rsidRPr="00625F72">
              <w:rPr>
                <w:rFonts w:ascii="Times New Roman" w:eastAsia="Calibri" w:hAnsi="Times New Roman" w:cs="Times New Roman"/>
                <w:sz w:val="28"/>
                <w:szCs w:val="28"/>
              </w:rPr>
              <w:lastRenderedPageBreak/>
              <w:t xml:space="preserve">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w:t>
            </w:r>
            <w:r w:rsidRPr="00625F72">
              <w:rPr>
                <w:rFonts w:ascii="Times New Roman" w:eastAsia="Calibri" w:hAnsi="Times New Roman" w:cs="Times New Roman"/>
                <w:strike/>
                <w:sz w:val="28"/>
                <w:szCs w:val="28"/>
              </w:rPr>
              <w:t xml:space="preserve">розмір компенсації витрат автомобільного перевізника внаслідок перевезення пільгових пасажирів та регулювання тарифів, механізм їх виплати. </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Відносини автомобільного перевізника, що </w:t>
            </w:r>
            <w:r w:rsidRPr="00625F72">
              <w:rPr>
                <w:rFonts w:ascii="Times New Roman" w:eastAsia="Calibri" w:hAnsi="Times New Roman" w:cs="Times New Roman"/>
                <w:strike/>
                <w:sz w:val="28"/>
                <w:szCs w:val="28"/>
              </w:rPr>
              <w:t>здійсн</w:t>
            </w:r>
            <w:r w:rsidRPr="00625F72">
              <w:rPr>
                <w:rFonts w:ascii="Times New Roman" w:eastAsia="Calibri" w:hAnsi="Times New Roman" w:cs="Times New Roman"/>
                <w:sz w:val="28"/>
                <w:szCs w:val="28"/>
              </w:rPr>
              <w:t xml:space="preserve">ює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w:t>
            </w:r>
            <w:r w:rsidRPr="00625F72">
              <w:rPr>
                <w:rFonts w:ascii="Times New Roman" w:eastAsia="Calibri" w:hAnsi="Times New Roman" w:cs="Times New Roman"/>
                <w:sz w:val="28"/>
                <w:szCs w:val="28"/>
              </w:rPr>
              <w:lastRenderedPageBreak/>
              <w:t xml:space="preserve">якості транспортного обслуговування населення, термін роботи автомобільного перевізника. </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Форму дозволу, порядок його видачі та анулювання визначає центральний орган виконавчої влади, що забезпечує формування та реалізує державну політику у сфері транспорту. </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trike/>
                <w:sz w:val="28"/>
                <w:szCs w:val="28"/>
              </w:rPr>
            </w:pPr>
            <w:r w:rsidRPr="00625F72">
              <w:rPr>
                <w:rFonts w:ascii="Times New Roman" w:eastAsia="Calibri" w:hAnsi="Times New Roman" w:cs="Times New Roman"/>
                <w:strike/>
                <w:sz w:val="28"/>
                <w:szCs w:val="28"/>
              </w:rPr>
              <w:t>У договір можуть бути включені інші питання за згодою сторін.</w:t>
            </w:r>
          </w:p>
        </w:tc>
        <w:tc>
          <w:tcPr>
            <w:tcW w:w="4820" w:type="dxa"/>
          </w:tcPr>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bCs/>
                <w:sz w:val="28"/>
                <w:szCs w:val="28"/>
              </w:rPr>
              <w:lastRenderedPageBreak/>
              <w:t>Стаття 31.</w:t>
            </w:r>
            <w:r w:rsidRPr="00625F72">
              <w:rPr>
                <w:rFonts w:ascii="Times New Roman" w:eastAsia="Calibri" w:hAnsi="Times New Roman" w:cs="Times New Roman"/>
                <w:sz w:val="28"/>
                <w:szCs w:val="28"/>
              </w:rPr>
              <w:t xml:space="preserve"> Відносини автомобільного перевізника, що надає комерційні послуги з перевезення пасажирів на автобусних маршрутах загального користування, із органами виконавчої влади та органами місцевого самоврядування</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Відносини автомобільного перевізника, що надає комерційні послуги з перевезення пасажирів на автобусних маршрутах загального користування міських, приміських та міжміських, які не виходять за межі території області (</w:t>
            </w:r>
            <w:proofErr w:type="spellStart"/>
            <w:r w:rsidRPr="00625F72">
              <w:rPr>
                <w:rFonts w:ascii="Times New Roman" w:eastAsia="Calibri" w:hAnsi="Times New Roman" w:cs="Times New Roman"/>
                <w:sz w:val="28"/>
                <w:szCs w:val="28"/>
              </w:rPr>
              <w:t>внутрішньообласні</w:t>
            </w:r>
            <w:proofErr w:type="spellEnd"/>
            <w:r w:rsidRPr="00625F72">
              <w:rPr>
                <w:rFonts w:ascii="Times New Roman" w:eastAsia="Calibri" w:hAnsi="Times New Roman" w:cs="Times New Roman"/>
                <w:sz w:val="28"/>
                <w:szCs w:val="28"/>
              </w:rPr>
              <w:t xml:space="preserve"> маршрути), із органами виконавчої </w:t>
            </w:r>
            <w:r w:rsidRPr="00625F72">
              <w:rPr>
                <w:rFonts w:ascii="Times New Roman" w:eastAsia="Calibri" w:hAnsi="Times New Roman" w:cs="Times New Roman"/>
                <w:sz w:val="28"/>
                <w:szCs w:val="28"/>
              </w:rPr>
              <w:lastRenderedPageBreak/>
              <w:t>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Відносини автомобільного перевізника, що надає комерційні послуги з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w:t>
            </w:r>
            <w:r w:rsidRPr="00625F72">
              <w:rPr>
                <w:rFonts w:ascii="Times New Roman" w:eastAsia="Calibri" w:hAnsi="Times New Roman" w:cs="Times New Roman"/>
                <w:sz w:val="28"/>
                <w:szCs w:val="28"/>
              </w:rPr>
              <w:lastRenderedPageBreak/>
              <w:t>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Форму дозволу, порядок його видачі та анулювання визначає центральний орган виконавчої влади, що забезпечує формування та реалізує державну політику у сфері транспорту.</w:t>
            </w:r>
          </w:p>
        </w:tc>
      </w:tr>
      <w:tr w:rsidR="00E007BD" w:rsidRPr="00625F72" w:rsidTr="005605DE">
        <w:tc>
          <w:tcPr>
            <w:tcW w:w="5211" w:type="dxa"/>
          </w:tcPr>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bCs/>
                <w:color w:val="000000"/>
                <w:sz w:val="28"/>
                <w:szCs w:val="28"/>
                <w:bdr w:val="none" w:sz="0" w:space="0" w:color="auto" w:frame="1"/>
                <w:lang w:eastAsia="ru-RU"/>
              </w:rPr>
              <w:lastRenderedPageBreak/>
              <w:t>Стаття 34.</w:t>
            </w:r>
            <w:r w:rsidRPr="00625F72">
              <w:rPr>
                <w:rFonts w:ascii="Times New Roman" w:eastAsia="Calibri" w:hAnsi="Times New Roman" w:cs="Times New Roman"/>
                <w:color w:val="000000"/>
                <w:sz w:val="28"/>
                <w:szCs w:val="28"/>
                <w:lang w:eastAsia="ru-RU"/>
              </w:rPr>
              <w:t xml:space="preserve"> Вимоги до автомобільного перевізника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bookmarkStart w:id="49" w:name="o413"/>
            <w:bookmarkEnd w:id="49"/>
            <w:r w:rsidRPr="00625F72">
              <w:rPr>
                <w:rFonts w:ascii="Times New Roman" w:eastAsia="Calibri" w:hAnsi="Times New Roman" w:cs="Times New Roman"/>
                <w:color w:val="000000"/>
                <w:sz w:val="28"/>
                <w:szCs w:val="28"/>
                <w:lang w:eastAsia="ru-RU"/>
              </w:rPr>
              <w:t xml:space="preserve">Автомобільний перевізник повинен: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bookmarkStart w:id="50" w:name="o414"/>
            <w:bookmarkStart w:id="51" w:name="o423"/>
            <w:bookmarkEnd w:id="50"/>
            <w:bookmarkEnd w:id="51"/>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center"/>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Відсутня</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pStyle w:val="HTML"/>
              <w:widowControl w:val="0"/>
              <w:spacing w:line="312" w:lineRule="auto"/>
              <w:ind w:firstLine="180"/>
              <w:jc w:val="both"/>
              <w:rPr>
                <w:rFonts w:ascii="Times New Roman" w:hAnsi="Times New Roman" w:cs="Times New Roman"/>
                <w:sz w:val="28"/>
                <w:szCs w:val="28"/>
              </w:rPr>
            </w:pPr>
            <w:r w:rsidRPr="00625F72">
              <w:rPr>
                <w:rFonts w:ascii="Times New Roman" w:hAnsi="Times New Roman" w:cs="Times New Roman"/>
                <w:sz w:val="28"/>
                <w:szCs w:val="28"/>
              </w:rPr>
              <w:t xml:space="preserve">організувати проведення періодичного навчання водіїв методам надання </w:t>
            </w:r>
            <w:proofErr w:type="spellStart"/>
            <w:r w:rsidRPr="00625F72">
              <w:rPr>
                <w:rFonts w:ascii="Times New Roman" w:hAnsi="Times New Roman" w:cs="Times New Roman"/>
                <w:sz w:val="28"/>
                <w:szCs w:val="28"/>
              </w:rPr>
              <w:t>домедичної</w:t>
            </w:r>
            <w:proofErr w:type="spellEnd"/>
            <w:r w:rsidRPr="00625F72">
              <w:rPr>
                <w:rFonts w:ascii="Times New Roman" w:hAnsi="Times New Roman" w:cs="Times New Roman"/>
                <w:sz w:val="28"/>
                <w:szCs w:val="28"/>
              </w:rPr>
              <w:t xml:space="preserve"> допомоги потерпілим від дорожньо-транспортних пригод;</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 xml:space="preserve">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20" w:firstLine="306"/>
              <w:jc w:val="center"/>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Відсутня</w:t>
            </w:r>
          </w:p>
        </w:tc>
        <w:tc>
          <w:tcPr>
            <w:tcW w:w="4820" w:type="dxa"/>
          </w:tcPr>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34. Вимоги до автомобільного перевізника</w:t>
            </w: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Автомобільний перевізник повинен:</w:t>
            </w: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підтримувати належний фінансовий стан для забезпечення своїх господарських зобов’язань та професійної відповідальності;</w:t>
            </w: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lang w:eastAsia="ru-RU"/>
              </w:rPr>
              <w:t>забезпечувати наявність менеджера (управителя) з перевезень, що відповідає умовам бездоганної ділової репутації та професійної компетентності;</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right="-103" w:firstLine="284"/>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мати службове приміщення на території України, у якому зберігаються документи стосовно організації та умов провадження діяльності, а саме:</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right="-103" w:firstLine="284"/>
              <w:jc w:val="both"/>
              <w:rPr>
                <w:rFonts w:ascii="Times New Roman" w:eastAsia="Calibri" w:hAnsi="Times New Roman" w:cs="Times New Roman"/>
                <w:sz w:val="28"/>
                <w:szCs w:val="28"/>
                <w:lang w:eastAsia="ru-RU"/>
              </w:rPr>
            </w:pPr>
            <w:r w:rsidRPr="00625F72">
              <w:rPr>
                <w:rFonts w:ascii="Times New Roman" w:eastAsia="Calibri" w:hAnsi="Times New Roman" w:cs="Times New Roman"/>
                <w:sz w:val="28"/>
                <w:szCs w:val="28"/>
                <w:lang w:eastAsia="ru-RU"/>
              </w:rPr>
              <w:t>кадрові документи персоналу автомобільного перевізника, у тому числі стосовно освітньо-кваліфікаційного рівня, стану здоров’я тощо;</w:t>
            </w:r>
            <w:bookmarkStart w:id="52" w:name="n86"/>
            <w:bookmarkEnd w:id="52"/>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right="-103" w:firstLine="284"/>
              <w:jc w:val="both"/>
              <w:rPr>
                <w:rFonts w:ascii="Times New Roman" w:eastAsia="Calibri" w:hAnsi="Times New Roman" w:cs="Times New Roman"/>
                <w:sz w:val="28"/>
                <w:szCs w:val="28"/>
                <w:lang w:eastAsia="ru-RU"/>
              </w:rPr>
            </w:pPr>
            <w:bookmarkStart w:id="53" w:name="n87"/>
            <w:bookmarkEnd w:id="53"/>
            <w:r w:rsidRPr="00625F72">
              <w:rPr>
                <w:rFonts w:ascii="Times New Roman" w:eastAsia="Calibri" w:hAnsi="Times New Roman" w:cs="Times New Roman"/>
                <w:sz w:val="28"/>
                <w:szCs w:val="28"/>
                <w:lang w:eastAsia="ru-RU"/>
              </w:rPr>
              <w:lastRenderedPageBreak/>
              <w:t>реєстраційні документи на транспортні засоби та документи, що підтверджують забезпечення їх належного технічного стану;</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right="-103" w:firstLine="284"/>
              <w:jc w:val="both"/>
              <w:rPr>
                <w:rFonts w:ascii="Times New Roman" w:eastAsia="Calibri" w:hAnsi="Times New Roman" w:cs="Times New Roman"/>
                <w:sz w:val="28"/>
                <w:szCs w:val="28"/>
                <w:lang w:eastAsia="ru-RU"/>
              </w:rPr>
            </w:pPr>
            <w:bookmarkStart w:id="54" w:name="n88"/>
            <w:bookmarkEnd w:id="54"/>
            <w:r w:rsidRPr="00625F72">
              <w:rPr>
                <w:rFonts w:ascii="Times New Roman" w:eastAsia="Calibri" w:hAnsi="Times New Roman" w:cs="Times New Roman"/>
                <w:sz w:val="28"/>
                <w:szCs w:val="28"/>
                <w:lang w:eastAsia="ru-RU"/>
              </w:rPr>
              <w:t>документи про діяльність менеджера (управителя) з перевезень;</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right="-103" w:firstLine="284"/>
              <w:jc w:val="both"/>
              <w:rPr>
                <w:rFonts w:ascii="Times New Roman" w:eastAsia="Calibri" w:hAnsi="Times New Roman" w:cs="Times New Roman"/>
                <w:sz w:val="28"/>
                <w:szCs w:val="28"/>
                <w:lang w:eastAsia="ru-RU"/>
              </w:rPr>
            </w:pPr>
            <w:bookmarkStart w:id="55" w:name="n89"/>
            <w:bookmarkStart w:id="56" w:name="n91"/>
            <w:bookmarkEnd w:id="55"/>
            <w:bookmarkEnd w:id="56"/>
            <w:r w:rsidRPr="00625F72">
              <w:rPr>
                <w:rFonts w:ascii="Times New Roman" w:eastAsia="Calibri" w:hAnsi="Times New Roman" w:cs="Times New Roman"/>
                <w:sz w:val="28"/>
                <w:szCs w:val="28"/>
                <w:lang w:eastAsia="ru-RU"/>
              </w:rPr>
              <w:t>документи про дотримання правил, умов та стандартів надання послуг автомобільним транспортом.</w:t>
            </w: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Виключити</w:t>
            </w: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3" w:firstLine="284"/>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Виключити</w:t>
            </w:r>
          </w:p>
          <w:p w:rsidR="00E007BD" w:rsidRPr="00625F72" w:rsidRDefault="00E007BD" w:rsidP="005605DE">
            <w:pPr>
              <w:widowControl w:val="0"/>
              <w:spacing w:after="0" w:line="312" w:lineRule="auto"/>
              <w:ind w:left="-118" w:right="-103" w:firstLine="284"/>
              <w:jc w:val="both"/>
              <w:rPr>
                <w:rFonts w:ascii="Times New Roman" w:hAnsi="Times New Roman" w:cs="Times New Roman"/>
                <w:sz w:val="28"/>
                <w:szCs w:val="28"/>
              </w:rPr>
            </w:pPr>
          </w:p>
          <w:p w:rsidR="00E007BD" w:rsidRPr="00625F72" w:rsidRDefault="00E007BD" w:rsidP="005605DE">
            <w:pPr>
              <w:widowControl w:val="0"/>
              <w:spacing w:after="0" w:line="312" w:lineRule="auto"/>
              <w:ind w:left="-118" w:right="-103" w:firstLine="28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Автомобільний перевізник зобов’язаний надавати безперешкодний доступ до службового приміщення та документів, які зберігаються у такому приміщенні, особам, уповноваженим на здійснення заходів державного нагляду (контролю).</w:t>
            </w:r>
          </w:p>
        </w:tc>
      </w:tr>
      <w:tr w:rsidR="00E007BD" w:rsidRPr="00625F72" w:rsidTr="005605DE">
        <w:trPr>
          <w:trHeight w:val="56"/>
        </w:trPr>
        <w:tc>
          <w:tcPr>
            <w:tcW w:w="5211" w:type="dxa"/>
          </w:tcPr>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both"/>
              <w:rPr>
                <w:rFonts w:ascii="Times New Roman" w:eastAsia="Calibri" w:hAnsi="Times New Roman" w:cs="Times New Roman"/>
                <w:sz w:val="18"/>
                <w:szCs w:val="18"/>
              </w:rPr>
            </w:pPr>
          </w:p>
          <w:p w:rsidR="00E007BD" w:rsidRPr="00625F72" w:rsidRDefault="00E007BD" w:rsidP="005605DE">
            <w:pPr>
              <w:widowControl w:val="0"/>
              <w:spacing w:after="0" w:line="312" w:lineRule="auto"/>
              <w:ind w:left="-118" w:right="-104" w:firstLine="284"/>
              <w:jc w:val="center"/>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284"/>
              <w:jc w:val="center"/>
              <w:rPr>
                <w:rFonts w:ascii="Times New Roman" w:eastAsia="Calibri" w:hAnsi="Times New Roman" w:cs="Times New Roman"/>
                <w:sz w:val="18"/>
                <w:szCs w:val="18"/>
              </w:rPr>
            </w:pPr>
            <w:r w:rsidRPr="00625F72">
              <w:rPr>
                <w:rFonts w:ascii="Times New Roman" w:eastAsia="Calibri" w:hAnsi="Times New Roman" w:cs="Times New Roman"/>
                <w:sz w:val="28"/>
                <w:szCs w:val="28"/>
              </w:rPr>
              <w:t>Відсутня</w:t>
            </w:r>
          </w:p>
        </w:tc>
        <w:tc>
          <w:tcPr>
            <w:tcW w:w="4820" w:type="dxa"/>
          </w:tcPr>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lastRenderedPageBreak/>
              <w:t>Стаття 34</w:t>
            </w:r>
            <w:r w:rsidRPr="00625F72">
              <w:rPr>
                <w:rFonts w:ascii="Times New Roman" w:eastAsia="Calibri" w:hAnsi="Times New Roman" w:cs="Times New Roman"/>
                <w:color w:val="000000"/>
                <w:sz w:val="28"/>
                <w:szCs w:val="28"/>
                <w:vertAlign w:val="superscript"/>
              </w:rPr>
              <w:t>1</w:t>
            </w:r>
            <w:r w:rsidRPr="00625F72">
              <w:rPr>
                <w:rFonts w:ascii="Times New Roman" w:eastAsia="Calibri" w:hAnsi="Times New Roman" w:cs="Times New Roman"/>
                <w:color w:val="000000"/>
                <w:sz w:val="28"/>
                <w:szCs w:val="28"/>
              </w:rPr>
              <w:t>. Умови бездоганної ділової репутації</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Автомобільний перевізник, що надає послуги з перевезення пасажирів та/або вантажів, забезпечує умови бездоганної ділової репутації.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Орган ліцензування за результатами позапланової перевірки додержання </w:t>
            </w:r>
            <w:r w:rsidRPr="00625F72">
              <w:rPr>
                <w:rFonts w:ascii="Times New Roman" w:eastAsia="Calibri" w:hAnsi="Times New Roman" w:cs="Times New Roman"/>
                <w:color w:val="000000"/>
                <w:sz w:val="28"/>
                <w:szCs w:val="28"/>
              </w:rPr>
              <w:lastRenderedPageBreak/>
              <w:t>вимог ліцензійних умов приймає рішення про втрату або непорушність бездоганної ділової репутації.</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У разі втрати бездоганної ділової репутації орган ліцензування анулює свідоцтво професійної компетентності власника, керівника автомобільного перевізника, менеджера (управителя) з перевезень.</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Кабінет Міністрів України встановлює підстави втрати бездоганної ділової репутації залежно від ступеня тяжкості, типу, та граничної частоти виникнення порушень у співвідношенням з кількістю транспортних засобів, заявлених автомобільним перевізником.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Особи, свідоцтва професійної компетентності яких були анульовані, набувають право на їх відновлення після проходження позачергового спеціального навчання та складання іспитів.</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Бездоганна ділова репутація вважається відновленою за умови, що менеджер (управитель) з перевезень пройшов позачергове спеціальне навчання та отримав свідоцтво професійної компетентності або автомобільний перевізник</w:t>
            </w:r>
            <w:r w:rsidRPr="00625F72">
              <w:rPr>
                <w:rFonts w:ascii="Times New Roman" w:eastAsia="Calibri" w:hAnsi="Times New Roman" w:cs="Times New Roman"/>
                <w:sz w:val="28"/>
                <w:szCs w:val="28"/>
              </w:rPr>
              <w:t xml:space="preserve"> прийняв на роботу іншого менеджера (управителя) з перевезень, який відповідає вимогам бездоганної ділової репутації чи </w:t>
            </w:r>
            <w:r w:rsidRPr="00625F72">
              <w:rPr>
                <w:rFonts w:ascii="Times New Roman" w:eastAsia="Calibri" w:hAnsi="Times New Roman" w:cs="Times New Roman"/>
                <w:sz w:val="28"/>
                <w:szCs w:val="28"/>
              </w:rPr>
              <w:lastRenderedPageBreak/>
              <w:t>професійної компетентності</w:t>
            </w:r>
            <w:r w:rsidRPr="00625F72">
              <w:rPr>
                <w:rFonts w:ascii="Times New Roman" w:eastAsia="Calibri" w:hAnsi="Times New Roman" w:cs="Times New Roman"/>
                <w:color w:val="000000"/>
                <w:sz w:val="28"/>
                <w:szCs w:val="28"/>
              </w:rPr>
              <w:t>.</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У разі загрози втрати бездоганної ділової репутації автомобільний перевізник або менеджер (управитель) з перевезень за умови сплати усіх адміністративних та адміністративно-господарських штрафів, накладених на автомобільного перевізника та його персонал, може вжити таких відновлювальних заходів:</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позапланове спеціальне навчання менеджерів (управителів) з перевезень та складання іспитів відповідно до статті 34</w:t>
            </w:r>
            <w:r w:rsidRPr="00625F72">
              <w:rPr>
                <w:rFonts w:ascii="Times New Roman" w:eastAsia="Calibri" w:hAnsi="Times New Roman" w:cs="Times New Roman"/>
                <w:color w:val="000000"/>
                <w:sz w:val="28"/>
                <w:szCs w:val="28"/>
                <w:vertAlign w:val="superscript"/>
              </w:rPr>
              <w:t>2</w:t>
            </w:r>
            <w:r w:rsidRPr="00625F72">
              <w:rPr>
                <w:rFonts w:ascii="Times New Roman" w:eastAsia="Calibri" w:hAnsi="Times New Roman" w:cs="Times New Roman"/>
                <w:color w:val="000000"/>
                <w:sz w:val="28"/>
                <w:szCs w:val="28"/>
              </w:rPr>
              <w:t xml:space="preserve"> цього Закону;</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позапланова перевірка ліцензіата з його ініціативи.</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Рівень впливу відновлювальних заходів на непорушність бездоганної ділової репутації та на розподіл автомобільних перевізників за ступенем ризику провадження господарської діяльності визначає Кабінет Міністрів України. </w:t>
            </w:r>
          </w:p>
        </w:tc>
      </w:tr>
      <w:tr w:rsidR="00E007BD" w:rsidRPr="00625F72" w:rsidTr="005605DE">
        <w:tc>
          <w:tcPr>
            <w:tcW w:w="5211" w:type="dxa"/>
          </w:tcPr>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center"/>
              <w:rPr>
                <w:rFonts w:ascii="Times New Roman" w:eastAsia="Calibri" w:hAnsi="Times New Roman" w:cs="Times New Roman"/>
                <w:sz w:val="28"/>
                <w:szCs w:val="28"/>
              </w:rPr>
            </w:pPr>
          </w:p>
          <w:p w:rsidR="00E007BD" w:rsidRPr="00625F72" w:rsidRDefault="00E007BD" w:rsidP="005605DE">
            <w:pPr>
              <w:widowControl w:val="0"/>
              <w:tabs>
                <w:tab w:val="left" w:pos="300"/>
              </w:tabs>
              <w:spacing w:after="0" w:line="312" w:lineRule="auto"/>
              <w:ind w:left="-115" w:right="-104" w:firstLine="284"/>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Відсутня</w:t>
            </w: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p w:rsidR="00E007BD" w:rsidRPr="00625F72" w:rsidRDefault="00E007BD" w:rsidP="005605DE">
            <w:pPr>
              <w:widowControl w:val="0"/>
              <w:tabs>
                <w:tab w:val="left" w:pos="300"/>
              </w:tabs>
              <w:spacing w:after="0" w:line="312" w:lineRule="auto"/>
              <w:ind w:left="-115" w:right="-104" w:firstLine="284"/>
              <w:jc w:val="both"/>
              <w:rPr>
                <w:rFonts w:ascii="Times New Roman" w:eastAsia="Calibri" w:hAnsi="Times New Roman" w:cs="Times New Roman"/>
                <w:sz w:val="18"/>
                <w:szCs w:val="18"/>
              </w:rPr>
            </w:pPr>
          </w:p>
        </w:tc>
        <w:tc>
          <w:tcPr>
            <w:tcW w:w="4820" w:type="dxa"/>
          </w:tcPr>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sz w:val="28"/>
                <w:szCs w:val="28"/>
              </w:rPr>
            </w:pPr>
            <w:r w:rsidRPr="00625F72">
              <w:rPr>
                <w:rFonts w:ascii="Times New Roman" w:eastAsia="Calibri" w:hAnsi="Times New Roman" w:cs="Times New Roman"/>
                <w:color w:val="000000"/>
                <w:sz w:val="28"/>
                <w:szCs w:val="28"/>
              </w:rPr>
              <w:lastRenderedPageBreak/>
              <w:t>Стаття 34</w:t>
            </w:r>
            <w:r w:rsidRPr="00625F72">
              <w:rPr>
                <w:rFonts w:ascii="Times New Roman" w:eastAsia="Calibri" w:hAnsi="Times New Roman" w:cs="Times New Roman"/>
                <w:color w:val="000000"/>
                <w:sz w:val="28"/>
                <w:szCs w:val="28"/>
                <w:vertAlign w:val="superscript"/>
              </w:rPr>
              <w:t>2</w:t>
            </w:r>
            <w:r w:rsidRPr="00625F72">
              <w:rPr>
                <w:rFonts w:ascii="Times New Roman" w:eastAsia="Calibri" w:hAnsi="Times New Roman" w:cs="Times New Roman"/>
                <w:color w:val="000000"/>
                <w:sz w:val="28"/>
                <w:szCs w:val="28"/>
              </w:rPr>
              <w:t xml:space="preserve">. </w:t>
            </w:r>
            <w:r w:rsidRPr="00625F72">
              <w:rPr>
                <w:rFonts w:ascii="Times New Roman" w:eastAsia="Calibri" w:hAnsi="Times New Roman" w:cs="Times New Roman"/>
                <w:sz w:val="28"/>
                <w:szCs w:val="28"/>
              </w:rPr>
              <w:t xml:space="preserve">Вимоги до професійної компетентності менеджерів (управителів) з перевезень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Менеджером (управителем) з перевезень, керівником автомобільного перевізника не може бути особа, </w:t>
            </w:r>
            <w:r w:rsidRPr="00625F72">
              <w:rPr>
                <w:rFonts w:ascii="Times New Roman" w:eastAsia="Calibri" w:hAnsi="Times New Roman" w:cs="Times New Roman"/>
                <w:sz w:val="28"/>
                <w:szCs w:val="28"/>
              </w:rPr>
              <w:t>засуджена</w:t>
            </w:r>
            <w:r w:rsidRPr="00625F72">
              <w:rPr>
                <w:rFonts w:ascii="Times New Roman" w:eastAsia="Calibri" w:hAnsi="Times New Roman" w:cs="Times New Roman"/>
                <w:color w:val="000000"/>
                <w:sz w:val="28"/>
                <w:szCs w:val="28"/>
              </w:rPr>
              <w:t xml:space="preserve"> за злочини у сфері службової діяльності та професійної відповідальності, пов’язаної з наданням публічних послуг; обігу наркотичних засобів, психотропних речовин, їх </w:t>
            </w:r>
            <w:r w:rsidRPr="00625F72">
              <w:rPr>
                <w:rFonts w:ascii="Times New Roman" w:eastAsia="Calibri" w:hAnsi="Times New Roman" w:cs="Times New Roman"/>
                <w:color w:val="000000"/>
                <w:sz w:val="28"/>
                <w:szCs w:val="28"/>
              </w:rPr>
              <w:lastRenderedPageBreak/>
              <w:t>аналогів або прекурсорів; проти безпеки руху та експлуатації транспорту; недоторканності державних кордонів; проти власності; у сфері господарської діяльності; проти безпеки виробництва, судимість якої не знята або не погашена в установленому законом порядку.</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Менеджер (управитель) з перевезень повинен:</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мати бездоганну ділову репутацію та необхідну професійну компетентність;</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фактично керувати діяльністю підприємства з перевезень;</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працювати на законних підставах в автомобільного перевізника чи бути керівником або власником автомобільного перевізника.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Менеджер (управитель) з перевезень може бути залученою за договором фізичною особою та здійснювати управління перевезеннями на підставі договорів.</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Менеджер (управитель) з перевезень може здійснювати управління не більш як чотирма автомобільними перевізниками, з максимальною загальна кількість рухомого складу яких не перевищує 50 транспортних засобів.</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Менеджер (управитель) з перевезень відповідає за виконання таких обов’язків: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виконання кадрових вимог до </w:t>
            </w:r>
            <w:r w:rsidRPr="00625F72">
              <w:rPr>
                <w:rFonts w:ascii="Times New Roman" w:eastAsia="Calibri" w:hAnsi="Times New Roman" w:cs="Times New Roman"/>
                <w:color w:val="000000"/>
                <w:sz w:val="28"/>
                <w:szCs w:val="28"/>
              </w:rPr>
              <w:lastRenderedPageBreak/>
              <w:t>персоналу;</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забезпечення придатності транспортних засобів до експлуатації;</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забезпечення водіїв та персоналу необхідними для виконання перевезень документами;</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дотримання відповідності укладених договорів умовам організації перевезень; </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дотримання правил перевезень пасажирів та/або вантажів, умов ліцензування;</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забезпечення виконання вимог щодо безпеки дорожнього руху та охорони праці;</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виконання автомобільним перевізником організаційних вимог до провадження діяльності.</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Менеджер (управитель) з перевезень повинен діяти виключно в інтересах автомобільного перевізника та виконувати свої обов’язки незалежно від впливу з боку осіб або підприємств, що замовляють послуги з перевезення.</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Рівень професійної компетентності менеджера (управителя) з перевезень підтверджується шляхом складання письмового іспиту.</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Свідоцтво професійної компетентності менеджера (управителя) з перевезень видається керівнику, фізичній особі – підприємцю без складення іспиту в разі наявності в нього досвіду роботи керівником </w:t>
            </w:r>
            <w:r w:rsidRPr="00625F72">
              <w:rPr>
                <w:rFonts w:ascii="Times New Roman" w:eastAsia="Calibri" w:hAnsi="Times New Roman" w:cs="Times New Roman"/>
                <w:color w:val="000000"/>
                <w:sz w:val="28"/>
                <w:szCs w:val="28"/>
              </w:rPr>
              <w:lastRenderedPageBreak/>
              <w:t>автомобільного перевізника протягом десяти років до дня набуття чинності цим Законом.</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Менеджер (управитель) з перевезень може бути звільнений від складання іспитів з навчальних дисциплін, задовільне знання яких підтверджено документом про професійно-технічну або вищу освіту.</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Свідоцтво професійної компетентності є персоніфікованим документом.</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Строк дії свідоцтва професійної компетентності для менеджерів (управителів) з перевезень становить десять років з дати його видачі.</w:t>
            </w:r>
          </w:p>
          <w:p w:rsidR="00E007BD" w:rsidRPr="00625F72" w:rsidRDefault="00E007BD" w:rsidP="005605DE">
            <w:pPr>
              <w:widowControl w:val="0"/>
              <w:spacing w:after="0" w:line="312" w:lineRule="auto"/>
              <w:ind w:left="-102" w:right="-103" w:firstLine="284"/>
              <w:jc w:val="both"/>
              <w:rPr>
                <w:rFonts w:ascii="Times New Roman" w:eastAsia="Calibri" w:hAnsi="Times New Roman" w:cs="Times New Roman"/>
                <w:sz w:val="28"/>
                <w:szCs w:val="28"/>
              </w:rPr>
            </w:pPr>
            <w:r w:rsidRPr="00625F72">
              <w:rPr>
                <w:rFonts w:ascii="Times New Roman" w:eastAsia="Calibri" w:hAnsi="Times New Roman" w:cs="Times New Roman"/>
                <w:color w:val="000000"/>
                <w:sz w:val="28"/>
                <w:szCs w:val="28"/>
              </w:rPr>
              <w:t>Якщо менеджер (управитель) з перевезень фактично не керував перевезеннями протягом останніх п’яти років, його свідоцтво професійної компетентності втрачає чинність.</w:t>
            </w:r>
          </w:p>
        </w:tc>
      </w:tr>
      <w:tr w:rsidR="00E007BD" w:rsidRPr="00625F72" w:rsidTr="005605DE">
        <w:tc>
          <w:tcPr>
            <w:tcW w:w="5211" w:type="dxa"/>
          </w:tcPr>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p w:rsidR="00E007BD" w:rsidRPr="00625F72" w:rsidRDefault="00E007BD" w:rsidP="005605DE">
            <w:pPr>
              <w:widowControl w:val="0"/>
              <w:spacing w:after="0" w:line="312" w:lineRule="auto"/>
              <w:ind w:left="-118" w:right="-104" w:firstLine="426"/>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Відсутня</w:t>
            </w:r>
          </w:p>
        </w:tc>
        <w:tc>
          <w:tcPr>
            <w:tcW w:w="4820" w:type="dxa"/>
          </w:tcPr>
          <w:p w:rsidR="00E007BD" w:rsidRPr="00625F72" w:rsidRDefault="00E007BD" w:rsidP="005605DE">
            <w:pPr>
              <w:widowControl w:val="0"/>
              <w:spacing w:after="0" w:line="312" w:lineRule="auto"/>
              <w:ind w:left="-118" w:right="-104" w:firstLine="297"/>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34</w:t>
            </w:r>
            <w:r w:rsidRPr="00625F72">
              <w:rPr>
                <w:rFonts w:ascii="Times New Roman" w:eastAsia="Calibri" w:hAnsi="Times New Roman" w:cs="Times New Roman"/>
                <w:sz w:val="28"/>
                <w:szCs w:val="28"/>
                <w:vertAlign w:val="superscript"/>
              </w:rPr>
              <w:t>3</w:t>
            </w:r>
            <w:r w:rsidRPr="00625F72">
              <w:rPr>
                <w:rFonts w:ascii="Times New Roman" w:eastAsia="Calibri" w:hAnsi="Times New Roman" w:cs="Times New Roman"/>
                <w:sz w:val="28"/>
                <w:szCs w:val="28"/>
              </w:rPr>
              <w:t>. Вимоги щодо підтвердження належного фінансового стану</w:t>
            </w:r>
          </w:p>
          <w:p w:rsidR="00E007BD" w:rsidRPr="00625F72" w:rsidRDefault="00E007BD" w:rsidP="005605DE">
            <w:pPr>
              <w:widowControl w:val="0"/>
              <w:spacing w:after="0" w:line="312" w:lineRule="auto"/>
              <w:ind w:left="-118" w:right="-104" w:firstLine="297"/>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Автомобільний перевізник, що надає послуги з перевезення пасажирів та/або вантажів, постійно забезпечує виконання вимог щодо належного фінансового стану. Для забезпечення належного фінансового стану юридична особа надає за останній звітний рік фінансову звітність, а фізична особа – підприємець — податкову звітність або документи, що </w:t>
            </w:r>
            <w:r w:rsidRPr="00625F72">
              <w:rPr>
                <w:rFonts w:ascii="Times New Roman" w:eastAsia="Calibri" w:hAnsi="Times New Roman" w:cs="Times New Roman"/>
                <w:sz w:val="28"/>
                <w:szCs w:val="28"/>
              </w:rPr>
              <w:lastRenderedPageBreak/>
              <w:t xml:space="preserve">підтверджують наявність основних засобів, доходу, оборотних та фінансових активів на загальну суму не менш як: </w:t>
            </w:r>
          </w:p>
          <w:p w:rsidR="00E007BD" w:rsidRPr="00625F72" w:rsidRDefault="00E007BD" w:rsidP="005605DE">
            <w:pPr>
              <w:widowControl w:val="0"/>
              <w:spacing w:after="0" w:line="312" w:lineRule="auto"/>
              <w:ind w:left="-118" w:right="-104" w:firstLine="297"/>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на внутрішніх перевезеннях </w:t>
            </w:r>
            <w:r w:rsidRPr="00625F72">
              <w:rPr>
                <w:rFonts w:ascii="Times New Roman" w:eastAsia="Calibri" w:hAnsi="Times New Roman" w:cs="Times New Roman"/>
                <w:sz w:val="28"/>
                <w:szCs w:val="28"/>
              </w:rPr>
              <w:noBreakHyphen/>
              <w:t xml:space="preserve"> одна тисяча п’ятсот неоподатковуваних мінімумів доходів громадян у разі використання одного транспортного засобу та вісімсот неоподатковуваних мінімумів за використання кожного наступного транспортного засобу;</w:t>
            </w:r>
          </w:p>
          <w:p w:rsidR="00E007BD" w:rsidRPr="00625F72" w:rsidRDefault="00E007BD" w:rsidP="005605DE">
            <w:pPr>
              <w:widowControl w:val="0"/>
              <w:spacing w:after="0" w:line="312" w:lineRule="auto"/>
              <w:ind w:left="-118" w:right="-104" w:firstLine="297"/>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на міжнародних перевезеннях </w:t>
            </w:r>
            <w:r w:rsidRPr="00625F72">
              <w:rPr>
                <w:rFonts w:ascii="Times New Roman" w:eastAsia="Calibri" w:hAnsi="Times New Roman" w:cs="Times New Roman"/>
                <w:sz w:val="28"/>
                <w:szCs w:val="28"/>
              </w:rPr>
              <w:noBreakHyphen/>
              <w:t xml:space="preserve"> п’ятнадцять тисяч неоподатковуваних мінімумів доходів громадян у разі використання одного транспортного засобу та вісім тисяч п'ятсот неоподатковуваних мінімумів за використання кожного наступного транспортного засобу. </w:t>
            </w:r>
          </w:p>
          <w:p w:rsidR="00E007BD" w:rsidRPr="00625F72" w:rsidRDefault="00E007BD" w:rsidP="005605DE">
            <w:pPr>
              <w:widowControl w:val="0"/>
              <w:spacing w:after="0" w:line="312" w:lineRule="auto"/>
              <w:ind w:left="-118" w:right="-104" w:firstLine="297"/>
              <w:jc w:val="both"/>
              <w:rPr>
                <w:rFonts w:ascii="Times New Roman" w:eastAsia="Calibri" w:hAnsi="Times New Roman" w:cs="Times New Roman"/>
                <w:sz w:val="18"/>
                <w:szCs w:val="18"/>
              </w:rPr>
            </w:pPr>
            <w:r w:rsidRPr="00625F72">
              <w:rPr>
                <w:rFonts w:ascii="Times New Roman" w:eastAsia="Calibri" w:hAnsi="Times New Roman" w:cs="Times New Roman"/>
                <w:sz w:val="28"/>
                <w:szCs w:val="28"/>
              </w:rPr>
              <w:t>Автомобільний перевізник може підтвердити свій фінансовий стан за допомогою страхування професійної відповідальності за шкоду, заподіяну життю, здоров’ю пасажирів та третіх осіб.</w:t>
            </w:r>
            <w:r w:rsidRPr="00625F72">
              <w:rPr>
                <w:rFonts w:ascii="Times New Roman" w:eastAsia="Calibri" w:hAnsi="Times New Roman" w:cs="Times New Roman"/>
                <w:sz w:val="18"/>
                <w:szCs w:val="18"/>
              </w:rPr>
              <w:t xml:space="preserve"> </w:t>
            </w:r>
          </w:p>
        </w:tc>
      </w:tr>
      <w:tr w:rsidR="00E007BD" w:rsidRPr="00625F72" w:rsidTr="005605DE">
        <w:tc>
          <w:tcPr>
            <w:tcW w:w="5211" w:type="dxa"/>
          </w:tcPr>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p>
          <w:p w:rsidR="00E007BD" w:rsidRPr="00625F72" w:rsidRDefault="00E007BD" w:rsidP="005605DE">
            <w:pPr>
              <w:widowControl w:val="0"/>
              <w:spacing w:after="0" w:line="312" w:lineRule="auto"/>
              <w:jc w:val="center"/>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Відсутня</w:t>
            </w:r>
          </w:p>
          <w:p w:rsidR="00E007BD" w:rsidRPr="00625F72" w:rsidRDefault="00E007BD" w:rsidP="005605DE">
            <w:pPr>
              <w:widowControl w:val="0"/>
              <w:spacing w:after="0" w:line="312" w:lineRule="auto"/>
              <w:jc w:val="center"/>
              <w:rPr>
                <w:rFonts w:ascii="Times New Roman" w:eastAsia="Calibri" w:hAnsi="Times New Roman" w:cs="Times New Roman"/>
                <w:color w:val="FF0000"/>
                <w:sz w:val="18"/>
                <w:szCs w:val="18"/>
              </w:rPr>
            </w:pPr>
          </w:p>
        </w:tc>
        <w:tc>
          <w:tcPr>
            <w:tcW w:w="4820" w:type="dxa"/>
          </w:tcPr>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lastRenderedPageBreak/>
              <w:t>Стаття 34</w:t>
            </w:r>
            <w:r w:rsidRPr="00625F72">
              <w:rPr>
                <w:rFonts w:ascii="Times New Roman" w:eastAsia="Calibri" w:hAnsi="Times New Roman" w:cs="Times New Roman"/>
                <w:color w:val="000000"/>
                <w:sz w:val="28"/>
                <w:szCs w:val="28"/>
                <w:vertAlign w:val="superscript"/>
              </w:rPr>
              <w:t>4</w:t>
            </w:r>
            <w:r w:rsidRPr="00625F72">
              <w:rPr>
                <w:rFonts w:ascii="Times New Roman" w:eastAsia="Calibri" w:hAnsi="Times New Roman" w:cs="Times New Roman"/>
                <w:color w:val="000000"/>
                <w:sz w:val="28"/>
                <w:szCs w:val="28"/>
              </w:rPr>
              <w:t xml:space="preserve">. Порядок визначення центрів спеціального навчання менеджерів (управителів) з перевезень, а також органів, уповноважених проводити перевірку їх знань </w:t>
            </w:r>
          </w:p>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Центром спеціального навчання та (або) органом, уповноваженим проводити перевірку знань менеджерів (управителів) з перевезень, може бути </w:t>
            </w:r>
            <w:r w:rsidRPr="00625F72">
              <w:rPr>
                <w:rFonts w:ascii="Times New Roman" w:eastAsia="Calibri" w:hAnsi="Times New Roman" w:cs="Times New Roman"/>
                <w:color w:val="000000"/>
                <w:sz w:val="28"/>
                <w:szCs w:val="28"/>
              </w:rPr>
              <w:lastRenderedPageBreak/>
              <w:t>визначено суб’єкта господарювання незалежно від організаційно-правової форми та форми власності.</w:t>
            </w:r>
          </w:p>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Суб’єкт господарювання, який бажає бути визначеним як центр спеціального навчання та (або) орган, уповноважений проводити перевірку знань, повинен мати: матеріально-технічну базу, що використовуватиметься для забезпечення проведення спеціального навчання та (або) складання іспитів; прийнятий на роботу викладацький склад, що відповідає освітнім вимогам, рівню кваліфікації та має досвід професійної діяльності у галузі автомобільного транспорту.</w:t>
            </w:r>
          </w:p>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Центр спеціального навчання та (або) орган, уповноважений проводити перевірку знань, розробляє та затверджує порядок проведення спеціального навчання менеджерів (управителів) з перевезень та складання ними іспитів з перевірки їх знань.</w:t>
            </w:r>
          </w:p>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Визначення центрів спеціального навчання менеджерів (управителів) з перевезень, а також органів, уповноважених проводити перевірку їх знань здійснює центральний орган виконавчої влади, що забезпечує формування державної політики у сфері транспорту, на безоплатній основі.</w:t>
            </w:r>
          </w:p>
          <w:p w:rsidR="00E007BD" w:rsidRPr="00625F72" w:rsidRDefault="00E007BD" w:rsidP="005605DE">
            <w:pPr>
              <w:widowControl w:val="0"/>
              <w:spacing w:after="0" w:line="312" w:lineRule="auto"/>
              <w:ind w:left="-102" w:right="-107"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Порядок призначення, відмови у </w:t>
            </w:r>
            <w:r w:rsidRPr="00625F72">
              <w:rPr>
                <w:rFonts w:ascii="Times New Roman" w:eastAsia="Calibri" w:hAnsi="Times New Roman" w:cs="Times New Roman"/>
                <w:color w:val="000000"/>
                <w:sz w:val="28"/>
                <w:szCs w:val="28"/>
              </w:rPr>
              <w:lastRenderedPageBreak/>
              <w:t>призначенні та анулювання призначення центрів, що здійснюють спеціальне навчання менеджерів (управителів) з перевезень, вимоги до таких центрів, порядок проведення навчання, перевірки знань та форми свідоцтва професійної компетентності менеджера (управителя) з перевезень затверджує центральний орган виконавчої влади, що забезпечує формування державної політики у сфері транспорту.</w:t>
            </w:r>
          </w:p>
        </w:tc>
      </w:tr>
      <w:tr w:rsidR="00E007BD" w:rsidRPr="00625F72" w:rsidTr="005605DE">
        <w:tc>
          <w:tcPr>
            <w:tcW w:w="5211" w:type="dxa"/>
          </w:tcPr>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bCs/>
                <w:color w:val="000000"/>
                <w:sz w:val="28"/>
                <w:szCs w:val="28"/>
                <w:bdr w:val="none" w:sz="0" w:space="0" w:color="auto" w:frame="1"/>
                <w:lang w:eastAsia="ru-RU"/>
              </w:rPr>
              <w:lastRenderedPageBreak/>
              <w:t>Стаття 37.</w:t>
            </w:r>
            <w:r w:rsidRPr="00625F72">
              <w:rPr>
                <w:rFonts w:ascii="Times New Roman" w:eastAsia="Calibri" w:hAnsi="Times New Roman" w:cs="Times New Roman"/>
                <w:color w:val="000000"/>
                <w:sz w:val="28"/>
                <w:szCs w:val="28"/>
                <w:lang w:eastAsia="ru-RU"/>
              </w:rPr>
              <w:t xml:space="preserve"> Пільгові перевезення пасажирів автомобільним транспортом</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bookmarkStart w:id="57" w:name="o458"/>
            <w:bookmarkEnd w:id="57"/>
            <w:r w:rsidRPr="00625F72">
              <w:rPr>
                <w:rFonts w:ascii="Times New Roman" w:eastAsia="Calibri" w:hAnsi="Times New Roman" w:cs="Times New Roman"/>
                <w:color w:val="000000"/>
                <w:sz w:val="28"/>
                <w:szCs w:val="28"/>
                <w:lang w:eastAsia="ru-RU"/>
              </w:rPr>
              <w:t xml:space="preserve">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bookmarkStart w:id="58" w:name="o459"/>
            <w:bookmarkEnd w:id="58"/>
            <w:r w:rsidRPr="00625F72">
              <w:rPr>
                <w:rFonts w:ascii="Times New Roman" w:eastAsia="Calibri" w:hAnsi="Times New Roman" w:cs="Times New Roman"/>
                <w:color w:val="000000"/>
                <w:sz w:val="28"/>
                <w:szCs w:val="28"/>
                <w:lang w:eastAsia="ru-RU"/>
              </w:rPr>
              <w:t xml:space="preserve">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bookmarkStart w:id="59" w:name="o460"/>
            <w:bookmarkEnd w:id="59"/>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 xml:space="preserve">Безпідставна відмова від пільгового перевезення тягне за собою відповідальність згідно із законом. </w:t>
            </w:r>
            <w:bookmarkStart w:id="60" w:name="o461"/>
            <w:bookmarkEnd w:id="60"/>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sz w:val="18"/>
                <w:szCs w:val="18"/>
              </w:rPr>
            </w:pPr>
          </w:p>
        </w:tc>
        <w:tc>
          <w:tcPr>
            <w:tcW w:w="4820" w:type="dxa"/>
          </w:tcPr>
          <w:p w:rsidR="00E007BD" w:rsidRPr="00625F72" w:rsidRDefault="00E007BD" w:rsidP="005605DE">
            <w:pPr>
              <w:widowControl w:val="0"/>
              <w:spacing w:after="0" w:line="312" w:lineRule="auto"/>
              <w:ind w:left="-102" w:firstLine="281"/>
              <w:jc w:val="both"/>
              <w:rPr>
                <w:rFonts w:ascii="Times New Roman" w:eastAsia="Calibri" w:hAnsi="Times New Roman" w:cs="Times New Roman"/>
                <w:color w:val="000000"/>
                <w:sz w:val="28"/>
                <w:szCs w:val="28"/>
              </w:rPr>
            </w:pPr>
            <w:r w:rsidRPr="00625F72">
              <w:rPr>
                <w:rFonts w:ascii="Times New Roman" w:eastAsia="Calibri" w:hAnsi="Times New Roman" w:cs="Times New Roman"/>
                <w:color w:val="000000"/>
                <w:sz w:val="28"/>
                <w:szCs w:val="28"/>
              </w:rPr>
              <w:t xml:space="preserve">Стаття 37. Перевезення пільгових категорій громадян автомобільним транспортом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 xml:space="preserve">Перевезення пільгових категорій громадян, які відповідно до законодавства користуються такими правами, здійснюють автомобільні перевізники, які виконують перевезення пасажирів на автобусних маршрутах загального користування.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306"/>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 xml:space="preserve">Автомобільному перевізнику, який здійснює перевезення пасажирів під час надання комерційних та/або громадських послуг з перевезення пасажирів на автобусних маршрутах загального користування, забороняється відмовляти у перевезені пільгових категорій громадян, крім випадків, передбачених цим законом. </w:t>
            </w:r>
          </w:p>
          <w:p w:rsidR="00E007BD" w:rsidRPr="00625F72" w:rsidRDefault="00E007BD" w:rsidP="005605DE">
            <w:pPr>
              <w:widowControl w:val="0"/>
              <w:spacing w:after="0" w:line="312" w:lineRule="auto"/>
              <w:jc w:val="both"/>
              <w:rPr>
                <w:rFonts w:ascii="Times New Roman" w:eastAsia="Calibri" w:hAnsi="Times New Roman" w:cs="Times New Roman"/>
                <w:color w:val="000000"/>
                <w:sz w:val="18"/>
                <w:szCs w:val="18"/>
              </w:rPr>
            </w:pPr>
          </w:p>
        </w:tc>
      </w:tr>
      <w:tr w:rsidR="00E007BD" w:rsidRPr="00625F72" w:rsidTr="005605DE">
        <w:tc>
          <w:tcPr>
            <w:tcW w:w="5211" w:type="dxa"/>
          </w:tcPr>
          <w:p w:rsidR="00E007BD" w:rsidRPr="00625F72" w:rsidRDefault="00E007BD" w:rsidP="005605DE">
            <w:pPr>
              <w:pStyle w:val="HTML"/>
              <w:widowControl w:val="0"/>
              <w:spacing w:line="312" w:lineRule="auto"/>
              <w:rPr>
                <w:rFonts w:ascii="Times New Roman" w:hAnsi="Times New Roman" w:cs="Times New Roman"/>
                <w:sz w:val="28"/>
                <w:szCs w:val="28"/>
              </w:rPr>
            </w:pPr>
            <w:r w:rsidRPr="00625F72">
              <w:rPr>
                <w:rFonts w:ascii="Times New Roman" w:hAnsi="Times New Roman" w:cs="Times New Roman"/>
                <w:bCs/>
                <w:sz w:val="28"/>
                <w:szCs w:val="28"/>
              </w:rPr>
              <w:t>Стаття 39.</w:t>
            </w:r>
            <w:r w:rsidRPr="00625F72">
              <w:rPr>
                <w:rFonts w:ascii="Times New Roman" w:hAnsi="Times New Roman" w:cs="Times New Roman"/>
                <w:sz w:val="28"/>
                <w:szCs w:val="28"/>
              </w:rPr>
              <w:t xml:space="preserve"> Документи, на підставі яких </w:t>
            </w:r>
            <w:r w:rsidRPr="00625F72">
              <w:rPr>
                <w:rFonts w:ascii="Times New Roman" w:hAnsi="Times New Roman" w:cs="Times New Roman"/>
                <w:sz w:val="28"/>
                <w:szCs w:val="28"/>
              </w:rPr>
              <w:lastRenderedPageBreak/>
              <w:t>виконуються пасажирські перевезення</w:t>
            </w:r>
          </w:p>
          <w:p w:rsidR="00E007BD" w:rsidRPr="00625F72" w:rsidRDefault="00E007BD" w:rsidP="005605DE">
            <w:pPr>
              <w:pStyle w:val="HTML"/>
              <w:widowControl w:val="0"/>
              <w:spacing w:line="312" w:lineRule="auto"/>
              <w:ind w:firstLine="426"/>
              <w:jc w:val="both"/>
              <w:rPr>
                <w:rFonts w:ascii="Times New Roman" w:hAnsi="Times New Roman" w:cs="Times New Roman"/>
              </w:rPr>
            </w:pPr>
            <w:bookmarkStart w:id="61" w:name="o471"/>
            <w:bookmarkEnd w:id="61"/>
            <w:r w:rsidRPr="00625F72">
              <w:rPr>
                <w:rFonts w:ascii="Times New Roman" w:hAnsi="Times New Roman" w:cs="Times New Roman"/>
                <w:sz w:val="28"/>
                <w:szCs w:val="28"/>
              </w:rPr>
              <w:t>Автомобільні перевізники, водії, пасажири повинні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w:t>
            </w:r>
          </w:p>
          <w:p w:rsidR="00E007BD" w:rsidRPr="00625F72" w:rsidRDefault="00E007BD" w:rsidP="005605DE">
            <w:pPr>
              <w:pStyle w:val="HTML"/>
              <w:widowControl w:val="0"/>
              <w:spacing w:line="312" w:lineRule="auto"/>
              <w:jc w:val="both"/>
              <w:rPr>
                <w:rFonts w:ascii="Times New Roman" w:hAnsi="Times New Roman" w:cs="Times New Roman"/>
                <w:sz w:val="28"/>
                <w:szCs w:val="28"/>
              </w:rPr>
            </w:pPr>
            <w:bookmarkStart w:id="62" w:name="o472"/>
            <w:bookmarkEnd w:id="62"/>
            <w:r w:rsidRPr="00625F72">
              <w:rPr>
                <w:rFonts w:ascii="Times New Roman" w:hAnsi="Times New Roman" w:cs="Times New Roman"/>
                <w:sz w:val="28"/>
                <w:szCs w:val="28"/>
              </w:rPr>
              <w:t xml:space="preserve">Документи для регулярних пасажирських перевезень: </w:t>
            </w:r>
            <w:r w:rsidRPr="00625F72">
              <w:rPr>
                <w:rFonts w:ascii="Times New Roman" w:hAnsi="Times New Roman" w:cs="Times New Roman"/>
                <w:sz w:val="28"/>
                <w:szCs w:val="28"/>
              </w:rPr>
              <w:br/>
            </w:r>
            <w:bookmarkStart w:id="63" w:name="o473"/>
            <w:bookmarkEnd w:id="63"/>
            <w:r w:rsidRPr="00625F72">
              <w:rPr>
                <w:rFonts w:ascii="Times New Roman" w:hAnsi="Times New Roman" w:cs="Times New Roman"/>
                <w:sz w:val="28"/>
                <w:szCs w:val="28"/>
              </w:rPr>
              <w:t xml:space="preserve">для автомобільного перевізника - ліцензія, договір із </w:t>
            </w:r>
            <w:r w:rsidRPr="00625F72">
              <w:rPr>
                <w:rFonts w:ascii="Times New Roman" w:hAnsi="Times New Roman" w:cs="Times New Roman"/>
                <w:sz w:val="28"/>
                <w:szCs w:val="28"/>
              </w:rPr>
              <w:br/>
              <w:t xml:space="preserve">органами виконавчої влади та органами місцевого самоврядування чи їх дозвіл, </w:t>
            </w:r>
            <w:r w:rsidRPr="00625F72">
              <w:rPr>
                <w:rFonts w:ascii="Times New Roman" w:hAnsi="Times New Roman" w:cs="Times New Roman"/>
                <w:strike/>
                <w:sz w:val="28"/>
                <w:szCs w:val="28"/>
              </w:rPr>
              <w:t>паспорт маршруту</w:t>
            </w:r>
            <w:r w:rsidRPr="00625F72">
              <w:rPr>
                <w:rFonts w:ascii="Times New Roman" w:hAnsi="Times New Roman" w:cs="Times New Roman"/>
                <w:sz w:val="28"/>
                <w:szCs w:val="28"/>
              </w:rPr>
              <w:t xml:space="preserve">, документ, що засвідчує використання автобуса на законних підставах, інші документи, передбачені законодавством України;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для водія автобуса - посвідчення водія відповідної категорії, реєстраційні документи на транспортний засіб, </w:t>
            </w:r>
            <w:r w:rsidRPr="00625F72">
              <w:rPr>
                <w:rFonts w:ascii="Times New Roman" w:hAnsi="Times New Roman" w:cs="Times New Roman"/>
                <w:strike/>
                <w:sz w:val="28"/>
                <w:szCs w:val="28"/>
              </w:rPr>
              <w:t>квитково-касовий лист</w:t>
            </w:r>
            <w:r w:rsidRPr="00625F72">
              <w:rPr>
                <w:rFonts w:ascii="Times New Roman" w:hAnsi="Times New Roman" w:cs="Times New Roman"/>
                <w:sz w:val="28"/>
                <w:szCs w:val="28"/>
              </w:rPr>
              <w:t xml:space="preserve">, схема маршруту, розклад руху, таблиця вартості проїзду (крім міських перевезень), інші документи, передбачені законодавством України;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Документи для регулярних спеціальних пасажирських перевезень: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br/>
            </w:r>
            <w:bookmarkStart w:id="64" w:name="o477"/>
            <w:bookmarkEnd w:id="64"/>
            <w:r w:rsidRPr="00625F72">
              <w:rPr>
                <w:rFonts w:ascii="Times New Roman" w:hAnsi="Times New Roman" w:cs="Times New Roman"/>
                <w:sz w:val="28"/>
                <w:szCs w:val="28"/>
              </w:rPr>
              <w:t xml:space="preserve">для автомобільного перевізника - ліцензія, договір із </w:t>
            </w:r>
            <w:r w:rsidRPr="00625F72">
              <w:rPr>
                <w:rFonts w:ascii="Times New Roman" w:hAnsi="Times New Roman" w:cs="Times New Roman"/>
                <w:sz w:val="28"/>
                <w:szCs w:val="28"/>
              </w:rPr>
              <w:br/>
              <w:t xml:space="preserve">замовником транспортних послуг, </w:t>
            </w:r>
            <w:r w:rsidRPr="00625F72">
              <w:rPr>
                <w:rFonts w:ascii="Times New Roman" w:hAnsi="Times New Roman" w:cs="Times New Roman"/>
                <w:strike/>
                <w:sz w:val="28"/>
                <w:szCs w:val="28"/>
              </w:rPr>
              <w:t>паспорт маршруту</w:t>
            </w:r>
            <w:r w:rsidRPr="00625F72">
              <w:rPr>
                <w:rFonts w:ascii="Times New Roman" w:hAnsi="Times New Roman" w:cs="Times New Roman"/>
                <w:sz w:val="28"/>
                <w:szCs w:val="28"/>
              </w:rPr>
              <w:t xml:space="preserve">, документ, що засвідчує використання автобуса на </w:t>
            </w:r>
            <w:r w:rsidRPr="00625F72">
              <w:rPr>
                <w:rFonts w:ascii="Times New Roman" w:hAnsi="Times New Roman" w:cs="Times New Roman"/>
                <w:sz w:val="28"/>
                <w:szCs w:val="28"/>
              </w:rPr>
              <w:lastRenderedPageBreak/>
              <w:t xml:space="preserve">законних підставах, інші документи, передбачені законодавством України;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Документи для нерегулярних пасажирських перевезень: </w:t>
            </w:r>
            <w:r w:rsidRPr="00625F72">
              <w:rPr>
                <w:rFonts w:ascii="Times New Roman" w:hAnsi="Times New Roman" w:cs="Times New Roman"/>
                <w:sz w:val="28"/>
                <w:szCs w:val="28"/>
              </w:rPr>
              <w:br/>
            </w:r>
            <w:bookmarkStart w:id="65" w:name="o480"/>
            <w:bookmarkEnd w:id="65"/>
            <w:r w:rsidRPr="00625F72">
              <w:rPr>
                <w:rFonts w:ascii="Times New Roman" w:hAnsi="Times New Roman" w:cs="Times New Roman"/>
                <w:sz w:val="28"/>
                <w:szCs w:val="28"/>
              </w:rPr>
              <w:t xml:space="preserve">для автомобільного перевізника - ліцензія, документ, що засвідчує використання автобуса на законних підставах, інші документи, передбачені законодавством України; </w:t>
            </w:r>
            <w:r w:rsidRPr="00625F72">
              <w:rPr>
                <w:rFonts w:ascii="Times New Roman" w:hAnsi="Times New Roman" w:cs="Times New Roman"/>
                <w:sz w:val="28"/>
                <w:szCs w:val="28"/>
              </w:rPr>
              <w:br/>
            </w:r>
            <w:bookmarkStart w:id="66" w:name="o481"/>
            <w:bookmarkEnd w:id="66"/>
            <w:r w:rsidRPr="00625F72">
              <w:rPr>
                <w:rFonts w:ascii="Times New Roman" w:hAnsi="Times New Roman" w:cs="Times New Roman"/>
                <w:sz w:val="28"/>
                <w:szCs w:val="28"/>
              </w:rPr>
              <w:t xml:space="preserve">для водія автобуса - посвідчення водія відповідної категорії, реєстраційні документи на транспортний засіб, договір із замовником транспортних послуг, </w:t>
            </w:r>
            <w:r w:rsidRPr="00625F72">
              <w:rPr>
                <w:rFonts w:ascii="Times New Roman" w:hAnsi="Times New Roman" w:cs="Times New Roman"/>
                <w:strike/>
                <w:sz w:val="28"/>
                <w:szCs w:val="28"/>
              </w:rPr>
              <w:t>документ, що засвідчує оплату транспортних послуг,</w:t>
            </w:r>
            <w:r w:rsidRPr="00625F72">
              <w:rPr>
                <w:rFonts w:ascii="Times New Roman" w:hAnsi="Times New Roman" w:cs="Times New Roman"/>
                <w:sz w:val="28"/>
                <w:szCs w:val="28"/>
              </w:rPr>
              <w:t xml:space="preserve"> інші документи, передбачені законодавством України. </w:t>
            </w:r>
          </w:p>
        </w:tc>
        <w:tc>
          <w:tcPr>
            <w:tcW w:w="4820" w:type="dxa"/>
          </w:tcPr>
          <w:p w:rsidR="00E007BD" w:rsidRPr="00625F72" w:rsidRDefault="00E007BD" w:rsidP="005605DE">
            <w:pPr>
              <w:pStyle w:val="HTML"/>
              <w:widowControl w:val="0"/>
              <w:spacing w:line="312" w:lineRule="auto"/>
              <w:ind w:firstLine="283"/>
              <w:jc w:val="both"/>
              <w:rPr>
                <w:rFonts w:ascii="Times New Roman" w:hAnsi="Times New Roman" w:cs="Times New Roman"/>
                <w:bCs/>
                <w:sz w:val="28"/>
                <w:szCs w:val="28"/>
              </w:rPr>
            </w:pPr>
            <w:r w:rsidRPr="00625F72">
              <w:rPr>
                <w:rFonts w:ascii="Times New Roman" w:hAnsi="Times New Roman" w:cs="Times New Roman"/>
                <w:bCs/>
                <w:sz w:val="28"/>
                <w:szCs w:val="28"/>
              </w:rPr>
              <w:lastRenderedPageBreak/>
              <w:t xml:space="preserve">Стаття 39. Документи, на підставі </w:t>
            </w:r>
            <w:r w:rsidRPr="00625F72">
              <w:rPr>
                <w:rFonts w:ascii="Times New Roman" w:hAnsi="Times New Roman" w:cs="Times New Roman"/>
                <w:bCs/>
                <w:sz w:val="28"/>
                <w:szCs w:val="28"/>
              </w:rPr>
              <w:lastRenderedPageBreak/>
              <w:t>яких виконуються пасажирські перевезення</w:t>
            </w:r>
          </w:p>
          <w:p w:rsidR="00E007BD" w:rsidRPr="00625F72" w:rsidRDefault="00E007BD" w:rsidP="005605DE">
            <w:pPr>
              <w:pStyle w:val="HTML"/>
              <w:widowControl w:val="0"/>
              <w:spacing w:line="312" w:lineRule="auto"/>
              <w:ind w:firstLine="283"/>
              <w:jc w:val="both"/>
              <w:rPr>
                <w:rFonts w:ascii="Times New Roman" w:hAnsi="Times New Roman" w:cs="Times New Roman"/>
                <w:sz w:val="28"/>
                <w:szCs w:val="28"/>
              </w:rPr>
            </w:pPr>
            <w:r w:rsidRPr="00625F72">
              <w:rPr>
                <w:rFonts w:ascii="Times New Roman" w:hAnsi="Times New Roman" w:cs="Times New Roman"/>
                <w:sz w:val="28"/>
                <w:szCs w:val="28"/>
              </w:rPr>
              <w:t>Автомобільні перевізники, водії, пасажири повинні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w:t>
            </w:r>
          </w:p>
          <w:p w:rsidR="00E007BD" w:rsidRPr="00625F72" w:rsidRDefault="00E007BD" w:rsidP="005605DE">
            <w:pPr>
              <w:pStyle w:val="HTML"/>
              <w:widowControl w:val="0"/>
              <w:spacing w:line="312" w:lineRule="auto"/>
              <w:jc w:val="both"/>
              <w:rPr>
                <w:rFonts w:ascii="Times New Roman" w:hAnsi="Times New Roman" w:cs="Times New Roman"/>
                <w:sz w:val="28"/>
                <w:szCs w:val="28"/>
              </w:rPr>
            </w:pPr>
            <w:r w:rsidRPr="00625F72">
              <w:rPr>
                <w:rFonts w:ascii="Times New Roman" w:hAnsi="Times New Roman" w:cs="Times New Roman"/>
                <w:sz w:val="28"/>
                <w:szCs w:val="28"/>
              </w:rPr>
              <w:t xml:space="preserve">Документи для регулярних пасажирських перевезень: </w:t>
            </w:r>
            <w:r w:rsidRPr="00625F72">
              <w:rPr>
                <w:rFonts w:ascii="Times New Roman" w:hAnsi="Times New Roman" w:cs="Times New Roman"/>
                <w:sz w:val="28"/>
                <w:szCs w:val="28"/>
              </w:rPr>
              <w:br/>
              <w:t xml:space="preserve">для автомобільного перевізника - ліцензія, договір із органами виконавчої влади та органами місцевого самоврядування чи їх дозвіл, документ, що засвідчує використання автобуса на законних підставах, інші документи, передбачені законодавством України; </w:t>
            </w:r>
          </w:p>
          <w:p w:rsidR="00E007BD" w:rsidRPr="00625F72" w:rsidRDefault="00E007BD" w:rsidP="005605DE">
            <w:pPr>
              <w:pStyle w:val="HTML"/>
              <w:widowControl w:val="0"/>
              <w:spacing w:line="312" w:lineRule="auto"/>
              <w:ind w:firstLine="232"/>
              <w:jc w:val="both"/>
              <w:rPr>
                <w:rFonts w:ascii="Times New Roman" w:hAnsi="Times New Roman" w:cs="Times New Roman"/>
                <w:sz w:val="28"/>
                <w:szCs w:val="28"/>
              </w:rPr>
            </w:pPr>
            <w:r w:rsidRPr="00625F72">
              <w:rPr>
                <w:rFonts w:ascii="Times New Roman" w:hAnsi="Times New Roman" w:cs="Times New Roman"/>
                <w:sz w:val="28"/>
                <w:szCs w:val="28"/>
              </w:rPr>
              <w:t xml:space="preserve">для водія автобуса - посвідчення водія відповідної категорії, реєстраційні документи на транспортний засіб, схема маршруту, розклад руху, таблиця вартості проїзду (крім міських перевезень), інші документи, передбачені законодавством України;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Документи для регулярних спеціальних пасажирських перевезень: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для автомобільного перевізника - ліцензія, договір із замовником транспортних послуг, документ, що </w:t>
            </w:r>
            <w:r w:rsidRPr="00625F72">
              <w:rPr>
                <w:rFonts w:ascii="Times New Roman" w:hAnsi="Times New Roman" w:cs="Times New Roman"/>
                <w:sz w:val="28"/>
                <w:szCs w:val="28"/>
              </w:rPr>
              <w:lastRenderedPageBreak/>
              <w:t xml:space="preserve">засвідчує використання автобуса на законних підставах, інші документи, передбачені законодавством України; </w:t>
            </w:r>
          </w:p>
          <w:p w:rsidR="00E007BD" w:rsidRPr="00625F72" w:rsidRDefault="00E007BD" w:rsidP="005605DE">
            <w:pPr>
              <w:pStyle w:val="HTML"/>
              <w:widowControl w:val="0"/>
              <w:spacing w:line="312" w:lineRule="auto"/>
              <w:ind w:firstLine="360"/>
              <w:jc w:val="both"/>
              <w:rPr>
                <w:rFonts w:ascii="Times New Roman" w:hAnsi="Times New Roman" w:cs="Times New Roman"/>
                <w:sz w:val="28"/>
                <w:szCs w:val="28"/>
              </w:rPr>
            </w:pPr>
            <w:r w:rsidRPr="00625F72">
              <w:rPr>
                <w:rFonts w:ascii="Times New Roman" w:hAnsi="Times New Roman" w:cs="Times New Roman"/>
                <w:sz w:val="28"/>
                <w:szCs w:val="28"/>
              </w:rPr>
              <w:t xml:space="preserve">Документи для нерегулярних пасажирських перевезень: </w:t>
            </w:r>
            <w:r w:rsidRPr="00625F72">
              <w:rPr>
                <w:rFonts w:ascii="Times New Roman" w:hAnsi="Times New Roman" w:cs="Times New Roman"/>
                <w:sz w:val="28"/>
                <w:szCs w:val="28"/>
              </w:rPr>
              <w:br/>
              <w:t xml:space="preserve">для автомобільного перевізника - ліцензія, документ, що засвідчує використання автобуса на законних підставах, інші документи, передбачені законодавством України; </w:t>
            </w:r>
            <w:r w:rsidRPr="00625F72">
              <w:rPr>
                <w:rFonts w:ascii="Times New Roman" w:hAnsi="Times New Roman" w:cs="Times New Roman"/>
                <w:sz w:val="28"/>
                <w:szCs w:val="28"/>
              </w:rPr>
              <w:br/>
              <w:t xml:space="preserve">для водія автобуса - посвідчення водія відповідної категорії, реєстраційні документи на транспортний засіб, договір із замовником транспортних послуг, інші документи, передбачені законодавством України. </w:t>
            </w:r>
          </w:p>
          <w:p w:rsidR="00E007BD" w:rsidRPr="00625F72" w:rsidRDefault="00E007BD" w:rsidP="005605DE">
            <w:pPr>
              <w:widowControl w:val="0"/>
              <w:spacing w:after="0" w:line="312" w:lineRule="auto"/>
              <w:jc w:val="both"/>
              <w:rPr>
                <w:rFonts w:ascii="Times New Roman" w:eastAsia="Calibri" w:hAnsi="Times New Roman" w:cs="Times New Roman"/>
                <w:sz w:val="28"/>
                <w:szCs w:val="28"/>
              </w:rPr>
            </w:pPr>
          </w:p>
        </w:tc>
      </w:tr>
      <w:tr w:rsidR="00E007BD" w:rsidRPr="00625F72" w:rsidTr="005605DE">
        <w:tc>
          <w:tcPr>
            <w:tcW w:w="5211" w:type="dxa"/>
          </w:tcPr>
          <w:p w:rsidR="00E007BD" w:rsidRPr="00625F72" w:rsidRDefault="00E007BD" w:rsidP="005605DE">
            <w:pPr>
              <w:widowControl w:val="0"/>
              <w:spacing w:after="0" w:line="312" w:lineRule="auto"/>
              <w:ind w:left="-118" w:right="-104" w:firstLine="424"/>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43. Основні засади визначення автомобільного перевізника на автобусному маршруті загального користування</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firstLine="424"/>
              <w:jc w:val="both"/>
              <w:textAlignment w:val="baseline"/>
              <w:rPr>
                <w:rFonts w:ascii="Times New Roman" w:eastAsia="Calibri" w:hAnsi="Times New Roman" w:cs="Times New Roman"/>
                <w:color w:val="000000"/>
                <w:sz w:val="28"/>
                <w:szCs w:val="28"/>
                <w:lang w:eastAsia="ru-RU"/>
              </w:rPr>
            </w:pPr>
            <w:r w:rsidRPr="00625F72">
              <w:rPr>
                <w:rFonts w:ascii="Times New Roman" w:eastAsia="Calibri" w:hAnsi="Times New Roman" w:cs="Times New Roman"/>
                <w:color w:val="000000"/>
                <w:sz w:val="28"/>
                <w:szCs w:val="28"/>
                <w:lang w:eastAsia="ru-RU"/>
              </w:rPr>
              <w:t xml:space="preserve">Визначення автомобільного перевізника на автобусному маршруті загального користування здійснюється </w:t>
            </w:r>
            <w:r w:rsidRPr="00625F72">
              <w:rPr>
                <w:rFonts w:ascii="Times New Roman" w:eastAsia="Calibri" w:hAnsi="Times New Roman" w:cs="Times New Roman"/>
                <w:strike/>
                <w:color w:val="000000"/>
                <w:sz w:val="28"/>
                <w:szCs w:val="28"/>
                <w:lang w:eastAsia="ru-RU"/>
              </w:rPr>
              <w:t>виключно</w:t>
            </w:r>
            <w:r w:rsidRPr="00625F72">
              <w:rPr>
                <w:rFonts w:ascii="Times New Roman" w:eastAsia="Calibri" w:hAnsi="Times New Roman" w:cs="Times New Roman"/>
                <w:color w:val="000000"/>
                <w:sz w:val="28"/>
                <w:szCs w:val="28"/>
                <w:lang w:eastAsia="ru-RU"/>
              </w:rPr>
              <w:t xml:space="preserve"> на конкурсних засадах.</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firstLine="424"/>
              <w:jc w:val="both"/>
              <w:textAlignment w:val="baseline"/>
              <w:rPr>
                <w:rFonts w:ascii="Times New Roman" w:eastAsia="Calibri" w:hAnsi="Times New Roman" w:cs="Times New Roman"/>
                <w:strike/>
                <w:color w:val="000000"/>
                <w:sz w:val="28"/>
                <w:szCs w:val="28"/>
                <w:lang w:eastAsia="ru-RU"/>
              </w:rPr>
            </w:pPr>
            <w:bookmarkStart w:id="67" w:name="o559"/>
            <w:bookmarkEnd w:id="67"/>
            <w:r w:rsidRPr="00625F72">
              <w:rPr>
                <w:rFonts w:ascii="Times New Roman" w:eastAsia="Calibri" w:hAnsi="Times New Roman" w:cs="Times New Roman"/>
                <w:strike/>
                <w:color w:val="000000"/>
                <w:sz w:val="28"/>
                <w:szCs w:val="28"/>
                <w:lang w:eastAsia="ru-RU"/>
              </w:rPr>
              <w:t xml:space="preserve">Об'єктом конкурсу можуть бути: маршрут (кілька маршрутів), оборотний рейс (кілька оборотних рейсів). </w:t>
            </w:r>
            <w:bookmarkStart w:id="68" w:name="o560"/>
            <w:bookmarkEnd w:id="68"/>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firstLine="424"/>
              <w:jc w:val="both"/>
              <w:textAlignment w:val="baseline"/>
              <w:rPr>
                <w:rFonts w:ascii="Times New Roman" w:eastAsia="Calibri" w:hAnsi="Times New Roman" w:cs="Times New Roman"/>
                <w:strike/>
                <w:color w:val="000000"/>
                <w:sz w:val="28"/>
                <w:szCs w:val="28"/>
                <w:lang w:eastAsia="ru-RU"/>
              </w:rPr>
            </w:pPr>
            <w:r w:rsidRPr="00625F72">
              <w:rPr>
                <w:rFonts w:ascii="Times New Roman" w:eastAsia="Calibri" w:hAnsi="Times New Roman" w:cs="Times New Roman"/>
                <w:strike/>
                <w:color w:val="000000"/>
                <w:sz w:val="28"/>
                <w:szCs w:val="28"/>
                <w:lang w:eastAsia="ru-RU"/>
              </w:rPr>
              <w:t xml:space="preserve">На конкурс виносяться маршрути із затвердженими паспортами. </w:t>
            </w:r>
          </w:p>
          <w:p w:rsidR="00E007BD" w:rsidRPr="00625F72" w:rsidRDefault="00E007BD" w:rsidP="005605D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18" w:firstLine="424"/>
              <w:jc w:val="both"/>
              <w:textAlignment w:val="baseline"/>
              <w:rPr>
                <w:rFonts w:ascii="Times New Roman" w:eastAsia="Calibri" w:hAnsi="Times New Roman" w:cs="Times New Roman"/>
                <w:color w:val="000000"/>
                <w:sz w:val="28"/>
                <w:szCs w:val="28"/>
                <w:lang w:eastAsia="ru-RU"/>
              </w:rPr>
            </w:pPr>
            <w:bookmarkStart w:id="69" w:name="o561"/>
            <w:bookmarkEnd w:id="69"/>
            <w:r w:rsidRPr="00625F72">
              <w:rPr>
                <w:rFonts w:ascii="Times New Roman" w:eastAsia="Calibri" w:hAnsi="Times New Roman" w:cs="Times New Roman"/>
                <w:strike/>
                <w:color w:val="000000"/>
                <w:sz w:val="28"/>
                <w:szCs w:val="28"/>
                <w:lang w:eastAsia="ru-RU"/>
              </w:rPr>
              <w:t xml:space="preserve">Визначення кандидатури автомобільного перевізника для роботи на міжнародному автобусному маршруті </w:t>
            </w:r>
            <w:r w:rsidRPr="00625F72">
              <w:rPr>
                <w:rFonts w:ascii="Times New Roman" w:eastAsia="Calibri" w:hAnsi="Times New Roman" w:cs="Times New Roman"/>
                <w:strike/>
                <w:color w:val="000000"/>
                <w:sz w:val="28"/>
                <w:szCs w:val="28"/>
                <w:lang w:eastAsia="ru-RU"/>
              </w:rPr>
              <w:lastRenderedPageBreak/>
              <w:t>загального користування здійснюється на конкурсних засадах</w:t>
            </w:r>
            <w:r w:rsidRPr="00625F72">
              <w:rPr>
                <w:rFonts w:ascii="Times New Roman" w:eastAsia="Calibri" w:hAnsi="Times New Roman" w:cs="Times New Roman"/>
                <w:color w:val="000000"/>
                <w:sz w:val="28"/>
                <w:szCs w:val="28"/>
                <w:lang w:eastAsia="ru-RU"/>
              </w:rPr>
              <w:t xml:space="preserve"> у порядку, встановленому Кабінетом Міністрів України. </w:t>
            </w:r>
          </w:p>
          <w:p w:rsidR="00E007BD" w:rsidRPr="00625F72" w:rsidRDefault="00E007BD" w:rsidP="005605DE">
            <w:pPr>
              <w:widowControl w:val="0"/>
              <w:spacing w:after="0" w:line="312" w:lineRule="auto"/>
              <w:ind w:left="-118" w:right="-104" w:firstLine="426"/>
              <w:jc w:val="both"/>
              <w:rPr>
                <w:rFonts w:ascii="Times New Roman" w:eastAsia="Calibri" w:hAnsi="Times New Roman" w:cs="Times New Roman"/>
                <w:sz w:val="28"/>
                <w:szCs w:val="28"/>
              </w:rPr>
            </w:pPr>
          </w:p>
        </w:tc>
        <w:tc>
          <w:tcPr>
            <w:tcW w:w="4820" w:type="dxa"/>
          </w:tcPr>
          <w:p w:rsidR="00E007BD" w:rsidRPr="00625F72" w:rsidRDefault="00E007BD" w:rsidP="005605DE">
            <w:pPr>
              <w:widowControl w:val="0"/>
              <w:spacing w:after="0" w:line="312" w:lineRule="auto"/>
              <w:ind w:left="-102" w:firstLine="281"/>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lastRenderedPageBreak/>
              <w:t>Стаття 43. Основні засади визначення автомобільного перевізника на автобусному маршруті загального користування</w:t>
            </w:r>
          </w:p>
          <w:p w:rsidR="00E007BD" w:rsidRPr="00625F72" w:rsidRDefault="00E007BD" w:rsidP="005605DE">
            <w:pPr>
              <w:widowControl w:val="0"/>
              <w:spacing w:after="0" w:line="312" w:lineRule="auto"/>
              <w:ind w:left="-102" w:firstLine="281"/>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Визначення автомобільного перевізника для надання громадських послуг з пасажирських перевезень здійснюється відповідно до вимог Закону України «Про публічні закупівлі». </w:t>
            </w:r>
          </w:p>
          <w:p w:rsidR="00E007BD" w:rsidRPr="00625F72" w:rsidRDefault="00E007BD" w:rsidP="005605DE">
            <w:pPr>
              <w:widowControl w:val="0"/>
              <w:spacing w:after="0" w:line="312" w:lineRule="auto"/>
              <w:ind w:left="-102" w:firstLine="281"/>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Порядок замовлення громадських послуг з пасажирських перевезень визначає Кабінет Міністрів України.</w:t>
            </w:r>
          </w:p>
          <w:p w:rsidR="00E007BD" w:rsidRPr="00625F72" w:rsidRDefault="00E007BD" w:rsidP="005605DE">
            <w:pPr>
              <w:widowControl w:val="0"/>
              <w:spacing w:after="0" w:line="312" w:lineRule="auto"/>
              <w:ind w:left="-102" w:firstLine="281"/>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Визначення автомобільного перевізника для надання комерційних послуг з пасажирських перевезень </w:t>
            </w:r>
            <w:r w:rsidRPr="00625F72">
              <w:rPr>
                <w:rFonts w:ascii="Times New Roman" w:eastAsia="Calibri" w:hAnsi="Times New Roman" w:cs="Times New Roman"/>
                <w:sz w:val="28"/>
                <w:szCs w:val="28"/>
              </w:rPr>
              <w:lastRenderedPageBreak/>
              <w:t>здійснюються за заявою перевізника у порядку встановленому Кабінетом Міністрів України.</w:t>
            </w:r>
          </w:p>
          <w:p w:rsidR="00E007BD" w:rsidRPr="00625F72" w:rsidRDefault="00E007BD" w:rsidP="005605DE">
            <w:pPr>
              <w:widowControl w:val="0"/>
              <w:spacing w:after="0" w:line="312" w:lineRule="auto"/>
              <w:ind w:left="-102" w:firstLine="281"/>
              <w:jc w:val="both"/>
              <w:rPr>
                <w:rFonts w:ascii="Times New Roman" w:eastAsia="Calibri" w:hAnsi="Times New Roman" w:cs="Times New Roman"/>
                <w:sz w:val="28"/>
                <w:szCs w:val="28"/>
              </w:rPr>
            </w:pPr>
            <w:r w:rsidRPr="00625F72">
              <w:rPr>
                <w:rFonts w:ascii="Times New Roman" w:eastAsia="Calibri" w:hAnsi="Times New Roman" w:cs="Times New Roman"/>
                <w:sz w:val="28"/>
                <w:szCs w:val="28"/>
              </w:rPr>
              <w:t xml:space="preserve">Підставою для відхилення заяви та або прийняття рішення організатором перевезень про відкриття автобусного маршруту не може бути той факт, що даний автобусний маршрут обслуговується іншим перевізником. </w:t>
            </w:r>
          </w:p>
        </w:tc>
      </w:tr>
      <w:tr w:rsidR="00E007BD" w:rsidRPr="00625F72" w:rsidTr="005605DE">
        <w:tc>
          <w:tcPr>
            <w:tcW w:w="10031" w:type="dxa"/>
            <w:gridSpan w:val="2"/>
          </w:tcPr>
          <w:p w:rsidR="00E007BD" w:rsidRPr="00625F72" w:rsidRDefault="00E007BD" w:rsidP="005605DE">
            <w:pPr>
              <w:widowControl w:val="0"/>
              <w:spacing w:after="0" w:line="312" w:lineRule="auto"/>
              <w:ind w:left="-115" w:right="-104"/>
              <w:jc w:val="center"/>
              <w:textAlignment w:val="baseline"/>
              <w:rPr>
                <w:rFonts w:ascii="Times New Roman" w:eastAsia="Calibri" w:hAnsi="Times New Roman" w:cs="Times New Roman"/>
                <w:bCs/>
                <w:sz w:val="28"/>
                <w:szCs w:val="28"/>
                <w:bdr w:val="none" w:sz="0" w:space="0" w:color="auto" w:frame="1"/>
                <w:lang w:eastAsia="ru-RU"/>
              </w:rPr>
            </w:pPr>
            <w:r w:rsidRPr="00625F72">
              <w:rPr>
                <w:rFonts w:ascii="Times New Roman" w:eastAsia="Calibri" w:hAnsi="Times New Roman" w:cs="Times New Roman"/>
                <w:bCs/>
                <w:sz w:val="28"/>
                <w:szCs w:val="28"/>
                <w:bdr w:val="none" w:sz="0" w:space="0" w:color="auto" w:frame="1"/>
                <w:lang w:eastAsia="ru-RU"/>
              </w:rPr>
              <w:lastRenderedPageBreak/>
              <w:t>Закон України «Про ліцензування видів господарської діяльності»</w:t>
            </w:r>
          </w:p>
          <w:p w:rsidR="00E007BD" w:rsidRPr="00625F72" w:rsidRDefault="00E007BD" w:rsidP="005605DE">
            <w:pPr>
              <w:widowControl w:val="0"/>
              <w:spacing w:after="0" w:line="312" w:lineRule="auto"/>
              <w:ind w:right="177"/>
              <w:jc w:val="center"/>
              <w:rPr>
                <w:rFonts w:ascii="Times New Roman" w:eastAsia="Calibri" w:hAnsi="Times New Roman" w:cs="Times New Roman"/>
                <w:sz w:val="28"/>
                <w:szCs w:val="28"/>
              </w:rPr>
            </w:pPr>
            <w:r w:rsidRPr="00625F72">
              <w:rPr>
                <w:rFonts w:ascii="Times New Roman" w:eastAsia="Calibri" w:hAnsi="Times New Roman" w:cs="Times New Roman"/>
                <w:sz w:val="28"/>
                <w:szCs w:val="28"/>
              </w:rPr>
              <w:t>(Відомості Верховної Ради України, 2015, № 23, ст. 158; 2016 р., №4, ст. 40)</w:t>
            </w:r>
          </w:p>
        </w:tc>
      </w:tr>
      <w:tr w:rsidR="00E007BD" w:rsidRPr="00625F72" w:rsidTr="005605DE">
        <w:tc>
          <w:tcPr>
            <w:tcW w:w="5211" w:type="dxa"/>
          </w:tcPr>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Стаття 7. Перелік видів господарської діяльності, що підлягають ліцензуванню</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24) перевезення пасажирів, небезпечних вантажів та небезпечних відходів річковим, морським, автомобільним, залізничним та повітряним транспортом, міжнародні перевезення пасажирів та вантажів автомобільним транспортом;</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Відсутня</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18"/>
                <w:szCs w:val="18"/>
              </w:rPr>
            </w:pPr>
          </w:p>
        </w:tc>
        <w:tc>
          <w:tcPr>
            <w:tcW w:w="4820" w:type="dxa"/>
          </w:tcPr>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Стаття 7. Перелік видів господарської діяльності, що підлягають ліцензуванню</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 xml:space="preserve">24) </w:t>
            </w:r>
            <w:r w:rsidRPr="00625F72">
              <w:rPr>
                <w:rFonts w:ascii="Times New Roman" w:eastAsia="Calibri" w:hAnsi="Times New Roman" w:cs="Times New Roman"/>
                <w:sz w:val="28"/>
                <w:szCs w:val="28"/>
              </w:rPr>
              <w:t xml:space="preserve">надання послуг з </w:t>
            </w:r>
            <w:r w:rsidRPr="00625F72">
              <w:rPr>
                <w:rFonts w:ascii="Times New Roman" w:eastAsia="Calibri" w:hAnsi="Times New Roman" w:cs="Times New Roman"/>
                <w:bCs/>
                <w:sz w:val="28"/>
                <w:szCs w:val="28"/>
              </w:rPr>
              <w:t>перевезення пасажирів, небезпечних вантажів та небезпечних відходів річковим, морським, залізничним, повітряним транспортом, перевезення пасажирів;</w:t>
            </w:r>
          </w:p>
          <w:p w:rsidR="00E007BD" w:rsidRPr="00625F72" w:rsidRDefault="00E007BD" w:rsidP="005605DE">
            <w:pPr>
              <w:widowControl w:val="0"/>
              <w:spacing w:after="0" w:line="312" w:lineRule="auto"/>
              <w:ind w:left="-115" w:right="-104" w:firstLine="284"/>
              <w:jc w:val="both"/>
              <w:rPr>
                <w:rFonts w:ascii="Times New Roman" w:eastAsia="Calibri" w:hAnsi="Times New Roman" w:cs="Times New Roman"/>
                <w:bCs/>
                <w:sz w:val="28"/>
                <w:szCs w:val="28"/>
              </w:rPr>
            </w:pPr>
            <w:r w:rsidRPr="00625F72">
              <w:rPr>
                <w:rFonts w:ascii="Times New Roman" w:eastAsia="Calibri" w:hAnsi="Times New Roman" w:cs="Times New Roman"/>
                <w:bCs/>
                <w:sz w:val="28"/>
                <w:szCs w:val="28"/>
              </w:rPr>
              <w:t>24</w:t>
            </w:r>
            <w:r w:rsidRPr="00625F72">
              <w:rPr>
                <w:rFonts w:ascii="Times New Roman" w:eastAsia="Calibri" w:hAnsi="Times New Roman" w:cs="Times New Roman"/>
                <w:bCs/>
                <w:sz w:val="28"/>
                <w:szCs w:val="28"/>
                <w:vertAlign w:val="superscript"/>
              </w:rPr>
              <w:t>1</w:t>
            </w:r>
            <w:r w:rsidRPr="00625F72">
              <w:rPr>
                <w:rFonts w:ascii="Times New Roman" w:eastAsia="Calibri" w:hAnsi="Times New Roman" w:cs="Times New Roman"/>
                <w:bCs/>
                <w:sz w:val="28"/>
                <w:szCs w:val="28"/>
              </w:rPr>
              <w:t xml:space="preserve">) </w:t>
            </w:r>
            <w:r w:rsidRPr="00625F72">
              <w:rPr>
                <w:rFonts w:ascii="Times New Roman" w:eastAsia="Calibri" w:hAnsi="Times New Roman" w:cs="Times New Roman"/>
                <w:sz w:val="28"/>
                <w:szCs w:val="28"/>
                <w:lang w:eastAsia="ru-RU"/>
              </w:rPr>
              <w:t>надання послуг з перевезення пасажирів та/або вантажів автомобільним транспортом;</w:t>
            </w:r>
          </w:p>
          <w:p w:rsidR="00E007BD" w:rsidRPr="00625F72" w:rsidRDefault="00E007BD" w:rsidP="005605DE">
            <w:pPr>
              <w:widowControl w:val="0"/>
              <w:spacing w:after="0" w:line="312" w:lineRule="auto"/>
              <w:jc w:val="both"/>
              <w:rPr>
                <w:rFonts w:ascii="Times New Roman" w:eastAsia="Calibri" w:hAnsi="Times New Roman" w:cs="Times New Roman"/>
                <w:color w:val="FF0000"/>
                <w:sz w:val="18"/>
                <w:szCs w:val="18"/>
              </w:rPr>
            </w:pPr>
          </w:p>
        </w:tc>
      </w:tr>
    </w:tbl>
    <w:p w:rsidR="00E007BD" w:rsidRDefault="00E007BD" w:rsidP="00E007BD">
      <w:pPr>
        <w:pStyle w:val="Default"/>
        <w:spacing w:line="360" w:lineRule="auto"/>
        <w:ind w:firstLine="709"/>
        <w:contextualSpacing/>
        <w:jc w:val="center"/>
        <w:rPr>
          <w:bCs/>
          <w:sz w:val="28"/>
          <w:szCs w:val="28"/>
        </w:rPr>
      </w:pPr>
    </w:p>
    <w:p w:rsidR="00E007BD" w:rsidRDefault="00E007BD" w:rsidP="00E007BD">
      <w:pPr>
        <w:rPr>
          <w:rFonts w:ascii="Times New Roman" w:hAnsi="Times New Roman" w:cs="Times New Roman"/>
          <w:bCs/>
          <w:color w:val="000000"/>
          <w:sz w:val="28"/>
          <w:szCs w:val="28"/>
        </w:rPr>
      </w:pPr>
      <w:r>
        <w:rPr>
          <w:bCs/>
          <w:sz w:val="28"/>
          <w:szCs w:val="28"/>
        </w:rPr>
        <w:br w:type="page"/>
      </w:r>
    </w:p>
    <w:p w:rsidR="00E007BD" w:rsidRPr="00B42E5C" w:rsidRDefault="00E007BD" w:rsidP="00E007BD">
      <w:pPr>
        <w:pStyle w:val="Default"/>
        <w:spacing w:line="360" w:lineRule="auto"/>
        <w:ind w:firstLine="709"/>
        <w:contextualSpacing/>
        <w:jc w:val="center"/>
        <w:rPr>
          <w:sz w:val="28"/>
          <w:szCs w:val="28"/>
        </w:rPr>
      </w:pPr>
      <w:r w:rsidRPr="00B42E5C">
        <w:rPr>
          <w:bCs/>
          <w:sz w:val="28"/>
          <w:szCs w:val="28"/>
        </w:rPr>
        <w:lastRenderedPageBreak/>
        <w:t>ВИСНОВКИ</w:t>
      </w:r>
    </w:p>
    <w:p w:rsidR="00E007BD" w:rsidRDefault="00E007BD" w:rsidP="00E007BD">
      <w:pPr>
        <w:pStyle w:val="Default"/>
        <w:spacing w:line="360" w:lineRule="auto"/>
        <w:ind w:firstLine="709"/>
        <w:contextualSpacing/>
        <w:jc w:val="both"/>
        <w:rPr>
          <w:sz w:val="28"/>
          <w:szCs w:val="28"/>
        </w:rPr>
      </w:pPr>
    </w:p>
    <w:p w:rsidR="00E007BD" w:rsidRDefault="00E007BD" w:rsidP="00E007BD">
      <w:pPr>
        <w:pStyle w:val="Default"/>
        <w:spacing w:line="360" w:lineRule="auto"/>
        <w:ind w:firstLine="709"/>
        <w:contextualSpacing/>
        <w:jc w:val="both"/>
        <w:rPr>
          <w:sz w:val="28"/>
          <w:szCs w:val="28"/>
        </w:rPr>
      </w:pPr>
    </w:p>
    <w:p w:rsidR="00E007BD" w:rsidRPr="00BA42E2" w:rsidRDefault="00E007BD" w:rsidP="00E007BD">
      <w:pPr>
        <w:pStyle w:val="Default"/>
        <w:spacing w:line="360" w:lineRule="auto"/>
        <w:ind w:firstLine="709"/>
        <w:contextualSpacing/>
        <w:jc w:val="both"/>
        <w:rPr>
          <w:sz w:val="28"/>
          <w:szCs w:val="28"/>
        </w:rPr>
      </w:pPr>
      <w:r>
        <w:rPr>
          <w:sz w:val="28"/>
          <w:szCs w:val="28"/>
        </w:rPr>
        <w:t>Публічно</w:t>
      </w:r>
      <w:r w:rsidRPr="00BA42E2">
        <w:rPr>
          <w:sz w:val="28"/>
          <w:szCs w:val="28"/>
        </w:rPr>
        <w:t xml:space="preserve">-правове забезпечення пасажирських перевезень </w:t>
      </w:r>
      <w:r>
        <w:rPr>
          <w:sz w:val="28"/>
          <w:szCs w:val="28"/>
        </w:rPr>
        <w:t>маршрутними таксі</w:t>
      </w:r>
      <w:r w:rsidRPr="00BA42E2">
        <w:rPr>
          <w:sz w:val="28"/>
          <w:szCs w:val="28"/>
        </w:rPr>
        <w:t xml:space="preserve"> має певні властивості: здійснюється переважно на основі адміністративного права у тісній взаємодії з іншими галузями права; має активний, цілеспрямований і загальносистемний характер, охоплює усі складові процесу перевезення пасажирів; здійснюється у правових, організаційних і </w:t>
      </w:r>
      <w:proofErr w:type="spellStart"/>
      <w:r w:rsidRPr="00BA42E2">
        <w:rPr>
          <w:sz w:val="28"/>
          <w:szCs w:val="28"/>
        </w:rPr>
        <w:t>забезпечуючих</w:t>
      </w:r>
      <w:proofErr w:type="spellEnd"/>
      <w:r w:rsidRPr="00BA42E2">
        <w:rPr>
          <w:sz w:val="28"/>
          <w:szCs w:val="28"/>
        </w:rPr>
        <w:t xml:space="preserve"> формах; використовує адміністративні методи: оподаткування, пільги, субсидії, ціноутворення, реалізує антимонопольну політику, здійснює квотування, ліцензування, субсидування; контролює пасажирські перевезення та забезпечує їх безпеку на міських, приміських, міжміських, міжнародних, туристичних та інших нерегулярних перевезень пасажирів у внутрішньому та міжнародному сполученні. </w:t>
      </w:r>
    </w:p>
    <w:p w:rsidR="00E007BD" w:rsidRPr="00BA42E2" w:rsidRDefault="00E007BD" w:rsidP="00E007BD">
      <w:pPr>
        <w:pStyle w:val="Default"/>
        <w:spacing w:line="360" w:lineRule="auto"/>
        <w:ind w:firstLine="709"/>
        <w:contextualSpacing/>
        <w:jc w:val="both"/>
        <w:rPr>
          <w:sz w:val="28"/>
          <w:szCs w:val="28"/>
        </w:rPr>
      </w:pPr>
      <w:r>
        <w:rPr>
          <w:sz w:val="28"/>
          <w:szCs w:val="28"/>
        </w:rPr>
        <w:t>Публічно</w:t>
      </w:r>
      <w:r w:rsidRPr="00BA42E2">
        <w:rPr>
          <w:sz w:val="28"/>
          <w:szCs w:val="28"/>
        </w:rPr>
        <w:t xml:space="preserve">-правове забезпечення пасажирських перевезень </w:t>
      </w:r>
      <w:r>
        <w:rPr>
          <w:sz w:val="28"/>
          <w:szCs w:val="28"/>
        </w:rPr>
        <w:t>маршрутними таксі</w:t>
      </w:r>
      <w:r w:rsidRPr="00BA42E2">
        <w:rPr>
          <w:sz w:val="28"/>
          <w:szCs w:val="28"/>
        </w:rPr>
        <w:t xml:space="preserve"> спрямовується на: 1) вивчення попиту населення на пасажирські перевезення; 2) своєчасне, повне, безпечне та якісне задоволення потреб населення у перевезеннях; 3) захист прав учасників пасажирських перевезень (пасажирів, замовників та перевізників); 4) організацію обстеження та облаштування автобусних маршрутів, що плануються для відкриття та діючих; 5) проведення обстеження пасажиропотоків; 6) організацію обстеження та облаштування маршрутів, що плануються для відкриття; 7) проведення публічних конкурсів з розподілу маршрутів; 8) виконання підготовчої інформаційної роботи перед відкриттям маршруту; 9) складання розкладів руху; 10) відкриття автостанцій та укладання договорів на обслуговування перевізників і пасажирів; 11) організацію контролю за діяльністю підприємств, які забезпечують пасажирські перевезення. 3. З’ясовано, що пасажирський транспорт – одна з найвагоміших складових економічного, соціального і культурного розвитку суспільства й держави. </w:t>
      </w:r>
      <w:r w:rsidRPr="00BA42E2">
        <w:rPr>
          <w:sz w:val="28"/>
          <w:szCs w:val="28"/>
        </w:rPr>
        <w:lastRenderedPageBreak/>
        <w:t xml:space="preserve">Однак, за період незалежності України виникла низка проблем, що потребують системного аналізу і вжиття ефективних адміністративно-правових заходів. Основними причинами існуючих проблем є: недосконалість законодавства з питань регулювання пасажирських перевезень автотранспортом; відсутність чіткого визначення суб’єктів управління пасажирськими перевезеннями та їх правового статусу з цих питань; відсутність системи ефективного контролю за дотриманням законодавства щодо пасажирських перевезень автотранспортом; недостатній обсяг фінансування з надання соціально значущих послуг за рахунок бюджетних коштів; відсутність системного підходу до розвитку інфраструктури пасажирських перевезень автотранспортом; відсутність ефективного конкурентного середовища і чітких вимог до пасажирських перевізників та ін. Вирішення цих, та багато інших питань можна досягти за допомогою заходів удосконалення </w:t>
      </w:r>
      <w:r>
        <w:rPr>
          <w:sz w:val="28"/>
          <w:szCs w:val="28"/>
        </w:rPr>
        <w:t>публічно</w:t>
      </w:r>
      <w:r w:rsidRPr="00BA42E2">
        <w:rPr>
          <w:sz w:val="28"/>
          <w:szCs w:val="28"/>
        </w:rPr>
        <w:t xml:space="preserve">-правового забезпечення пасажирських перевезень автотранспортом.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В Україні діє досить розгалужена система суб’єктів, що здійснюють </w:t>
      </w:r>
      <w:r>
        <w:rPr>
          <w:sz w:val="28"/>
          <w:szCs w:val="28"/>
        </w:rPr>
        <w:t>публічно</w:t>
      </w:r>
      <w:r w:rsidRPr="00BA42E2">
        <w:rPr>
          <w:sz w:val="28"/>
          <w:szCs w:val="28"/>
        </w:rPr>
        <w:t xml:space="preserve">-правове забезпечення пасажирських перевезень </w:t>
      </w:r>
      <w:r>
        <w:rPr>
          <w:sz w:val="28"/>
          <w:szCs w:val="28"/>
        </w:rPr>
        <w:t>маршрутними таксі</w:t>
      </w:r>
      <w:r w:rsidRPr="00BA42E2">
        <w:rPr>
          <w:sz w:val="28"/>
          <w:szCs w:val="28"/>
        </w:rPr>
        <w:t>. За різними ознаками такі суб’єкти можна поділити на: 1) органи загальної компетенції (ВРУ, Президент України, КМУ, місцеві державні адміністрації, органи місцевого самоврядування); 2) органи галузевої компетенції (</w:t>
      </w:r>
      <w:proofErr w:type="spellStart"/>
      <w:r w:rsidRPr="00BA42E2">
        <w:rPr>
          <w:sz w:val="28"/>
          <w:szCs w:val="28"/>
        </w:rPr>
        <w:t>Мінінфраструктури</w:t>
      </w:r>
      <w:proofErr w:type="spellEnd"/>
      <w:r w:rsidRPr="00BA42E2">
        <w:rPr>
          <w:sz w:val="28"/>
          <w:szCs w:val="28"/>
        </w:rPr>
        <w:t xml:space="preserve"> України та його територіальні управління); 3) органи функціональної компетенції (</w:t>
      </w:r>
      <w:proofErr w:type="spellStart"/>
      <w:r w:rsidRPr="00BA42E2">
        <w:rPr>
          <w:sz w:val="28"/>
          <w:szCs w:val="28"/>
        </w:rPr>
        <w:t>Укртрансбезпека</w:t>
      </w:r>
      <w:proofErr w:type="spellEnd"/>
      <w:r w:rsidRPr="00BA42E2">
        <w:rPr>
          <w:sz w:val="28"/>
          <w:szCs w:val="28"/>
        </w:rPr>
        <w:t xml:space="preserve">); 4) органи змішаної компетенції (МВС України, МОЗ України, Державна екологічна інспекція України, Державне агентство автомобільних доріг України, Державна служба безпеки дорожнього руху та ін.); 5) автоперевізники (АТП усіх форм власності).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Визначено, що </w:t>
      </w:r>
      <w:r>
        <w:rPr>
          <w:sz w:val="28"/>
          <w:szCs w:val="28"/>
        </w:rPr>
        <w:t>публічні</w:t>
      </w:r>
      <w:r w:rsidRPr="00BA42E2">
        <w:rPr>
          <w:sz w:val="28"/>
          <w:szCs w:val="28"/>
        </w:rPr>
        <w:t xml:space="preserve">-правові відносин учасників пасажирських перевезень виникають через реальні, фактично існуючі, наявні права й обов’язки, які визначають міру поведінки кожної із сторін. Такі правовідносини виконують три важливі функції: 1) визначають коло осіб, на </w:t>
      </w:r>
      <w:r w:rsidRPr="00BA42E2">
        <w:rPr>
          <w:sz w:val="28"/>
          <w:szCs w:val="28"/>
        </w:rPr>
        <w:lastRenderedPageBreak/>
        <w:t xml:space="preserve">яких розповсюджується дія юридичних норм; 2) визначають конкретну поведінку, права й обов’язки кожної із сторін; 3) є умовою для приведення у дію спеціальних юридичних засобів забезпечення суб’єктивних прав і обов’язків кожного учасника адміністративних правовідносин у цій сфері.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Обґрунтовано, що </w:t>
      </w:r>
      <w:r>
        <w:rPr>
          <w:sz w:val="28"/>
          <w:szCs w:val="28"/>
        </w:rPr>
        <w:t>публічно</w:t>
      </w:r>
      <w:r w:rsidRPr="00BA42E2">
        <w:rPr>
          <w:sz w:val="28"/>
          <w:szCs w:val="28"/>
        </w:rPr>
        <w:t xml:space="preserve">-правовими умовами забезпечення пасажирських перевезень </w:t>
      </w:r>
      <w:r>
        <w:rPr>
          <w:sz w:val="28"/>
          <w:szCs w:val="28"/>
        </w:rPr>
        <w:t>маршрутними таксі</w:t>
      </w:r>
      <w:r w:rsidRPr="00BA42E2">
        <w:rPr>
          <w:sz w:val="28"/>
          <w:szCs w:val="28"/>
        </w:rPr>
        <w:t xml:space="preserve"> є: адміністративно-організаційні умови (оформлення документів на здійснення пасажирських перевезень, отримання дозволу (ліцензії) та ін.); адміністративно-господарчі умови (укладення договорів перевезення пасажирів на тривалі терміни або здійснення перевезень на замовлення); адміністративно-технічні умови (наявність ТЗ, які відповідають встановленим технічним вимогам здійснення пасажирських перевезень); адміністративно-кадрові умови (наявність кваліфікованого персоналу здатного забезпечити процес пасажирських перевезень). Пропонується до адміністративно-кадрових умов віднести обов’язкову наявність у кожному автобусі та мікроавтобусі на маршруті кондуктора. Це виключить продажу квитків водієм і позитивно вплине на дотримання водіями ПДР, забезпечення безпеки пасажирських перевезень, збільшить кількість робочих місць і надасть можливість використовувати касові апарати. </w:t>
      </w:r>
    </w:p>
    <w:p w:rsidR="00E007BD" w:rsidRPr="00BA42E2" w:rsidRDefault="00E007BD" w:rsidP="00E007BD">
      <w:pPr>
        <w:pStyle w:val="Default"/>
        <w:spacing w:line="360" w:lineRule="auto"/>
        <w:ind w:firstLine="709"/>
        <w:contextualSpacing/>
        <w:jc w:val="both"/>
        <w:rPr>
          <w:sz w:val="28"/>
          <w:szCs w:val="28"/>
        </w:rPr>
      </w:pPr>
      <w:r w:rsidRPr="00BA42E2">
        <w:rPr>
          <w:sz w:val="28"/>
          <w:szCs w:val="28"/>
        </w:rPr>
        <w:t xml:space="preserve">Визначено, що інженерно-транспортна інфраструктура міст України значно поступаються більшості європейських міст, а загальний розвиток пасажирської автотранспортної мережі не відповідає сучасним вимогам і темпам автомобілізації країни. Нерегульоване використання ТЗ малого класу (мікроавтобусів) спричинило критичне перевантаження основних вулично-шляхових магістралей, зростання аварійності та надмірного тиску на екосистему міст. Розвиток подібних тенденцій, протягом невеликого періоду, може призвести до таких загроз як: стримування економічного зростання у зв’язку з відсутністю потенційних можливостей для забезпечення необхідної рухомості населення, мобільності трудових ресурсів як фактор розвитку виробничих сил; різким зниженням безпеки пасажирських перевезень; </w:t>
      </w:r>
      <w:r w:rsidRPr="00BA42E2">
        <w:rPr>
          <w:sz w:val="28"/>
          <w:szCs w:val="28"/>
        </w:rPr>
        <w:lastRenderedPageBreak/>
        <w:t xml:space="preserve">розвиватиметься практично незворотний процес «поступової» заміни комунального громадського транспорту приватними перевізниками, що призведе до загострення екологічних проблем, росту ДТП, нестачі потужностей вулично-шляхової мережі й інших транспортних комунікацій, відомих зі світової практики наслідків «неконтрольованої автомобілізації». Тому, сьогодні назріла необхідність у створені (відроджені) комунальних та іншої власності підприємств автотранспорту з перевезення пасажирів. </w:t>
      </w:r>
    </w:p>
    <w:p w:rsidR="00E007BD" w:rsidRDefault="00E007BD" w:rsidP="00E007BD">
      <w:pPr>
        <w:pStyle w:val="Default"/>
        <w:spacing w:line="360" w:lineRule="auto"/>
        <w:ind w:firstLine="709"/>
        <w:contextualSpacing/>
        <w:jc w:val="both"/>
        <w:rPr>
          <w:sz w:val="28"/>
          <w:szCs w:val="28"/>
        </w:rPr>
      </w:pPr>
      <w:r w:rsidRPr="00BA42E2">
        <w:rPr>
          <w:sz w:val="28"/>
          <w:szCs w:val="28"/>
        </w:rPr>
        <w:t xml:space="preserve">Обґрунтовано необхідність удосконалення організації контролю за дотриманням режиму роботи і відпочинку водія. Ці питання необхідно урегулювати на законодавчому рівні. </w:t>
      </w:r>
    </w:p>
    <w:p w:rsidR="00E007BD" w:rsidRDefault="00E007BD" w:rsidP="00E007BD">
      <w:pPr>
        <w:pStyle w:val="Default"/>
        <w:spacing w:line="360" w:lineRule="auto"/>
        <w:ind w:firstLine="709"/>
        <w:contextualSpacing/>
        <w:jc w:val="both"/>
        <w:rPr>
          <w:sz w:val="28"/>
          <w:szCs w:val="28"/>
        </w:rPr>
      </w:pPr>
      <w:r w:rsidRPr="00BA42E2">
        <w:rPr>
          <w:sz w:val="28"/>
          <w:szCs w:val="28"/>
        </w:rPr>
        <w:t xml:space="preserve">Обґрунтовано необхідність інтеграції національної транспортної системи до європейської та світової транспортної систем на підставі гармонізації існуючої нормативно-правової бази, розробки і прийняття нових законодавчих актів. Основними напрямами приведення у відповідність транспортного законодавства України до норм ЄС повинні стати: 1) розробка та вдосконалення нормативно-правової бази, що регулює </w:t>
      </w:r>
      <w:r>
        <w:rPr>
          <w:sz w:val="28"/>
          <w:szCs w:val="28"/>
        </w:rPr>
        <w:t xml:space="preserve">внутрішні </w:t>
      </w:r>
      <w:r w:rsidRPr="00BA42E2">
        <w:rPr>
          <w:sz w:val="28"/>
          <w:szCs w:val="28"/>
        </w:rPr>
        <w:t xml:space="preserve">пасажирські перевезення і відповідатиме директивам ЄС з цих питань, положенням Генеральної Угоди про тарифи і торгівлю (ГАТТ), Світової організації торгівлі (СОТ) та Угоди про партнерство і співробітництво між Україною та ЄС; 2) участь України у міжнародних та європейських транспортних організаціях, виконання резолюцій, рекомендацій, що приймаються в рамках цих організацій; 3) приєднання до Конвенцій, протоколів та договорів, укладених під егідою міжнародних та європейських організацій; 4) підготовка та укладення двосторонніх міжурядових угод (договорів) між Україною і державами ЄС, іншими державами з питань пасажирських перевезень автотранспортом. </w:t>
      </w:r>
    </w:p>
    <w:p w:rsidR="00E007BD" w:rsidRDefault="00E007BD" w:rsidP="00E007BD">
      <w:pPr>
        <w:rPr>
          <w:rFonts w:ascii="Times New Roman" w:hAnsi="Times New Roman" w:cs="Times New Roman"/>
          <w:color w:val="000000"/>
          <w:sz w:val="28"/>
          <w:szCs w:val="28"/>
        </w:rPr>
      </w:pPr>
      <w:r>
        <w:rPr>
          <w:sz w:val="28"/>
          <w:szCs w:val="28"/>
        </w:rPr>
        <w:br w:type="page"/>
      </w:r>
    </w:p>
    <w:p w:rsidR="00E007BD" w:rsidRDefault="00E007BD" w:rsidP="00E007BD">
      <w:pPr>
        <w:spacing w:after="0" w:line="360" w:lineRule="auto"/>
        <w:ind w:firstLine="709"/>
        <w:jc w:val="center"/>
        <w:rPr>
          <w:rFonts w:ascii="Times New Roman" w:hAnsi="Times New Roman" w:cs="Times New Roman"/>
          <w:sz w:val="28"/>
          <w:szCs w:val="28"/>
        </w:rPr>
      </w:pPr>
      <w:r w:rsidRPr="00B92C1B">
        <w:rPr>
          <w:rFonts w:ascii="Times New Roman" w:hAnsi="Times New Roman" w:cs="Times New Roman"/>
          <w:sz w:val="28"/>
          <w:szCs w:val="28"/>
        </w:rPr>
        <w:lastRenderedPageBreak/>
        <w:t>CПИСОК ВИКОРИСТАНИХ ДЖЕРЕЛ</w:t>
      </w:r>
    </w:p>
    <w:p w:rsidR="00E007BD" w:rsidRDefault="00E007BD" w:rsidP="00E007BD">
      <w:pPr>
        <w:spacing w:after="0" w:line="360" w:lineRule="auto"/>
        <w:ind w:firstLine="709"/>
        <w:contextualSpacing/>
        <w:jc w:val="both"/>
        <w:rPr>
          <w:rFonts w:ascii="Times New Roman" w:hAnsi="Times New Roman" w:cs="Times New Roman"/>
          <w:sz w:val="28"/>
          <w:szCs w:val="28"/>
        </w:rPr>
      </w:pPr>
    </w:p>
    <w:p w:rsidR="00E007BD" w:rsidRPr="00B92C1B" w:rsidRDefault="00E007BD" w:rsidP="00E007BD">
      <w:pPr>
        <w:spacing w:after="0" w:line="360" w:lineRule="auto"/>
        <w:ind w:firstLine="709"/>
        <w:contextualSpacing/>
        <w:jc w:val="both"/>
        <w:rPr>
          <w:rFonts w:ascii="Times New Roman" w:hAnsi="Times New Roman" w:cs="Times New Roman"/>
          <w:sz w:val="28"/>
          <w:szCs w:val="28"/>
        </w:rPr>
      </w:pP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Авер’янов</w:t>
      </w:r>
      <w:proofErr w:type="spellEnd"/>
      <w:r w:rsidRPr="00151D66">
        <w:rPr>
          <w:rFonts w:ascii="Times New Roman" w:hAnsi="Times New Roman" w:cs="Times New Roman"/>
          <w:sz w:val="28"/>
          <w:szCs w:val="28"/>
          <w:lang w:val="uk-UA"/>
        </w:rPr>
        <w:t xml:space="preserve"> В. Б. Законо</w:t>
      </w:r>
      <w:r>
        <w:rPr>
          <w:rFonts w:ascii="Times New Roman" w:hAnsi="Times New Roman" w:cs="Times New Roman"/>
          <w:sz w:val="28"/>
          <w:szCs w:val="28"/>
          <w:lang w:val="uk-UA"/>
        </w:rPr>
        <w:t>давство: проблеми ефективності.</w:t>
      </w:r>
      <w:r w:rsidRPr="00151D66">
        <w:rPr>
          <w:rFonts w:ascii="Times New Roman" w:hAnsi="Times New Roman" w:cs="Times New Roman"/>
          <w:sz w:val="28"/>
          <w:szCs w:val="28"/>
          <w:lang w:val="uk-UA"/>
        </w:rPr>
        <w:t xml:space="preserve"> В. Б. </w:t>
      </w:r>
      <w:proofErr w:type="spellStart"/>
      <w:r w:rsidRPr="00151D66">
        <w:rPr>
          <w:rFonts w:ascii="Times New Roman" w:hAnsi="Times New Roman" w:cs="Times New Roman"/>
          <w:sz w:val="28"/>
          <w:szCs w:val="28"/>
          <w:lang w:val="uk-UA"/>
        </w:rPr>
        <w:t>Авер’янов</w:t>
      </w:r>
      <w:proofErr w:type="spellEnd"/>
      <w:r w:rsidRPr="00151D66">
        <w:rPr>
          <w:rFonts w:ascii="Times New Roman" w:hAnsi="Times New Roman" w:cs="Times New Roman"/>
          <w:sz w:val="28"/>
          <w:szCs w:val="28"/>
          <w:lang w:val="uk-UA"/>
        </w:rPr>
        <w:t>, В. Н. Денисов, В. Ф. Сіренко. – К.: Наук. думка, 1995. – 140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Авер'янов</w:t>
      </w:r>
      <w:proofErr w:type="spellEnd"/>
      <w:r w:rsidRPr="00151D66">
        <w:rPr>
          <w:rFonts w:ascii="Times New Roman" w:hAnsi="Times New Roman" w:cs="Times New Roman"/>
          <w:sz w:val="28"/>
          <w:szCs w:val="28"/>
          <w:lang w:val="uk-UA"/>
        </w:rPr>
        <w:t xml:space="preserve"> В. Академічні дослідження проблем державного управління та адміністративного права: результати і перспективи</w:t>
      </w:r>
      <w:r>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Авер'янов</w:t>
      </w:r>
      <w:proofErr w:type="spellEnd"/>
      <w:r w:rsidRPr="00151D66">
        <w:rPr>
          <w:rFonts w:ascii="Times New Roman" w:hAnsi="Times New Roman" w:cs="Times New Roman"/>
          <w:sz w:val="28"/>
          <w:szCs w:val="28"/>
          <w:lang w:val="uk-UA"/>
        </w:rPr>
        <w:t>, О. Андрі</w:t>
      </w:r>
      <w:r>
        <w:rPr>
          <w:rFonts w:ascii="Times New Roman" w:hAnsi="Times New Roman" w:cs="Times New Roman"/>
          <w:sz w:val="28"/>
          <w:szCs w:val="28"/>
          <w:lang w:val="uk-UA"/>
        </w:rPr>
        <w:t xml:space="preserve">йко, В. </w:t>
      </w:r>
      <w:proofErr w:type="spellStart"/>
      <w:r>
        <w:rPr>
          <w:rFonts w:ascii="Times New Roman" w:hAnsi="Times New Roman" w:cs="Times New Roman"/>
          <w:sz w:val="28"/>
          <w:szCs w:val="28"/>
          <w:lang w:val="uk-UA"/>
        </w:rPr>
        <w:t>Полюхович</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Хорощак</w:t>
      </w:r>
      <w:proofErr w:type="spellEnd"/>
      <w:r>
        <w:rPr>
          <w:rFonts w:ascii="Times New Roman" w:hAnsi="Times New Roman" w:cs="Times New Roman"/>
          <w:sz w:val="28"/>
          <w:szCs w:val="28"/>
          <w:lang w:val="uk-UA"/>
        </w:rPr>
        <w:t xml:space="preserve"> .</w:t>
      </w:r>
      <w:r w:rsidRPr="00151D66">
        <w:rPr>
          <w:rFonts w:ascii="Times New Roman" w:hAnsi="Times New Roman" w:cs="Times New Roman"/>
          <w:sz w:val="28"/>
          <w:szCs w:val="28"/>
          <w:lang w:val="uk-UA"/>
        </w:rPr>
        <w:t xml:space="preserve"> Юридичний журнал. - 2004. - № 5. - С. 52-56.</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Адміністративне право : Ю. П. </w:t>
      </w:r>
      <w:proofErr w:type="spellStart"/>
      <w:r w:rsidRPr="00151D66">
        <w:rPr>
          <w:rFonts w:ascii="Times New Roman" w:hAnsi="Times New Roman" w:cs="Times New Roman"/>
          <w:sz w:val="28"/>
          <w:szCs w:val="28"/>
          <w:lang w:val="uk-UA"/>
        </w:rPr>
        <w:t>Битяк</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кер</w:t>
      </w:r>
      <w:proofErr w:type="spellEnd"/>
      <w:r w:rsidRPr="00151D66">
        <w:rPr>
          <w:rFonts w:ascii="Times New Roman" w:hAnsi="Times New Roman" w:cs="Times New Roman"/>
          <w:sz w:val="28"/>
          <w:szCs w:val="28"/>
          <w:lang w:val="uk-UA"/>
        </w:rPr>
        <w:t xml:space="preserve">. авт. </w:t>
      </w:r>
      <w:proofErr w:type="spellStart"/>
      <w:r w:rsidRPr="00151D66">
        <w:rPr>
          <w:rFonts w:ascii="Times New Roman" w:hAnsi="Times New Roman" w:cs="Times New Roman"/>
          <w:sz w:val="28"/>
          <w:szCs w:val="28"/>
          <w:lang w:val="uk-UA"/>
        </w:rPr>
        <w:t>кол</w:t>
      </w:r>
      <w:proofErr w:type="spellEnd"/>
      <w:r w:rsidRPr="00151D66">
        <w:rPr>
          <w:rFonts w:ascii="Times New Roman" w:hAnsi="Times New Roman" w:cs="Times New Roman"/>
          <w:sz w:val="28"/>
          <w:szCs w:val="28"/>
          <w:lang w:val="uk-UA"/>
        </w:rPr>
        <w:t xml:space="preserve">.), В. М. </w:t>
      </w:r>
      <w:proofErr w:type="spellStart"/>
      <w:r w:rsidRPr="00151D66">
        <w:rPr>
          <w:rFonts w:ascii="Times New Roman" w:hAnsi="Times New Roman" w:cs="Times New Roman"/>
          <w:sz w:val="28"/>
          <w:szCs w:val="28"/>
          <w:lang w:val="uk-UA"/>
        </w:rPr>
        <w:t>Гаращук</w:t>
      </w:r>
      <w:proofErr w:type="spellEnd"/>
      <w:r w:rsidRPr="00151D66">
        <w:rPr>
          <w:rFonts w:ascii="Times New Roman" w:hAnsi="Times New Roman" w:cs="Times New Roman"/>
          <w:sz w:val="28"/>
          <w:szCs w:val="28"/>
          <w:lang w:val="uk-UA"/>
        </w:rPr>
        <w:t xml:space="preserve">, В. В. Богуцький та ін.; за </w:t>
      </w:r>
      <w:proofErr w:type="spellStart"/>
      <w:r w:rsidRPr="00151D66">
        <w:rPr>
          <w:rFonts w:ascii="Times New Roman" w:hAnsi="Times New Roman" w:cs="Times New Roman"/>
          <w:sz w:val="28"/>
          <w:szCs w:val="28"/>
          <w:lang w:val="uk-UA"/>
        </w:rPr>
        <w:t>заг</w:t>
      </w:r>
      <w:proofErr w:type="spellEnd"/>
      <w:r w:rsidRPr="00151D66">
        <w:rPr>
          <w:rFonts w:ascii="Times New Roman" w:hAnsi="Times New Roman" w:cs="Times New Roman"/>
          <w:sz w:val="28"/>
          <w:szCs w:val="28"/>
          <w:lang w:val="uk-UA"/>
        </w:rPr>
        <w:t xml:space="preserve">. ред. Ю. П. </w:t>
      </w:r>
      <w:proofErr w:type="spellStart"/>
      <w:r w:rsidRPr="00151D66">
        <w:rPr>
          <w:rFonts w:ascii="Times New Roman" w:hAnsi="Times New Roman" w:cs="Times New Roman"/>
          <w:sz w:val="28"/>
          <w:szCs w:val="28"/>
          <w:lang w:val="uk-UA"/>
        </w:rPr>
        <w:t>Битяка</w:t>
      </w:r>
      <w:proofErr w:type="spellEnd"/>
      <w:r w:rsidRPr="00151D66">
        <w:rPr>
          <w:rFonts w:ascii="Times New Roman" w:hAnsi="Times New Roman" w:cs="Times New Roman"/>
          <w:sz w:val="28"/>
          <w:szCs w:val="28"/>
          <w:lang w:val="uk-UA"/>
        </w:rPr>
        <w:t xml:space="preserve">, В. М. </w:t>
      </w:r>
      <w:proofErr w:type="spellStart"/>
      <w:r w:rsidRPr="00151D66">
        <w:rPr>
          <w:rFonts w:ascii="Times New Roman" w:hAnsi="Times New Roman" w:cs="Times New Roman"/>
          <w:sz w:val="28"/>
          <w:szCs w:val="28"/>
          <w:lang w:val="uk-UA"/>
        </w:rPr>
        <w:t>Гаращука</w:t>
      </w:r>
      <w:proofErr w:type="spellEnd"/>
      <w:r w:rsidRPr="00151D66">
        <w:rPr>
          <w:rFonts w:ascii="Times New Roman" w:hAnsi="Times New Roman" w:cs="Times New Roman"/>
          <w:sz w:val="28"/>
          <w:szCs w:val="28"/>
          <w:lang w:val="uk-UA"/>
        </w:rPr>
        <w:t xml:space="preserve">, В. В. </w:t>
      </w:r>
      <w:proofErr w:type="spellStart"/>
      <w:r w:rsidRPr="00151D66">
        <w:rPr>
          <w:rFonts w:ascii="Times New Roman" w:hAnsi="Times New Roman" w:cs="Times New Roman"/>
          <w:sz w:val="28"/>
          <w:szCs w:val="28"/>
          <w:lang w:val="uk-UA"/>
        </w:rPr>
        <w:t>Зуй</w:t>
      </w:r>
      <w:proofErr w:type="spellEnd"/>
      <w:r w:rsidRPr="00151D66">
        <w:rPr>
          <w:rFonts w:ascii="Times New Roman" w:hAnsi="Times New Roman" w:cs="Times New Roman"/>
          <w:sz w:val="28"/>
          <w:szCs w:val="28"/>
          <w:lang w:val="uk-UA"/>
        </w:rPr>
        <w:t>. — Х. : Право, 2010. — 624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Адміністративне право : Ю. П. </w:t>
      </w:r>
      <w:proofErr w:type="spellStart"/>
      <w:r w:rsidRPr="00151D66">
        <w:rPr>
          <w:rFonts w:ascii="Times New Roman" w:hAnsi="Times New Roman" w:cs="Times New Roman"/>
          <w:sz w:val="28"/>
          <w:szCs w:val="28"/>
          <w:lang w:val="uk-UA"/>
        </w:rPr>
        <w:t>Битяк</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кер</w:t>
      </w:r>
      <w:proofErr w:type="spellEnd"/>
      <w:r w:rsidRPr="00151D66">
        <w:rPr>
          <w:rFonts w:ascii="Times New Roman" w:hAnsi="Times New Roman" w:cs="Times New Roman"/>
          <w:sz w:val="28"/>
          <w:szCs w:val="28"/>
          <w:lang w:val="uk-UA"/>
        </w:rPr>
        <w:t xml:space="preserve">. авт. </w:t>
      </w:r>
      <w:proofErr w:type="spellStart"/>
      <w:r w:rsidRPr="00151D66">
        <w:rPr>
          <w:rFonts w:ascii="Times New Roman" w:hAnsi="Times New Roman" w:cs="Times New Roman"/>
          <w:sz w:val="28"/>
          <w:szCs w:val="28"/>
          <w:lang w:val="uk-UA"/>
        </w:rPr>
        <w:t>кол</w:t>
      </w:r>
      <w:proofErr w:type="spellEnd"/>
      <w:r w:rsidRPr="00151D66">
        <w:rPr>
          <w:rFonts w:ascii="Times New Roman" w:hAnsi="Times New Roman" w:cs="Times New Roman"/>
          <w:sz w:val="28"/>
          <w:szCs w:val="28"/>
          <w:lang w:val="uk-UA"/>
        </w:rPr>
        <w:t xml:space="preserve">.), В. М. </w:t>
      </w:r>
      <w:proofErr w:type="spellStart"/>
      <w:r w:rsidRPr="00151D66">
        <w:rPr>
          <w:rFonts w:ascii="Times New Roman" w:hAnsi="Times New Roman" w:cs="Times New Roman"/>
          <w:sz w:val="28"/>
          <w:szCs w:val="28"/>
          <w:lang w:val="uk-UA"/>
        </w:rPr>
        <w:t>Гаращук</w:t>
      </w:r>
      <w:proofErr w:type="spellEnd"/>
      <w:r w:rsidRPr="00151D66">
        <w:rPr>
          <w:rFonts w:ascii="Times New Roman" w:hAnsi="Times New Roman" w:cs="Times New Roman"/>
          <w:sz w:val="28"/>
          <w:szCs w:val="28"/>
          <w:lang w:val="uk-UA"/>
        </w:rPr>
        <w:t xml:space="preserve">, В. В. Богуцький та ін.; за </w:t>
      </w:r>
      <w:proofErr w:type="spellStart"/>
      <w:r w:rsidRPr="00151D66">
        <w:rPr>
          <w:rFonts w:ascii="Times New Roman" w:hAnsi="Times New Roman" w:cs="Times New Roman"/>
          <w:sz w:val="28"/>
          <w:szCs w:val="28"/>
          <w:lang w:val="uk-UA"/>
        </w:rPr>
        <w:t>заг</w:t>
      </w:r>
      <w:proofErr w:type="spellEnd"/>
      <w:r w:rsidRPr="00151D66">
        <w:rPr>
          <w:rFonts w:ascii="Times New Roman" w:hAnsi="Times New Roman" w:cs="Times New Roman"/>
          <w:sz w:val="28"/>
          <w:szCs w:val="28"/>
          <w:lang w:val="uk-UA"/>
        </w:rPr>
        <w:t xml:space="preserve">. ред. Ю. П. </w:t>
      </w:r>
      <w:proofErr w:type="spellStart"/>
      <w:r w:rsidRPr="00151D66">
        <w:rPr>
          <w:rFonts w:ascii="Times New Roman" w:hAnsi="Times New Roman" w:cs="Times New Roman"/>
          <w:sz w:val="28"/>
          <w:szCs w:val="28"/>
          <w:lang w:val="uk-UA"/>
        </w:rPr>
        <w:t>Битяка</w:t>
      </w:r>
      <w:proofErr w:type="spellEnd"/>
      <w:r w:rsidRPr="00151D66">
        <w:rPr>
          <w:rFonts w:ascii="Times New Roman" w:hAnsi="Times New Roman" w:cs="Times New Roman"/>
          <w:sz w:val="28"/>
          <w:szCs w:val="28"/>
          <w:lang w:val="uk-UA"/>
        </w:rPr>
        <w:t xml:space="preserve">, В. М. </w:t>
      </w:r>
      <w:proofErr w:type="spellStart"/>
      <w:r w:rsidRPr="00151D66">
        <w:rPr>
          <w:rFonts w:ascii="Times New Roman" w:hAnsi="Times New Roman" w:cs="Times New Roman"/>
          <w:sz w:val="28"/>
          <w:szCs w:val="28"/>
          <w:lang w:val="uk-UA"/>
        </w:rPr>
        <w:t>Гаращука</w:t>
      </w:r>
      <w:proofErr w:type="spellEnd"/>
      <w:r w:rsidRPr="00151D66">
        <w:rPr>
          <w:rFonts w:ascii="Times New Roman" w:hAnsi="Times New Roman" w:cs="Times New Roman"/>
          <w:sz w:val="28"/>
          <w:szCs w:val="28"/>
          <w:lang w:val="uk-UA"/>
        </w:rPr>
        <w:t xml:space="preserve">, В. В. </w:t>
      </w:r>
      <w:proofErr w:type="spellStart"/>
      <w:r w:rsidRPr="00151D66">
        <w:rPr>
          <w:rFonts w:ascii="Times New Roman" w:hAnsi="Times New Roman" w:cs="Times New Roman"/>
          <w:sz w:val="28"/>
          <w:szCs w:val="28"/>
          <w:lang w:val="uk-UA"/>
        </w:rPr>
        <w:t>Зуй</w:t>
      </w:r>
      <w:proofErr w:type="spellEnd"/>
      <w:r w:rsidRPr="00151D66">
        <w:rPr>
          <w:rFonts w:ascii="Times New Roman" w:hAnsi="Times New Roman" w:cs="Times New Roman"/>
          <w:sz w:val="28"/>
          <w:szCs w:val="28"/>
          <w:lang w:val="uk-UA"/>
        </w:rPr>
        <w:t>. — Х. : Право, 2010. — 624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Брифінг голови </w:t>
      </w:r>
      <w:proofErr w:type="spellStart"/>
      <w:r w:rsidRPr="00151D66">
        <w:rPr>
          <w:rFonts w:ascii="Times New Roman" w:hAnsi="Times New Roman" w:cs="Times New Roman"/>
          <w:sz w:val="28"/>
          <w:szCs w:val="28"/>
          <w:lang w:val="uk-UA"/>
        </w:rPr>
        <w:t>Нацполіції</w:t>
      </w:r>
      <w:proofErr w:type="spellEnd"/>
      <w:r w:rsidRPr="00151D66">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Хатії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Деканоїдзе</w:t>
      </w:r>
      <w:proofErr w:type="spellEnd"/>
      <w:r>
        <w:rPr>
          <w:rFonts w:ascii="Times New Roman" w:hAnsi="Times New Roman" w:cs="Times New Roman"/>
          <w:sz w:val="28"/>
          <w:szCs w:val="28"/>
          <w:lang w:val="uk-UA"/>
        </w:rPr>
        <w:t xml:space="preserve">, 07.11.2016 </w:t>
      </w:r>
      <w:r w:rsidRPr="00151D66">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151D66">
        <w:rPr>
          <w:rFonts w:ascii="Times New Roman" w:hAnsi="Times New Roman" w:cs="Times New Roman"/>
          <w:sz w:val="28"/>
          <w:szCs w:val="28"/>
          <w:lang w:val="uk-UA"/>
        </w:rPr>
        <w:t xml:space="preserve"> : https://www.youtube.com/watch?v=RSS8KlTT_5Y</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Вінічук</w:t>
      </w:r>
      <w:proofErr w:type="spellEnd"/>
      <w:r w:rsidRPr="00151D66">
        <w:rPr>
          <w:rFonts w:ascii="Times New Roman" w:hAnsi="Times New Roman" w:cs="Times New Roman"/>
          <w:sz w:val="28"/>
          <w:szCs w:val="28"/>
          <w:lang w:val="uk-UA"/>
        </w:rPr>
        <w:t xml:space="preserve"> М. В. Соціальна компонента економічної безпеки України : дис. .</w:t>
      </w:r>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екон</w:t>
      </w:r>
      <w:proofErr w:type="spellEnd"/>
      <w:r>
        <w:rPr>
          <w:rFonts w:ascii="Times New Roman" w:hAnsi="Times New Roman" w:cs="Times New Roman"/>
          <w:sz w:val="28"/>
          <w:szCs w:val="28"/>
          <w:lang w:val="uk-UA"/>
        </w:rPr>
        <w:t>. наук : 21.04.01.</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Вінічук</w:t>
      </w:r>
      <w:proofErr w:type="spellEnd"/>
      <w:r w:rsidRPr="00151D66">
        <w:rPr>
          <w:rFonts w:ascii="Times New Roman" w:hAnsi="Times New Roman" w:cs="Times New Roman"/>
          <w:sz w:val="28"/>
          <w:szCs w:val="28"/>
          <w:lang w:val="uk-UA"/>
        </w:rPr>
        <w:t xml:space="preserve"> Марія Володимирівна. – Львів, 2016. – 218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Галіцина</w:t>
      </w:r>
      <w:proofErr w:type="spellEnd"/>
      <w:r w:rsidRPr="00151D66">
        <w:rPr>
          <w:rFonts w:ascii="Times New Roman" w:hAnsi="Times New Roman" w:cs="Times New Roman"/>
          <w:sz w:val="28"/>
          <w:szCs w:val="28"/>
          <w:lang w:val="uk-UA"/>
        </w:rPr>
        <w:t xml:space="preserve"> Н. В. Адміністративно-правове забезпечення реалізації концепції соціальної держави в Україні: дис. ... </w:t>
      </w:r>
      <w:proofErr w:type="spellStart"/>
      <w:r w:rsidRPr="00151D66">
        <w:rPr>
          <w:rFonts w:ascii="Times New Roman" w:hAnsi="Times New Roman" w:cs="Times New Roman"/>
          <w:sz w:val="28"/>
          <w:szCs w:val="28"/>
          <w:lang w:val="uk-UA"/>
        </w:rPr>
        <w:t>докт</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xml:space="preserve">. наук : спец. </w:t>
      </w:r>
      <w:r>
        <w:rPr>
          <w:rFonts w:ascii="Times New Roman" w:hAnsi="Times New Roman" w:cs="Times New Roman"/>
          <w:sz w:val="28"/>
          <w:szCs w:val="28"/>
          <w:lang w:val="uk-UA"/>
        </w:rPr>
        <w:t>12.00.07.</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Галіцина</w:t>
      </w:r>
      <w:proofErr w:type="spellEnd"/>
      <w:r w:rsidRPr="00151D66">
        <w:rPr>
          <w:rFonts w:ascii="Times New Roman" w:hAnsi="Times New Roman" w:cs="Times New Roman"/>
          <w:sz w:val="28"/>
          <w:szCs w:val="28"/>
          <w:lang w:val="uk-UA"/>
        </w:rPr>
        <w:t xml:space="preserve"> Наталя Вікторівна. – К., 2016. – 503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Горян Е. В. Забезпечення безпеки пасажирів при здійсненні між</w:t>
      </w:r>
      <w:r>
        <w:rPr>
          <w:rFonts w:ascii="Times New Roman" w:hAnsi="Times New Roman" w:cs="Times New Roman"/>
          <w:sz w:val="28"/>
          <w:szCs w:val="28"/>
          <w:lang w:val="uk-UA"/>
        </w:rPr>
        <w:t>народних повітряних перевезень. Е. В Горян, К. В. Горян.</w:t>
      </w:r>
      <w:r w:rsidRPr="00151D66">
        <w:rPr>
          <w:rFonts w:ascii="Times New Roman" w:hAnsi="Times New Roman" w:cs="Times New Roman"/>
          <w:sz w:val="28"/>
          <w:szCs w:val="28"/>
          <w:lang w:val="uk-UA"/>
        </w:rPr>
        <w:t xml:space="preserve"> Юридичний вісник. Повітряне і космічне право. - 2011. - № 4. - С. 5-10.</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Грабельніков</w:t>
      </w:r>
      <w:proofErr w:type="spellEnd"/>
      <w:r w:rsidRPr="00151D66">
        <w:rPr>
          <w:rFonts w:ascii="Times New Roman" w:hAnsi="Times New Roman" w:cs="Times New Roman"/>
          <w:sz w:val="28"/>
          <w:szCs w:val="28"/>
          <w:lang w:val="uk-UA"/>
        </w:rPr>
        <w:t xml:space="preserve"> В.А. Адаптація системи міського пасажирського транспорту д</w:t>
      </w:r>
      <w:r>
        <w:rPr>
          <w:rFonts w:ascii="Times New Roman" w:hAnsi="Times New Roman" w:cs="Times New Roman"/>
          <w:sz w:val="28"/>
          <w:szCs w:val="28"/>
          <w:lang w:val="uk-UA"/>
        </w:rPr>
        <w:t xml:space="preserve">о ринкових умов господарювання. В. А. </w:t>
      </w:r>
      <w:proofErr w:type="spellStart"/>
      <w:r>
        <w:rPr>
          <w:rFonts w:ascii="Times New Roman" w:hAnsi="Times New Roman" w:cs="Times New Roman"/>
          <w:sz w:val="28"/>
          <w:szCs w:val="28"/>
          <w:lang w:val="uk-UA"/>
        </w:rPr>
        <w:t>Грабельніков</w:t>
      </w:r>
      <w:proofErr w:type="spellEnd"/>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Державні механізми управління природокористуванням. – 2012. – вип. 246. – С. 35 – 42.</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Григорова Т. М. Теоретичні основи організації маршрутних автобусних перевезень у приміському сполученні: ди</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докт</w:t>
      </w:r>
      <w:proofErr w:type="spellEnd"/>
      <w:r>
        <w:rPr>
          <w:rFonts w:ascii="Times New Roman" w:hAnsi="Times New Roman" w:cs="Times New Roman"/>
          <w:sz w:val="28"/>
          <w:szCs w:val="28"/>
          <w:lang w:val="uk-UA"/>
        </w:rPr>
        <w:t>. тех. наук: 05.22.01.</w:t>
      </w:r>
      <w:r w:rsidRPr="00151D66">
        <w:rPr>
          <w:rFonts w:ascii="Times New Roman" w:hAnsi="Times New Roman" w:cs="Times New Roman"/>
          <w:sz w:val="28"/>
          <w:szCs w:val="28"/>
          <w:lang w:val="uk-UA"/>
        </w:rPr>
        <w:t xml:space="preserve"> Григорова Тетяна Михайлівна. – Х., 2016. – 348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Грянка</w:t>
      </w:r>
      <w:proofErr w:type="spellEnd"/>
      <w:r w:rsidRPr="00151D66">
        <w:rPr>
          <w:rFonts w:ascii="Times New Roman" w:hAnsi="Times New Roman" w:cs="Times New Roman"/>
          <w:sz w:val="28"/>
          <w:szCs w:val="28"/>
          <w:lang w:val="uk-UA"/>
        </w:rPr>
        <w:t xml:space="preserve">   Г.   В.   Адміністративний   примус   у </w:t>
      </w:r>
      <w:r>
        <w:rPr>
          <w:rFonts w:ascii="Times New Roman" w:hAnsi="Times New Roman" w:cs="Times New Roman"/>
          <w:sz w:val="28"/>
          <w:szCs w:val="28"/>
          <w:lang w:val="uk-UA"/>
        </w:rPr>
        <w:t xml:space="preserve">  публічному  адмініструванні.  Г.В.</w:t>
      </w:r>
      <w:proofErr w:type="spellStart"/>
      <w:r>
        <w:rPr>
          <w:rFonts w:ascii="Times New Roman" w:hAnsi="Times New Roman" w:cs="Times New Roman"/>
          <w:sz w:val="28"/>
          <w:szCs w:val="28"/>
          <w:lang w:val="uk-UA"/>
        </w:rPr>
        <w:t>Грянка</w:t>
      </w:r>
      <w:proofErr w:type="spellEnd"/>
      <w:r>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Науковий  вісник  Національної  академії  внутрішніх справ.  – 2011.  – № 6.  – С. 206-214.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Губерська</w:t>
      </w:r>
      <w:proofErr w:type="spellEnd"/>
      <w:r w:rsidRPr="00151D66">
        <w:rPr>
          <w:rFonts w:ascii="Times New Roman" w:hAnsi="Times New Roman" w:cs="Times New Roman"/>
          <w:sz w:val="28"/>
          <w:szCs w:val="28"/>
          <w:lang w:val="uk-UA"/>
        </w:rPr>
        <w:t xml:space="preserve"> Н. Л. Адміністративний процес</w:t>
      </w:r>
      <w:r>
        <w:rPr>
          <w:rFonts w:ascii="Times New Roman" w:hAnsi="Times New Roman" w:cs="Times New Roman"/>
          <w:sz w:val="28"/>
          <w:szCs w:val="28"/>
          <w:lang w:val="uk-UA"/>
        </w:rPr>
        <w:t xml:space="preserve">: сучасні підходи до визначення. Наталія Леонідівна </w:t>
      </w:r>
      <w:proofErr w:type="spellStart"/>
      <w:r>
        <w:rPr>
          <w:rFonts w:ascii="Times New Roman" w:hAnsi="Times New Roman" w:cs="Times New Roman"/>
          <w:sz w:val="28"/>
          <w:szCs w:val="28"/>
          <w:lang w:val="uk-UA"/>
        </w:rPr>
        <w:t>Губерська</w:t>
      </w:r>
      <w:proofErr w:type="spellEnd"/>
      <w:r>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Адміністративне право і процес. – 2014. – № 3. – С. 227-233.</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Губерська</w:t>
      </w:r>
      <w:proofErr w:type="spellEnd"/>
      <w:r w:rsidRPr="00151D66">
        <w:rPr>
          <w:rFonts w:ascii="Times New Roman" w:hAnsi="Times New Roman" w:cs="Times New Roman"/>
          <w:sz w:val="28"/>
          <w:szCs w:val="28"/>
          <w:lang w:val="uk-UA"/>
        </w:rPr>
        <w:t xml:space="preserve"> Н. Л. Основні етапи розвитку нормативно-правового регулювання адміністративно-процедурної діяльності у сфері вищої освіти в Україні</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Наталія Леонідівна </w:t>
      </w:r>
      <w:proofErr w:type="spellStart"/>
      <w:r w:rsidRPr="00151D66">
        <w:rPr>
          <w:rFonts w:ascii="Times New Roman" w:hAnsi="Times New Roman" w:cs="Times New Roman"/>
          <w:sz w:val="28"/>
          <w:szCs w:val="28"/>
          <w:lang w:val="uk-UA"/>
        </w:rPr>
        <w:t>Губерська</w:t>
      </w:r>
      <w:proofErr w:type="spellEnd"/>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Адміністративне право і процес. – 2015. – № 1. – С. 261-268.</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Депутати зробили крок до впровадження електронного квитка у транспорті : Новини економіки. Транспорт/</w:t>
      </w:r>
      <w:proofErr w:type="spellStart"/>
      <w:r w:rsidRPr="00151D66">
        <w:rPr>
          <w:rFonts w:ascii="Times New Roman" w:hAnsi="Times New Roman" w:cs="Times New Roman"/>
          <w:sz w:val="28"/>
          <w:szCs w:val="28"/>
          <w:lang w:val="uk-UA"/>
        </w:rPr>
        <w:t>Звя'зок</w:t>
      </w:r>
      <w:proofErr w:type="spellEnd"/>
      <w:r w:rsidRPr="00151D66">
        <w:rPr>
          <w:rFonts w:ascii="Times New Roman" w:hAnsi="Times New Roman" w:cs="Times New Roman"/>
          <w:sz w:val="28"/>
          <w:szCs w:val="28"/>
          <w:lang w:val="uk-UA"/>
        </w:rPr>
        <w:t xml:space="preserve"> 17.</w:t>
      </w:r>
      <w:r>
        <w:rPr>
          <w:rFonts w:ascii="Times New Roman" w:hAnsi="Times New Roman" w:cs="Times New Roman"/>
          <w:sz w:val="28"/>
          <w:szCs w:val="28"/>
          <w:lang w:val="uk-UA"/>
        </w:rPr>
        <w:t>11.2016</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en-US"/>
        </w:rPr>
        <w:t>URL</w:t>
      </w:r>
      <w:r w:rsidRPr="00151D66">
        <w:rPr>
          <w:rFonts w:ascii="Times New Roman" w:hAnsi="Times New Roman" w:cs="Times New Roman"/>
          <w:sz w:val="28"/>
          <w:szCs w:val="28"/>
          <w:lang w:val="uk-UA"/>
        </w:rPr>
        <w:t xml:space="preserve"> : https://economics.unian.ua/transport/1630131-deputati-zrobili-krok</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Державне управління проблеми адміністративно-правової теорії та практики</w:t>
      </w:r>
      <w:r w:rsidRPr="00865F7D">
        <w:rPr>
          <w:rFonts w:ascii="Times New Roman" w:hAnsi="Times New Roman" w:cs="Times New Roman"/>
          <w:sz w:val="28"/>
          <w:szCs w:val="28"/>
        </w:rPr>
        <w:t>.</w:t>
      </w:r>
      <w:r w:rsidRPr="00151D66">
        <w:rPr>
          <w:rFonts w:ascii="Times New Roman" w:hAnsi="Times New Roman" w:cs="Times New Roman"/>
          <w:sz w:val="28"/>
          <w:szCs w:val="28"/>
          <w:lang w:val="uk-UA"/>
        </w:rPr>
        <w:t xml:space="preserve"> За </w:t>
      </w:r>
      <w:proofErr w:type="spellStart"/>
      <w:r w:rsidRPr="00151D66">
        <w:rPr>
          <w:rFonts w:ascii="Times New Roman" w:hAnsi="Times New Roman" w:cs="Times New Roman"/>
          <w:sz w:val="28"/>
          <w:szCs w:val="28"/>
          <w:lang w:val="uk-UA"/>
        </w:rPr>
        <w:t>заг</w:t>
      </w:r>
      <w:proofErr w:type="spellEnd"/>
      <w:r w:rsidRPr="00151D66">
        <w:rPr>
          <w:rFonts w:ascii="Times New Roman" w:hAnsi="Times New Roman" w:cs="Times New Roman"/>
          <w:sz w:val="28"/>
          <w:szCs w:val="28"/>
          <w:lang w:val="uk-UA"/>
        </w:rPr>
        <w:t xml:space="preserve">. ред. В.Б. </w:t>
      </w:r>
      <w:proofErr w:type="spellStart"/>
      <w:r w:rsidRPr="00151D66">
        <w:rPr>
          <w:rFonts w:ascii="Times New Roman" w:hAnsi="Times New Roman" w:cs="Times New Roman"/>
          <w:sz w:val="28"/>
          <w:szCs w:val="28"/>
          <w:lang w:val="uk-UA"/>
        </w:rPr>
        <w:t>Авер’янова</w:t>
      </w:r>
      <w:proofErr w:type="spellEnd"/>
      <w:r w:rsidRPr="00151D66">
        <w:rPr>
          <w:rFonts w:ascii="Times New Roman" w:hAnsi="Times New Roman" w:cs="Times New Roman"/>
          <w:sz w:val="28"/>
          <w:szCs w:val="28"/>
          <w:lang w:val="uk-UA"/>
        </w:rPr>
        <w:t>. – К. : Факт, 2003. – 384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Діденко С. В. Адміністративно-правове забезпечення обігу та застосування зброї в Україні : дис. ... </w:t>
      </w:r>
      <w:proofErr w:type="spellStart"/>
      <w:r w:rsidRPr="00151D66">
        <w:rPr>
          <w:rFonts w:ascii="Times New Roman" w:hAnsi="Times New Roman" w:cs="Times New Roman"/>
          <w:sz w:val="28"/>
          <w:szCs w:val="28"/>
          <w:lang w:val="uk-UA"/>
        </w:rPr>
        <w:t>док</w:t>
      </w:r>
      <w:r>
        <w:rPr>
          <w:rFonts w:ascii="Times New Roman" w:hAnsi="Times New Roman" w:cs="Times New Roman"/>
          <w:sz w:val="28"/>
          <w:szCs w:val="28"/>
          <w:lang w:val="uk-UA"/>
        </w:rPr>
        <w:t>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юрид</w:t>
      </w:r>
      <w:proofErr w:type="spellEnd"/>
      <w:r>
        <w:rPr>
          <w:rFonts w:ascii="Times New Roman" w:hAnsi="Times New Roman" w:cs="Times New Roman"/>
          <w:sz w:val="28"/>
          <w:szCs w:val="28"/>
          <w:lang w:val="uk-UA"/>
        </w:rPr>
        <w:t>. наук : спец. 12.00.07.</w:t>
      </w:r>
      <w:r w:rsidRPr="00151D66">
        <w:rPr>
          <w:rFonts w:ascii="Times New Roman" w:hAnsi="Times New Roman" w:cs="Times New Roman"/>
          <w:sz w:val="28"/>
          <w:szCs w:val="28"/>
          <w:lang w:val="uk-UA"/>
        </w:rPr>
        <w:t xml:space="preserve"> Сергій Володимирович Діденко. – К., 2016. – 443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Егиазаров</w:t>
      </w:r>
      <w:proofErr w:type="spellEnd"/>
      <w:r w:rsidRPr="00151D66">
        <w:rPr>
          <w:rFonts w:ascii="Times New Roman" w:hAnsi="Times New Roman" w:cs="Times New Roman"/>
          <w:sz w:val="28"/>
          <w:szCs w:val="28"/>
          <w:lang w:val="uk-UA"/>
        </w:rPr>
        <w:t xml:space="preserve"> В. А. </w:t>
      </w:r>
      <w:proofErr w:type="spellStart"/>
      <w:r w:rsidRPr="00151D66">
        <w:rPr>
          <w:rFonts w:ascii="Times New Roman" w:hAnsi="Times New Roman" w:cs="Times New Roman"/>
          <w:sz w:val="28"/>
          <w:szCs w:val="28"/>
          <w:lang w:val="uk-UA"/>
        </w:rPr>
        <w:t>Транспортное</w:t>
      </w:r>
      <w:proofErr w:type="spellEnd"/>
      <w:r w:rsidRPr="00151D66">
        <w:rPr>
          <w:rFonts w:ascii="Times New Roman" w:hAnsi="Times New Roman" w:cs="Times New Roman"/>
          <w:sz w:val="28"/>
          <w:szCs w:val="28"/>
          <w:lang w:val="uk-UA"/>
        </w:rPr>
        <w:t xml:space="preserve"> право : Владимир Абрамович </w:t>
      </w:r>
      <w:proofErr w:type="spellStart"/>
      <w:r w:rsidRPr="00151D66">
        <w:rPr>
          <w:rFonts w:ascii="Times New Roman" w:hAnsi="Times New Roman" w:cs="Times New Roman"/>
          <w:sz w:val="28"/>
          <w:szCs w:val="28"/>
          <w:lang w:val="uk-UA"/>
        </w:rPr>
        <w:t>Егиазаров</w:t>
      </w:r>
      <w:proofErr w:type="spellEnd"/>
      <w:r w:rsidRPr="00151D66">
        <w:rPr>
          <w:rFonts w:ascii="Times New Roman" w:hAnsi="Times New Roman" w:cs="Times New Roman"/>
          <w:sz w:val="28"/>
          <w:szCs w:val="28"/>
          <w:lang w:val="uk-UA"/>
        </w:rPr>
        <w:t xml:space="preserve">. – 8-е </w:t>
      </w:r>
      <w:proofErr w:type="spellStart"/>
      <w:r w:rsidRPr="00151D66">
        <w:rPr>
          <w:rFonts w:ascii="Times New Roman" w:hAnsi="Times New Roman" w:cs="Times New Roman"/>
          <w:sz w:val="28"/>
          <w:szCs w:val="28"/>
          <w:lang w:val="uk-UA"/>
        </w:rPr>
        <w:t>изд</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доп</w:t>
      </w:r>
      <w:proofErr w:type="spellEnd"/>
      <w:r w:rsidRPr="00151D66">
        <w:rPr>
          <w:rFonts w:ascii="Times New Roman" w:hAnsi="Times New Roman" w:cs="Times New Roman"/>
          <w:sz w:val="28"/>
          <w:szCs w:val="28"/>
          <w:lang w:val="uk-UA"/>
        </w:rPr>
        <w:t xml:space="preserve">. и </w:t>
      </w:r>
      <w:proofErr w:type="spellStart"/>
      <w:r w:rsidRPr="00151D66">
        <w:rPr>
          <w:rFonts w:ascii="Times New Roman" w:hAnsi="Times New Roman" w:cs="Times New Roman"/>
          <w:sz w:val="28"/>
          <w:szCs w:val="28"/>
          <w:lang w:val="uk-UA"/>
        </w:rPr>
        <w:t>перераб</w:t>
      </w:r>
      <w:proofErr w:type="spellEnd"/>
      <w:r w:rsidRPr="00151D66">
        <w:rPr>
          <w:rFonts w:ascii="Times New Roman" w:hAnsi="Times New Roman" w:cs="Times New Roman"/>
          <w:sz w:val="28"/>
          <w:szCs w:val="28"/>
          <w:lang w:val="uk-UA"/>
        </w:rPr>
        <w:t xml:space="preserve">. – М.: </w:t>
      </w:r>
      <w:proofErr w:type="spellStart"/>
      <w:r w:rsidRPr="00151D66">
        <w:rPr>
          <w:rFonts w:ascii="Times New Roman" w:hAnsi="Times New Roman" w:cs="Times New Roman"/>
          <w:sz w:val="28"/>
          <w:szCs w:val="28"/>
          <w:lang w:val="uk-UA"/>
        </w:rPr>
        <w:t>Юстицинформ</w:t>
      </w:r>
      <w:proofErr w:type="spellEnd"/>
      <w:r w:rsidRPr="00151D66">
        <w:rPr>
          <w:rFonts w:ascii="Times New Roman" w:hAnsi="Times New Roman" w:cs="Times New Roman"/>
          <w:sz w:val="28"/>
          <w:szCs w:val="28"/>
          <w:lang w:val="uk-UA"/>
        </w:rPr>
        <w:t>, 2015. – 736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Кіцул</w:t>
      </w:r>
      <w:proofErr w:type="spellEnd"/>
      <w:r w:rsidRPr="00151D66">
        <w:rPr>
          <w:rFonts w:ascii="Times New Roman" w:hAnsi="Times New Roman" w:cs="Times New Roman"/>
          <w:sz w:val="28"/>
          <w:szCs w:val="28"/>
          <w:lang w:val="uk-UA"/>
        </w:rPr>
        <w:t xml:space="preserve"> Ю. С. Адміністративно-правове регулювання діяльності місцевих органів виконавчої влади: Юрій Степанович </w:t>
      </w:r>
      <w:proofErr w:type="spellStart"/>
      <w:r w:rsidRPr="00151D66">
        <w:rPr>
          <w:rFonts w:ascii="Times New Roman" w:hAnsi="Times New Roman" w:cs="Times New Roman"/>
          <w:sz w:val="28"/>
          <w:szCs w:val="28"/>
          <w:lang w:val="uk-UA"/>
        </w:rPr>
        <w:t>Кіцул</w:t>
      </w:r>
      <w:proofErr w:type="spellEnd"/>
      <w:r w:rsidRPr="00151D66">
        <w:rPr>
          <w:rFonts w:ascii="Times New Roman" w:hAnsi="Times New Roman" w:cs="Times New Roman"/>
          <w:sz w:val="28"/>
          <w:szCs w:val="28"/>
          <w:lang w:val="uk-UA"/>
        </w:rPr>
        <w:t>. – Львів: Львівський ДУВС, 2014. – 200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Кодекс </w:t>
      </w:r>
      <w:proofErr w:type="spellStart"/>
      <w:r w:rsidRPr="00151D66">
        <w:rPr>
          <w:rFonts w:ascii="Times New Roman" w:hAnsi="Times New Roman" w:cs="Times New Roman"/>
          <w:sz w:val="28"/>
          <w:szCs w:val="28"/>
          <w:lang w:val="uk-UA"/>
        </w:rPr>
        <w:t>автомобильного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транспорта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Республики</w:t>
      </w:r>
      <w:proofErr w:type="spellEnd"/>
      <w:r w:rsidRPr="00151D66">
        <w:rPr>
          <w:rFonts w:ascii="Times New Roman" w:hAnsi="Times New Roman" w:cs="Times New Roman"/>
          <w:sz w:val="28"/>
          <w:szCs w:val="28"/>
          <w:lang w:val="uk-UA"/>
        </w:rPr>
        <w:t xml:space="preserve"> Молдова № 150 від 17.07.2014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http://lex.justice.md/ru/354404/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Козаченко Ю. А. Адміністративно-правове регулювання забезпечення прав пацієнта в Україні : автореф. дис. на здобуття наук. </w:t>
      </w:r>
      <w:r w:rsidRPr="00151D66">
        <w:rPr>
          <w:rFonts w:ascii="Times New Roman" w:hAnsi="Times New Roman" w:cs="Times New Roman"/>
          <w:sz w:val="28"/>
          <w:szCs w:val="28"/>
          <w:lang w:val="uk-UA"/>
        </w:rPr>
        <w:lastRenderedPageBreak/>
        <w:t xml:space="preserve">ступеня канд.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спец. 12.00.07 «Адміністративне право і процес; фінансове право; інформаційне право»</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Юлія Анатоліївна Козаченко. – Х., 2016. — 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Колпаков</w:t>
      </w:r>
      <w:proofErr w:type="spellEnd"/>
      <w:r w:rsidRPr="00151D66">
        <w:rPr>
          <w:rFonts w:ascii="Times New Roman" w:hAnsi="Times New Roman" w:cs="Times New Roman"/>
          <w:sz w:val="28"/>
          <w:szCs w:val="28"/>
          <w:lang w:val="uk-UA"/>
        </w:rPr>
        <w:t xml:space="preserve"> В. К. Адміністративне право України : Валерій Костянтинович </w:t>
      </w:r>
      <w:proofErr w:type="spellStart"/>
      <w:r w:rsidRPr="00151D66">
        <w:rPr>
          <w:rFonts w:ascii="Times New Roman" w:hAnsi="Times New Roman" w:cs="Times New Roman"/>
          <w:sz w:val="28"/>
          <w:szCs w:val="28"/>
          <w:lang w:val="uk-UA"/>
        </w:rPr>
        <w:t>Колпаков</w:t>
      </w:r>
      <w:proofErr w:type="spellEnd"/>
      <w:r w:rsidRPr="00151D66">
        <w:rPr>
          <w:rFonts w:ascii="Times New Roman" w:hAnsi="Times New Roman" w:cs="Times New Roman"/>
          <w:sz w:val="28"/>
          <w:szCs w:val="28"/>
          <w:lang w:val="uk-UA"/>
        </w:rPr>
        <w:t xml:space="preserve">. – К. : </w:t>
      </w:r>
      <w:proofErr w:type="spellStart"/>
      <w:r w:rsidRPr="00151D66">
        <w:rPr>
          <w:rFonts w:ascii="Times New Roman" w:hAnsi="Times New Roman" w:cs="Times New Roman"/>
          <w:sz w:val="28"/>
          <w:szCs w:val="28"/>
          <w:lang w:val="uk-UA"/>
        </w:rPr>
        <w:t>Юрінком</w:t>
      </w:r>
      <w:proofErr w:type="spellEnd"/>
      <w:r w:rsidRPr="00151D66">
        <w:rPr>
          <w:rFonts w:ascii="Times New Roman" w:hAnsi="Times New Roman" w:cs="Times New Roman"/>
          <w:sz w:val="28"/>
          <w:szCs w:val="28"/>
          <w:lang w:val="uk-UA"/>
        </w:rPr>
        <w:t xml:space="preserve"> Інтер, 1999. – 736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Колпаков</w:t>
      </w:r>
      <w:proofErr w:type="spellEnd"/>
      <w:r w:rsidRPr="00151D66">
        <w:rPr>
          <w:rFonts w:ascii="Times New Roman" w:hAnsi="Times New Roman" w:cs="Times New Roman"/>
          <w:sz w:val="28"/>
          <w:szCs w:val="28"/>
          <w:lang w:val="uk-UA"/>
        </w:rPr>
        <w:t xml:space="preserve"> В. К. Адміністративне право України:</w:t>
      </w:r>
      <w:r w:rsidRPr="00004063">
        <w:rPr>
          <w:rFonts w:ascii="Times New Roman" w:hAnsi="Times New Roman" w:cs="Times New Roman"/>
          <w:sz w:val="28"/>
          <w:szCs w:val="28"/>
        </w:rPr>
        <w:t xml:space="preserve"> </w:t>
      </w:r>
      <w:proofErr w:type="spellStart"/>
      <w:r w:rsidRPr="00151D66">
        <w:rPr>
          <w:rFonts w:ascii="Times New Roman" w:hAnsi="Times New Roman" w:cs="Times New Roman"/>
          <w:sz w:val="28"/>
          <w:szCs w:val="28"/>
          <w:lang w:val="uk-UA"/>
        </w:rPr>
        <w:t>Колпаков</w:t>
      </w:r>
      <w:proofErr w:type="spellEnd"/>
      <w:r w:rsidRPr="00151D66">
        <w:rPr>
          <w:rFonts w:ascii="Times New Roman" w:hAnsi="Times New Roman" w:cs="Times New Roman"/>
          <w:sz w:val="28"/>
          <w:szCs w:val="28"/>
          <w:lang w:val="uk-UA"/>
        </w:rPr>
        <w:t xml:space="preserve"> Валерій Костянтинович. — К. : </w:t>
      </w:r>
      <w:proofErr w:type="spellStart"/>
      <w:r w:rsidRPr="00151D66">
        <w:rPr>
          <w:rFonts w:ascii="Times New Roman" w:hAnsi="Times New Roman" w:cs="Times New Roman"/>
          <w:sz w:val="28"/>
          <w:szCs w:val="28"/>
          <w:lang w:val="uk-UA"/>
        </w:rPr>
        <w:t>Юрінком</w:t>
      </w:r>
      <w:proofErr w:type="spellEnd"/>
      <w:r w:rsidRPr="00151D66">
        <w:rPr>
          <w:rFonts w:ascii="Times New Roman" w:hAnsi="Times New Roman" w:cs="Times New Roman"/>
          <w:sz w:val="28"/>
          <w:szCs w:val="28"/>
          <w:lang w:val="uk-UA"/>
        </w:rPr>
        <w:t xml:space="preserve"> Інтер, 2001. — 752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Комплексний аналіз транспортної мережі міста: системно-аналітичний підхід : В.П. </w:t>
      </w:r>
      <w:proofErr w:type="spellStart"/>
      <w:r w:rsidRPr="00151D66">
        <w:rPr>
          <w:rFonts w:ascii="Times New Roman" w:hAnsi="Times New Roman" w:cs="Times New Roman"/>
          <w:sz w:val="28"/>
          <w:szCs w:val="28"/>
          <w:lang w:val="uk-UA"/>
        </w:rPr>
        <w:t>Ільчук</w:t>
      </w:r>
      <w:proofErr w:type="spellEnd"/>
      <w:r w:rsidRPr="00151D66">
        <w:rPr>
          <w:rFonts w:ascii="Times New Roman" w:hAnsi="Times New Roman" w:cs="Times New Roman"/>
          <w:sz w:val="28"/>
          <w:szCs w:val="28"/>
          <w:lang w:val="uk-UA"/>
        </w:rPr>
        <w:t xml:space="preserve">, О.І. Панченко, О.В. Шишкіна, А.В. Тарасенко та ін.; за наук. ред. В. П. </w:t>
      </w:r>
      <w:proofErr w:type="spellStart"/>
      <w:r w:rsidRPr="00151D66">
        <w:rPr>
          <w:rFonts w:ascii="Times New Roman" w:hAnsi="Times New Roman" w:cs="Times New Roman"/>
          <w:sz w:val="28"/>
          <w:szCs w:val="28"/>
          <w:lang w:val="uk-UA"/>
        </w:rPr>
        <w:t>Ільчука</w:t>
      </w:r>
      <w:proofErr w:type="spellEnd"/>
      <w:r w:rsidRPr="00151D66">
        <w:rPr>
          <w:rFonts w:ascii="Times New Roman" w:hAnsi="Times New Roman" w:cs="Times New Roman"/>
          <w:sz w:val="28"/>
          <w:szCs w:val="28"/>
          <w:lang w:val="uk-UA"/>
        </w:rPr>
        <w:t>. – Чернігів : ЦНТІ, 2014. – 870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Конституція України від 28.06.1996 № 254к/96-ВР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http://zakon3.rada.gov.ua/laws/show/254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Концепція адміністративної реформи в Україні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Указом Президента України від від 22.07.1998 № 810/98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http://zakon5.rada.gov.ua/laws/show/810/98</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Коренькова</w:t>
      </w:r>
      <w:proofErr w:type="spellEnd"/>
      <w:r w:rsidRPr="00151D66">
        <w:rPr>
          <w:rFonts w:ascii="Times New Roman" w:hAnsi="Times New Roman" w:cs="Times New Roman"/>
          <w:sz w:val="28"/>
          <w:szCs w:val="28"/>
          <w:lang w:val="uk-UA"/>
        </w:rPr>
        <w:t xml:space="preserve"> С. М. </w:t>
      </w:r>
      <w:proofErr w:type="spellStart"/>
      <w:r w:rsidRPr="00151D66">
        <w:rPr>
          <w:rFonts w:ascii="Times New Roman" w:hAnsi="Times New Roman" w:cs="Times New Roman"/>
          <w:sz w:val="28"/>
          <w:szCs w:val="28"/>
          <w:lang w:val="uk-UA"/>
        </w:rPr>
        <w:t>Управление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маркетинговой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деятельностью</w:t>
      </w:r>
      <w:proofErr w:type="spellEnd"/>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системе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пассажирского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транспорта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общего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пользования</w:t>
      </w:r>
      <w:proofErr w:type="spellEnd"/>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муниципальном</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образовании</w:t>
      </w:r>
      <w:proofErr w:type="spellEnd"/>
      <w:r w:rsidRPr="00151D66">
        <w:rPr>
          <w:rFonts w:ascii="Times New Roman" w:hAnsi="Times New Roman" w:cs="Times New Roman"/>
          <w:sz w:val="28"/>
          <w:szCs w:val="28"/>
          <w:lang w:val="uk-UA"/>
        </w:rPr>
        <w:t xml:space="preserve">: дис. </w:t>
      </w:r>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экон</w:t>
      </w:r>
      <w:proofErr w:type="spellEnd"/>
      <w:r>
        <w:rPr>
          <w:rFonts w:ascii="Times New Roman" w:hAnsi="Times New Roman" w:cs="Times New Roman"/>
          <w:sz w:val="28"/>
          <w:szCs w:val="28"/>
          <w:lang w:val="uk-UA"/>
        </w:rPr>
        <w:t>. наук : 08.00.05.</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Коренькова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Светлана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Михайловна</w:t>
      </w:r>
      <w:proofErr w:type="spellEnd"/>
      <w:r w:rsidRPr="00151D66">
        <w:rPr>
          <w:rFonts w:ascii="Times New Roman" w:hAnsi="Times New Roman" w:cs="Times New Roman"/>
          <w:sz w:val="28"/>
          <w:szCs w:val="28"/>
          <w:lang w:val="uk-UA"/>
        </w:rPr>
        <w:t>. – Орел, 2007. – 213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Котух</w:t>
      </w:r>
      <w:proofErr w:type="spellEnd"/>
      <w:r w:rsidRPr="00151D66">
        <w:rPr>
          <w:rFonts w:ascii="Times New Roman" w:hAnsi="Times New Roman" w:cs="Times New Roman"/>
          <w:sz w:val="28"/>
          <w:szCs w:val="28"/>
          <w:lang w:val="uk-UA"/>
        </w:rPr>
        <w:t xml:space="preserve"> К. А. Принципи адміністративно-правового регулювання в аграрній сфері України: дис. ... канд.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12.00.07</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Котух</w:t>
      </w:r>
      <w:proofErr w:type="spellEnd"/>
      <w:r w:rsidRPr="00151D66">
        <w:rPr>
          <w:rFonts w:ascii="Times New Roman" w:hAnsi="Times New Roman" w:cs="Times New Roman"/>
          <w:sz w:val="28"/>
          <w:szCs w:val="28"/>
          <w:lang w:val="uk-UA"/>
        </w:rPr>
        <w:t xml:space="preserve"> Катерина Анатоліївна. – К., 2016. – 200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Крюкова Т. М. </w:t>
      </w:r>
      <w:proofErr w:type="spellStart"/>
      <w:r w:rsidRPr="00151D66">
        <w:rPr>
          <w:rFonts w:ascii="Times New Roman" w:hAnsi="Times New Roman" w:cs="Times New Roman"/>
          <w:sz w:val="28"/>
          <w:szCs w:val="28"/>
          <w:lang w:val="uk-UA"/>
        </w:rPr>
        <w:t>Технологические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уклады</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как</w:t>
      </w:r>
      <w:proofErr w:type="spellEnd"/>
      <w:r w:rsidRPr="00151D66">
        <w:rPr>
          <w:rFonts w:ascii="Times New Roman" w:hAnsi="Times New Roman" w:cs="Times New Roman"/>
          <w:sz w:val="28"/>
          <w:szCs w:val="28"/>
          <w:lang w:val="uk-UA"/>
        </w:rPr>
        <w:t xml:space="preserve"> основа </w:t>
      </w:r>
      <w:proofErr w:type="spellStart"/>
      <w:r w:rsidRPr="00151D66">
        <w:rPr>
          <w:rFonts w:ascii="Times New Roman" w:hAnsi="Times New Roman" w:cs="Times New Roman"/>
          <w:sz w:val="28"/>
          <w:szCs w:val="28"/>
          <w:lang w:val="uk-UA"/>
        </w:rPr>
        <w:t>развития</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общественного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производства</w:t>
      </w:r>
      <w:proofErr w:type="spellEnd"/>
      <w:r w:rsidRPr="00151D66">
        <w:rPr>
          <w:rFonts w:ascii="Times New Roman" w:hAnsi="Times New Roman" w:cs="Times New Roman"/>
          <w:sz w:val="28"/>
          <w:szCs w:val="28"/>
          <w:lang w:val="uk-UA"/>
        </w:rPr>
        <w:t xml:space="preserve"> и </w:t>
      </w:r>
      <w:proofErr w:type="spellStart"/>
      <w:r w:rsidRPr="00151D66">
        <w:rPr>
          <w:rFonts w:ascii="Times New Roman" w:hAnsi="Times New Roman" w:cs="Times New Roman"/>
          <w:sz w:val="28"/>
          <w:szCs w:val="28"/>
          <w:lang w:val="uk-UA"/>
        </w:rPr>
        <w:t>инновационной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деятельности</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путем</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реализации</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промышленной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политики</w:t>
      </w:r>
      <w:proofErr w:type="spellEnd"/>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современных</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услов</w:t>
      </w:r>
      <w:r>
        <w:rPr>
          <w:rFonts w:ascii="Times New Roman" w:hAnsi="Times New Roman" w:cs="Times New Roman"/>
          <w:sz w:val="28"/>
          <w:szCs w:val="28"/>
          <w:lang w:val="uk-UA"/>
        </w:rPr>
        <w:t>иях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хозяйствования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управления</w:t>
      </w:r>
      <w:proofErr w:type="spellEnd"/>
      <w:r>
        <w:rPr>
          <w:rFonts w:ascii="Times New Roman" w:hAnsi="Times New Roman" w:cs="Times New Roman"/>
          <w:sz w:val="28"/>
          <w:szCs w:val="28"/>
          <w:lang w:val="uk-UA"/>
        </w:rPr>
        <w:t>. Т. М. Крюкова.</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Труды</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Нижегородского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государственного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технического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университета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им</w:t>
      </w:r>
      <w:proofErr w:type="spellEnd"/>
      <w:r w:rsidRPr="00151D66">
        <w:rPr>
          <w:rFonts w:ascii="Times New Roman" w:hAnsi="Times New Roman" w:cs="Times New Roman"/>
          <w:sz w:val="28"/>
          <w:szCs w:val="28"/>
          <w:lang w:val="uk-UA"/>
        </w:rPr>
        <w:t xml:space="preserve">. Р.Е. </w:t>
      </w:r>
      <w:proofErr w:type="spellStart"/>
      <w:r w:rsidRPr="00151D66">
        <w:rPr>
          <w:rFonts w:ascii="Times New Roman" w:hAnsi="Times New Roman" w:cs="Times New Roman"/>
          <w:sz w:val="28"/>
          <w:szCs w:val="28"/>
          <w:lang w:val="uk-UA"/>
        </w:rPr>
        <w:t>Алексеева</w:t>
      </w:r>
      <w:proofErr w:type="spellEnd"/>
      <w:r w:rsidRPr="00151D66">
        <w:rPr>
          <w:rFonts w:ascii="Times New Roman" w:hAnsi="Times New Roman" w:cs="Times New Roman"/>
          <w:sz w:val="28"/>
          <w:szCs w:val="28"/>
          <w:lang w:val="uk-UA"/>
        </w:rPr>
        <w:t>. - 2015. – № 3. - С. 287-294.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Кузьменко  О.  В.  Адміністративне  право.  Загальна  частина  (альбом схем) : О. В. Кузьменко, І.  Д. Пастух, М. В. Плугатир та  ін.  – К.: «Центр учбової літератури», 2015.  – 232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Кульчицький</w:t>
      </w:r>
      <w:proofErr w:type="spellEnd"/>
      <w:r w:rsidRPr="00151D66">
        <w:rPr>
          <w:rFonts w:ascii="Times New Roman" w:hAnsi="Times New Roman" w:cs="Times New Roman"/>
          <w:sz w:val="28"/>
          <w:szCs w:val="28"/>
          <w:lang w:val="uk-UA"/>
        </w:rPr>
        <w:t xml:space="preserve"> М. І. Міжбюджетні відносини в економічній системі України : дис. ... </w:t>
      </w:r>
      <w:proofErr w:type="spellStart"/>
      <w:r w:rsidRPr="00151D66">
        <w:rPr>
          <w:rFonts w:ascii="Times New Roman" w:hAnsi="Times New Roman" w:cs="Times New Roman"/>
          <w:sz w:val="28"/>
          <w:szCs w:val="28"/>
          <w:lang w:val="uk-UA"/>
        </w:rPr>
        <w:t>докт</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екон</w:t>
      </w:r>
      <w:proofErr w:type="spellEnd"/>
      <w:r w:rsidRPr="00151D66">
        <w:rPr>
          <w:rFonts w:ascii="Times New Roman" w:hAnsi="Times New Roman" w:cs="Times New Roman"/>
          <w:sz w:val="28"/>
          <w:szCs w:val="28"/>
          <w:lang w:val="uk-UA"/>
        </w:rPr>
        <w:t>. наук : спец. 08.00.08</w:t>
      </w:r>
      <w:r w:rsidRPr="00041483">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Кульчицький</w:t>
      </w:r>
      <w:proofErr w:type="spellEnd"/>
      <w:r w:rsidRPr="00151D66">
        <w:rPr>
          <w:rFonts w:ascii="Times New Roman" w:hAnsi="Times New Roman" w:cs="Times New Roman"/>
          <w:sz w:val="28"/>
          <w:szCs w:val="28"/>
          <w:lang w:val="uk-UA"/>
        </w:rPr>
        <w:t xml:space="preserve"> Мирослав Іванович. – Львів, 2016. – 474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Курс   адмін</w:t>
      </w:r>
      <w:r>
        <w:rPr>
          <w:rFonts w:ascii="Times New Roman" w:hAnsi="Times New Roman" w:cs="Times New Roman"/>
          <w:sz w:val="28"/>
          <w:szCs w:val="28"/>
          <w:lang w:val="uk-UA"/>
        </w:rPr>
        <w:t>істративного   права   України.</w:t>
      </w:r>
      <w:r w:rsidRPr="00151D66">
        <w:rPr>
          <w:rFonts w:ascii="Times New Roman" w:hAnsi="Times New Roman" w:cs="Times New Roman"/>
          <w:sz w:val="28"/>
          <w:szCs w:val="28"/>
          <w:lang w:val="uk-UA"/>
        </w:rPr>
        <w:t xml:space="preserve">   В.К. </w:t>
      </w:r>
      <w:proofErr w:type="spellStart"/>
      <w:r w:rsidRPr="00151D66">
        <w:rPr>
          <w:rFonts w:ascii="Times New Roman" w:hAnsi="Times New Roman" w:cs="Times New Roman"/>
          <w:sz w:val="28"/>
          <w:szCs w:val="28"/>
          <w:lang w:val="uk-UA"/>
        </w:rPr>
        <w:t>Колпаков</w:t>
      </w:r>
      <w:proofErr w:type="spellEnd"/>
      <w:r w:rsidRPr="00151D66">
        <w:rPr>
          <w:rFonts w:ascii="Times New Roman" w:hAnsi="Times New Roman" w:cs="Times New Roman"/>
          <w:sz w:val="28"/>
          <w:szCs w:val="28"/>
          <w:lang w:val="uk-UA"/>
        </w:rPr>
        <w:t xml:space="preserve">,  О.В. Кузьменко,  I.Д. Пастух,  В.Д. </w:t>
      </w:r>
      <w:proofErr w:type="spellStart"/>
      <w:r w:rsidRPr="00151D66">
        <w:rPr>
          <w:rFonts w:ascii="Times New Roman" w:hAnsi="Times New Roman" w:cs="Times New Roman"/>
          <w:sz w:val="28"/>
          <w:szCs w:val="28"/>
          <w:lang w:val="uk-UA"/>
        </w:rPr>
        <w:t>Сущенко</w:t>
      </w:r>
      <w:proofErr w:type="spellEnd"/>
      <w:r w:rsidRPr="00151D66">
        <w:rPr>
          <w:rFonts w:ascii="Times New Roman" w:hAnsi="Times New Roman" w:cs="Times New Roman"/>
          <w:sz w:val="28"/>
          <w:szCs w:val="28"/>
          <w:lang w:val="uk-UA"/>
        </w:rPr>
        <w:t xml:space="preserve"> та  ін. – К. :  </w:t>
      </w:r>
      <w:proofErr w:type="spellStart"/>
      <w:r w:rsidRPr="00151D66">
        <w:rPr>
          <w:rFonts w:ascii="Times New Roman" w:hAnsi="Times New Roman" w:cs="Times New Roman"/>
          <w:sz w:val="28"/>
          <w:szCs w:val="28"/>
          <w:lang w:val="uk-UA"/>
        </w:rPr>
        <w:t>Юрінком</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Iнтер</w:t>
      </w:r>
      <w:proofErr w:type="spellEnd"/>
      <w:r w:rsidRPr="00151D66">
        <w:rPr>
          <w:rFonts w:ascii="Times New Roman" w:hAnsi="Times New Roman" w:cs="Times New Roman"/>
          <w:sz w:val="28"/>
          <w:szCs w:val="28"/>
          <w:lang w:val="uk-UA"/>
        </w:rPr>
        <w:t>,  2013. – 864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Лерніченко</w:t>
      </w:r>
      <w:proofErr w:type="spellEnd"/>
      <w:r w:rsidRPr="00151D66">
        <w:rPr>
          <w:rFonts w:ascii="Times New Roman" w:hAnsi="Times New Roman" w:cs="Times New Roman"/>
          <w:sz w:val="28"/>
          <w:szCs w:val="28"/>
          <w:lang w:val="uk-UA"/>
        </w:rPr>
        <w:t xml:space="preserve"> К. В. Механізм функціонування та розвитку підприємств пасажирського водного транспорту на засадах державно-приватного партнерства : автореф. дис. на здобуття наук. ступеня канд. </w:t>
      </w:r>
      <w:proofErr w:type="spellStart"/>
      <w:r w:rsidRPr="00151D66">
        <w:rPr>
          <w:rFonts w:ascii="Times New Roman" w:hAnsi="Times New Roman" w:cs="Times New Roman"/>
          <w:sz w:val="28"/>
          <w:szCs w:val="28"/>
          <w:lang w:val="uk-UA"/>
        </w:rPr>
        <w:t>екон</w:t>
      </w:r>
      <w:proofErr w:type="spellEnd"/>
      <w:r w:rsidRPr="00151D66">
        <w:rPr>
          <w:rFonts w:ascii="Times New Roman" w:hAnsi="Times New Roman" w:cs="Times New Roman"/>
          <w:sz w:val="28"/>
          <w:szCs w:val="28"/>
          <w:lang w:val="uk-UA"/>
        </w:rPr>
        <w:t>. наук : спец. 08.00.04 – «Економіка та управління підприємствами»</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Катерина Валеріївна </w:t>
      </w:r>
      <w:proofErr w:type="spellStart"/>
      <w:r w:rsidRPr="00151D66">
        <w:rPr>
          <w:rFonts w:ascii="Times New Roman" w:hAnsi="Times New Roman" w:cs="Times New Roman"/>
          <w:sz w:val="28"/>
          <w:szCs w:val="28"/>
          <w:lang w:val="uk-UA"/>
        </w:rPr>
        <w:t>Лерніченко</w:t>
      </w:r>
      <w:proofErr w:type="spellEnd"/>
      <w:r w:rsidRPr="00151D66">
        <w:rPr>
          <w:rFonts w:ascii="Times New Roman" w:hAnsi="Times New Roman" w:cs="Times New Roman"/>
          <w:sz w:val="28"/>
          <w:szCs w:val="28"/>
          <w:lang w:val="uk-UA"/>
        </w:rPr>
        <w:t>. – К., 2016. – 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Лученко</w:t>
      </w:r>
      <w:proofErr w:type="spellEnd"/>
      <w:r w:rsidRPr="00151D66">
        <w:rPr>
          <w:rFonts w:ascii="Times New Roman" w:hAnsi="Times New Roman" w:cs="Times New Roman"/>
          <w:sz w:val="28"/>
          <w:szCs w:val="28"/>
          <w:lang w:val="uk-UA"/>
        </w:rPr>
        <w:t xml:space="preserve"> Д. В. Контрольне провадження : автореф. дис. на здобуття наук. ступеня канд.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спец. 12.00.07 «Теорія управління; адміністративне пр</w:t>
      </w:r>
      <w:r>
        <w:rPr>
          <w:rFonts w:ascii="Times New Roman" w:hAnsi="Times New Roman" w:cs="Times New Roman"/>
          <w:sz w:val="28"/>
          <w:szCs w:val="28"/>
          <w:lang w:val="uk-UA"/>
        </w:rPr>
        <w:t>аво і процес; фінансове право».</w:t>
      </w:r>
      <w:r w:rsidRPr="00151D66">
        <w:rPr>
          <w:rFonts w:ascii="Times New Roman" w:hAnsi="Times New Roman" w:cs="Times New Roman"/>
          <w:sz w:val="28"/>
          <w:szCs w:val="28"/>
          <w:lang w:val="uk-UA"/>
        </w:rPr>
        <w:t xml:space="preserve"> Дмитро Валентинович </w:t>
      </w:r>
      <w:proofErr w:type="spellStart"/>
      <w:r w:rsidRPr="00151D66">
        <w:rPr>
          <w:rFonts w:ascii="Times New Roman" w:hAnsi="Times New Roman" w:cs="Times New Roman"/>
          <w:sz w:val="28"/>
          <w:szCs w:val="28"/>
          <w:lang w:val="uk-UA"/>
        </w:rPr>
        <w:t>Лученко</w:t>
      </w:r>
      <w:proofErr w:type="spellEnd"/>
      <w:r w:rsidRPr="00151D66">
        <w:rPr>
          <w:rFonts w:ascii="Times New Roman" w:hAnsi="Times New Roman" w:cs="Times New Roman"/>
          <w:sz w:val="28"/>
          <w:szCs w:val="28"/>
          <w:lang w:val="uk-UA"/>
        </w:rPr>
        <w:t>. – Харків, 2003. — 20с.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Майданевич</w:t>
      </w:r>
      <w:proofErr w:type="spellEnd"/>
      <w:r w:rsidRPr="00151D66">
        <w:rPr>
          <w:rFonts w:ascii="Times New Roman" w:hAnsi="Times New Roman" w:cs="Times New Roman"/>
          <w:sz w:val="28"/>
          <w:szCs w:val="28"/>
          <w:lang w:val="uk-UA"/>
        </w:rPr>
        <w:t xml:space="preserve"> Н. В. Адміністративно-правове регулювання відносин у сфері електроенергетики : автореф. дис. ... канд.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спец. 12.00.07 «Адміністративне право і процес; фінан</w:t>
      </w:r>
      <w:r>
        <w:rPr>
          <w:rFonts w:ascii="Times New Roman" w:hAnsi="Times New Roman" w:cs="Times New Roman"/>
          <w:sz w:val="28"/>
          <w:szCs w:val="28"/>
          <w:lang w:val="uk-UA"/>
        </w:rPr>
        <w:t>сове право; інформаційне право».</w:t>
      </w:r>
      <w:r w:rsidRPr="00151D66">
        <w:rPr>
          <w:rFonts w:ascii="Times New Roman" w:hAnsi="Times New Roman" w:cs="Times New Roman"/>
          <w:sz w:val="28"/>
          <w:szCs w:val="28"/>
          <w:lang w:val="uk-UA"/>
        </w:rPr>
        <w:t xml:space="preserve"> Наталія Василівна </w:t>
      </w:r>
      <w:proofErr w:type="spellStart"/>
      <w:r w:rsidRPr="00151D66">
        <w:rPr>
          <w:rFonts w:ascii="Times New Roman" w:hAnsi="Times New Roman" w:cs="Times New Roman"/>
          <w:sz w:val="28"/>
          <w:szCs w:val="28"/>
          <w:lang w:val="uk-UA"/>
        </w:rPr>
        <w:t>Майданевич</w:t>
      </w:r>
      <w:proofErr w:type="spellEnd"/>
      <w:r w:rsidRPr="00151D66">
        <w:rPr>
          <w:rFonts w:ascii="Times New Roman" w:hAnsi="Times New Roman" w:cs="Times New Roman"/>
          <w:sz w:val="28"/>
          <w:szCs w:val="28"/>
          <w:lang w:val="uk-UA"/>
        </w:rPr>
        <w:t>. – К., 2015. – 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Малишко Д. В. Досвід країн Заходу у сфері адміністративно-правового регулювання відносин на муніципальному транспорті</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Д. В. Малишк</w:t>
      </w:r>
      <w:r>
        <w:rPr>
          <w:rFonts w:ascii="Times New Roman" w:hAnsi="Times New Roman" w:cs="Times New Roman"/>
          <w:sz w:val="28"/>
          <w:szCs w:val="28"/>
          <w:lang w:val="uk-UA"/>
        </w:rPr>
        <w:t>о</w:t>
      </w:r>
      <w:r w:rsidRPr="00041483">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Visegrad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journal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human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rights</w:t>
      </w:r>
      <w:proofErr w:type="spellEnd"/>
      <w:r w:rsidRPr="00151D66">
        <w:rPr>
          <w:rFonts w:ascii="Times New Roman" w:hAnsi="Times New Roman" w:cs="Times New Roman"/>
          <w:sz w:val="28"/>
          <w:szCs w:val="28"/>
          <w:lang w:val="uk-UA"/>
        </w:rPr>
        <w:t xml:space="preserve"> – 2016. – № 5. – С. 67–72</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Малишко Д. В. Суб’єкти адміністративно-правового регулювання відносин у сфері муні</w:t>
      </w:r>
      <w:r>
        <w:rPr>
          <w:rFonts w:ascii="Times New Roman" w:hAnsi="Times New Roman" w:cs="Times New Roman"/>
          <w:sz w:val="28"/>
          <w:szCs w:val="28"/>
          <w:lang w:val="uk-UA"/>
        </w:rPr>
        <w:t>ципального транспорту в Україні</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Д. В. Малишко</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Науковий вісник Херсонського державного університету. Юридичні науки. – 2016. – Вип. 5. – С. 44–51</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 xml:space="preserve">Мельник Р. С. Загальне адміністративне право : Мельник Р. С., </w:t>
      </w:r>
      <w:proofErr w:type="spellStart"/>
      <w:r w:rsidRPr="00151D66">
        <w:rPr>
          <w:rFonts w:ascii="Times New Roman" w:hAnsi="Times New Roman" w:cs="Times New Roman"/>
          <w:sz w:val="28"/>
          <w:szCs w:val="28"/>
          <w:lang w:val="uk-UA"/>
        </w:rPr>
        <w:t>Бевзенко</w:t>
      </w:r>
      <w:proofErr w:type="spellEnd"/>
      <w:r w:rsidRPr="00151D66">
        <w:rPr>
          <w:rFonts w:ascii="Times New Roman" w:hAnsi="Times New Roman" w:cs="Times New Roman"/>
          <w:sz w:val="28"/>
          <w:szCs w:val="28"/>
          <w:lang w:val="uk-UA"/>
        </w:rPr>
        <w:t xml:space="preserve"> В. М. – К.: </w:t>
      </w:r>
      <w:proofErr w:type="spellStart"/>
      <w:r w:rsidRPr="00151D66">
        <w:rPr>
          <w:rFonts w:ascii="Times New Roman" w:hAnsi="Times New Roman" w:cs="Times New Roman"/>
          <w:sz w:val="28"/>
          <w:szCs w:val="28"/>
          <w:lang w:val="uk-UA"/>
        </w:rPr>
        <w:t>Ваіте</w:t>
      </w:r>
      <w:proofErr w:type="spellEnd"/>
      <w:r w:rsidRPr="00151D66">
        <w:rPr>
          <w:rFonts w:ascii="Times New Roman" w:hAnsi="Times New Roman" w:cs="Times New Roman"/>
          <w:sz w:val="28"/>
          <w:szCs w:val="28"/>
          <w:lang w:val="uk-UA"/>
        </w:rPr>
        <w:t>, 2014. – 376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Муцко</w:t>
      </w:r>
      <w:proofErr w:type="spellEnd"/>
      <w:r w:rsidRPr="00151D66">
        <w:rPr>
          <w:rFonts w:ascii="Times New Roman" w:hAnsi="Times New Roman" w:cs="Times New Roman"/>
          <w:sz w:val="28"/>
          <w:szCs w:val="28"/>
          <w:lang w:val="uk-UA"/>
        </w:rPr>
        <w:t xml:space="preserve"> В. Ф. Адміністративно-правове регулювання безпеки дорожнього руху в Україні : автореф. дис. на здобуття наук. ступеня доктора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спец. 12.00.07 «Адміністративне право і процес; фінан</w:t>
      </w:r>
      <w:r>
        <w:rPr>
          <w:rFonts w:ascii="Times New Roman" w:hAnsi="Times New Roman" w:cs="Times New Roman"/>
          <w:sz w:val="28"/>
          <w:szCs w:val="28"/>
          <w:lang w:val="uk-UA"/>
        </w:rPr>
        <w:t>сове право; інформаційне право»</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Володимир Федорович </w:t>
      </w:r>
      <w:proofErr w:type="spellStart"/>
      <w:r w:rsidRPr="00151D66">
        <w:rPr>
          <w:rFonts w:ascii="Times New Roman" w:hAnsi="Times New Roman" w:cs="Times New Roman"/>
          <w:sz w:val="28"/>
          <w:szCs w:val="28"/>
          <w:lang w:val="uk-UA"/>
        </w:rPr>
        <w:t>Муцко</w:t>
      </w:r>
      <w:proofErr w:type="spellEnd"/>
      <w:r w:rsidRPr="00151D66">
        <w:rPr>
          <w:rFonts w:ascii="Times New Roman" w:hAnsi="Times New Roman" w:cs="Times New Roman"/>
          <w:sz w:val="28"/>
          <w:szCs w:val="28"/>
          <w:lang w:val="uk-UA"/>
        </w:rPr>
        <w:t>. — К., 2011. — 20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О </w:t>
      </w:r>
      <w:proofErr w:type="spellStart"/>
      <w:r w:rsidRPr="00151D66">
        <w:rPr>
          <w:rFonts w:ascii="Times New Roman" w:hAnsi="Times New Roman" w:cs="Times New Roman"/>
          <w:sz w:val="28"/>
          <w:szCs w:val="28"/>
          <w:lang w:val="uk-UA"/>
        </w:rPr>
        <w:t>Транспортной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стратегии</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Республики</w:t>
      </w:r>
      <w:proofErr w:type="spellEnd"/>
      <w:r w:rsidRPr="00151D66">
        <w:rPr>
          <w:rFonts w:ascii="Times New Roman" w:hAnsi="Times New Roman" w:cs="Times New Roman"/>
          <w:sz w:val="28"/>
          <w:szCs w:val="28"/>
          <w:lang w:val="uk-UA"/>
        </w:rPr>
        <w:t xml:space="preserve"> Казахстан до 2020 </w:t>
      </w:r>
      <w:proofErr w:type="spellStart"/>
      <w:r w:rsidRPr="00151D66">
        <w:rPr>
          <w:rFonts w:ascii="Times New Roman" w:hAnsi="Times New Roman" w:cs="Times New Roman"/>
          <w:sz w:val="28"/>
          <w:szCs w:val="28"/>
          <w:lang w:val="uk-UA"/>
        </w:rPr>
        <w:t>года</w:t>
      </w:r>
      <w:proofErr w:type="spellEnd"/>
      <w:r w:rsidRPr="00151D66">
        <w:rPr>
          <w:rFonts w:ascii="Times New Roman" w:hAnsi="Times New Roman" w:cs="Times New Roman"/>
          <w:sz w:val="28"/>
          <w:szCs w:val="28"/>
          <w:lang w:val="uk-UA"/>
        </w:rPr>
        <w:t xml:space="preserve"> : Проект </w:t>
      </w:r>
      <w:proofErr w:type="spellStart"/>
      <w:r w:rsidRPr="00151D66">
        <w:rPr>
          <w:rFonts w:ascii="Times New Roman" w:hAnsi="Times New Roman" w:cs="Times New Roman"/>
          <w:sz w:val="28"/>
          <w:szCs w:val="28"/>
          <w:lang w:val="uk-UA"/>
        </w:rPr>
        <w:t>Указа</w:t>
      </w:r>
      <w:proofErr w:type="spellEnd"/>
      <w:r w:rsidRPr="00151D66">
        <w:rPr>
          <w:rFonts w:ascii="Times New Roman" w:hAnsi="Times New Roman" w:cs="Times New Roman"/>
          <w:sz w:val="28"/>
          <w:szCs w:val="28"/>
          <w:lang w:val="uk-UA"/>
        </w:rPr>
        <w:t xml:space="preserve"> Президента </w:t>
      </w:r>
      <w:proofErr w:type="spellStart"/>
      <w:r w:rsidRPr="00151D66">
        <w:rPr>
          <w:rFonts w:ascii="Times New Roman" w:hAnsi="Times New Roman" w:cs="Times New Roman"/>
          <w:sz w:val="28"/>
          <w:szCs w:val="28"/>
          <w:lang w:val="uk-UA"/>
        </w:rPr>
        <w:t>Республики</w:t>
      </w:r>
      <w:proofErr w:type="spellEnd"/>
      <w:r w:rsidRPr="00151D66">
        <w:rPr>
          <w:rFonts w:ascii="Times New Roman" w:hAnsi="Times New Roman" w:cs="Times New Roman"/>
          <w:sz w:val="28"/>
          <w:szCs w:val="28"/>
          <w:lang w:val="uk-UA"/>
        </w:rPr>
        <w:t xml:space="preserve"> Казахстан от 2005 г.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http://adilet.zan.kz/rus/docs/P050000075_</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Об органах </w:t>
      </w:r>
      <w:proofErr w:type="spellStart"/>
      <w:r w:rsidRPr="00151D66">
        <w:rPr>
          <w:rFonts w:ascii="Times New Roman" w:hAnsi="Times New Roman" w:cs="Times New Roman"/>
          <w:sz w:val="28"/>
          <w:szCs w:val="28"/>
          <w:lang w:val="uk-UA"/>
        </w:rPr>
        <w:t>самоуправления</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граждан</w:t>
      </w:r>
      <w:proofErr w:type="spellEnd"/>
      <w:r w:rsidRPr="00151D66">
        <w:rPr>
          <w:rFonts w:ascii="Times New Roman" w:hAnsi="Times New Roman" w:cs="Times New Roman"/>
          <w:sz w:val="28"/>
          <w:szCs w:val="28"/>
          <w:lang w:val="uk-UA"/>
        </w:rPr>
        <w:t xml:space="preserve"> : Закон </w:t>
      </w:r>
      <w:proofErr w:type="spellStart"/>
      <w:r w:rsidRPr="00151D66">
        <w:rPr>
          <w:rFonts w:ascii="Times New Roman" w:hAnsi="Times New Roman" w:cs="Times New Roman"/>
          <w:sz w:val="28"/>
          <w:szCs w:val="28"/>
          <w:lang w:val="uk-UA"/>
        </w:rPr>
        <w:t>Республики</w:t>
      </w:r>
      <w:proofErr w:type="spellEnd"/>
      <w:r w:rsidRPr="00151D66">
        <w:rPr>
          <w:rFonts w:ascii="Times New Roman" w:hAnsi="Times New Roman" w:cs="Times New Roman"/>
          <w:sz w:val="28"/>
          <w:szCs w:val="28"/>
          <w:lang w:val="uk-UA"/>
        </w:rPr>
        <w:t xml:space="preserve"> Узбекистан от 14.04.1999 г. № 758-I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http://www.lex.uz/pages/GetAct.aspx?lact_id=86238</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Олефір В. І. Адміністративна (поліцейська) діяльність органів внутрішніх справ. Загальна частина: Олефір В.І., </w:t>
      </w:r>
      <w:proofErr w:type="spellStart"/>
      <w:r w:rsidRPr="00151D66">
        <w:rPr>
          <w:rFonts w:ascii="Times New Roman" w:hAnsi="Times New Roman" w:cs="Times New Roman"/>
          <w:sz w:val="28"/>
          <w:szCs w:val="28"/>
          <w:lang w:val="uk-UA"/>
        </w:rPr>
        <w:t>Моісеєв</w:t>
      </w:r>
      <w:proofErr w:type="spellEnd"/>
      <w:r w:rsidRPr="00151D66">
        <w:rPr>
          <w:rFonts w:ascii="Times New Roman" w:hAnsi="Times New Roman" w:cs="Times New Roman"/>
          <w:sz w:val="28"/>
          <w:szCs w:val="28"/>
          <w:lang w:val="uk-UA"/>
        </w:rPr>
        <w:t xml:space="preserve"> Є.М., Римаренко Ю.І. – К.: КНТ, 2008. – 816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Опацький</w:t>
      </w:r>
      <w:proofErr w:type="spellEnd"/>
      <w:r w:rsidRPr="00151D66">
        <w:rPr>
          <w:rFonts w:ascii="Times New Roman" w:hAnsi="Times New Roman" w:cs="Times New Roman"/>
          <w:sz w:val="28"/>
          <w:szCs w:val="28"/>
          <w:lang w:val="uk-UA"/>
        </w:rPr>
        <w:t xml:space="preserve"> Р. М. Форми діяльності публічної адміністрації у сфері  реалізації  ювенальної  </w:t>
      </w:r>
      <w:r>
        <w:rPr>
          <w:rFonts w:ascii="Times New Roman" w:hAnsi="Times New Roman" w:cs="Times New Roman"/>
          <w:sz w:val="28"/>
          <w:szCs w:val="28"/>
          <w:lang w:val="uk-UA"/>
        </w:rPr>
        <w:t>політики.</w:t>
      </w:r>
      <w:r w:rsidRPr="00151D66">
        <w:rPr>
          <w:rFonts w:ascii="Times New Roman" w:hAnsi="Times New Roman" w:cs="Times New Roman"/>
          <w:sz w:val="28"/>
          <w:szCs w:val="28"/>
          <w:lang w:val="uk-UA"/>
        </w:rPr>
        <w:t xml:space="preserve">  Р. М. </w:t>
      </w:r>
      <w:proofErr w:type="spellStart"/>
      <w:r w:rsidRPr="00151D66">
        <w:rPr>
          <w:rFonts w:ascii="Times New Roman" w:hAnsi="Times New Roman" w:cs="Times New Roman"/>
          <w:sz w:val="28"/>
          <w:szCs w:val="28"/>
          <w:lang w:val="uk-UA"/>
        </w:rPr>
        <w:t>Опацький</w:t>
      </w:r>
      <w:proofErr w:type="spellEnd"/>
      <w:r w:rsidRPr="00041483">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Порівняльно-аналітичне  право.  – 2013.  – № 3-1.  – С. 252–256.</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План заходів щодо реалізації Концепції реформування місцевого самоврядування та територіальної організації влади в Україні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розпорядженням Кабінету Міністрів України</w:t>
      </w:r>
      <w:r>
        <w:rPr>
          <w:rFonts w:ascii="Times New Roman" w:hAnsi="Times New Roman" w:cs="Times New Roman"/>
          <w:sz w:val="28"/>
          <w:szCs w:val="28"/>
          <w:lang w:val="uk-UA"/>
        </w:rPr>
        <w:t xml:space="preserve"> від 22 вересня 2016 р. № 688-р</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http://zakon5.rada.gov.ua/laws/show/688-2016-%D1%80</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Податковий кодекс України від 02.12.2010 р. № 2755-VI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http://zakon3.rada.gov.ua/laws/show/2755-17</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Державну аудиторську службу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пост. КМУ від 03.02.2016 № 43.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http://zakon4.rada.gov.ua/laws/show/43-2016-%D0%BF</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 xml:space="preserve">Положення про Державну екологічну інспекцію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постановою Кабінету Міністрів Украї</w:t>
      </w:r>
      <w:r>
        <w:rPr>
          <w:rFonts w:ascii="Times New Roman" w:hAnsi="Times New Roman" w:cs="Times New Roman"/>
          <w:sz w:val="28"/>
          <w:szCs w:val="28"/>
          <w:lang w:val="uk-UA"/>
        </w:rPr>
        <w:t>ни від 13.04.2011 р. № 454/2011</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http://zakon3.rada.gov.ua/laws/show/454/2011</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Державну екологічну інспекцію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Указом Президента України від 13.04.2011 р. № 454/2011.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http://zakon4.rada.gov.ua/laws/show/454/2011</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Державну інспекцію України з безпеки на наземному транспорті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постановою Кабінету Міністрів України від 17.07.2014 р. № 299.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http://zakon3.rada.gov.ua/laws/show/299-2014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Державну службу України з безпеки на транспорті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Пост. Кабінету Міністрів України від 11.02.2015 р. № 103.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http://zakon5.rada.gov.ua/laws/show/103-2015-%D0%BF</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Державну фіскальну службу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постановою КМУ від 21.05.2014 р. № 236.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http://zakon4.rada.gov.ua/laws/show/236-2014-%D0%BF</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Міністерство інфраструктури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постановою Кабінету Міністрів України від 30.06.2015 р. № 460.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http://zakon3.rada.gov.ua/laws/show/460-2015</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Положення про Міністерство соціальної політики України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постано</w:t>
      </w:r>
      <w:r>
        <w:rPr>
          <w:rFonts w:ascii="Times New Roman" w:hAnsi="Times New Roman" w:cs="Times New Roman"/>
          <w:sz w:val="28"/>
          <w:szCs w:val="28"/>
          <w:lang w:val="uk-UA"/>
        </w:rPr>
        <w:t>вою КМУ від 17.06.2015 р. № 423</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http://zakon5.rada.gov.ua/laws/show/423-2015-%D0%BF</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Присяжнюк</w:t>
      </w:r>
      <w:proofErr w:type="spellEnd"/>
      <w:r w:rsidRPr="00151D66">
        <w:rPr>
          <w:rFonts w:ascii="Times New Roman" w:hAnsi="Times New Roman" w:cs="Times New Roman"/>
          <w:sz w:val="28"/>
          <w:szCs w:val="28"/>
          <w:lang w:val="uk-UA"/>
        </w:rPr>
        <w:t xml:space="preserve"> А. В. Адміністративно-правове забезпечення пасажирських перевезень автомобільним транспортом в Україні : дис. .</w:t>
      </w:r>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юрид</w:t>
      </w:r>
      <w:proofErr w:type="spellEnd"/>
      <w:r>
        <w:rPr>
          <w:rFonts w:ascii="Times New Roman" w:hAnsi="Times New Roman" w:cs="Times New Roman"/>
          <w:sz w:val="28"/>
          <w:szCs w:val="28"/>
          <w:lang w:val="uk-UA"/>
        </w:rPr>
        <w:t>. наук : 12.00.07.</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Присяжнюк</w:t>
      </w:r>
      <w:proofErr w:type="spellEnd"/>
      <w:r w:rsidRPr="00151D66">
        <w:rPr>
          <w:rFonts w:ascii="Times New Roman" w:hAnsi="Times New Roman" w:cs="Times New Roman"/>
          <w:sz w:val="28"/>
          <w:szCs w:val="28"/>
          <w:lang w:val="uk-UA"/>
        </w:rPr>
        <w:t xml:space="preserve"> Анатолій Віталійович. – Одеса, 2016. – 248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Присяжнюк</w:t>
      </w:r>
      <w:proofErr w:type="spellEnd"/>
      <w:r w:rsidRPr="00151D66">
        <w:rPr>
          <w:rFonts w:ascii="Times New Roman" w:hAnsi="Times New Roman" w:cs="Times New Roman"/>
          <w:sz w:val="28"/>
          <w:szCs w:val="28"/>
          <w:lang w:val="uk-UA"/>
        </w:rPr>
        <w:t xml:space="preserve"> А. В. Окремі аспекти вдосконалення адміністративно-правового забезпечення перевезення пасажирів авто</w:t>
      </w:r>
      <w:r>
        <w:rPr>
          <w:rFonts w:ascii="Times New Roman" w:hAnsi="Times New Roman" w:cs="Times New Roman"/>
          <w:sz w:val="28"/>
          <w:szCs w:val="28"/>
          <w:lang w:val="uk-UA"/>
        </w:rPr>
        <w:t>мобільним транспортом в Україні</w:t>
      </w:r>
      <w:r w:rsidRPr="00041483">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А. В. </w:t>
      </w:r>
      <w:proofErr w:type="spellStart"/>
      <w:r w:rsidRPr="00151D66">
        <w:rPr>
          <w:rFonts w:ascii="Times New Roman" w:hAnsi="Times New Roman" w:cs="Times New Roman"/>
          <w:sz w:val="28"/>
          <w:szCs w:val="28"/>
          <w:lang w:val="uk-UA"/>
        </w:rPr>
        <w:t>Присяжнюк</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Південноукраїнський правничий часопис. – 2015. – № 3. – С. 138–142.</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 xml:space="preserve">Про автомобільний транспорт : Закон України від 05.04.2001 № 2344-III.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http://zakon3.rada.gov.ua/laws/show/2344-14/parao96#o96</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внесення змін до деяких законів України щодо впровадження автоматизованої системи оплати проїзду в міському пасажирському транспорті : проект Закону України № 4121 від 22.02.2016 </w:t>
      </w:r>
      <w:r>
        <w:rPr>
          <w:rFonts w:ascii="Times New Roman" w:hAnsi="Times New Roman" w:cs="Times New Roman"/>
          <w:sz w:val="28"/>
          <w:szCs w:val="28"/>
          <w:lang w:val="uk-UA"/>
        </w:rPr>
        <w:t>і пояснювальна записка до нього</w:t>
      </w:r>
      <w:r>
        <w:rPr>
          <w:rFonts w:ascii="Times New Roman" w:hAnsi="Times New Roman" w:cs="Times New Roman"/>
          <w:sz w:val="28"/>
          <w:szCs w:val="28"/>
        </w:rPr>
        <w:t>.</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http://w1.c1.rada.gov.ua/pls/zweb2/webproc4_1?pf3511=58244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внесення змін до рішення міської ради від 25.12.2015 № 30 «Про бюджет міста на 2016 рік» : рішення Запорізької </w:t>
      </w:r>
      <w:proofErr w:type="spellStart"/>
      <w:r w:rsidRPr="00151D66">
        <w:rPr>
          <w:rFonts w:ascii="Times New Roman" w:hAnsi="Times New Roman" w:cs="Times New Roman"/>
          <w:sz w:val="28"/>
          <w:szCs w:val="28"/>
          <w:lang w:val="uk-UA"/>
        </w:rPr>
        <w:t>Micької</w:t>
      </w:r>
      <w:proofErr w:type="spellEnd"/>
      <w:r w:rsidRPr="00151D66">
        <w:rPr>
          <w:rFonts w:ascii="Times New Roman" w:hAnsi="Times New Roman" w:cs="Times New Roman"/>
          <w:sz w:val="28"/>
          <w:szCs w:val="28"/>
          <w:lang w:val="uk-UA"/>
        </w:rPr>
        <w:t xml:space="preserve"> Ради № 119 від 19.02.2016.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https://meria.zp.ua/test/index.php?id=42&amp;pid=16922</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Кабінет Міністрів України від 27.02.2014 № 794-VII.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http://zakon3.rada.gov.ua/laws/show/794-18</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ліцензування видів господарської діяльності : Закон України від 02.03.2015 № 222-VIII.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http://zakon5.rada.gov.ua/laws/show/222-19</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місцеве самоврядування в Україні : Закон України від 21.05.1997 № 280/97-ВР.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http://zakon3.rada.gov.ua/laws/show/280/97-вр</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місцеві державні адміністрації : Закон України від 09.04.1999 № 586-XIV.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http://zakon0.rada.gov.ua/laws/show/586-14</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міський електричний транспорт : Закон України від 29.06.2004 № 1914-IV.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http://zakon2.rada.gov.ua/laws/show/1914-15/parao9#o9</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Про стандартизацію : Закон України від 05.06.2014 № 1315-VII .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http://zakon4.rada.gov.ua/laws/show/1315-18 </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Про транспорт : Закон України від 10.11.1994 № 232/94</w:t>
      </w:r>
      <w:r>
        <w:rPr>
          <w:rFonts w:ascii="Times New Roman" w:hAnsi="Times New Roman" w:cs="Times New Roman"/>
          <w:sz w:val="28"/>
          <w:szCs w:val="28"/>
          <w:lang w:val="uk-UA"/>
        </w:rPr>
        <w:t>-ВР</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http://zakon0.rada.gov.ua/laws/show/232/94-%D0%B2%D1%80</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Развадовський</w:t>
      </w:r>
      <w:proofErr w:type="spellEnd"/>
      <w:r w:rsidRPr="00151D66">
        <w:rPr>
          <w:rFonts w:ascii="Times New Roman" w:hAnsi="Times New Roman" w:cs="Times New Roman"/>
          <w:sz w:val="28"/>
          <w:szCs w:val="28"/>
          <w:lang w:val="uk-UA"/>
        </w:rPr>
        <w:t xml:space="preserve"> В. Й. Адміністративно-правове регулювання правовідносин у транспортній сфері України: Віктор Йосипович </w:t>
      </w:r>
      <w:proofErr w:type="spellStart"/>
      <w:r w:rsidRPr="00151D66">
        <w:rPr>
          <w:rFonts w:ascii="Times New Roman" w:hAnsi="Times New Roman" w:cs="Times New Roman"/>
          <w:sz w:val="28"/>
          <w:szCs w:val="28"/>
          <w:lang w:val="uk-UA"/>
        </w:rPr>
        <w:t>Развадовський</w:t>
      </w:r>
      <w:proofErr w:type="spellEnd"/>
      <w:r w:rsidRPr="00151D66">
        <w:rPr>
          <w:rFonts w:ascii="Times New Roman" w:hAnsi="Times New Roman" w:cs="Times New Roman"/>
          <w:sz w:val="28"/>
          <w:szCs w:val="28"/>
          <w:lang w:val="uk-UA"/>
        </w:rPr>
        <w:t>. - Х.: НУВС, 2004. - 284с.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Сараєв</w:t>
      </w:r>
      <w:proofErr w:type="spellEnd"/>
      <w:r w:rsidRPr="00151D66">
        <w:rPr>
          <w:rFonts w:ascii="Times New Roman" w:hAnsi="Times New Roman" w:cs="Times New Roman"/>
          <w:sz w:val="28"/>
          <w:szCs w:val="28"/>
          <w:lang w:val="uk-UA"/>
        </w:rPr>
        <w:t xml:space="preserve"> Є. І. Організація дорожнього руху як об’єкт адміні</w:t>
      </w:r>
      <w:r>
        <w:rPr>
          <w:rFonts w:ascii="Times New Roman" w:hAnsi="Times New Roman" w:cs="Times New Roman"/>
          <w:sz w:val="28"/>
          <w:szCs w:val="28"/>
          <w:lang w:val="uk-UA"/>
        </w:rPr>
        <w:t>стративно-правового дослідження.</w:t>
      </w:r>
      <w:r w:rsidRPr="00151D66">
        <w:rPr>
          <w:rFonts w:ascii="Times New Roman" w:hAnsi="Times New Roman" w:cs="Times New Roman"/>
          <w:sz w:val="28"/>
          <w:szCs w:val="28"/>
          <w:lang w:val="uk-UA"/>
        </w:rPr>
        <w:t xml:space="preserve"> Є. І. </w:t>
      </w:r>
      <w:proofErr w:type="spellStart"/>
      <w:r w:rsidRPr="00151D66">
        <w:rPr>
          <w:rFonts w:ascii="Times New Roman" w:hAnsi="Times New Roman" w:cs="Times New Roman"/>
          <w:sz w:val="28"/>
          <w:szCs w:val="28"/>
          <w:lang w:val="uk-UA"/>
        </w:rPr>
        <w:t>Сараєв</w:t>
      </w:r>
      <w:proofErr w:type="spellEnd"/>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Науковий вісник </w:t>
      </w:r>
      <w:r w:rsidRPr="00151D66">
        <w:rPr>
          <w:rFonts w:ascii="Times New Roman" w:hAnsi="Times New Roman" w:cs="Times New Roman"/>
          <w:sz w:val="28"/>
          <w:szCs w:val="28"/>
          <w:lang w:val="uk-UA"/>
        </w:rPr>
        <w:lastRenderedPageBreak/>
        <w:t>Ужгородського національного університету, серія право. – 2014. – Вип. 26. – с. 174-178.</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Скоробагатько О. В. Адміністративно-правове регулювання наукового забезпечення функціонування системи Міністерства внутрішніх справ України : дис. ... канд. </w:t>
      </w:r>
      <w:proofErr w:type="spellStart"/>
      <w:r w:rsidRPr="00151D66">
        <w:rPr>
          <w:rFonts w:ascii="Times New Roman" w:hAnsi="Times New Roman" w:cs="Times New Roman"/>
          <w:sz w:val="28"/>
          <w:szCs w:val="28"/>
          <w:lang w:val="uk-UA"/>
        </w:rPr>
        <w:t>юр</w:t>
      </w:r>
      <w:proofErr w:type="spellEnd"/>
      <w:r w:rsidRPr="00151D66">
        <w:rPr>
          <w:rFonts w:ascii="Times New Roman" w:hAnsi="Times New Roman" w:cs="Times New Roman"/>
          <w:sz w:val="28"/>
          <w:szCs w:val="28"/>
          <w:lang w:val="uk-UA"/>
        </w:rPr>
        <w:t>. наук : 12.00.07</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Скоробагатько Оксана Володимирівна. – К., 2016. – 225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Собкова</w:t>
      </w:r>
      <w:proofErr w:type="spellEnd"/>
      <w:r w:rsidRPr="00151D66">
        <w:rPr>
          <w:rFonts w:ascii="Times New Roman" w:hAnsi="Times New Roman" w:cs="Times New Roman"/>
          <w:sz w:val="28"/>
          <w:szCs w:val="28"/>
          <w:lang w:val="uk-UA"/>
        </w:rPr>
        <w:t xml:space="preserve"> Н. Д. </w:t>
      </w:r>
      <w:proofErr w:type="spellStart"/>
      <w:r w:rsidRPr="00151D66">
        <w:rPr>
          <w:rFonts w:ascii="Times New Roman" w:hAnsi="Times New Roman" w:cs="Times New Roman"/>
          <w:sz w:val="28"/>
          <w:szCs w:val="28"/>
          <w:lang w:val="uk-UA"/>
        </w:rPr>
        <w:t>Деpжавний</w:t>
      </w:r>
      <w:proofErr w:type="spellEnd"/>
      <w:r w:rsidRPr="00151D66">
        <w:rPr>
          <w:rFonts w:ascii="Times New Roman" w:hAnsi="Times New Roman" w:cs="Times New Roman"/>
          <w:sz w:val="28"/>
          <w:szCs w:val="28"/>
          <w:lang w:val="uk-UA"/>
        </w:rPr>
        <w:t xml:space="preserve"> фінансовий </w:t>
      </w:r>
      <w:proofErr w:type="spellStart"/>
      <w:r w:rsidRPr="00151D66">
        <w:rPr>
          <w:rFonts w:ascii="Times New Roman" w:hAnsi="Times New Roman" w:cs="Times New Roman"/>
          <w:sz w:val="28"/>
          <w:szCs w:val="28"/>
          <w:lang w:val="uk-UA"/>
        </w:rPr>
        <w:t>контpоль</w:t>
      </w:r>
      <w:proofErr w:type="spellEnd"/>
      <w:r w:rsidRPr="00151D66">
        <w:rPr>
          <w:rFonts w:ascii="Times New Roman" w:hAnsi="Times New Roman" w:cs="Times New Roman"/>
          <w:sz w:val="28"/>
          <w:szCs w:val="28"/>
          <w:lang w:val="uk-UA"/>
        </w:rPr>
        <w:t xml:space="preserve"> місцевих бюджетів в умовах </w:t>
      </w:r>
      <w:proofErr w:type="spellStart"/>
      <w:r w:rsidRPr="00151D66">
        <w:rPr>
          <w:rFonts w:ascii="Times New Roman" w:hAnsi="Times New Roman" w:cs="Times New Roman"/>
          <w:sz w:val="28"/>
          <w:szCs w:val="28"/>
          <w:lang w:val="uk-UA"/>
        </w:rPr>
        <w:t>тpансфоpмації</w:t>
      </w:r>
      <w:proofErr w:type="spellEnd"/>
      <w:r w:rsidRPr="00151D66">
        <w:rPr>
          <w:rFonts w:ascii="Times New Roman" w:hAnsi="Times New Roman" w:cs="Times New Roman"/>
          <w:sz w:val="28"/>
          <w:szCs w:val="28"/>
          <w:lang w:val="uk-UA"/>
        </w:rPr>
        <w:t xml:space="preserve"> бюджетних відносин : дис. </w:t>
      </w:r>
      <w:r>
        <w:rPr>
          <w:rFonts w:ascii="Times New Roman" w:hAnsi="Times New Roman" w:cs="Times New Roman"/>
          <w:sz w:val="28"/>
          <w:szCs w:val="28"/>
          <w:lang w:val="uk-UA"/>
        </w:rPr>
        <w:t xml:space="preserve">... канд. </w:t>
      </w:r>
      <w:proofErr w:type="spellStart"/>
      <w:r>
        <w:rPr>
          <w:rFonts w:ascii="Times New Roman" w:hAnsi="Times New Roman" w:cs="Times New Roman"/>
          <w:sz w:val="28"/>
          <w:szCs w:val="28"/>
          <w:lang w:val="uk-UA"/>
        </w:rPr>
        <w:t>екон</w:t>
      </w:r>
      <w:proofErr w:type="spellEnd"/>
      <w:r>
        <w:rPr>
          <w:rFonts w:ascii="Times New Roman" w:hAnsi="Times New Roman" w:cs="Times New Roman"/>
          <w:sz w:val="28"/>
          <w:szCs w:val="28"/>
          <w:lang w:val="uk-UA"/>
        </w:rPr>
        <w:t>. наук : 08.00.08</w:t>
      </w:r>
      <w:r w:rsidRPr="00041483">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Собкова</w:t>
      </w:r>
      <w:proofErr w:type="spellEnd"/>
      <w:r w:rsidRPr="00151D66">
        <w:rPr>
          <w:rFonts w:ascii="Times New Roman" w:hAnsi="Times New Roman" w:cs="Times New Roman"/>
          <w:sz w:val="28"/>
          <w:szCs w:val="28"/>
          <w:lang w:val="uk-UA"/>
        </w:rPr>
        <w:t xml:space="preserve"> Наталія </w:t>
      </w:r>
      <w:proofErr w:type="spellStart"/>
      <w:r w:rsidRPr="00151D66">
        <w:rPr>
          <w:rFonts w:ascii="Times New Roman" w:hAnsi="Times New Roman" w:cs="Times New Roman"/>
          <w:sz w:val="28"/>
          <w:szCs w:val="28"/>
          <w:lang w:val="uk-UA"/>
        </w:rPr>
        <w:t>Дмитpівна</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Чеpнівці</w:t>
      </w:r>
      <w:proofErr w:type="spellEnd"/>
      <w:r w:rsidRPr="00151D66">
        <w:rPr>
          <w:rFonts w:ascii="Times New Roman" w:hAnsi="Times New Roman" w:cs="Times New Roman"/>
          <w:sz w:val="28"/>
          <w:szCs w:val="28"/>
          <w:lang w:val="uk-UA"/>
        </w:rPr>
        <w:t>, 2016. – 224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Современное</w:t>
      </w:r>
      <w:proofErr w:type="spellEnd"/>
      <w:r w:rsidRPr="00151D66">
        <w:rPr>
          <w:rFonts w:ascii="Times New Roman" w:hAnsi="Times New Roman" w:cs="Times New Roman"/>
          <w:sz w:val="28"/>
          <w:szCs w:val="28"/>
          <w:lang w:val="uk-UA"/>
        </w:rPr>
        <w:t xml:space="preserve"> право </w:t>
      </w:r>
      <w:proofErr w:type="spellStart"/>
      <w:r w:rsidRPr="00151D66">
        <w:rPr>
          <w:rFonts w:ascii="Times New Roman" w:hAnsi="Times New Roman" w:cs="Times New Roman"/>
          <w:sz w:val="28"/>
          <w:szCs w:val="28"/>
          <w:lang w:val="uk-UA"/>
        </w:rPr>
        <w:t>Китайской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Народной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Республики</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обзор</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законодательства</w:t>
      </w:r>
      <w:proofErr w:type="spellEnd"/>
      <w:r w:rsidRPr="00151D66">
        <w:rPr>
          <w:rFonts w:ascii="Times New Roman" w:hAnsi="Times New Roman" w:cs="Times New Roman"/>
          <w:sz w:val="28"/>
          <w:szCs w:val="28"/>
          <w:lang w:val="uk-UA"/>
        </w:rPr>
        <w:t xml:space="preserve">  1978–2010 гг.).  Ч. 2  2002–2010 гг. : В. И. Антонов, Г. А. </w:t>
      </w:r>
      <w:proofErr w:type="spellStart"/>
      <w:r w:rsidRPr="00151D66">
        <w:rPr>
          <w:rFonts w:ascii="Times New Roman" w:hAnsi="Times New Roman" w:cs="Times New Roman"/>
          <w:sz w:val="28"/>
          <w:szCs w:val="28"/>
          <w:lang w:val="uk-UA"/>
        </w:rPr>
        <w:t>Аршавский</w:t>
      </w:r>
      <w:proofErr w:type="spellEnd"/>
      <w:r w:rsidRPr="00151D66">
        <w:rPr>
          <w:rFonts w:ascii="Times New Roman" w:hAnsi="Times New Roman" w:cs="Times New Roman"/>
          <w:sz w:val="28"/>
          <w:szCs w:val="28"/>
          <w:lang w:val="uk-UA"/>
        </w:rPr>
        <w:t xml:space="preserve">, Л. М. </w:t>
      </w:r>
      <w:proofErr w:type="spellStart"/>
      <w:r w:rsidRPr="00151D66">
        <w:rPr>
          <w:rFonts w:ascii="Times New Roman" w:hAnsi="Times New Roman" w:cs="Times New Roman"/>
          <w:sz w:val="28"/>
          <w:szCs w:val="28"/>
          <w:lang w:val="uk-UA"/>
        </w:rPr>
        <w:t>Гудошников</w:t>
      </w:r>
      <w:proofErr w:type="spellEnd"/>
      <w:r w:rsidRPr="00151D66">
        <w:rPr>
          <w:rFonts w:ascii="Times New Roman" w:hAnsi="Times New Roman" w:cs="Times New Roman"/>
          <w:sz w:val="28"/>
          <w:szCs w:val="28"/>
          <w:lang w:val="uk-UA"/>
        </w:rPr>
        <w:t xml:space="preserve">, Е. В. </w:t>
      </w:r>
      <w:proofErr w:type="spellStart"/>
      <w:r w:rsidRPr="00151D66">
        <w:rPr>
          <w:rFonts w:ascii="Times New Roman" w:hAnsi="Times New Roman" w:cs="Times New Roman"/>
          <w:sz w:val="28"/>
          <w:szCs w:val="28"/>
          <w:lang w:val="uk-UA"/>
        </w:rPr>
        <w:t>Бирюлин</w:t>
      </w:r>
      <w:proofErr w:type="spellEnd"/>
      <w:r w:rsidRPr="00151D66">
        <w:rPr>
          <w:rFonts w:ascii="Times New Roman" w:hAnsi="Times New Roman" w:cs="Times New Roman"/>
          <w:sz w:val="28"/>
          <w:szCs w:val="28"/>
          <w:lang w:val="uk-UA"/>
        </w:rPr>
        <w:t xml:space="preserve">, К. А. </w:t>
      </w:r>
      <w:proofErr w:type="spellStart"/>
      <w:r w:rsidRPr="00151D66">
        <w:rPr>
          <w:rFonts w:ascii="Times New Roman" w:hAnsi="Times New Roman" w:cs="Times New Roman"/>
          <w:sz w:val="28"/>
          <w:szCs w:val="28"/>
          <w:lang w:val="uk-UA"/>
        </w:rPr>
        <w:t>Егоров</w:t>
      </w:r>
      <w:proofErr w:type="spellEnd"/>
      <w:r w:rsidRPr="00151D66">
        <w:rPr>
          <w:rFonts w:ascii="Times New Roman" w:hAnsi="Times New Roman" w:cs="Times New Roman"/>
          <w:sz w:val="28"/>
          <w:szCs w:val="28"/>
          <w:lang w:val="uk-UA"/>
        </w:rPr>
        <w:t xml:space="preserve"> и др. – М. : ИДВ РАН, 2012. - 192 c.</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Статистичні дані по галузі автомобільного транспорту :</w:t>
      </w:r>
      <w:r>
        <w:rPr>
          <w:rFonts w:ascii="Times New Roman" w:hAnsi="Times New Roman" w:cs="Times New Roman"/>
          <w:sz w:val="28"/>
          <w:szCs w:val="28"/>
          <w:lang w:val="uk-UA"/>
        </w:rPr>
        <w:t xml:space="preserve"> за останній звітний (2014) рік</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http://mtu.gov.ua/content/statistichni-dani-po-galuzi-avtomobilnogo-transportu.html</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Стратегия</w:t>
      </w:r>
      <w:proofErr w:type="spellEnd"/>
      <w:r w:rsidRPr="00151D66">
        <w:rPr>
          <w:rFonts w:ascii="Times New Roman" w:hAnsi="Times New Roman" w:cs="Times New Roman"/>
          <w:sz w:val="28"/>
          <w:szCs w:val="28"/>
          <w:lang w:val="uk-UA"/>
        </w:rPr>
        <w:t xml:space="preserve"> 2020: </w:t>
      </w:r>
      <w:proofErr w:type="spellStart"/>
      <w:r w:rsidRPr="00151D66">
        <w:rPr>
          <w:rFonts w:ascii="Times New Roman" w:hAnsi="Times New Roman" w:cs="Times New Roman"/>
          <w:sz w:val="28"/>
          <w:szCs w:val="28"/>
          <w:lang w:val="uk-UA"/>
        </w:rPr>
        <w:t>Новая</w:t>
      </w:r>
      <w:proofErr w:type="spellEnd"/>
      <w:r w:rsidRPr="00151D66">
        <w:rPr>
          <w:rFonts w:ascii="Times New Roman" w:hAnsi="Times New Roman" w:cs="Times New Roman"/>
          <w:sz w:val="28"/>
          <w:szCs w:val="28"/>
          <w:lang w:val="uk-UA"/>
        </w:rPr>
        <w:t xml:space="preserve"> модель </w:t>
      </w:r>
      <w:proofErr w:type="spellStart"/>
      <w:r w:rsidRPr="00151D66">
        <w:rPr>
          <w:rFonts w:ascii="Times New Roman" w:hAnsi="Times New Roman" w:cs="Times New Roman"/>
          <w:sz w:val="28"/>
          <w:szCs w:val="28"/>
          <w:lang w:val="uk-UA"/>
        </w:rPr>
        <w:t>рос</w:t>
      </w:r>
      <w:r>
        <w:rPr>
          <w:rFonts w:ascii="Times New Roman" w:hAnsi="Times New Roman" w:cs="Times New Roman"/>
          <w:sz w:val="28"/>
          <w:szCs w:val="28"/>
          <w:lang w:val="uk-UA"/>
        </w:rPr>
        <w:t>та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новая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социальная</w:t>
      </w:r>
      <w:proofErr w:type="spellEnd"/>
      <w:r>
        <w:rPr>
          <w:rFonts w:ascii="Times New Roman" w:hAnsi="Times New Roman" w:cs="Times New Roman"/>
          <w:sz w:val="28"/>
          <w:szCs w:val="28"/>
          <w:lang w:val="uk-UA"/>
        </w:rPr>
        <w:t xml:space="preserve"> політика</w:t>
      </w:r>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https://www.hse.ru/pubs/share/direct/document/81007293</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Стратегічний план розвитку автомобільного транспорту та дорожнього господарства на період до 2020 року : </w:t>
      </w:r>
      <w:proofErr w:type="spellStart"/>
      <w:r w:rsidRPr="00151D66">
        <w:rPr>
          <w:rFonts w:ascii="Times New Roman" w:hAnsi="Times New Roman" w:cs="Times New Roman"/>
          <w:sz w:val="28"/>
          <w:szCs w:val="28"/>
          <w:lang w:val="uk-UA"/>
        </w:rPr>
        <w:t>затв</w:t>
      </w:r>
      <w:proofErr w:type="spellEnd"/>
      <w:r w:rsidRPr="00151D66">
        <w:rPr>
          <w:rFonts w:ascii="Times New Roman" w:hAnsi="Times New Roman" w:cs="Times New Roman"/>
          <w:sz w:val="28"/>
          <w:szCs w:val="28"/>
          <w:lang w:val="uk-UA"/>
        </w:rPr>
        <w:t xml:space="preserve">. наказом Міністерства інфраструктури України 21.12.2015 № 548.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http://zakon3.rada.gov.ua/rada/show/v0548733-15</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Товарова Е. В. </w:t>
      </w:r>
      <w:proofErr w:type="spellStart"/>
      <w:r w:rsidRPr="00151D66">
        <w:rPr>
          <w:rFonts w:ascii="Times New Roman" w:hAnsi="Times New Roman" w:cs="Times New Roman"/>
          <w:sz w:val="28"/>
          <w:szCs w:val="28"/>
          <w:lang w:val="uk-UA"/>
        </w:rPr>
        <w:t>Органы</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местного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самоуправления</w:t>
      </w:r>
      <w:proofErr w:type="spellEnd"/>
      <w:r w:rsidRPr="00151D66">
        <w:rPr>
          <w:rFonts w:ascii="Times New Roman" w:hAnsi="Times New Roman" w:cs="Times New Roman"/>
          <w:sz w:val="28"/>
          <w:szCs w:val="28"/>
          <w:lang w:val="uk-UA"/>
        </w:rPr>
        <w:t xml:space="preserve"> и </w:t>
      </w:r>
      <w:proofErr w:type="spellStart"/>
      <w:r w:rsidRPr="00151D66">
        <w:rPr>
          <w:rFonts w:ascii="Times New Roman" w:hAnsi="Times New Roman" w:cs="Times New Roman"/>
          <w:sz w:val="28"/>
          <w:szCs w:val="28"/>
          <w:lang w:val="uk-UA"/>
        </w:rPr>
        <w:t>их</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полномочия</w:t>
      </w:r>
      <w:proofErr w:type="spellEnd"/>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сфере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управления</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муниципальной</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собственностью</w:t>
      </w:r>
      <w:proofErr w:type="spellEnd"/>
      <w:r w:rsidRPr="00151D66">
        <w:rPr>
          <w:rFonts w:ascii="Times New Roman" w:hAnsi="Times New Roman" w:cs="Times New Roman"/>
          <w:sz w:val="28"/>
          <w:szCs w:val="28"/>
          <w:lang w:val="uk-UA"/>
        </w:rPr>
        <w:t xml:space="preserve"> : автореф. дис. ... канд. </w:t>
      </w:r>
      <w:proofErr w:type="spellStart"/>
      <w:r w:rsidRPr="00151D66">
        <w:rPr>
          <w:rFonts w:ascii="Times New Roman" w:hAnsi="Times New Roman" w:cs="Times New Roman"/>
          <w:sz w:val="28"/>
          <w:szCs w:val="28"/>
          <w:lang w:val="uk-UA"/>
        </w:rPr>
        <w:t>юрид</w:t>
      </w:r>
      <w:proofErr w:type="spellEnd"/>
      <w:r w:rsidRPr="00151D66">
        <w:rPr>
          <w:rFonts w:ascii="Times New Roman" w:hAnsi="Times New Roman" w:cs="Times New Roman"/>
          <w:sz w:val="28"/>
          <w:szCs w:val="28"/>
          <w:lang w:val="uk-UA"/>
        </w:rPr>
        <w:t>. наук : 12.00.02 «</w:t>
      </w:r>
      <w:proofErr w:type="spellStart"/>
      <w:r w:rsidRPr="00151D66">
        <w:rPr>
          <w:rFonts w:ascii="Times New Roman" w:hAnsi="Times New Roman" w:cs="Times New Roman"/>
          <w:sz w:val="28"/>
          <w:szCs w:val="28"/>
          <w:lang w:val="uk-UA"/>
        </w:rPr>
        <w:t>Конституцион</w:t>
      </w:r>
      <w:r>
        <w:rPr>
          <w:rFonts w:ascii="Times New Roman" w:hAnsi="Times New Roman" w:cs="Times New Roman"/>
          <w:sz w:val="28"/>
          <w:szCs w:val="28"/>
          <w:lang w:val="uk-UA"/>
        </w:rPr>
        <w:t>ное</w:t>
      </w:r>
      <w:proofErr w:type="spellEnd"/>
      <w:r>
        <w:rPr>
          <w:rFonts w:ascii="Times New Roman" w:hAnsi="Times New Roman" w:cs="Times New Roman"/>
          <w:sz w:val="28"/>
          <w:szCs w:val="28"/>
          <w:lang w:val="uk-UA"/>
        </w:rPr>
        <w:t xml:space="preserve"> право; </w:t>
      </w:r>
      <w:proofErr w:type="spellStart"/>
      <w:r>
        <w:rPr>
          <w:rFonts w:ascii="Times New Roman" w:hAnsi="Times New Roman" w:cs="Times New Roman"/>
          <w:sz w:val="28"/>
          <w:szCs w:val="28"/>
          <w:lang w:val="uk-UA"/>
        </w:rPr>
        <w:t>муниципальное</w:t>
      </w:r>
      <w:proofErr w:type="spellEnd"/>
      <w:r>
        <w:rPr>
          <w:rFonts w:ascii="Times New Roman" w:hAnsi="Times New Roman" w:cs="Times New Roman"/>
          <w:sz w:val="28"/>
          <w:szCs w:val="28"/>
          <w:lang w:val="uk-UA"/>
        </w:rPr>
        <w:t xml:space="preserve"> право»</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Елена</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Валентиновна</w:t>
      </w:r>
      <w:proofErr w:type="spellEnd"/>
      <w:r w:rsidRPr="00151D66">
        <w:rPr>
          <w:rFonts w:ascii="Times New Roman" w:hAnsi="Times New Roman" w:cs="Times New Roman"/>
          <w:sz w:val="28"/>
          <w:szCs w:val="28"/>
          <w:lang w:val="uk-UA"/>
        </w:rPr>
        <w:t xml:space="preserve"> Товарова. – </w:t>
      </w:r>
      <w:proofErr w:type="spellStart"/>
      <w:r w:rsidRPr="00151D66">
        <w:rPr>
          <w:rFonts w:ascii="Times New Roman" w:hAnsi="Times New Roman" w:cs="Times New Roman"/>
          <w:sz w:val="28"/>
          <w:szCs w:val="28"/>
          <w:lang w:val="uk-UA"/>
        </w:rPr>
        <w:t>СПб</w:t>
      </w:r>
      <w:proofErr w:type="spellEnd"/>
      <w:r w:rsidRPr="00151D66">
        <w:rPr>
          <w:rFonts w:ascii="Times New Roman" w:hAnsi="Times New Roman" w:cs="Times New Roman"/>
          <w:sz w:val="28"/>
          <w:szCs w:val="28"/>
          <w:lang w:val="uk-UA"/>
        </w:rPr>
        <w:t>., 2006. – 20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t xml:space="preserve">Транспортна стратегія України на період до 2020 року : схвалено розпорядженням Кабінету Міністрів України № 2174-р від 20.10.2010 р.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http://zakon3.rada.gov.ua/laws/show/2174-2010-%D1%80</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 xml:space="preserve">Транспортне право України:  за </w:t>
      </w:r>
      <w:proofErr w:type="spellStart"/>
      <w:r w:rsidRPr="00151D66">
        <w:rPr>
          <w:rFonts w:ascii="Times New Roman" w:hAnsi="Times New Roman" w:cs="Times New Roman"/>
          <w:sz w:val="28"/>
          <w:szCs w:val="28"/>
          <w:lang w:val="uk-UA"/>
        </w:rPr>
        <w:t>заг</w:t>
      </w:r>
      <w:proofErr w:type="spellEnd"/>
      <w:r w:rsidRPr="00151D66">
        <w:rPr>
          <w:rFonts w:ascii="Times New Roman" w:hAnsi="Times New Roman" w:cs="Times New Roman"/>
          <w:sz w:val="28"/>
          <w:szCs w:val="28"/>
          <w:lang w:val="uk-UA"/>
        </w:rPr>
        <w:t xml:space="preserve">. ред. Ю. О. </w:t>
      </w:r>
      <w:proofErr w:type="spellStart"/>
      <w:r w:rsidRPr="00151D66">
        <w:rPr>
          <w:rFonts w:ascii="Times New Roman" w:hAnsi="Times New Roman" w:cs="Times New Roman"/>
          <w:sz w:val="28"/>
          <w:szCs w:val="28"/>
          <w:lang w:val="uk-UA"/>
        </w:rPr>
        <w:t>Заіки</w:t>
      </w:r>
      <w:proofErr w:type="spellEnd"/>
      <w:r w:rsidRPr="00151D66">
        <w:rPr>
          <w:rFonts w:ascii="Times New Roman" w:hAnsi="Times New Roman" w:cs="Times New Roman"/>
          <w:sz w:val="28"/>
          <w:szCs w:val="28"/>
          <w:lang w:val="uk-UA"/>
        </w:rPr>
        <w:t>. – К. : КНТ, 2014. – 184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Ходжаев</w:t>
      </w:r>
      <w:proofErr w:type="spellEnd"/>
      <w:r w:rsidRPr="00151D66">
        <w:rPr>
          <w:rFonts w:ascii="Times New Roman" w:hAnsi="Times New Roman" w:cs="Times New Roman"/>
          <w:sz w:val="28"/>
          <w:szCs w:val="28"/>
          <w:lang w:val="uk-UA"/>
        </w:rPr>
        <w:t xml:space="preserve"> П. Д. </w:t>
      </w:r>
      <w:proofErr w:type="spellStart"/>
      <w:r w:rsidRPr="00151D66">
        <w:rPr>
          <w:rFonts w:ascii="Times New Roman" w:hAnsi="Times New Roman" w:cs="Times New Roman"/>
          <w:sz w:val="28"/>
          <w:szCs w:val="28"/>
          <w:lang w:val="uk-UA"/>
        </w:rPr>
        <w:t>Инновационное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развитие</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рынка</w:t>
      </w:r>
      <w:proofErr w:type="spellEnd"/>
      <w:r w:rsidRPr="00151D66">
        <w:rPr>
          <w:rFonts w:ascii="Times New Roman" w:hAnsi="Times New Roman" w:cs="Times New Roman"/>
          <w:sz w:val="28"/>
          <w:szCs w:val="28"/>
          <w:lang w:val="uk-UA"/>
        </w:rPr>
        <w:t xml:space="preserve"> услуг </w:t>
      </w:r>
      <w:proofErr w:type="spellStart"/>
      <w:r w:rsidRPr="00151D66">
        <w:rPr>
          <w:rFonts w:ascii="Times New Roman" w:hAnsi="Times New Roman" w:cs="Times New Roman"/>
          <w:sz w:val="28"/>
          <w:szCs w:val="28"/>
          <w:lang w:val="uk-UA"/>
        </w:rPr>
        <w:t>пассажирского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автомобильного</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транспорта</w:t>
      </w:r>
      <w:proofErr w:type="spellEnd"/>
      <w:r w:rsidRPr="00151D66">
        <w:rPr>
          <w:rFonts w:ascii="Times New Roman" w:hAnsi="Times New Roman" w:cs="Times New Roman"/>
          <w:sz w:val="28"/>
          <w:szCs w:val="28"/>
          <w:lang w:val="uk-UA"/>
        </w:rPr>
        <w:t xml:space="preserve"> в </w:t>
      </w:r>
      <w:proofErr w:type="spellStart"/>
      <w:r w:rsidRPr="00151D66">
        <w:rPr>
          <w:rFonts w:ascii="Times New Roman" w:hAnsi="Times New Roman" w:cs="Times New Roman"/>
          <w:sz w:val="28"/>
          <w:szCs w:val="28"/>
          <w:lang w:val="uk-UA"/>
        </w:rPr>
        <w:t>Республике</w:t>
      </w:r>
      <w:proofErr w:type="spellEnd"/>
      <w:r w:rsidRPr="00151D66">
        <w:rPr>
          <w:rFonts w:ascii="Times New Roman" w:hAnsi="Times New Roman" w:cs="Times New Roman"/>
          <w:sz w:val="28"/>
          <w:szCs w:val="28"/>
          <w:lang w:val="uk-UA"/>
        </w:rPr>
        <w:t xml:space="preserve"> Таджикистан (</w:t>
      </w:r>
      <w:proofErr w:type="spellStart"/>
      <w:r w:rsidRPr="00151D66">
        <w:rPr>
          <w:rFonts w:ascii="Times New Roman" w:hAnsi="Times New Roman" w:cs="Times New Roman"/>
          <w:sz w:val="28"/>
          <w:szCs w:val="28"/>
          <w:lang w:val="uk-UA"/>
        </w:rPr>
        <w:t>теория</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методология</w:t>
      </w:r>
      <w:proofErr w:type="spellEnd"/>
      <w:r w:rsidRPr="00151D66">
        <w:rPr>
          <w:rFonts w:ascii="Times New Roman" w:hAnsi="Times New Roman" w:cs="Times New Roman"/>
          <w:sz w:val="28"/>
          <w:szCs w:val="28"/>
          <w:lang w:val="uk-UA"/>
        </w:rPr>
        <w:t>, практика): дис</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докт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экон</w:t>
      </w:r>
      <w:proofErr w:type="spellEnd"/>
      <w:r>
        <w:rPr>
          <w:rFonts w:ascii="Times New Roman" w:hAnsi="Times New Roman" w:cs="Times New Roman"/>
          <w:sz w:val="28"/>
          <w:szCs w:val="28"/>
          <w:lang w:val="uk-UA"/>
        </w:rPr>
        <w:t>. наук : 08.00.05</w:t>
      </w:r>
      <w:r w:rsidRPr="00041483">
        <w:rPr>
          <w:rFonts w:ascii="Times New Roman" w:hAnsi="Times New Roman" w:cs="Times New Roman"/>
          <w:sz w:val="28"/>
          <w:szCs w:val="28"/>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Ходжаев</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Парвиз</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Давронович</w:t>
      </w:r>
      <w:proofErr w:type="spellEnd"/>
      <w:r w:rsidRPr="00151D66">
        <w:rPr>
          <w:rFonts w:ascii="Times New Roman" w:hAnsi="Times New Roman" w:cs="Times New Roman"/>
          <w:sz w:val="28"/>
          <w:szCs w:val="28"/>
          <w:lang w:val="uk-UA"/>
        </w:rPr>
        <w:t>. — Душанбе, 2016. — 354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Чернеженко</w:t>
      </w:r>
      <w:proofErr w:type="spellEnd"/>
      <w:r w:rsidRPr="00151D66">
        <w:rPr>
          <w:rFonts w:ascii="Times New Roman" w:hAnsi="Times New Roman" w:cs="Times New Roman"/>
          <w:sz w:val="28"/>
          <w:szCs w:val="28"/>
          <w:lang w:val="uk-UA"/>
        </w:rPr>
        <w:t xml:space="preserve"> О. М. Сучасний стан муніципальної системи Швейцарії</w:t>
      </w:r>
      <w:r w:rsidRPr="00865F7D">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О. М. </w:t>
      </w:r>
      <w:proofErr w:type="spellStart"/>
      <w:r w:rsidRPr="00151D66">
        <w:rPr>
          <w:rFonts w:ascii="Times New Roman" w:hAnsi="Times New Roman" w:cs="Times New Roman"/>
          <w:sz w:val="28"/>
          <w:szCs w:val="28"/>
          <w:lang w:val="uk-UA"/>
        </w:rPr>
        <w:t>Чернеженко</w:t>
      </w:r>
      <w:proofErr w:type="spellEnd"/>
      <w:r w:rsidRPr="00865F7D">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Науковий вісник Ужгородського національного університету. Серія Право. – 2015. – Вип. 1. – Т. 1. – с. 105-111.</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Школик</w:t>
      </w:r>
      <w:proofErr w:type="spellEnd"/>
      <w:r w:rsidRPr="00151D66">
        <w:rPr>
          <w:rFonts w:ascii="Times New Roman" w:hAnsi="Times New Roman" w:cs="Times New Roman"/>
          <w:sz w:val="28"/>
          <w:szCs w:val="28"/>
          <w:lang w:val="uk-UA"/>
        </w:rPr>
        <w:t xml:space="preserve"> А.М. Порівняльне адміністративне право: Андрій Михайлович </w:t>
      </w:r>
      <w:proofErr w:type="spellStart"/>
      <w:r w:rsidRPr="00151D66">
        <w:rPr>
          <w:rFonts w:ascii="Times New Roman" w:hAnsi="Times New Roman" w:cs="Times New Roman"/>
          <w:sz w:val="28"/>
          <w:szCs w:val="28"/>
          <w:lang w:val="uk-UA"/>
        </w:rPr>
        <w:t>Школик</w:t>
      </w:r>
      <w:proofErr w:type="spellEnd"/>
      <w:r w:rsidRPr="00151D66">
        <w:rPr>
          <w:rFonts w:ascii="Times New Roman" w:hAnsi="Times New Roman" w:cs="Times New Roman"/>
          <w:sz w:val="28"/>
          <w:szCs w:val="28"/>
          <w:lang w:val="uk-UA"/>
        </w:rPr>
        <w:t>. – Львів: ЗУКЦ, 2007. – 308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Activity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report</w:t>
      </w:r>
      <w:proofErr w:type="spellEnd"/>
      <w:r w:rsidRPr="00151D66">
        <w:rPr>
          <w:rFonts w:ascii="Times New Roman" w:hAnsi="Times New Roman" w:cs="Times New Roman"/>
          <w:sz w:val="28"/>
          <w:szCs w:val="28"/>
          <w:lang w:val="uk-UA"/>
        </w:rPr>
        <w:t xml:space="preserve"> 2014 &amp; 2015</w:t>
      </w:r>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International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Association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Public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Bruxelles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UITP</w:t>
      </w:r>
      <w:proofErr w:type="spellEnd"/>
      <w:r w:rsidRPr="00151D66">
        <w:rPr>
          <w:rFonts w:ascii="Times New Roman" w:hAnsi="Times New Roman" w:cs="Times New Roman"/>
          <w:sz w:val="28"/>
          <w:szCs w:val="28"/>
          <w:lang w:val="uk-UA"/>
        </w:rPr>
        <w:t>, 2016. – 60 р.</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Currie</w:t>
      </w:r>
      <w:proofErr w:type="spellEnd"/>
      <w:r w:rsidRPr="00151D66">
        <w:rPr>
          <w:rFonts w:ascii="Times New Roman" w:hAnsi="Times New Roman" w:cs="Times New Roman"/>
          <w:sz w:val="28"/>
          <w:szCs w:val="28"/>
          <w:lang w:val="uk-UA"/>
        </w:rPr>
        <w:t xml:space="preserve"> G. </w:t>
      </w:r>
      <w:proofErr w:type="spellStart"/>
      <w:r w:rsidRPr="00151D66">
        <w:rPr>
          <w:rFonts w:ascii="Times New Roman" w:hAnsi="Times New Roman" w:cs="Times New Roman"/>
          <w:sz w:val="28"/>
          <w:szCs w:val="28"/>
          <w:lang w:val="uk-UA"/>
        </w:rPr>
        <w:t>Deregulation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Franchising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Outsourcing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Corporatisation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Local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Public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w:t>
      </w:r>
      <w:r>
        <w:rPr>
          <w:rFonts w:ascii="Times New Roman" w:hAnsi="Times New Roman" w:cs="Times New Roman"/>
          <w:sz w:val="28"/>
          <w:szCs w:val="28"/>
          <w:lang w:val="uk-UA"/>
        </w:rPr>
        <w:t>port</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International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experience</w:t>
      </w:r>
      <w:proofErr w:type="spellEnd"/>
      <w:r>
        <w:rPr>
          <w:rFonts w:ascii="Times New Roman" w:hAnsi="Times New Roman" w:cs="Times New Roman"/>
          <w:sz w:val="28"/>
          <w:szCs w:val="28"/>
          <w:lang w:val="uk-UA"/>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Graham</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Currie</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Paris</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International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Forum</w:t>
      </w:r>
      <w:proofErr w:type="spellEnd"/>
      <w:r w:rsidRPr="00151D66">
        <w:rPr>
          <w:rFonts w:ascii="Times New Roman" w:hAnsi="Times New Roman" w:cs="Times New Roman"/>
          <w:sz w:val="28"/>
          <w:szCs w:val="28"/>
          <w:lang w:val="uk-UA"/>
        </w:rPr>
        <w:t>, 2016. – 30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Minifacts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about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Norway</w:t>
      </w:r>
      <w:proofErr w:type="spellEnd"/>
      <w:r w:rsidRPr="00151D66">
        <w:rPr>
          <w:rFonts w:ascii="Times New Roman" w:hAnsi="Times New Roman" w:cs="Times New Roman"/>
          <w:sz w:val="28"/>
          <w:szCs w:val="28"/>
          <w:lang w:val="uk-UA"/>
        </w:rPr>
        <w:t xml:space="preserve"> 2015</w:t>
      </w:r>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Norwegian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Ministry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Foreign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Affairs</w:t>
      </w:r>
      <w:proofErr w:type="spellEnd"/>
      <w:r w:rsidRPr="00151D66">
        <w:rPr>
          <w:rFonts w:ascii="Times New Roman" w:hAnsi="Times New Roman" w:cs="Times New Roman"/>
          <w:sz w:val="28"/>
          <w:szCs w:val="28"/>
          <w:lang w:val="uk-UA"/>
        </w:rPr>
        <w:t xml:space="preserve">. –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 https://www.ssb.no/en/befolkning/artikler</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Public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Benefits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for</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21st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Century</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American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Public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Association</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Washington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APTA</w:t>
      </w:r>
      <w:proofErr w:type="spellEnd"/>
      <w:r w:rsidRPr="00151D66">
        <w:rPr>
          <w:rFonts w:ascii="Times New Roman" w:hAnsi="Times New Roman" w:cs="Times New Roman"/>
          <w:sz w:val="28"/>
          <w:szCs w:val="28"/>
          <w:lang w:val="uk-UA"/>
        </w:rPr>
        <w:t>, 2007. – 20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Pucher</w:t>
      </w:r>
      <w:proofErr w:type="spellEnd"/>
      <w:r w:rsidRPr="00151D66">
        <w:rPr>
          <w:rFonts w:ascii="Times New Roman" w:hAnsi="Times New Roman" w:cs="Times New Roman"/>
          <w:sz w:val="28"/>
          <w:szCs w:val="28"/>
          <w:lang w:val="uk-UA"/>
        </w:rPr>
        <w:t xml:space="preserve"> J.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Urban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Crisis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Europe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North</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America</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J. </w:t>
      </w:r>
      <w:proofErr w:type="spellStart"/>
      <w:r w:rsidRPr="00151D66">
        <w:rPr>
          <w:rFonts w:ascii="Times New Roman" w:hAnsi="Times New Roman" w:cs="Times New Roman"/>
          <w:sz w:val="28"/>
          <w:szCs w:val="28"/>
          <w:lang w:val="uk-UA"/>
        </w:rPr>
        <w:t>Pucher</w:t>
      </w:r>
      <w:proofErr w:type="spellEnd"/>
      <w:r w:rsidRPr="00151D66">
        <w:rPr>
          <w:rFonts w:ascii="Times New Roman" w:hAnsi="Times New Roman" w:cs="Times New Roman"/>
          <w:sz w:val="28"/>
          <w:szCs w:val="28"/>
          <w:lang w:val="uk-UA"/>
        </w:rPr>
        <w:t xml:space="preserve">, С. </w:t>
      </w:r>
      <w:proofErr w:type="spellStart"/>
      <w:r w:rsidRPr="00151D66">
        <w:rPr>
          <w:rFonts w:ascii="Times New Roman" w:hAnsi="Times New Roman" w:cs="Times New Roman"/>
          <w:sz w:val="28"/>
          <w:szCs w:val="28"/>
          <w:lang w:val="uk-UA"/>
        </w:rPr>
        <w:t>Lefevre</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1st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published</w:t>
      </w:r>
      <w:proofErr w:type="spellEnd"/>
      <w:r w:rsidRPr="00151D66">
        <w:rPr>
          <w:rFonts w:ascii="Times New Roman" w:hAnsi="Times New Roman" w:cs="Times New Roman"/>
          <w:sz w:val="28"/>
          <w:szCs w:val="28"/>
          <w:lang w:val="uk-UA"/>
        </w:rPr>
        <w:t xml:space="preserve"> 1996. – </w:t>
      </w:r>
      <w:proofErr w:type="spellStart"/>
      <w:r w:rsidRPr="00151D66">
        <w:rPr>
          <w:rFonts w:ascii="Times New Roman" w:hAnsi="Times New Roman" w:cs="Times New Roman"/>
          <w:sz w:val="28"/>
          <w:szCs w:val="28"/>
          <w:lang w:val="uk-UA"/>
        </w:rPr>
        <w:t>London</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Macmillan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press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ltd</w:t>
      </w:r>
      <w:proofErr w:type="spellEnd"/>
      <w:r w:rsidRPr="00151D66">
        <w:rPr>
          <w:rFonts w:ascii="Times New Roman" w:hAnsi="Times New Roman" w:cs="Times New Roman"/>
          <w:sz w:val="28"/>
          <w:szCs w:val="28"/>
          <w:lang w:val="uk-UA"/>
        </w:rPr>
        <w:t>., 1996. – 226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Regulation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public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passenger</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services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rail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road</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acts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adopted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European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Parliament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Council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23.10.2007 № 1370/2007</w:t>
      </w:r>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Official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Journal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European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Union</w:t>
      </w:r>
      <w:proofErr w:type="spellEnd"/>
      <w:r w:rsidRPr="00151D66">
        <w:rPr>
          <w:rFonts w:ascii="Times New Roman" w:hAnsi="Times New Roman" w:cs="Times New Roman"/>
          <w:sz w:val="28"/>
          <w:szCs w:val="28"/>
          <w:lang w:val="uk-UA"/>
        </w:rPr>
        <w:t>. – 3.12.2007. – № І. 315. – р. 1-13.</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r w:rsidRPr="00151D66">
        <w:rPr>
          <w:rFonts w:ascii="Times New Roman" w:hAnsi="Times New Roman" w:cs="Times New Roman"/>
          <w:sz w:val="28"/>
          <w:szCs w:val="28"/>
          <w:lang w:val="uk-UA"/>
        </w:rPr>
        <w:lastRenderedPageBreak/>
        <w:t xml:space="preserve">Rule-Makers </w:t>
      </w:r>
      <w:proofErr w:type="spellStart"/>
      <w:r w:rsidRPr="00151D66">
        <w:rPr>
          <w:rFonts w:ascii="Times New Roman" w:hAnsi="Times New Roman" w:cs="Times New Roman"/>
          <w:sz w:val="28"/>
          <w:szCs w:val="28"/>
          <w:lang w:val="uk-UA"/>
        </w:rPr>
        <w:t>or</w:t>
      </w:r>
      <w:proofErr w:type="spellEnd"/>
      <w:r w:rsidRPr="00151D66">
        <w:rPr>
          <w:rFonts w:ascii="Times New Roman" w:hAnsi="Times New Roman" w:cs="Times New Roman"/>
          <w:sz w:val="28"/>
          <w:szCs w:val="28"/>
          <w:lang w:val="uk-UA"/>
        </w:rPr>
        <w:t xml:space="preserve"> Rule-Takers? </w:t>
      </w:r>
      <w:proofErr w:type="spellStart"/>
      <w:r w:rsidRPr="00151D66">
        <w:rPr>
          <w:rFonts w:ascii="Times New Roman" w:hAnsi="Times New Roman" w:cs="Times New Roman"/>
          <w:sz w:val="28"/>
          <w:szCs w:val="28"/>
          <w:lang w:val="uk-UA"/>
        </w:rPr>
        <w:t>Exploring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Transatlantic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Trade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Investment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Partnership</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edited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by</w:t>
      </w:r>
      <w:proofErr w:type="spellEnd"/>
      <w:r w:rsidRPr="00151D66">
        <w:rPr>
          <w:rFonts w:ascii="Times New Roman" w:hAnsi="Times New Roman" w:cs="Times New Roman"/>
          <w:sz w:val="28"/>
          <w:szCs w:val="28"/>
          <w:lang w:val="uk-UA"/>
        </w:rPr>
        <w:t xml:space="preserve"> D. S. </w:t>
      </w:r>
      <w:proofErr w:type="spellStart"/>
      <w:r w:rsidRPr="00151D66">
        <w:rPr>
          <w:rFonts w:ascii="Times New Roman" w:hAnsi="Times New Roman" w:cs="Times New Roman"/>
          <w:sz w:val="28"/>
          <w:szCs w:val="28"/>
          <w:lang w:val="uk-UA"/>
        </w:rPr>
        <w:t>Hamilton</w:t>
      </w:r>
      <w:proofErr w:type="spellEnd"/>
      <w:r w:rsidRPr="00151D66">
        <w:rPr>
          <w:rFonts w:ascii="Times New Roman" w:hAnsi="Times New Roman" w:cs="Times New Roman"/>
          <w:sz w:val="28"/>
          <w:szCs w:val="28"/>
          <w:lang w:val="uk-UA"/>
        </w:rPr>
        <w:t xml:space="preserve">, J. </w:t>
      </w:r>
      <w:proofErr w:type="spellStart"/>
      <w:r w:rsidRPr="00151D66">
        <w:rPr>
          <w:rFonts w:ascii="Times New Roman" w:hAnsi="Times New Roman" w:cs="Times New Roman"/>
          <w:sz w:val="28"/>
          <w:szCs w:val="28"/>
          <w:lang w:val="uk-UA"/>
        </w:rPr>
        <w:t>Pelkmans</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London</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Rowman</w:t>
      </w:r>
      <w:proofErr w:type="spellEnd"/>
      <w:r w:rsidRPr="00151D66">
        <w:rPr>
          <w:rFonts w:ascii="Times New Roman" w:hAnsi="Times New Roman" w:cs="Times New Roman"/>
          <w:sz w:val="28"/>
          <w:szCs w:val="28"/>
          <w:lang w:val="uk-UA"/>
        </w:rPr>
        <w:t xml:space="preserve"> &amp; </w:t>
      </w:r>
      <w:proofErr w:type="spellStart"/>
      <w:r w:rsidRPr="00151D66">
        <w:rPr>
          <w:rFonts w:ascii="Times New Roman" w:hAnsi="Times New Roman" w:cs="Times New Roman"/>
          <w:sz w:val="28"/>
          <w:szCs w:val="28"/>
          <w:lang w:val="uk-UA"/>
        </w:rPr>
        <w:t>Littlefield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International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Ltd</w:t>
      </w:r>
      <w:proofErr w:type="spellEnd"/>
      <w:r w:rsidRPr="00151D66">
        <w:rPr>
          <w:rFonts w:ascii="Times New Roman" w:hAnsi="Times New Roman" w:cs="Times New Roman"/>
          <w:sz w:val="28"/>
          <w:szCs w:val="28"/>
          <w:lang w:val="uk-UA"/>
        </w:rPr>
        <w:t>., 2015. – 560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Sagaris</w:t>
      </w:r>
      <w:proofErr w:type="spellEnd"/>
      <w:r w:rsidRPr="00151D66">
        <w:rPr>
          <w:rFonts w:ascii="Times New Roman" w:hAnsi="Times New Roman" w:cs="Times New Roman"/>
          <w:sz w:val="28"/>
          <w:szCs w:val="28"/>
          <w:lang w:val="uk-UA"/>
        </w:rPr>
        <w:t xml:space="preserve"> L. </w:t>
      </w:r>
      <w:proofErr w:type="spellStart"/>
      <w:r w:rsidRPr="00151D66">
        <w:rPr>
          <w:rFonts w:ascii="Times New Roman" w:hAnsi="Times New Roman" w:cs="Times New Roman"/>
          <w:sz w:val="28"/>
          <w:szCs w:val="28"/>
          <w:lang w:val="uk-UA"/>
        </w:rPr>
        <w:t>Lessons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from</w:t>
      </w:r>
      <w:proofErr w:type="spellEnd"/>
      <w:r w:rsidRPr="00151D66">
        <w:rPr>
          <w:rFonts w:ascii="Times New Roman" w:hAnsi="Times New Roman" w:cs="Times New Roman"/>
          <w:sz w:val="28"/>
          <w:szCs w:val="28"/>
          <w:lang w:val="uk-UA"/>
        </w:rPr>
        <w:t xml:space="preserve"> 40 </w:t>
      </w:r>
      <w:proofErr w:type="spellStart"/>
      <w:r w:rsidRPr="00151D66">
        <w:rPr>
          <w:rFonts w:ascii="Times New Roman" w:hAnsi="Times New Roman" w:cs="Times New Roman"/>
          <w:sz w:val="28"/>
          <w:szCs w:val="28"/>
          <w:lang w:val="uk-UA"/>
        </w:rPr>
        <w:t>years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planning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for</w:t>
      </w:r>
      <w:proofErr w:type="spellEnd"/>
      <w:r w:rsidRPr="00151D66">
        <w:rPr>
          <w:rFonts w:ascii="Times New Roman" w:hAnsi="Times New Roman" w:cs="Times New Roman"/>
          <w:sz w:val="28"/>
          <w:szCs w:val="28"/>
          <w:lang w:val="uk-UA"/>
        </w:rPr>
        <w:t xml:space="preserve"> cycle-</w:t>
      </w:r>
      <w:proofErr w:type="spellStart"/>
      <w:r w:rsidRPr="00151D66">
        <w:rPr>
          <w:rFonts w:ascii="Times New Roman" w:hAnsi="Times New Roman" w:cs="Times New Roman"/>
          <w:sz w:val="28"/>
          <w:szCs w:val="28"/>
          <w:lang w:val="uk-UA"/>
        </w:rPr>
        <w:t>inclusion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Reflections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from</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Santiago</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Chile</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Lake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Sagaris</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Natural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Resources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Forum</w:t>
      </w:r>
      <w:proofErr w:type="spellEnd"/>
      <w:r w:rsidRPr="00151D66">
        <w:rPr>
          <w:rFonts w:ascii="Times New Roman" w:hAnsi="Times New Roman" w:cs="Times New Roman"/>
          <w:sz w:val="28"/>
          <w:szCs w:val="28"/>
          <w:lang w:val="uk-UA"/>
        </w:rPr>
        <w:t>. - 2015. - № 39. - С. 64-81.</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Slater</w:t>
      </w:r>
      <w:proofErr w:type="spellEnd"/>
      <w:r w:rsidRPr="00151D66">
        <w:rPr>
          <w:rFonts w:ascii="Times New Roman" w:hAnsi="Times New Roman" w:cs="Times New Roman"/>
          <w:sz w:val="28"/>
          <w:szCs w:val="28"/>
          <w:lang w:val="uk-UA"/>
        </w:rPr>
        <w:t xml:space="preserve"> С. </w:t>
      </w:r>
      <w:proofErr w:type="spellStart"/>
      <w:r w:rsidRPr="00151D66">
        <w:rPr>
          <w:rFonts w:ascii="Times New Roman" w:hAnsi="Times New Roman" w:cs="Times New Roman"/>
          <w:sz w:val="28"/>
          <w:szCs w:val="28"/>
          <w:lang w:val="uk-UA"/>
        </w:rPr>
        <w:t>General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Motors</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and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the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Demise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Streetcars</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Cliff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Slater</w:t>
      </w:r>
      <w:proofErr w:type="spellEnd"/>
      <w:r>
        <w:rPr>
          <w:rFonts w:ascii="Times New Roman" w:hAnsi="Times New Roman" w:cs="Times New Roman"/>
          <w:sz w:val="28"/>
          <w:szCs w:val="28"/>
          <w:lang w:val="en-US"/>
        </w:rPr>
        <w:t>.</w:t>
      </w:r>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Transportation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Quarterly</w:t>
      </w:r>
      <w:proofErr w:type="spellEnd"/>
      <w:r w:rsidRPr="00151D66">
        <w:rPr>
          <w:rFonts w:ascii="Times New Roman" w:hAnsi="Times New Roman" w:cs="Times New Roman"/>
          <w:sz w:val="28"/>
          <w:szCs w:val="28"/>
          <w:lang w:val="uk-UA"/>
        </w:rPr>
        <w:t xml:space="preserve">. – 1997. – </w:t>
      </w:r>
      <w:proofErr w:type="spellStart"/>
      <w:r w:rsidRPr="00151D66">
        <w:rPr>
          <w:rFonts w:ascii="Times New Roman" w:hAnsi="Times New Roman" w:cs="Times New Roman"/>
          <w:sz w:val="28"/>
          <w:szCs w:val="28"/>
          <w:lang w:val="uk-UA"/>
        </w:rPr>
        <w:t>Vol</w:t>
      </w:r>
      <w:proofErr w:type="spellEnd"/>
      <w:r w:rsidRPr="00151D66">
        <w:rPr>
          <w:rFonts w:ascii="Times New Roman" w:hAnsi="Times New Roman" w:cs="Times New Roman"/>
          <w:sz w:val="28"/>
          <w:szCs w:val="28"/>
          <w:lang w:val="uk-UA"/>
        </w:rPr>
        <w:t>. 51. – № 3. – р. 45-66.</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Tai</w:t>
      </w:r>
      <w:proofErr w:type="spellEnd"/>
      <w:r w:rsidRPr="00151D66">
        <w:rPr>
          <w:rFonts w:ascii="Times New Roman" w:hAnsi="Times New Roman" w:cs="Times New Roman"/>
          <w:sz w:val="28"/>
          <w:szCs w:val="28"/>
          <w:lang w:val="uk-UA"/>
        </w:rPr>
        <w:t xml:space="preserve"> W. Y. </w:t>
      </w:r>
      <w:proofErr w:type="spellStart"/>
      <w:r w:rsidRPr="00151D66">
        <w:rPr>
          <w:rFonts w:ascii="Times New Roman" w:hAnsi="Times New Roman" w:cs="Times New Roman"/>
          <w:sz w:val="28"/>
          <w:szCs w:val="28"/>
          <w:lang w:val="uk-UA"/>
        </w:rPr>
        <w:t>Chinese</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capitalism</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in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colonial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Malaya</w:t>
      </w:r>
      <w:proofErr w:type="spellEnd"/>
      <w:r w:rsidRPr="00151D66">
        <w:rPr>
          <w:rFonts w:ascii="Times New Roman" w:hAnsi="Times New Roman" w:cs="Times New Roman"/>
          <w:sz w:val="28"/>
          <w:szCs w:val="28"/>
          <w:lang w:val="uk-UA"/>
        </w:rPr>
        <w:t xml:space="preserve">, 1900-1941 : </w:t>
      </w:r>
      <w:proofErr w:type="spellStart"/>
      <w:r w:rsidRPr="00151D66">
        <w:rPr>
          <w:rFonts w:ascii="Times New Roman" w:hAnsi="Times New Roman" w:cs="Times New Roman"/>
          <w:sz w:val="28"/>
          <w:szCs w:val="28"/>
          <w:lang w:val="uk-UA"/>
        </w:rPr>
        <w:t>William</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Tai</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Yuen</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Hong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Kong</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University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Hong</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Kong</w:t>
      </w:r>
      <w:proofErr w:type="spellEnd"/>
      <w:r w:rsidRPr="00151D66">
        <w:rPr>
          <w:rFonts w:ascii="Times New Roman" w:hAnsi="Times New Roman" w:cs="Times New Roman"/>
          <w:sz w:val="28"/>
          <w:szCs w:val="28"/>
          <w:lang w:val="uk-UA"/>
        </w:rPr>
        <w:t>, 2010. – 690 с.</w:t>
      </w:r>
    </w:p>
    <w:p w:rsidR="00E007BD" w:rsidRPr="00151D66" w:rsidRDefault="00E007BD" w:rsidP="00E007BD">
      <w:pPr>
        <w:pStyle w:val="a5"/>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151D66">
        <w:rPr>
          <w:rFonts w:ascii="Times New Roman" w:hAnsi="Times New Roman" w:cs="Times New Roman"/>
          <w:sz w:val="28"/>
          <w:szCs w:val="28"/>
          <w:lang w:val="uk-UA"/>
        </w:rPr>
        <w:t>World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Bank</w:t>
      </w:r>
      <w:proofErr w:type="spellEnd"/>
      <w:r w:rsidRPr="00151D66">
        <w:rPr>
          <w:rFonts w:ascii="Times New Roman" w:hAnsi="Times New Roman" w:cs="Times New Roman"/>
          <w:sz w:val="28"/>
          <w:szCs w:val="28"/>
          <w:lang w:val="uk-UA"/>
        </w:rPr>
        <w:t xml:space="preserve"> (2009): </w:t>
      </w:r>
      <w:proofErr w:type="spellStart"/>
      <w:r w:rsidRPr="00151D66">
        <w:rPr>
          <w:rFonts w:ascii="Times New Roman" w:hAnsi="Times New Roman" w:cs="Times New Roman"/>
          <w:sz w:val="28"/>
          <w:szCs w:val="28"/>
          <w:lang w:val="uk-UA"/>
        </w:rPr>
        <w:t>World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Bank</w:t>
      </w:r>
      <w:proofErr w:type="spellEnd"/>
      <w:r w:rsidRPr="00151D66">
        <w:rPr>
          <w:rFonts w:ascii="Times New Roman" w:hAnsi="Times New Roman" w:cs="Times New Roman"/>
          <w:sz w:val="28"/>
          <w:szCs w:val="28"/>
          <w:lang w:val="uk-UA"/>
        </w:rPr>
        <w:t xml:space="preserve"> - </w:t>
      </w:r>
      <w:proofErr w:type="spellStart"/>
      <w:r w:rsidRPr="00151D66">
        <w:rPr>
          <w:rFonts w:ascii="Times New Roman" w:hAnsi="Times New Roman" w:cs="Times New Roman"/>
          <w:sz w:val="28"/>
          <w:szCs w:val="28"/>
          <w:lang w:val="uk-UA"/>
        </w:rPr>
        <w:t>Civil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Society</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Engagement</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Review</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of</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Fiscal</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Years</w:t>
      </w:r>
      <w:proofErr w:type="spellEnd"/>
      <w:r w:rsidRPr="00151D66">
        <w:rPr>
          <w:rFonts w:ascii="Times New Roman" w:hAnsi="Times New Roman" w:cs="Times New Roman"/>
          <w:sz w:val="28"/>
          <w:szCs w:val="28"/>
          <w:lang w:val="uk-UA"/>
        </w:rPr>
        <w:t xml:space="preserve"> 2007-2009, </w:t>
      </w:r>
      <w:proofErr w:type="spellStart"/>
      <w:r w:rsidRPr="00151D66">
        <w:rPr>
          <w:rFonts w:ascii="Times New Roman" w:hAnsi="Times New Roman" w:cs="Times New Roman"/>
          <w:sz w:val="28"/>
          <w:szCs w:val="28"/>
          <w:lang w:val="uk-UA"/>
        </w:rPr>
        <w:t>Washington</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DC</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World</w:t>
      </w:r>
      <w:proofErr w:type="spellEnd"/>
      <w:r w:rsidRPr="00151D66">
        <w:rPr>
          <w:rFonts w:ascii="Times New Roman" w:hAnsi="Times New Roman" w:cs="Times New Roman"/>
          <w:sz w:val="28"/>
          <w:szCs w:val="28"/>
          <w:lang w:val="uk-UA"/>
        </w:rPr>
        <w:t xml:space="preserve"> </w:t>
      </w:r>
      <w:proofErr w:type="spellStart"/>
      <w:r w:rsidRPr="00151D66">
        <w:rPr>
          <w:rFonts w:ascii="Times New Roman" w:hAnsi="Times New Roman" w:cs="Times New Roman"/>
          <w:sz w:val="28"/>
          <w:szCs w:val="28"/>
          <w:lang w:val="uk-UA"/>
        </w:rPr>
        <w:t>Bank</w:t>
      </w:r>
      <w:proofErr w:type="spellEnd"/>
      <w:r w:rsidRPr="00151D66">
        <w:rPr>
          <w:rFonts w:ascii="Times New Roman" w:hAnsi="Times New Roman" w:cs="Times New Roman"/>
          <w:sz w:val="28"/>
          <w:szCs w:val="28"/>
          <w:lang w:val="uk-UA"/>
        </w:rPr>
        <w:t xml:space="preserve"> </w:t>
      </w:r>
      <w:r>
        <w:rPr>
          <w:rFonts w:ascii="Times New Roman" w:hAnsi="Times New Roman" w:cs="Times New Roman"/>
          <w:sz w:val="28"/>
          <w:szCs w:val="28"/>
          <w:lang w:val="uk-UA"/>
        </w:rPr>
        <w:t>URL</w:t>
      </w:r>
      <w:r w:rsidRPr="00151D66">
        <w:rPr>
          <w:rFonts w:ascii="Times New Roman" w:hAnsi="Times New Roman" w:cs="Times New Roman"/>
          <w:sz w:val="28"/>
          <w:szCs w:val="28"/>
          <w:lang w:val="uk-UA"/>
        </w:rPr>
        <w:t xml:space="preserve">: http://siteresources.worldbank.org/CSO/Resources/CivilSocietyBook2009final.pdf. </w:t>
      </w:r>
    </w:p>
    <w:p w:rsidR="00E007BD" w:rsidRPr="00BA42E2" w:rsidRDefault="00E007BD" w:rsidP="00E007BD">
      <w:pPr>
        <w:pStyle w:val="Default"/>
        <w:spacing w:line="360" w:lineRule="auto"/>
        <w:ind w:firstLine="709"/>
        <w:contextualSpacing/>
        <w:jc w:val="both"/>
        <w:rPr>
          <w:sz w:val="28"/>
          <w:szCs w:val="28"/>
        </w:rPr>
      </w:pPr>
    </w:p>
    <w:p w:rsidR="0079337E" w:rsidRPr="004C0E2B" w:rsidRDefault="00597E62" w:rsidP="004C0E2B">
      <w:pPr>
        <w:widowControl w:val="0"/>
        <w:spacing w:after="0" w:line="360" w:lineRule="auto"/>
        <w:ind w:firstLine="709"/>
        <w:contextualSpacing/>
        <w:jc w:val="both"/>
        <w:rPr>
          <w:rFonts w:ascii="Times New Roman" w:hAnsi="Times New Roman" w:cs="Times New Roman"/>
          <w:sz w:val="28"/>
          <w:szCs w:val="28"/>
        </w:rPr>
      </w:pPr>
    </w:p>
    <w:sectPr w:rsidR="0079337E" w:rsidRPr="004C0E2B" w:rsidSect="00E007BD">
      <w:head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62" w:rsidRDefault="00597E62" w:rsidP="00E007BD">
      <w:pPr>
        <w:spacing w:after="0" w:line="240" w:lineRule="auto"/>
      </w:pPr>
      <w:r>
        <w:separator/>
      </w:r>
    </w:p>
  </w:endnote>
  <w:endnote w:type="continuationSeparator" w:id="0">
    <w:p w:rsidR="00597E62" w:rsidRDefault="00597E62" w:rsidP="00E0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62" w:rsidRDefault="00597E62" w:rsidP="00E007BD">
      <w:pPr>
        <w:spacing w:after="0" w:line="240" w:lineRule="auto"/>
      </w:pPr>
      <w:r>
        <w:separator/>
      </w:r>
    </w:p>
  </w:footnote>
  <w:footnote w:type="continuationSeparator" w:id="0">
    <w:p w:rsidR="00597E62" w:rsidRDefault="00597E62" w:rsidP="00E0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90338"/>
      <w:docPartObj>
        <w:docPartGallery w:val="Page Numbers (Top of Page)"/>
        <w:docPartUnique/>
      </w:docPartObj>
    </w:sdtPr>
    <w:sdtContent>
      <w:p w:rsidR="00E007BD" w:rsidRDefault="00B349BC">
        <w:pPr>
          <w:pStyle w:val="a9"/>
          <w:jc w:val="right"/>
        </w:pPr>
        <w:r>
          <w:fldChar w:fldCharType="begin"/>
        </w:r>
        <w:r w:rsidR="00E007BD">
          <w:instrText>PAGE   \* MERGEFORMAT</w:instrText>
        </w:r>
        <w:r>
          <w:fldChar w:fldCharType="separate"/>
        </w:r>
        <w:r w:rsidR="00335A95" w:rsidRPr="00335A95">
          <w:rPr>
            <w:noProof/>
            <w:lang w:val="ru-RU"/>
          </w:rPr>
          <w:t>6</w:t>
        </w:r>
        <w:r>
          <w:fldChar w:fldCharType="end"/>
        </w:r>
      </w:p>
    </w:sdtContent>
  </w:sdt>
  <w:p w:rsidR="00E007BD" w:rsidRDefault="00E007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D15"/>
    <w:multiLevelType w:val="hybridMultilevel"/>
    <w:tmpl w:val="C748C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202440"/>
    <w:multiLevelType w:val="multilevel"/>
    <w:tmpl w:val="E29A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22566"/>
    <w:multiLevelType w:val="hybridMultilevel"/>
    <w:tmpl w:val="F3AA6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130"/>
    <w:rsid w:val="00335A95"/>
    <w:rsid w:val="00482F80"/>
    <w:rsid w:val="004C0E2B"/>
    <w:rsid w:val="00597E62"/>
    <w:rsid w:val="00985BBC"/>
    <w:rsid w:val="00B349BC"/>
    <w:rsid w:val="00C12130"/>
    <w:rsid w:val="00C3100B"/>
    <w:rsid w:val="00CA61D3"/>
    <w:rsid w:val="00D938AE"/>
    <w:rsid w:val="00E00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30"/>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130"/>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3">
    <w:name w:val="Table Grid"/>
    <w:basedOn w:val="a1"/>
    <w:uiPriority w:val="59"/>
    <w:rsid w:val="00E007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uiPriority w:val="99"/>
    <w:rsid w:val="00E007BD"/>
    <w:pPr>
      <w:spacing w:before="120" w:after="0" w:line="240" w:lineRule="auto"/>
      <w:ind w:firstLine="567"/>
    </w:pPr>
    <w:rPr>
      <w:rFonts w:ascii="Antiqua" w:eastAsia="Times New Roman" w:hAnsi="Antiqua" w:cs="Times New Roman"/>
      <w:sz w:val="26"/>
      <w:szCs w:val="20"/>
      <w:lang w:eastAsia="ru-RU"/>
    </w:rPr>
  </w:style>
  <w:style w:type="paragraph" w:styleId="a5">
    <w:name w:val="List Paragraph"/>
    <w:basedOn w:val="a"/>
    <w:uiPriority w:val="34"/>
    <w:qFormat/>
    <w:rsid w:val="00E007BD"/>
    <w:pPr>
      <w:ind w:left="720"/>
      <w:contextualSpacing/>
    </w:pPr>
    <w:rPr>
      <w:lang w:val="ru-RU"/>
    </w:rPr>
  </w:style>
  <w:style w:type="paragraph" w:customStyle="1" w:styleId="a6">
    <w:name w:val="Вид документа"/>
    <w:basedOn w:val="a"/>
    <w:next w:val="a"/>
    <w:uiPriority w:val="99"/>
    <w:rsid w:val="00E007BD"/>
    <w:pPr>
      <w:keepNext/>
      <w:keepLines/>
      <w:spacing w:after="240" w:line="240" w:lineRule="auto"/>
      <w:jc w:val="right"/>
    </w:pPr>
    <w:rPr>
      <w:rFonts w:ascii="Antiqua" w:eastAsia="Times New Roman" w:hAnsi="Antiqua" w:cs="Times New Roman"/>
      <w:spacing w:val="20"/>
      <w:sz w:val="26"/>
      <w:szCs w:val="20"/>
      <w:lang w:eastAsia="ru-RU"/>
    </w:rPr>
  </w:style>
  <w:style w:type="paragraph" w:styleId="HTML">
    <w:name w:val="HTML Preformatted"/>
    <w:basedOn w:val="a"/>
    <w:link w:val="HTML0"/>
    <w:uiPriority w:val="99"/>
    <w:rsid w:val="00E0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E007BD"/>
    <w:rPr>
      <w:rFonts w:ascii="Courier New" w:eastAsia="Times New Roman" w:hAnsi="Courier New" w:cs="Courier New"/>
      <w:sz w:val="20"/>
      <w:szCs w:val="20"/>
      <w:lang w:val="uk-UA" w:eastAsia="uk-UA"/>
    </w:rPr>
  </w:style>
  <w:style w:type="paragraph" w:styleId="a7">
    <w:name w:val="Balloon Text"/>
    <w:basedOn w:val="a"/>
    <w:link w:val="a8"/>
    <w:uiPriority w:val="99"/>
    <w:semiHidden/>
    <w:unhideWhenUsed/>
    <w:rsid w:val="00E007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7BD"/>
    <w:rPr>
      <w:rFonts w:ascii="Tahoma" w:hAnsi="Tahoma" w:cs="Tahoma"/>
      <w:sz w:val="16"/>
      <w:szCs w:val="16"/>
      <w:lang w:val="uk-UA"/>
    </w:rPr>
  </w:style>
  <w:style w:type="paragraph" w:styleId="a9">
    <w:name w:val="header"/>
    <w:basedOn w:val="a"/>
    <w:link w:val="aa"/>
    <w:uiPriority w:val="99"/>
    <w:unhideWhenUsed/>
    <w:rsid w:val="00E007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07BD"/>
    <w:rPr>
      <w:lang w:val="uk-UA"/>
    </w:rPr>
  </w:style>
  <w:style w:type="paragraph" w:styleId="ab">
    <w:name w:val="footer"/>
    <w:basedOn w:val="a"/>
    <w:link w:val="ac"/>
    <w:uiPriority w:val="99"/>
    <w:unhideWhenUsed/>
    <w:rsid w:val="00E007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07BD"/>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3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130"/>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3">
    <w:name w:val="Table Grid"/>
    <w:basedOn w:val="a1"/>
    <w:uiPriority w:val="59"/>
    <w:rsid w:val="00E007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uiPriority w:val="99"/>
    <w:rsid w:val="00E007BD"/>
    <w:pPr>
      <w:spacing w:before="120" w:after="0" w:line="240" w:lineRule="auto"/>
      <w:ind w:firstLine="567"/>
    </w:pPr>
    <w:rPr>
      <w:rFonts w:ascii="Antiqua" w:eastAsia="Times New Roman" w:hAnsi="Antiqua" w:cs="Times New Roman"/>
      <w:sz w:val="26"/>
      <w:szCs w:val="20"/>
      <w:lang w:eastAsia="ru-RU"/>
    </w:rPr>
  </w:style>
  <w:style w:type="paragraph" w:styleId="a5">
    <w:name w:val="List Paragraph"/>
    <w:basedOn w:val="a"/>
    <w:uiPriority w:val="34"/>
    <w:qFormat/>
    <w:rsid w:val="00E007BD"/>
    <w:pPr>
      <w:ind w:left="720"/>
      <w:contextualSpacing/>
    </w:pPr>
    <w:rPr>
      <w:lang w:val="ru-RU"/>
    </w:rPr>
  </w:style>
  <w:style w:type="paragraph" w:customStyle="1" w:styleId="a6">
    <w:name w:val="Вид документа"/>
    <w:basedOn w:val="a"/>
    <w:next w:val="a"/>
    <w:uiPriority w:val="99"/>
    <w:rsid w:val="00E007BD"/>
    <w:pPr>
      <w:keepNext/>
      <w:keepLines/>
      <w:spacing w:after="240" w:line="240" w:lineRule="auto"/>
      <w:jc w:val="right"/>
    </w:pPr>
    <w:rPr>
      <w:rFonts w:ascii="Antiqua" w:eastAsia="Times New Roman" w:hAnsi="Antiqua" w:cs="Times New Roman"/>
      <w:spacing w:val="20"/>
      <w:sz w:val="26"/>
      <w:szCs w:val="20"/>
      <w:lang w:eastAsia="ru-RU"/>
    </w:rPr>
  </w:style>
  <w:style w:type="paragraph" w:styleId="HTML">
    <w:name w:val="HTML Preformatted"/>
    <w:basedOn w:val="a"/>
    <w:link w:val="HTML0"/>
    <w:rsid w:val="00E0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E007BD"/>
    <w:rPr>
      <w:rFonts w:ascii="Courier New" w:eastAsia="Times New Roman" w:hAnsi="Courier New" w:cs="Courier New"/>
      <w:sz w:val="20"/>
      <w:szCs w:val="20"/>
      <w:lang w:val="uk-UA" w:eastAsia="uk-UA"/>
    </w:rPr>
  </w:style>
  <w:style w:type="paragraph" w:styleId="a7">
    <w:name w:val="Balloon Text"/>
    <w:basedOn w:val="a"/>
    <w:link w:val="a8"/>
    <w:uiPriority w:val="99"/>
    <w:semiHidden/>
    <w:unhideWhenUsed/>
    <w:rsid w:val="00E007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7BD"/>
    <w:rPr>
      <w:rFonts w:ascii="Tahoma" w:hAnsi="Tahoma" w:cs="Tahoma"/>
      <w:sz w:val="16"/>
      <w:szCs w:val="16"/>
      <w:lang w:val="uk-UA"/>
    </w:rPr>
  </w:style>
  <w:style w:type="paragraph" w:styleId="a9">
    <w:name w:val="header"/>
    <w:basedOn w:val="a"/>
    <w:link w:val="aa"/>
    <w:uiPriority w:val="99"/>
    <w:unhideWhenUsed/>
    <w:rsid w:val="00E007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07BD"/>
    <w:rPr>
      <w:lang w:val="uk-UA"/>
    </w:rPr>
  </w:style>
  <w:style w:type="paragraph" w:styleId="ab">
    <w:name w:val="footer"/>
    <w:basedOn w:val="a"/>
    <w:link w:val="ac"/>
    <w:uiPriority w:val="99"/>
    <w:unhideWhenUsed/>
    <w:rsid w:val="00E007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07BD"/>
    <w:rPr>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116</Pages>
  <Words>26908</Words>
  <Characters>153379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ПК</cp:lastModifiedBy>
  <cp:revision>4</cp:revision>
  <dcterms:created xsi:type="dcterms:W3CDTF">2020-04-06T22:37:00Z</dcterms:created>
  <dcterms:modified xsi:type="dcterms:W3CDTF">2020-04-17T17:29:00Z</dcterms:modified>
</cp:coreProperties>
</file>