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17" w:rsidRPr="00025117" w:rsidRDefault="00025117" w:rsidP="00025117">
      <w:pPr>
        <w:spacing w:after="200" w:line="276" w:lineRule="auto"/>
        <w:ind w:firstLine="0"/>
        <w:jc w:val="center"/>
        <w:rPr>
          <w:rFonts w:ascii="Times New Roman" w:hAnsi="Times New Roman"/>
          <w:b/>
          <w:bCs/>
          <w:color w:val="000000"/>
          <w:sz w:val="28"/>
          <w:szCs w:val="28"/>
          <w:lang w:val="uk-UA"/>
        </w:rPr>
      </w:pPr>
      <w:r w:rsidRPr="00025117">
        <w:rPr>
          <w:rFonts w:ascii="Times New Roman" w:hAnsi="Times New Roman"/>
          <w:b/>
          <w:bCs/>
          <w:color w:val="000000"/>
          <w:sz w:val="28"/>
          <w:szCs w:val="28"/>
          <w:lang w:val="uk-UA"/>
        </w:rPr>
        <w:t>ЗАПОРІЗЬКИЙ НАЦІОНАЛЬНИЙ УНІВЕРСИТЕТ</w:t>
      </w:r>
    </w:p>
    <w:p w:rsidR="00025117" w:rsidRPr="00025117" w:rsidRDefault="00025117" w:rsidP="00025117">
      <w:pPr>
        <w:spacing w:before="240" w:after="200" w:line="276" w:lineRule="auto"/>
        <w:ind w:firstLine="0"/>
        <w:jc w:val="center"/>
        <w:rPr>
          <w:rFonts w:ascii="Times New Roman" w:hAnsi="Times New Roman"/>
          <w:b/>
          <w:bCs/>
          <w:color w:val="000000"/>
          <w:sz w:val="28"/>
          <w:szCs w:val="28"/>
          <w:lang w:val="uk-UA"/>
        </w:rPr>
      </w:pPr>
      <w:r w:rsidRPr="00025117">
        <w:rPr>
          <w:rFonts w:ascii="Times New Roman" w:hAnsi="Times New Roman"/>
          <w:b/>
          <w:bCs/>
          <w:color w:val="000000"/>
          <w:sz w:val="28"/>
          <w:szCs w:val="28"/>
          <w:lang w:val="uk-UA"/>
        </w:rPr>
        <w:t>БІОЛОГІЧНИЙ ФАКУЛЬТЕТ</w:t>
      </w:r>
    </w:p>
    <w:p w:rsidR="00025117" w:rsidRPr="00025117" w:rsidRDefault="00025117" w:rsidP="00025117">
      <w:pPr>
        <w:spacing w:before="240" w:after="200" w:line="276" w:lineRule="auto"/>
        <w:ind w:firstLine="0"/>
        <w:jc w:val="center"/>
        <w:rPr>
          <w:rFonts w:ascii="Times New Roman" w:hAnsi="Times New Roman"/>
          <w:b/>
          <w:bCs/>
          <w:color w:val="000000"/>
          <w:sz w:val="28"/>
          <w:szCs w:val="28"/>
          <w:lang w:val="uk-UA"/>
        </w:rPr>
      </w:pPr>
    </w:p>
    <w:p w:rsidR="00025117" w:rsidRPr="00025117" w:rsidRDefault="00025117" w:rsidP="00025117">
      <w:pPr>
        <w:spacing w:before="240" w:after="200" w:line="276" w:lineRule="auto"/>
        <w:ind w:firstLine="0"/>
        <w:jc w:val="center"/>
        <w:rPr>
          <w:rFonts w:ascii="Times New Roman" w:hAnsi="Times New Roman"/>
          <w:b/>
          <w:bCs/>
          <w:sz w:val="28"/>
          <w:szCs w:val="28"/>
          <w:lang w:val="uk-UA"/>
        </w:rPr>
      </w:pPr>
      <w:r w:rsidRPr="00025117">
        <w:rPr>
          <w:rFonts w:ascii="Times New Roman" w:hAnsi="Times New Roman"/>
          <w:b/>
          <w:bCs/>
          <w:sz w:val="28"/>
          <w:szCs w:val="28"/>
          <w:lang w:val="uk-UA"/>
        </w:rPr>
        <w:t>Кафедра біології лісу, мисливствознавства та іхтіології</w:t>
      </w:r>
    </w:p>
    <w:p w:rsidR="00025117" w:rsidRPr="00025117" w:rsidRDefault="00025117" w:rsidP="00025117">
      <w:pPr>
        <w:spacing w:before="240" w:after="200" w:line="276" w:lineRule="auto"/>
        <w:ind w:firstLine="0"/>
        <w:jc w:val="center"/>
        <w:rPr>
          <w:rFonts w:ascii="Times New Roman" w:hAnsi="Times New Roman"/>
          <w:b/>
          <w:bCs/>
          <w:color w:val="000000"/>
          <w:sz w:val="28"/>
          <w:szCs w:val="28"/>
          <w:lang w:val="uk-UA"/>
        </w:rPr>
      </w:pPr>
    </w:p>
    <w:p w:rsidR="00025117" w:rsidRPr="00025117" w:rsidRDefault="00025117" w:rsidP="00025117">
      <w:pPr>
        <w:spacing w:before="240" w:after="200" w:line="276" w:lineRule="auto"/>
        <w:ind w:firstLine="0"/>
        <w:jc w:val="center"/>
        <w:rPr>
          <w:rFonts w:ascii="Times New Roman" w:hAnsi="Times New Roman"/>
          <w:b/>
          <w:bCs/>
          <w:color w:val="000000"/>
          <w:sz w:val="28"/>
          <w:szCs w:val="28"/>
          <w:lang w:val="uk-UA"/>
        </w:rPr>
      </w:pPr>
    </w:p>
    <w:p w:rsidR="00025117" w:rsidRPr="00025117" w:rsidRDefault="00025117" w:rsidP="00025117">
      <w:pPr>
        <w:spacing w:before="240" w:after="200" w:line="276" w:lineRule="auto"/>
        <w:ind w:firstLine="0"/>
        <w:jc w:val="left"/>
        <w:rPr>
          <w:rFonts w:ascii="Times New Roman" w:hAnsi="Times New Roman"/>
          <w:b/>
          <w:bCs/>
          <w:color w:val="000000"/>
          <w:sz w:val="28"/>
          <w:szCs w:val="28"/>
          <w:lang w:val="uk-UA"/>
        </w:rPr>
      </w:pPr>
    </w:p>
    <w:p w:rsidR="00025117" w:rsidRPr="00025117" w:rsidRDefault="00025117" w:rsidP="00025117">
      <w:pPr>
        <w:spacing w:before="240" w:after="200" w:line="276" w:lineRule="auto"/>
        <w:ind w:firstLine="0"/>
        <w:jc w:val="center"/>
        <w:rPr>
          <w:rFonts w:ascii="Times New Roman" w:hAnsi="Times New Roman"/>
          <w:b/>
          <w:bCs/>
          <w:color w:val="000000"/>
          <w:sz w:val="36"/>
          <w:szCs w:val="36"/>
          <w:lang w:val="uk-UA"/>
        </w:rPr>
      </w:pPr>
      <w:r w:rsidRPr="00025117">
        <w:rPr>
          <w:rFonts w:ascii="Times New Roman" w:hAnsi="Times New Roman"/>
          <w:b/>
          <w:bCs/>
          <w:color w:val="000000"/>
          <w:sz w:val="36"/>
          <w:szCs w:val="36"/>
          <w:lang w:val="uk-UA"/>
        </w:rPr>
        <w:t>Кваліфікаційна робота</w:t>
      </w:r>
    </w:p>
    <w:p w:rsidR="00025117" w:rsidRPr="00025117" w:rsidRDefault="00025117" w:rsidP="00025117">
      <w:pPr>
        <w:spacing w:before="120" w:after="200"/>
        <w:ind w:firstLine="0"/>
        <w:jc w:val="center"/>
        <w:rPr>
          <w:rFonts w:ascii="Times New Roman" w:hAnsi="Times New Roman"/>
          <w:color w:val="000000"/>
          <w:sz w:val="28"/>
          <w:szCs w:val="28"/>
          <w:lang w:val="uk-UA"/>
        </w:rPr>
      </w:pPr>
      <w:r w:rsidRPr="00025117">
        <w:rPr>
          <w:rFonts w:ascii="Times New Roman" w:hAnsi="Times New Roman"/>
          <w:color w:val="000000"/>
          <w:sz w:val="28"/>
          <w:szCs w:val="28"/>
          <w:lang w:val="uk-UA"/>
        </w:rPr>
        <w:t>магістра</w:t>
      </w:r>
    </w:p>
    <w:p w:rsidR="00025117" w:rsidRPr="00025117" w:rsidRDefault="00025117" w:rsidP="00025117">
      <w:pPr>
        <w:tabs>
          <w:tab w:val="left" w:pos="7020"/>
        </w:tabs>
        <w:spacing w:after="200"/>
        <w:ind w:firstLine="0"/>
        <w:jc w:val="center"/>
        <w:rPr>
          <w:rFonts w:ascii="Times New Roman" w:hAnsi="Times New Roman"/>
          <w:color w:val="000000"/>
          <w:sz w:val="28"/>
          <w:szCs w:val="28"/>
          <w:lang w:val="uk-UA"/>
        </w:rPr>
      </w:pPr>
    </w:p>
    <w:p w:rsidR="00025117" w:rsidRPr="00025117" w:rsidRDefault="00025117" w:rsidP="00025117">
      <w:pPr>
        <w:tabs>
          <w:tab w:val="left" w:pos="7020"/>
        </w:tabs>
        <w:spacing w:after="200"/>
        <w:ind w:firstLine="0"/>
        <w:jc w:val="center"/>
        <w:rPr>
          <w:lang w:val="uk-UA"/>
        </w:rPr>
      </w:pPr>
      <w:r w:rsidRPr="00025117">
        <w:rPr>
          <w:rFonts w:ascii="Times New Roman" w:hAnsi="Times New Roman"/>
          <w:color w:val="000000"/>
          <w:sz w:val="28"/>
          <w:szCs w:val="28"/>
          <w:lang w:val="uk-UA"/>
        </w:rPr>
        <w:t xml:space="preserve">на тему </w:t>
      </w:r>
      <w:r w:rsidRPr="00025117">
        <w:rPr>
          <w:rFonts w:ascii="Times New Roman" w:hAnsi="Times New Roman" w:hint="eastAsia"/>
          <w:color w:val="000000"/>
          <w:sz w:val="28"/>
          <w:szCs w:val="28"/>
        </w:rPr>
        <w:t>ВПЛИВ</w:t>
      </w:r>
      <w:r w:rsidRPr="00025117">
        <w:rPr>
          <w:rFonts w:ascii="Times New Roman" w:hAnsi="Times New Roman"/>
          <w:color w:val="000000"/>
          <w:sz w:val="28"/>
          <w:szCs w:val="28"/>
        </w:rPr>
        <w:t xml:space="preserve"> </w:t>
      </w:r>
      <w:r w:rsidRPr="00025117">
        <w:rPr>
          <w:rFonts w:ascii="Times New Roman" w:hAnsi="Times New Roman" w:hint="eastAsia"/>
          <w:color w:val="000000"/>
          <w:sz w:val="28"/>
          <w:szCs w:val="28"/>
        </w:rPr>
        <w:t>КЛІМАТИЧНИХ</w:t>
      </w:r>
      <w:r w:rsidRPr="00025117">
        <w:rPr>
          <w:rFonts w:ascii="Times New Roman" w:hAnsi="Times New Roman"/>
          <w:color w:val="000000"/>
          <w:sz w:val="28"/>
          <w:szCs w:val="28"/>
        </w:rPr>
        <w:t xml:space="preserve"> </w:t>
      </w:r>
      <w:r w:rsidRPr="00025117">
        <w:rPr>
          <w:rFonts w:ascii="Times New Roman" w:hAnsi="Times New Roman" w:hint="eastAsia"/>
          <w:color w:val="000000"/>
          <w:sz w:val="28"/>
          <w:szCs w:val="28"/>
        </w:rPr>
        <w:t>ФАКТОРІВ</w:t>
      </w:r>
      <w:r w:rsidRPr="00025117">
        <w:rPr>
          <w:rFonts w:ascii="Times New Roman" w:hAnsi="Times New Roman"/>
          <w:color w:val="000000"/>
          <w:sz w:val="28"/>
          <w:szCs w:val="28"/>
        </w:rPr>
        <w:t xml:space="preserve"> </w:t>
      </w:r>
      <w:r w:rsidRPr="00025117">
        <w:rPr>
          <w:rFonts w:ascii="Times New Roman" w:hAnsi="Times New Roman" w:hint="eastAsia"/>
          <w:color w:val="000000"/>
          <w:sz w:val="28"/>
          <w:szCs w:val="28"/>
        </w:rPr>
        <w:t>НА</w:t>
      </w:r>
      <w:r w:rsidRPr="00025117">
        <w:rPr>
          <w:rFonts w:ascii="Times New Roman" w:hAnsi="Times New Roman"/>
          <w:color w:val="000000"/>
          <w:sz w:val="28"/>
          <w:szCs w:val="28"/>
        </w:rPr>
        <w:t xml:space="preserve"> </w:t>
      </w:r>
      <w:r w:rsidRPr="00025117">
        <w:rPr>
          <w:rFonts w:ascii="Times New Roman" w:hAnsi="Times New Roman" w:hint="eastAsia"/>
          <w:color w:val="000000"/>
          <w:sz w:val="28"/>
          <w:szCs w:val="28"/>
        </w:rPr>
        <w:t>ЗАПАСИ</w:t>
      </w:r>
      <w:r w:rsidRPr="00025117">
        <w:rPr>
          <w:rFonts w:ascii="Times New Roman" w:hAnsi="Times New Roman"/>
          <w:color w:val="000000"/>
          <w:sz w:val="28"/>
          <w:szCs w:val="28"/>
          <w:lang w:val="uk-UA"/>
        </w:rPr>
        <w:t xml:space="preserve"> </w:t>
      </w:r>
      <w:r w:rsidRPr="00025117">
        <w:rPr>
          <w:rFonts w:ascii="Times New Roman" w:hAnsi="Times New Roman" w:hint="eastAsia"/>
          <w:color w:val="000000"/>
          <w:sz w:val="28"/>
          <w:szCs w:val="28"/>
        </w:rPr>
        <w:t>ФІТОМАСИ</w:t>
      </w:r>
      <w:r w:rsidRPr="00025117">
        <w:rPr>
          <w:rFonts w:ascii="Times New Roman" w:hAnsi="Times New Roman"/>
          <w:color w:val="000000"/>
          <w:sz w:val="28"/>
          <w:szCs w:val="28"/>
        </w:rPr>
        <w:t xml:space="preserve"> </w:t>
      </w:r>
      <w:r w:rsidRPr="00025117">
        <w:rPr>
          <w:rFonts w:ascii="Times New Roman" w:hAnsi="Times New Roman" w:hint="eastAsia"/>
          <w:color w:val="000000"/>
          <w:sz w:val="28"/>
          <w:szCs w:val="28"/>
        </w:rPr>
        <w:t>В</w:t>
      </w:r>
      <w:r w:rsidRPr="00025117">
        <w:rPr>
          <w:rFonts w:ascii="Times New Roman" w:hAnsi="Times New Roman"/>
          <w:color w:val="000000"/>
          <w:sz w:val="28"/>
          <w:szCs w:val="28"/>
        </w:rPr>
        <w:t xml:space="preserve"> </w:t>
      </w:r>
      <w:r w:rsidRPr="00025117">
        <w:rPr>
          <w:rFonts w:ascii="Times New Roman" w:hAnsi="Times New Roman" w:hint="eastAsia"/>
          <w:color w:val="000000"/>
          <w:sz w:val="28"/>
          <w:szCs w:val="28"/>
        </w:rPr>
        <w:t>ЗАКАЗНИКУ</w:t>
      </w:r>
      <w:r w:rsidRPr="00025117">
        <w:rPr>
          <w:rFonts w:ascii="Times New Roman" w:hAnsi="Times New Roman"/>
          <w:color w:val="000000"/>
          <w:sz w:val="28"/>
          <w:szCs w:val="28"/>
        </w:rPr>
        <w:t xml:space="preserve"> </w:t>
      </w:r>
      <w:r w:rsidRPr="00025117">
        <w:rPr>
          <w:rFonts w:ascii="Times New Roman" w:hAnsi="Times New Roman" w:hint="eastAsia"/>
          <w:color w:val="000000"/>
          <w:sz w:val="28"/>
          <w:szCs w:val="28"/>
        </w:rPr>
        <w:t>«ФЕДОТОВА</w:t>
      </w:r>
      <w:r w:rsidRPr="00025117">
        <w:rPr>
          <w:rFonts w:ascii="Times New Roman" w:hAnsi="Times New Roman"/>
          <w:color w:val="000000"/>
          <w:sz w:val="28"/>
          <w:szCs w:val="28"/>
        </w:rPr>
        <w:t xml:space="preserve"> </w:t>
      </w:r>
      <w:r w:rsidRPr="00025117">
        <w:rPr>
          <w:rFonts w:ascii="Times New Roman" w:hAnsi="Times New Roman" w:hint="eastAsia"/>
          <w:color w:val="000000"/>
          <w:sz w:val="28"/>
          <w:szCs w:val="28"/>
        </w:rPr>
        <w:t>КОСА»</w:t>
      </w:r>
      <w:r w:rsidRPr="00025117">
        <w:rPr>
          <w:rFonts w:ascii="Times New Roman" w:hAnsi="Times New Roman"/>
          <w:color w:val="000000"/>
          <w:sz w:val="28"/>
          <w:szCs w:val="28"/>
          <w:lang w:val="uk-UA"/>
        </w:rPr>
        <w:t xml:space="preserve"> </w:t>
      </w:r>
      <w:r w:rsidRPr="00025117">
        <w:rPr>
          <w:rFonts w:ascii="Times New Roman" w:hAnsi="Times New Roman" w:hint="eastAsia"/>
          <w:color w:val="000000"/>
          <w:sz w:val="28"/>
          <w:szCs w:val="28"/>
        </w:rPr>
        <w:t>ТА</w:t>
      </w:r>
      <w:r w:rsidRPr="00025117">
        <w:rPr>
          <w:rFonts w:ascii="Times New Roman" w:hAnsi="Times New Roman"/>
          <w:color w:val="000000"/>
          <w:sz w:val="28"/>
          <w:szCs w:val="28"/>
        </w:rPr>
        <w:t xml:space="preserve"> </w:t>
      </w:r>
      <w:r w:rsidRPr="00025117">
        <w:rPr>
          <w:rFonts w:ascii="Times New Roman" w:hAnsi="Times New Roman" w:hint="eastAsia"/>
          <w:color w:val="000000"/>
          <w:sz w:val="28"/>
          <w:szCs w:val="28"/>
        </w:rPr>
        <w:t>АЗОВО</w:t>
      </w:r>
      <w:r w:rsidRPr="00025117">
        <w:rPr>
          <w:rFonts w:ascii="Times New Roman" w:hAnsi="Times New Roman"/>
          <w:color w:val="000000"/>
          <w:sz w:val="28"/>
          <w:szCs w:val="28"/>
        </w:rPr>
        <w:t xml:space="preserve">- </w:t>
      </w:r>
      <w:r w:rsidRPr="00025117">
        <w:rPr>
          <w:rFonts w:ascii="Times New Roman" w:hAnsi="Times New Roman" w:hint="eastAsia"/>
          <w:color w:val="000000"/>
          <w:sz w:val="28"/>
          <w:szCs w:val="28"/>
        </w:rPr>
        <w:t>СИВАСЬКОМУ</w:t>
      </w:r>
      <w:r w:rsidRPr="00025117">
        <w:rPr>
          <w:rFonts w:ascii="Times New Roman" w:hAnsi="Times New Roman"/>
          <w:color w:val="000000"/>
          <w:sz w:val="28"/>
          <w:szCs w:val="28"/>
        </w:rPr>
        <w:t xml:space="preserve"> </w:t>
      </w:r>
      <w:r w:rsidRPr="00025117">
        <w:rPr>
          <w:rFonts w:ascii="Times New Roman" w:hAnsi="Times New Roman" w:hint="eastAsia"/>
          <w:color w:val="000000"/>
          <w:sz w:val="28"/>
          <w:szCs w:val="28"/>
        </w:rPr>
        <w:t>НАЦІОНАЛЬНОМУ</w:t>
      </w:r>
      <w:r w:rsidRPr="00025117">
        <w:rPr>
          <w:rFonts w:ascii="Times New Roman" w:hAnsi="Times New Roman"/>
          <w:color w:val="000000"/>
          <w:sz w:val="28"/>
          <w:szCs w:val="28"/>
          <w:lang w:val="uk-UA"/>
        </w:rPr>
        <w:t xml:space="preserve"> </w:t>
      </w:r>
      <w:r w:rsidRPr="00025117">
        <w:rPr>
          <w:rFonts w:ascii="Times New Roman" w:hAnsi="Times New Roman" w:hint="eastAsia"/>
          <w:color w:val="000000"/>
          <w:sz w:val="28"/>
          <w:szCs w:val="28"/>
        </w:rPr>
        <w:t>ПРИРОДНОМУ</w:t>
      </w:r>
      <w:r w:rsidRPr="00025117">
        <w:rPr>
          <w:rFonts w:ascii="Times New Roman" w:hAnsi="Times New Roman"/>
          <w:color w:val="000000"/>
          <w:sz w:val="28"/>
          <w:szCs w:val="28"/>
        </w:rPr>
        <w:t xml:space="preserve"> </w:t>
      </w:r>
      <w:r w:rsidRPr="00025117">
        <w:rPr>
          <w:rFonts w:ascii="Times New Roman" w:hAnsi="Times New Roman" w:hint="eastAsia"/>
          <w:color w:val="000000"/>
          <w:sz w:val="28"/>
          <w:szCs w:val="28"/>
        </w:rPr>
        <w:t>ПАРКУ</w:t>
      </w:r>
      <w:r w:rsidRPr="00025117">
        <w:t xml:space="preserve"> </w:t>
      </w:r>
    </w:p>
    <w:p w:rsidR="00025117" w:rsidRPr="00025117" w:rsidRDefault="00025117" w:rsidP="00025117">
      <w:pPr>
        <w:tabs>
          <w:tab w:val="left" w:pos="7020"/>
        </w:tabs>
        <w:spacing w:after="200"/>
        <w:ind w:firstLine="0"/>
        <w:jc w:val="center"/>
        <w:rPr>
          <w:rFonts w:ascii="Times New Roman" w:hAnsi="Times New Roman"/>
          <w:color w:val="000000"/>
          <w:sz w:val="28"/>
          <w:szCs w:val="28"/>
          <w:lang w:val="uk-UA"/>
        </w:rPr>
      </w:pPr>
      <w:r w:rsidRPr="00025117">
        <w:rPr>
          <w:rFonts w:ascii="Times New Roman" w:hAnsi="Times New Roman"/>
          <w:color w:val="000000"/>
          <w:sz w:val="28"/>
          <w:szCs w:val="28"/>
          <w:lang w:val="uk-UA"/>
        </w:rPr>
        <w:t xml:space="preserve">                                              Виконала: студентка </w:t>
      </w:r>
      <w:r w:rsidRPr="00025117">
        <w:rPr>
          <w:rFonts w:ascii="Times New Roman" w:hAnsi="Times New Roman"/>
          <w:color w:val="000000"/>
          <w:sz w:val="28"/>
          <w:szCs w:val="28"/>
          <w:u w:val="single"/>
          <w:lang w:val="uk-UA"/>
        </w:rPr>
        <w:t>2</w:t>
      </w:r>
      <w:r w:rsidRPr="00025117">
        <w:rPr>
          <w:rFonts w:ascii="Times New Roman" w:hAnsi="Times New Roman"/>
          <w:color w:val="000000"/>
          <w:sz w:val="28"/>
          <w:szCs w:val="28"/>
          <w:lang w:val="uk-UA"/>
        </w:rPr>
        <w:t xml:space="preserve"> курсу, групи </w:t>
      </w:r>
      <w:r w:rsidRPr="00025117">
        <w:rPr>
          <w:rFonts w:ascii="Times New Roman" w:hAnsi="Times New Roman"/>
          <w:color w:val="000000"/>
          <w:sz w:val="28"/>
          <w:szCs w:val="28"/>
          <w:u w:val="single"/>
          <w:lang w:val="uk-UA"/>
        </w:rPr>
        <w:t>8.0917</w:t>
      </w:r>
    </w:p>
    <w:p w:rsidR="00025117" w:rsidRPr="00025117" w:rsidRDefault="00025117" w:rsidP="00025117">
      <w:pPr>
        <w:tabs>
          <w:tab w:val="left" w:pos="9498"/>
        </w:tabs>
        <w:spacing w:after="200"/>
        <w:ind w:left="3780" w:firstLine="0"/>
        <w:jc w:val="left"/>
        <w:rPr>
          <w:rFonts w:ascii="Times New Roman" w:hAnsi="Times New Roman"/>
          <w:color w:val="000000"/>
          <w:sz w:val="28"/>
          <w:szCs w:val="28"/>
          <w:lang w:val="uk-UA"/>
        </w:rPr>
      </w:pPr>
      <w:r w:rsidRPr="00025117">
        <w:rPr>
          <w:rFonts w:ascii="Times New Roman" w:hAnsi="Times New Roman"/>
          <w:color w:val="000000"/>
          <w:sz w:val="28"/>
          <w:szCs w:val="28"/>
          <w:lang w:val="uk-UA"/>
        </w:rPr>
        <w:t>напряму підготовки</w:t>
      </w:r>
      <w:r w:rsidRPr="00025117">
        <w:rPr>
          <w:rFonts w:ascii="Times New Roman" w:hAnsi="Times New Roman"/>
          <w:color w:val="000000"/>
          <w:sz w:val="28"/>
          <w:szCs w:val="28"/>
          <w:u w:val="single"/>
          <w:lang w:val="uk-UA"/>
        </w:rPr>
        <w:t xml:space="preserve">      091 Біологія</w:t>
      </w:r>
      <w:r w:rsidRPr="00025117">
        <w:rPr>
          <w:rFonts w:ascii="Times New Roman" w:hAnsi="Times New Roman"/>
          <w:color w:val="000000"/>
          <w:sz w:val="28"/>
          <w:szCs w:val="28"/>
          <w:lang w:val="uk-UA"/>
        </w:rPr>
        <w:t>_________</w:t>
      </w:r>
    </w:p>
    <w:p w:rsidR="00025117" w:rsidRPr="00025117" w:rsidRDefault="00025117" w:rsidP="00025117">
      <w:pPr>
        <w:tabs>
          <w:tab w:val="left" w:pos="9498"/>
        </w:tabs>
        <w:spacing w:after="200"/>
        <w:ind w:left="3780" w:firstLine="0"/>
        <w:jc w:val="left"/>
        <w:rPr>
          <w:rFonts w:ascii="Times New Roman" w:hAnsi="Times New Roman"/>
          <w:color w:val="000000"/>
          <w:sz w:val="28"/>
          <w:szCs w:val="28"/>
          <w:u w:val="single"/>
          <w:lang w:val="uk-UA"/>
        </w:rPr>
      </w:pPr>
      <w:proofErr w:type="spellStart"/>
      <w:r w:rsidRPr="00025117">
        <w:rPr>
          <w:rFonts w:ascii="TimesNewRomanPSMT" w:hAnsi="TimesNewRomanPSMT"/>
          <w:color w:val="000000"/>
          <w:sz w:val="28"/>
          <w:szCs w:val="28"/>
          <w:u w:val="single"/>
          <w:lang w:val="uk-UA"/>
        </w:rPr>
        <w:t>Бідник</w:t>
      </w:r>
      <w:proofErr w:type="spellEnd"/>
      <w:r w:rsidRPr="00025117">
        <w:rPr>
          <w:rFonts w:ascii="TimesNewRomanPSMT" w:hAnsi="TimesNewRomanPSMT"/>
          <w:color w:val="000000"/>
          <w:sz w:val="28"/>
          <w:szCs w:val="28"/>
          <w:u w:val="single"/>
          <w:lang w:val="uk-UA"/>
        </w:rPr>
        <w:t xml:space="preserve"> Вікторія Сергіївна</w:t>
      </w:r>
      <w:r w:rsidRPr="00025117">
        <w:rPr>
          <w:rFonts w:ascii="Times New Roman" w:hAnsi="Times New Roman"/>
          <w:color w:val="000000"/>
          <w:sz w:val="28"/>
          <w:szCs w:val="28"/>
          <w:u w:val="single"/>
          <w:lang w:val="uk-UA"/>
        </w:rPr>
        <w:tab/>
      </w:r>
    </w:p>
    <w:p w:rsidR="00025117" w:rsidRPr="00025117" w:rsidRDefault="00025117" w:rsidP="00025117">
      <w:pPr>
        <w:tabs>
          <w:tab w:val="left" w:pos="9498"/>
        </w:tabs>
        <w:spacing w:after="200"/>
        <w:ind w:left="3780" w:firstLine="0"/>
        <w:jc w:val="left"/>
        <w:rPr>
          <w:rFonts w:ascii="Times New Roman" w:hAnsi="Times New Roman"/>
          <w:color w:val="000000"/>
          <w:sz w:val="28"/>
          <w:szCs w:val="28"/>
          <w:u w:val="single"/>
          <w:lang w:val="uk-UA"/>
        </w:rPr>
      </w:pPr>
      <w:r w:rsidRPr="00025117">
        <w:rPr>
          <w:rFonts w:ascii="Times New Roman" w:hAnsi="Times New Roman"/>
          <w:color w:val="000000"/>
          <w:sz w:val="28"/>
          <w:szCs w:val="28"/>
          <w:lang w:val="uk-UA"/>
        </w:rPr>
        <w:t>Керівник:</w:t>
      </w:r>
      <w:r w:rsidRPr="00025117">
        <w:rPr>
          <w:rFonts w:ascii="Times New Roman" w:hAnsi="Times New Roman"/>
          <w:color w:val="000000"/>
          <w:sz w:val="28"/>
          <w:szCs w:val="28"/>
          <w:u w:val="single"/>
          <w:lang w:val="uk-UA"/>
        </w:rPr>
        <w:t xml:space="preserve"> </w:t>
      </w:r>
      <w:proofErr w:type="spellStart"/>
      <w:r w:rsidRPr="00025117">
        <w:rPr>
          <w:rFonts w:ascii="Times New Roman" w:hAnsi="Times New Roman"/>
          <w:color w:val="000000"/>
          <w:sz w:val="28"/>
          <w:szCs w:val="28"/>
          <w:u w:val="single"/>
          <w:lang w:val="uk-UA"/>
        </w:rPr>
        <w:t>к.с</w:t>
      </w:r>
      <w:proofErr w:type="spellEnd"/>
      <w:r w:rsidRPr="00025117">
        <w:rPr>
          <w:rFonts w:ascii="Times New Roman" w:hAnsi="Times New Roman"/>
          <w:color w:val="000000"/>
          <w:sz w:val="28"/>
          <w:szCs w:val="28"/>
          <w:u w:val="single"/>
          <w:lang w:val="uk-UA"/>
        </w:rPr>
        <w:t>/</w:t>
      </w:r>
      <w:proofErr w:type="spellStart"/>
      <w:r w:rsidRPr="00025117">
        <w:rPr>
          <w:rFonts w:ascii="Times New Roman" w:hAnsi="Times New Roman"/>
          <w:color w:val="000000"/>
          <w:sz w:val="28"/>
          <w:szCs w:val="28"/>
          <w:u w:val="single"/>
          <w:lang w:val="uk-UA"/>
        </w:rPr>
        <w:t>г.н</w:t>
      </w:r>
      <w:proofErr w:type="spellEnd"/>
      <w:r w:rsidRPr="00025117">
        <w:rPr>
          <w:rFonts w:ascii="Times New Roman" w:hAnsi="Times New Roman"/>
          <w:color w:val="000000"/>
          <w:sz w:val="28"/>
          <w:szCs w:val="28"/>
          <w:u w:val="single"/>
          <w:lang w:val="uk-UA"/>
        </w:rPr>
        <w:t>., доц. Тунік А.Г.</w:t>
      </w:r>
      <w:r w:rsidRPr="00025117">
        <w:rPr>
          <w:rFonts w:ascii="Times New Roman" w:hAnsi="Times New Roman"/>
          <w:color w:val="000000"/>
          <w:sz w:val="28"/>
          <w:szCs w:val="28"/>
          <w:u w:val="single"/>
          <w:lang w:val="uk-UA"/>
        </w:rPr>
        <w:tab/>
      </w:r>
    </w:p>
    <w:p w:rsidR="00025117" w:rsidRPr="00025117" w:rsidRDefault="00025117" w:rsidP="00025117">
      <w:pPr>
        <w:tabs>
          <w:tab w:val="left" w:pos="9498"/>
        </w:tabs>
        <w:spacing w:after="200"/>
        <w:ind w:firstLine="0"/>
        <w:jc w:val="left"/>
        <w:rPr>
          <w:rFonts w:ascii="Times New Roman" w:hAnsi="Times New Roman"/>
          <w:sz w:val="28"/>
          <w:szCs w:val="28"/>
          <w:u w:val="single"/>
          <w:lang w:val="uk-UA"/>
        </w:rPr>
      </w:pPr>
      <w:r w:rsidRPr="00025117">
        <w:rPr>
          <w:rFonts w:ascii="Times New Roman" w:hAnsi="Times New Roman"/>
          <w:color w:val="000000"/>
          <w:sz w:val="28"/>
          <w:szCs w:val="28"/>
          <w:lang w:val="uk-UA"/>
        </w:rPr>
        <w:t xml:space="preserve">                                                      Рецензент </w:t>
      </w:r>
      <w:proofErr w:type="spellStart"/>
      <w:r w:rsidRPr="00025117">
        <w:rPr>
          <w:rFonts w:ascii="Times New Roman" w:hAnsi="Times New Roman"/>
          <w:sz w:val="28"/>
          <w:szCs w:val="28"/>
          <w:u w:val="single"/>
          <w:lang w:val="uk-UA"/>
        </w:rPr>
        <w:t>к.б.н</w:t>
      </w:r>
      <w:proofErr w:type="spellEnd"/>
      <w:r w:rsidRPr="00025117">
        <w:rPr>
          <w:rFonts w:ascii="Times New Roman" w:hAnsi="Times New Roman"/>
          <w:sz w:val="28"/>
          <w:szCs w:val="28"/>
          <w:u w:val="single"/>
          <w:lang w:val="uk-UA"/>
        </w:rPr>
        <w:t>., доц.  Воронова Н.В.________</w:t>
      </w:r>
    </w:p>
    <w:p w:rsidR="00025117" w:rsidRPr="00025117" w:rsidRDefault="00025117" w:rsidP="00025117">
      <w:pPr>
        <w:tabs>
          <w:tab w:val="left" w:pos="9498"/>
        </w:tabs>
        <w:spacing w:after="200"/>
        <w:ind w:firstLine="0"/>
        <w:jc w:val="left"/>
        <w:rPr>
          <w:rFonts w:ascii="Times New Roman" w:hAnsi="Times New Roman"/>
          <w:sz w:val="28"/>
          <w:szCs w:val="28"/>
          <w:u w:val="single"/>
          <w:lang w:val="uk-UA"/>
        </w:rPr>
      </w:pPr>
    </w:p>
    <w:p w:rsidR="00025117" w:rsidRPr="00025117" w:rsidRDefault="00025117" w:rsidP="00025117">
      <w:pPr>
        <w:tabs>
          <w:tab w:val="left" w:pos="9498"/>
        </w:tabs>
        <w:spacing w:after="200"/>
        <w:ind w:firstLine="0"/>
        <w:jc w:val="left"/>
        <w:rPr>
          <w:rFonts w:ascii="Times New Roman" w:hAnsi="Times New Roman"/>
          <w:sz w:val="28"/>
          <w:szCs w:val="28"/>
          <w:u w:val="single"/>
          <w:lang w:val="uk-UA"/>
        </w:rPr>
      </w:pPr>
    </w:p>
    <w:p w:rsidR="00025117" w:rsidRPr="00025117" w:rsidRDefault="00025117" w:rsidP="00025117">
      <w:pPr>
        <w:tabs>
          <w:tab w:val="left" w:pos="9498"/>
        </w:tabs>
        <w:spacing w:after="200"/>
        <w:ind w:firstLine="0"/>
        <w:jc w:val="left"/>
        <w:rPr>
          <w:rFonts w:ascii="Times New Roman" w:hAnsi="Times New Roman"/>
          <w:color w:val="000000"/>
          <w:sz w:val="28"/>
          <w:szCs w:val="28"/>
          <w:lang w:val="uk-UA"/>
        </w:rPr>
      </w:pPr>
    </w:p>
    <w:p w:rsidR="00025117" w:rsidRPr="00025117" w:rsidRDefault="00025117" w:rsidP="00025117">
      <w:pPr>
        <w:tabs>
          <w:tab w:val="left" w:pos="9498"/>
        </w:tabs>
        <w:spacing w:after="200" w:line="276" w:lineRule="auto"/>
        <w:ind w:firstLine="0"/>
        <w:jc w:val="left"/>
        <w:rPr>
          <w:rFonts w:ascii="Times New Roman" w:hAnsi="Times New Roman"/>
          <w:color w:val="000000"/>
          <w:sz w:val="28"/>
          <w:szCs w:val="28"/>
          <w:lang w:val="uk-UA"/>
        </w:rPr>
      </w:pPr>
    </w:p>
    <w:p w:rsidR="00025117" w:rsidRPr="00025117" w:rsidRDefault="00025117" w:rsidP="00025117">
      <w:pPr>
        <w:spacing w:after="200" w:line="480" w:lineRule="auto"/>
        <w:ind w:firstLine="0"/>
        <w:jc w:val="center"/>
        <w:rPr>
          <w:rFonts w:ascii="Times New Roman" w:hAnsi="Times New Roman"/>
          <w:color w:val="000000"/>
          <w:sz w:val="28"/>
          <w:szCs w:val="28"/>
          <w:lang w:val="uk-UA"/>
        </w:rPr>
      </w:pPr>
      <w:r w:rsidRPr="00025117">
        <w:rPr>
          <w:rFonts w:ascii="Times New Roman" w:hAnsi="Times New Roman"/>
          <w:color w:val="000000"/>
          <w:sz w:val="28"/>
          <w:szCs w:val="28"/>
          <w:lang w:val="uk-UA"/>
        </w:rPr>
        <w:t xml:space="preserve">Запоріжжя – 2020 </w:t>
      </w:r>
    </w:p>
    <w:p w:rsidR="00025117" w:rsidRPr="00025117" w:rsidRDefault="00025117" w:rsidP="00025117">
      <w:pPr>
        <w:spacing w:after="200" w:line="276" w:lineRule="auto"/>
        <w:ind w:firstLine="0"/>
        <w:jc w:val="center"/>
        <w:rPr>
          <w:rFonts w:ascii="Times New Roman" w:hAnsi="Times New Roman"/>
          <w:b/>
          <w:sz w:val="28"/>
          <w:szCs w:val="28"/>
          <w:lang w:val="uk-UA"/>
        </w:rPr>
      </w:pPr>
      <w:r w:rsidRPr="00025117">
        <w:rPr>
          <w:rFonts w:ascii="Times New Roman" w:hAnsi="Times New Roman"/>
          <w:b/>
          <w:sz w:val="28"/>
          <w:szCs w:val="28"/>
          <w:lang w:val="uk-UA"/>
        </w:rPr>
        <w:lastRenderedPageBreak/>
        <w:t>МІНІСТЕРСТВО ОСВІТИ І НАУКИ УКРАЇНИ</w:t>
      </w:r>
      <w:r w:rsidRPr="00025117">
        <w:rPr>
          <w:rFonts w:ascii="Times New Roman" w:hAnsi="Times New Roman"/>
          <w:b/>
          <w:sz w:val="28"/>
          <w:szCs w:val="28"/>
          <w:lang w:val="uk-UA"/>
        </w:rPr>
        <w:br/>
        <w:t>ЗАПОРІЗЬКИЙ НАЦІОНАЛЬНИЙ УНІВЕРСИТЕТ</w:t>
      </w:r>
    </w:p>
    <w:p w:rsidR="00025117" w:rsidRPr="00025117" w:rsidRDefault="00025117" w:rsidP="00025117">
      <w:pPr>
        <w:tabs>
          <w:tab w:val="left" w:pos="9638"/>
        </w:tabs>
        <w:spacing w:before="60" w:line="240" w:lineRule="auto"/>
        <w:ind w:firstLine="0"/>
        <w:jc w:val="left"/>
        <w:rPr>
          <w:rFonts w:ascii="Times New Roman" w:hAnsi="Times New Roman"/>
          <w:sz w:val="28"/>
          <w:szCs w:val="28"/>
          <w:u w:val="single"/>
          <w:lang w:val="uk-UA"/>
        </w:rPr>
      </w:pPr>
      <w:r w:rsidRPr="00025117">
        <w:rPr>
          <w:rFonts w:ascii="Times New Roman" w:hAnsi="Times New Roman"/>
          <w:sz w:val="28"/>
          <w:szCs w:val="28"/>
          <w:lang w:val="uk-UA"/>
        </w:rPr>
        <w:t>Факультет біологічний</w:t>
      </w:r>
    </w:p>
    <w:p w:rsidR="00025117" w:rsidRPr="00025117" w:rsidRDefault="00025117" w:rsidP="00025117">
      <w:pPr>
        <w:tabs>
          <w:tab w:val="left" w:pos="9638"/>
        </w:tabs>
        <w:spacing w:before="60" w:line="240" w:lineRule="auto"/>
        <w:ind w:firstLine="0"/>
        <w:jc w:val="left"/>
        <w:rPr>
          <w:rFonts w:ascii="Times New Roman" w:hAnsi="Times New Roman"/>
          <w:sz w:val="28"/>
          <w:szCs w:val="28"/>
          <w:lang w:val="uk-UA"/>
        </w:rPr>
      </w:pPr>
      <w:r w:rsidRPr="00025117">
        <w:rPr>
          <w:rFonts w:ascii="Times New Roman" w:hAnsi="Times New Roman"/>
          <w:sz w:val="28"/>
          <w:szCs w:val="28"/>
          <w:lang w:val="uk-UA"/>
        </w:rPr>
        <w:t>Кафедра біології лісу, мисливствознавства та іхтіології</w:t>
      </w:r>
    </w:p>
    <w:p w:rsidR="00025117" w:rsidRPr="00025117" w:rsidRDefault="00025117" w:rsidP="00025117">
      <w:pPr>
        <w:tabs>
          <w:tab w:val="left" w:pos="9638"/>
        </w:tabs>
        <w:spacing w:before="60" w:line="240" w:lineRule="auto"/>
        <w:ind w:firstLine="0"/>
        <w:jc w:val="left"/>
        <w:rPr>
          <w:rFonts w:ascii="Times New Roman" w:hAnsi="Times New Roman"/>
          <w:sz w:val="28"/>
          <w:szCs w:val="28"/>
          <w:lang w:val="uk-UA"/>
        </w:rPr>
      </w:pPr>
      <w:r w:rsidRPr="00025117">
        <w:rPr>
          <w:rFonts w:ascii="Times New Roman" w:hAnsi="Times New Roman"/>
          <w:sz w:val="28"/>
          <w:szCs w:val="28"/>
          <w:lang w:val="uk-UA"/>
        </w:rPr>
        <w:t>Рівень вищої освіти магістр</w:t>
      </w:r>
    </w:p>
    <w:p w:rsidR="00025117" w:rsidRPr="00025117" w:rsidRDefault="00025117" w:rsidP="00025117">
      <w:pPr>
        <w:tabs>
          <w:tab w:val="left" w:pos="9638"/>
        </w:tabs>
        <w:spacing w:before="60" w:line="240" w:lineRule="auto"/>
        <w:ind w:firstLine="0"/>
        <w:jc w:val="left"/>
        <w:rPr>
          <w:rFonts w:ascii="Times New Roman" w:hAnsi="Times New Roman"/>
          <w:sz w:val="28"/>
          <w:szCs w:val="28"/>
          <w:lang w:val="uk-UA"/>
        </w:rPr>
      </w:pPr>
      <w:r w:rsidRPr="00025117">
        <w:rPr>
          <w:rFonts w:ascii="Times New Roman" w:hAnsi="Times New Roman"/>
          <w:sz w:val="28"/>
          <w:szCs w:val="28"/>
          <w:lang w:val="uk-UA"/>
        </w:rPr>
        <w:t xml:space="preserve">Спеціальність 205 Лісове господарство </w:t>
      </w:r>
    </w:p>
    <w:p w:rsidR="00025117" w:rsidRPr="00025117" w:rsidRDefault="00025117" w:rsidP="00025117">
      <w:pPr>
        <w:tabs>
          <w:tab w:val="left" w:pos="9638"/>
        </w:tabs>
        <w:spacing w:before="60" w:line="240" w:lineRule="auto"/>
        <w:ind w:firstLine="0"/>
        <w:jc w:val="left"/>
        <w:rPr>
          <w:rFonts w:ascii="Times New Roman" w:hAnsi="Times New Roman"/>
          <w:sz w:val="28"/>
          <w:szCs w:val="28"/>
          <w:lang w:val="uk-UA"/>
        </w:rPr>
      </w:pPr>
      <w:r w:rsidRPr="00025117">
        <w:rPr>
          <w:rFonts w:ascii="Times New Roman" w:hAnsi="Times New Roman"/>
          <w:sz w:val="28"/>
          <w:szCs w:val="28"/>
          <w:lang w:val="uk-UA"/>
        </w:rPr>
        <w:t>освітня програма Мисливське господарство</w:t>
      </w:r>
    </w:p>
    <w:p w:rsidR="00025117" w:rsidRPr="00025117" w:rsidRDefault="00025117" w:rsidP="00025117">
      <w:pPr>
        <w:tabs>
          <w:tab w:val="left" w:pos="9638"/>
        </w:tabs>
        <w:spacing w:before="60" w:line="240" w:lineRule="auto"/>
        <w:ind w:firstLine="0"/>
        <w:jc w:val="center"/>
        <w:rPr>
          <w:rFonts w:ascii="Times New Roman" w:hAnsi="Times New Roman"/>
          <w:sz w:val="28"/>
          <w:szCs w:val="28"/>
          <w:lang w:val="uk-UA"/>
        </w:rPr>
      </w:pPr>
      <w:r w:rsidRPr="00025117">
        <w:rPr>
          <w:rFonts w:ascii="Times New Roman" w:hAnsi="Times New Roman"/>
          <w:sz w:val="28"/>
          <w:szCs w:val="28"/>
          <w:lang w:val="uk-UA"/>
        </w:rPr>
        <w:t>(шифр і назва)</w:t>
      </w:r>
    </w:p>
    <w:p w:rsidR="00025117" w:rsidRPr="00025117" w:rsidRDefault="00025117" w:rsidP="00025117">
      <w:pPr>
        <w:tabs>
          <w:tab w:val="left" w:pos="-1843"/>
          <w:tab w:val="left" w:pos="9639"/>
        </w:tabs>
        <w:spacing w:before="240" w:after="120" w:line="240" w:lineRule="auto"/>
        <w:ind w:left="5160" w:firstLine="0"/>
        <w:jc w:val="left"/>
        <w:rPr>
          <w:rFonts w:ascii="Times New Roman" w:hAnsi="Times New Roman"/>
          <w:b/>
          <w:sz w:val="28"/>
          <w:szCs w:val="28"/>
          <w:lang w:val="uk-UA"/>
        </w:rPr>
      </w:pPr>
      <w:r w:rsidRPr="00025117">
        <w:rPr>
          <w:rFonts w:ascii="Times New Roman" w:hAnsi="Times New Roman"/>
          <w:b/>
          <w:spacing w:val="40"/>
          <w:sz w:val="28"/>
          <w:szCs w:val="28"/>
          <w:lang w:val="uk-UA"/>
        </w:rPr>
        <w:t>ЗАТВЕРДЖУЮ</w:t>
      </w:r>
    </w:p>
    <w:p w:rsidR="00025117" w:rsidRPr="00025117" w:rsidRDefault="00025117" w:rsidP="00025117">
      <w:pPr>
        <w:tabs>
          <w:tab w:val="left" w:pos="-1843"/>
          <w:tab w:val="left" w:pos="5954"/>
          <w:tab w:val="left" w:pos="6804"/>
          <w:tab w:val="left" w:pos="7938"/>
          <w:tab w:val="left" w:pos="9638"/>
        </w:tabs>
        <w:spacing w:line="300" w:lineRule="exact"/>
        <w:ind w:left="5160" w:firstLine="0"/>
        <w:jc w:val="left"/>
        <w:rPr>
          <w:rFonts w:ascii="Times New Roman" w:hAnsi="Times New Roman"/>
          <w:sz w:val="28"/>
          <w:szCs w:val="28"/>
          <w:u w:val="single"/>
          <w:lang w:val="uk-UA"/>
        </w:rPr>
      </w:pPr>
      <w:r w:rsidRPr="00025117">
        <w:rPr>
          <w:rFonts w:ascii="Times New Roman" w:hAnsi="Times New Roman"/>
          <w:sz w:val="28"/>
          <w:szCs w:val="28"/>
          <w:lang w:val="uk-UA"/>
        </w:rPr>
        <w:t>Завідувач кафедри </w:t>
      </w:r>
      <w:r w:rsidRPr="00025117">
        <w:rPr>
          <w:rFonts w:ascii="Times New Roman" w:hAnsi="Times New Roman"/>
          <w:sz w:val="28"/>
          <w:szCs w:val="28"/>
          <w:u w:val="single"/>
          <w:lang w:val="uk-UA"/>
        </w:rPr>
        <w:tab/>
        <w:t xml:space="preserve">В.І. </w:t>
      </w:r>
      <w:proofErr w:type="spellStart"/>
      <w:r w:rsidRPr="00025117">
        <w:rPr>
          <w:rFonts w:ascii="Times New Roman" w:hAnsi="Times New Roman"/>
          <w:sz w:val="28"/>
          <w:szCs w:val="28"/>
          <w:u w:val="single"/>
          <w:lang w:val="uk-UA"/>
        </w:rPr>
        <w:t>Домніч</w:t>
      </w:r>
      <w:proofErr w:type="spellEnd"/>
      <w:r w:rsidRPr="00025117">
        <w:rPr>
          <w:rFonts w:ascii="Times New Roman" w:hAnsi="Times New Roman"/>
          <w:sz w:val="28"/>
          <w:szCs w:val="28"/>
          <w:u w:val="single"/>
          <w:lang w:val="uk-UA"/>
        </w:rPr>
        <w:tab/>
      </w:r>
    </w:p>
    <w:p w:rsidR="00025117" w:rsidRPr="00025117" w:rsidRDefault="00025117" w:rsidP="00025117">
      <w:pPr>
        <w:tabs>
          <w:tab w:val="left" w:pos="-1843"/>
          <w:tab w:val="left" w:pos="9638"/>
        </w:tabs>
        <w:spacing w:line="300" w:lineRule="exact"/>
        <w:ind w:left="5160" w:firstLine="0"/>
        <w:jc w:val="left"/>
        <w:rPr>
          <w:rFonts w:ascii="Times New Roman" w:hAnsi="Times New Roman"/>
          <w:sz w:val="28"/>
          <w:szCs w:val="28"/>
          <w:u w:val="single"/>
          <w:lang w:val="uk-UA"/>
        </w:rPr>
      </w:pPr>
      <w:r w:rsidRPr="00025117">
        <w:rPr>
          <w:rFonts w:ascii="Times New Roman" w:hAnsi="Times New Roman"/>
          <w:sz w:val="28"/>
          <w:szCs w:val="28"/>
          <w:u w:val="single"/>
          <w:lang w:val="uk-UA"/>
        </w:rPr>
        <w:tab/>
      </w:r>
    </w:p>
    <w:p w:rsidR="00025117" w:rsidRPr="00025117" w:rsidRDefault="00025117" w:rsidP="00025117">
      <w:pPr>
        <w:tabs>
          <w:tab w:val="left" w:pos="-1843"/>
          <w:tab w:val="left" w:pos="5670"/>
          <w:tab w:val="left" w:pos="6379"/>
          <w:tab w:val="left" w:pos="9072"/>
        </w:tabs>
        <w:spacing w:line="300" w:lineRule="exact"/>
        <w:ind w:left="5160" w:firstLine="0"/>
        <w:jc w:val="left"/>
        <w:rPr>
          <w:rFonts w:ascii="Times New Roman" w:hAnsi="Times New Roman"/>
          <w:sz w:val="28"/>
          <w:szCs w:val="28"/>
          <w:u w:val="single"/>
          <w:lang w:val="uk-UA"/>
        </w:rPr>
      </w:pPr>
      <w:r w:rsidRPr="00025117">
        <w:rPr>
          <w:rFonts w:ascii="Times New Roman" w:hAnsi="Times New Roman"/>
          <w:sz w:val="28"/>
          <w:szCs w:val="28"/>
          <w:lang w:val="uk-UA"/>
        </w:rPr>
        <w:t>«___» _______________2020 року</w:t>
      </w:r>
    </w:p>
    <w:p w:rsidR="00025117" w:rsidRPr="00025117" w:rsidRDefault="00025117" w:rsidP="00025117">
      <w:pPr>
        <w:keepNext/>
        <w:spacing w:before="360" w:after="120" w:line="240" w:lineRule="auto"/>
        <w:ind w:firstLine="0"/>
        <w:jc w:val="center"/>
        <w:outlineLvl w:val="0"/>
        <w:rPr>
          <w:rFonts w:ascii="Times New Roman" w:hAnsi="Times New Roman"/>
          <w:b/>
          <w:bCs/>
          <w:caps/>
          <w:spacing w:val="60"/>
          <w:kern w:val="32"/>
          <w:sz w:val="28"/>
          <w:szCs w:val="28"/>
          <w:lang w:val="uk-UA"/>
        </w:rPr>
      </w:pPr>
      <w:r w:rsidRPr="00025117">
        <w:rPr>
          <w:rFonts w:ascii="Times New Roman" w:hAnsi="Times New Roman"/>
          <w:b/>
          <w:bCs/>
          <w:caps/>
          <w:spacing w:val="100"/>
          <w:sz w:val="28"/>
          <w:szCs w:val="28"/>
          <w:lang w:val="uk-UA"/>
        </w:rPr>
        <w:t>Завдання</w:t>
      </w:r>
    </w:p>
    <w:p w:rsidR="00025117" w:rsidRPr="00025117" w:rsidRDefault="00025117" w:rsidP="00025117">
      <w:pPr>
        <w:keepNext/>
        <w:spacing w:after="240" w:line="240" w:lineRule="auto"/>
        <w:ind w:firstLine="0"/>
        <w:jc w:val="center"/>
        <w:outlineLvl w:val="0"/>
        <w:rPr>
          <w:rFonts w:ascii="Times New Roman" w:hAnsi="Times New Roman"/>
          <w:bCs/>
          <w:sz w:val="28"/>
          <w:szCs w:val="28"/>
          <w:lang w:val="uk-UA"/>
        </w:rPr>
      </w:pPr>
      <w:r w:rsidRPr="00025117">
        <w:rPr>
          <w:rFonts w:ascii="Times New Roman" w:hAnsi="Times New Roman"/>
          <w:bCs/>
          <w:sz w:val="28"/>
          <w:szCs w:val="28"/>
          <w:lang w:val="uk-UA"/>
        </w:rPr>
        <w:t>НА КВАЛІФІКАЦІЙНУ РОБОТУ СТУДЕНТКИ</w:t>
      </w:r>
    </w:p>
    <w:p w:rsidR="00025117" w:rsidRPr="00025117" w:rsidRDefault="00025117" w:rsidP="00025117">
      <w:pPr>
        <w:keepNext/>
        <w:spacing w:after="240" w:line="240" w:lineRule="auto"/>
        <w:ind w:firstLine="0"/>
        <w:jc w:val="center"/>
        <w:outlineLvl w:val="0"/>
        <w:rPr>
          <w:rFonts w:ascii="Times New Roman" w:hAnsi="Times New Roman"/>
          <w:sz w:val="28"/>
          <w:szCs w:val="28"/>
          <w:u w:val="single"/>
          <w:lang w:val="uk-UA"/>
        </w:rPr>
      </w:pPr>
      <w:r w:rsidRPr="00025117">
        <w:rPr>
          <w:rFonts w:ascii="Times New Roman" w:hAnsi="Times New Roman"/>
          <w:sz w:val="28"/>
          <w:szCs w:val="28"/>
          <w:u w:val="single"/>
          <w:lang w:val="uk-UA"/>
        </w:rPr>
        <w:tab/>
      </w:r>
      <w:proofErr w:type="spellStart"/>
      <w:r w:rsidRPr="00025117">
        <w:rPr>
          <w:rFonts w:ascii="TimesNewRomanPSMT" w:hAnsi="TimesNewRomanPSMT"/>
          <w:color w:val="000000"/>
          <w:sz w:val="28"/>
          <w:szCs w:val="28"/>
          <w:u w:val="single"/>
          <w:lang w:val="uk-UA"/>
        </w:rPr>
        <w:t>Бідник</w:t>
      </w:r>
      <w:proofErr w:type="spellEnd"/>
      <w:r w:rsidRPr="00025117">
        <w:rPr>
          <w:rFonts w:ascii="TimesNewRomanPSMT" w:hAnsi="TimesNewRomanPSMT"/>
          <w:color w:val="000000"/>
          <w:sz w:val="28"/>
          <w:szCs w:val="28"/>
          <w:u w:val="single"/>
          <w:lang w:val="uk-UA"/>
        </w:rPr>
        <w:t xml:space="preserve"> Вікторії Сергіївні</w:t>
      </w:r>
      <w:r w:rsidRPr="00025117">
        <w:rPr>
          <w:rFonts w:ascii="Times New Roman" w:hAnsi="Times New Roman"/>
          <w:sz w:val="28"/>
          <w:szCs w:val="28"/>
          <w:u w:val="single"/>
          <w:lang w:val="uk-UA"/>
        </w:rPr>
        <w:tab/>
      </w:r>
    </w:p>
    <w:p w:rsidR="00025117" w:rsidRPr="00025117" w:rsidRDefault="00025117" w:rsidP="00025117">
      <w:pPr>
        <w:tabs>
          <w:tab w:val="left" w:pos="-1843"/>
          <w:tab w:val="left" w:pos="284"/>
          <w:tab w:val="left" w:pos="3686"/>
          <w:tab w:val="left" w:pos="9639"/>
        </w:tabs>
        <w:ind w:firstLine="0"/>
        <w:jc w:val="left"/>
        <w:rPr>
          <w:rFonts w:ascii="Times New Roman" w:hAnsi="Times New Roman"/>
          <w:sz w:val="28"/>
          <w:szCs w:val="28"/>
          <w:u w:val="single"/>
          <w:lang w:val="uk-UA"/>
        </w:rPr>
      </w:pPr>
      <w:r w:rsidRPr="00025117">
        <w:rPr>
          <w:rFonts w:ascii="Times New Roman" w:hAnsi="Times New Roman"/>
          <w:sz w:val="28"/>
          <w:szCs w:val="28"/>
          <w:lang w:val="uk-UA"/>
        </w:rPr>
        <w:t>1.Тема роботи </w:t>
      </w:r>
      <w:r w:rsidRPr="00025117">
        <w:rPr>
          <w:rFonts w:ascii="Times New Roman" w:hAnsi="Times New Roman"/>
          <w:sz w:val="28"/>
          <w:szCs w:val="28"/>
          <w:u w:val="single"/>
          <w:lang w:val="uk-UA"/>
        </w:rPr>
        <w:t>«</w:t>
      </w:r>
      <w:proofErr w:type="spellStart"/>
      <w:r w:rsidRPr="00025117">
        <w:rPr>
          <w:rFonts w:ascii="TimesNewRomanPSMT" w:hAnsi="TimesNewRomanPSMT"/>
          <w:color w:val="000000"/>
          <w:sz w:val="28"/>
          <w:szCs w:val="28"/>
          <w:u w:val="single"/>
        </w:rPr>
        <w:t>Вплив</w:t>
      </w:r>
      <w:proofErr w:type="spellEnd"/>
      <w:r w:rsidRPr="00025117">
        <w:rPr>
          <w:rFonts w:ascii="TimesNewRomanPSMT" w:hAnsi="TimesNewRomanPSMT"/>
          <w:color w:val="000000"/>
          <w:sz w:val="28"/>
          <w:szCs w:val="28"/>
          <w:u w:val="single"/>
        </w:rPr>
        <w:t xml:space="preserve"> </w:t>
      </w:r>
      <w:proofErr w:type="spellStart"/>
      <w:r w:rsidRPr="00025117">
        <w:rPr>
          <w:rFonts w:ascii="TimesNewRomanPSMT" w:hAnsi="TimesNewRomanPSMT"/>
          <w:color w:val="000000"/>
          <w:sz w:val="28"/>
          <w:szCs w:val="28"/>
          <w:u w:val="single"/>
        </w:rPr>
        <w:t>кліматичних</w:t>
      </w:r>
      <w:proofErr w:type="spellEnd"/>
      <w:r w:rsidRPr="00025117">
        <w:rPr>
          <w:rFonts w:ascii="TimesNewRomanPSMT" w:hAnsi="TimesNewRomanPSMT"/>
          <w:color w:val="000000"/>
          <w:sz w:val="28"/>
          <w:szCs w:val="28"/>
          <w:u w:val="single"/>
        </w:rPr>
        <w:t xml:space="preserve"> </w:t>
      </w:r>
      <w:proofErr w:type="spellStart"/>
      <w:r w:rsidRPr="00025117">
        <w:rPr>
          <w:rFonts w:ascii="TimesNewRomanPSMT" w:hAnsi="TimesNewRomanPSMT"/>
          <w:color w:val="000000"/>
          <w:sz w:val="28"/>
          <w:szCs w:val="28"/>
          <w:u w:val="single"/>
        </w:rPr>
        <w:t>факторів</w:t>
      </w:r>
      <w:proofErr w:type="spellEnd"/>
      <w:r w:rsidRPr="00025117">
        <w:rPr>
          <w:rFonts w:ascii="TimesNewRomanPSMT" w:hAnsi="TimesNewRomanPSMT"/>
          <w:color w:val="000000"/>
          <w:sz w:val="28"/>
          <w:szCs w:val="28"/>
          <w:u w:val="single"/>
        </w:rPr>
        <w:t xml:space="preserve"> на запаси</w:t>
      </w:r>
      <w:r w:rsidRPr="00025117">
        <w:rPr>
          <w:rFonts w:ascii="TimesNewRomanPSMT" w:hAnsi="TimesNewRomanPSMT"/>
          <w:color w:val="000000"/>
          <w:sz w:val="28"/>
          <w:szCs w:val="28"/>
          <w:u w:val="single"/>
          <w:lang w:val="uk-UA"/>
        </w:rPr>
        <w:t xml:space="preserve"> </w:t>
      </w:r>
      <w:proofErr w:type="spellStart"/>
      <w:r w:rsidRPr="00025117">
        <w:rPr>
          <w:rFonts w:ascii="TimesNewRomanPSMT" w:hAnsi="TimesNewRomanPSMT"/>
          <w:color w:val="000000"/>
          <w:sz w:val="28"/>
          <w:szCs w:val="28"/>
          <w:u w:val="single"/>
        </w:rPr>
        <w:t>фітомаси</w:t>
      </w:r>
      <w:proofErr w:type="spellEnd"/>
      <w:r w:rsidRPr="00025117">
        <w:rPr>
          <w:rFonts w:ascii="TimesNewRomanPSMT" w:hAnsi="TimesNewRomanPSMT"/>
          <w:color w:val="000000"/>
          <w:sz w:val="28"/>
          <w:szCs w:val="28"/>
          <w:u w:val="single"/>
        </w:rPr>
        <w:t xml:space="preserve"> в заказнику «Федотова коса»</w:t>
      </w:r>
      <w:r w:rsidRPr="00025117">
        <w:rPr>
          <w:rFonts w:ascii="TimesNewRomanPSMT" w:hAnsi="TimesNewRomanPSMT"/>
          <w:color w:val="000000"/>
          <w:sz w:val="28"/>
          <w:szCs w:val="28"/>
          <w:u w:val="single"/>
          <w:lang w:val="uk-UA"/>
        </w:rPr>
        <w:t xml:space="preserve"> </w:t>
      </w:r>
      <w:r w:rsidRPr="00025117">
        <w:rPr>
          <w:rFonts w:ascii="TimesNewRomanPSMT" w:hAnsi="TimesNewRomanPSMT"/>
          <w:color w:val="000000"/>
          <w:sz w:val="28"/>
          <w:szCs w:val="28"/>
          <w:u w:val="single"/>
        </w:rPr>
        <w:t xml:space="preserve">та Азово- </w:t>
      </w:r>
      <w:proofErr w:type="spellStart"/>
      <w:r w:rsidRPr="00025117">
        <w:rPr>
          <w:rFonts w:ascii="TimesNewRomanPSMT" w:hAnsi="TimesNewRomanPSMT"/>
          <w:color w:val="000000"/>
          <w:sz w:val="28"/>
          <w:szCs w:val="28"/>
          <w:u w:val="single"/>
        </w:rPr>
        <w:t>Сиваському</w:t>
      </w:r>
      <w:proofErr w:type="spellEnd"/>
      <w:r w:rsidRPr="00025117">
        <w:rPr>
          <w:rFonts w:ascii="TimesNewRomanPSMT" w:hAnsi="TimesNewRomanPSMT"/>
          <w:color w:val="000000"/>
          <w:sz w:val="28"/>
          <w:szCs w:val="28"/>
          <w:u w:val="single"/>
        </w:rPr>
        <w:t xml:space="preserve"> </w:t>
      </w:r>
      <w:proofErr w:type="spellStart"/>
      <w:r w:rsidRPr="00025117">
        <w:rPr>
          <w:rFonts w:ascii="TimesNewRomanPSMT" w:hAnsi="TimesNewRomanPSMT"/>
          <w:color w:val="000000"/>
          <w:sz w:val="28"/>
          <w:szCs w:val="28"/>
          <w:u w:val="single"/>
        </w:rPr>
        <w:t>національному</w:t>
      </w:r>
      <w:proofErr w:type="spellEnd"/>
      <w:r w:rsidRPr="00025117">
        <w:rPr>
          <w:rFonts w:ascii="TimesNewRomanPSMT" w:hAnsi="TimesNewRomanPSMT"/>
          <w:color w:val="000000"/>
          <w:sz w:val="28"/>
          <w:szCs w:val="28"/>
          <w:u w:val="single"/>
          <w:lang w:val="uk-UA"/>
        </w:rPr>
        <w:t xml:space="preserve"> </w:t>
      </w:r>
      <w:r w:rsidRPr="00025117">
        <w:rPr>
          <w:rFonts w:ascii="TimesNewRomanPSMT" w:hAnsi="TimesNewRomanPSMT"/>
          <w:color w:val="000000"/>
          <w:sz w:val="28"/>
          <w:szCs w:val="28"/>
          <w:u w:val="single"/>
        </w:rPr>
        <w:t>природному парку</w:t>
      </w:r>
      <w:r w:rsidRPr="00025117">
        <w:rPr>
          <w:rFonts w:ascii="Times New Roman" w:hAnsi="Times New Roman"/>
          <w:sz w:val="28"/>
          <w:szCs w:val="28"/>
          <w:u w:val="single"/>
          <w:lang w:val="uk-UA"/>
        </w:rPr>
        <w:t>»</w:t>
      </w:r>
    </w:p>
    <w:p w:rsidR="00025117" w:rsidRPr="00025117" w:rsidRDefault="00025117" w:rsidP="00025117">
      <w:pPr>
        <w:tabs>
          <w:tab w:val="left" w:pos="-1843"/>
          <w:tab w:val="left" w:pos="284"/>
          <w:tab w:val="left" w:pos="3686"/>
          <w:tab w:val="left" w:pos="9639"/>
        </w:tabs>
        <w:ind w:firstLine="0"/>
        <w:jc w:val="left"/>
        <w:rPr>
          <w:rFonts w:ascii="Times New Roman" w:eastAsia="Calibri" w:hAnsi="Times New Roman"/>
          <w:color w:val="000000"/>
          <w:sz w:val="28"/>
          <w:szCs w:val="28"/>
          <w:u w:val="single"/>
          <w:lang w:val="uk-UA"/>
        </w:rPr>
      </w:pPr>
      <w:r w:rsidRPr="00025117">
        <w:rPr>
          <w:rFonts w:ascii="Times New Roman" w:hAnsi="Times New Roman"/>
          <w:sz w:val="28"/>
          <w:szCs w:val="28"/>
          <w:lang w:val="uk-UA"/>
        </w:rPr>
        <w:t xml:space="preserve">керівник роботи </w:t>
      </w:r>
      <w:proofErr w:type="spellStart"/>
      <w:r w:rsidRPr="00025117">
        <w:rPr>
          <w:rFonts w:ascii="Times New Roman" w:hAnsi="Times New Roman"/>
          <w:color w:val="000000"/>
          <w:sz w:val="28"/>
          <w:szCs w:val="28"/>
          <w:u w:val="single"/>
          <w:lang w:val="uk-UA"/>
        </w:rPr>
        <w:t>к.с</w:t>
      </w:r>
      <w:proofErr w:type="spellEnd"/>
      <w:r w:rsidRPr="00025117">
        <w:rPr>
          <w:rFonts w:ascii="Times New Roman" w:hAnsi="Times New Roman"/>
          <w:color w:val="000000"/>
          <w:sz w:val="28"/>
          <w:szCs w:val="28"/>
          <w:u w:val="single"/>
          <w:lang w:val="uk-UA"/>
        </w:rPr>
        <w:t>/</w:t>
      </w:r>
      <w:proofErr w:type="spellStart"/>
      <w:r w:rsidRPr="00025117">
        <w:rPr>
          <w:rFonts w:ascii="Times New Roman" w:hAnsi="Times New Roman"/>
          <w:color w:val="000000"/>
          <w:sz w:val="28"/>
          <w:szCs w:val="28"/>
          <w:u w:val="single"/>
          <w:lang w:val="uk-UA"/>
        </w:rPr>
        <w:t>г.н</w:t>
      </w:r>
      <w:proofErr w:type="spellEnd"/>
      <w:r w:rsidRPr="00025117">
        <w:rPr>
          <w:rFonts w:ascii="Times New Roman" w:hAnsi="Times New Roman"/>
          <w:color w:val="000000"/>
          <w:sz w:val="28"/>
          <w:szCs w:val="28"/>
          <w:u w:val="single"/>
          <w:lang w:val="uk-UA"/>
        </w:rPr>
        <w:t>., доц. Тунік Анатолій Гаврилович</w:t>
      </w:r>
    </w:p>
    <w:p w:rsidR="00025117" w:rsidRPr="00025117" w:rsidRDefault="00025117" w:rsidP="00025117">
      <w:pPr>
        <w:tabs>
          <w:tab w:val="left" w:pos="-1843"/>
          <w:tab w:val="left" w:pos="284"/>
          <w:tab w:val="left" w:pos="3686"/>
          <w:tab w:val="left" w:pos="9639"/>
        </w:tabs>
        <w:ind w:firstLine="0"/>
        <w:jc w:val="left"/>
        <w:rPr>
          <w:rFonts w:ascii="Times New Roman" w:hAnsi="Times New Roman"/>
          <w:sz w:val="28"/>
          <w:szCs w:val="28"/>
          <w:u w:val="single"/>
          <w:lang w:val="uk-UA"/>
        </w:rPr>
      </w:pPr>
      <w:r w:rsidRPr="00025117">
        <w:rPr>
          <w:rFonts w:ascii="Times New Roman" w:hAnsi="Times New Roman"/>
          <w:sz w:val="28"/>
          <w:szCs w:val="28"/>
          <w:lang w:val="uk-UA"/>
        </w:rPr>
        <w:t xml:space="preserve">затверджена наказом ЗНУ від «12» </w:t>
      </w:r>
      <w:r w:rsidRPr="00025117">
        <w:rPr>
          <w:rFonts w:ascii="Times New Roman" w:hAnsi="Times New Roman"/>
          <w:sz w:val="28"/>
          <w:szCs w:val="28"/>
          <w:u w:val="single"/>
          <w:lang w:val="uk-UA"/>
        </w:rPr>
        <w:t xml:space="preserve">червня </w:t>
      </w:r>
      <w:r w:rsidRPr="00025117">
        <w:rPr>
          <w:rFonts w:ascii="Times New Roman" w:hAnsi="Times New Roman"/>
          <w:sz w:val="28"/>
          <w:szCs w:val="28"/>
          <w:lang w:val="uk-UA"/>
        </w:rPr>
        <w:t>20</w:t>
      </w:r>
      <w:r w:rsidRPr="00025117">
        <w:rPr>
          <w:rFonts w:ascii="Times New Roman" w:hAnsi="Times New Roman"/>
          <w:sz w:val="28"/>
          <w:szCs w:val="28"/>
          <w:u w:val="single"/>
          <w:lang w:val="uk-UA"/>
        </w:rPr>
        <w:t>19</w:t>
      </w:r>
      <w:r w:rsidRPr="00025117">
        <w:rPr>
          <w:rFonts w:ascii="Times New Roman" w:hAnsi="Times New Roman"/>
          <w:sz w:val="28"/>
          <w:szCs w:val="28"/>
          <w:lang w:val="uk-UA"/>
        </w:rPr>
        <w:t> р. №</w:t>
      </w:r>
      <w:r w:rsidRPr="00025117">
        <w:rPr>
          <w:rFonts w:ascii="Times New Roman" w:hAnsi="Times New Roman"/>
          <w:sz w:val="28"/>
          <w:szCs w:val="28"/>
          <w:u w:val="single"/>
          <w:lang w:val="uk-UA"/>
        </w:rPr>
        <w:t xml:space="preserve"> 940-с</w:t>
      </w:r>
    </w:p>
    <w:p w:rsidR="00025117" w:rsidRPr="00025117" w:rsidRDefault="00025117" w:rsidP="00025117">
      <w:pPr>
        <w:tabs>
          <w:tab w:val="left" w:pos="-1843"/>
          <w:tab w:val="left" w:pos="5387"/>
          <w:tab w:val="left" w:pos="9638"/>
        </w:tabs>
        <w:ind w:firstLine="0"/>
        <w:jc w:val="left"/>
        <w:rPr>
          <w:rFonts w:ascii="Times New Roman" w:hAnsi="Times New Roman"/>
          <w:sz w:val="28"/>
          <w:szCs w:val="28"/>
          <w:u w:val="single"/>
          <w:lang w:val="uk-UA"/>
        </w:rPr>
      </w:pPr>
      <w:r w:rsidRPr="00025117">
        <w:rPr>
          <w:rFonts w:ascii="Times New Roman" w:hAnsi="Times New Roman"/>
          <w:sz w:val="28"/>
          <w:szCs w:val="28"/>
          <w:lang w:val="uk-UA"/>
        </w:rPr>
        <w:t>2. Строк подання студентом роботи </w:t>
      </w:r>
      <w:r w:rsidRPr="00025117">
        <w:rPr>
          <w:rFonts w:ascii="Times New Roman" w:hAnsi="Times New Roman"/>
          <w:sz w:val="28"/>
          <w:szCs w:val="28"/>
          <w:u w:val="single"/>
          <w:lang w:val="uk-UA"/>
        </w:rPr>
        <w:t>20 грудень 2019</w:t>
      </w:r>
    </w:p>
    <w:p w:rsidR="00025117" w:rsidRPr="00025117" w:rsidRDefault="00025117" w:rsidP="00025117">
      <w:pPr>
        <w:tabs>
          <w:tab w:val="left" w:pos="-1843"/>
          <w:tab w:val="left" w:pos="3261"/>
          <w:tab w:val="left" w:pos="9638"/>
        </w:tabs>
        <w:spacing w:line="400" w:lineRule="exact"/>
        <w:ind w:firstLine="0"/>
        <w:jc w:val="left"/>
        <w:rPr>
          <w:rFonts w:ascii="Times New Roman" w:hAnsi="Times New Roman"/>
          <w:sz w:val="28"/>
          <w:szCs w:val="28"/>
          <w:u w:val="single"/>
          <w:lang w:val="uk-UA"/>
        </w:rPr>
      </w:pPr>
      <w:r w:rsidRPr="00025117">
        <w:rPr>
          <w:rFonts w:ascii="Times New Roman" w:hAnsi="Times New Roman"/>
          <w:sz w:val="28"/>
          <w:szCs w:val="28"/>
          <w:lang w:val="uk-UA"/>
        </w:rPr>
        <w:t xml:space="preserve">3. Вихідні дані до роботи </w:t>
      </w:r>
      <w:r w:rsidRPr="00025117">
        <w:rPr>
          <w:rFonts w:ascii="Times New Roman" w:hAnsi="Times New Roman"/>
          <w:sz w:val="28"/>
          <w:szCs w:val="28"/>
          <w:u w:val="single"/>
          <w:lang w:val="uk-UA"/>
        </w:rPr>
        <w:tab/>
        <w:t xml:space="preserve">     1) літературні дані за темою; 2) власні дослідження 2018-2019 рр.</w:t>
      </w:r>
      <w:r w:rsidRPr="00025117">
        <w:rPr>
          <w:rFonts w:ascii="Times New Roman" w:hAnsi="Times New Roman"/>
          <w:sz w:val="28"/>
          <w:szCs w:val="28"/>
          <w:u w:val="single"/>
          <w:lang w:val="uk-UA"/>
        </w:rPr>
        <w:tab/>
      </w:r>
    </w:p>
    <w:p w:rsidR="00025117" w:rsidRPr="00025117" w:rsidRDefault="00025117" w:rsidP="00025117">
      <w:pPr>
        <w:spacing w:line="400" w:lineRule="exact"/>
        <w:ind w:firstLine="0"/>
        <w:jc w:val="left"/>
        <w:rPr>
          <w:rFonts w:ascii="Times New Roman" w:hAnsi="Times New Roman"/>
          <w:sz w:val="28"/>
          <w:szCs w:val="28"/>
          <w:lang w:val="uk-UA"/>
        </w:rPr>
      </w:pPr>
      <w:r w:rsidRPr="00025117">
        <w:rPr>
          <w:rFonts w:ascii="Times New Roman" w:hAnsi="Times New Roman"/>
          <w:sz w:val="28"/>
          <w:szCs w:val="28"/>
          <w:lang w:val="uk-UA"/>
        </w:rPr>
        <w:t xml:space="preserve">4. Зміст розрахунково-пояснювальної записки: </w:t>
      </w:r>
    </w:p>
    <w:p w:rsidR="00025117" w:rsidRPr="00025117" w:rsidRDefault="00025117" w:rsidP="00025117">
      <w:pPr>
        <w:widowControl w:val="0"/>
        <w:tabs>
          <w:tab w:val="left" w:pos="1134"/>
        </w:tabs>
        <w:spacing w:line="400" w:lineRule="exact"/>
        <w:rPr>
          <w:rFonts w:ascii="Times New Roman" w:hAnsi="Times New Roman"/>
          <w:sz w:val="28"/>
          <w:szCs w:val="28"/>
          <w:lang w:val="uk-UA"/>
        </w:rPr>
      </w:pPr>
      <w:r w:rsidRPr="00025117">
        <w:rPr>
          <w:rFonts w:ascii="Times New Roman" w:hAnsi="Times New Roman"/>
          <w:sz w:val="28"/>
          <w:szCs w:val="28"/>
          <w:lang w:val="uk-UA"/>
        </w:rPr>
        <w:t>1) визначити кількість запасів трав</w:t>
      </w:r>
      <w:r w:rsidRPr="00025117">
        <w:rPr>
          <w:rFonts w:ascii="Times New Roman" w:hAnsi="Times New Roman"/>
          <w:sz w:val="28"/>
          <w:szCs w:val="28"/>
        </w:rPr>
        <w:t>’</w:t>
      </w:r>
      <w:proofErr w:type="spellStart"/>
      <w:r w:rsidRPr="00025117">
        <w:rPr>
          <w:rFonts w:ascii="Times New Roman" w:hAnsi="Times New Roman"/>
          <w:sz w:val="28"/>
          <w:szCs w:val="28"/>
          <w:lang w:val="uk-UA"/>
        </w:rPr>
        <w:t>янистої</w:t>
      </w:r>
      <w:proofErr w:type="spellEnd"/>
      <w:r w:rsidRPr="00025117">
        <w:rPr>
          <w:rFonts w:ascii="Times New Roman" w:hAnsi="Times New Roman"/>
          <w:sz w:val="28"/>
          <w:szCs w:val="28"/>
          <w:lang w:val="uk-UA"/>
        </w:rPr>
        <w:t xml:space="preserve"> рослинності у біотопах лучне зниження та степ на території АСНПП та заказника «Федотова коса» з 2015 по 2019 рр., враховуючи погодні показники;</w:t>
      </w:r>
    </w:p>
    <w:p w:rsidR="00025117" w:rsidRPr="00025117" w:rsidRDefault="00025117" w:rsidP="00025117">
      <w:pPr>
        <w:widowControl w:val="0"/>
        <w:tabs>
          <w:tab w:val="left" w:pos="1134"/>
        </w:tabs>
        <w:spacing w:line="400" w:lineRule="exact"/>
        <w:rPr>
          <w:rFonts w:ascii="Times New Roman" w:hAnsi="Times New Roman"/>
          <w:sz w:val="28"/>
          <w:szCs w:val="28"/>
          <w:lang w:val="uk-UA"/>
        </w:rPr>
      </w:pPr>
      <w:r w:rsidRPr="00025117">
        <w:rPr>
          <w:rFonts w:ascii="Times New Roman" w:hAnsi="Times New Roman"/>
          <w:sz w:val="28"/>
          <w:szCs w:val="28"/>
          <w:lang w:val="uk-UA"/>
        </w:rPr>
        <w:t xml:space="preserve">2) виявити залежність запасів трав’янистої рослинності від температури, кількості опадів та швидкості вітру посезонно (весна, </w:t>
      </w:r>
      <w:proofErr w:type="spellStart"/>
      <w:r w:rsidRPr="00025117">
        <w:rPr>
          <w:rFonts w:ascii="Times New Roman" w:hAnsi="Times New Roman"/>
          <w:sz w:val="28"/>
          <w:szCs w:val="28"/>
          <w:lang w:val="uk-UA"/>
        </w:rPr>
        <w:t>літо,осінь</w:t>
      </w:r>
      <w:proofErr w:type="spellEnd"/>
      <w:r w:rsidRPr="00025117">
        <w:rPr>
          <w:rFonts w:ascii="Times New Roman" w:hAnsi="Times New Roman"/>
          <w:sz w:val="28"/>
          <w:szCs w:val="28"/>
          <w:lang w:val="uk-UA"/>
        </w:rPr>
        <w:t>) на території АСНПП та заказника «Федотова коса»;</w:t>
      </w:r>
    </w:p>
    <w:p w:rsidR="00025117" w:rsidRPr="00025117" w:rsidRDefault="00025117" w:rsidP="00025117">
      <w:pPr>
        <w:widowControl w:val="0"/>
        <w:tabs>
          <w:tab w:val="left" w:pos="1134"/>
        </w:tabs>
        <w:spacing w:line="400" w:lineRule="exact"/>
        <w:rPr>
          <w:rFonts w:ascii="Times New Roman" w:hAnsi="Times New Roman"/>
          <w:sz w:val="28"/>
          <w:szCs w:val="28"/>
          <w:lang w:val="uk-UA"/>
        </w:rPr>
      </w:pPr>
      <w:r w:rsidRPr="00025117">
        <w:rPr>
          <w:rFonts w:ascii="Times New Roman" w:hAnsi="Times New Roman"/>
          <w:sz w:val="28"/>
          <w:szCs w:val="28"/>
          <w:lang w:val="uk-UA"/>
        </w:rPr>
        <w:t>3) порівняти між собою кореляційні показники та визначити найбільш діючі кліматичні фактори на запаси трав</w:t>
      </w:r>
      <w:r w:rsidRPr="00025117">
        <w:rPr>
          <w:rFonts w:ascii="Times New Roman" w:hAnsi="Times New Roman"/>
          <w:sz w:val="28"/>
          <w:szCs w:val="28"/>
        </w:rPr>
        <w:t>’</w:t>
      </w:r>
      <w:proofErr w:type="spellStart"/>
      <w:r w:rsidRPr="00025117">
        <w:rPr>
          <w:rFonts w:ascii="Times New Roman" w:hAnsi="Times New Roman"/>
          <w:sz w:val="28"/>
          <w:szCs w:val="28"/>
          <w:lang w:val="uk-UA"/>
        </w:rPr>
        <w:t>янистої</w:t>
      </w:r>
      <w:proofErr w:type="spellEnd"/>
      <w:r w:rsidRPr="00025117">
        <w:rPr>
          <w:rFonts w:ascii="Times New Roman" w:hAnsi="Times New Roman"/>
          <w:sz w:val="28"/>
          <w:szCs w:val="28"/>
          <w:lang w:val="uk-UA"/>
        </w:rPr>
        <w:t xml:space="preserve"> рослинності.</w:t>
      </w:r>
    </w:p>
    <w:p w:rsidR="00025117" w:rsidRPr="00025117" w:rsidRDefault="00025117" w:rsidP="00025117">
      <w:pPr>
        <w:tabs>
          <w:tab w:val="left" w:pos="1134"/>
        </w:tabs>
        <w:spacing w:line="400" w:lineRule="exact"/>
        <w:ind w:firstLine="0"/>
        <w:jc w:val="left"/>
        <w:rPr>
          <w:rFonts w:ascii="Times New Roman" w:hAnsi="Times New Roman"/>
          <w:sz w:val="28"/>
          <w:szCs w:val="28"/>
          <w:lang w:val="uk-UA"/>
        </w:rPr>
      </w:pPr>
      <w:r w:rsidRPr="00025117">
        <w:rPr>
          <w:rFonts w:ascii="Times New Roman" w:hAnsi="Times New Roman"/>
          <w:sz w:val="28"/>
          <w:szCs w:val="28"/>
          <w:lang w:val="uk-UA"/>
        </w:rPr>
        <w:t xml:space="preserve">5. Перелік графічного матеріалу (з точним зазначенням обов’язкових креслень) </w:t>
      </w:r>
      <w:r w:rsidRPr="00025117">
        <w:rPr>
          <w:rFonts w:ascii="Times New Roman" w:hAnsi="Times New Roman"/>
          <w:sz w:val="28"/>
          <w:szCs w:val="28"/>
          <w:u w:val="single"/>
          <w:lang w:val="uk-UA"/>
        </w:rPr>
        <w:t>Таблиці – 4</w:t>
      </w:r>
      <w:r w:rsidRPr="00025117">
        <w:rPr>
          <w:rFonts w:ascii="Times New Roman" w:hAnsi="Times New Roman"/>
          <w:sz w:val="28"/>
          <w:szCs w:val="28"/>
          <w:lang w:val="uk-UA"/>
        </w:rPr>
        <w:t xml:space="preserve">; </w:t>
      </w:r>
      <w:proofErr w:type="spellStart"/>
      <w:r w:rsidRPr="00025117">
        <w:rPr>
          <w:rFonts w:ascii="Times New Roman" w:hAnsi="Times New Roman"/>
          <w:sz w:val="28"/>
          <w:szCs w:val="28"/>
          <w:u w:val="single"/>
          <w:lang w:val="uk-UA"/>
        </w:rPr>
        <w:t>Рисуноки</w:t>
      </w:r>
      <w:proofErr w:type="spellEnd"/>
      <w:r w:rsidRPr="00025117">
        <w:rPr>
          <w:rFonts w:ascii="Times New Roman" w:hAnsi="Times New Roman"/>
          <w:sz w:val="28"/>
          <w:szCs w:val="28"/>
          <w:u w:val="single"/>
          <w:lang w:val="uk-UA"/>
        </w:rPr>
        <w:t xml:space="preserve"> - 16 </w:t>
      </w:r>
    </w:p>
    <w:p w:rsidR="00025117" w:rsidRPr="00025117" w:rsidRDefault="00025117" w:rsidP="00025117">
      <w:pPr>
        <w:shd w:val="clear" w:color="auto" w:fill="FFFFFF"/>
        <w:spacing w:line="288" w:lineRule="auto"/>
        <w:ind w:firstLine="0"/>
        <w:jc w:val="left"/>
        <w:rPr>
          <w:rFonts w:ascii="Times New Roman" w:hAnsi="Times New Roman"/>
          <w:sz w:val="28"/>
          <w:szCs w:val="28"/>
          <w:lang w:val="uk-UA"/>
        </w:rPr>
      </w:pPr>
    </w:p>
    <w:p w:rsidR="00025117" w:rsidRPr="00025117" w:rsidRDefault="00025117" w:rsidP="00025117">
      <w:pPr>
        <w:shd w:val="clear" w:color="auto" w:fill="FFFFFF"/>
        <w:spacing w:line="288" w:lineRule="auto"/>
        <w:ind w:firstLine="0"/>
        <w:jc w:val="left"/>
        <w:rPr>
          <w:rFonts w:ascii="Times New Roman" w:hAnsi="Times New Roman"/>
          <w:sz w:val="28"/>
          <w:szCs w:val="28"/>
          <w:u w:val="single"/>
          <w:lang w:val="uk-UA"/>
        </w:rPr>
      </w:pPr>
      <w:r w:rsidRPr="00025117">
        <w:rPr>
          <w:rFonts w:ascii="Times New Roman" w:hAnsi="Times New Roman"/>
          <w:sz w:val="28"/>
          <w:szCs w:val="28"/>
          <w:lang w:val="uk-UA"/>
        </w:rPr>
        <w:t>6. Консультанти розділів роботи</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19"/>
        <w:gridCol w:w="1966"/>
        <w:gridCol w:w="1966"/>
      </w:tblGrid>
      <w:tr w:rsidR="00025117" w:rsidRPr="00025117" w:rsidTr="00BF7040">
        <w:trPr>
          <w:cantSplit/>
          <w:trHeight w:val="448"/>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025117" w:rsidRPr="00025117" w:rsidRDefault="00025117" w:rsidP="00025117">
            <w:pPr>
              <w:tabs>
                <w:tab w:val="left" w:pos="-1843"/>
                <w:tab w:val="left" w:pos="1985"/>
                <w:tab w:val="left" w:pos="4253"/>
                <w:tab w:val="left" w:pos="6379"/>
                <w:tab w:val="left" w:pos="9639"/>
              </w:tabs>
              <w:spacing w:line="240" w:lineRule="auto"/>
              <w:ind w:firstLine="0"/>
              <w:jc w:val="center"/>
              <w:rPr>
                <w:rFonts w:ascii="Times New Roman" w:hAnsi="Times New Roman"/>
                <w:sz w:val="28"/>
                <w:szCs w:val="28"/>
                <w:lang w:val="uk-UA"/>
              </w:rPr>
            </w:pPr>
            <w:r w:rsidRPr="00025117">
              <w:rPr>
                <w:rFonts w:ascii="Times New Roman" w:hAnsi="Times New Roman"/>
                <w:sz w:val="28"/>
                <w:szCs w:val="28"/>
                <w:lang w:val="uk-UA"/>
              </w:rPr>
              <w:t>Розділ</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rsidR="00025117" w:rsidRPr="00025117" w:rsidRDefault="00025117" w:rsidP="00025117">
            <w:pPr>
              <w:keepNext/>
              <w:spacing w:line="240" w:lineRule="auto"/>
              <w:ind w:firstLine="0"/>
              <w:jc w:val="center"/>
              <w:outlineLvl w:val="0"/>
              <w:rPr>
                <w:rFonts w:ascii="Times New Roman" w:hAnsi="Times New Roman"/>
                <w:bCs/>
                <w:kern w:val="32"/>
                <w:sz w:val="28"/>
                <w:szCs w:val="28"/>
                <w:lang w:val="uk-UA"/>
              </w:rPr>
            </w:pPr>
            <w:r w:rsidRPr="00025117">
              <w:rPr>
                <w:rFonts w:ascii="Times New Roman" w:hAnsi="Times New Roman"/>
                <w:bCs/>
                <w:kern w:val="32"/>
                <w:sz w:val="28"/>
                <w:szCs w:val="28"/>
                <w:lang w:val="uk-UA"/>
              </w:rPr>
              <w:t>Прізвище, ініціали та посада консультанта</w:t>
            </w:r>
          </w:p>
        </w:tc>
        <w:tc>
          <w:tcPr>
            <w:tcW w:w="3932" w:type="dxa"/>
            <w:gridSpan w:val="2"/>
            <w:tcBorders>
              <w:top w:val="single" w:sz="4" w:space="0" w:color="auto"/>
              <w:left w:val="single" w:sz="4" w:space="0" w:color="auto"/>
              <w:bottom w:val="single" w:sz="4" w:space="0" w:color="auto"/>
              <w:right w:val="single" w:sz="4" w:space="0" w:color="auto"/>
            </w:tcBorders>
            <w:vAlign w:val="center"/>
            <w:hideMark/>
          </w:tcPr>
          <w:p w:rsidR="00025117" w:rsidRPr="00025117" w:rsidRDefault="00025117" w:rsidP="00025117">
            <w:pPr>
              <w:tabs>
                <w:tab w:val="left" w:pos="-1843"/>
                <w:tab w:val="left" w:pos="1985"/>
                <w:tab w:val="left" w:pos="4253"/>
                <w:tab w:val="left" w:pos="6379"/>
                <w:tab w:val="left" w:pos="9639"/>
              </w:tabs>
              <w:spacing w:line="240" w:lineRule="auto"/>
              <w:ind w:firstLine="0"/>
              <w:jc w:val="center"/>
              <w:rPr>
                <w:rFonts w:ascii="Times New Roman" w:hAnsi="Times New Roman"/>
                <w:sz w:val="28"/>
                <w:szCs w:val="28"/>
                <w:lang w:val="uk-UA"/>
              </w:rPr>
            </w:pPr>
            <w:r w:rsidRPr="00025117">
              <w:rPr>
                <w:rFonts w:ascii="Times New Roman" w:hAnsi="Times New Roman"/>
                <w:sz w:val="28"/>
                <w:szCs w:val="28"/>
                <w:lang w:val="uk-UA"/>
              </w:rPr>
              <w:t>Підпис, дата</w:t>
            </w:r>
          </w:p>
        </w:tc>
      </w:tr>
      <w:tr w:rsidR="00025117" w:rsidRPr="00025117" w:rsidTr="00BF7040">
        <w:trPr>
          <w:cantSplit/>
          <w:trHeight w:val="53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25117" w:rsidRPr="00025117" w:rsidRDefault="00025117" w:rsidP="00025117">
            <w:pPr>
              <w:spacing w:line="240" w:lineRule="auto"/>
              <w:ind w:firstLine="0"/>
              <w:jc w:val="left"/>
              <w:rPr>
                <w:rFonts w:ascii="Times New Roman" w:hAnsi="Times New Roman"/>
                <w:sz w:val="28"/>
                <w:szCs w:val="28"/>
                <w:lang w:val="uk-UA"/>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025117" w:rsidRPr="00025117" w:rsidRDefault="00025117" w:rsidP="00025117">
            <w:pPr>
              <w:spacing w:line="240" w:lineRule="auto"/>
              <w:ind w:firstLine="0"/>
              <w:jc w:val="left"/>
              <w:rPr>
                <w:rFonts w:ascii="Times New Roman" w:hAnsi="Times New Roman"/>
                <w:bCs/>
                <w:kern w:val="32"/>
                <w:sz w:val="28"/>
                <w:szCs w:val="28"/>
                <w:lang w:val="uk-UA"/>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025117" w:rsidRPr="00025117" w:rsidRDefault="00025117" w:rsidP="00025117">
            <w:pPr>
              <w:tabs>
                <w:tab w:val="left" w:pos="-1843"/>
                <w:tab w:val="left" w:pos="1985"/>
                <w:tab w:val="left" w:pos="4253"/>
                <w:tab w:val="left" w:pos="6379"/>
                <w:tab w:val="left" w:pos="9639"/>
              </w:tabs>
              <w:spacing w:line="240" w:lineRule="auto"/>
              <w:ind w:firstLine="0"/>
              <w:jc w:val="center"/>
              <w:rPr>
                <w:rFonts w:ascii="Times New Roman" w:hAnsi="Times New Roman"/>
                <w:sz w:val="28"/>
                <w:szCs w:val="28"/>
                <w:lang w:val="uk-UA"/>
              </w:rPr>
            </w:pPr>
            <w:r w:rsidRPr="00025117">
              <w:rPr>
                <w:rFonts w:ascii="Times New Roman" w:hAnsi="Times New Roman"/>
                <w:sz w:val="28"/>
                <w:szCs w:val="28"/>
                <w:lang w:val="uk-UA"/>
              </w:rPr>
              <w:t xml:space="preserve">завдання </w:t>
            </w:r>
            <w:r w:rsidRPr="00025117">
              <w:rPr>
                <w:rFonts w:ascii="Times New Roman" w:hAnsi="Times New Roman"/>
                <w:sz w:val="28"/>
                <w:szCs w:val="28"/>
                <w:lang w:val="uk-UA"/>
              </w:rPr>
              <w:br/>
              <w:t>видав</w:t>
            </w:r>
          </w:p>
        </w:tc>
        <w:tc>
          <w:tcPr>
            <w:tcW w:w="1966" w:type="dxa"/>
            <w:tcBorders>
              <w:top w:val="single" w:sz="4" w:space="0" w:color="auto"/>
              <w:left w:val="single" w:sz="4" w:space="0" w:color="auto"/>
              <w:bottom w:val="single" w:sz="4" w:space="0" w:color="auto"/>
              <w:right w:val="single" w:sz="4" w:space="0" w:color="auto"/>
            </w:tcBorders>
            <w:vAlign w:val="center"/>
            <w:hideMark/>
          </w:tcPr>
          <w:p w:rsidR="00025117" w:rsidRPr="00025117" w:rsidRDefault="00025117" w:rsidP="00025117">
            <w:pPr>
              <w:tabs>
                <w:tab w:val="left" w:pos="-1843"/>
                <w:tab w:val="left" w:pos="1985"/>
                <w:tab w:val="left" w:pos="4253"/>
                <w:tab w:val="left" w:pos="6379"/>
                <w:tab w:val="left" w:pos="9639"/>
              </w:tabs>
              <w:spacing w:line="240" w:lineRule="auto"/>
              <w:ind w:firstLine="0"/>
              <w:jc w:val="center"/>
              <w:rPr>
                <w:rFonts w:ascii="Times New Roman" w:hAnsi="Times New Roman"/>
                <w:sz w:val="28"/>
                <w:szCs w:val="28"/>
                <w:lang w:val="uk-UA"/>
              </w:rPr>
            </w:pPr>
            <w:r w:rsidRPr="00025117">
              <w:rPr>
                <w:rFonts w:ascii="Times New Roman" w:hAnsi="Times New Roman"/>
                <w:sz w:val="28"/>
                <w:szCs w:val="28"/>
                <w:lang w:val="uk-UA"/>
              </w:rPr>
              <w:t>завдання прийняв</w:t>
            </w:r>
          </w:p>
        </w:tc>
      </w:tr>
      <w:tr w:rsidR="00025117" w:rsidRPr="00025117" w:rsidTr="00BF7040">
        <w:trPr>
          <w:trHeight w:val="449"/>
        </w:trPr>
        <w:tc>
          <w:tcPr>
            <w:tcW w:w="1101" w:type="dxa"/>
            <w:tcBorders>
              <w:top w:val="single" w:sz="4" w:space="0" w:color="auto"/>
              <w:left w:val="single" w:sz="4" w:space="0" w:color="auto"/>
              <w:bottom w:val="single" w:sz="4" w:space="0" w:color="auto"/>
              <w:right w:val="single" w:sz="4" w:space="0" w:color="auto"/>
            </w:tcBorders>
            <w:vAlign w:val="center"/>
            <w:hideMark/>
          </w:tcPr>
          <w:p w:rsidR="00025117" w:rsidRPr="00025117" w:rsidRDefault="00025117" w:rsidP="00025117">
            <w:pPr>
              <w:tabs>
                <w:tab w:val="left" w:pos="-1843"/>
                <w:tab w:val="left" w:pos="1985"/>
                <w:tab w:val="left" w:pos="4253"/>
                <w:tab w:val="left" w:pos="6379"/>
                <w:tab w:val="left" w:pos="9639"/>
              </w:tabs>
              <w:spacing w:line="240" w:lineRule="auto"/>
              <w:ind w:firstLine="0"/>
              <w:jc w:val="center"/>
              <w:rPr>
                <w:rFonts w:ascii="Times New Roman" w:hAnsi="Times New Roman"/>
                <w:sz w:val="28"/>
                <w:szCs w:val="28"/>
                <w:lang w:val="uk-UA"/>
              </w:rPr>
            </w:pPr>
            <w:r w:rsidRPr="00025117">
              <w:rPr>
                <w:rFonts w:ascii="Times New Roman" w:hAnsi="Times New Roman"/>
                <w:sz w:val="28"/>
                <w:szCs w:val="28"/>
                <w:lang w:val="uk-UA"/>
              </w:rPr>
              <w:t>4</w:t>
            </w:r>
          </w:p>
        </w:tc>
        <w:tc>
          <w:tcPr>
            <w:tcW w:w="4819" w:type="dxa"/>
            <w:tcBorders>
              <w:top w:val="single" w:sz="4" w:space="0" w:color="auto"/>
              <w:left w:val="single" w:sz="4" w:space="0" w:color="auto"/>
              <w:bottom w:val="single" w:sz="4" w:space="0" w:color="auto"/>
              <w:right w:val="single" w:sz="4" w:space="0" w:color="auto"/>
            </w:tcBorders>
            <w:vAlign w:val="center"/>
            <w:hideMark/>
          </w:tcPr>
          <w:p w:rsidR="00025117" w:rsidRPr="00025117" w:rsidRDefault="00025117" w:rsidP="00025117">
            <w:pPr>
              <w:tabs>
                <w:tab w:val="left" w:pos="-1843"/>
                <w:tab w:val="left" w:pos="1985"/>
                <w:tab w:val="left" w:pos="4253"/>
                <w:tab w:val="left" w:pos="6379"/>
                <w:tab w:val="left" w:pos="9639"/>
              </w:tabs>
              <w:spacing w:line="240" w:lineRule="auto"/>
              <w:ind w:firstLine="0"/>
              <w:jc w:val="left"/>
              <w:rPr>
                <w:rFonts w:ascii="Times New Roman" w:hAnsi="Times New Roman"/>
                <w:sz w:val="28"/>
                <w:szCs w:val="28"/>
                <w:lang w:val="uk-UA"/>
              </w:rPr>
            </w:pPr>
            <w:r w:rsidRPr="00025117">
              <w:rPr>
                <w:rFonts w:ascii="Times New Roman" w:eastAsia="Calibri" w:hAnsi="Times New Roman"/>
                <w:sz w:val="28"/>
                <w:szCs w:val="28"/>
                <w:lang w:val="uk-UA"/>
              </w:rPr>
              <w:t xml:space="preserve">Тунік А.Г., доц., </w:t>
            </w:r>
            <w:proofErr w:type="spellStart"/>
            <w:r w:rsidRPr="00025117">
              <w:rPr>
                <w:rFonts w:ascii="Times New Roman" w:eastAsia="Calibri" w:hAnsi="Times New Roman"/>
                <w:sz w:val="28"/>
                <w:szCs w:val="28"/>
                <w:lang w:val="uk-UA"/>
              </w:rPr>
              <w:t>к.с</w:t>
            </w:r>
            <w:proofErr w:type="spellEnd"/>
            <w:r w:rsidRPr="00025117">
              <w:rPr>
                <w:rFonts w:ascii="Times New Roman" w:eastAsia="Calibri" w:hAnsi="Times New Roman"/>
                <w:sz w:val="28"/>
                <w:szCs w:val="28"/>
                <w:lang w:val="uk-UA"/>
              </w:rPr>
              <w:t>/</w:t>
            </w:r>
            <w:proofErr w:type="spellStart"/>
            <w:r w:rsidRPr="00025117">
              <w:rPr>
                <w:rFonts w:ascii="Times New Roman" w:eastAsia="Calibri" w:hAnsi="Times New Roman"/>
                <w:sz w:val="28"/>
                <w:szCs w:val="28"/>
                <w:lang w:val="uk-UA"/>
              </w:rPr>
              <w:t>г.н</w:t>
            </w:r>
            <w:proofErr w:type="spellEnd"/>
            <w:r w:rsidRPr="00025117">
              <w:rPr>
                <w:rFonts w:ascii="Times New Roman" w:eastAsia="Calibri" w:hAnsi="Times New Roman"/>
                <w:sz w:val="28"/>
                <w:szCs w:val="28"/>
                <w:lang w:val="uk-UA"/>
              </w:rPr>
              <w:t>.</w:t>
            </w:r>
          </w:p>
        </w:tc>
        <w:tc>
          <w:tcPr>
            <w:tcW w:w="1966" w:type="dxa"/>
            <w:tcBorders>
              <w:top w:val="single" w:sz="4" w:space="0" w:color="auto"/>
              <w:left w:val="single" w:sz="4" w:space="0" w:color="auto"/>
              <w:bottom w:val="single" w:sz="4" w:space="0" w:color="auto"/>
              <w:right w:val="single" w:sz="4" w:space="0" w:color="auto"/>
            </w:tcBorders>
            <w:vAlign w:val="center"/>
          </w:tcPr>
          <w:p w:rsidR="00025117" w:rsidRPr="00025117" w:rsidRDefault="00025117" w:rsidP="00025117">
            <w:pPr>
              <w:tabs>
                <w:tab w:val="left" w:pos="-1843"/>
                <w:tab w:val="left" w:pos="1985"/>
                <w:tab w:val="left" w:pos="4253"/>
                <w:tab w:val="left" w:pos="6379"/>
                <w:tab w:val="left" w:pos="9639"/>
              </w:tabs>
              <w:spacing w:after="200" w:line="276" w:lineRule="auto"/>
              <w:ind w:firstLine="0"/>
              <w:jc w:val="center"/>
              <w:rPr>
                <w:rFonts w:ascii="Times New Roman" w:eastAsia="Calibri" w:hAnsi="Times New Roman"/>
                <w:sz w:val="28"/>
                <w:szCs w:val="28"/>
                <w:lang w:val="uk-UA"/>
              </w:rPr>
            </w:pPr>
          </w:p>
        </w:tc>
        <w:tc>
          <w:tcPr>
            <w:tcW w:w="1966" w:type="dxa"/>
            <w:tcBorders>
              <w:top w:val="single" w:sz="4" w:space="0" w:color="auto"/>
              <w:left w:val="single" w:sz="4" w:space="0" w:color="auto"/>
              <w:bottom w:val="single" w:sz="4" w:space="0" w:color="auto"/>
              <w:right w:val="single" w:sz="4" w:space="0" w:color="auto"/>
            </w:tcBorders>
            <w:vAlign w:val="center"/>
          </w:tcPr>
          <w:p w:rsidR="00025117" w:rsidRPr="00025117" w:rsidRDefault="00025117" w:rsidP="00025117">
            <w:pPr>
              <w:tabs>
                <w:tab w:val="left" w:pos="-1843"/>
                <w:tab w:val="left" w:pos="1985"/>
                <w:tab w:val="left" w:pos="4253"/>
                <w:tab w:val="left" w:pos="6379"/>
                <w:tab w:val="left" w:pos="9639"/>
              </w:tabs>
              <w:spacing w:after="200" w:line="276" w:lineRule="auto"/>
              <w:ind w:firstLine="0"/>
              <w:jc w:val="center"/>
              <w:rPr>
                <w:rFonts w:ascii="Times New Roman" w:eastAsia="Calibri" w:hAnsi="Times New Roman"/>
                <w:sz w:val="28"/>
                <w:szCs w:val="28"/>
                <w:lang w:val="uk-UA"/>
              </w:rPr>
            </w:pPr>
          </w:p>
        </w:tc>
      </w:tr>
    </w:tbl>
    <w:p w:rsidR="00025117" w:rsidRPr="00025117" w:rsidRDefault="00025117" w:rsidP="00025117">
      <w:pPr>
        <w:tabs>
          <w:tab w:val="left" w:pos="-1843"/>
          <w:tab w:val="left" w:pos="1985"/>
          <w:tab w:val="left" w:pos="3686"/>
          <w:tab w:val="left" w:pos="7230"/>
        </w:tabs>
        <w:spacing w:line="240" w:lineRule="auto"/>
        <w:ind w:firstLine="0"/>
        <w:jc w:val="left"/>
        <w:rPr>
          <w:rFonts w:ascii="Times New Roman" w:hAnsi="Times New Roman"/>
          <w:sz w:val="28"/>
          <w:szCs w:val="28"/>
          <w:lang w:val="uk-UA"/>
        </w:rPr>
      </w:pPr>
    </w:p>
    <w:p w:rsidR="00025117" w:rsidRPr="00025117" w:rsidRDefault="00025117" w:rsidP="00025117">
      <w:pPr>
        <w:tabs>
          <w:tab w:val="left" w:pos="-1843"/>
          <w:tab w:val="left" w:pos="1985"/>
          <w:tab w:val="left" w:pos="3686"/>
          <w:tab w:val="left" w:pos="7230"/>
        </w:tabs>
        <w:spacing w:line="240" w:lineRule="auto"/>
        <w:ind w:firstLine="0"/>
        <w:jc w:val="left"/>
        <w:rPr>
          <w:rFonts w:ascii="Times New Roman" w:hAnsi="Times New Roman"/>
          <w:sz w:val="28"/>
          <w:szCs w:val="28"/>
          <w:u w:val="single"/>
          <w:lang w:val="uk-UA"/>
        </w:rPr>
      </w:pPr>
      <w:r w:rsidRPr="00025117">
        <w:rPr>
          <w:rFonts w:ascii="Times New Roman" w:hAnsi="Times New Roman"/>
          <w:sz w:val="28"/>
          <w:szCs w:val="28"/>
          <w:lang w:val="uk-UA"/>
        </w:rPr>
        <w:t>7. Дата видачі завдання </w:t>
      </w:r>
      <w:r w:rsidRPr="00025117">
        <w:rPr>
          <w:rFonts w:ascii="Times New Roman" w:hAnsi="Times New Roman"/>
          <w:sz w:val="28"/>
          <w:szCs w:val="28"/>
          <w:u w:val="single"/>
          <w:lang w:val="uk-UA"/>
        </w:rPr>
        <w:tab/>
      </w:r>
      <w:r w:rsidRPr="00025117">
        <w:rPr>
          <w:rFonts w:ascii="Times New Roman" w:hAnsi="Times New Roman"/>
          <w:sz w:val="28"/>
          <w:szCs w:val="28"/>
          <w:u w:val="single"/>
          <w:lang w:val="uk-UA"/>
        </w:rPr>
        <w:tab/>
      </w:r>
    </w:p>
    <w:p w:rsidR="00025117" w:rsidRPr="00025117" w:rsidRDefault="00025117" w:rsidP="00025117">
      <w:pPr>
        <w:keepNext/>
        <w:tabs>
          <w:tab w:val="left" w:pos="7655"/>
        </w:tabs>
        <w:spacing w:line="240" w:lineRule="auto"/>
        <w:ind w:firstLine="0"/>
        <w:jc w:val="center"/>
        <w:outlineLvl w:val="1"/>
        <w:rPr>
          <w:rFonts w:ascii="Times New Roman" w:hAnsi="Times New Roman"/>
          <w:b/>
          <w:bCs/>
          <w:iCs/>
          <w:caps/>
          <w:spacing w:val="60"/>
          <w:sz w:val="28"/>
          <w:szCs w:val="28"/>
          <w:lang w:val="uk-UA"/>
        </w:rPr>
      </w:pPr>
    </w:p>
    <w:p w:rsidR="00025117" w:rsidRPr="00025117" w:rsidRDefault="00025117" w:rsidP="00025117">
      <w:pPr>
        <w:keepNext/>
        <w:tabs>
          <w:tab w:val="left" w:pos="7655"/>
        </w:tabs>
        <w:spacing w:line="240" w:lineRule="auto"/>
        <w:ind w:firstLine="0"/>
        <w:jc w:val="center"/>
        <w:outlineLvl w:val="1"/>
        <w:rPr>
          <w:rFonts w:ascii="Times New Roman" w:hAnsi="Times New Roman"/>
          <w:b/>
          <w:bCs/>
          <w:iCs/>
          <w:caps/>
          <w:spacing w:val="60"/>
          <w:sz w:val="28"/>
          <w:szCs w:val="28"/>
          <w:lang w:val="uk-UA"/>
        </w:rPr>
      </w:pPr>
      <w:r w:rsidRPr="00025117">
        <w:rPr>
          <w:rFonts w:ascii="Times New Roman" w:hAnsi="Times New Roman"/>
          <w:b/>
          <w:bCs/>
          <w:iCs/>
          <w:caps/>
          <w:spacing w:val="60"/>
          <w:sz w:val="28"/>
          <w:szCs w:val="28"/>
          <w:lang w:val="uk-UA"/>
        </w:rPr>
        <w:t>Календарний план</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93"/>
        <w:gridCol w:w="2340"/>
        <w:gridCol w:w="1384"/>
      </w:tblGrid>
      <w:tr w:rsidR="00025117" w:rsidRPr="00025117" w:rsidTr="00BF7040">
        <w:trPr>
          <w:cantSplit/>
          <w:trHeight w:val="1190"/>
        </w:trPr>
        <w:tc>
          <w:tcPr>
            <w:tcW w:w="567" w:type="dxa"/>
            <w:vAlign w:val="center"/>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w:t>
            </w:r>
          </w:p>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з/п</w:t>
            </w:r>
          </w:p>
        </w:tc>
        <w:tc>
          <w:tcPr>
            <w:tcW w:w="5193" w:type="dxa"/>
            <w:vAlign w:val="center"/>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Назва етапів кваліфікаційної роботи</w:t>
            </w:r>
          </w:p>
        </w:tc>
        <w:tc>
          <w:tcPr>
            <w:tcW w:w="2340" w:type="dxa"/>
            <w:vAlign w:val="center"/>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pacing w:val="-20"/>
                <w:sz w:val="28"/>
                <w:szCs w:val="28"/>
                <w:lang w:val="uk-UA"/>
              </w:rPr>
              <w:t>Строк  виконання</w:t>
            </w:r>
            <w:r w:rsidRPr="00025117">
              <w:rPr>
                <w:rFonts w:ascii="Times New Roman" w:hAnsi="Times New Roman"/>
                <w:sz w:val="28"/>
                <w:szCs w:val="28"/>
                <w:lang w:val="uk-UA"/>
              </w:rPr>
              <w:t xml:space="preserve"> етапів роботи</w:t>
            </w:r>
          </w:p>
        </w:tc>
        <w:tc>
          <w:tcPr>
            <w:tcW w:w="1384" w:type="dxa"/>
            <w:vAlign w:val="center"/>
          </w:tcPr>
          <w:p w:rsidR="00025117" w:rsidRPr="00025117" w:rsidRDefault="00025117" w:rsidP="00025117">
            <w:pPr>
              <w:keepNext/>
              <w:spacing w:line="240" w:lineRule="auto"/>
              <w:ind w:firstLine="0"/>
              <w:jc w:val="center"/>
              <w:outlineLvl w:val="2"/>
              <w:rPr>
                <w:rFonts w:ascii="Times New Roman" w:hAnsi="Times New Roman"/>
                <w:bCs/>
                <w:spacing w:val="-20"/>
                <w:sz w:val="28"/>
                <w:szCs w:val="28"/>
                <w:lang w:val="uk-UA"/>
              </w:rPr>
            </w:pPr>
            <w:r w:rsidRPr="00025117">
              <w:rPr>
                <w:rFonts w:ascii="Times New Roman" w:hAnsi="Times New Roman"/>
                <w:bCs/>
                <w:spacing w:val="-20"/>
                <w:sz w:val="28"/>
                <w:szCs w:val="28"/>
                <w:lang w:val="uk-UA"/>
              </w:rPr>
              <w:t>Примітка</w:t>
            </w:r>
          </w:p>
        </w:tc>
      </w:tr>
      <w:tr w:rsidR="00025117" w:rsidRPr="00025117" w:rsidTr="00BF7040">
        <w:tc>
          <w:tcPr>
            <w:tcW w:w="567" w:type="dxa"/>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1</w:t>
            </w:r>
          </w:p>
        </w:tc>
        <w:tc>
          <w:tcPr>
            <w:tcW w:w="5193" w:type="dxa"/>
          </w:tcPr>
          <w:p w:rsidR="00025117" w:rsidRPr="00025117" w:rsidRDefault="00025117" w:rsidP="00025117">
            <w:pPr>
              <w:spacing w:after="200" w:line="276" w:lineRule="auto"/>
              <w:ind w:firstLine="0"/>
              <w:jc w:val="left"/>
              <w:rPr>
                <w:rFonts w:ascii="Times New Roman" w:hAnsi="Times New Roman"/>
                <w:sz w:val="28"/>
                <w:szCs w:val="28"/>
                <w:lang w:val="uk-UA"/>
              </w:rPr>
            </w:pPr>
            <w:r w:rsidRPr="00025117">
              <w:rPr>
                <w:rFonts w:ascii="Times New Roman" w:hAnsi="Times New Roman"/>
                <w:sz w:val="28"/>
                <w:szCs w:val="28"/>
                <w:lang w:val="uk-UA"/>
              </w:rPr>
              <w:t>Аналіз наукової літератури</w:t>
            </w:r>
          </w:p>
        </w:tc>
        <w:tc>
          <w:tcPr>
            <w:tcW w:w="2340" w:type="dxa"/>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жовтень 2018 р.</w:t>
            </w:r>
          </w:p>
        </w:tc>
        <w:tc>
          <w:tcPr>
            <w:tcW w:w="1384" w:type="dxa"/>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виконано</w:t>
            </w:r>
          </w:p>
        </w:tc>
      </w:tr>
      <w:tr w:rsidR="00025117" w:rsidRPr="00025117" w:rsidTr="00BF7040">
        <w:trPr>
          <w:trHeight w:val="1264"/>
        </w:trPr>
        <w:tc>
          <w:tcPr>
            <w:tcW w:w="567" w:type="dxa"/>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2</w:t>
            </w:r>
          </w:p>
        </w:tc>
        <w:tc>
          <w:tcPr>
            <w:tcW w:w="5193" w:type="dxa"/>
          </w:tcPr>
          <w:p w:rsidR="00025117" w:rsidRPr="00025117" w:rsidRDefault="00025117" w:rsidP="00025117">
            <w:pPr>
              <w:spacing w:after="200" w:line="276" w:lineRule="auto"/>
              <w:ind w:firstLine="0"/>
              <w:jc w:val="left"/>
              <w:rPr>
                <w:rFonts w:ascii="Times New Roman" w:hAnsi="Times New Roman"/>
                <w:sz w:val="28"/>
                <w:szCs w:val="28"/>
                <w:lang w:val="uk-UA"/>
              </w:rPr>
            </w:pPr>
            <w:r w:rsidRPr="00025117">
              <w:rPr>
                <w:rFonts w:ascii="Times New Roman" w:hAnsi="Times New Roman"/>
                <w:sz w:val="28"/>
                <w:szCs w:val="28"/>
                <w:lang w:val="uk-UA"/>
              </w:rPr>
              <w:t>Постановка проблеми, написання розділів: огляду наукової літератури та методики досліджень</w:t>
            </w:r>
          </w:p>
        </w:tc>
        <w:tc>
          <w:tcPr>
            <w:tcW w:w="2340" w:type="dxa"/>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жовтень – грудень 2018 р.</w:t>
            </w:r>
          </w:p>
        </w:tc>
        <w:tc>
          <w:tcPr>
            <w:tcW w:w="1384" w:type="dxa"/>
          </w:tcPr>
          <w:p w:rsidR="00025117" w:rsidRPr="00025117" w:rsidRDefault="00025117" w:rsidP="00025117">
            <w:pPr>
              <w:spacing w:after="200" w:line="276" w:lineRule="auto"/>
              <w:ind w:firstLine="0"/>
              <w:jc w:val="center"/>
              <w:rPr>
                <w:rFonts w:ascii="Times New Roman" w:hAnsi="Times New Roman"/>
                <w:sz w:val="28"/>
                <w:szCs w:val="28"/>
              </w:rPr>
            </w:pPr>
            <w:r w:rsidRPr="00025117">
              <w:rPr>
                <w:rFonts w:ascii="Times New Roman" w:hAnsi="Times New Roman"/>
                <w:sz w:val="28"/>
                <w:szCs w:val="28"/>
                <w:lang w:val="uk-UA"/>
              </w:rPr>
              <w:t>виконано</w:t>
            </w:r>
          </w:p>
        </w:tc>
      </w:tr>
      <w:tr w:rsidR="00025117" w:rsidRPr="00025117" w:rsidTr="00BF7040">
        <w:tc>
          <w:tcPr>
            <w:tcW w:w="567" w:type="dxa"/>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3</w:t>
            </w:r>
          </w:p>
        </w:tc>
        <w:tc>
          <w:tcPr>
            <w:tcW w:w="5193" w:type="dxa"/>
          </w:tcPr>
          <w:p w:rsidR="00025117" w:rsidRPr="00025117" w:rsidRDefault="00025117" w:rsidP="00025117">
            <w:pPr>
              <w:spacing w:after="200" w:line="276" w:lineRule="auto"/>
              <w:ind w:firstLine="0"/>
              <w:jc w:val="left"/>
              <w:rPr>
                <w:rFonts w:ascii="Times New Roman" w:hAnsi="Times New Roman"/>
                <w:sz w:val="28"/>
                <w:szCs w:val="28"/>
                <w:lang w:val="uk-UA"/>
              </w:rPr>
            </w:pPr>
            <w:r w:rsidRPr="00025117">
              <w:rPr>
                <w:rFonts w:ascii="Times New Roman" w:hAnsi="Times New Roman"/>
                <w:sz w:val="28"/>
                <w:szCs w:val="28"/>
                <w:lang w:val="uk-UA"/>
              </w:rPr>
              <w:t>Збір, обробка та аналіз матеріалу</w:t>
            </w:r>
          </w:p>
        </w:tc>
        <w:tc>
          <w:tcPr>
            <w:tcW w:w="2340" w:type="dxa"/>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жовтень 2018 р. –жовтень 2019 р.</w:t>
            </w:r>
          </w:p>
        </w:tc>
        <w:tc>
          <w:tcPr>
            <w:tcW w:w="1384" w:type="dxa"/>
          </w:tcPr>
          <w:p w:rsidR="00025117" w:rsidRPr="00025117" w:rsidRDefault="00025117" w:rsidP="00025117">
            <w:pPr>
              <w:spacing w:after="200" w:line="276" w:lineRule="auto"/>
              <w:ind w:firstLine="0"/>
              <w:jc w:val="center"/>
              <w:rPr>
                <w:rFonts w:ascii="Times New Roman" w:hAnsi="Times New Roman"/>
                <w:sz w:val="28"/>
                <w:szCs w:val="28"/>
              </w:rPr>
            </w:pPr>
            <w:r w:rsidRPr="00025117">
              <w:rPr>
                <w:rFonts w:ascii="Times New Roman" w:hAnsi="Times New Roman"/>
                <w:sz w:val="28"/>
                <w:szCs w:val="28"/>
                <w:lang w:val="uk-UA"/>
              </w:rPr>
              <w:t>виконано</w:t>
            </w:r>
          </w:p>
        </w:tc>
      </w:tr>
      <w:tr w:rsidR="00025117" w:rsidRPr="00025117" w:rsidTr="00BF7040">
        <w:tc>
          <w:tcPr>
            <w:tcW w:w="567" w:type="dxa"/>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4</w:t>
            </w:r>
          </w:p>
        </w:tc>
        <w:tc>
          <w:tcPr>
            <w:tcW w:w="5193" w:type="dxa"/>
          </w:tcPr>
          <w:p w:rsidR="00025117" w:rsidRPr="00025117" w:rsidRDefault="00025117" w:rsidP="00025117">
            <w:pPr>
              <w:spacing w:after="200" w:line="276" w:lineRule="auto"/>
              <w:ind w:firstLine="0"/>
              <w:jc w:val="left"/>
              <w:rPr>
                <w:rFonts w:ascii="Times New Roman" w:hAnsi="Times New Roman"/>
                <w:sz w:val="28"/>
                <w:szCs w:val="28"/>
                <w:lang w:val="uk-UA"/>
              </w:rPr>
            </w:pPr>
            <w:r w:rsidRPr="00025117">
              <w:rPr>
                <w:rFonts w:ascii="Times New Roman" w:hAnsi="Times New Roman"/>
                <w:sz w:val="28"/>
                <w:szCs w:val="28"/>
                <w:lang w:val="uk-UA"/>
              </w:rPr>
              <w:t>Написання основних розділів</w:t>
            </w:r>
          </w:p>
        </w:tc>
        <w:tc>
          <w:tcPr>
            <w:tcW w:w="2340" w:type="dxa"/>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 xml:space="preserve">жовтень –листопад 2019 р. </w:t>
            </w:r>
          </w:p>
        </w:tc>
        <w:tc>
          <w:tcPr>
            <w:tcW w:w="1384" w:type="dxa"/>
          </w:tcPr>
          <w:p w:rsidR="00025117" w:rsidRPr="00025117" w:rsidRDefault="00025117" w:rsidP="00025117">
            <w:pPr>
              <w:spacing w:after="200" w:line="276" w:lineRule="auto"/>
              <w:ind w:firstLine="0"/>
              <w:jc w:val="center"/>
              <w:rPr>
                <w:rFonts w:ascii="Times New Roman" w:hAnsi="Times New Roman"/>
                <w:sz w:val="28"/>
                <w:szCs w:val="28"/>
              </w:rPr>
            </w:pPr>
            <w:r w:rsidRPr="00025117">
              <w:rPr>
                <w:rFonts w:ascii="Times New Roman" w:hAnsi="Times New Roman"/>
                <w:sz w:val="28"/>
                <w:szCs w:val="28"/>
                <w:lang w:val="uk-UA"/>
              </w:rPr>
              <w:t>виконано</w:t>
            </w:r>
          </w:p>
        </w:tc>
      </w:tr>
      <w:tr w:rsidR="00025117" w:rsidRPr="00025117" w:rsidTr="00BF7040">
        <w:tc>
          <w:tcPr>
            <w:tcW w:w="567" w:type="dxa"/>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5</w:t>
            </w:r>
          </w:p>
        </w:tc>
        <w:tc>
          <w:tcPr>
            <w:tcW w:w="5193" w:type="dxa"/>
          </w:tcPr>
          <w:p w:rsidR="00025117" w:rsidRPr="00025117" w:rsidRDefault="00025117" w:rsidP="00025117">
            <w:pPr>
              <w:spacing w:after="200" w:line="276" w:lineRule="auto"/>
              <w:ind w:firstLine="0"/>
              <w:jc w:val="left"/>
              <w:rPr>
                <w:rFonts w:ascii="Times New Roman" w:hAnsi="Times New Roman"/>
                <w:sz w:val="28"/>
                <w:szCs w:val="28"/>
              </w:rPr>
            </w:pPr>
            <w:r w:rsidRPr="00025117">
              <w:rPr>
                <w:rFonts w:ascii="Times New Roman" w:hAnsi="Times New Roman"/>
                <w:sz w:val="28"/>
                <w:szCs w:val="28"/>
                <w:lang w:val="uk-UA"/>
              </w:rPr>
              <w:t>Оформлення роботи</w:t>
            </w:r>
          </w:p>
        </w:tc>
        <w:tc>
          <w:tcPr>
            <w:tcW w:w="2340" w:type="dxa"/>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листопад – грудень 2019 р.</w:t>
            </w:r>
          </w:p>
        </w:tc>
        <w:tc>
          <w:tcPr>
            <w:tcW w:w="1384" w:type="dxa"/>
          </w:tcPr>
          <w:p w:rsidR="00025117" w:rsidRPr="00025117" w:rsidRDefault="00025117" w:rsidP="00025117">
            <w:pPr>
              <w:spacing w:after="200" w:line="276" w:lineRule="auto"/>
              <w:ind w:firstLine="0"/>
              <w:jc w:val="center"/>
              <w:rPr>
                <w:rFonts w:ascii="Times New Roman" w:hAnsi="Times New Roman"/>
                <w:sz w:val="28"/>
                <w:szCs w:val="28"/>
              </w:rPr>
            </w:pPr>
            <w:r w:rsidRPr="00025117">
              <w:rPr>
                <w:rFonts w:ascii="Times New Roman" w:hAnsi="Times New Roman"/>
                <w:sz w:val="28"/>
                <w:szCs w:val="28"/>
                <w:lang w:val="uk-UA"/>
              </w:rPr>
              <w:t>виконано</w:t>
            </w:r>
          </w:p>
        </w:tc>
      </w:tr>
      <w:tr w:rsidR="00025117" w:rsidRPr="00025117" w:rsidTr="00BF7040">
        <w:tc>
          <w:tcPr>
            <w:tcW w:w="567" w:type="dxa"/>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6</w:t>
            </w:r>
          </w:p>
        </w:tc>
        <w:tc>
          <w:tcPr>
            <w:tcW w:w="5193" w:type="dxa"/>
          </w:tcPr>
          <w:p w:rsidR="00025117" w:rsidRPr="00025117" w:rsidRDefault="00025117" w:rsidP="00025117">
            <w:pPr>
              <w:spacing w:after="200" w:line="276" w:lineRule="auto"/>
              <w:ind w:firstLine="0"/>
              <w:jc w:val="left"/>
              <w:rPr>
                <w:rFonts w:ascii="Times New Roman" w:hAnsi="Times New Roman"/>
                <w:sz w:val="28"/>
                <w:szCs w:val="28"/>
                <w:lang w:val="uk-UA"/>
              </w:rPr>
            </w:pPr>
            <w:r w:rsidRPr="00025117">
              <w:rPr>
                <w:rFonts w:ascii="Times New Roman" w:hAnsi="Times New Roman"/>
                <w:sz w:val="28"/>
                <w:szCs w:val="28"/>
                <w:lang w:val="uk-UA"/>
              </w:rPr>
              <w:t>Підготовка доповіді до захисту</w:t>
            </w:r>
          </w:p>
        </w:tc>
        <w:tc>
          <w:tcPr>
            <w:tcW w:w="2340" w:type="dxa"/>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грудень 2019 р.</w:t>
            </w:r>
          </w:p>
        </w:tc>
        <w:tc>
          <w:tcPr>
            <w:tcW w:w="1384" w:type="dxa"/>
          </w:tcPr>
          <w:p w:rsidR="00025117" w:rsidRPr="00025117" w:rsidRDefault="00025117" w:rsidP="00025117">
            <w:pPr>
              <w:spacing w:after="200" w:line="276" w:lineRule="auto"/>
              <w:ind w:firstLine="0"/>
              <w:jc w:val="left"/>
              <w:rPr>
                <w:rFonts w:ascii="Times New Roman" w:hAnsi="Times New Roman"/>
              </w:rPr>
            </w:pPr>
            <w:r w:rsidRPr="00025117">
              <w:rPr>
                <w:rFonts w:ascii="Times New Roman" w:hAnsi="Times New Roman"/>
                <w:sz w:val="28"/>
                <w:szCs w:val="28"/>
                <w:lang w:val="uk-UA"/>
              </w:rPr>
              <w:t>виконано</w:t>
            </w:r>
          </w:p>
        </w:tc>
      </w:tr>
      <w:tr w:rsidR="00025117" w:rsidRPr="00025117" w:rsidTr="00BF7040">
        <w:tc>
          <w:tcPr>
            <w:tcW w:w="567" w:type="dxa"/>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7</w:t>
            </w:r>
          </w:p>
        </w:tc>
        <w:tc>
          <w:tcPr>
            <w:tcW w:w="5193" w:type="dxa"/>
          </w:tcPr>
          <w:p w:rsidR="00025117" w:rsidRPr="00025117" w:rsidRDefault="00025117" w:rsidP="00025117">
            <w:pPr>
              <w:spacing w:after="200" w:line="276" w:lineRule="auto"/>
              <w:ind w:firstLine="0"/>
              <w:jc w:val="left"/>
              <w:rPr>
                <w:rFonts w:ascii="Times New Roman" w:hAnsi="Times New Roman"/>
                <w:sz w:val="28"/>
                <w:szCs w:val="28"/>
                <w:lang w:val="uk-UA"/>
              </w:rPr>
            </w:pPr>
            <w:r w:rsidRPr="00025117">
              <w:rPr>
                <w:rFonts w:ascii="Times New Roman" w:hAnsi="Times New Roman"/>
                <w:sz w:val="28"/>
                <w:szCs w:val="28"/>
                <w:lang w:val="uk-UA"/>
              </w:rPr>
              <w:t>Захист дипломної роботи</w:t>
            </w:r>
          </w:p>
        </w:tc>
        <w:tc>
          <w:tcPr>
            <w:tcW w:w="2340" w:type="dxa"/>
          </w:tcPr>
          <w:p w:rsidR="00025117" w:rsidRPr="00025117" w:rsidRDefault="00025117" w:rsidP="00025117">
            <w:pPr>
              <w:spacing w:after="200" w:line="276" w:lineRule="auto"/>
              <w:ind w:firstLine="0"/>
              <w:jc w:val="center"/>
              <w:rPr>
                <w:rFonts w:ascii="Times New Roman" w:hAnsi="Times New Roman"/>
                <w:sz w:val="28"/>
                <w:szCs w:val="28"/>
                <w:lang w:val="uk-UA"/>
              </w:rPr>
            </w:pPr>
            <w:r w:rsidRPr="00025117">
              <w:rPr>
                <w:rFonts w:ascii="Times New Roman" w:hAnsi="Times New Roman"/>
                <w:sz w:val="28"/>
                <w:szCs w:val="28"/>
                <w:lang w:val="uk-UA"/>
              </w:rPr>
              <w:t>січень 2020 р.</w:t>
            </w:r>
          </w:p>
        </w:tc>
        <w:tc>
          <w:tcPr>
            <w:tcW w:w="1384" w:type="dxa"/>
          </w:tcPr>
          <w:p w:rsidR="00025117" w:rsidRPr="00025117" w:rsidRDefault="00025117" w:rsidP="00025117">
            <w:pPr>
              <w:spacing w:after="200" w:line="276" w:lineRule="auto"/>
              <w:ind w:firstLine="0"/>
              <w:jc w:val="left"/>
              <w:rPr>
                <w:rFonts w:ascii="Times New Roman" w:hAnsi="Times New Roman"/>
              </w:rPr>
            </w:pPr>
            <w:r w:rsidRPr="00025117">
              <w:rPr>
                <w:rFonts w:ascii="Times New Roman" w:hAnsi="Times New Roman"/>
                <w:sz w:val="28"/>
                <w:szCs w:val="28"/>
                <w:lang w:val="uk-UA"/>
              </w:rPr>
              <w:t>виконано</w:t>
            </w:r>
          </w:p>
        </w:tc>
      </w:tr>
    </w:tbl>
    <w:p w:rsidR="00025117" w:rsidRPr="00025117" w:rsidRDefault="00025117" w:rsidP="00025117">
      <w:pPr>
        <w:tabs>
          <w:tab w:val="left" w:pos="5103"/>
          <w:tab w:val="left" w:pos="5812"/>
          <w:tab w:val="left" w:pos="6663"/>
          <w:tab w:val="left" w:pos="8931"/>
        </w:tabs>
        <w:spacing w:line="240" w:lineRule="auto"/>
        <w:ind w:firstLine="0"/>
        <w:jc w:val="left"/>
        <w:rPr>
          <w:rFonts w:ascii="Times New Roman" w:hAnsi="Times New Roman"/>
          <w:sz w:val="28"/>
          <w:szCs w:val="28"/>
          <w:lang w:val="uk-UA"/>
        </w:rPr>
      </w:pPr>
    </w:p>
    <w:p w:rsidR="00025117" w:rsidRPr="00025117" w:rsidRDefault="00025117" w:rsidP="00025117">
      <w:pPr>
        <w:tabs>
          <w:tab w:val="left" w:pos="5103"/>
          <w:tab w:val="left" w:pos="5812"/>
          <w:tab w:val="left" w:pos="6663"/>
          <w:tab w:val="left" w:pos="8931"/>
        </w:tabs>
        <w:spacing w:line="240" w:lineRule="auto"/>
        <w:ind w:firstLine="0"/>
        <w:jc w:val="left"/>
        <w:rPr>
          <w:rFonts w:ascii="Times New Roman" w:hAnsi="Times New Roman"/>
          <w:sz w:val="28"/>
          <w:szCs w:val="28"/>
          <w:lang w:val="uk-UA"/>
        </w:rPr>
      </w:pPr>
    </w:p>
    <w:p w:rsidR="00025117" w:rsidRPr="00025117" w:rsidRDefault="00025117" w:rsidP="00025117">
      <w:pPr>
        <w:tabs>
          <w:tab w:val="left" w:pos="5103"/>
          <w:tab w:val="left" w:pos="5812"/>
          <w:tab w:val="left" w:pos="6663"/>
          <w:tab w:val="left" w:pos="8931"/>
        </w:tabs>
        <w:spacing w:line="240" w:lineRule="auto"/>
        <w:ind w:firstLine="0"/>
        <w:jc w:val="left"/>
        <w:rPr>
          <w:rFonts w:ascii="Times New Roman" w:hAnsi="Times New Roman"/>
          <w:sz w:val="28"/>
          <w:szCs w:val="28"/>
          <w:u w:val="single"/>
          <w:lang w:val="uk-UA"/>
        </w:rPr>
      </w:pPr>
      <w:r w:rsidRPr="00025117">
        <w:rPr>
          <w:rFonts w:ascii="Times New Roman" w:hAnsi="Times New Roman"/>
          <w:sz w:val="28"/>
          <w:szCs w:val="28"/>
          <w:lang w:val="uk-UA"/>
        </w:rPr>
        <w:t>Студент</w:t>
      </w:r>
      <w:r w:rsidRPr="00025117">
        <w:rPr>
          <w:rFonts w:ascii="Times New Roman" w:hAnsi="Times New Roman"/>
          <w:sz w:val="28"/>
          <w:szCs w:val="28"/>
          <w:u w:val="single"/>
          <w:lang w:val="uk-UA"/>
        </w:rPr>
        <w:tab/>
      </w:r>
      <w:r w:rsidRPr="00025117">
        <w:rPr>
          <w:rFonts w:ascii="Times New Roman" w:hAnsi="Times New Roman"/>
          <w:sz w:val="28"/>
          <w:szCs w:val="28"/>
          <w:lang w:val="uk-UA"/>
        </w:rPr>
        <w:tab/>
      </w:r>
      <w:r w:rsidRPr="00025117">
        <w:rPr>
          <w:rFonts w:ascii="Times New Roman" w:hAnsi="Times New Roman"/>
          <w:sz w:val="28"/>
          <w:szCs w:val="28"/>
          <w:u w:val="single"/>
          <w:lang w:val="uk-UA"/>
        </w:rPr>
        <w:tab/>
        <w:t xml:space="preserve">В.С. </w:t>
      </w:r>
      <w:proofErr w:type="spellStart"/>
      <w:r w:rsidRPr="00025117">
        <w:rPr>
          <w:rFonts w:ascii="Times New Roman" w:hAnsi="Times New Roman"/>
          <w:sz w:val="28"/>
          <w:szCs w:val="28"/>
          <w:u w:val="single"/>
          <w:lang w:val="uk-UA"/>
        </w:rPr>
        <w:t>Бідник</w:t>
      </w:r>
      <w:proofErr w:type="spellEnd"/>
      <w:r w:rsidRPr="00025117">
        <w:rPr>
          <w:rFonts w:ascii="Times New Roman" w:hAnsi="Times New Roman"/>
          <w:sz w:val="28"/>
          <w:szCs w:val="28"/>
          <w:u w:val="single"/>
          <w:lang w:val="uk-UA"/>
        </w:rPr>
        <w:tab/>
      </w:r>
    </w:p>
    <w:p w:rsidR="00025117" w:rsidRPr="00025117" w:rsidRDefault="00025117" w:rsidP="00025117">
      <w:pPr>
        <w:tabs>
          <w:tab w:val="left" w:pos="-1843"/>
          <w:tab w:val="left" w:pos="2835"/>
          <w:tab w:val="left" w:pos="6663"/>
        </w:tabs>
        <w:spacing w:line="240" w:lineRule="auto"/>
        <w:ind w:firstLine="0"/>
        <w:jc w:val="left"/>
        <w:rPr>
          <w:rFonts w:ascii="Times New Roman" w:hAnsi="Times New Roman"/>
          <w:sz w:val="16"/>
          <w:szCs w:val="16"/>
          <w:lang w:val="uk-UA"/>
        </w:rPr>
      </w:pPr>
      <w:r w:rsidRPr="00025117">
        <w:rPr>
          <w:rFonts w:ascii="Times New Roman" w:hAnsi="Times New Roman"/>
          <w:sz w:val="28"/>
          <w:szCs w:val="28"/>
          <w:lang w:val="uk-UA"/>
        </w:rPr>
        <w:tab/>
      </w:r>
      <w:r w:rsidRPr="00025117">
        <w:rPr>
          <w:rFonts w:ascii="Times New Roman" w:hAnsi="Times New Roman"/>
          <w:sz w:val="16"/>
          <w:szCs w:val="16"/>
          <w:lang w:val="uk-UA"/>
        </w:rPr>
        <w:t>(підпис)</w:t>
      </w:r>
      <w:r w:rsidRPr="00025117">
        <w:rPr>
          <w:rFonts w:ascii="Times New Roman" w:hAnsi="Times New Roman"/>
          <w:sz w:val="16"/>
          <w:szCs w:val="16"/>
          <w:lang w:val="uk-UA"/>
        </w:rPr>
        <w:tab/>
        <w:t>(ініціали та прізвище)</w:t>
      </w:r>
    </w:p>
    <w:p w:rsidR="00025117" w:rsidRPr="00025117" w:rsidRDefault="00025117" w:rsidP="00025117">
      <w:pPr>
        <w:tabs>
          <w:tab w:val="left" w:pos="5103"/>
          <w:tab w:val="left" w:pos="5812"/>
          <w:tab w:val="left" w:pos="6663"/>
          <w:tab w:val="left" w:pos="8931"/>
        </w:tabs>
        <w:spacing w:line="240" w:lineRule="auto"/>
        <w:ind w:firstLine="0"/>
        <w:jc w:val="left"/>
        <w:rPr>
          <w:rFonts w:ascii="Times New Roman" w:hAnsi="Times New Roman"/>
          <w:sz w:val="28"/>
          <w:szCs w:val="28"/>
          <w:lang w:val="uk-UA"/>
        </w:rPr>
      </w:pPr>
    </w:p>
    <w:p w:rsidR="00025117" w:rsidRPr="00025117" w:rsidRDefault="00025117" w:rsidP="00025117">
      <w:pPr>
        <w:tabs>
          <w:tab w:val="left" w:pos="5103"/>
          <w:tab w:val="left" w:pos="5812"/>
          <w:tab w:val="left" w:pos="6663"/>
          <w:tab w:val="left" w:pos="8931"/>
        </w:tabs>
        <w:spacing w:line="240" w:lineRule="auto"/>
        <w:ind w:firstLine="0"/>
        <w:jc w:val="left"/>
        <w:rPr>
          <w:rFonts w:ascii="Times New Roman" w:hAnsi="Times New Roman"/>
          <w:sz w:val="28"/>
          <w:szCs w:val="28"/>
          <w:u w:val="single"/>
          <w:lang w:val="uk-UA"/>
        </w:rPr>
      </w:pPr>
      <w:r w:rsidRPr="00025117">
        <w:rPr>
          <w:rFonts w:ascii="Times New Roman" w:hAnsi="Times New Roman"/>
          <w:sz w:val="28"/>
          <w:szCs w:val="28"/>
          <w:lang w:val="uk-UA"/>
        </w:rPr>
        <w:t>Керівник роботи</w:t>
      </w:r>
      <w:r w:rsidRPr="00025117">
        <w:rPr>
          <w:rFonts w:ascii="Times New Roman" w:hAnsi="Times New Roman"/>
          <w:sz w:val="28"/>
          <w:szCs w:val="28"/>
          <w:u w:val="single"/>
          <w:lang w:val="uk-UA"/>
        </w:rPr>
        <w:tab/>
      </w:r>
      <w:r w:rsidRPr="00025117">
        <w:rPr>
          <w:rFonts w:ascii="Times New Roman" w:hAnsi="Times New Roman"/>
          <w:sz w:val="28"/>
          <w:szCs w:val="28"/>
          <w:lang w:val="uk-UA"/>
        </w:rPr>
        <w:tab/>
      </w:r>
      <w:r w:rsidRPr="00025117">
        <w:rPr>
          <w:rFonts w:ascii="Times New Roman" w:hAnsi="Times New Roman"/>
          <w:sz w:val="28"/>
          <w:szCs w:val="28"/>
          <w:u w:val="single"/>
          <w:lang w:val="uk-UA"/>
        </w:rPr>
        <w:tab/>
        <w:t>А.Г. Тунік</w:t>
      </w:r>
      <w:r w:rsidRPr="00025117">
        <w:rPr>
          <w:rFonts w:ascii="Times New Roman" w:hAnsi="Times New Roman"/>
          <w:sz w:val="28"/>
          <w:szCs w:val="28"/>
          <w:u w:val="single"/>
          <w:lang w:val="uk-UA"/>
        </w:rPr>
        <w:tab/>
      </w:r>
    </w:p>
    <w:p w:rsidR="00025117" w:rsidRPr="00025117" w:rsidRDefault="00025117" w:rsidP="00025117">
      <w:pPr>
        <w:tabs>
          <w:tab w:val="left" w:pos="2835"/>
          <w:tab w:val="left" w:pos="6663"/>
        </w:tabs>
        <w:spacing w:line="240" w:lineRule="auto"/>
        <w:ind w:firstLine="0"/>
        <w:jc w:val="left"/>
        <w:rPr>
          <w:rFonts w:ascii="Times New Roman" w:hAnsi="Times New Roman"/>
          <w:sz w:val="16"/>
          <w:szCs w:val="16"/>
          <w:lang w:val="uk-UA"/>
        </w:rPr>
      </w:pPr>
      <w:r w:rsidRPr="00025117">
        <w:rPr>
          <w:rFonts w:ascii="Times New Roman" w:hAnsi="Times New Roman"/>
          <w:sz w:val="28"/>
          <w:szCs w:val="28"/>
          <w:lang w:val="uk-UA"/>
        </w:rPr>
        <w:tab/>
      </w:r>
      <w:r w:rsidRPr="00025117">
        <w:rPr>
          <w:rFonts w:ascii="Times New Roman" w:hAnsi="Times New Roman"/>
          <w:sz w:val="16"/>
          <w:szCs w:val="16"/>
          <w:lang w:val="uk-UA"/>
        </w:rPr>
        <w:t>(підпис)</w:t>
      </w:r>
      <w:r w:rsidRPr="00025117">
        <w:rPr>
          <w:rFonts w:ascii="Times New Roman" w:hAnsi="Times New Roman"/>
          <w:sz w:val="16"/>
          <w:szCs w:val="16"/>
          <w:lang w:val="uk-UA"/>
        </w:rPr>
        <w:tab/>
        <w:t>(ініціали та прізвище)</w:t>
      </w:r>
    </w:p>
    <w:p w:rsidR="00025117" w:rsidRPr="00025117" w:rsidRDefault="00025117" w:rsidP="00025117">
      <w:pPr>
        <w:tabs>
          <w:tab w:val="left" w:pos="3402"/>
          <w:tab w:val="left" w:pos="7371"/>
        </w:tabs>
        <w:spacing w:line="240" w:lineRule="auto"/>
        <w:ind w:firstLine="0"/>
        <w:jc w:val="left"/>
        <w:rPr>
          <w:rFonts w:ascii="Times New Roman" w:hAnsi="Times New Roman"/>
          <w:b/>
          <w:sz w:val="28"/>
          <w:szCs w:val="28"/>
          <w:lang w:val="uk-UA"/>
        </w:rPr>
      </w:pPr>
    </w:p>
    <w:p w:rsidR="00025117" w:rsidRPr="00025117" w:rsidRDefault="00025117" w:rsidP="00025117">
      <w:pPr>
        <w:tabs>
          <w:tab w:val="left" w:pos="3402"/>
          <w:tab w:val="left" w:pos="7371"/>
        </w:tabs>
        <w:spacing w:line="240" w:lineRule="auto"/>
        <w:ind w:firstLine="0"/>
        <w:jc w:val="left"/>
        <w:rPr>
          <w:rFonts w:ascii="Times New Roman" w:hAnsi="Times New Roman"/>
          <w:b/>
          <w:sz w:val="28"/>
          <w:szCs w:val="28"/>
          <w:lang w:val="uk-UA"/>
        </w:rPr>
      </w:pPr>
      <w:proofErr w:type="spellStart"/>
      <w:r w:rsidRPr="00025117">
        <w:rPr>
          <w:rFonts w:ascii="Times New Roman" w:hAnsi="Times New Roman"/>
          <w:b/>
          <w:sz w:val="28"/>
          <w:szCs w:val="28"/>
          <w:lang w:val="uk-UA"/>
        </w:rPr>
        <w:t>Нормоконтроль</w:t>
      </w:r>
      <w:proofErr w:type="spellEnd"/>
      <w:r w:rsidRPr="00025117">
        <w:rPr>
          <w:rFonts w:ascii="Times New Roman" w:hAnsi="Times New Roman"/>
          <w:b/>
          <w:sz w:val="28"/>
          <w:szCs w:val="28"/>
          <w:lang w:val="uk-UA"/>
        </w:rPr>
        <w:t xml:space="preserve"> пройдено</w:t>
      </w:r>
    </w:p>
    <w:p w:rsidR="00025117" w:rsidRPr="00025117" w:rsidRDefault="00025117" w:rsidP="00025117">
      <w:pPr>
        <w:tabs>
          <w:tab w:val="left" w:pos="3402"/>
          <w:tab w:val="left" w:pos="7371"/>
        </w:tabs>
        <w:spacing w:line="240" w:lineRule="auto"/>
        <w:ind w:firstLine="0"/>
        <w:jc w:val="left"/>
        <w:rPr>
          <w:rFonts w:ascii="Times New Roman" w:hAnsi="Times New Roman"/>
          <w:sz w:val="28"/>
          <w:szCs w:val="28"/>
          <w:lang w:val="uk-UA"/>
        </w:rPr>
      </w:pPr>
    </w:p>
    <w:p w:rsidR="00025117" w:rsidRPr="00025117" w:rsidRDefault="00025117" w:rsidP="00025117">
      <w:pPr>
        <w:tabs>
          <w:tab w:val="left" w:pos="5103"/>
          <w:tab w:val="left" w:pos="5812"/>
          <w:tab w:val="left" w:pos="6663"/>
          <w:tab w:val="left" w:pos="8931"/>
        </w:tabs>
        <w:spacing w:line="240" w:lineRule="auto"/>
        <w:ind w:firstLine="0"/>
        <w:jc w:val="left"/>
        <w:rPr>
          <w:rFonts w:ascii="Times New Roman" w:hAnsi="Times New Roman"/>
          <w:sz w:val="28"/>
          <w:szCs w:val="28"/>
          <w:u w:val="single"/>
          <w:lang w:val="uk-UA"/>
        </w:rPr>
      </w:pPr>
      <w:proofErr w:type="spellStart"/>
      <w:r w:rsidRPr="00025117">
        <w:rPr>
          <w:rFonts w:ascii="Times New Roman" w:hAnsi="Times New Roman"/>
          <w:sz w:val="28"/>
          <w:szCs w:val="28"/>
          <w:lang w:val="uk-UA"/>
        </w:rPr>
        <w:t>Нормоконтролер</w:t>
      </w:r>
      <w:proofErr w:type="spellEnd"/>
      <w:r w:rsidRPr="00025117">
        <w:rPr>
          <w:rFonts w:ascii="Times New Roman" w:hAnsi="Times New Roman"/>
          <w:sz w:val="28"/>
          <w:szCs w:val="28"/>
          <w:lang w:val="uk-UA"/>
        </w:rPr>
        <w:t> </w:t>
      </w:r>
      <w:r w:rsidRPr="00025117">
        <w:rPr>
          <w:rFonts w:ascii="Times New Roman" w:hAnsi="Times New Roman"/>
          <w:sz w:val="28"/>
          <w:szCs w:val="28"/>
          <w:u w:val="single"/>
          <w:lang w:val="uk-UA"/>
        </w:rPr>
        <w:tab/>
      </w:r>
      <w:r w:rsidRPr="00025117">
        <w:rPr>
          <w:rFonts w:ascii="Times New Roman" w:hAnsi="Times New Roman"/>
          <w:sz w:val="28"/>
          <w:szCs w:val="28"/>
          <w:lang w:val="uk-UA"/>
        </w:rPr>
        <w:tab/>
      </w:r>
      <w:r w:rsidRPr="00025117">
        <w:rPr>
          <w:rFonts w:ascii="Times New Roman" w:hAnsi="Times New Roman"/>
          <w:sz w:val="28"/>
          <w:szCs w:val="28"/>
          <w:u w:val="single"/>
          <w:lang w:val="uk-UA"/>
        </w:rPr>
        <w:tab/>
        <w:t>Клімова О.О.</w:t>
      </w:r>
    </w:p>
    <w:p w:rsidR="00025117" w:rsidRPr="00025117" w:rsidRDefault="00025117" w:rsidP="00025117">
      <w:pPr>
        <w:tabs>
          <w:tab w:val="left" w:pos="2835"/>
          <w:tab w:val="left" w:pos="6804"/>
        </w:tabs>
        <w:spacing w:line="240" w:lineRule="auto"/>
        <w:ind w:firstLine="0"/>
        <w:jc w:val="left"/>
        <w:rPr>
          <w:rFonts w:ascii="Times New Roman" w:hAnsi="Times New Roman"/>
          <w:sz w:val="16"/>
          <w:szCs w:val="16"/>
          <w:lang w:val="uk-UA"/>
        </w:rPr>
      </w:pPr>
      <w:r w:rsidRPr="00025117">
        <w:rPr>
          <w:rFonts w:ascii="Times New Roman" w:hAnsi="Times New Roman"/>
          <w:sz w:val="28"/>
          <w:szCs w:val="28"/>
          <w:lang w:val="uk-UA"/>
        </w:rPr>
        <w:tab/>
      </w:r>
      <w:r w:rsidRPr="00025117">
        <w:rPr>
          <w:rFonts w:ascii="Times New Roman" w:hAnsi="Times New Roman"/>
          <w:sz w:val="16"/>
          <w:szCs w:val="16"/>
          <w:lang w:val="uk-UA"/>
        </w:rPr>
        <w:t>(підпис)</w:t>
      </w:r>
      <w:r w:rsidRPr="00025117">
        <w:rPr>
          <w:rFonts w:ascii="Times New Roman" w:hAnsi="Times New Roman"/>
          <w:sz w:val="16"/>
          <w:szCs w:val="16"/>
          <w:lang w:val="uk-UA"/>
        </w:rPr>
        <w:tab/>
        <w:t>(ініціали та прізвище)</w:t>
      </w:r>
      <w:bookmarkStart w:id="0" w:name="_GoBack"/>
      <w:bookmarkEnd w:id="0"/>
    </w:p>
    <w:p w:rsidR="00BF5942" w:rsidRPr="00BF5942" w:rsidRDefault="00BF5942" w:rsidP="00BF5942">
      <w:pPr>
        <w:tabs>
          <w:tab w:val="left" w:pos="1134"/>
        </w:tabs>
        <w:jc w:val="center"/>
        <w:rPr>
          <w:rFonts w:ascii="Times New Roman" w:hAnsi="Times New Roman"/>
          <w:sz w:val="28"/>
          <w:szCs w:val="28"/>
        </w:rPr>
      </w:pPr>
      <w:r w:rsidRPr="00BF5942">
        <w:rPr>
          <w:rFonts w:ascii="Times New Roman" w:hAnsi="Times New Roman"/>
          <w:sz w:val="28"/>
          <w:szCs w:val="28"/>
          <w:lang w:val="uk-UA"/>
        </w:rPr>
        <w:lastRenderedPageBreak/>
        <w:t>РЕФЕРАТ</w:t>
      </w:r>
    </w:p>
    <w:p w:rsidR="00BF5942" w:rsidRPr="00BF5942" w:rsidRDefault="00BF5942" w:rsidP="00BF5942">
      <w:pPr>
        <w:tabs>
          <w:tab w:val="left" w:pos="1134"/>
        </w:tabs>
        <w:rPr>
          <w:rFonts w:ascii="Times New Roman" w:hAnsi="Times New Roman"/>
          <w:sz w:val="28"/>
          <w:szCs w:val="28"/>
        </w:rPr>
      </w:pPr>
    </w:p>
    <w:p w:rsidR="00BF5942" w:rsidRPr="00BF5942" w:rsidRDefault="00BF5942" w:rsidP="00BF5942">
      <w:pPr>
        <w:tabs>
          <w:tab w:val="left" w:pos="1134"/>
        </w:tabs>
        <w:rPr>
          <w:rFonts w:ascii="Times New Roman" w:hAnsi="Times New Roman"/>
          <w:sz w:val="28"/>
          <w:szCs w:val="28"/>
        </w:rPr>
      </w:pPr>
    </w:p>
    <w:p w:rsidR="00BF5942" w:rsidRPr="00BF5942" w:rsidRDefault="00BF5942" w:rsidP="00BF5942">
      <w:pPr>
        <w:tabs>
          <w:tab w:val="left" w:pos="1134"/>
        </w:tabs>
        <w:rPr>
          <w:rFonts w:ascii="Times New Roman" w:hAnsi="Times New Roman"/>
          <w:sz w:val="28"/>
          <w:szCs w:val="28"/>
          <w:lang w:val="uk-UA"/>
        </w:rPr>
      </w:pPr>
      <w:r w:rsidRPr="00BF5942">
        <w:rPr>
          <w:rFonts w:ascii="Times New Roman" w:hAnsi="Times New Roman"/>
          <w:sz w:val="28"/>
          <w:szCs w:val="28"/>
        </w:rPr>
        <w:t xml:space="preserve">Робота </w:t>
      </w:r>
      <w:proofErr w:type="spellStart"/>
      <w:r w:rsidRPr="00BF5942">
        <w:rPr>
          <w:rFonts w:ascii="Times New Roman" w:hAnsi="Times New Roman"/>
          <w:sz w:val="28"/>
          <w:szCs w:val="28"/>
        </w:rPr>
        <w:t>викладена</w:t>
      </w:r>
      <w:proofErr w:type="spellEnd"/>
      <w:r w:rsidRPr="00BF5942">
        <w:rPr>
          <w:rFonts w:ascii="Times New Roman" w:hAnsi="Times New Roman"/>
          <w:sz w:val="28"/>
          <w:szCs w:val="28"/>
        </w:rPr>
        <w:t xml:space="preserve"> на </w:t>
      </w:r>
      <w:r w:rsidRPr="00BF5942">
        <w:rPr>
          <w:rFonts w:ascii="Times New Roman" w:hAnsi="Times New Roman"/>
          <w:sz w:val="28"/>
          <w:szCs w:val="28"/>
          <w:lang w:val="uk-UA"/>
        </w:rPr>
        <w:t>81</w:t>
      </w:r>
      <w:r w:rsidRPr="00BF5942">
        <w:rPr>
          <w:rFonts w:ascii="Times New Roman" w:hAnsi="Times New Roman"/>
          <w:sz w:val="28"/>
          <w:szCs w:val="28"/>
        </w:rPr>
        <w:t xml:space="preserve"> </w:t>
      </w:r>
      <w:proofErr w:type="spellStart"/>
      <w:r w:rsidRPr="00BF5942">
        <w:rPr>
          <w:rFonts w:ascii="Times New Roman" w:hAnsi="Times New Roman"/>
          <w:sz w:val="28"/>
          <w:szCs w:val="28"/>
        </w:rPr>
        <w:t>стор</w:t>
      </w:r>
      <w:proofErr w:type="spellEnd"/>
      <w:r w:rsidRPr="00BF5942">
        <w:rPr>
          <w:rFonts w:ascii="Times New Roman" w:hAnsi="Times New Roman"/>
          <w:sz w:val="28"/>
          <w:szCs w:val="28"/>
          <w:lang w:val="uk-UA"/>
        </w:rPr>
        <w:t>і</w:t>
      </w:r>
      <w:r w:rsidRPr="00BF5942">
        <w:rPr>
          <w:rFonts w:ascii="Times New Roman" w:hAnsi="Times New Roman"/>
          <w:sz w:val="28"/>
          <w:szCs w:val="28"/>
        </w:rPr>
        <w:t>н</w:t>
      </w:r>
      <w:r w:rsidRPr="00BF5942">
        <w:rPr>
          <w:rFonts w:ascii="Times New Roman" w:hAnsi="Times New Roman"/>
          <w:sz w:val="28"/>
          <w:szCs w:val="28"/>
          <w:lang w:val="uk-UA"/>
        </w:rPr>
        <w:t xml:space="preserve">ці </w:t>
      </w:r>
      <w:proofErr w:type="spellStart"/>
      <w:r w:rsidRPr="00BF5942">
        <w:rPr>
          <w:rFonts w:ascii="Times New Roman" w:hAnsi="Times New Roman"/>
          <w:sz w:val="28"/>
          <w:szCs w:val="28"/>
        </w:rPr>
        <w:t>друкованого</w:t>
      </w:r>
      <w:proofErr w:type="spellEnd"/>
      <w:r w:rsidRPr="00BF5942">
        <w:rPr>
          <w:rFonts w:ascii="Times New Roman" w:hAnsi="Times New Roman"/>
          <w:sz w:val="28"/>
          <w:szCs w:val="28"/>
        </w:rPr>
        <w:t xml:space="preserve"> тексту</w:t>
      </w:r>
      <w:r w:rsidRPr="00BF5942">
        <w:rPr>
          <w:rFonts w:ascii="Times New Roman" w:hAnsi="Times New Roman"/>
          <w:sz w:val="28"/>
          <w:szCs w:val="28"/>
          <w:lang w:val="uk-UA"/>
        </w:rPr>
        <w:t xml:space="preserve">, </w:t>
      </w:r>
      <w:proofErr w:type="gramStart"/>
      <w:r w:rsidRPr="00BF5942">
        <w:rPr>
          <w:rFonts w:ascii="Times New Roman" w:hAnsi="Times New Roman"/>
          <w:sz w:val="28"/>
          <w:szCs w:val="28"/>
          <w:lang w:val="uk-UA"/>
        </w:rPr>
        <w:t>містить</w:t>
      </w:r>
      <w:proofErr w:type="gramEnd"/>
      <w:r w:rsidRPr="00BF5942">
        <w:rPr>
          <w:rFonts w:ascii="Times New Roman" w:hAnsi="Times New Roman"/>
          <w:sz w:val="28"/>
          <w:szCs w:val="28"/>
          <w:lang w:val="uk-UA"/>
        </w:rPr>
        <w:t xml:space="preserve"> 16 рисунків, 4 таблиць. Перелік посилань включає 47 джерел. </w:t>
      </w:r>
    </w:p>
    <w:p w:rsidR="00BF5942" w:rsidRPr="00BF5942" w:rsidRDefault="00BF5942" w:rsidP="00BF5942">
      <w:pPr>
        <w:pStyle w:val="ae"/>
        <w:tabs>
          <w:tab w:val="left" w:pos="1134"/>
        </w:tabs>
        <w:ind w:firstLine="720"/>
        <w:rPr>
          <w:rFonts w:ascii="Times New Roman" w:hAnsi="Times New Roman"/>
          <w:sz w:val="28"/>
          <w:szCs w:val="28"/>
        </w:rPr>
      </w:pPr>
      <w:proofErr w:type="spellStart"/>
      <w:r w:rsidRPr="00BF5942">
        <w:rPr>
          <w:rFonts w:ascii="Times New Roman" w:hAnsi="Times New Roman"/>
          <w:sz w:val="28"/>
          <w:szCs w:val="28"/>
        </w:rPr>
        <w:t>Об’єктом</w:t>
      </w:r>
      <w:proofErr w:type="spellEnd"/>
      <w:r w:rsidRPr="00BF5942">
        <w:rPr>
          <w:rFonts w:ascii="Times New Roman" w:hAnsi="Times New Roman"/>
          <w:sz w:val="28"/>
          <w:szCs w:val="28"/>
        </w:rPr>
        <w:t xml:space="preserve"> </w:t>
      </w:r>
      <w:proofErr w:type="spellStart"/>
      <w:proofErr w:type="gramStart"/>
      <w:r w:rsidRPr="00BF5942">
        <w:rPr>
          <w:rFonts w:ascii="Times New Roman" w:hAnsi="Times New Roman"/>
          <w:sz w:val="28"/>
          <w:szCs w:val="28"/>
        </w:rPr>
        <w:t>досл</w:t>
      </w:r>
      <w:proofErr w:type="gramEnd"/>
      <w:r w:rsidRPr="00BF5942">
        <w:rPr>
          <w:rFonts w:ascii="Times New Roman" w:hAnsi="Times New Roman"/>
          <w:sz w:val="28"/>
          <w:szCs w:val="28"/>
        </w:rPr>
        <w:t>ідження</w:t>
      </w:r>
      <w:proofErr w:type="spellEnd"/>
      <w:r w:rsidRPr="00BF5942">
        <w:rPr>
          <w:rFonts w:ascii="Times New Roman" w:hAnsi="Times New Roman"/>
          <w:sz w:val="28"/>
          <w:szCs w:val="28"/>
        </w:rPr>
        <w:t xml:space="preserve"> стала </w:t>
      </w:r>
      <w:proofErr w:type="spellStart"/>
      <w:r w:rsidRPr="00BF5942">
        <w:rPr>
          <w:rFonts w:ascii="Times New Roman" w:hAnsi="Times New Roman"/>
          <w:sz w:val="28"/>
          <w:szCs w:val="28"/>
        </w:rPr>
        <w:t>трав’яниста</w:t>
      </w:r>
      <w:proofErr w:type="spellEnd"/>
      <w:r w:rsidRPr="00BF5942">
        <w:rPr>
          <w:rFonts w:ascii="Times New Roman" w:hAnsi="Times New Roman"/>
          <w:sz w:val="28"/>
          <w:szCs w:val="28"/>
        </w:rPr>
        <w:t xml:space="preserve"> </w:t>
      </w:r>
      <w:proofErr w:type="spellStart"/>
      <w:r w:rsidRPr="00BF5942">
        <w:rPr>
          <w:rFonts w:ascii="Times New Roman" w:hAnsi="Times New Roman"/>
          <w:sz w:val="28"/>
          <w:szCs w:val="28"/>
        </w:rPr>
        <w:t>рослинність</w:t>
      </w:r>
      <w:proofErr w:type="spellEnd"/>
      <w:r w:rsidRPr="00BF5942">
        <w:rPr>
          <w:rFonts w:ascii="Times New Roman" w:hAnsi="Times New Roman"/>
          <w:sz w:val="28"/>
          <w:szCs w:val="28"/>
        </w:rPr>
        <w:t xml:space="preserve"> заказника «Федотова коса» та Азово</w:t>
      </w:r>
      <w:r w:rsidRPr="00BF5942">
        <w:rPr>
          <w:rFonts w:ascii="Times New Roman" w:hAnsi="Times New Roman"/>
          <w:sz w:val="28"/>
          <w:szCs w:val="28"/>
          <w:lang w:val="uk-UA"/>
        </w:rPr>
        <w:t>-С</w:t>
      </w:r>
      <w:proofErr w:type="spellStart"/>
      <w:r w:rsidRPr="00BF5942">
        <w:rPr>
          <w:rFonts w:ascii="Times New Roman" w:hAnsi="Times New Roman"/>
          <w:sz w:val="28"/>
          <w:szCs w:val="28"/>
        </w:rPr>
        <w:t>иваського</w:t>
      </w:r>
      <w:proofErr w:type="spellEnd"/>
      <w:r w:rsidRPr="00BF5942">
        <w:rPr>
          <w:rFonts w:ascii="Times New Roman" w:hAnsi="Times New Roman"/>
          <w:sz w:val="28"/>
          <w:szCs w:val="28"/>
        </w:rPr>
        <w:t xml:space="preserve"> </w:t>
      </w:r>
      <w:proofErr w:type="spellStart"/>
      <w:r w:rsidRPr="00BF5942">
        <w:rPr>
          <w:rFonts w:ascii="Times New Roman" w:hAnsi="Times New Roman"/>
          <w:sz w:val="28"/>
          <w:szCs w:val="28"/>
        </w:rPr>
        <w:t>національного</w:t>
      </w:r>
      <w:proofErr w:type="spellEnd"/>
      <w:r w:rsidRPr="00BF5942">
        <w:rPr>
          <w:rFonts w:ascii="Times New Roman" w:hAnsi="Times New Roman"/>
          <w:sz w:val="28"/>
          <w:szCs w:val="28"/>
        </w:rPr>
        <w:t xml:space="preserve"> природного парку.</w:t>
      </w:r>
    </w:p>
    <w:p w:rsidR="00BF5942" w:rsidRPr="00BF5942" w:rsidRDefault="00BF5942" w:rsidP="00BF5942">
      <w:pPr>
        <w:tabs>
          <w:tab w:val="left" w:pos="1134"/>
        </w:tabs>
        <w:rPr>
          <w:rFonts w:ascii="Times New Roman" w:hAnsi="Times New Roman"/>
          <w:sz w:val="28"/>
          <w:szCs w:val="28"/>
          <w:lang w:val="uk-UA"/>
        </w:rPr>
      </w:pPr>
      <w:r w:rsidRPr="00BF5942">
        <w:rPr>
          <w:rFonts w:ascii="Times New Roman" w:hAnsi="Times New Roman"/>
          <w:sz w:val="28"/>
          <w:szCs w:val="28"/>
          <w:lang w:val="uk-UA"/>
        </w:rPr>
        <w:t>Метою роботи було визначення впливу кліматичних умов на трав</w:t>
      </w:r>
      <w:r w:rsidRPr="00BF5942">
        <w:rPr>
          <w:rFonts w:ascii="Times New Roman" w:hAnsi="Times New Roman"/>
          <w:sz w:val="28"/>
          <w:szCs w:val="28"/>
        </w:rPr>
        <w:t>’</w:t>
      </w:r>
      <w:proofErr w:type="spellStart"/>
      <w:r w:rsidRPr="00BF5942">
        <w:rPr>
          <w:rFonts w:ascii="Times New Roman" w:hAnsi="Times New Roman"/>
          <w:sz w:val="28"/>
          <w:szCs w:val="28"/>
          <w:lang w:val="uk-UA"/>
        </w:rPr>
        <w:t>янисту</w:t>
      </w:r>
      <w:proofErr w:type="spellEnd"/>
      <w:r w:rsidRPr="00BF5942">
        <w:rPr>
          <w:rFonts w:ascii="Times New Roman" w:hAnsi="Times New Roman"/>
          <w:sz w:val="28"/>
          <w:szCs w:val="28"/>
          <w:lang w:val="uk-UA"/>
        </w:rPr>
        <w:t xml:space="preserve"> рослинність територій Азово-Сиваського національного природного парку та заказника «Федотова коса» за 2015-2019 роки.</w:t>
      </w:r>
    </w:p>
    <w:p w:rsidR="00BF5942" w:rsidRPr="00BF5942" w:rsidRDefault="00BF5942" w:rsidP="00BF5942">
      <w:pPr>
        <w:pStyle w:val="a9"/>
        <w:tabs>
          <w:tab w:val="left" w:pos="993"/>
          <w:tab w:val="left" w:pos="1134"/>
        </w:tabs>
        <w:ind w:left="0"/>
        <w:rPr>
          <w:rFonts w:ascii="Times New Roman" w:hAnsi="Times New Roman"/>
          <w:sz w:val="28"/>
          <w:lang w:val="uk-UA"/>
        </w:rPr>
      </w:pPr>
      <w:r w:rsidRPr="00BF5942">
        <w:rPr>
          <w:rFonts w:ascii="Times New Roman" w:hAnsi="Times New Roman"/>
          <w:iCs/>
          <w:sz w:val="28"/>
          <w:lang w:val="uk-UA"/>
        </w:rPr>
        <w:t xml:space="preserve">Методи дослідження – </w:t>
      </w:r>
      <w:r w:rsidRPr="00BF5942">
        <w:rPr>
          <w:rFonts w:ascii="Times New Roman" w:hAnsi="Times New Roman"/>
          <w:sz w:val="28"/>
          <w:lang w:val="uk-UA"/>
        </w:rPr>
        <w:t>польовий експеримент, лабораторний аналіз, статистичний аналіз.</w:t>
      </w:r>
    </w:p>
    <w:p w:rsidR="00BF5942" w:rsidRPr="00BF5942" w:rsidRDefault="00BF5942" w:rsidP="00BF5942">
      <w:pPr>
        <w:pStyle w:val="a9"/>
        <w:tabs>
          <w:tab w:val="left" w:pos="993"/>
          <w:tab w:val="left" w:pos="1134"/>
        </w:tabs>
        <w:ind w:left="0"/>
        <w:rPr>
          <w:rFonts w:ascii="Times New Roman" w:hAnsi="Times New Roman"/>
          <w:sz w:val="28"/>
          <w:szCs w:val="28"/>
          <w:lang w:val="uk-UA"/>
        </w:rPr>
      </w:pPr>
      <w:r w:rsidRPr="00BF5942">
        <w:rPr>
          <w:rFonts w:ascii="Times New Roman" w:hAnsi="Times New Roman"/>
          <w:sz w:val="28"/>
          <w:szCs w:val="28"/>
          <w:lang w:val="uk-UA"/>
        </w:rPr>
        <w:t>У результаті експерименту визначено, що найбільше на запаси трав</w:t>
      </w:r>
      <w:r w:rsidRPr="00BF5942">
        <w:rPr>
          <w:rFonts w:ascii="Times New Roman" w:hAnsi="Times New Roman"/>
          <w:sz w:val="28"/>
          <w:szCs w:val="28"/>
        </w:rPr>
        <w:t>’</w:t>
      </w:r>
      <w:proofErr w:type="spellStart"/>
      <w:r w:rsidRPr="00BF5942">
        <w:rPr>
          <w:rFonts w:ascii="Times New Roman" w:hAnsi="Times New Roman"/>
          <w:sz w:val="28"/>
          <w:szCs w:val="28"/>
          <w:lang w:val="uk-UA"/>
        </w:rPr>
        <w:t>янистої</w:t>
      </w:r>
      <w:proofErr w:type="spellEnd"/>
      <w:r w:rsidRPr="00BF5942">
        <w:rPr>
          <w:rFonts w:ascii="Times New Roman" w:hAnsi="Times New Roman"/>
          <w:sz w:val="28"/>
          <w:szCs w:val="28"/>
          <w:lang w:val="uk-UA"/>
        </w:rPr>
        <w:t xml:space="preserve"> рослинності впливала швидкість вітру, менший вплив мали кількість опадів та температура повітря.</w:t>
      </w:r>
    </w:p>
    <w:p w:rsidR="00BF5942" w:rsidRPr="00BF5942" w:rsidRDefault="00BF5942" w:rsidP="00BF5942">
      <w:pPr>
        <w:pStyle w:val="a9"/>
        <w:tabs>
          <w:tab w:val="left" w:pos="993"/>
          <w:tab w:val="left" w:pos="1134"/>
        </w:tabs>
        <w:ind w:left="0"/>
        <w:rPr>
          <w:rFonts w:ascii="Times New Roman" w:hAnsi="Times New Roman"/>
          <w:sz w:val="28"/>
          <w:szCs w:val="28"/>
          <w:lang w:val="uk-UA"/>
        </w:rPr>
      </w:pPr>
      <w:r w:rsidRPr="00BF5942">
        <w:rPr>
          <w:rFonts w:ascii="Times New Roman" w:hAnsi="Times New Roman"/>
          <w:sz w:val="28"/>
          <w:szCs w:val="28"/>
          <w:lang w:val="uk-UA"/>
        </w:rPr>
        <w:t>Отримані підсумки дослідження можуть бути використані у літописі природи Азово-Сиваського національного природного парку та для подальших досліджень впливу клімату та диких копитних на трав’янисту рослинність.</w:t>
      </w:r>
    </w:p>
    <w:p w:rsidR="00BF5942" w:rsidRPr="00BF5942" w:rsidRDefault="00BF5942" w:rsidP="00BF5942">
      <w:pPr>
        <w:pStyle w:val="a9"/>
        <w:tabs>
          <w:tab w:val="left" w:pos="993"/>
        </w:tabs>
        <w:ind w:left="0"/>
        <w:rPr>
          <w:rFonts w:ascii="Times New Roman" w:hAnsi="Times New Roman"/>
          <w:sz w:val="28"/>
          <w:szCs w:val="28"/>
          <w:lang w:val="uk-UA"/>
        </w:rPr>
      </w:pPr>
      <w:r w:rsidRPr="00BF5942">
        <w:rPr>
          <w:rFonts w:ascii="Times New Roman" w:hAnsi="Times New Roman"/>
          <w:sz w:val="28"/>
          <w:szCs w:val="28"/>
          <w:lang w:val="uk-UA"/>
        </w:rPr>
        <w:t xml:space="preserve">Новизна роботи полягає в тому, що , що вперше вивчається залежність трав’янистої рослинності Азово-Сиваського національного природного парку та заказника «Федотова коса» від кліматичних умов для біотопів луг та степ з </w:t>
      </w:r>
      <w:proofErr w:type="spellStart"/>
      <w:r w:rsidRPr="00BF5942">
        <w:rPr>
          <w:rFonts w:ascii="Times New Roman" w:hAnsi="Times New Roman"/>
          <w:sz w:val="28"/>
          <w:szCs w:val="28"/>
          <w:lang w:val="uk-UA"/>
        </w:rPr>
        <w:t>відстежуванням</w:t>
      </w:r>
      <w:proofErr w:type="spellEnd"/>
      <w:r w:rsidRPr="00BF5942">
        <w:rPr>
          <w:rFonts w:ascii="Times New Roman" w:hAnsi="Times New Roman"/>
          <w:sz w:val="28"/>
          <w:szCs w:val="28"/>
          <w:lang w:val="uk-UA"/>
        </w:rPr>
        <w:t xml:space="preserve"> сезонних змін.</w:t>
      </w:r>
    </w:p>
    <w:p w:rsidR="00BF5942" w:rsidRPr="00BF5942" w:rsidRDefault="00BF5942" w:rsidP="00BF5942">
      <w:pPr>
        <w:pStyle w:val="a9"/>
        <w:tabs>
          <w:tab w:val="left" w:pos="993"/>
        </w:tabs>
        <w:ind w:left="0"/>
        <w:rPr>
          <w:rFonts w:ascii="Times New Roman" w:hAnsi="Times New Roman"/>
          <w:sz w:val="28"/>
          <w:szCs w:val="28"/>
          <w:lang w:val="uk-UA"/>
        </w:rPr>
      </w:pPr>
      <w:r w:rsidRPr="00BF5942">
        <w:rPr>
          <w:rFonts w:ascii="Times New Roman" w:hAnsi="Times New Roman"/>
          <w:sz w:val="28"/>
          <w:szCs w:val="28"/>
          <w:lang w:val="uk-UA"/>
        </w:rPr>
        <w:t>ФІТОМАСА, АБСОЛЮТНО СУХА ВАГА, КЛІМАТ, ОПАДИ, ВІТЕР, СУМА ТЕМПЕРАТУР, РАТИЧНІ, АЗОВО-СИВАСЬКИЙ НАЦІОНАЛЬНИЙ ПРИРОДНИЙ ПАРК, КОЛИВАННЯ ВІТРУ, ПОГОДНІ УМОВИ, ШВИДКІСТЬ ВІТРУ, КОРЕЛЯЦІЯ, ЗАЛЕЖНІСТЬ, РОСЛИННІ КОРМИ, МАКСИМАЛЬНЕ ЗНАЧЕННЯ, МІНІМАЛЬНЕ ЗНАЧЕННЯ.</w:t>
      </w:r>
    </w:p>
    <w:p w:rsidR="00BF5942" w:rsidRPr="00BF5942" w:rsidRDefault="00BF5942" w:rsidP="00BF5942">
      <w:pPr>
        <w:spacing w:after="200" w:line="276" w:lineRule="auto"/>
        <w:ind w:firstLine="0"/>
        <w:jc w:val="left"/>
        <w:rPr>
          <w:rFonts w:ascii="Times New Roman" w:hAnsi="Times New Roman"/>
          <w:sz w:val="28"/>
          <w:szCs w:val="28"/>
          <w:lang w:val="uk-UA"/>
        </w:rPr>
      </w:pPr>
      <w:r w:rsidRPr="00BF5942">
        <w:rPr>
          <w:rFonts w:ascii="Times New Roman" w:hAnsi="Times New Roman"/>
          <w:sz w:val="28"/>
          <w:szCs w:val="28"/>
          <w:lang w:val="uk-UA"/>
        </w:rPr>
        <w:br w:type="page"/>
      </w:r>
    </w:p>
    <w:p w:rsidR="00BF5942" w:rsidRPr="00BF5942" w:rsidRDefault="00BF5942" w:rsidP="00BF5942">
      <w:pPr>
        <w:jc w:val="center"/>
        <w:rPr>
          <w:rStyle w:val="tlid-translation"/>
          <w:rFonts w:ascii="Times New Roman" w:hAnsi="Times New Roman"/>
          <w:sz w:val="28"/>
          <w:szCs w:val="28"/>
          <w:lang w:val="uk-UA"/>
        </w:rPr>
      </w:pPr>
      <w:r w:rsidRPr="00BF5942">
        <w:rPr>
          <w:rStyle w:val="tlid-translation"/>
          <w:rFonts w:ascii="Times New Roman" w:hAnsi="Times New Roman"/>
          <w:sz w:val="28"/>
          <w:szCs w:val="28"/>
          <w:lang w:val="en"/>
        </w:rPr>
        <w:lastRenderedPageBreak/>
        <w:t>ABSTRACT</w:t>
      </w:r>
    </w:p>
    <w:p w:rsidR="00BF5942" w:rsidRPr="00BF5942" w:rsidRDefault="00BF5942" w:rsidP="00BF5942">
      <w:pPr>
        <w:jc w:val="center"/>
        <w:rPr>
          <w:rStyle w:val="tlid-translation"/>
          <w:rFonts w:ascii="Times New Roman" w:hAnsi="Times New Roman"/>
          <w:sz w:val="28"/>
          <w:szCs w:val="28"/>
          <w:lang w:val="uk-UA"/>
        </w:rPr>
      </w:pPr>
    </w:p>
    <w:p w:rsidR="00BF5942" w:rsidRPr="00BF5942" w:rsidRDefault="00BF5942" w:rsidP="00BF5942">
      <w:pPr>
        <w:jc w:val="center"/>
        <w:rPr>
          <w:rStyle w:val="tlid-translation"/>
          <w:rFonts w:ascii="Times New Roman" w:hAnsi="Times New Roman"/>
          <w:sz w:val="28"/>
          <w:szCs w:val="28"/>
          <w:lang w:val="uk-UA"/>
        </w:rPr>
      </w:pPr>
    </w:p>
    <w:p w:rsidR="00BF5942" w:rsidRPr="00BF5942" w:rsidRDefault="00BF5942" w:rsidP="00BF5942">
      <w:pPr>
        <w:rPr>
          <w:rFonts w:ascii="Times New Roman" w:hAnsi="Times New Roman"/>
          <w:sz w:val="28"/>
          <w:szCs w:val="28"/>
          <w:lang w:val="uk-UA"/>
        </w:rPr>
      </w:pPr>
      <w:r w:rsidRPr="00BF5942">
        <w:rPr>
          <w:rStyle w:val="tlid-translation"/>
          <w:rFonts w:ascii="Times New Roman" w:hAnsi="Times New Roman"/>
          <w:sz w:val="28"/>
          <w:szCs w:val="28"/>
          <w:lang w:val="en"/>
        </w:rPr>
        <w:t>The work is set out on 81 pages of printed text, contains 16 figures, 4 tables. The list of links includes 47 sources.</w:t>
      </w:r>
    </w:p>
    <w:p w:rsidR="00BF5942" w:rsidRPr="00BF5942" w:rsidRDefault="00BF5942" w:rsidP="00BF5942">
      <w:pPr>
        <w:rPr>
          <w:rStyle w:val="tlid-translation"/>
          <w:rFonts w:ascii="Times New Roman" w:hAnsi="Times New Roman"/>
          <w:sz w:val="28"/>
          <w:szCs w:val="28"/>
          <w:lang w:val="uk-UA"/>
        </w:rPr>
      </w:pPr>
      <w:r w:rsidRPr="00BF5942">
        <w:rPr>
          <w:rStyle w:val="tlid-translation"/>
          <w:rFonts w:ascii="Times New Roman" w:hAnsi="Times New Roman"/>
          <w:sz w:val="28"/>
          <w:szCs w:val="28"/>
          <w:lang w:val="en"/>
        </w:rPr>
        <w:t xml:space="preserve">The subject of the study was the herbaceous vegetation of the Azov-Sivash National Nature Park and the </w:t>
      </w:r>
      <w:proofErr w:type="spellStart"/>
      <w:r w:rsidRPr="00BF5942">
        <w:rPr>
          <w:rStyle w:val="tlid-translation"/>
          <w:rFonts w:ascii="Times New Roman" w:hAnsi="Times New Roman"/>
          <w:sz w:val="28"/>
          <w:szCs w:val="28"/>
          <w:lang w:val="en"/>
        </w:rPr>
        <w:t>Fedotova</w:t>
      </w:r>
      <w:proofErr w:type="spellEnd"/>
      <w:r w:rsidRPr="00BF5942">
        <w:rPr>
          <w:rStyle w:val="tlid-translation"/>
          <w:rFonts w:ascii="Times New Roman" w:hAnsi="Times New Roman"/>
          <w:sz w:val="28"/>
          <w:szCs w:val="28"/>
          <w:lang w:val="en"/>
        </w:rPr>
        <w:t xml:space="preserve"> </w:t>
      </w:r>
      <w:proofErr w:type="spellStart"/>
      <w:r w:rsidRPr="00BF5942">
        <w:rPr>
          <w:rStyle w:val="tlid-translation"/>
          <w:rFonts w:ascii="Times New Roman" w:hAnsi="Times New Roman"/>
          <w:sz w:val="28"/>
          <w:szCs w:val="28"/>
          <w:lang w:val="en"/>
        </w:rPr>
        <w:t>Kosa</w:t>
      </w:r>
      <w:proofErr w:type="spellEnd"/>
      <w:r w:rsidRPr="00BF5942">
        <w:rPr>
          <w:rStyle w:val="tlid-translation"/>
          <w:rFonts w:ascii="Times New Roman" w:hAnsi="Times New Roman"/>
          <w:sz w:val="28"/>
          <w:szCs w:val="28"/>
          <w:lang w:val="en"/>
        </w:rPr>
        <w:t xml:space="preserve"> </w:t>
      </w:r>
    </w:p>
    <w:p w:rsidR="00BF5942" w:rsidRPr="00BF5942" w:rsidRDefault="00BF5942" w:rsidP="00BF5942">
      <w:pPr>
        <w:rPr>
          <w:rFonts w:ascii="Times New Roman" w:hAnsi="Times New Roman"/>
          <w:sz w:val="28"/>
          <w:szCs w:val="28"/>
          <w:lang w:val="uk-UA"/>
        </w:rPr>
      </w:pPr>
      <w:r w:rsidRPr="00BF5942">
        <w:rPr>
          <w:rStyle w:val="tlid-translation"/>
          <w:rFonts w:ascii="Times New Roman" w:hAnsi="Times New Roman"/>
          <w:sz w:val="28"/>
          <w:szCs w:val="28"/>
          <w:lang w:val="en"/>
        </w:rPr>
        <w:t xml:space="preserve">The purpose of the work was to determine the influence of climatic conditions on the grassy vegetation of the territories of the Azov-Sivash National Nature Park and the </w:t>
      </w:r>
      <w:proofErr w:type="spellStart"/>
      <w:r w:rsidRPr="00BF5942">
        <w:rPr>
          <w:rStyle w:val="tlid-translation"/>
          <w:rFonts w:ascii="Times New Roman" w:hAnsi="Times New Roman"/>
          <w:sz w:val="28"/>
          <w:szCs w:val="28"/>
          <w:lang w:val="en"/>
        </w:rPr>
        <w:t>Fedotova</w:t>
      </w:r>
      <w:proofErr w:type="spellEnd"/>
      <w:r w:rsidRPr="00BF5942">
        <w:rPr>
          <w:rStyle w:val="tlid-translation"/>
          <w:rFonts w:ascii="Times New Roman" w:hAnsi="Times New Roman"/>
          <w:sz w:val="28"/>
          <w:szCs w:val="28"/>
          <w:lang w:val="en"/>
        </w:rPr>
        <w:t xml:space="preserve"> </w:t>
      </w:r>
      <w:proofErr w:type="spellStart"/>
      <w:r w:rsidRPr="00BF5942">
        <w:rPr>
          <w:rStyle w:val="tlid-translation"/>
          <w:rFonts w:ascii="Times New Roman" w:hAnsi="Times New Roman"/>
          <w:sz w:val="28"/>
          <w:szCs w:val="28"/>
          <w:lang w:val="en"/>
        </w:rPr>
        <w:t>Kosa</w:t>
      </w:r>
      <w:proofErr w:type="spellEnd"/>
      <w:r w:rsidRPr="00BF5942">
        <w:rPr>
          <w:rStyle w:val="tlid-translation"/>
          <w:rFonts w:ascii="Times New Roman" w:hAnsi="Times New Roman"/>
          <w:sz w:val="28"/>
          <w:szCs w:val="28"/>
          <w:lang w:val="en"/>
        </w:rPr>
        <w:t xml:space="preserve"> Nature Reserve for 2015-2019.</w:t>
      </w:r>
    </w:p>
    <w:p w:rsidR="00BF5942" w:rsidRPr="00BF5942" w:rsidRDefault="00BF5942" w:rsidP="00BF5942">
      <w:pPr>
        <w:rPr>
          <w:rFonts w:ascii="Times New Roman" w:hAnsi="Times New Roman"/>
          <w:sz w:val="28"/>
          <w:szCs w:val="28"/>
          <w:lang w:val="uk-UA"/>
        </w:rPr>
      </w:pPr>
      <w:proofErr w:type="gramStart"/>
      <w:r w:rsidRPr="00BF5942">
        <w:rPr>
          <w:rStyle w:val="tlid-translation"/>
          <w:rFonts w:ascii="Times New Roman" w:hAnsi="Times New Roman"/>
          <w:sz w:val="28"/>
          <w:szCs w:val="28"/>
          <w:lang w:val="en"/>
        </w:rPr>
        <w:t xml:space="preserve">Research methods </w:t>
      </w:r>
      <w:r w:rsidRPr="00BF5942">
        <w:rPr>
          <w:rStyle w:val="tlid-translation"/>
          <w:rFonts w:ascii="Times New Roman" w:hAnsi="Times New Roman"/>
          <w:sz w:val="28"/>
          <w:szCs w:val="28"/>
          <w:lang w:val="uk-UA"/>
        </w:rPr>
        <w:t>–</w:t>
      </w:r>
      <w:r w:rsidRPr="00BF5942">
        <w:rPr>
          <w:rStyle w:val="tlid-translation"/>
          <w:rFonts w:ascii="Times New Roman" w:hAnsi="Times New Roman"/>
          <w:sz w:val="28"/>
          <w:szCs w:val="28"/>
          <w:lang w:val="en"/>
        </w:rPr>
        <w:t xml:space="preserve"> field experiment, laboratory analysis, statistical analysis.</w:t>
      </w:r>
      <w:proofErr w:type="gramEnd"/>
    </w:p>
    <w:p w:rsidR="00BF5942" w:rsidRPr="00BF5942" w:rsidRDefault="00BF5942" w:rsidP="00BF5942">
      <w:pPr>
        <w:rPr>
          <w:rFonts w:ascii="Times New Roman" w:hAnsi="Times New Roman"/>
          <w:sz w:val="28"/>
          <w:szCs w:val="28"/>
          <w:lang w:val="uk-UA"/>
        </w:rPr>
      </w:pPr>
      <w:r w:rsidRPr="00BF5942">
        <w:rPr>
          <w:rStyle w:val="tlid-translation"/>
          <w:rFonts w:ascii="Times New Roman" w:hAnsi="Times New Roman"/>
          <w:sz w:val="28"/>
          <w:szCs w:val="28"/>
          <w:lang w:val="en"/>
        </w:rPr>
        <w:t>The experiment found that grassland vegetation was most influenced by wind speed, less rainfall, and air temperature.</w:t>
      </w:r>
    </w:p>
    <w:p w:rsidR="00BF5942" w:rsidRPr="00BF5942" w:rsidRDefault="00BF5942" w:rsidP="00BF5942">
      <w:pPr>
        <w:rPr>
          <w:rFonts w:ascii="Times New Roman" w:hAnsi="Times New Roman"/>
          <w:sz w:val="28"/>
          <w:szCs w:val="28"/>
          <w:lang w:val="uk-UA"/>
        </w:rPr>
      </w:pPr>
      <w:r w:rsidRPr="00BF5942">
        <w:rPr>
          <w:rStyle w:val="tlid-translation"/>
          <w:rFonts w:ascii="Times New Roman" w:hAnsi="Times New Roman"/>
          <w:sz w:val="28"/>
          <w:szCs w:val="28"/>
          <w:lang w:val="en"/>
        </w:rPr>
        <w:t>The results of the study can be used in the chronicle of the nature of the Azov-Sivash National Nature Park and for further studies of the effects of climate and wild ungulates on grassy vegetation.</w:t>
      </w:r>
    </w:p>
    <w:p w:rsidR="00BF5942" w:rsidRPr="00BF5942" w:rsidRDefault="00BF5942" w:rsidP="00BF5942">
      <w:pPr>
        <w:rPr>
          <w:rFonts w:ascii="Times New Roman" w:hAnsi="Times New Roman"/>
          <w:sz w:val="28"/>
          <w:szCs w:val="28"/>
          <w:lang w:val="uk-UA"/>
        </w:rPr>
      </w:pPr>
      <w:r w:rsidRPr="00BF5942">
        <w:rPr>
          <w:rStyle w:val="tlid-translation"/>
          <w:rFonts w:ascii="Times New Roman" w:hAnsi="Times New Roman"/>
          <w:sz w:val="28"/>
          <w:szCs w:val="28"/>
          <w:lang w:val="en"/>
        </w:rPr>
        <w:t xml:space="preserve">The novelty of the work is that, for the first time, the dependence of the herbaceous vegetation of the Azov-Sivash National Nature Park and the </w:t>
      </w:r>
      <w:proofErr w:type="spellStart"/>
      <w:r w:rsidRPr="00BF5942">
        <w:rPr>
          <w:rStyle w:val="tlid-translation"/>
          <w:rFonts w:ascii="Times New Roman" w:hAnsi="Times New Roman"/>
          <w:sz w:val="28"/>
          <w:szCs w:val="28"/>
          <w:lang w:val="en"/>
        </w:rPr>
        <w:t>Fedotov</w:t>
      </w:r>
      <w:proofErr w:type="spellEnd"/>
      <w:r w:rsidRPr="00BF5942">
        <w:rPr>
          <w:rStyle w:val="tlid-translation"/>
          <w:rFonts w:ascii="Times New Roman" w:hAnsi="Times New Roman"/>
          <w:sz w:val="28"/>
          <w:szCs w:val="28"/>
          <w:lang w:val="en"/>
        </w:rPr>
        <w:t xml:space="preserve"> Kos reserve on climatic conditions for meadows and steppes with seasonal changes is studied.</w:t>
      </w:r>
    </w:p>
    <w:p w:rsidR="00BF5942" w:rsidRPr="00BF5942" w:rsidRDefault="00BF5942" w:rsidP="00BF5942">
      <w:pPr>
        <w:rPr>
          <w:rFonts w:ascii="Times New Roman" w:hAnsi="Times New Roman"/>
          <w:caps/>
          <w:sz w:val="28"/>
          <w:szCs w:val="28"/>
          <w:lang w:val="uk-UA"/>
        </w:rPr>
      </w:pPr>
      <w:r w:rsidRPr="00BF5942">
        <w:rPr>
          <w:rStyle w:val="tlid-translation"/>
          <w:rFonts w:ascii="Times New Roman" w:hAnsi="Times New Roman"/>
          <w:caps/>
          <w:sz w:val="28"/>
          <w:szCs w:val="28"/>
          <w:lang w:val="en"/>
        </w:rPr>
        <w:t>Biomass, absolutely dry weight, CLIMATE, rain, wind, the amount of temperature, ungulates, Azov-Sivash national park, fluctuating winds, weather conditions, wind speed, correlation, dependence, plant food, maximum value, minimum value.</w:t>
      </w:r>
    </w:p>
    <w:p w:rsidR="00BF5942" w:rsidRDefault="00BF5942" w:rsidP="00BF5942">
      <w:pPr>
        <w:rPr>
          <w:rFonts w:ascii="Times New Roman" w:hAnsi="Times New Roman"/>
          <w:sz w:val="28"/>
          <w:szCs w:val="28"/>
          <w:lang w:val="uk-UA"/>
        </w:rPr>
      </w:pPr>
    </w:p>
    <w:p w:rsidR="00BF5942" w:rsidRDefault="00BF5942" w:rsidP="005536AE">
      <w:pPr>
        <w:jc w:val="center"/>
        <w:rPr>
          <w:rFonts w:ascii="Times New Roman" w:hAnsi="Times New Roman"/>
          <w:sz w:val="28"/>
          <w:szCs w:val="28"/>
          <w:lang w:val="uk-UA"/>
        </w:rPr>
      </w:pPr>
    </w:p>
    <w:p w:rsidR="00BF5942" w:rsidRDefault="00BF5942" w:rsidP="005536AE">
      <w:pPr>
        <w:jc w:val="center"/>
        <w:rPr>
          <w:rFonts w:ascii="Times New Roman" w:hAnsi="Times New Roman"/>
          <w:sz w:val="28"/>
          <w:szCs w:val="28"/>
          <w:lang w:val="uk-UA"/>
        </w:rPr>
      </w:pPr>
    </w:p>
    <w:p w:rsidR="00BF5942" w:rsidRDefault="00BF5942" w:rsidP="005536AE">
      <w:pPr>
        <w:jc w:val="center"/>
        <w:rPr>
          <w:rFonts w:ascii="Times New Roman" w:hAnsi="Times New Roman"/>
          <w:sz w:val="28"/>
          <w:szCs w:val="28"/>
          <w:lang w:val="uk-UA"/>
        </w:rPr>
      </w:pPr>
    </w:p>
    <w:p w:rsidR="00BF5942" w:rsidRDefault="00BF5942" w:rsidP="005536AE">
      <w:pPr>
        <w:jc w:val="center"/>
        <w:rPr>
          <w:rFonts w:ascii="Times New Roman" w:hAnsi="Times New Roman"/>
          <w:sz w:val="28"/>
          <w:szCs w:val="28"/>
          <w:lang w:val="uk-UA"/>
        </w:rPr>
      </w:pPr>
    </w:p>
    <w:p w:rsidR="005536AE" w:rsidRDefault="005536AE" w:rsidP="005536AE">
      <w:pPr>
        <w:jc w:val="center"/>
        <w:rPr>
          <w:rFonts w:ascii="Times New Roman" w:hAnsi="Times New Roman"/>
          <w:sz w:val="28"/>
          <w:szCs w:val="28"/>
          <w:lang w:val="uk-UA"/>
        </w:rPr>
      </w:pPr>
      <w:r>
        <w:rPr>
          <w:rFonts w:ascii="Times New Roman" w:hAnsi="Times New Roman"/>
          <w:sz w:val="28"/>
          <w:szCs w:val="28"/>
          <w:lang w:val="uk-UA"/>
        </w:rPr>
        <w:lastRenderedPageBreak/>
        <w:t>ЗМІСТ</w:t>
      </w:r>
    </w:p>
    <w:p w:rsidR="005536AE" w:rsidRDefault="005536AE" w:rsidP="005536AE">
      <w:pPr>
        <w:jc w:val="center"/>
        <w:rPr>
          <w:rFonts w:ascii="Times New Roman" w:hAnsi="Times New Roman"/>
          <w:sz w:val="28"/>
          <w:szCs w:val="28"/>
          <w:lang w:val="uk-UA"/>
        </w:rPr>
      </w:pPr>
    </w:p>
    <w:p w:rsidR="005536AE" w:rsidRDefault="005536AE" w:rsidP="005536AE">
      <w:pPr>
        <w:jc w:val="center"/>
        <w:rPr>
          <w:rFonts w:ascii="Times New Roman" w:hAnsi="Times New Roman"/>
          <w:sz w:val="28"/>
          <w:szCs w:val="28"/>
          <w:lang w:val="uk-UA"/>
        </w:rPr>
      </w:pPr>
    </w:p>
    <w:p w:rsidR="005536AE" w:rsidRPr="002B3693" w:rsidRDefault="005536AE" w:rsidP="002B3693">
      <w:pPr>
        <w:pStyle w:val="12"/>
        <w:rPr>
          <w:rFonts w:ascii="Times New Roman" w:hAnsi="Times New Roman"/>
          <w:noProof/>
          <w:sz w:val="28"/>
          <w:szCs w:val="28"/>
          <w:lang w:val="uk-UA"/>
        </w:rPr>
      </w:pPr>
      <w:r w:rsidRPr="00316C89">
        <w:rPr>
          <w:lang w:val="uk-UA"/>
        </w:rPr>
        <w:fldChar w:fldCharType="begin"/>
      </w:r>
      <w:r w:rsidRPr="00316C89">
        <w:rPr>
          <w:lang w:val="uk-UA"/>
        </w:rPr>
        <w:instrText xml:space="preserve"> TOC \o "1-3" \h \z \u </w:instrText>
      </w:r>
      <w:r w:rsidRPr="00316C89">
        <w:rPr>
          <w:lang w:val="uk-UA"/>
        </w:rPr>
        <w:fldChar w:fldCharType="separate"/>
      </w:r>
      <w:hyperlink w:anchor="_Toc29990964" w:history="1">
        <w:r w:rsidRPr="002B3693">
          <w:rPr>
            <w:rStyle w:val="ad"/>
            <w:rFonts w:ascii="Times New Roman" w:hAnsi="Times New Roman"/>
            <w:noProof/>
            <w:sz w:val="28"/>
            <w:szCs w:val="28"/>
            <w:lang w:val="uk-UA"/>
          </w:rPr>
          <w:t>ПЕРЕЛІК УМОВНИХ ПОЗНАЧЕНЬ, СІМВОЛІВ,ОДИНИЦЬ, СКОРОЧЕННЬ І ТЕРМІНІВ</w:t>
        </w:r>
        <w:r w:rsidRPr="002B3693">
          <w:rPr>
            <w:rFonts w:ascii="Times New Roman" w:hAnsi="Times New Roman"/>
            <w:noProof/>
            <w:webHidden/>
            <w:sz w:val="28"/>
            <w:szCs w:val="28"/>
          </w:rPr>
          <w:tab/>
        </w:r>
      </w:hyperlink>
      <w:r w:rsidRPr="002B3693">
        <w:rPr>
          <w:rFonts w:ascii="Times New Roman" w:hAnsi="Times New Roman"/>
          <w:noProof/>
          <w:sz w:val="28"/>
          <w:szCs w:val="28"/>
          <w:lang w:val="uk-UA"/>
        </w:rPr>
        <w:t>6</w:t>
      </w:r>
    </w:p>
    <w:p w:rsidR="005536AE" w:rsidRPr="002B3693" w:rsidRDefault="00D40C3A" w:rsidP="002B3693">
      <w:pPr>
        <w:pStyle w:val="12"/>
        <w:rPr>
          <w:rFonts w:ascii="Times New Roman" w:hAnsi="Times New Roman"/>
          <w:noProof/>
          <w:sz w:val="28"/>
          <w:szCs w:val="28"/>
          <w:lang w:val="uk-UA"/>
        </w:rPr>
      </w:pPr>
      <w:hyperlink w:anchor="_Toc29990965" w:history="1">
        <w:r w:rsidR="005536AE" w:rsidRPr="002B3693">
          <w:rPr>
            <w:rStyle w:val="ad"/>
            <w:rFonts w:ascii="Times New Roman" w:hAnsi="Times New Roman"/>
            <w:noProof/>
            <w:sz w:val="28"/>
            <w:szCs w:val="28"/>
            <w:lang w:val="uk-UA"/>
          </w:rPr>
          <w:t>ВСТУП</w:t>
        </w:r>
        <w:r w:rsidR="005536AE" w:rsidRPr="002B3693">
          <w:rPr>
            <w:rFonts w:ascii="Times New Roman" w:hAnsi="Times New Roman"/>
            <w:noProof/>
            <w:webHidden/>
            <w:sz w:val="28"/>
            <w:szCs w:val="28"/>
          </w:rPr>
          <w:tab/>
        </w:r>
      </w:hyperlink>
      <w:r w:rsidR="005536AE" w:rsidRPr="002B3693">
        <w:rPr>
          <w:rFonts w:ascii="Times New Roman" w:hAnsi="Times New Roman"/>
          <w:noProof/>
          <w:sz w:val="28"/>
          <w:szCs w:val="28"/>
          <w:lang w:val="uk-UA"/>
        </w:rPr>
        <w:t>7</w:t>
      </w:r>
    </w:p>
    <w:p w:rsidR="005536AE" w:rsidRPr="002B3693" w:rsidRDefault="00D40C3A" w:rsidP="002B3693">
      <w:pPr>
        <w:pStyle w:val="12"/>
        <w:rPr>
          <w:rFonts w:ascii="Times New Roman" w:hAnsi="Times New Roman"/>
          <w:noProof/>
          <w:sz w:val="28"/>
          <w:szCs w:val="28"/>
          <w:lang w:val="uk-UA"/>
        </w:rPr>
      </w:pPr>
      <w:hyperlink w:anchor="_Toc29990966" w:history="1">
        <w:r w:rsidR="005536AE" w:rsidRPr="002B3693">
          <w:rPr>
            <w:rStyle w:val="ad"/>
            <w:rFonts w:ascii="Times New Roman" w:hAnsi="Times New Roman"/>
            <w:noProof/>
            <w:sz w:val="28"/>
            <w:szCs w:val="28"/>
            <w:lang w:val="uk-UA"/>
          </w:rPr>
          <w:t>1 ОГЛЯД НАУКОВОЇ ЛІТЕРАТУРИ</w:t>
        </w:r>
        <w:r w:rsidR="005536AE" w:rsidRPr="002B3693">
          <w:rPr>
            <w:rFonts w:ascii="Times New Roman" w:hAnsi="Times New Roman"/>
            <w:noProof/>
            <w:webHidden/>
            <w:sz w:val="28"/>
            <w:szCs w:val="28"/>
          </w:rPr>
          <w:tab/>
        </w:r>
        <w:r w:rsidR="005536AE" w:rsidRPr="002B3693">
          <w:rPr>
            <w:rFonts w:ascii="Times New Roman" w:hAnsi="Times New Roman"/>
            <w:noProof/>
            <w:webHidden/>
            <w:sz w:val="28"/>
            <w:szCs w:val="28"/>
          </w:rPr>
          <w:fldChar w:fldCharType="begin"/>
        </w:r>
        <w:r w:rsidR="005536AE" w:rsidRPr="002B3693">
          <w:rPr>
            <w:rFonts w:ascii="Times New Roman" w:hAnsi="Times New Roman"/>
            <w:noProof/>
            <w:webHidden/>
            <w:sz w:val="28"/>
            <w:szCs w:val="28"/>
          </w:rPr>
          <w:instrText xml:space="preserve"> PAGEREF _Toc29990966 \h </w:instrText>
        </w:r>
        <w:r w:rsidR="005536AE" w:rsidRPr="002B3693">
          <w:rPr>
            <w:rFonts w:ascii="Times New Roman" w:hAnsi="Times New Roman"/>
            <w:noProof/>
            <w:webHidden/>
            <w:sz w:val="28"/>
            <w:szCs w:val="28"/>
          </w:rPr>
        </w:r>
        <w:r w:rsidR="005536AE" w:rsidRPr="002B3693">
          <w:rPr>
            <w:rFonts w:ascii="Times New Roman" w:hAnsi="Times New Roman"/>
            <w:noProof/>
            <w:webHidden/>
            <w:sz w:val="28"/>
            <w:szCs w:val="28"/>
          </w:rPr>
          <w:fldChar w:fldCharType="separate"/>
        </w:r>
        <w:r w:rsidR="002B3693">
          <w:rPr>
            <w:rFonts w:ascii="Times New Roman" w:hAnsi="Times New Roman"/>
            <w:noProof/>
            <w:webHidden/>
            <w:sz w:val="28"/>
            <w:szCs w:val="28"/>
          </w:rPr>
          <w:t>9</w:t>
        </w:r>
        <w:r w:rsidR="005536AE" w:rsidRPr="002B3693">
          <w:rPr>
            <w:rFonts w:ascii="Times New Roman" w:hAnsi="Times New Roman"/>
            <w:noProof/>
            <w:webHidden/>
            <w:sz w:val="28"/>
            <w:szCs w:val="28"/>
          </w:rPr>
          <w:fldChar w:fldCharType="end"/>
        </w:r>
      </w:hyperlink>
    </w:p>
    <w:p w:rsidR="005536AE" w:rsidRPr="002B3693" w:rsidRDefault="00D40C3A" w:rsidP="005536AE">
      <w:pPr>
        <w:pStyle w:val="23"/>
        <w:tabs>
          <w:tab w:val="left" w:pos="880"/>
          <w:tab w:val="right" w:leader="dot" w:pos="9628"/>
        </w:tabs>
        <w:spacing w:after="0"/>
        <w:ind w:left="0" w:firstLine="0"/>
        <w:rPr>
          <w:rFonts w:ascii="Times New Roman" w:hAnsi="Times New Roman"/>
          <w:noProof/>
          <w:sz w:val="28"/>
          <w:szCs w:val="28"/>
          <w:lang w:val="uk-UA"/>
        </w:rPr>
      </w:pPr>
      <w:hyperlink w:anchor="_Toc29990967" w:history="1">
        <w:r w:rsidR="005536AE" w:rsidRPr="002B3693">
          <w:rPr>
            <w:rStyle w:val="ad"/>
            <w:rFonts w:ascii="Times New Roman" w:hAnsi="Times New Roman"/>
            <w:noProof/>
            <w:sz w:val="28"/>
            <w:szCs w:val="28"/>
            <w:lang w:val="en-US"/>
          </w:rPr>
          <w:t>1.1</w:t>
        </w:r>
        <w:r w:rsidR="005536AE" w:rsidRPr="002B3693">
          <w:rPr>
            <w:rFonts w:ascii="Times New Roman" w:hAnsi="Times New Roman"/>
            <w:noProof/>
            <w:sz w:val="28"/>
            <w:szCs w:val="28"/>
            <w:lang w:val="uk-UA"/>
          </w:rPr>
          <w:t xml:space="preserve"> </w:t>
        </w:r>
        <w:r w:rsidR="005536AE" w:rsidRPr="002B3693">
          <w:rPr>
            <w:rStyle w:val="ad"/>
            <w:rFonts w:ascii="Times New Roman" w:hAnsi="Times New Roman"/>
            <w:noProof/>
            <w:sz w:val="28"/>
            <w:szCs w:val="28"/>
            <w:lang w:val="uk-UA"/>
          </w:rPr>
          <w:t>Вплив клімату на рослинність……...………………………………………….</w:t>
        </w:r>
        <w:r w:rsidR="002B3693" w:rsidRPr="002B3693">
          <w:rPr>
            <w:rStyle w:val="ad"/>
            <w:rFonts w:ascii="Times New Roman" w:hAnsi="Times New Roman"/>
            <w:noProof/>
            <w:sz w:val="28"/>
            <w:szCs w:val="28"/>
            <w:lang w:val="uk-UA"/>
          </w:rPr>
          <w:t>..</w:t>
        </w:r>
        <w:r w:rsidR="005536AE" w:rsidRPr="002B3693">
          <w:rPr>
            <w:rFonts w:ascii="Times New Roman" w:hAnsi="Times New Roman"/>
            <w:noProof/>
            <w:webHidden/>
            <w:sz w:val="28"/>
            <w:szCs w:val="28"/>
          </w:rPr>
          <w:fldChar w:fldCharType="begin"/>
        </w:r>
        <w:r w:rsidR="005536AE" w:rsidRPr="002B3693">
          <w:rPr>
            <w:rFonts w:ascii="Times New Roman" w:hAnsi="Times New Roman"/>
            <w:noProof/>
            <w:webHidden/>
            <w:sz w:val="28"/>
            <w:szCs w:val="28"/>
          </w:rPr>
          <w:instrText xml:space="preserve"> PAGEREF _Toc29990967 \h </w:instrText>
        </w:r>
        <w:r w:rsidR="005536AE" w:rsidRPr="002B3693">
          <w:rPr>
            <w:rFonts w:ascii="Times New Roman" w:hAnsi="Times New Roman"/>
            <w:noProof/>
            <w:webHidden/>
            <w:sz w:val="28"/>
            <w:szCs w:val="28"/>
          </w:rPr>
        </w:r>
        <w:r w:rsidR="005536AE" w:rsidRPr="002B3693">
          <w:rPr>
            <w:rFonts w:ascii="Times New Roman" w:hAnsi="Times New Roman"/>
            <w:noProof/>
            <w:webHidden/>
            <w:sz w:val="28"/>
            <w:szCs w:val="28"/>
          </w:rPr>
          <w:fldChar w:fldCharType="separate"/>
        </w:r>
        <w:r w:rsidR="002B3693">
          <w:rPr>
            <w:rFonts w:ascii="Times New Roman" w:hAnsi="Times New Roman"/>
            <w:noProof/>
            <w:webHidden/>
            <w:sz w:val="28"/>
            <w:szCs w:val="28"/>
          </w:rPr>
          <w:t>9</w:t>
        </w:r>
        <w:r w:rsidR="005536AE" w:rsidRPr="002B3693">
          <w:rPr>
            <w:rFonts w:ascii="Times New Roman" w:hAnsi="Times New Roman"/>
            <w:noProof/>
            <w:webHidden/>
            <w:sz w:val="28"/>
            <w:szCs w:val="28"/>
          </w:rPr>
          <w:fldChar w:fldCharType="end"/>
        </w:r>
      </w:hyperlink>
    </w:p>
    <w:p w:rsidR="005536AE" w:rsidRPr="002B3693" w:rsidRDefault="00D40C3A" w:rsidP="005536AE">
      <w:pPr>
        <w:pStyle w:val="23"/>
        <w:tabs>
          <w:tab w:val="right" w:leader="dot" w:pos="9628"/>
        </w:tabs>
        <w:spacing w:after="0"/>
        <w:ind w:left="0" w:firstLine="0"/>
        <w:rPr>
          <w:rFonts w:ascii="Times New Roman" w:hAnsi="Times New Roman"/>
          <w:noProof/>
          <w:sz w:val="28"/>
          <w:szCs w:val="28"/>
          <w:lang w:val="uk-UA"/>
        </w:rPr>
      </w:pPr>
      <w:hyperlink w:anchor="_Toc29990968" w:history="1">
        <w:r w:rsidR="005536AE" w:rsidRPr="002B3693">
          <w:rPr>
            <w:rStyle w:val="ad"/>
            <w:rFonts w:ascii="Times New Roman" w:hAnsi="Times New Roman"/>
            <w:noProof/>
            <w:sz w:val="28"/>
            <w:szCs w:val="28"/>
            <w:lang w:val="uk-UA"/>
          </w:rPr>
          <w:t>1.2 Фізико-географічна характеристика районів дослідження</w:t>
        </w:r>
        <w:r w:rsidR="005536AE" w:rsidRPr="002B3693">
          <w:rPr>
            <w:rFonts w:ascii="Times New Roman" w:hAnsi="Times New Roman"/>
            <w:noProof/>
            <w:webHidden/>
            <w:sz w:val="28"/>
            <w:szCs w:val="28"/>
          </w:rPr>
          <w:tab/>
        </w:r>
        <w:r w:rsidR="005536AE" w:rsidRPr="002B3693">
          <w:rPr>
            <w:rFonts w:ascii="Times New Roman" w:hAnsi="Times New Roman"/>
            <w:noProof/>
            <w:webHidden/>
            <w:sz w:val="28"/>
            <w:szCs w:val="28"/>
          </w:rPr>
          <w:fldChar w:fldCharType="begin"/>
        </w:r>
        <w:r w:rsidR="005536AE" w:rsidRPr="002B3693">
          <w:rPr>
            <w:rFonts w:ascii="Times New Roman" w:hAnsi="Times New Roman"/>
            <w:noProof/>
            <w:webHidden/>
            <w:sz w:val="28"/>
            <w:szCs w:val="28"/>
          </w:rPr>
          <w:instrText xml:space="preserve"> PAGEREF _Toc29990968 \h </w:instrText>
        </w:r>
        <w:r w:rsidR="005536AE" w:rsidRPr="002B3693">
          <w:rPr>
            <w:rFonts w:ascii="Times New Roman" w:hAnsi="Times New Roman"/>
            <w:noProof/>
            <w:webHidden/>
            <w:sz w:val="28"/>
            <w:szCs w:val="28"/>
          </w:rPr>
        </w:r>
        <w:r w:rsidR="005536AE" w:rsidRPr="002B3693">
          <w:rPr>
            <w:rFonts w:ascii="Times New Roman" w:hAnsi="Times New Roman"/>
            <w:noProof/>
            <w:webHidden/>
            <w:sz w:val="28"/>
            <w:szCs w:val="28"/>
          </w:rPr>
          <w:fldChar w:fldCharType="separate"/>
        </w:r>
        <w:r w:rsidR="002B3693">
          <w:rPr>
            <w:rFonts w:ascii="Times New Roman" w:hAnsi="Times New Roman"/>
            <w:noProof/>
            <w:webHidden/>
            <w:sz w:val="28"/>
            <w:szCs w:val="28"/>
          </w:rPr>
          <w:t>15</w:t>
        </w:r>
        <w:r w:rsidR="005536AE" w:rsidRPr="002B3693">
          <w:rPr>
            <w:rFonts w:ascii="Times New Roman" w:hAnsi="Times New Roman"/>
            <w:noProof/>
            <w:webHidden/>
            <w:sz w:val="28"/>
            <w:szCs w:val="28"/>
          </w:rPr>
          <w:fldChar w:fldCharType="end"/>
        </w:r>
      </w:hyperlink>
    </w:p>
    <w:p w:rsidR="005536AE" w:rsidRPr="002B3693" w:rsidRDefault="00D40C3A" w:rsidP="002B3693">
      <w:pPr>
        <w:pStyle w:val="12"/>
        <w:rPr>
          <w:rFonts w:ascii="Times New Roman" w:hAnsi="Times New Roman"/>
          <w:noProof/>
          <w:sz w:val="28"/>
          <w:szCs w:val="28"/>
          <w:lang w:val="uk-UA"/>
        </w:rPr>
      </w:pPr>
      <w:hyperlink w:anchor="_Toc29990969" w:history="1">
        <w:r w:rsidR="005536AE" w:rsidRPr="002B3693">
          <w:rPr>
            <w:rStyle w:val="ad"/>
            <w:rFonts w:ascii="Times New Roman" w:hAnsi="Times New Roman"/>
            <w:noProof/>
            <w:sz w:val="28"/>
            <w:szCs w:val="28"/>
            <w:lang w:val="uk-UA"/>
          </w:rPr>
          <w:t>2 МАТЕРІАЛИ ТА МЕТОДИ ДОСЛІДЖЕННЯ</w:t>
        </w:r>
        <w:r w:rsidR="005536AE" w:rsidRPr="002B3693">
          <w:rPr>
            <w:rFonts w:ascii="Times New Roman" w:hAnsi="Times New Roman"/>
            <w:noProof/>
            <w:webHidden/>
            <w:sz w:val="28"/>
            <w:szCs w:val="28"/>
          </w:rPr>
          <w:tab/>
        </w:r>
        <w:r w:rsidR="005536AE" w:rsidRPr="002B3693">
          <w:rPr>
            <w:rFonts w:ascii="Times New Roman" w:hAnsi="Times New Roman"/>
            <w:noProof/>
            <w:webHidden/>
            <w:sz w:val="28"/>
            <w:szCs w:val="28"/>
          </w:rPr>
          <w:fldChar w:fldCharType="begin"/>
        </w:r>
        <w:r w:rsidR="005536AE" w:rsidRPr="002B3693">
          <w:rPr>
            <w:rFonts w:ascii="Times New Roman" w:hAnsi="Times New Roman"/>
            <w:noProof/>
            <w:webHidden/>
            <w:sz w:val="28"/>
            <w:szCs w:val="28"/>
          </w:rPr>
          <w:instrText xml:space="preserve"> PAGEREF _Toc29990969 \h </w:instrText>
        </w:r>
        <w:r w:rsidR="005536AE" w:rsidRPr="002B3693">
          <w:rPr>
            <w:rFonts w:ascii="Times New Roman" w:hAnsi="Times New Roman"/>
            <w:noProof/>
            <w:webHidden/>
            <w:sz w:val="28"/>
            <w:szCs w:val="28"/>
          </w:rPr>
        </w:r>
        <w:r w:rsidR="005536AE" w:rsidRPr="002B3693">
          <w:rPr>
            <w:rFonts w:ascii="Times New Roman" w:hAnsi="Times New Roman"/>
            <w:noProof/>
            <w:webHidden/>
            <w:sz w:val="28"/>
            <w:szCs w:val="28"/>
          </w:rPr>
          <w:fldChar w:fldCharType="separate"/>
        </w:r>
        <w:r w:rsidR="002B3693">
          <w:rPr>
            <w:rFonts w:ascii="Times New Roman" w:hAnsi="Times New Roman"/>
            <w:noProof/>
            <w:webHidden/>
            <w:sz w:val="28"/>
            <w:szCs w:val="28"/>
          </w:rPr>
          <w:t>20</w:t>
        </w:r>
        <w:r w:rsidR="005536AE" w:rsidRPr="002B3693">
          <w:rPr>
            <w:rFonts w:ascii="Times New Roman" w:hAnsi="Times New Roman"/>
            <w:noProof/>
            <w:webHidden/>
            <w:sz w:val="28"/>
            <w:szCs w:val="28"/>
          </w:rPr>
          <w:fldChar w:fldCharType="end"/>
        </w:r>
      </w:hyperlink>
    </w:p>
    <w:p w:rsidR="005536AE" w:rsidRPr="002B3693" w:rsidRDefault="00D40C3A" w:rsidP="005536AE">
      <w:pPr>
        <w:pStyle w:val="23"/>
        <w:tabs>
          <w:tab w:val="right" w:leader="dot" w:pos="9628"/>
        </w:tabs>
        <w:spacing w:after="0"/>
        <w:ind w:left="0" w:firstLine="0"/>
        <w:rPr>
          <w:rFonts w:ascii="Times New Roman" w:hAnsi="Times New Roman"/>
          <w:noProof/>
          <w:sz w:val="28"/>
          <w:szCs w:val="28"/>
          <w:lang w:val="uk-UA"/>
        </w:rPr>
      </w:pPr>
      <w:hyperlink w:anchor="_Toc29990970" w:history="1">
        <w:r w:rsidR="005536AE" w:rsidRPr="002B3693">
          <w:rPr>
            <w:rStyle w:val="ad"/>
            <w:rFonts w:ascii="Times New Roman" w:hAnsi="Times New Roman"/>
            <w:noProof/>
            <w:sz w:val="28"/>
            <w:szCs w:val="28"/>
            <w:lang w:val="uk-UA"/>
          </w:rPr>
          <w:t>2.1 Методика збору матеріалу</w:t>
        </w:r>
        <w:r w:rsidR="005536AE" w:rsidRPr="002B3693">
          <w:rPr>
            <w:rFonts w:ascii="Times New Roman" w:hAnsi="Times New Roman"/>
            <w:noProof/>
            <w:webHidden/>
            <w:sz w:val="28"/>
            <w:szCs w:val="28"/>
          </w:rPr>
          <w:tab/>
        </w:r>
        <w:r w:rsidR="005536AE" w:rsidRPr="002B3693">
          <w:rPr>
            <w:rFonts w:ascii="Times New Roman" w:hAnsi="Times New Roman"/>
            <w:noProof/>
            <w:webHidden/>
            <w:sz w:val="28"/>
            <w:szCs w:val="28"/>
          </w:rPr>
          <w:fldChar w:fldCharType="begin"/>
        </w:r>
        <w:r w:rsidR="005536AE" w:rsidRPr="002B3693">
          <w:rPr>
            <w:rFonts w:ascii="Times New Roman" w:hAnsi="Times New Roman"/>
            <w:noProof/>
            <w:webHidden/>
            <w:sz w:val="28"/>
            <w:szCs w:val="28"/>
          </w:rPr>
          <w:instrText xml:space="preserve"> PAGEREF _Toc29990970 \h </w:instrText>
        </w:r>
        <w:r w:rsidR="005536AE" w:rsidRPr="002B3693">
          <w:rPr>
            <w:rFonts w:ascii="Times New Roman" w:hAnsi="Times New Roman"/>
            <w:noProof/>
            <w:webHidden/>
            <w:sz w:val="28"/>
            <w:szCs w:val="28"/>
          </w:rPr>
        </w:r>
        <w:r w:rsidR="005536AE" w:rsidRPr="002B3693">
          <w:rPr>
            <w:rFonts w:ascii="Times New Roman" w:hAnsi="Times New Roman"/>
            <w:noProof/>
            <w:webHidden/>
            <w:sz w:val="28"/>
            <w:szCs w:val="28"/>
          </w:rPr>
          <w:fldChar w:fldCharType="separate"/>
        </w:r>
        <w:r w:rsidR="002B3693">
          <w:rPr>
            <w:rFonts w:ascii="Times New Roman" w:hAnsi="Times New Roman"/>
            <w:noProof/>
            <w:webHidden/>
            <w:sz w:val="28"/>
            <w:szCs w:val="28"/>
          </w:rPr>
          <w:t>20</w:t>
        </w:r>
        <w:r w:rsidR="005536AE" w:rsidRPr="002B3693">
          <w:rPr>
            <w:rFonts w:ascii="Times New Roman" w:hAnsi="Times New Roman"/>
            <w:noProof/>
            <w:webHidden/>
            <w:sz w:val="28"/>
            <w:szCs w:val="28"/>
          </w:rPr>
          <w:fldChar w:fldCharType="end"/>
        </w:r>
      </w:hyperlink>
    </w:p>
    <w:p w:rsidR="005536AE" w:rsidRPr="002B3693" w:rsidRDefault="00D40C3A" w:rsidP="005536AE">
      <w:pPr>
        <w:pStyle w:val="23"/>
        <w:tabs>
          <w:tab w:val="right" w:leader="dot" w:pos="9628"/>
        </w:tabs>
        <w:spacing w:after="0"/>
        <w:ind w:left="0" w:firstLine="0"/>
        <w:rPr>
          <w:rFonts w:ascii="Times New Roman" w:hAnsi="Times New Roman"/>
          <w:noProof/>
          <w:sz w:val="28"/>
          <w:szCs w:val="28"/>
          <w:lang w:val="uk-UA"/>
        </w:rPr>
      </w:pPr>
      <w:hyperlink w:anchor="_Toc29990971" w:history="1">
        <w:r w:rsidR="005536AE" w:rsidRPr="002B3693">
          <w:rPr>
            <w:rStyle w:val="ad"/>
            <w:rFonts w:ascii="Times New Roman" w:hAnsi="Times New Roman"/>
            <w:noProof/>
            <w:sz w:val="28"/>
            <w:szCs w:val="28"/>
            <w:lang w:val="uk-UA"/>
          </w:rPr>
          <w:t>2.2 Статистичні методи аналізу</w:t>
        </w:r>
        <w:r w:rsidR="005536AE" w:rsidRPr="002B3693">
          <w:rPr>
            <w:rFonts w:ascii="Times New Roman" w:hAnsi="Times New Roman"/>
            <w:noProof/>
            <w:webHidden/>
            <w:sz w:val="28"/>
            <w:szCs w:val="28"/>
          </w:rPr>
          <w:tab/>
        </w:r>
        <w:r w:rsidR="005536AE" w:rsidRPr="002B3693">
          <w:rPr>
            <w:rFonts w:ascii="Times New Roman" w:hAnsi="Times New Roman"/>
            <w:noProof/>
            <w:webHidden/>
            <w:sz w:val="28"/>
            <w:szCs w:val="28"/>
          </w:rPr>
          <w:fldChar w:fldCharType="begin"/>
        </w:r>
        <w:r w:rsidR="005536AE" w:rsidRPr="002B3693">
          <w:rPr>
            <w:rFonts w:ascii="Times New Roman" w:hAnsi="Times New Roman"/>
            <w:noProof/>
            <w:webHidden/>
            <w:sz w:val="28"/>
            <w:szCs w:val="28"/>
          </w:rPr>
          <w:instrText xml:space="preserve"> PAGEREF _Toc29990971 \h </w:instrText>
        </w:r>
        <w:r w:rsidR="005536AE" w:rsidRPr="002B3693">
          <w:rPr>
            <w:rFonts w:ascii="Times New Roman" w:hAnsi="Times New Roman"/>
            <w:noProof/>
            <w:webHidden/>
            <w:sz w:val="28"/>
            <w:szCs w:val="28"/>
          </w:rPr>
        </w:r>
        <w:r w:rsidR="005536AE" w:rsidRPr="002B3693">
          <w:rPr>
            <w:rFonts w:ascii="Times New Roman" w:hAnsi="Times New Roman"/>
            <w:noProof/>
            <w:webHidden/>
            <w:sz w:val="28"/>
            <w:szCs w:val="28"/>
          </w:rPr>
          <w:fldChar w:fldCharType="separate"/>
        </w:r>
        <w:r w:rsidR="002B3693">
          <w:rPr>
            <w:rFonts w:ascii="Times New Roman" w:hAnsi="Times New Roman"/>
            <w:noProof/>
            <w:webHidden/>
            <w:sz w:val="28"/>
            <w:szCs w:val="28"/>
          </w:rPr>
          <w:t>20</w:t>
        </w:r>
        <w:r w:rsidR="005536AE" w:rsidRPr="002B3693">
          <w:rPr>
            <w:rFonts w:ascii="Times New Roman" w:hAnsi="Times New Roman"/>
            <w:noProof/>
            <w:webHidden/>
            <w:sz w:val="28"/>
            <w:szCs w:val="28"/>
          </w:rPr>
          <w:fldChar w:fldCharType="end"/>
        </w:r>
      </w:hyperlink>
    </w:p>
    <w:p w:rsidR="005536AE" w:rsidRPr="002B3693" w:rsidRDefault="00D40C3A" w:rsidP="002B3693">
      <w:pPr>
        <w:pStyle w:val="12"/>
        <w:rPr>
          <w:rFonts w:ascii="Times New Roman" w:hAnsi="Times New Roman"/>
          <w:noProof/>
          <w:sz w:val="28"/>
          <w:szCs w:val="28"/>
          <w:lang w:val="uk-UA"/>
        </w:rPr>
      </w:pPr>
      <w:hyperlink w:anchor="_Toc29990972" w:history="1">
        <w:r w:rsidR="005536AE" w:rsidRPr="002B3693">
          <w:rPr>
            <w:rStyle w:val="ad"/>
            <w:rFonts w:ascii="Times New Roman" w:hAnsi="Times New Roman"/>
            <w:noProof/>
            <w:sz w:val="28"/>
            <w:szCs w:val="28"/>
            <w:lang w:val="uk-UA"/>
          </w:rPr>
          <w:t>3 ЕКСПЕРИМЕНТАЛЬНА ЧАСТИНА</w:t>
        </w:r>
        <w:r w:rsidR="005536AE" w:rsidRPr="002B3693">
          <w:rPr>
            <w:rFonts w:ascii="Times New Roman" w:hAnsi="Times New Roman"/>
            <w:noProof/>
            <w:webHidden/>
            <w:sz w:val="28"/>
            <w:szCs w:val="28"/>
          </w:rPr>
          <w:tab/>
        </w:r>
        <w:r w:rsidR="005536AE" w:rsidRPr="002B3693">
          <w:rPr>
            <w:rFonts w:ascii="Times New Roman" w:hAnsi="Times New Roman"/>
            <w:noProof/>
            <w:webHidden/>
            <w:sz w:val="28"/>
            <w:szCs w:val="28"/>
          </w:rPr>
          <w:fldChar w:fldCharType="begin"/>
        </w:r>
        <w:r w:rsidR="005536AE" w:rsidRPr="002B3693">
          <w:rPr>
            <w:rFonts w:ascii="Times New Roman" w:hAnsi="Times New Roman"/>
            <w:noProof/>
            <w:webHidden/>
            <w:sz w:val="28"/>
            <w:szCs w:val="28"/>
          </w:rPr>
          <w:instrText xml:space="preserve"> PAGEREF _Toc29990972 \h </w:instrText>
        </w:r>
        <w:r w:rsidR="005536AE" w:rsidRPr="002B3693">
          <w:rPr>
            <w:rFonts w:ascii="Times New Roman" w:hAnsi="Times New Roman"/>
            <w:noProof/>
            <w:webHidden/>
            <w:sz w:val="28"/>
            <w:szCs w:val="28"/>
          </w:rPr>
        </w:r>
        <w:r w:rsidR="005536AE" w:rsidRPr="002B3693">
          <w:rPr>
            <w:rFonts w:ascii="Times New Roman" w:hAnsi="Times New Roman"/>
            <w:noProof/>
            <w:webHidden/>
            <w:sz w:val="28"/>
            <w:szCs w:val="28"/>
          </w:rPr>
          <w:fldChar w:fldCharType="separate"/>
        </w:r>
        <w:r w:rsidR="002B3693">
          <w:rPr>
            <w:rFonts w:ascii="Times New Roman" w:hAnsi="Times New Roman"/>
            <w:noProof/>
            <w:webHidden/>
            <w:sz w:val="28"/>
            <w:szCs w:val="28"/>
          </w:rPr>
          <w:t>24</w:t>
        </w:r>
        <w:r w:rsidR="005536AE" w:rsidRPr="002B3693">
          <w:rPr>
            <w:rFonts w:ascii="Times New Roman" w:hAnsi="Times New Roman"/>
            <w:noProof/>
            <w:webHidden/>
            <w:sz w:val="28"/>
            <w:szCs w:val="28"/>
          </w:rPr>
          <w:fldChar w:fldCharType="end"/>
        </w:r>
      </w:hyperlink>
    </w:p>
    <w:p w:rsidR="005536AE" w:rsidRPr="002B3693" w:rsidRDefault="00D40C3A" w:rsidP="005536AE">
      <w:pPr>
        <w:pStyle w:val="23"/>
        <w:tabs>
          <w:tab w:val="right" w:leader="dot" w:pos="9628"/>
        </w:tabs>
        <w:spacing w:after="0"/>
        <w:ind w:left="0" w:firstLine="0"/>
        <w:rPr>
          <w:rFonts w:ascii="Times New Roman" w:hAnsi="Times New Roman"/>
          <w:noProof/>
          <w:sz w:val="28"/>
          <w:szCs w:val="28"/>
          <w:lang w:val="uk-UA"/>
        </w:rPr>
      </w:pPr>
      <w:hyperlink w:anchor="_Toc29990973" w:history="1">
        <w:r w:rsidR="005536AE" w:rsidRPr="002B3693">
          <w:rPr>
            <w:rStyle w:val="ad"/>
            <w:rFonts w:ascii="Times New Roman" w:hAnsi="Times New Roman"/>
            <w:noProof/>
            <w:sz w:val="28"/>
            <w:szCs w:val="28"/>
            <w:lang w:val="uk-UA"/>
          </w:rPr>
          <w:t>3.1 Запас трав</w:t>
        </w:r>
        <w:r w:rsidR="005536AE" w:rsidRPr="002B3693">
          <w:rPr>
            <w:rStyle w:val="ad"/>
            <w:rFonts w:ascii="Times New Roman" w:hAnsi="Times New Roman"/>
            <w:noProof/>
            <w:sz w:val="28"/>
            <w:szCs w:val="28"/>
          </w:rPr>
          <w:t>’</w:t>
        </w:r>
        <w:r w:rsidR="005536AE" w:rsidRPr="002B3693">
          <w:rPr>
            <w:rStyle w:val="ad"/>
            <w:rFonts w:ascii="Times New Roman" w:hAnsi="Times New Roman"/>
            <w:noProof/>
            <w:sz w:val="28"/>
            <w:szCs w:val="28"/>
            <w:lang w:val="uk-UA"/>
          </w:rPr>
          <w:t>янистої рослинності та показники кліматичних умов за весняний період на території Азово-Сиваського національного природного парку та заказника «Федотова коса» за період 2015-2019 роки</w:t>
        </w:r>
        <w:r w:rsidR="005536AE" w:rsidRPr="002B3693">
          <w:rPr>
            <w:rFonts w:ascii="Times New Roman" w:hAnsi="Times New Roman"/>
            <w:noProof/>
            <w:webHidden/>
            <w:sz w:val="28"/>
            <w:szCs w:val="28"/>
          </w:rPr>
          <w:tab/>
        </w:r>
        <w:r w:rsidR="005536AE" w:rsidRPr="002B3693">
          <w:rPr>
            <w:rFonts w:ascii="Times New Roman" w:hAnsi="Times New Roman"/>
            <w:noProof/>
            <w:webHidden/>
            <w:sz w:val="28"/>
            <w:szCs w:val="28"/>
          </w:rPr>
          <w:fldChar w:fldCharType="begin"/>
        </w:r>
        <w:r w:rsidR="005536AE" w:rsidRPr="002B3693">
          <w:rPr>
            <w:rFonts w:ascii="Times New Roman" w:hAnsi="Times New Roman"/>
            <w:noProof/>
            <w:webHidden/>
            <w:sz w:val="28"/>
            <w:szCs w:val="28"/>
          </w:rPr>
          <w:instrText xml:space="preserve"> PAGEREF _Toc29990973 \h </w:instrText>
        </w:r>
        <w:r w:rsidR="005536AE" w:rsidRPr="002B3693">
          <w:rPr>
            <w:rFonts w:ascii="Times New Roman" w:hAnsi="Times New Roman"/>
            <w:noProof/>
            <w:webHidden/>
            <w:sz w:val="28"/>
            <w:szCs w:val="28"/>
          </w:rPr>
        </w:r>
        <w:r w:rsidR="005536AE" w:rsidRPr="002B3693">
          <w:rPr>
            <w:rFonts w:ascii="Times New Roman" w:hAnsi="Times New Roman"/>
            <w:noProof/>
            <w:webHidden/>
            <w:sz w:val="28"/>
            <w:szCs w:val="28"/>
          </w:rPr>
          <w:fldChar w:fldCharType="separate"/>
        </w:r>
        <w:r w:rsidR="002B3693">
          <w:rPr>
            <w:rFonts w:ascii="Times New Roman" w:hAnsi="Times New Roman"/>
            <w:noProof/>
            <w:webHidden/>
            <w:sz w:val="28"/>
            <w:szCs w:val="28"/>
          </w:rPr>
          <w:t>24</w:t>
        </w:r>
        <w:r w:rsidR="005536AE" w:rsidRPr="002B3693">
          <w:rPr>
            <w:rFonts w:ascii="Times New Roman" w:hAnsi="Times New Roman"/>
            <w:noProof/>
            <w:webHidden/>
            <w:sz w:val="28"/>
            <w:szCs w:val="28"/>
          </w:rPr>
          <w:fldChar w:fldCharType="end"/>
        </w:r>
      </w:hyperlink>
    </w:p>
    <w:p w:rsidR="005536AE" w:rsidRPr="002B3693" w:rsidRDefault="00D40C3A" w:rsidP="005536AE">
      <w:pPr>
        <w:pStyle w:val="23"/>
        <w:tabs>
          <w:tab w:val="right" w:leader="dot" w:pos="9628"/>
        </w:tabs>
        <w:spacing w:after="0"/>
        <w:ind w:left="0" w:firstLine="0"/>
        <w:rPr>
          <w:rFonts w:ascii="Times New Roman" w:hAnsi="Times New Roman"/>
          <w:noProof/>
          <w:sz w:val="28"/>
          <w:szCs w:val="28"/>
          <w:lang w:val="uk-UA"/>
        </w:rPr>
      </w:pPr>
      <w:hyperlink w:anchor="_Toc29990974" w:history="1">
        <w:r w:rsidR="005536AE" w:rsidRPr="002B3693">
          <w:rPr>
            <w:rStyle w:val="ad"/>
            <w:rFonts w:ascii="Times New Roman" w:hAnsi="Times New Roman"/>
            <w:noProof/>
            <w:sz w:val="28"/>
            <w:szCs w:val="28"/>
            <w:lang w:val="uk-UA"/>
          </w:rPr>
          <w:t>3.2 Запас трав</w:t>
        </w:r>
        <w:r w:rsidR="005536AE" w:rsidRPr="002B3693">
          <w:rPr>
            <w:rStyle w:val="ad"/>
            <w:rFonts w:ascii="Times New Roman" w:hAnsi="Times New Roman"/>
            <w:noProof/>
            <w:sz w:val="28"/>
            <w:szCs w:val="28"/>
          </w:rPr>
          <w:t>’</w:t>
        </w:r>
        <w:r w:rsidR="005536AE" w:rsidRPr="002B3693">
          <w:rPr>
            <w:rStyle w:val="ad"/>
            <w:rFonts w:ascii="Times New Roman" w:hAnsi="Times New Roman"/>
            <w:noProof/>
            <w:sz w:val="28"/>
            <w:szCs w:val="28"/>
            <w:lang w:val="uk-UA"/>
          </w:rPr>
          <w:t>янистої рослинності та показники кліматичних умов за літній період на території Азово-Сиваського національного природного парку та заказнику «Федотова коса» за період 2015-2019 років</w:t>
        </w:r>
        <w:r w:rsidR="005536AE" w:rsidRPr="002B3693">
          <w:rPr>
            <w:rFonts w:ascii="Times New Roman" w:hAnsi="Times New Roman"/>
            <w:noProof/>
            <w:webHidden/>
            <w:sz w:val="28"/>
            <w:szCs w:val="28"/>
          </w:rPr>
          <w:tab/>
        </w:r>
        <w:r w:rsidR="005536AE" w:rsidRPr="002B3693">
          <w:rPr>
            <w:rFonts w:ascii="Times New Roman" w:hAnsi="Times New Roman"/>
            <w:noProof/>
            <w:webHidden/>
            <w:sz w:val="28"/>
            <w:szCs w:val="28"/>
          </w:rPr>
          <w:fldChar w:fldCharType="begin"/>
        </w:r>
        <w:r w:rsidR="005536AE" w:rsidRPr="002B3693">
          <w:rPr>
            <w:rFonts w:ascii="Times New Roman" w:hAnsi="Times New Roman"/>
            <w:noProof/>
            <w:webHidden/>
            <w:sz w:val="28"/>
            <w:szCs w:val="28"/>
          </w:rPr>
          <w:instrText xml:space="preserve"> PAGEREF _Toc29990974 \h </w:instrText>
        </w:r>
        <w:r w:rsidR="005536AE" w:rsidRPr="002B3693">
          <w:rPr>
            <w:rFonts w:ascii="Times New Roman" w:hAnsi="Times New Roman"/>
            <w:noProof/>
            <w:webHidden/>
            <w:sz w:val="28"/>
            <w:szCs w:val="28"/>
          </w:rPr>
        </w:r>
        <w:r w:rsidR="005536AE" w:rsidRPr="002B3693">
          <w:rPr>
            <w:rFonts w:ascii="Times New Roman" w:hAnsi="Times New Roman"/>
            <w:noProof/>
            <w:webHidden/>
            <w:sz w:val="28"/>
            <w:szCs w:val="28"/>
          </w:rPr>
          <w:fldChar w:fldCharType="separate"/>
        </w:r>
        <w:r w:rsidR="002B3693">
          <w:rPr>
            <w:rFonts w:ascii="Times New Roman" w:hAnsi="Times New Roman"/>
            <w:noProof/>
            <w:webHidden/>
            <w:sz w:val="28"/>
            <w:szCs w:val="28"/>
          </w:rPr>
          <w:t>30</w:t>
        </w:r>
        <w:r w:rsidR="005536AE" w:rsidRPr="002B3693">
          <w:rPr>
            <w:rFonts w:ascii="Times New Roman" w:hAnsi="Times New Roman"/>
            <w:noProof/>
            <w:webHidden/>
            <w:sz w:val="28"/>
            <w:szCs w:val="28"/>
          </w:rPr>
          <w:fldChar w:fldCharType="end"/>
        </w:r>
      </w:hyperlink>
    </w:p>
    <w:p w:rsidR="005536AE" w:rsidRPr="002B3693" w:rsidRDefault="00D40C3A" w:rsidP="005536AE">
      <w:pPr>
        <w:pStyle w:val="23"/>
        <w:tabs>
          <w:tab w:val="right" w:leader="dot" w:pos="9628"/>
        </w:tabs>
        <w:spacing w:after="0"/>
        <w:ind w:left="0" w:firstLine="0"/>
        <w:rPr>
          <w:rFonts w:ascii="Times New Roman" w:hAnsi="Times New Roman"/>
          <w:noProof/>
          <w:sz w:val="28"/>
          <w:szCs w:val="28"/>
          <w:lang w:val="uk-UA"/>
        </w:rPr>
      </w:pPr>
      <w:hyperlink w:anchor="_Toc29990975" w:history="1">
        <w:r w:rsidR="005536AE" w:rsidRPr="002B3693">
          <w:rPr>
            <w:rStyle w:val="ad"/>
            <w:rFonts w:ascii="Times New Roman" w:hAnsi="Times New Roman"/>
            <w:noProof/>
            <w:sz w:val="28"/>
            <w:szCs w:val="28"/>
            <w:lang w:val="uk-UA"/>
          </w:rPr>
          <w:t>3.3 Запас рослинних кормів та показники кліматичних умов за осінній період на території Азово-Сиваського національного природного парку та заказника «Федотова коса» за період 20</w:t>
        </w:r>
        <w:r w:rsidR="005536AE" w:rsidRPr="002B3693">
          <w:rPr>
            <w:rStyle w:val="ad"/>
            <w:rFonts w:ascii="Times New Roman" w:hAnsi="Times New Roman"/>
            <w:noProof/>
            <w:sz w:val="28"/>
            <w:szCs w:val="28"/>
          </w:rPr>
          <w:t>15</w:t>
        </w:r>
        <w:r w:rsidR="005536AE" w:rsidRPr="002B3693">
          <w:rPr>
            <w:rStyle w:val="ad"/>
            <w:rFonts w:ascii="Times New Roman" w:hAnsi="Times New Roman"/>
            <w:noProof/>
            <w:sz w:val="28"/>
            <w:szCs w:val="28"/>
            <w:lang w:val="uk-UA"/>
          </w:rPr>
          <w:t>-20</w:t>
        </w:r>
        <w:r w:rsidR="005536AE" w:rsidRPr="002B3693">
          <w:rPr>
            <w:rStyle w:val="ad"/>
            <w:rFonts w:ascii="Times New Roman" w:hAnsi="Times New Roman"/>
            <w:noProof/>
            <w:sz w:val="28"/>
            <w:szCs w:val="28"/>
          </w:rPr>
          <w:t>16</w:t>
        </w:r>
        <w:r w:rsidR="005536AE" w:rsidRPr="002B3693">
          <w:rPr>
            <w:rStyle w:val="ad"/>
            <w:rFonts w:ascii="Times New Roman" w:hAnsi="Times New Roman"/>
            <w:noProof/>
            <w:sz w:val="28"/>
            <w:szCs w:val="28"/>
            <w:lang w:val="uk-UA"/>
          </w:rPr>
          <w:t xml:space="preserve"> років</w:t>
        </w:r>
        <w:r w:rsidR="005536AE" w:rsidRPr="002B3693">
          <w:rPr>
            <w:rFonts w:ascii="Times New Roman" w:hAnsi="Times New Roman"/>
            <w:noProof/>
            <w:webHidden/>
            <w:sz w:val="28"/>
            <w:szCs w:val="28"/>
          </w:rPr>
          <w:tab/>
        </w:r>
        <w:r w:rsidR="005536AE" w:rsidRPr="002B3693">
          <w:rPr>
            <w:rFonts w:ascii="Times New Roman" w:hAnsi="Times New Roman"/>
            <w:noProof/>
            <w:webHidden/>
            <w:sz w:val="28"/>
            <w:szCs w:val="28"/>
          </w:rPr>
          <w:fldChar w:fldCharType="begin"/>
        </w:r>
        <w:r w:rsidR="005536AE" w:rsidRPr="002B3693">
          <w:rPr>
            <w:rFonts w:ascii="Times New Roman" w:hAnsi="Times New Roman"/>
            <w:noProof/>
            <w:webHidden/>
            <w:sz w:val="28"/>
            <w:szCs w:val="28"/>
          </w:rPr>
          <w:instrText xml:space="preserve"> PAGEREF _Toc29990975 \h </w:instrText>
        </w:r>
        <w:r w:rsidR="005536AE" w:rsidRPr="002B3693">
          <w:rPr>
            <w:rFonts w:ascii="Times New Roman" w:hAnsi="Times New Roman"/>
            <w:noProof/>
            <w:webHidden/>
            <w:sz w:val="28"/>
            <w:szCs w:val="28"/>
          </w:rPr>
        </w:r>
        <w:r w:rsidR="005536AE" w:rsidRPr="002B3693">
          <w:rPr>
            <w:rFonts w:ascii="Times New Roman" w:hAnsi="Times New Roman"/>
            <w:noProof/>
            <w:webHidden/>
            <w:sz w:val="28"/>
            <w:szCs w:val="28"/>
          </w:rPr>
          <w:fldChar w:fldCharType="separate"/>
        </w:r>
        <w:r w:rsidR="002B3693">
          <w:rPr>
            <w:rFonts w:ascii="Times New Roman" w:hAnsi="Times New Roman"/>
            <w:noProof/>
            <w:webHidden/>
            <w:sz w:val="28"/>
            <w:szCs w:val="28"/>
          </w:rPr>
          <w:t>36</w:t>
        </w:r>
        <w:r w:rsidR="005536AE" w:rsidRPr="002B3693">
          <w:rPr>
            <w:rFonts w:ascii="Times New Roman" w:hAnsi="Times New Roman"/>
            <w:noProof/>
            <w:webHidden/>
            <w:sz w:val="28"/>
            <w:szCs w:val="28"/>
          </w:rPr>
          <w:fldChar w:fldCharType="end"/>
        </w:r>
      </w:hyperlink>
    </w:p>
    <w:p w:rsidR="005536AE" w:rsidRPr="002B3693" w:rsidRDefault="00D40C3A" w:rsidP="005536AE">
      <w:pPr>
        <w:pStyle w:val="23"/>
        <w:tabs>
          <w:tab w:val="right" w:leader="dot" w:pos="9628"/>
        </w:tabs>
        <w:spacing w:after="0"/>
        <w:ind w:left="0" w:firstLine="0"/>
        <w:rPr>
          <w:rFonts w:ascii="Times New Roman" w:hAnsi="Times New Roman"/>
          <w:noProof/>
          <w:sz w:val="28"/>
          <w:szCs w:val="28"/>
          <w:lang w:val="uk-UA"/>
        </w:rPr>
      </w:pPr>
      <w:hyperlink w:anchor="_Toc29990976" w:history="1">
        <w:r w:rsidR="005536AE" w:rsidRPr="002B3693">
          <w:rPr>
            <w:rStyle w:val="ad"/>
            <w:rFonts w:ascii="Times New Roman" w:hAnsi="Times New Roman"/>
            <w:noProof/>
            <w:sz w:val="28"/>
            <w:szCs w:val="28"/>
            <w:lang w:val="uk-UA"/>
          </w:rPr>
          <w:t>3.4 Вплив кліматичних умов на запаси рослинних кормів протягом трьох сезонів за 2015-2019 рр. на території АСНПП та ЗФК</w:t>
        </w:r>
        <w:r w:rsidR="005536AE" w:rsidRPr="002B3693">
          <w:rPr>
            <w:rFonts w:ascii="Times New Roman" w:hAnsi="Times New Roman"/>
            <w:noProof/>
            <w:webHidden/>
            <w:sz w:val="28"/>
            <w:szCs w:val="28"/>
          </w:rPr>
          <w:tab/>
        </w:r>
        <w:r w:rsidR="005536AE" w:rsidRPr="002B3693">
          <w:rPr>
            <w:rFonts w:ascii="Times New Roman" w:hAnsi="Times New Roman"/>
            <w:noProof/>
            <w:webHidden/>
            <w:sz w:val="28"/>
            <w:szCs w:val="28"/>
          </w:rPr>
          <w:fldChar w:fldCharType="begin"/>
        </w:r>
        <w:r w:rsidR="005536AE" w:rsidRPr="002B3693">
          <w:rPr>
            <w:rFonts w:ascii="Times New Roman" w:hAnsi="Times New Roman"/>
            <w:noProof/>
            <w:webHidden/>
            <w:sz w:val="28"/>
            <w:szCs w:val="28"/>
          </w:rPr>
          <w:instrText xml:space="preserve"> PAGEREF _Toc29990976 \h </w:instrText>
        </w:r>
        <w:r w:rsidR="005536AE" w:rsidRPr="002B3693">
          <w:rPr>
            <w:rFonts w:ascii="Times New Roman" w:hAnsi="Times New Roman"/>
            <w:noProof/>
            <w:webHidden/>
            <w:sz w:val="28"/>
            <w:szCs w:val="28"/>
          </w:rPr>
        </w:r>
        <w:r w:rsidR="005536AE" w:rsidRPr="002B3693">
          <w:rPr>
            <w:rFonts w:ascii="Times New Roman" w:hAnsi="Times New Roman"/>
            <w:noProof/>
            <w:webHidden/>
            <w:sz w:val="28"/>
            <w:szCs w:val="28"/>
          </w:rPr>
          <w:fldChar w:fldCharType="separate"/>
        </w:r>
        <w:r w:rsidR="002B3693">
          <w:rPr>
            <w:rFonts w:ascii="Times New Roman" w:hAnsi="Times New Roman"/>
            <w:noProof/>
            <w:webHidden/>
            <w:sz w:val="28"/>
            <w:szCs w:val="28"/>
          </w:rPr>
          <w:t>42</w:t>
        </w:r>
        <w:r w:rsidR="005536AE" w:rsidRPr="002B3693">
          <w:rPr>
            <w:rFonts w:ascii="Times New Roman" w:hAnsi="Times New Roman"/>
            <w:noProof/>
            <w:webHidden/>
            <w:sz w:val="28"/>
            <w:szCs w:val="28"/>
          </w:rPr>
          <w:fldChar w:fldCharType="end"/>
        </w:r>
      </w:hyperlink>
    </w:p>
    <w:p w:rsidR="005536AE" w:rsidRPr="002B3693" w:rsidRDefault="00D40C3A" w:rsidP="002B3693">
      <w:pPr>
        <w:pStyle w:val="12"/>
        <w:rPr>
          <w:rFonts w:ascii="Times New Roman" w:hAnsi="Times New Roman"/>
          <w:noProof/>
          <w:sz w:val="28"/>
          <w:szCs w:val="28"/>
          <w:lang w:val="uk-UA"/>
        </w:rPr>
      </w:pPr>
      <w:hyperlink w:anchor="_Toc29990977" w:history="1">
        <w:r w:rsidR="005536AE" w:rsidRPr="002B3693">
          <w:rPr>
            <w:rStyle w:val="ad"/>
            <w:rFonts w:ascii="Times New Roman" w:hAnsi="Times New Roman"/>
            <w:noProof/>
            <w:sz w:val="28"/>
            <w:szCs w:val="28"/>
            <w:lang w:val="uk-UA"/>
          </w:rPr>
          <w:t>4 ОХОРОНА ПРАЦІ</w:t>
        </w:r>
        <w:r w:rsidR="005536AE" w:rsidRPr="002B3693">
          <w:rPr>
            <w:rFonts w:ascii="Times New Roman" w:hAnsi="Times New Roman"/>
            <w:noProof/>
            <w:webHidden/>
            <w:sz w:val="28"/>
            <w:szCs w:val="28"/>
          </w:rPr>
          <w:tab/>
        </w:r>
        <w:r w:rsidR="005536AE" w:rsidRPr="002B3693">
          <w:rPr>
            <w:rFonts w:ascii="Times New Roman" w:hAnsi="Times New Roman"/>
            <w:noProof/>
            <w:webHidden/>
            <w:sz w:val="28"/>
            <w:szCs w:val="28"/>
          </w:rPr>
          <w:fldChar w:fldCharType="begin"/>
        </w:r>
        <w:r w:rsidR="005536AE" w:rsidRPr="002B3693">
          <w:rPr>
            <w:rFonts w:ascii="Times New Roman" w:hAnsi="Times New Roman"/>
            <w:noProof/>
            <w:webHidden/>
            <w:sz w:val="28"/>
            <w:szCs w:val="28"/>
          </w:rPr>
          <w:instrText xml:space="preserve"> PAGEREF _Toc29990977 \h </w:instrText>
        </w:r>
        <w:r w:rsidR="005536AE" w:rsidRPr="002B3693">
          <w:rPr>
            <w:rFonts w:ascii="Times New Roman" w:hAnsi="Times New Roman"/>
            <w:noProof/>
            <w:webHidden/>
            <w:sz w:val="28"/>
            <w:szCs w:val="28"/>
          </w:rPr>
        </w:r>
        <w:r w:rsidR="005536AE" w:rsidRPr="002B3693">
          <w:rPr>
            <w:rFonts w:ascii="Times New Roman" w:hAnsi="Times New Roman"/>
            <w:noProof/>
            <w:webHidden/>
            <w:sz w:val="28"/>
            <w:szCs w:val="28"/>
          </w:rPr>
          <w:fldChar w:fldCharType="separate"/>
        </w:r>
        <w:r w:rsidR="002B3693">
          <w:rPr>
            <w:rFonts w:ascii="Times New Roman" w:hAnsi="Times New Roman"/>
            <w:noProof/>
            <w:webHidden/>
            <w:sz w:val="28"/>
            <w:szCs w:val="28"/>
          </w:rPr>
          <w:t>50</w:t>
        </w:r>
        <w:r w:rsidR="005536AE" w:rsidRPr="002B3693">
          <w:rPr>
            <w:rFonts w:ascii="Times New Roman" w:hAnsi="Times New Roman"/>
            <w:noProof/>
            <w:webHidden/>
            <w:sz w:val="28"/>
            <w:szCs w:val="28"/>
          </w:rPr>
          <w:fldChar w:fldCharType="end"/>
        </w:r>
      </w:hyperlink>
    </w:p>
    <w:p w:rsidR="005536AE" w:rsidRPr="002B3693" w:rsidRDefault="00D40C3A" w:rsidP="002B3693">
      <w:pPr>
        <w:pStyle w:val="12"/>
        <w:rPr>
          <w:rFonts w:ascii="Times New Roman" w:hAnsi="Times New Roman"/>
          <w:noProof/>
          <w:sz w:val="28"/>
          <w:szCs w:val="28"/>
          <w:lang w:val="uk-UA"/>
        </w:rPr>
      </w:pPr>
      <w:hyperlink w:anchor="_Toc29990978" w:history="1">
        <w:r w:rsidR="005536AE" w:rsidRPr="002B3693">
          <w:rPr>
            <w:rStyle w:val="ad"/>
            <w:rFonts w:ascii="Times New Roman" w:hAnsi="Times New Roman"/>
            <w:noProof/>
            <w:sz w:val="28"/>
            <w:szCs w:val="28"/>
            <w:lang w:val="uk-UA"/>
          </w:rPr>
          <w:t>ВИСНОВКИ</w:t>
        </w:r>
        <w:r w:rsidR="005536AE" w:rsidRPr="002B3693">
          <w:rPr>
            <w:rFonts w:ascii="Times New Roman" w:hAnsi="Times New Roman"/>
            <w:noProof/>
            <w:webHidden/>
            <w:sz w:val="28"/>
            <w:szCs w:val="28"/>
          </w:rPr>
          <w:tab/>
        </w:r>
        <w:r w:rsidR="005536AE" w:rsidRPr="002B3693">
          <w:rPr>
            <w:rFonts w:ascii="Times New Roman" w:hAnsi="Times New Roman"/>
            <w:noProof/>
            <w:webHidden/>
            <w:sz w:val="28"/>
            <w:szCs w:val="28"/>
          </w:rPr>
          <w:fldChar w:fldCharType="begin"/>
        </w:r>
        <w:r w:rsidR="005536AE" w:rsidRPr="002B3693">
          <w:rPr>
            <w:rFonts w:ascii="Times New Roman" w:hAnsi="Times New Roman"/>
            <w:noProof/>
            <w:webHidden/>
            <w:sz w:val="28"/>
            <w:szCs w:val="28"/>
          </w:rPr>
          <w:instrText xml:space="preserve"> PAGEREF _Toc29990978 \h </w:instrText>
        </w:r>
        <w:r w:rsidR="005536AE" w:rsidRPr="002B3693">
          <w:rPr>
            <w:rFonts w:ascii="Times New Roman" w:hAnsi="Times New Roman"/>
            <w:noProof/>
            <w:webHidden/>
            <w:sz w:val="28"/>
            <w:szCs w:val="28"/>
          </w:rPr>
        </w:r>
        <w:r w:rsidR="005536AE" w:rsidRPr="002B3693">
          <w:rPr>
            <w:rFonts w:ascii="Times New Roman" w:hAnsi="Times New Roman"/>
            <w:noProof/>
            <w:webHidden/>
            <w:sz w:val="28"/>
            <w:szCs w:val="28"/>
          </w:rPr>
          <w:fldChar w:fldCharType="separate"/>
        </w:r>
        <w:r w:rsidR="002B3693">
          <w:rPr>
            <w:rFonts w:ascii="Times New Roman" w:hAnsi="Times New Roman"/>
            <w:noProof/>
            <w:webHidden/>
            <w:sz w:val="28"/>
            <w:szCs w:val="28"/>
          </w:rPr>
          <w:t>60</w:t>
        </w:r>
        <w:r w:rsidR="005536AE" w:rsidRPr="002B3693">
          <w:rPr>
            <w:rFonts w:ascii="Times New Roman" w:hAnsi="Times New Roman"/>
            <w:noProof/>
            <w:webHidden/>
            <w:sz w:val="28"/>
            <w:szCs w:val="28"/>
          </w:rPr>
          <w:fldChar w:fldCharType="end"/>
        </w:r>
      </w:hyperlink>
    </w:p>
    <w:p w:rsidR="005536AE" w:rsidRPr="002B3693" w:rsidRDefault="00D40C3A" w:rsidP="002B3693">
      <w:pPr>
        <w:pStyle w:val="12"/>
        <w:rPr>
          <w:rFonts w:ascii="Times New Roman" w:hAnsi="Times New Roman"/>
          <w:noProof/>
          <w:sz w:val="28"/>
          <w:szCs w:val="28"/>
          <w:lang w:val="uk-UA"/>
        </w:rPr>
      </w:pPr>
      <w:hyperlink w:anchor="_Toc29990979" w:history="1">
        <w:r w:rsidR="005536AE" w:rsidRPr="002B3693">
          <w:rPr>
            <w:rStyle w:val="ad"/>
            <w:rFonts w:ascii="Times New Roman" w:hAnsi="Times New Roman"/>
            <w:noProof/>
            <w:sz w:val="28"/>
            <w:szCs w:val="28"/>
            <w:lang w:val="uk-UA"/>
          </w:rPr>
          <w:t>ПРАКТИЧНІ РЕКОМЕНДАЦІЇ</w:t>
        </w:r>
        <w:r w:rsidR="005536AE" w:rsidRPr="002B3693">
          <w:rPr>
            <w:rFonts w:ascii="Times New Roman" w:hAnsi="Times New Roman"/>
            <w:noProof/>
            <w:webHidden/>
            <w:sz w:val="28"/>
            <w:szCs w:val="28"/>
          </w:rPr>
          <w:tab/>
        </w:r>
        <w:r w:rsidR="005536AE" w:rsidRPr="002B3693">
          <w:rPr>
            <w:rFonts w:ascii="Times New Roman" w:hAnsi="Times New Roman"/>
            <w:noProof/>
            <w:webHidden/>
            <w:sz w:val="28"/>
            <w:szCs w:val="28"/>
          </w:rPr>
          <w:fldChar w:fldCharType="begin"/>
        </w:r>
        <w:r w:rsidR="005536AE" w:rsidRPr="002B3693">
          <w:rPr>
            <w:rFonts w:ascii="Times New Roman" w:hAnsi="Times New Roman"/>
            <w:noProof/>
            <w:webHidden/>
            <w:sz w:val="28"/>
            <w:szCs w:val="28"/>
          </w:rPr>
          <w:instrText xml:space="preserve"> PAGEREF _Toc29990979 \h </w:instrText>
        </w:r>
        <w:r w:rsidR="005536AE" w:rsidRPr="002B3693">
          <w:rPr>
            <w:rFonts w:ascii="Times New Roman" w:hAnsi="Times New Roman"/>
            <w:noProof/>
            <w:webHidden/>
            <w:sz w:val="28"/>
            <w:szCs w:val="28"/>
          </w:rPr>
        </w:r>
        <w:r w:rsidR="005536AE" w:rsidRPr="002B3693">
          <w:rPr>
            <w:rFonts w:ascii="Times New Roman" w:hAnsi="Times New Roman"/>
            <w:noProof/>
            <w:webHidden/>
            <w:sz w:val="28"/>
            <w:szCs w:val="28"/>
          </w:rPr>
          <w:fldChar w:fldCharType="separate"/>
        </w:r>
        <w:r w:rsidR="002B3693">
          <w:rPr>
            <w:rFonts w:ascii="Times New Roman" w:hAnsi="Times New Roman"/>
            <w:noProof/>
            <w:webHidden/>
            <w:sz w:val="28"/>
            <w:szCs w:val="28"/>
          </w:rPr>
          <w:t>61</w:t>
        </w:r>
        <w:r w:rsidR="005536AE" w:rsidRPr="002B3693">
          <w:rPr>
            <w:rFonts w:ascii="Times New Roman" w:hAnsi="Times New Roman"/>
            <w:noProof/>
            <w:webHidden/>
            <w:sz w:val="28"/>
            <w:szCs w:val="28"/>
          </w:rPr>
          <w:fldChar w:fldCharType="end"/>
        </w:r>
      </w:hyperlink>
    </w:p>
    <w:p w:rsidR="005536AE" w:rsidRPr="002B3693" w:rsidRDefault="00D40C3A" w:rsidP="002B3693">
      <w:pPr>
        <w:pStyle w:val="12"/>
        <w:rPr>
          <w:rFonts w:ascii="Times New Roman" w:hAnsi="Times New Roman"/>
          <w:noProof/>
          <w:sz w:val="28"/>
          <w:szCs w:val="28"/>
          <w:lang w:val="uk-UA"/>
        </w:rPr>
      </w:pPr>
      <w:hyperlink w:anchor="_Toc29990980" w:history="1">
        <w:r w:rsidR="005536AE" w:rsidRPr="002B3693">
          <w:rPr>
            <w:rStyle w:val="ad"/>
            <w:rFonts w:ascii="Times New Roman" w:hAnsi="Times New Roman"/>
            <w:noProof/>
            <w:sz w:val="28"/>
            <w:szCs w:val="28"/>
            <w:lang w:val="uk-UA"/>
          </w:rPr>
          <w:t>ПЕРЕЛІК ПОСИЛАНЬ</w:t>
        </w:r>
        <w:r w:rsidR="005536AE" w:rsidRPr="002B3693">
          <w:rPr>
            <w:rFonts w:ascii="Times New Roman" w:hAnsi="Times New Roman"/>
            <w:noProof/>
            <w:webHidden/>
            <w:sz w:val="28"/>
            <w:szCs w:val="28"/>
          </w:rPr>
          <w:tab/>
        </w:r>
        <w:r w:rsidR="005536AE" w:rsidRPr="002B3693">
          <w:rPr>
            <w:rFonts w:ascii="Times New Roman" w:hAnsi="Times New Roman"/>
            <w:noProof/>
            <w:webHidden/>
            <w:sz w:val="28"/>
            <w:szCs w:val="28"/>
          </w:rPr>
          <w:fldChar w:fldCharType="begin"/>
        </w:r>
        <w:r w:rsidR="005536AE" w:rsidRPr="002B3693">
          <w:rPr>
            <w:rFonts w:ascii="Times New Roman" w:hAnsi="Times New Roman"/>
            <w:noProof/>
            <w:webHidden/>
            <w:sz w:val="28"/>
            <w:szCs w:val="28"/>
          </w:rPr>
          <w:instrText xml:space="preserve"> PAGEREF _Toc29990980 \h </w:instrText>
        </w:r>
        <w:r w:rsidR="005536AE" w:rsidRPr="002B3693">
          <w:rPr>
            <w:rFonts w:ascii="Times New Roman" w:hAnsi="Times New Roman"/>
            <w:noProof/>
            <w:webHidden/>
            <w:sz w:val="28"/>
            <w:szCs w:val="28"/>
          </w:rPr>
        </w:r>
        <w:r w:rsidR="005536AE" w:rsidRPr="002B3693">
          <w:rPr>
            <w:rFonts w:ascii="Times New Roman" w:hAnsi="Times New Roman"/>
            <w:noProof/>
            <w:webHidden/>
            <w:sz w:val="28"/>
            <w:szCs w:val="28"/>
          </w:rPr>
          <w:fldChar w:fldCharType="separate"/>
        </w:r>
        <w:r w:rsidR="002B3693">
          <w:rPr>
            <w:rFonts w:ascii="Times New Roman" w:hAnsi="Times New Roman"/>
            <w:b/>
            <w:bCs/>
            <w:noProof/>
            <w:webHidden/>
            <w:sz w:val="28"/>
            <w:szCs w:val="28"/>
          </w:rPr>
          <w:t>.</w:t>
        </w:r>
        <w:r w:rsidR="005536AE" w:rsidRPr="002B3693">
          <w:rPr>
            <w:rFonts w:ascii="Times New Roman" w:hAnsi="Times New Roman"/>
            <w:noProof/>
            <w:webHidden/>
            <w:sz w:val="28"/>
            <w:szCs w:val="28"/>
          </w:rPr>
          <w:fldChar w:fldCharType="end"/>
        </w:r>
      </w:hyperlink>
      <w:r w:rsidR="002B3693" w:rsidRPr="002B3693">
        <w:rPr>
          <w:rFonts w:ascii="Times New Roman" w:hAnsi="Times New Roman"/>
          <w:noProof/>
          <w:sz w:val="28"/>
          <w:szCs w:val="28"/>
          <w:lang w:val="uk-UA"/>
        </w:rPr>
        <w:t>…..62</w:t>
      </w:r>
    </w:p>
    <w:p w:rsidR="00483ADC" w:rsidRDefault="005536AE" w:rsidP="005536AE">
      <w:pPr>
        <w:spacing w:line="240" w:lineRule="auto"/>
        <w:ind w:firstLine="0"/>
        <w:jc w:val="left"/>
        <w:rPr>
          <w:rFonts w:ascii="Times New Roman" w:hAnsi="Times New Roman"/>
          <w:sz w:val="28"/>
          <w:szCs w:val="28"/>
          <w:lang w:val="uk-UA"/>
        </w:rPr>
      </w:pPr>
      <w:r w:rsidRPr="00316C89">
        <w:rPr>
          <w:rFonts w:ascii="Times New Roman" w:hAnsi="Times New Roman"/>
          <w:sz w:val="28"/>
          <w:szCs w:val="28"/>
          <w:lang w:val="uk-UA"/>
        </w:rPr>
        <w:fldChar w:fldCharType="end"/>
      </w:r>
    </w:p>
    <w:p w:rsidR="005536AE" w:rsidRDefault="005536AE">
      <w:pPr>
        <w:spacing w:line="240" w:lineRule="auto"/>
        <w:ind w:firstLine="0"/>
        <w:jc w:val="left"/>
        <w:rPr>
          <w:rFonts w:ascii="Times New Roman" w:hAnsi="Times New Roman"/>
          <w:sz w:val="28"/>
          <w:szCs w:val="28"/>
          <w:lang w:val="uk-UA"/>
        </w:rPr>
      </w:pPr>
      <w:bookmarkStart w:id="1" w:name="_Toc29990965"/>
      <w:r>
        <w:rPr>
          <w:rFonts w:ascii="Times New Roman" w:hAnsi="Times New Roman"/>
          <w:sz w:val="28"/>
          <w:szCs w:val="28"/>
          <w:lang w:val="uk-UA"/>
        </w:rPr>
        <w:br w:type="page"/>
      </w:r>
    </w:p>
    <w:p w:rsidR="0065388A" w:rsidRPr="00C918AF" w:rsidRDefault="0065388A" w:rsidP="00483ADC">
      <w:pPr>
        <w:widowControl w:val="0"/>
        <w:tabs>
          <w:tab w:val="left" w:pos="1134"/>
        </w:tabs>
        <w:jc w:val="center"/>
        <w:outlineLvl w:val="0"/>
        <w:rPr>
          <w:rFonts w:ascii="Times New Roman" w:hAnsi="Times New Roman"/>
          <w:sz w:val="28"/>
          <w:szCs w:val="28"/>
        </w:rPr>
      </w:pPr>
      <w:r w:rsidRPr="00C918AF">
        <w:rPr>
          <w:rFonts w:ascii="Times New Roman" w:hAnsi="Times New Roman"/>
          <w:sz w:val="28"/>
          <w:szCs w:val="28"/>
          <w:lang w:val="uk-UA"/>
        </w:rPr>
        <w:lastRenderedPageBreak/>
        <w:t>ВСТУП</w:t>
      </w:r>
      <w:bookmarkEnd w:id="1"/>
    </w:p>
    <w:p w:rsidR="0065388A" w:rsidRPr="00C918AF" w:rsidRDefault="0065388A" w:rsidP="00AE1FD1">
      <w:pPr>
        <w:widowControl w:val="0"/>
        <w:tabs>
          <w:tab w:val="left" w:pos="1134"/>
        </w:tabs>
        <w:rPr>
          <w:rFonts w:ascii="Times New Roman" w:hAnsi="Times New Roman"/>
          <w:sz w:val="28"/>
          <w:szCs w:val="28"/>
        </w:rPr>
      </w:pPr>
    </w:p>
    <w:p w:rsidR="0065388A" w:rsidRPr="00C918AF" w:rsidRDefault="0065388A" w:rsidP="00AE1FD1">
      <w:pPr>
        <w:widowControl w:val="0"/>
        <w:tabs>
          <w:tab w:val="left" w:pos="1134"/>
        </w:tabs>
        <w:rPr>
          <w:rFonts w:ascii="Times New Roman" w:hAnsi="Times New Roman"/>
          <w:sz w:val="28"/>
          <w:szCs w:val="28"/>
        </w:rPr>
      </w:pPr>
    </w:p>
    <w:p w:rsidR="005A5774"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Клімат </w:t>
      </w:r>
      <w:r w:rsidRPr="00C918AF">
        <w:rPr>
          <w:rFonts w:ascii="Times New Roman" w:hAnsi="Times New Roman"/>
          <w:sz w:val="28"/>
          <w:szCs w:val="28"/>
          <w:shd w:val="clear" w:color="auto" w:fill="FFFFFF"/>
          <w:lang w:val="uk-UA"/>
        </w:rPr>
        <w:t>–</w:t>
      </w:r>
      <w:r w:rsidRPr="00C918AF">
        <w:rPr>
          <w:rFonts w:ascii="Times New Roman" w:hAnsi="Times New Roman"/>
          <w:sz w:val="28"/>
          <w:szCs w:val="28"/>
          <w:lang w:val="uk-UA"/>
        </w:rPr>
        <w:t xml:space="preserve"> головний фактор, що визначає характер рослинності. Рослини в свою чергу також в деякій мірі впливають на клімат. Як клімат, так і рослинність надають вирішальний вплив на процеси </w:t>
      </w:r>
      <w:proofErr w:type="spellStart"/>
      <w:r w:rsidRPr="00C918AF">
        <w:rPr>
          <w:rFonts w:ascii="Times New Roman" w:hAnsi="Times New Roman"/>
          <w:sz w:val="28"/>
          <w:szCs w:val="28"/>
          <w:lang w:val="uk-UA"/>
        </w:rPr>
        <w:t>грунтоутворення</w:t>
      </w:r>
      <w:proofErr w:type="spellEnd"/>
      <w:r w:rsidRPr="00C918AF">
        <w:rPr>
          <w:rFonts w:ascii="Times New Roman" w:hAnsi="Times New Roman"/>
          <w:sz w:val="28"/>
          <w:szCs w:val="28"/>
          <w:lang w:val="uk-UA"/>
        </w:rPr>
        <w:t xml:space="preserve"> і на склад тваринного сві</w:t>
      </w:r>
      <w:r w:rsidR="005A5774">
        <w:rPr>
          <w:rFonts w:ascii="Times New Roman" w:hAnsi="Times New Roman"/>
          <w:sz w:val="28"/>
          <w:szCs w:val="28"/>
          <w:lang w:val="uk-UA"/>
        </w:rPr>
        <w:t>ту, що населяє дану місцевість.</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Від </w:t>
      </w:r>
      <w:r w:rsidR="005A5774">
        <w:rPr>
          <w:rFonts w:ascii="Times New Roman" w:hAnsi="Times New Roman"/>
          <w:sz w:val="28"/>
          <w:szCs w:val="28"/>
          <w:lang w:val="uk-UA"/>
        </w:rPr>
        <w:t>клімату залежать температурний та</w:t>
      </w:r>
      <w:r w:rsidRPr="00C918AF">
        <w:rPr>
          <w:rFonts w:ascii="Times New Roman" w:hAnsi="Times New Roman"/>
          <w:sz w:val="28"/>
          <w:szCs w:val="28"/>
          <w:lang w:val="uk-UA"/>
        </w:rPr>
        <w:t xml:space="preserve"> світловий режими</w:t>
      </w:r>
      <w:r w:rsidR="005A5774">
        <w:rPr>
          <w:rFonts w:ascii="Times New Roman" w:hAnsi="Times New Roman"/>
          <w:sz w:val="28"/>
          <w:szCs w:val="28"/>
          <w:lang w:val="uk-UA"/>
        </w:rPr>
        <w:t xml:space="preserve">, </w:t>
      </w:r>
      <w:r w:rsidRPr="00C918AF">
        <w:rPr>
          <w:rFonts w:ascii="Times New Roman" w:hAnsi="Times New Roman"/>
          <w:sz w:val="28"/>
          <w:szCs w:val="28"/>
          <w:lang w:val="uk-UA"/>
        </w:rPr>
        <w:t>вологозабезпеченість, необхідні для розвитку рослин</w:t>
      </w:r>
      <w:r w:rsidR="005A5774">
        <w:rPr>
          <w:rFonts w:ascii="Times New Roman" w:hAnsi="Times New Roman"/>
          <w:sz w:val="28"/>
          <w:szCs w:val="28"/>
          <w:lang w:val="uk-UA"/>
        </w:rPr>
        <w:t>.</w:t>
      </w:r>
      <w:r w:rsidRPr="00C918AF">
        <w:rPr>
          <w:rFonts w:ascii="Times New Roman" w:hAnsi="Times New Roman"/>
          <w:sz w:val="28"/>
          <w:szCs w:val="28"/>
          <w:lang w:val="uk-UA"/>
        </w:rPr>
        <w:t xml:space="preserve"> Більшість рослин не може рости при температурі нижче +</w:t>
      </w:r>
      <w:r w:rsidRPr="005A5774">
        <w:rPr>
          <w:rFonts w:ascii="Times New Roman" w:hAnsi="Times New Roman"/>
          <w:sz w:val="28"/>
          <w:szCs w:val="28"/>
          <w:lang w:val="uk-UA"/>
        </w:rPr>
        <w:t xml:space="preserve">5 </w:t>
      </w:r>
      <w:r w:rsidR="005A5774" w:rsidRPr="005A5774">
        <w:rPr>
          <w:rFonts w:ascii="Times New Roman" w:hAnsi="Times New Roman"/>
          <w:sz w:val="28"/>
          <w:szCs w:val="28"/>
          <w:lang w:val="uk-UA"/>
        </w:rPr>
        <w:t>°С</w:t>
      </w:r>
      <w:r w:rsidRPr="00C918AF">
        <w:rPr>
          <w:rFonts w:ascii="Times New Roman" w:hAnsi="Times New Roman"/>
          <w:sz w:val="28"/>
          <w:szCs w:val="28"/>
          <w:lang w:val="uk-UA"/>
        </w:rPr>
        <w:t xml:space="preserve">, і багато видів гинуть при </w:t>
      </w:r>
      <w:r w:rsidR="005A5774">
        <w:rPr>
          <w:rFonts w:ascii="Times New Roman" w:hAnsi="Times New Roman"/>
          <w:sz w:val="28"/>
          <w:szCs w:val="28"/>
          <w:lang w:val="uk-UA"/>
        </w:rPr>
        <w:t>низьких</w:t>
      </w:r>
      <w:r w:rsidRPr="00C918AF">
        <w:rPr>
          <w:rFonts w:ascii="Times New Roman" w:hAnsi="Times New Roman"/>
          <w:sz w:val="28"/>
          <w:szCs w:val="28"/>
          <w:lang w:val="uk-UA"/>
        </w:rPr>
        <w:t xml:space="preserve"> температурах. Дія клімату на ріст і розвиток рослин, процеси перетворення елементів живлення в </w:t>
      </w:r>
      <w:proofErr w:type="spellStart"/>
      <w:r w:rsidRPr="00C918AF">
        <w:rPr>
          <w:rFonts w:ascii="Times New Roman" w:hAnsi="Times New Roman"/>
          <w:sz w:val="28"/>
          <w:szCs w:val="28"/>
          <w:lang w:val="uk-UA"/>
        </w:rPr>
        <w:t>грунті</w:t>
      </w:r>
      <w:proofErr w:type="spellEnd"/>
      <w:r w:rsidRPr="00C918AF">
        <w:rPr>
          <w:rFonts w:ascii="Times New Roman" w:hAnsi="Times New Roman"/>
          <w:sz w:val="28"/>
          <w:szCs w:val="28"/>
          <w:lang w:val="uk-UA"/>
        </w:rPr>
        <w:t xml:space="preserve"> і ефективність добрив проявляється в основному через водний і температурний режими, тривалість вегетаційного періоду, інтенсивність весняного потепління і характер осінніх заморозків. Кожен з окремих складових клімату (погоди) надають багатосторонню дію на формування врожаю та якості продукції. Клімат визначає спрямованість та інтенсивність процесів перетворення добрив в </w:t>
      </w:r>
      <w:proofErr w:type="spellStart"/>
      <w:r w:rsidRPr="00C918AF">
        <w:rPr>
          <w:rFonts w:ascii="Times New Roman" w:hAnsi="Times New Roman"/>
          <w:sz w:val="28"/>
          <w:szCs w:val="28"/>
          <w:lang w:val="uk-UA"/>
        </w:rPr>
        <w:t>грунті</w:t>
      </w:r>
      <w:proofErr w:type="spellEnd"/>
      <w:r w:rsidRPr="00C918AF">
        <w:rPr>
          <w:rFonts w:ascii="Times New Roman" w:hAnsi="Times New Roman"/>
          <w:sz w:val="28"/>
          <w:szCs w:val="28"/>
          <w:lang w:val="uk-UA"/>
        </w:rPr>
        <w:t xml:space="preserve">. Із збільшенням температур зростають </w:t>
      </w:r>
      <w:r w:rsidR="005A5774">
        <w:rPr>
          <w:rFonts w:ascii="Times New Roman" w:hAnsi="Times New Roman"/>
          <w:sz w:val="28"/>
          <w:szCs w:val="28"/>
          <w:lang w:val="uk-UA"/>
        </w:rPr>
        <w:t xml:space="preserve">потреби рослин у </w:t>
      </w:r>
      <w:proofErr w:type="spellStart"/>
      <w:r w:rsidR="005A5774">
        <w:rPr>
          <w:rFonts w:ascii="Times New Roman" w:hAnsi="Times New Roman"/>
          <w:sz w:val="28"/>
          <w:szCs w:val="28"/>
          <w:lang w:val="uk-UA"/>
        </w:rPr>
        <w:t>волозі</w:t>
      </w:r>
      <w:proofErr w:type="spellEnd"/>
      <w:r w:rsidR="005A5774">
        <w:rPr>
          <w:rFonts w:ascii="Times New Roman" w:hAnsi="Times New Roman"/>
          <w:sz w:val="28"/>
          <w:szCs w:val="28"/>
          <w:lang w:val="uk-UA"/>
        </w:rPr>
        <w:t>. Волога</w:t>
      </w:r>
      <w:r w:rsidR="00D311CD">
        <w:rPr>
          <w:rFonts w:ascii="Times New Roman" w:hAnsi="Times New Roman"/>
          <w:sz w:val="28"/>
          <w:szCs w:val="28"/>
          <w:lang w:val="uk-UA"/>
        </w:rPr>
        <w:t xml:space="preserve"> –</w:t>
      </w:r>
      <w:r w:rsidRPr="00C918AF">
        <w:rPr>
          <w:rFonts w:ascii="Times New Roman" w:hAnsi="Times New Roman"/>
          <w:sz w:val="28"/>
          <w:szCs w:val="28"/>
          <w:lang w:val="uk-UA"/>
        </w:rPr>
        <w:t xml:space="preserve"> один з о</w:t>
      </w:r>
      <w:r w:rsidR="00D311CD">
        <w:rPr>
          <w:rFonts w:ascii="Times New Roman" w:hAnsi="Times New Roman"/>
          <w:sz w:val="28"/>
          <w:szCs w:val="28"/>
          <w:lang w:val="uk-UA"/>
        </w:rPr>
        <w:t>сновних факторів життя рослин. Надлишок</w:t>
      </w:r>
      <w:r w:rsidRPr="00C918AF">
        <w:rPr>
          <w:rFonts w:ascii="Times New Roman" w:hAnsi="Times New Roman"/>
          <w:sz w:val="28"/>
          <w:szCs w:val="28"/>
          <w:lang w:val="uk-UA"/>
        </w:rPr>
        <w:t xml:space="preserve"> або недостатня кількість вологи шкідливо позначається на рослинах, так як в обох випадках рослини не можуть повністю використовува</w:t>
      </w:r>
      <w:r w:rsidR="00216D96">
        <w:rPr>
          <w:rFonts w:ascii="Times New Roman" w:hAnsi="Times New Roman"/>
          <w:sz w:val="28"/>
          <w:szCs w:val="28"/>
          <w:lang w:val="uk-UA"/>
        </w:rPr>
        <w:t>ти ресурси тепла для накопичення</w:t>
      </w:r>
      <w:r w:rsidRPr="00C918AF">
        <w:rPr>
          <w:rFonts w:ascii="Times New Roman" w:hAnsi="Times New Roman"/>
          <w:sz w:val="28"/>
          <w:szCs w:val="28"/>
          <w:lang w:val="uk-UA"/>
        </w:rPr>
        <w:t xml:space="preserve"> своєї біомаси. Світло необхідне для фотосинтезу, а також для цвітіння і розвитку насіння. Важливим фактором є також вітер, що істотно змінює режим температури і вологості</w:t>
      </w:r>
      <w:r w:rsidR="0087393C">
        <w:rPr>
          <w:rFonts w:ascii="Times New Roman" w:hAnsi="Times New Roman"/>
          <w:sz w:val="28"/>
          <w:szCs w:val="28"/>
          <w:lang w:val="uk-UA"/>
        </w:rPr>
        <w:t xml:space="preserve"> </w:t>
      </w:r>
      <w:r w:rsidR="0087393C" w:rsidRPr="0087393C">
        <w:rPr>
          <w:rFonts w:ascii="Times New Roman" w:hAnsi="Times New Roman"/>
          <w:sz w:val="28"/>
          <w:szCs w:val="28"/>
        </w:rPr>
        <w:t>[1]</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Рослинність кожного регіону є індикатором його клімату, оскільки поширення співтовариств рослин у значній мірі обумовлено кліматом.</w:t>
      </w:r>
    </w:p>
    <w:p w:rsidR="00AE1FD1" w:rsidRDefault="00D311CD"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Мета роботи полягає у дослідженні</w:t>
      </w:r>
      <w:r w:rsidR="0065388A" w:rsidRPr="00C918AF">
        <w:rPr>
          <w:rFonts w:ascii="Times New Roman" w:hAnsi="Times New Roman"/>
          <w:sz w:val="28"/>
          <w:szCs w:val="28"/>
          <w:lang w:val="uk-UA"/>
        </w:rPr>
        <w:t xml:space="preserve"> впливу кліматичних умов на </w:t>
      </w:r>
      <w:r>
        <w:rPr>
          <w:rFonts w:ascii="Times New Roman" w:hAnsi="Times New Roman"/>
          <w:sz w:val="28"/>
          <w:szCs w:val="28"/>
          <w:lang w:val="uk-UA"/>
        </w:rPr>
        <w:t>трав</w:t>
      </w:r>
      <w:r w:rsidRPr="00D311CD">
        <w:rPr>
          <w:rFonts w:ascii="Times New Roman" w:hAnsi="Times New Roman"/>
          <w:sz w:val="28"/>
          <w:szCs w:val="28"/>
        </w:rPr>
        <w:t>’</w:t>
      </w:r>
      <w:proofErr w:type="spellStart"/>
      <w:r>
        <w:rPr>
          <w:rFonts w:ascii="Times New Roman" w:hAnsi="Times New Roman"/>
          <w:sz w:val="28"/>
          <w:szCs w:val="28"/>
          <w:lang w:val="uk-UA"/>
        </w:rPr>
        <w:t>янисту</w:t>
      </w:r>
      <w:proofErr w:type="spellEnd"/>
      <w:r>
        <w:rPr>
          <w:rFonts w:ascii="Times New Roman" w:hAnsi="Times New Roman"/>
          <w:sz w:val="28"/>
          <w:szCs w:val="28"/>
          <w:lang w:val="uk-UA"/>
        </w:rPr>
        <w:t xml:space="preserve"> рослинність</w:t>
      </w:r>
      <w:r w:rsidR="0065388A" w:rsidRPr="00C918AF">
        <w:rPr>
          <w:rFonts w:ascii="Times New Roman" w:hAnsi="Times New Roman"/>
          <w:sz w:val="28"/>
          <w:szCs w:val="28"/>
          <w:lang w:val="uk-UA"/>
        </w:rPr>
        <w:t xml:space="preserve"> </w:t>
      </w:r>
      <w:r>
        <w:rPr>
          <w:rFonts w:ascii="Times New Roman" w:hAnsi="Times New Roman"/>
          <w:sz w:val="28"/>
          <w:szCs w:val="28"/>
          <w:lang w:val="uk-UA"/>
        </w:rPr>
        <w:t>у</w:t>
      </w:r>
      <w:r w:rsidR="0065388A" w:rsidRPr="00C918AF">
        <w:rPr>
          <w:rFonts w:ascii="Times New Roman" w:hAnsi="Times New Roman"/>
          <w:sz w:val="28"/>
          <w:szCs w:val="28"/>
          <w:lang w:val="uk-UA"/>
        </w:rPr>
        <w:t xml:space="preserve"> Азово</w:t>
      </w:r>
      <w:r>
        <w:rPr>
          <w:rFonts w:ascii="Times New Roman" w:hAnsi="Times New Roman"/>
          <w:sz w:val="28"/>
          <w:szCs w:val="28"/>
          <w:lang w:val="uk-UA"/>
        </w:rPr>
        <w:t>-Сиваському національному природному</w:t>
      </w:r>
      <w:r w:rsidR="00216D96">
        <w:rPr>
          <w:rFonts w:ascii="Times New Roman" w:hAnsi="Times New Roman"/>
          <w:sz w:val="28"/>
          <w:szCs w:val="28"/>
          <w:lang w:val="uk-UA"/>
        </w:rPr>
        <w:t xml:space="preserve"> парку</w:t>
      </w:r>
      <w:r>
        <w:rPr>
          <w:rFonts w:ascii="Times New Roman" w:hAnsi="Times New Roman"/>
          <w:sz w:val="28"/>
          <w:szCs w:val="28"/>
          <w:lang w:val="uk-UA"/>
        </w:rPr>
        <w:t xml:space="preserve"> та заказнику «Федотова коса»</w:t>
      </w:r>
      <w:r w:rsidR="00216D96">
        <w:rPr>
          <w:rFonts w:ascii="Times New Roman" w:hAnsi="Times New Roman"/>
          <w:sz w:val="28"/>
          <w:szCs w:val="28"/>
          <w:lang w:val="uk-UA"/>
        </w:rPr>
        <w:t xml:space="preserve"> за </w:t>
      </w:r>
      <w:r>
        <w:rPr>
          <w:rFonts w:ascii="Times New Roman" w:hAnsi="Times New Roman"/>
          <w:sz w:val="28"/>
          <w:szCs w:val="28"/>
          <w:lang w:val="uk-UA"/>
        </w:rPr>
        <w:t>2015-</w:t>
      </w:r>
      <w:r w:rsidR="00216D96">
        <w:rPr>
          <w:rFonts w:ascii="Times New Roman" w:hAnsi="Times New Roman"/>
          <w:sz w:val="28"/>
          <w:szCs w:val="28"/>
          <w:lang w:val="uk-UA"/>
        </w:rPr>
        <w:t>2019</w:t>
      </w:r>
      <w:r>
        <w:rPr>
          <w:rFonts w:ascii="Times New Roman" w:hAnsi="Times New Roman"/>
          <w:sz w:val="28"/>
          <w:szCs w:val="28"/>
          <w:lang w:val="uk-UA"/>
        </w:rPr>
        <w:t xml:space="preserve"> роки</w:t>
      </w:r>
      <w:r w:rsidR="0065388A"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У зв</w:t>
      </w:r>
      <w:r w:rsidRPr="00D311CD">
        <w:rPr>
          <w:rFonts w:ascii="Times New Roman" w:hAnsi="Times New Roman"/>
          <w:sz w:val="28"/>
          <w:szCs w:val="28"/>
          <w:lang w:val="uk-UA"/>
        </w:rPr>
        <w:t>’</w:t>
      </w:r>
      <w:r w:rsidRPr="00C918AF">
        <w:rPr>
          <w:rFonts w:ascii="Times New Roman" w:hAnsi="Times New Roman"/>
          <w:sz w:val="28"/>
          <w:szCs w:val="28"/>
          <w:lang w:val="uk-UA"/>
        </w:rPr>
        <w:t>язку з тим, що на території АСНПП дуже велика щільність копитних</w:t>
      </w:r>
      <w:r w:rsidR="00D311CD">
        <w:rPr>
          <w:rFonts w:ascii="Times New Roman" w:hAnsi="Times New Roman"/>
          <w:sz w:val="28"/>
          <w:szCs w:val="28"/>
          <w:lang w:val="uk-UA"/>
        </w:rPr>
        <w:t xml:space="preserve">, а на території заказника «Федотова коса» </w:t>
      </w:r>
      <w:proofErr w:type="spellStart"/>
      <w:r w:rsidR="00D311CD">
        <w:rPr>
          <w:rFonts w:ascii="Times New Roman" w:hAnsi="Times New Roman"/>
          <w:sz w:val="28"/>
          <w:szCs w:val="28"/>
          <w:lang w:val="uk-UA"/>
        </w:rPr>
        <w:t>ратичні</w:t>
      </w:r>
      <w:proofErr w:type="spellEnd"/>
      <w:r w:rsidR="00D311CD">
        <w:rPr>
          <w:rFonts w:ascii="Times New Roman" w:hAnsi="Times New Roman"/>
          <w:sz w:val="28"/>
          <w:szCs w:val="28"/>
          <w:lang w:val="uk-UA"/>
        </w:rPr>
        <w:t xml:space="preserve"> повністю відсутні</w:t>
      </w:r>
      <w:r w:rsidRPr="00C918AF">
        <w:rPr>
          <w:rFonts w:ascii="Times New Roman" w:hAnsi="Times New Roman"/>
          <w:sz w:val="28"/>
          <w:szCs w:val="28"/>
          <w:lang w:val="uk-UA"/>
        </w:rPr>
        <w:t xml:space="preserve"> </w:t>
      </w:r>
      <w:r w:rsidRPr="00C918AF">
        <w:rPr>
          <w:rFonts w:ascii="Times New Roman" w:hAnsi="Times New Roman"/>
          <w:sz w:val="28"/>
          <w:szCs w:val="28"/>
          <w:lang w:val="uk-UA"/>
        </w:rPr>
        <w:lastRenderedPageBreak/>
        <w:t xml:space="preserve">актуальним є знання впливу абіотичних факторів на </w:t>
      </w:r>
      <w:r w:rsidR="00D311CD">
        <w:rPr>
          <w:rFonts w:ascii="Times New Roman" w:hAnsi="Times New Roman"/>
          <w:sz w:val="28"/>
          <w:szCs w:val="28"/>
          <w:lang w:val="uk-UA"/>
        </w:rPr>
        <w:t>трав</w:t>
      </w:r>
      <w:r w:rsidR="00D311CD" w:rsidRPr="00D311CD">
        <w:rPr>
          <w:rFonts w:ascii="Times New Roman" w:hAnsi="Times New Roman"/>
          <w:sz w:val="28"/>
          <w:szCs w:val="28"/>
          <w:lang w:val="uk-UA"/>
        </w:rPr>
        <w:t>’</w:t>
      </w:r>
      <w:r w:rsidR="00D311CD">
        <w:rPr>
          <w:rFonts w:ascii="Times New Roman" w:hAnsi="Times New Roman"/>
          <w:sz w:val="28"/>
          <w:szCs w:val="28"/>
          <w:lang w:val="uk-UA"/>
        </w:rPr>
        <w:t>янисту рослинність</w:t>
      </w:r>
      <w:r w:rsidRPr="00C918AF">
        <w:rPr>
          <w:rFonts w:ascii="Times New Roman" w:hAnsi="Times New Roman"/>
          <w:sz w:val="28"/>
          <w:szCs w:val="28"/>
          <w:lang w:val="uk-UA"/>
        </w:rPr>
        <w:t>.</w:t>
      </w:r>
    </w:p>
    <w:p w:rsidR="0065388A" w:rsidRPr="00C918AF" w:rsidRDefault="00131ECF"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Для цього були поставлені наступні завдання</w:t>
      </w:r>
      <w:r w:rsidR="0065388A" w:rsidRPr="00C918AF">
        <w:rPr>
          <w:rFonts w:ascii="Times New Roman" w:hAnsi="Times New Roman"/>
          <w:sz w:val="28"/>
          <w:szCs w:val="28"/>
          <w:lang w:val="uk-UA"/>
        </w:rPr>
        <w:t>:</w:t>
      </w:r>
    </w:p>
    <w:p w:rsidR="0065388A" w:rsidRPr="00C918AF" w:rsidRDefault="0051353C"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1)</w:t>
      </w:r>
      <w:r w:rsidR="00131ECF">
        <w:rPr>
          <w:rFonts w:ascii="Times New Roman" w:hAnsi="Times New Roman"/>
          <w:sz w:val="28"/>
          <w:szCs w:val="28"/>
          <w:lang w:val="uk-UA"/>
        </w:rPr>
        <w:t> </w:t>
      </w:r>
      <w:r w:rsidR="0065388A" w:rsidRPr="00C918AF">
        <w:rPr>
          <w:rFonts w:ascii="Times New Roman" w:hAnsi="Times New Roman"/>
          <w:sz w:val="28"/>
          <w:szCs w:val="28"/>
          <w:lang w:val="uk-UA"/>
        </w:rPr>
        <w:t xml:space="preserve">визначити кількість запасів </w:t>
      </w:r>
      <w:r w:rsidR="00131ECF">
        <w:rPr>
          <w:rFonts w:ascii="Times New Roman" w:hAnsi="Times New Roman"/>
          <w:sz w:val="28"/>
          <w:szCs w:val="28"/>
          <w:lang w:val="uk-UA"/>
        </w:rPr>
        <w:t>трав</w:t>
      </w:r>
      <w:r w:rsidR="00131ECF" w:rsidRPr="00131ECF">
        <w:rPr>
          <w:rFonts w:ascii="Times New Roman" w:hAnsi="Times New Roman"/>
          <w:sz w:val="28"/>
          <w:szCs w:val="28"/>
        </w:rPr>
        <w:t>’</w:t>
      </w:r>
      <w:proofErr w:type="spellStart"/>
      <w:r w:rsidR="00131ECF">
        <w:rPr>
          <w:rFonts w:ascii="Times New Roman" w:hAnsi="Times New Roman"/>
          <w:sz w:val="28"/>
          <w:szCs w:val="28"/>
          <w:lang w:val="uk-UA"/>
        </w:rPr>
        <w:t>янистої</w:t>
      </w:r>
      <w:proofErr w:type="spellEnd"/>
      <w:r w:rsidR="00131ECF">
        <w:rPr>
          <w:rFonts w:ascii="Times New Roman" w:hAnsi="Times New Roman"/>
          <w:sz w:val="28"/>
          <w:szCs w:val="28"/>
          <w:lang w:val="uk-UA"/>
        </w:rPr>
        <w:t xml:space="preserve"> рослинності </w:t>
      </w:r>
      <w:r w:rsidR="0065388A" w:rsidRPr="00C918AF">
        <w:rPr>
          <w:rFonts w:ascii="Times New Roman" w:hAnsi="Times New Roman"/>
          <w:sz w:val="28"/>
          <w:szCs w:val="28"/>
          <w:lang w:val="uk-UA"/>
        </w:rPr>
        <w:t xml:space="preserve">у біотопах лучне </w:t>
      </w:r>
      <w:r w:rsidR="00131ECF">
        <w:rPr>
          <w:rFonts w:ascii="Times New Roman" w:hAnsi="Times New Roman"/>
          <w:sz w:val="28"/>
          <w:szCs w:val="28"/>
          <w:lang w:val="uk-UA"/>
        </w:rPr>
        <w:t>зниження та степ</w:t>
      </w:r>
      <w:r w:rsidR="0065388A" w:rsidRPr="00C918AF">
        <w:rPr>
          <w:rFonts w:ascii="Times New Roman" w:hAnsi="Times New Roman"/>
          <w:sz w:val="28"/>
          <w:szCs w:val="28"/>
          <w:lang w:val="uk-UA"/>
        </w:rPr>
        <w:t xml:space="preserve"> на території</w:t>
      </w:r>
      <w:r w:rsidR="00216D96">
        <w:rPr>
          <w:rFonts w:ascii="Times New Roman" w:hAnsi="Times New Roman"/>
          <w:sz w:val="28"/>
          <w:szCs w:val="28"/>
          <w:lang w:val="uk-UA"/>
        </w:rPr>
        <w:t xml:space="preserve"> АСНПП </w:t>
      </w:r>
      <w:r w:rsidR="00131ECF">
        <w:rPr>
          <w:rFonts w:ascii="Times New Roman" w:hAnsi="Times New Roman"/>
          <w:sz w:val="28"/>
          <w:szCs w:val="28"/>
          <w:lang w:val="uk-UA"/>
        </w:rPr>
        <w:t>та зака</w:t>
      </w:r>
      <w:r w:rsidR="00216D96">
        <w:rPr>
          <w:rFonts w:ascii="Times New Roman" w:hAnsi="Times New Roman"/>
          <w:sz w:val="28"/>
          <w:szCs w:val="28"/>
          <w:lang w:val="uk-UA"/>
        </w:rPr>
        <w:t>з</w:t>
      </w:r>
      <w:r w:rsidR="00131ECF">
        <w:rPr>
          <w:rFonts w:ascii="Times New Roman" w:hAnsi="Times New Roman"/>
          <w:sz w:val="28"/>
          <w:szCs w:val="28"/>
          <w:lang w:val="uk-UA"/>
        </w:rPr>
        <w:t>ника «Федотова коса» з</w:t>
      </w:r>
      <w:r w:rsidR="00216D96">
        <w:rPr>
          <w:rFonts w:ascii="Times New Roman" w:hAnsi="Times New Roman"/>
          <w:sz w:val="28"/>
          <w:szCs w:val="28"/>
          <w:lang w:val="uk-UA"/>
        </w:rPr>
        <w:t xml:space="preserve"> 2015 по 2019</w:t>
      </w:r>
      <w:r w:rsidR="0065388A" w:rsidRPr="00C918AF">
        <w:rPr>
          <w:rFonts w:ascii="Times New Roman" w:hAnsi="Times New Roman"/>
          <w:sz w:val="28"/>
          <w:szCs w:val="28"/>
          <w:lang w:val="uk-UA"/>
        </w:rPr>
        <w:t xml:space="preserve"> рр., </w:t>
      </w:r>
      <w:r w:rsidR="00131ECF">
        <w:rPr>
          <w:rFonts w:ascii="Times New Roman" w:hAnsi="Times New Roman"/>
          <w:sz w:val="28"/>
          <w:szCs w:val="28"/>
          <w:lang w:val="uk-UA"/>
        </w:rPr>
        <w:t>враховуючи погодні показники</w:t>
      </w:r>
      <w:r w:rsidR="0065388A" w:rsidRPr="00C918AF">
        <w:rPr>
          <w:rFonts w:ascii="Times New Roman" w:hAnsi="Times New Roman"/>
          <w:sz w:val="28"/>
          <w:szCs w:val="28"/>
          <w:lang w:val="uk-UA"/>
        </w:rPr>
        <w:t>;</w:t>
      </w:r>
    </w:p>
    <w:p w:rsidR="0065388A" w:rsidRPr="00C918AF" w:rsidRDefault="0051353C"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2)</w:t>
      </w:r>
      <w:r w:rsidR="00131ECF">
        <w:rPr>
          <w:rFonts w:ascii="Times New Roman" w:hAnsi="Times New Roman"/>
          <w:sz w:val="28"/>
          <w:szCs w:val="28"/>
          <w:lang w:val="uk-UA"/>
        </w:rPr>
        <w:t> </w:t>
      </w:r>
      <w:r w:rsidR="0065388A" w:rsidRPr="00C918AF">
        <w:rPr>
          <w:rFonts w:ascii="Times New Roman" w:hAnsi="Times New Roman"/>
          <w:sz w:val="28"/>
          <w:szCs w:val="28"/>
          <w:lang w:val="uk-UA"/>
        </w:rPr>
        <w:t xml:space="preserve">виявити залежність запасів </w:t>
      </w:r>
      <w:r w:rsidR="00131ECF">
        <w:rPr>
          <w:rFonts w:ascii="Times New Roman" w:hAnsi="Times New Roman"/>
          <w:sz w:val="28"/>
          <w:szCs w:val="28"/>
          <w:lang w:val="uk-UA"/>
        </w:rPr>
        <w:t>трав</w:t>
      </w:r>
      <w:r w:rsidR="00131ECF" w:rsidRPr="00131ECF">
        <w:rPr>
          <w:rFonts w:ascii="Times New Roman" w:hAnsi="Times New Roman"/>
          <w:sz w:val="28"/>
          <w:szCs w:val="28"/>
          <w:lang w:val="uk-UA"/>
        </w:rPr>
        <w:t>’</w:t>
      </w:r>
      <w:r w:rsidR="00131ECF">
        <w:rPr>
          <w:rFonts w:ascii="Times New Roman" w:hAnsi="Times New Roman"/>
          <w:sz w:val="28"/>
          <w:szCs w:val="28"/>
          <w:lang w:val="uk-UA"/>
        </w:rPr>
        <w:t>янистої рослинності</w:t>
      </w:r>
      <w:r w:rsidR="0065388A" w:rsidRPr="00C918AF">
        <w:rPr>
          <w:rFonts w:ascii="Times New Roman" w:hAnsi="Times New Roman"/>
          <w:sz w:val="28"/>
          <w:szCs w:val="28"/>
          <w:lang w:val="uk-UA"/>
        </w:rPr>
        <w:t xml:space="preserve"> від температури, кількості опадів та швидкості вітру </w:t>
      </w:r>
      <w:r w:rsidR="00131ECF">
        <w:rPr>
          <w:rFonts w:ascii="Times New Roman" w:hAnsi="Times New Roman"/>
          <w:sz w:val="28"/>
          <w:szCs w:val="28"/>
          <w:lang w:val="uk-UA"/>
        </w:rPr>
        <w:t xml:space="preserve">посезонно (весна, </w:t>
      </w:r>
      <w:proofErr w:type="spellStart"/>
      <w:r w:rsidR="00131ECF">
        <w:rPr>
          <w:rFonts w:ascii="Times New Roman" w:hAnsi="Times New Roman"/>
          <w:sz w:val="28"/>
          <w:szCs w:val="28"/>
          <w:lang w:val="uk-UA"/>
        </w:rPr>
        <w:t>літо,осінь</w:t>
      </w:r>
      <w:proofErr w:type="spellEnd"/>
      <w:r w:rsidR="00131ECF">
        <w:rPr>
          <w:rFonts w:ascii="Times New Roman" w:hAnsi="Times New Roman"/>
          <w:sz w:val="28"/>
          <w:szCs w:val="28"/>
          <w:lang w:val="uk-UA"/>
        </w:rPr>
        <w:t>)</w:t>
      </w:r>
      <w:r w:rsidR="0065388A" w:rsidRPr="00C918AF">
        <w:rPr>
          <w:rFonts w:ascii="Times New Roman" w:hAnsi="Times New Roman"/>
          <w:sz w:val="28"/>
          <w:szCs w:val="28"/>
          <w:lang w:val="uk-UA"/>
        </w:rPr>
        <w:t xml:space="preserve"> на території АСНПП </w:t>
      </w:r>
      <w:r w:rsidR="00131ECF">
        <w:rPr>
          <w:rFonts w:ascii="Times New Roman" w:hAnsi="Times New Roman"/>
          <w:sz w:val="28"/>
          <w:szCs w:val="28"/>
          <w:lang w:val="uk-UA"/>
        </w:rPr>
        <w:t>та заказника «Федотова коса»;</w:t>
      </w:r>
    </w:p>
    <w:p w:rsidR="00131ECF" w:rsidRDefault="0051353C"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3)</w:t>
      </w:r>
      <w:r w:rsidR="00131ECF">
        <w:rPr>
          <w:rFonts w:ascii="Times New Roman" w:hAnsi="Times New Roman"/>
          <w:sz w:val="28"/>
          <w:szCs w:val="28"/>
          <w:lang w:val="uk-UA"/>
        </w:rPr>
        <w:t> </w:t>
      </w:r>
      <w:r w:rsidR="0065388A" w:rsidRPr="00C918AF">
        <w:rPr>
          <w:rFonts w:ascii="Times New Roman" w:hAnsi="Times New Roman"/>
          <w:sz w:val="28"/>
          <w:szCs w:val="28"/>
          <w:lang w:val="uk-UA"/>
        </w:rPr>
        <w:t xml:space="preserve">порівняти між собою </w:t>
      </w:r>
      <w:r w:rsidR="00131ECF">
        <w:rPr>
          <w:rFonts w:ascii="Times New Roman" w:hAnsi="Times New Roman"/>
          <w:sz w:val="28"/>
          <w:szCs w:val="28"/>
          <w:lang w:val="uk-UA"/>
        </w:rPr>
        <w:t>кореляційні показники</w:t>
      </w:r>
      <w:r w:rsidR="0065388A" w:rsidRPr="00C918AF">
        <w:rPr>
          <w:rFonts w:ascii="Times New Roman" w:hAnsi="Times New Roman"/>
          <w:sz w:val="28"/>
          <w:szCs w:val="28"/>
          <w:lang w:val="uk-UA"/>
        </w:rPr>
        <w:t xml:space="preserve"> та визначити найбільш діючі кліматичні фактори на запаси </w:t>
      </w:r>
      <w:r w:rsidR="00131ECF">
        <w:rPr>
          <w:rFonts w:ascii="Times New Roman" w:hAnsi="Times New Roman"/>
          <w:sz w:val="28"/>
          <w:szCs w:val="28"/>
          <w:lang w:val="uk-UA"/>
        </w:rPr>
        <w:t>трав</w:t>
      </w:r>
      <w:r w:rsidR="00131ECF" w:rsidRPr="00131ECF">
        <w:rPr>
          <w:rFonts w:ascii="Times New Roman" w:hAnsi="Times New Roman"/>
          <w:sz w:val="28"/>
          <w:szCs w:val="28"/>
        </w:rPr>
        <w:t>’</w:t>
      </w:r>
      <w:proofErr w:type="spellStart"/>
      <w:r w:rsidR="00131ECF">
        <w:rPr>
          <w:rFonts w:ascii="Times New Roman" w:hAnsi="Times New Roman"/>
          <w:sz w:val="28"/>
          <w:szCs w:val="28"/>
          <w:lang w:val="uk-UA"/>
        </w:rPr>
        <w:t>янистої</w:t>
      </w:r>
      <w:proofErr w:type="spellEnd"/>
      <w:r w:rsidR="00131ECF">
        <w:rPr>
          <w:rFonts w:ascii="Times New Roman" w:hAnsi="Times New Roman"/>
          <w:sz w:val="28"/>
          <w:szCs w:val="28"/>
          <w:lang w:val="uk-UA"/>
        </w:rPr>
        <w:t xml:space="preserve"> рослинності</w:t>
      </w:r>
      <w:r w:rsidR="0065388A" w:rsidRPr="00C918AF">
        <w:rPr>
          <w:rFonts w:ascii="Times New Roman" w:hAnsi="Times New Roman"/>
          <w:sz w:val="28"/>
          <w:szCs w:val="28"/>
          <w:lang w:val="uk-UA"/>
        </w:rPr>
        <w:t>.</w:t>
      </w:r>
    </w:p>
    <w:p w:rsidR="0065388A" w:rsidRPr="00C918AF" w:rsidRDefault="00131ECF" w:rsidP="00483ADC">
      <w:pPr>
        <w:widowControl w:val="0"/>
        <w:tabs>
          <w:tab w:val="left" w:pos="1134"/>
        </w:tabs>
        <w:jc w:val="center"/>
        <w:outlineLvl w:val="0"/>
        <w:rPr>
          <w:rFonts w:ascii="Times New Roman" w:hAnsi="Times New Roman"/>
          <w:sz w:val="28"/>
          <w:szCs w:val="28"/>
          <w:lang w:val="uk-UA"/>
        </w:rPr>
      </w:pPr>
      <w:r>
        <w:rPr>
          <w:rFonts w:ascii="Times New Roman" w:hAnsi="Times New Roman"/>
          <w:sz w:val="28"/>
          <w:szCs w:val="28"/>
          <w:lang w:val="uk-UA"/>
        </w:rPr>
        <w:br w:type="page"/>
      </w:r>
      <w:bookmarkStart w:id="2" w:name="_Toc29990966"/>
      <w:r w:rsidR="0065388A" w:rsidRPr="00C918AF">
        <w:rPr>
          <w:rFonts w:ascii="Times New Roman" w:hAnsi="Times New Roman"/>
          <w:sz w:val="28"/>
          <w:szCs w:val="28"/>
          <w:lang w:val="uk-UA"/>
        </w:rPr>
        <w:lastRenderedPageBreak/>
        <w:t>1 ОГЛЯД НАУКОВОЇ ЛІТЕРАТУРИ</w:t>
      </w:r>
      <w:bookmarkEnd w:id="2"/>
    </w:p>
    <w:p w:rsidR="0065388A" w:rsidRPr="00C918AF" w:rsidRDefault="0065388A" w:rsidP="00483ADC">
      <w:pPr>
        <w:pStyle w:val="a9"/>
        <w:widowControl w:val="0"/>
        <w:numPr>
          <w:ilvl w:val="1"/>
          <w:numId w:val="14"/>
        </w:numPr>
        <w:tabs>
          <w:tab w:val="left" w:pos="1134"/>
        </w:tabs>
        <w:ind w:left="0" w:firstLine="709"/>
        <w:outlineLvl w:val="1"/>
        <w:rPr>
          <w:rFonts w:ascii="Times New Roman" w:hAnsi="Times New Roman"/>
          <w:sz w:val="28"/>
          <w:szCs w:val="28"/>
          <w:lang w:val="en-US"/>
        </w:rPr>
      </w:pPr>
      <w:bookmarkStart w:id="3" w:name="_Toc29990967"/>
      <w:r w:rsidRPr="00C918AF">
        <w:rPr>
          <w:rFonts w:ascii="Times New Roman" w:hAnsi="Times New Roman"/>
          <w:sz w:val="28"/>
          <w:szCs w:val="28"/>
          <w:lang w:val="uk-UA"/>
        </w:rPr>
        <w:t>Вплив клімату на рослинність</w:t>
      </w:r>
      <w:bookmarkEnd w:id="3"/>
    </w:p>
    <w:p w:rsidR="0065388A" w:rsidRPr="00C918AF" w:rsidRDefault="0065388A" w:rsidP="00AE1FD1">
      <w:pPr>
        <w:widowControl w:val="0"/>
        <w:tabs>
          <w:tab w:val="left" w:pos="1134"/>
        </w:tabs>
        <w:rPr>
          <w:rFonts w:ascii="Times New Roman" w:hAnsi="Times New Roman"/>
          <w:sz w:val="28"/>
          <w:szCs w:val="28"/>
          <w:lang w:val="en-US"/>
        </w:rPr>
      </w:pPr>
    </w:p>
    <w:p w:rsidR="0065388A" w:rsidRPr="00C918AF" w:rsidRDefault="0065388A" w:rsidP="00AE1FD1">
      <w:pPr>
        <w:widowControl w:val="0"/>
        <w:tabs>
          <w:tab w:val="left" w:pos="1134"/>
        </w:tabs>
        <w:rPr>
          <w:rFonts w:ascii="Times New Roman" w:hAnsi="Times New Roman"/>
          <w:sz w:val="28"/>
          <w:szCs w:val="28"/>
          <w:lang w:val="en-US"/>
        </w:rPr>
      </w:pP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Взаємозв'язок між рослинами і кліматом вивчається протягом кількох століт</w:t>
      </w:r>
      <w:r w:rsidR="0087393C">
        <w:rPr>
          <w:rFonts w:ascii="Times New Roman" w:hAnsi="Times New Roman"/>
          <w:sz w:val="28"/>
          <w:szCs w:val="28"/>
          <w:lang w:val="uk-UA"/>
        </w:rPr>
        <w:t>ь. Як вказує Л.В. Соколов в 201</w:t>
      </w:r>
      <w:r w:rsidR="0087393C" w:rsidRPr="0087393C">
        <w:rPr>
          <w:rFonts w:ascii="Times New Roman" w:hAnsi="Times New Roman"/>
          <w:sz w:val="28"/>
          <w:szCs w:val="28"/>
        </w:rPr>
        <w:t>5</w:t>
      </w:r>
      <w:r w:rsidRPr="00C918AF">
        <w:rPr>
          <w:rFonts w:ascii="Times New Roman" w:hAnsi="Times New Roman"/>
          <w:sz w:val="28"/>
          <w:szCs w:val="28"/>
          <w:lang w:val="uk-UA"/>
        </w:rPr>
        <w:t xml:space="preserve"> році у своїй книзі «Клімат в житті рослин та тварин»</w:t>
      </w:r>
      <w:r w:rsidR="00A561D8">
        <w:rPr>
          <w:rFonts w:ascii="Times New Roman" w:hAnsi="Times New Roman"/>
          <w:sz w:val="28"/>
          <w:szCs w:val="28"/>
          <w:lang w:val="uk-UA"/>
        </w:rPr>
        <w:t>:</w:t>
      </w:r>
      <w:r w:rsidRPr="00C918AF">
        <w:rPr>
          <w:rFonts w:ascii="Times New Roman" w:hAnsi="Times New Roman"/>
          <w:sz w:val="28"/>
          <w:szCs w:val="28"/>
          <w:lang w:val="uk-UA"/>
        </w:rPr>
        <w:t xml:space="preserve"> дослідження клімату і його впливу </w:t>
      </w:r>
      <w:r w:rsidR="00A561D8">
        <w:rPr>
          <w:rFonts w:ascii="Times New Roman" w:hAnsi="Times New Roman"/>
          <w:sz w:val="28"/>
          <w:szCs w:val="28"/>
          <w:lang w:val="uk-UA"/>
        </w:rPr>
        <w:t>на життя на Землі – одне</w:t>
      </w:r>
      <w:r w:rsidR="00216D96">
        <w:rPr>
          <w:rFonts w:ascii="Times New Roman" w:hAnsi="Times New Roman"/>
          <w:sz w:val="28"/>
          <w:szCs w:val="28"/>
          <w:lang w:val="uk-UA"/>
        </w:rPr>
        <w:t xml:space="preserve"> з</w:t>
      </w:r>
      <w:r w:rsidRPr="00C918AF">
        <w:rPr>
          <w:rFonts w:ascii="Times New Roman" w:hAnsi="Times New Roman"/>
          <w:sz w:val="28"/>
          <w:szCs w:val="28"/>
          <w:lang w:val="uk-UA"/>
        </w:rPr>
        <w:t xml:space="preserve"> найважливіших завдань, </w:t>
      </w:r>
      <w:r w:rsidR="00A561D8">
        <w:rPr>
          <w:rFonts w:ascii="Times New Roman" w:hAnsi="Times New Roman"/>
          <w:sz w:val="28"/>
          <w:szCs w:val="28"/>
          <w:lang w:val="uk-UA"/>
        </w:rPr>
        <w:t>яке</w:t>
      </w:r>
      <w:r w:rsidR="00216D96">
        <w:rPr>
          <w:rFonts w:ascii="Times New Roman" w:hAnsi="Times New Roman"/>
          <w:sz w:val="28"/>
          <w:szCs w:val="28"/>
          <w:lang w:val="uk-UA"/>
        </w:rPr>
        <w:t xml:space="preserve"> стоїть</w:t>
      </w:r>
      <w:r w:rsidRPr="00C918AF">
        <w:rPr>
          <w:rFonts w:ascii="Times New Roman" w:hAnsi="Times New Roman"/>
          <w:sz w:val="28"/>
          <w:szCs w:val="28"/>
          <w:lang w:val="uk-UA"/>
        </w:rPr>
        <w:t xml:space="preserve"> перед усім людством в даний час. У зв'язку з крайньою актуальністю проблеми глобального потепління клімату, </w:t>
      </w:r>
      <w:r w:rsidR="00A561D8">
        <w:rPr>
          <w:rFonts w:ascii="Times New Roman" w:hAnsi="Times New Roman"/>
          <w:sz w:val="28"/>
          <w:szCs w:val="28"/>
          <w:lang w:val="uk-UA"/>
        </w:rPr>
        <w:t>яка почала проявлятись</w:t>
      </w:r>
      <w:r w:rsidRPr="00C918AF">
        <w:rPr>
          <w:rFonts w:ascii="Times New Roman" w:hAnsi="Times New Roman"/>
          <w:sz w:val="28"/>
          <w:szCs w:val="28"/>
          <w:lang w:val="uk-UA"/>
        </w:rPr>
        <w:t xml:space="preserve"> перед людством у 70-х роках ХХ століття, в 1988 році Всесвітня метеорологічна організація і Програма ООН з </w:t>
      </w:r>
      <w:r w:rsidR="00A561D8">
        <w:rPr>
          <w:rFonts w:ascii="Times New Roman" w:hAnsi="Times New Roman"/>
          <w:sz w:val="28"/>
          <w:szCs w:val="28"/>
          <w:lang w:val="uk-UA"/>
        </w:rPr>
        <w:t>навколишнього середовища</w:t>
      </w:r>
      <w:r w:rsidRPr="00C918AF">
        <w:rPr>
          <w:rFonts w:ascii="Times New Roman" w:hAnsi="Times New Roman"/>
          <w:sz w:val="28"/>
          <w:szCs w:val="28"/>
          <w:lang w:val="uk-UA"/>
        </w:rPr>
        <w:t xml:space="preserve"> створили спеціальну Міжурядову групу експертів </w:t>
      </w:r>
      <w:r w:rsidR="00A561D8">
        <w:rPr>
          <w:rFonts w:ascii="Times New Roman" w:hAnsi="Times New Roman"/>
          <w:sz w:val="28"/>
          <w:szCs w:val="28"/>
          <w:lang w:val="uk-UA"/>
        </w:rPr>
        <w:t>із зміни клімату (МГЕЗК), яка кожні 5-</w:t>
      </w:r>
      <w:r w:rsidRPr="00C918AF">
        <w:rPr>
          <w:rFonts w:ascii="Times New Roman" w:hAnsi="Times New Roman"/>
          <w:sz w:val="28"/>
          <w:szCs w:val="28"/>
          <w:lang w:val="uk-UA"/>
        </w:rPr>
        <w:t xml:space="preserve">6 років публікує </w:t>
      </w:r>
      <w:r w:rsidR="00A561D8">
        <w:rPr>
          <w:rFonts w:ascii="Times New Roman" w:hAnsi="Times New Roman"/>
          <w:sz w:val="28"/>
          <w:szCs w:val="28"/>
          <w:lang w:val="uk-UA"/>
        </w:rPr>
        <w:t>дописи</w:t>
      </w:r>
      <w:r w:rsidRPr="00C918AF">
        <w:rPr>
          <w:rFonts w:ascii="Times New Roman" w:hAnsi="Times New Roman"/>
          <w:sz w:val="28"/>
          <w:szCs w:val="28"/>
          <w:lang w:val="uk-UA"/>
        </w:rPr>
        <w:t xml:space="preserve"> про майбутні зміни клімату і можливий вплив цих змін на різні види людської діяльності [1]. </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Відмічаємо, що незважаючи на триваючі наукові дискусії про причини потепління клімату</w:t>
      </w:r>
      <w:r w:rsidR="00BF43FF">
        <w:rPr>
          <w:rFonts w:ascii="Times New Roman" w:hAnsi="Times New Roman"/>
          <w:sz w:val="28"/>
          <w:szCs w:val="28"/>
          <w:lang w:val="uk-UA"/>
        </w:rPr>
        <w:t xml:space="preserve"> в наш час</w:t>
      </w:r>
      <w:r w:rsidRPr="00C918AF">
        <w:rPr>
          <w:rFonts w:ascii="Times New Roman" w:hAnsi="Times New Roman"/>
          <w:sz w:val="28"/>
          <w:szCs w:val="28"/>
          <w:lang w:val="uk-UA"/>
        </w:rPr>
        <w:t>, сам факт стійкого і тривалого зростання температури повітря на Землі в останнє сторіччя надійно підтверджується інструментальними вимірами і не викликає сумнівів [2].</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Аналіз модельов</w:t>
      </w:r>
      <w:r w:rsidR="00BF43FF">
        <w:rPr>
          <w:rFonts w:ascii="Times New Roman" w:hAnsi="Times New Roman"/>
          <w:sz w:val="28"/>
          <w:szCs w:val="28"/>
          <w:lang w:val="uk-UA"/>
        </w:rPr>
        <w:t>аних змін клімату протягом 21</w:t>
      </w:r>
      <w:r w:rsidRPr="00C918AF">
        <w:rPr>
          <w:rFonts w:ascii="Times New Roman" w:hAnsi="Times New Roman"/>
          <w:sz w:val="28"/>
          <w:szCs w:val="28"/>
          <w:lang w:val="uk-UA"/>
        </w:rPr>
        <w:t xml:space="preserve"> століття</w:t>
      </w:r>
      <w:r w:rsidR="00BF43FF">
        <w:rPr>
          <w:rFonts w:ascii="Times New Roman" w:hAnsi="Times New Roman"/>
          <w:sz w:val="28"/>
          <w:szCs w:val="28"/>
          <w:lang w:val="uk-UA"/>
        </w:rPr>
        <w:t xml:space="preserve"> показує</w:t>
      </w:r>
      <w:r w:rsidRPr="00C918AF">
        <w:rPr>
          <w:rFonts w:ascii="Times New Roman" w:hAnsi="Times New Roman"/>
          <w:sz w:val="28"/>
          <w:szCs w:val="28"/>
          <w:lang w:val="uk-UA"/>
        </w:rPr>
        <w:t xml:space="preserve">, що клімат Йорданії підлягатиме посиленню посухи, як наслідок </w:t>
      </w:r>
      <w:r w:rsidR="00BF43FF">
        <w:rPr>
          <w:rFonts w:ascii="Times New Roman" w:hAnsi="Times New Roman"/>
          <w:sz w:val="28"/>
          <w:szCs w:val="28"/>
          <w:lang w:val="uk-UA"/>
        </w:rPr>
        <w:t>протягом року спостерігатимемо підвищення температури.</w:t>
      </w:r>
      <w:r w:rsidRPr="00C918AF">
        <w:rPr>
          <w:rFonts w:ascii="Times New Roman" w:hAnsi="Times New Roman"/>
          <w:sz w:val="28"/>
          <w:szCs w:val="28"/>
          <w:lang w:val="uk-UA"/>
        </w:rPr>
        <w:t xml:space="preserve"> </w:t>
      </w:r>
      <w:r w:rsidR="00BF43FF">
        <w:rPr>
          <w:rFonts w:ascii="Times New Roman" w:hAnsi="Times New Roman"/>
          <w:sz w:val="28"/>
          <w:szCs w:val="28"/>
          <w:lang w:val="uk-UA"/>
        </w:rPr>
        <w:t>За оц</w:t>
      </w:r>
      <w:r w:rsidR="0087393C">
        <w:rPr>
          <w:rFonts w:ascii="Times New Roman" w:hAnsi="Times New Roman"/>
          <w:sz w:val="28"/>
          <w:szCs w:val="28"/>
          <w:lang w:val="uk-UA"/>
        </w:rPr>
        <w:t>інками зміна температури 3±0,5</w:t>
      </w:r>
      <w:r w:rsidR="0087393C" w:rsidRPr="0087393C">
        <w:rPr>
          <w:rFonts w:ascii="Times New Roman" w:hAnsi="Times New Roman"/>
          <w:sz w:val="28"/>
          <w:szCs w:val="28"/>
        </w:rPr>
        <w:t xml:space="preserve"> </w:t>
      </w:r>
      <w:r w:rsidR="0087393C">
        <w:rPr>
          <w:rFonts w:ascii="Times New Roman" w:hAnsi="Times New Roman"/>
          <w:sz w:val="28"/>
          <w:szCs w:val="28"/>
          <w:lang w:val="uk-UA"/>
        </w:rPr>
        <w:t xml:space="preserve"> C взимку і 4,5±1 </w:t>
      </w:r>
      <w:r w:rsidR="00BF43FF">
        <w:rPr>
          <w:rFonts w:ascii="Times New Roman" w:hAnsi="Times New Roman"/>
          <w:sz w:val="28"/>
          <w:szCs w:val="28"/>
          <w:lang w:val="uk-UA"/>
        </w:rPr>
        <w:t> </w:t>
      </w:r>
      <w:r w:rsidRPr="00C918AF">
        <w:rPr>
          <w:rFonts w:ascii="Times New Roman" w:hAnsi="Times New Roman"/>
          <w:sz w:val="28"/>
          <w:szCs w:val="28"/>
          <w:lang w:val="uk-UA"/>
        </w:rPr>
        <w:t xml:space="preserve">C в літній час до кінця 21 століття. Кліматичне моделювання показує, </w:t>
      </w:r>
      <w:r w:rsidR="00BF43FF">
        <w:rPr>
          <w:rFonts w:ascii="Times New Roman" w:hAnsi="Times New Roman"/>
          <w:sz w:val="28"/>
          <w:szCs w:val="28"/>
          <w:lang w:val="uk-UA"/>
        </w:rPr>
        <w:t>що значних коливань в показниках опадів не спостерігається</w:t>
      </w:r>
      <w:r w:rsidRPr="00C918AF">
        <w:rPr>
          <w:rFonts w:ascii="Times New Roman" w:hAnsi="Times New Roman"/>
          <w:sz w:val="28"/>
          <w:szCs w:val="28"/>
          <w:lang w:val="uk-UA"/>
        </w:rPr>
        <w:t xml:space="preserve">, щоб компенсувати </w:t>
      </w:r>
      <w:r w:rsidR="00BF43FF">
        <w:rPr>
          <w:rFonts w:ascii="Times New Roman" w:hAnsi="Times New Roman"/>
          <w:sz w:val="28"/>
          <w:szCs w:val="28"/>
          <w:lang w:val="uk-UA"/>
        </w:rPr>
        <w:t>значне підвищення</w:t>
      </w:r>
      <w:r w:rsidRPr="00C918AF">
        <w:rPr>
          <w:rFonts w:ascii="Times New Roman" w:hAnsi="Times New Roman"/>
          <w:sz w:val="28"/>
          <w:szCs w:val="28"/>
          <w:lang w:val="uk-UA"/>
        </w:rPr>
        <w:t xml:space="preserve"> температури [3].</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Осно</w:t>
      </w:r>
      <w:r w:rsidR="00BF43FF">
        <w:rPr>
          <w:rFonts w:ascii="Times New Roman" w:hAnsi="Times New Roman"/>
          <w:sz w:val="28"/>
          <w:szCs w:val="28"/>
          <w:lang w:val="uk-UA"/>
        </w:rPr>
        <w:t>вним</w:t>
      </w:r>
      <w:r w:rsidRPr="00C918AF">
        <w:rPr>
          <w:rFonts w:ascii="Times New Roman" w:hAnsi="Times New Roman"/>
          <w:sz w:val="28"/>
          <w:szCs w:val="28"/>
          <w:lang w:val="uk-UA"/>
        </w:rPr>
        <w:t xml:space="preserve"> завданням біологів є аналіз наслідків зміни клімату для біоти Землі, незалежно від того, з яких причин відбуваються ці зміни. І тут, завдяки багаторічному моніторингу за різними біологічними об'єктом,</w:t>
      </w:r>
      <w:r w:rsidR="00BF43FF">
        <w:rPr>
          <w:rFonts w:ascii="Times New Roman" w:hAnsi="Times New Roman"/>
          <w:sz w:val="28"/>
          <w:szCs w:val="28"/>
          <w:lang w:val="uk-UA"/>
        </w:rPr>
        <w:t xml:space="preserve"> </w:t>
      </w:r>
      <w:r w:rsidR="00AE1FD1">
        <w:rPr>
          <w:rFonts w:ascii="Times New Roman" w:hAnsi="Times New Roman"/>
          <w:sz w:val="28"/>
          <w:szCs w:val="28"/>
          <w:lang w:val="uk-UA"/>
        </w:rPr>
        <w:t>як вказує Л.В. </w:t>
      </w:r>
      <w:r w:rsidRPr="00C918AF">
        <w:rPr>
          <w:rFonts w:ascii="Times New Roman" w:hAnsi="Times New Roman"/>
          <w:sz w:val="28"/>
          <w:szCs w:val="28"/>
          <w:lang w:val="uk-UA"/>
        </w:rPr>
        <w:t>Соколов, вченими досягнутий значний прогрес. Вдалося встановити, що сучасне потепління клім</w:t>
      </w:r>
      <w:r w:rsidR="00BF43FF">
        <w:rPr>
          <w:rFonts w:ascii="Times New Roman" w:hAnsi="Times New Roman"/>
          <w:sz w:val="28"/>
          <w:szCs w:val="28"/>
          <w:lang w:val="uk-UA"/>
        </w:rPr>
        <w:t>ату позначилося істотно на житті</w:t>
      </w:r>
      <w:r w:rsidRPr="00C918AF">
        <w:rPr>
          <w:rFonts w:ascii="Times New Roman" w:hAnsi="Times New Roman"/>
          <w:sz w:val="28"/>
          <w:szCs w:val="28"/>
          <w:lang w:val="uk-UA"/>
        </w:rPr>
        <w:t xml:space="preserve"> абсолютно різних організмів – від найпростіших до високорозвинених рослин і тварин, </w:t>
      </w:r>
      <w:r w:rsidRPr="00C918AF">
        <w:rPr>
          <w:rFonts w:ascii="Times New Roman" w:hAnsi="Times New Roman"/>
          <w:sz w:val="28"/>
          <w:szCs w:val="28"/>
          <w:lang w:val="uk-UA"/>
        </w:rPr>
        <w:lastRenderedPageBreak/>
        <w:t xml:space="preserve">включаючи і </w:t>
      </w:r>
      <w:r w:rsidR="00BF43FF">
        <w:rPr>
          <w:rFonts w:ascii="Times New Roman" w:hAnsi="Times New Roman"/>
          <w:sz w:val="28"/>
          <w:szCs w:val="28"/>
          <w:lang w:val="uk-UA"/>
        </w:rPr>
        <w:t>саму людину</w:t>
      </w:r>
      <w:r w:rsidRPr="00C918AF">
        <w:rPr>
          <w:rFonts w:ascii="Times New Roman" w:hAnsi="Times New Roman"/>
          <w:sz w:val="28"/>
          <w:szCs w:val="28"/>
          <w:lang w:val="uk-UA"/>
        </w:rPr>
        <w:t>. У багатьох видів організмів під впливом збільшення сезонних температур повітря і води зрушили на більш ранні  календарні терміни різні стадії їх життєвих циклів. У Північній півкулі стали раніше зацвітати багато видів рослин, змістилися терміни появи комах, істотно змінилися терміни міграції риб, птахів і ссавців [1</w:t>
      </w:r>
      <w:r w:rsidR="0087393C">
        <w:rPr>
          <w:rFonts w:ascii="Times New Roman" w:hAnsi="Times New Roman"/>
          <w:sz w:val="28"/>
          <w:szCs w:val="28"/>
          <w:lang w:val="uk-UA"/>
        </w:rPr>
        <w:t>, 4</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Процес росту рослин істотно залежить від стану зовнішнього середовища, що визначається, в тому числі, кліматичними умовами. Зокрема, в літературі відзначалася тісна залежність росту пагонів, коренів, фотосинтезу і продукції дерев від температури і </w:t>
      </w:r>
      <w:r w:rsidR="0085046F">
        <w:rPr>
          <w:rFonts w:ascii="Times New Roman" w:hAnsi="Times New Roman"/>
          <w:sz w:val="28"/>
          <w:szCs w:val="28"/>
          <w:lang w:val="uk-UA"/>
        </w:rPr>
        <w:t>кількості доступної вологи [5</w:t>
      </w:r>
      <w:r w:rsidR="00BF43FF">
        <w:rPr>
          <w:rFonts w:ascii="Times New Roman" w:hAnsi="Times New Roman"/>
          <w:sz w:val="28"/>
          <w:szCs w:val="28"/>
          <w:lang w:val="uk-UA"/>
        </w:rPr>
        <w:t>-</w:t>
      </w:r>
      <w:r w:rsidRPr="00C918AF">
        <w:rPr>
          <w:rFonts w:ascii="Times New Roman" w:hAnsi="Times New Roman"/>
          <w:sz w:val="28"/>
          <w:szCs w:val="28"/>
          <w:lang w:val="uk-UA"/>
        </w:rPr>
        <w:t>6].</w:t>
      </w:r>
    </w:p>
    <w:p w:rsidR="0065388A" w:rsidRPr="00C918AF" w:rsidRDefault="0085046F"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У 2018</w:t>
      </w:r>
      <w:r w:rsidR="0065388A" w:rsidRPr="00C918AF">
        <w:rPr>
          <w:rFonts w:ascii="Times New Roman" w:hAnsi="Times New Roman"/>
          <w:sz w:val="28"/>
          <w:szCs w:val="28"/>
          <w:lang w:val="uk-UA"/>
        </w:rPr>
        <w:t xml:space="preserve"> році </w:t>
      </w:r>
      <w:r w:rsidR="0065388A" w:rsidRPr="00C918AF">
        <w:rPr>
          <w:rFonts w:ascii="Times New Roman" w:eastAsia="TT25D3o00" w:hAnsi="Times New Roman"/>
          <w:sz w:val="28"/>
          <w:szCs w:val="28"/>
          <w:lang w:val="en-US"/>
        </w:rPr>
        <w:t>J</w:t>
      </w:r>
      <w:r w:rsidR="0065388A" w:rsidRPr="00C918AF">
        <w:rPr>
          <w:rFonts w:ascii="Times New Roman" w:eastAsia="TT25D3o00" w:hAnsi="Times New Roman"/>
          <w:sz w:val="28"/>
          <w:szCs w:val="28"/>
          <w:lang w:val="uk-UA"/>
        </w:rPr>
        <w:t>.</w:t>
      </w:r>
      <w:r w:rsidR="0065388A" w:rsidRPr="00C918AF">
        <w:rPr>
          <w:rFonts w:ascii="Times New Roman" w:eastAsia="TT25D3o00" w:hAnsi="Times New Roman"/>
          <w:sz w:val="28"/>
          <w:szCs w:val="28"/>
          <w:lang w:val="en-US"/>
        </w:rPr>
        <w:t>E</w:t>
      </w:r>
      <w:r w:rsidR="0065388A" w:rsidRPr="00C918AF">
        <w:rPr>
          <w:rFonts w:ascii="Times New Roman" w:eastAsia="TT25D3o00" w:hAnsi="Times New Roman"/>
          <w:sz w:val="28"/>
          <w:szCs w:val="28"/>
          <w:lang w:val="uk-UA"/>
        </w:rPr>
        <w:t xml:space="preserve">. </w:t>
      </w:r>
      <w:r w:rsidR="0065388A" w:rsidRPr="00C918AF">
        <w:rPr>
          <w:rFonts w:ascii="Times New Roman" w:eastAsia="TT25D3o00" w:hAnsi="Times New Roman"/>
          <w:sz w:val="28"/>
          <w:szCs w:val="28"/>
          <w:lang w:val="en-US"/>
        </w:rPr>
        <w:t>Overland</w:t>
      </w:r>
      <w:r w:rsidR="0065388A" w:rsidRPr="00C918AF">
        <w:rPr>
          <w:rFonts w:ascii="Times New Roman" w:eastAsia="TT25D3o00" w:hAnsi="Times New Roman"/>
          <w:sz w:val="28"/>
          <w:szCs w:val="28"/>
          <w:lang w:val="uk-UA"/>
        </w:rPr>
        <w:t xml:space="preserve"> </w:t>
      </w:r>
      <w:r w:rsidR="0065388A" w:rsidRPr="00C918AF">
        <w:rPr>
          <w:rFonts w:ascii="Times New Roman" w:hAnsi="Times New Roman"/>
          <w:sz w:val="28"/>
          <w:szCs w:val="28"/>
          <w:lang w:val="uk-UA"/>
        </w:rPr>
        <w:t>провів аналіз регіональних варіацій кліматичних змін який показує, що географічно вони є сильно неоднорідними, а найбільш інтенсивне зростання температури повітря спостерігається на території Північної Євразії і, ос</w:t>
      </w:r>
      <w:r>
        <w:rPr>
          <w:rFonts w:ascii="Times New Roman" w:hAnsi="Times New Roman"/>
          <w:sz w:val="28"/>
          <w:szCs w:val="28"/>
          <w:lang w:val="uk-UA"/>
        </w:rPr>
        <w:t>обливо в Центральному Сибіру</w:t>
      </w:r>
      <w:r w:rsidR="0065388A" w:rsidRPr="00C918AF">
        <w:rPr>
          <w:rFonts w:ascii="Times New Roman" w:hAnsi="Times New Roman"/>
          <w:sz w:val="28"/>
          <w:szCs w:val="28"/>
          <w:lang w:val="uk-UA"/>
        </w:rPr>
        <w:t>. Розглядаючи потенційний вплив змін клімату на рослинність, яка є найважливішим компонент</w:t>
      </w:r>
      <w:r w:rsidR="00BF43FF">
        <w:rPr>
          <w:rFonts w:ascii="Times New Roman" w:hAnsi="Times New Roman"/>
          <w:sz w:val="28"/>
          <w:szCs w:val="28"/>
          <w:lang w:val="uk-UA"/>
        </w:rPr>
        <w:t>ом більшості наземних екосистем</w:t>
      </w:r>
      <w:r w:rsidR="0065388A" w:rsidRPr="00C918AF">
        <w:rPr>
          <w:rFonts w:ascii="Times New Roman" w:hAnsi="Times New Roman"/>
          <w:sz w:val="28"/>
          <w:szCs w:val="28"/>
          <w:lang w:val="uk-UA"/>
        </w:rPr>
        <w:t>, необхідно відзначити, що відповідні реакції рослинного покриву можуть проявлятися у зміні характеристик продуктивності і режимів кліматично залежних факторів, що обурюють, динаміці ареалів поширення видів і в багатьох інших аспектах [</w:t>
      </w:r>
      <w:r>
        <w:rPr>
          <w:rFonts w:ascii="Times New Roman" w:hAnsi="Times New Roman"/>
          <w:sz w:val="28"/>
          <w:szCs w:val="28"/>
          <w:lang w:val="uk-UA"/>
        </w:rPr>
        <w:t>7-</w:t>
      </w:r>
      <w:r w:rsidR="0065388A" w:rsidRPr="00C918AF">
        <w:rPr>
          <w:rFonts w:ascii="Times New Roman" w:hAnsi="Times New Roman"/>
          <w:sz w:val="28"/>
          <w:szCs w:val="28"/>
          <w:lang w:val="uk-UA"/>
        </w:rPr>
        <w:t xml:space="preserve">8]. </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Клімат, більш ніж будь-який інший фактор, управляє широкомасштабним поширенням видів рослин і рослинності </w:t>
      </w:r>
      <w:r w:rsidR="00986780">
        <w:rPr>
          <w:rFonts w:ascii="Times New Roman" w:hAnsi="Times New Roman"/>
          <w:sz w:val="28"/>
          <w:szCs w:val="28"/>
          <w:lang w:val="uk-UA"/>
        </w:rPr>
        <w:t>загалом</w:t>
      </w:r>
      <w:r w:rsidRPr="00C918AF">
        <w:rPr>
          <w:rFonts w:ascii="Times New Roman" w:hAnsi="Times New Roman"/>
          <w:sz w:val="28"/>
          <w:szCs w:val="28"/>
          <w:lang w:val="uk-UA"/>
        </w:rPr>
        <w:t>. Це відноситься і до сучасного клімату, але попередній клімат впливає на поточні моделі рослинності, не в останню чергу, бо часи покоління для багат</w:t>
      </w:r>
      <w:r w:rsidR="00986780">
        <w:rPr>
          <w:rFonts w:ascii="Times New Roman" w:hAnsi="Times New Roman"/>
          <w:sz w:val="28"/>
          <w:szCs w:val="28"/>
          <w:lang w:val="uk-UA"/>
        </w:rPr>
        <w:t xml:space="preserve">ьох видів, особливо дерев, можуть </w:t>
      </w:r>
      <w:r w:rsidRPr="00C918AF">
        <w:rPr>
          <w:rFonts w:ascii="Times New Roman" w:hAnsi="Times New Roman"/>
          <w:sz w:val="28"/>
          <w:szCs w:val="28"/>
          <w:lang w:val="uk-UA"/>
        </w:rPr>
        <w:t xml:space="preserve">бути сотні років. У більш дрібних масштабах, інші фактори, такі як місцеві умови навколишнього середовища, включаючи </w:t>
      </w:r>
      <w:proofErr w:type="spellStart"/>
      <w:r w:rsidRPr="00C918AF">
        <w:rPr>
          <w:rFonts w:ascii="Times New Roman" w:hAnsi="Times New Roman"/>
          <w:sz w:val="28"/>
          <w:szCs w:val="28"/>
          <w:lang w:val="uk-UA"/>
        </w:rPr>
        <w:t>мікрометеорологію</w:t>
      </w:r>
      <w:proofErr w:type="spellEnd"/>
      <w:r w:rsidRPr="00C918AF">
        <w:rPr>
          <w:rFonts w:ascii="Times New Roman" w:hAnsi="Times New Roman"/>
          <w:sz w:val="28"/>
          <w:szCs w:val="28"/>
          <w:lang w:val="uk-UA"/>
        </w:rPr>
        <w:t xml:space="preserve">, статус поживних речовин у </w:t>
      </w:r>
      <w:proofErr w:type="spellStart"/>
      <w:r w:rsidRPr="00C918AF">
        <w:rPr>
          <w:rFonts w:ascii="Times New Roman" w:hAnsi="Times New Roman"/>
          <w:sz w:val="28"/>
          <w:szCs w:val="28"/>
          <w:lang w:val="uk-UA"/>
        </w:rPr>
        <w:t>грунті</w:t>
      </w:r>
      <w:proofErr w:type="spellEnd"/>
      <w:r w:rsidRPr="00C918AF">
        <w:rPr>
          <w:rFonts w:ascii="Times New Roman" w:hAnsi="Times New Roman"/>
          <w:sz w:val="28"/>
          <w:szCs w:val="28"/>
          <w:lang w:val="uk-UA"/>
        </w:rPr>
        <w:t xml:space="preserve">, </w:t>
      </w:r>
      <w:proofErr w:type="spellStart"/>
      <w:r w:rsidRPr="00C918AF">
        <w:rPr>
          <w:rFonts w:ascii="Times New Roman" w:hAnsi="Times New Roman"/>
          <w:sz w:val="28"/>
          <w:szCs w:val="28"/>
          <w:lang w:val="uk-UA"/>
        </w:rPr>
        <w:t>рН</w:t>
      </w:r>
      <w:proofErr w:type="spellEnd"/>
      <w:r w:rsidRPr="00C918AF">
        <w:rPr>
          <w:rFonts w:ascii="Times New Roman" w:hAnsi="Times New Roman"/>
          <w:sz w:val="28"/>
          <w:szCs w:val="28"/>
          <w:lang w:val="uk-UA"/>
        </w:rPr>
        <w:t>, здатність утримувати воду і фізичні елементи, аспекту або нахилу впливу потенціалу наявність або відсутність виду. Тим не менш, внутрішньо- і міжвидові взаємодії, такі як конкуренція за ресурси (світло, вода, поживні речовин</w:t>
      </w:r>
      <w:r w:rsidR="00986780">
        <w:rPr>
          <w:rFonts w:ascii="Times New Roman" w:hAnsi="Times New Roman"/>
          <w:sz w:val="28"/>
          <w:szCs w:val="28"/>
          <w:lang w:val="uk-UA"/>
        </w:rPr>
        <w:t>и), в кінцевому рахунку визначають місцезнаходження конкретної</w:t>
      </w:r>
      <w:r w:rsidRPr="00C918AF">
        <w:rPr>
          <w:rFonts w:ascii="Times New Roman" w:hAnsi="Times New Roman"/>
          <w:sz w:val="28"/>
          <w:szCs w:val="28"/>
          <w:lang w:val="uk-UA"/>
        </w:rPr>
        <w:t xml:space="preserve"> рослини [9</w:t>
      </w:r>
      <w:r w:rsidR="0085046F">
        <w:rPr>
          <w:rFonts w:ascii="Times New Roman" w:hAnsi="Times New Roman"/>
          <w:sz w:val="28"/>
          <w:szCs w:val="28"/>
          <w:lang w:val="uk-UA"/>
        </w:rPr>
        <w:t>-10</w:t>
      </w:r>
      <w:r w:rsidRPr="00C918AF">
        <w:rPr>
          <w:rFonts w:ascii="Times New Roman" w:hAnsi="Times New Roman"/>
          <w:sz w:val="28"/>
          <w:szCs w:val="28"/>
          <w:lang w:val="uk-UA"/>
        </w:rPr>
        <w:t xml:space="preserve">]. </w:t>
      </w:r>
    </w:p>
    <w:p w:rsidR="00986780"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Кліматичні зміни завжди відбувалися і рослинність завжди реагує на </w:t>
      </w:r>
      <w:r w:rsidR="00986780">
        <w:rPr>
          <w:rFonts w:ascii="Times New Roman" w:hAnsi="Times New Roman"/>
          <w:sz w:val="28"/>
          <w:szCs w:val="28"/>
          <w:lang w:val="uk-UA"/>
        </w:rPr>
        <w:t>них</w:t>
      </w:r>
      <w:r w:rsidRPr="00C918AF">
        <w:rPr>
          <w:rFonts w:ascii="Times New Roman" w:hAnsi="Times New Roman"/>
          <w:sz w:val="28"/>
          <w:szCs w:val="28"/>
          <w:lang w:val="uk-UA"/>
        </w:rPr>
        <w:t xml:space="preserve">. </w:t>
      </w:r>
      <w:r w:rsidRPr="00C918AF">
        <w:rPr>
          <w:rFonts w:ascii="Times New Roman" w:hAnsi="Times New Roman"/>
          <w:sz w:val="28"/>
          <w:szCs w:val="28"/>
          <w:lang w:val="uk-UA"/>
        </w:rPr>
        <w:lastRenderedPageBreak/>
        <w:t>О.</w:t>
      </w:r>
      <w:r>
        <w:rPr>
          <w:rFonts w:ascii="Times New Roman" w:hAnsi="Times New Roman"/>
          <w:sz w:val="28"/>
          <w:szCs w:val="28"/>
          <w:lang w:val="uk-UA"/>
        </w:rPr>
        <w:t xml:space="preserve"> </w:t>
      </w:r>
      <w:proofErr w:type="spellStart"/>
      <w:r w:rsidRPr="00C918AF">
        <w:rPr>
          <w:rFonts w:ascii="Times New Roman" w:hAnsi="Times New Roman"/>
          <w:sz w:val="28"/>
          <w:szCs w:val="28"/>
          <w:lang w:val="uk-UA"/>
        </w:rPr>
        <w:t>Wyatt</w:t>
      </w:r>
      <w:proofErr w:type="spellEnd"/>
      <w:r w:rsidRPr="00C918AF">
        <w:rPr>
          <w:rFonts w:ascii="Times New Roman" w:hAnsi="Times New Roman"/>
          <w:sz w:val="28"/>
          <w:szCs w:val="28"/>
          <w:lang w:val="uk-UA"/>
        </w:rPr>
        <w:t xml:space="preserve"> </w:t>
      </w:r>
      <w:r w:rsidR="00986780">
        <w:rPr>
          <w:rFonts w:ascii="Times New Roman" w:hAnsi="Times New Roman"/>
          <w:sz w:val="28"/>
          <w:szCs w:val="28"/>
          <w:lang w:val="uk-UA"/>
        </w:rPr>
        <w:t>у</w:t>
      </w:r>
      <w:r w:rsidR="0085046F">
        <w:rPr>
          <w:rFonts w:ascii="Times New Roman" w:hAnsi="Times New Roman"/>
          <w:sz w:val="28"/>
          <w:szCs w:val="28"/>
          <w:lang w:val="uk-UA"/>
        </w:rPr>
        <w:t xml:space="preserve"> 20</w:t>
      </w:r>
      <w:r w:rsidR="00267456">
        <w:rPr>
          <w:rFonts w:ascii="Times New Roman" w:hAnsi="Times New Roman"/>
          <w:sz w:val="28"/>
          <w:szCs w:val="28"/>
          <w:lang w:val="uk-UA"/>
        </w:rPr>
        <w:t>16</w:t>
      </w:r>
      <w:r w:rsidRPr="00C918AF">
        <w:rPr>
          <w:rFonts w:ascii="Times New Roman" w:hAnsi="Times New Roman"/>
          <w:sz w:val="28"/>
          <w:szCs w:val="28"/>
          <w:lang w:val="uk-UA"/>
        </w:rPr>
        <w:t xml:space="preserve"> р. показав, що просторові структури рослинності по всій південній </w:t>
      </w:r>
      <w:r w:rsidR="00986780">
        <w:rPr>
          <w:rFonts w:ascii="Times New Roman" w:hAnsi="Times New Roman"/>
          <w:sz w:val="28"/>
          <w:szCs w:val="28"/>
          <w:lang w:val="uk-UA"/>
        </w:rPr>
        <w:t xml:space="preserve">частині </w:t>
      </w:r>
      <w:r w:rsidRPr="00C918AF">
        <w:rPr>
          <w:rFonts w:ascii="Times New Roman" w:hAnsi="Times New Roman"/>
          <w:sz w:val="28"/>
          <w:szCs w:val="28"/>
          <w:lang w:val="uk-UA"/>
        </w:rPr>
        <w:t>Нової Ан</w:t>
      </w:r>
      <w:r w:rsidR="00986780">
        <w:rPr>
          <w:rFonts w:ascii="Times New Roman" w:hAnsi="Times New Roman"/>
          <w:sz w:val="28"/>
          <w:szCs w:val="28"/>
          <w:lang w:val="uk-UA"/>
        </w:rPr>
        <w:t>глії в післяльодовиковий період відповідають на розвиток регіонального</w:t>
      </w:r>
      <w:r w:rsidRPr="00C918AF">
        <w:rPr>
          <w:rFonts w:ascii="Times New Roman" w:hAnsi="Times New Roman"/>
          <w:sz w:val="28"/>
          <w:szCs w:val="28"/>
          <w:lang w:val="uk-UA"/>
        </w:rPr>
        <w:t xml:space="preserve"> кліматичного градієнта. Змі</w:t>
      </w:r>
      <w:r w:rsidR="00986780">
        <w:rPr>
          <w:rFonts w:ascii="Times New Roman" w:hAnsi="Times New Roman"/>
          <w:sz w:val="28"/>
          <w:szCs w:val="28"/>
          <w:lang w:val="uk-UA"/>
        </w:rPr>
        <w:t>на навколишнього середовища можуть</w:t>
      </w:r>
      <w:r w:rsidRPr="00C918AF">
        <w:rPr>
          <w:rFonts w:ascii="Times New Roman" w:hAnsi="Times New Roman"/>
          <w:sz w:val="28"/>
          <w:szCs w:val="28"/>
          <w:lang w:val="uk-UA"/>
        </w:rPr>
        <w:t xml:space="preserve"> змінити діапазон і різноманітність видів, пам</w:t>
      </w:r>
      <w:r>
        <w:rPr>
          <w:rFonts w:ascii="Times New Roman" w:hAnsi="Times New Roman"/>
          <w:sz w:val="28"/>
          <w:szCs w:val="28"/>
          <w:lang w:val="uk-UA"/>
        </w:rPr>
        <w:t>’</w:t>
      </w:r>
      <w:r w:rsidRPr="00C918AF">
        <w:rPr>
          <w:rFonts w:ascii="Times New Roman" w:hAnsi="Times New Roman"/>
          <w:sz w:val="28"/>
          <w:szCs w:val="28"/>
          <w:lang w:val="uk-UA"/>
        </w:rPr>
        <w:t>ятаючи, що види відповідають індивідуалі</w:t>
      </w:r>
      <w:r w:rsidR="00986780">
        <w:rPr>
          <w:rFonts w:ascii="Times New Roman" w:hAnsi="Times New Roman"/>
          <w:sz w:val="28"/>
          <w:szCs w:val="28"/>
          <w:lang w:val="uk-UA"/>
        </w:rPr>
        <w:t xml:space="preserve">стичним чином від навколишнього </w:t>
      </w:r>
      <w:r w:rsidRPr="00C918AF">
        <w:rPr>
          <w:rFonts w:ascii="Times New Roman" w:hAnsi="Times New Roman"/>
          <w:sz w:val="28"/>
          <w:szCs w:val="28"/>
          <w:lang w:val="uk-UA"/>
        </w:rPr>
        <w:t xml:space="preserve">середовища. Крім того </w:t>
      </w:r>
      <w:r w:rsidR="00986780">
        <w:rPr>
          <w:rFonts w:ascii="Times New Roman" w:hAnsi="Times New Roman"/>
          <w:sz w:val="28"/>
          <w:szCs w:val="28"/>
          <w:lang w:val="uk-UA"/>
        </w:rPr>
        <w:t>клімат може впливати на комбінацію та розташування</w:t>
      </w:r>
      <w:r w:rsidRPr="00C918AF">
        <w:rPr>
          <w:rFonts w:ascii="Times New Roman" w:hAnsi="Times New Roman"/>
          <w:sz w:val="28"/>
          <w:szCs w:val="28"/>
          <w:lang w:val="uk-UA"/>
        </w:rPr>
        <w:t xml:space="preserve"> видів, які в даний час не </w:t>
      </w:r>
      <w:r w:rsidR="00986780">
        <w:rPr>
          <w:rFonts w:ascii="Times New Roman" w:hAnsi="Times New Roman"/>
          <w:sz w:val="28"/>
          <w:szCs w:val="28"/>
          <w:lang w:val="uk-UA"/>
        </w:rPr>
        <w:t>зустрічалися</w:t>
      </w:r>
      <w:r w:rsidRPr="00C918AF">
        <w:rPr>
          <w:rFonts w:ascii="Times New Roman" w:hAnsi="Times New Roman"/>
          <w:sz w:val="28"/>
          <w:szCs w:val="28"/>
          <w:lang w:val="uk-UA"/>
        </w:rPr>
        <w:t xml:space="preserve"> в сучасни</w:t>
      </w:r>
      <w:r w:rsidR="00986780">
        <w:rPr>
          <w:rFonts w:ascii="Times New Roman" w:hAnsi="Times New Roman"/>
          <w:sz w:val="28"/>
          <w:szCs w:val="28"/>
          <w:lang w:val="uk-UA"/>
        </w:rPr>
        <w:t>х кліматичних умовах</w:t>
      </w:r>
      <w:r w:rsidRPr="00C918AF">
        <w:rPr>
          <w:rFonts w:ascii="Times New Roman" w:hAnsi="Times New Roman"/>
          <w:sz w:val="28"/>
          <w:szCs w:val="28"/>
          <w:lang w:val="uk-UA"/>
        </w:rPr>
        <w:t xml:space="preserve">, рослинні співтовариства </w:t>
      </w:r>
      <w:r w:rsidR="00986780">
        <w:rPr>
          <w:rFonts w:ascii="Times New Roman" w:hAnsi="Times New Roman"/>
          <w:sz w:val="28"/>
          <w:szCs w:val="28"/>
          <w:lang w:val="uk-UA"/>
        </w:rPr>
        <w:t>можуть змінюватися з часом в залежності від змін навколишнього середовища</w:t>
      </w:r>
      <w:r w:rsidR="00267456">
        <w:rPr>
          <w:rFonts w:ascii="Times New Roman" w:hAnsi="Times New Roman"/>
          <w:sz w:val="28"/>
          <w:szCs w:val="28"/>
          <w:lang w:val="uk-UA"/>
        </w:rPr>
        <w:t xml:space="preserve"> [11</w:t>
      </w:r>
      <w:r w:rsidRPr="00C918AF">
        <w:rPr>
          <w:rFonts w:ascii="Times New Roman" w:hAnsi="Times New Roman"/>
          <w:sz w:val="28"/>
          <w:szCs w:val="28"/>
          <w:lang w:val="uk-UA"/>
        </w:rPr>
        <w:t xml:space="preserve">]. </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Кліматом </w:t>
      </w:r>
      <w:r w:rsidR="00986780">
        <w:rPr>
          <w:rFonts w:ascii="Times New Roman" w:hAnsi="Times New Roman"/>
          <w:sz w:val="28"/>
          <w:szCs w:val="28"/>
          <w:lang w:val="uk-UA"/>
        </w:rPr>
        <w:t>також може вступати в тісну боротьбу</w:t>
      </w:r>
      <w:r w:rsidRPr="00C918AF">
        <w:rPr>
          <w:rFonts w:ascii="Times New Roman" w:hAnsi="Times New Roman"/>
          <w:sz w:val="28"/>
          <w:szCs w:val="28"/>
          <w:lang w:val="uk-UA"/>
        </w:rPr>
        <w:t xml:space="preserve"> з бур</w:t>
      </w:r>
      <w:r>
        <w:rPr>
          <w:rFonts w:ascii="Times New Roman" w:hAnsi="Times New Roman"/>
          <w:sz w:val="28"/>
          <w:szCs w:val="28"/>
          <w:lang w:val="uk-UA"/>
        </w:rPr>
        <w:t>’</w:t>
      </w:r>
      <w:r w:rsidRPr="00C918AF">
        <w:rPr>
          <w:rFonts w:ascii="Times New Roman" w:hAnsi="Times New Roman"/>
          <w:sz w:val="28"/>
          <w:szCs w:val="28"/>
          <w:lang w:val="uk-UA"/>
        </w:rPr>
        <w:t xml:space="preserve">янами в іншому дослідженні, проведеному в Новій Англії. </w:t>
      </w:r>
      <w:r w:rsidR="00986780" w:rsidRPr="00C918AF">
        <w:rPr>
          <w:rFonts w:ascii="Times New Roman" w:hAnsi="Times New Roman"/>
          <w:sz w:val="28"/>
          <w:szCs w:val="28"/>
          <w:lang w:val="uk-UA"/>
        </w:rPr>
        <w:t xml:space="preserve">B </w:t>
      </w:r>
      <w:proofErr w:type="spellStart"/>
      <w:r w:rsidRPr="00C918AF">
        <w:rPr>
          <w:rFonts w:ascii="Times New Roman" w:hAnsi="Times New Roman"/>
          <w:sz w:val="28"/>
          <w:szCs w:val="28"/>
          <w:lang w:val="uk-UA"/>
        </w:rPr>
        <w:t>Shuman</w:t>
      </w:r>
      <w:proofErr w:type="spellEnd"/>
      <w:r w:rsidRPr="00C918AF">
        <w:rPr>
          <w:rFonts w:ascii="Times New Roman" w:hAnsi="Times New Roman"/>
          <w:sz w:val="28"/>
          <w:szCs w:val="28"/>
          <w:lang w:val="uk-UA"/>
        </w:rPr>
        <w:t xml:space="preserve">. </w:t>
      </w:r>
      <w:r w:rsidR="00986780">
        <w:rPr>
          <w:rFonts w:ascii="Times New Roman" w:hAnsi="Times New Roman"/>
          <w:sz w:val="28"/>
          <w:szCs w:val="28"/>
          <w:lang w:val="uk-UA"/>
        </w:rPr>
        <w:t>в</w:t>
      </w:r>
      <w:r w:rsidRPr="00C918AF">
        <w:rPr>
          <w:rFonts w:ascii="Times New Roman" w:hAnsi="Times New Roman"/>
          <w:sz w:val="28"/>
          <w:szCs w:val="28"/>
          <w:lang w:val="uk-UA"/>
        </w:rPr>
        <w:t xml:space="preserve"> </w:t>
      </w:r>
      <w:r w:rsidR="00267456">
        <w:rPr>
          <w:rFonts w:ascii="Times New Roman" w:hAnsi="Times New Roman"/>
          <w:sz w:val="28"/>
          <w:szCs w:val="28"/>
          <w:lang w:val="uk-UA"/>
        </w:rPr>
        <w:t>2017</w:t>
      </w:r>
      <w:r w:rsidR="00986780">
        <w:rPr>
          <w:rFonts w:ascii="Times New Roman" w:hAnsi="Times New Roman"/>
          <w:sz w:val="28"/>
          <w:szCs w:val="28"/>
          <w:lang w:val="uk-UA"/>
        </w:rPr>
        <w:t xml:space="preserve"> р.</w:t>
      </w:r>
      <w:r w:rsidRPr="00C918AF">
        <w:rPr>
          <w:rFonts w:ascii="Times New Roman" w:hAnsi="Times New Roman"/>
          <w:sz w:val="28"/>
          <w:szCs w:val="28"/>
          <w:lang w:val="uk-UA"/>
        </w:rPr>
        <w:t>, використов</w:t>
      </w:r>
      <w:r w:rsidR="00986780">
        <w:rPr>
          <w:rFonts w:ascii="Times New Roman" w:hAnsi="Times New Roman"/>
          <w:sz w:val="28"/>
          <w:szCs w:val="28"/>
          <w:lang w:val="uk-UA"/>
        </w:rPr>
        <w:t>уючи озерні відкладення, вияв</w:t>
      </w:r>
      <w:r w:rsidRPr="00C918AF">
        <w:rPr>
          <w:rFonts w:ascii="Times New Roman" w:hAnsi="Times New Roman"/>
          <w:sz w:val="28"/>
          <w:szCs w:val="28"/>
          <w:lang w:val="uk-UA"/>
        </w:rPr>
        <w:t>, що підвищення темпер</w:t>
      </w:r>
      <w:r w:rsidR="00986780">
        <w:rPr>
          <w:rFonts w:ascii="Times New Roman" w:hAnsi="Times New Roman"/>
          <w:sz w:val="28"/>
          <w:szCs w:val="28"/>
          <w:lang w:val="uk-UA"/>
        </w:rPr>
        <w:t>атури приблизно 14</w:t>
      </w:r>
      <w:r w:rsidRPr="00C918AF">
        <w:rPr>
          <w:rFonts w:ascii="Times New Roman" w:hAnsi="Times New Roman"/>
          <w:sz w:val="28"/>
          <w:szCs w:val="28"/>
          <w:lang w:val="uk-UA"/>
        </w:rPr>
        <w:t>600 років корелює зі збільшенням ялини (</w:t>
      </w:r>
      <w:proofErr w:type="spellStart"/>
      <w:r w:rsidRPr="00C918AF">
        <w:rPr>
          <w:rFonts w:ascii="Times New Roman" w:hAnsi="Times New Roman"/>
          <w:sz w:val="28"/>
          <w:szCs w:val="28"/>
          <w:lang w:val="uk-UA"/>
        </w:rPr>
        <w:t>Picea</w:t>
      </w:r>
      <w:proofErr w:type="spellEnd"/>
      <w:r w:rsidRPr="00C918AF">
        <w:rPr>
          <w:rFonts w:ascii="Times New Roman" w:hAnsi="Times New Roman"/>
          <w:sz w:val="28"/>
          <w:szCs w:val="28"/>
          <w:lang w:val="uk-UA"/>
        </w:rPr>
        <w:t>), переміщення в більш теплі і сухі кліматичні умови 2000 років потому, корелює з переходом на сосни (</w:t>
      </w:r>
      <w:proofErr w:type="spellStart"/>
      <w:r w:rsidRPr="00C918AF">
        <w:rPr>
          <w:rFonts w:ascii="Times New Roman" w:hAnsi="Times New Roman"/>
          <w:sz w:val="28"/>
          <w:szCs w:val="28"/>
          <w:lang w:val="uk-UA"/>
        </w:rPr>
        <w:t>Pinus</w:t>
      </w:r>
      <w:proofErr w:type="spellEnd"/>
      <w:r w:rsidRPr="00C918AF">
        <w:rPr>
          <w:rFonts w:ascii="Times New Roman" w:hAnsi="Times New Roman"/>
          <w:sz w:val="28"/>
          <w:szCs w:val="28"/>
          <w:lang w:val="uk-UA"/>
        </w:rPr>
        <w:t xml:space="preserve">) і 3000 років потому з підвищенням наявності вологи перехід до </w:t>
      </w:r>
      <w:r w:rsidR="00986780">
        <w:rPr>
          <w:rFonts w:ascii="Times New Roman" w:hAnsi="Times New Roman"/>
          <w:sz w:val="28"/>
          <w:szCs w:val="28"/>
          <w:lang w:val="uk-UA"/>
        </w:rPr>
        <w:t>бука (</w:t>
      </w:r>
      <w:proofErr w:type="spellStart"/>
      <w:r w:rsidR="00986780">
        <w:rPr>
          <w:rFonts w:ascii="Times New Roman" w:hAnsi="Times New Roman"/>
          <w:sz w:val="28"/>
          <w:szCs w:val="28"/>
          <w:lang w:val="uk-UA"/>
        </w:rPr>
        <w:t>Tsuga</w:t>
      </w:r>
      <w:proofErr w:type="spellEnd"/>
      <w:r w:rsidR="00986780">
        <w:rPr>
          <w:rFonts w:ascii="Times New Roman" w:hAnsi="Times New Roman"/>
          <w:sz w:val="28"/>
          <w:szCs w:val="28"/>
          <w:lang w:val="uk-UA"/>
        </w:rPr>
        <w:t xml:space="preserve">) </w:t>
      </w:r>
      <w:r w:rsidR="00267456">
        <w:rPr>
          <w:rFonts w:ascii="Times New Roman" w:hAnsi="Times New Roman"/>
          <w:sz w:val="28"/>
          <w:szCs w:val="28"/>
          <w:lang w:val="uk-UA"/>
        </w:rPr>
        <w:t>[12</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Наше розуміння того, як клімат, можливо, вплинув на рослинність в минулому, і як він може зробити це в майбутньому має включати в себе розуміння того, що вид також реагує на зміни клімату. Клімат у всіх</w:t>
      </w:r>
      <w:r w:rsidR="0048522F">
        <w:rPr>
          <w:rFonts w:ascii="Times New Roman" w:hAnsi="Times New Roman"/>
          <w:sz w:val="28"/>
          <w:szCs w:val="28"/>
          <w:lang w:val="uk-UA"/>
        </w:rPr>
        <w:t xml:space="preserve"> його</w:t>
      </w:r>
      <w:r w:rsidRPr="00C918AF">
        <w:rPr>
          <w:rFonts w:ascii="Times New Roman" w:hAnsi="Times New Roman"/>
          <w:sz w:val="28"/>
          <w:szCs w:val="28"/>
          <w:lang w:val="uk-UA"/>
        </w:rPr>
        <w:t xml:space="preserve"> аспектах змінюється з року в</w:t>
      </w:r>
      <w:r w:rsidR="0048522F">
        <w:rPr>
          <w:rFonts w:ascii="Times New Roman" w:hAnsi="Times New Roman"/>
          <w:sz w:val="28"/>
          <w:szCs w:val="28"/>
          <w:lang w:val="uk-UA"/>
        </w:rPr>
        <w:t xml:space="preserve"> рік; деякі зими холодніше, </w:t>
      </w:r>
      <w:r w:rsidRPr="00C918AF">
        <w:rPr>
          <w:rFonts w:ascii="Times New Roman" w:hAnsi="Times New Roman"/>
          <w:sz w:val="28"/>
          <w:szCs w:val="28"/>
          <w:lang w:val="uk-UA"/>
        </w:rPr>
        <w:t>в серед</w:t>
      </w:r>
      <w:r w:rsidR="0048522F">
        <w:rPr>
          <w:rFonts w:ascii="Times New Roman" w:hAnsi="Times New Roman"/>
          <w:sz w:val="28"/>
          <w:szCs w:val="28"/>
          <w:lang w:val="uk-UA"/>
        </w:rPr>
        <w:t>ньому, деякі тепліше, деякі засушливі</w:t>
      </w:r>
      <w:r w:rsidRPr="00C918AF">
        <w:rPr>
          <w:rFonts w:ascii="Times New Roman" w:hAnsi="Times New Roman"/>
          <w:sz w:val="28"/>
          <w:szCs w:val="28"/>
          <w:lang w:val="uk-UA"/>
        </w:rPr>
        <w:t xml:space="preserve">, деякі вологіше, </w:t>
      </w:r>
      <w:r w:rsidR="0048522F">
        <w:rPr>
          <w:rFonts w:ascii="Times New Roman" w:hAnsi="Times New Roman"/>
          <w:sz w:val="28"/>
          <w:szCs w:val="28"/>
          <w:lang w:val="uk-UA"/>
        </w:rPr>
        <w:t>в залежності від сезону</w:t>
      </w:r>
      <w:r w:rsidRPr="00C918AF">
        <w:rPr>
          <w:rFonts w:ascii="Times New Roman" w:hAnsi="Times New Roman"/>
          <w:sz w:val="28"/>
          <w:szCs w:val="28"/>
          <w:lang w:val="uk-UA"/>
        </w:rPr>
        <w:t xml:space="preserve">. Ця мінливість може і не вплинути на роботу того чи іншого виду в середині свого кліматичного діапазону, але для тих видів, які населяють кліматичне простір поблизу краю їх прийнятними умовами клімату, то мінливість може бути важлива. </w:t>
      </w:r>
      <w:proofErr w:type="spellStart"/>
      <w:r w:rsidRPr="00C918AF">
        <w:rPr>
          <w:rFonts w:ascii="Times New Roman" w:hAnsi="Times New Roman"/>
          <w:sz w:val="28"/>
          <w:szCs w:val="28"/>
          <w:lang w:val="uk-UA"/>
        </w:rPr>
        <w:t>Miller</w:t>
      </w:r>
      <w:proofErr w:type="spellEnd"/>
      <w:r w:rsidRPr="00C918AF">
        <w:rPr>
          <w:rFonts w:ascii="Times New Roman" w:hAnsi="Times New Roman"/>
          <w:sz w:val="28"/>
          <w:szCs w:val="28"/>
          <w:lang w:val="uk-UA"/>
        </w:rPr>
        <w:t xml:space="preserve"> </w:t>
      </w:r>
      <w:r w:rsidR="0048522F">
        <w:rPr>
          <w:rFonts w:ascii="Times New Roman" w:hAnsi="Times New Roman"/>
          <w:sz w:val="28"/>
          <w:szCs w:val="28"/>
          <w:lang w:val="uk-UA"/>
        </w:rPr>
        <w:t>у</w:t>
      </w:r>
      <w:r w:rsidR="00267456">
        <w:rPr>
          <w:rFonts w:ascii="Times New Roman" w:hAnsi="Times New Roman"/>
          <w:sz w:val="28"/>
          <w:szCs w:val="28"/>
          <w:lang w:val="uk-UA"/>
        </w:rPr>
        <w:t xml:space="preserve"> 2017</w:t>
      </w:r>
      <w:r w:rsidR="0048522F">
        <w:rPr>
          <w:rFonts w:ascii="Times New Roman" w:hAnsi="Times New Roman"/>
          <w:sz w:val="28"/>
          <w:szCs w:val="28"/>
          <w:lang w:val="uk-UA"/>
        </w:rPr>
        <w:t xml:space="preserve"> р. </w:t>
      </w:r>
      <w:proofErr w:type="spellStart"/>
      <w:r w:rsidR="0048522F">
        <w:rPr>
          <w:rFonts w:ascii="Times New Roman" w:hAnsi="Times New Roman"/>
          <w:sz w:val="28"/>
          <w:szCs w:val="28"/>
          <w:lang w:val="uk-UA"/>
        </w:rPr>
        <w:t>показуює</w:t>
      </w:r>
      <w:proofErr w:type="spellEnd"/>
      <w:r w:rsidRPr="00C918AF">
        <w:rPr>
          <w:rFonts w:ascii="Times New Roman" w:hAnsi="Times New Roman"/>
          <w:sz w:val="28"/>
          <w:szCs w:val="28"/>
          <w:lang w:val="uk-UA"/>
        </w:rPr>
        <w:t xml:space="preserve">, що на кордонах видів або </w:t>
      </w:r>
      <w:proofErr w:type="spellStart"/>
      <w:r w:rsidRPr="00C918AF">
        <w:rPr>
          <w:rFonts w:ascii="Times New Roman" w:hAnsi="Times New Roman"/>
          <w:sz w:val="28"/>
          <w:szCs w:val="28"/>
          <w:lang w:val="uk-UA"/>
        </w:rPr>
        <w:t>екотон</w:t>
      </w:r>
      <w:proofErr w:type="spellEnd"/>
      <w:r w:rsidRPr="00C918AF">
        <w:rPr>
          <w:rFonts w:ascii="Times New Roman" w:hAnsi="Times New Roman"/>
          <w:sz w:val="28"/>
          <w:szCs w:val="28"/>
          <w:lang w:val="uk-UA"/>
        </w:rPr>
        <w:t xml:space="preserve"> конкурентні відносини між ви</w:t>
      </w:r>
      <w:r w:rsidR="0048522F">
        <w:rPr>
          <w:rFonts w:ascii="Times New Roman" w:hAnsi="Times New Roman"/>
          <w:sz w:val="28"/>
          <w:szCs w:val="28"/>
          <w:lang w:val="uk-UA"/>
        </w:rPr>
        <w:t>дами в їх реакції на клімат можуть</w:t>
      </w:r>
      <w:r w:rsidRPr="00C918AF">
        <w:rPr>
          <w:rFonts w:ascii="Times New Roman" w:hAnsi="Times New Roman"/>
          <w:sz w:val="28"/>
          <w:szCs w:val="28"/>
          <w:lang w:val="uk-UA"/>
        </w:rPr>
        <w:t xml:space="preserve"> впливати на хара</w:t>
      </w:r>
      <w:r w:rsidR="00267456">
        <w:rPr>
          <w:rFonts w:ascii="Times New Roman" w:hAnsi="Times New Roman"/>
          <w:sz w:val="28"/>
          <w:szCs w:val="28"/>
          <w:lang w:val="uk-UA"/>
        </w:rPr>
        <w:t>ктер і структуру рослинності [13-15</w:t>
      </w:r>
      <w:r w:rsidRPr="00C918AF">
        <w:rPr>
          <w:rFonts w:ascii="Times New Roman" w:hAnsi="Times New Roman"/>
          <w:sz w:val="28"/>
          <w:szCs w:val="28"/>
          <w:lang w:val="uk-UA"/>
        </w:rPr>
        <w:t>].</w:t>
      </w:r>
    </w:p>
    <w:p w:rsidR="0048522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Як вказує Л.Л. </w:t>
      </w:r>
      <w:proofErr w:type="spellStart"/>
      <w:r w:rsidRPr="00C918AF">
        <w:rPr>
          <w:rFonts w:ascii="Times New Roman" w:hAnsi="Times New Roman"/>
          <w:sz w:val="28"/>
          <w:szCs w:val="28"/>
          <w:lang w:val="uk-UA"/>
        </w:rPr>
        <w:t>Голубятніков</w:t>
      </w:r>
      <w:proofErr w:type="spellEnd"/>
      <w:r w:rsidRPr="00C918AF">
        <w:rPr>
          <w:rFonts w:ascii="Times New Roman" w:hAnsi="Times New Roman"/>
          <w:sz w:val="28"/>
          <w:szCs w:val="28"/>
          <w:lang w:val="uk-UA"/>
        </w:rPr>
        <w:t xml:space="preserve"> у 2005</w:t>
      </w:r>
      <w:r w:rsidR="0048522F">
        <w:rPr>
          <w:rFonts w:ascii="Times New Roman" w:hAnsi="Times New Roman"/>
          <w:sz w:val="28"/>
          <w:szCs w:val="28"/>
          <w:lang w:val="uk-UA"/>
        </w:rPr>
        <w:t xml:space="preserve"> р.,</w:t>
      </w:r>
      <w:r w:rsidRPr="00C918AF">
        <w:rPr>
          <w:rFonts w:ascii="Times New Roman" w:hAnsi="Times New Roman"/>
          <w:sz w:val="28"/>
          <w:szCs w:val="28"/>
          <w:lang w:val="uk-UA"/>
        </w:rPr>
        <w:t xml:space="preserve"> неоднорідність змін клімату зумовлює складну і неоднозначну реакцію на ці зміни рослинного покриву. Тенденція потепління клімату може викликати серйозні зміни в структурі, видовому складі і сезонній</w:t>
      </w:r>
      <w:r w:rsidR="00267456">
        <w:rPr>
          <w:rFonts w:ascii="Times New Roman" w:hAnsi="Times New Roman"/>
          <w:sz w:val="28"/>
          <w:szCs w:val="28"/>
          <w:lang w:val="uk-UA"/>
        </w:rPr>
        <w:t xml:space="preserve"> динаміці наземних екосистем [16</w:t>
      </w:r>
      <w:r w:rsidRPr="00C918AF">
        <w:rPr>
          <w:rFonts w:ascii="Times New Roman" w:hAnsi="Times New Roman"/>
          <w:sz w:val="28"/>
          <w:szCs w:val="28"/>
          <w:lang w:val="uk-UA"/>
        </w:rPr>
        <w:t xml:space="preserve">]. </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lastRenderedPageBreak/>
        <w:t xml:space="preserve">Таким чином, як зазначено у роботі А.В. </w:t>
      </w:r>
      <w:proofErr w:type="spellStart"/>
      <w:r w:rsidRPr="00C918AF">
        <w:rPr>
          <w:rFonts w:ascii="Times New Roman" w:hAnsi="Times New Roman"/>
          <w:sz w:val="28"/>
          <w:szCs w:val="28"/>
          <w:lang w:val="uk-UA"/>
        </w:rPr>
        <w:t>Кожарінов</w:t>
      </w:r>
      <w:proofErr w:type="spellEnd"/>
      <w:r w:rsidRPr="00C918AF">
        <w:rPr>
          <w:rFonts w:ascii="Times New Roman" w:hAnsi="Times New Roman"/>
          <w:sz w:val="28"/>
          <w:szCs w:val="28"/>
          <w:lang w:val="uk-UA"/>
        </w:rPr>
        <w:t xml:space="preserve"> в 2001</w:t>
      </w:r>
      <w:r w:rsidR="0048522F">
        <w:rPr>
          <w:rFonts w:ascii="Times New Roman" w:hAnsi="Times New Roman"/>
          <w:sz w:val="28"/>
          <w:szCs w:val="28"/>
          <w:lang w:val="uk-UA"/>
        </w:rPr>
        <w:t xml:space="preserve"> р.</w:t>
      </w:r>
      <w:r w:rsidRPr="00C918AF">
        <w:rPr>
          <w:rFonts w:ascii="Times New Roman" w:hAnsi="Times New Roman"/>
          <w:sz w:val="28"/>
          <w:szCs w:val="28"/>
          <w:lang w:val="uk-UA"/>
        </w:rPr>
        <w:t>, під впливом п</w:t>
      </w:r>
      <w:r w:rsidR="0048522F">
        <w:rPr>
          <w:rFonts w:ascii="Times New Roman" w:hAnsi="Times New Roman"/>
          <w:sz w:val="28"/>
          <w:szCs w:val="28"/>
          <w:lang w:val="uk-UA"/>
        </w:rPr>
        <w:t xml:space="preserve">ідвищення глобальної </w:t>
      </w:r>
      <w:proofErr w:type="spellStart"/>
      <w:r w:rsidR="0048522F">
        <w:rPr>
          <w:rFonts w:ascii="Times New Roman" w:hAnsi="Times New Roman"/>
          <w:sz w:val="28"/>
          <w:szCs w:val="28"/>
          <w:lang w:val="uk-UA"/>
        </w:rPr>
        <w:t>приповерхневої</w:t>
      </w:r>
      <w:proofErr w:type="spellEnd"/>
      <w:r w:rsidRPr="00C918AF">
        <w:rPr>
          <w:rFonts w:ascii="Times New Roman" w:hAnsi="Times New Roman"/>
          <w:sz w:val="28"/>
          <w:szCs w:val="28"/>
          <w:lang w:val="uk-UA"/>
        </w:rPr>
        <w:t xml:space="preserve"> температури, зміни кількості опадів</w:t>
      </w:r>
      <w:r w:rsidR="0048522F">
        <w:rPr>
          <w:rFonts w:ascii="Times New Roman" w:hAnsi="Times New Roman"/>
          <w:sz w:val="28"/>
          <w:szCs w:val="28"/>
          <w:lang w:val="uk-UA"/>
        </w:rPr>
        <w:t>,</w:t>
      </w:r>
      <w:r w:rsidRPr="00C918AF">
        <w:rPr>
          <w:rFonts w:ascii="Times New Roman" w:hAnsi="Times New Roman"/>
          <w:sz w:val="28"/>
          <w:szCs w:val="28"/>
          <w:lang w:val="uk-UA"/>
        </w:rPr>
        <w:t xml:space="preserve"> збільшенн</w:t>
      </w:r>
      <w:r w:rsidR="0048522F">
        <w:rPr>
          <w:rFonts w:ascii="Times New Roman" w:hAnsi="Times New Roman"/>
          <w:sz w:val="28"/>
          <w:szCs w:val="28"/>
          <w:lang w:val="uk-UA"/>
        </w:rPr>
        <w:t xml:space="preserve">я тривалості періоду з </w:t>
      </w:r>
      <w:proofErr w:type="spellStart"/>
      <w:r w:rsidR="0048522F">
        <w:rPr>
          <w:rFonts w:ascii="Times New Roman" w:hAnsi="Times New Roman"/>
          <w:sz w:val="28"/>
          <w:szCs w:val="28"/>
          <w:lang w:val="uk-UA"/>
        </w:rPr>
        <w:t>середньо</w:t>
      </w:r>
      <w:r w:rsidRPr="00C918AF">
        <w:rPr>
          <w:rFonts w:ascii="Times New Roman" w:hAnsi="Times New Roman"/>
          <w:sz w:val="28"/>
          <w:szCs w:val="28"/>
          <w:lang w:val="uk-UA"/>
        </w:rPr>
        <w:t>стійкої</w:t>
      </w:r>
      <w:proofErr w:type="spellEnd"/>
      <w:r w:rsidRPr="00C918AF">
        <w:rPr>
          <w:rFonts w:ascii="Times New Roman" w:hAnsi="Times New Roman"/>
          <w:sz w:val="28"/>
          <w:szCs w:val="28"/>
          <w:lang w:val="uk-UA"/>
        </w:rPr>
        <w:t xml:space="preserve"> температурою нижче 10</w:t>
      </w:r>
      <w:r w:rsidR="0048522F">
        <w:rPr>
          <w:rFonts w:ascii="Times New Roman" w:hAnsi="Times New Roman"/>
          <w:sz w:val="28"/>
          <w:szCs w:val="28"/>
          <w:lang w:val="uk-UA"/>
        </w:rPr>
        <w:t> </w:t>
      </w:r>
      <w:r w:rsidR="0048522F" w:rsidRPr="0048522F">
        <w:rPr>
          <w:rFonts w:ascii="Times New Roman" w:hAnsi="Times New Roman"/>
          <w:sz w:val="28"/>
          <w:szCs w:val="28"/>
          <w:lang w:val="uk-UA"/>
        </w:rPr>
        <w:t>°С</w:t>
      </w:r>
      <w:r w:rsidRPr="00C918AF">
        <w:rPr>
          <w:rFonts w:ascii="Times New Roman" w:hAnsi="Times New Roman"/>
          <w:sz w:val="28"/>
          <w:szCs w:val="28"/>
          <w:lang w:val="uk-UA"/>
        </w:rPr>
        <w:t xml:space="preserve"> та інших кліматичних характеристик може відбутися деградація і фрагментація ареалів </w:t>
      </w:r>
      <w:r w:rsidR="0048522F">
        <w:rPr>
          <w:rFonts w:ascii="Times New Roman" w:hAnsi="Times New Roman"/>
          <w:sz w:val="28"/>
          <w:szCs w:val="28"/>
          <w:lang w:val="uk-UA"/>
        </w:rPr>
        <w:t>зростання</w:t>
      </w:r>
      <w:r w:rsidRPr="00C918AF">
        <w:rPr>
          <w:rFonts w:ascii="Times New Roman" w:hAnsi="Times New Roman"/>
          <w:sz w:val="28"/>
          <w:szCs w:val="28"/>
          <w:lang w:val="uk-UA"/>
        </w:rPr>
        <w:t xml:space="preserve"> багатьох видів рослин з виникненням нових умов існування для окремих росл</w:t>
      </w:r>
      <w:r w:rsidR="00267456">
        <w:rPr>
          <w:rFonts w:ascii="Times New Roman" w:hAnsi="Times New Roman"/>
          <w:sz w:val="28"/>
          <w:szCs w:val="28"/>
          <w:lang w:val="uk-UA"/>
        </w:rPr>
        <w:t>инних угруповань і екосистем [17</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Стан рослинного покриву відображає характер та </w:t>
      </w:r>
      <w:r w:rsidR="0048522F">
        <w:rPr>
          <w:rFonts w:ascii="Times New Roman" w:hAnsi="Times New Roman"/>
          <w:sz w:val="28"/>
          <w:szCs w:val="28"/>
          <w:lang w:val="uk-UA"/>
        </w:rPr>
        <w:t>інтенсивність впливу природно-</w:t>
      </w:r>
      <w:r w:rsidRPr="00C918AF">
        <w:rPr>
          <w:rFonts w:ascii="Times New Roman" w:hAnsi="Times New Roman"/>
          <w:sz w:val="28"/>
          <w:szCs w:val="28"/>
          <w:lang w:val="uk-UA"/>
        </w:rPr>
        <w:t xml:space="preserve">кліматичних факторів на певну ділянку земної поверхні і є індикатором такого впливу, у 2013 році це зазначив И.А. </w:t>
      </w:r>
      <w:proofErr w:type="spellStart"/>
      <w:r w:rsidRPr="00C918AF">
        <w:rPr>
          <w:rFonts w:ascii="Times New Roman" w:hAnsi="Times New Roman"/>
          <w:sz w:val="28"/>
          <w:szCs w:val="28"/>
          <w:lang w:val="uk-UA"/>
        </w:rPr>
        <w:t>Лавріненко</w:t>
      </w:r>
      <w:proofErr w:type="spellEnd"/>
      <w:r w:rsidRPr="00C918AF">
        <w:rPr>
          <w:rFonts w:ascii="Times New Roman" w:hAnsi="Times New Roman"/>
          <w:sz w:val="28"/>
          <w:szCs w:val="28"/>
          <w:lang w:val="uk-UA"/>
        </w:rPr>
        <w:t>. Динаміка рослинності визн</w:t>
      </w:r>
      <w:r w:rsidR="0048522F">
        <w:rPr>
          <w:rFonts w:ascii="Times New Roman" w:hAnsi="Times New Roman"/>
          <w:sz w:val="28"/>
          <w:szCs w:val="28"/>
          <w:lang w:val="uk-UA"/>
        </w:rPr>
        <w:t xml:space="preserve">ачається різноманіттям </w:t>
      </w:r>
      <w:proofErr w:type="spellStart"/>
      <w:r w:rsidR="0048522F">
        <w:rPr>
          <w:rFonts w:ascii="Times New Roman" w:hAnsi="Times New Roman"/>
          <w:sz w:val="28"/>
          <w:szCs w:val="28"/>
          <w:lang w:val="uk-UA"/>
        </w:rPr>
        <w:t>впливаючих</w:t>
      </w:r>
      <w:proofErr w:type="spellEnd"/>
      <w:r w:rsidRPr="00C918AF">
        <w:rPr>
          <w:rFonts w:ascii="Times New Roman" w:hAnsi="Times New Roman"/>
          <w:sz w:val="28"/>
          <w:szCs w:val="28"/>
          <w:lang w:val="uk-UA"/>
        </w:rPr>
        <w:t xml:space="preserve"> чинників (головним з яких в умовах Арктики є кількість тепла) і проявляється через зміну складу і структури співтовариств (проективного покриття, числа і великої кількості видів і життєвих форм рослин) в межах геоботанічних контурів</w:t>
      </w:r>
      <w:r w:rsidR="00267456">
        <w:rPr>
          <w:rFonts w:ascii="Times New Roman" w:hAnsi="Times New Roman"/>
          <w:sz w:val="28"/>
          <w:szCs w:val="28"/>
          <w:lang w:val="uk-UA"/>
        </w:rPr>
        <w:t>, а також меж самих контурів [18</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Як саме клімат впливає на рослини в Арктиці, взагалі важко сказати, тому що зміни є </w:t>
      </w:r>
      <w:proofErr w:type="spellStart"/>
      <w:r w:rsidRPr="00C918AF">
        <w:rPr>
          <w:rFonts w:ascii="Times New Roman" w:hAnsi="Times New Roman"/>
          <w:sz w:val="28"/>
          <w:szCs w:val="28"/>
          <w:lang w:val="uk-UA"/>
        </w:rPr>
        <w:t>видоспецифічні</w:t>
      </w:r>
      <w:proofErr w:type="spellEnd"/>
      <w:r w:rsidRPr="00C918AF">
        <w:rPr>
          <w:rFonts w:ascii="Times New Roman" w:hAnsi="Times New Roman"/>
          <w:sz w:val="28"/>
          <w:szCs w:val="28"/>
          <w:lang w:val="uk-UA"/>
        </w:rPr>
        <w:t xml:space="preserve">. Однак, ботаніки виявили, що видовий склад рослинних угруповань змінюється. Збільшення домінування деревної рослинності (наприклад, карликові берези і види верби) вже в результаті зменшилися відмінності між папоротеподібними. Як це впливатиме на інші види, які залежать від рослин, які зникають поки не </w:t>
      </w:r>
      <w:r w:rsidR="0048522F">
        <w:rPr>
          <w:rFonts w:ascii="Times New Roman" w:hAnsi="Times New Roman"/>
          <w:sz w:val="28"/>
          <w:szCs w:val="28"/>
          <w:lang w:val="uk-UA"/>
        </w:rPr>
        <w:t>з</w:t>
      </w:r>
      <w:r w:rsidR="0048522F" w:rsidRPr="0048522F">
        <w:rPr>
          <w:rFonts w:ascii="Times New Roman" w:hAnsi="Times New Roman"/>
          <w:sz w:val="28"/>
          <w:szCs w:val="28"/>
        </w:rPr>
        <w:t>’</w:t>
      </w:r>
      <w:proofErr w:type="spellStart"/>
      <w:r w:rsidR="0048522F">
        <w:rPr>
          <w:rFonts w:ascii="Times New Roman" w:hAnsi="Times New Roman"/>
          <w:sz w:val="28"/>
          <w:szCs w:val="28"/>
          <w:lang w:val="uk-UA"/>
        </w:rPr>
        <w:t>ясовано</w:t>
      </w:r>
      <w:proofErr w:type="spellEnd"/>
      <w:r w:rsidRPr="00C918AF">
        <w:rPr>
          <w:rFonts w:ascii="Times New Roman" w:hAnsi="Times New Roman"/>
          <w:sz w:val="28"/>
          <w:szCs w:val="28"/>
          <w:lang w:val="uk-UA"/>
        </w:rPr>
        <w:t xml:space="preserve">. Тим не менше, немає ніяких сумнівів в тому, що це матиме </w:t>
      </w:r>
      <w:r w:rsidR="0048522F">
        <w:rPr>
          <w:rFonts w:ascii="Times New Roman" w:hAnsi="Times New Roman"/>
          <w:sz w:val="28"/>
          <w:szCs w:val="28"/>
          <w:lang w:val="uk-UA"/>
        </w:rPr>
        <w:t xml:space="preserve">глобальні </w:t>
      </w:r>
      <w:r w:rsidRPr="00C918AF">
        <w:rPr>
          <w:rFonts w:ascii="Times New Roman" w:hAnsi="Times New Roman"/>
          <w:sz w:val="28"/>
          <w:szCs w:val="28"/>
          <w:lang w:val="uk-UA"/>
        </w:rPr>
        <w:t xml:space="preserve">наслідки. Види комах, що спеціалізуються на видах, які зникають, також страждають від сильних скорочень </w:t>
      </w:r>
      <w:r w:rsidR="0048522F">
        <w:rPr>
          <w:rFonts w:ascii="Times New Roman" w:hAnsi="Times New Roman"/>
          <w:sz w:val="28"/>
          <w:szCs w:val="28"/>
          <w:lang w:val="uk-UA"/>
        </w:rPr>
        <w:t>чисельності</w:t>
      </w:r>
      <w:r w:rsidRPr="00C918AF">
        <w:rPr>
          <w:rFonts w:ascii="Times New Roman" w:hAnsi="Times New Roman"/>
          <w:sz w:val="28"/>
          <w:szCs w:val="28"/>
          <w:lang w:val="uk-UA"/>
        </w:rPr>
        <w:t>, або вони можуть зникнути повністю. Зниження розмаїття рослин, викликані результатами зміни клімату в зменшен</w:t>
      </w:r>
      <w:r w:rsidR="0048522F">
        <w:rPr>
          <w:rFonts w:ascii="Times New Roman" w:hAnsi="Times New Roman"/>
          <w:sz w:val="28"/>
          <w:szCs w:val="28"/>
          <w:lang w:val="uk-UA"/>
        </w:rPr>
        <w:t xml:space="preserve">ні </w:t>
      </w:r>
      <w:proofErr w:type="spellStart"/>
      <w:r w:rsidR="0048522F">
        <w:rPr>
          <w:rFonts w:ascii="Times New Roman" w:hAnsi="Times New Roman"/>
          <w:sz w:val="28"/>
          <w:szCs w:val="28"/>
          <w:lang w:val="uk-UA"/>
        </w:rPr>
        <w:t>біорізноманіття</w:t>
      </w:r>
      <w:proofErr w:type="spellEnd"/>
      <w:r w:rsidR="0048522F">
        <w:rPr>
          <w:rFonts w:ascii="Times New Roman" w:hAnsi="Times New Roman"/>
          <w:sz w:val="28"/>
          <w:szCs w:val="28"/>
          <w:lang w:val="uk-UA"/>
        </w:rPr>
        <w:t xml:space="preserve"> </w:t>
      </w:r>
      <w:r w:rsidRPr="00C918AF">
        <w:rPr>
          <w:rFonts w:ascii="Times New Roman" w:hAnsi="Times New Roman"/>
          <w:sz w:val="28"/>
          <w:szCs w:val="28"/>
          <w:lang w:val="uk-UA"/>
        </w:rPr>
        <w:t>[</w:t>
      </w:r>
      <w:r w:rsidR="00267456">
        <w:rPr>
          <w:rFonts w:ascii="Times New Roman" w:hAnsi="Times New Roman"/>
          <w:sz w:val="28"/>
          <w:szCs w:val="28"/>
          <w:lang w:val="uk-UA"/>
        </w:rPr>
        <w:t>19-20</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Ряд авторів вважає, що початок активної вегетації рослин залежить не тільки від денних, скільки від нічних температур повітря, швидкості прогрівання і вологості </w:t>
      </w:r>
      <w:proofErr w:type="spellStart"/>
      <w:r w:rsidRPr="00C918AF">
        <w:rPr>
          <w:rFonts w:ascii="Times New Roman" w:hAnsi="Times New Roman"/>
          <w:sz w:val="28"/>
          <w:szCs w:val="28"/>
          <w:lang w:val="uk-UA"/>
        </w:rPr>
        <w:t>грунту</w:t>
      </w:r>
      <w:proofErr w:type="spellEnd"/>
      <w:r w:rsidRPr="00C918AF">
        <w:rPr>
          <w:rFonts w:ascii="Times New Roman" w:hAnsi="Times New Roman"/>
          <w:sz w:val="28"/>
          <w:szCs w:val="28"/>
          <w:lang w:val="uk-UA"/>
        </w:rPr>
        <w:t xml:space="preserve"> навесні. У Норвегії у багатьох деревних рослин початок розпускання бруньок значною мірою залежить від температури повітря в квітн</w:t>
      </w:r>
      <w:r w:rsidR="0048522F">
        <w:rPr>
          <w:rFonts w:ascii="Times New Roman" w:hAnsi="Times New Roman"/>
          <w:sz w:val="28"/>
          <w:szCs w:val="28"/>
          <w:lang w:val="uk-UA"/>
        </w:rPr>
        <w:t xml:space="preserve">і. У Японії </w:t>
      </w:r>
      <w:proofErr w:type="spellStart"/>
      <w:r w:rsidR="0048522F">
        <w:rPr>
          <w:rFonts w:ascii="Times New Roman" w:hAnsi="Times New Roman"/>
          <w:sz w:val="28"/>
          <w:szCs w:val="28"/>
          <w:lang w:val="uk-UA"/>
        </w:rPr>
        <w:t>сакура</w:t>
      </w:r>
      <w:proofErr w:type="spellEnd"/>
      <w:r w:rsidR="0048522F">
        <w:rPr>
          <w:rFonts w:ascii="Times New Roman" w:hAnsi="Times New Roman"/>
          <w:sz w:val="28"/>
          <w:szCs w:val="28"/>
          <w:lang w:val="uk-UA"/>
        </w:rPr>
        <w:t xml:space="preserve"> розквітає рано в ІХ і на початку Х ст</w:t>
      </w:r>
      <w:r w:rsidRPr="00C918AF">
        <w:rPr>
          <w:rFonts w:ascii="Times New Roman" w:hAnsi="Times New Roman"/>
          <w:sz w:val="28"/>
          <w:szCs w:val="28"/>
          <w:lang w:val="uk-UA"/>
        </w:rPr>
        <w:t xml:space="preserve">., </w:t>
      </w:r>
      <w:r w:rsidR="0048522F">
        <w:rPr>
          <w:rFonts w:ascii="Times New Roman" w:hAnsi="Times New Roman"/>
          <w:sz w:val="28"/>
          <w:szCs w:val="28"/>
          <w:lang w:val="uk-UA"/>
        </w:rPr>
        <w:t>к</w:t>
      </w:r>
      <w:r w:rsidRPr="00C918AF">
        <w:rPr>
          <w:rFonts w:ascii="Times New Roman" w:hAnsi="Times New Roman"/>
          <w:sz w:val="28"/>
          <w:szCs w:val="28"/>
          <w:lang w:val="uk-UA"/>
        </w:rPr>
        <w:t xml:space="preserve">оли </w:t>
      </w:r>
      <w:r w:rsidRPr="00C918AF">
        <w:rPr>
          <w:rFonts w:ascii="Times New Roman" w:hAnsi="Times New Roman"/>
          <w:sz w:val="28"/>
          <w:szCs w:val="28"/>
          <w:lang w:val="uk-UA"/>
        </w:rPr>
        <w:lastRenderedPageBreak/>
        <w:t>встановився відносно теплий період. Пізніше настало похолодання майже на 400 років, в результаті</w:t>
      </w:r>
      <w:r w:rsidR="0048522F">
        <w:rPr>
          <w:rFonts w:ascii="Times New Roman" w:hAnsi="Times New Roman"/>
          <w:sz w:val="28"/>
          <w:szCs w:val="28"/>
          <w:lang w:val="uk-UA"/>
        </w:rPr>
        <w:t xml:space="preserve"> зміни температури</w:t>
      </w:r>
      <w:r w:rsidRPr="00C918AF">
        <w:rPr>
          <w:rFonts w:ascii="Times New Roman" w:hAnsi="Times New Roman"/>
          <w:sz w:val="28"/>
          <w:szCs w:val="28"/>
          <w:lang w:val="uk-UA"/>
        </w:rPr>
        <w:t xml:space="preserve"> дати цвітіння вишн</w:t>
      </w:r>
      <w:r w:rsidR="0048522F">
        <w:rPr>
          <w:rFonts w:ascii="Times New Roman" w:hAnsi="Times New Roman"/>
          <w:sz w:val="28"/>
          <w:szCs w:val="28"/>
          <w:lang w:val="uk-UA"/>
        </w:rPr>
        <w:t>і відсунулися в середньому на 5-</w:t>
      </w:r>
      <w:r w:rsidRPr="00C918AF">
        <w:rPr>
          <w:rFonts w:ascii="Times New Roman" w:hAnsi="Times New Roman"/>
          <w:sz w:val="28"/>
          <w:szCs w:val="28"/>
          <w:lang w:val="uk-UA"/>
        </w:rPr>
        <w:t>6 днів [1</w:t>
      </w:r>
      <w:r w:rsidR="008641B5">
        <w:rPr>
          <w:rFonts w:ascii="Times New Roman" w:hAnsi="Times New Roman"/>
          <w:sz w:val="28"/>
          <w:szCs w:val="28"/>
          <w:lang w:val="uk-UA"/>
        </w:rPr>
        <w:t>, 21-22</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За даними італійських дослідників на о. Сардинія рівень опадів протягом місяця перед початком цвітіння рослин мало впливав на </w:t>
      </w:r>
      <w:proofErr w:type="spellStart"/>
      <w:r w:rsidRPr="00C918AF">
        <w:rPr>
          <w:rFonts w:ascii="Times New Roman" w:hAnsi="Times New Roman"/>
          <w:sz w:val="28"/>
          <w:szCs w:val="28"/>
          <w:lang w:val="uk-UA"/>
        </w:rPr>
        <w:t>середземні</w:t>
      </w:r>
      <w:proofErr w:type="spellEnd"/>
      <w:r w:rsidRPr="00C918AF">
        <w:rPr>
          <w:rFonts w:ascii="Times New Roman" w:hAnsi="Times New Roman"/>
          <w:sz w:val="28"/>
          <w:szCs w:val="28"/>
          <w:lang w:val="uk-UA"/>
        </w:rPr>
        <w:t xml:space="preserve"> види, але надавав помітний вплив</w:t>
      </w:r>
      <w:r w:rsidR="00C07B88">
        <w:rPr>
          <w:rFonts w:ascii="Times New Roman" w:hAnsi="Times New Roman"/>
          <w:sz w:val="28"/>
          <w:szCs w:val="28"/>
          <w:lang w:val="uk-UA"/>
        </w:rPr>
        <w:t xml:space="preserve"> на інтродуковані види рослин [23</w:t>
      </w:r>
      <w:r w:rsidRPr="00C918AF">
        <w:rPr>
          <w:rFonts w:ascii="Times New Roman" w:hAnsi="Times New Roman"/>
          <w:sz w:val="28"/>
          <w:szCs w:val="28"/>
          <w:lang w:val="uk-UA"/>
        </w:rPr>
        <w:t>].</w:t>
      </w:r>
    </w:p>
    <w:p w:rsidR="0065388A" w:rsidRPr="00C918AF" w:rsidRDefault="0048522F"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У США американський дослідник</w:t>
      </w:r>
      <w:r w:rsidR="0065388A" w:rsidRPr="00C918AF">
        <w:rPr>
          <w:rFonts w:ascii="Times New Roman" w:hAnsi="Times New Roman"/>
          <w:sz w:val="28"/>
          <w:szCs w:val="28"/>
          <w:lang w:val="uk-UA"/>
        </w:rPr>
        <w:t xml:space="preserve"> М. Абу-</w:t>
      </w:r>
      <w:proofErr w:type="spellStart"/>
      <w:r w:rsidR="0065388A" w:rsidRPr="00C918AF">
        <w:rPr>
          <w:rFonts w:ascii="Times New Roman" w:hAnsi="Times New Roman"/>
          <w:sz w:val="28"/>
          <w:szCs w:val="28"/>
          <w:lang w:val="uk-UA"/>
        </w:rPr>
        <w:t>Асаб</w:t>
      </w:r>
      <w:proofErr w:type="spellEnd"/>
      <w:r w:rsidR="0065388A" w:rsidRPr="00C918AF">
        <w:rPr>
          <w:rFonts w:ascii="Times New Roman" w:hAnsi="Times New Roman"/>
          <w:sz w:val="28"/>
          <w:szCs w:val="28"/>
          <w:lang w:val="uk-UA"/>
        </w:rPr>
        <w:t xml:space="preserve"> </w:t>
      </w:r>
      <w:r>
        <w:rPr>
          <w:rFonts w:ascii="Times New Roman" w:hAnsi="Times New Roman"/>
          <w:sz w:val="28"/>
          <w:szCs w:val="28"/>
          <w:lang w:val="uk-UA"/>
        </w:rPr>
        <w:t>проаналізував</w:t>
      </w:r>
      <w:r w:rsidR="0065388A" w:rsidRPr="00C918AF">
        <w:rPr>
          <w:rFonts w:ascii="Times New Roman" w:hAnsi="Times New Roman"/>
          <w:sz w:val="28"/>
          <w:szCs w:val="28"/>
          <w:lang w:val="uk-UA"/>
        </w:rPr>
        <w:t xml:space="preserve"> терміни першого цвітіння у 100 </w:t>
      </w:r>
      <w:r>
        <w:rPr>
          <w:rFonts w:ascii="Times New Roman" w:hAnsi="Times New Roman"/>
          <w:sz w:val="28"/>
          <w:szCs w:val="28"/>
          <w:lang w:val="uk-UA"/>
        </w:rPr>
        <w:t>видів рослин у районі Вашингтон протягом 30 років (у період з 1970 по 1999 рр</w:t>
      </w:r>
      <w:r w:rsidR="0065388A" w:rsidRPr="00C918AF">
        <w:rPr>
          <w:rFonts w:ascii="Times New Roman" w:hAnsi="Times New Roman"/>
          <w:sz w:val="28"/>
          <w:szCs w:val="28"/>
          <w:lang w:val="uk-UA"/>
        </w:rPr>
        <w:t xml:space="preserve">.). У 89 видів було виявлено помітне зміщення термінів цвітіння на більш ранні дати, в середньому </w:t>
      </w:r>
      <w:r w:rsidR="0065388A">
        <w:rPr>
          <w:rFonts w:ascii="Times New Roman" w:hAnsi="Times New Roman"/>
          <w:sz w:val="28"/>
          <w:szCs w:val="28"/>
          <w:lang w:val="uk-UA"/>
        </w:rPr>
        <w:t>–</w:t>
      </w:r>
      <w:r w:rsidR="0065388A" w:rsidRPr="00C918AF">
        <w:rPr>
          <w:rFonts w:ascii="Times New Roman" w:hAnsi="Times New Roman"/>
          <w:sz w:val="28"/>
          <w:szCs w:val="28"/>
          <w:lang w:val="uk-UA"/>
        </w:rPr>
        <w:t xml:space="preserve"> на 4,5 дня. Більш раннє цвітіння у досліджених видів було прямо пов</w:t>
      </w:r>
      <w:r w:rsidR="0065388A">
        <w:rPr>
          <w:rFonts w:ascii="Times New Roman" w:hAnsi="Times New Roman"/>
          <w:sz w:val="28"/>
          <w:szCs w:val="28"/>
          <w:lang w:val="uk-UA"/>
        </w:rPr>
        <w:t>’</w:t>
      </w:r>
      <w:r w:rsidR="0065388A" w:rsidRPr="00C918AF">
        <w:rPr>
          <w:rFonts w:ascii="Times New Roman" w:hAnsi="Times New Roman"/>
          <w:sz w:val="28"/>
          <w:szCs w:val="28"/>
          <w:lang w:val="uk-UA"/>
        </w:rPr>
        <w:t>язане зі збільшенням мі</w:t>
      </w:r>
      <w:r w:rsidR="00C07B88">
        <w:rPr>
          <w:rFonts w:ascii="Times New Roman" w:hAnsi="Times New Roman"/>
          <w:sz w:val="28"/>
          <w:szCs w:val="28"/>
          <w:lang w:val="uk-UA"/>
        </w:rPr>
        <w:t>німальної температури повітря [24</w:t>
      </w:r>
      <w:r w:rsidR="0065388A" w:rsidRPr="00C918AF">
        <w:rPr>
          <w:rFonts w:ascii="Times New Roman" w:hAnsi="Times New Roman"/>
          <w:sz w:val="28"/>
          <w:szCs w:val="28"/>
          <w:lang w:val="uk-UA"/>
        </w:rPr>
        <w:t>].</w:t>
      </w:r>
    </w:p>
    <w:p w:rsidR="0065388A" w:rsidRPr="00C918AF" w:rsidRDefault="007D7087" w:rsidP="00AE1FD1">
      <w:pPr>
        <w:widowControl w:val="0"/>
        <w:tabs>
          <w:tab w:val="left" w:pos="1134"/>
        </w:tabs>
        <w:rPr>
          <w:rFonts w:ascii="Times New Roman" w:hAnsi="Times New Roman"/>
          <w:sz w:val="28"/>
          <w:szCs w:val="28"/>
        </w:rPr>
      </w:pPr>
      <w:r>
        <w:rPr>
          <w:rFonts w:ascii="Times New Roman" w:hAnsi="Times New Roman"/>
          <w:sz w:val="28"/>
          <w:szCs w:val="28"/>
          <w:lang w:val="uk-UA"/>
        </w:rPr>
        <w:t>Свого часу П.М. Медведє</w:t>
      </w:r>
      <w:r w:rsidR="0065388A" w:rsidRPr="00C918AF">
        <w:rPr>
          <w:rFonts w:ascii="Times New Roman" w:hAnsi="Times New Roman"/>
          <w:sz w:val="28"/>
          <w:szCs w:val="28"/>
          <w:lang w:val="uk-UA"/>
        </w:rPr>
        <w:t xml:space="preserve">в </w:t>
      </w:r>
      <w:r>
        <w:rPr>
          <w:rFonts w:ascii="Times New Roman" w:hAnsi="Times New Roman"/>
          <w:sz w:val="28"/>
          <w:szCs w:val="28"/>
          <w:lang w:val="uk-UA"/>
        </w:rPr>
        <w:t>в 1964 р.</w:t>
      </w:r>
      <w:r w:rsidR="0065388A" w:rsidRPr="00C918AF">
        <w:rPr>
          <w:rFonts w:ascii="Times New Roman" w:hAnsi="Times New Roman"/>
          <w:sz w:val="28"/>
          <w:szCs w:val="28"/>
          <w:lang w:val="uk-UA"/>
        </w:rPr>
        <w:t xml:space="preserve"> показав, що дата початку </w:t>
      </w:r>
      <w:r w:rsidR="0065388A">
        <w:rPr>
          <w:rFonts w:ascii="Times New Roman" w:hAnsi="Times New Roman"/>
          <w:sz w:val="28"/>
          <w:szCs w:val="28"/>
          <w:lang w:val="uk-UA"/>
        </w:rPr>
        <w:t>«</w:t>
      </w:r>
      <w:proofErr w:type="spellStart"/>
      <w:r>
        <w:rPr>
          <w:rFonts w:ascii="Times New Roman" w:hAnsi="Times New Roman"/>
          <w:sz w:val="28"/>
          <w:szCs w:val="28"/>
          <w:lang w:val="uk-UA"/>
        </w:rPr>
        <w:t>розквітчування</w:t>
      </w:r>
      <w:proofErr w:type="spellEnd"/>
      <w:r w:rsidR="0065388A">
        <w:rPr>
          <w:rFonts w:ascii="Times New Roman" w:hAnsi="Times New Roman"/>
          <w:sz w:val="28"/>
          <w:szCs w:val="28"/>
          <w:lang w:val="uk-UA"/>
        </w:rPr>
        <w:t>»</w:t>
      </w:r>
      <w:r w:rsidR="0065388A" w:rsidRPr="00C918AF">
        <w:rPr>
          <w:rFonts w:ascii="Times New Roman" w:hAnsi="Times New Roman"/>
          <w:sz w:val="28"/>
          <w:szCs w:val="28"/>
          <w:lang w:val="uk-UA"/>
        </w:rPr>
        <w:t xml:space="preserve"> листя у</w:t>
      </w:r>
      <w:r>
        <w:rPr>
          <w:rFonts w:ascii="Times New Roman" w:hAnsi="Times New Roman"/>
          <w:sz w:val="28"/>
          <w:szCs w:val="28"/>
          <w:lang w:val="uk-UA"/>
        </w:rPr>
        <w:t xml:space="preserve"> карликової берези і </w:t>
      </w:r>
      <w:proofErr w:type="spellStart"/>
      <w:r>
        <w:rPr>
          <w:rFonts w:ascii="Times New Roman" w:hAnsi="Times New Roman"/>
          <w:sz w:val="28"/>
          <w:szCs w:val="28"/>
          <w:lang w:val="uk-UA"/>
        </w:rPr>
        <w:t>гладковатої</w:t>
      </w:r>
      <w:proofErr w:type="spellEnd"/>
      <w:r w:rsidR="0065388A" w:rsidRPr="00C918AF">
        <w:rPr>
          <w:rFonts w:ascii="Times New Roman" w:hAnsi="Times New Roman"/>
          <w:sz w:val="28"/>
          <w:szCs w:val="28"/>
          <w:lang w:val="uk-UA"/>
        </w:rPr>
        <w:t xml:space="preserve"> </w:t>
      </w:r>
      <w:proofErr w:type="spellStart"/>
      <w:r w:rsidR="0065388A" w:rsidRPr="00C918AF">
        <w:rPr>
          <w:rFonts w:ascii="Times New Roman" w:hAnsi="Times New Roman"/>
          <w:sz w:val="28"/>
          <w:szCs w:val="28"/>
          <w:lang w:val="uk-UA"/>
        </w:rPr>
        <w:t>горобини</w:t>
      </w:r>
      <w:proofErr w:type="spellEnd"/>
      <w:r w:rsidR="0065388A" w:rsidRPr="00C918AF">
        <w:rPr>
          <w:rFonts w:ascii="Times New Roman" w:hAnsi="Times New Roman"/>
          <w:sz w:val="28"/>
          <w:szCs w:val="28"/>
          <w:lang w:val="uk-UA"/>
        </w:rPr>
        <w:t xml:space="preserve"> залежить як від </w:t>
      </w:r>
      <w:proofErr w:type="spellStart"/>
      <w:r w:rsidR="0065388A" w:rsidRPr="00C918AF">
        <w:rPr>
          <w:rFonts w:ascii="Times New Roman" w:hAnsi="Times New Roman"/>
          <w:sz w:val="28"/>
          <w:szCs w:val="28"/>
          <w:lang w:val="uk-UA"/>
        </w:rPr>
        <w:t>літньо</w:t>
      </w:r>
      <w:proofErr w:type="spellEnd"/>
      <w:r>
        <w:rPr>
          <w:rFonts w:ascii="Times New Roman" w:hAnsi="Times New Roman"/>
          <w:snapToGrid w:val="0"/>
          <w:sz w:val="28"/>
          <w:szCs w:val="28"/>
          <w:lang w:val="uk-UA"/>
        </w:rPr>
        <w:t>-</w:t>
      </w:r>
      <w:r w:rsidR="0065388A" w:rsidRPr="00C918AF">
        <w:rPr>
          <w:rFonts w:ascii="Times New Roman" w:hAnsi="Times New Roman"/>
          <w:sz w:val="28"/>
          <w:szCs w:val="28"/>
          <w:lang w:val="uk-UA"/>
        </w:rPr>
        <w:t>осінніх, так і від весняно</w:t>
      </w:r>
      <w:r>
        <w:rPr>
          <w:rFonts w:ascii="Times New Roman" w:hAnsi="Times New Roman"/>
          <w:snapToGrid w:val="0"/>
          <w:sz w:val="28"/>
          <w:szCs w:val="28"/>
          <w:lang w:val="uk-UA"/>
        </w:rPr>
        <w:t>-</w:t>
      </w:r>
      <w:r w:rsidR="0065388A" w:rsidRPr="00C918AF">
        <w:rPr>
          <w:rFonts w:ascii="Times New Roman" w:hAnsi="Times New Roman"/>
          <w:sz w:val="28"/>
          <w:szCs w:val="28"/>
          <w:lang w:val="uk-UA"/>
        </w:rPr>
        <w:t xml:space="preserve">літніх температур. При підвищенні температури повітря в першій половині вегетаційного сезону </w:t>
      </w:r>
      <w:r w:rsidR="0065388A">
        <w:rPr>
          <w:rFonts w:ascii="Times New Roman" w:hAnsi="Times New Roman"/>
          <w:sz w:val="28"/>
          <w:szCs w:val="28"/>
          <w:lang w:val="uk-UA"/>
        </w:rPr>
        <w:t>«</w:t>
      </w:r>
      <w:proofErr w:type="spellStart"/>
      <w:r>
        <w:rPr>
          <w:rFonts w:ascii="Times New Roman" w:hAnsi="Times New Roman"/>
          <w:sz w:val="28"/>
          <w:szCs w:val="28"/>
          <w:lang w:val="uk-UA"/>
        </w:rPr>
        <w:t>розквітчування</w:t>
      </w:r>
      <w:proofErr w:type="spellEnd"/>
      <w:r w:rsidR="0065388A">
        <w:rPr>
          <w:rFonts w:ascii="Times New Roman" w:hAnsi="Times New Roman"/>
          <w:sz w:val="28"/>
          <w:szCs w:val="28"/>
          <w:lang w:val="uk-UA"/>
        </w:rPr>
        <w:t>»</w:t>
      </w:r>
      <w:r w:rsidR="0065388A" w:rsidRPr="00C918AF">
        <w:rPr>
          <w:rFonts w:ascii="Times New Roman" w:hAnsi="Times New Roman"/>
          <w:sz w:val="28"/>
          <w:szCs w:val="28"/>
          <w:lang w:val="uk-UA"/>
        </w:rPr>
        <w:t xml:space="preserve"> наступає раніше, а в другій половині літа та восени – пізніше [1].</w:t>
      </w:r>
      <w:r w:rsidR="0065388A" w:rsidRPr="00C918AF">
        <w:rPr>
          <w:rFonts w:ascii="Times New Roman" w:hAnsi="Times New Roman"/>
          <w:sz w:val="28"/>
          <w:szCs w:val="28"/>
        </w:rPr>
        <w:t xml:space="preserve"> </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Вплив кліматичних умов на пош</w:t>
      </w:r>
      <w:r w:rsidR="007D7087">
        <w:rPr>
          <w:rFonts w:ascii="Times New Roman" w:hAnsi="Times New Roman"/>
          <w:sz w:val="28"/>
          <w:szCs w:val="28"/>
          <w:lang w:val="uk-UA"/>
        </w:rPr>
        <w:t>ирення деяких типів високогірної</w:t>
      </w:r>
      <w:r w:rsidRPr="00C918AF">
        <w:rPr>
          <w:rFonts w:ascii="Times New Roman" w:hAnsi="Times New Roman"/>
          <w:sz w:val="28"/>
          <w:szCs w:val="28"/>
          <w:lang w:val="uk-UA"/>
        </w:rPr>
        <w:t xml:space="preserve"> рослинності Алтаю вивчав І.В. Волков у 2009 році. Метою його дослідження був аналіз залежності розподілу різних типів рослинності високогір</w:t>
      </w:r>
      <w:r>
        <w:rPr>
          <w:rFonts w:ascii="Times New Roman" w:hAnsi="Times New Roman"/>
          <w:sz w:val="28"/>
          <w:szCs w:val="28"/>
          <w:lang w:val="uk-UA"/>
        </w:rPr>
        <w:t>’</w:t>
      </w:r>
      <w:r w:rsidRPr="00C918AF">
        <w:rPr>
          <w:rFonts w:ascii="Times New Roman" w:hAnsi="Times New Roman"/>
          <w:sz w:val="28"/>
          <w:szCs w:val="28"/>
          <w:lang w:val="uk-UA"/>
        </w:rPr>
        <w:t>я Алтаю від особливостей клімату та їх кліматичної толерантності, що дозволяє зрозуміти закономірності формування ландшафтної структури рослинного покриву висок</w:t>
      </w:r>
      <w:r w:rsidR="007D7087">
        <w:rPr>
          <w:rFonts w:ascii="Times New Roman" w:hAnsi="Times New Roman"/>
          <w:sz w:val="28"/>
          <w:szCs w:val="28"/>
          <w:lang w:val="uk-UA"/>
        </w:rPr>
        <w:t>огір'я. Після закінчення експери</w:t>
      </w:r>
      <w:r w:rsidRPr="00C918AF">
        <w:rPr>
          <w:rFonts w:ascii="Times New Roman" w:hAnsi="Times New Roman"/>
          <w:sz w:val="28"/>
          <w:szCs w:val="28"/>
          <w:lang w:val="uk-UA"/>
        </w:rPr>
        <w:t>менту він зазначив, що зменшення кількості опадів із заходу на схід сприяє тому, що на гірських хребтах з вершинами, що не досягають або ледь досягають висоти снігової лінії, починають переважати різні</w:t>
      </w:r>
      <w:r w:rsidR="007D7087">
        <w:rPr>
          <w:rFonts w:ascii="Times New Roman" w:hAnsi="Times New Roman"/>
          <w:sz w:val="28"/>
          <w:szCs w:val="28"/>
          <w:lang w:val="uk-UA"/>
        </w:rPr>
        <w:t xml:space="preserve"> варіанти тундрової рослинності</w:t>
      </w:r>
      <w:r w:rsidRPr="00C918AF">
        <w:rPr>
          <w:rFonts w:ascii="Times New Roman" w:hAnsi="Times New Roman"/>
          <w:sz w:val="28"/>
          <w:szCs w:val="28"/>
          <w:lang w:val="uk-UA"/>
        </w:rPr>
        <w:t xml:space="preserve">. </w:t>
      </w:r>
      <w:r w:rsidR="007D7087">
        <w:rPr>
          <w:rFonts w:ascii="Times New Roman" w:hAnsi="Times New Roman"/>
          <w:sz w:val="28"/>
          <w:szCs w:val="28"/>
          <w:lang w:val="uk-UA"/>
        </w:rPr>
        <w:t>Відсутність</w:t>
      </w:r>
      <w:r w:rsidRPr="00C918AF">
        <w:rPr>
          <w:rFonts w:ascii="Times New Roman" w:hAnsi="Times New Roman"/>
          <w:sz w:val="28"/>
          <w:szCs w:val="28"/>
          <w:lang w:val="uk-UA"/>
        </w:rPr>
        <w:t xml:space="preserve"> добре вираженого нівального </w:t>
      </w:r>
      <w:proofErr w:type="spellStart"/>
      <w:r w:rsidRPr="00C918AF">
        <w:rPr>
          <w:rFonts w:ascii="Times New Roman" w:hAnsi="Times New Roman"/>
          <w:sz w:val="28"/>
          <w:szCs w:val="28"/>
          <w:lang w:val="uk-UA"/>
        </w:rPr>
        <w:t>пояса</w:t>
      </w:r>
      <w:proofErr w:type="spellEnd"/>
      <w:r w:rsidRPr="00C918AF">
        <w:rPr>
          <w:rFonts w:ascii="Times New Roman" w:hAnsi="Times New Roman"/>
          <w:sz w:val="28"/>
          <w:szCs w:val="28"/>
          <w:lang w:val="uk-UA"/>
        </w:rPr>
        <w:t xml:space="preserve">, що забезпечує підтік вологи та елементів мінерального живлення, перешкоджає широкому розвитку альпійської рослинності і, відповідно, веде до переважання тундрових фітоценозів з домінуванням дерев'янистих рослин, мохів та лишайників, більш толерантних </w:t>
      </w:r>
      <w:r w:rsidRPr="00C918AF">
        <w:rPr>
          <w:rFonts w:ascii="Times New Roman" w:hAnsi="Times New Roman"/>
          <w:sz w:val="28"/>
          <w:szCs w:val="28"/>
          <w:lang w:val="uk-UA"/>
        </w:rPr>
        <w:lastRenderedPageBreak/>
        <w:t xml:space="preserve">до дефіциту </w:t>
      </w:r>
      <w:r w:rsidR="00C07B88">
        <w:rPr>
          <w:rFonts w:ascii="Times New Roman" w:hAnsi="Times New Roman"/>
          <w:sz w:val="28"/>
          <w:szCs w:val="28"/>
          <w:lang w:val="uk-UA"/>
        </w:rPr>
        <w:t>вологи і мінеральних речовин [25</w:t>
      </w:r>
      <w:r w:rsidR="004332D1">
        <w:rPr>
          <w:rFonts w:ascii="Times New Roman" w:hAnsi="Times New Roman"/>
          <w:sz w:val="28"/>
          <w:szCs w:val="28"/>
          <w:lang w:val="uk-UA"/>
        </w:rPr>
        <w:t>-27</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Вплив змін клі</w:t>
      </w:r>
      <w:r w:rsidR="007D7087">
        <w:rPr>
          <w:rFonts w:ascii="Times New Roman" w:hAnsi="Times New Roman"/>
          <w:sz w:val="28"/>
          <w:szCs w:val="28"/>
          <w:lang w:val="uk-UA"/>
        </w:rPr>
        <w:t xml:space="preserve">мату на </w:t>
      </w:r>
      <w:proofErr w:type="spellStart"/>
      <w:r w:rsidR="007D7087">
        <w:rPr>
          <w:rFonts w:ascii="Times New Roman" w:hAnsi="Times New Roman"/>
          <w:sz w:val="28"/>
          <w:szCs w:val="28"/>
          <w:lang w:val="uk-UA"/>
        </w:rPr>
        <w:t>біорізноманіття</w:t>
      </w:r>
      <w:proofErr w:type="spellEnd"/>
      <w:r w:rsidR="007D7087">
        <w:rPr>
          <w:rFonts w:ascii="Times New Roman" w:hAnsi="Times New Roman"/>
          <w:sz w:val="28"/>
          <w:szCs w:val="28"/>
          <w:lang w:val="uk-UA"/>
        </w:rPr>
        <w:t xml:space="preserve"> рослин: н</w:t>
      </w:r>
      <w:r w:rsidRPr="00C918AF">
        <w:rPr>
          <w:rFonts w:ascii="Times New Roman" w:hAnsi="Times New Roman"/>
          <w:sz w:val="28"/>
          <w:szCs w:val="28"/>
          <w:lang w:val="uk-UA"/>
        </w:rPr>
        <w:t>а генетичному рівні можуть бути зрушення в генних частотах в межах популяцій видів, а також зміни в структурі гібридизації і дійсно видоутворення. У видовому рівні, індивідуаль</w:t>
      </w:r>
      <w:r w:rsidR="007D7087">
        <w:rPr>
          <w:rFonts w:ascii="Times New Roman" w:hAnsi="Times New Roman"/>
          <w:sz w:val="28"/>
          <w:szCs w:val="28"/>
          <w:lang w:val="uk-UA"/>
        </w:rPr>
        <w:t>ні види, ймовірно, мають змінення</w:t>
      </w:r>
      <w:r w:rsidRPr="00C918AF">
        <w:rPr>
          <w:rFonts w:ascii="Times New Roman" w:hAnsi="Times New Roman"/>
          <w:sz w:val="28"/>
          <w:szCs w:val="28"/>
          <w:lang w:val="uk-UA"/>
        </w:rPr>
        <w:t xml:space="preserve"> розподілу і зміни в життєвому циклі, фенологічні, використання середовища пр</w:t>
      </w:r>
      <w:r w:rsidR="007D7087">
        <w:rPr>
          <w:rFonts w:ascii="Times New Roman" w:hAnsi="Times New Roman"/>
          <w:sz w:val="28"/>
          <w:szCs w:val="28"/>
          <w:lang w:val="uk-UA"/>
        </w:rPr>
        <w:t>оживання</w:t>
      </w:r>
      <w:r w:rsidRPr="00C918AF">
        <w:rPr>
          <w:rFonts w:ascii="Times New Roman" w:hAnsi="Times New Roman"/>
          <w:sz w:val="28"/>
          <w:szCs w:val="28"/>
          <w:lang w:val="uk-UA"/>
        </w:rPr>
        <w:t>. Швидше за все, будуть зміни в екосист</w:t>
      </w:r>
      <w:r w:rsidR="007D7087">
        <w:rPr>
          <w:rFonts w:ascii="Times New Roman" w:hAnsi="Times New Roman"/>
          <w:sz w:val="28"/>
          <w:szCs w:val="28"/>
          <w:lang w:val="uk-UA"/>
        </w:rPr>
        <w:t>емі і структурі співтовариства та</w:t>
      </w:r>
      <w:r w:rsidRPr="00C918AF">
        <w:rPr>
          <w:rFonts w:ascii="Times New Roman" w:hAnsi="Times New Roman"/>
          <w:sz w:val="28"/>
          <w:szCs w:val="28"/>
          <w:lang w:val="uk-UA"/>
        </w:rPr>
        <w:t xml:space="preserve"> складі, а також зміни у шкідливих факторах, таких як кільк</w:t>
      </w:r>
      <w:r w:rsidR="007D7087">
        <w:rPr>
          <w:rFonts w:ascii="Times New Roman" w:hAnsi="Times New Roman"/>
          <w:sz w:val="28"/>
          <w:szCs w:val="28"/>
          <w:lang w:val="uk-UA"/>
        </w:rPr>
        <w:t xml:space="preserve">ість </w:t>
      </w:r>
      <w:proofErr w:type="spellStart"/>
      <w:r w:rsidR="007D7087">
        <w:rPr>
          <w:rFonts w:ascii="Times New Roman" w:hAnsi="Times New Roman"/>
          <w:sz w:val="28"/>
          <w:szCs w:val="28"/>
          <w:lang w:val="uk-UA"/>
        </w:rPr>
        <w:t>інвазивних</w:t>
      </w:r>
      <w:proofErr w:type="spellEnd"/>
      <w:r w:rsidR="007D7087">
        <w:rPr>
          <w:rFonts w:ascii="Times New Roman" w:hAnsi="Times New Roman"/>
          <w:sz w:val="28"/>
          <w:szCs w:val="28"/>
          <w:lang w:val="uk-UA"/>
        </w:rPr>
        <w:t xml:space="preserve"> видів</w:t>
      </w:r>
      <w:r w:rsidR="00C07B88">
        <w:rPr>
          <w:rFonts w:ascii="Times New Roman" w:hAnsi="Times New Roman"/>
          <w:sz w:val="28"/>
          <w:szCs w:val="28"/>
          <w:lang w:val="uk-UA"/>
        </w:rPr>
        <w:t xml:space="preserve">. </w:t>
      </w:r>
      <w:proofErr w:type="spellStart"/>
      <w:r w:rsidR="00C07B88">
        <w:rPr>
          <w:rFonts w:ascii="Times New Roman" w:hAnsi="Times New Roman"/>
          <w:sz w:val="28"/>
          <w:szCs w:val="28"/>
          <w:lang w:val="uk-UA"/>
        </w:rPr>
        <w:t>Hovenden</w:t>
      </w:r>
      <w:proofErr w:type="spellEnd"/>
      <w:r w:rsidR="00C07B88">
        <w:rPr>
          <w:rFonts w:ascii="Times New Roman" w:hAnsi="Times New Roman"/>
          <w:sz w:val="28"/>
          <w:szCs w:val="28"/>
          <w:lang w:val="uk-UA"/>
        </w:rPr>
        <w:t xml:space="preserve"> (2015</w:t>
      </w:r>
      <w:r w:rsidR="007D7087">
        <w:rPr>
          <w:rFonts w:ascii="Times New Roman" w:hAnsi="Times New Roman"/>
          <w:sz w:val="28"/>
          <w:szCs w:val="28"/>
          <w:lang w:val="uk-UA"/>
        </w:rPr>
        <w:t xml:space="preserve"> р.</w:t>
      </w:r>
      <w:r w:rsidRPr="00C918AF">
        <w:rPr>
          <w:rFonts w:ascii="Times New Roman" w:hAnsi="Times New Roman"/>
          <w:sz w:val="28"/>
          <w:szCs w:val="28"/>
          <w:lang w:val="uk-UA"/>
        </w:rPr>
        <w:t>) підвів ймовір</w:t>
      </w:r>
      <w:r w:rsidR="007D7087">
        <w:rPr>
          <w:rFonts w:ascii="Times New Roman" w:hAnsi="Times New Roman"/>
          <w:sz w:val="28"/>
          <w:szCs w:val="28"/>
          <w:lang w:val="uk-UA"/>
        </w:rPr>
        <w:t>ні реакції рослин на температуру, концентрацію</w:t>
      </w:r>
      <w:r w:rsidRPr="00C918AF">
        <w:rPr>
          <w:rFonts w:ascii="Times New Roman" w:hAnsi="Times New Roman"/>
          <w:sz w:val="28"/>
          <w:szCs w:val="28"/>
          <w:lang w:val="uk-UA"/>
        </w:rPr>
        <w:t xml:space="preserve"> CO</w:t>
      </w:r>
      <w:r w:rsidRPr="0051353C">
        <w:rPr>
          <w:rFonts w:ascii="Times New Roman" w:hAnsi="Times New Roman"/>
          <w:sz w:val="28"/>
          <w:szCs w:val="28"/>
          <w:vertAlign w:val="subscript"/>
          <w:lang w:val="uk-UA"/>
        </w:rPr>
        <w:t>2</w:t>
      </w:r>
      <w:r w:rsidRPr="00C918AF">
        <w:rPr>
          <w:rFonts w:ascii="Times New Roman" w:hAnsi="Times New Roman"/>
          <w:sz w:val="28"/>
          <w:szCs w:val="28"/>
          <w:lang w:val="uk-UA"/>
        </w:rPr>
        <w:t xml:space="preserve"> і кількості опадів</w:t>
      </w:r>
      <w:r w:rsidR="007D7087">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Температура:</w:t>
      </w:r>
    </w:p>
    <w:p w:rsidR="0065388A" w:rsidRPr="00120524" w:rsidRDefault="0065388A" w:rsidP="00AE1FD1">
      <w:pPr>
        <w:pStyle w:val="a9"/>
        <w:widowControl w:val="0"/>
        <w:numPr>
          <w:ilvl w:val="0"/>
          <w:numId w:val="18"/>
        </w:numPr>
        <w:tabs>
          <w:tab w:val="left" w:pos="1134"/>
        </w:tabs>
        <w:ind w:left="0" w:firstLine="709"/>
        <w:rPr>
          <w:rFonts w:ascii="Times New Roman" w:hAnsi="Times New Roman"/>
          <w:sz w:val="28"/>
          <w:szCs w:val="28"/>
          <w:lang w:val="uk-UA"/>
        </w:rPr>
      </w:pPr>
      <w:r w:rsidRPr="00120524">
        <w:rPr>
          <w:rFonts w:ascii="Times New Roman" w:hAnsi="Times New Roman"/>
          <w:sz w:val="28"/>
          <w:szCs w:val="28"/>
          <w:lang w:val="uk-UA"/>
        </w:rPr>
        <w:t>змінена фенологія (наприклад, раннього цвітіння)</w:t>
      </w:r>
      <w:r w:rsidR="007D7087">
        <w:rPr>
          <w:rFonts w:ascii="Times New Roman" w:hAnsi="Times New Roman"/>
          <w:sz w:val="28"/>
          <w:szCs w:val="28"/>
          <w:lang w:val="uk-UA"/>
        </w:rPr>
        <w:t>;</w:t>
      </w:r>
    </w:p>
    <w:p w:rsidR="0065388A" w:rsidRPr="00120524" w:rsidRDefault="0065388A" w:rsidP="00AE1FD1">
      <w:pPr>
        <w:pStyle w:val="a9"/>
        <w:widowControl w:val="0"/>
        <w:numPr>
          <w:ilvl w:val="0"/>
          <w:numId w:val="18"/>
        </w:numPr>
        <w:tabs>
          <w:tab w:val="left" w:pos="1134"/>
        </w:tabs>
        <w:ind w:left="0" w:firstLine="709"/>
        <w:rPr>
          <w:rFonts w:ascii="Times New Roman" w:hAnsi="Times New Roman"/>
          <w:sz w:val="28"/>
          <w:szCs w:val="28"/>
          <w:lang w:val="uk-UA"/>
        </w:rPr>
      </w:pPr>
      <w:r w:rsidRPr="00120524">
        <w:rPr>
          <w:rFonts w:ascii="Times New Roman" w:hAnsi="Times New Roman"/>
          <w:sz w:val="28"/>
          <w:szCs w:val="28"/>
          <w:lang w:val="uk-UA"/>
        </w:rPr>
        <w:t>більш широке використання води</w:t>
      </w:r>
      <w:r w:rsidR="007D7087">
        <w:rPr>
          <w:rFonts w:ascii="Times New Roman" w:hAnsi="Times New Roman"/>
          <w:sz w:val="28"/>
          <w:szCs w:val="28"/>
          <w:lang w:val="uk-UA"/>
        </w:rPr>
        <w:t>;</w:t>
      </w:r>
    </w:p>
    <w:p w:rsidR="0065388A" w:rsidRPr="00120524" w:rsidRDefault="007D7087" w:rsidP="00AE1FD1">
      <w:pPr>
        <w:pStyle w:val="a9"/>
        <w:widowControl w:val="0"/>
        <w:numPr>
          <w:ilvl w:val="0"/>
          <w:numId w:val="18"/>
        </w:numPr>
        <w:tabs>
          <w:tab w:val="left" w:pos="1134"/>
        </w:tabs>
        <w:ind w:left="0" w:firstLine="709"/>
        <w:rPr>
          <w:rFonts w:ascii="Times New Roman" w:hAnsi="Times New Roman"/>
          <w:sz w:val="28"/>
          <w:szCs w:val="28"/>
          <w:lang w:val="uk-UA"/>
        </w:rPr>
      </w:pPr>
      <w:r>
        <w:rPr>
          <w:rFonts w:ascii="Times New Roman" w:hAnsi="Times New Roman"/>
          <w:sz w:val="28"/>
          <w:szCs w:val="28"/>
          <w:lang w:val="uk-UA"/>
        </w:rPr>
        <w:t>зміни у висотних/широтних розподілах;</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Кількість опадів: зрушення в сезонності і надійності, що веде до:</w:t>
      </w:r>
    </w:p>
    <w:p w:rsidR="0065388A" w:rsidRPr="00120524" w:rsidRDefault="0065388A" w:rsidP="00AE1FD1">
      <w:pPr>
        <w:pStyle w:val="a9"/>
        <w:widowControl w:val="0"/>
        <w:numPr>
          <w:ilvl w:val="0"/>
          <w:numId w:val="18"/>
        </w:numPr>
        <w:tabs>
          <w:tab w:val="left" w:pos="1134"/>
        </w:tabs>
        <w:ind w:left="0" w:firstLine="709"/>
        <w:rPr>
          <w:rFonts w:ascii="Times New Roman" w:hAnsi="Times New Roman"/>
          <w:sz w:val="28"/>
          <w:szCs w:val="28"/>
          <w:lang w:val="uk-UA"/>
        </w:rPr>
      </w:pPr>
      <w:r w:rsidRPr="00120524">
        <w:rPr>
          <w:rFonts w:ascii="Times New Roman" w:hAnsi="Times New Roman"/>
          <w:sz w:val="28"/>
          <w:szCs w:val="28"/>
          <w:lang w:val="uk-UA"/>
        </w:rPr>
        <w:t>зміни в складі і структурі спільноти</w:t>
      </w:r>
      <w:r w:rsidR="007D7087">
        <w:rPr>
          <w:rFonts w:ascii="Times New Roman" w:hAnsi="Times New Roman"/>
          <w:sz w:val="28"/>
          <w:szCs w:val="28"/>
          <w:lang w:val="uk-UA"/>
        </w:rPr>
        <w:t>;</w:t>
      </w:r>
    </w:p>
    <w:p w:rsidR="0065388A" w:rsidRPr="00120524" w:rsidRDefault="0065388A" w:rsidP="00AE1FD1">
      <w:pPr>
        <w:pStyle w:val="a9"/>
        <w:widowControl w:val="0"/>
        <w:numPr>
          <w:ilvl w:val="0"/>
          <w:numId w:val="18"/>
        </w:numPr>
        <w:tabs>
          <w:tab w:val="left" w:pos="1134"/>
        </w:tabs>
        <w:ind w:left="0" w:firstLine="709"/>
        <w:rPr>
          <w:rFonts w:ascii="Times New Roman" w:hAnsi="Times New Roman"/>
          <w:sz w:val="28"/>
          <w:szCs w:val="28"/>
          <w:lang w:val="uk-UA"/>
        </w:rPr>
      </w:pPr>
      <w:r w:rsidRPr="00120524">
        <w:rPr>
          <w:rFonts w:ascii="Times New Roman" w:hAnsi="Times New Roman"/>
          <w:sz w:val="28"/>
          <w:szCs w:val="28"/>
          <w:lang w:val="uk-UA"/>
        </w:rPr>
        <w:t>розподілу змінених видів</w:t>
      </w:r>
      <w:r w:rsidR="007D7087">
        <w:rPr>
          <w:rFonts w:ascii="Times New Roman" w:hAnsi="Times New Roman"/>
          <w:sz w:val="28"/>
          <w:szCs w:val="28"/>
          <w:lang w:val="uk-UA"/>
        </w:rPr>
        <w:t>;</w:t>
      </w:r>
    </w:p>
    <w:p w:rsidR="0065388A" w:rsidRPr="00120524" w:rsidRDefault="0065388A" w:rsidP="00AE1FD1">
      <w:pPr>
        <w:pStyle w:val="a9"/>
        <w:widowControl w:val="0"/>
        <w:numPr>
          <w:ilvl w:val="0"/>
          <w:numId w:val="18"/>
        </w:numPr>
        <w:tabs>
          <w:tab w:val="left" w:pos="1134"/>
        </w:tabs>
        <w:ind w:left="0" w:firstLine="709"/>
        <w:rPr>
          <w:rFonts w:ascii="Times New Roman" w:hAnsi="Times New Roman"/>
          <w:sz w:val="28"/>
          <w:szCs w:val="28"/>
          <w:lang w:val="uk-UA"/>
        </w:rPr>
      </w:pPr>
      <w:r w:rsidRPr="00120524">
        <w:rPr>
          <w:rFonts w:ascii="Times New Roman" w:hAnsi="Times New Roman"/>
          <w:sz w:val="28"/>
          <w:szCs w:val="28"/>
          <w:lang w:val="uk-UA"/>
        </w:rPr>
        <w:t>відбір засухостійких.</w:t>
      </w:r>
    </w:p>
    <w:p w:rsidR="0065388A" w:rsidRPr="00C918AF" w:rsidRDefault="007D7087"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 xml:space="preserve">Він також припускає </w:t>
      </w:r>
      <w:r w:rsidR="0065388A" w:rsidRPr="00C918AF">
        <w:rPr>
          <w:rFonts w:ascii="Times New Roman" w:hAnsi="Times New Roman"/>
          <w:sz w:val="28"/>
          <w:szCs w:val="28"/>
          <w:lang w:val="uk-UA"/>
        </w:rPr>
        <w:t xml:space="preserve">що, швидше за </w:t>
      </w:r>
      <w:r>
        <w:rPr>
          <w:rFonts w:ascii="Times New Roman" w:hAnsi="Times New Roman"/>
          <w:sz w:val="28"/>
          <w:szCs w:val="28"/>
          <w:lang w:val="uk-UA"/>
        </w:rPr>
        <w:t>все, якісь зміни в конкурентній</w:t>
      </w:r>
      <w:r w:rsidR="00C07B88">
        <w:rPr>
          <w:rFonts w:ascii="Times New Roman" w:hAnsi="Times New Roman"/>
          <w:sz w:val="28"/>
          <w:szCs w:val="28"/>
          <w:lang w:val="uk-UA"/>
        </w:rPr>
        <w:t xml:space="preserve"> поведінці рослин [</w:t>
      </w:r>
      <w:r w:rsidR="004332D1">
        <w:rPr>
          <w:rFonts w:ascii="Times New Roman" w:hAnsi="Times New Roman"/>
          <w:sz w:val="28"/>
          <w:szCs w:val="28"/>
          <w:lang w:val="uk-UA"/>
        </w:rPr>
        <w:t>28</w:t>
      </w:r>
      <w:r w:rsidR="0065388A"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Очевидно також, що деякі області, більш посушливі і схильні до пожеж, ніж інші. Про це свідчать деякі популяції E. </w:t>
      </w:r>
      <w:proofErr w:type="spellStart"/>
      <w:r w:rsidRPr="00C918AF">
        <w:rPr>
          <w:rFonts w:ascii="Times New Roman" w:hAnsi="Times New Roman"/>
          <w:sz w:val="28"/>
          <w:szCs w:val="28"/>
          <w:lang w:val="uk-UA"/>
        </w:rPr>
        <w:t>gunnii</w:t>
      </w:r>
      <w:proofErr w:type="spellEnd"/>
      <w:r w:rsidRPr="00C918AF">
        <w:rPr>
          <w:rFonts w:ascii="Times New Roman" w:hAnsi="Times New Roman"/>
          <w:sz w:val="28"/>
          <w:szCs w:val="28"/>
          <w:lang w:val="uk-UA"/>
        </w:rPr>
        <w:t xml:space="preserve"> і Е. </w:t>
      </w:r>
      <w:proofErr w:type="spellStart"/>
      <w:r w:rsidRPr="00C918AF">
        <w:rPr>
          <w:rFonts w:ascii="Times New Roman" w:hAnsi="Times New Roman"/>
          <w:sz w:val="28"/>
          <w:szCs w:val="28"/>
          <w:lang w:val="uk-UA"/>
        </w:rPr>
        <w:t>pa</w:t>
      </w:r>
      <w:r>
        <w:rPr>
          <w:rFonts w:ascii="Times New Roman" w:hAnsi="Times New Roman"/>
          <w:sz w:val="28"/>
          <w:szCs w:val="28"/>
          <w:lang w:val="uk-UA"/>
        </w:rPr>
        <w:t>uciflora</w:t>
      </w:r>
      <w:proofErr w:type="spellEnd"/>
      <w:r w:rsidR="00C07B88">
        <w:rPr>
          <w:rFonts w:ascii="Times New Roman" w:hAnsi="Times New Roman"/>
          <w:sz w:val="28"/>
          <w:szCs w:val="28"/>
          <w:lang w:val="uk-UA"/>
        </w:rPr>
        <w:t xml:space="preserve"> [</w:t>
      </w:r>
      <w:r w:rsidR="004332D1">
        <w:rPr>
          <w:rFonts w:ascii="Times New Roman" w:hAnsi="Times New Roman"/>
          <w:sz w:val="28"/>
          <w:szCs w:val="28"/>
          <w:lang w:val="uk-UA"/>
        </w:rPr>
        <w:t>29</w:t>
      </w:r>
      <w:r w:rsidRPr="00C918AF">
        <w:rPr>
          <w:rFonts w:ascii="Times New Roman" w:hAnsi="Times New Roman"/>
          <w:sz w:val="28"/>
          <w:szCs w:val="28"/>
          <w:lang w:val="uk-UA"/>
        </w:rPr>
        <w:t xml:space="preserve">]. </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С.Г. </w:t>
      </w:r>
      <w:proofErr w:type="spellStart"/>
      <w:r w:rsidRPr="00C918AF">
        <w:rPr>
          <w:rFonts w:ascii="Times New Roman" w:hAnsi="Times New Roman"/>
          <w:sz w:val="28"/>
          <w:szCs w:val="28"/>
          <w:lang w:val="uk-UA"/>
        </w:rPr>
        <w:t>Шіпятков</w:t>
      </w:r>
      <w:proofErr w:type="spellEnd"/>
      <w:r w:rsidRPr="00C918AF">
        <w:rPr>
          <w:rFonts w:ascii="Times New Roman" w:hAnsi="Times New Roman"/>
          <w:sz w:val="28"/>
          <w:szCs w:val="28"/>
          <w:lang w:val="uk-UA"/>
        </w:rPr>
        <w:t xml:space="preserve"> вивчав динаміку деревної і чагарникової рослинності в горах полярного Уралу під впливом сучасних змін клімату. Незважаючи на порівняно кор</w:t>
      </w:r>
      <w:r w:rsidR="007C2DBF">
        <w:rPr>
          <w:rFonts w:ascii="Times New Roman" w:hAnsi="Times New Roman"/>
          <w:sz w:val="28"/>
          <w:szCs w:val="28"/>
          <w:lang w:val="uk-UA"/>
        </w:rPr>
        <w:t>откий термін спостережень (25-</w:t>
      </w:r>
      <w:r w:rsidRPr="00C918AF">
        <w:rPr>
          <w:rFonts w:ascii="Times New Roman" w:hAnsi="Times New Roman"/>
          <w:sz w:val="28"/>
          <w:szCs w:val="28"/>
          <w:lang w:val="uk-UA"/>
        </w:rPr>
        <w:t>45 років), у складі, структурі та розподілі лісотундрових спільнот</w:t>
      </w:r>
      <w:r w:rsidR="007D7087">
        <w:rPr>
          <w:rFonts w:ascii="Times New Roman" w:hAnsi="Times New Roman"/>
          <w:sz w:val="28"/>
          <w:szCs w:val="28"/>
          <w:lang w:val="uk-UA"/>
        </w:rPr>
        <w:t xml:space="preserve"> </w:t>
      </w:r>
      <w:r w:rsidRPr="00C918AF">
        <w:rPr>
          <w:rFonts w:ascii="Times New Roman" w:hAnsi="Times New Roman"/>
          <w:sz w:val="28"/>
          <w:szCs w:val="28"/>
          <w:lang w:val="uk-UA"/>
        </w:rPr>
        <w:t>відбулися с</w:t>
      </w:r>
      <w:r w:rsidR="007D7087">
        <w:rPr>
          <w:rFonts w:ascii="Times New Roman" w:hAnsi="Times New Roman"/>
          <w:sz w:val="28"/>
          <w:szCs w:val="28"/>
          <w:lang w:val="uk-UA"/>
        </w:rPr>
        <w:t>уттєві</w:t>
      </w:r>
      <w:r w:rsidRPr="00C918AF">
        <w:rPr>
          <w:rFonts w:ascii="Times New Roman" w:hAnsi="Times New Roman"/>
          <w:sz w:val="28"/>
          <w:szCs w:val="28"/>
          <w:lang w:val="uk-UA"/>
        </w:rPr>
        <w:t xml:space="preserve"> зміни. </w:t>
      </w:r>
      <w:proofErr w:type="spellStart"/>
      <w:r w:rsidR="007D7087">
        <w:rPr>
          <w:rFonts w:ascii="Times New Roman" w:hAnsi="Times New Roman"/>
          <w:sz w:val="28"/>
          <w:szCs w:val="28"/>
          <w:lang w:val="uk-UA"/>
        </w:rPr>
        <w:t>Однонаправлений</w:t>
      </w:r>
      <w:proofErr w:type="spellEnd"/>
      <w:r w:rsidRPr="00C918AF">
        <w:rPr>
          <w:rFonts w:ascii="Times New Roman" w:hAnsi="Times New Roman"/>
          <w:sz w:val="28"/>
          <w:szCs w:val="28"/>
          <w:lang w:val="uk-UA"/>
        </w:rPr>
        <w:t xml:space="preserve"> характер змін в різних умовах місцеперебування </w:t>
      </w:r>
      <w:r w:rsidR="007D7087">
        <w:rPr>
          <w:rFonts w:ascii="Times New Roman" w:hAnsi="Times New Roman"/>
          <w:sz w:val="28"/>
          <w:szCs w:val="28"/>
          <w:lang w:val="uk-UA"/>
        </w:rPr>
        <w:t>приводить до того</w:t>
      </w:r>
      <w:r w:rsidRPr="00C918AF">
        <w:rPr>
          <w:rFonts w:ascii="Times New Roman" w:hAnsi="Times New Roman"/>
          <w:sz w:val="28"/>
          <w:szCs w:val="28"/>
          <w:lang w:val="uk-UA"/>
        </w:rPr>
        <w:t xml:space="preserve">, що ці процеси проходили під впливом загального зовнішнього </w:t>
      </w:r>
      <w:proofErr w:type="spellStart"/>
      <w:r w:rsidRPr="00C918AF">
        <w:rPr>
          <w:rFonts w:ascii="Times New Roman" w:hAnsi="Times New Roman"/>
          <w:sz w:val="28"/>
          <w:szCs w:val="28"/>
          <w:lang w:val="uk-UA"/>
        </w:rPr>
        <w:t>фактора</w:t>
      </w:r>
      <w:proofErr w:type="spellEnd"/>
      <w:r w:rsidRPr="00C918AF">
        <w:rPr>
          <w:rFonts w:ascii="Times New Roman" w:hAnsi="Times New Roman"/>
          <w:sz w:val="28"/>
          <w:szCs w:val="28"/>
          <w:lang w:val="uk-UA"/>
        </w:rPr>
        <w:t xml:space="preserve">, яким може бути тільки кліматичний. Дійсно, в перебігу розглянутого відрізка часу температурні умови як літнього, так і зимового періодів були сприятливими для </w:t>
      </w:r>
      <w:r w:rsidR="007D7087">
        <w:rPr>
          <w:rFonts w:ascii="Times New Roman" w:hAnsi="Times New Roman"/>
          <w:sz w:val="28"/>
          <w:szCs w:val="28"/>
          <w:lang w:val="uk-UA"/>
        </w:rPr>
        <w:lastRenderedPageBreak/>
        <w:t>розвитку та росту</w:t>
      </w:r>
      <w:r w:rsidRPr="00C918AF">
        <w:rPr>
          <w:rFonts w:ascii="Times New Roman" w:hAnsi="Times New Roman"/>
          <w:sz w:val="28"/>
          <w:szCs w:val="28"/>
          <w:lang w:val="uk-UA"/>
        </w:rPr>
        <w:t xml:space="preserve"> деревної і чагарникової рослинності, особливо у перебігу останніх 10 років. В даний час молоде покоління модрини, поява якого п</w:t>
      </w:r>
      <w:r w:rsidR="007D7087">
        <w:rPr>
          <w:rFonts w:ascii="Times New Roman" w:hAnsi="Times New Roman"/>
          <w:sz w:val="28"/>
          <w:szCs w:val="28"/>
          <w:lang w:val="uk-UA"/>
        </w:rPr>
        <w:t>риурочено до скоєного потепління</w:t>
      </w:r>
      <w:r w:rsidRPr="00C918AF">
        <w:rPr>
          <w:rFonts w:ascii="Times New Roman" w:hAnsi="Times New Roman"/>
          <w:sz w:val="28"/>
          <w:szCs w:val="28"/>
          <w:lang w:val="uk-UA"/>
        </w:rPr>
        <w:t xml:space="preserve"> клімату, займає панівне становище в більшості </w:t>
      </w:r>
      <w:proofErr w:type="spellStart"/>
      <w:r w:rsidRPr="00C918AF">
        <w:rPr>
          <w:rFonts w:ascii="Times New Roman" w:hAnsi="Times New Roman"/>
          <w:sz w:val="28"/>
          <w:szCs w:val="28"/>
          <w:lang w:val="uk-UA"/>
        </w:rPr>
        <w:t>деревос</w:t>
      </w:r>
      <w:r w:rsidR="004332D1">
        <w:rPr>
          <w:rFonts w:ascii="Times New Roman" w:hAnsi="Times New Roman"/>
          <w:sz w:val="28"/>
          <w:szCs w:val="28"/>
          <w:lang w:val="uk-UA"/>
        </w:rPr>
        <w:t>танів</w:t>
      </w:r>
      <w:proofErr w:type="spellEnd"/>
      <w:r w:rsidR="004332D1">
        <w:rPr>
          <w:rFonts w:ascii="Times New Roman" w:hAnsi="Times New Roman"/>
          <w:sz w:val="28"/>
          <w:szCs w:val="28"/>
          <w:lang w:val="uk-UA"/>
        </w:rPr>
        <w:t xml:space="preserve"> лісотундрових спільнот [30</w:t>
      </w:r>
      <w:r w:rsidR="00C07B88">
        <w:rPr>
          <w:rFonts w:ascii="Times New Roman" w:hAnsi="Times New Roman"/>
          <w:sz w:val="28"/>
          <w:szCs w:val="28"/>
          <w:lang w:val="uk-UA"/>
        </w:rPr>
        <w:t>-3</w:t>
      </w:r>
      <w:r w:rsidR="004332D1">
        <w:rPr>
          <w:rFonts w:ascii="Times New Roman" w:hAnsi="Times New Roman"/>
          <w:sz w:val="28"/>
          <w:szCs w:val="28"/>
          <w:lang w:val="uk-UA"/>
        </w:rPr>
        <w:t>3</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483ADC">
      <w:pPr>
        <w:widowControl w:val="0"/>
        <w:tabs>
          <w:tab w:val="left" w:pos="1134"/>
        </w:tabs>
        <w:outlineLvl w:val="1"/>
        <w:rPr>
          <w:rFonts w:ascii="Times New Roman" w:hAnsi="Times New Roman"/>
          <w:sz w:val="28"/>
          <w:szCs w:val="28"/>
          <w:lang w:val="uk-UA"/>
        </w:rPr>
      </w:pPr>
      <w:bookmarkStart w:id="4" w:name="_Toc29990968"/>
      <w:r>
        <w:rPr>
          <w:rFonts w:ascii="Times New Roman" w:hAnsi="Times New Roman"/>
          <w:sz w:val="28"/>
          <w:szCs w:val="28"/>
          <w:lang w:val="uk-UA"/>
        </w:rPr>
        <w:t>1.2</w:t>
      </w:r>
      <w:r w:rsidRPr="00C918AF">
        <w:rPr>
          <w:rFonts w:ascii="Times New Roman" w:hAnsi="Times New Roman"/>
          <w:sz w:val="28"/>
          <w:szCs w:val="28"/>
          <w:lang w:val="uk-UA"/>
        </w:rPr>
        <w:t xml:space="preserve"> Фізико-географічна характеристика районів дослідження</w:t>
      </w:r>
      <w:bookmarkEnd w:id="4"/>
      <w:r w:rsidRPr="00C918AF">
        <w:rPr>
          <w:rFonts w:ascii="Times New Roman" w:hAnsi="Times New Roman"/>
          <w:sz w:val="28"/>
          <w:szCs w:val="28"/>
          <w:lang w:val="uk-UA"/>
        </w:rPr>
        <w:t xml:space="preserve"> </w:t>
      </w:r>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p>
    <w:p w:rsidR="00BC2E2D" w:rsidRDefault="00BC2E2D" w:rsidP="00AE1FD1">
      <w:pPr>
        <w:widowControl w:val="0"/>
        <w:rPr>
          <w:rFonts w:ascii="Times New Roman" w:hAnsi="Times New Roman"/>
          <w:sz w:val="28"/>
          <w:szCs w:val="28"/>
          <w:lang w:val="uk-UA"/>
        </w:rPr>
      </w:pPr>
      <w:r w:rsidRPr="00BC2E2D">
        <w:rPr>
          <w:rFonts w:ascii="Times New Roman" w:hAnsi="Times New Roman"/>
          <w:sz w:val="28"/>
          <w:szCs w:val="28"/>
          <w:lang w:val="uk-UA"/>
        </w:rPr>
        <w:t xml:space="preserve">Азово-Сиваський національний природний парк </w:t>
      </w:r>
      <w:r>
        <w:rPr>
          <w:rFonts w:ascii="Times New Roman" w:hAnsi="Times New Roman"/>
          <w:sz w:val="28"/>
          <w:szCs w:val="28"/>
          <w:lang w:val="uk-UA"/>
        </w:rPr>
        <w:t xml:space="preserve">(о. </w:t>
      </w:r>
      <w:proofErr w:type="spellStart"/>
      <w:r>
        <w:rPr>
          <w:rFonts w:ascii="Times New Roman" w:hAnsi="Times New Roman"/>
          <w:sz w:val="28"/>
          <w:szCs w:val="28"/>
          <w:lang w:val="uk-UA"/>
        </w:rPr>
        <w:t>Бірючий</w:t>
      </w:r>
      <w:proofErr w:type="spellEnd"/>
      <w:r>
        <w:rPr>
          <w:rFonts w:ascii="Times New Roman" w:hAnsi="Times New Roman"/>
          <w:sz w:val="28"/>
          <w:szCs w:val="28"/>
          <w:lang w:val="uk-UA"/>
        </w:rPr>
        <w:t>, Херсонська </w:t>
      </w:r>
      <w:r w:rsidRPr="00BC2E2D">
        <w:rPr>
          <w:rFonts w:ascii="Times New Roman" w:hAnsi="Times New Roman"/>
          <w:sz w:val="28"/>
          <w:szCs w:val="28"/>
          <w:lang w:val="uk-UA"/>
        </w:rPr>
        <w:t xml:space="preserve">обл.) засновано у 1993 р. Його загальна площа понад 52 тис. га, з яких 7200 га займає о. </w:t>
      </w:r>
      <w:proofErr w:type="spellStart"/>
      <w:r w:rsidRPr="00BC2E2D">
        <w:rPr>
          <w:rFonts w:ascii="Times New Roman" w:hAnsi="Times New Roman"/>
          <w:sz w:val="28"/>
          <w:szCs w:val="28"/>
          <w:lang w:val="uk-UA"/>
        </w:rPr>
        <w:t>Бірючий</w:t>
      </w:r>
      <w:proofErr w:type="spellEnd"/>
      <w:r w:rsidRPr="00BC2E2D">
        <w:rPr>
          <w:rFonts w:ascii="Times New Roman" w:hAnsi="Times New Roman"/>
          <w:sz w:val="28"/>
          <w:szCs w:val="28"/>
          <w:lang w:val="uk-UA"/>
        </w:rPr>
        <w:t xml:space="preserve">. Острів – розширена південна частина Федотової коси. Довжина 24 км, ширина близько 5 км. </w:t>
      </w:r>
      <w:proofErr w:type="spellStart"/>
      <w:r w:rsidRPr="00BC2E2D">
        <w:rPr>
          <w:rFonts w:ascii="Times New Roman" w:hAnsi="Times New Roman"/>
          <w:sz w:val="28"/>
          <w:szCs w:val="28"/>
          <w:lang w:val="uk-UA"/>
        </w:rPr>
        <w:t>Бірючий</w:t>
      </w:r>
      <w:proofErr w:type="spellEnd"/>
      <w:r w:rsidRPr="00BC2E2D">
        <w:rPr>
          <w:rFonts w:ascii="Times New Roman" w:hAnsi="Times New Roman"/>
          <w:sz w:val="28"/>
          <w:szCs w:val="28"/>
          <w:lang w:val="uk-UA"/>
        </w:rPr>
        <w:t xml:space="preserve"> острів піщана морська рівнина, на якій трапляються вали з черепашнику заввишки 0,7-</w:t>
      </w:r>
      <w:r>
        <w:rPr>
          <w:rFonts w:ascii="Times New Roman" w:hAnsi="Times New Roman"/>
          <w:sz w:val="28"/>
          <w:szCs w:val="28"/>
          <w:lang w:val="uk-UA"/>
        </w:rPr>
        <w:t>0,9 м. п</w:t>
      </w:r>
      <w:r w:rsidRPr="00BC2E2D">
        <w:rPr>
          <w:rFonts w:ascii="Times New Roman" w:hAnsi="Times New Roman"/>
          <w:sz w:val="28"/>
          <w:szCs w:val="28"/>
          <w:lang w:val="uk-UA"/>
        </w:rPr>
        <w:t>івнічно-західна частина острова знижена. Західний берег розчленований бухтами, вздовж узбережжя чисельні озера. Східний берег – рівнинний. Природні умови характерні для солонцюватого степу і солончаків [34</w:t>
      </w:r>
      <w:r>
        <w:rPr>
          <w:rFonts w:ascii="Times New Roman" w:hAnsi="Times New Roman"/>
          <w:sz w:val="28"/>
          <w:szCs w:val="28"/>
          <w:lang w:val="uk-UA"/>
        </w:rPr>
        <w:t>].</w:t>
      </w:r>
    </w:p>
    <w:p w:rsidR="00BC2E2D" w:rsidRPr="00BC2E2D" w:rsidRDefault="00BC2E2D" w:rsidP="00AE1FD1">
      <w:pPr>
        <w:widowControl w:val="0"/>
        <w:rPr>
          <w:rFonts w:ascii="Times New Roman" w:hAnsi="Times New Roman"/>
          <w:sz w:val="28"/>
          <w:szCs w:val="28"/>
          <w:lang w:val="uk-UA"/>
        </w:rPr>
      </w:pPr>
      <w:r w:rsidRPr="00BC2E2D">
        <w:rPr>
          <w:rFonts w:ascii="Times New Roman" w:hAnsi="Times New Roman"/>
          <w:sz w:val="28"/>
          <w:szCs w:val="28"/>
          <w:lang w:val="uk-UA"/>
        </w:rPr>
        <w:t xml:space="preserve">Клімат </w:t>
      </w:r>
      <w:proofErr w:type="spellStart"/>
      <w:r w:rsidRPr="00BC2E2D">
        <w:rPr>
          <w:rFonts w:ascii="Times New Roman" w:hAnsi="Times New Roman"/>
          <w:sz w:val="28"/>
          <w:szCs w:val="28"/>
          <w:lang w:val="uk-UA"/>
        </w:rPr>
        <w:t>помірноконтинентальний</w:t>
      </w:r>
      <w:proofErr w:type="spellEnd"/>
      <w:r w:rsidRPr="00BC2E2D">
        <w:rPr>
          <w:rFonts w:ascii="Times New Roman" w:hAnsi="Times New Roman"/>
          <w:sz w:val="28"/>
          <w:szCs w:val="28"/>
          <w:lang w:val="uk-UA"/>
        </w:rPr>
        <w:t xml:space="preserve"> із жарким протяжним літом і відносно короткою зимою. Тут у зимовий період переважають циклони, а влітку погодні умови визначаються областю високого тиску над півднем Європи. У холодну пору року сюди проникає континентальне полярне повітря, що приноситься північно-східними вітрами, влітку частіше </w:t>
      </w:r>
      <w:proofErr w:type="spellStart"/>
      <w:r w:rsidRPr="00BC2E2D">
        <w:rPr>
          <w:rFonts w:ascii="Times New Roman" w:hAnsi="Times New Roman"/>
          <w:sz w:val="28"/>
          <w:szCs w:val="28"/>
          <w:lang w:val="uk-UA"/>
        </w:rPr>
        <w:t>дмуть</w:t>
      </w:r>
      <w:proofErr w:type="spellEnd"/>
      <w:r w:rsidRPr="00BC2E2D">
        <w:rPr>
          <w:rFonts w:ascii="Times New Roman" w:hAnsi="Times New Roman"/>
          <w:sz w:val="28"/>
          <w:szCs w:val="28"/>
          <w:lang w:val="uk-UA"/>
        </w:rPr>
        <w:t xml:space="preserve"> західні і південно-західні вітри. Середня їх швидкість від 4 до 6,8 м/с, але зимою можливі штормові північно-східні і східні вітри. Середньорічна температура повітря коливається від 8,6 до 12°</w:t>
      </w:r>
      <w:r w:rsidRPr="00BC2E2D">
        <w:rPr>
          <w:rFonts w:ascii="Times New Roman" w:hAnsi="Times New Roman"/>
          <w:sz w:val="28"/>
          <w:szCs w:val="28"/>
          <w:vertAlign w:val="superscript"/>
          <w:lang w:val="uk-UA"/>
        </w:rPr>
        <w:t xml:space="preserve"> </w:t>
      </w:r>
      <w:r w:rsidRPr="00BC2E2D">
        <w:rPr>
          <w:rFonts w:ascii="Times New Roman" w:hAnsi="Times New Roman"/>
          <w:sz w:val="28"/>
          <w:szCs w:val="28"/>
          <w:lang w:val="uk-UA"/>
        </w:rPr>
        <w:t>С, влітку близько 21° С; в зимовий період – близько 0-4°</w:t>
      </w:r>
      <w:r w:rsidRPr="00BC2E2D">
        <w:rPr>
          <w:rFonts w:ascii="Times New Roman" w:hAnsi="Times New Roman"/>
          <w:sz w:val="28"/>
          <w:szCs w:val="28"/>
          <w:vertAlign w:val="superscript"/>
          <w:lang w:val="uk-UA"/>
        </w:rPr>
        <w:t xml:space="preserve"> </w:t>
      </w:r>
      <w:r w:rsidRPr="00BC2E2D">
        <w:rPr>
          <w:rFonts w:ascii="Times New Roman" w:hAnsi="Times New Roman"/>
          <w:sz w:val="28"/>
          <w:szCs w:val="28"/>
          <w:lang w:val="uk-UA"/>
        </w:rPr>
        <w:t>С. Сер</w:t>
      </w:r>
      <w:r>
        <w:rPr>
          <w:rFonts w:ascii="Times New Roman" w:hAnsi="Times New Roman"/>
          <w:sz w:val="28"/>
          <w:szCs w:val="28"/>
          <w:lang w:val="uk-UA"/>
        </w:rPr>
        <w:t>едньорічна кількість опадів 105-</w:t>
      </w:r>
      <w:r w:rsidRPr="00BC2E2D">
        <w:rPr>
          <w:rFonts w:ascii="Times New Roman" w:hAnsi="Times New Roman"/>
          <w:sz w:val="28"/>
          <w:szCs w:val="28"/>
          <w:lang w:val="uk-UA"/>
        </w:rPr>
        <w:t>150 мм. Вегетаційний період – 230-250 днів [35].</w:t>
      </w:r>
    </w:p>
    <w:p w:rsidR="00BC2E2D" w:rsidRPr="00BC2E2D" w:rsidRDefault="00BC2E2D" w:rsidP="00AE1FD1">
      <w:pPr>
        <w:widowControl w:val="0"/>
        <w:rPr>
          <w:rFonts w:ascii="Times New Roman" w:hAnsi="Times New Roman"/>
          <w:sz w:val="28"/>
          <w:szCs w:val="28"/>
          <w:lang w:val="uk-UA"/>
        </w:rPr>
      </w:pPr>
      <w:r w:rsidRPr="00BC2E2D">
        <w:rPr>
          <w:rFonts w:ascii="Times New Roman" w:hAnsi="Times New Roman"/>
          <w:sz w:val="28"/>
          <w:szCs w:val="28"/>
          <w:lang w:val="uk-UA"/>
        </w:rPr>
        <w:t xml:space="preserve">У цьому районі випадає найменша кількість опадів в порівнянні з іншими степовими районами України. Тут також найменша відносна вологість повітря і найменша випаровуваність. Річна кількість опадів всього 300-315 мм, з них від </w:t>
      </w:r>
      <w:r w:rsidRPr="00BC2E2D">
        <w:rPr>
          <w:rFonts w:ascii="Times New Roman" w:hAnsi="Times New Roman"/>
          <w:sz w:val="28"/>
          <w:szCs w:val="28"/>
          <w:lang w:val="uk-UA"/>
        </w:rPr>
        <w:lastRenderedPageBreak/>
        <w:t>200 до 260 мм випадає в теплий період. Вплив Чорного і Азовського морів виявляється в пом'якшенні морозів і зменшенні висоти сніжного покриву, який сягає зазвичай 5-10 см. Трим</w:t>
      </w:r>
      <w:r w:rsidR="00DC24C8">
        <w:rPr>
          <w:rFonts w:ascii="Times New Roman" w:hAnsi="Times New Roman"/>
          <w:sz w:val="28"/>
          <w:szCs w:val="28"/>
          <w:lang w:val="uk-UA"/>
        </w:rPr>
        <w:t>ається він від 30 до 40 днів [36</w:t>
      </w:r>
      <w:r w:rsidRPr="00BC2E2D">
        <w:rPr>
          <w:rFonts w:ascii="Times New Roman" w:hAnsi="Times New Roman"/>
          <w:sz w:val="28"/>
          <w:szCs w:val="28"/>
          <w:lang w:val="uk-UA"/>
        </w:rPr>
        <w:t>].</w:t>
      </w:r>
    </w:p>
    <w:p w:rsidR="00BC2E2D" w:rsidRDefault="00BC2E2D" w:rsidP="00AE1FD1">
      <w:pPr>
        <w:widowControl w:val="0"/>
        <w:rPr>
          <w:rFonts w:ascii="Times New Roman" w:hAnsi="Times New Roman"/>
          <w:sz w:val="28"/>
          <w:szCs w:val="28"/>
          <w:lang w:val="uk-UA"/>
        </w:rPr>
      </w:pPr>
      <w:r w:rsidRPr="00BC2E2D">
        <w:rPr>
          <w:rFonts w:ascii="Times New Roman" w:hAnsi="Times New Roman"/>
          <w:sz w:val="28"/>
          <w:szCs w:val="28"/>
          <w:lang w:val="uk-UA"/>
        </w:rPr>
        <w:t>Основна рослинність – полин</w:t>
      </w:r>
      <w:r>
        <w:rPr>
          <w:rFonts w:ascii="Times New Roman" w:hAnsi="Times New Roman"/>
          <w:sz w:val="28"/>
          <w:szCs w:val="28"/>
          <w:lang w:val="uk-UA"/>
        </w:rPr>
        <w:t xml:space="preserve"> сантонінний</w:t>
      </w:r>
      <w:r w:rsidRPr="00BC2E2D">
        <w:rPr>
          <w:rFonts w:ascii="Times New Roman" w:hAnsi="Times New Roman"/>
          <w:sz w:val="28"/>
          <w:szCs w:val="28"/>
          <w:lang w:val="uk-UA"/>
        </w:rPr>
        <w:t>, молочай</w:t>
      </w:r>
      <w:r>
        <w:rPr>
          <w:rFonts w:ascii="Times New Roman" w:hAnsi="Times New Roman"/>
          <w:sz w:val="28"/>
          <w:szCs w:val="28"/>
          <w:lang w:val="uk-UA"/>
        </w:rPr>
        <w:t xml:space="preserve"> </w:t>
      </w:r>
      <w:proofErr w:type="spellStart"/>
      <w:r>
        <w:rPr>
          <w:rFonts w:ascii="Times New Roman" w:hAnsi="Times New Roman"/>
          <w:sz w:val="28"/>
          <w:szCs w:val="28"/>
          <w:lang w:val="uk-UA"/>
        </w:rPr>
        <w:t>Сегієрів</w:t>
      </w:r>
      <w:proofErr w:type="spellEnd"/>
      <w:r w:rsidRPr="00BC2E2D">
        <w:rPr>
          <w:rFonts w:ascii="Times New Roman" w:hAnsi="Times New Roman"/>
          <w:sz w:val="28"/>
          <w:szCs w:val="28"/>
          <w:lang w:val="uk-UA"/>
        </w:rPr>
        <w:t>,</w:t>
      </w:r>
      <w:r>
        <w:rPr>
          <w:rFonts w:ascii="Times New Roman" w:hAnsi="Times New Roman"/>
          <w:sz w:val="28"/>
          <w:szCs w:val="28"/>
          <w:lang w:val="uk-UA"/>
        </w:rPr>
        <w:t xml:space="preserve"> </w:t>
      </w:r>
      <w:r w:rsidRPr="00BC2E2D">
        <w:rPr>
          <w:rFonts w:ascii="Times New Roman" w:hAnsi="Times New Roman"/>
          <w:sz w:val="28"/>
          <w:szCs w:val="28"/>
          <w:lang w:val="uk-UA"/>
        </w:rPr>
        <w:t>житняк</w:t>
      </w:r>
      <w:r>
        <w:rPr>
          <w:rFonts w:ascii="Times New Roman" w:hAnsi="Times New Roman"/>
          <w:sz w:val="28"/>
          <w:szCs w:val="28"/>
          <w:lang w:val="uk-UA"/>
        </w:rPr>
        <w:t xml:space="preserve"> </w:t>
      </w:r>
      <w:proofErr w:type="spellStart"/>
      <w:r>
        <w:rPr>
          <w:rFonts w:ascii="Times New Roman" w:hAnsi="Times New Roman"/>
          <w:sz w:val="28"/>
          <w:szCs w:val="28"/>
          <w:lang w:val="uk-UA"/>
        </w:rPr>
        <w:t>Лавренка</w:t>
      </w:r>
      <w:proofErr w:type="spellEnd"/>
      <w:r w:rsidRPr="00BC2E2D">
        <w:rPr>
          <w:rFonts w:ascii="Times New Roman" w:hAnsi="Times New Roman"/>
          <w:sz w:val="28"/>
          <w:szCs w:val="28"/>
          <w:lang w:val="uk-UA"/>
        </w:rPr>
        <w:t>. На солонцюватих і болотних ділянках – очерет</w:t>
      </w:r>
      <w:r>
        <w:rPr>
          <w:rFonts w:ascii="Times New Roman" w:hAnsi="Times New Roman"/>
          <w:sz w:val="28"/>
          <w:szCs w:val="28"/>
          <w:lang w:val="uk-UA"/>
        </w:rPr>
        <w:t xml:space="preserve"> південний</w:t>
      </w:r>
      <w:r w:rsidRPr="00BC2E2D">
        <w:rPr>
          <w:rFonts w:ascii="Times New Roman" w:hAnsi="Times New Roman"/>
          <w:sz w:val="28"/>
          <w:szCs w:val="28"/>
          <w:lang w:val="uk-UA"/>
        </w:rPr>
        <w:t xml:space="preserve">. Вплив </w:t>
      </w:r>
      <w:r>
        <w:rPr>
          <w:rFonts w:ascii="Times New Roman" w:hAnsi="Times New Roman"/>
          <w:sz w:val="28"/>
          <w:szCs w:val="28"/>
          <w:lang w:val="uk-UA"/>
        </w:rPr>
        <w:t>Азовського моря</w:t>
      </w:r>
      <w:r w:rsidRPr="00BC2E2D">
        <w:rPr>
          <w:rFonts w:ascii="Times New Roman" w:hAnsi="Times New Roman"/>
          <w:sz w:val="28"/>
          <w:szCs w:val="28"/>
          <w:lang w:val="uk-UA"/>
        </w:rPr>
        <w:t xml:space="preserve"> проявляється у пом’якшенні морозів і у зменшенні висоти снігового покриву, що складає 5-10 см. Тримається він від 30 до 40 днів [</w:t>
      </w:r>
      <w:r w:rsidR="00DC24C8">
        <w:rPr>
          <w:rFonts w:ascii="Times New Roman" w:hAnsi="Times New Roman"/>
          <w:sz w:val="28"/>
          <w:szCs w:val="28"/>
          <w:lang w:val="uk-UA"/>
        </w:rPr>
        <w:t>34</w:t>
      </w:r>
      <w:r>
        <w:rPr>
          <w:rFonts w:ascii="Times New Roman" w:hAnsi="Times New Roman"/>
          <w:sz w:val="28"/>
          <w:szCs w:val="28"/>
          <w:lang w:val="uk-UA"/>
        </w:rPr>
        <w:t>].</w:t>
      </w:r>
    </w:p>
    <w:p w:rsidR="00BC2E2D" w:rsidRPr="00BC2E2D" w:rsidRDefault="00BC2E2D" w:rsidP="00AE1FD1">
      <w:pPr>
        <w:widowControl w:val="0"/>
        <w:rPr>
          <w:rFonts w:ascii="Times New Roman" w:hAnsi="Times New Roman"/>
          <w:sz w:val="28"/>
          <w:szCs w:val="28"/>
          <w:lang w:val="uk-UA"/>
        </w:rPr>
      </w:pPr>
      <w:r w:rsidRPr="00BC2E2D">
        <w:rPr>
          <w:rFonts w:ascii="Times New Roman" w:hAnsi="Times New Roman"/>
          <w:sz w:val="28"/>
          <w:szCs w:val="28"/>
          <w:lang w:val="uk-UA"/>
        </w:rPr>
        <w:t xml:space="preserve">Ґрунти – </w:t>
      </w:r>
      <w:proofErr w:type="spellStart"/>
      <w:r w:rsidRPr="00BC2E2D">
        <w:rPr>
          <w:rFonts w:ascii="Times New Roman" w:hAnsi="Times New Roman"/>
          <w:sz w:val="28"/>
          <w:szCs w:val="28"/>
          <w:lang w:val="uk-UA"/>
        </w:rPr>
        <w:t>хлоридні</w:t>
      </w:r>
      <w:proofErr w:type="spellEnd"/>
      <w:r w:rsidRPr="00BC2E2D">
        <w:rPr>
          <w:rFonts w:ascii="Times New Roman" w:hAnsi="Times New Roman"/>
          <w:sz w:val="28"/>
          <w:szCs w:val="28"/>
          <w:lang w:val="uk-UA"/>
        </w:rPr>
        <w:t xml:space="preserve"> та сульфатні солончаки і суглинкові солонці, частково піщані [37]. Значні площі о. </w:t>
      </w:r>
      <w:proofErr w:type="spellStart"/>
      <w:r w:rsidRPr="00BC2E2D">
        <w:rPr>
          <w:rFonts w:ascii="Times New Roman" w:hAnsi="Times New Roman"/>
          <w:sz w:val="28"/>
          <w:szCs w:val="28"/>
          <w:lang w:val="uk-UA"/>
        </w:rPr>
        <w:t>Бірючий</w:t>
      </w:r>
      <w:proofErr w:type="spellEnd"/>
      <w:r w:rsidRPr="00BC2E2D">
        <w:rPr>
          <w:rFonts w:ascii="Times New Roman" w:hAnsi="Times New Roman"/>
          <w:sz w:val="28"/>
          <w:szCs w:val="28"/>
          <w:lang w:val="uk-UA"/>
        </w:rPr>
        <w:t xml:space="preserve"> займають примітивні каштанові ґрунти, сформовані на пісках із домішками дрібної черепашки. Серед них виділяють </w:t>
      </w:r>
      <w:proofErr w:type="spellStart"/>
      <w:r w:rsidRPr="00BC2E2D">
        <w:rPr>
          <w:rFonts w:ascii="Times New Roman" w:hAnsi="Times New Roman"/>
          <w:sz w:val="28"/>
          <w:szCs w:val="28"/>
          <w:lang w:val="uk-UA"/>
        </w:rPr>
        <w:t>луково</w:t>
      </w:r>
      <w:proofErr w:type="spellEnd"/>
      <w:r w:rsidRPr="00BC2E2D">
        <w:rPr>
          <w:rFonts w:ascii="Times New Roman" w:hAnsi="Times New Roman"/>
          <w:sz w:val="28"/>
          <w:szCs w:val="28"/>
          <w:lang w:val="uk-UA"/>
        </w:rPr>
        <w:t>-степові слабко гумусові, що утворилися у місцях залягання ґрунтових прісних вод на глибині від 60 см до 1,5 м. Ці ґрунти не засолені. Потужність гумусового горизонту від 4 до 20 см. В місцях залягання ґрунтових прісн</w:t>
      </w:r>
      <w:r>
        <w:rPr>
          <w:rFonts w:ascii="Times New Roman" w:hAnsi="Times New Roman"/>
          <w:sz w:val="28"/>
          <w:szCs w:val="28"/>
          <w:lang w:val="uk-UA"/>
        </w:rPr>
        <w:t>их вод на глибині 30-</w:t>
      </w:r>
      <w:r w:rsidRPr="00BC2E2D">
        <w:rPr>
          <w:rFonts w:ascii="Times New Roman" w:hAnsi="Times New Roman"/>
          <w:sz w:val="28"/>
          <w:szCs w:val="28"/>
          <w:lang w:val="uk-UA"/>
        </w:rPr>
        <w:t>80 см під лучною рослинністю формуються лучні ґрунти. В них більш потужний гумусовий горизонт – від 10 до 30 см, густо пронизаний корінням. Береги озер і пониження займають слабко солончакові і солончакові середньо гумусові ґрунти. Ґрунтові води в місцях формування сильно за</w:t>
      </w:r>
      <w:r>
        <w:rPr>
          <w:rFonts w:ascii="Times New Roman" w:hAnsi="Times New Roman"/>
          <w:sz w:val="28"/>
          <w:szCs w:val="28"/>
          <w:lang w:val="uk-UA"/>
        </w:rPr>
        <w:t xml:space="preserve">солені і залягають на глибині </w:t>
      </w:r>
      <w:r w:rsidRPr="00BC2E2D">
        <w:rPr>
          <w:rFonts w:ascii="Times New Roman" w:hAnsi="Times New Roman"/>
          <w:sz w:val="28"/>
          <w:szCs w:val="28"/>
          <w:lang w:val="uk-UA"/>
        </w:rPr>
        <w:t xml:space="preserve">19-50 см. </w:t>
      </w:r>
      <w:r>
        <w:rPr>
          <w:rFonts w:ascii="Times New Roman" w:hAnsi="Times New Roman"/>
          <w:sz w:val="28"/>
          <w:szCs w:val="28"/>
          <w:lang w:val="uk-UA"/>
        </w:rPr>
        <w:t xml:space="preserve">Незначне поширення мають </w:t>
      </w:r>
      <w:proofErr w:type="spellStart"/>
      <w:r>
        <w:rPr>
          <w:rFonts w:ascii="Times New Roman" w:hAnsi="Times New Roman"/>
          <w:sz w:val="28"/>
          <w:szCs w:val="28"/>
          <w:lang w:val="uk-UA"/>
        </w:rPr>
        <w:t>луково</w:t>
      </w:r>
      <w:proofErr w:type="spellEnd"/>
      <w:r>
        <w:rPr>
          <w:rFonts w:ascii="Times New Roman" w:hAnsi="Times New Roman"/>
          <w:sz w:val="28"/>
          <w:szCs w:val="28"/>
          <w:lang w:val="uk-UA"/>
        </w:rPr>
        <w:t>-</w:t>
      </w:r>
      <w:r w:rsidRPr="00BC2E2D">
        <w:rPr>
          <w:rFonts w:ascii="Times New Roman" w:hAnsi="Times New Roman"/>
          <w:sz w:val="28"/>
          <w:szCs w:val="28"/>
          <w:lang w:val="uk-UA"/>
        </w:rPr>
        <w:t xml:space="preserve">болотні незасолені ґрунти з добре вираженою дерниною потужністю від 5 до 15 см. Ширше зустрічаються засолені </w:t>
      </w:r>
      <w:proofErr w:type="spellStart"/>
      <w:r w:rsidRPr="00BC2E2D">
        <w:rPr>
          <w:rFonts w:ascii="Times New Roman" w:hAnsi="Times New Roman"/>
          <w:sz w:val="28"/>
          <w:szCs w:val="28"/>
          <w:lang w:val="uk-UA"/>
        </w:rPr>
        <w:t>луково</w:t>
      </w:r>
      <w:proofErr w:type="spellEnd"/>
      <w:r w:rsidRPr="00BC2E2D">
        <w:rPr>
          <w:rFonts w:ascii="Times New Roman" w:hAnsi="Times New Roman"/>
          <w:sz w:val="28"/>
          <w:szCs w:val="28"/>
          <w:lang w:val="uk-UA"/>
        </w:rPr>
        <w:t>-болотні ґрунти, що формуються у місцях залягання сильно мінералізованих ґрунтових вод [34].</w:t>
      </w:r>
    </w:p>
    <w:p w:rsidR="00BC2E2D" w:rsidRPr="00BC2E2D" w:rsidRDefault="00BC2E2D" w:rsidP="00AE1FD1">
      <w:pPr>
        <w:widowControl w:val="0"/>
        <w:rPr>
          <w:rFonts w:ascii="Times New Roman" w:hAnsi="Times New Roman"/>
          <w:sz w:val="28"/>
          <w:szCs w:val="28"/>
          <w:lang w:val="uk-UA"/>
        </w:rPr>
      </w:pPr>
      <w:r w:rsidRPr="00BC2E2D">
        <w:rPr>
          <w:rFonts w:ascii="Times New Roman" w:hAnsi="Times New Roman"/>
          <w:sz w:val="28"/>
          <w:szCs w:val="28"/>
          <w:lang w:val="uk-UA"/>
        </w:rPr>
        <w:t>Береги низькі, пологі, влітку покриваються шаром солей. Тут утворилася система дрібних заток протяжністю 112 км., які розчленовуються невеликими півостровами, косами; протягом всієї затоки розкидані великі, малі і зовсім дрібні острови. В цілому це величезний лабіринт, який складають мілковод</w:t>
      </w:r>
      <w:r w:rsidR="00DC24C8">
        <w:rPr>
          <w:rFonts w:ascii="Times New Roman" w:hAnsi="Times New Roman"/>
          <w:sz w:val="28"/>
          <w:szCs w:val="28"/>
          <w:lang w:val="uk-UA"/>
        </w:rPr>
        <w:t>дя і напівпустинні ландшафти [34</w:t>
      </w:r>
      <w:r w:rsidRPr="00BC2E2D">
        <w:rPr>
          <w:rFonts w:ascii="Times New Roman" w:hAnsi="Times New Roman"/>
          <w:sz w:val="28"/>
          <w:szCs w:val="28"/>
          <w:lang w:val="uk-UA"/>
        </w:rPr>
        <w:t>].</w:t>
      </w:r>
    </w:p>
    <w:p w:rsidR="00BC2E2D" w:rsidRPr="00BC2E2D" w:rsidRDefault="00BC2E2D" w:rsidP="00AE1FD1">
      <w:pPr>
        <w:widowControl w:val="0"/>
        <w:rPr>
          <w:rFonts w:ascii="Times New Roman" w:hAnsi="Times New Roman"/>
          <w:sz w:val="28"/>
          <w:szCs w:val="28"/>
          <w:lang w:val="uk-UA"/>
        </w:rPr>
      </w:pPr>
      <w:r w:rsidRPr="00BC2E2D">
        <w:rPr>
          <w:rFonts w:ascii="Times New Roman" w:hAnsi="Times New Roman"/>
          <w:sz w:val="28"/>
          <w:szCs w:val="28"/>
          <w:lang w:val="uk-UA"/>
        </w:rPr>
        <w:t xml:space="preserve">На гідрологічний режим регіону значний вплив роблять тривалі і сильні вітри припливів та відпливів, які звільняють дно мілководих лиманів і заток від води на сотні метрів, </w:t>
      </w:r>
      <w:r w:rsidR="00DC24C8">
        <w:rPr>
          <w:rFonts w:ascii="Times New Roman" w:hAnsi="Times New Roman"/>
          <w:sz w:val="28"/>
          <w:szCs w:val="28"/>
          <w:lang w:val="uk-UA"/>
        </w:rPr>
        <w:t>утворюючи так звані засухи [35</w:t>
      </w:r>
      <w:r w:rsidRPr="00BC2E2D">
        <w:rPr>
          <w:rFonts w:ascii="Times New Roman" w:hAnsi="Times New Roman"/>
          <w:sz w:val="28"/>
          <w:szCs w:val="28"/>
          <w:lang w:val="uk-UA"/>
        </w:rPr>
        <w:t xml:space="preserve">]. </w:t>
      </w:r>
    </w:p>
    <w:p w:rsidR="00BC2E2D" w:rsidRPr="00BC2E2D" w:rsidRDefault="00BC2E2D" w:rsidP="00AE1FD1">
      <w:pPr>
        <w:widowControl w:val="0"/>
        <w:rPr>
          <w:rFonts w:ascii="Times New Roman" w:hAnsi="Times New Roman"/>
          <w:sz w:val="28"/>
          <w:szCs w:val="28"/>
          <w:lang w:val="uk-UA"/>
        </w:rPr>
      </w:pPr>
      <w:r w:rsidRPr="00BC2E2D">
        <w:rPr>
          <w:rFonts w:ascii="Times New Roman" w:hAnsi="Times New Roman"/>
          <w:sz w:val="28"/>
          <w:szCs w:val="28"/>
          <w:lang w:val="uk-UA"/>
        </w:rPr>
        <w:t xml:space="preserve">Підземні води заповідних островів відносяться до Причорноморського </w:t>
      </w:r>
      <w:r w:rsidRPr="00BC2E2D">
        <w:rPr>
          <w:rFonts w:ascii="Times New Roman" w:hAnsi="Times New Roman"/>
          <w:sz w:val="28"/>
          <w:szCs w:val="28"/>
          <w:lang w:val="uk-UA"/>
        </w:rPr>
        <w:lastRenderedPageBreak/>
        <w:t xml:space="preserve">артезіанського басейну, розташованого між Українським кристалічним щитом і складчастою системою гірського Криму. Тут водоносні горизонти відмічені на різних рівнях – від 1 до 500 м. Основна роль в забезпеченні цієї місцевості водою належить неогеновим горизонтам, де підземні води, в основному </w:t>
      </w:r>
      <w:proofErr w:type="spellStart"/>
      <w:r w:rsidRPr="00BC2E2D">
        <w:rPr>
          <w:rFonts w:ascii="Times New Roman" w:hAnsi="Times New Roman"/>
          <w:sz w:val="28"/>
          <w:szCs w:val="28"/>
          <w:lang w:val="uk-UA"/>
        </w:rPr>
        <w:t>слабкомінералізовані</w:t>
      </w:r>
      <w:proofErr w:type="spellEnd"/>
      <w:r w:rsidRPr="00BC2E2D">
        <w:rPr>
          <w:rFonts w:ascii="Times New Roman" w:hAnsi="Times New Roman"/>
          <w:sz w:val="28"/>
          <w:szCs w:val="28"/>
          <w:lang w:val="uk-UA"/>
        </w:rPr>
        <w:t>, знаходятьс</w:t>
      </w:r>
      <w:r w:rsidR="00DC24C8">
        <w:rPr>
          <w:rFonts w:ascii="Times New Roman" w:hAnsi="Times New Roman"/>
          <w:sz w:val="28"/>
          <w:szCs w:val="28"/>
          <w:lang w:val="uk-UA"/>
        </w:rPr>
        <w:t>я на глибинах від 0,5 до 2 м [36</w:t>
      </w:r>
      <w:r w:rsidRPr="00BC2E2D">
        <w:rPr>
          <w:rFonts w:ascii="Times New Roman" w:hAnsi="Times New Roman"/>
          <w:sz w:val="28"/>
          <w:szCs w:val="28"/>
          <w:lang w:val="uk-UA"/>
        </w:rPr>
        <w:t>].</w:t>
      </w:r>
    </w:p>
    <w:p w:rsidR="00BC2E2D" w:rsidRPr="00BC2E2D" w:rsidRDefault="00BC2E2D" w:rsidP="00AE1FD1">
      <w:pPr>
        <w:widowControl w:val="0"/>
        <w:rPr>
          <w:rFonts w:ascii="Times New Roman" w:hAnsi="Times New Roman"/>
          <w:sz w:val="28"/>
          <w:szCs w:val="28"/>
          <w:lang w:val="uk-UA"/>
        </w:rPr>
      </w:pPr>
      <w:r w:rsidRPr="00BC2E2D">
        <w:rPr>
          <w:rFonts w:ascii="Times New Roman" w:hAnsi="Times New Roman"/>
          <w:sz w:val="28"/>
          <w:szCs w:val="28"/>
          <w:lang w:val="uk-UA"/>
        </w:rPr>
        <w:t xml:space="preserve">В </w:t>
      </w:r>
      <w:proofErr w:type="spellStart"/>
      <w:r w:rsidRPr="00BC2E2D">
        <w:rPr>
          <w:rFonts w:ascii="Times New Roman" w:hAnsi="Times New Roman"/>
          <w:sz w:val="28"/>
          <w:szCs w:val="28"/>
          <w:lang w:val="uk-UA"/>
        </w:rPr>
        <w:t>найпівденнішій</w:t>
      </w:r>
      <w:proofErr w:type="spellEnd"/>
      <w:r w:rsidRPr="00BC2E2D">
        <w:rPr>
          <w:rFonts w:ascii="Times New Roman" w:hAnsi="Times New Roman"/>
          <w:sz w:val="28"/>
          <w:szCs w:val="28"/>
          <w:lang w:val="uk-UA"/>
        </w:rPr>
        <w:t xml:space="preserve"> частині острова ґрунтові води залягають на глибині від 1 до 1,6 м, і при цьому вони прісні, в центральній частині – на глибині 0,8-1,3 м. У районі заповідних островів Азовське море замерзає, при цьому льодостав в окремі роки триває 4-5 місяців, з грудня по квітень. Товщина льоду може досягати 90 см. Літом води Азовського моря добре прогріваються і освітлюються, що створює сприятливі умови для розвитку рослинного і тваринного світу. Максимальна температура поверхневого шару іноді перевищує +30</w:t>
      </w:r>
      <w:r w:rsidRPr="00BC2E2D">
        <w:rPr>
          <w:rFonts w:ascii="Times New Roman" w:hAnsi="Times New Roman"/>
          <w:sz w:val="28"/>
          <w:szCs w:val="28"/>
        </w:rPr>
        <w:t xml:space="preserve"> </w:t>
      </w:r>
      <w:r w:rsidRPr="00BC2E2D">
        <w:rPr>
          <w:rFonts w:ascii="Times New Roman" w:hAnsi="Times New Roman"/>
          <w:sz w:val="28"/>
          <w:szCs w:val="28"/>
          <w:lang w:val="uk-UA"/>
        </w:rPr>
        <w:t>°С біля берегів і +28</w:t>
      </w:r>
      <w:r w:rsidRPr="00BC2E2D">
        <w:rPr>
          <w:rFonts w:ascii="Times New Roman" w:hAnsi="Times New Roman"/>
          <w:sz w:val="28"/>
          <w:szCs w:val="28"/>
        </w:rPr>
        <w:t xml:space="preserve"> </w:t>
      </w:r>
      <w:r w:rsidRPr="00BC2E2D">
        <w:rPr>
          <w:rFonts w:ascii="Times New Roman" w:hAnsi="Times New Roman"/>
          <w:sz w:val="28"/>
          <w:szCs w:val="28"/>
          <w:lang w:val="uk-UA"/>
        </w:rPr>
        <w:t xml:space="preserve">°С в центральній частині </w:t>
      </w:r>
      <w:r w:rsidR="00DC24C8">
        <w:rPr>
          <w:rFonts w:ascii="Times New Roman" w:hAnsi="Times New Roman"/>
          <w:sz w:val="28"/>
          <w:szCs w:val="28"/>
          <w:lang w:val="uk-UA"/>
        </w:rPr>
        <w:t>моря [37</w:t>
      </w:r>
      <w:r w:rsidRPr="00BC2E2D">
        <w:rPr>
          <w:rFonts w:ascii="Times New Roman" w:hAnsi="Times New Roman"/>
          <w:sz w:val="28"/>
          <w:szCs w:val="28"/>
          <w:lang w:val="uk-UA"/>
        </w:rPr>
        <w:t>].</w:t>
      </w:r>
    </w:p>
    <w:p w:rsidR="00BC2E2D" w:rsidRPr="00BC2E2D" w:rsidRDefault="00BC2E2D" w:rsidP="00AE1FD1">
      <w:pPr>
        <w:widowControl w:val="0"/>
        <w:rPr>
          <w:rFonts w:ascii="Times New Roman" w:hAnsi="Times New Roman"/>
          <w:sz w:val="28"/>
          <w:szCs w:val="28"/>
          <w:lang w:val="uk-UA"/>
        </w:rPr>
      </w:pPr>
      <w:r w:rsidRPr="00BC2E2D">
        <w:rPr>
          <w:rFonts w:ascii="Times New Roman" w:hAnsi="Times New Roman"/>
          <w:sz w:val="28"/>
          <w:szCs w:val="28"/>
          <w:lang w:val="uk-UA"/>
        </w:rPr>
        <w:t xml:space="preserve">На заповідних островах ґрунти формуються при порівняно низькій відносній вологості повітря під впливом течій припливів. На о. </w:t>
      </w:r>
      <w:proofErr w:type="spellStart"/>
      <w:r w:rsidRPr="00BC2E2D">
        <w:rPr>
          <w:rFonts w:ascii="Times New Roman" w:hAnsi="Times New Roman"/>
          <w:sz w:val="28"/>
          <w:szCs w:val="28"/>
          <w:lang w:val="uk-UA"/>
        </w:rPr>
        <w:t>Бірючий</w:t>
      </w:r>
      <w:proofErr w:type="spellEnd"/>
      <w:r w:rsidRPr="00BC2E2D">
        <w:rPr>
          <w:rFonts w:ascii="Times New Roman" w:hAnsi="Times New Roman"/>
          <w:sz w:val="28"/>
          <w:szCs w:val="28"/>
          <w:lang w:val="uk-UA"/>
        </w:rPr>
        <w:t xml:space="preserve"> чисті піски займають прибережні смуги уздовж Азовського моря (від 30 до 100 м) і великих лиманів (від 10 до 20 м). Тут відсутня рослинність.</w:t>
      </w:r>
    </w:p>
    <w:p w:rsidR="00BC2E2D" w:rsidRPr="00BC2E2D" w:rsidRDefault="00BC2E2D" w:rsidP="00AE1FD1">
      <w:pPr>
        <w:widowControl w:val="0"/>
        <w:rPr>
          <w:rFonts w:ascii="Times New Roman" w:hAnsi="Times New Roman"/>
          <w:sz w:val="28"/>
          <w:szCs w:val="28"/>
          <w:lang w:val="uk-UA"/>
        </w:rPr>
      </w:pPr>
      <w:proofErr w:type="spellStart"/>
      <w:r w:rsidRPr="00BC2E2D">
        <w:rPr>
          <w:rFonts w:ascii="Times New Roman" w:hAnsi="Times New Roman"/>
          <w:sz w:val="28"/>
          <w:szCs w:val="28"/>
          <w:lang w:val="uk-UA"/>
        </w:rPr>
        <w:t>Напівзакріплені</w:t>
      </w:r>
      <w:proofErr w:type="spellEnd"/>
      <w:r w:rsidRPr="00BC2E2D">
        <w:rPr>
          <w:rFonts w:ascii="Times New Roman" w:hAnsi="Times New Roman"/>
          <w:sz w:val="28"/>
          <w:szCs w:val="28"/>
          <w:lang w:val="uk-UA"/>
        </w:rPr>
        <w:t xml:space="preserve"> піски, розташовані в основному на береговому валі і місцями заходять в грядо-бугристу смугу. У своєму складі мають домішки подрібненої черепашки. Значні площі острова займають примітивні каштанові ґрунти, сформовані на пісках з домішкою дрібної черепашки. Серед них виділяють </w:t>
      </w:r>
      <w:proofErr w:type="spellStart"/>
      <w:r w:rsidRPr="00BC2E2D">
        <w:rPr>
          <w:rFonts w:ascii="Times New Roman" w:hAnsi="Times New Roman"/>
          <w:sz w:val="28"/>
          <w:szCs w:val="28"/>
          <w:lang w:val="uk-UA"/>
        </w:rPr>
        <w:t>лугово</w:t>
      </w:r>
      <w:proofErr w:type="spellEnd"/>
      <w:r w:rsidRPr="00BC2E2D">
        <w:rPr>
          <w:rFonts w:ascii="Times New Roman" w:hAnsi="Times New Roman"/>
          <w:sz w:val="28"/>
          <w:szCs w:val="28"/>
          <w:lang w:val="uk-UA"/>
        </w:rPr>
        <w:t xml:space="preserve">-степові слабко гумусова ні в місцях залягання ґрунтових прісних вод, що утворилися, на глибині від 60 см до 1,5 м. Ці ґрунти не засолені, потужність гумусового горизонту від 4 до 20 </w:t>
      </w:r>
      <w:proofErr w:type="spellStart"/>
      <w:r w:rsidRPr="00BC2E2D">
        <w:rPr>
          <w:rFonts w:ascii="Times New Roman" w:hAnsi="Times New Roman"/>
          <w:sz w:val="28"/>
          <w:szCs w:val="28"/>
          <w:lang w:val="uk-UA"/>
        </w:rPr>
        <w:t>cм</w:t>
      </w:r>
      <w:proofErr w:type="spellEnd"/>
      <w:r w:rsidRPr="00BC2E2D">
        <w:rPr>
          <w:rFonts w:ascii="Times New Roman" w:hAnsi="Times New Roman"/>
          <w:sz w:val="28"/>
          <w:szCs w:val="28"/>
          <w:lang w:val="uk-UA"/>
        </w:rPr>
        <w:t xml:space="preserve">. У місцях залягання ґрунтових прісних вод на глибині від 30 до 80 см під лучною рослинністю формуються лугові ґрунти. У них могутніший гумусовий горизонт – від 10 до 30 см, густо пронизаний корінням рослин. Береги озер і пониження рельєфу (поди), займають </w:t>
      </w:r>
      <w:proofErr w:type="spellStart"/>
      <w:r w:rsidRPr="00BC2E2D">
        <w:rPr>
          <w:rFonts w:ascii="Times New Roman" w:hAnsi="Times New Roman"/>
          <w:sz w:val="28"/>
          <w:szCs w:val="28"/>
          <w:lang w:val="uk-UA"/>
        </w:rPr>
        <w:t>слабкосолончакові</w:t>
      </w:r>
      <w:proofErr w:type="spellEnd"/>
      <w:r w:rsidRPr="00BC2E2D">
        <w:rPr>
          <w:rFonts w:ascii="Times New Roman" w:hAnsi="Times New Roman"/>
          <w:sz w:val="28"/>
          <w:szCs w:val="28"/>
          <w:lang w:val="uk-UA"/>
        </w:rPr>
        <w:t xml:space="preserve"> і солончакові </w:t>
      </w:r>
      <w:proofErr w:type="spellStart"/>
      <w:r w:rsidRPr="00BC2E2D">
        <w:rPr>
          <w:rFonts w:ascii="Times New Roman" w:hAnsi="Times New Roman"/>
          <w:sz w:val="28"/>
          <w:szCs w:val="28"/>
          <w:lang w:val="uk-UA"/>
        </w:rPr>
        <w:t>середньогумусовані</w:t>
      </w:r>
      <w:proofErr w:type="spellEnd"/>
      <w:r w:rsidRPr="00BC2E2D">
        <w:rPr>
          <w:rFonts w:ascii="Times New Roman" w:hAnsi="Times New Roman"/>
          <w:sz w:val="28"/>
          <w:szCs w:val="28"/>
          <w:lang w:val="uk-UA"/>
        </w:rPr>
        <w:t xml:space="preserve"> ґрунти. Ґрунтові води в місцях їх формування сильно засолені і залягаю</w:t>
      </w:r>
      <w:r w:rsidR="00DC24C8">
        <w:rPr>
          <w:rFonts w:ascii="Times New Roman" w:hAnsi="Times New Roman"/>
          <w:sz w:val="28"/>
          <w:szCs w:val="28"/>
          <w:lang w:val="uk-UA"/>
        </w:rPr>
        <w:t>ть на глибині від 10 до 50 м [38-39</w:t>
      </w:r>
      <w:r w:rsidRPr="00BC2E2D">
        <w:rPr>
          <w:rFonts w:ascii="Times New Roman" w:hAnsi="Times New Roman"/>
          <w:sz w:val="28"/>
          <w:szCs w:val="28"/>
          <w:lang w:val="uk-UA"/>
        </w:rPr>
        <w:t xml:space="preserve">]. </w:t>
      </w:r>
    </w:p>
    <w:p w:rsidR="00BC2E2D" w:rsidRPr="00BC2E2D" w:rsidRDefault="00BC2E2D" w:rsidP="00AE1FD1">
      <w:pPr>
        <w:widowControl w:val="0"/>
        <w:rPr>
          <w:rFonts w:ascii="Times New Roman" w:hAnsi="Times New Roman"/>
          <w:sz w:val="28"/>
          <w:szCs w:val="28"/>
          <w:lang w:val="uk-UA"/>
        </w:rPr>
      </w:pPr>
      <w:r w:rsidRPr="00BC2E2D">
        <w:rPr>
          <w:rFonts w:ascii="Times New Roman" w:hAnsi="Times New Roman"/>
          <w:sz w:val="28"/>
          <w:szCs w:val="28"/>
          <w:lang w:val="uk-UA"/>
        </w:rPr>
        <w:lastRenderedPageBreak/>
        <w:t xml:space="preserve">Незначне розповсюдження на півострові мають </w:t>
      </w:r>
      <w:proofErr w:type="spellStart"/>
      <w:r w:rsidRPr="00BC2E2D">
        <w:rPr>
          <w:rFonts w:ascii="Times New Roman" w:hAnsi="Times New Roman"/>
          <w:sz w:val="28"/>
          <w:szCs w:val="28"/>
          <w:lang w:val="uk-UA"/>
        </w:rPr>
        <w:t>лугово</w:t>
      </w:r>
      <w:proofErr w:type="spellEnd"/>
      <w:r w:rsidRPr="00BC2E2D">
        <w:rPr>
          <w:rFonts w:ascii="Times New Roman" w:hAnsi="Times New Roman"/>
          <w:sz w:val="28"/>
          <w:szCs w:val="28"/>
          <w:lang w:val="uk-UA"/>
        </w:rPr>
        <w:t xml:space="preserve">-болотяні незаселені ґрунти з добре вираженою дерниною потужністю від 5 до 15 см. Ширше зустрічаються засолені </w:t>
      </w:r>
      <w:proofErr w:type="spellStart"/>
      <w:r w:rsidRPr="00BC2E2D">
        <w:rPr>
          <w:rFonts w:ascii="Times New Roman" w:hAnsi="Times New Roman"/>
          <w:sz w:val="28"/>
          <w:szCs w:val="28"/>
          <w:lang w:val="uk-UA"/>
        </w:rPr>
        <w:t>лучно</w:t>
      </w:r>
      <w:proofErr w:type="spellEnd"/>
      <w:r w:rsidRPr="00BC2E2D">
        <w:rPr>
          <w:rFonts w:ascii="Times New Roman" w:hAnsi="Times New Roman"/>
          <w:sz w:val="28"/>
          <w:szCs w:val="28"/>
          <w:lang w:val="uk-UA"/>
        </w:rPr>
        <w:t>-болотяні ґрунти, що формуються в місцях залягання сильно м</w:t>
      </w:r>
      <w:r w:rsidR="00DC24C8">
        <w:rPr>
          <w:rFonts w:ascii="Times New Roman" w:hAnsi="Times New Roman"/>
          <w:sz w:val="28"/>
          <w:szCs w:val="28"/>
          <w:lang w:val="uk-UA"/>
        </w:rPr>
        <w:t>інералізованих ґрунтових вод [40</w:t>
      </w:r>
      <w:r w:rsidRPr="00BC2E2D">
        <w:rPr>
          <w:rFonts w:ascii="Times New Roman" w:hAnsi="Times New Roman"/>
          <w:sz w:val="28"/>
          <w:szCs w:val="28"/>
          <w:lang w:val="uk-UA"/>
        </w:rPr>
        <w:t>].</w:t>
      </w:r>
    </w:p>
    <w:p w:rsidR="00BC2E2D" w:rsidRPr="00BC2E2D" w:rsidRDefault="00BC2E2D" w:rsidP="00AE1FD1">
      <w:pPr>
        <w:widowControl w:val="0"/>
        <w:rPr>
          <w:rFonts w:ascii="Times New Roman" w:hAnsi="Times New Roman"/>
          <w:sz w:val="28"/>
          <w:szCs w:val="28"/>
          <w:lang w:val="uk-UA"/>
        </w:rPr>
      </w:pPr>
      <w:r w:rsidRPr="00BC2E2D">
        <w:rPr>
          <w:rFonts w:ascii="Times New Roman" w:hAnsi="Times New Roman"/>
          <w:sz w:val="28"/>
          <w:szCs w:val="28"/>
          <w:lang w:val="uk-UA"/>
        </w:rPr>
        <w:t>Флора Азово-Сиваського басейну налічує 240 видів судинних рослин, що складає близько 5 % флори України. В порівнянні з іншими районами, флора заповідного господарства не багата. Тут відсутня природна деревна і чагарникова рослинність, значно меншою кількістю видів представлено різнотрав'я</w:t>
      </w:r>
      <w:r w:rsidR="00DC24C8">
        <w:rPr>
          <w:rFonts w:ascii="Times New Roman" w:hAnsi="Times New Roman"/>
          <w:sz w:val="28"/>
          <w:szCs w:val="28"/>
          <w:lang w:val="uk-UA"/>
        </w:rPr>
        <w:t xml:space="preserve"> [41</w:t>
      </w:r>
      <w:r w:rsidR="00DC24C8" w:rsidRPr="00BC2E2D">
        <w:rPr>
          <w:rFonts w:ascii="Times New Roman" w:hAnsi="Times New Roman"/>
          <w:sz w:val="28"/>
          <w:szCs w:val="28"/>
          <w:lang w:val="uk-UA"/>
        </w:rPr>
        <w:t>]</w:t>
      </w:r>
      <w:r w:rsidR="00DC24C8">
        <w:rPr>
          <w:rFonts w:ascii="Times New Roman" w:hAnsi="Times New Roman"/>
          <w:sz w:val="28"/>
          <w:szCs w:val="28"/>
          <w:lang w:val="uk-UA"/>
        </w:rPr>
        <w:t>.</w:t>
      </w:r>
    </w:p>
    <w:p w:rsidR="00BC2E2D" w:rsidRPr="00BC2E2D" w:rsidRDefault="00BC2E2D" w:rsidP="00AE1FD1">
      <w:pPr>
        <w:widowControl w:val="0"/>
        <w:rPr>
          <w:rFonts w:ascii="Times New Roman" w:hAnsi="Times New Roman"/>
          <w:sz w:val="28"/>
          <w:szCs w:val="28"/>
          <w:lang w:val="uk-UA"/>
        </w:rPr>
      </w:pPr>
      <w:r w:rsidRPr="00BC2E2D">
        <w:rPr>
          <w:rFonts w:ascii="Times New Roman" w:hAnsi="Times New Roman"/>
          <w:sz w:val="28"/>
          <w:szCs w:val="28"/>
          <w:lang w:val="uk-UA"/>
        </w:rPr>
        <w:t xml:space="preserve">Але разом з тим флора заповідних островів і півостровів відрізняється певною різноманітністю. На півострові </w:t>
      </w:r>
      <w:proofErr w:type="spellStart"/>
      <w:r w:rsidRPr="00BC2E2D">
        <w:rPr>
          <w:rFonts w:ascii="Times New Roman" w:hAnsi="Times New Roman"/>
          <w:sz w:val="28"/>
          <w:szCs w:val="28"/>
          <w:lang w:val="uk-UA"/>
        </w:rPr>
        <w:t>Бірючий</w:t>
      </w:r>
      <w:proofErr w:type="spellEnd"/>
      <w:r w:rsidRPr="00BC2E2D">
        <w:rPr>
          <w:rFonts w:ascii="Times New Roman" w:hAnsi="Times New Roman"/>
          <w:sz w:val="28"/>
          <w:szCs w:val="28"/>
          <w:lang w:val="uk-UA"/>
        </w:rPr>
        <w:t xml:space="preserve"> виділяють 6 </w:t>
      </w:r>
      <w:proofErr w:type="spellStart"/>
      <w:r w:rsidRPr="00BC2E2D">
        <w:rPr>
          <w:rFonts w:ascii="Times New Roman" w:hAnsi="Times New Roman"/>
          <w:sz w:val="28"/>
          <w:szCs w:val="28"/>
          <w:lang w:val="uk-UA"/>
        </w:rPr>
        <w:t>флористчних</w:t>
      </w:r>
      <w:proofErr w:type="spellEnd"/>
      <w:r w:rsidRPr="00BC2E2D">
        <w:rPr>
          <w:rFonts w:ascii="Times New Roman" w:hAnsi="Times New Roman"/>
          <w:sz w:val="28"/>
          <w:szCs w:val="28"/>
          <w:lang w:val="uk-UA"/>
        </w:rPr>
        <w:t xml:space="preserve"> комплексів: </w:t>
      </w:r>
      <w:proofErr w:type="spellStart"/>
      <w:r w:rsidRPr="00BC2E2D">
        <w:rPr>
          <w:rFonts w:ascii="Times New Roman" w:hAnsi="Times New Roman"/>
          <w:sz w:val="28"/>
          <w:szCs w:val="28"/>
          <w:lang w:val="uk-UA"/>
        </w:rPr>
        <w:t>псамофітно</w:t>
      </w:r>
      <w:proofErr w:type="spellEnd"/>
      <w:r w:rsidRPr="00BC2E2D">
        <w:rPr>
          <w:rFonts w:ascii="Times New Roman" w:hAnsi="Times New Roman"/>
          <w:sz w:val="28"/>
          <w:szCs w:val="28"/>
          <w:lang w:val="uk-UA"/>
        </w:rPr>
        <w:t xml:space="preserve">-степовий, </w:t>
      </w:r>
      <w:proofErr w:type="spellStart"/>
      <w:r w:rsidRPr="00BC2E2D">
        <w:rPr>
          <w:rFonts w:ascii="Times New Roman" w:hAnsi="Times New Roman"/>
          <w:sz w:val="28"/>
          <w:szCs w:val="28"/>
          <w:lang w:val="uk-UA"/>
        </w:rPr>
        <w:t>лучно</w:t>
      </w:r>
      <w:proofErr w:type="spellEnd"/>
      <w:r w:rsidRPr="00BC2E2D">
        <w:rPr>
          <w:rFonts w:ascii="Times New Roman" w:hAnsi="Times New Roman"/>
          <w:sz w:val="28"/>
          <w:szCs w:val="28"/>
          <w:lang w:val="uk-UA"/>
        </w:rPr>
        <w:t xml:space="preserve">-степовий, лучний, </w:t>
      </w:r>
      <w:proofErr w:type="spellStart"/>
      <w:r w:rsidRPr="00BC2E2D">
        <w:rPr>
          <w:rFonts w:ascii="Times New Roman" w:hAnsi="Times New Roman"/>
          <w:sz w:val="28"/>
          <w:szCs w:val="28"/>
          <w:lang w:val="uk-UA"/>
        </w:rPr>
        <w:t>лучно</w:t>
      </w:r>
      <w:proofErr w:type="spellEnd"/>
      <w:r w:rsidRPr="00BC2E2D">
        <w:rPr>
          <w:rFonts w:ascii="Times New Roman" w:hAnsi="Times New Roman"/>
          <w:sz w:val="28"/>
          <w:szCs w:val="28"/>
          <w:lang w:val="uk-UA"/>
        </w:rPr>
        <w:t xml:space="preserve">-болотяний, солончаковий і рослинність піонерів-псамофітів. Заповідні місця відрізняються багатством ендемічних і </w:t>
      </w:r>
      <w:proofErr w:type="spellStart"/>
      <w:r w:rsidRPr="00BC2E2D">
        <w:rPr>
          <w:rFonts w:ascii="Times New Roman" w:hAnsi="Times New Roman"/>
          <w:sz w:val="28"/>
          <w:szCs w:val="28"/>
          <w:lang w:val="uk-UA"/>
        </w:rPr>
        <w:t>вузькоендемічних</w:t>
      </w:r>
      <w:proofErr w:type="spellEnd"/>
      <w:r w:rsidRPr="00BC2E2D">
        <w:rPr>
          <w:rFonts w:ascii="Times New Roman" w:hAnsi="Times New Roman"/>
          <w:sz w:val="28"/>
          <w:szCs w:val="28"/>
          <w:lang w:val="uk-UA"/>
        </w:rPr>
        <w:t xml:space="preserve"> для </w:t>
      </w:r>
      <w:proofErr w:type="spellStart"/>
      <w:r w:rsidRPr="00BC2E2D">
        <w:rPr>
          <w:rFonts w:ascii="Times New Roman" w:hAnsi="Times New Roman"/>
          <w:sz w:val="28"/>
          <w:szCs w:val="28"/>
          <w:lang w:val="uk-UA"/>
        </w:rPr>
        <w:t>Причорноморсько</w:t>
      </w:r>
      <w:proofErr w:type="spellEnd"/>
      <w:r w:rsidRPr="00BC2E2D">
        <w:rPr>
          <w:rFonts w:ascii="Times New Roman" w:hAnsi="Times New Roman"/>
          <w:sz w:val="28"/>
          <w:szCs w:val="28"/>
          <w:lang w:val="uk-UA"/>
        </w:rPr>
        <w:t xml:space="preserve">-каспійського регіону видів. Серед них: кермек </w:t>
      </w:r>
      <w:proofErr w:type="spellStart"/>
      <w:r w:rsidRPr="00BC2E2D">
        <w:rPr>
          <w:rFonts w:ascii="Times New Roman" w:hAnsi="Times New Roman"/>
          <w:sz w:val="28"/>
          <w:szCs w:val="28"/>
          <w:lang w:val="uk-UA"/>
        </w:rPr>
        <w:t>чурюкський</w:t>
      </w:r>
      <w:proofErr w:type="spellEnd"/>
      <w:r w:rsidRPr="00BC2E2D">
        <w:rPr>
          <w:rFonts w:ascii="Times New Roman" w:hAnsi="Times New Roman"/>
          <w:sz w:val="28"/>
          <w:szCs w:val="28"/>
          <w:lang w:val="uk-UA"/>
        </w:rPr>
        <w:t xml:space="preserve">, смілка сиваська, деревій </w:t>
      </w:r>
      <w:proofErr w:type="spellStart"/>
      <w:r w:rsidRPr="00BC2E2D">
        <w:rPr>
          <w:rFonts w:ascii="Times New Roman" w:hAnsi="Times New Roman"/>
          <w:sz w:val="28"/>
          <w:szCs w:val="28"/>
          <w:lang w:val="uk-UA"/>
        </w:rPr>
        <w:t>бірючанський</w:t>
      </w:r>
      <w:proofErr w:type="spellEnd"/>
      <w:r w:rsidRPr="00BC2E2D">
        <w:rPr>
          <w:rFonts w:ascii="Times New Roman" w:hAnsi="Times New Roman"/>
          <w:sz w:val="28"/>
          <w:szCs w:val="28"/>
          <w:lang w:val="uk-UA"/>
        </w:rPr>
        <w:t xml:space="preserve"> і подовий та ряд інших, що виростають тільки в см</w:t>
      </w:r>
      <w:r w:rsidR="00DC24C8">
        <w:rPr>
          <w:rFonts w:ascii="Times New Roman" w:hAnsi="Times New Roman"/>
          <w:sz w:val="28"/>
          <w:szCs w:val="28"/>
          <w:lang w:val="uk-UA"/>
        </w:rPr>
        <w:t>узі полиново-злакових степів [42</w:t>
      </w:r>
      <w:r w:rsidRPr="00BC2E2D">
        <w:rPr>
          <w:rFonts w:ascii="Times New Roman" w:hAnsi="Times New Roman"/>
          <w:sz w:val="28"/>
          <w:szCs w:val="28"/>
          <w:lang w:val="uk-UA"/>
        </w:rPr>
        <w:t>].</w:t>
      </w:r>
    </w:p>
    <w:p w:rsidR="00CC71ED" w:rsidRDefault="00BC2E2D" w:rsidP="00AE1FD1">
      <w:pPr>
        <w:widowControl w:val="0"/>
        <w:rPr>
          <w:rFonts w:ascii="Times New Roman" w:hAnsi="Times New Roman"/>
          <w:sz w:val="28"/>
          <w:szCs w:val="28"/>
          <w:lang w:val="uk-UA"/>
        </w:rPr>
      </w:pPr>
      <w:proofErr w:type="spellStart"/>
      <w:r w:rsidRPr="00BC2E2D">
        <w:rPr>
          <w:rFonts w:ascii="Times New Roman" w:hAnsi="Times New Roman"/>
          <w:sz w:val="28"/>
          <w:szCs w:val="28"/>
          <w:lang w:val="uk-UA"/>
        </w:rPr>
        <w:t>Бірючий</w:t>
      </w:r>
      <w:proofErr w:type="spellEnd"/>
      <w:r w:rsidRPr="00BC2E2D">
        <w:rPr>
          <w:rFonts w:ascii="Times New Roman" w:hAnsi="Times New Roman"/>
          <w:sz w:val="28"/>
          <w:szCs w:val="28"/>
          <w:lang w:val="uk-UA"/>
        </w:rPr>
        <w:t xml:space="preserve"> острів знаходиться в</w:t>
      </w:r>
      <w:r w:rsidR="00CC71ED">
        <w:rPr>
          <w:rFonts w:ascii="Times New Roman" w:hAnsi="Times New Roman"/>
          <w:sz w:val="28"/>
          <w:szCs w:val="28"/>
          <w:lang w:val="uk-UA"/>
        </w:rPr>
        <w:t xml:space="preserve"> районі </w:t>
      </w:r>
      <w:proofErr w:type="spellStart"/>
      <w:r w:rsidR="00CC71ED">
        <w:rPr>
          <w:rFonts w:ascii="Times New Roman" w:hAnsi="Times New Roman"/>
          <w:sz w:val="28"/>
          <w:szCs w:val="28"/>
          <w:lang w:val="uk-UA"/>
        </w:rPr>
        <w:t>підзони</w:t>
      </w:r>
      <w:proofErr w:type="spellEnd"/>
      <w:r w:rsidRPr="00BC2E2D">
        <w:rPr>
          <w:rFonts w:ascii="Times New Roman" w:hAnsi="Times New Roman"/>
          <w:sz w:val="28"/>
          <w:szCs w:val="28"/>
          <w:lang w:val="uk-UA"/>
        </w:rPr>
        <w:t xml:space="preserve"> </w:t>
      </w:r>
      <w:proofErr w:type="spellStart"/>
      <w:r w:rsidRPr="00BC2E2D">
        <w:rPr>
          <w:rFonts w:ascii="Times New Roman" w:hAnsi="Times New Roman"/>
          <w:sz w:val="28"/>
          <w:szCs w:val="28"/>
          <w:lang w:val="uk-UA"/>
        </w:rPr>
        <w:t>полинно</w:t>
      </w:r>
      <w:proofErr w:type="spellEnd"/>
      <w:r w:rsidRPr="00BC2E2D">
        <w:rPr>
          <w:rFonts w:ascii="Times New Roman" w:hAnsi="Times New Roman"/>
          <w:sz w:val="28"/>
          <w:szCs w:val="28"/>
          <w:lang w:val="uk-UA"/>
        </w:rPr>
        <w:t xml:space="preserve">-дерново-злакових степів причорноморського типу, представленого </w:t>
      </w:r>
      <w:proofErr w:type="spellStart"/>
      <w:r w:rsidRPr="00BC2E2D">
        <w:rPr>
          <w:rFonts w:ascii="Times New Roman" w:hAnsi="Times New Roman"/>
          <w:sz w:val="28"/>
          <w:szCs w:val="28"/>
          <w:lang w:val="uk-UA"/>
        </w:rPr>
        <w:t>полинно</w:t>
      </w:r>
      <w:proofErr w:type="spellEnd"/>
      <w:r w:rsidRPr="00BC2E2D">
        <w:rPr>
          <w:rFonts w:ascii="Times New Roman" w:hAnsi="Times New Roman"/>
          <w:sz w:val="28"/>
          <w:szCs w:val="28"/>
          <w:lang w:val="uk-UA"/>
        </w:rPr>
        <w:t xml:space="preserve">-типчаковими і </w:t>
      </w:r>
      <w:proofErr w:type="spellStart"/>
      <w:r w:rsidRPr="00BC2E2D">
        <w:rPr>
          <w:rFonts w:ascii="Times New Roman" w:hAnsi="Times New Roman"/>
          <w:sz w:val="28"/>
          <w:szCs w:val="28"/>
          <w:lang w:val="uk-UA"/>
        </w:rPr>
        <w:t>полинно-житняковими</w:t>
      </w:r>
      <w:proofErr w:type="spellEnd"/>
      <w:r w:rsidRPr="00BC2E2D">
        <w:rPr>
          <w:rFonts w:ascii="Times New Roman" w:hAnsi="Times New Roman"/>
          <w:sz w:val="28"/>
          <w:szCs w:val="28"/>
          <w:lang w:val="uk-UA"/>
        </w:rPr>
        <w:t xml:space="preserve"> комплексними пустинними степами з участю полину таврійського, а також </w:t>
      </w:r>
      <w:proofErr w:type="spellStart"/>
      <w:r w:rsidRPr="00BC2E2D">
        <w:rPr>
          <w:rFonts w:ascii="Times New Roman" w:hAnsi="Times New Roman"/>
          <w:sz w:val="28"/>
          <w:szCs w:val="28"/>
          <w:lang w:val="uk-UA"/>
        </w:rPr>
        <w:t>псамофітно</w:t>
      </w:r>
      <w:proofErr w:type="spellEnd"/>
      <w:r w:rsidRPr="00BC2E2D">
        <w:rPr>
          <w:rFonts w:ascii="Times New Roman" w:hAnsi="Times New Roman"/>
          <w:sz w:val="28"/>
          <w:szCs w:val="28"/>
          <w:lang w:val="uk-UA"/>
        </w:rPr>
        <w:t xml:space="preserve">-степовими, </w:t>
      </w:r>
      <w:proofErr w:type="spellStart"/>
      <w:r w:rsidRPr="00BC2E2D">
        <w:rPr>
          <w:rFonts w:ascii="Times New Roman" w:hAnsi="Times New Roman"/>
          <w:sz w:val="28"/>
          <w:szCs w:val="28"/>
          <w:lang w:val="uk-UA"/>
        </w:rPr>
        <w:t>лучно</w:t>
      </w:r>
      <w:proofErr w:type="spellEnd"/>
      <w:r w:rsidRPr="00BC2E2D">
        <w:rPr>
          <w:rFonts w:ascii="Times New Roman" w:hAnsi="Times New Roman"/>
          <w:sz w:val="28"/>
          <w:szCs w:val="28"/>
          <w:lang w:val="uk-UA"/>
        </w:rPr>
        <w:t xml:space="preserve">-степовими і </w:t>
      </w:r>
      <w:proofErr w:type="spellStart"/>
      <w:r w:rsidRPr="00BC2E2D">
        <w:rPr>
          <w:rFonts w:ascii="Times New Roman" w:hAnsi="Times New Roman"/>
          <w:sz w:val="28"/>
          <w:szCs w:val="28"/>
          <w:lang w:val="uk-UA"/>
        </w:rPr>
        <w:t>лучно</w:t>
      </w:r>
      <w:proofErr w:type="spellEnd"/>
      <w:r w:rsidRPr="00BC2E2D">
        <w:rPr>
          <w:rFonts w:ascii="Times New Roman" w:hAnsi="Times New Roman"/>
          <w:sz w:val="28"/>
          <w:szCs w:val="28"/>
          <w:lang w:val="uk-UA"/>
        </w:rPr>
        <w:t xml:space="preserve">-болотяними асоціаціями. </w:t>
      </w:r>
      <w:proofErr w:type="spellStart"/>
      <w:r w:rsidRPr="00BC2E2D">
        <w:rPr>
          <w:rFonts w:ascii="Times New Roman" w:hAnsi="Times New Roman"/>
          <w:sz w:val="28"/>
          <w:szCs w:val="28"/>
          <w:lang w:val="uk-UA"/>
        </w:rPr>
        <w:t>Псамофітно</w:t>
      </w:r>
      <w:proofErr w:type="spellEnd"/>
      <w:r w:rsidRPr="00BC2E2D">
        <w:rPr>
          <w:rFonts w:ascii="Times New Roman" w:hAnsi="Times New Roman"/>
          <w:sz w:val="28"/>
          <w:szCs w:val="28"/>
          <w:lang w:val="uk-UA"/>
        </w:rPr>
        <w:t xml:space="preserve">-степова рослинність представлена </w:t>
      </w:r>
      <w:proofErr w:type="spellStart"/>
      <w:r w:rsidRPr="00BC2E2D">
        <w:rPr>
          <w:rFonts w:ascii="Times New Roman" w:hAnsi="Times New Roman"/>
          <w:sz w:val="28"/>
          <w:szCs w:val="28"/>
          <w:lang w:val="uk-UA"/>
        </w:rPr>
        <w:t>різнотравно</w:t>
      </w:r>
      <w:proofErr w:type="spellEnd"/>
      <w:r w:rsidRPr="00BC2E2D">
        <w:rPr>
          <w:rFonts w:ascii="Times New Roman" w:hAnsi="Times New Roman"/>
          <w:sz w:val="28"/>
          <w:szCs w:val="28"/>
          <w:lang w:val="uk-UA"/>
        </w:rPr>
        <w:t>-типчаковим степом, який характеризується видами, властивими піщаному субстрату – ковила</w:t>
      </w:r>
      <w:r w:rsidR="00CC71ED">
        <w:rPr>
          <w:rFonts w:ascii="Times New Roman" w:hAnsi="Times New Roman"/>
          <w:sz w:val="28"/>
          <w:szCs w:val="28"/>
          <w:lang w:val="uk-UA"/>
        </w:rPr>
        <w:t xml:space="preserve"> дніпровська</w:t>
      </w:r>
      <w:r w:rsidRPr="00BC2E2D">
        <w:rPr>
          <w:rFonts w:ascii="Times New Roman" w:hAnsi="Times New Roman"/>
          <w:sz w:val="28"/>
          <w:szCs w:val="28"/>
          <w:lang w:val="uk-UA"/>
        </w:rPr>
        <w:t>, осока</w:t>
      </w:r>
      <w:r w:rsidR="00CC71ED">
        <w:rPr>
          <w:rFonts w:ascii="Times New Roman" w:hAnsi="Times New Roman"/>
          <w:sz w:val="28"/>
          <w:szCs w:val="28"/>
          <w:lang w:val="uk-UA"/>
        </w:rPr>
        <w:t xml:space="preserve"> </w:t>
      </w:r>
      <w:proofErr w:type="spellStart"/>
      <w:r w:rsidR="00CC71ED">
        <w:rPr>
          <w:rFonts w:ascii="Times New Roman" w:hAnsi="Times New Roman"/>
          <w:sz w:val="28"/>
          <w:szCs w:val="28"/>
          <w:lang w:val="uk-UA"/>
        </w:rPr>
        <w:t>розчіпірена</w:t>
      </w:r>
      <w:proofErr w:type="spellEnd"/>
      <w:r w:rsidRPr="00BC2E2D">
        <w:rPr>
          <w:rFonts w:ascii="Times New Roman" w:hAnsi="Times New Roman"/>
          <w:sz w:val="28"/>
          <w:szCs w:val="28"/>
          <w:lang w:val="uk-UA"/>
        </w:rPr>
        <w:t>, молочай</w:t>
      </w:r>
      <w:r w:rsidR="00CC71ED">
        <w:rPr>
          <w:rFonts w:ascii="Times New Roman" w:hAnsi="Times New Roman"/>
          <w:sz w:val="28"/>
          <w:szCs w:val="28"/>
          <w:lang w:val="uk-UA"/>
        </w:rPr>
        <w:t xml:space="preserve"> </w:t>
      </w:r>
      <w:proofErr w:type="spellStart"/>
      <w:r w:rsidR="00CC71ED">
        <w:rPr>
          <w:rFonts w:ascii="Times New Roman" w:hAnsi="Times New Roman"/>
          <w:sz w:val="28"/>
          <w:szCs w:val="28"/>
          <w:lang w:val="uk-UA"/>
        </w:rPr>
        <w:t>Сегієрів</w:t>
      </w:r>
      <w:proofErr w:type="spellEnd"/>
      <w:r w:rsidRPr="00BC2E2D">
        <w:rPr>
          <w:rFonts w:ascii="Times New Roman" w:hAnsi="Times New Roman"/>
          <w:sz w:val="28"/>
          <w:szCs w:val="28"/>
          <w:lang w:val="uk-UA"/>
        </w:rPr>
        <w:t xml:space="preserve">. У </w:t>
      </w:r>
      <w:proofErr w:type="spellStart"/>
      <w:r w:rsidRPr="00BC2E2D">
        <w:rPr>
          <w:rFonts w:ascii="Times New Roman" w:hAnsi="Times New Roman"/>
          <w:sz w:val="28"/>
          <w:szCs w:val="28"/>
          <w:lang w:val="uk-UA"/>
        </w:rPr>
        <w:t>л</w:t>
      </w:r>
      <w:r w:rsidR="00CC71ED">
        <w:rPr>
          <w:rFonts w:ascii="Times New Roman" w:hAnsi="Times New Roman"/>
          <w:sz w:val="28"/>
          <w:szCs w:val="28"/>
          <w:lang w:val="uk-UA"/>
        </w:rPr>
        <w:t>у</w:t>
      </w:r>
      <w:r w:rsidRPr="00BC2E2D">
        <w:rPr>
          <w:rFonts w:ascii="Times New Roman" w:hAnsi="Times New Roman"/>
          <w:sz w:val="28"/>
          <w:szCs w:val="28"/>
          <w:lang w:val="uk-UA"/>
        </w:rPr>
        <w:t>чно</w:t>
      </w:r>
      <w:proofErr w:type="spellEnd"/>
      <w:r w:rsidRPr="00BC2E2D">
        <w:rPr>
          <w:rFonts w:ascii="Times New Roman" w:hAnsi="Times New Roman"/>
          <w:sz w:val="28"/>
          <w:szCs w:val="28"/>
          <w:lang w:val="uk-UA"/>
        </w:rPr>
        <w:t xml:space="preserve">-степовій рослинності переважають </w:t>
      </w:r>
      <w:proofErr w:type="spellStart"/>
      <w:r w:rsidRPr="00BC2E2D">
        <w:rPr>
          <w:rFonts w:ascii="Times New Roman" w:hAnsi="Times New Roman"/>
          <w:sz w:val="28"/>
          <w:szCs w:val="28"/>
          <w:lang w:val="uk-UA"/>
        </w:rPr>
        <w:t>мезофільні</w:t>
      </w:r>
      <w:proofErr w:type="spellEnd"/>
      <w:r w:rsidRPr="00BC2E2D">
        <w:rPr>
          <w:rFonts w:ascii="Times New Roman" w:hAnsi="Times New Roman"/>
          <w:sz w:val="28"/>
          <w:szCs w:val="28"/>
          <w:lang w:val="uk-UA"/>
        </w:rPr>
        <w:t xml:space="preserve"> види – люцерна</w:t>
      </w:r>
      <w:r w:rsidR="00CC71ED">
        <w:rPr>
          <w:rFonts w:ascii="Times New Roman" w:hAnsi="Times New Roman"/>
          <w:sz w:val="28"/>
          <w:szCs w:val="28"/>
          <w:lang w:val="uk-UA"/>
        </w:rPr>
        <w:t xml:space="preserve"> Котова</w:t>
      </w:r>
      <w:r w:rsidRPr="00BC2E2D">
        <w:rPr>
          <w:rFonts w:ascii="Times New Roman" w:hAnsi="Times New Roman"/>
          <w:sz w:val="28"/>
          <w:szCs w:val="28"/>
          <w:lang w:val="uk-UA"/>
        </w:rPr>
        <w:t xml:space="preserve">, </w:t>
      </w:r>
      <w:r w:rsidR="00CC71ED">
        <w:rPr>
          <w:rFonts w:ascii="Times New Roman" w:hAnsi="Times New Roman"/>
          <w:sz w:val="28"/>
          <w:szCs w:val="28"/>
          <w:lang w:val="uk-UA"/>
        </w:rPr>
        <w:t xml:space="preserve">свинорий </w:t>
      </w:r>
      <w:proofErr w:type="spellStart"/>
      <w:r w:rsidR="00CC71ED">
        <w:rPr>
          <w:rFonts w:ascii="Times New Roman" w:hAnsi="Times New Roman"/>
          <w:sz w:val="28"/>
          <w:szCs w:val="28"/>
          <w:lang w:val="uk-UA"/>
        </w:rPr>
        <w:t>пальчатий</w:t>
      </w:r>
      <w:proofErr w:type="spellEnd"/>
      <w:r w:rsidRPr="00BC2E2D">
        <w:rPr>
          <w:rFonts w:ascii="Times New Roman" w:hAnsi="Times New Roman"/>
          <w:sz w:val="28"/>
          <w:szCs w:val="28"/>
          <w:lang w:val="uk-UA"/>
        </w:rPr>
        <w:t xml:space="preserve"> та ін. </w:t>
      </w:r>
      <w:proofErr w:type="spellStart"/>
      <w:r w:rsidRPr="00BC2E2D">
        <w:rPr>
          <w:rFonts w:ascii="Times New Roman" w:hAnsi="Times New Roman"/>
          <w:sz w:val="28"/>
          <w:szCs w:val="28"/>
          <w:lang w:val="uk-UA"/>
        </w:rPr>
        <w:t>Війник</w:t>
      </w:r>
      <w:proofErr w:type="spellEnd"/>
      <w:r w:rsidR="00CC71ED">
        <w:rPr>
          <w:rFonts w:ascii="Times New Roman" w:hAnsi="Times New Roman"/>
          <w:sz w:val="28"/>
          <w:szCs w:val="28"/>
          <w:lang w:val="uk-UA"/>
        </w:rPr>
        <w:t xml:space="preserve"> наземний</w:t>
      </w:r>
      <w:r w:rsidRPr="00BC2E2D">
        <w:rPr>
          <w:rFonts w:ascii="Times New Roman" w:hAnsi="Times New Roman"/>
          <w:sz w:val="28"/>
          <w:szCs w:val="28"/>
          <w:lang w:val="uk-UA"/>
        </w:rPr>
        <w:t xml:space="preserve"> приурочений до понижень з ґрунтами легкого механічного складу. Пирій вибирає ще більш низькі місця з незначною мінералізацією ґрунтових вод. </w:t>
      </w:r>
      <w:proofErr w:type="spellStart"/>
      <w:r w:rsidRPr="00BC2E2D">
        <w:rPr>
          <w:rFonts w:ascii="Times New Roman" w:hAnsi="Times New Roman"/>
          <w:sz w:val="28"/>
          <w:szCs w:val="28"/>
          <w:lang w:val="uk-UA"/>
        </w:rPr>
        <w:t>Лучно</w:t>
      </w:r>
      <w:proofErr w:type="spellEnd"/>
      <w:r w:rsidRPr="00BC2E2D">
        <w:rPr>
          <w:rFonts w:ascii="Times New Roman" w:hAnsi="Times New Roman"/>
          <w:sz w:val="28"/>
          <w:szCs w:val="28"/>
          <w:lang w:val="uk-UA"/>
        </w:rPr>
        <w:t xml:space="preserve">-болотяна рослинність представлена ситниковими та очеретяними асоціаціями. На солончаках, у місцях з близькими до поверхні мінералізованими ґрунтовими водами, ростуть </w:t>
      </w:r>
      <w:r w:rsidRPr="00BC2E2D">
        <w:rPr>
          <w:rFonts w:ascii="Times New Roman" w:hAnsi="Times New Roman"/>
          <w:sz w:val="28"/>
          <w:szCs w:val="28"/>
          <w:lang w:val="uk-UA"/>
        </w:rPr>
        <w:lastRenderedPageBreak/>
        <w:t xml:space="preserve">кермек каспійський, </w:t>
      </w:r>
      <w:proofErr w:type="spellStart"/>
      <w:r w:rsidRPr="00BC2E2D">
        <w:rPr>
          <w:rFonts w:ascii="Times New Roman" w:hAnsi="Times New Roman"/>
          <w:sz w:val="28"/>
          <w:szCs w:val="28"/>
          <w:lang w:val="uk-UA"/>
        </w:rPr>
        <w:t>солерос</w:t>
      </w:r>
      <w:proofErr w:type="spellEnd"/>
      <w:r w:rsidRPr="00BC2E2D">
        <w:rPr>
          <w:rFonts w:ascii="Times New Roman" w:hAnsi="Times New Roman"/>
          <w:sz w:val="28"/>
          <w:szCs w:val="28"/>
          <w:lang w:val="uk-UA"/>
        </w:rPr>
        <w:t xml:space="preserve"> європейський. Перші молоді піщані наноси </w:t>
      </w:r>
      <w:proofErr w:type="spellStart"/>
      <w:r w:rsidRPr="00BC2E2D">
        <w:rPr>
          <w:rFonts w:ascii="Times New Roman" w:hAnsi="Times New Roman"/>
          <w:sz w:val="28"/>
          <w:szCs w:val="28"/>
          <w:lang w:val="uk-UA"/>
        </w:rPr>
        <w:t>береговогу</w:t>
      </w:r>
      <w:proofErr w:type="spellEnd"/>
      <w:r w:rsidRPr="00BC2E2D">
        <w:rPr>
          <w:rFonts w:ascii="Times New Roman" w:hAnsi="Times New Roman"/>
          <w:sz w:val="28"/>
          <w:szCs w:val="28"/>
          <w:lang w:val="uk-UA"/>
        </w:rPr>
        <w:t xml:space="preserve"> валу займають одиночні екземпляри піонерів –</w:t>
      </w:r>
      <w:r w:rsidR="007C2DBF">
        <w:rPr>
          <w:rFonts w:ascii="Times New Roman" w:hAnsi="Times New Roman"/>
          <w:sz w:val="28"/>
          <w:szCs w:val="28"/>
          <w:lang w:val="uk-UA"/>
        </w:rPr>
        <w:t xml:space="preserve"> </w:t>
      </w:r>
      <w:r w:rsidRPr="00BC2E2D">
        <w:rPr>
          <w:rFonts w:ascii="Times New Roman" w:hAnsi="Times New Roman"/>
          <w:sz w:val="28"/>
          <w:szCs w:val="28"/>
          <w:lang w:val="uk-UA"/>
        </w:rPr>
        <w:t>колосняк чорномо</w:t>
      </w:r>
      <w:r w:rsidR="00DC24C8">
        <w:rPr>
          <w:rFonts w:ascii="Times New Roman" w:hAnsi="Times New Roman"/>
          <w:sz w:val="28"/>
          <w:szCs w:val="28"/>
          <w:lang w:val="uk-UA"/>
        </w:rPr>
        <w:t xml:space="preserve">рський та катран </w:t>
      </w:r>
      <w:proofErr w:type="spellStart"/>
      <w:r w:rsidR="00DC24C8">
        <w:rPr>
          <w:rFonts w:ascii="Times New Roman" w:hAnsi="Times New Roman"/>
          <w:sz w:val="28"/>
          <w:szCs w:val="28"/>
          <w:lang w:val="uk-UA"/>
        </w:rPr>
        <w:t>понтійський</w:t>
      </w:r>
      <w:proofErr w:type="spellEnd"/>
      <w:r w:rsidR="00DC24C8">
        <w:rPr>
          <w:rFonts w:ascii="Times New Roman" w:hAnsi="Times New Roman"/>
          <w:sz w:val="28"/>
          <w:szCs w:val="28"/>
          <w:lang w:val="uk-UA"/>
        </w:rPr>
        <w:t xml:space="preserve"> [43-44</w:t>
      </w:r>
      <w:r w:rsidRPr="00BC2E2D">
        <w:rPr>
          <w:rFonts w:ascii="Times New Roman" w:hAnsi="Times New Roman"/>
          <w:sz w:val="28"/>
          <w:szCs w:val="28"/>
          <w:lang w:val="uk-UA"/>
        </w:rPr>
        <w:t>].</w:t>
      </w:r>
    </w:p>
    <w:p w:rsidR="0065388A" w:rsidRPr="00C918AF" w:rsidRDefault="00CC71ED" w:rsidP="00483ADC">
      <w:pPr>
        <w:widowControl w:val="0"/>
        <w:jc w:val="center"/>
        <w:outlineLvl w:val="0"/>
        <w:rPr>
          <w:rFonts w:ascii="Times New Roman" w:hAnsi="Times New Roman"/>
          <w:sz w:val="28"/>
          <w:szCs w:val="28"/>
          <w:lang w:val="uk-UA"/>
        </w:rPr>
      </w:pPr>
      <w:r>
        <w:rPr>
          <w:rFonts w:ascii="Times New Roman" w:hAnsi="Times New Roman"/>
          <w:sz w:val="28"/>
          <w:szCs w:val="28"/>
          <w:lang w:val="uk-UA"/>
        </w:rPr>
        <w:br w:type="page"/>
      </w:r>
      <w:bookmarkStart w:id="5" w:name="_Toc29990969"/>
      <w:r w:rsidR="0065388A" w:rsidRPr="00C918AF">
        <w:rPr>
          <w:rFonts w:ascii="Times New Roman" w:hAnsi="Times New Roman"/>
          <w:sz w:val="28"/>
          <w:szCs w:val="28"/>
          <w:lang w:val="uk-UA"/>
        </w:rPr>
        <w:lastRenderedPageBreak/>
        <w:t>2 МАТЕРІАЛИ ТА МЕТОДИ ДОСЛІДЖЕННЯ</w:t>
      </w:r>
      <w:bookmarkEnd w:id="5"/>
    </w:p>
    <w:p w:rsidR="0065388A" w:rsidRPr="00C918AF" w:rsidRDefault="0065388A" w:rsidP="00483ADC">
      <w:pPr>
        <w:widowControl w:val="0"/>
        <w:tabs>
          <w:tab w:val="left" w:pos="1134"/>
        </w:tabs>
        <w:outlineLvl w:val="1"/>
        <w:rPr>
          <w:rFonts w:ascii="Times New Roman" w:hAnsi="Times New Roman"/>
          <w:sz w:val="28"/>
          <w:szCs w:val="28"/>
        </w:rPr>
      </w:pPr>
      <w:bookmarkStart w:id="6" w:name="_Toc29990970"/>
      <w:r w:rsidRPr="00C918AF">
        <w:rPr>
          <w:rFonts w:ascii="Times New Roman" w:hAnsi="Times New Roman"/>
          <w:sz w:val="28"/>
          <w:szCs w:val="28"/>
          <w:lang w:val="uk-UA"/>
        </w:rPr>
        <w:t>2.1 Методика збору матеріалу</w:t>
      </w:r>
      <w:bookmarkEnd w:id="6"/>
      <w:r w:rsidRPr="00C918AF">
        <w:rPr>
          <w:rFonts w:ascii="Times New Roman" w:hAnsi="Times New Roman"/>
          <w:sz w:val="28"/>
          <w:szCs w:val="28"/>
          <w:lang w:val="uk-UA"/>
        </w:rPr>
        <w:t xml:space="preserve"> </w:t>
      </w:r>
    </w:p>
    <w:p w:rsidR="0065388A" w:rsidRPr="00C918AF" w:rsidRDefault="0065388A" w:rsidP="00AE1FD1">
      <w:pPr>
        <w:widowControl w:val="0"/>
        <w:tabs>
          <w:tab w:val="left" w:pos="1134"/>
        </w:tabs>
        <w:rPr>
          <w:rFonts w:ascii="Times New Roman" w:hAnsi="Times New Roman"/>
          <w:sz w:val="28"/>
          <w:szCs w:val="28"/>
        </w:rPr>
      </w:pPr>
    </w:p>
    <w:p w:rsidR="0065388A" w:rsidRPr="00C918AF" w:rsidRDefault="0065388A" w:rsidP="00AE1FD1">
      <w:pPr>
        <w:widowControl w:val="0"/>
        <w:tabs>
          <w:tab w:val="left" w:pos="1134"/>
        </w:tabs>
        <w:rPr>
          <w:rFonts w:ascii="Times New Roman" w:hAnsi="Times New Roman"/>
          <w:sz w:val="28"/>
          <w:szCs w:val="28"/>
        </w:rPr>
      </w:pPr>
    </w:p>
    <w:p w:rsidR="00DC24C8" w:rsidRDefault="00CC71ED" w:rsidP="00AE1FD1">
      <w:pPr>
        <w:widowControl w:val="0"/>
        <w:tabs>
          <w:tab w:val="left" w:pos="567"/>
        </w:tabs>
        <w:contextualSpacing/>
        <w:rPr>
          <w:rFonts w:ascii="Times New Roman" w:hAnsi="Times New Roman"/>
          <w:color w:val="000000"/>
          <w:sz w:val="28"/>
          <w:szCs w:val="28"/>
          <w:shd w:val="clear" w:color="auto" w:fill="FFFFFF"/>
          <w:lang w:val="uk-UA"/>
        </w:rPr>
      </w:pPr>
      <w:r w:rsidRPr="00CC71ED">
        <w:rPr>
          <w:rFonts w:ascii="Times New Roman" w:hAnsi="Times New Roman"/>
          <w:sz w:val="28"/>
          <w:szCs w:val="28"/>
        </w:rPr>
        <w:t xml:space="preserve">Для </w:t>
      </w:r>
      <w:r w:rsidRPr="00CC71ED">
        <w:rPr>
          <w:rFonts w:ascii="Times New Roman" w:hAnsi="Times New Roman"/>
          <w:sz w:val="28"/>
          <w:szCs w:val="28"/>
          <w:lang w:val="uk-UA"/>
        </w:rPr>
        <w:t xml:space="preserve">отримання інформації щодо стану трав’янистої рослинності на об’єктах </w:t>
      </w:r>
      <w:proofErr w:type="gramStart"/>
      <w:r w:rsidRPr="00CC71ED">
        <w:rPr>
          <w:rFonts w:ascii="Times New Roman" w:hAnsi="Times New Roman"/>
          <w:sz w:val="28"/>
          <w:szCs w:val="28"/>
          <w:lang w:val="uk-UA"/>
        </w:rPr>
        <w:t>досл</w:t>
      </w:r>
      <w:proofErr w:type="gramEnd"/>
      <w:r w:rsidRPr="00CC71ED">
        <w:rPr>
          <w:rFonts w:ascii="Times New Roman" w:hAnsi="Times New Roman"/>
          <w:sz w:val="28"/>
          <w:szCs w:val="28"/>
          <w:lang w:val="uk-UA"/>
        </w:rPr>
        <w:t xml:space="preserve">ідження, нами була обрана методика </w:t>
      </w:r>
      <w:proofErr w:type="spellStart"/>
      <w:r w:rsidRPr="00CC71ED">
        <w:rPr>
          <w:rFonts w:ascii="Times New Roman" w:hAnsi="Times New Roman"/>
          <w:sz w:val="28"/>
          <w:szCs w:val="28"/>
          <w:lang w:val="uk-UA"/>
        </w:rPr>
        <w:t>Диліса</w:t>
      </w:r>
      <w:proofErr w:type="spellEnd"/>
      <w:r w:rsidRPr="00CC71ED">
        <w:rPr>
          <w:rFonts w:ascii="Times New Roman" w:hAnsi="Times New Roman"/>
          <w:sz w:val="28"/>
          <w:szCs w:val="28"/>
          <w:lang w:val="uk-UA"/>
        </w:rPr>
        <w:t xml:space="preserve"> М.В. (1978 р.). Сутність її в тому, що </w:t>
      </w:r>
      <w:r w:rsidRPr="00CC71ED">
        <w:rPr>
          <w:rFonts w:ascii="Times New Roman" w:hAnsi="Times New Roman"/>
          <w:color w:val="000000"/>
          <w:sz w:val="28"/>
          <w:szCs w:val="28"/>
          <w:shd w:val="clear" w:color="auto" w:fill="FFFFFF"/>
          <w:lang w:val="uk-UA"/>
        </w:rPr>
        <w:t xml:space="preserve">1 м² рослинного покриву повністю вилучається. Надалі за допомогою промивання видаляється весь </w:t>
      </w:r>
      <w:proofErr w:type="spellStart"/>
      <w:r w:rsidRPr="00CC71ED">
        <w:rPr>
          <w:rFonts w:ascii="Times New Roman" w:hAnsi="Times New Roman"/>
          <w:color w:val="000000"/>
          <w:sz w:val="28"/>
          <w:szCs w:val="28"/>
          <w:shd w:val="clear" w:color="auto" w:fill="FFFFFF"/>
          <w:lang w:val="uk-UA"/>
        </w:rPr>
        <w:t>грунт</w:t>
      </w:r>
      <w:proofErr w:type="spellEnd"/>
      <w:r w:rsidRPr="00CC71ED">
        <w:rPr>
          <w:rFonts w:ascii="Times New Roman" w:hAnsi="Times New Roman"/>
          <w:color w:val="000000"/>
          <w:sz w:val="28"/>
          <w:szCs w:val="28"/>
          <w:shd w:val="clear" w:color="auto" w:fill="FFFFFF"/>
          <w:lang w:val="uk-UA"/>
        </w:rPr>
        <w:t>. У польових умовах за допомогою</w:t>
      </w:r>
      <w:r w:rsidRPr="00CC71ED">
        <w:rPr>
          <w:rFonts w:ascii="Times New Roman" w:hAnsi="Times New Roman"/>
          <w:color w:val="000000"/>
          <w:sz w:val="28"/>
          <w:szCs w:val="28"/>
          <w:shd w:val="clear" w:color="auto" w:fill="FFFFFF"/>
        </w:rPr>
        <w:t xml:space="preserve"> </w:t>
      </w:r>
      <w:r w:rsidRPr="00CC71ED">
        <w:rPr>
          <w:rFonts w:ascii="Times New Roman" w:hAnsi="Times New Roman"/>
          <w:color w:val="000000"/>
          <w:sz w:val="28"/>
          <w:szCs w:val="28"/>
          <w:shd w:val="clear" w:color="auto" w:fill="FFFFFF"/>
          <w:lang w:val="uk-UA"/>
        </w:rPr>
        <w:t xml:space="preserve">визначника рослин проводять визначення родини та за можливості виду </w:t>
      </w:r>
      <w:r w:rsidR="00DC24C8">
        <w:rPr>
          <w:rFonts w:ascii="Times New Roman" w:hAnsi="Times New Roman"/>
          <w:sz w:val="28"/>
          <w:szCs w:val="28"/>
          <w:lang w:val="uk-UA"/>
        </w:rPr>
        <w:t>[45</w:t>
      </w:r>
      <w:r w:rsidRPr="00CC71ED">
        <w:rPr>
          <w:rFonts w:ascii="Times New Roman" w:hAnsi="Times New Roman"/>
          <w:sz w:val="28"/>
          <w:szCs w:val="28"/>
          <w:lang w:val="uk-UA"/>
        </w:rPr>
        <w:t>]</w:t>
      </w:r>
      <w:r w:rsidRPr="00CC71ED">
        <w:rPr>
          <w:rFonts w:ascii="Times New Roman" w:hAnsi="Times New Roman"/>
          <w:color w:val="000000"/>
          <w:sz w:val="28"/>
          <w:szCs w:val="28"/>
          <w:shd w:val="clear" w:color="auto" w:fill="FFFFFF"/>
          <w:lang w:val="uk-UA"/>
        </w:rPr>
        <w:t xml:space="preserve">. </w:t>
      </w:r>
    </w:p>
    <w:p w:rsidR="00CC71ED" w:rsidRPr="00CC71ED" w:rsidRDefault="00CC71ED" w:rsidP="00AE1FD1">
      <w:pPr>
        <w:widowControl w:val="0"/>
        <w:tabs>
          <w:tab w:val="left" w:pos="567"/>
        </w:tabs>
        <w:contextualSpacing/>
        <w:rPr>
          <w:rFonts w:ascii="Times New Roman" w:hAnsi="Times New Roman"/>
          <w:sz w:val="28"/>
          <w:szCs w:val="28"/>
          <w:lang w:val="uk-UA"/>
        </w:rPr>
      </w:pPr>
      <w:r w:rsidRPr="00CC71ED">
        <w:rPr>
          <w:rFonts w:ascii="Times New Roman" w:hAnsi="Times New Roman"/>
          <w:color w:val="000000"/>
          <w:sz w:val="28"/>
          <w:szCs w:val="28"/>
          <w:shd w:val="clear" w:color="auto" w:fill="FFFFFF"/>
          <w:lang w:val="uk-UA"/>
        </w:rPr>
        <w:t xml:space="preserve">Надалі проби сортують та зважають з точністю до 1 мг в сирій вазі. В лабораторних умовах зразки висушують до стану </w:t>
      </w:r>
      <w:r w:rsidRPr="00CC71ED">
        <w:rPr>
          <w:rFonts w:ascii="Times New Roman" w:hAnsi="Times New Roman"/>
          <w:sz w:val="28"/>
          <w:szCs w:val="28"/>
          <w:lang w:val="uk-UA"/>
        </w:rPr>
        <w:t>абсолютно сухої ваги (</w:t>
      </w:r>
      <w:proofErr w:type="spellStart"/>
      <w:r w:rsidRPr="00CC71ED">
        <w:rPr>
          <w:rFonts w:ascii="Times New Roman" w:hAnsi="Times New Roman"/>
          <w:sz w:val="28"/>
          <w:szCs w:val="28"/>
          <w:lang w:val="uk-UA"/>
        </w:rPr>
        <w:t>а.с.в</w:t>
      </w:r>
      <w:proofErr w:type="spellEnd"/>
      <w:r w:rsidRPr="00CC71ED">
        <w:rPr>
          <w:rFonts w:ascii="Times New Roman" w:hAnsi="Times New Roman"/>
          <w:sz w:val="28"/>
          <w:szCs w:val="28"/>
          <w:lang w:val="uk-UA"/>
        </w:rPr>
        <w:t xml:space="preserve">.) в сушильній шафі при температурі 120 °С. Отримані дані про видовий склад рослинності і запас </w:t>
      </w:r>
      <w:proofErr w:type="spellStart"/>
      <w:r w:rsidRPr="00CC71ED">
        <w:rPr>
          <w:rFonts w:ascii="Times New Roman" w:hAnsi="Times New Roman"/>
          <w:sz w:val="28"/>
          <w:szCs w:val="28"/>
          <w:lang w:val="uk-UA"/>
        </w:rPr>
        <w:t>фітом</w:t>
      </w:r>
      <w:r w:rsidR="00DC24C8">
        <w:rPr>
          <w:rFonts w:ascii="Times New Roman" w:hAnsi="Times New Roman"/>
          <w:sz w:val="28"/>
          <w:szCs w:val="28"/>
          <w:lang w:val="uk-UA"/>
        </w:rPr>
        <w:t>аси</w:t>
      </w:r>
      <w:proofErr w:type="spellEnd"/>
      <w:r w:rsidR="00DC24C8">
        <w:rPr>
          <w:rFonts w:ascii="Times New Roman" w:hAnsi="Times New Roman"/>
          <w:sz w:val="28"/>
          <w:szCs w:val="28"/>
          <w:lang w:val="uk-UA"/>
        </w:rPr>
        <w:t xml:space="preserve"> екстраполювалися на 1 га [45</w:t>
      </w:r>
      <w:r w:rsidRPr="00CC71ED">
        <w:rPr>
          <w:rFonts w:ascii="Times New Roman" w:hAnsi="Times New Roman"/>
          <w:sz w:val="28"/>
          <w:szCs w:val="28"/>
          <w:lang w:val="uk-UA"/>
        </w:rPr>
        <w:t xml:space="preserve">]. </w:t>
      </w:r>
    </w:p>
    <w:p w:rsidR="00CC71ED" w:rsidRPr="00CC71ED" w:rsidRDefault="00CC71ED" w:rsidP="00AE1FD1">
      <w:pPr>
        <w:widowControl w:val="0"/>
        <w:tabs>
          <w:tab w:val="left" w:pos="567"/>
        </w:tabs>
        <w:contextualSpacing/>
        <w:rPr>
          <w:rFonts w:ascii="Times New Roman" w:hAnsi="Times New Roman"/>
          <w:sz w:val="28"/>
          <w:szCs w:val="28"/>
          <w:lang w:val="uk-UA"/>
        </w:rPr>
      </w:pPr>
      <w:r w:rsidRPr="00CC71ED">
        <w:rPr>
          <w:rFonts w:ascii="Times New Roman" w:hAnsi="Times New Roman"/>
          <w:sz w:val="28"/>
          <w:szCs w:val="28"/>
          <w:lang w:val="uk-UA"/>
        </w:rPr>
        <w:t>Відбір проб проводився кожного року протягом трьох сезонів (весна, літо, осінь) в двох біотопах (луг, степ) у десятикратній повторності. Всього за п</w:t>
      </w:r>
      <w:r w:rsidR="00281841">
        <w:rPr>
          <w:rFonts w:ascii="Times New Roman" w:hAnsi="Times New Roman"/>
          <w:sz w:val="28"/>
          <w:szCs w:val="28"/>
          <w:lang w:val="uk-UA"/>
        </w:rPr>
        <w:t>еріод дослідження з 2015 по 201</w:t>
      </w:r>
      <w:r w:rsidR="00281841" w:rsidRPr="00281841">
        <w:rPr>
          <w:rFonts w:ascii="Times New Roman" w:hAnsi="Times New Roman"/>
          <w:sz w:val="28"/>
          <w:szCs w:val="28"/>
        </w:rPr>
        <w:t>9</w:t>
      </w:r>
      <w:r w:rsidR="00281841">
        <w:rPr>
          <w:rFonts w:ascii="Times New Roman" w:hAnsi="Times New Roman"/>
          <w:sz w:val="28"/>
          <w:szCs w:val="28"/>
          <w:lang w:val="uk-UA"/>
        </w:rPr>
        <w:t xml:space="preserve"> рр. було відібрано 3</w:t>
      </w:r>
      <w:r w:rsidR="00281841" w:rsidRPr="00281841">
        <w:rPr>
          <w:rFonts w:ascii="Times New Roman" w:hAnsi="Times New Roman"/>
          <w:sz w:val="28"/>
          <w:szCs w:val="28"/>
        </w:rPr>
        <w:t>00</w:t>
      </w:r>
      <w:r w:rsidR="00281841">
        <w:rPr>
          <w:rFonts w:ascii="Times New Roman" w:hAnsi="Times New Roman"/>
          <w:sz w:val="28"/>
          <w:szCs w:val="28"/>
          <w:lang w:val="uk-UA"/>
        </w:rPr>
        <w:t xml:space="preserve"> проб рослинності. З них </w:t>
      </w:r>
      <w:r w:rsidR="00281841" w:rsidRPr="00281841">
        <w:rPr>
          <w:rFonts w:ascii="Times New Roman" w:hAnsi="Times New Roman"/>
          <w:sz w:val="28"/>
          <w:szCs w:val="28"/>
        </w:rPr>
        <w:t>150</w:t>
      </w:r>
      <w:r w:rsidRPr="00CC71ED">
        <w:rPr>
          <w:rFonts w:ascii="Times New Roman" w:hAnsi="Times New Roman"/>
          <w:sz w:val="28"/>
          <w:szCs w:val="28"/>
          <w:lang w:val="uk-UA"/>
        </w:rPr>
        <w:t xml:space="preserve"> під впливом ко</w:t>
      </w:r>
      <w:r w:rsidR="00281841">
        <w:rPr>
          <w:rFonts w:ascii="Times New Roman" w:hAnsi="Times New Roman"/>
          <w:sz w:val="28"/>
          <w:szCs w:val="28"/>
          <w:lang w:val="uk-UA"/>
        </w:rPr>
        <w:t xml:space="preserve">питних на території АСНПП та </w:t>
      </w:r>
      <w:r w:rsidR="00281841" w:rsidRPr="00281841">
        <w:rPr>
          <w:rFonts w:ascii="Times New Roman" w:hAnsi="Times New Roman"/>
          <w:sz w:val="28"/>
          <w:szCs w:val="28"/>
        </w:rPr>
        <w:t>150</w:t>
      </w:r>
      <w:r w:rsidRPr="00CC71ED">
        <w:rPr>
          <w:rFonts w:ascii="Times New Roman" w:hAnsi="Times New Roman"/>
          <w:sz w:val="28"/>
          <w:szCs w:val="28"/>
          <w:lang w:val="uk-UA"/>
        </w:rPr>
        <w:t xml:space="preserve"> без нього в ЗФК. </w:t>
      </w:r>
    </w:p>
    <w:p w:rsidR="00CC71ED" w:rsidRPr="00CC71ED" w:rsidRDefault="00CC71ED" w:rsidP="00AE1FD1">
      <w:pPr>
        <w:widowControl w:val="0"/>
        <w:rPr>
          <w:rFonts w:ascii="Times New Roman" w:hAnsi="Times New Roman"/>
          <w:sz w:val="28"/>
          <w:szCs w:val="28"/>
          <w:lang w:val="uk-UA"/>
        </w:rPr>
      </w:pPr>
      <w:r w:rsidRPr="00CC71ED">
        <w:rPr>
          <w:rFonts w:ascii="Times New Roman" w:hAnsi="Times New Roman"/>
          <w:sz w:val="28"/>
          <w:szCs w:val="28"/>
          <w:lang w:val="uk-UA"/>
        </w:rPr>
        <w:t>Отримані дані ми використовували для визначення видового складу та розрахунку запасу трав’янистої рослинності на територіях дослідження, що дає змогу оцінити вплив диких копитних</w:t>
      </w:r>
      <w:r w:rsidR="00281841" w:rsidRPr="00281841">
        <w:rPr>
          <w:rFonts w:ascii="Times New Roman" w:hAnsi="Times New Roman"/>
          <w:sz w:val="28"/>
          <w:szCs w:val="28"/>
          <w:lang w:val="uk-UA"/>
        </w:rPr>
        <w:t xml:space="preserve"> </w:t>
      </w:r>
      <w:r w:rsidR="00281841">
        <w:rPr>
          <w:rFonts w:ascii="Times New Roman" w:hAnsi="Times New Roman"/>
          <w:sz w:val="28"/>
          <w:szCs w:val="28"/>
          <w:lang w:val="uk-UA"/>
        </w:rPr>
        <w:t>та клімату</w:t>
      </w:r>
      <w:r w:rsidRPr="00CC71ED">
        <w:rPr>
          <w:rFonts w:ascii="Times New Roman" w:hAnsi="Times New Roman"/>
          <w:sz w:val="28"/>
          <w:szCs w:val="28"/>
          <w:lang w:val="uk-UA"/>
        </w:rPr>
        <w:t xml:space="preserve"> на біоценози.</w:t>
      </w:r>
    </w:p>
    <w:p w:rsidR="0065388A" w:rsidRDefault="0065388A" w:rsidP="00AE1FD1">
      <w:pPr>
        <w:widowControl w:val="0"/>
        <w:tabs>
          <w:tab w:val="left" w:pos="1134"/>
        </w:tabs>
        <w:rPr>
          <w:rFonts w:ascii="Times New Roman" w:hAnsi="Times New Roman"/>
          <w:sz w:val="28"/>
          <w:szCs w:val="28"/>
          <w:lang w:val="uk-UA"/>
        </w:rPr>
      </w:pPr>
      <w:proofErr w:type="spellStart"/>
      <w:r w:rsidRPr="00C918AF">
        <w:rPr>
          <w:rFonts w:ascii="Times New Roman" w:hAnsi="Times New Roman"/>
          <w:sz w:val="28"/>
          <w:szCs w:val="28"/>
        </w:rPr>
        <w:t>Показники</w:t>
      </w:r>
      <w:proofErr w:type="spellEnd"/>
      <w:r w:rsidRPr="00C918AF">
        <w:rPr>
          <w:rFonts w:ascii="Times New Roman" w:hAnsi="Times New Roman"/>
          <w:sz w:val="28"/>
          <w:szCs w:val="28"/>
        </w:rPr>
        <w:t xml:space="preserve"> </w:t>
      </w:r>
      <w:proofErr w:type="spellStart"/>
      <w:r w:rsidRPr="00C918AF">
        <w:rPr>
          <w:rFonts w:ascii="Times New Roman" w:hAnsi="Times New Roman"/>
          <w:sz w:val="28"/>
          <w:szCs w:val="28"/>
        </w:rPr>
        <w:t>погодних</w:t>
      </w:r>
      <w:proofErr w:type="spellEnd"/>
      <w:r w:rsidRPr="00C918AF">
        <w:rPr>
          <w:rFonts w:ascii="Times New Roman" w:hAnsi="Times New Roman"/>
          <w:sz w:val="28"/>
          <w:szCs w:val="28"/>
        </w:rPr>
        <w:t xml:space="preserve"> умов </w:t>
      </w:r>
      <w:proofErr w:type="spellStart"/>
      <w:r w:rsidRPr="00C918AF">
        <w:rPr>
          <w:rFonts w:ascii="Times New Roman" w:hAnsi="Times New Roman"/>
          <w:sz w:val="28"/>
          <w:szCs w:val="28"/>
        </w:rPr>
        <w:t>отримувалися</w:t>
      </w:r>
      <w:proofErr w:type="spellEnd"/>
      <w:r w:rsidRPr="00C918AF">
        <w:rPr>
          <w:rFonts w:ascii="Times New Roman" w:hAnsi="Times New Roman"/>
          <w:sz w:val="28"/>
          <w:szCs w:val="28"/>
        </w:rPr>
        <w:t xml:space="preserve"> з </w:t>
      </w:r>
      <w:proofErr w:type="spellStart"/>
      <w:r w:rsidRPr="00C918AF">
        <w:rPr>
          <w:rFonts w:ascii="Times New Roman" w:hAnsi="Times New Roman"/>
          <w:sz w:val="28"/>
          <w:szCs w:val="28"/>
        </w:rPr>
        <w:t>інформаційного</w:t>
      </w:r>
      <w:proofErr w:type="spellEnd"/>
      <w:r w:rsidRPr="00C918AF">
        <w:rPr>
          <w:rFonts w:ascii="Times New Roman" w:hAnsi="Times New Roman"/>
          <w:sz w:val="28"/>
          <w:szCs w:val="28"/>
        </w:rPr>
        <w:t xml:space="preserve"> ресурсу </w:t>
      </w:r>
      <w:proofErr w:type="spellStart"/>
      <w:r w:rsidRPr="00C918AF">
        <w:rPr>
          <w:rFonts w:ascii="Times New Roman" w:hAnsi="Times New Roman"/>
          <w:sz w:val="28"/>
          <w:szCs w:val="28"/>
          <w:lang w:val="en-US"/>
        </w:rPr>
        <w:t>rp</w:t>
      </w:r>
      <w:proofErr w:type="spellEnd"/>
      <w:r w:rsidRPr="00953708">
        <w:rPr>
          <w:rFonts w:ascii="Times New Roman" w:hAnsi="Times New Roman"/>
          <w:sz w:val="28"/>
          <w:szCs w:val="28"/>
        </w:rPr>
        <w:t>5.</w:t>
      </w:r>
      <w:proofErr w:type="spellStart"/>
      <w:r w:rsidRPr="00C918AF">
        <w:rPr>
          <w:rFonts w:ascii="Times New Roman" w:hAnsi="Times New Roman"/>
          <w:sz w:val="28"/>
          <w:szCs w:val="28"/>
          <w:lang w:val="en-US"/>
        </w:rPr>
        <w:t>ua</w:t>
      </w:r>
      <w:proofErr w:type="spellEnd"/>
      <w:r w:rsidR="00281841">
        <w:rPr>
          <w:rFonts w:ascii="Times New Roman" w:hAnsi="Times New Roman"/>
          <w:sz w:val="28"/>
          <w:szCs w:val="28"/>
          <w:lang w:val="uk-UA"/>
        </w:rPr>
        <w:t>.</w:t>
      </w:r>
      <w:r w:rsidRPr="00953708">
        <w:rPr>
          <w:rFonts w:ascii="Times New Roman" w:hAnsi="Times New Roman"/>
          <w:sz w:val="28"/>
          <w:szCs w:val="28"/>
        </w:rPr>
        <w:t xml:space="preserve"> </w:t>
      </w:r>
      <w:r w:rsidRPr="00C918AF">
        <w:rPr>
          <w:rFonts w:ascii="Times New Roman" w:hAnsi="Times New Roman"/>
          <w:sz w:val="28"/>
          <w:szCs w:val="28"/>
        </w:rPr>
        <w:t xml:space="preserve">Погода в </w:t>
      </w:r>
      <w:proofErr w:type="spellStart"/>
      <w:proofErr w:type="gramStart"/>
      <w:r w:rsidRPr="00C918AF">
        <w:rPr>
          <w:rFonts w:ascii="Times New Roman" w:hAnsi="Times New Roman"/>
          <w:sz w:val="28"/>
          <w:szCs w:val="28"/>
        </w:rPr>
        <w:t>св</w:t>
      </w:r>
      <w:proofErr w:type="gramEnd"/>
      <w:r w:rsidRPr="00C918AF">
        <w:rPr>
          <w:rFonts w:ascii="Times New Roman" w:hAnsi="Times New Roman"/>
          <w:sz w:val="28"/>
          <w:szCs w:val="28"/>
        </w:rPr>
        <w:t>іті</w:t>
      </w:r>
      <w:proofErr w:type="spellEnd"/>
      <w:r w:rsidRPr="00C918AF">
        <w:rPr>
          <w:rFonts w:ascii="Times New Roman" w:hAnsi="Times New Roman"/>
          <w:sz w:val="28"/>
          <w:szCs w:val="28"/>
        </w:rPr>
        <w:t xml:space="preserve"> у </w:t>
      </w:r>
      <w:proofErr w:type="spellStart"/>
      <w:r w:rsidRPr="00C918AF">
        <w:rPr>
          <w:rFonts w:ascii="Times New Roman" w:hAnsi="Times New Roman"/>
          <w:sz w:val="28"/>
          <w:szCs w:val="28"/>
        </w:rPr>
        <w:t>розділі</w:t>
      </w:r>
      <w:proofErr w:type="spellEnd"/>
      <w:r w:rsidRPr="00C918AF">
        <w:rPr>
          <w:rFonts w:ascii="Times New Roman" w:hAnsi="Times New Roman"/>
          <w:sz w:val="28"/>
          <w:szCs w:val="28"/>
        </w:rPr>
        <w:t xml:space="preserve"> </w:t>
      </w:r>
      <w:proofErr w:type="spellStart"/>
      <w:r w:rsidRPr="00C918AF">
        <w:rPr>
          <w:rFonts w:ascii="Times New Roman" w:hAnsi="Times New Roman"/>
          <w:sz w:val="28"/>
          <w:szCs w:val="28"/>
        </w:rPr>
        <w:t>Архів</w:t>
      </w:r>
      <w:proofErr w:type="spellEnd"/>
      <w:r w:rsidRPr="00C918AF">
        <w:rPr>
          <w:rFonts w:ascii="Times New Roman" w:hAnsi="Times New Roman"/>
          <w:sz w:val="28"/>
          <w:szCs w:val="28"/>
        </w:rPr>
        <w:t xml:space="preserve"> погоди в </w:t>
      </w:r>
      <w:proofErr w:type="spellStart"/>
      <w:r w:rsidRPr="00C918AF">
        <w:rPr>
          <w:rFonts w:ascii="Times New Roman" w:hAnsi="Times New Roman"/>
          <w:sz w:val="28"/>
          <w:szCs w:val="28"/>
        </w:rPr>
        <w:t>Генічеську</w:t>
      </w:r>
      <w:proofErr w:type="spellEnd"/>
      <w:r w:rsidRPr="00C918AF">
        <w:rPr>
          <w:rFonts w:ascii="Times New Roman" w:hAnsi="Times New Roman"/>
          <w:sz w:val="28"/>
          <w:szCs w:val="28"/>
        </w:rPr>
        <w:t xml:space="preserve"> </w:t>
      </w:r>
      <w:r w:rsidRPr="00953708">
        <w:rPr>
          <w:rFonts w:ascii="Times New Roman" w:hAnsi="Times New Roman"/>
          <w:sz w:val="28"/>
          <w:szCs w:val="28"/>
        </w:rPr>
        <w:t>[</w:t>
      </w:r>
      <w:r w:rsidR="00DC24C8">
        <w:rPr>
          <w:rFonts w:ascii="Times New Roman" w:hAnsi="Times New Roman"/>
          <w:sz w:val="28"/>
          <w:szCs w:val="28"/>
          <w:lang w:val="uk-UA"/>
        </w:rPr>
        <w:t>46</w:t>
      </w:r>
      <w:r w:rsidRPr="00953708">
        <w:rPr>
          <w:rFonts w:ascii="Times New Roman" w:hAnsi="Times New Roman"/>
          <w:sz w:val="28"/>
          <w:szCs w:val="28"/>
        </w:rPr>
        <w:t>]</w:t>
      </w:r>
      <w:r w:rsidRPr="00C918AF">
        <w:rPr>
          <w:rFonts w:ascii="Times New Roman" w:hAnsi="Times New Roman"/>
          <w:sz w:val="28"/>
          <w:szCs w:val="28"/>
        </w:rPr>
        <w:t>.</w:t>
      </w:r>
    </w:p>
    <w:p w:rsidR="0065388A" w:rsidRDefault="0065388A" w:rsidP="00AE1FD1">
      <w:pPr>
        <w:widowControl w:val="0"/>
        <w:tabs>
          <w:tab w:val="left" w:pos="1134"/>
        </w:tabs>
        <w:rPr>
          <w:rFonts w:ascii="Times New Roman" w:hAnsi="Times New Roman"/>
          <w:sz w:val="28"/>
          <w:szCs w:val="28"/>
          <w:lang w:val="uk-UA"/>
        </w:rPr>
      </w:pPr>
    </w:p>
    <w:p w:rsidR="0065388A" w:rsidRPr="00120524" w:rsidRDefault="0065388A" w:rsidP="00AE1FD1">
      <w:pPr>
        <w:widowControl w:val="0"/>
        <w:tabs>
          <w:tab w:val="left" w:pos="1134"/>
        </w:tabs>
        <w:rPr>
          <w:rFonts w:ascii="Times New Roman" w:hAnsi="Times New Roman"/>
          <w:sz w:val="28"/>
          <w:szCs w:val="28"/>
          <w:shd w:val="clear" w:color="auto" w:fill="FFFFFF"/>
          <w:lang w:val="uk-UA"/>
        </w:rPr>
      </w:pPr>
    </w:p>
    <w:p w:rsidR="0065388A" w:rsidRPr="00C918AF" w:rsidRDefault="0065388A" w:rsidP="00483ADC">
      <w:pPr>
        <w:widowControl w:val="0"/>
        <w:tabs>
          <w:tab w:val="left" w:pos="1134"/>
        </w:tabs>
        <w:outlineLvl w:val="1"/>
        <w:rPr>
          <w:rFonts w:ascii="Times New Roman" w:hAnsi="Times New Roman"/>
          <w:sz w:val="28"/>
          <w:szCs w:val="28"/>
        </w:rPr>
      </w:pPr>
      <w:bookmarkStart w:id="7" w:name="_Toc29990971"/>
      <w:r w:rsidRPr="00C918AF">
        <w:rPr>
          <w:rFonts w:ascii="Times New Roman" w:hAnsi="Times New Roman"/>
          <w:sz w:val="28"/>
          <w:szCs w:val="28"/>
          <w:lang w:val="uk-UA"/>
        </w:rPr>
        <w:t>2.2 Статистичні методи аналізу</w:t>
      </w:r>
      <w:bookmarkEnd w:id="7"/>
      <w:r w:rsidRPr="00C918AF">
        <w:rPr>
          <w:rFonts w:ascii="Times New Roman" w:hAnsi="Times New Roman"/>
          <w:sz w:val="28"/>
          <w:szCs w:val="28"/>
          <w:lang w:val="uk-UA"/>
        </w:rPr>
        <w:t xml:space="preserve"> </w:t>
      </w:r>
    </w:p>
    <w:p w:rsidR="0065388A" w:rsidRPr="00C918AF" w:rsidRDefault="0065388A" w:rsidP="00AE1FD1">
      <w:pPr>
        <w:widowControl w:val="0"/>
        <w:tabs>
          <w:tab w:val="left" w:pos="1134"/>
        </w:tabs>
        <w:rPr>
          <w:rFonts w:ascii="Times New Roman" w:hAnsi="Times New Roman"/>
          <w:sz w:val="28"/>
          <w:szCs w:val="28"/>
        </w:rPr>
      </w:pPr>
    </w:p>
    <w:p w:rsidR="0065388A" w:rsidRPr="00C918AF" w:rsidRDefault="0065388A" w:rsidP="00AE1FD1">
      <w:pPr>
        <w:widowControl w:val="0"/>
        <w:tabs>
          <w:tab w:val="left" w:pos="1134"/>
        </w:tabs>
        <w:rPr>
          <w:rFonts w:ascii="Times New Roman" w:hAnsi="Times New Roman"/>
          <w:sz w:val="28"/>
          <w:szCs w:val="28"/>
        </w:rPr>
      </w:pPr>
    </w:p>
    <w:p w:rsidR="0065388A" w:rsidRPr="00C918AF" w:rsidRDefault="0065388A" w:rsidP="00AE1FD1">
      <w:pPr>
        <w:widowControl w:val="0"/>
        <w:tabs>
          <w:tab w:val="left" w:pos="1134"/>
        </w:tabs>
        <w:rPr>
          <w:rFonts w:ascii="Times New Roman" w:hAnsi="Times New Roman"/>
          <w:sz w:val="28"/>
          <w:szCs w:val="28"/>
          <w:shd w:val="clear" w:color="auto" w:fill="FFFFFF"/>
          <w:lang w:val="uk-UA"/>
        </w:rPr>
      </w:pPr>
      <w:r w:rsidRPr="00C918AF">
        <w:rPr>
          <w:rFonts w:ascii="Times New Roman" w:hAnsi="Times New Roman"/>
          <w:sz w:val="28"/>
          <w:szCs w:val="28"/>
          <w:shd w:val="clear" w:color="auto" w:fill="FFFFFF"/>
          <w:lang w:val="uk-UA"/>
        </w:rPr>
        <w:t xml:space="preserve">Статистична обробка результатів дослідження здійснювалася за Г.Ф. </w:t>
      </w:r>
      <w:proofErr w:type="spellStart"/>
      <w:r w:rsidRPr="00C918AF">
        <w:rPr>
          <w:rFonts w:ascii="Times New Roman" w:hAnsi="Times New Roman"/>
          <w:sz w:val="28"/>
          <w:szCs w:val="28"/>
          <w:shd w:val="clear" w:color="auto" w:fill="FFFFFF"/>
          <w:lang w:val="uk-UA"/>
        </w:rPr>
        <w:t>Лакіним</w:t>
      </w:r>
      <w:proofErr w:type="spellEnd"/>
      <w:r w:rsidRPr="00C918AF">
        <w:rPr>
          <w:rFonts w:ascii="Times New Roman" w:hAnsi="Times New Roman"/>
          <w:sz w:val="28"/>
          <w:szCs w:val="28"/>
          <w:shd w:val="clear" w:color="auto" w:fill="FFFFFF"/>
          <w:lang w:val="uk-UA"/>
        </w:rPr>
        <w:t>. При цьому вираховувалися наступні величини</w:t>
      </w:r>
      <w:r w:rsidR="00DC24C8">
        <w:rPr>
          <w:rFonts w:ascii="Times New Roman" w:hAnsi="Times New Roman"/>
          <w:sz w:val="28"/>
          <w:szCs w:val="28"/>
          <w:shd w:val="clear" w:color="auto" w:fill="FFFFFF"/>
          <w:lang w:val="uk-UA"/>
        </w:rPr>
        <w:t xml:space="preserve"> </w:t>
      </w:r>
      <w:r w:rsidR="00DC24C8">
        <w:rPr>
          <w:rFonts w:ascii="Times New Roman" w:hAnsi="Times New Roman"/>
          <w:sz w:val="28"/>
          <w:szCs w:val="28"/>
          <w:lang w:val="uk-UA"/>
        </w:rPr>
        <w:t>[47</w:t>
      </w:r>
      <w:r w:rsidR="00DC24C8" w:rsidRPr="00C918AF">
        <w:rPr>
          <w:rFonts w:ascii="Times New Roman" w:hAnsi="Times New Roman"/>
          <w:sz w:val="28"/>
          <w:szCs w:val="28"/>
          <w:lang w:val="uk-UA"/>
        </w:rPr>
        <w:t>]</w:t>
      </w:r>
      <w:r w:rsidRPr="00C918AF">
        <w:rPr>
          <w:rFonts w:ascii="Times New Roman" w:hAnsi="Times New Roman"/>
          <w:sz w:val="28"/>
          <w:szCs w:val="28"/>
          <w:shd w:val="clear" w:color="auto" w:fill="FFFFFF"/>
          <w:lang w:val="uk-UA"/>
        </w:rPr>
        <w:t>.</w:t>
      </w:r>
    </w:p>
    <w:p w:rsidR="0065388A" w:rsidRPr="00C918AF" w:rsidRDefault="00281841" w:rsidP="00AE1FD1">
      <w:pPr>
        <w:widowControl w:val="0"/>
        <w:tabs>
          <w:tab w:val="left" w:pos="567"/>
          <w:tab w:val="left" w:pos="1134"/>
        </w:tabs>
        <w:contextualSpacing/>
        <w:rPr>
          <w:rFonts w:ascii="Times New Roman" w:hAnsi="Times New Roman"/>
          <w:color w:val="000000"/>
          <w:sz w:val="28"/>
          <w:szCs w:val="28"/>
          <w:lang w:val="uk-UA"/>
        </w:rPr>
      </w:pPr>
      <w:r>
        <w:rPr>
          <w:rFonts w:ascii="Times New Roman" w:hAnsi="Times New Roman"/>
          <w:color w:val="000000"/>
          <w:sz w:val="28"/>
          <w:szCs w:val="28"/>
          <w:lang w:val="uk-UA"/>
        </w:rPr>
        <w:lastRenderedPageBreak/>
        <w:t>Середнє арифметичне</w:t>
      </w:r>
      <w:r w:rsidR="0065388A" w:rsidRPr="00C918AF">
        <w:rPr>
          <w:rFonts w:ascii="Times New Roman" w:hAnsi="Times New Roman"/>
          <w:color w:val="000000"/>
          <w:sz w:val="28"/>
          <w:szCs w:val="28"/>
          <w:lang w:val="uk-UA"/>
        </w:rPr>
        <w:t xml:space="preserve"> </w:t>
      </w:r>
      <w:r w:rsidR="0065388A" w:rsidRPr="00953708">
        <w:rPr>
          <w:rFonts w:ascii="Times New Roman" w:hAnsi="Times New Roman"/>
          <w:color w:val="000000"/>
          <w:sz w:val="28"/>
          <w:szCs w:val="28"/>
        </w:rPr>
        <w:t>–</w:t>
      </w:r>
      <w:r w:rsidR="0065388A" w:rsidRPr="00C918AF">
        <w:rPr>
          <w:rFonts w:ascii="Times New Roman" w:hAnsi="Times New Roman"/>
          <w:color w:val="000000"/>
          <w:sz w:val="28"/>
          <w:szCs w:val="28"/>
          <w:lang w:val="uk-UA"/>
        </w:rPr>
        <w:t xml:space="preserve"> величина, сума негативних і позитивних відхилень від якої дорівнює нулю. В статистиці її позначають букво</w:t>
      </w:r>
      <w:r w:rsidR="0065388A">
        <w:rPr>
          <w:rFonts w:ascii="Times New Roman" w:hAnsi="Times New Roman"/>
          <w:color w:val="000000"/>
          <w:sz w:val="28"/>
          <w:szCs w:val="28"/>
          <w:lang w:val="uk-UA"/>
        </w:rPr>
        <w:t>ю Х (</w:t>
      </w:r>
      <w:proofErr w:type="spellStart"/>
      <w:r w:rsidR="0065388A" w:rsidRPr="00C918AF">
        <w:rPr>
          <w:rFonts w:ascii="Times New Roman" w:hAnsi="Times New Roman"/>
          <w:color w:val="000000"/>
          <w:sz w:val="28"/>
          <w:szCs w:val="28"/>
          <w:lang w:val="uk-UA"/>
        </w:rPr>
        <w:t>читається</w:t>
      </w:r>
      <w:proofErr w:type="spellEnd"/>
      <w:r w:rsidR="0065388A" w:rsidRPr="00C918AF">
        <w:rPr>
          <w:rFonts w:ascii="Times New Roman" w:hAnsi="Times New Roman"/>
          <w:color w:val="000000"/>
          <w:sz w:val="28"/>
          <w:szCs w:val="28"/>
          <w:lang w:val="uk-UA"/>
        </w:rPr>
        <w:t xml:space="preserve"> « ікс» з межею) </w:t>
      </w:r>
      <w:r w:rsidR="00DC24C8">
        <w:rPr>
          <w:rFonts w:ascii="Times New Roman" w:hAnsi="Times New Roman"/>
          <w:sz w:val="28"/>
          <w:szCs w:val="28"/>
          <w:lang w:val="uk-UA"/>
        </w:rPr>
        <w:t>[48</w:t>
      </w:r>
      <w:r w:rsidR="0065388A"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shd w:val="clear" w:color="auto" w:fill="FFFFFF"/>
          <w:lang w:val="uk-UA"/>
        </w:rPr>
      </w:pPr>
      <w:r w:rsidRPr="00C918AF">
        <w:rPr>
          <w:rFonts w:ascii="Times New Roman" w:hAnsi="Times New Roman"/>
          <w:sz w:val="28"/>
          <w:szCs w:val="28"/>
          <w:shd w:val="clear" w:color="auto" w:fill="FFFFFF"/>
          <w:lang w:val="uk-UA"/>
        </w:rPr>
        <w:t>Середнє арифметичних визначають за формулою:</w:t>
      </w:r>
    </w:p>
    <w:p w:rsidR="0065388A" w:rsidRPr="00C918AF" w:rsidRDefault="0065388A" w:rsidP="00AE1FD1">
      <w:pPr>
        <w:widowControl w:val="0"/>
        <w:tabs>
          <w:tab w:val="left" w:pos="1134"/>
        </w:tabs>
        <w:rPr>
          <w:rFonts w:ascii="Times New Roman" w:hAnsi="Times New Roman"/>
          <w:sz w:val="28"/>
          <w:szCs w:val="28"/>
          <w:shd w:val="clear" w:color="auto" w:fill="FFFFFF"/>
          <w:lang w:val="uk-UA"/>
        </w:rPr>
      </w:pPr>
    </w:p>
    <w:p w:rsidR="0065388A" w:rsidRPr="00C918AF" w:rsidRDefault="0065388A" w:rsidP="00AE1FD1">
      <w:pPr>
        <w:widowControl w:val="0"/>
        <w:tabs>
          <w:tab w:val="left" w:pos="1134"/>
        </w:tabs>
        <w:jc w:val="right"/>
        <w:rPr>
          <w:rFonts w:ascii="Times New Roman" w:hAnsi="Times New Roman"/>
          <w:sz w:val="28"/>
          <w:szCs w:val="28"/>
          <w:shd w:val="clear" w:color="auto" w:fill="FFFFFF"/>
          <w:lang w:val="uk-UA"/>
        </w:rPr>
      </w:pPr>
      <w:r w:rsidRPr="00C918AF">
        <w:rPr>
          <w:rFonts w:ascii="Times New Roman" w:hAnsi="Times New Roman"/>
          <w:sz w:val="28"/>
          <w:szCs w:val="28"/>
          <w:shd w:val="clear" w:color="auto" w:fill="FFFFFF"/>
          <w:lang w:val="uk-UA"/>
        </w:rPr>
        <w:object w:dxaOrig="940" w:dyaOrig="680">
          <v:shape id="_x0000_i1025" type="#_x0000_t75" style="width:92.4pt;height:36.7pt" o:ole="" filled="t">
            <v:fill color2="black"/>
            <v:imagedata r:id="rId9" o:title=""/>
          </v:shape>
          <o:OLEObject Type="Embed" ProgID="MathType" ShapeID="_x0000_i1025" DrawAspect="Content" ObjectID="_1649655799" r:id="rId10"/>
        </w:object>
      </w:r>
      <w:r w:rsidRPr="00C918AF">
        <w:rPr>
          <w:rFonts w:ascii="Times New Roman" w:hAnsi="Times New Roman"/>
          <w:sz w:val="28"/>
          <w:szCs w:val="28"/>
          <w:shd w:val="clear" w:color="auto" w:fill="FFFFFF"/>
          <w:lang w:val="uk-UA"/>
        </w:rPr>
        <w:t xml:space="preserve">                                                  (2.1)</w:t>
      </w:r>
    </w:p>
    <w:p w:rsidR="0065388A" w:rsidRPr="00C918AF" w:rsidRDefault="0065388A" w:rsidP="00AE1FD1">
      <w:pPr>
        <w:widowControl w:val="0"/>
        <w:tabs>
          <w:tab w:val="left" w:pos="1134"/>
        </w:tabs>
        <w:rPr>
          <w:rFonts w:ascii="Times New Roman" w:hAnsi="Times New Roman"/>
          <w:sz w:val="28"/>
          <w:szCs w:val="28"/>
          <w:shd w:val="clear" w:color="auto" w:fill="FFFFFF"/>
          <w:lang w:val="uk-UA"/>
        </w:rPr>
      </w:pPr>
    </w:p>
    <w:p w:rsidR="0065388A" w:rsidRPr="00C918AF" w:rsidRDefault="0065388A" w:rsidP="00AE1FD1">
      <w:pPr>
        <w:widowControl w:val="0"/>
        <w:tabs>
          <w:tab w:val="left" w:pos="1134"/>
        </w:tabs>
        <w:rPr>
          <w:rFonts w:ascii="Times New Roman" w:hAnsi="Times New Roman"/>
          <w:sz w:val="28"/>
          <w:szCs w:val="28"/>
          <w:shd w:val="clear" w:color="auto" w:fill="FFFFFF"/>
          <w:lang w:val="uk-UA"/>
        </w:rPr>
      </w:pPr>
      <w:r w:rsidRPr="00C918AF">
        <w:rPr>
          <w:rFonts w:ascii="Times New Roman" w:hAnsi="Times New Roman"/>
          <w:sz w:val="28"/>
          <w:szCs w:val="28"/>
          <w:shd w:val="clear" w:color="auto" w:fill="FFFFFF"/>
          <w:lang w:val="uk-UA"/>
        </w:rPr>
        <w:t xml:space="preserve">де n </w:t>
      </w:r>
      <w:r w:rsidRPr="00953708">
        <w:rPr>
          <w:rFonts w:ascii="Times New Roman" w:hAnsi="Times New Roman"/>
          <w:color w:val="000000"/>
          <w:sz w:val="28"/>
          <w:szCs w:val="28"/>
        </w:rPr>
        <w:t>–</w:t>
      </w:r>
      <w:r w:rsidRPr="00C918AF">
        <w:rPr>
          <w:rFonts w:ascii="Times New Roman" w:hAnsi="Times New Roman"/>
          <w:color w:val="000000"/>
          <w:sz w:val="28"/>
          <w:szCs w:val="28"/>
          <w:lang w:val="uk-UA"/>
        </w:rPr>
        <w:t xml:space="preserve"> </w:t>
      </w:r>
      <w:r w:rsidRPr="00C918AF">
        <w:rPr>
          <w:rFonts w:ascii="Times New Roman" w:hAnsi="Times New Roman"/>
          <w:sz w:val="28"/>
          <w:szCs w:val="28"/>
          <w:shd w:val="clear" w:color="auto" w:fill="FFFFFF"/>
          <w:lang w:val="uk-UA"/>
        </w:rPr>
        <w:t>число варіант у сукупності;</w:t>
      </w:r>
    </w:p>
    <w:p w:rsidR="0065388A" w:rsidRPr="00C918AF" w:rsidRDefault="0065388A" w:rsidP="00AE1FD1">
      <w:pPr>
        <w:widowControl w:val="0"/>
        <w:tabs>
          <w:tab w:val="left" w:pos="1134"/>
        </w:tabs>
        <w:rPr>
          <w:rFonts w:ascii="Times New Roman" w:hAnsi="Times New Roman"/>
          <w:sz w:val="28"/>
          <w:szCs w:val="28"/>
          <w:shd w:val="clear" w:color="auto" w:fill="FFFFFF"/>
          <w:lang w:val="uk-UA"/>
        </w:rPr>
      </w:pPr>
      <w:r w:rsidRPr="00C918AF">
        <w:rPr>
          <w:rFonts w:ascii="Times New Roman" w:hAnsi="Times New Roman"/>
          <w:sz w:val="28"/>
          <w:szCs w:val="28"/>
          <w:shd w:val="clear" w:color="auto" w:fill="FFFFFF"/>
          <w:lang w:val="uk-UA"/>
        </w:rPr>
        <w:t xml:space="preserve">Σ </w:t>
      </w:r>
      <w:r w:rsidRPr="00953708">
        <w:rPr>
          <w:rFonts w:ascii="Times New Roman" w:hAnsi="Times New Roman"/>
          <w:color w:val="000000"/>
          <w:sz w:val="28"/>
          <w:szCs w:val="28"/>
        </w:rPr>
        <w:t>–</w:t>
      </w:r>
      <w:r w:rsidRPr="00C918AF">
        <w:rPr>
          <w:rFonts w:ascii="Times New Roman" w:hAnsi="Times New Roman"/>
          <w:color w:val="000000"/>
          <w:sz w:val="28"/>
          <w:szCs w:val="28"/>
          <w:lang w:val="uk-UA"/>
        </w:rPr>
        <w:t xml:space="preserve"> </w:t>
      </w:r>
      <w:r w:rsidRPr="00C918AF">
        <w:rPr>
          <w:rFonts w:ascii="Times New Roman" w:hAnsi="Times New Roman"/>
          <w:sz w:val="28"/>
          <w:szCs w:val="28"/>
          <w:shd w:val="clear" w:color="auto" w:fill="FFFFFF"/>
          <w:lang w:val="uk-UA"/>
        </w:rPr>
        <w:t>знак суми;</w:t>
      </w:r>
    </w:p>
    <w:p w:rsidR="0065388A" w:rsidRPr="00C918AF" w:rsidRDefault="0065388A" w:rsidP="00AE1FD1">
      <w:pPr>
        <w:widowControl w:val="0"/>
        <w:tabs>
          <w:tab w:val="left" w:pos="1134"/>
        </w:tabs>
        <w:rPr>
          <w:rFonts w:ascii="Times New Roman" w:hAnsi="Times New Roman"/>
          <w:sz w:val="28"/>
          <w:szCs w:val="28"/>
          <w:shd w:val="clear" w:color="auto" w:fill="FFFFFF"/>
          <w:lang w:val="uk-UA"/>
        </w:rPr>
      </w:pPr>
      <w:r w:rsidRPr="00C918AF">
        <w:rPr>
          <w:rFonts w:ascii="Times New Roman" w:hAnsi="Times New Roman"/>
          <w:sz w:val="28"/>
          <w:szCs w:val="28"/>
          <w:shd w:val="clear" w:color="auto" w:fill="FFFFFF"/>
          <w:lang w:val="uk-UA"/>
        </w:rPr>
        <w:t>х</w:t>
      </w:r>
      <w:r w:rsidRPr="00C918AF">
        <w:rPr>
          <w:rFonts w:ascii="Times New Roman" w:hAnsi="Times New Roman"/>
          <w:sz w:val="28"/>
          <w:szCs w:val="28"/>
          <w:shd w:val="clear" w:color="auto" w:fill="FFFFFF"/>
          <w:vertAlign w:val="subscript"/>
          <w:lang w:val="uk-UA"/>
        </w:rPr>
        <w:t>і</w:t>
      </w:r>
      <w:r w:rsidRPr="00C918AF">
        <w:rPr>
          <w:rFonts w:ascii="Times New Roman" w:hAnsi="Times New Roman"/>
          <w:sz w:val="28"/>
          <w:szCs w:val="28"/>
          <w:shd w:val="clear" w:color="auto" w:fill="FFFFFF"/>
          <w:lang w:val="uk-UA"/>
        </w:rPr>
        <w:t xml:space="preserve"> </w:t>
      </w:r>
      <w:r w:rsidRPr="00953708">
        <w:rPr>
          <w:rFonts w:ascii="Times New Roman" w:hAnsi="Times New Roman"/>
          <w:color w:val="000000"/>
          <w:sz w:val="28"/>
          <w:szCs w:val="28"/>
        </w:rPr>
        <w:t>–</w:t>
      </w:r>
      <w:r w:rsidRPr="00C918AF">
        <w:rPr>
          <w:rFonts w:ascii="Times New Roman" w:hAnsi="Times New Roman"/>
          <w:color w:val="000000"/>
          <w:sz w:val="28"/>
          <w:szCs w:val="28"/>
          <w:lang w:val="uk-UA"/>
        </w:rPr>
        <w:t xml:space="preserve"> </w:t>
      </w:r>
      <w:r w:rsidRPr="00C918AF">
        <w:rPr>
          <w:rFonts w:ascii="Times New Roman" w:hAnsi="Times New Roman"/>
          <w:sz w:val="28"/>
          <w:szCs w:val="28"/>
          <w:shd w:val="clear" w:color="auto" w:fill="FFFFFF"/>
          <w:lang w:val="uk-UA"/>
        </w:rPr>
        <w:t>значення варіанти у вибірці.</w:t>
      </w:r>
    </w:p>
    <w:p w:rsidR="0065388A" w:rsidRPr="002B3A5B" w:rsidRDefault="0065388A" w:rsidP="00AE1FD1">
      <w:pPr>
        <w:widowControl w:val="0"/>
        <w:tabs>
          <w:tab w:val="left" w:pos="567"/>
          <w:tab w:val="left" w:pos="1134"/>
        </w:tabs>
        <w:contextualSpacing/>
        <w:rPr>
          <w:rFonts w:ascii="Times New Roman" w:hAnsi="Times New Roman"/>
          <w:color w:val="000000"/>
          <w:sz w:val="28"/>
          <w:szCs w:val="28"/>
          <w:lang w:val="uk-UA"/>
        </w:rPr>
      </w:pPr>
    </w:p>
    <w:p w:rsidR="002B3A5B" w:rsidRPr="002B3A5B" w:rsidRDefault="002B3A5B" w:rsidP="00AE1FD1">
      <w:pPr>
        <w:widowControl w:val="0"/>
        <w:rPr>
          <w:rFonts w:ascii="Times New Roman" w:hAnsi="Times New Roman"/>
          <w:sz w:val="28"/>
          <w:szCs w:val="28"/>
          <w:lang w:val="uk-UA"/>
        </w:rPr>
      </w:pPr>
      <w:r w:rsidRPr="002B3A5B">
        <w:rPr>
          <w:rFonts w:ascii="Times New Roman" w:hAnsi="Times New Roman"/>
          <w:sz w:val="28"/>
          <w:szCs w:val="28"/>
          <w:lang w:val="uk-UA"/>
        </w:rPr>
        <w:t>Стандартна похибка середнього вимірюється за формулою:</w:t>
      </w:r>
    </w:p>
    <w:p w:rsidR="002B3A5B" w:rsidRPr="002B3A5B" w:rsidRDefault="002B3A5B" w:rsidP="00AE1FD1">
      <w:pPr>
        <w:widowControl w:val="0"/>
        <w:rPr>
          <w:rFonts w:ascii="Times New Roman" w:hAnsi="Times New Roman"/>
          <w:sz w:val="28"/>
          <w:szCs w:val="28"/>
          <w:lang w:val="uk-UA"/>
        </w:rPr>
      </w:pPr>
    </w:p>
    <w:p w:rsidR="002B3A5B" w:rsidRPr="002B3A5B" w:rsidRDefault="002B3A5B" w:rsidP="00AE1FD1">
      <w:pPr>
        <w:widowControl w:val="0"/>
        <w:rPr>
          <w:rFonts w:ascii="Times New Roman" w:hAnsi="Times New Roman"/>
          <w:sz w:val="28"/>
          <w:szCs w:val="28"/>
          <w:lang w:val="uk-UA"/>
        </w:rPr>
      </w:pPr>
      <w:r w:rsidRPr="002B3A5B">
        <w:rPr>
          <w:rFonts w:ascii="Times New Roman" w:hAnsi="Times New Roman"/>
          <w:sz w:val="28"/>
          <w:szCs w:val="28"/>
        </w:rPr>
        <w:tab/>
      </w:r>
      <w:r w:rsidRPr="002B3A5B">
        <w:rPr>
          <w:rFonts w:ascii="Times New Roman" w:hAnsi="Times New Roman"/>
          <w:sz w:val="28"/>
          <w:szCs w:val="28"/>
        </w:rPr>
        <w:tab/>
      </w:r>
      <w:r w:rsidRPr="002B3A5B">
        <w:rPr>
          <w:rFonts w:ascii="Times New Roman" w:hAnsi="Times New Roman"/>
          <w:sz w:val="28"/>
          <w:szCs w:val="28"/>
        </w:rPr>
        <w:tab/>
      </w:r>
      <w:r w:rsidRPr="002B3A5B">
        <w:rPr>
          <w:rFonts w:ascii="Times New Roman" w:hAnsi="Times New Roman"/>
          <w:sz w:val="28"/>
          <w:szCs w:val="28"/>
          <w:lang w:val="uk-UA"/>
        </w:rPr>
        <w:tab/>
      </w:r>
      <w:r w:rsidRPr="002B3A5B">
        <w:rPr>
          <w:rFonts w:ascii="Times New Roman" w:hAnsi="Times New Roman"/>
          <w:sz w:val="28"/>
          <w:szCs w:val="28"/>
          <w:lang w:val="uk-UA"/>
        </w:rPr>
        <w:tab/>
      </w:r>
      <m:oMath>
        <m:sSub>
          <m:sSubPr>
            <m:ctrlPr>
              <w:rPr>
                <w:rFonts w:ascii="Cambria Math" w:hAnsi="Cambria Math"/>
                <w:i/>
                <w:sz w:val="28"/>
                <w:szCs w:val="28"/>
                <w:lang w:val="uk-UA"/>
              </w:rPr>
            </m:ctrlPr>
          </m:sSubPr>
          <m:e>
            <m:r>
              <w:rPr>
                <w:rFonts w:ascii="Cambria Math" w:hAnsi="Cambria Math"/>
                <w:sz w:val="28"/>
                <w:szCs w:val="28"/>
                <w:lang w:val="uk-UA"/>
              </w:rPr>
              <m:t>m</m:t>
            </m:r>
          </m:e>
          <m:sub>
            <m:r>
              <w:rPr>
                <w:rFonts w:ascii="Cambria Math" w:hAnsi="Cambria Math"/>
                <w:sz w:val="28"/>
                <w:szCs w:val="28"/>
                <w:lang w:val="uk-UA"/>
              </w:rPr>
              <m:t>x</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S</m:t>
            </m:r>
          </m:num>
          <m:den>
            <m:rad>
              <m:radPr>
                <m:degHide m:val="1"/>
                <m:ctrlPr>
                  <w:rPr>
                    <w:rFonts w:ascii="Cambria Math" w:hAnsi="Cambria Math"/>
                    <w:i/>
                    <w:sz w:val="28"/>
                    <w:szCs w:val="28"/>
                    <w:lang w:val="uk-UA"/>
                  </w:rPr>
                </m:ctrlPr>
              </m:radPr>
              <m:deg/>
              <m:e>
                <m:r>
                  <w:rPr>
                    <w:rFonts w:ascii="Cambria Math" w:hAnsi="Cambria Math"/>
                    <w:sz w:val="28"/>
                    <w:szCs w:val="28"/>
                    <w:lang w:val="uk-UA"/>
                  </w:rPr>
                  <m:t>n</m:t>
                </m:r>
              </m:e>
            </m:rad>
          </m:den>
        </m:f>
      </m:oMath>
      <w:r w:rsidRPr="002B3A5B">
        <w:rPr>
          <w:rFonts w:ascii="Times New Roman" w:hAnsi="Times New Roman"/>
          <w:sz w:val="28"/>
          <w:szCs w:val="28"/>
          <w:lang w:val="uk-UA"/>
        </w:rPr>
        <w:tab/>
      </w:r>
      <w:r w:rsidRPr="002B3A5B">
        <w:rPr>
          <w:rFonts w:ascii="Times New Roman" w:hAnsi="Times New Roman"/>
          <w:sz w:val="28"/>
          <w:szCs w:val="28"/>
          <w:lang w:val="uk-UA"/>
        </w:rPr>
        <w:tab/>
      </w:r>
      <w:r w:rsidRPr="002B3A5B">
        <w:rPr>
          <w:rFonts w:ascii="Times New Roman" w:hAnsi="Times New Roman"/>
          <w:sz w:val="28"/>
          <w:szCs w:val="28"/>
        </w:rPr>
        <w:tab/>
      </w:r>
      <w:r w:rsidRPr="002B3A5B">
        <w:rPr>
          <w:rFonts w:ascii="Times New Roman" w:hAnsi="Times New Roman"/>
          <w:sz w:val="28"/>
          <w:szCs w:val="28"/>
        </w:rPr>
        <w:tab/>
      </w:r>
      <w:r w:rsidRPr="002B3A5B">
        <w:rPr>
          <w:rFonts w:ascii="Times New Roman" w:hAnsi="Times New Roman"/>
          <w:sz w:val="28"/>
          <w:szCs w:val="28"/>
        </w:rPr>
        <w:tab/>
        <w:t xml:space="preserve">        </w:t>
      </w:r>
      <w:r w:rsidRPr="002B3A5B">
        <w:rPr>
          <w:rFonts w:ascii="Times New Roman" w:hAnsi="Times New Roman"/>
          <w:sz w:val="28"/>
          <w:szCs w:val="28"/>
          <w:lang w:val="uk-UA"/>
        </w:rPr>
        <w:t>(2.2)</w:t>
      </w:r>
    </w:p>
    <w:p w:rsidR="002B3A5B" w:rsidRPr="002B3A5B" w:rsidRDefault="002B3A5B" w:rsidP="00AE1FD1">
      <w:pPr>
        <w:widowControl w:val="0"/>
        <w:rPr>
          <w:rFonts w:ascii="Times New Roman" w:hAnsi="Times New Roman"/>
          <w:sz w:val="28"/>
          <w:szCs w:val="28"/>
        </w:rPr>
      </w:pPr>
    </w:p>
    <w:p w:rsidR="002B3A5B" w:rsidRPr="002B3A5B" w:rsidRDefault="002B3A5B" w:rsidP="00AE1FD1">
      <w:pPr>
        <w:widowControl w:val="0"/>
        <w:rPr>
          <w:rFonts w:ascii="Times New Roman" w:hAnsi="Times New Roman"/>
          <w:sz w:val="28"/>
          <w:szCs w:val="28"/>
          <w:lang w:val="uk-UA"/>
        </w:rPr>
      </w:pPr>
      <w:r w:rsidRPr="002B3A5B">
        <w:rPr>
          <w:rFonts w:ascii="Times New Roman" w:hAnsi="Times New Roman"/>
          <w:sz w:val="28"/>
          <w:szCs w:val="28"/>
          <w:lang w:val="uk-UA"/>
        </w:rPr>
        <w:t>де: m</w:t>
      </w:r>
      <w:r w:rsidRPr="002B3A5B">
        <w:rPr>
          <w:rFonts w:ascii="Times New Roman" w:hAnsi="Times New Roman"/>
          <w:sz w:val="28"/>
          <w:szCs w:val="28"/>
          <w:vertAlign w:val="subscript"/>
          <w:lang w:val="en-US"/>
        </w:rPr>
        <w:t>x</w:t>
      </w:r>
      <w:r w:rsidRPr="002B3A5B">
        <w:rPr>
          <w:rFonts w:ascii="Times New Roman" w:hAnsi="Times New Roman"/>
          <w:sz w:val="28"/>
          <w:szCs w:val="28"/>
          <w:lang w:val="uk-UA"/>
        </w:rPr>
        <w:t xml:space="preserve"> –</w:t>
      </w:r>
      <w:r w:rsidR="008F30DD">
        <w:rPr>
          <w:rFonts w:ascii="Times New Roman" w:hAnsi="Times New Roman"/>
          <w:sz w:val="28"/>
          <w:szCs w:val="28"/>
          <w:lang w:val="uk-UA"/>
        </w:rPr>
        <w:t xml:space="preserve"> похибка середньої арифметичної</w:t>
      </w:r>
    </w:p>
    <w:p w:rsidR="002B3A5B" w:rsidRPr="002B3A5B" w:rsidRDefault="002B3A5B" w:rsidP="00AE1FD1">
      <w:pPr>
        <w:widowControl w:val="0"/>
        <w:rPr>
          <w:rFonts w:ascii="Times New Roman" w:hAnsi="Times New Roman"/>
          <w:sz w:val="28"/>
          <w:szCs w:val="28"/>
          <w:lang w:val="uk-UA"/>
        </w:rPr>
      </w:pPr>
      <w:r w:rsidRPr="002B3A5B">
        <w:rPr>
          <w:rFonts w:ascii="Times New Roman" w:hAnsi="Times New Roman"/>
          <w:sz w:val="28"/>
          <w:szCs w:val="28"/>
          <w:lang w:val="uk-UA"/>
        </w:rPr>
        <w:t>S –</w:t>
      </w:r>
      <w:r w:rsidR="008F30DD">
        <w:rPr>
          <w:rFonts w:ascii="Times New Roman" w:hAnsi="Times New Roman"/>
          <w:sz w:val="28"/>
          <w:szCs w:val="28"/>
          <w:lang w:val="uk-UA"/>
        </w:rPr>
        <w:t xml:space="preserve"> середньоквадратичне відхилення</w:t>
      </w:r>
    </w:p>
    <w:p w:rsidR="002B3A5B" w:rsidRPr="002B3A5B" w:rsidRDefault="002B3A5B" w:rsidP="00AE1FD1">
      <w:pPr>
        <w:widowControl w:val="0"/>
        <w:rPr>
          <w:rFonts w:ascii="Times New Roman" w:hAnsi="Times New Roman"/>
          <w:sz w:val="28"/>
          <w:szCs w:val="28"/>
          <w:lang w:val="uk-UA"/>
        </w:rPr>
      </w:pPr>
      <w:r w:rsidRPr="002B3A5B">
        <w:rPr>
          <w:rFonts w:ascii="Times New Roman" w:hAnsi="Times New Roman"/>
          <w:sz w:val="28"/>
          <w:szCs w:val="28"/>
          <w:lang w:val="uk-UA"/>
        </w:rPr>
        <w:t>n – число варіант у сукупності.</w:t>
      </w:r>
      <w:r w:rsidRPr="002B3A5B">
        <w:rPr>
          <w:rFonts w:ascii="Times New Roman" w:hAnsi="Times New Roman"/>
          <w:sz w:val="28"/>
          <w:szCs w:val="28"/>
          <w:lang w:val="uk-UA"/>
        </w:rPr>
        <w:tab/>
      </w:r>
    </w:p>
    <w:p w:rsidR="002B3A5B" w:rsidRPr="00C918AF" w:rsidRDefault="002B3A5B" w:rsidP="00AE1FD1">
      <w:pPr>
        <w:widowControl w:val="0"/>
        <w:tabs>
          <w:tab w:val="left" w:pos="567"/>
          <w:tab w:val="left" w:pos="1134"/>
        </w:tabs>
        <w:contextualSpacing/>
        <w:rPr>
          <w:rFonts w:ascii="Times New Roman" w:hAnsi="Times New Roman"/>
          <w:color w:val="000000"/>
          <w:sz w:val="28"/>
          <w:szCs w:val="28"/>
          <w:lang w:val="uk-UA"/>
        </w:rPr>
      </w:pPr>
    </w:p>
    <w:p w:rsidR="0065388A"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Кореляція, кореляційний залежність </w:t>
      </w:r>
      <w:r w:rsidRPr="00953708">
        <w:rPr>
          <w:rFonts w:ascii="Times New Roman" w:hAnsi="Times New Roman"/>
          <w:color w:val="000000"/>
          <w:sz w:val="28"/>
          <w:szCs w:val="28"/>
        </w:rPr>
        <w:t>–</w:t>
      </w:r>
      <w:r w:rsidR="00281841">
        <w:rPr>
          <w:rFonts w:ascii="Times New Roman" w:hAnsi="Times New Roman"/>
          <w:sz w:val="28"/>
          <w:szCs w:val="28"/>
          <w:lang w:val="uk-UA"/>
        </w:rPr>
        <w:t xml:space="preserve"> статистичний</w:t>
      </w:r>
      <w:r w:rsidRPr="00C918AF">
        <w:rPr>
          <w:rFonts w:ascii="Times New Roman" w:hAnsi="Times New Roman"/>
          <w:sz w:val="28"/>
          <w:szCs w:val="28"/>
          <w:lang w:val="uk-UA"/>
        </w:rPr>
        <w:t xml:space="preserve"> взаємозв'язок двох або декількох випадкових величин </w:t>
      </w:r>
      <w:r w:rsidR="00281841">
        <w:rPr>
          <w:rFonts w:ascii="Times New Roman" w:hAnsi="Times New Roman"/>
          <w:sz w:val="28"/>
          <w:szCs w:val="28"/>
          <w:lang w:val="uk-UA"/>
        </w:rPr>
        <w:t>(або величин, які можна з деяким допустимим</w:t>
      </w:r>
      <w:r w:rsidRPr="00C918AF">
        <w:rPr>
          <w:rFonts w:ascii="Times New Roman" w:hAnsi="Times New Roman"/>
          <w:sz w:val="28"/>
          <w:szCs w:val="28"/>
          <w:lang w:val="uk-UA"/>
        </w:rPr>
        <w:t xml:space="preserve"> ступенем точності вважати</w:t>
      </w:r>
      <w:r w:rsidR="00281841">
        <w:rPr>
          <w:rFonts w:ascii="Times New Roman" w:hAnsi="Times New Roman"/>
          <w:sz w:val="28"/>
          <w:szCs w:val="28"/>
          <w:lang w:val="uk-UA"/>
        </w:rPr>
        <w:t>сь</w:t>
      </w:r>
      <w:r w:rsidRPr="00C918AF">
        <w:rPr>
          <w:rFonts w:ascii="Times New Roman" w:hAnsi="Times New Roman"/>
          <w:sz w:val="28"/>
          <w:szCs w:val="28"/>
          <w:lang w:val="uk-UA"/>
        </w:rPr>
        <w:t xml:space="preserve"> такими). При цьому зміни значень однієї або декількох з цих вели</w:t>
      </w:r>
      <w:r w:rsidR="00281841">
        <w:rPr>
          <w:rFonts w:ascii="Times New Roman" w:hAnsi="Times New Roman"/>
          <w:sz w:val="28"/>
          <w:szCs w:val="28"/>
          <w:lang w:val="uk-UA"/>
        </w:rPr>
        <w:t>чин супроводжують систематичні</w:t>
      </w:r>
      <w:r w:rsidRPr="00C918AF">
        <w:rPr>
          <w:rFonts w:ascii="Times New Roman" w:hAnsi="Times New Roman"/>
          <w:sz w:val="28"/>
          <w:szCs w:val="28"/>
          <w:lang w:val="uk-UA"/>
        </w:rPr>
        <w:t xml:space="preserve"> зміни зна</w:t>
      </w:r>
      <w:r w:rsidR="00DC24C8">
        <w:rPr>
          <w:rFonts w:ascii="Times New Roman" w:hAnsi="Times New Roman"/>
          <w:sz w:val="28"/>
          <w:szCs w:val="28"/>
          <w:lang w:val="uk-UA"/>
        </w:rPr>
        <w:t>чень іншої або інших величин</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shd w:val="clear" w:color="auto" w:fill="FFFFFF"/>
          <w:lang w:val="uk-UA"/>
        </w:rPr>
      </w:pPr>
      <w:r w:rsidRPr="00C918AF">
        <w:rPr>
          <w:rFonts w:ascii="Times New Roman" w:hAnsi="Times New Roman"/>
          <w:sz w:val="28"/>
          <w:szCs w:val="28"/>
          <w:shd w:val="clear" w:color="auto" w:fill="FFFFFF"/>
          <w:lang w:val="uk-UA"/>
        </w:rPr>
        <w:t>Кореляцію визначають за формулою:</w:t>
      </w:r>
    </w:p>
    <w:p w:rsidR="0065388A" w:rsidRPr="00C918AF" w:rsidRDefault="0065388A" w:rsidP="00AE1FD1">
      <w:pPr>
        <w:widowControl w:val="0"/>
        <w:tabs>
          <w:tab w:val="left" w:pos="1134"/>
        </w:tabs>
        <w:rPr>
          <w:rFonts w:ascii="Times New Roman" w:hAnsi="Times New Roman"/>
          <w:sz w:val="28"/>
          <w:szCs w:val="28"/>
          <w:shd w:val="clear" w:color="auto" w:fill="FFFFFF"/>
          <w:lang w:val="uk-UA"/>
        </w:rPr>
      </w:pPr>
    </w:p>
    <w:p w:rsidR="0065388A" w:rsidRPr="008E2E8B" w:rsidRDefault="0065388A" w:rsidP="00AE1FD1">
      <w:pPr>
        <w:widowControl w:val="0"/>
        <w:tabs>
          <w:tab w:val="left" w:pos="1134"/>
        </w:tabs>
        <w:jc w:val="right"/>
        <w:rPr>
          <w:rFonts w:ascii="Times New Roman" w:hAnsi="Times New Roman"/>
          <w:sz w:val="28"/>
          <w:szCs w:val="28"/>
          <w:shd w:val="clear" w:color="auto" w:fill="FFFFFF"/>
          <w:lang w:val="uk-UA"/>
        </w:rPr>
      </w:pPr>
      <w:r w:rsidRPr="00A01378">
        <w:rPr>
          <w:rFonts w:ascii="Times New Roman" w:hAnsi="Times New Roman"/>
          <w:sz w:val="28"/>
          <w:szCs w:val="28"/>
          <w:shd w:val="clear" w:color="auto" w:fill="FFFFFF"/>
          <w:lang w:val="uk-UA"/>
        </w:rPr>
        <w:fldChar w:fldCharType="begin"/>
      </w:r>
      <w:r w:rsidRPr="00A01378">
        <w:rPr>
          <w:rFonts w:ascii="Times New Roman" w:hAnsi="Times New Roman"/>
          <w:sz w:val="28"/>
          <w:szCs w:val="28"/>
          <w:shd w:val="clear" w:color="auto" w:fill="FFFFFF"/>
          <w:lang w:val="uk-UA"/>
        </w:rPr>
        <w:instrText xml:space="preserve"> QUOTE </w:instrText>
      </w:r>
      <w:r w:rsidR="00D40C3A">
        <w:pict>
          <v:shape id="_x0000_i1026" type="#_x0000_t75" style="width:93.05pt;height:35.3pt" equationxml="&lt;">
            <v:imagedata r:id="rId11" o:title="" chromakey="white"/>
          </v:shape>
        </w:pict>
      </w:r>
      <w:r w:rsidRPr="00A01378">
        <w:rPr>
          <w:rFonts w:ascii="Times New Roman" w:hAnsi="Times New Roman"/>
          <w:sz w:val="28"/>
          <w:szCs w:val="28"/>
          <w:shd w:val="clear" w:color="auto" w:fill="FFFFFF"/>
          <w:lang w:val="uk-UA"/>
        </w:rPr>
        <w:instrText xml:space="preserve"> </w:instrText>
      </w:r>
      <w:r w:rsidRPr="00A01378">
        <w:rPr>
          <w:rFonts w:ascii="Times New Roman" w:hAnsi="Times New Roman"/>
          <w:sz w:val="28"/>
          <w:szCs w:val="28"/>
          <w:shd w:val="clear" w:color="auto" w:fill="FFFFFF"/>
          <w:lang w:val="uk-UA"/>
        </w:rPr>
        <w:fldChar w:fldCharType="separate"/>
      </w:r>
      <w:r w:rsidR="00D40C3A">
        <w:pict>
          <v:shape id="_x0000_i1027" type="#_x0000_t75" style="width:93.05pt;height:35.3pt" equationxml="&lt;">
            <v:imagedata r:id="rId11" o:title="" chromakey="white"/>
          </v:shape>
        </w:pict>
      </w:r>
      <w:r w:rsidRPr="00A01378">
        <w:rPr>
          <w:rFonts w:ascii="Times New Roman" w:hAnsi="Times New Roman"/>
          <w:sz w:val="28"/>
          <w:szCs w:val="28"/>
          <w:shd w:val="clear" w:color="auto" w:fill="FFFFFF"/>
          <w:lang w:val="uk-UA"/>
        </w:rPr>
        <w:fldChar w:fldCharType="end"/>
      </w:r>
      <w:r w:rsidRPr="00C918AF">
        <w:rPr>
          <w:rFonts w:ascii="Times New Roman" w:hAnsi="Times New Roman"/>
          <w:sz w:val="28"/>
          <w:szCs w:val="28"/>
          <w:shd w:val="clear" w:color="auto" w:fill="FFFFFF"/>
          <w:lang w:val="uk-UA"/>
        </w:rPr>
        <w:t xml:space="preserve">                                                  (2.</w:t>
      </w:r>
      <w:r w:rsidR="002B3A5B">
        <w:rPr>
          <w:rFonts w:ascii="Times New Roman" w:hAnsi="Times New Roman"/>
          <w:sz w:val="28"/>
          <w:szCs w:val="28"/>
          <w:shd w:val="clear" w:color="auto" w:fill="FFFFFF"/>
          <w:lang w:val="uk-UA"/>
        </w:rPr>
        <w:t>3</w:t>
      </w:r>
      <w:r w:rsidRPr="00C918AF">
        <w:rPr>
          <w:rFonts w:ascii="Times New Roman" w:hAnsi="Times New Roman"/>
          <w:sz w:val="28"/>
          <w:szCs w:val="28"/>
          <w:shd w:val="clear" w:color="auto" w:fill="FFFFFF"/>
          <w:lang w:val="uk-UA"/>
        </w:rPr>
        <w:t>)</w:t>
      </w:r>
    </w:p>
    <w:p w:rsidR="0065388A" w:rsidRPr="00C918AF" w:rsidRDefault="0065388A" w:rsidP="00AE1FD1">
      <w:pPr>
        <w:widowControl w:val="0"/>
        <w:tabs>
          <w:tab w:val="left" w:pos="1134"/>
        </w:tabs>
        <w:rPr>
          <w:rFonts w:ascii="Times New Roman" w:hAnsi="Times New Roman"/>
          <w:color w:val="000000"/>
          <w:sz w:val="28"/>
          <w:szCs w:val="28"/>
          <w:lang w:val="uk-UA"/>
        </w:rPr>
      </w:pPr>
      <w:r w:rsidRPr="008E2E8B">
        <w:rPr>
          <w:rFonts w:ascii="Times New Roman" w:hAnsi="Times New Roman"/>
          <w:sz w:val="28"/>
          <w:szCs w:val="28"/>
          <w:shd w:val="clear" w:color="auto" w:fill="FFFFFF"/>
          <w:lang w:val="uk-UA"/>
        </w:rPr>
        <w:tab/>
      </w:r>
      <w:r w:rsidRPr="00C918AF">
        <w:rPr>
          <w:rFonts w:ascii="Times New Roman" w:hAnsi="Times New Roman"/>
          <w:sz w:val="28"/>
          <w:szCs w:val="28"/>
          <w:shd w:val="clear" w:color="auto" w:fill="FFFFFF"/>
          <w:lang w:val="uk-UA"/>
        </w:rPr>
        <w:t xml:space="preserve">де </w:t>
      </w:r>
      <w:r w:rsidRPr="00C918AF">
        <w:rPr>
          <w:rFonts w:ascii="Times New Roman" w:hAnsi="Times New Roman"/>
          <w:i/>
          <w:iCs/>
          <w:color w:val="000000"/>
          <w:sz w:val="28"/>
          <w:szCs w:val="28"/>
          <w:lang w:val="en-US"/>
        </w:rPr>
        <w:t>x</w:t>
      </w:r>
      <w:r w:rsidRPr="008E2E8B">
        <w:rPr>
          <w:rFonts w:ascii="Times New Roman" w:hAnsi="Times New Roman"/>
          <w:color w:val="000000"/>
          <w:sz w:val="28"/>
          <w:szCs w:val="28"/>
          <w:lang w:val="uk-UA"/>
        </w:rPr>
        <w:t>=</w:t>
      </w:r>
      <w:proofErr w:type="spellStart"/>
      <w:r w:rsidRPr="00C918AF">
        <w:rPr>
          <w:rFonts w:ascii="Times New Roman" w:hAnsi="Times New Roman"/>
          <w:i/>
          <w:iCs/>
          <w:color w:val="000000"/>
          <w:sz w:val="28"/>
          <w:szCs w:val="28"/>
          <w:lang w:val="en-US"/>
        </w:rPr>
        <w:t>V</w:t>
      </w:r>
      <w:r w:rsidRPr="00C918AF">
        <w:rPr>
          <w:rFonts w:ascii="Times New Roman" w:hAnsi="Times New Roman"/>
          <w:i/>
          <w:iCs/>
          <w:color w:val="000000"/>
          <w:sz w:val="28"/>
          <w:szCs w:val="28"/>
          <w:vertAlign w:val="subscript"/>
          <w:lang w:val="en-US"/>
        </w:rPr>
        <w:t>x</w:t>
      </w:r>
      <w:proofErr w:type="spellEnd"/>
      <w:r w:rsidRPr="008E2E8B">
        <w:rPr>
          <w:rFonts w:ascii="Times New Roman" w:hAnsi="Times New Roman"/>
          <w:color w:val="000000"/>
          <w:sz w:val="28"/>
          <w:szCs w:val="28"/>
          <w:lang w:val="uk-UA"/>
        </w:rPr>
        <w:t>-</w:t>
      </w:r>
      <w:proofErr w:type="spellStart"/>
      <w:r w:rsidRPr="00C918AF">
        <w:rPr>
          <w:rFonts w:ascii="Times New Roman" w:hAnsi="Times New Roman"/>
          <w:i/>
          <w:iCs/>
          <w:color w:val="000000"/>
          <w:sz w:val="28"/>
          <w:szCs w:val="28"/>
          <w:lang w:val="en-US"/>
        </w:rPr>
        <w:t>M</w:t>
      </w:r>
      <w:r w:rsidRPr="00C918AF">
        <w:rPr>
          <w:rFonts w:ascii="Times New Roman" w:hAnsi="Times New Roman"/>
          <w:i/>
          <w:iCs/>
          <w:color w:val="000000"/>
          <w:sz w:val="28"/>
          <w:szCs w:val="28"/>
          <w:vertAlign w:val="subscript"/>
          <w:lang w:val="en-US"/>
        </w:rPr>
        <w:t>x</w:t>
      </w:r>
      <w:proofErr w:type="spellEnd"/>
      <w:r w:rsidR="008F30DD">
        <w:rPr>
          <w:rFonts w:ascii="Times New Roman" w:hAnsi="Times New Roman"/>
          <w:i/>
          <w:iCs/>
          <w:color w:val="000000"/>
          <w:sz w:val="28"/>
          <w:szCs w:val="28"/>
          <w:vertAlign w:val="subscript"/>
          <w:lang w:val="uk-UA"/>
        </w:rPr>
        <w:t xml:space="preserve"> </w:t>
      </w:r>
      <w:r w:rsidRPr="008E2E8B">
        <w:rPr>
          <w:rFonts w:ascii="Times New Roman" w:hAnsi="Times New Roman"/>
          <w:color w:val="000000"/>
          <w:sz w:val="28"/>
          <w:szCs w:val="28"/>
          <w:lang w:val="uk-UA"/>
        </w:rPr>
        <w:t xml:space="preserve">– </w:t>
      </w:r>
      <w:r w:rsidRPr="00C918AF">
        <w:rPr>
          <w:rFonts w:ascii="Times New Roman" w:hAnsi="Times New Roman"/>
          <w:color w:val="000000"/>
          <w:sz w:val="28"/>
          <w:szCs w:val="28"/>
          <w:lang w:val="uk-UA"/>
        </w:rPr>
        <w:t xml:space="preserve">це відхилення значень одного їх </w:t>
      </w:r>
      <w:proofErr w:type="spellStart"/>
      <w:r w:rsidRPr="00C918AF">
        <w:rPr>
          <w:rFonts w:ascii="Times New Roman" w:hAnsi="Times New Roman"/>
          <w:i/>
          <w:iCs/>
          <w:color w:val="000000"/>
          <w:sz w:val="28"/>
          <w:szCs w:val="28"/>
          <w:lang w:val="en-US"/>
        </w:rPr>
        <w:t>V</w:t>
      </w:r>
      <w:r w:rsidRPr="00C918AF">
        <w:rPr>
          <w:rFonts w:ascii="Times New Roman" w:hAnsi="Times New Roman"/>
          <w:i/>
          <w:iCs/>
          <w:color w:val="000000"/>
          <w:sz w:val="28"/>
          <w:szCs w:val="28"/>
          <w:vertAlign w:val="subscript"/>
          <w:lang w:val="en-US"/>
        </w:rPr>
        <w:t>x</w:t>
      </w:r>
      <w:proofErr w:type="spellEnd"/>
      <w:r w:rsidRPr="00C918AF">
        <w:rPr>
          <w:rFonts w:ascii="Times New Roman" w:hAnsi="Times New Roman"/>
          <w:color w:val="000000"/>
          <w:sz w:val="28"/>
          <w:szCs w:val="28"/>
          <w:lang w:val="uk-UA"/>
        </w:rPr>
        <w:t xml:space="preserve"> від своєї середньої </w:t>
      </w:r>
      <w:r w:rsidRPr="00C918AF">
        <w:rPr>
          <w:rFonts w:ascii="Times New Roman" w:hAnsi="Times New Roman"/>
          <w:color w:val="000000"/>
          <w:sz w:val="28"/>
          <w:szCs w:val="28"/>
          <w:lang w:val="uk-UA"/>
        </w:rPr>
        <w:lastRenderedPageBreak/>
        <w:t>арифметичної</w:t>
      </w:r>
      <w:r w:rsidRPr="008E2E8B">
        <w:rPr>
          <w:rFonts w:ascii="Times New Roman" w:hAnsi="Times New Roman"/>
          <w:i/>
          <w:iCs/>
          <w:color w:val="000000"/>
          <w:sz w:val="28"/>
          <w:szCs w:val="28"/>
          <w:lang w:val="uk-UA"/>
        </w:rPr>
        <w:t xml:space="preserve"> </w:t>
      </w:r>
      <w:proofErr w:type="spellStart"/>
      <w:r w:rsidRPr="00C918AF">
        <w:rPr>
          <w:rFonts w:ascii="Times New Roman" w:hAnsi="Times New Roman"/>
          <w:i/>
          <w:iCs/>
          <w:color w:val="000000"/>
          <w:sz w:val="28"/>
          <w:szCs w:val="28"/>
          <w:lang w:val="en-US"/>
        </w:rPr>
        <w:t>M</w:t>
      </w:r>
      <w:r w:rsidRPr="00C918AF">
        <w:rPr>
          <w:rFonts w:ascii="Times New Roman" w:hAnsi="Times New Roman"/>
          <w:i/>
          <w:iCs/>
          <w:color w:val="000000"/>
          <w:sz w:val="28"/>
          <w:szCs w:val="28"/>
          <w:vertAlign w:val="subscript"/>
          <w:lang w:val="en-US"/>
        </w:rPr>
        <w:t>x</w:t>
      </w:r>
      <w:proofErr w:type="spellEnd"/>
      <w:r w:rsidRPr="008E2E8B">
        <w:rPr>
          <w:rFonts w:ascii="Times New Roman" w:hAnsi="Times New Roman"/>
          <w:color w:val="000000"/>
          <w:sz w:val="28"/>
          <w:szCs w:val="28"/>
          <w:lang w:val="uk-UA"/>
        </w:rPr>
        <w:t>;</w:t>
      </w:r>
    </w:p>
    <w:p w:rsidR="002B3A5B" w:rsidRDefault="0065388A" w:rsidP="00AE1FD1">
      <w:pPr>
        <w:widowControl w:val="0"/>
        <w:tabs>
          <w:tab w:val="left" w:pos="1134"/>
        </w:tabs>
        <w:rPr>
          <w:rFonts w:ascii="Times New Roman" w:hAnsi="Times New Roman"/>
          <w:color w:val="000000"/>
          <w:sz w:val="28"/>
          <w:szCs w:val="28"/>
          <w:lang w:val="uk-UA"/>
        </w:rPr>
      </w:pPr>
      <w:r w:rsidRPr="00C918AF">
        <w:rPr>
          <w:rFonts w:ascii="Times New Roman" w:hAnsi="Times New Roman"/>
          <w:color w:val="000000"/>
          <w:sz w:val="28"/>
          <w:szCs w:val="28"/>
          <w:lang w:val="uk-UA"/>
        </w:rPr>
        <w:tab/>
      </w:r>
      <w:r w:rsidRPr="00C918AF">
        <w:rPr>
          <w:rFonts w:ascii="Times New Roman" w:hAnsi="Times New Roman"/>
          <w:i/>
          <w:iCs/>
          <w:color w:val="000000"/>
          <w:sz w:val="28"/>
          <w:szCs w:val="28"/>
        </w:rPr>
        <w:t>y</w:t>
      </w:r>
      <w:r w:rsidRPr="00C918AF">
        <w:rPr>
          <w:rFonts w:ascii="Times New Roman" w:hAnsi="Times New Roman"/>
          <w:color w:val="000000"/>
          <w:sz w:val="28"/>
          <w:szCs w:val="28"/>
          <w:lang w:val="uk-UA"/>
        </w:rPr>
        <w:t>=</w:t>
      </w:r>
      <w:proofErr w:type="spellStart"/>
      <w:r w:rsidRPr="00C918AF">
        <w:rPr>
          <w:rFonts w:ascii="Times New Roman" w:hAnsi="Times New Roman"/>
          <w:i/>
          <w:iCs/>
          <w:color w:val="000000"/>
          <w:sz w:val="28"/>
          <w:szCs w:val="28"/>
        </w:rPr>
        <w:t>V</w:t>
      </w:r>
      <w:r w:rsidRPr="00C918AF">
        <w:rPr>
          <w:rFonts w:ascii="Times New Roman" w:hAnsi="Times New Roman"/>
          <w:i/>
          <w:iCs/>
          <w:color w:val="000000"/>
          <w:sz w:val="28"/>
          <w:szCs w:val="28"/>
          <w:vertAlign w:val="subscript"/>
        </w:rPr>
        <w:t>y</w:t>
      </w:r>
      <w:proofErr w:type="spellEnd"/>
      <w:r w:rsidRPr="00C918AF">
        <w:rPr>
          <w:rFonts w:ascii="Times New Roman" w:hAnsi="Times New Roman"/>
          <w:color w:val="000000"/>
          <w:sz w:val="28"/>
          <w:szCs w:val="28"/>
          <w:lang w:val="uk-UA"/>
        </w:rPr>
        <w:t>-</w:t>
      </w:r>
      <w:proofErr w:type="spellStart"/>
      <w:r w:rsidRPr="00C918AF">
        <w:rPr>
          <w:rFonts w:ascii="Times New Roman" w:hAnsi="Times New Roman"/>
          <w:i/>
          <w:iCs/>
          <w:color w:val="000000"/>
          <w:sz w:val="28"/>
          <w:szCs w:val="28"/>
        </w:rPr>
        <w:t>M</w:t>
      </w:r>
      <w:r w:rsidRPr="00C918AF">
        <w:rPr>
          <w:rFonts w:ascii="Times New Roman" w:hAnsi="Times New Roman"/>
          <w:i/>
          <w:iCs/>
          <w:color w:val="000000"/>
          <w:sz w:val="28"/>
          <w:szCs w:val="28"/>
          <w:vertAlign w:val="subscript"/>
        </w:rPr>
        <w:t>y</w:t>
      </w:r>
      <w:proofErr w:type="spellEnd"/>
      <w:r w:rsidR="008F30DD">
        <w:rPr>
          <w:rFonts w:ascii="Times New Roman" w:hAnsi="Times New Roman"/>
          <w:i/>
          <w:iCs/>
          <w:color w:val="000000"/>
          <w:sz w:val="28"/>
          <w:szCs w:val="28"/>
          <w:vertAlign w:val="subscript"/>
          <w:lang w:val="uk-UA"/>
        </w:rPr>
        <w:t xml:space="preserve"> </w:t>
      </w:r>
      <w:r w:rsidRPr="00C918AF">
        <w:rPr>
          <w:rFonts w:ascii="Times New Roman" w:hAnsi="Times New Roman"/>
          <w:color w:val="000000"/>
          <w:sz w:val="28"/>
          <w:szCs w:val="28"/>
          <w:lang w:val="uk-UA"/>
        </w:rPr>
        <w:t xml:space="preserve">– відхилення значення </w:t>
      </w:r>
      <w:proofErr w:type="gramStart"/>
      <w:r w:rsidRPr="00C918AF">
        <w:rPr>
          <w:rFonts w:ascii="Times New Roman" w:hAnsi="Times New Roman"/>
          <w:color w:val="000000"/>
          <w:sz w:val="28"/>
          <w:szCs w:val="28"/>
          <w:lang w:val="uk-UA"/>
        </w:rPr>
        <w:t>другого</w:t>
      </w:r>
      <w:proofErr w:type="gramEnd"/>
      <w:r w:rsidRPr="00C918AF">
        <w:rPr>
          <w:rFonts w:ascii="Times New Roman" w:hAnsi="Times New Roman"/>
          <w:color w:val="000000"/>
          <w:sz w:val="28"/>
          <w:szCs w:val="28"/>
          <w:lang w:val="uk-UA"/>
        </w:rPr>
        <w:t xml:space="preserve"> признаку </w:t>
      </w:r>
      <w:proofErr w:type="spellStart"/>
      <w:r w:rsidRPr="00C918AF">
        <w:rPr>
          <w:rFonts w:ascii="Times New Roman" w:hAnsi="Times New Roman"/>
          <w:i/>
          <w:iCs/>
          <w:color w:val="000000"/>
          <w:sz w:val="28"/>
          <w:szCs w:val="28"/>
        </w:rPr>
        <w:t>V</w:t>
      </w:r>
      <w:r w:rsidRPr="00C918AF">
        <w:rPr>
          <w:rFonts w:ascii="Times New Roman" w:hAnsi="Times New Roman"/>
          <w:i/>
          <w:iCs/>
          <w:color w:val="000000"/>
          <w:sz w:val="28"/>
          <w:szCs w:val="28"/>
          <w:vertAlign w:val="subscript"/>
        </w:rPr>
        <w:t>y</w:t>
      </w:r>
      <w:proofErr w:type="spellEnd"/>
      <w:r w:rsidRPr="00C918AF">
        <w:rPr>
          <w:rFonts w:ascii="Times New Roman" w:hAnsi="Times New Roman"/>
          <w:color w:val="000000"/>
          <w:sz w:val="28"/>
          <w:szCs w:val="28"/>
          <w:lang w:val="uk-UA"/>
        </w:rPr>
        <w:t xml:space="preserve"> від своєї середньої арифметичної </w:t>
      </w:r>
      <w:proofErr w:type="spellStart"/>
      <w:r w:rsidRPr="00C918AF">
        <w:rPr>
          <w:rFonts w:ascii="Times New Roman" w:hAnsi="Times New Roman"/>
          <w:i/>
          <w:iCs/>
          <w:color w:val="000000"/>
          <w:sz w:val="28"/>
          <w:szCs w:val="28"/>
        </w:rPr>
        <w:t>M</w:t>
      </w:r>
      <w:r w:rsidRPr="00C918AF">
        <w:rPr>
          <w:rFonts w:ascii="Times New Roman" w:hAnsi="Times New Roman"/>
          <w:i/>
          <w:iCs/>
          <w:color w:val="000000"/>
          <w:sz w:val="28"/>
          <w:szCs w:val="28"/>
          <w:vertAlign w:val="subscript"/>
        </w:rPr>
        <w:t>y</w:t>
      </w:r>
      <w:proofErr w:type="spellEnd"/>
      <w:r w:rsidR="002B3A5B">
        <w:rPr>
          <w:rFonts w:ascii="Times New Roman" w:hAnsi="Times New Roman"/>
          <w:color w:val="000000"/>
          <w:sz w:val="28"/>
          <w:szCs w:val="28"/>
          <w:lang w:val="uk-UA"/>
        </w:rPr>
        <w:t>.</w:t>
      </w:r>
    </w:p>
    <w:p w:rsidR="0065388A"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Величина коефіцієнта кореляції відображає сили зв'язку. При оцінці сили зв'язку коефіцієнтів кореляції використовується шкала </w:t>
      </w:r>
      <w:proofErr w:type="spellStart"/>
      <w:r w:rsidRPr="00C918AF">
        <w:rPr>
          <w:rFonts w:ascii="Times New Roman" w:hAnsi="Times New Roman"/>
          <w:sz w:val="28"/>
          <w:szCs w:val="28"/>
          <w:lang w:val="uk-UA"/>
        </w:rPr>
        <w:t>Чеддока</w:t>
      </w:r>
      <w:proofErr w:type="spellEnd"/>
      <w:r w:rsidRPr="00C918AF">
        <w:rPr>
          <w:rFonts w:ascii="Times New Roman" w:hAnsi="Times New Roman"/>
          <w:sz w:val="28"/>
          <w:szCs w:val="28"/>
          <w:lang w:val="uk-UA"/>
        </w:rPr>
        <w:t>:</w:t>
      </w:r>
    </w:p>
    <w:p w:rsidR="008F30DD" w:rsidRPr="002B3A5B" w:rsidRDefault="008F30DD" w:rsidP="00AE1FD1">
      <w:pPr>
        <w:widowControl w:val="0"/>
        <w:tabs>
          <w:tab w:val="left" w:pos="1134"/>
        </w:tabs>
        <w:rPr>
          <w:rFonts w:ascii="Times New Roman" w:hAnsi="Times New Roman"/>
          <w:color w:val="000000"/>
          <w:sz w:val="28"/>
          <w:szCs w:val="28"/>
          <w:lang w:val="uk-UA"/>
        </w:rPr>
      </w:pPr>
    </w:p>
    <w:p w:rsidR="0065388A" w:rsidRPr="00C918AF" w:rsidRDefault="0065388A" w:rsidP="00AE1FD1">
      <w:pPr>
        <w:widowControl w:val="0"/>
        <w:tabs>
          <w:tab w:val="left" w:pos="1134"/>
        </w:tabs>
        <w:contextualSpacing/>
        <w:rPr>
          <w:rFonts w:ascii="Times New Roman" w:hAnsi="Times New Roman"/>
          <w:sz w:val="28"/>
          <w:szCs w:val="28"/>
          <w:lang w:val="uk-UA"/>
        </w:rPr>
      </w:pPr>
      <w:r w:rsidRPr="00C918AF">
        <w:rPr>
          <w:rFonts w:ascii="Times New Roman" w:hAnsi="Times New Roman"/>
          <w:sz w:val="28"/>
          <w:szCs w:val="28"/>
          <w:lang w:val="uk-UA"/>
        </w:rPr>
        <w:t>Таблиця 2.1</w:t>
      </w:r>
      <w:r w:rsidRPr="00C918AF">
        <w:rPr>
          <w:rFonts w:ascii="Times New Roman" w:hAnsi="Times New Roman"/>
          <w:sz w:val="28"/>
          <w:szCs w:val="28"/>
        </w:rPr>
        <w:t xml:space="preserve"> </w:t>
      </w:r>
      <w:r w:rsidR="002B3A5B">
        <w:rPr>
          <w:rFonts w:ascii="Times New Roman" w:hAnsi="Times New Roman"/>
          <w:sz w:val="28"/>
          <w:szCs w:val="28"/>
          <w:lang w:val="uk-UA"/>
        </w:rPr>
        <w:t>– Аналіз</w:t>
      </w:r>
      <w:r w:rsidRPr="00C918AF">
        <w:rPr>
          <w:rFonts w:ascii="Times New Roman" w:hAnsi="Times New Roman"/>
          <w:sz w:val="28"/>
          <w:szCs w:val="28"/>
          <w:lang w:val="uk-UA"/>
        </w:rPr>
        <w:t xml:space="preserve"> сили зв'язку між змінними</w:t>
      </w:r>
    </w:p>
    <w:p w:rsidR="0065388A" w:rsidRPr="00C918AF" w:rsidRDefault="0065388A" w:rsidP="00AE1FD1">
      <w:pPr>
        <w:widowControl w:val="0"/>
        <w:tabs>
          <w:tab w:val="left" w:pos="1134"/>
        </w:tabs>
        <w:contextualSpacing/>
        <w:rPr>
          <w:rFonts w:ascii="Times New Roman" w:hAnsi="Times New Roman"/>
          <w:sz w:val="28"/>
          <w:szCs w:val="28"/>
          <w:lang w:val="uk-UA"/>
        </w:rPr>
      </w:pPr>
    </w:p>
    <w:tbl>
      <w:tblPr>
        <w:tblW w:w="9432" w:type="dxa"/>
        <w:jc w:val="center"/>
        <w:tblLook w:val="00A0" w:firstRow="1" w:lastRow="0" w:firstColumn="1" w:lastColumn="0" w:noHBand="0" w:noVBand="0"/>
      </w:tblPr>
      <w:tblGrid>
        <w:gridCol w:w="2487"/>
        <w:gridCol w:w="6945"/>
      </w:tblGrid>
      <w:tr w:rsidR="0065388A" w:rsidRPr="00A01378" w:rsidTr="004B41BD">
        <w:trPr>
          <w:trHeight w:val="350"/>
          <w:jc w:val="center"/>
        </w:trPr>
        <w:tc>
          <w:tcPr>
            <w:tcW w:w="2487" w:type="dxa"/>
            <w:tcBorders>
              <w:top w:val="single" w:sz="4" w:space="0" w:color="auto"/>
              <w:left w:val="single" w:sz="4" w:space="0" w:color="auto"/>
              <w:bottom w:val="single" w:sz="4" w:space="0" w:color="auto"/>
              <w:right w:val="single" w:sz="4" w:space="0" w:color="auto"/>
            </w:tcBorders>
          </w:tcPr>
          <w:p w:rsidR="0065388A" w:rsidRPr="00A01378" w:rsidRDefault="0065388A" w:rsidP="00AE1FD1">
            <w:pPr>
              <w:widowControl w:val="0"/>
              <w:tabs>
                <w:tab w:val="left" w:pos="1134"/>
              </w:tabs>
              <w:contextualSpacing/>
              <w:jc w:val="center"/>
              <w:rPr>
                <w:rFonts w:ascii="Times New Roman" w:hAnsi="Times New Roman"/>
                <w:color w:val="000000"/>
                <w:sz w:val="28"/>
                <w:szCs w:val="28"/>
                <w:lang w:val="uk-UA"/>
              </w:rPr>
            </w:pPr>
            <w:r w:rsidRPr="00A01378">
              <w:rPr>
                <w:rFonts w:ascii="Times New Roman" w:hAnsi="Times New Roman"/>
                <w:color w:val="000000"/>
                <w:sz w:val="28"/>
                <w:szCs w:val="28"/>
                <w:lang w:val="uk-UA"/>
              </w:rPr>
              <w:t>Значення</w:t>
            </w:r>
          </w:p>
        </w:tc>
        <w:tc>
          <w:tcPr>
            <w:tcW w:w="6945" w:type="dxa"/>
            <w:tcBorders>
              <w:top w:val="single" w:sz="4" w:space="0" w:color="auto"/>
              <w:left w:val="single" w:sz="4" w:space="0" w:color="auto"/>
              <w:bottom w:val="single" w:sz="4" w:space="0" w:color="auto"/>
              <w:right w:val="single" w:sz="4" w:space="0" w:color="auto"/>
            </w:tcBorders>
            <w:noWrap/>
            <w:vAlign w:val="bottom"/>
          </w:tcPr>
          <w:p w:rsidR="0065388A" w:rsidRPr="00A01378" w:rsidRDefault="0065388A" w:rsidP="00AE1FD1">
            <w:pPr>
              <w:widowControl w:val="0"/>
              <w:tabs>
                <w:tab w:val="left" w:pos="1134"/>
              </w:tabs>
              <w:contextualSpacing/>
              <w:jc w:val="center"/>
              <w:rPr>
                <w:rFonts w:ascii="Times New Roman" w:hAnsi="Times New Roman"/>
                <w:sz w:val="28"/>
                <w:szCs w:val="28"/>
                <w:lang w:val="uk-UA"/>
              </w:rPr>
            </w:pPr>
            <w:r w:rsidRPr="00A01378">
              <w:rPr>
                <w:rFonts w:ascii="Times New Roman" w:hAnsi="Times New Roman"/>
                <w:sz w:val="28"/>
                <w:szCs w:val="28"/>
                <w:lang w:val="uk-UA"/>
              </w:rPr>
              <w:t>Інтерпретація</w:t>
            </w:r>
          </w:p>
        </w:tc>
      </w:tr>
      <w:tr w:rsidR="0065388A" w:rsidRPr="00A01378" w:rsidTr="004B41BD">
        <w:trPr>
          <w:trHeight w:val="350"/>
          <w:jc w:val="center"/>
        </w:trPr>
        <w:tc>
          <w:tcPr>
            <w:tcW w:w="2487" w:type="dxa"/>
            <w:tcBorders>
              <w:top w:val="single" w:sz="4" w:space="0" w:color="auto"/>
              <w:left w:val="single" w:sz="4" w:space="0" w:color="auto"/>
              <w:bottom w:val="single" w:sz="4" w:space="0" w:color="auto"/>
              <w:right w:val="single" w:sz="4" w:space="0" w:color="auto"/>
            </w:tcBorders>
            <w:noWrap/>
            <w:vAlign w:val="bottom"/>
          </w:tcPr>
          <w:p w:rsidR="0065388A" w:rsidRPr="00A01378" w:rsidRDefault="0065388A" w:rsidP="00AE1FD1">
            <w:pPr>
              <w:widowControl w:val="0"/>
              <w:tabs>
                <w:tab w:val="left" w:pos="1134"/>
              </w:tabs>
              <w:contextualSpacing/>
              <w:jc w:val="center"/>
              <w:rPr>
                <w:rFonts w:ascii="Times New Roman" w:hAnsi="Times New Roman"/>
                <w:color w:val="000000"/>
                <w:sz w:val="28"/>
                <w:szCs w:val="28"/>
              </w:rPr>
            </w:pPr>
            <w:r w:rsidRPr="00A01378">
              <w:rPr>
                <w:rFonts w:ascii="Times New Roman" w:hAnsi="Times New Roman"/>
                <w:color w:val="000000"/>
                <w:sz w:val="28"/>
                <w:szCs w:val="28"/>
              </w:rPr>
              <w:t>0</w:t>
            </w:r>
            <w:r w:rsidR="002B3A5B">
              <w:rPr>
                <w:rFonts w:ascii="Times New Roman" w:hAnsi="Times New Roman"/>
                <w:sz w:val="28"/>
                <w:szCs w:val="28"/>
                <w:lang w:val="uk-UA"/>
              </w:rPr>
              <w:t>-</w:t>
            </w:r>
            <w:r w:rsidRPr="00A01378">
              <w:rPr>
                <w:rFonts w:ascii="Times New Roman" w:hAnsi="Times New Roman"/>
                <w:color w:val="000000"/>
                <w:sz w:val="28"/>
                <w:szCs w:val="28"/>
              </w:rPr>
              <w:t>0,25</w:t>
            </w:r>
          </w:p>
        </w:tc>
        <w:tc>
          <w:tcPr>
            <w:tcW w:w="6945" w:type="dxa"/>
            <w:tcBorders>
              <w:top w:val="single" w:sz="4" w:space="0" w:color="auto"/>
              <w:left w:val="single" w:sz="4" w:space="0" w:color="auto"/>
              <w:bottom w:val="single" w:sz="4" w:space="0" w:color="auto"/>
              <w:right w:val="single" w:sz="4" w:space="0" w:color="auto"/>
            </w:tcBorders>
            <w:noWrap/>
            <w:vAlign w:val="bottom"/>
          </w:tcPr>
          <w:p w:rsidR="0065388A" w:rsidRPr="00A01378" w:rsidRDefault="0065388A" w:rsidP="00AE1FD1">
            <w:pPr>
              <w:widowControl w:val="0"/>
              <w:tabs>
                <w:tab w:val="left" w:pos="1134"/>
              </w:tabs>
              <w:contextualSpacing/>
              <w:jc w:val="center"/>
              <w:rPr>
                <w:rFonts w:ascii="Times New Roman" w:hAnsi="Times New Roman"/>
                <w:sz w:val="28"/>
                <w:szCs w:val="28"/>
                <w:lang w:val="uk-UA"/>
              </w:rPr>
            </w:pPr>
            <w:r w:rsidRPr="00A01378">
              <w:rPr>
                <w:rFonts w:ascii="Times New Roman" w:hAnsi="Times New Roman"/>
                <w:sz w:val="28"/>
                <w:szCs w:val="28"/>
                <w:lang w:val="uk-UA"/>
              </w:rPr>
              <w:t>низька залежність</w:t>
            </w:r>
          </w:p>
        </w:tc>
      </w:tr>
      <w:tr w:rsidR="0065388A" w:rsidRPr="00A01378" w:rsidTr="004B41BD">
        <w:trPr>
          <w:trHeight w:val="320"/>
          <w:jc w:val="center"/>
        </w:trPr>
        <w:tc>
          <w:tcPr>
            <w:tcW w:w="2487" w:type="dxa"/>
            <w:tcBorders>
              <w:top w:val="single" w:sz="4" w:space="0" w:color="auto"/>
              <w:left w:val="single" w:sz="4" w:space="0" w:color="auto"/>
              <w:bottom w:val="single" w:sz="4" w:space="0" w:color="auto"/>
              <w:right w:val="single" w:sz="4" w:space="0" w:color="auto"/>
            </w:tcBorders>
            <w:noWrap/>
            <w:vAlign w:val="bottom"/>
          </w:tcPr>
          <w:p w:rsidR="0065388A" w:rsidRPr="00A01378" w:rsidRDefault="0065388A" w:rsidP="00AE1FD1">
            <w:pPr>
              <w:widowControl w:val="0"/>
              <w:tabs>
                <w:tab w:val="left" w:pos="1134"/>
              </w:tabs>
              <w:contextualSpacing/>
              <w:jc w:val="center"/>
              <w:rPr>
                <w:rFonts w:ascii="Times New Roman" w:hAnsi="Times New Roman"/>
                <w:color w:val="000000"/>
                <w:sz w:val="28"/>
                <w:szCs w:val="28"/>
              </w:rPr>
            </w:pPr>
            <w:r w:rsidRPr="00A01378">
              <w:rPr>
                <w:rFonts w:ascii="Times New Roman" w:hAnsi="Times New Roman"/>
                <w:color w:val="000000"/>
                <w:sz w:val="28"/>
                <w:szCs w:val="28"/>
              </w:rPr>
              <w:t>0,25</w:t>
            </w:r>
            <w:r w:rsidR="002B3A5B">
              <w:rPr>
                <w:rFonts w:ascii="Times New Roman" w:hAnsi="Times New Roman"/>
                <w:sz w:val="28"/>
                <w:szCs w:val="28"/>
                <w:lang w:val="uk-UA"/>
              </w:rPr>
              <w:t>-</w:t>
            </w:r>
            <w:r w:rsidRPr="00A01378">
              <w:rPr>
                <w:rFonts w:ascii="Times New Roman" w:hAnsi="Times New Roman"/>
                <w:color w:val="000000"/>
                <w:sz w:val="28"/>
                <w:szCs w:val="28"/>
              </w:rPr>
              <w:t>0,49</w:t>
            </w:r>
          </w:p>
        </w:tc>
        <w:tc>
          <w:tcPr>
            <w:tcW w:w="6945" w:type="dxa"/>
            <w:tcBorders>
              <w:top w:val="single" w:sz="4" w:space="0" w:color="auto"/>
              <w:left w:val="single" w:sz="4" w:space="0" w:color="auto"/>
              <w:bottom w:val="single" w:sz="4" w:space="0" w:color="auto"/>
              <w:right w:val="single" w:sz="4" w:space="0" w:color="auto"/>
            </w:tcBorders>
            <w:noWrap/>
            <w:vAlign w:val="bottom"/>
          </w:tcPr>
          <w:p w:rsidR="0065388A" w:rsidRPr="00A01378" w:rsidRDefault="0065388A" w:rsidP="00AE1FD1">
            <w:pPr>
              <w:widowControl w:val="0"/>
              <w:tabs>
                <w:tab w:val="left" w:pos="1134"/>
              </w:tabs>
              <w:contextualSpacing/>
              <w:jc w:val="center"/>
              <w:rPr>
                <w:rFonts w:ascii="Times New Roman" w:hAnsi="Times New Roman"/>
                <w:color w:val="000000"/>
                <w:sz w:val="28"/>
                <w:szCs w:val="28"/>
                <w:lang w:val="uk-UA"/>
              </w:rPr>
            </w:pPr>
            <w:r w:rsidRPr="00A01378">
              <w:rPr>
                <w:rFonts w:ascii="Times New Roman" w:hAnsi="Times New Roman"/>
                <w:color w:val="000000"/>
                <w:sz w:val="28"/>
                <w:szCs w:val="28"/>
                <w:lang w:val="uk-UA"/>
              </w:rPr>
              <w:t>залежність нижче середньої</w:t>
            </w:r>
          </w:p>
        </w:tc>
      </w:tr>
      <w:tr w:rsidR="0065388A" w:rsidRPr="00A01378" w:rsidTr="004B41BD">
        <w:trPr>
          <w:trHeight w:val="320"/>
          <w:jc w:val="center"/>
        </w:trPr>
        <w:tc>
          <w:tcPr>
            <w:tcW w:w="2487" w:type="dxa"/>
            <w:tcBorders>
              <w:top w:val="single" w:sz="4" w:space="0" w:color="auto"/>
              <w:left w:val="single" w:sz="4" w:space="0" w:color="auto"/>
              <w:bottom w:val="single" w:sz="4" w:space="0" w:color="auto"/>
              <w:right w:val="single" w:sz="4" w:space="0" w:color="auto"/>
            </w:tcBorders>
            <w:noWrap/>
            <w:vAlign w:val="bottom"/>
          </w:tcPr>
          <w:p w:rsidR="0065388A" w:rsidRPr="00A01378" w:rsidRDefault="0065388A" w:rsidP="00AE1FD1">
            <w:pPr>
              <w:widowControl w:val="0"/>
              <w:tabs>
                <w:tab w:val="left" w:pos="1134"/>
              </w:tabs>
              <w:contextualSpacing/>
              <w:jc w:val="center"/>
              <w:rPr>
                <w:rFonts w:ascii="Times New Roman" w:hAnsi="Times New Roman"/>
                <w:color w:val="000000"/>
                <w:sz w:val="28"/>
                <w:szCs w:val="28"/>
              </w:rPr>
            </w:pPr>
            <w:r w:rsidRPr="00A01378">
              <w:rPr>
                <w:rFonts w:ascii="Times New Roman" w:hAnsi="Times New Roman"/>
                <w:color w:val="000000"/>
                <w:sz w:val="28"/>
                <w:szCs w:val="28"/>
              </w:rPr>
              <w:t>0,5</w:t>
            </w:r>
          </w:p>
        </w:tc>
        <w:tc>
          <w:tcPr>
            <w:tcW w:w="6945" w:type="dxa"/>
            <w:tcBorders>
              <w:top w:val="single" w:sz="4" w:space="0" w:color="auto"/>
              <w:left w:val="single" w:sz="4" w:space="0" w:color="auto"/>
              <w:bottom w:val="single" w:sz="4" w:space="0" w:color="auto"/>
              <w:right w:val="single" w:sz="4" w:space="0" w:color="auto"/>
            </w:tcBorders>
            <w:noWrap/>
            <w:vAlign w:val="bottom"/>
          </w:tcPr>
          <w:p w:rsidR="0065388A" w:rsidRPr="00A01378" w:rsidRDefault="0065388A" w:rsidP="00AE1FD1">
            <w:pPr>
              <w:widowControl w:val="0"/>
              <w:tabs>
                <w:tab w:val="left" w:pos="1134"/>
              </w:tabs>
              <w:contextualSpacing/>
              <w:jc w:val="center"/>
              <w:rPr>
                <w:rFonts w:ascii="Times New Roman" w:hAnsi="Times New Roman"/>
                <w:color w:val="000000"/>
                <w:sz w:val="28"/>
                <w:szCs w:val="28"/>
                <w:lang w:val="uk-UA"/>
              </w:rPr>
            </w:pPr>
            <w:r w:rsidRPr="00A01378">
              <w:rPr>
                <w:rFonts w:ascii="Times New Roman" w:hAnsi="Times New Roman"/>
                <w:color w:val="000000"/>
                <w:sz w:val="28"/>
                <w:szCs w:val="28"/>
                <w:lang w:val="uk-UA"/>
              </w:rPr>
              <w:t>середня залежність</w:t>
            </w:r>
          </w:p>
        </w:tc>
      </w:tr>
      <w:tr w:rsidR="0065388A" w:rsidRPr="00A01378" w:rsidTr="004B41BD">
        <w:trPr>
          <w:trHeight w:val="320"/>
          <w:jc w:val="center"/>
        </w:trPr>
        <w:tc>
          <w:tcPr>
            <w:tcW w:w="2487" w:type="dxa"/>
            <w:tcBorders>
              <w:top w:val="single" w:sz="4" w:space="0" w:color="auto"/>
              <w:left w:val="single" w:sz="4" w:space="0" w:color="auto"/>
              <w:bottom w:val="single" w:sz="4" w:space="0" w:color="auto"/>
              <w:right w:val="single" w:sz="4" w:space="0" w:color="auto"/>
            </w:tcBorders>
            <w:noWrap/>
            <w:vAlign w:val="bottom"/>
          </w:tcPr>
          <w:p w:rsidR="0065388A" w:rsidRPr="00A01378" w:rsidRDefault="0065388A" w:rsidP="00AE1FD1">
            <w:pPr>
              <w:widowControl w:val="0"/>
              <w:tabs>
                <w:tab w:val="left" w:pos="1134"/>
              </w:tabs>
              <w:contextualSpacing/>
              <w:jc w:val="center"/>
              <w:rPr>
                <w:rFonts w:ascii="Times New Roman" w:hAnsi="Times New Roman"/>
                <w:color w:val="000000"/>
                <w:sz w:val="28"/>
                <w:szCs w:val="28"/>
              </w:rPr>
            </w:pPr>
            <w:r w:rsidRPr="00A01378">
              <w:rPr>
                <w:rFonts w:ascii="Times New Roman" w:hAnsi="Times New Roman"/>
                <w:color w:val="000000"/>
                <w:sz w:val="28"/>
                <w:szCs w:val="28"/>
              </w:rPr>
              <w:t>0,5</w:t>
            </w:r>
            <w:r w:rsidR="002B3A5B">
              <w:rPr>
                <w:rFonts w:ascii="Times New Roman" w:hAnsi="Times New Roman"/>
                <w:sz w:val="28"/>
                <w:szCs w:val="28"/>
                <w:lang w:val="uk-UA"/>
              </w:rPr>
              <w:t>-</w:t>
            </w:r>
            <w:r w:rsidRPr="00A01378">
              <w:rPr>
                <w:rFonts w:ascii="Times New Roman" w:hAnsi="Times New Roman"/>
                <w:color w:val="000000"/>
                <w:sz w:val="28"/>
                <w:szCs w:val="28"/>
              </w:rPr>
              <w:t>0,75</w:t>
            </w:r>
          </w:p>
        </w:tc>
        <w:tc>
          <w:tcPr>
            <w:tcW w:w="6945" w:type="dxa"/>
            <w:tcBorders>
              <w:top w:val="single" w:sz="4" w:space="0" w:color="auto"/>
              <w:left w:val="single" w:sz="4" w:space="0" w:color="auto"/>
              <w:bottom w:val="single" w:sz="4" w:space="0" w:color="auto"/>
              <w:right w:val="single" w:sz="4" w:space="0" w:color="auto"/>
            </w:tcBorders>
            <w:noWrap/>
            <w:vAlign w:val="bottom"/>
          </w:tcPr>
          <w:p w:rsidR="0065388A" w:rsidRPr="00A01378" w:rsidRDefault="0065388A" w:rsidP="00AE1FD1">
            <w:pPr>
              <w:widowControl w:val="0"/>
              <w:tabs>
                <w:tab w:val="left" w:pos="1134"/>
              </w:tabs>
              <w:contextualSpacing/>
              <w:jc w:val="center"/>
              <w:rPr>
                <w:rFonts w:ascii="Times New Roman" w:hAnsi="Times New Roman"/>
                <w:color w:val="000000"/>
                <w:sz w:val="28"/>
                <w:szCs w:val="28"/>
                <w:lang w:val="uk-UA"/>
              </w:rPr>
            </w:pPr>
            <w:r w:rsidRPr="00A01378">
              <w:rPr>
                <w:rFonts w:ascii="Times New Roman" w:hAnsi="Times New Roman"/>
                <w:color w:val="000000"/>
                <w:sz w:val="28"/>
                <w:szCs w:val="28"/>
                <w:lang w:val="uk-UA"/>
              </w:rPr>
              <w:t>залежність вище середньої</w:t>
            </w:r>
          </w:p>
        </w:tc>
      </w:tr>
      <w:tr w:rsidR="0065388A" w:rsidRPr="00A01378" w:rsidTr="004B41BD">
        <w:trPr>
          <w:trHeight w:val="320"/>
          <w:jc w:val="center"/>
        </w:trPr>
        <w:tc>
          <w:tcPr>
            <w:tcW w:w="2487" w:type="dxa"/>
            <w:tcBorders>
              <w:top w:val="single" w:sz="4" w:space="0" w:color="auto"/>
              <w:left w:val="single" w:sz="4" w:space="0" w:color="auto"/>
              <w:bottom w:val="single" w:sz="4" w:space="0" w:color="auto"/>
              <w:right w:val="single" w:sz="4" w:space="0" w:color="auto"/>
            </w:tcBorders>
            <w:noWrap/>
            <w:vAlign w:val="bottom"/>
          </w:tcPr>
          <w:p w:rsidR="0065388A" w:rsidRPr="00A01378" w:rsidRDefault="0065388A" w:rsidP="00AE1FD1">
            <w:pPr>
              <w:widowControl w:val="0"/>
              <w:tabs>
                <w:tab w:val="left" w:pos="1134"/>
              </w:tabs>
              <w:contextualSpacing/>
              <w:jc w:val="center"/>
              <w:rPr>
                <w:rFonts w:ascii="Times New Roman" w:hAnsi="Times New Roman"/>
                <w:color w:val="000000"/>
                <w:sz w:val="28"/>
                <w:szCs w:val="28"/>
              </w:rPr>
            </w:pPr>
            <w:r w:rsidRPr="00A01378">
              <w:rPr>
                <w:rFonts w:ascii="Times New Roman" w:hAnsi="Times New Roman"/>
                <w:color w:val="000000"/>
                <w:sz w:val="28"/>
                <w:szCs w:val="28"/>
              </w:rPr>
              <w:t>0,75</w:t>
            </w:r>
            <w:r w:rsidR="002B3A5B">
              <w:rPr>
                <w:rFonts w:ascii="Times New Roman" w:hAnsi="Times New Roman"/>
                <w:sz w:val="28"/>
                <w:szCs w:val="28"/>
                <w:lang w:val="uk-UA"/>
              </w:rPr>
              <w:t>-</w:t>
            </w:r>
            <w:r w:rsidRPr="00A01378">
              <w:rPr>
                <w:rFonts w:ascii="Times New Roman" w:hAnsi="Times New Roman"/>
                <w:color w:val="000000"/>
                <w:sz w:val="28"/>
                <w:szCs w:val="28"/>
              </w:rPr>
              <w:t>0,99</w:t>
            </w:r>
          </w:p>
        </w:tc>
        <w:tc>
          <w:tcPr>
            <w:tcW w:w="6945" w:type="dxa"/>
            <w:tcBorders>
              <w:top w:val="single" w:sz="4" w:space="0" w:color="auto"/>
              <w:left w:val="single" w:sz="4" w:space="0" w:color="auto"/>
              <w:bottom w:val="single" w:sz="4" w:space="0" w:color="auto"/>
              <w:right w:val="single" w:sz="4" w:space="0" w:color="auto"/>
            </w:tcBorders>
            <w:noWrap/>
            <w:vAlign w:val="bottom"/>
          </w:tcPr>
          <w:p w:rsidR="0065388A" w:rsidRPr="00A01378" w:rsidRDefault="0065388A" w:rsidP="00AE1FD1">
            <w:pPr>
              <w:widowControl w:val="0"/>
              <w:tabs>
                <w:tab w:val="left" w:pos="1134"/>
              </w:tabs>
              <w:contextualSpacing/>
              <w:jc w:val="center"/>
              <w:rPr>
                <w:rFonts w:ascii="Times New Roman" w:hAnsi="Times New Roman"/>
                <w:sz w:val="28"/>
                <w:szCs w:val="28"/>
                <w:lang w:val="uk-UA"/>
              </w:rPr>
            </w:pPr>
            <w:r w:rsidRPr="00A01378">
              <w:rPr>
                <w:rFonts w:ascii="Times New Roman" w:hAnsi="Times New Roman"/>
                <w:sz w:val="28"/>
                <w:szCs w:val="28"/>
                <w:lang w:val="uk-UA"/>
              </w:rPr>
              <w:t>висока залежність</w:t>
            </w:r>
          </w:p>
        </w:tc>
      </w:tr>
      <w:tr w:rsidR="0065388A" w:rsidRPr="00A01378" w:rsidTr="004B41BD">
        <w:trPr>
          <w:trHeight w:val="320"/>
          <w:jc w:val="center"/>
        </w:trPr>
        <w:tc>
          <w:tcPr>
            <w:tcW w:w="2487" w:type="dxa"/>
            <w:tcBorders>
              <w:top w:val="single" w:sz="4" w:space="0" w:color="auto"/>
              <w:left w:val="single" w:sz="4" w:space="0" w:color="auto"/>
              <w:bottom w:val="single" w:sz="4" w:space="0" w:color="auto"/>
              <w:right w:val="single" w:sz="4" w:space="0" w:color="auto"/>
            </w:tcBorders>
            <w:noWrap/>
            <w:vAlign w:val="bottom"/>
          </w:tcPr>
          <w:p w:rsidR="0065388A" w:rsidRPr="00A01378" w:rsidRDefault="0065388A" w:rsidP="00AE1FD1">
            <w:pPr>
              <w:widowControl w:val="0"/>
              <w:tabs>
                <w:tab w:val="left" w:pos="1134"/>
              </w:tabs>
              <w:contextualSpacing/>
              <w:jc w:val="center"/>
              <w:rPr>
                <w:rFonts w:ascii="Times New Roman" w:hAnsi="Times New Roman"/>
                <w:color w:val="000000"/>
                <w:sz w:val="28"/>
                <w:szCs w:val="28"/>
              </w:rPr>
            </w:pPr>
            <w:r w:rsidRPr="00A01378">
              <w:rPr>
                <w:rFonts w:ascii="Times New Roman" w:hAnsi="Times New Roman"/>
                <w:color w:val="000000"/>
                <w:sz w:val="28"/>
                <w:szCs w:val="28"/>
              </w:rPr>
              <w:t>1</w:t>
            </w:r>
          </w:p>
        </w:tc>
        <w:tc>
          <w:tcPr>
            <w:tcW w:w="6945" w:type="dxa"/>
            <w:tcBorders>
              <w:top w:val="single" w:sz="4" w:space="0" w:color="auto"/>
              <w:left w:val="single" w:sz="4" w:space="0" w:color="auto"/>
              <w:bottom w:val="single" w:sz="4" w:space="0" w:color="auto"/>
              <w:right w:val="single" w:sz="4" w:space="0" w:color="auto"/>
            </w:tcBorders>
            <w:noWrap/>
            <w:vAlign w:val="bottom"/>
          </w:tcPr>
          <w:p w:rsidR="0065388A" w:rsidRPr="00A01378" w:rsidRDefault="0065388A" w:rsidP="00AE1FD1">
            <w:pPr>
              <w:widowControl w:val="0"/>
              <w:tabs>
                <w:tab w:val="left" w:pos="1134"/>
              </w:tabs>
              <w:contextualSpacing/>
              <w:jc w:val="center"/>
              <w:rPr>
                <w:rFonts w:ascii="Times New Roman" w:hAnsi="Times New Roman"/>
                <w:color w:val="000000"/>
                <w:sz w:val="28"/>
                <w:szCs w:val="28"/>
                <w:lang w:val="uk-UA"/>
              </w:rPr>
            </w:pPr>
            <w:r w:rsidRPr="00A01378">
              <w:rPr>
                <w:rFonts w:ascii="Times New Roman" w:hAnsi="Times New Roman"/>
                <w:color w:val="000000"/>
                <w:sz w:val="28"/>
                <w:szCs w:val="28"/>
                <w:lang w:val="uk-UA"/>
              </w:rPr>
              <w:t>повна залежність</w:t>
            </w:r>
          </w:p>
        </w:tc>
      </w:tr>
    </w:tbl>
    <w:p w:rsidR="0065388A" w:rsidRPr="009E3EEA" w:rsidRDefault="0065388A" w:rsidP="00AE1FD1">
      <w:pPr>
        <w:widowControl w:val="0"/>
        <w:tabs>
          <w:tab w:val="left" w:pos="1134"/>
        </w:tabs>
        <w:rPr>
          <w:rFonts w:ascii="Times New Roman" w:hAnsi="Times New Roman"/>
          <w:sz w:val="28"/>
          <w:szCs w:val="28"/>
          <w:lang w:val="en-US"/>
        </w:rPr>
      </w:pPr>
    </w:p>
    <w:p w:rsidR="002B3A5B"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При негативній кореляції значення сили зв'язку між змінними змінюються на протилежні. Якщо величина коефіцієнта кореляції між змінними </w:t>
      </w:r>
      <w:r w:rsidR="002B3A5B">
        <w:rPr>
          <w:rFonts w:ascii="Times New Roman" w:hAnsi="Times New Roman"/>
          <w:sz w:val="28"/>
          <w:szCs w:val="28"/>
          <w:lang w:val="uk-UA"/>
        </w:rPr>
        <w:t xml:space="preserve">досягає значення </w:t>
      </w:r>
      <w:r w:rsidRPr="00C918AF">
        <w:rPr>
          <w:rFonts w:ascii="Times New Roman" w:hAnsi="Times New Roman"/>
          <w:sz w:val="28"/>
          <w:szCs w:val="28"/>
          <w:lang w:val="uk-UA"/>
        </w:rPr>
        <w:t>-0,36, то це слабка негативна кореляція, і швидше за все ми не будемо приймати її до уваги. Якщо величина коефіцієнта кореляції дорівнює 0, отже змінні не пов'язані між собою. У тому випадку коли величина коефіцієнта кореляції між змінними дорівнює 0,25 то це дуже слабка кореляція і в більшості випадків ми не беремо її в розрахунок. Якщо величина коефіцієнта кор</w:t>
      </w:r>
      <w:r w:rsidR="002B3A5B">
        <w:rPr>
          <w:rFonts w:ascii="Times New Roman" w:hAnsi="Times New Roman"/>
          <w:sz w:val="28"/>
          <w:szCs w:val="28"/>
          <w:lang w:val="uk-UA"/>
        </w:rPr>
        <w:t>еляції між змінними дорівнює 0,</w:t>
      </w:r>
      <w:r w:rsidRPr="00C918AF">
        <w:rPr>
          <w:rFonts w:ascii="Times New Roman" w:hAnsi="Times New Roman"/>
          <w:sz w:val="28"/>
          <w:szCs w:val="28"/>
          <w:lang w:val="uk-UA"/>
        </w:rPr>
        <w:t>75 то це висока кореляція і в своїх інтерпретаціях нам варто звернути на неї увагу. Та коли величина коефіцієнта кореляції дорівнює 1, це вказує на те що з</w:t>
      </w:r>
      <w:r w:rsidR="002B3A5B">
        <w:rPr>
          <w:rFonts w:ascii="Times New Roman" w:hAnsi="Times New Roman"/>
          <w:sz w:val="28"/>
          <w:szCs w:val="28"/>
          <w:lang w:val="uk-UA"/>
        </w:rPr>
        <w:t>мінні повністю взаємопов'язані</w:t>
      </w:r>
      <w:r w:rsidR="00DC24C8">
        <w:rPr>
          <w:rFonts w:ascii="Times New Roman" w:hAnsi="Times New Roman"/>
          <w:sz w:val="28"/>
          <w:szCs w:val="28"/>
          <w:lang w:val="uk-UA"/>
        </w:rPr>
        <w:t xml:space="preserve"> </w:t>
      </w:r>
      <w:r w:rsidR="00DC24C8" w:rsidRPr="00DC24C8">
        <w:rPr>
          <w:rFonts w:ascii="Times New Roman" w:hAnsi="Times New Roman"/>
          <w:sz w:val="28"/>
          <w:szCs w:val="28"/>
          <w:lang w:val="uk-UA"/>
        </w:rPr>
        <w:t>[49]</w:t>
      </w:r>
      <w:r w:rsidR="002B3A5B">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Щоб дізнатись чи є кореляція між ознаками, необхідно визначити достовірність, а для цього знайти помилку репрезентативності за формулами:</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ab/>
        <w:t>Помилка коефіцієнту кореляції визначається за формулою:</w:t>
      </w:r>
    </w:p>
    <w:p w:rsidR="0065388A" w:rsidRPr="00C918AF" w:rsidRDefault="0065388A" w:rsidP="00AE1FD1">
      <w:pPr>
        <w:widowControl w:val="0"/>
        <w:tabs>
          <w:tab w:val="left" w:pos="1134"/>
        </w:tabs>
        <w:jc w:val="right"/>
        <w:rPr>
          <w:rFonts w:ascii="Times New Roman" w:hAnsi="Times New Roman"/>
          <w:sz w:val="28"/>
          <w:szCs w:val="28"/>
          <w:lang w:val="uk-UA"/>
        </w:rPr>
      </w:pPr>
      <w:r w:rsidRPr="00A01378">
        <w:rPr>
          <w:rFonts w:ascii="Times New Roman" w:hAnsi="Times New Roman"/>
          <w:sz w:val="28"/>
          <w:szCs w:val="28"/>
        </w:rPr>
        <w:lastRenderedPageBreak/>
        <w:fldChar w:fldCharType="begin"/>
      </w:r>
      <w:r w:rsidRPr="00A01378">
        <w:rPr>
          <w:rFonts w:ascii="Times New Roman" w:hAnsi="Times New Roman"/>
          <w:sz w:val="28"/>
          <w:szCs w:val="28"/>
        </w:rPr>
        <w:instrText xml:space="preserve"> QUOTE </w:instrText>
      </w:r>
      <w:r w:rsidR="00D40C3A">
        <w:pict>
          <v:shape id="_x0000_i1028" type="#_x0000_t75" style="width:80.15pt;height:34.65pt" equationxml="&lt;">
            <v:imagedata r:id="rId12" o:title="" chromakey="white"/>
          </v:shape>
        </w:pict>
      </w:r>
      <w:r w:rsidRPr="00A01378">
        <w:rPr>
          <w:rFonts w:ascii="Times New Roman" w:hAnsi="Times New Roman"/>
          <w:sz w:val="28"/>
          <w:szCs w:val="28"/>
        </w:rPr>
        <w:instrText xml:space="preserve"> </w:instrText>
      </w:r>
      <w:r w:rsidRPr="00A01378">
        <w:rPr>
          <w:rFonts w:ascii="Times New Roman" w:hAnsi="Times New Roman"/>
          <w:sz w:val="28"/>
          <w:szCs w:val="28"/>
        </w:rPr>
        <w:fldChar w:fldCharType="separate"/>
      </w:r>
      <w:r w:rsidR="00D40C3A">
        <w:pict>
          <v:shape id="_x0000_i1029" type="#_x0000_t75" style="width:80.15pt;height:34.65pt" equationxml="&lt;">
            <v:imagedata r:id="rId12" o:title="" chromakey="white"/>
          </v:shape>
        </w:pict>
      </w:r>
      <w:r w:rsidRPr="00A01378">
        <w:rPr>
          <w:rFonts w:ascii="Times New Roman" w:hAnsi="Times New Roman"/>
          <w:sz w:val="28"/>
          <w:szCs w:val="28"/>
        </w:rPr>
        <w:fldChar w:fldCharType="end"/>
      </w:r>
      <w:r w:rsidRPr="00953708">
        <w:rPr>
          <w:rFonts w:ascii="Times New Roman" w:hAnsi="Times New Roman"/>
          <w:sz w:val="28"/>
          <w:szCs w:val="28"/>
        </w:rPr>
        <w:t xml:space="preserve">                                                      </w:t>
      </w:r>
      <w:r w:rsidR="002B3A5B">
        <w:rPr>
          <w:rFonts w:ascii="Times New Roman" w:hAnsi="Times New Roman"/>
          <w:sz w:val="28"/>
          <w:szCs w:val="28"/>
        </w:rPr>
        <w:t>(2.</w:t>
      </w:r>
      <w:r w:rsidR="002B3A5B">
        <w:rPr>
          <w:rFonts w:ascii="Times New Roman" w:hAnsi="Times New Roman"/>
          <w:sz w:val="28"/>
          <w:szCs w:val="28"/>
          <w:lang w:val="uk-UA"/>
        </w:rPr>
        <w:t>4</w:t>
      </w:r>
      <w:r w:rsidRPr="00953708">
        <w:rPr>
          <w:rFonts w:ascii="Times New Roman" w:hAnsi="Times New Roman"/>
          <w:sz w:val="28"/>
          <w:szCs w:val="28"/>
        </w:rPr>
        <w:t>)</w:t>
      </w:r>
    </w:p>
    <w:p w:rsidR="0065388A" w:rsidRPr="00C918AF" w:rsidRDefault="0065388A" w:rsidP="00AE1FD1">
      <w:pPr>
        <w:widowControl w:val="0"/>
        <w:tabs>
          <w:tab w:val="left" w:pos="1134"/>
        </w:tabs>
        <w:rPr>
          <w:rFonts w:ascii="Times New Roman" w:hAnsi="Times New Roman"/>
          <w:color w:val="000000"/>
          <w:sz w:val="28"/>
          <w:szCs w:val="28"/>
          <w:lang w:val="uk-UA"/>
        </w:rPr>
      </w:pPr>
      <w:r w:rsidRPr="00C918AF">
        <w:rPr>
          <w:rFonts w:ascii="Times New Roman" w:hAnsi="Times New Roman"/>
          <w:sz w:val="28"/>
          <w:szCs w:val="28"/>
          <w:lang w:val="uk-UA"/>
        </w:rPr>
        <w:t xml:space="preserve">де </w:t>
      </w:r>
      <w:r w:rsidRPr="00C918AF">
        <w:rPr>
          <w:rFonts w:ascii="Times New Roman" w:hAnsi="Times New Roman"/>
          <w:i/>
          <w:iCs/>
          <w:color w:val="000000"/>
          <w:sz w:val="28"/>
          <w:szCs w:val="28"/>
        </w:rPr>
        <w:t>r</w:t>
      </w:r>
      <w:r w:rsidR="008F30DD">
        <w:rPr>
          <w:rFonts w:ascii="Times New Roman" w:hAnsi="Times New Roman"/>
          <w:i/>
          <w:iCs/>
          <w:color w:val="000000"/>
          <w:sz w:val="28"/>
          <w:szCs w:val="28"/>
          <w:lang w:val="uk-UA"/>
        </w:rPr>
        <w:t xml:space="preserve"> </w:t>
      </w:r>
      <w:r w:rsidRPr="00C918AF">
        <w:rPr>
          <w:rFonts w:ascii="Times New Roman" w:hAnsi="Times New Roman"/>
          <w:color w:val="000000"/>
          <w:sz w:val="28"/>
          <w:szCs w:val="28"/>
        </w:rPr>
        <w:t xml:space="preserve">– </w:t>
      </w:r>
      <w:r w:rsidRPr="00C918AF">
        <w:rPr>
          <w:rFonts w:ascii="Times New Roman" w:hAnsi="Times New Roman"/>
          <w:color w:val="000000"/>
          <w:sz w:val="28"/>
          <w:szCs w:val="28"/>
          <w:lang w:val="uk-UA"/>
        </w:rPr>
        <w:t>коефіцієнт кореляції</w:t>
      </w:r>
      <w:r w:rsidRPr="00C918AF">
        <w:rPr>
          <w:rFonts w:ascii="Times New Roman" w:hAnsi="Times New Roman"/>
          <w:color w:val="000000"/>
          <w:sz w:val="28"/>
          <w:szCs w:val="28"/>
        </w:rPr>
        <w:t>;</w:t>
      </w:r>
    </w:p>
    <w:p w:rsidR="0065388A" w:rsidRPr="00C918AF" w:rsidRDefault="0065388A" w:rsidP="00AE1FD1">
      <w:pPr>
        <w:widowControl w:val="0"/>
        <w:tabs>
          <w:tab w:val="left" w:pos="1134"/>
        </w:tabs>
        <w:rPr>
          <w:rFonts w:ascii="Times New Roman" w:hAnsi="Times New Roman"/>
          <w:color w:val="000000"/>
          <w:sz w:val="28"/>
          <w:szCs w:val="28"/>
          <w:lang w:val="uk-UA"/>
        </w:rPr>
      </w:pPr>
      <w:r w:rsidRPr="00C918AF">
        <w:rPr>
          <w:rFonts w:ascii="Times New Roman" w:hAnsi="Times New Roman"/>
          <w:i/>
          <w:iCs/>
          <w:color w:val="000000"/>
          <w:sz w:val="28"/>
          <w:szCs w:val="28"/>
        </w:rPr>
        <w:t>n</w:t>
      </w:r>
      <w:r w:rsidR="008F30DD">
        <w:rPr>
          <w:rFonts w:ascii="Times New Roman" w:hAnsi="Times New Roman"/>
          <w:i/>
          <w:iCs/>
          <w:color w:val="000000"/>
          <w:sz w:val="28"/>
          <w:szCs w:val="28"/>
          <w:lang w:val="uk-UA"/>
        </w:rPr>
        <w:t xml:space="preserve"> </w:t>
      </w:r>
      <w:r w:rsidRPr="00C918AF">
        <w:rPr>
          <w:rFonts w:ascii="Times New Roman" w:hAnsi="Times New Roman"/>
          <w:color w:val="000000"/>
          <w:sz w:val="28"/>
          <w:szCs w:val="28"/>
        </w:rPr>
        <w:t xml:space="preserve">– число пар </w:t>
      </w:r>
      <w:proofErr w:type="spellStart"/>
      <w:r w:rsidRPr="00C918AF">
        <w:rPr>
          <w:rFonts w:ascii="Times New Roman" w:hAnsi="Times New Roman"/>
          <w:color w:val="000000"/>
          <w:sz w:val="28"/>
          <w:szCs w:val="28"/>
        </w:rPr>
        <w:t>значень</w:t>
      </w:r>
      <w:proofErr w:type="spellEnd"/>
      <w:r w:rsidRPr="00C918AF">
        <w:rPr>
          <w:rFonts w:ascii="Times New Roman" w:hAnsi="Times New Roman"/>
          <w:color w:val="000000"/>
          <w:sz w:val="28"/>
          <w:szCs w:val="28"/>
        </w:rPr>
        <w:t xml:space="preserve"> </w:t>
      </w:r>
      <w:proofErr w:type="spellStart"/>
      <w:r w:rsidRPr="00C918AF">
        <w:rPr>
          <w:rFonts w:ascii="Times New Roman" w:hAnsi="Times New Roman"/>
          <w:color w:val="000000"/>
          <w:sz w:val="28"/>
          <w:szCs w:val="28"/>
        </w:rPr>
        <w:t>ознаки</w:t>
      </w:r>
      <w:proofErr w:type="spellEnd"/>
      <w:r w:rsidRPr="00C918AF">
        <w:rPr>
          <w:rFonts w:ascii="Times New Roman" w:hAnsi="Times New Roman"/>
          <w:color w:val="000000"/>
          <w:sz w:val="28"/>
          <w:szCs w:val="28"/>
        </w:rPr>
        <w:t xml:space="preserve">, </w:t>
      </w:r>
      <w:proofErr w:type="spellStart"/>
      <w:r w:rsidRPr="00C918AF">
        <w:rPr>
          <w:rFonts w:ascii="Times New Roman" w:hAnsi="Times New Roman"/>
          <w:color w:val="000000"/>
          <w:sz w:val="28"/>
          <w:szCs w:val="28"/>
        </w:rPr>
        <w:t>це</w:t>
      </w:r>
      <w:proofErr w:type="spellEnd"/>
      <w:r w:rsidRPr="00C918AF">
        <w:rPr>
          <w:rFonts w:ascii="Times New Roman" w:hAnsi="Times New Roman"/>
          <w:color w:val="000000"/>
          <w:sz w:val="28"/>
          <w:szCs w:val="28"/>
        </w:rPr>
        <w:t xml:space="preserve"> </w:t>
      </w:r>
      <w:proofErr w:type="spellStart"/>
      <w:r w:rsidRPr="00C918AF">
        <w:rPr>
          <w:rFonts w:ascii="Times New Roman" w:hAnsi="Times New Roman"/>
          <w:color w:val="000000"/>
          <w:sz w:val="28"/>
          <w:szCs w:val="28"/>
        </w:rPr>
        <w:t>може</w:t>
      </w:r>
      <w:proofErr w:type="spellEnd"/>
      <w:r w:rsidRPr="00C918AF">
        <w:rPr>
          <w:rFonts w:ascii="Times New Roman" w:hAnsi="Times New Roman"/>
          <w:color w:val="000000"/>
          <w:sz w:val="28"/>
          <w:szCs w:val="28"/>
        </w:rPr>
        <w:t xml:space="preserve"> бути число </w:t>
      </w:r>
      <w:proofErr w:type="spellStart"/>
      <w:r w:rsidRPr="00C918AF">
        <w:rPr>
          <w:rFonts w:ascii="Times New Roman" w:hAnsi="Times New Roman"/>
          <w:color w:val="000000"/>
          <w:sz w:val="28"/>
          <w:szCs w:val="28"/>
        </w:rPr>
        <w:t>об'єкті</w:t>
      </w:r>
      <w:proofErr w:type="gramStart"/>
      <w:r w:rsidRPr="00C918AF">
        <w:rPr>
          <w:rFonts w:ascii="Times New Roman" w:hAnsi="Times New Roman"/>
          <w:color w:val="000000"/>
          <w:sz w:val="28"/>
          <w:szCs w:val="28"/>
        </w:rPr>
        <w:t>в</w:t>
      </w:r>
      <w:proofErr w:type="spellEnd"/>
      <w:proofErr w:type="gramEnd"/>
      <w:r w:rsidR="002B3A5B">
        <w:rPr>
          <w:rFonts w:ascii="Times New Roman" w:hAnsi="Times New Roman"/>
          <w:color w:val="000000"/>
          <w:sz w:val="28"/>
          <w:szCs w:val="28"/>
          <w:lang w:val="uk-UA"/>
        </w:rPr>
        <w:t>;</w:t>
      </w:r>
    </w:p>
    <w:p w:rsidR="0065388A" w:rsidRPr="00C918AF" w:rsidRDefault="0065388A" w:rsidP="00AE1FD1">
      <w:pPr>
        <w:widowControl w:val="0"/>
        <w:tabs>
          <w:tab w:val="left" w:pos="1134"/>
        </w:tabs>
        <w:rPr>
          <w:rFonts w:ascii="Times New Roman" w:hAnsi="Times New Roman"/>
          <w:color w:val="000000"/>
          <w:sz w:val="28"/>
          <w:szCs w:val="28"/>
          <w:lang w:val="uk-UA"/>
        </w:rPr>
      </w:pPr>
      <w:r w:rsidRPr="00C918AF">
        <w:rPr>
          <w:rFonts w:ascii="Times New Roman" w:hAnsi="Times New Roman"/>
          <w:color w:val="000000"/>
          <w:sz w:val="28"/>
          <w:szCs w:val="28"/>
          <w:lang w:val="uk-UA"/>
        </w:rPr>
        <w:t>Критерій Стьюдента (або достовірність) визначається за формулою:</w:t>
      </w:r>
    </w:p>
    <w:p w:rsidR="0065388A" w:rsidRPr="00216D96" w:rsidRDefault="0065388A" w:rsidP="00AE1FD1">
      <w:pPr>
        <w:widowControl w:val="0"/>
        <w:tabs>
          <w:tab w:val="left" w:pos="1134"/>
        </w:tabs>
        <w:jc w:val="right"/>
        <w:rPr>
          <w:rFonts w:ascii="Times New Roman" w:hAnsi="Times New Roman"/>
          <w:color w:val="000000"/>
          <w:sz w:val="28"/>
          <w:szCs w:val="28"/>
          <w:lang w:val="uk-UA"/>
        </w:rPr>
      </w:pPr>
      <w:r w:rsidRPr="00A01378">
        <w:rPr>
          <w:rFonts w:ascii="Times New Roman" w:hAnsi="Times New Roman"/>
          <w:color w:val="000000"/>
          <w:sz w:val="28"/>
          <w:szCs w:val="28"/>
        </w:rPr>
        <w:fldChar w:fldCharType="begin"/>
      </w:r>
      <w:r w:rsidRPr="00216D96">
        <w:rPr>
          <w:rFonts w:ascii="Times New Roman" w:hAnsi="Times New Roman"/>
          <w:color w:val="000000"/>
          <w:sz w:val="28"/>
          <w:szCs w:val="28"/>
          <w:lang w:val="uk-UA"/>
        </w:rPr>
        <w:instrText xml:space="preserve"> </w:instrText>
      </w:r>
      <w:r w:rsidRPr="00A01378">
        <w:rPr>
          <w:rFonts w:ascii="Times New Roman" w:hAnsi="Times New Roman"/>
          <w:color w:val="000000"/>
          <w:sz w:val="28"/>
          <w:szCs w:val="28"/>
        </w:rPr>
        <w:instrText>QUOTE</w:instrText>
      </w:r>
      <w:r w:rsidRPr="00216D96">
        <w:rPr>
          <w:rFonts w:ascii="Times New Roman" w:hAnsi="Times New Roman"/>
          <w:color w:val="000000"/>
          <w:sz w:val="28"/>
          <w:szCs w:val="28"/>
          <w:lang w:val="uk-UA"/>
        </w:rPr>
        <w:instrText xml:space="preserve"> </w:instrText>
      </w:r>
      <w:r w:rsidR="00025117">
        <w:pict>
          <v:shape id="_x0000_i1030" type="#_x0000_t75" style="width:45.5pt;height:31.9pt" equationxml="&lt;">
            <v:imagedata r:id="rId13" o:title="" chromakey="white"/>
          </v:shape>
        </w:pict>
      </w:r>
      <w:r w:rsidRPr="00216D96">
        <w:rPr>
          <w:rFonts w:ascii="Times New Roman" w:hAnsi="Times New Roman"/>
          <w:color w:val="000000"/>
          <w:sz w:val="28"/>
          <w:szCs w:val="28"/>
          <w:lang w:val="uk-UA"/>
        </w:rPr>
        <w:instrText xml:space="preserve"> </w:instrText>
      </w:r>
      <w:r w:rsidRPr="00A01378">
        <w:rPr>
          <w:rFonts w:ascii="Times New Roman" w:hAnsi="Times New Roman"/>
          <w:color w:val="000000"/>
          <w:sz w:val="28"/>
          <w:szCs w:val="28"/>
        </w:rPr>
        <w:fldChar w:fldCharType="separate"/>
      </w:r>
      <w:r w:rsidR="00025117">
        <w:pict>
          <v:shape id="_x0000_i1031" type="#_x0000_t75" style="width:45.5pt;height:31.9pt" equationxml="&lt;">
            <v:imagedata r:id="rId13" o:title="" chromakey="white"/>
          </v:shape>
        </w:pict>
      </w:r>
      <w:r w:rsidRPr="00A01378">
        <w:rPr>
          <w:rFonts w:ascii="Times New Roman" w:hAnsi="Times New Roman"/>
          <w:color w:val="000000"/>
          <w:sz w:val="28"/>
          <w:szCs w:val="28"/>
        </w:rPr>
        <w:fldChar w:fldCharType="end"/>
      </w:r>
      <w:r w:rsidRPr="00216D96">
        <w:rPr>
          <w:rFonts w:ascii="Times New Roman" w:hAnsi="Times New Roman"/>
          <w:color w:val="000000"/>
          <w:sz w:val="28"/>
          <w:szCs w:val="28"/>
          <w:lang w:val="uk-UA"/>
        </w:rPr>
        <w:t xml:space="preserve">                                                       </w:t>
      </w:r>
      <w:r w:rsidR="002B3A5B">
        <w:rPr>
          <w:rFonts w:ascii="Times New Roman" w:hAnsi="Times New Roman"/>
          <w:color w:val="000000"/>
          <w:sz w:val="28"/>
          <w:szCs w:val="28"/>
          <w:lang w:val="uk-UA"/>
        </w:rPr>
        <w:t>(2.5</w:t>
      </w:r>
      <w:r w:rsidRPr="00216D96">
        <w:rPr>
          <w:rFonts w:ascii="Times New Roman" w:hAnsi="Times New Roman"/>
          <w:color w:val="000000"/>
          <w:sz w:val="28"/>
          <w:szCs w:val="28"/>
          <w:lang w:val="uk-UA"/>
        </w:rPr>
        <w:t>)</w:t>
      </w:r>
    </w:p>
    <w:p w:rsidR="0065388A" w:rsidRPr="00C918AF" w:rsidRDefault="0065388A" w:rsidP="00AE1FD1">
      <w:pPr>
        <w:widowControl w:val="0"/>
        <w:tabs>
          <w:tab w:val="left" w:pos="1134"/>
        </w:tabs>
        <w:rPr>
          <w:rFonts w:ascii="Times New Roman" w:hAnsi="Times New Roman"/>
          <w:color w:val="000000"/>
          <w:sz w:val="28"/>
          <w:szCs w:val="28"/>
          <w:lang w:val="uk-UA"/>
        </w:rPr>
      </w:pPr>
      <w:r w:rsidRPr="00216D96">
        <w:rPr>
          <w:rFonts w:ascii="Times New Roman" w:hAnsi="Times New Roman"/>
          <w:sz w:val="28"/>
          <w:szCs w:val="28"/>
          <w:lang w:val="uk-UA"/>
        </w:rPr>
        <w:tab/>
      </w:r>
      <w:r w:rsidRPr="00C918AF">
        <w:rPr>
          <w:rFonts w:ascii="Times New Roman" w:hAnsi="Times New Roman"/>
          <w:sz w:val="28"/>
          <w:szCs w:val="28"/>
          <w:lang w:val="uk-UA"/>
        </w:rPr>
        <w:t xml:space="preserve">де </w:t>
      </w:r>
      <w:r w:rsidRPr="00C918AF">
        <w:rPr>
          <w:rFonts w:ascii="Times New Roman" w:hAnsi="Times New Roman"/>
          <w:i/>
          <w:iCs/>
          <w:color w:val="000000"/>
          <w:sz w:val="28"/>
          <w:szCs w:val="28"/>
        </w:rPr>
        <w:t>r</w:t>
      </w:r>
      <w:r w:rsidR="008F30DD">
        <w:rPr>
          <w:rFonts w:ascii="Times New Roman" w:hAnsi="Times New Roman"/>
          <w:i/>
          <w:iCs/>
          <w:color w:val="000000"/>
          <w:sz w:val="28"/>
          <w:szCs w:val="28"/>
          <w:lang w:val="uk-UA"/>
        </w:rPr>
        <w:t xml:space="preserve"> </w:t>
      </w:r>
      <w:r w:rsidRPr="00216D96">
        <w:rPr>
          <w:rFonts w:ascii="Times New Roman" w:hAnsi="Times New Roman"/>
          <w:color w:val="000000"/>
          <w:sz w:val="28"/>
          <w:szCs w:val="28"/>
          <w:lang w:val="uk-UA"/>
        </w:rPr>
        <w:t xml:space="preserve">– </w:t>
      </w:r>
      <w:r w:rsidRPr="00C918AF">
        <w:rPr>
          <w:rFonts w:ascii="Times New Roman" w:hAnsi="Times New Roman"/>
          <w:color w:val="000000"/>
          <w:sz w:val="28"/>
          <w:szCs w:val="28"/>
          <w:lang w:val="uk-UA"/>
        </w:rPr>
        <w:t>коефіцієнт кореляції</w:t>
      </w:r>
      <w:r w:rsidRPr="00216D96">
        <w:rPr>
          <w:rFonts w:ascii="Times New Roman" w:hAnsi="Times New Roman"/>
          <w:color w:val="000000"/>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color w:val="000000"/>
          <w:sz w:val="28"/>
          <w:szCs w:val="28"/>
          <w:lang w:val="uk-UA"/>
        </w:rPr>
        <w:tab/>
      </w:r>
      <w:proofErr w:type="spellStart"/>
      <w:r w:rsidRPr="00C918AF">
        <w:rPr>
          <w:rFonts w:ascii="Times New Roman" w:hAnsi="Times New Roman"/>
          <w:i/>
          <w:iCs/>
          <w:color w:val="000000"/>
          <w:sz w:val="28"/>
          <w:szCs w:val="28"/>
        </w:rPr>
        <w:t>m</w:t>
      </w:r>
      <w:r w:rsidRPr="00C918AF">
        <w:rPr>
          <w:rFonts w:ascii="Times New Roman" w:hAnsi="Times New Roman"/>
          <w:i/>
          <w:iCs/>
          <w:color w:val="000000"/>
          <w:sz w:val="28"/>
          <w:szCs w:val="28"/>
          <w:vertAlign w:val="subscript"/>
        </w:rPr>
        <w:t>r</w:t>
      </w:r>
      <w:proofErr w:type="spellEnd"/>
      <w:r w:rsidR="008F30DD">
        <w:rPr>
          <w:rFonts w:ascii="Times New Roman" w:hAnsi="Times New Roman"/>
          <w:i/>
          <w:iCs/>
          <w:color w:val="000000"/>
          <w:sz w:val="28"/>
          <w:szCs w:val="28"/>
          <w:vertAlign w:val="subscript"/>
          <w:lang w:val="uk-UA"/>
        </w:rPr>
        <w:t xml:space="preserve"> </w:t>
      </w:r>
      <w:r w:rsidRPr="00216D96">
        <w:rPr>
          <w:rFonts w:ascii="Times New Roman" w:hAnsi="Times New Roman"/>
          <w:color w:val="000000"/>
          <w:sz w:val="28"/>
          <w:szCs w:val="28"/>
          <w:lang w:val="uk-UA"/>
        </w:rPr>
        <w:t xml:space="preserve">– </w:t>
      </w:r>
      <w:r w:rsidRPr="00C918AF">
        <w:rPr>
          <w:rFonts w:ascii="Times New Roman" w:hAnsi="Times New Roman"/>
          <w:color w:val="000000"/>
          <w:sz w:val="28"/>
          <w:szCs w:val="28"/>
          <w:lang w:val="uk-UA"/>
        </w:rPr>
        <w:t>помилка коефіцієнта кореляції.</w:t>
      </w:r>
    </w:p>
    <w:p w:rsidR="0065388A" w:rsidRPr="00EB4D0C" w:rsidRDefault="002B3A5B" w:rsidP="00483ADC">
      <w:pPr>
        <w:widowControl w:val="0"/>
        <w:tabs>
          <w:tab w:val="left" w:pos="1134"/>
        </w:tabs>
        <w:jc w:val="center"/>
        <w:outlineLvl w:val="0"/>
        <w:rPr>
          <w:rFonts w:ascii="Times New Roman" w:hAnsi="Times New Roman"/>
          <w:sz w:val="28"/>
          <w:szCs w:val="28"/>
          <w:lang w:val="uk-UA"/>
        </w:rPr>
      </w:pPr>
      <w:r>
        <w:rPr>
          <w:rFonts w:ascii="Times New Roman" w:hAnsi="Times New Roman"/>
          <w:sz w:val="28"/>
          <w:szCs w:val="28"/>
          <w:lang w:val="uk-UA"/>
        </w:rPr>
        <w:br w:type="page"/>
      </w:r>
      <w:bookmarkStart w:id="8" w:name="_Toc29990972"/>
      <w:r w:rsidR="0065388A" w:rsidRPr="00C918AF">
        <w:rPr>
          <w:rFonts w:ascii="Times New Roman" w:hAnsi="Times New Roman"/>
          <w:sz w:val="28"/>
          <w:szCs w:val="28"/>
          <w:lang w:val="uk-UA"/>
        </w:rPr>
        <w:lastRenderedPageBreak/>
        <w:t>3 ЕКСПЕРИМЕНТАЛЬНА ЧАСТИНА</w:t>
      </w:r>
      <w:bookmarkEnd w:id="8"/>
    </w:p>
    <w:p w:rsidR="0065388A" w:rsidRPr="00C918AF" w:rsidRDefault="0065388A" w:rsidP="00316C89">
      <w:pPr>
        <w:widowControl w:val="0"/>
        <w:tabs>
          <w:tab w:val="left" w:pos="1134"/>
        </w:tabs>
        <w:outlineLvl w:val="1"/>
        <w:rPr>
          <w:rFonts w:ascii="Times New Roman" w:hAnsi="Times New Roman"/>
          <w:sz w:val="28"/>
          <w:szCs w:val="28"/>
        </w:rPr>
      </w:pPr>
      <w:bookmarkStart w:id="9" w:name="_Toc29990973"/>
      <w:r w:rsidRPr="00C918AF">
        <w:rPr>
          <w:rFonts w:ascii="Times New Roman" w:hAnsi="Times New Roman"/>
          <w:sz w:val="28"/>
          <w:szCs w:val="28"/>
          <w:lang w:val="uk-UA"/>
        </w:rPr>
        <w:t xml:space="preserve">3.1 Запас </w:t>
      </w:r>
      <w:r w:rsidR="002B3A5B">
        <w:rPr>
          <w:rFonts w:ascii="Times New Roman" w:hAnsi="Times New Roman"/>
          <w:sz w:val="28"/>
          <w:szCs w:val="28"/>
          <w:lang w:val="uk-UA"/>
        </w:rPr>
        <w:t>трав</w:t>
      </w:r>
      <w:r w:rsidR="002B3A5B" w:rsidRPr="002B3A5B">
        <w:rPr>
          <w:rFonts w:ascii="Times New Roman" w:hAnsi="Times New Roman"/>
          <w:sz w:val="28"/>
          <w:szCs w:val="28"/>
        </w:rPr>
        <w:t>’</w:t>
      </w:r>
      <w:proofErr w:type="spellStart"/>
      <w:r w:rsidR="002B3A5B">
        <w:rPr>
          <w:rFonts w:ascii="Times New Roman" w:hAnsi="Times New Roman"/>
          <w:sz w:val="28"/>
          <w:szCs w:val="28"/>
          <w:lang w:val="uk-UA"/>
        </w:rPr>
        <w:t>янистої</w:t>
      </w:r>
      <w:proofErr w:type="spellEnd"/>
      <w:r w:rsidR="002B3A5B">
        <w:rPr>
          <w:rFonts w:ascii="Times New Roman" w:hAnsi="Times New Roman"/>
          <w:sz w:val="28"/>
          <w:szCs w:val="28"/>
          <w:lang w:val="uk-UA"/>
        </w:rPr>
        <w:t xml:space="preserve"> рослинності</w:t>
      </w:r>
      <w:r w:rsidRPr="00C918AF">
        <w:rPr>
          <w:rFonts w:ascii="Times New Roman" w:hAnsi="Times New Roman"/>
          <w:sz w:val="28"/>
          <w:szCs w:val="28"/>
          <w:lang w:val="uk-UA"/>
        </w:rPr>
        <w:t xml:space="preserve"> та показники кліматичних умов за весняний період на території Азово-Сиваського національного</w:t>
      </w:r>
      <w:r w:rsidR="003F0E2B">
        <w:rPr>
          <w:rFonts w:ascii="Times New Roman" w:hAnsi="Times New Roman"/>
          <w:sz w:val="28"/>
          <w:szCs w:val="28"/>
          <w:lang w:val="uk-UA"/>
        </w:rPr>
        <w:t xml:space="preserve"> природного парку</w:t>
      </w:r>
      <w:r w:rsidR="007C2DBF">
        <w:rPr>
          <w:rFonts w:ascii="Times New Roman" w:hAnsi="Times New Roman"/>
          <w:sz w:val="28"/>
          <w:szCs w:val="28"/>
          <w:lang w:val="uk-UA"/>
        </w:rPr>
        <w:t xml:space="preserve"> та заказника «Федотова коса»</w:t>
      </w:r>
      <w:r w:rsidR="003F0E2B">
        <w:rPr>
          <w:rFonts w:ascii="Times New Roman" w:hAnsi="Times New Roman"/>
          <w:sz w:val="28"/>
          <w:szCs w:val="28"/>
          <w:lang w:val="uk-UA"/>
        </w:rPr>
        <w:t xml:space="preserve"> за пер</w:t>
      </w:r>
      <w:r w:rsidR="00EE165A">
        <w:rPr>
          <w:rFonts w:ascii="Times New Roman" w:hAnsi="Times New Roman"/>
          <w:sz w:val="28"/>
          <w:szCs w:val="28"/>
          <w:lang w:val="uk-UA"/>
        </w:rPr>
        <w:t>іод 2015-</w:t>
      </w:r>
      <w:r w:rsidR="003F0E2B">
        <w:rPr>
          <w:rFonts w:ascii="Times New Roman" w:hAnsi="Times New Roman"/>
          <w:sz w:val="28"/>
          <w:szCs w:val="28"/>
          <w:lang w:val="uk-UA"/>
        </w:rPr>
        <w:t>2019</w:t>
      </w:r>
      <w:r w:rsidRPr="00C918AF">
        <w:rPr>
          <w:rFonts w:ascii="Times New Roman" w:hAnsi="Times New Roman"/>
          <w:sz w:val="28"/>
          <w:szCs w:val="28"/>
          <w:lang w:val="uk-UA"/>
        </w:rPr>
        <w:t xml:space="preserve"> </w:t>
      </w:r>
      <w:r w:rsidR="003F0E2B">
        <w:rPr>
          <w:rFonts w:ascii="Times New Roman" w:hAnsi="Times New Roman"/>
          <w:sz w:val="28"/>
          <w:szCs w:val="28"/>
          <w:lang w:val="uk-UA"/>
        </w:rPr>
        <w:t>роки</w:t>
      </w:r>
      <w:bookmarkEnd w:id="9"/>
    </w:p>
    <w:p w:rsidR="0065388A" w:rsidRPr="00C918AF" w:rsidRDefault="0065388A" w:rsidP="00AE1FD1">
      <w:pPr>
        <w:widowControl w:val="0"/>
        <w:tabs>
          <w:tab w:val="left" w:pos="1134"/>
        </w:tabs>
        <w:rPr>
          <w:rFonts w:ascii="Times New Roman" w:hAnsi="Times New Roman"/>
          <w:sz w:val="28"/>
          <w:szCs w:val="28"/>
        </w:rPr>
      </w:pPr>
    </w:p>
    <w:p w:rsidR="0065388A" w:rsidRPr="00C918AF" w:rsidRDefault="0065388A" w:rsidP="00AE1FD1">
      <w:pPr>
        <w:widowControl w:val="0"/>
        <w:tabs>
          <w:tab w:val="left" w:pos="1134"/>
        </w:tabs>
        <w:rPr>
          <w:rFonts w:ascii="Times New Roman" w:hAnsi="Times New Roman"/>
          <w:b/>
          <w:sz w:val="28"/>
          <w:szCs w:val="28"/>
        </w:rPr>
      </w:pPr>
    </w:p>
    <w:p w:rsidR="00FA66FC" w:rsidRPr="00FA66FC" w:rsidRDefault="00FA66FC" w:rsidP="00AE1FD1">
      <w:pPr>
        <w:widowControl w:val="0"/>
        <w:rPr>
          <w:rFonts w:ascii="Times New Roman" w:eastAsia="Calibri" w:hAnsi="Times New Roman"/>
          <w:color w:val="000000"/>
          <w:sz w:val="28"/>
          <w:szCs w:val="28"/>
          <w:lang w:val="uk-UA" w:eastAsia="en-US"/>
        </w:rPr>
      </w:pPr>
      <w:r w:rsidRPr="00FA66FC">
        <w:rPr>
          <w:rFonts w:ascii="Times New Roman" w:hAnsi="Times New Roman"/>
          <w:color w:val="000000"/>
          <w:sz w:val="28"/>
          <w:szCs w:val="28"/>
          <w:lang w:val="uk-UA"/>
        </w:rPr>
        <w:t xml:space="preserve">Територія АСНПП знаходиться під впливом копитних уже більше півстоліття. Так, чисельність та </w:t>
      </w:r>
      <w:r w:rsidRPr="00FA66FC">
        <w:rPr>
          <w:rFonts w:ascii="Times New Roman" w:eastAsia="Calibri" w:hAnsi="Times New Roman"/>
          <w:color w:val="000000"/>
          <w:sz w:val="28"/>
          <w:szCs w:val="28"/>
          <w:lang w:val="uk-UA" w:eastAsia="en-US"/>
        </w:rPr>
        <w:t xml:space="preserve">щільність </w:t>
      </w:r>
      <w:r w:rsidRPr="00FA66FC">
        <w:rPr>
          <w:rFonts w:ascii="Times New Roman" w:eastAsia="Calibri" w:hAnsi="Times New Roman"/>
          <w:i/>
          <w:color w:val="000000"/>
          <w:sz w:val="28"/>
          <w:szCs w:val="28"/>
          <w:lang w:val="en-US" w:eastAsia="en-US"/>
        </w:rPr>
        <w:t>C</w:t>
      </w:r>
      <w:r w:rsidRPr="00FA66FC">
        <w:rPr>
          <w:rFonts w:ascii="Times New Roman" w:eastAsia="Calibri" w:hAnsi="Times New Roman"/>
          <w:i/>
          <w:color w:val="000000"/>
          <w:sz w:val="28"/>
          <w:szCs w:val="28"/>
          <w:lang w:val="uk-UA" w:eastAsia="en-US"/>
        </w:rPr>
        <w:t xml:space="preserve">. </w:t>
      </w:r>
      <w:proofErr w:type="spellStart"/>
      <w:proofErr w:type="gramStart"/>
      <w:r w:rsidRPr="00FA66FC">
        <w:rPr>
          <w:rFonts w:ascii="Times New Roman" w:eastAsia="Calibri" w:hAnsi="Times New Roman"/>
          <w:i/>
          <w:color w:val="000000"/>
          <w:sz w:val="28"/>
          <w:szCs w:val="28"/>
          <w:lang w:val="en-US" w:eastAsia="en-US"/>
        </w:rPr>
        <w:t>elaphus</w:t>
      </w:r>
      <w:proofErr w:type="spellEnd"/>
      <w:proofErr w:type="gramEnd"/>
      <w:r w:rsidRPr="00FA66FC">
        <w:rPr>
          <w:rFonts w:ascii="Times New Roman" w:eastAsia="Calibri" w:hAnsi="Times New Roman"/>
          <w:i/>
          <w:color w:val="000000"/>
          <w:sz w:val="28"/>
          <w:szCs w:val="28"/>
          <w:lang w:val="uk-UA" w:eastAsia="en-US"/>
        </w:rPr>
        <w:t xml:space="preserve"> </w:t>
      </w:r>
      <w:r>
        <w:rPr>
          <w:rFonts w:ascii="Times New Roman" w:eastAsia="Calibri" w:hAnsi="Times New Roman"/>
          <w:color w:val="000000"/>
          <w:sz w:val="28"/>
          <w:szCs w:val="28"/>
          <w:lang w:val="uk-UA" w:eastAsia="en-US"/>
        </w:rPr>
        <w:t>за 2019</w:t>
      </w:r>
      <w:r w:rsidRPr="00FA66FC">
        <w:rPr>
          <w:rFonts w:ascii="Times New Roman" w:eastAsia="Calibri" w:hAnsi="Times New Roman"/>
          <w:color w:val="000000"/>
          <w:sz w:val="28"/>
          <w:szCs w:val="28"/>
          <w:lang w:val="uk-UA" w:eastAsia="en-US"/>
        </w:rPr>
        <w:t xml:space="preserve"> р. склала 1106 ос. і 170,1 ос./1000 га відповідно, а популяції </w:t>
      </w:r>
      <w:r w:rsidRPr="00FA66FC">
        <w:rPr>
          <w:rFonts w:ascii="Times New Roman" w:eastAsia="Calibri" w:hAnsi="Times New Roman"/>
          <w:i/>
          <w:color w:val="000000"/>
          <w:sz w:val="28"/>
          <w:szCs w:val="28"/>
          <w:lang w:val="en-US" w:eastAsia="en-US"/>
        </w:rPr>
        <w:t>D</w:t>
      </w:r>
      <w:r w:rsidRPr="00FA66FC">
        <w:rPr>
          <w:rFonts w:ascii="Times New Roman" w:eastAsia="Calibri" w:hAnsi="Times New Roman"/>
          <w:i/>
          <w:color w:val="000000"/>
          <w:sz w:val="28"/>
          <w:szCs w:val="28"/>
          <w:lang w:val="uk-UA" w:eastAsia="en-US"/>
        </w:rPr>
        <w:t xml:space="preserve">. </w:t>
      </w:r>
      <w:proofErr w:type="spellStart"/>
      <w:proofErr w:type="gramStart"/>
      <w:r w:rsidRPr="00FA66FC">
        <w:rPr>
          <w:rFonts w:ascii="Times New Roman" w:eastAsia="Calibri" w:hAnsi="Times New Roman"/>
          <w:i/>
          <w:color w:val="000000"/>
          <w:sz w:val="28"/>
          <w:szCs w:val="28"/>
          <w:lang w:val="en-US" w:eastAsia="en-US"/>
        </w:rPr>
        <w:t>dama</w:t>
      </w:r>
      <w:proofErr w:type="spellEnd"/>
      <w:proofErr w:type="gramEnd"/>
      <w:r w:rsidRPr="00FA66FC">
        <w:rPr>
          <w:rFonts w:ascii="Times New Roman" w:eastAsia="Calibri" w:hAnsi="Times New Roman"/>
          <w:i/>
          <w:color w:val="000000"/>
          <w:sz w:val="28"/>
          <w:szCs w:val="28"/>
          <w:lang w:val="uk-UA" w:eastAsia="en-US"/>
        </w:rPr>
        <w:t xml:space="preserve"> </w:t>
      </w:r>
      <w:r w:rsidRPr="00FA66FC">
        <w:rPr>
          <w:rFonts w:ascii="Times New Roman" w:eastAsia="Calibri" w:hAnsi="Times New Roman"/>
          <w:color w:val="000000"/>
          <w:sz w:val="28"/>
          <w:szCs w:val="28"/>
          <w:lang w:val="uk-UA" w:eastAsia="en-US"/>
        </w:rPr>
        <w:t>за цей же період чисельність досягла позначки 1086 ос., а щільність 167,0 ос./1000 га</w:t>
      </w:r>
      <w:r>
        <w:rPr>
          <w:rFonts w:ascii="Times New Roman" w:eastAsia="Calibri" w:hAnsi="Times New Roman"/>
          <w:color w:val="000000"/>
          <w:sz w:val="28"/>
          <w:szCs w:val="28"/>
          <w:lang w:val="uk-UA" w:eastAsia="en-US"/>
        </w:rPr>
        <w:t>.</w:t>
      </w:r>
    </w:p>
    <w:p w:rsidR="00FA66FC" w:rsidRPr="00FA66FC" w:rsidRDefault="00FA66FC" w:rsidP="00AE1FD1">
      <w:pPr>
        <w:widowControl w:val="0"/>
        <w:rPr>
          <w:rFonts w:ascii="Times New Roman" w:hAnsi="Times New Roman"/>
          <w:color w:val="000000"/>
          <w:sz w:val="28"/>
          <w:szCs w:val="28"/>
          <w:lang w:val="uk-UA"/>
        </w:rPr>
      </w:pPr>
      <w:r w:rsidRPr="00FA66FC">
        <w:rPr>
          <w:rFonts w:ascii="Times New Roman" w:hAnsi="Times New Roman"/>
          <w:color w:val="000000"/>
          <w:sz w:val="28"/>
          <w:szCs w:val="28"/>
          <w:lang w:val="uk-UA"/>
        </w:rPr>
        <w:t xml:space="preserve">Як наслідок утворюється загроза порушення природних фітоценозів та їх морфологічна деградація. В результаті трофічної діяльності відбувається зміна у рослинних асоціаціях, зміна домінантних видів рудеральними, стійкіші види заповнюють території з’їдених. В той час, як заказник Федотова коса не зазнає впливу </w:t>
      </w:r>
      <w:proofErr w:type="spellStart"/>
      <w:r w:rsidRPr="00FA66FC">
        <w:rPr>
          <w:rFonts w:ascii="Times New Roman" w:hAnsi="Times New Roman"/>
          <w:color w:val="000000"/>
          <w:sz w:val="28"/>
          <w:szCs w:val="28"/>
          <w:lang w:val="uk-UA"/>
        </w:rPr>
        <w:t>ратичних</w:t>
      </w:r>
      <w:proofErr w:type="spellEnd"/>
      <w:r w:rsidRPr="00FA66FC">
        <w:rPr>
          <w:rFonts w:ascii="Times New Roman" w:hAnsi="Times New Roman"/>
          <w:color w:val="000000"/>
          <w:sz w:val="28"/>
          <w:szCs w:val="28"/>
          <w:lang w:val="uk-UA"/>
        </w:rPr>
        <w:t xml:space="preserve">, але однак межує з АСНПП через паркан. </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Порівнюючи загальний запас</w:t>
      </w:r>
      <w:r w:rsidR="003F0E2B">
        <w:rPr>
          <w:rFonts w:ascii="Times New Roman" w:hAnsi="Times New Roman"/>
          <w:sz w:val="28"/>
          <w:szCs w:val="28"/>
          <w:lang w:val="uk-UA"/>
        </w:rPr>
        <w:t xml:space="preserve"> </w:t>
      </w:r>
      <w:proofErr w:type="spellStart"/>
      <w:r w:rsidR="003F0E2B">
        <w:rPr>
          <w:rFonts w:ascii="Times New Roman" w:hAnsi="Times New Roman"/>
          <w:sz w:val="28"/>
          <w:szCs w:val="28"/>
          <w:lang w:val="uk-UA"/>
        </w:rPr>
        <w:t>фітомаси</w:t>
      </w:r>
      <w:proofErr w:type="spellEnd"/>
      <w:r w:rsidR="003F0E2B">
        <w:rPr>
          <w:rFonts w:ascii="Times New Roman" w:hAnsi="Times New Roman"/>
          <w:sz w:val="28"/>
          <w:szCs w:val="28"/>
          <w:lang w:val="uk-UA"/>
        </w:rPr>
        <w:t xml:space="preserve"> за весну на АСНПП 2015</w:t>
      </w:r>
      <w:r w:rsidRPr="00C918AF">
        <w:rPr>
          <w:rFonts w:ascii="Times New Roman" w:hAnsi="Times New Roman"/>
          <w:sz w:val="28"/>
          <w:szCs w:val="28"/>
          <w:lang w:val="uk-UA"/>
        </w:rPr>
        <w:t xml:space="preserve"> року відмічаємо, що по запасу кормів що харчуються копитні найвищі показники спостерігається у біотопі лучне зниження – 17,35 кг/</w:t>
      </w:r>
      <w:r w:rsidR="00B96167">
        <w:rPr>
          <w:rFonts w:ascii="Times New Roman" w:hAnsi="Times New Roman"/>
          <w:sz w:val="28"/>
          <w:szCs w:val="28"/>
          <w:lang w:val="uk-UA"/>
        </w:rPr>
        <w:t>га. Менший запас з різницею у 39,7</w:t>
      </w:r>
      <w:r w:rsidRPr="00C918AF">
        <w:rPr>
          <w:rFonts w:ascii="Times New Roman" w:hAnsi="Times New Roman"/>
          <w:sz w:val="28"/>
          <w:szCs w:val="28"/>
          <w:lang w:val="uk-UA"/>
        </w:rPr>
        <w:t xml:space="preserve"> % має біотоп піщаний степ, та дорівнює 11,47 кг/га. (рис. 3.1).</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Розглядаючи запаси </w:t>
      </w:r>
      <w:proofErr w:type="spellStart"/>
      <w:r w:rsidRPr="00C918AF">
        <w:rPr>
          <w:rFonts w:ascii="Times New Roman" w:hAnsi="Times New Roman"/>
          <w:sz w:val="28"/>
          <w:szCs w:val="28"/>
          <w:lang w:val="uk-UA"/>
        </w:rPr>
        <w:t>фітомаси</w:t>
      </w:r>
      <w:proofErr w:type="spellEnd"/>
      <w:r w:rsidRPr="00C918AF">
        <w:rPr>
          <w:rFonts w:ascii="Times New Roman" w:hAnsi="Times New Roman"/>
          <w:sz w:val="28"/>
          <w:szCs w:val="28"/>
          <w:lang w:val="uk-UA"/>
        </w:rPr>
        <w:t>, я</w:t>
      </w:r>
      <w:r w:rsidR="00B43237">
        <w:rPr>
          <w:rFonts w:ascii="Times New Roman" w:hAnsi="Times New Roman"/>
          <w:sz w:val="28"/>
          <w:szCs w:val="28"/>
          <w:lang w:val="uk-UA"/>
        </w:rPr>
        <w:t>кими харчуються копитні, за 2016</w:t>
      </w:r>
      <w:r w:rsidRPr="00C918AF">
        <w:rPr>
          <w:rFonts w:ascii="Times New Roman" w:hAnsi="Times New Roman"/>
          <w:sz w:val="28"/>
          <w:szCs w:val="28"/>
          <w:lang w:val="uk-UA"/>
        </w:rPr>
        <w:t xml:space="preserve"> рік ми можемо зазначити, що найвищі показники с</w:t>
      </w:r>
      <w:r w:rsidR="00B96167">
        <w:rPr>
          <w:rFonts w:ascii="Times New Roman" w:hAnsi="Times New Roman"/>
          <w:sz w:val="28"/>
          <w:szCs w:val="28"/>
          <w:lang w:val="uk-UA"/>
        </w:rPr>
        <w:t xml:space="preserve">постерігали у лучному зниженні </w:t>
      </w:r>
      <w:r w:rsidRPr="00C918AF">
        <w:rPr>
          <w:rFonts w:ascii="Times New Roman" w:hAnsi="Times New Roman"/>
          <w:sz w:val="28"/>
          <w:szCs w:val="28"/>
          <w:lang w:val="uk-UA"/>
        </w:rPr>
        <w:t xml:space="preserve"> 145,24 кг/га. Запаси біотопу піщаний степ достигають 53,97 кг/га, що на</w:t>
      </w:r>
      <w:r w:rsidR="00B96167">
        <w:rPr>
          <w:rFonts w:ascii="Times New Roman" w:hAnsi="Times New Roman"/>
          <w:sz w:val="28"/>
          <w:szCs w:val="28"/>
          <w:lang w:val="uk-UA"/>
        </w:rPr>
        <w:t xml:space="preserve"> 73</w:t>
      </w:r>
      <w:r w:rsidRPr="00C918AF">
        <w:rPr>
          <w:rFonts w:ascii="Times New Roman" w:hAnsi="Times New Roman"/>
          <w:sz w:val="28"/>
          <w:szCs w:val="28"/>
          <w:lang w:val="uk-UA"/>
        </w:rPr>
        <w:t xml:space="preserve"> % менши</w:t>
      </w:r>
      <w:r w:rsidR="008F30DD">
        <w:rPr>
          <w:rFonts w:ascii="Times New Roman" w:hAnsi="Times New Roman"/>
          <w:sz w:val="28"/>
          <w:szCs w:val="28"/>
          <w:lang w:val="uk-UA"/>
        </w:rPr>
        <w:t>й за запас у лучному зниженні (</w:t>
      </w:r>
      <w:r w:rsidRPr="00C918AF">
        <w:rPr>
          <w:rFonts w:ascii="Times New Roman" w:hAnsi="Times New Roman"/>
          <w:sz w:val="28"/>
          <w:szCs w:val="28"/>
          <w:lang w:val="uk-UA"/>
        </w:rPr>
        <w:t>рис. 3.1).</w:t>
      </w:r>
    </w:p>
    <w:p w:rsidR="0065388A" w:rsidRPr="00C918AF" w:rsidRDefault="00B96167"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 xml:space="preserve">У 2017 рік найбільший запас </w:t>
      </w:r>
      <w:proofErr w:type="spellStart"/>
      <w:r>
        <w:rPr>
          <w:rFonts w:ascii="Times New Roman" w:hAnsi="Times New Roman"/>
          <w:sz w:val="28"/>
          <w:szCs w:val="28"/>
          <w:lang w:val="uk-UA"/>
        </w:rPr>
        <w:t>фіто</w:t>
      </w:r>
      <w:r w:rsidR="0065388A" w:rsidRPr="00C918AF">
        <w:rPr>
          <w:rFonts w:ascii="Times New Roman" w:hAnsi="Times New Roman"/>
          <w:sz w:val="28"/>
          <w:szCs w:val="28"/>
          <w:lang w:val="uk-UA"/>
        </w:rPr>
        <w:t>маси</w:t>
      </w:r>
      <w:proofErr w:type="spellEnd"/>
      <w:r w:rsidR="0065388A" w:rsidRPr="00C918AF">
        <w:rPr>
          <w:rFonts w:ascii="Times New Roman" w:hAnsi="Times New Roman"/>
          <w:sz w:val="28"/>
          <w:szCs w:val="28"/>
          <w:lang w:val="uk-UA"/>
        </w:rPr>
        <w:t xml:space="preserve"> в АСНПП складав 525,6 кг/га у біотопі піщаний степ. </w:t>
      </w:r>
      <w:r>
        <w:rPr>
          <w:rFonts w:ascii="Times New Roman" w:hAnsi="Times New Roman"/>
          <w:sz w:val="28"/>
          <w:szCs w:val="28"/>
          <w:lang w:val="uk-UA"/>
        </w:rPr>
        <w:t>Запас трав</w:t>
      </w:r>
      <w:r w:rsidRPr="00B96167">
        <w:rPr>
          <w:rFonts w:ascii="Times New Roman" w:hAnsi="Times New Roman"/>
          <w:sz w:val="28"/>
          <w:szCs w:val="28"/>
        </w:rPr>
        <w:t>’</w:t>
      </w:r>
      <w:proofErr w:type="spellStart"/>
      <w:r>
        <w:rPr>
          <w:rFonts w:ascii="Times New Roman" w:hAnsi="Times New Roman"/>
          <w:sz w:val="28"/>
          <w:szCs w:val="28"/>
          <w:lang w:val="uk-UA"/>
        </w:rPr>
        <w:t>янистої</w:t>
      </w:r>
      <w:proofErr w:type="spellEnd"/>
      <w:r>
        <w:rPr>
          <w:rFonts w:ascii="Times New Roman" w:hAnsi="Times New Roman"/>
          <w:sz w:val="28"/>
          <w:szCs w:val="28"/>
          <w:lang w:val="uk-UA"/>
        </w:rPr>
        <w:t xml:space="preserve"> рослинності в</w:t>
      </w:r>
      <w:r w:rsidR="0065388A" w:rsidRPr="00C918AF">
        <w:rPr>
          <w:rFonts w:ascii="Times New Roman" w:hAnsi="Times New Roman"/>
          <w:sz w:val="28"/>
          <w:szCs w:val="28"/>
          <w:lang w:val="uk-UA"/>
        </w:rPr>
        <w:t xml:space="preserve"> біотоп лучне зниження </w:t>
      </w:r>
      <w:r>
        <w:rPr>
          <w:rFonts w:ascii="Times New Roman" w:hAnsi="Times New Roman"/>
          <w:sz w:val="28"/>
          <w:szCs w:val="28"/>
          <w:lang w:val="uk-UA"/>
        </w:rPr>
        <w:t xml:space="preserve">досяг позначки </w:t>
      </w:r>
      <w:r w:rsidR="0065388A" w:rsidRPr="00C918AF">
        <w:rPr>
          <w:rFonts w:ascii="Times New Roman" w:hAnsi="Times New Roman"/>
          <w:sz w:val="28"/>
          <w:szCs w:val="28"/>
          <w:lang w:val="uk-UA"/>
        </w:rPr>
        <w:t>326,49 кг/га</w:t>
      </w:r>
      <w:r>
        <w:rPr>
          <w:rFonts w:ascii="Times New Roman" w:hAnsi="Times New Roman"/>
          <w:sz w:val="28"/>
          <w:szCs w:val="28"/>
          <w:lang w:val="uk-UA"/>
        </w:rPr>
        <w:t xml:space="preserve">, що складає 38,3 % від </w:t>
      </w:r>
      <w:r w:rsidR="00FA66FC">
        <w:rPr>
          <w:rFonts w:ascii="Times New Roman" w:hAnsi="Times New Roman"/>
          <w:sz w:val="28"/>
          <w:szCs w:val="28"/>
          <w:lang w:val="uk-UA"/>
        </w:rPr>
        <w:t>загального</w:t>
      </w:r>
      <w:r>
        <w:rPr>
          <w:rFonts w:ascii="Times New Roman" w:hAnsi="Times New Roman"/>
          <w:sz w:val="28"/>
          <w:szCs w:val="28"/>
          <w:lang w:val="uk-UA"/>
        </w:rPr>
        <w:t xml:space="preserve"> запасу за 2017 р.</w:t>
      </w:r>
      <w:r w:rsidR="00FA66FC">
        <w:rPr>
          <w:rFonts w:ascii="Times New Roman" w:hAnsi="Times New Roman"/>
          <w:sz w:val="28"/>
          <w:szCs w:val="28"/>
          <w:lang w:val="uk-UA"/>
        </w:rPr>
        <w:t xml:space="preserve"> (весна)</w:t>
      </w:r>
      <w:r>
        <w:rPr>
          <w:rFonts w:ascii="Times New Roman" w:hAnsi="Times New Roman"/>
          <w:sz w:val="28"/>
          <w:szCs w:val="28"/>
          <w:lang w:val="uk-UA"/>
        </w:rPr>
        <w:t xml:space="preserve"> – 852,09 кг/га</w:t>
      </w:r>
      <w:r w:rsidR="0065388A" w:rsidRPr="00C918AF">
        <w:rPr>
          <w:rFonts w:ascii="Times New Roman" w:hAnsi="Times New Roman"/>
          <w:sz w:val="28"/>
          <w:szCs w:val="28"/>
          <w:lang w:val="uk-UA"/>
        </w:rPr>
        <w:t xml:space="preserve"> (рис. 3.1).</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Порівнюючи зап</w:t>
      </w:r>
      <w:r w:rsidR="00FA66FC">
        <w:rPr>
          <w:rFonts w:ascii="Times New Roman" w:hAnsi="Times New Roman"/>
          <w:sz w:val="28"/>
          <w:szCs w:val="28"/>
          <w:lang w:val="uk-UA"/>
        </w:rPr>
        <w:t>ас кормів копитних за весну 2018 року найвищи</w:t>
      </w:r>
      <w:r w:rsidRPr="00C918AF">
        <w:rPr>
          <w:rFonts w:ascii="Times New Roman" w:hAnsi="Times New Roman"/>
          <w:sz w:val="28"/>
          <w:szCs w:val="28"/>
          <w:lang w:val="uk-UA"/>
        </w:rPr>
        <w:t>й</w:t>
      </w:r>
      <w:r w:rsidR="00FA66FC">
        <w:rPr>
          <w:rFonts w:ascii="Times New Roman" w:hAnsi="Times New Roman"/>
          <w:sz w:val="28"/>
          <w:szCs w:val="28"/>
          <w:lang w:val="uk-UA"/>
        </w:rPr>
        <w:t xml:space="preserve"> показник сягав 616,38</w:t>
      </w:r>
      <w:r w:rsidRPr="00C918AF">
        <w:rPr>
          <w:rFonts w:ascii="Times New Roman" w:hAnsi="Times New Roman"/>
          <w:sz w:val="28"/>
          <w:szCs w:val="28"/>
          <w:lang w:val="uk-UA"/>
        </w:rPr>
        <w:t xml:space="preserve"> кг/га в біотопі лучному зниженні. Менший запас з різницею у 23 % має піщаний степ, та дорівнює 141,45 кг/га. (рис. 3.1).</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lastRenderedPageBreak/>
        <w:t>Розглядаючи запас рос</w:t>
      </w:r>
      <w:r w:rsidR="00FA66FC">
        <w:rPr>
          <w:rFonts w:ascii="Times New Roman" w:hAnsi="Times New Roman"/>
          <w:sz w:val="28"/>
          <w:szCs w:val="28"/>
          <w:lang w:val="uk-UA"/>
        </w:rPr>
        <w:t>линності за весняний період 2019</w:t>
      </w:r>
      <w:r w:rsidRPr="00C918AF">
        <w:rPr>
          <w:rFonts w:ascii="Times New Roman" w:hAnsi="Times New Roman"/>
          <w:sz w:val="28"/>
          <w:szCs w:val="28"/>
          <w:lang w:val="uk-UA"/>
        </w:rPr>
        <w:t xml:space="preserve"> року, можемо зазначити, що найбільший показник сягнув 3048,5 кг/га у біотопі піщаний степ що у 72% більше за показник біотопу лучне </w:t>
      </w:r>
      <w:r w:rsidR="00FA66FC">
        <w:rPr>
          <w:rFonts w:ascii="Times New Roman" w:hAnsi="Times New Roman"/>
          <w:sz w:val="28"/>
          <w:szCs w:val="28"/>
          <w:lang w:val="uk-UA"/>
        </w:rPr>
        <w:t>зниження чий показник був 549,8 </w:t>
      </w:r>
      <w:r w:rsidRPr="00C918AF">
        <w:rPr>
          <w:rFonts w:ascii="Times New Roman" w:hAnsi="Times New Roman"/>
          <w:sz w:val="28"/>
          <w:szCs w:val="28"/>
          <w:lang w:val="uk-UA"/>
        </w:rPr>
        <w:t>кг/га (рис. 3.1).</w:t>
      </w:r>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E8091C" w:rsidP="009D747A">
      <w:pPr>
        <w:widowControl w:val="0"/>
        <w:tabs>
          <w:tab w:val="left" w:pos="1134"/>
        </w:tabs>
        <w:jc w:val="center"/>
        <w:rPr>
          <w:rFonts w:ascii="Times New Roman" w:hAnsi="Times New Roman"/>
          <w:sz w:val="28"/>
          <w:szCs w:val="28"/>
        </w:rPr>
      </w:pPr>
      <w:r>
        <w:rPr>
          <w:noProof/>
        </w:rPr>
        <w:drawing>
          <wp:inline distT="0" distB="0" distL="0" distR="0" wp14:anchorId="2A45B7ED" wp14:editId="4FADCBC0">
            <wp:extent cx="5476875" cy="3278505"/>
            <wp:effectExtent l="0" t="0" r="0"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388A" w:rsidRPr="00C918AF" w:rsidRDefault="0065388A" w:rsidP="00AE1FD1">
      <w:pPr>
        <w:widowControl w:val="0"/>
        <w:tabs>
          <w:tab w:val="left" w:pos="1134"/>
        </w:tabs>
        <w:rPr>
          <w:rFonts w:ascii="Times New Roman" w:hAnsi="Times New Roman"/>
          <w:sz w:val="28"/>
          <w:szCs w:val="28"/>
        </w:rPr>
      </w:pPr>
    </w:p>
    <w:p w:rsidR="0065388A" w:rsidRPr="00C918AF" w:rsidRDefault="0065388A" w:rsidP="00AE1FD1">
      <w:pPr>
        <w:widowControl w:val="0"/>
        <w:tabs>
          <w:tab w:val="left" w:pos="1134"/>
        </w:tabs>
        <w:rPr>
          <w:rFonts w:ascii="Times New Roman" w:hAnsi="Times New Roman"/>
          <w:sz w:val="28"/>
          <w:szCs w:val="28"/>
        </w:rPr>
      </w:pPr>
      <w:r w:rsidRPr="00C918AF">
        <w:rPr>
          <w:rFonts w:ascii="Times New Roman" w:hAnsi="Times New Roman"/>
          <w:sz w:val="28"/>
          <w:szCs w:val="28"/>
          <w:lang w:val="uk-UA"/>
        </w:rPr>
        <w:t xml:space="preserve">Рисунок 3.1 – Загальний запас </w:t>
      </w:r>
      <w:proofErr w:type="spellStart"/>
      <w:r w:rsidRPr="00C918AF">
        <w:rPr>
          <w:rFonts w:ascii="Times New Roman" w:hAnsi="Times New Roman"/>
          <w:sz w:val="28"/>
          <w:szCs w:val="28"/>
          <w:lang w:val="uk-UA"/>
        </w:rPr>
        <w:t>фітомаси</w:t>
      </w:r>
      <w:proofErr w:type="spellEnd"/>
      <w:r w:rsidRPr="00C918AF">
        <w:rPr>
          <w:rFonts w:ascii="Times New Roman" w:hAnsi="Times New Roman"/>
          <w:sz w:val="28"/>
          <w:szCs w:val="28"/>
          <w:lang w:val="uk-UA"/>
        </w:rPr>
        <w:t xml:space="preserve"> на території АСНПП за весняний </w:t>
      </w:r>
      <w:r w:rsidR="00200AAB">
        <w:rPr>
          <w:rFonts w:ascii="Times New Roman" w:hAnsi="Times New Roman"/>
          <w:sz w:val="28"/>
          <w:szCs w:val="28"/>
          <w:lang w:val="uk-UA"/>
        </w:rPr>
        <w:t>період 2015-</w:t>
      </w:r>
      <w:r w:rsidR="00FA66FC">
        <w:rPr>
          <w:rFonts w:ascii="Times New Roman" w:hAnsi="Times New Roman"/>
          <w:sz w:val="28"/>
          <w:szCs w:val="28"/>
          <w:lang w:val="uk-UA"/>
        </w:rPr>
        <w:t>2019</w:t>
      </w:r>
      <w:r>
        <w:rPr>
          <w:rFonts w:ascii="Times New Roman" w:hAnsi="Times New Roman"/>
          <w:sz w:val="28"/>
          <w:szCs w:val="28"/>
          <w:lang w:val="uk-UA"/>
        </w:rPr>
        <w:t xml:space="preserve"> рр.</w:t>
      </w:r>
    </w:p>
    <w:p w:rsidR="0065388A" w:rsidRDefault="0065388A" w:rsidP="00AE1FD1">
      <w:pPr>
        <w:widowControl w:val="0"/>
        <w:tabs>
          <w:tab w:val="left" w:pos="1134"/>
        </w:tabs>
        <w:rPr>
          <w:rFonts w:ascii="Times New Roman" w:hAnsi="Times New Roman"/>
          <w:sz w:val="28"/>
          <w:szCs w:val="28"/>
          <w:lang w:val="uk-UA"/>
        </w:rPr>
      </w:pPr>
    </w:p>
    <w:p w:rsidR="009D747A" w:rsidRPr="00C918AF" w:rsidRDefault="009D747A" w:rsidP="009D747A">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Порівнюючи загальний запас</w:t>
      </w:r>
      <w:r>
        <w:rPr>
          <w:rFonts w:ascii="Times New Roman" w:hAnsi="Times New Roman"/>
          <w:sz w:val="28"/>
          <w:szCs w:val="28"/>
          <w:lang w:val="uk-UA"/>
        </w:rPr>
        <w:t xml:space="preserve"> </w:t>
      </w:r>
      <w:proofErr w:type="spellStart"/>
      <w:r>
        <w:rPr>
          <w:rFonts w:ascii="Times New Roman" w:hAnsi="Times New Roman"/>
          <w:sz w:val="28"/>
          <w:szCs w:val="28"/>
          <w:lang w:val="uk-UA"/>
        </w:rPr>
        <w:t>фітомаси</w:t>
      </w:r>
      <w:proofErr w:type="spellEnd"/>
      <w:r>
        <w:rPr>
          <w:rFonts w:ascii="Times New Roman" w:hAnsi="Times New Roman"/>
          <w:sz w:val="28"/>
          <w:szCs w:val="28"/>
          <w:lang w:val="uk-UA"/>
        </w:rPr>
        <w:t xml:space="preserve"> за весну на території заказника «Федотова коса» 2015</w:t>
      </w:r>
      <w:r w:rsidRPr="00C918AF">
        <w:rPr>
          <w:rFonts w:ascii="Times New Roman" w:hAnsi="Times New Roman"/>
          <w:sz w:val="28"/>
          <w:szCs w:val="28"/>
          <w:lang w:val="uk-UA"/>
        </w:rPr>
        <w:t xml:space="preserve"> року відмічаємо, що по запасу кормів що харчуються копитні найвищі показники спостерігається </w:t>
      </w:r>
      <w:r w:rsidR="00EE165A">
        <w:rPr>
          <w:rFonts w:ascii="Times New Roman" w:hAnsi="Times New Roman"/>
          <w:sz w:val="28"/>
          <w:szCs w:val="28"/>
          <w:lang w:val="uk-UA"/>
        </w:rPr>
        <w:t xml:space="preserve">у біотопі лучне зниження </w:t>
      </w:r>
      <w:r>
        <w:rPr>
          <w:rFonts w:ascii="Times New Roman" w:hAnsi="Times New Roman"/>
          <w:sz w:val="28"/>
          <w:szCs w:val="28"/>
          <w:lang w:val="uk-UA"/>
        </w:rPr>
        <w:t>11,81</w:t>
      </w:r>
      <w:r w:rsidR="00EE165A">
        <w:rPr>
          <w:rFonts w:ascii="Times New Roman" w:hAnsi="Times New Roman"/>
          <w:sz w:val="28"/>
          <w:szCs w:val="28"/>
          <w:lang w:val="uk-UA"/>
        </w:rPr>
        <w:t> </w:t>
      </w:r>
      <w:r w:rsidRPr="00C918AF">
        <w:rPr>
          <w:rFonts w:ascii="Times New Roman" w:hAnsi="Times New Roman"/>
          <w:sz w:val="28"/>
          <w:szCs w:val="28"/>
          <w:lang w:val="uk-UA"/>
        </w:rPr>
        <w:t>кг/</w:t>
      </w:r>
      <w:r>
        <w:rPr>
          <w:rFonts w:ascii="Times New Roman" w:hAnsi="Times New Roman"/>
          <w:sz w:val="28"/>
          <w:szCs w:val="28"/>
          <w:lang w:val="uk-UA"/>
        </w:rPr>
        <w:t>га. Менший запас з різницею у 34</w:t>
      </w:r>
      <w:r w:rsidRPr="00C918AF">
        <w:rPr>
          <w:rFonts w:ascii="Times New Roman" w:hAnsi="Times New Roman"/>
          <w:sz w:val="28"/>
          <w:szCs w:val="28"/>
          <w:lang w:val="uk-UA"/>
        </w:rPr>
        <w:t xml:space="preserve"> % має біотоп</w:t>
      </w:r>
      <w:r>
        <w:rPr>
          <w:rFonts w:ascii="Times New Roman" w:hAnsi="Times New Roman"/>
          <w:sz w:val="28"/>
          <w:szCs w:val="28"/>
          <w:lang w:val="uk-UA"/>
        </w:rPr>
        <w:t xml:space="preserve"> піщаний степ, та дорівнює 6,09 кг/га. (рис. 3.2</w:t>
      </w:r>
      <w:r w:rsidRPr="00C918AF">
        <w:rPr>
          <w:rFonts w:ascii="Times New Roman" w:hAnsi="Times New Roman"/>
          <w:sz w:val="28"/>
          <w:szCs w:val="28"/>
          <w:lang w:val="uk-UA"/>
        </w:rPr>
        <w:t>).</w:t>
      </w:r>
    </w:p>
    <w:p w:rsidR="009D747A" w:rsidRPr="00C918AF" w:rsidRDefault="009D747A" w:rsidP="009D747A">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Розглядаючи запаси </w:t>
      </w:r>
      <w:proofErr w:type="spellStart"/>
      <w:r w:rsidRPr="00C918AF">
        <w:rPr>
          <w:rFonts w:ascii="Times New Roman" w:hAnsi="Times New Roman"/>
          <w:sz w:val="28"/>
          <w:szCs w:val="28"/>
          <w:lang w:val="uk-UA"/>
        </w:rPr>
        <w:t>фітомаси</w:t>
      </w:r>
      <w:proofErr w:type="spellEnd"/>
      <w:r w:rsidRPr="00C918AF">
        <w:rPr>
          <w:rFonts w:ascii="Times New Roman" w:hAnsi="Times New Roman"/>
          <w:sz w:val="28"/>
          <w:szCs w:val="28"/>
          <w:lang w:val="uk-UA"/>
        </w:rPr>
        <w:t>, я</w:t>
      </w:r>
      <w:r>
        <w:rPr>
          <w:rFonts w:ascii="Times New Roman" w:hAnsi="Times New Roman"/>
          <w:sz w:val="28"/>
          <w:szCs w:val="28"/>
          <w:lang w:val="uk-UA"/>
        </w:rPr>
        <w:t>кими харчуються копитні, за 2016</w:t>
      </w:r>
      <w:r w:rsidRPr="00C918AF">
        <w:rPr>
          <w:rFonts w:ascii="Times New Roman" w:hAnsi="Times New Roman"/>
          <w:sz w:val="28"/>
          <w:szCs w:val="28"/>
          <w:lang w:val="uk-UA"/>
        </w:rPr>
        <w:t xml:space="preserve"> рік ми можемо зазначити, що найвищі показники с</w:t>
      </w:r>
      <w:r w:rsidR="00EE165A">
        <w:rPr>
          <w:rFonts w:ascii="Times New Roman" w:hAnsi="Times New Roman"/>
          <w:sz w:val="28"/>
          <w:szCs w:val="28"/>
          <w:lang w:val="uk-UA"/>
        </w:rPr>
        <w:t>постерігали у лучному зниженні</w:t>
      </w:r>
      <w:r w:rsidRPr="00C918AF">
        <w:rPr>
          <w:rFonts w:ascii="Times New Roman" w:hAnsi="Times New Roman"/>
          <w:sz w:val="28"/>
          <w:szCs w:val="28"/>
          <w:lang w:val="uk-UA"/>
        </w:rPr>
        <w:t xml:space="preserve"> </w:t>
      </w:r>
      <w:r>
        <w:rPr>
          <w:rFonts w:ascii="Times New Roman" w:hAnsi="Times New Roman"/>
          <w:sz w:val="28"/>
          <w:szCs w:val="28"/>
          <w:lang w:val="uk-UA"/>
        </w:rPr>
        <w:t>95,49</w:t>
      </w:r>
      <w:r w:rsidRPr="00C918AF">
        <w:rPr>
          <w:rFonts w:ascii="Times New Roman" w:hAnsi="Times New Roman"/>
          <w:sz w:val="28"/>
          <w:szCs w:val="28"/>
          <w:lang w:val="uk-UA"/>
        </w:rPr>
        <w:t xml:space="preserve"> кг/га. Запаси біотопу піщаний степ достигають </w:t>
      </w:r>
      <w:r>
        <w:rPr>
          <w:rFonts w:ascii="Times New Roman" w:hAnsi="Times New Roman"/>
          <w:sz w:val="28"/>
          <w:szCs w:val="28"/>
          <w:lang w:val="uk-UA"/>
        </w:rPr>
        <w:t>31,84</w:t>
      </w:r>
      <w:r w:rsidRPr="00C918AF">
        <w:rPr>
          <w:rFonts w:ascii="Times New Roman" w:hAnsi="Times New Roman"/>
          <w:sz w:val="28"/>
          <w:szCs w:val="28"/>
          <w:lang w:val="uk-UA"/>
        </w:rPr>
        <w:t xml:space="preserve"> кг/га, що на</w:t>
      </w:r>
      <w:r>
        <w:rPr>
          <w:rFonts w:ascii="Times New Roman" w:hAnsi="Times New Roman"/>
          <w:sz w:val="28"/>
          <w:szCs w:val="28"/>
          <w:lang w:val="uk-UA"/>
        </w:rPr>
        <w:t xml:space="preserve"> 75</w:t>
      </w:r>
      <w:r w:rsidRPr="00C918AF">
        <w:rPr>
          <w:rFonts w:ascii="Times New Roman" w:hAnsi="Times New Roman"/>
          <w:sz w:val="28"/>
          <w:szCs w:val="28"/>
          <w:lang w:val="uk-UA"/>
        </w:rPr>
        <w:t xml:space="preserve"> % менший за зап</w:t>
      </w:r>
      <w:r w:rsidR="00200AAB">
        <w:rPr>
          <w:rFonts w:ascii="Times New Roman" w:hAnsi="Times New Roman"/>
          <w:sz w:val="28"/>
          <w:szCs w:val="28"/>
          <w:lang w:val="uk-UA"/>
        </w:rPr>
        <w:t>ас у лучному зниженні (</w:t>
      </w:r>
      <w:r>
        <w:rPr>
          <w:rFonts w:ascii="Times New Roman" w:hAnsi="Times New Roman"/>
          <w:sz w:val="28"/>
          <w:szCs w:val="28"/>
          <w:lang w:val="uk-UA"/>
        </w:rPr>
        <w:t>рис. 3.2</w:t>
      </w:r>
      <w:r w:rsidRPr="00C918AF">
        <w:rPr>
          <w:rFonts w:ascii="Times New Roman" w:hAnsi="Times New Roman"/>
          <w:sz w:val="28"/>
          <w:szCs w:val="28"/>
          <w:lang w:val="uk-UA"/>
        </w:rPr>
        <w:t>).</w:t>
      </w:r>
    </w:p>
    <w:p w:rsidR="009D747A" w:rsidRPr="00C918AF" w:rsidRDefault="009D747A" w:rsidP="009D747A">
      <w:pPr>
        <w:widowControl w:val="0"/>
        <w:tabs>
          <w:tab w:val="left" w:pos="1134"/>
        </w:tabs>
        <w:rPr>
          <w:rFonts w:ascii="Times New Roman" w:hAnsi="Times New Roman"/>
          <w:sz w:val="28"/>
          <w:szCs w:val="28"/>
          <w:lang w:val="uk-UA"/>
        </w:rPr>
      </w:pPr>
      <w:r>
        <w:rPr>
          <w:rFonts w:ascii="Times New Roman" w:hAnsi="Times New Roman"/>
          <w:sz w:val="28"/>
          <w:szCs w:val="28"/>
          <w:lang w:val="uk-UA"/>
        </w:rPr>
        <w:t xml:space="preserve">У 2017 рік найбільший запас </w:t>
      </w:r>
      <w:proofErr w:type="spellStart"/>
      <w:r>
        <w:rPr>
          <w:rFonts w:ascii="Times New Roman" w:hAnsi="Times New Roman"/>
          <w:sz w:val="28"/>
          <w:szCs w:val="28"/>
          <w:lang w:val="uk-UA"/>
        </w:rPr>
        <w:t>фіто</w:t>
      </w:r>
      <w:r w:rsidRPr="00C918AF">
        <w:rPr>
          <w:rFonts w:ascii="Times New Roman" w:hAnsi="Times New Roman"/>
          <w:sz w:val="28"/>
          <w:szCs w:val="28"/>
          <w:lang w:val="uk-UA"/>
        </w:rPr>
        <w:t>маси</w:t>
      </w:r>
      <w:proofErr w:type="spellEnd"/>
      <w:r w:rsidRPr="00C918AF">
        <w:rPr>
          <w:rFonts w:ascii="Times New Roman" w:hAnsi="Times New Roman"/>
          <w:sz w:val="28"/>
          <w:szCs w:val="28"/>
          <w:lang w:val="uk-UA"/>
        </w:rPr>
        <w:t xml:space="preserve"> в </w:t>
      </w:r>
      <w:r>
        <w:rPr>
          <w:rFonts w:ascii="Times New Roman" w:hAnsi="Times New Roman"/>
          <w:sz w:val="28"/>
          <w:szCs w:val="28"/>
          <w:lang w:val="uk-UA"/>
        </w:rPr>
        <w:t>ФК</w:t>
      </w:r>
      <w:r w:rsidRPr="00C918AF">
        <w:rPr>
          <w:rFonts w:ascii="Times New Roman" w:hAnsi="Times New Roman"/>
          <w:sz w:val="28"/>
          <w:szCs w:val="28"/>
          <w:lang w:val="uk-UA"/>
        </w:rPr>
        <w:t xml:space="preserve"> складав </w:t>
      </w:r>
      <w:r>
        <w:rPr>
          <w:rFonts w:ascii="Times New Roman" w:hAnsi="Times New Roman"/>
          <w:sz w:val="28"/>
          <w:szCs w:val="28"/>
          <w:lang w:val="uk-UA"/>
        </w:rPr>
        <w:t>451,62</w:t>
      </w:r>
      <w:r w:rsidRPr="00C918AF">
        <w:rPr>
          <w:rFonts w:ascii="Times New Roman" w:hAnsi="Times New Roman"/>
          <w:sz w:val="28"/>
          <w:szCs w:val="28"/>
          <w:lang w:val="uk-UA"/>
        </w:rPr>
        <w:t xml:space="preserve"> кг/га у біотопі </w:t>
      </w:r>
      <w:r w:rsidRPr="00C918AF">
        <w:rPr>
          <w:rFonts w:ascii="Times New Roman" w:hAnsi="Times New Roman"/>
          <w:sz w:val="28"/>
          <w:szCs w:val="28"/>
          <w:lang w:val="uk-UA"/>
        </w:rPr>
        <w:lastRenderedPageBreak/>
        <w:t xml:space="preserve">піщаний степ. </w:t>
      </w:r>
      <w:r>
        <w:rPr>
          <w:rFonts w:ascii="Times New Roman" w:hAnsi="Times New Roman"/>
          <w:sz w:val="28"/>
          <w:szCs w:val="28"/>
          <w:lang w:val="uk-UA"/>
        </w:rPr>
        <w:t>Запас трав</w:t>
      </w:r>
      <w:r w:rsidRPr="00B96167">
        <w:rPr>
          <w:rFonts w:ascii="Times New Roman" w:hAnsi="Times New Roman"/>
          <w:sz w:val="28"/>
          <w:szCs w:val="28"/>
        </w:rPr>
        <w:t>’</w:t>
      </w:r>
      <w:proofErr w:type="spellStart"/>
      <w:r>
        <w:rPr>
          <w:rFonts w:ascii="Times New Roman" w:hAnsi="Times New Roman"/>
          <w:sz w:val="28"/>
          <w:szCs w:val="28"/>
          <w:lang w:val="uk-UA"/>
        </w:rPr>
        <w:t>янистої</w:t>
      </w:r>
      <w:proofErr w:type="spellEnd"/>
      <w:r>
        <w:rPr>
          <w:rFonts w:ascii="Times New Roman" w:hAnsi="Times New Roman"/>
          <w:sz w:val="28"/>
          <w:szCs w:val="28"/>
          <w:lang w:val="uk-UA"/>
        </w:rPr>
        <w:t xml:space="preserve"> рослинності в</w:t>
      </w:r>
      <w:r w:rsidRPr="00C918AF">
        <w:rPr>
          <w:rFonts w:ascii="Times New Roman" w:hAnsi="Times New Roman"/>
          <w:sz w:val="28"/>
          <w:szCs w:val="28"/>
          <w:lang w:val="uk-UA"/>
        </w:rPr>
        <w:t xml:space="preserve"> біотоп лучне зниження </w:t>
      </w:r>
      <w:r>
        <w:rPr>
          <w:rFonts w:ascii="Times New Roman" w:hAnsi="Times New Roman"/>
          <w:sz w:val="28"/>
          <w:szCs w:val="28"/>
          <w:lang w:val="uk-UA"/>
        </w:rPr>
        <w:t>досяг позначки 242,73</w:t>
      </w:r>
      <w:r w:rsidRPr="00C918AF">
        <w:rPr>
          <w:rFonts w:ascii="Times New Roman" w:hAnsi="Times New Roman"/>
          <w:sz w:val="28"/>
          <w:szCs w:val="28"/>
          <w:lang w:val="uk-UA"/>
        </w:rPr>
        <w:t xml:space="preserve"> кг/га</w:t>
      </w:r>
      <w:r>
        <w:rPr>
          <w:rFonts w:ascii="Times New Roman" w:hAnsi="Times New Roman"/>
          <w:sz w:val="28"/>
          <w:szCs w:val="28"/>
          <w:lang w:val="uk-UA"/>
        </w:rPr>
        <w:t>, що складає 38,3 % від загального запасу за 2017 р. (весна) – 694,35 кг/га (рис. 3.2</w:t>
      </w:r>
      <w:r w:rsidRPr="00C918AF">
        <w:rPr>
          <w:rFonts w:ascii="Times New Roman" w:hAnsi="Times New Roman"/>
          <w:sz w:val="28"/>
          <w:szCs w:val="28"/>
          <w:lang w:val="uk-UA"/>
        </w:rPr>
        <w:t>).</w:t>
      </w:r>
    </w:p>
    <w:p w:rsidR="009D747A" w:rsidRPr="00C918AF" w:rsidRDefault="009D747A" w:rsidP="009D747A">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Порівнюючи зап</w:t>
      </w:r>
      <w:r>
        <w:rPr>
          <w:rFonts w:ascii="Times New Roman" w:hAnsi="Times New Roman"/>
          <w:sz w:val="28"/>
          <w:szCs w:val="28"/>
          <w:lang w:val="uk-UA"/>
        </w:rPr>
        <w:t>ас кормів копитних за весну 2018 року найвищи</w:t>
      </w:r>
      <w:r w:rsidRPr="00C918AF">
        <w:rPr>
          <w:rFonts w:ascii="Times New Roman" w:hAnsi="Times New Roman"/>
          <w:sz w:val="28"/>
          <w:szCs w:val="28"/>
          <w:lang w:val="uk-UA"/>
        </w:rPr>
        <w:t>й</w:t>
      </w:r>
      <w:r>
        <w:rPr>
          <w:rFonts w:ascii="Times New Roman" w:hAnsi="Times New Roman"/>
          <w:sz w:val="28"/>
          <w:szCs w:val="28"/>
          <w:lang w:val="uk-UA"/>
        </w:rPr>
        <w:t xml:space="preserve"> показник сягав 631,82</w:t>
      </w:r>
      <w:r w:rsidRPr="00C918AF">
        <w:rPr>
          <w:rFonts w:ascii="Times New Roman" w:hAnsi="Times New Roman"/>
          <w:sz w:val="28"/>
          <w:szCs w:val="28"/>
          <w:lang w:val="uk-UA"/>
        </w:rPr>
        <w:t xml:space="preserve"> кг/га в біотопі лучному зниженні. Менший запас з різницею у 23 % має піщаний степ, та дорівнює </w:t>
      </w:r>
      <w:r>
        <w:rPr>
          <w:rFonts w:ascii="Times New Roman" w:hAnsi="Times New Roman"/>
          <w:sz w:val="28"/>
          <w:szCs w:val="28"/>
          <w:lang w:val="uk-UA"/>
        </w:rPr>
        <w:t>128,91 кг/га. (рис. 3.2</w:t>
      </w:r>
      <w:r w:rsidRPr="00C918AF">
        <w:rPr>
          <w:rFonts w:ascii="Times New Roman" w:hAnsi="Times New Roman"/>
          <w:sz w:val="28"/>
          <w:szCs w:val="28"/>
          <w:lang w:val="uk-UA"/>
        </w:rPr>
        <w:t>).</w:t>
      </w:r>
    </w:p>
    <w:p w:rsidR="009D747A" w:rsidRPr="00C918AF" w:rsidRDefault="009D747A" w:rsidP="009D747A">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Розглядаючи запас рос</w:t>
      </w:r>
      <w:r>
        <w:rPr>
          <w:rFonts w:ascii="Times New Roman" w:hAnsi="Times New Roman"/>
          <w:sz w:val="28"/>
          <w:szCs w:val="28"/>
          <w:lang w:val="uk-UA"/>
        </w:rPr>
        <w:t>линності за весняний період 2019</w:t>
      </w:r>
      <w:r w:rsidRPr="00C918AF">
        <w:rPr>
          <w:rFonts w:ascii="Times New Roman" w:hAnsi="Times New Roman"/>
          <w:sz w:val="28"/>
          <w:szCs w:val="28"/>
          <w:lang w:val="uk-UA"/>
        </w:rPr>
        <w:t xml:space="preserve"> року, можемо зазначити, що найбільший показник сягнув </w:t>
      </w:r>
      <w:r>
        <w:rPr>
          <w:rFonts w:ascii="Times New Roman" w:hAnsi="Times New Roman"/>
          <w:sz w:val="28"/>
          <w:szCs w:val="28"/>
          <w:lang w:val="uk-UA"/>
        </w:rPr>
        <w:t>238,04</w:t>
      </w:r>
      <w:r w:rsidRPr="00C918AF">
        <w:rPr>
          <w:rFonts w:ascii="Times New Roman" w:hAnsi="Times New Roman"/>
          <w:sz w:val="28"/>
          <w:szCs w:val="28"/>
          <w:lang w:val="uk-UA"/>
        </w:rPr>
        <w:t xml:space="preserve"> кг/га у біотопі піщаний сте</w:t>
      </w:r>
      <w:r>
        <w:rPr>
          <w:rFonts w:ascii="Times New Roman" w:hAnsi="Times New Roman"/>
          <w:sz w:val="28"/>
          <w:szCs w:val="28"/>
          <w:lang w:val="uk-UA"/>
        </w:rPr>
        <w:t>п що у 68</w:t>
      </w:r>
      <w:r w:rsidRPr="00C918AF">
        <w:rPr>
          <w:rFonts w:ascii="Times New Roman" w:hAnsi="Times New Roman"/>
          <w:sz w:val="28"/>
          <w:szCs w:val="28"/>
          <w:lang w:val="uk-UA"/>
        </w:rPr>
        <w:t xml:space="preserve">% більше за показник біотопу лучне </w:t>
      </w:r>
      <w:r>
        <w:rPr>
          <w:rFonts w:ascii="Times New Roman" w:hAnsi="Times New Roman"/>
          <w:sz w:val="28"/>
          <w:szCs w:val="28"/>
          <w:lang w:val="uk-UA"/>
        </w:rPr>
        <w:t>зниження чий показник був 112,58 </w:t>
      </w:r>
      <w:r w:rsidR="0062570F">
        <w:rPr>
          <w:rFonts w:ascii="Times New Roman" w:hAnsi="Times New Roman"/>
          <w:sz w:val="28"/>
          <w:szCs w:val="28"/>
          <w:lang w:val="uk-UA"/>
        </w:rPr>
        <w:t>кг/га (рис. 3.2</w:t>
      </w:r>
      <w:r w:rsidRPr="00C918AF">
        <w:rPr>
          <w:rFonts w:ascii="Times New Roman" w:hAnsi="Times New Roman"/>
          <w:sz w:val="28"/>
          <w:szCs w:val="28"/>
          <w:lang w:val="uk-UA"/>
        </w:rPr>
        <w:t>).</w:t>
      </w:r>
    </w:p>
    <w:p w:rsidR="007C2DBF" w:rsidRDefault="007C2DBF" w:rsidP="00AE1FD1">
      <w:pPr>
        <w:widowControl w:val="0"/>
        <w:tabs>
          <w:tab w:val="left" w:pos="1134"/>
        </w:tabs>
        <w:rPr>
          <w:rFonts w:ascii="Times New Roman" w:hAnsi="Times New Roman"/>
          <w:sz w:val="28"/>
          <w:szCs w:val="28"/>
          <w:lang w:val="uk-UA"/>
        </w:rPr>
      </w:pPr>
    </w:p>
    <w:p w:rsidR="009D747A" w:rsidRDefault="00E8091C" w:rsidP="00D77583">
      <w:pPr>
        <w:widowControl w:val="0"/>
        <w:tabs>
          <w:tab w:val="left" w:pos="1134"/>
        </w:tabs>
        <w:ind w:firstLine="0"/>
        <w:rPr>
          <w:rFonts w:ascii="Times New Roman" w:hAnsi="Times New Roman"/>
          <w:sz w:val="28"/>
          <w:szCs w:val="28"/>
          <w:lang w:val="uk-UA"/>
        </w:rPr>
      </w:pPr>
      <w:r>
        <w:rPr>
          <w:noProof/>
        </w:rPr>
        <w:drawing>
          <wp:inline distT="0" distB="0" distL="0" distR="0" wp14:anchorId="6BF8DFF8" wp14:editId="45B52D12">
            <wp:extent cx="6060332" cy="2801566"/>
            <wp:effectExtent l="0" t="0" r="17145" b="18415"/>
            <wp:docPr id="12" name="Рисунок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747A" w:rsidRDefault="009D747A" w:rsidP="009D747A">
      <w:pPr>
        <w:widowControl w:val="0"/>
        <w:tabs>
          <w:tab w:val="left" w:pos="1134"/>
        </w:tabs>
        <w:rPr>
          <w:rFonts w:ascii="Times New Roman" w:hAnsi="Times New Roman"/>
          <w:sz w:val="28"/>
          <w:szCs w:val="28"/>
          <w:lang w:val="uk-UA"/>
        </w:rPr>
      </w:pPr>
    </w:p>
    <w:p w:rsidR="009D747A" w:rsidRPr="00C918AF" w:rsidRDefault="009D747A" w:rsidP="009D747A">
      <w:pPr>
        <w:widowControl w:val="0"/>
        <w:tabs>
          <w:tab w:val="left" w:pos="1134"/>
        </w:tabs>
        <w:rPr>
          <w:rFonts w:ascii="Times New Roman" w:hAnsi="Times New Roman"/>
          <w:sz w:val="28"/>
          <w:szCs w:val="28"/>
        </w:rPr>
      </w:pPr>
      <w:r>
        <w:rPr>
          <w:rFonts w:ascii="Times New Roman" w:hAnsi="Times New Roman"/>
          <w:sz w:val="28"/>
          <w:szCs w:val="28"/>
          <w:lang w:val="uk-UA"/>
        </w:rPr>
        <w:t>Рисунок 3.2</w:t>
      </w:r>
      <w:r w:rsidRPr="00C918AF">
        <w:rPr>
          <w:rFonts w:ascii="Times New Roman" w:hAnsi="Times New Roman"/>
          <w:sz w:val="28"/>
          <w:szCs w:val="28"/>
          <w:lang w:val="uk-UA"/>
        </w:rPr>
        <w:t xml:space="preserve"> – Загальний запас </w:t>
      </w:r>
      <w:proofErr w:type="spellStart"/>
      <w:r w:rsidRPr="00C918AF">
        <w:rPr>
          <w:rFonts w:ascii="Times New Roman" w:hAnsi="Times New Roman"/>
          <w:sz w:val="28"/>
          <w:szCs w:val="28"/>
          <w:lang w:val="uk-UA"/>
        </w:rPr>
        <w:t>фітомаси</w:t>
      </w:r>
      <w:proofErr w:type="spellEnd"/>
      <w:r w:rsidRPr="00C918AF">
        <w:rPr>
          <w:rFonts w:ascii="Times New Roman" w:hAnsi="Times New Roman"/>
          <w:sz w:val="28"/>
          <w:szCs w:val="28"/>
          <w:lang w:val="uk-UA"/>
        </w:rPr>
        <w:t xml:space="preserve"> на території </w:t>
      </w:r>
      <w:r>
        <w:rPr>
          <w:rFonts w:ascii="Times New Roman" w:hAnsi="Times New Roman"/>
          <w:sz w:val="28"/>
          <w:szCs w:val="28"/>
          <w:lang w:val="uk-UA"/>
        </w:rPr>
        <w:t>заказника «Федотова коса»</w:t>
      </w:r>
      <w:r w:rsidRPr="00C918AF">
        <w:rPr>
          <w:rFonts w:ascii="Times New Roman" w:hAnsi="Times New Roman"/>
          <w:sz w:val="28"/>
          <w:szCs w:val="28"/>
          <w:lang w:val="uk-UA"/>
        </w:rPr>
        <w:t xml:space="preserve"> за весняний </w:t>
      </w:r>
      <w:r w:rsidR="00EE165A">
        <w:rPr>
          <w:rFonts w:ascii="Times New Roman" w:hAnsi="Times New Roman"/>
          <w:sz w:val="28"/>
          <w:szCs w:val="28"/>
          <w:lang w:val="uk-UA"/>
        </w:rPr>
        <w:t>період 2015-</w:t>
      </w:r>
      <w:r>
        <w:rPr>
          <w:rFonts w:ascii="Times New Roman" w:hAnsi="Times New Roman"/>
          <w:sz w:val="28"/>
          <w:szCs w:val="28"/>
          <w:lang w:val="uk-UA"/>
        </w:rPr>
        <w:t>2019 рр.</w:t>
      </w:r>
    </w:p>
    <w:p w:rsidR="009D747A" w:rsidRPr="009D747A" w:rsidRDefault="009D747A" w:rsidP="00AE1FD1">
      <w:pPr>
        <w:widowControl w:val="0"/>
        <w:tabs>
          <w:tab w:val="left" w:pos="1134"/>
        </w:tabs>
        <w:rPr>
          <w:rFonts w:ascii="Times New Roman" w:hAnsi="Times New Roman"/>
          <w:sz w:val="28"/>
          <w:szCs w:val="28"/>
        </w:rPr>
      </w:pP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Для того щоб виявити співвідношення запасів </w:t>
      </w:r>
      <w:proofErr w:type="spellStart"/>
      <w:r w:rsidRPr="00C918AF">
        <w:rPr>
          <w:rFonts w:ascii="Times New Roman" w:hAnsi="Times New Roman"/>
          <w:sz w:val="28"/>
          <w:szCs w:val="28"/>
          <w:lang w:val="uk-UA"/>
        </w:rPr>
        <w:t>фіт</w:t>
      </w:r>
      <w:r w:rsidR="00FA66FC">
        <w:rPr>
          <w:rFonts w:ascii="Times New Roman" w:hAnsi="Times New Roman"/>
          <w:sz w:val="28"/>
          <w:szCs w:val="28"/>
          <w:lang w:val="uk-UA"/>
        </w:rPr>
        <w:t>о</w:t>
      </w:r>
      <w:r w:rsidRPr="00C918AF">
        <w:rPr>
          <w:rFonts w:ascii="Times New Roman" w:hAnsi="Times New Roman"/>
          <w:sz w:val="28"/>
          <w:szCs w:val="28"/>
          <w:lang w:val="uk-UA"/>
        </w:rPr>
        <w:t>маси</w:t>
      </w:r>
      <w:proofErr w:type="spellEnd"/>
      <w:r w:rsidRPr="00C918AF">
        <w:rPr>
          <w:rFonts w:ascii="Times New Roman" w:hAnsi="Times New Roman"/>
          <w:sz w:val="28"/>
          <w:szCs w:val="28"/>
          <w:lang w:val="uk-UA"/>
        </w:rPr>
        <w:t xml:space="preserve"> та погодних умов, ми дізналися темп</w:t>
      </w:r>
      <w:r w:rsidR="00FA66FC">
        <w:rPr>
          <w:rFonts w:ascii="Times New Roman" w:hAnsi="Times New Roman"/>
          <w:sz w:val="28"/>
          <w:szCs w:val="28"/>
          <w:lang w:val="uk-UA"/>
        </w:rPr>
        <w:t>ературні показники за весну 2015</w:t>
      </w:r>
      <w:r w:rsidR="0062570F">
        <w:rPr>
          <w:rFonts w:ascii="Times New Roman" w:hAnsi="Times New Roman"/>
          <w:sz w:val="28"/>
          <w:szCs w:val="28"/>
          <w:lang w:val="uk-UA"/>
        </w:rPr>
        <w:t>:</w:t>
      </w:r>
      <w:r w:rsidRPr="00C918AF">
        <w:rPr>
          <w:rFonts w:ascii="Times New Roman" w:hAnsi="Times New Roman"/>
          <w:sz w:val="28"/>
          <w:szCs w:val="28"/>
          <w:lang w:val="uk-UA"/>
        </w:rPr>
        <w:t xml:space="preserve"> у березні </w:t>
      </w:r>
      <w:r w:rsidR="0062570F">
        <w:rPr>
          <w:rFonts w:ascii="Times New Roman" w:hAnsi="Times New Roman"/>
          <w:sz w:val="28"/>
          <w:szCs w:val="28"/>
          <w:lang w:val="uk-UA"/>
        </w:rPr>
        <w:t>середня температура склала</w:t>
      </w:r>
      <w:r w:rsidRPr="00C918AF">
        <w:rPr>
          <w:rFonts w:ascii="Times New Roman" w:hAnsi="Times New Roman"/>
          <w:sz w:val="28"/>
          <w:szCs w:val="28"/>
          <w:lang w:val="uk-UA"/>
        </w:rPr>
        <w:t xml:space="preserve"> +6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0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+12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квітні +13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+8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+19 </w:t>
      </w:r>
      <w:proofErr w:type="spellStart"/>
      <w:r w:rsidRPr="00C918AF">
        <w:rPr>
          <w:rFonts w:ascii="Times New Roman" w:hAnsi="Times New Roman"/>
          <w:sz w:val="28"/>
          <w:szCs w:val="28"/>
          <w:vertAlign w:val="superscript"/>
          <w:lang w:val="uk-UA"/>
        </w:rPr>
        <w:t>о</w:t>
      </w:r>
      <w:r w:rsidR="0062570F">
        <w:rPr>
          <w:rFonts w:ascii="Times New Roman" w:hAnsi="Times New Roman"/>
          <w:sz w:val="28"/>
          <w:szCs w:val="28"/>
          <w:lang w:val="uk-UA"/>
        </w:rPr>
        <w:t>С</w:t>
      </w:r>
      <w:proofErr w:type="spellEnd"/>
      <w:r w:rsidR="0062570F">
        <w:rPr>
          <w:rFonts w:ascii="Times New Roman" w:hAnsi="Times New Roman"/>
          <w:sz w:val="28"/>
          <w:szCs w:val="28"/>
          <w:lang w:val="uk-UA"/>
        </w:rPr>
        <w:t>; у травні середня температура</w:t>
      </w:r>
      <w:r w:rsidRPr="00C918AF">
        <w:rPr>
          <w:rFonts w:ascii="Times New Roman" w:hAnsi="Times New Roman"/>
          <w:sz w:val="28"/>
          <w:szCs w:val="28"/>
          <w:lang w:val="uk-UA"/>
        </w:rPr>
        <w:t xml:space="preserve"> </w:t>
      </w:r>
      <w:r w:rsidR="0062570F">
        <w:rPr>
          <w:rFonts w:ascii="Times New Roman" w:hAnsi="Times New Roman"/>
          <w:sz w:val="28"/>
          <w:szCs w:val="28"/>
          <w:lang w:val="uk-UA"/>
        </w:rPr>
        <w:t>досягла показників:</w:t>
      </w:r>
      <w:r w:rsidRPr="00C918AF">
        <w:rPr>
          <w:rFonts w:ascii="Times New Roman" w:hAnsi="Times New Roman"/>
          <w:sz w:val="28"/>
          <w:szCs w:val="28"/>
          <w:lang w:val="uk-UA"/>
        </w:rPr>
        <w:t xml:space="preserve"> +19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00EE165A">
        <w:rPr>
          <w:rFonts w:ascii="Times New Roman" w:hAnsi="Times New Roman"/>
          <w:sz w:val="28"/>
          <w:szCs w:val="28"/>
          <w:lang w:val="uk-UA"/>
        </w:rPr>
        <w:t xml:space="preserve"> +8 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+30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(таб</w:t>
      </w:r>
      <w:r>
        <w:rPr>
          <w:rFonts w:ascii="Times New Roman" w:hAnsi="Times New Roman"/>
          <w:sz w:val="28"/>
          <w:szCs w:val="28"/>
          <w:lang w:val="uk-UA"/>
        </w:rPr>
        <w:t>л</w:t>
      </w:r>
      <w:r w:rsidRPr="00C918AF">
        <w:rPr>
          <w:rFonts w:ascii="Times New Roman" w:hAnsi="Times New Roman"/>
          <w:sz w:val="28"/>
          <w:szCs w:val="28"/>
          <w:lang w:val="uk-UA"/>
        </w:rPr>
        <w:t>. 3.1).</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lastRenderedPageBreak/>
        <w:t>Щоб виявити вплив погоди на запаси у біотопах, ми ді</w:t>
      </w:r>
      <w:r w:rsidR="002F33D0">
        <w:rPr>
          <w:rFonts w:ascii="Times New Roman" w:hAnsi="Times New Roman"/>
          <w:sz w:val="28"/>
          <w:szCs w:val="28"/>
          <w:lang w:val="uk-UA"/>
        </w:rPr>
        <w:t>зналися температуру навесні 2016</w:t>
      </w:r>
      <w:r w:rsidRPr="00C918AF">
        <w:rPr>
          <w:rFonts w:ascii="Times New Roman" w:hAnsi="Times New Roman"/>
          <w:sz w:val="28"/>
          <w:szCs w:val="28"/>
          <w:lang w:val="uk-UA"/>
        </w:rPr>
        <w:t xml:space="preserve"> року. У березні середня температура </w:t>
      </w:r>
      <w:r w:rsidR="00EE165A">
        <w:rPr>
          <w:rFonts w:ascii="Times New Roman" w:hAnsi="Times New Roman"/>
          <w:sz w:val="28"/>
          <w:szCs w:val="28"/>
          <w:lang w:val="uk-UA"/>
        </w:rPr>
        <w:t>склала</w:t>
      </w:r>
      <w:r w:rsidRPr="00C918AF">
        <w:rPr>
          <w:rFonts w:ascii="Times New Roman" w:hAnsi="Times New Roman"/>
          <w:sz w:val="28"/>
          <w:szCs w:val="28"/>
          <w:lang w:val="uk-UA"/>
        </w:rPr>
        <w:t xml:space="preserve"> +6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0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+12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квітні +10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+5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+20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травні температурні показники в середньому складали +18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+12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00EE165A">
        <w:rPr>
          <w:rFonts w:ascii="Times New Roman" w:hAnsi="Times New Roman"/>
          <w:sz w:val="28"/>
          <w:szCs w:val="28"/>
          <w:lang w:val="uk-UA"/>
        </w:rPr>
        <w:t xml:space="preserve"> +24 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(таб</w:t>
      </w:r>
      <w:r>
        <w:rPr>
          <w:rFonts w:ascii="Times New Roman" w:hAnsi="Times New Roman"/>
          <w:sz w:val="28"/>
          <w:szCs w:val="28"/>
          <w:lang w:val="uk-UA"/>
        </w:rPr>
        <w:t>л</w:t>
      </w:r>
      <w:r w:rsidRPr="00C918AF">
        <w:rPr>
          <w:rFonts w:ascii="Times New Roman" w:hAnsi="Times New Roman"/>
          <w:sz w:val="28"/>
          <w:szCs w:val="28"/>
          <w:lang w:val="uk-UA"/>
        </w:rPr>
        <w:t>. 3.1).</w:t>
      </w:r>
    </w:p>
    <w:p w:rsidR="0065388A" w:rsidRPr="00C918AF" w:rsidRDefault="00EE165A"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Аналізуючи</w:t>
      </w:r>
      <w:r w:rsidR="0065388A" w:rsidRPr="00C918AF">
        <w:rPr>
          <w:rFonts w:ascii="Times New Roman" w:hAnsi="Times New Roman"/>
          <w:sz w:val="28"/>
          <w:szCs w:val="28"/>
          <w:lang w:val="uk-UA"/>
        </w:rPr>
        <w:t xml:space="preserve"> с</w:t>
      </w:r>
      <w:r w:rsidR="002F33D0">
        <w:rPr>
          <w:rFonts w:ascii="Times New Roman" w:hAnsi="Times New Roman"/>
          <w:sz w:val="28"/>
          <w:szCs w:val="28"/>
          <w:lang w:val="uk-UA"/>
        </w:rPr>
        <w:t xml:space="preserve">піввідношення погодних умов 2017 </w:t>
      </w:r>
      <w:proofErr w:type="spellStart"/>
      <w:r w:rsidR="002F33D0">
        <w:rPr>
          <w:rFonts w:ascii="Times New Roman" w:hAnsi="Times New Roman"/>
          <w:sz w:val="28"/>
          <w:szCs w:val="28"/>
          <w:lang w:val="uk-UA"/>
        </w:rPr>
        <w:t>р</w:t>
      </w:r>
      <w:r>
        <w:rPr>
          <w:rFonts w:ascii="Times New Roman" w:hAnsi="Times New Roman"/>
          <w:sz w:val="28"/>
          <w:szCs w:val="28"/>
          <w:lang w:val="uk-UA"/>
        </w:rPr>
        <w:t>.</w:t>
      </w:r>
      <w:r w:rsidR="002F33D0">
        <w:rPr>
          <w:rFonts w:ascii="Times New Roman" w:hAnsi="Times New Roman"/>
          <w:sz w:val="28"/>
          <w:szCs w:val="28"/>
          <w:lang w:val="uk-UA"/>
        </w:rPr>
        <w:t>з</w:t>
      </w:r>
      <w:proofErr w:type="spellEnd"/>
      <w:r w:rsidR="002F33D0">
        <w:rPr>
          <w:rFonts w:ascii="Times New Roman" w:hAnsi="Times New Roman"/>
          <w:sz w:val="28"/>
          <w:szCs w:val="28"/>
          <w:lang w:val="uk-UA"/>
        </w:rPr>
        <w:t xml:space="preserve"> запасами </w:t>
      </w:r>
      <w:proofErr w:type="spellStart"/>
      <w:r>
        <w:rPr>
          <w:rFonts w:ascii="Times New Roman" w:hAnsi="Times New Roman"/>
          <w:sz w:val="28"/>
          <w:szCs w:val="28"/>
          <w:lang w:val="uk-UA"/>
        </w:rPr>
        <w:t>фітомаси</w:t>
      </w:r>
      <w:proofErr w:type="spellEnd"/>
      <w:r w:rsidR="0065388A" w:rsidRPr="00C918AF">
        <w:rPr>
          <w:rFonts w:ascii="Times New Roman" w:hAnsi="Times New Roman"/>
          <w:sz w:val="28"/>
          <w:szCs w:val="28"/>
          <w:lang w:val="uk-UA"/>
        </w:rPr>
        <w:t>,</w:t>
      </w:r>
      <w:r w:rsidR="002F33D0">
        <w:rPr>
          <w:rFonts w:ascii="Times New Roman" w:hAnsi="Times New Roman"/>
          <w:sz w:val="28"/>
          <w:szCs w:val="28"/>
          <w:lang w:val="uk-UA"/>
        </w:rPr>
        <w:t xml:space="preserve"> </w:t>
      </w:r>
      <w:r w:rsidR="0065388A" w:rsidRPr="00C918AF">
        <w:rPr>
          <w:rFonts w:ascii="Times New Roman" w:hAnsi="Times New Roman"/>
          <w:sz w:val="28"/>
          <w:szCs w:val="28"/>
          <w:lang w:val="uk-UA"/>
        </w:rPr>
        <w:t xml:space="preserve">ми </w:t>
      </w:r>
      <w:r>
        <w:rPr>
          <w:rFonts w:ascii="Times New Roman" w:hAnsi="Times New Roman"/>
          <w:sz w:val="28"/>
          <w:szCs w:val="28"/>
          <w:lang w:val="uk-UA"/>
        </w:rPr>
        <w:t>спостерігаємо,</w:t>
      </w:r>
      <w:r w:rsidR="0065388A" w:rsidRPr="00C918AF">
        <w:rPr>
          <w:rFonts w:ascii="Times New Roman" w:hAnsi="Times New Roman"/>
          <w:sz w:val="28"/>
          <w:szCs w:val="28"/>
          <w:lang w:val="uk-UA"/>
        </w:rPr>
        <w:t xml:space="preserve"> що середня температура в березні складала +7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sidRPr="00C918AF">
        <w:rPr>
          <w:rFonts w:ascii="Times New Roman" w:hAnsi="Times New Roman"/>
          <w:sz w:val="28"/>
          <w:szCs w:val="28"/>
          <w:lang w:val="en-US"/>
        </w:rPr>
        <w:t>min</w:t>
      </w:r>
      <w:r w:rsidR="0065388A" w:rsidRPr="00C918AF">
        <w:rPr>
          <w:rFonts w:ascii="Times New Roman" w:hAnsi="Times New Roman"/>
          <w:sz w:val="28"/>
          <w:szCs w:val="28"/>
          <w:lang w:val="uk-UA"/>
        </w:rPr>
        <w:t xml:space="preserve"> – -3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sidRPr="00C918AF">
        <w:rPr>
          <w:rFonts w:ascii="Times New Roman" w:hAnsi="Times New Roman"/>
          <w:sz w:val="28"/>
          <w:szCs w:val="28"/>
          <w:lang w:val="en-US"/>
        </w:rPr>
        <w:t>max</w:t>
      </w:r>
      <w:r w:rsidR="0065388A" w:rsidRPr="00C918AF">
        <w:rPr>
          <w:rFonts w:ascii="Times New Roman" w:hAnsi="Times New Roman"/>
          <w:sz w:val="28"/>
          <w:szCs w:val="28"/>
          <w:lang w:val="uk-UA"/>
        </w:rPr>
        <w:t xml:space="preserve"> – +17 </w:t>
      </w:r>
      <w:proofErr w:type="spellStart"/>
      <w:r w:rsidR="0065388A" w:rsidRPr="00C918AF">
        <w:rPr>
          <w:rFonts w:ascii="Times New Roman" w:hAnsi="Times New Roman"/>
          <w:sz w:val="28"/>
          <w:szCs w:val="28"/>
          <w:vertAlign w:val="superscript"/>
          <w:lang w:val="uk-UA"/>
        </w:rPr>
        <w:t>о</w:t>
      </w:r>
      <w:r>
        <w:rPr>
          <w:rFonts w:ascii="Times New Roman" w:hAnsi="Times New Roman"/>
          <w:sz w:val="28"/>
          <w:szCs w:val="28"/>
          <w:lang w:val="uk-UA"/>
        </w:rPr>
        <w:t>С</w:t>
      </w:r>
      <w:proofErr w:type="spellEnd"/>
      <w:r>
        <w:rPr>
          <w:rFonts w:ascii="Times New Roman" w:hAnsi="Times New Roman"/>
          <w:sz w:val="28"/>
          <w:szCs w:val="28"/>
          <w:lang w:val="uk-UA"/>
        </w:rPr>
        <w:t>; у травні температура була</w:t>
      </w:r>
      <w:r w:rsidR="0065388A" w:rsidRPr="00C918AF">
        <w:rPr>
          <w:rFonts w:ascii="Times New Roman" w:hAnsi="Times New Roman"/>
          <w:sz w:val="28"/>
          <w:szCs w:val="28"/>
          <w:lang w:val="uk-UA"/>
        </w:rPr>
        <w:t xml:space="preserve"> +12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sidRPr="00C918AF">
        <w:rPr>
          <w:rFonts w:ascii="Times New Roman" w:hAnsi="Times New Roman"/>
          <w:sz w:val="28"/>
          <w:szCs w:val="28"/>
          <w:lang w:val="en-US"/>
        </w:rPr>
        <w:t>min</w:t>
      </w:r>
      <w:r w:rsidR="0065388A" w:rsidRPr="00C918AF">
        <w:rPr>
          <w:rFonts w:ascii="Times New Roman" w:hAnsi="Times New Roman"/>
          <w:sz w:val="28"/>
          <w:szCs w:val="28"/>
          <w:lang w:val="uk-UA"/>
        </w:rPr>
        <w:t xml:space="preserve"> – +6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sidRPr="00C918AF">
        <w:rPr>
          <w:rFonts w:ascii="Times New Roman" w:hAnsi="Times New Roman"/>
          <w:sz w:val="28"/>
          <w:szCs w:val="28"/>
          <w:lang w:val="en-US"/>
        </w:rPr>
        <w:t>max</w:t>
      </w:r>
      <w:r>
        <w:rPr>
          <w:rFonts w:ascii="Times New Roman" w:hAnsi="Times New Roman"/>
          <w:sz w:val="28"/>
          <w:szCs w:val="28"/>
          <w:lang w:val="uk-UA"/>
        </w:rPr>
        <w:t xml:space="preserve"> – +19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Pr>
          <w:rFonts w:ascii="Times New Roman" w:hAnsi="Times New Roman"/>
          <w:sz w:val="28"/>
          <w:szCs w:val="28"/>
          <w:lang w:val="uk-UA"/>
        </w:rPr>
        <w:t>; у квітні середні показники</w:t>
      </w:r>
      <w:r w:rsidR="0065388A" w:rsidRPr="00C918AF">
        <w:rPr>
          <w:rFonts w:ascii="Times New Roman" w:hAnsi="Times New Roman"/>
          <w:sz w:val="28"/>
          <w:szCs w:val="28"/>
          <w:lang w:val="uk-UA"/>
        </w:rPr>
        <w:t xml:space="preserve"> </w:t>
      </w:r>
      <w:r>
        <w:rPr>
          <w:rFonts w:ascii="Times New Roman" w:hAnsi="Times New Roman"/>
          <w:sz w:val="28"/>
          <w:szCs w:val="28"/>
          <w:lang w:val="uk-UA"/>
        </w:rPr>
        <w:t>були</w:t>
      </w:r>
      <w:r w:rsidR="0065388A" w:rsidRPr="00C918AF">
        <w:rPr>
          <w:rFonts w:ascii="Times New Roman" w:hAnsi="Times New Roman"/>
          <w:sz w:val="28"/>
          <w:szCs w:val="28"/>
          <w:lang w:val="uk-UA"/>
        </w:rPr>
        <w:t xml:space="preserve"> +21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sidRPr="00C918AF">
        <w:rPr>
          <w:rFonts w:ascii="Times New Roman" w:hAnsi="Times New Roman"/>
          <w:sz w:val="28"/>
          <w:szCs w:val="28"/>
          <w:lang w:val="en-US"/>
        </w:rPr>
        <w:t>min</w:t>
      </w:r>
      <w:r w:rsidR="0065388A" w:rsidRPr="00C918AF">
        <w:rPr>
          <w:rFonts w:ascii="Times New Roman" w:hAnsi="Times New Roman"/>
          <w:sz w:val="28"/>
          <w:szCs w:val="28"/>
          <w:lang w:val="uk-UA"/>
        </w:rPr>
        <w:t xml:space="preserve"> – +15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sidRPr="00C918AF">
        <w:rPr>
          <w:rFonts w:ascii="Times New Roman" w:hAnsi="Times New Roman"/>
          <w:sz w:val="28"/>
          <w:szCs w:val="28"/>
          <w:lang w:val="en-US"/>
        </w:rPr>
        <w:t>max</w:t>
      </w:r>
      <w:r>
        <w:rPr>
          <w:rFonts w:ascii="Times New Roman" w:hAnsi="Times New Roman"/>
          <w:sz w:val="28"/>
          <w:szCs w:val="28"/>
          <w:lang w:val="uk-UA"/>
        </w:rPr>
        <w:t xml:space="preserve"> –</w:t>
      </w:r>
      <w:r w:rsidR="0065388A" w:rsidRPr="00C918AF">
        <w:rPr>
          <w:rFonts w:ascii="Times New Roman" w:hAnsi="Times New Roman"/>
          <w:sz w:val="28"/>
          <w:szCs w:val="28"/>
          <w:lang w:val="uk-UA"/>
        </w:rPr>
        <w:t xml:space="preserve">+25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Pr>
          <w:rFonts w:ascii="Times New Roman" w:hAnsi="Times New Roman"/>
          <w:sz w:val="28"/>
          <w:szCs w:val="28"/>
          <w:lang w:val="uk-UA"/>
        </w:rPr>
        <w:t>табл</w:t>
      </w:r>
      <w:r>
        <w:rPr>
          <w:rFonts w:ascii="Times New Roman" w:hAnsi="Times New Roman"/>
          <w:sz w:val="28"/>
          <w:szCs w:val="28"/>
          <w:lang w:val="uk-UA"/>
        </w:rPr>
        <w:t xml:space="preserve">. </w:t>
      </w:r>
      <w:r w:rsidR="0062570F">
        <w:rPr>
          <w:rFonts w:ascii="Times New Roman" w:hAnsi="Times New Roman"/>
          <w:sz w:val="28"/>
          <w:szCs w:val="28"/>
          <w:lang w:val="uk-UA"/>
        </w:rPr>
        <w:t>3.1</w:t>
      </w:r>
      <w:r w:rsidR="0065388A"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Щоб виявити вплив погодних умов навесні на запаси ми порівнял</w:t>
      </w:r>
      <w:r w:rsidR="002F33D0">
        <w:rPr>
          <w:rFonts w:ascii="Times New Roman" w:hAnsi="Times New Roman"/>
          <w:sz w:val="28"/>
          <w:szCs w:val="28"/>
          <w:lang w:val="uk-UA"/>
        </w:rPr>
        <w:t>и температурні показники за 2018</w:t>
      </w:r>
      <w:r w:rsidRPr="00C918AF">
        <w:rPr>
          <w:rFonts w:ascii="Times New Roman" w:hAnsi="Times New Roman"/>
          <w:sz w:val="28"/>
          <w:szCs w:val="28"/>
          <w:lang w:val="uk-UA"/>
        </w:rPr>
        <w:t xml:space="preserve"> рік. У березні в середньому складала +6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-5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+18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квітні +11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+5 </w:t>
      </w:r>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+17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травні середньою температурою було +19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+9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+29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(таб</w:t>
      </w:r>
      <w:r>
        <w:rPr>
          <w:rFonts w:ascii="Times New Roman" w:hAnsi="Times New Roman"/>
          <w:sz w:val="28"/>
          <w:szCs w:val="28"/>
          <w:lang w:val="uk-UA"/>
        </w:rPr>
        <w:t>л</w:t>
      </w:r>
      <w:r w:rsidRPr="00C918AF">
        <w:rPr>
          <w:rFonts w:ascii="Times New Roman" w:hAnsi="Times New Roman"/>
          <w:sz w:val="28"/>
          <w:szCs w:val="28"/>
          <w:lang w:val="uk-UA"/>
        </w:rPr>
        <w:t>. 3.1).</w:t>
      </w:r>
    </w:p>
    <w:p w:rsidR="0065388A" w:rsidRPr="00C918AF" w:rsidRDefault="0065388A" w:rsidP="00AE1FD1">
      <w:pPr>
        <w:widowControl w:val="0"/>
        <w:tabs>
          <w:tab w:val="left" w:pos="1134"/>
        </w:tabs>
        <w:rPr>
          <w:rFonts w:ascii="Times New Roman" w:hAnsi="Times New Roman"/>
          <w:sz w:val="28"/>
          <w:szCs w:val="28"/>
          <w:lang w:val="uk-UA"/>
        </w:rPr>
      </w:pPr>
      <w:proofErr w:type="spellStart"/>
      <w:r w:rsidRPr="00C918AF">
        <w:rPr>
          <w:rFonts w:ascii="Times New Roman" w:hAnsi="Times New Roman"/>
          <w:sz w:val="28"/>
          <w:szCs w:val="28"/>
        </w:rPr>
        <w:t>Виявляючи</w:t>
      </w:r>
      <w:proofErr w:type="spellEnd"/>
      <w:r w:rsidRPr="00C918AF">
        <w:rPr>
          <w:rFonts w:ascii="Times New Roman" w:hAnsi="Times New Roman"/>
          <w:sz w:val="28"/>
          <w:szCs w:val="28"/>
        </w:rPr>
        <w:t xml:space="preserve"> зале</w:t>
      </w:r>
      <w:proofErr w:type="spellStart"/>
      <w:r w:rsidRPr="00C918AF">
        <w:rPr>
          <w:rFonts w:ascii="Times New Roman" w:hAnsi="Times New Roman"/>
          <w:sz w:val="28"/>
          <w:szCs w:val="28"/>
          <w:lang w:val="uk-UA"/>
        </w:rPr>
        <w:t>жні</w:t>
      </w:r>
      <w:r w:rsidRPr="00C918AF">
        <w:rPr>
          <w:rFonts w:ascii="Times New Roman" w:hAnsi="Times New Roman"/>
          <w:sz w:val="28"/>
          <w:szCs w:val="28"/>
        </w:rPr>
        <w:t>сть</w:t>
      </w:r>
      <w:proofErr w:type="spellEnd"/>
      <w:r w:rsidRPr="00C918AF">
        <w:rPr>
          <w:rFonts w:ascii="Times New Roman" w:hAnsi="Times New Roman"/>
          <w:sz w:val="28"/>
          <w:szCs w:val="28"/>
        </w:rPr>
        <w:t xml:space="preserve"> </w:t>
      </w:r>
      <w:r w:rsidRPr="00C918AF">
        <w:rPr>
          <w:rFonts w:ascii="Times New Roman" w:hAnsi="Times New Roman"/>
          <w:sz w:val="28"/>
          <w:szCs w:val="28"/>
          <w:lang w:val="uk-UA"/>
        </w:rPr>
        <w:t>рослинності від клімату, ми визначили по</w:t>
      </w:r>
      <w:r w:rsidR="002F33D0">
        <w:rPr>
          <w:rFonts w:ascii="Times New Roman" w:hAnsi="Times New Roman"/>
          <w:sz w:val="28"/>
          <w:szCs w:val="28"/>
          <w:lang w:val="uk-UA"/>
        </w:rPr>
        <w:t>казники температури навесні 2019</w:t>
      </w:r>
      <w:r w:rsidRPr="00C918AF">
        <w:rPr>
          <w:rFonts w:ascii="Times New Roman" w:hAnsi="Times New Roman"/>
          <w:sz w:val="28"/>
          <w:szCs w:val="28"/>
          <w:lang w:val="uk-UA"/>
        </w:rPr>
        <w:t xml:space="preserve"> року. Середня температура у березні </w:t>
      </w:r>
      <w:proofErr w:type="spellStart"/>
      <w:r w:rsidRPr="00C918AF">
        <w:rPr>
          <w:rFonts w:ascii="Times New Roman" w:hAnsi="Times New Roman"/>
          <w:sz w:val="28"/>
          <w:szCs w:val="28"/>
          <w:lang w:val="uk-UA"/>
        </w:rPr>
        <w:t>булау</w:t>
      </w:r>
      <w:proofErr w:type="spellEnd"/>
      <w:r w:rsidRPr="00C918AF">
        <w:rPr>
          <w:rFonts w:ascii="Times New Roman" w:hAnsi="Times New Roman"/>
          <w:sz w:val="28"/>
          <w:szCs w:val="28"/>
          <w:lang w:val="uk-UA"/>
        </w:rPr>
        <w:t xml:space="preserve"> +5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00EE165A">
        <w:rPr>
          <w:rFonts w:ascii="Times New Roman" w:hAnsi="Times New Roman"/>
          <w:sz w:val="28"/>
          <w:szCs w:val="28"/>
          <w:lang w:val="uk-UA"/>
        </w:rPr>
        <w:t> </w:t>
      </w:r>
      <w:r w:rsidRPr="00C918AF">
        <w:rPr>
          <w:rFonts w:ascii="Times New Roman" w:hAnsi="Times New Roman"/>
          <w:sz w:val="28"/>
          <w:szCs w:val="28"/>
          <w:lang w:val="uk-UA"/>
        </w:rPr>
        <w:t>– 3</w:t>
      </w:r>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 xml:space="preserve">С ,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+16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квітні: середня +11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- 2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+21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00EE165A">
        <w:rPr>
          <w:rFonts w:ascii="Times New Roman" w:hAnsi="Times New Roman"/>
          <w:sz w:val="28"/>
          <w:szCs w:val="28"/>
          <w:lang w:val="uk-UA"/>
        </w:rPr>
        <w:t>; у травні середньою температура</w:t>
      </w:r>
      <w:r w:rsidRPr="00C918AF">
        <w:rPr>
          <w:rFonts w:ascii="Times New Roman" w:hAnsi="Times New Roman"/>
          <w:sz w:val="28"/>
          <w:szCs w:val="28"/>
          <w:lang w:val="uk-UA"/>
        </w:rPr>
        <w:t xml:space="preserve"> +18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+6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+28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(таб</w:t>
      </w:r>
      <w:r>
        <w:rPr>
          <w:rFonts w:ascii="Times New Roman" w:hAnsi="Times New Roman"/>
          <w:sz w:val="28"/>
          <w:szCs w:val="28"/>
          <w:lang w:val="uk-UA"/>
        </w:rPr>
        <w:t>л</w:t>
      </w:r>
      <w:r w:rsidR="00EE165A">
        <w:rPr>
          <w:rFonts w:ascii="Times New Roman" w:hAnsi="Times New Roman"/>
          <w:sz w:val="28"/>
          <w:szCs w:val="28"/>
          <w:lang w:val="uk-UA"/>
        </w:rPr>
        <w:t xml:space="preserve">. </w:t>
      </w:r>
      <w:r w:rsidRPr="00C918AF">
        <w:rPr>
          <w:rFonts w:ascii="Times New Roman" w:hAnsi="Times New Roman"/>
          <w:sz w:val="28"/>
          <w:szCs w:val="28"/>
          <w:lang w:val="uk-UA"/>
        </w:rPr>
        <w:t>3.1).</w:t>
      </w:r>
    </w:p>
    <w:p w:rsidR="0065388A"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eastAsia="en-US"/>
        </w:rPr>
        <w:t>Таблиця 3.1 – Показники температури на територ</w:t>
      </w:r>
      <w:r w:rsidR="002F33D0">
        <w:rPr>
          <w:rFonts w:ascii="Times New Roman" w:hAnsi="Times New Roman"/>
          <w:sz w:val="28"/>
          <w:szCs w:val="28"/>
          <w:lang w:val="uk-UA" w:eastAsia="en-US"/>
        </w:rPr>
        <w:t>ії АСНПП</w:t>
      </w:r>
      <w:r w:rsidR="0062570F">
        <w:rPr>
          <w:rFonts w:ascii="Times New Roman" w:hAnsi="Times New Roman"/>
          <w:sz w:val="28"/>
          <w:szCs w:val="28"/>
          <w:lang w:val="uk-UA" w:eastAsia="en-US"/>
        </w:rPr>
        <w:t xml:space="preserve"> та ЗФК</w:t>
      </w:r>
      <w:r w:rsidR="00EE165A">
        <w:rPr>
          <w:rFonts w:ascii="Times New Roman" w:hAnsi="Times New Roman"/>
          <w:sz w:val="28"/>
          <w:szCs w:val="28"/>
          <w:lang w:val="uk-UA" w:eastAsia="en-US"/>
        </w:rPr>
        <w:t xml:space="preserve"> за весняний період 2015-</w:t>
      </w:r>
      <w:r w:rsidR="002F33D0">
        <w:rPr>
          <w:rFonts w:ascii="Times New Roman" w:hAnsi="Times New Roman"/>
          <w:sz w:val="28"/>
          <w:szCs w:val="28"/>
          <w:lang w:val="uk-UA" w:eastAsia="en-US"/>
        </w:rPr>
        <w:t>2019</w:t>
      </w:r>
      <w:r w:rsidRPr="00C918AF">
        <w:rPr>
          <w:rFonts w:ascii="Times New Roman" w:hAnsi="Times New Roman"/>
          <w:sz w:val="28"/>
          <w:szCs w:val="28"/>
          <w:lang w:val="uk-UA" w:eastAsia="en-US"/>
        </w:rPr>
        <w:t xml:space="preserve"> рр.</w:t>
      </w:r>
    </w:p>
    <w:p w:rsidR="0065388A" w:rsidRPr="00C918AF" w:rsidRDefault="0065388A" w:rsidP="00AE1FD1">
      <w:pPr>
        <w:widowControl w:val="0"/>
        <w:tabs>
          <w:tab w:val="left" w:pos="1134"/>
        </w:tabs>
        <w:rPr>
          <w:rFonts w:ascii="Times New Roman" w:hAnsi="Times New Roman"/>
          <w:sz w:val="28"/>
          <w:szCs w:val="28"/>
          <w:lang w:val="uk-UA"/>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0"/>
        <w:gridCol w:w="1973"/>
        <w:gridCol w:w="1971"/>
        <w:gridCol w:w="1971"/>
        <w:gridCol w:w="1971"/>
      </w:tblGrid>
      <w:tr w:rsidR="0065388A" w:rsidRPr="00A01378" w:rsidTr="00743F8E">
        <w:trPr>
          <w:jc w:val="center"/>
        </w:trPr>
        <w:tc>
          <w:tcPr>
            <w:tcW w:w="3943" w:type="dxa"/>
            <w:gridSpan w:val="2"/>
            <w:vAlign w:val="center"/>
          </w:tcPr>
          <w:p w:rsidR="002F33D0" w:rsidRDefault="002F33D0" w:rsidP="00743F8E">
            <w:pPr>
              <w:widowControl w:val="0"/>
              <w:tabs>
                <w:tab w:val="left" w:pos="1134"/>
              </w:tabs>
              <w:jc w:val="center"/>
              <w:rPr>
                <w:rFonts w:ascii="Times New Roman" w:hAnsi="Times New Roman"/>
                <w:sz w:val="28"/>
                <w:szCs w:val="28"/>
                <w:lang w:val="uk-UA"/>
              </w:rPr>
            </w:pPr>
          </w:p>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Період</w:t>
            </w:r>
          </w:p>
        </w:tc>
        <w:tc>
          <w:tcPr>
            <w:tcW w:w="1971" w:type="dxa"/>
            <w:vAlign w:val="center"/>
          </w:tcPr>
          <w:p w:rsidR="0065388A" w:rsidRPr="002F33D0" w:rsidRDefault="002F33D0" w:rsidP="00743F8E">
            <w:pPr>
              <w:widowControl w:val="0"/>
              <w:tabs>
                <w:tab w:val="left" w:pos="1134"/>
              </w:tabs>
              <w:ind w:firstLine="0"/>
              <w:jc w:val="center"/>
              <w:rPr>
                <w:rFonts w:ascii="Times New Roman" w:hAnsi="Times New Roman"/>
                <w:sz w:val="28"/>
                <w:szCs w:val="28"/>
                <w:lang w:val="uk-UA"/>
              </w:rPr>
            </w:pPr>
            <w:r>
              <w:rPr>
                <w:rFonts w:ascii="Times New Roman" w:hAnsi="Times New Roman"/>
                <w:sz w:val="28"/>
                <w:szCs w:val="28"/>
                <w:lang w:val="uk-UA"/>
              </w:rPr>
              <w:t>Мінімальна</w:t>
            </w:r>
            <w:r w:rsidR="0065388A" w:rsidRPr="002F33D0">
              <w:rPr>
                <w:rFonts w:ascii="Times New Roman" w:hAnsi="Times New Roman"/>
                <w:sz w:val="28"/>
                <w:szCs w:val="28"/>
                <w:lang w:val="uk-UA"/>
              </w:rPr>
              <w:t xml:space="preserve"> температура, </w:t>
            </w:r>
            <w:r w:rsidR="0065388A" w:rsidRPr="002F33D0">
              <w:rPr>
                <w:rFonts w:ascii="Times New Roman" w:hAnsi="Times New Roman"/>
                <w:sz w:val="28"/>
                <w:szCs w:val="28"/>
                <w:vertAlign w:val="superscript"/>
                <w:lang w:val="uk-UA"/>
              </w:rPr>
              <w:t>0</w:t>
            </w:r>
            <w:r w:rsidR="0065388A" w:rsidRPr="002F33D0">
              <w:rPr>
                <w:rFonts w:ascii="Times New Roman" w:hAnsi="Times New Roman"/>
                <w:sz w:val="28"/>
                <w:szCs w:val="28"/>
                <w:lang w:val="uk-UA"/>
              </w:rPr>
              <w:t>С</w:t>
            </w:r>
          </w:p>
        </w:tc>
        <w:tc>
          <w:tcPr>
            <w:tcW w:w="1971" w:type="dxa"/>
            <w:vAlign w:val="center"/>
          </w:tcPr>
          <w:p w:rsidR="0065388A" w:rsidRPr="002F33D0" w:rsidRDefault="0065388A" w:rsidP="00743F8E">
            <w:pPr>
              <w:widowControl w:val="0"/>
              <w:tabs>
                <w:tab w:val="left" w:pos="1134"/>
              </w:tabs>
              <w:ind w:firstLine="0"/>
              <w:jc w:val="center"/>
              <w:rPr>
                <w:rFonts w:ascii="Times New Roman" w:hAnsi="Times New Roman"/>
                <w:sz w:val="28"/>
                <w:szCs w:val="28"/>
                <w:lang w:val="uk-UA"/>
              </w:rPr>
            </w:pPr>
            <w:r w:rsidRPr="002F33D0">
              <w:rPr>
                <w:rFonts w:ascii="Times New Roman" w:hAnsi="Times New Roman"/>
                <w:sz w:val="28"/>
                <w:szCs w:val="28"/>
                <w:lang w:val="uk-UA"/>
              </w:rPr>
              <w:t xml:space="preserve">Середня температура, </w:t>
            </w:r>
            <w:r w:rsidRPr="002F33D0">
              <w:rPr>
                <w:rFonts w:ascii="Times New Roman" w:hAnsi="Times New Roman"/>
                <w:sz w:val="28"/>
                <w:szCs w:val="28"/>
                <w:vertAlign w:val="superscript"/>
                <w:lang w:val="uk-UA"/>
              </w:rPr>
              <w:t>0</w:t>
            </w:r>
            <w:r w:rsidRPr="002F33D0">
              <w:rPr>
                <w:rFonts w:ascii="Times New Roman" w:hAnsi="Times New Roman"/>
                <w:sz w:val="28"/>
                <w:szCs w:val="28"/>
                <w:lang w:val="uk-UA"/>
              </w:rPr>
              <w:t>С</w:t>
            </w:r>
          </w:p>
        </w:tc>
        <w:tc>
          <w:tcPr>
            <w:tcW w:w="1971" w:type="dxa"/>
            <w:vAlign w:val="center"/>
          </w:tcPr>
          <w:p w:rsidR="0065388A" w:rsidRPr="002F33D0" w:rsidRDefault="0065388A" w:rsidP="00743F8E">
            <w:pPr>
              <w:widowControl w:val="0"/>
              <w:tabs>
                <w:tab w:val="left" w:pos="1134"/>
              </w:tabs>
              <w:ind w:firstLine="0"/>
              <w:jc w:val="center"/>
              <w:rPr>
                <w:rFonts w:ascii="Times New Roman" w:hAnsi="Times New Roman"/>
                <w:sz w:val="28"/>
                <w:szCs w:val="28"/>
                <w:lang w:val="uk-UA"/>
              </w:rPr>
            </w:pPr>
            <w:r w:rsidRPr="002F33D0">
              <w:rPr>
                <w:rFonts w:ascii="Times New Roman" w:hAnsi="Times New Roman"/>
                <w:sz w:val="28"/>
                <w:szCs w:val="28"/>
                <w:lang w:val="uk-UA"/>
              </w:rPr>
              <w:t>М</w:t>
            </w:r>
            <w:proofErr w:type="spellStart"/>
            <w:r w:rsidRPr="002F33D0">
              <w:rPr>
                <w:rFonts w:ascii="Times New Roman" w:hAnsi="Times New Roman"/>
                <w:sz w:val="28"/>
                <w:szCs w:val="28"/>
              </w:rPr>
              <w:t>аксимальна</w:t>
            </w:r>
            <w:proofErr w:type="spellEnd"/>
            <w:r w:rsidRPr="002F33D0">
              <w:rPr>
                <w:rFonts w:ascii="Times New Roman" w:hAnsi="Times New Roman"/>
                <w:sz w:val="28"/>
                <w:szCs w:val="28"/>
                <w:lang w:val="uk-UA"/>
              </w:rPr>
              <w:t xml:space="preserve"> температура, </w:t>
            </w:r>
            <w:r w:rsidRPr="002F33D0">
              <w:rPr>
                <w:rFonts w:ascii="Times New Roman" w:hAnsi="Times New Roman"/>
                <w:sz w:val="28"/>
                <w:szCs w:val="28"/>
                <w:vertAlign w:val="superscript"/>
                <w:lang w:val="uk-UA"/>
              </w:rPr>
              <w:t>0</w:t>
            </w:r>
            <w:r w:rsidRPr="002F33D0">
              <w:rPr>
                <w:rFonts w:ascii="Times New Roman" w:hAnsi="Times New Roman"/>
                <w:sz w:val="28"/>
                <w:szCs w:val="28"/>
                <w:lang w:val="uk-UA"/>
              </w:rPr>
              <w:t>С</w:t>
            </w:r>
          </w:p>
        </w:tc>
      </w:tr>
      <w:tr w:rsidR="0065388A" w:rsidRPr="00A01378" w:rsidTr="00743F8E">
        <w:trPr>
          <w:jc w:val="center"/>
        </w:trPr>
        <w:tc>
          <w:tcPr>
            <w:tcW w:w="1970" w:type="dxa"/>
            <w:vMerge w:val="restart"/>
            <w:vAlign w:val="center"/>
          </w:tcPr>
          <w:p w:rsidR="0065388A" w:rsidRPr="002F33D0" w:rsidRDefault="00F010C4" w:rsidP="00743F8E">
            <w:pPr>
              <w:widowControl w:val="0"/>
              <w:tabs>
                <w:tab w:val="left" w:pos="1134"/>
              </w:tabs>
              <w:ind w:firstLine="0"/>
              <w:jc w:val="center"/>
              <w:rPr>
                <w:rFonts w:ascii="Times New Roman" w:hAnsi="Times New Roman"/>
                <w:sz w:val="28"/>
                <w:szCs w:val="28"/>
                <w:lang w:val="uk-UA"/>
              </w:rPr>
            </w:pPr>
            <w:r>
              <w:rPr>
                <w:rFonts w:ascii="Times New Roman" w:hAnsi="Times New Roman"/>
                <w:sz w:val="28"/>
                <w:szCs w:val="28"/>
                <w:lang w:val="uk-UA"/>
              </w:rPr>
              <w:t>2015</w:t>
            </w:r>
            <w:r w:rsidR="0065388A" w:rsidRPr="002F33D0">
              <w:rPr>
                <w:rFonts w:ascii="Times New Roman" w:hAnsi="Times New Roman"/>
                <w:sz w:val="28"/>
                <w:szCs w:val="28"/>
                <w:lang w:val="uk-UA"/>
              </w:rPr>
              <w:t xml:space="preserve"> рік</w:t>
            </w:r>
          </w:p>
        </w:tc>
        <w:tc>
          <w:tcPr>
            <w:tcW w:w="1973" w:type="dxa"/>
            <w:vAlign w:val="center"/>
          </w:tcPr>
          <w:p w:rsidR="0065388A" w:rsidRPr="002F33D0" w:rsidRDefault="0065388A" w:rsidP="00743F8E">
            <w:pPr>
              <w:widowControl w:val="0"/>
              <w:tabs>
                <w:tab w:val="left" w:pos="1134"/>
              </w:tabs>
              <w:ind w:firstLine="0"/>
              <w:jc w:val="center"/>
              <w:rPr>
                <w:rFonts w:ascii="Times New Roman" w:hAnsi="Times New Roman"/>
                <w:sz w:val="28"/>
                <w:szCs w:val="28"/>
                <w:lang w:val="uk-UA"/>
              </w:rPr>
            </w:pPr>
            <w:r w:rsidRPr="002F33D0">
              <w:rPr>
                <w:rFonts w:ascii="Times New Roman" w:hAnsi="Times New Roman"/>
                <w:sz w:val="28"/>
                <w:szCs w:val="28"/>
                <w:lang w:val="uk-UA"/>
              </w:rPr>
              <w:t>Березень</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0</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6</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12</w:t>
            </w:r>
          </w:p>
        </w:tc>
      </w:tr>
      <w:tr w:rsidR="0065388A" w:rsidRPr="00A01378" w:rsidTr="00743F8E">
        <w:trPr>
          <w:jc w:val="center"/>
        </w:trPr>
        <w:tc>
          <w:tcPr>
            <w:tcW w:w="1970" w:type="dxa"/>
            <w:vMerge/>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p>
        </w:tc>
        <w:tc>
          <w:tcPr>
            <w:tcW w:w="1973" w:type="dxa"/>
            <w:vAlign w:val="center"/>
          </w:tcPr>
          <w:p w:rsidR="0065388A" w:rsidRPr="002F33D0" w:rsidRDefault="0065388A" w:rsidP="00743F8E">
            <w:pPr>
              <w:widowControl w:val="0"/>
              <w:tabs>
                <w:tab w:val="left" w:pos="1134"/>
              </w:tabs>
              <w:ind w:firstLine="0"/>
              <w:jc w:val="center"/>
              <w:rPr>
                <w:rFonts w:ascii="Times New Roman" w:hAnsi="Times New Roman"/>
                <w:sz w:val="28"/>
                <w:szCs w:val="28"/>
                <w:lang w:val="uk-UA"/>
              </w:rPr>
            </w:pPr>
            <w:r w:rsidRPr="002F33D0">
              <w:rPr>
                <w:rFonts w:ascii="Times New Roman" w:hAnsi="Times New Roman"/>
                <w:sz w:val="28"/>
                <w:szCs w:val="28"/>
                <w:lang w:val="uk-UA"/>
              </w:rPr>
              <w:t>Квітень</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8</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13</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19</w:t>
            </w:r>
          </w:p>
        </w:tc>
      </w:tr>
      <w:tr w:rsidR="0065388A" w:rsidRPr="00A01378" w:rsidTr="00743F8E">
        <w:trPr>
          <w:jc w:val="center"/>
        </w:trPr>
        <w:tc>
          <w:tcPr>
            <w:tcW w:w="1970" w:type="dxa"/>
            <w:vMerge/>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p>
        </w:tc>
        <w:tc>
          <w:tcPr>
            <w:tcW w:w="1973" w:type="dxa"/>
            <w:vAlign w:val="center"/>
          </w:tcPr>
          <w:p w:rsidR="0065388A" w:rsidRPr="002F33D0" w:rsidRDefault="0065388A" w:rsidP="00743F8E">
            <w:pPr>
              <w:widowControl w:val="0"/>
              <w:tabs>
                <w:tab w:val="left" w:pos="1134"/>
              </w:tabs>
              <w:ind w:firstLine="0"/>
              <w:jc w:val="center"/>
              <w:rPr>
                <w:rFonts w:ascii="Times New Roman" w:hAnsi="Times New Roman"/>
                <w:sz w:val="28"/>
                <w:szCs w:val="28"/>
                <w:lang w:val="uk-UA"/>
              </w:rPr>
            </w:pPr>
            <w:r w:rsidRPr="002F33D0">
              <w:rPr>
                <w:rFonts w:ascii="Times New Roman" w:hAnsi="Times New Roman"/>
                <w:sz w:val="28"/>
                <w:szCs w:val="28"/>
                <w:lang w:val="uk-UA"/>
              </w:rPr>
              <w:t>Травень</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8</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19</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30</w:t>
            </w:r>
          </w:p>
        </w:tc>
      </w:tr>
      <w:tr w:rsidR="0065388A" w:rsidRPr="00A01378" w:rsidTr="00743F8E">
        <w:trPr>
          <w:jc w:val="center"/>
        </w:trPr>
        <w:tc>
          <w:tcPr>
            <w:tcW w:w="1970" w:type="dxa"/>
            <w:vMerge w:val="restart"/>
            <w:vAlign w:val="center"/>
          </w:tcPr>
          <w:p w:rsidR="0065388A" w:rsidRPr="002F33D0" w:rsidRDefault="00F010C4" w:rsidP="00743F8E">
            <w:pPr>
              <w:widowControl w:val="0"/>
              <w:tabs>
                <w:tab w:val="left" w:pos="1134"/>
              </w:tabs>
              <w:ind w:firstLine="0"/>
              <w:jc w:val="center"/>
              <w:rPr>
                <w:rFonts w:ascii="Times New Roman" w:hAnsi="Times New Roman"/>
                <w:sz w:val="28"/>
                <w:szCs w:val="28"/>
                <w:lang w:val="uk-UA"/>
              </w:rPr>
            </w:pPr>
            <w:r>
              <w:rPr>
                <w:rFonts w:ascii="Times New Roman" w:hAnsi="Times New Roman"/>
                <w:sz w:val="28"/>
                <w:szCs w:val="28"/>
                <w:lang w:val="uk-UA"/>
              </w:rPr>
              <w:t>2016</w:t>
            </w:r>
            <w:r w:rsidR="0065388A" w:rsidRPr="002F33D0">
              <w:rPr>
                <w:rFonts w:ascii="Times New Roman" w:hAnsi="Times New Roman"/>
                <w:sz w:val="28"/>
                <w:szCs w:val="28"/>
                <w:lang w:val="uk-UA"/>
              </w:rPr>
              <w:t xml:space="preserve"> рік</w:t>
            </w:r>
          </w:p>
        </w:tc>
        <w:tc>
          <w:tcPr>
            <w:tcW w:w="1973" w:type="dxa"/>
            <w:vAlign w:val="center"/>
          </w:tcPr>
          <w:p w:rsidR="0065388A" w:rsidRPr="002F33D0" w:rsidRDefault="0065388A" w:rsidP="00743F8E">
            <w:pPr>
              <w:widowControl w:val="0"/>
              <w:tabs>
                <w:tab w:val="left" w:pos="1134"/>
              </w:tabs>
              <w:ind w:firstLine="0"/>
              <w:jc w:val="center"/>
              <w:rPr>
                <w:rFonts w:ascii="Times New Roman" w:hAnsi="Times New Roman"/>
                <w:sz w:val="28"/>
                <w:szCs w:val="28"/>
                <w:lang w:val="uk-UA"/>
              </w:rPr>
            </w:pPr>
            <w:r w:rsidRPr="002F33D0">
              <w:rPr>
                <w:rFonts w:ascii="Times New Roman" w:hAnsi="Times New Roman"/>
                <w:sz w:val="28"/>
                <w:szCs w:val="28"/>
                <w:lang w:val="uk-UA"/>
              </w:rPr>
              <w:t>Березень</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0</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6</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12</w:t>
            </w:r>
          </w:p>
        </w:tc>
      </w:tr>
      <w:tr w:rsidR="0065388A" w:rsidRPr="00A01378" w:rsidTr="00743F8E">
        <w:trPr>
          <w:jc w:val="center"/>
        </w:trPr>
        <w:tc>
          <w:tcPr>
            <w:tcW w:w="1970" w:type="dxa"/>
            <w:vMerge/>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p>
        </w:tc>
        <w:tc>
          <w:tcPr>
            <w:tcW w:w="1973" w:type="dxa"/>
            <w:vAlign w:val="center"/>
          </w:tcPr>
          <w:p w:rsidR="0065388A" w:rsidRPr="002F33D0" w:rsidRDefault="0065388A" w:rsidP="00743F8E">
            <w:pPr>
              <w:widowControl w:val="0"/>
              <w:tabs>
                <w:tab w:val="left" w:pos="1134"/>
              </w:tabs>
              <w:ind w:firstLine="0"/>
              <w:jc w:val="center"/>
              <w:rPr>
                <w:rFonts w:ascii="Times New Roman" w:hAnsi="Times New Roman"/>
                <w:sz w:val="28"/>
                <w:szCs w:val="28"/>
                <w:lang w:val="uk-UA"/>
              </w:rPr>
            </w:pPr>
            <w:r w:rsidRPr="002F33D0">
              <w:rPr>
                <w:rFonts w:ascii="Times New Roman" w:hAnsi="Times New Roman"/>
                <w:sz w:val="28"/>
                <w:szCs w:val="28"/>
                <w:lang w:val="uk-UA"/>
              </w:rPr>
              <w:t>Квітень</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5</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10</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20</w:t>
            </w:r>
          </w:p>
        </w:tc>
      </w:tr>
      <w:tr w:rsidR="0065388A" w:rsidRPr="00A01378" w:rsidTr="00743F8E">
        <w:trPr>
          <w:jc w:val="center"/>
        </w:trPr>
        <w:tc>
          <w:tcPr>
            <w:tcW w:w="1970" w:type="dxa"/>
            <w:vMerge/>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p>
        </w:tc>
        <w:tc>
          <w:tcPr>
            <w:tcW w:w="1973" w:type="dxa"/>
            <w:vAlign w:val="center"/>
          </w:tcPr>
          <w:p w:rsidR="0065388A" w:rsidRPr="002F33D0" w:rsidRDefault="0065388A" w:rsidP="00743F8E">
            <w:pPr>
              <w:widowControl w:val="0"/>
              <w:tabs>
                <w:tab w:val="left" w:pos="1134"/>
              </w:tabs>
              <w:ind w:firstLine="0"/>
              <w:jc w:val="center"/>
              <w:rPr>
                <w:rFonts w:ascii="Times New Roman" w:hAnsi="Times New Roman"/>
                <w:sz w:val="28"/>
                <w:szCs w:val="28"/>
                <w:lang w:val="uk-UA"/>
              </w:rPr>
            </w:pPr>
            <w:r w:rsidRPr="002F33D0">
              <w:rPr>
                <w:rFonts w:ascii="Times New Roman" w:hAnsi="Times New Roman"/>
                <w:sz w:val="28"/>
                <w:szCs w:val="28"/>
                <w:lang w:val="uk-UA"/>
              </w:rPr>
              <w:t>Травень</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12</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18</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24</w:t>
            </w:r>
          </w:p>
        </w:tc>
      </w:tr>
      <w:tr w:rsidR="00743F8E" w:rsidRPr="00A01378" w:rsidTr="00743F8E">
        <w:trPr>
          <w:jc w:val="center"/>
        </w:trPr>
        <w:tc>
          <w:tcPr>
            <w:tcW w:w="9856" w:type="dxa"/>
            <w:gridSpan w:val="5"/>
            <w:tcBorders>
              <w:top w:val="nil"/>
              <w:left w:val="nil"/>
              <w:right w:val="nil"/>
            </w:tcBorders>
            <w:vAlign w:val="center"/>
          </w:tcPr>
          <w:p w:rsidR="00743F8E" w:rsidRPr="002F33D0" w:rsidRDefault="00743F8E" w:rsidP="00743F8E">
            <w:pPr>
              <w:widowControl w:val="0"/>
              <w:tabs>
                <w:tab w:val="left" w:pos="1134"/>
              </w:tabs>
              <w:jc w:val="right"/>
              <w:rPr>
                <w:rFonts w:ascii="Times New Roman" w:hAnsi="Times New Roman"/>
                <w:sz w:val="28"/>
                <w:szCs w:val="28"/>
                <w:lang w:val="uk-UA"/>
              </w:rPr>
            </w:pPr>
            <w:r>
              <w:rPr>
                <w:rFonts w:ascii="Times New Roman" w:hAnsi="Times New Roman"/>
                <w:sz w:val="28"/>
                <w:szCs w:val="28"/>
                <w:lang w:val="uk-UA"/>
              </w:rPr>
              <w:lastRenderedPageBreak/>
              <w:t>Продовження таблиці 3.1</w:t>
            </w:r>
          </w:p>
        </w:tc>
      </w:tr>
      <w:tr w:rsidR="00EE165A" w:rsidRPr="00A01378" w:rsidTr="00743F8E">
        <w:trPr>
          <w:jc w:val="center"/>
        </w:trPr>
        <w:tc>
          <w:tcPr>
            <w:tcW w:w="1970" w:type="dxa"/>
            <w:vMerge w:val="restart"/>
            <w:vAlign w:val="center"/>
          </w:tcPr>
          <w:p w:rsidR="00EE165A" w:rsidRPr="002F33D0" w:rsidRDefault="00EE165A" w:rsidP="00743F8E">
            <w:pPr>
              <w:widowControl w:val="0"/>
              <w:tabs>
                <w:tab w:val="left" w:pos="1134"/>
              </w:tabs>
              <w:ind w:firstLine="0"/>
              <w:jc w:val="center"/>
              <w:rPr>
                <w:rFonts w:ascii="Times New Roman" w:hAnsi="Times New Roman"/>
                <w:sz w:val="28"/>
                <w:szCs w:val="28"/>
                <w:lang w:val="uk-UA"/>
              </w:rPr>
            </w:pPr>
            <w:r>
              <w:rPr>
                <w:rFonts w:ascii="Times New Roman" w:hAnsi="Times New Roman"/>
                <w:sz w:val="28"/>
                <w:szCs w:val="28"/>
                <w:lang w:val="uk-UA"/>
              </w:rPr>
              <w:t>2017</w:t>
            </w:r>
            <w:r w:rsidRPr="002F33D0">
              <w:rPr>
                <w:rFonts w:ascii="Times New Roman" w:hAnsi="Times New Roman"/>
                <w:sz w:val="28"/>
                <w:szCs w:val="28"/>
                <w:lang w:val="uk-UA"/>
              </w:rPr>
              <w:t xml:space="preserve"> рік</w:t>
            </w:r>
          </w:p>
        </w:tc>
        <w:tc>
          <w:tcPr>
            <w:tcW w:w="1973" w:type="dxa"/>
            <w:vAlign w:val="center"/>
          </w:tcPr>
          <w:p w:rsidR="00EE165A" w:rsidRPr="002F33D0" w:rsidRDefault="00EE165A" w:rsidP="00743F8E">
            <w:pPr>
              <w:widowControl w:val="0"/>
              <w:tabs>
                <w:tab w:val="left" w:pos="1134"/>
              </w:tabs>
              <w:ind w:firstLine="0"/>
              <w:jc w:val="center"/>
              <w:rPr>
                <w:rFonts w:ascii="Times New Roman" w:hAnsi="Times New Roman"/>
                <w:sz w:val="28"/>
                <w:szCs w:val="28"/>
                <w:lang w:val="uk-UA"/>
              </w:rPr>
            </w:pPr>
            <w:r w:rsidRPr="002F33D0">
              <w:rPr>
                <w:rFonts w:ascii="Times New Roman" w:hAnsi="Times New Roman"/>
                <w:sz w:val="28"/>
                <w:szCs w:val="28"/>
                <w:lang w:val="uk-UA"/>
              </w:rPr>
              <w:t>Березень</w:t>
            </w:r>
          </w:p>
        </w:tc>
        <w:tc>
          <w:tcPr>
            <w:tcW w:w="1971" w:type="dxa"/>
            <w:vAlign w:val="center"/>
          </w:tcPr>
          <w:p w:rsidR="00EE165A" w:rsidRPr="002F33D0" w:rsidRDefault="00EE165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-3</w:t>
            </w:r>
          </w:p>
        </w:tc>
        <w:tc>
          <w:tcPr>
            <w:tcW w:w="1971" w:type="dxa"/>
            <w:vAlign w:val="center"/>
          </w:tcPr>
          <w:p w:rsidR="00EE165A" w:rsidRPr="002F33D0" w:rsidRDefault="00EE165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7</w:t>
            </w:r>
          </w:p>
        </w:tc>
        <w:tc>
          <w:tcPr>
            <w:tcW w:w="1971" w:type="dxa"/>
            <w:vAlign w:val="center"/>
          </w:tcPr>
          <w:p w:rsidR="00EE165A" w:rsidRPr="002F33D0" w:rsidRDefault="00EE165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17</w:t>
            </w:r>
          </w:p>
        </w:tc>
      </w:tr>
      <w:tr w:rsidR="00EE165A" w:rsidRPr="00A01378" w:rsidTr="00743F8E">
        <w:trPr>
          <w:jc w:val="center"/>
        </w:trPr>
        <w:tc>
          <w:tcPr>
            <w:tcW w:w="1970" w:type="dxa"/>
            <w:vMerge/>
            <w:vAlign w:val="center"/>
          </w:tcPr>
          <w:p w:rsidR="00EE165A" w:rsidRPr="002F33D0" w:rsidRDefault="00EE165A" w:rsidP="00743F8E">
            <w:pPr>
              <w:widowControl w:val="0"/>
              <w:tabs>
                <w:tab w:val="left" w:pos="1134"/>
              </w:tabs>
              <w:jc w:val="center"/>
              <w:rPr>
                <w:rFonts w:ascii="Times New Roman" w:hAnsi="Times New Roman"/>
                <w:sz w:val="28"/>
                <w:szCs w:val="28"/>
                <w:lang w:val="uk-UA"/>
              </w:rPr>
            </w:pPr>
          </w:p>
        </w:tc>
        <w:tc>
          <w:tcPr>
            <w:tcW w:w="1973" w:type="dxa"/>
            <w:vAlign w:val="center"/>
          </w:tcPr>
          <w:p w:rsidR="00EE165A" w:rsidRPr="002F33D0" w:rsidRDefault="00EE165A" w:rsidP="00743F8E">
            <w:pPr>
              <w:widowControl w:val="0"/>
              <w:tabs>
                <w:tab w:val="left" w:pos="1134"/>
              </w:tabs>
              <w:ind w:firstLine="0"/>
              <w:jc w:val="center"/>
              <w:rPr>
                <w:rFonts w:ascii="Times New Roman" w:hAnsi="Times New Roman"/>
                <w:sz w:val="28"/>
                <w:szCs w:val="28"/>
                <w:lang w:val="uk-UA"/>
              </w:rPr>
            </w:pPr>
            <w:r w:rsidRPr="002F33D0">
              <w:rPr>
                <w:rFonts w:ascii="Times New Roman" w:hAnsi="Times New Roman"/>
                <w:sz w:val="28"/>
                <w:szCs w:val="28"/>
                <w:lang w:val="uk-UA"/>
              </w:rPr>
              <w:t>Квітень</w:t>
            </w:r>
          </w:p>
        </w:tc>
        <w:tc>
          <w:tcPr>
            <w:tcW w:w="1971" w:type="dxa"/>
            <w:vAlign w:val="center"/>
          </w:tcPr>
          <w:p w:rsidR="00EE165A" w:rsidRPr="002F33D0" w:rsidRDefault="00EE165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6</w:t>
            </w:r>
          </w:p>
        </w:tc>
        <w:tc>
          <w:tcPr>
            <w:tcW w:w="1971" w:type="dxa"/>
            <w:vAlign w:val="center"/>
          </w:tcPr>
          <w:p w:rsidR="00EE165A" w:rsidRPr="002F33D0" w:rsidRDefault="00EE165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12</w:t>
            </w:r>
          </w:p>
        </w:tc>
        <w:tc>
          <w:tcPr>
            <w:tcW w:w="1971" w:type="dxa"/>
            <w:vAlign w:val="center"/>
          </w:tcPr>
          <w:p w:rsidR="00EE165A" w:rsidRPr="002F33D0" w:rsidRDefault="00EE165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19</w:t>
            </w:r>
          </w:p>
        </w:tc>
      </w:tr>
      <w:tr w:rsidR="00EE165A" w:rsidRPr="00A01378" w:rsidTr="00743F8E">
        <w:trPr>
          <w:trHeight w:val="492"/>
          <w:jc w:val="center"/>
        </w:trPr>
        <w:tc>
          <w:tcPr>
            <w:tcW w:w="1970" w:type="dxa"/>
            <w:vMerge/>
            <w:vAlign w:val="center"/>
          </w:tcPr>
          <w:p w:rsidR="00EE165A" w:rsidRPr="002F33D0" w:rsidRDefault="00EE165A" w:rsidP="00743F8E">
            <w:pPr>
              <w:widowControl w:val="0"/>
              <w:tabs>
                <w:tab w:val="left" w:pos="1134"/>
              </w:tabs>
              <w:jc w:val="center"/>
              <w:rPr>
                <w:rFonts w:ascii="Times New Roman" w:hAnsi="Times New Roman"/>
                <w:sz w:val="28"/>
                <w:szCs w:val="28"/>
                <w:lang w:val="uk-UA"/>
              </w:rPr>
            </w:pPr>
          </w:p>
        </w:tc>
        <w:tc>
          <w:tcPr>
            <w:tcW w:w="1973" w:type="dxa"/>
            <w:vAlign w:val="center"/>
          </w:tcPr>
          <w:p w:rsidR="00EE165A" w:rsidRPr="002F33D0" w:rsidRDefault="00EE165A" w:rsidP="00743F8E">
            <w:pPr>
              <w:widowControl w:val="0"/>
              <w:tabs>
                <w:tab w:val="left" w:pos="1134"/>
              </w:tabs>
              <w:ind w:firstLine="0"/>
              <w:jc w:val="center"/>
              <w:rPr>
                <w:rFonts w:ascii="Times New Roman" w:hAnsi="Times New Roman"/>
                <w:sz w:val="28"/>
                <w:szCs w:val="28"/>
                <w:lang w:val="uk-UA"/>
              </w:rPr>
            </w:pPr>
            <w:r w:rsidRPr="002F33D0">
              <w:rPr>
                <w:rFonts w:ascii="Times New Roman" w:hAnsi="Times New Roman"/>
                <w:sz w:val="28"/>
                <w:szCs w:val="28"/>
                <w:lang w:val="uk-UA"/>
              </w:rPr>
              <w:t>Травень</w:t>
            </w:r>
          </w:p>
        </w:tc>
        <w:tc>
          <w:tcPr>
            <w:tcW w:w="1971" w:type="dxa"/>
            <w:vAlign w:val="center"/>
          </w:tcPr>
          <w:p w:rsidR="00EE165A" w:rsidRPr="002F33D0" w:rsidRDefault="00EE165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15</w:t>
            </w:r>
          </w:p>
        </w:tc>
        <w:tc>
          <w:tcPr>
            <w:tcW w:w="1971" w:type="dxa"/>
            <w:vAlign w:val="center"/>
          </w:tcPr>
          <w:p w:rsidR="00EE165A" w:rsidRPr="002F33D0" w:rsidRDefault="00EE165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21</w:t>
            </w:r>
          </w:p>
        </w:tc>
        <w:tc>
          <w:tcPr>
            <w:tcW w:w="1971" w:type="dxa"/>
            <w:vAlign w:val="center"/>
          </w:tcPr>
          <w:p w:rsidR="00EE165A" w:rsidRPr="002F33D0" w:rsidRDefault="00EE165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27</w:t>
            </w:r>
          </w:p>
        </w:tc>
      </w:tr>
      <w:tr w:rsidR="0065388A" w:rsidRPr="00A01378" w:rsidTr="00743F8E">
        <w:trPr>
          <w:trHeight w:val="519"/>
          <w:jc w:val="center"/>
        </w:trPr>
        <w:tc>
          <w:tcPr>
            <w:tcW w:w="1970" w:type="dxa"/>
            <w:vMerge w:val="restart"/>
            <w:vAlign w:val="center"/>
          </w:tcPr>
          <w:p w:rsidR="0065388A" w:rsidRPr="002F33D0" w:rsidRDefault="00D62201" w:rsidP="00743F8E">
            <w:pPr>
              <w:widowControl w:val="0"/>
              <w:tabs>
                <w:tab w:val="left" w:pos="1134"/>
              </w:tabs>
              <w:ind w:firstLine="0"/>
              <w:jc w:val="center"/>
              <w:rPr>
                <w:rFonts w:ascii="Times New Roman" w:hAnsi="Times New Roman"/>
                <w:sz w:val="28"/>
                <w:szCs w:val="28"/>
                <w:lang w:val="uk-UA"/>
              </w:rPr>
            </w:pPr>
            <w:r>
              <w:rPr>
                <w:rFonts w:ascii="Times New Roman" w:hAnsi="Times New Roman"/>
                <w:sz w:val="28"/>
                <w:szCs w:val="28"/>
                <w:lang w:val="uk-UA"/>
              </w:rPr>
              <w:t>2</w:t>
            </w:r>
            <w:r w:rsidR="00F010C4">
              <w:rPr>
                <w:rFonts w:ascii="Times New Roman" w:hAnsi="Times New Roman"/>
                <w:sz w:val="28"/>
                <w:szCs w:val="28"/>
                <w:lang w:val="uk-UA"/>
              </w:rPr>
              <w:t>018</w:t>
            </w:r>
            <w:r w:rsidR="0065388A" w:rsidRPr="002F33D0">
              <w:rPr>
                <w:rFonts w:ascii="Times New Roman" w:hAnsi="Times New Roman"/>
                <w:sz w:val="28"/>
                <w:szCs w:val="28"/>
                <w:lang w:val="uk-UA"/>
              </w:rPr>
              <w:t xml:space="preserve"> рік</w:t>
            </w:r>
          </w:p>
        </w:tc>
        <w:tc>
          <w:tcPr>
            <w:tcW w:w="1973" w:type="dxa"/>
            <w:vAlign w:val="center"/>
          </w:tcPr>
          <w:p w:rsidR="0065388A" w:rsidRPr="002F33D0" w:rsidRDefault="0065388A" w:rsidP="00743F8E">
            <w:pPr>
              <w:widowControl w:val="0"/>
              <w:tabs>
                <w:tab w:val="left" w:pos="1134"/>
              </w:tabs>
              <w:ind w:firstLine="0"/>
              <w:jc w:val="center"/>
              <w:rPr>
                <w:rFonts w:ascii="Times New Roman" w:hAnsi="Times New Roman"/>
                <w:sz w:val="28"/>
                <w:szCs w:val="28"/>
                <w:lang w:val="uk-UA"/>
              </w:rPr>
            </w:pPr>
            <w:r w:rsidRPr="002F33D0">
              <w:rPr>
                <w:rFonts w:ascii="Times New Roman" w:hAnsi="Times New Roman"/>
                <w:sz w:val="28"/>
                <w:szCs w:val="28"/>
                <w:lang w:val="uk-UA"/>
              </w:rPr>
              <w:t>Березень</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-5</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6</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18</w:t>
            </w:r>
          </w:p>
        </w:tc>
      </w:tr>
      <w:tr w:rsidR="0065388A" w:rsidRPr="00A01378" w:rsidTr="00743F8E">
        <w:trPr>
          <w:trHeight w:val="533"/>
          <w:jc w:val="center"/>
        </w:trPr>
        <w:tc>
          <w:tcPr>
            <w:tcW w:w="1970" w:type="dxa"/>
            <w:vMerge/>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p>
        </w:tc>
        <w:tc>
          <w:tcPr>
            <w:tcW w:w="1973" w:type="dxa"/>
            <w:vAlign w:val="center"/>
          </w:tcPr>
          <w:p w:rsidR="0065388A" w:rsidRPr="002F33D0" w:rsidRDefault="0065388A" w:rsidP="00743F8E">
            <w:pPr>
              <w:widowControl w:val="0"/>
              <w:tabs>
                <w:tab w:val="left" w:pos="1134"/>
              </w:tabs>
              <w:ind w:firstLine="0"/>
              <w:jc w:val="center"/>
              <w:rPr>
                <w:rFonts w:ascii="Times New Roman" w:hAnsi="Times New Roman"/>
                <w:sz w:val="28"/>
                <w:szCs w:val="28"/>
                <w:lang w:val="uk-UA"/>
              </w:rPr>
            </w:pPr>
            <w:r w:rsidRPr="002F33D0">
              <w:rPr>
                <w:rFonts w:ascii="Times New Roman" w:hAnsi="Times New Roman"/>
                <w:sz w:val="28"/>
                <w:szCs w:val="28"/>
                <w:lang w:val="uk-UA"/>
              </w:rPr>
              <w:t>Квітень</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5</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11</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17</w:t>
            </w:r>
          </w:p>
        </w:tc>
      </w:tr>
      <w:tr w:rsidR="0065388A" w:rsidRPr="00A01378" w:rsidTr="00743F8E">
        <w:trPr>
          <w:trHeight w:val="264"/>
          <w:jc w:val="center"/>
        </w:trPr>
        <w:tc>
          <w:tcPr>
            <w:tcW w:w="1970" w:type="dxa"/>
            <w:vMerge/>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p>
        </w:tc>
        <w:tc>
          <w:tcPr>
            <w:tcW w:w="1973" w:type="dxa"/>
            <w:vAlign w:val="center"/>
          </w:tcPr>
          <w:p w:rsidR="0065388A" w:rsidRPr="002F33D0" w:rsidRDefault="0065388A" w:rsidP="00743F8E">
            <w:pPr>
              <w:widowControl w:val="0"/>
              <w:tabs>
                <w:tab w:val="left" w:pos="1134"/>
              </w:tabs>
              <w:ind w:firstLine="0"/>
              <w:jc w:val="center"/>
              <w:rPr>
                <w:rFonts w:ascii="Times New Roman" w:hAnsi="Times New Roman"/>
                <w:sz w:val="28"/>
                <w:szCs w:val="28"/>
                <w:lang w:val="uk-UA"/>
              </w:rPr>
            </w:pPr>
            <w:r w:rsidRPr="002F33D0">
              <w:rPr>
                <w:rFonts w:ascii="Times New Roman" w:hAnsi="Times New Roman"/>
                <w:sz w:val="28"/>
                <w:szCs w:val="28"/>
                <w:lang w:val="uk-UA"/>
              </w:rPr>
              <w:t>Травень</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9</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19</w:t>
            </w:r>
          </w:p>
        </w:tc>
        <w:tc>
          <w:tcPr>
            <w:tcW w:w="1971" w:type="dxa"/>
            <w:vAlign w:val="center"/>
          </w:tcPr>
          <w:p w:rsidR="0065388A" w:rsidRPr="002F33D0" w:rsidRDefault="0065388A"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29</w:t>
            </w:r>
          </w:p>
        </w:tc>
      </w:tr>
      <w:tr w:rsidR="00F010C4" w:rsidRPr="00A01378" w:rsidTr="00743F8E">
        <w:trPr>
          <w:trHeight w:val="513"/>
          <w:jc w:val="center"/>
        </w:trPr>
        <w:tc>
          <w:tcPr>
            <w:tcW w:w="1970" w:type="dxa"/>
            <w:vMerge w:val="restart"/>
            <w:vAlign w:val="center"/>
          </w:tcPr>
          <w:p w:rsidR="00F010C4" w:rsidRPr="002F33D0" w:rsidRDefault="00F010C4" w:rsidP="00743F8E">
            <w:pPr>
              <w:widowControl w:val="0"/>
              <w:tabs>
                <w:tab w:val="left" w:pos="1134"/>
              </w:tabs>
              <w:ind w:firstLine="0"/>
              <w:jc w:val="center"/>
              <w:rPr>
                <w:rFonts w:ascii="Times New Roman" w:hAnsi="Times New Roman"/>
                <w:sz w:val="28"/>
                <w:szCs w:val="28"/>
                <w:lang w:val="uk-UA"/>
              </w:rPr>
            </w:pPr>
            <w:r>
              <w:rPr>
                <w:rFonts w:ascii="Times New Roman" w:hAnsi="Times New Roman"/>
                <w:sz w:val="28"/>
                <w:szCs w:val="28"/>
                <w:lang w:val="uk-UA"/>
              </w:rPr>
              <w:t>2019</w:t>
            </w:r>
            <w:r w:rsidRPr="002F33D0">
              <w:rPr>
                <w:rFonts w:ascii="Times New Roman" w:hAnsi="Times New Roman"/>
                <w:sz w:val="28"/>
                <w:szCs w:val="28"/>
                <w:lang w:val="uk-UA"/>
              </w:rPr>
              <w:t xml:space="preserve"> рік</w:t>
            </w:r>
          </w:p>
        </w:tc>
        <w:tc>
          <w:tcPr>
            <w:tcW w:w="1973" w:type="dxa"/>
            <w:vAlign w:val="center"/>
          </w:tcPr>
          <w:p w:rsidR="00F010C4" w:rsidRPr="002F33D0" w:rsidRDefault="00F010C4" w:rsidP="00743F8E">
            <w:pPr>
              <w:widowControl w:val="0"/>
              <w:tabs>
                <w:tab w:val="left" w:pos="1134"/>
              </w:tabs>
              <w:ind w:firstLine="0"/>
              <w:jc w:val="center"/>
              <w:rPr>
                <w:rFonts w:ascii="Times New Roman" w:hAnsi="Times New Roman"/>
                <w:sz w:val="28"/>
                <w:szCs w:val="28"/>
                <w:lang w:val="uk-UA"/>
              </w:rPr>
            </w:pPr>
            <w:r w:rsidRPr="002F33D0">
              <w:rPr>
                <w:rFonts w:ascii="Times New Roman" w:hAnsi="Times New Roman"/>
                <w:sz w:val="28"/>
                <w:szCs w:val="28"/>
                <w:lang w:val="uk-UA"/>
              </w:rPr>
              <w:t>Березень</w:t>
            </w:r>
          </w:p>
        </w:tc>
        <w:tc>
          <w:tcPr>
            <w:tcW w:w="1971" w:type="dxa"/>
            <w:vAlign w:val="center"/>
          </w:tcPr>
          <w:p w:rsidR="00F010C4" w:rsidRPr="002F33D0" w:rsidRDefault="00F010C4"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-3</w:t>
            </w:r>
          </w:p>
        </w:tc>
        <w:tc>
          <w:tcPr>
            <w:tcW w:w="1971" w:type="dxa"/>
            <w:vAlign w:val="center"/>
          </w:tcPr>
          <w:p w:rsidR="00F010C4" w:rsidRPr="002F33D0" w:rsidRDefault="00F010C4"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5</w:t>
            </w:r>
          </w:p>
        </w:tc>
        <w:tc>
          <w:tcPr>
            <w:tcW w:w="1971" w:type="dxa"/>
            <w:vAlign w:val="center"/>
          </w:tcPr>
          <w:p w:rsidR="00F010C4" w:rsidRPr="002F33D0" w:rsidRDefault="00F010C4"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16</w:t>
            </w:r>
          </w:p>
        </w:tc>
      </w:tr>
      <w:tr w:rsidR="00F010C4" w:rsidRPr="00A01378" w:rsidTr="00743F8E">
        <w:trPr>
          <w:trHeight w:val="408"/>
          <w:jc w:val="center"/>
        </w:trPr>
        <w:tc>
          <w:tcPr>
            <w:tcW w:w="1970" w:type="dxa"/>
            <w:vMerge/>
            <w:vAlign w:val="center"/>
          </w:tcPr>
          <w:p w:rsidR="00F010C4" w:rsidRPr="002F33D0" w:rsidRDefault="00F010C4" w:rsidP="00743F8E">
            <w:pPr>
              <w:widowControl w:val="0"/>
              <w:tabs>
                <w:tab w:val="left" w:pos="1134"/>
              </w:tabs>
              <w:jc w:val="center"/>
              <w:rPr>
                <w:rFonts w:ascii="Times New Roman" w:hAnsi="Times New Roman"/>
                <w:sz w:val="28"/>
                <w:szCs w:val="28"/>
                <w:lang w:val="uk-UA"/>
              </w:rPr>
            </w:pPr>
          </w:p>
        </w:tc>
        <w:tc>
          <w:tcPr>
            <w:tcW w:w="1973" w:type="dxa"/>
            <w:vAlign w:val="center"/>
          </w:tcPr>
          <w:p w:rsidR="00F010C4" w:rsidRPr="002F33D0" w:rsidRDefault="00F010C4" w:rsidP="00743F8E">
            <w:pPr>
              <w:widowControl w:val="0"/>
              <w:tabs>
                <w:tab w:val="left" w:pos="1134"/>
              </w:tabs>
              <w:ind w:firstLine="0"/>
              <w:jc w:val="center"/>
              <w:rPr>
                <w:rFonts w:ascii="Times New Roman" w:hAnsi="Times New Roman"/>
                <w:sz w:val="28"/>
                <w:szCs w:val="28"/>
                <w:lang w:val="uk-UA"/>
              </w:rPr>
            </w:pPr>
            <w:r w:rsidRPr="002F33D0">
              <w:rPr>
                <w:rFonts w:ascii="Times New Roman" w:hAnsi="Times New Roman"/>
                <w:sz w:val="28"/>
                <w:szCs w:val="28"/>
                <w:lang w:val="uk-UA"/>
              </w:rPr>
              <w:t>Квітень</w:t>
            </w:r>
          </w:p>
        </w:tc>
        <w:tc>
          <w:tcPr>
            <w:tcW w:w="1971" w:type="dxa"/>
            <w:vAlign w:val="center"/>
          </w:tcPr>
          <w:p w:rsidR="00F010C4" w:rsidRPr="002F33D0" w:rsidRDefault="00F010C4"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-2</w:t>
            </w:r>
          </w:p>
        </w:tc>
        <w:tc>
          <w:tcPr>
            <w:tcW w:w="1971" w:type="dxa"/>
            <w:vAlign w:val="center"/>
          </w:tcPr>
          <w:p w:rsidR="00F010C4" w:rsidRPr="002F33D0" w:rsidRDefault="00F010C4"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11</w:t>
            </w:r>
          </w:p>
        </w:tc>
        <w:tc>
          <w:tcPr>
            <w:tcW w:w="1971" w:type="dxa"/>
            <w:vAlign w:val="center"/>
          </w:tcPr>
          <w:p w:rsidR="00F010C4" w:rsidRPr="002F33D0" w:rsidRDefault="00F010C4"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21</w:t>
            </w:r>
          </w:p>
        </w:tc>
      </w:tr>
      <w:tr w:rsidR="00F010C4" w:rsidRPr="00A01378" w:rsidTr="00743F8E">
        <w:trPr>
          <w:trHeight w:val="306"/>
          <w:jc w:val="center"/>
        </w:trPr>
        <w:tc>
          <w:tcPr>
            <w:tcW w:w="1970" w:type="dxa"/>
            <w:vMerge/>
            <w:vAlign w:val="center"/>
          </w:tcPr>
          <w:p w:rsidR="00F010C4" w:rsidRPr="002F33D0" w:rsidRDefault="00F010C4" w:rsidP="00743F8E">
            <w:pPr>
              <w:widowControl w:val="0"/>
              <w:tabs>
                <w:tab w:val="left" w:pos="1134"/>
              </w:tabs>
              <w:jc w:val="center"/>
              <w:rPr>
                <w:rFonts w:ascii="Times New Roman" w:hAnsi="Times New Roman"/>
                <w:sz w:val="28"/>
                <w:szCs w:val="28"/>
                <w:lang w:val="uk-UA"/>
              </w:rPr>
            </w:pPr>
          </w:p>
        </w:tc>
        <w:tc>
          <w:tcPr>
            <w:tcW w:w="1973" w:type="dxa"/>
            <w:vAlign w:val="center"/>
          </w:tcPr>
          <w:p w:rsidR="00F010C4" w:rsidRPr="002F33D0" w:rsidRDefault="00F010C4" w:rsidP="00743F8E">
            <w:pPr>
              <w:widowControl w:val="0"/>
              <w:tabs>
                <w:tab w:val="left" w:pos="1134"/>
              </w:tabs>
              <w:ind w:firstLine="0"/>
              <w:jc w:val="center"/>
              <w:rPr>
                <w:rFonts w:ascii="Times New Roman" w:hAnsi="Times New Roman"/>
                <w:sz w:val="28"/>
                <w:szCs w:val="28"/>
                <w:lang w:val="uk-UA"/>
              </w:rPr>
            </w:pPr>
            <w:r w:rsidRPr="002F33D0">
              <w:rPr>
                <w:rFonts w:ascii="Times New Roman" w:hAnsi="Times New Roman"/>
                <w:sz w:val="28"/>
                <w:szCs w:val="28"/>
                <w:lang w:val="uk-UA"/>
              </w:rPr>
              <w:t>Травень</w:t>
            </w:r>
          </w:p>
        </w:tc>
        <w:tc>
          <w:tcPr>
            <w:tcW w:w="1971" w:type="dxa"/>
            <w:vAlign w:val="center"/>
          </w:tcPr>
          <w:p w:rsidR="00F010C4" w:rsidRPr="002F33D0" w:rsidRDefault="00F010C4"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6</w:t>
            </w:r>
          </w:p>
        </w:tc>
        <w:tc>
          <w:tcPr>
            <w:tcW w:w="1971" w:type="dxa"/>
            <w:vAlign w:val="center"/>
          </w:tcPr>
          <w:p w:rsidR="00F010C4" w:rsidRPr="002F33D0" w:rsidRDefault="00F010C4"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18</w:t>
            </w:r>
          </w:p>
        </w:tc>
        <w:tc>
          <w:tcPr>
            <w:tcW w:w="1971" w:type="dxa"/>
            <w:vAlign w:val="center"/>
          </w:tcPr>
          <w:p w:rsidR="00F010C4" w:rsidRPr="002F33D0" w:rsidRDefault="00F010C4" w:rsidP="00743F8E">
            <w:pPr>
              <w:widowControl w:val="0"/>
              <w:tabs>
                <w:tab w:val="left" w:pos="1134"/>
              </w:tabs>
              <w:jc w:val="center"/>
              <w:rPr>
                <w:rFonts w:ascii="Times New Roman" w:hAnsi="Times New Roman"/>
                <w:sz w:val="28"/>
                <w:szCs w:val="28"/>
                <w:lang w:val="uk-UA"/>
              </w:rPr>
            </w:pPr>
            <w:r w:rsidRPr="002F33D0">
              <w:rPr>
                <w:rFonts w:ascii="Times New Roman" w:hAnsi="Times New Roman"/>
                <w:sz w:val="28"/>
                <w:szCs w:val="28"/>
                <w:lang w:val="uk-UA"/>
              </w:rPr>
              <w:t>28</w:t>
            </w:r>
          </w:p>
        </w:tc>
      </w:tr>
    </w:tbl>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Ми визначили кількість опадів на</w:t>
      </w:r>
      <w:r w:rsidR="00743F8E">
        <w:rPr>
          <w:rFonts w:ascii="Times New Roman" w:hAnsi="Times New Roman"/>
          <w:sz w:val="28"/>
          <w:szCs w:val="28"/>
          <w:lang w:val="uk-UA"/>
        </w:rPr>
        <w:t xml:space="preserve"> території</w:t>
      </w:r>
      <w:r w:rsidRPr="00C918AF">
        <w:rPr>
          <w:rFonts w:ascii="Times New Roman" w:hAnsi="Times New Roman"/>
          <w:sz w:val="28"/>
          <w:szCs w:val="28"/>
          <w:lang w:val="uk-UA"/>
        </w:rPr>
        <w:t xml:space="preserve"> АСНП</w:t>
      </w:r>
      <w:r w:rsidR="00D62201">
        <w:rPr>
          <w:rFonts w:ascii="Times New Roman" w:hAnsi="Times New Roman"/>
          <w:sz w:val="28"/>
          <w:szCs w:val="28"/>
          <w:lang w:val="uk-UA"/>
        </w:rPr>
        <w:t>П</w:t>
      </w:r>
      <w:r w:rsidR="0062570F">
        <w:rPr>
          <w:rFonts w:ascii="Times New Roman" w:hAnsi="Times New Roman"/>
          <w:sz w:val="28"/>
          <w:szCs w:val="28"/>
          <w:lang w:val="uk-UA"/>
        </w:rPr>
        <w:t xml:space="preserve"> та ЗФК</w:t>
      </w:r>
      <w:r w:rsidR="00D62201">
        <w:rPr>
          <w:rFonts w:ascii="Times New Roman" w:hAnsi="Times New Roman"/>
          <w:sz w:val="28"/>
          <w:szCs w:val="28"/>
          <w:lang w:val="uk-UA"/>
        </w:rPr>
        <w:t xml:space="preserve"> за весну 2015</w:t>
      </w:r>
      <w:r w:rsidRPr="00C918AF">
        <w:rPr>
          <w:rFonts w:ascii="Times New Roman" w:hAnsi="Times New Roman"/>
          <w:sz w:val="28"/>
          <w:szCs w:val="28"/>
          <w:lang w:val="uk-UA"/>
        </w:rPr>
        <w:t xml:space="preserve"> року. У березні сума опадів дорівнювала 44 мм, максимальне значення за 12 годин </w:t>
      </w:r>
      <w:r w:rsidR="00D62201">
        <w:rPr>
          <w:rFonts w:ascii="Times New Roman" w:hAnsi="Times New Roman"/>
          <w:sz w:val="28"/>
          <w:szCs w:val="28"/>
          <w:lang w:val="uk-UA"/>
        </w:rPr>
        <w:t>– 11.0 мм 15.03.2015</w:t>
      </w:r>
      <w:r w:rsidRPr="00C918AF">
        <w:rPr>
          <w:rFonts w:ascii="Times New Roman" w:hAnsi="Times New Roman"/>
          <w:sz w:val="28"/>
          <w:szCs w:val="28"/>
          <w:lang w:val="uk-UA"/>
        </w:rPr>
        <w:t xml:space="preserve"> ,кількість діб з опадами 25. Сума опадів у квітні дорівнювала 52 мм , максимальне значенн</w:t>
      </w:r>
      <w:r w:rsidR="00D62201">
        <w:rPr>
          <w:rFonts w:ascii="Times New Roman" w:hAnsi="Times New Roman"/>
          <w:sz w:val="28"/>
          <w:szCs w:val="28"/>
          <w:lang w:val="uk-UA"/>
        </w:rPr>
        <w:t>я за 12 годин 14.0 мм 02.04.2015</w:t>
      </w:r>
      <w:r w:rsidRPr="00C918AF">
        <w:rPr>
          <w:rFonts w:ascii="Times New Roman" w:hAnsi="Times New Roman"/>
          <w:sz w:val="28"/>
          <w:szCs w:val="28"/>
          <w:lang w:val="uk-UA"/>
        </w:rPr>
        <w:t xml:space="preserve"> ,кількість діб з опадами 16. У травні загалом випало 32 мм </w:t>
      </w:r>
      <w:proofErr w:type="spellStart"/>
      <w:r w:rsidRPr="00C918AF">
        <w:rPr>
          <w:rFonts w:ascii="Times New Roman" w:hAnsi="Times New Roman"/>
          <w:sz w:val="28"/>
          <w:szCs w:val="28"/>
          <w:lang w:val="uk-UA"/>
        </w:rPr>
        <w:t>опадів,максимальне</w:t>
      </w:r>
      <w:proofErr w:type="spellEnd"/>
      <w:r w:rsidRPr="00C918AF">
        <w:rPr>
          <w:rFonts w:ascii="Times New Roman" w:hAnsi="Times New Roman"/>
          <w:sz w:val="28"/>
          <w:szCs w:val="28"/>
          <w:lang w:val="uk-UA"/>
        </w:rPr>
        <w:t xml:space="preserve"> значення за 12 годи</w:t>
      </w:r>
      <w:r w:rsidR="00D62201">
        <w:rPr>
          <w:rFonts w:ascii="Times New Roman" w:hAnsi="Times New Roman"/>
          <w:sz w:val="28"/>
          <w:szCs w:val="28"/>
          <w:lang w:val="uk-UA"/>
        </w:rPr>
        <w:t>н дорівнювало 15.0 мм 29.05.2015</w:t>
      </w:r>
      <w:r w:rsidRPr="00C918AF">
        <w:rPr>
          <w:rFonts w:ascii="Times New Roman" w:hAnsi="Times New Roman"/>
          <w:sz w:val="28"/>
          <w:szCs w:val="28"/>
          <w:lang w:val="uk-UA"/>
        </w:rPr>
        <w:t xml:space="preserve"> ,кіл</w:t>
      </w:r>
      <w:r w:rsidR="0062570F">
        <w:rPr>
          <w:rFonts w:ascii="Times New Roman" w:hAnsi="Times New Roman"/>
          <w:sz w:val="28"/>
          <w:szCs w:val="28"/>
          <w:lang w:val="uk-UA"/>
        </w:rPr>
        <w:t>ькість діб з опадами 10 (рис</w:t>
      </w:r>
      <w:r w:rsidR="008F30DD">
        <w:rPr>
          <w:rFonts w:ascii="Times New Roman" w:hAnsi="Times New Roman"/>
          <w:sz w:val="28"/>
          <w:szCs w:val="28"/>
          <w:lang w:val="uk-UA"/>
        </w:rPr>
        <w:t>.</w:t>
      </w:r>
      <w:r w:rsidR="0062570F">
        <w:rPr>
          <w:rFonts w:ascii="Times New Roman" w:hAnsi="Times New Roman"/>
          <w:sz w:val="28"/>
          <w:szCs w:val="28"/>
          <w:lang w:val="uk-UA"/>
        </w:rPr>
        <w:t xml:space="preserve"> 3.3</w:t>
      </w:r>
      <w:r w:rsidRPr="00C918AF">
        <w:rPr>
          <w:rFonts w:ascii="Times New Roman" w:hAnsi="Times New Roman"/>
          <w:sz w:val="28"/>
          <w:szCs w:val="28"/>
          <w:lang w:val="uk-UA"/>
        </w:rPr>
        <w:t>).</w:t>
      </w:r>
    </w:p>
    <w:p w:rsidR="0065388A" w:rsidRPr="00C918AF" w:rsidRDefault="00D62201"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Кількість опадів за весну 2016</w:t>
      </w:r>
      <w:r w:rsidR="0065388A" w:rsidRPr="00C918AF">
        <w:rPr>
          <w:rFonts w:ascii="Times New Roman" w:hAnsi="Times New Roman"/>
          <w:sz w:val="28"/>
          <w:szCs w:val="28"/>
          <w:lang w:val="uk-UA"/>
        </w:rPr>
        <w:t xml:space="preserve"> року у березні загалом складала 55 мм, максимальне значення за 12 годин</w:t>
      </w:r>
      <w:r>
        <w:rPr>
          <w:rFonts w:ascii="Times New Roman" w:hAnsi="Times New Roman"/>
          <w:sz w:val="28"/>
          <w:szCs w:val="28"/>
          <w:lang w:val="uk-UA"/>
        </w:rPr>
        <w:t xml:space="preserve">  дорівнювало 24.0 мм 13.03.2016</w:t>
      </w:r>
      <w:r w:rsidR="0065388A" w:rsidRPr="00C918AF">
        <w:rPr>
          <w:rFonts w:ascii="Times New Roman" w:hAnsi="Times New Roman"/>
          <w:sz w:val="28"/>
          <w:szCs w:val="28"/>
          <w:lang w:val="uk-UA"/>
        </w:rPr>
        <w:t xml:space="preserve"> ,кількість діб з опадами 18.</w:t>
      </w:r>
      <w:r>
        <w:rPr>
          <w:rFonts w:ascii="Times New Roman" w:hAnsi="Times New Roman"/>
          <w:sz w:val="28"/>
          <w:szCs w:val="28"/>
          <w:lang w:val="uk-UA"/>
        </w:rPr>
        <w:t xml:space="preserve"> </w:t>
      </w:r>
      <w:r w:rsidR="0065388A" w:rsidRPr="00C918AF">
        <w:rPr>
          <w:rFonts w:ascii="Times New Roman" w:hAnsi="Times New Roman"/>
          <w:sz w:val="28"/>
          <w:szCs w:val="28"/>
          <w:lang w:val="uk-UA"/>
        </w:rPr>
        <w:t>У</w:t>
      </w:r>
      <w:r>
        <w:rPr>
          <w:rFonts w:ascii="Times New Roman" w:hAnsi="Times New Roman"/>
          <w:sz w:val="28"/>
          <w:szCs w:val="28"/>
          <w:lang w:val="uk-UA"/>
        </w:rPr>
        <w:t xml:space="preserve"> квітні сума опадів була 6.9 мм</w:t>
      </w:r>
      <w:r w:rsidR="0065388A" w:rsidRPr="00C918AF">
        <w:rPr>
          <w:rFonts w:ascii="Times New Roman" w:hAnsi="Times New Roman"/>
          <w:sz w:val="28"/>
          <w:szCs w:val="28"/>
          <w:lang w:val="uk-UA"/>
        </w:rPr>
        <w:t>,</w:t>
      </w:r>
      <w:r>
        <w:rPr>
          <w:rFonts w:ascii="Times New Roman" w:hAnsi="Times New Roman"/>
          <w:sz w:val="28"/>
          <w:szCs w:val="28"/>
          <w:lang w:val="uk-UA"/>
        </w:rPr>
        <w:t xml:space="preserve"> </w:t>
      </w:r>
      <w:r w:rsidR="0065388A" w:rsidRPr="00C918AF">
        <w:rPr>
          <w:rFonts w:ascii="Times New Roman" w:hAnsi="Times New Roman"/>
          <w:sz w:val="28"/>
          <w:szCs w:val="28"/>
          <w:lang w:val="uk-UA"/>
        </w:rPr>
        <w:t>максим</w:t>
      </w:r>
      <w:r>
        <w:rPr>
          <w:rFonts w:ascii="Times New Roman" w:hAnsi="Times New Roman"/>
          <w:sz w:val="28"/>
          <w:szCs w:val="28"/>
          <w:lang w:val="uk-UA"/>
        </w:rPr>
        <w:t>альне значення 6.0 мм 24.04.2016</w:t>
      </w:r>
      <w:r w:rsidR="0065388A" w:rsidRPr="00C918AF">
        <w:rPr>
          <w:rFonts w:ascii="Times New Roman" w:hAnsi="Times New Roman"/>
          <w:sz w:val="28"/>
          <w:szCs w:val="28"/>
          <w:lang w:val="uk-UA"/>
        </w:rPr>
        <w:t>. Сума опадів у травні дорівнювала 46</w:t>
      </w:r>
      <w:r>
        <w:rPr>
          <w:rFonts w:ascii="Times New Roman" w:hAnsi="Times New Roman"/>
          <w:sz w:val="28"/>
          <w:szCs w:val="28"/>
          <w:lang w:val="uk-UA"/>
        </w:rPr>
        <w:t> </w:t>
      </w:r>
      <w:r w:rsidR="008F30DD">
        <w:rPr>
          <w:rFonts w:ascii="Times New Roman" w:hAnsi="Times New Roman"/>
          <w:sz w:val="28"/>
          <w:szCs w:val="28"/>
          <w:lang w:val="uk-UA"/>
        </w:rPr>
        <w:t>мм</w:t>
      </w:r>
      <w:r w:rsidR="0065388A" w:rsidRPr="00C918AF">
        <w:rPr>
          <w:rFonts w:ascii="Times New Roman" w:hAnsi="Times New Roman"/>
          <w:sz w:val="28"/>
          <w:szCs w:val="28"/>
          <w:lang w:val="uk-UA"/>
        </w:rPr>
        <w:t xml:space="preserve">, максимальне значення за </w:t>
      </w:r>
      <w:r>
        <w:rPr>
          <w:rFonts w:ascii="Times New Roman" w:hAnsi="Times New Roman"/>
          <w:sz w:val="28"/>
          <w:szCs w:val="28"/>
          <w:lang w:val="uk-UA"/>
        </w:rPr>
        <w:t>12 годин було 10.0 мм 24.05.2016</w:t>
      </w:r>
      <w:r w:rsidR="0065388A" w:rsidRPr="00C918AF">
        <w:rPr>
          <w:rFonts w:ascii="Times New Roman" w:hAnsi="Times New Roman"/>
          <w:sz w:val="28"/>
          <w:szCs w:val="28"/>
          <w:lang w:val="uk-UA"/>
        </w:rPr>
        <w:t>, кіл</w:t>
      </w:r>
      <w:r w:rsidR="0062570F">
        <w:rPr>
          <w:rFonts w:ascii="Times New Roman" w:hAnsi="Times New Roman"/>
          <w:sz w:val="28"/>
          <w:szCs w:val="28"/>
          <w:lang w:val="uk-UA"/>
        </w:rPr>
        <w:t>ькість діб з опадами 18 (рис</w:t>
      </w:r>
      <w:r w:rsidR="008F30DD">
        <w:rPr>
          <w:rFonts w:ascii="Times New Roman" w:hAnsi="Times New Roman"/>
          <w:sz w:val="28"/>
          <w:szCs w:val="28"/>
          <w:lang w:val="uk-UA"/>
        </w:rPr>
        <w:t>.</w:t>
      </w:r>
      <w:r w:rsidR="0062570F">
        <w:rPr>
          <w:rFonts w:ascii="Times New Roman" w:hAnsi="Times New Roman"/>
          <w:sz w:val="28"/>
          <w:szCs w:val="28"/>
          <w:lang w:val="uk-UA"/>
        </w:rPr>
        <w:t xml:space="preserve"> 3.3</w:t>
      </w:r>
      <w:r w:rsidR="0065388A"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Також ми порівняли кількість </w:t>
      </w:r>
      <w:r w:rsidR="00D62201" w:rsidRPr="00C918AF">
        <w:rPr>
          <w:rFonts w:ascii="Times New Roman" w:hAnsi="Times New Roman"/>
          <w:sz w:val="28"/>
          <w:szCs w:val="28"/>
          <w:lang w:val="uk-UA"/>
        </w:rPr>
        <w:t xml:space="preserve">опадів </w:t>
      </w:r>
      <w:r w:rsidR="00D62201">
        <w:rPr>
          <w:rFonts w:ascii="Times New Roman" w:hAnsi="Times New Roman"/>
          <w:sz w:val="28"/>
          <w:szCs w:val="28"/>
          <w:lang w:val="uk-UA"/>
        </w:rPr>
        <w:t>які випали за весну 2017 року на АСНПП</w:t>
      </w:r>
      <w:r w:rsidR="0062570F">
        <w:rPr>
          <w:rFonts w:ascii="Times New Roman" w:hAnsi="Times New Roman"/>
          <w:sz w:val="28"/>
          <w:szCs w:val="28"/>
          <w:lang w:val="uk-UA"/>
        </w:rPr>
        <w:t xml:space="preserve"> та ЗФК</w:t>
      </w:r>
      <w:r w:rsidR="00D62201">
        <w:rPr>
          <w:rFonts w:ascii="Times New Roman" w:hAnsi="Times New Roman"/>
          <w:sz w:val="28"/>
          <w:szCs w:val="28"/>
          <w:lang w:val="uk-UA"/>
        </w:rPr>
        <w:t xml:space="preserve">. У березні </w:t>
      </w:r>
      <w:r w:rsidRPr="00C918AF">
        <w:rPr>
          <w:rFonts w:ascii="Times New Roman" w:hAnsi="Times New Roman"/>
          <w:sz w:val="28"/>
          <w:szCs w:val="28"/>
          <w:lang w:val="uk-UA"/>
        </w:rPr>
        <w:t>сума опадів дорівнювала 15 мм, максимальне значен</w:t>
      </w:r>
      <w:r w:rsidR="00D62201">
        <w:rPr>
          <w:rFonts w:ascii="Times New Roman" w:hAnsi="Times New Roman"/>
          <w:sz w:val="28"/>
          <w:szCs w:val="28"/>
          <w:lang w:val="uk-UA"/>
        </w:rPr>
        <w:t>ня за 12 годин 4.0 мм 07.03.2017</w:t>
      </w:r>
      <w:r w:rsidRPr="00C918AF">
        <w:rPr>
          <w:rFonts w:ascii="Times New Roman" w:hAnsi="Times New Roman"/>
          <w:sz w:val="28"/>
          <w:szCs w:val="28"/>
          <w:lang w:val="uk-UA"/>
        </w:rPr>
        <w:t>, кількість діб з опадами 17. Сума опадів у квітні була 9.2 мм, максимальне значення</w:t>
      </w:r>
      <w:r w:rsidR="00D62201">
        <w:rPr>
          <w:rFonts w:ascii="Times New Roman" w:hAnsi="Times New Roman"/>
          <w:sz w:val="28"/>
          <w:szCs w:val="28"/>
          <w:lang w:val="uk-UA"/>
        </w:rPr>
        <w:t xml:space="preserve"> за 12 годин – 2.0 мм 02.04.2017</w:t>
      </w:r>
      <w:r w:rsidR="00B04478">
        <w:rPr>
          <w:rFonts w:ascii="Times New Roman" w:hAnsi="Times New Roman"/>
          <w:sz w:val="28"/>
          <w:szCs w:val="28"/>
          <w:lang w:val="uk-UA"/>
        </w:rPr>
        <w:t>, 10.04.2017, 20.04.2017</w:t>
      </w:r>
      <w:r w:rsidRPr="00C918AF">
        <w:rPr>
          <w:rFonts w:ascii="Times New Roman" w:hAnsi="Times New Roman"/>
          <w:sz w:val="28"/>
          <w:szCs w:val="28"/>
          <w:lang w:val="uk-UA"/>
        </w:rPr>
        <w:t>, кількість діб з опадами 14. У травні кількість опадів було 10 мм, максимальне число за 1</w:t>
      </w:r>
      <w:r w:rsidR="00B04478">
        <w:rPr>
          <w:rFonts w:ascii="Times New Roman" w:hAnsi="Times New Roman"/>
          <w:sz w:val="28"/>
          <w:szCs w:val="28"/>
          <w:lang w:val="uk-UA"/>
        </w:rPr>
        <w:t>2 годин сягало 2.0 мм 18.05.2017, 19.05.2017, 24.05.2017</w:t>
      </w:r>
      <w:r w:rsidRPr="00C918AF">
        <w:rPr>
          <w:rFonts w:ascii="Times New Roman" w:hAnsi="Times New Roman"/>
          <w:sz w:val="28"/>
          <w:szCs w:val="28"/>
          <w:lang w:val="uk-UA"/>
        </w:rPr>
        <w:t>,</w:t>
      </w:r>
      <w:r w:rsidR="0062570F">
        <w:rPr>
          <w:rFonts w:ascii="Times New Roman" w:hAnsi="Times New Roman"/>
          <w:sz w:val="28"/>
          <w:szCs w:val="28"/>
          <w:lang w:val="uk-UA"/>
        </w:rPr>
        <w:t xml:space="preserve"> число діб з опадами 13 (рис</w:t>
      </w:r>
      <w:r w:rsidR="008F30DD">
        <w:rPr>
          <w:rFonts w:ascii="Times New Roman" w:hAnsi="Times New Roman"/>
          <w:sz w:val="28"/>
          <w:szCs w:val="28"/>
          <w:lang w:val="uk-UA"/>
        </w:rPr>
        <w:t>.</w:t>
      </w:r>
      <w:r w:rsidR="0062570F">
        <w:rPr>
          <w:rFonts w:ascii="Times New Roman" w:hAnsi="Times New Roman"/>
          <w:sz w:val="28"/>
          <w:szCs w:val="28"/>
          <w:lang w:val="uk-UA"/>
        </w:rPr>
        <w:t xml:space="preserve"> 3.3</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lastRenderedPageBreak/>
        <w:t xml:space="preserve">Кількість опадів на </w:t>
      </w:r>
      <w:r w:rsidR="00B04478">
        <w:rPr>
          <w:rFonts w:ascii="Times New Roman" w:hAnsi="Times New Roman"/>
          <w:sz w:val="28"/>
          <w:szCs w:val="28"/>
          <w:lang w:val="uk-UA"/>
        </w:rPr>
        <w:t xml:space="preserve">території </w:t>
      </w:r>
      <w:r w:rsidRPr="00C918AF">
        <w:rPr>
          <w:rFonts w:ascii="Times New Roman" w:hAnsi="Times New Roman"/>
          <w:sz w:val="28"/>
          <w:szCs w:val="28"/>
          <w:lang w:val="uk-UA"/>
        </w:rPr>
        <w:t xml:space="preserve">АСНПП </w:t>
      </w:r>
      <w:r w:rsidR="0062570F">
        <w:rPr>
          <w:rFonts w:ascii="Times New Roman" w:hAnsi="Times New Roman"/>
          <w:sz w:val="28"/>
          <w:szCs w:val="28"/>
          <w:lang w:val="uk-UA"/>
        </w:rPr>
        <w:t xml:space="preserve">та ЗФК </w:t>
      </w:r>
      <w:r w:rsidR="00B04478">
        <w:rPr>
          <w:rFonts w:ascii="Times New Roman" w:hAnsi="Times New Roman"/>
          <w:sz w:val="28"/>
          <w:szCs w:val="28"/>
          <w:lang w:val="uk-UA"/>
        </w:rPr>
        <w:t>за весняний період у 2018 році</w:t>
      </w:r>
      <w:r w:rsidRPr="00C918AF">
        <w:rPr>
          <w:rFonts w:ascii="Times New Roman" w:hAnsi="Times New Roman"/>
          <w:sz w:val="28"/>
          <w:szCs w:val="28"/>
          <w:lang w:val="uk-UA"/>
        </w:rPr>
        <w:t xml:space="preserve"> складала: сума опадів у березні сягає 12 мм, максимальне значення</w:t>
      </w:r>
      <w:r w:rsidR="00B04478">
        <w:rPr>
          <w:rFonts w:ascii="Times New Roman" w:hAnsi="Times New Roman"/>
          <w:sz w:val="28"/>
          <w:szCs w:val="28"/>
          <w:lang w:val="uk-UA"/>
        </w:rPr>
        <w:t xml:space="preserve"> за 12 годин – 5.0 мм 31.03.2018</w:t>
      </w:r>
      <w:r w:rsidRPr="00C918AF">
        <w:rPr>
          <w:rFonts w:ascii="Times New Roman" w:hAnsi="Times New Roman"/>
          <w:sz w:val="28"/>
          <w:szCs w:val="28"/>
          <w:lang w:val="uk-UA"/>
        </w:rPr>
        <w:t>, кількість діб з оп</w:t>
      </w:r>
      <w:r w:rsidR="00B04478">
        <w:rPr>
          <w:rFonts w:ascii="Times New Roman" w:hAnsi="Times New Roman"/>
          <w:sz w:val="28"/>
          <w:szCs w:val="28"/>
          <w:lang w:val="uk-UA"/>
        </w:rPr>
        <w:t xml:space="preserve">адами 14. У квітні сума опадів – </w:t>
      </w:r>
      <w:r w:rsidRPr="00C918AF">
        <w:rPr>
          <w:rFonts w:ascii="Times New Roman" w:hAnsi="Times New Roman"/>
          <w:sz w:val="28"/>
          <w:szCs w:val="28"/>
          <w:lang w:val="uk-UA"/>
        </w:rPr>
        <w:t>48 мм, максимальне значення за 12 годин дорівнює 9.0 мм</w:t>
      </w:r>
      <w:r w:rsidR="00B04478">
        <w:rPr>
          <w:rFonts w:ascii="Times New Roman" w:hAnsi="Times New Roman"/>
          <w:sz w:val="28"/>
          <w:szCs w:val="28"/>
          <w:lang w:val="uk-UA"/>
        </w:rPr>
        <w:t xml:space="preserve"> 08.04.2018</w:t>
      </w:r>
      <w:r w:rsidRPr="00C918AF">
        <w:rPr>
          <w:rFonts w:ascii="Times New Roman" w:hAnsi="Times New Roman"/>
          <w:sz w:val="28"/>
          <w:szCs w:val="28"/>
          <w:lang w:val="uk-UA"/>
        </w:rPr>
        <w:t>, кількість діб з опадами 14. У травні загальною кількістю опадів було 12 мм, максимальне значення</w:t>
      </w:r>
      <w:r w:rsidR="00B04478">
        <w:rPr>
          <w:rFonts w:ascii="Times New Roman" w:hAnsi="Times New Roman"/>
          <w:sz w:val="28"/>
          <w:szCs w:val="28"/>
          <w:lang w:val="uk-UA"/>
        </w:rPr>
        <w:t xml:space="preserve"> за 12 годин – 6.0 мм 09.05.2018</w:t>
      </w:r>
      <w:r w:rsidRPr="00C918AF">
        <w:rPr>
          <w:rFonts w:ascii="Times New Roman" w:hAnsi="Times New Roman"/>
          <w:sz w:val="28"/>
          <w:szCs w:val="28"/>
          <w:lang w:val="uk-UA"/>
        </w:rPr>
        <w:t>, кіл</w:t>
      </w:r>
      <w:r w:rsidR="0062570F">
        <w:rPr>
          <w:rFonts w:ascii="Times New Roman" w:hAnsi="Times New Roman"/>
          <w:sz w:val="28"/>
          <w:szCs w:val="28"/>
          <w:lang w:val="uk-UA"/>
        </w:rPr>
        <w:t>ькість діб з опадами 7 (рис. 3.3</w:t>
      </w:r>
      <w:r w:rsidRPr="00C918AF">
        <w:rPr>
          <w:rFonts w:ascii="Times New Roman" w:hAnsi="Times New Roman"/>
          <w:sz w:val="28"/>
          <w:szCs w:val="28"/>
          <w:lang w:val="uk-UA"/>
        </w:rPr>
        <w:t>).</w:t>
      </w:r>
    </w:p>
    <w:p w:rsidR="0065388A" w:rsidRPr="00C918AF" w:rsidRDefault="00B04478"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У 2019</w:t>
      </w:r>
      <w:r w:rsidR="0065388A" w:rsidRPr="00C918AF">
        <w:rPr>
          <w:rFonts w:ascii="Times New Roman" w:hAnsi="Times New Roman"/>
          <w:sz w:val="28"/>
          <w:szCs w:val="28"/>
          <w:lang w:val="uk-UA"/>
        </w:rPr>
        <w:t xml:space="preserve"> році в березні сумарна кількість опадів була 26 мм, максимальне значення за 12 год</w:t>
      </w:r>
      <w:r>
        <w:rPr>
          <w:rFonts w:ascii="Times New Roman" w:hAnsi="Times New Roman"/>
          <w:sz w:val="28"/>
          <w:szCs w:val="28"/>
          <w:lang w:val="uk-UA"/>
        </w:rPr>
        <w:t>ин дорівнювало 9.0 мм 27.03.2019</w:t>
      </w:r>
      <w:r w:rsidR="0065388A" w:rsidRPr="00C918AF">
        <w:rPr>
          <w:rFonts w:ascii="Times New Roman" w:hAnsi="Times New Roman"/>
          <w:sz w:val="28"/>
          <w:szCs w:val="28"/>
          <w:lang w:val="uk-UA"/>
        </w:rPr>
        <w:t>, кількість діб з опадами 17. В квітні загалом випало 17 мм опадів, де максимальне з</w:t>
      </w:r>
      <w:r>
        <w:rPr>
          <w:rFonts w:ascii="Times New Roman" w:hAnsi="Times New Roman"/>
          <w:sz w:val="28"/>
          <w:szCs w:val="28"/>
          <w:lang w:val="uk-UA"/>
        </w:rPr>
        <w:t>начення сягало 8.0 мм 12.04.2019</w:t>
      </w:r>
      <w:r w:rsidR="0065388A" w:rsidRPr="00C918AF">
        <w:rPr>
          <w:rFonts w:ascii="Times New Roman" w:hAnsi="Times New Roman"/>
          <w:sz w:val="28"/>
          <w:szCs w:val="28"/>
          <w:lang w:val="uk-UA"/>
        </w:rPr>
        <w:t>, опади спостерігалися 11 діб. Сума опадів в травні склала 15 мм, максимальне зн</w:t>
      </w:r>
      <w:r>
        <w:rPr>
          <w:rFonts w:ascii="Times New Roman" w:hAnsi="Times New Roman"/>
          <w:sz w:val="28"/>
          <w:szCs w:val="28"/>
          <w:lang w:val="uk-UA"/>
        </w:rPr>
        <w:t>ачення спостерігалось 19.05.2019</w:t>
      </w:r>
      <w:r w:rsidR="0065388A" w:rsidRPr="00C918AF">
        <w:rPr>
          <w:rFonts w:ascii="Times New Roman" w:hAnsi="Times New Roman"/>
          <w:sz w:val="28"/>
          <w:szCs w:val="28"/>
          <w:lang w:val="uk-UA"/>
        </w:rPr>
        <w:t xml:space="preserve"> і сягало 10.0 мм, кількість ді</w:t>
      </w:r>
      <w:r w:rsidR="0062570F">
        <w:rPr>
          <w:rFonts w:ascii="Times New Roman" w:hAnsi="Times New Roman"/>
          <w:sz w:val="28"/>
          <w:szCs w:val="28"/>
          <w:lang w:val="uk-UA"/>
        </w:rPr>
        <w:t>б з опадами дорівнює 13 (рис 3.3</w:t>
      </w:r>
      <w:r w:rsidR="0065388A" w:rsidRPr="00C918AF">
        <w:rPr>
          <w:rFonts w:ascii="Times New Roman" w:hAnsi="Times New Roman"/>
          <w:sz w:val="28"/>
          <w:szCs w:val="28"/>
          <w:lang w:val="uk-UA"/>
        </w:rPr>
        <w:t>).</w:t>
      </w:r>
    </w:p>
    <w:p w:rsidR="0065388A" w:rsidRPr="00C918AF" w:rsidRDefault="0065388A" w:rsidP="008F30DD">
      <w:pPr>
        <w:widowControl w:val="0"/>
        <w:tabs>
          <w:tab w:val="left" w:pos="1134"/>
        </w:tabs>
        <w:spacing w:line="240" w:lineRule="auto"/>
        <w:rPr>
          <w:rFonts w:ascii="Times New Roman" w:hAnsi="Times New Roman"/>
          <w:noProof/>
          <w:sz w:val="28"/>
          <w:szCs w:val="28"/>
          <w:lang w:val="uk-UA"/>
        </w:rPr>
      </w:pPr>
    </w:p>
    <w:p w:rsidR="0065388A" w:rsidRPr="00C918AF" w:rsidRDefault="00E8091C" w:rsidP="008F30DD">
      <w:pPr>
        <w:widowControl w:val="0"/>
        <w:tabs>
          <w:tab w:val="left" w:pos="1134"/>
        </w:tabs>
        <w:rPr>
          <w:rFonts w:ascii="Times New Roman" w:hAnsi="Times New Roman"/>
          <w:sz w:val="28"/>
          <w:szCs w:val="28"/>
          <w:lang w:val="uk-UA"/>
        </w:rPr>
      </w:pPr>
      <w:r>
        <w:rPr>
          <w:noProof/>
        </w:rPr>
        <w:drawing>
          <wp:inline distT="0" distB="0" distL="0" distR="0" wp14:anchorId="7F66D499" wp14:editId="26F6E9B2">
            <wp:extent cx="5651770" cy="2743200"/>
            <wp:effectExtent l="0" t="0" r="25400" b="19050"/>
            <wp:docPr id="50" name="Объект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388A" w:rsidRPr="00C918AF" w:rsidRDefault="0065388A" w:rsidP="008F30DD">
      <w:pPr>
        <w:widowControl w:val="0"/>
        <w:tabs>
          <w:tab w:val="left" w:pos="1134"/>
        </w:tabs>
        <w:spacing w:line="240" w:lineRule="auto"/>
        <w:rPr>
          <w:rFonts w:ascii="Times New Roman" w:hAnsi="Times New Roman"/>
          <w:sz w:val="28"/>
          <w:szCs w:val="28"/>
          <w:lang w:val="uk-UA"/>
        </w:rPr>
      </w:pPr>
    </w:p>
    <w:p w:rsidR="0065388A" w:rsidRPr="00C918AF" w:rsidRDefault="0062570F"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Рисунок 3.3</w:t>
      </w:r>
      <w:r w:rsidR="0065388A" w:rsidRPr="00C918AF">
        <w:rPr>
          <w:rFonts w:ascii="Times New Roman" w:hAnsi="Times New Roman"/>
          <w:sz w:val="28"/>
          <w:szCs w:val="28"/>
          <w:lang w:val="uk-UA"/>
        </w:rPr>
        <w:t xml:space="preserve"> – Кількість опадів на територ</w:t>
      </w:r>
      <w:r w:rsidR="00C56141">
        <w:rPr>
          <w:rFonts w:ascii="Times New Roman" w:hAnsi="Times New Roman"/>
          <w:sz w:val="28"/>
          <w:szCs w:val="28"/>
          <w:lang w:val="uk-UA"/>
        </w:rPr>
        <w:t>ії АСНПП</w:t>
      </w:r>
      <w:r>
        <w:rPr>
          <w:rFonts w:ascii="Times New Roman" w:hAnsi="Times New Roman"/>
          <w:sz w:val="28"/>
          <w:szCs w:val="28"/>
          <w:lang w:val="uk-UA"/>
        </w:rPr>
        <w:t xml:space="preserve"> та заказника «Федотова коса»</w:t>
      </w:r>
      <w:r w:rsidR="00C56141">
        <w:rPr>
          <w:rFonts w:ascii="Times New Roman" w:hAnsi="Times New Roman"/>
          <w:sz w:val="28"/>
          <w:szCs w:val="28"/>
          <w:lang w:val="uk-UA"/>
        </w:rPr>
        <w:t xml:space="preserve"> за весняний період 2015</w:t>
      </w:r>
      <w:r w:rsidR="00743F8E">
        <w:rPr>
          <w:rFonts w:ascii="Times New Roman" w:hAnsi="Times New Roman"/>
          <w:sz w:val="28"/>
          <w:szCs w:val="28"/>
          <w:lang w:val="uk-UA"/>
        </w:rPr>
        <w:t>-</w:t>
      </w:r>
      <w:r w:rsidR="00C56141">
        <w:rPr>
          <w:rFonts w:ascii="Times New Roman" w:hAnsi="Times New Roman"/>
          <w:sz w:val="28"/>
          <w:szCs w:val="28"/>
          <w:lang w:val="uk-UA"/>
        </w:rPr>
        <w:t>2019</w:t>
      </w:r>
      <w:r w:rsidR="0065388A" w:rsidRPr="00C918AF">
        <w:rPr>
          <w:rFonts w:ascii="Times New Roman" w:hAnsi="Times New Roman"/>
          <w:sz w:val="28"/>
          <w:szCs w:val="28"/>
          <w:lang w:val="uk-UA"/>
        </w:rPr>
        <w:t xml:space="preserve"> рр.</w:t>
      </w:r>
    </w:p>
    <w:p w:rsidR="0065388A" w:rsidRPr="00C918AF" w:rsidRDefault="0065388A" w:rsidP="00AE1FD1">
      <w:pPr>
        <w:widowControl w:val="0"/>
        <w:tabs>
          <w:tab w:val="left" w:pos="1134"/>
        </w:tabs>
        <w:rPr>
          <w:rFonts w:ascii="Times New Roman" w:hAnsi="Times New Roman"/>
          <w:sz w:val="28"/>
          <w:szCs w:val="28"/>
          <w:lang w:val="uk-UA"/>
        </w:rPr>
      </w:pPr>
    </w:p>
    <w:p w:rsidR="0065388A" w:rsidRDefault="00C56141"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Швидкість вітру за весну 2015</w:t>
      </w:r>
      <w:r w:rsidR="0065388A" w:rsidRPr="00C918AF">
        <w:rPr>
          <w:rFonts w:ascii="Times New Roman" w:hAnsi="Times New Roman"/>
          <w:sz w:val="28"/>
          <w:szCs w:val="28"/>
          <w:lang w:val="uk-UA"/>
        </w:rPr>
        <w:t xml:space="preserve"> року коливалася від 2,8 до 20 м/с, в середньом</w:t>
      </w:r>
      <w:r>
        <w:rPr>
          <w:rFonts w:ascii="Times New Roman" w:hAnsi="Times New Roman"/>
          <w:sz w:val="28"/>
          <w:szCs w:val="28"/>
          <w:lang w:val="uk-UA"/>
        </w:rPr>
        <w:t>у складала 4,3 м/с. Навесні 2016</w:t>
      </w:r>
      <w:r w:rsidR="0065388A" w:rsidRPr="00C918AF">
        <w:rPr>
          <w:rFonts w:ascii="Times New Roman" w:hAnsi="Times New Roman"/>
          <w:sz w:val="28"/>
          <w:szCs w:val="28"/>
          <w:lang w:val="uk-UA"/>
        </w:rPr>
        <w:t xml:space="preserve"> року цей показник коливалася від 1,9 до 10 м/с, та в середньому дорівнюв</w:t>
      </w:r>
      <w:r>
        <w:rPr>
          <w:rFonts w:ascii="Times New Roman" w:hAnsi="Times New Roman"/>
          <w:sz w:val="28"/>
          <w:szCs w:val="28"/>
          <w:lang w:val="uk-UA"/>
        </w:rPr>
        <w:t xml:space="preserve">ав 3,5 м/с. </w:t>
      </w:r>
      <w:r w:rsidR="00743F8E">
        <w:rPr>
          <w:rFonts w:ascii="Times New Roman" w:hAnsi="Times New Roman"/>
          <w:sz w:val="28"/>
          <w:szCs w:val="28"/>
          <w:lang w:val="uk-UA"/>
        </w:rPr>
        <w:t>Швидкість вітру 2017</w:t>
      </w:r>
      <w:r w:rsidR="00743F8E" w:rsidRPr="00C918AF">
        <w:rPr>
          <w:rFonts w:ascii="Times New Roman" w:hAnsi="Times New Roman"/>
          <w:sz w:val="28"/>
          <w:szCs w:val="28"/>
          <w:lang w:val="uk-UA"/>
        </w:rPr>
        <w:t xml:space="preserve"> року весною коливала від 1,2 до 18 м/с, та в середньому складала 3,2 м/с. За весну </w:t>
      </w:r>
      <w:r w:rsidR="00743F8E">
        <w:rPr>
          <w:rFonts w:ascii="Times New Roman" w:hAnsi="Times New Roman"/>
          <w:sz w:val="28"/>
          <w:szCs w:val="28"/>
          <w:lang w:val="uk-UA"/>
        </w:rPr>
        <w:lastRenderedPageBreak/>
        <w:t xml:space="preserve">2018 року вітер </w:t>
      </w:r>
      <w:r w:rsidR="00743F8E" w:rsidRPr="00C918AF">
        <w:rPr>
          <w:rFonts w:ascii="Times New Roman" w:hAnsi="Times New Roman"/>
          <w:sz w:val="28"/>
          <w:szCs w:val="28"/>
          <w:lang w:val="uk-UA"/>
        </w:rPr>
        <w:t>коливався від 1,5 до 20 м/с, в середньому</w:t>
      </w:r>
      <w:r w:rsidR="00743F8E">
        <w:rPr>
          <w:rFonts w:ascii="Times New Roman" w:hAnsi="Times New Roman"/>
          <w:sz w:val="28"/>
          <w:szCs w:val="28"/>
          <w:lang w:val="uk-UA"/>
        </w:rPr>
        <w:t xml:space="preserve"> показник</w:t>
      </w:r>
      <w:r w:rsidR="00743F8E" w:rsidRPr="00C918AF">
        <w:rPr>
          <w:rFonts w:ascii="Times New Roman" w:hAnsi="Times New Roman"/>
          <w:sz w:val="28"/>
          <w:szCs w:val="28"/>
          <w:lang w:val="uk-UA"/>
        </w:rPr>
        <w:t xml:space="preserve"> </w:t>
      </w:r>
      <w:r w:rsidR="00743F8E">
        <w:rPr>
          <w:rFonts w:ascii="Times New Roman" w:hAnsi="Times New Roman"/>
          <w:sz w:val="28"/>
          <w:szCs w:val="28"/>
          <w:lang w:val="uk-UA"/>
        </w:rPr>
        <w:t>дорівнював</w:t>
      </w:r>
      <w:r w:rsidR="00743F8E" w:rsidRPr="00C918AF">
        <w:rPr>
          <w:rFonts w:ascii="Times New Roman" w:hAnsi="Times New Roman"/>
          <w:sz w:val="28"/>
          <w:szCs w:val="28"/>
          <w:lang w:val="uk-UA"/>
        </w:rPr>
        <w:t xml:space="preserve"> 3,8 м/с. </w:t>
      </w:r>
      <w:r w:rsidR="0062570F">
        <w:rPr>
          <w:rFonts w:ascii="Times New Roman" w:hAnsi="Times New Roman"/>
          <w:sz w:val="28"/>
          <w:szCs w:val="28"/>
          <w:lang w:val="uk-UA"/>
        </w:rPr>
        <w:t>(рис 3.4</w:t>
      </w:r>
      <w:r w:rsidR="0065388A" w:rsidRPr="00C918AF">
        <w:rPr>
          <w:rFonts w:ascii="Times New Roman" w:hAnsi="Times New Roman"/>
          <w:sz w:val="28"/>
          <w:szCs w:val="28"/>
          <w:lang w:val="uk-UA"/>
        </w:rPr>
        <w:t>).</w:t>
      </w:r>
    </w:p>
    <w:p w:rsidR="00743F8E" w:rsidRPr="00C918AF" w:rsidRDefault="00743F8E" w:rsidP="008F30DD">
      <w:pPr>
        <w:widowControl w:val="0"/>
        <w:tabs>
          <w:tab w:val="left" w:pos="1134"/>
        </w:tabs>
        <w:spacing w:line="240" w:lineRule="auto"/>
        <w:rPr>
          <w:rFonts w:ascii="Times New Roman" w:hAnsi="Times New Roman"/>
          <w:sz w:val="28"/>
          <w:szCs w:val="28"/>
          <w:lang w:val="uk-UA"/>
        </w:rPr>
      </w:pPr>
    </w:p>
    <w:p w:rsidR="0065388A" w:rsidRPr="00C918AF" w:rsidRDefault="00E8091C" w:rsidP="00AE1FD1">
      <w:pPr>
        <w:widowControl w:val="0"/>
        <w:tabs>
          <w:tab w:val="left" w:pos="1134"/>
        </w:tabs>
        <w:rPr>
          <w:rFonts w:ascii="Times New Roman" w:hAnsi="Times New Roman"/>
          <w:sz w:val="28"/>
          <w:szCs w:val="28"/>
          <w:lang w:val="uk-UA"/>
        </w:rPr>
      </w:pPr>
      <w:r>
        <w:rPr>
          <w:noProof/>
        </w:rPr>
        <w:drawing>
          <wp:inline distT="0" distB="0" distL="0" distR="0" wp14:anchorId="69700BBB" wp14:editId="0A7EFC5F">
            <wp:extent cx="5486400" cy="3492500"/>
            <wp:effectExtent l="0" t="0" r="0" b="0"/>
            <wp:docPr id="53"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388A" w:rsidRPr="00C918AF" w:rsidRDefault="0065388A" w:rsidP="008F30DD">
      <w:pPr>
        <w:widowControl w:val="0"/>
        <w:tabs>
          <w:tab w:val="left" w:pos="1134"/>
        </w:tabs>
        <w:spacing w:line="240" w:lineRule="auto"/>
        <w:jc w:val="center"/>
        <w:rPr>
          <w:rFonts w:ascii="Times New Roman" w:hAnsi="Times New Roman"/>
          <w:sz w:val="28"/>
          <w:szCs w:val="28"/>
          <w:lang w:val="uk-UA"/>
        </w:rPr>
      </w:pPr>
    </w:p>
    <w:p w:rsidR="0065388A" w:rsidRPr="00C918AF" w:rsidRDefault="0062570F"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Рисунок 3.4</w:t>
      </w:r>
      <w:r w:rsidR="0065388A" w:rsidRPr="00C918AF">
        <w:rPr>
          <w:rFonts w:ascii="Times New Roman" w:hAnsi="Times New Roman"/>
          <w:sz w:val="28"/>
          <w:szCs w:val="28"/>
          <w:lang w:val="uk-UA"/>
        </w:rPr>
        <w:t xml:space="preserve"> – Швидкість вітру </w:t>
      </w:r>
      <w:r w:rsidR="00B040BD">
        <w:rPr>
          <w:rFonts w:ascii="Times New Roman" w:hAnsi="Times New Roman"/>
          <w:sz w:val="28"/>
          <w:szCs w:val="28"/>
          <w:lang w:val="uk-UA"/>
        </w:rPr>
        <w:t>в</w:t>
      </w:r>
      <w:r w:rsidR="0065388A" w:rsidRPr="00C918AF">
        <w:rPr>
          <w:rFonts w:ascii="Times New Roman" w:hAnsi="Times New Roman"/>
          <w:sz w:val="28"/>
          <w:szCs w:val="28"/>
          <w:lang w:val="uk-UA"/>
        </w:rPr>
        <w:t xml:space="preserve"> АСНПП</w:t>
      </w:r>
      <w:r>
        <w:rPr>
          <w:rFonts w:ascii="Times New Roman" w:hAnsi="Times New Roman"/>
          <w:sz w:val="28"/>
          <w:szCs w:val="28"/>
          <w:lang w:val="uk-UA"/>
        </w:rPr>
        <w:t xml:space="preserve"> та ЗФК</w:t>
      </w:r>
      <w:r w:rsidR="0065388A" w:rsidRPr="00C918AF">
        <w:rPr>
          <w:rFonts w:ascii="Times New Roman" w:hAnsi="Times New Roman"/>
          <w:sz w:val="28"/>
          <w:szCs w:val="28"/>
          <w:lang w:val="uk-UA"/>
        </w:rPr>
        <w:t xml:space="preserve"> </w:t>
      </w:r>
      <w:r>
        <w:rPr>
          <w:rFonts w:ascii="Times New Roman" w:hAnsi="Times New Roman"/>
          <w:sz w:val="28"/>
          <w:szCs w:val="28"/>
          <w:lang w:val="uk-UA"/>
        </w:rPr>
        <w:t>навесні 2015</w:t>
      </w:r>
      <w:r w:rsidR="00B040BD" w:rsidRPr="00B040BD">
        <w:rPr>
          <w:rFonts w:ascii="Times New Roman" w:hAnsi="Times New Roman"/>
          <w:sz w:val="28"/>
          <w:szCs w:val="28"/>
        </w:rPr>
        <w:t>-</w:t>
      </w:r>
      <w:r w:rsidR="00B040BD">
        <w:rPr>
          <w:rFonts w:ascii="Times New Roman" w:hAnsi="Times New Roman"/>
          <w:sz w:val="28"/>
          <w:szCs w:val="28"/>
          <w:lang w:val="uk-UA"/>
        </w:rPr>
        <w:t>2019</w:t>
      </w:r>
      <w:r w:rsidR="00B040BD">
        <w:rPr>
          <w:rFonts w:ascii="Times New Roman" w:hAnsi="Times New Roman"/>
          <w:sz w:val="28"/>
          <w:szCs w:val="28"/>
          <w:lang w:val="en-US"/>
        </w:rPr>
        <w:t> </w:t>
      </w:r>
      <w:r w:rsidR="0065388A">
        <w:rPr>
          <w:rFonts w:ascii="Times New Roman" w:hAnsi="Times New Roman"/>
          <w:sz w:val="28"/>
          <w:szCs w:val="28"/>
          <w:lang w:val="uk-UA"/>
        </w:rPr>
        <w:t>рр.</w:t>
      </w:r>
    </w:p>
    <w:p w:rsidR="0065388A" w:rsidRPr="00C918AF" w:rsidRDefault="0065388A" w:rsidP="00AE1FD1">
      <w:pPr>
        <w:widowControl w:val="0"/>
        <w:tabs>
          <w:tab w:val="left" w:pos="1134"/>
        </w:tabs>
        <w:rPr>
          <w:rFonts w:ascii="Times New Roman" w:hAnsi="Times New Roman"/>
          <w:sz w:val="28"/>
          <w:szCs w:val="28"/>
          <w:lang w:val="uk-UA"/>
        </w:rPr>
      </w:pPr>
    </w:p>
    <w:p w:rsidR="0062570F" w:rsidRPr="00C918AF" w:rsidRDefault="0062570F" w:rsidP="0062570F">
      <w:pPr>
        <w:widowControl w:val="0"/>
        <w:tabs>
          <w:tab w:val="left" w:pos="1134"/>
        </w:tabs>
        <w:rPr>
          <w:rFonts w:ascii="Times New Roman" w:hAnsi="Times New Roman"/>
          <w:sz w:val="28"/>
          <w:szCs w:val="28"/>
          <w:lang w:val="uk-UA"/>
        </w:rPr>
      </w:pPr>
      <w:r>
        <w:rPr>
          <w:rFonts w:ascii="Times New Roman" w:hAnsi="Times New Roman"/>
          <w:sz w:val="28"/>
          <w:szCs w:val="28"/>
          <w:lang w:val="uk-UA"/>
        </w:rPr>
        <w:t>Швидкість вітру навесні 2019</w:t>
      </w:r>
      <w:r w:rsidRPr="00C918AF">
        <w:rPr>
          <w:rFonts w:ascii="Times New Roman" w:hAnsi="Times New Roman"/>
          <w:sz w:val="28"/>
          <w:szCs w:val="28"/>
          <w:lang w:val="uk-UA"/>
        </w:rPr>
        <w:t xml:space="preserve"> року коливалась від 1,5 до 20 м/с, в середньому ц</w:t>
      </w:r>
      <w:r>
        <w:rPr>
          <w:rFonts w:ascii="Times New Roman" w:hAnsi="Times New Roman"/>
          <w:sz w:val="28"/>
          <w:szCs w:val="28"/>
          <w:lang w:val="uk-UA"/>
        </w:rPr>
        <w:t>ей показник склав 4 м/с (рис</w:t>
      </w:r>
      <w:r w:rsidR="008F30DD">
        <w:rPr>
          <w:rFonts w:ascii="Times New Roman" w:hAnsi="Times New Roman"/>
          <w:sz w:val="28"/>
          <w:szCs w:val="28"/>
          <w:lang w:val="uk-UA"/>
        </w:rPr>
        <w:t>.</w:t>
      </w:r>
      <w:r>
        <w:rPr>
          <w:rFonts w:ascii="Times New Roman" w:hAnsi="Times New Roman"/>
          <w:sz w:val="28"/>
          <w:szCs w:val="28"/>
          <w:lang w:val="uk-UA"/>
        </w:rPr>
        <w:t xml:space="preserve"> 3.4</w:t>
      </w:r>
      <w:r w:rsidRPr="00C918AF">
        <w:rPr>
          <w:rFonts w:ascii="Times New Roman" w:hAnsi="Times New Roman"/>
          <w:sz w:val="28"/>
          <w:szCs w:val="28"/>
          <w:lang w:val="uk-UA"/>
        </w:rPr>
        <w:t>).</w:t>
      </w:r>
    </w:p>
    <w:p w:rsidR="0065388A" w:rsidRDefault="0065388A" w:rsidP="00AE1FD1">
      <w:pPr>
        <w:widowControl w:val="0"/>
        <w:tabs>
          <w:tab w:val="left" w:pos="1134"/>
        </w:tabs>
        <w:rPr>
          <w:rFonts w:ascii="Times New Roman" w:hAnsi="Times New Roman"/>
          <w:sz w:val="28"/>
          <w:szCs w:val="28"/>
          <w:lang w:val="uk-UA"/>
        </w:rPr>
      </w:pPr>
    </w:p>
    <w:p w:rsidR="0062570F" w:rsidRPr="00C918AF" w:rsidRDefault="0062570F" w:rsidP="00AE1FD1">
      <w:pPr>
        <w:widowControl w:val="0"/>
        <w:tabs>
          <w:tab w:val="left" w:pos="1134"/>
        </w:tabs>
        <w:rPr>
          <w:rFonts w:ascii="Times New Roman" w:hAnsi="Times New Roman"/>
          <w:sz w:val="28"/>
          <w:szCs w:val="28"/>
          <w:lang w:val="uk-UA"/>
        </w:rPr>
      </w:pPr>
    </w:p>
    <w:p w:rsidR="0065388A" w:rsidRPr="00C918AF" w:rsidRDefault="0065388A" w:rsidP="00316C89">
      <w:pPr>
        <w:widowControl w:val="0"/>
        <w:tabs>
          <w:tab w:val="left" w:pos="1134"/>
        </w:tabs>
        <w:outlineLvl w:val="1"/>
        <w:rPr>
          <w:rFonts w:ascii="Times New Roman" w:hAnsi="Times New Roman"/>
          <w:sz w:val="28"/>
          <w:szCs w:val="28"/>
        </w:rPr>
      </w:pPr>
      <w:bookmarkStart w:id="10" w:name="_Toc29990974"/>
      <w:r w:rsidRPr="00C918AF">
        <w:rPr>
          <w:rFonts w:ascii="Times New Roman" w:hAnsi="Times New Roman"/>
          <w:sz w:val="28"/>
          <w:szCs w:val="28"/>
          <w:lang w:val="uk-UA"/>
        </w:rPr>
        <w:t xml:space="preserve">3.2 Запас </w:t>
      </w:r>
      <w:r w:rsidR="00B040BD">
        <w:rPr>
          <w:rFonts w:ascii="Times New Roman" w:hAnsi="Times New Roman"/>
          <w:sz w:val="28"/>
          <w:szCs w:val="28"/>
          <w:lang w:val="uk-UA"/>
        </w:rPr>
        <w:t>трав</w:t>
      </w:r>
      <w:r w:rsidR="00B040BD" w:rsidRPr="00B040BD">
        <w:rPr>
          <w:rFonts w:ascii="Times New Roman" w:hAnsi="Times New Roman"/>
          <w:sz w:val="28"/>
          <w:szCs w:val="28"/>
        </w:rPr>
        <w:t>’</w:t>
      </w:r>
      <w:proofErr w:type="spellStart"/>
      <w:r w:rsidR="00B040BD">
        <w:rPr>
          <w:rFonts w:ascii="Times New Roman" w:hAnsi="Times New Roman"/>
          <w:sz w:val="28"/>
          <w:szCs w:val="28"/>
          <w:lang w:val="uk-UA"/>
        </w:rPr>
        <w:t>янистої</w:t>
      </w:r>
      <w:proofErr w:type="spellEnd"/>
      <w:r w:rsidR="00B040BD">
        <w:rPr>
          <w:rFonts w:ascii="Times New Roman" w:hAnsi="Times New Roman"/>
          <w:sz w:val="28"/>
          <w:szCs w:val="28"/>
          <w:lang w:val="uk-UA"/>
        </w:rPr>
        <w:t xml:space="preserve"> рослинності</w:t>
      </w:r>
      <w:r w:rsidRPr="00C918AF">
        <w:rPr>
          <w:rFonts w:ascii="Times New Roman" w:hAnsi="Times New Roman"/>
          <w:sz w:val="28"/>
          <w:szCs w:val="28"/>
          <w:lang w:val="uk-UA"/>
        </w:rPr>
        <w:t xml:space="preserve"> та показники кліматичних умов за літній період на території Азово-Сиваського національного</w:t>
      </w:r>
      <w:r w:rsidR="00B040BD">
        <w:rPr>
          <w:rFonts w:ascii="Times New Roman" w:hAnsi="Times New Roman"/>
          <w:sz w:val="28"/>
          <w:szCs w:val="28"/>
          <w:lang w:val="uk-UA"/>
        </w:rPr>
        <w:t xml:space="preserve"> природного парку </w:t>
      </w:r>
      <w:r w:rsidR="0062570F">
        <w:rPr>
          <w:rFonts w:ascii="Times New Roman" w:hAnsi="Times New Roman"/>
          <w:sz w:val="28"/>
          <w:szCs w:val="28"/>
          <w:lang w:val="uk-UA"/>
        </w:rPr>
        <w:t xml:space="preserve">та заказнику «Федотова коса» </w:t>
      </w:r>
      <w:r w:rsidR="00743F8E">
        <w:rPr>
          <w:rFonts w:ascii="Times New Roman" w:hAnsi="Times New Roman"/>
          <w:sz w:val="28"/>
          <w:szCs w:val="28"/>
          <w:lang w:val="uk-UA"/>
        </w:rPr>
        <w:t>за період 2015-</w:t>
      </w:r>
      <w:r w:rsidR="00B040BD">
        <w:rPr>
          <w:rFonts w:ascii="Times New Roman" w:hAnsi="Times New Roman"/>
          <w:sz w:val="28"/>
          <w:szCs w:val="28"/>
          <w:lang w:val="uk-UA"/>
        </w:rPr>
        <w:t>2019</w:t>
      </w:r>
      <w:r w:rsidRPr="00C918AF">
        <w:rPr>
          <w:rFonts w:ascii="Times New Roman" w:hAnsi="Times New Roman"/>
          <w:sz w:val="28"/>
          <w:szCs w:val="28"/>
          <w:lang w:val="uk-UA"/>
        </w:rPr>
        <w:t xml:space="preserve"> років</w:t>
      </w:r>
      <w:bookmarkEnd w:id="10"/>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Розглядаючи запаси </w:t>
      </w:r>
      <w:proofErr w:type="spellStart"/>
      <w:r w:rsidRPr="00C918AF">
        <w:rPr>
          <w:rFonts w:ascii="Times New Roman" w:hAnsi="Times New Roman"/>
          <w:sz w:val="28"/>
          <w:szCs w:val="28"/>
          <w:lang w:val="uk-UA"/>
        </w:rPr>
        <w:t>фітомаси</w:t>
      </w:r>
      <w:proofErr w:type="spellEnd"/>
      <w:r w:rsidRPr="00C918AF">
        <w:rPr>
          <w:rFonts w:ascii="Times New Roman" w:hAnsi="Times New Roman"/>
          <w:sz w:val="28"/>
          <w:szCs w:val="28"/>
          <w:lang w:val="uk-UA"/>
        </w:rPr>
        <w:t xml:space="preserve"> влітку на АСНПП, я</w:t>
      </w:r>
      <w:r w:rsidR="00B040BD">
        <w:rPr>
          <w:rFonts w:ascii="Times New Roman" w:hAnsi="Times New Roman"/>
          <w:sz w:val="28"/>
          <w:szCs w:val="28"/>
          <w:lang w:val="uk-UA"/>
        </w:rPr>
        <w:t>кими харчуються копитні, за 2015</w:t>
      </w:r>
      <w:r w:rsidRPr="00C918AF">
        <w:rPr>
          <w:rFonts w:ascii="Times New Roman" w:hAnsi="Times New Roman"/>
          <w:sz w:val="28"/>
          <w:szCs w:val="28"/>
          <w:lang w:val="uk-UA"/>
        </w:rPr>
        <w:t xml:space="preserve"> рік ми можемо зазначити, що найвищі показники спостерігаються у лучному зниженні – 10,6 кг/га. Запаси біотопу піщаний степ дорівнюють 7,5 кг/га, який на 29 % менший з</w:t>
      </w:r>
      <w:r w:rsidR="00B040BD">
        <w:rPr>
          <w:rFonts w:ascii="Times New Roman" w:hAnsi="Times New Roman"/>
          <w:sz w:val="28"/>
          <w:szCs w:val="28"/>
          <w:lang w:val="uk-UA"/>
        </w:rPr>
        <w:t xml:space="preserve">а запас біотопу лучне </w:t>
      </w:r>
      <w:r w:rsidR="008F30DD">
        <w:rPr>
          <w:rFonts w:ascii="Times New Roman" w:hAnsi="Times New Roman"/>
          <w:sz w:val="28"/>
          <w:szCs w:val="28"/>
          <w:lang w:val="uk-UA"/>
        </w:rPr>
        <w:lastRenderedPageBreak/>
        <w:t>зниженні</w:t>
      </w:r>
      <w:r w:rsidR="00B040BD">
        <w:rPr>
          <w:rFonts w:ascii="Times New Roman" w:hAnsi="Times New Roman"/>
          <w:sz w:val="28"/>
          <w:szCs w:val="28"/>
          <w:lang w:val="uk-UA"/>
        </w:rPr>
        <w:t> </w:t>
      </w:r>
      <w:r w:rsidR="008512F0">
        <w:rPr>
          <w:rFonts w:ascii="Times New Roman" w:hAnsi="Times New Roman"/>
          <w:sz w:val="28"/>
          <w:szCs w:val="28"/>
          <w:lang w:val="uk-UA"/>
        </w:rPr>
        <w:t>(рис. 3.5</w:t>
      </w:r>
      <w:r w:rsidRPr="00C918AF">
        <w:rPr>
          <w:rFonts w:ascii="Times New Roman" w:hAnsi="Times New Roman"/>
          <w:sz w:val="28"/>
          <w:szCs w:val="28"/>
          <w:lang w:val="uk-UA"/>
        </w:rPr>
        <w:t>).</w:t>
      </w:r>
    </w:p>
    <w:p w:rsidR="0065388A" w:rsidRPr="00C918AF" w:rsidRDefault="00B040BD"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У 2016</w:t>
      </w:r>
      <w:r w:rsidR="0065388A" w:rsidRPr="00C918AF">
        <w:rPr>
          <w:rFonts w:ascii="Times New Roman" w:hAnsi="Times New Roman"/>
          <w:sz w:val="28"/>
          <w:szCs w:val="28"/>
          <w:lang w:val="uk-UA"/>
        </w:rPr>
        <w:t xml:space="preserve"> ро</w:t>
      </w:r>
      <w:r>
        <w:rPr>
          <w:rFonts w:ascii="Times New Roman" w:hAnsi="Times New Roman"/>
          <w:sz w:val="28"/>
          <w:szCs w:val="28"/>
          <w:lang w:val="uk-UA"/>
        </w:rPr>
        <w:t xml:space="preserve">ці влітку найбільший запас </w:t>
      </w:r>
      <w:proofErr w:type="spellStart"/>
      <w:r>
        <w:rPr>
          <w:rFonts w:ascii="Times New Roman" w:hAnsi="Times New Roman"/>
          <w:sz w:val="28"/>
          <w:szCs w:val="28"/>
          <w:lang w:val="uk-UA"/>
        </w:rPr>
        <w:t>фіто</w:t>
      </w:r>
      <w:r w:rsidR="0065388A" w:rsidRPr="00C918AF">
        <w:rPr>
          <w:rFonts w:ascii="Times New Roman" w:hAnsi="Times New Roman"/>
          <w:sz w:val="28"/>
          <w:szCs w:val="28"/>
          <w:lang w:val="uk-UA"/>
        </w:rPr>
        <w:t>маси</w:t>
      </w:r>
      <w:proofErr w:type="spellEnd"/>
      <w:r w:rsidR="0065388A" w:rsidRPr="00C918AF">
        <w:rPr>
          <w:rFonts w:ascii="Times New Roman" w:hAnsi="Times New Roman"/>
          <w:sz w:val="28"/>
          <w:szCs w:val="28"/>
          <w:lang w:val="uk-UA"/>
        </w:rPr>
        <w:t xml:space="preserve"> в АСНПП складав 370,6</w:t>
      </w:r>
      <w:r>
        <w:rPr>
          <w:rFonts w:ascii="Times New Roman" w:hAnsi="Times New Roman"/>
          <w:sz w:val="28"/>
          <w:szCs w:val="28"/>
          <w:lang w:val="uk-UA"/>
        </w:rPr>
        <w:t> </w:t>
      </w:r>
      <w:r w:rsidR="0065388A" w:rsidRPr="00C918AF">
        <w:rPr>
          <w:rFonts w:ascii="Times New Roman" w:hAnsi="Times New Roman"/>
          <w:sz w:val="28"/>
          <w:szCs w:val="28"/>
          <w:lang w:val="uk-UA"/>
        </w:rPr>
        <w:t xml:space="preserve">кг/га в біотопі лучне зниження. Менший запас з різницею у 38 % має піщаний степ, та </w:t>
      </w:r>
      <w:r w:rsidR="008512F0">
        <w:rPr>
          <w:rFonts w:ascii="Times New Roman" w:hAnsi="Times New Roman"/>
          <w:sz w:val="28"/>
          <w:szCs w:val="28"/>
          <w:lang w:val="uk-UA"/>
        </w:rPr>
        <w:t>дорівнює 229,58 кг/га. (рис. 3.5</w:t>
      </w:r>
      <w:r w:rsidR="0065388A"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Порівнюючи за</w:t>
      </w:r>
      <w:r w:rsidR="00B040BD">
        <w:rPr>
          <w:rFonts w:ascii="Times New Roman" w:hAnsi="Times New Roman"/>
          <w:sz w:val="28"/>
          <w:szCs w:val="28"/>
          <w:lang w:val="uk-UA"/>
        </w:rPr>
        <w:t>пас кормів копитних за літо 2017</w:t>
      </w:r>
      <w:r w:rsidRPr="00C918AF">
        <w:rPr>
          <w:rFonts w:ascii="Times New Roman" w:hAnsi="Times New Roman"/>
          <w:sz w:val="28"/>
          <w:szCs w:val="28"/>
          <w:lang w:val="uk-UA"/>
        </w:rPr>
        <w:t xml:space="preserve"> року найвищій показник сягав 410,94 кг/га у лучн</w:t>
      </w:r>
      <w:r w:rsidR="00B040BD">
        <w:rPr>
          <w:rFonts w:ascii="Times New Roman" w:hAnsi="Times New Roman"/>
          <w:sz w:val="28"/>
          <w:szCs w:val="28"/>
          <w:lang w:val="uk-UA"/>
        </w:rPr>
        <w:t>ому зниженні. Запас трав</w:t>
      </w:r>
      <w:r w:rsidR="00B040BD" w:rsidRPr="00B040BD">
        <w:rPr>
          <w:rFonts w:ascii="Times New Roman" w:hAnsi="Times New Roman"/>
          <w:sz w:val="28"/>
          <w:szCs w:val="28"/>
        </w:rPr>
        <w:t>’</w:t>
      </w:r>
      <w:proofErr w:type="spellStart"/>
      <w:r w:rsidR="00B040BD">
        <w:rPr>
          <w:rFonts w:ascii="Times New Roman" w:hAnsi="Times New Roman"/>
          <w:sz w:val="28"/>
          <w:szCs w:val="28"/>
          <w:lang w:val="uk-UA"/>
        </w:rPr>
        <w:t>янистої</w:t>
      </w:r>
      <w:proofErr w:type="spellEnd"/>
      <w:r w:rsidR="00B040BD">
        <w:rPr>
          <w:rFonts w:ascii="Times New Roman" w:hAnsi="Times New Roman"/>
          <w:sz w:val="28"/>
          <w:szCs w:val="28"/>
          <w:lang w:val="uk-UA"/>
        </w:rPr>
        <w:t xml:space="preserve"> рослинності на території піщаного</w:t>
      </w:r>
      <w:r w:rsidR="008512F0">
        <w:rPr>
          <w:rFonts w:ascii="Times New Roman" w:hAnsi="Times New Roman"/>
          <w:sz w:val="28"/>
          <w:szCs w:val="28"/>
          <w:lang w:val="uk-UA"/>
        </w:rPr>
        <w:t xml:space="preserve"> степу – 167,95 кг/га (рис. 3.5</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Порівнюючи загальний зап</w:t>
      </w:r>
      <w:r w:rsidR="00B040BD">
        <w:rPr>
          <w:rFonts w:ascii="Times New Roman" w:hAnsi="Times New Roman"/>
          <w:sz w:val="28"/>
          <w:szCs w:val="28"/>
          <w:lang w:val="uk-UA"/>
        </w:rPr>
        <w:t xml:space="preserve">ас </w:t>
      </w:r>
      <w:proofErr w:type="spellStart"/>
      <w:r w:rsidR="00B040BD">
        <w:rPr>
          <w:rFonts w:ascii="Times New Roman" w:hAnsi="Times New Roman"/>
          <w:sz w:val="28"/>
          <w:szCs w:val="28"/>
          <w:lang w:val="uk-UA"/>
        </w:rPr>
        <w:t>фітомаси</w:t>
      </w:r>
      <w:proofErr w:type="spellEnd"/>
      <w:r w:rsidR="00B040BD">
        <w:rPr>
          <w:rFonts w:ascii="Times New Roman" w:hAnsi="Times New Roman"/>
          <w:sz w:val="28"/>
          <w:szCs w:val="28"/>
          <w:lang w:val="uk-UA"/>
        </w:rPr>
        <w:t xml:space="preserve"> влітку на АСНПП 2018</w:t>
      </w:r>
      <w:r w:rsidRPr="00C918AF">
        <w:rPr>
          <w:rFonts w:ascii="Times New Roman" w:hAnsi="Times New Roman"/>
          <w:sz w:val="28"/>
          <w:szCs w:val="28"/>
          <w:lang w:val="uk-UA"/>
        </w:rPr>
        <w:t xml:space="preserve"> року ми бачимо, що по запасу яким харчуються копитні найвищі показники має біотоп лучне зниження – 357,45 кг/га. Менший запас з різницею у 70 % має біотоп піщаний степ, та </w:t>
      </w:r>
      <w:r w:rsidR="008512F0">
        <w:rPr>
          <w:rFonts w:ascii="Times New Roman" w:hAnsi="Times New Roman"/>
          <w:sz w:val="28"/>
          <w:szCs w:val="28"/>
          <w:lang w:val="uk-UA"/>
        </w:rPr>
        <w:t>дорівнює 104,35 кг/га. (рис. 3.5</w:t>
      </w:r>
      <w:r w:rsidRPr="00C918AF">
        <w:rPr>
          <w:rFonts w:ascii="Times New Roman" w:hAnsi="Times New Roman"/>
          <w:sz w:val="28"/>
          <w:szCs w:val="28"/>
          <w:lang w:val="uk-UA"/>
        </w:rPr>
        <w:t>).</w:t>
      </w:r>
    </w:p>
    <w:p w:rsidR="0065388A"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Порівнюючи між собою показники рослинності</w:t>
      </w:r>
      <w:r w:rsidR="00B040BD">
        <w:rPr>
          <w:rFonts w:ascii="Times New Roman" w:hAnsi="Times New Roman"/>
          <w:sz w:val="28"/>
          <w:szCs w:val="28"/>
          <w:lang w:val="uk-UA"/>
        </w:rPr>
        <w:t xml:space="preserve"> на території АСНПП за літо 2019</w:t>
      </w:r>
      <w:r w:rsidRPr="00C918AF">
        <w:rPr>
          <w:rFonts w:ascii="Times New Roman" w:hAnsi="Times New Roman"/>
          <w:sz w:val="28"/>
          <w:szCs w:val="28"/>
          <w:lang w:val="uk-UA"/>
        </w:rPr>
        <w:t xml:space="preserve"> року, можна зазначити, що найбільший запас сягав 926 кг/га у біотопі лучне зниження. На території біотопу степ було зібрано 467,2 кг/га рослинності в </w:t>
      </w:r>
      <w:proofErr w:type="spellStart"/>
      <w:r w:rsidRPr="00C918AF">
        <w:rPr>
          <w:rFonts w:ascii="Times New Roman" w:hAnsi="Times New Roman"/>
          <w:sz w:val="28"/>
          <w:szCs w:val="28"/>
          <w:lang w:val="uk-UA"/>
        </w:rPr>
        <w:t>а.с.в</w:t>
      </w:r>
      <w:proofErr w:type="spellEnd"/>
      <w:r w:rsidRPr="00C918AF">
        <w:rPr>
          <w:rFonts w:ascii="Times New Roman" w:hAnsi="Times New Roman"/>
          <w:sz w:val="28"/>
          <w:szCs w:val="28"/>
          <w:lang w:val="uk-UA"/>
        </w:rPr>
        <w:t>., що на 49% менше за показник</w:t>
      </w:r>
      <w:r w:rsidR="00C558A3">
        <w:rPr>
          <w:rFonts w:ascii="Times New Roman" w:hAnsi="Times New Roman"/>
          <w:sz w:val="28"/>
          <w:szCs w:val="28"/>
          <w:lang w:val="uk-UA"/>
        </w:rPr>
        <w:t xml:space="preserve"> попереднього біотопу (</w:t>
      </w:r>
      <w:r w:rsidR="00743F8E">
        <w:rPr>
          <w:rFonts w:ascii="Times New Roman" w:hAnsi="Times New Roman"/>
          <w:sz w:val="28"/>
          <w:szCs w:val="28"/>
          <w:lang w:val="uk-UA"/>
        </w:rPr>
        <w:t xml:space="preserve">рис. </w:t>
      </w:r>
      <w:r w:rsidR="008512F0">
        <w:rPr>
          <w:rFonts w:ascii="Times New Roman" w:hAnsi="Times New Roman"/>
          <w:sz w:val="28"/>
          <w:szCs w:val="28"/>
          <w:lang w:val="uk-UA"/>
        </w:rPr>
        <w:t>3.5</w:t>
      </w:r>
      <w:r w:rsidRPr="00C918AF">
        <w:rPr>
          <w:rFonts w:ascii="Times New Roman" w:hAnsi="Times New Roman"/>
          <w:sz w:val="28"/>
          <w:szCs w:val="28"/>
          <w:lang w:val="uk-UA"/>
        </w:rPr>
        <w:t>).</w:t>
      </w:r>
    </w:p>
    <w:p w:rsidR="00743F8E" w:rsidRPr="00C918AF" w:rsidRDefault="00743F8E" w:rsidP="008F30DD">
      <w:pPr>
        <w:widowControl w:val="0"/>
        <w:tabs>
          <w:tab w:val="left" w:pos="1134"/>
        </w:tabs>
        <w:spacing w:line="240" w:lineRule="auto"/>
        <w:rPr>
          <w:rFonts w:ascii="Times New Roman" w:hAnsi="Times New Roman"/>
          <w:sz w:val="28"/>
          <w:szCs w:val="28"/>
          <w:lang w:val="uk-UA"/>
        </w:rPr>
      </w:pPr>
    </w:p>
    <w:p w:rsidR="0065388A" w:rsidRPr="00C918AF" w:rsidRDefault="00E8091C" w:rsidP="00AE1FD1">
      <w:pPr>
        <w:widowControl w:val="0"/>
        <w:tabs>
          <w:tab w:val="left" w:pos="1134"/>
        </w:tabs>
        <w:rPr>
          <w:rFonts w:ascii="Times New Roman" w:hAnsi="Times New Roman"/>
          <w:sz w:val="28"/>
          <w:szCs w:val="28"/>
          <w:lang w:val="uk-UA"/>
        </w:rPr>
      </w:pPr>
      <w:r>
        <w:rPr>
          <w:noProof/>
        </w:rPr>
        <w:drawing>
          <wp:inline distT="0" distB="0" distL="0" distR="0" wp14:anchorId="44A49085" wp14:editId="78490725">
            <wp:extent cx="5680710" cy="2792095"/>
            <wp:effectExtent l="0" t="0" r="0" b="0"/>
            <wp:docPr id="58" name="Объект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F30DD" w:rsidRDefault="008F30DD" w:rsidP="008F30DD">
      <w:pPr>
        <w:widowControl w:val="0"/>
        <w:tabs>
          <w:tab w:val="left" w:pos="1134"/>
        </w:tabs>
        <w:spacing w:line="240" w:lineRule="auto"/>
        <w:rPr>
          <w:rFonts w:ascii="Times New Roman" w:hAnsi="Times New Roman"/>
          <w:sz w:val="28"/>
          <w:szCs w:val="28"/>
          <w:lang w:val="uk-UA"/>
        </w:rPr>
      </w:pPr>
    </w:p>
    <w:p w:rsidR="0065388A"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Рисун</w:t>
      </w:r>
      <w:r w:rsidR="008512F0">
        <w:rPr>
          <w:rFonts w:ascii="Times New Roman" w:hAnsi="Times New Roman"/>
          <w:sz w:val="28"/>
          <w:szCs w:val="28"/>
          <w:lang w:val="uk-UA"/>
        </w:rPr>
        <w:t>ок 3.5</w:t>
      </w:r>
      <w:r w:rsidRPr="00C918AF">
        <w:rPr>
          <w:rFonts w:ascii="Times New Roman" w:hAnsi="Times New Roman"/>
          <w:sz w:val="28"/>
          <w:szCs w:val="28"/>
          <w:lang w:val="uk-UA"/>
        </w:rPr>
        <w:t xml:space="preserve"> – Загальний запас </w:t>
      </w:r>
      <w:proofErr w:type="spellStart"/>
      <w:r w:rsidR="00B040BD">
        <w:rPr>
          <w:rFonts w:ascii="Times New Roman" w:hAnsi="Times New Roman"/>
          <w:sz w:val="28"/>
          <w:szCs w:val="28"/>
          <w:lang w:val="uk-UA"/>
        </w:rPr>
        <w:t>фіто</w:t>
      </w:r>
      <w:r>
        <w:rPr>
          <w:rFonts w:ascii="Times New Roman" w:hAnsi="Times New Roman"/>
          <w:sz w:val="28"/>
          <w:szCs w:val="28"/>
          <w:lang w:val="uk-UA"/>
        </w:rPr>
        <w:t>маси</w:t>
      </w:r>
      <w:proofErr w:type="spellEnd"/>
      <w:r>
        <w:rPr>
          <w:rFonts w:ascii="Times New Roman" w:hAnsi="Times New Roman"/>
          <w:sz w:val="28"/>
          <w:szCs w:val="28"/>
          <w:lang w:val="uk-UA"/>
        </w:rPr>
        <w:t>.</w:t>
      </w:r>
      <w:r w:rsidRPr="00C918AF">
        <w:rPr>
          <w:rFonts w:ascii="Times New Roman" w:hAnsi="Times New Roman"/>
          <w:sz w:val="28"/>
          <w:szCs w:val="28"/>
          <w:lang w:val="uk-UA"/>
        </w:rPr>
        <w:t xml:space="preserve"> на території АСНПП за літній </w:t>
      </w:r>
      <w:r w:rsidR="00743F8E">
        <w:rPr>
          <w:rFonts w:ascii="Times New Roman" w:hAnsi="Times New Roman"/>
          <w:sz w:val="28"/>
          <w:szCs w:val="28"/>
          <w:lang w:val="uk-UA"/>
        </w:rPr>
        <w:t>період 2015-</w:t>
      </w:r>
      <w:r w:rsidR="00B040BD">
        <w:rPr>
          <w:rFonts w:ascii="Times New Roman" w:hAnsi="Times New Roman"/>
          <w:sz w:val="28"/>
          <w:szCs w:val="28"/>
          <w:lang w:val="uk-UA"/>
        </w:rPr>
        <w:t>2019</w:t>
      </w:r>
      <w:r>
        <w:rPr>
          <w:rFonts w:ascii="Times New Roman" w:hAnsi="Times New Roman"/>
          <w:sz w:val="28"/>
          <w:szCs w:val="28"/>
          <w:lang w:val="uk-UA"/>
        </w:rPr>
        <w:t xml:space="preserve"> рр.</w:t>
      </w:r>
    </w:p>
    <w:p w:rsidR="008F30DD" w:rsidRDefault="008F30DD" w:rsidP="00AE1FD1">
      <w:pPr>
        <w:widowControl w:val="0"/>
        <w:tabs>
          <w:tab w:val="left" w:pos="1134"/>
        </w:tabs>
        <w:rPr>
          <w:rFonts w:ascii="Times New Roman" w:hAnsi="Times New Roman"/>
          <w:sz w:val="28"/>
          <w:szCs w:val="28"/>
          <w:lang w:val="uk-UA"/>
        </w:rPr>
      </w:pPr>
    </w:p>
    <w:p w:rsidR="008512F0" w:rsidRPr="00C558A3" w:rsidRDefault="008512F0"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 xml:space="preserve">Загальний запас на території заказника «Федотова коса» з двох біотопів за </w:t>
      </w:r>
      <w:r>
        <w:rPr>
          <w:rFonts w:ascii="Times New Roman" w:hAnsi="Times New Roman"/>
          <w:sz w:val="28"/>
          <w:szCs w:val="28"/>
          <w:lang w:val="uk-UA"/>
        </w:rPr>
        <w:lastRenderedPageBreak/>
        <w:t>п</w:t>
      </w:r>
      <w:r w:rsidRPr="008512F0">
        <w:rPr>
          <w:rFonts w:ascii="Times New Roman" w:hAnsi="Times New Roman"/>
          <w:sz w:val="28"/>
          <w:szCs w:val="28"/>
        </w:rPr>
        <w:t>’</w:t>
      </w:r>
      <w:proofErr w:type="spellStart"/>
      <w:r>
        <w:rPr>
          <w:rFonts w:ascii="Times New Roman" w:hAnsi="Times New Roman"/>
          <w:sz w:val="28"/>
          <w:szCs w:val="28"/>
          <w:lang w:val="uk-UA"/>
        </w:rPr>
        <w:t>ятирічний</w:t>
      </w:r>
      <w:proofErr w:type="spellEnd"/>
      <w:r>
        <w:rPr>
          <w:rFonts w:ascii="Times New Roman" w:hAnsi="Times New Roman"/>
          <w:sz w:val="28"/>
          <w:szCs w:val="28"/>
          <w:lang w:val="uk-UA"/>
        </w:rPr>
        <w:t xml:space="preserve"> період досліджень склав – 3372,59 кг/га. Найвищі показники спостерігаємо у біотопі ліг влітку 2019 р., а саме показник досяг позначки у 853,51 кг/га. У біотопі степ </w:t>
      </w:r>
      <w:r w:rsidR="00C558A3">
        <w:rPr>
          <w:rFonts w:ascii="Times New Roman" w:hAnsi="Times New Roman"/>
          <w:sz w:val="28"/>
          <w:szCs w:val="28"/>
          <w:lang w:val="uk-UA"/>
        </w:rPr>
        <w:t>найбільший запас трав</w:t>
      </w:r>
      <w:r w:rsidR="00C558A3" w:rsidRPr="00C558A3">
        <w:rPr>
          <w:rFonts w:ascii="Times New Roman" w:hAnsi="Times New Roman"/>
          <w:sz w:val="28"/>
          <w:szCs w:val="28"/>
          <w:lang w:val="uk-UA"/>
        </w:rPr>
        <w:t>’</w:t>
      </w:r>
      <w:r w:rsidR="00C558A3">
        <w:rPr>
          <w:rFonts w:ascii="Times New Roman" w:hAnsi="Times New Roman"/>
          <w:sz w:val="28"/>
          <w:szCs w:val="28"/>
          <w:lang w:val="uk-UA"/>
        </w:rPr>
        <w:t>янистої рослинності також спостерігаємо влітку 2019 р. – 613,76 кг/га. (рис. 3.6)</w:t>
      </w:r>
    </w:p>
    <w:p w:rsidR="008512F0" w:rsidRDefault="008512F0" w:rsidP="008F30DD">
      <w:pPr>
        <w:widowControl w:val="0"/>
        <w:tabs>
          <w:tab w:val="left" w:pos="1134"/>
        </w:tabs>
        <w:spacing w:line="240" w:lineRule="auto"/>
        <w:rPr>
          <w:rFonts w:ascii="Times New Roman" w:hAnsi="Times New Roman"/>
          <w:sz w:val="28"/>
          <w:szCs w:val="28"/>
          <w:lang w:val="uk-UA"/>
        </w:rPr>
      </w:pPr>
    </w:p>
    <w:p w:rsidR="008512F0" w:rsidRPr="00C918AF" w:rsidRDefault="00E8091C" w:rsidP="00AE1FD1">
      <w:pPr>
        <w:widowControl w:val="0"/>
        <w:tabs>
          <w:tab w:val="left" w:pos="1134"/>
        </w:tabs>
        <w:rPr>
          <w:rFonts w:ascii="Times New Roman" w:hAnsi="Times New Roman"/>
          <w:sz w:val="28"/>
          <w:szCs w:val="28"/>
          <w:lang w:val="uk-UA"/>
        </w:rPr>
      </w:pPr>
      <w:r>
        <w:rPr>
          <w:noProof/>
        </w:rPr>
        <w:drawing>
          <wp:inline distT="0" distB="0" distL="0" distR="0" wp14:anchorId="24A40590" wp14:editId="4376272D">
            <wp:extent cx="5578475" cy="2934335"/>
            <wp:effectExtent l="0" t="0" r="22225" b="18415"/>
            <wp:docPr id="16" name="Рисунок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A3ED6" w:rsidRDefault="001A3ED6" w:rsidP="008F30DD">
      <w:pPr>
        <w:widowControl w:val="0"/>
        <w:tabs>
          <w:tab w:val="left" w:pos="1134"/>
        </w:tabs>
        <w:spacing w:line="240" w:lineRule="auto"/>
        <w:rPr>
          <w:rFonts w:ascii="Times New Roman" w:hAnsi="Times New Roman"/>
          <w:sz w:val="28"/>
          <w:szCs w:val="28"/>
          <w:lang w:val="uk-UA"/>
        </w:rPr>
      </w:pPr>
    </w:p>
    <w:p w:rsidR="00C558A3" w:rsidRDefault="00C558A3" w:rsidP="00C558A3">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Рисун</w:t>
      </w:r>
      <w:r>
        <w:rPr>
          <w:rFonts w:ascii="Times New Roman" w:hAnsi="Times New Roman"/>
          <w:sz w:val="28"/>
          <w:szCs w:val="28"/>
          <w:lang w:val="uk-UA"/>
        </w:rPr>
        <w:t>ок 3.6</w:t>
      </w:r>
      <w:r w:rsidRPr="00C918AF">
        <w:rPr>
          <w:rFonts w:ascii="Times New Roman" w:hAnsi="Times New Roman"/>
          <w:sz w:val="28"/>
          <w:szCs w:val="28"/>
          <w:lang w:val="uk-UA"/>
        </w:rPr>
        <w:t xml:space="preserve"> – Загальний запас </w:t>
      </w:r>
      <w:proofErr w:type="spellStart"/>
      <w:r>
        <w:rPr>
          <w:rFonts w:ascii="Times New Roman" w:hAnsi="Times New Roman"/>
          <w:sz w:val="28"/>
          <w:szCs w:val="28"/>
          <w:lang w:val="uk-UA"/>
        </w:rPr>
        <w:t>фітомаси</w:t>
      </w:r>
      <w:proofErr w:type="spellEnd"/>
      <w:r>
        <w:rPr>
          <w:rFonts w:ascii="Times New Roman" w:hAnsi="Times New Roman"/>
          <w:sz w:val="28"/>
          <w:szCs w:val="28"/>
          <w:lang w:val="uk-UA"/>
        </w:rPr>
        <w:t>.</w:t>
      </w:r>
      <w:r w:rsidRPr="00C918AF">
        <w:rPr>
          <w:rFonts w:ascii="Times New Roman" w:hAnsi="Times New Roman"/>
          <w:sz w:val="28"/>
          <w:szCs w:val="28"/>
          <w:lang w:val="uk-UA"/>
        </w:rPr>
        <w:t xml:space="preserve"> на території </w:t>
      </w:r>
      <w:r>
        <w:rPr>
          <w:rFonts w:ascii="Times New Roman" w:hAnsi="Times New Roman"/>
          <w:sz w:val="28"/>
          <w:szCs w:val="28"/>
          <w:lang w:val="uk-UA"/>
        </w:rPr>
        <w:t>ЗФК</w:t>
      </w:r>
      <w:r w:rsidRPr="00C918AF">
        <w:rPr>
          <w:rFonts w:ascii="Times New Roman" w:hAnsi="Times New Roman"/>
          <w:sz w:val="28"/>
          <w:szCs w:val="28"/>
          <w:lang w:val="uk-UA"/>
        </w:rPr>
        <w:t xml:space="preserve"> за літній </w:t>
      </w:r>
      <w:r w:rsidR="001A3ED6">
        <w:rPr>
          <w:rFonts w:ascii="Times New Roman" w:hAnsi="Times New Roman"/>
          <w:sz w:val="28"/>
          <w:szCs w:val="28"/>
          <w:lang w:val="uk-UA"/>
        </w:rPr>
        <w:t>період 2015-</w:t>
      </w:r>
      <w:r>
        <w:rPr>
          <w:rFonts w:ascii="Times New Roman" w:hAnsi="Times New Roman"/>
          <w:sz w:val="28"/>
          <w:szCs w:val="28"/>
          <w:lang w:val="uk-UA"/>
        </w:rPr>
        <w:t>2019 рр.</w:t>
      </w:r>
    </w:p>
    <w:p w:rsidR="001A3ED6" w:rsidRDefault="001A3ED6" w:rsidP="00C558A3">
      <w:pPr>
        <w:widowControl w:val="0"/>
        <w:tabs>
          <w:tab w:val="left" w:pos="1134"/>
        </w:tabs>
        <w:rPr>
          <w:rFonts w:ascii="Times New Roman" w:hAnsi="Times New Roman"/>
          <w:sz w:val="28"/>
          <w:szCs w:val="28"/>
          <w:lang w:val="uk-UA"/>
        </w:rPr>
      </w:pPr>
    </w:p>
    <w:p w:rsidR="0065388A" w:rsidRDefault="00C558A3"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 xml:space="preserve">Найменші вагові показники спостерігаємо у 2015 р. в обох біотопах: степ – 11,39 кг/га, а луг – 15,96 кг/га. Також слід зазначити. Що показники запасу </w:t>
      </w:r>
      <w:proofErr w:type="spellStart"/>
      <w:r>
        <w:rPr>
          <w:rFonts w:ascii="Times New Roman" w:hAnsi="Times New Roman"/>
          <w:sz w:val="28"/>
          <w:szCs w:val="28"/>
          <w:lang w:val="uk-UA"/>
        </w:rPr>
        <w:t>фітомаси</w:t>
      </w:r>
      <w:proofErr w:type="spellEnd"/>
      <w:r>
        <w:rPr>
          <w:rFonts w:ascii="Times New Roman" w:hAnsi="Times New Roman"/>
          <w:sz w:val="28"/>
          <w:szCs w:val="28"/>
          <w:lang w:val="uk-UA"/>
        </w:rPr>
        <w:t xml:space="preserve"> влітку 2016 р. практично однакові, а саме в ступу – 204,16 кг/га, а в лузі – 220,36 кг/га (рис. 3.6)</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Щоб виявити вплив погоди на запаси у біотопах, ми д</w:t>
      </w:r>
      <w:r w:rsidR="00933879">
        <w:rPr>
          <w:rFonts w:ascii="Times New Roman" w:hAnsi="Times New Roman"/>
          <w:sz w:val="28"/>
          <w:szCs w:val="28"/>
          <w:lang w:val="uk-UA"/>
        </w:rPr>
        <w:t>ізналися температуру влітку 2015</w:t>
      </w:r>
      <w:r w:rsidRPr="00C918AF">
        <w:rPr>
          <w:rFonts w:ascii="Times New Roman" w:hAnsi="Times New Roman"/>
          <w:sz w:val="28"/>
          <w:szCs w:val="28"/>
          <w:lang w:val="uk-UA"/>
        </w:rPr>
        <w:t xml:space="preserve"> року. У червні сере</w:t>
      </w:r>
      <w:r w:rsidR="001A3ED6">
        <w:rPr>
          <w:rFonts w:ascii="Times New Roman" w:hAnsi="Times New Roman"/>
          <w:sz w:val="28"/>
          <w:szCs w:val="28"/>
          <w:lang w:val="uk-UA"/>
        </w:rPr>
        <w:t>дня температура дорівнювала +23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+15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+32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липні – +26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+20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+32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серпні температурні показники в середньому складали +24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+16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+33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(таб</w:t>
      </w:r>
      <w:r>
        <w:rPr>
          <w:rFonts w:ascii="Times New Roman" w:hAnsi="Times New Roman"/>
          <w:sz w:val="28"/>
          <w:szCs w:val="28"/>
          <w:lang w:val="uk-UA"/>
        </w:rPr>
        <w:t>л</w:t>
      </w:r>
      <w:r w:rsidRPr="00C918AF">
        <w:rPr>
          <w:rFonts w:ascii="Times New Roman" w:hAnsi="Times New Roman"/>
          <w:sz w:val="28"/>
          <w:szCs w:val="28"/>
          <w:lang w:val="uk-UA"/>
        </w:rPr>
        <w:t>. 3.2).</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Знаходячи с</w:t>
      </w:r>
      <w:r w:rsidR="00933879">
        <w:rPr>
          <w:rFonts w:ascii="Times New Roman" w:hAnsi="Times New Roman"/>
          <w:sz w:val="28"/>
          <w:szCs w:val="28"/>
          <w:lang w:val="uk-UA"/>
        </w:rPr>
        <w:t>піввідношення погодних умов 2016</w:t>
      </w:r>
      <w:r w:rsidRPr="00C918AF">
        <w:rPr>
          <w:rFonts w:ascii="Times New Roman" w:hAnsi="Times New Roman"/>
          <w:sz w:val="28"/>
          <w:szCs w:val="28"/>
          <w:lang w:val="uk-UA"/>
        </w:rPr>
        <w:t xml:space="preserve"> року з запасами кормів ,ми бачимо що середня температура в червні в середньому складала +24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+18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+30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липні -  +28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+23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+34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серпні </w:t>
      </w:r>
      <w:r w:rsidRPr="00C918AF">
        <w:rPr>
          <w:rFonts w:ascii="Times New Roman" w:hAnsi="Times New Roman"/>
          <w:sz w:val="28"/>
          <w:szCs w:val="28"/>
          <w:lang w:val="uk-UA"/>
        </w:rPr>
        <w:lastRenderedPageBreak/>
        <w:t xml:space="preserve">середньою температурою було +25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+18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+33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(таб</w:t>
      </w:r>
      <w:r>
        <w:rPr>
          <w:rFonts w:ascii="Times New Roman" w:hAnsi="Times New Roman"/>
          <w:sz w:val="28"/>
          <w:szCs w:val="28"/>
          <w:lang w:val="uk-UA"/>
        </w:rPr>
        <w:t>л</w:t>
      </w:r>
      <w:r w:rsidRPr="00C918AF">
        <w:rPr>
          <w:rFonts w:ascii="Times New Roman" w:hAnsi="Times New Roman"/>
          <w:sz w:val="28"/>
          <w:szCs w:val="28"/>
          <w:lang w:val="uk-UA"/>
        </w:rPr>
        <w:t>. 3.2).</w:t>
      </w:r>
    </w:p>
    <w:p w:rsidR="0065388A" w:rsidRPr="00C918AF" w:rsidRDefault="001A3ED6"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Виявляючи</w:t>
      </w:r>
      <w:r w:rsidR="0065388A" w:rsidRPr="00C918AF">
        <w:rPr>
          <w:rFonts w:ascii="Times New Roman" w:hAnsi="Times New Roman"/>
          <w:sz w:val="28"/>
          <w:szCs w:val="28"/>
          <w:lang w:val="uk-UA"/>
        </w:rPr>
        <w:t xml:space="preserve"> вплив </w:t>
      </w:r>
      <w:r>
        <w:rPr>
          <w:rFonts w:ascii="Times New Roman" w:hAnsi="Times New Roman"/>
          <w:sz w:val="28"/>
          <w:szCs w:val="28"/>
          <w:lang w:val="uk-UA"/>
        </w:rPr>
        <w:t>погоди</w:t>
      </w:r>
      <w:r w:rsidR="0065388A" w:rsidRPr="00C918AF">
        <w:rPr>
          <w:rFonts w:ascii="Times New Roman" w:hAnsi="Times New Roman"/>
          <w:sz w:val="28"/>
          <w:szCs w:val="28"/>
          <w:lang w:val="uk-UA"/>
        </w:rPr>
        <w:t xml:space="preserve"> на запаси ми порівняли </w:t>
      </w:r>
      <w:r w:rsidR="00933879">
        <w:rPr>
          <w:rFonts w:ascii="Times New Roman" w:hAnsi="Times New Roman"/>
          <w:sz w:val="28"/>
          <w:szCs w:val="28"/>
          <w:lang w:val="uk-UA"/>
        </w:rPr>
        <w:t>температурні показники за 2017</w:t>
      </w:r>
      <w:r w:rsidR="0065388A" w:rsidRPr="00C918AF">
        <w:rPr>
          <w:rFonts w:ascii="Times New Roman" w:hAnsi="Times New Roman"/>
          <w:sz w:val="28"/>
          <w:szCs w:val="28"/>
          <w:lang w:val="uk-UA"/>
        </w:rPr>
        <w:t xml:space="preserve"> рік. У червні складала +26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sidRPr="00C918AF">
        <w:rPr>
          <w:rFonts w:ascii="Times New Roman" w:hAnsi="Times New Roman"/>
          <w:sz w:val="28"/>
          <w:szCs w:val="28"/>
          <w:lang w:val="en-US"/>
        </w:rPr>
        <w:t>min</w:t>
      </w:r>
      <w:r w:rsidR="0065388A" w:rsidRPr="00C918AF">
        <w:rPr>
          <w:rFonts w:ascii="Times New Roman" w:hAnsi="Times New Roman"/>
          <w:sz w:val="28"/>
          <w:szCs w:val="28"/>
          <w:lang w:val="uk-UA"/>
        </w:rPr>
        <w:t xml:space="preserve"> – +20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sidRPr="00C918AF">
        <w:rPr>
          <w:rFonts w:ascii="Times New Roman" w:hAnsi="Times New Roman"/>
          <w:sz w:val="28"/>
          <w:szCs w:val="28"/>
          <w:lang w:val="en-US"/>
        </w:rPr>
        <w:t>max</w:t>
      </w:r>
      <w:r w:rsidR="0065388A" w:rsidRPr="00C918AF">
        <w:rPr>
          <w:rFonts w:ascii="Times New Roman" w:hAnsi="Times New Roman"/>
          <w:sz w:val="28"/>
          <w:szCs w:val="28"/>
          <w:lang w:val="uk-UA"/>
        </w:rPr>
        <w:t xml:space="preserve"> – +33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у липні середньою температурою було +26</w:t>
      </w:r>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 xml:space="preserve">С, </w:t>
      </w:r>
      <w:r w:rsidR="0065388A" w:rsidRPr="00C918AF">
        <w:rPr>
          <w:rFonts w:ascii="Times New Roman" w:hAnsi="Times New Roman"/>
          <w:sz w:val="28"/>
          <w:szCs w:val="28"/>
          <w:lang w:val="en-US"/>
        </w:rPr>
        <w:t>min</w:t>
      </w:r>
      <w:r w:rsidR="0065388A" w:rsidRPr="00C918AF">
        <w:rPr>
          <w:rFonts w:ascii="Times New Roman" w:hAnsi="Times New Roman"/>
          <w:sz w:val="28"/>
          <w:szCs w:val="28"/>
          <w:lang w:val="uk-UA"/>
        </w:rPr>
        <w:t xml:space="preserve"> – +20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sidRPr="00C918AF">
        <w:rPr>
          <w:rFonts w:ascii="Times New Roman" w:hAnsi="Times New Roman"/>
          <w:sz w:val="28"/>
          <w:szCs w:val="28"/>
          <w:lang w:val="en-US"/>
        </w:rPr>
        <w:t>max</w:t>
      </w:r>
      <w:r w:rsidR="0065388A" w:rsidRPr="00C918AF">
        <w:rPr>
          <w:rFonts w:ascii="Times New Roman" w:hAnsi="Times New Roman"/>
          <w:sz w:val="28"/>
          <w:szCs w:val="28"/>
          <w:lang w:val="uk-UA"/>
        </w:rPr>
        <w:t xml:space="preserve"> – +33 </w:t>
      </w:r>
      <w:proofErr w:type="spellStart"/>
      <w:r w:rsidR="0065388A" w:rsidRPr="00C918AF">
        <w:rPr>
          <w:rFonts w:ascii="Times New Roman" w:hAnsi="Times New Roman"/>
          <w:sz w:val="28"/>
          <w:szCs w:val="28"/>
          <w:vertAlign w:val="superscript"/>
          <w:lang w:val="uk-UA"/>
        </w:rPr>
        <w:t>о</w:t>
      </w:r>
      <w:r>
        <w:rPr>
          <w:rFonts w:ascii="Times New Roman" w:hAnsi="Times New Roman"/>
          <w:sz w:val="28"/>
          <w:szCs w:val="28"/>
          <w:lang w:val="uk-UA"/>
        </w:rPr>
        <w:t>С</w:t>
      </w:r>
      <w:proofErr w:type="spellEnd"/>
      <w:r>
        <w:rPr>
          <w:rFonts w:ascii="Times New Roman" w:hAnsi="Times New Roman"/>
          <w:sz w:val="28"/>
          <w:szCs w:val="28"/>
          <w:lang w:val="uk-UA"/>
        </w:rPr>
        <w:t>; у серпні середні</w:t>
      </w:r>
      <w:r w:rsidR="0065388A" w:rsidRPr="00C918AF">
        <w:rPr>
          <w:rFonts w:ascii="Times New Roman" w:hAnsi="Times New Roman"/>
          <w:sz w:val="28"/>
          <w:szCs w:val="28"/>
          <w:lang w:val="uk-UA"/>
        </w:rPr>
        <w:t xml:space="preserve"> показниками температури +27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sidRPr="00C918AF">
        <w:rPr>
          <w:rFonts w:ascii="Times New Roman" w:hAnsi="Times New Roman"/>
          <w:sz w:val="28"/>
          <w:szCs w:val="28"/>
          <w:lang w:val="en-US"/>
        </w:rPr>
        <w:t>min</w:t>
      </w:r>
      <w:r w:rsidR="0065388A" w:rsidRPr="00C918AF">
        <w:rPr>
          <w:rFonts w:ascii="Times New Roman" w:hAnsi="Times New Roman"/>
          <w:sz w:val="28"/>
          <w:szCs w:val="28"/>
          <w:lang w:val="uk-UA"/>
        </w:rPr>
        <w:t xml:space="preserve"> – +22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sidRPr="00C918AF">
        <w:rPr>
          <w:rFonts w:ascii="Times New Roman" w:hAnsi="Times New Roman"/>
          <w:sz w:val="28"/>
          <w:szCs w:val="28"/>
          <w:lang w:val="en-US"/>
        </w:rPr>
        <w:t>max</w:t>
      </w:r>
      <w:r>
        <w:rPr>
          <w:rFonts w:ascii="Times New Roman" w:hAnsi="Times New Roman"/>
          <w:sz w:val="28"/>
          <w:szCs w:val="28"/>
          <w:lang w:val="uk-UA"/>
        </w:rPr>
        <w:t xml:space="preserve"> </w:t>
      </w:r>
      <w:r w:rsidR="0065388A" w:rsidRPr="00C918AF">
        <w:rPr>
          <w:rFonts w:ascii="Times New Roman" w:hAnsi="Times New Roman"/>
          <w:sz w:val="28"/>
          <w:szCs w:val="28"/>
          <w:lang w:val="uk-UA"/>
        </w:rPr>
        <w:t xml:space="preserve">+33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(таб</w:t>
      </w:r>
      <w:r w:rsidR="0065388A">
        <w:rPr>
          <w:rFonts w:ascii="Times New Roman" w:hAnsi="Times New Roman"/>
          <w:sz w:val="28"/>
          <w:szCs w:val="28"/>
          <w:lang w:val="uk-UA"/>
        </w:rPr>
        <w:t>л</w:t>
      </w:r>
      <w:r w:rsidR="0065388A" w:rsidRPr="00C918AF">
        <w:rPr>
          <w:rFonts w:ascii="Times New Roman" w:hAnsi="Times New Roman"/>
          <w:sz w:val="28"/>
          <w:szCs w:val="28"/>
          <w:lang w:val="uk-UA"/>
        </w:rPr>
        <w:t>. 3.2).</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Для того щоб виявити співвідношення за</w:t>
      </w:r>
      <w:r w:rsidR="00C558A3">
        <w:rPr>
          <w:rFonts w:ascii="Times New Roman" w:hAnsi="Times New Roman"/>
          <w:sz w:val="28"/>
          <w:szCs w:val="28"/>
          <w:lang w:val="uk-UA"/>
        </w:rPr>
        <w:t xml:space="preserve">пасів </w:t>
      </w:r>
      <w:proofErr w:type="spellStart"/>
      <w:r w:rsidR="00C558A3">
        <w:rPr>
          <w:rFonts w:ascii="Times New Roman" w:hAnsi="Times New Roman"/>
          <w:sz w:val="28"/>
          <w:szCs w:val="28"/>
          <w:lang w:val="uk-UA"/>
        </w:rPr>
        <w:t>фітомаси</w:t>
      </w:r>
      <w:proofErr w:type="spellEnd"/>
      <w:r w:rsidR="00C558A3">
        <w:rPr>
          <w:rFonts w:ascii="Times New Roman" w:hAnsi="Times New Roman"/>
          <w:sz w:val="28"/>
          <w:szCs w:val="28"/>
          <w:lang w:val="uk-UA"/>
        </w:rPr>
        <w:t xml:space="preserve"> та погодних умов</w:t>
      </w:r>
      <w:r w:rsidRPr="00C918AF">
        <w:rPr>
          <w:rFonts w:ascii="Times New Roman" w:hAnsi="Times New Roman"/>
          <w:sz w:val="28"/>
          <w:szCs w:val="28"/>
          <w:lang w:val="uk-UA"/>
        </w:rPr>
        <w:t>, ми дізналися тем</w:t>
      </w:r>
      <w:r w:rsidR="00933879">
        <w:rPr>
          <w:rFonts w:ascii="Times New Roman" w:hAnsi="Times New Roman"/>
          <w:sz w:val="28"/>
          <w:szCs w:val="28"/>
          <w:lang w:val="uk-UA"/>
        </w:rPr>
        <w:t xml:space="preserve">пературні показники </w:t>
      </w:r>
      <w:r w:rsidR="001A3ED6">
        <w:rPr>
          <w:rFonts w:ascii="Times New Roman" w:hAnsi="Times New Roman"/>
          <w:sz w:val="28"/>
          <w:szCs w:val="28"/>
          <w:lang w:val="uk-UA"/>
        </w:rPr>
        <w:t>влітку</w:t>
      </w:r>
      <w:r w:rsidR="00933879">
        <w:rPr>
          <w:rFonts w:ascii="Times New Roman" w:hAnsi="Times New Roman"/>
          <w:sz w:val="28"/>
          <w:szCs w:val="28"/>
          <w:lang w:val="uk-UA"/>
        </w:rPr>
        <w:t xml:space="preserve"> 2018</w:t>
      </w:r>
      <w:r w:rsidR="001A3ED6">
        <w:rPr>
          <w:rFonts w:ascii="Times New Roman" w:hAnsi="Times New Roman"/>
          <w:sz w:val="28"/>
          <w:szCs w:val="28"/>
          <w:lang w:val="uk-UA"/>
        </w:rPr>
        <w:t xml:space="preserve"> р.: у</w:t>
      </w:r>
      <w:r w:rsidRPr="00C918AF">
        <w:rPr>
          <w:rFonts w:ascii="Times New Roman" w:hAnsi="Times New Roman"/>
          <w:sz w:val="28"/>
          <w:szCs w:val="28"/>
          <w:lang w:val="uk-UA"/>
        </w:rPr>
        <w:t xml:space="preserve"> червні </w:t>
      </w:r>
      <w:r w:rsidR="001A3ED6">
        <w:rPr>
          <w:rFonts w:ascii="Times New Roman" w:hAnsi="Times New Roman"/>
          <w:sz w:val="28"/>
          <w:szCs w:val="28"/>
          <w:lang w:val="uk-UA"/>
        </w:rPr>
        <w:t>середня температура</w:t>
      </w:r>
      <w:r w:rsidRPr="00C918AF">
        <w:rPr>
          <w:rFonts w:ascii="Times New Roman" w:hAnsi="Times New Roman"/>
          <w:sz w:val="28"/>
          <w:szCs w:val="28"/>
          <w:lang w:val="uk-UA"/>
        </w:rPr>
        <w:t xml:space="preserve"> +24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+18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+31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липні +27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+22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+33 </w:t>
      </w:r>
      <w:proofErr w:type="spellStart"/>
      <w:r w:rsidRPr="00C918AF">
        <w:rPr>
          <w:rFonts w:ascii="Times New Roman" w:hAnsi="Times New Roman"/>
          <w:sz w:val="28"/>
          <w:szCs w:val="28"/>
          <w:vertAlign w:val="superscript"/>
          <w:lang w:val="uk-UA"/>
        </w:rPr>
        <w:t>о</w:t>
      </w:r>
      <w:r w:rsidR="001A3ED6">
        <w:rPr>
          <w:rFonts w:ascii="Times New Roman" w:hAnsi="Times New Roman"/>
          <w:sz w:val="28"/>
          <w:szCs w:val="28"/>
          <w:lang w:val="uk-UA"/>
        </w:rPr>
        <w:t>С</w:t>
      </w:r>
      <w:proofErr w:type="spellEnd"/>
      <w:r w:rsidR="001A3ED6">
        <w:rPr>
          <w:rFonts w:ascii="Times New Roman" w:hAnsi="Times New Roman"/>
          <w:sz w:val="28"/>
          <w:szCs w:val="28"/>
          <w:lang w:val="uk-UA"/>
        </w:rPr>
        <w:t>; у серпні:</w:t>
      </w:r>
      <w:r w:rsidRPr="00C918AF">
        <w:rPr>
          <w:rFonts w:ascii="Times New Roman" w:hAnsi="Times New Roman"/>
          <w:sz w:val="28"/>
          <w:szCs w:val="28"/>
          <w:lang w:val="uk-UA"/>
        </w:rPr>
        <w:t xml:space="preserve"> +25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+18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+32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(таб</w:t>
      </w:r>
      <w:r>
        <w:rPr>
          <w:rFonts w:ascii="Times New Roman" w:hAnsi="Times New Roman"/>
          <w:sz w:val="28"/>
          <w:szCs w:val="28"/>
          <w:lang w:val="uk-UA"/>
        </w:rPr>
        <w:t>л</w:t>
      </w:r>
      <w:r w:rsidRPr="00C918AF">
        <w:rPr>
          <w:rFonts w:ascii="Times New Roman" w:hAnsi="Times New Roman"/>
          <w:sz w:val="28"/>
          <w:szCs w:val="28"/>
          <w:lang w:val="uk-UA"/>
        </w:rPr>
        <w:t>. 3.2).</w:t>
      </w:r>
    </w:p>
    <w:p w:rsidR="0065388A" w:rsidRDefault="00933879"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З</w:t>
      </w:r>
      <w:r w:rsidR="0065388A" w:rsidRPr="00C918AF">
        <w:rPr>
          <w:rFonts w:ascii="Times New Roman" w:hAnsi="Times New Roman"/>
          <w:sz w:val="28"/>
          <w:szCs w:val="28"/>
          <w:lang w:val="uk-UA"/>
        </w:rPr>
        <w:t>алежність рослинного покриву на АСНПП</w:t>
      </w:r>
      <w:r w:rsidR="00C558A3">
        <w:rPr>
          <w:rFonts w:ascii="Times New Roman" w:hAnsi="Times New Roman"/>
          <w:sz w:val="28"/>
          <w:szCs w:val="28"/>
          <w:lang w:val="uk-UA"/>
        </w:rPr>
        <w:t xml:space="preserve"> та ЗФК</w:t>
      </w:r>
      <w:r w:rsidR="0065388A" w:rsidRPr="00C918AF">
        <w:rPr>
          <w:rFonts w:ascii="Times New Roman" w:hAnsi="Times New Roman"/>
          <w:sz w:val="28"/>
          <w:szCs w:val="28"/>
          <w:lang w:val="uk-UA"/>
        </w:rPr>
        <w:t xml:space="preserve"> від температури влітку</w:t>
      </w:r>
      <w:r w:rsidR="001A3ED6">
        <w:rPr>
          <w:rFonts w:ascii="Times New Roman" w:hAnsi="Times New Roman"/>
          <w:sz w:val="28"/>
          <w:szCs w:val="28"/>
          <w:lang w:val="uk-UA"/>
        </w:rPr>
        <w:t xml:space="preserve"> 2019 р.: </w:t>
      </w:r>
      <w:r w:rsidR="0065388A" w:rsidRPr="00C918AF">
        <w:rPr>
          <w:rFonts w:ascii="Times New Roman" w:hAnsi="Times New Roman"/>
          <w:sz w:val="28"/>
          <w:szCs w:val="28"/>
          <w:lang w:val="uk-UA"/>
        </w:rPr>
        <w:t>в червні</w:t>
      </w:r>
      <w:r w:rsidR="001A3ED6">
        <w:rPr>
          <w:rFonts w:ascii="Times New Roman" w:hAnsi="Times New Roman"/>
          <w:sz w:val="28"/>
          <w:szCs w:val="28"/>
          <w:lang w:val="uk-UA"/>
        </w:rPr>
        <w:t xml:space="preserve"> зафіксовано</w:t>
      </w:r>
      <w:r>
        <w:rPr>
          <w:rFonts w:ascii="Times New Roman" w:hAnsi="Times New Roman"/>
          <w:sz w:val="28"/>
          <w:szCs w:val="28"/>
          <w:lang w:val="uk-UA"/>
        </w:rPr>
        <w:t xml:space="preserve"> </w:t>
      </w:r>
      <w:r w:rsidR="001A3ED6">
        <w:rPr>
          <w:rFonts w:ascii="Times New Roman" w:hAnsi="Times New Roman"/>
          <w:sz w:val="28"/>
          <w:szCs w:val="28"/>
          <w:lang w:val="uk-UA"/>
        </w:rPr>
        <w:t>середню температуру</w:t>
      </w:r>
      <w:r w:rsidR="0065388A" w:rsidRPr="00C918AF">
        <w:rPr>
          <w:rFonts w:ascii="Times New Roman" w:hAnsi="Times New Roman"/>
          <w:sz w:val="28"/>
          <w:szCs w:val="28"/>
          <w:lang w:val="uk-UA"/>
        </w:rPr>
        <w:t xml:space="preserve"> +21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sidRPr="00C918AF">
        <w:rPr>
          <w:rFonts w:ascii="Times New Roman" w:hAnsi="Times New Roman"/>
          <w:sz w:val="28"/>
          <w:szCs w:val="28"/>
          <w:lang w:val="en-US"/>
        </w:rPr>
        <w:t>min</w:t>
      </w:r>
      <w:r w:rsidR="001A3ED6">
        <w:rPr>
          <w:rFonts w:ascii="Times New Roman" w:hAnsi="Times New Roman"/>
          <w:sz w:val="28"/>
          <w:szCs w:val="28"/>
          <w:lang w:val="uk-UA"/>
        </w:rPr>
        <w:t xml:space="preserve"> – </w:t>
      </w:r>
      <w:r w:rsidR="0065388A" w:rsidRPr="00C918AF">
        <w:rPr>
          <w:rFonts w:ascii="Times New Roman" w:hAnsi="Times New Roman"/>
          <w:sz w:val="28"/>
          <w:szCs w:val="28"/>
          <w:lang w:val="uk-UA"/>
        </w:rPr>
        <w:t xml:space="preserve">+14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sidRPr="00C918AF">
        <w:rPr>
          <w:rFonts w:ascii="Times New Roman" w:hAnsi="Times New Roman"/>
          <w:sz w:val="28"/>
          <w:szCs w:val="28"/>
          <w:lang w:val="en-US"/>
        </w:rPr>
        <w:t>max</w:t>
      </w:r>
      <w:r w:rsidR="0065388A" w:rsidRPr="00C918AF">
        <w:rPr>
          <w:rFonts w:ascii="Times New Roman" w:hAnsi="Times New Roman"/>
          <w:sz w:val="28"/>
          <w:szCs w:val="28"/>
          <w:lang w:val="uk-UA"/>
        </w:rPr>
        <w:t xml:space="preserve"> – +29 </w:t>
      </w:r>
      <w:proofErr w:type="spellStart"/>
      <w:r w:rsidR="0065388A" w:rsidRPr="00C918AF">
        <w:rPr>
          <w:rFonts w:ascii="Times New Roman" w:hAnsi="Times New Roman"/>
          <w:sz w:val="28"/>
          <w:szCs w:val="28"/>
          <w:vertAlign w:val="superscript"/>
          <w:lang w:val="uk-UA"/>
        </w:rPr>
        <w:t>о</w:t>
      </w:r>
      <w:r w:rsidR="001A3ED6">
        <w:rPr>
          <w:rFonts w:ascii="Times New Roman" w:hAnsi="Times New Roman"/>
          <w:sz w:val="28"/>
          <w:szCs w:val="28"/>
          <w:lang w:val="uk-UA"/>
        </w:rPr>
        <w:t>С</w:t>
      </w:r>
      <w:proofErr w:type="spellEnd"/>
      <w:r w:rsidR="001A3ED6">
        <w:rPr>
          <w:rFonts w:ascii="Times New Roman" w:hAnsi="Times New Roman"/>
          <w:sz w:val="28"/>
          <w:szCs w:val="28"/>
          <w:lang w:val="uk-UA"/>
        </w:rPr>
        <w:t>; у липні:</w:t>
      </w:r>
      <w:r w:rsidR="0065388A" w:rsidRPr="00C918AF">
        <w:rPr>
          <w:rFonts w:ascii="Times New Roman" w:hAnsi="Times New Roman"/>
          <w:sz w:val="28"/>
          <w:szCs w:val="28"/>
          <w:lang w:val="uk-UA"/>
        </w:rPr>
        <w:t xml:space="preserve"> +25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sidRPr="00C918AF">
        <w:rPr>
          <w:rFonts w:ascii="Times New Roman" w:hAnsi="Times New Roman"/>
          <w:sz w:val="28"/>
          <w:szCs w:val="28"/>
          <w:lang w:val="en-US"/>
        </w:rPr>
        <w:t>min</w:t>
      </w:r>
      <w:r w:rsidR="0065388A" w:rsidRPr="00C918AF">
        <w:rPr>
          <w:rFonts w:ascii="Times New Roman" w:hAnsi="Times New Roman"/>
          <w:sz w:val="28"/>
          <w:szCs w:val="28"/>
          <w:lang w:val="uk-UA"/>
        </w:rPr>
        <w:t xml:space="preserve"> – +15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sidRPr="00C918AF">
        <w:rPr>
          <w:rFonts w:ascii="Times New Roman" w:hAnsi="Times New Roman"/>
          <w:sz w:val="28"/>
          <w:szCs w:val="28"/>
          <w:lang w:val="en-US"/>
        </w:rPr>
        <w:t>max</w:t>
      </w:r>
      <w:r w:rsidR="0065388A" w:rsidRPr="00C918AF">
        <w:rPr>
          <w:rFonts w:ascii="Times New Roman" w:hAnsi="Times New Roman"/>
          <w:sz w:val="28"/>
          <w:szCs w:val="28"/>
          <w:lang w:val="uk-UA"/>
        </w:rPr>
        <w:t xml:space="preserve"> – +33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у серпні середньою температурою було +25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sidRPr="00C918AF">
        <w:rPr>
          <w:rFonts w:ascii="Times New Roman" w:hAnsi="Times New Roman"/>
          <w:sz w:val="28"/>
          <w:szCs w:val="28"/>
          <w:lang w:val="en-US"/>
        </w:rPr>
        <w:t>min</w:t>
      </w:r>
      <w:r w:rsidR="0065388A" w:rsidRPr="00C918AF">
        <w:rPr>
          <w:rFonts w:ascii="Times New Roman" w:hAnsi="Times New Roman"/>
          <w:sz w:val="28"/>
          <w:szCs w:val="28"/>
          <w:lang w:val="uk-UA"/>
        </w:rPr>
        <w:t xml:space="preserve"> – +13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w:t>
      </w:r>
      <w:r w:rsidR="0065388A" w:rsidRPr="00C918AF">
        <w:rPr>
          <w:rFonts w:ascii="Times New Roman" w:hAnsi="Times New Roman"/>
          <w:sz w:val="28"/>
          <w:szCs w:val="28"/>
          <w:lang w:val="en-US"/>
        </w:rPr>
        <w:t>max</w:t>
      </w:r>
      <w:r>
        <w:rPr>
          <w:rFonts w:ascii="Times New Roman" w:hAnsi="Times New Roman"/>
          <w:sz w:val="28"/>
          <w:szCs w:val="28"/>
          <w:lang w:val="uk-UA"/>
        </w:rPr>
        <w:t xml:space="preserve"> – +35 </w:t>
      </w:r>
      <w:proofErr w:type="spellStart"/>
      <w:r w:rsidR="0065388A" w:rsidRPr="00C918AF">
        <w:rPr>
          <w:rFonts w:ascii="Times New Roman" w:hAnsi="Times New Roman"/>
          <w:sz w:val="28"/>
          <w:szCs w:val="28"/>
          <w:vertAlign w:val="superscript"/>
          <w:lang w:val="uk-UA"/>
        </w:rPr>
        <w:t>о</w:t>
      </w:r>
      <w:r w:rsidR="0065388A" w:rsidRPr="00C918AF">
        <w:rPr>
          <w:rFonts w:ascii="Times New Roman" w:hAnsi="Times New Roman"/>
          <w:sz w:val="28"/>
          <w:szCs w:val="28"/>
          <w:lang w:val="uk-UA"/>
        </w:rPr>
        <w:t>С</w:t>
      </w:r>
      <w:proofErr w:type="spellEnd"/>
      <w:r w:rsidR="0065388A" w:rsidRPr="00C918AF">
        <w:rPr>
          <w:rFonts w:ascii="Times New Roman" w:hAnsi="Times New Roman"/>
          <w:sz w:val="28"/>
          <w:szCs w:val="28"/>
          <w:lang w:val="uk-UA"/>
        </w:rPr>
        <w:t xml:space="preserve"> (таб</w:t>
      </w:r>
      <w:r w:rsidR="0065388A">
        <w:rPr>
          <w:rFonts w:ascii="Times New Roman" w:hAnsi="Times New Roman"/>
          <w:sz w:val="28"/>
          <w:szCs w:val="28"/>
          <w:lang w:val="uk-UA"/>
        </w:rPr>
        <w:t>л</w:t>
      </w:r>
      <w:r w:rsidR="0065388A" w:rsidRPr="00C918AF">
        <w:rPr>
          <w:rFonts w:ascii="Times New Roman" w:hAnsi="Times New Roman"/>
          <w:sz w:val="28"/>
          <w:szCs w:val="28"/>
          <w:lang w:val="uk-UA"/>
        </w:rPr>
        <w:t>. 3.2).</w:t>
      </w:r>
    </w:p>
    <w:p w:rsidR="00933879" w:rsidRDefault="00111DF6"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Кількість опадів за літо 2015</w:t>
      </w:r>
      <w:r w:rsidR="00933879" w:rsidRPr="00C918AF">
        <w:rPr>
          <w:rFonts w:ascii="Times New Roman" w:hAnsi="Times New Roman"/>
          <w:sz w:val="28"/>
          <w:szCs w:val="28"/>
          <w:lang w:val="uk-UA"/>
        </w:rPr>
        <w:t xml:space="preserve"> року на АСНПП</w:t>
      </w:r>
      <w:r w:rsidR="00C558A3">
        <w:rPr>
          <w:rFonts w:ascii="Times New Roman" w:hAnsi="Times New Roman"/>
          <w:sz w:val="28"/>
          <w:szCs w:val="28"/>
          <w:lang w:val="uk-UA"/>
        </w:rPr>
        <w:t xml:space="preserve"> і ЗФК</w:t>
      </w:r>
      <w:r w:rsidR="00933879" w:rsidRPr="00C918AF">
        <w:rPr>
          <w:rFonts w:ascii="Times New Roman" w:hAnsi="Times New Roman"/>
          <w:sz w:val="28"/>
          <w:szCs w:val="28"/>
          <w:lang w:val="uk-UA"/>
        </w:rPr>
        <w:t xml:space="preserve"> у червні загалом складала 9,9 мм, максимальне значення за 12 годи</w:t>
      </w:r>
      <w:r>
        <w:rPr>
          <w:rFonts w:ascii="Times New Roman" w:hAnsi="Times New Roman"/>
          <w:sz w:val="28"/>
          <w:szCs w:val="28"/>
          <w:lang w:val="uk-UA"/>
        </w:rPr>
        <w:t>н  дорівнювало 7.0 мм 01.06.2015</w:t>
      </w:r>
      <w:r w:rsidR="00933879" w:rsidRPr="00C918AF">
        <w:rPr>
          <w:rFonts w:ascii="Times New Roman" w:hAnsi="Times New Roman"/>
          <w:sz w:val="28"/>
          <w:szCs w:val="28"/>
          <w:lang w:val="uk-UA"/>
        </w:rPr>
        <w:t xml:space="preserve"> ,кількість діб з опадами 9.</w:t>
      </w:r>
      <w:r>
        <w:rPr>
          <w:rFonts w:ascii="Times New Roman" w:hAnsi="Times New Roman"/>
          <w:sz w:val="28"/>
          <w:szCs w:val="28"/>
          <w:lang w:val="uk-UA"/>
        </w:rPr>
        <w:t xml:space="preserve"> </w:t>
      </w:r>
      <w:r w:rsidR="00933879" w:rsidRPr="00C918AF">
        <w:rPr>
          <w:rFonts w:ascii="Times New Roman" w:hAnsi="Times New Roman"/>
          <w:sz w:val="28"/>
          <w:szCs w:val="28"/>
          <w:lang w:val="uk-UA"/>
        </w:rPr>
        <w:t>У липні сума опадів була 31 мм ,максима</w:t>
      </w:r>
      <w:r>
        <w:rPr>
          <w:rFonts w:ascii="Times New Roman" w:hAnsi="Times New Roman"/>
          <w:sz w:val="28"/>
          <w:szCs w:val="28"/>
          <w:lang w:val="uk-UA"/>
        </w:rPr>
        <w:t>льне значення 11.0 мм 27.07.2015</w:t>
      </w:r>
      <w:r w:rsidR="00933879" w:rsidRPr="00C918AF">
        <w:rPr>
          <w:rFonts w:ascii="Times New Roman" w:hAnsi="Times New Roman"/>
          <w:sz w:val="28"/>
          <w:szCs w:val="28"/>
          <w:lang w:val="uk-UA"/>
        </w:rPr>
        <w:t xml:space="preserve">. Сума опадів у серпні дорівнювала 21 мм , максимальне значення за </w:t>
      </w:r>
      <w:r>
        <w:rPr>
          <w:rFonts w:ascii="Times New Roman" w:hAnsi="Times New Roman"/>
          <w:sz w:val="28"/>
          <w:szCs w:val="28"/>
          <w:lang w:val="uk-UA"/>
        </w:rPr>
        <w:t>12 годин було 19.0 мм 30.08.2015</w:t>
      </w:r>
      <w:r w:rsidR="00933879" w:rsidRPr="00C918AF">
        <w:rPr>
          <w:rFonts w:ascii="Times New Roman" w:hAnsi="Times New Roman"/>
          <w:sz w:val="28"/>
          <w:szCs w:val="28"/>
          <w:lang w:val="uk-UA"/>
        </w:rPr>
        <w:t xml:space="preserve"> ,кіл</w:t>
      </w:r>
      <w:r w:rsidR="00C558A3">
        <w:rPr>
          <w:rFonts w:ascii="Times New Roman" w:hAnsi="Times New Roman"/>
          <w:sz w:val="28"/>
          <w:szCs w:val="28"/>
          <w:lang w:val="uk-UA"/>
        </w:rPr>
        <w:t>ькість діб з опадами 3 (рис. 3.7</w:t>
      </w:r>
      <w:r w:rsidR="00933879" w:rsidRPr="00C918AF">
        <w:rPr>
          <w:rFonts w:ascii="Times New Roman" w:hAnsi="Times New Roman"/>
          <w:sz w:val="28"/>
          <w:szCs w:val="28"/>
          <w:lang w:val="uk-UA"/>
        </w:rPr>
        <w:t>).</w:t>
      </w:r>
    </w:p>
    <w:p w:rsidR="001A3ED6" w:rsidRPr="00C918AF" w:rsidRDefault="001A3ED6" w:rsidP="008F30DD">
      <w:pPr>
        <w:widowControl w:val="0"/>
        <w:tabs>
          <w:tab w:val="left" w:pos="1134"/>
        </w:tabs>
        <w:spacing w:line="240" w:lineRule="auto"/>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eastAsia="en-US"/>
        </w:rPr>
        <w:t>Таблиця 3.2 – Показники температури на терит</w:t>
      </w:r>
      <w:r w:rsidR="00933879">
        <w:rPr>
          <w:rFonts w:ascii="Times New Roman" w:hAnsi="Times New Roman"/>
          <w:sz w:val="28"/>
          <w:szCs w:val="28"/>
          <w:lang w:val="uk-UA" w:eastAsia="en-US"/>
        </w:rPr>
        <w:t>орії АСНПП</w:t>
      </w:r>
      <w:r w:rsidR="00C558A3">
        <w:rPr>
          <w:rFonts w:ascii="Times New Roman" w:hAnsi="Times New Roman"/>
          <w:sz w:val="28"/>
          <w:szCs w:val="28"/>
          <w:lang w:val="uk-UA" w:eastAsia="en-US"/>
        </w:rPr>
        <w:t xml:space="preserve"> та ЗФК</w:t>
      </w:r>
      <w:r w:rsidR="00933879">
        <w:rPr>
          <w:rFonts w:ascii="Times New Roman" w:hAnsi="Times New Roman"/>
          <w:sz w:val="28"/>
          <w:szCs w:val="28"/>
          <w:lang w:val="uk-UA" w:eastAsia="en-US"/>
        </w:rPr>
        <w:t xml:space="preserve"> за літній період 2015</w:t>
      </w:r>
      <w:r w:rsidR="00C558A3">
        <w:rPr>
          <w:rFonts w:ascii="Times New Roman" w:hAnsi="Times New Roman"/>
          <w:sz w:val="28"/>
          <w:szCs w:val="28"/>
          <w:lang w:val="uk-UA" w:eastAsia="en-US"/>
        </w:rPr>
        <w:t>-</w:t>
      </w:r>
      <w:r w:rsidR="00933879">
        <w:rPr>
          <w:rFonts w:ascii="Times New Roman" w:hAnsi="Times New Roman"/>
          <w:sz w:val="28"/>
          <w:szCs w:val="28"/>
          <w:lang w:val="uk-UA" w:eastAsia="en-US"/>
        </w:rPr>
        <w:t>2019</w:t>
      </w:r>
      <w:r w:rsidRPr="00C918AF">
        <w:rPr>
          <w:rFonts w:ascii="Times New Roman" w:hAnsi="Times New Roman"/>
          <w:sz w:val="28"/>
          <w:szCs w:val="28"/>
          <w:lang w:val="uk-UA" w:eastAsia="en-US"/>
        </w:rPr>
        <w:t xml:space="preserve"> рр.</w:t>
      </w:r>
    </w:p>
    <w:p w:rsidR="00933879" w:rsidRPr="00933879" w:rsidRDefault="00933879" w:rsidP="00AE1FD1">
      <w:pPr>
        <w:widowControl w:val="0"/>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1"/>
        <w:gridCol w:w="1915"/>
        <w:gridCol w:w="1915"/>
        <w:gridCol w:w="1915"/>
        <w:gridCol w:w="1915"/>
      </w:tblGrid>
      <w:tr w:rsidR="0065388A" w:rsidRPr="00A01378" w:rsidTr="00111DF6">
        <w:tc>
          <w:tcPr>
            <w:tcW w:w="3826" w:type="dxa"/>
            <w:gridSpan w:val="2"/>
            <w:vAlign w:val="center"/>
          </w:tcPr>
          <w:p w:rsidR="0065388A" w:rsidRPr="00933879" w:rsidRDefault="0065388A" w:rsidP="001A3ED6">
            <w:pPr>
              <w:widowControl w:val="0"/>
              <w:tabs>
                <w:tab w:val="left" w:pos="1134"/>
              </w:tabs>
              <w:jc w:val="center"/>
              <w:rPr>
                <w:rFonts w:ascii="Times New Roman" w:hAnsi="Times New Roman"/>
                <w:sz w:val="28"/>
                <w:szCs w:val="28"/>
                <w:lang w:val="uk-UA"/>
              </w:rPr>
            </w:pPr>
            <w:r w:rsidRPr="00933879">
              <w:rPr>
                <w:rFonts w:ascii="Times New Roman" w:hAnsi="Times New Roman"/>
                <w:sz w:val="28"/>
                <w:szCs w:val="28"/>
                <w:lang w:val="uk-UA"/>
              </w:rPr>
              <w:t>Період</w:t>
            </w:r>
          </w:p>
        </w:tc>
        <w:tc>
          <w:tcPr>
            <w:tcW w:w="1915" w:type="dxa"/>
            <w:vAlign w:val="center"/>
          </w:tcPr>
          <w:p w:rsidR="0065388A" w:rsidRPr="00933879" w:rsidRDefault="00933879" w:rsidP="001A3ED6">
            <w:pPr>
              <w:widowControl w:val="0"/>
              <w:tabs>
                <w:tab w:val="left" w:pos="1134"/>
              </w:tabs>
              <w:ind w:firstLine="0"/>
              <w:jc w:val="center"/>
              <w:rPr>
                <w:rFonts w:ascii="Times New Roman" w:hAnsi="Times New Roman"/>
                <w:sz w:val="28"/>
                <w:szCs w:val="28"/>
                <w:lang w:val="uk-UA"/>
              </w:rPr>
            </w:pPr>
            <w:r w:rsidRPr="00933879">
              <w:rPr>
                <w:rFonts w:ascii="Times New Roman" w:hAnsi="Times New Roman"/>
                <w:sz w:val="28"/>
                <w:szCs w:val="28"/>
                <w:lang w:val="uk-UA"/>
              </w:rPr>
              <w:t>Мінімальна</w:t>
            </w:r>
            <w:r w:rsidR="0065388A" w:rsidRPr="00933879">
              <w:rPr>
                <w:rFonts w:ascii="Times New Roman" w:hAnsi="Times New Roman"/>
                <w:sz w:val="28"/>
                <w:szCs w:val="28"/>
                <w:lang w:val="uk-UA"/>
              </w:rPr>
              <w:t xml:space="preserve"> температура, </w:t>
            </w:r>
            <w:r w:rsidR="0065388A" w:rsidRPr="00933879">
              <w:rPr>
                <w:rFonts w:ascii="Times New Roman" w:hAnsi="Times New Roman"/>
                <w:sz w:val="28"/>
                <w:szCs w:val="28"/>
                <w:vertAlign w:val="superscript"/>
                <w:lang w:val="uk-UA"/>
              </w:rPr>
              <w:t>0</w:t>
            </w:r>
            <w:r w:rsidR="0065388A" w:rsidRPr="00933879">
              <w:rPr>
                <w:rFonts w:ascii="Times New Roman" w:hAnsi="Times New Roman"/>
                <w:sz w:val="28"/>
                <w:szCs w:val="28"/>
                <w:lang w:val="uk-UA"/>
              </w:rPr>
              <w:t>С</w:t>
            </w:r>
          </w:p>
        </w:tc>
        <w:tc>
          <w:tcPr>
            <w:tcW w:w="1915" w:type="dxa"/>
            <w:vAlign w:val="center"/>
          </w:tcPr>
          <w:p w:rsidR="0065388A" w:rsidRPr="00933879" w:rsidRDefault="0065388A" w:rsidP="001A3ED6">
            <w:pPr>
              <w:widowControl w:val="0"/>
              <w:tabs>
                <w:tab w:val="left" w:pos="1134"/>
              </w:tabs>
              <w:ind w:firstLine="0"/>
              <w:jc w:val="center"/>
              <w:rPr>
                <w:rFonts w:ascii="Times New Roman" w:hAnsi="Times New Roman"/>
                <w:sz w:val="28"/>
                <w:szCs w:val="28"/>
                <w:lang w:val="uk-UA"/>
              </w:rPr>
            </w:pPr>
            <w:r w:rsidRPr="00933879">
              <w:rPr>
                <w:rFonts w:ascii="Times New Roman" w:hAnsi="Times New Roman"/>
                <w:sz w:val="28"/>
                <w:szCs w:val="28"/>
                <w:lang w:val="uk-UA"/>
              </w:rPr>
              <w:t xml:space="preserve">Середня температура, </w:t>
            </w:r>
            <w:r w:rsidRPr="00933879">
              <w:rPr>
                <w:rFonts w:ascii="Times New Roman" w:hAnsi="Times New Roman"/>
                <w:sz w:val="28"/>
                <w:szCs w:val="28"/>
                <w:vertAlign w:val="superscript"/>
                <w:lang w:val="uk-UA"/>
              </w:rPr>
              <w:t>0</w:t>
            </w:r>
            <w:r w:rsidRPr="00933879">
              <w:rPr>
                <w:rFonts w:ascii="Times New Roman" w:hAnsi="Times New Roman"/>
                <w:sz w:val="28"/>
                <w:szCs w:val="28"/>
                <w:lang w:val="uk-UA"/>
              </w:rPr>
              <w:t>С</w:t>
            </w:r>
          </w:p>
        </w:tc>
        <w:tc>
          <w:tcPr>
            <w:tcW w:w="1915" w:type="dxa"/>
            <w:vAlign w:val="center"/>
          </w:tcPr>
          <w:p w:rsidR="0065388A" w:rsidRPr="00933879" w:rsidRDefault="0065388A" w:rsidP="001A3ED6">
            <w:pPr>
              <w:widowControl w:val="0"/>
              <w:tabs>
                <w:tab w:val="left" w:pos="1134"/>
              </w:tabs>
              <w:ind w:firstLine="0"/>
              <w:jc w:val="center"/>
              <w:rPr>
                <w:rFonts w:ascii="Times New Roman" w:hAnsi="Times New Roman"/>
                <w:sz w:val="28"/>
                <w:szCs w:val="28"/>
                <w:lang w:val="uk-UA"/>
              </w:rPr>
            </w:pPr>
            <w:r w:rsidRPr="00933879">
              <w:rPr>
                <w:rFonts w:ascii="Times New Roman" w:hAnsi="Times New Roman"/>
                <w:sz w:val="28"/>
                <w:szCs w:val="28"/>
                <w:lang w:val="uk-UA"/>
              </w:rPr>
              <w:t xml:space="preserve">Максимальна температура, </w:t>
            </w:r>
            <w:r w:rsidRPr="00933879">
              <w:rPr>
                <w:rFonts w:ascii="Times New Roman" w:hAnsi="Times New Roman"/>
                <w:sz w:val="28"/>
                <w:szCs w:val="28"/>
                <w:vertAlign w:val="superscript"/>
                <w:lang w:val="uk-UA"/>
              </w:rPr>
              <w:t>0</w:t>
            </w:r>
            <w:r w:rsidRPr="00933879">
              <w:rPr>
                <w:rFonts w:ascii="Times New Roman" w:hAnsi="Times New Roman"/>
                <w:sz w:val="28"/>
                <w:szCs w:val="28"/>
                <w:lang w:val="uk-UA"/>
              </w:rPr>
              <w:t>С</w:t>
            </w:r>
          </w:p>
        </w:tc>
      </w:tr>
      <w:tr w:rsidR="008F30DD" w:rsidRPr="00A01378" w:rsidTr="00111DF6">
        <w:tc>
          <w:tcPr>
            <w:tcW w:w="1911" w:type="dxa"/>
            <w:vMerge w:val="restart"/>
            <w:vAlign w:val="center"/>
          </w:tcPr>
          <w:p w:rsidR="008F30DD" w:rsidRDefault="008F30DD" w:rsidP="001A3ED6">
            <w:pPr>
              <w:widowControl w:val="0"/>
              <w:tabs>
                <w:tab w:val="left" w:pos="1134"/>
              </w:tabs>
              <w:ind w:firstLine="0"/>
              <w:jc w:val="center"/>
              <w:rPr>
                <w:rFonts w:ascii="Times New Roman" w:hAnsi="Times New Roman"/>
                <w:sz w:val="28"/>
                <w:szCs w:val="28"/>
                <w:lang w:val="uk-UA"/>
              </w:rPr>
            </w:pPr>
          </w:p>
          <w:p w:rsidR="008F30DD" w:rsidRPr="00A01378" w:rsidRDefault="008F30DD" w:rsidP="001A3ED6">
            <w:pPr>
              <w:widowControl w:val="0"/>
              <w:tabs>
                <w:tab w:val="left" w:pos="1134"/>
              </w:tabs>
              <w:ind w:firstLine="0"/>
              <w:jc w:val="center"/>
              <w:rPr>
                <w:rFonts w:ascii="Times New Roman" w:hAnsi="Times New Roman"/>
                <w:sz w:val="28"/>
                <w:szCs w:val="28"/>
                <w:lang w:val="uk-UA"/>
              </w:rPr>
            </w:pPr>
            <w:r>
              <w:rPr>
                <w:rFonts w:ascii="Times New Roman" w:hAnsi="Times New Roman"/>
                <w:sz w:val="28"/>
                <w:szCs w:val="28"/>
                <w:lang w:val="uk-UA"/>
              </w:rPr>
              <w:t>2015</w:t>
            </w:r>
            <w:r w:rsidRPr="00A01378">
              <w:rPr>
                <w:rFonts w:ascii="Times New Roman" w:hAnsi="Times New Roman"/>
                <w:sz w:val="28"/>
                <w:szCs w:val="28"/>
                <w:lang w:val="uk-UA"/>
              </w:rPr>
              <w:t xml:space="preserve"> рік</w:t>
            </w:r>
          </w:p>
          <w:p w:rsidR="008F30DD" w:rsidRPr="00A01378" w:rsidRDefault="008F30DD" w:rsidP="006671E7">
            <w:pPr>
              <w:widowControl w:val="0"/>
              <w:tabs>
                <w:tab w:val="left" w:pos="1134"/>
              </w:tabs>
              <w:jc w:val="center"/>
              <w:rPr>
                <w:rFonts w:ascii="Times New Roman" w:hAnsi="Times New Roman"/>
                <w:sz w:val="28"/>
                <w:szCs w:val="28"/>
                <w:lang w:val="uk-UA"/>
              </w:rPr>
            </w:pPr>
          </w:p>
        </w:tc>
        <w:tc>
          <w:tcPr>
            <w:tcW w:w="1915" w:type="dxa"/>
            <w:vAlign w:val="center"/>
          </w:tcPr>
          <w:p w:rsidR="008F30DD" w:rsidRPr="00A01378" w:rsidRDefault="008F30DD" w:rsidP="001A3ED6">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Червень</w:t>
            </w:r>
          </w:p>
        </w:tc>
        <w:tc>
          <w:tcPr>
            <w:tcW w:w="1915" w:type="dxa"/>
            <w:vAlign w:val="center"/>
          </w:tcPr>
          <w:p w:rsidR="008F30DD" w:rsidRPr="00A01378" w:rsidRDefault="008F30DD" w:rsidP="001A3ED6">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15</w:t>
            </w:r>
          </w:p>
        </w:tc>
        <w:tc>
          <w:tcPr>
            <w:tcW w:w="1915" w:type="dxa"/>
            <w:vAlign w:val="center"/>
          </w:tcPr>
          <w:p w:rsidR="008F30DD" w:rsidRPr="00A01378" w:rsidRDefault="008F30DD" w:rsidP="001A3ED6">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23</w:t>
            </w:r>
          </w:p>
        </w:tc>
        <w:tc>
          <w:tcPr>
            <w:tcW w:w="1915" w:type="dxa"/>
            <w:vAlign w:val="center"/>
          </w:tcPr>
          <w:p w:rsidR="008F30DD" w:rsidRPr="00A01378" w:rsidRDefault="008F30DD" w:rsidP="001A3ED6">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32</w:t>
            </w:r>
          </w:p>
        </w:tc>
      </w:tr>
      <w:tr w:rsidR="008F30DD" w:rsidRPr="00A01378" w:rsidTr="00111DF6">
        <w:tc>
          <w:tcPr>
            <w:tcW w:w="1911" w:type="dxa"/>
            <w:vMerge/>
            <w:vAlign w:val="center"/>
          </w:tcPr>
          <w:p w:rsidR="008F30DD" w:rsidRPr="00A01378" w:rsidRDefault="008F30DD" w:rsidP="006671E7">
            <w:pPr>
              <w:widowControl w:val="0"/>
              <w:tabs>
                <w:tab w:val="left" w:pos="1134"/>
              </w:tabs>
              <w:jc w:val="center"/>
              <w:rPr>
                <w:rFonts w:ascii="Times New Roman" w:hAnsi="Times New Roman"/>
                <w:sz w:val="28"/>
                <w:szCs w:val="28"/>
                <w:lang w:val="uk-UA"/>
              </w:rPr>
            </w:pPr>
          </w:p>
        </w:tc>
        <w:tc>
          <w:tcPr>
            <w:tcW w:w="1915" w:type="dxa"/>
            <w:vAlign w:val="center"/>
          </w:tcPr>
          <w:p w:rsidR="008F30DD" w:rsidRPr="00A01378" w:rsidRDefault="008F30DD" w:rsidP="001A3ED6">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Липень</w:t>
            </w:r>
          </w:p>
        </w:tc>
        <w:tc>
          <w:tcPr>
            <w:tcW w:w="1915" w:type="dxa"/>
            <w:vAlign w:val="center"/>
          </w:tcPr>
          <w:p w:rsidR="008F30DD" w:rsidRPr="00A01378" w:rsidRDefault="008F30DD" w:rsidP="001A3ED6">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20</w:t>
            </w:r>
          </w:p>
        </w:tc>
        <w:tc>
          <w:tcPr>
            <w:tcW w:w="1915" w:type="dxa"/>
            <w:vAlign w:val="center"/>
          </w:tcPr>
          <w:p w:rsidR="008F30DD" w:rsidRPr="00A01378" w:rsidRDefault="008F30DD" w:rsidP="001A3ED6">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26</w:t>
            </w:r>
          </w:p>
        </w:tc>
        <w:tc>
          <w:tcPr>
            <w:tcW w:w="1915" w:type="dxa"/>
            <w:vAlign w:val="center"/>
          </w:tcPr>
          <w:p w:rsidR="008F30DD" w:rsidRPr="00A01378" w:rsidRDefault="008F30DD" w:rsidP="001A3ED6">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32</w:t>
            </w:r>
          </w:p>
        </w:tc>
      </w:tr>
      <w:tr w:rsidR="008F30DD" w:rsidRPr="00A01378" w:rsidTr="00111DF6">
        <w:tc>
          <w:tcPr>
            <w:tcW w:w="1911" w:type="dxa"/>
            <w:vMerge/>
            <w:vAlign w:val="center"/>
          </w:tcPr>
          <w:p w:rsidR="008F30DD" w:rsidRPr="00A01378" w:rsidRDefault="008F30DD" w:rsidP="006671E7">
            <w:pPr>
              <w:widowControl w:val="0"/>
              <w:tabs>
                <w:tab w:val="left" w:pos="1134"/>
              </w:tabs>
              <w:ind w:firstLine="0"/>
              <w:jc w:val="center"/>
              <w:rPr>
                <w:rFonts w:ascii="Times New Roman" w:hAnsi="Times New Roman"/>
                <w:sz w:val="28"/>
                <w:szCs w:val="28"/>
                <w:lang w:val="uk-UA"/>
              </w:rPr>
            </w:pPr>
          </w:p>
        </w:tc>
        <w:tc>
          <w:tcPr>
            <w:tcW w:w="1915" w:type="dxa"/>
            <w:vAlign w:val="center"/>
          </w:tcPr>
          <w:p w:rsidR="008F30DD" w:rsidRPr="00A01378" w:rsidRDefault="008F30DD"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Серпень</w:t>
            </w:r>
          </w:p>
        </w:tc>
        <w:tc>
          <w:tcPr>
            <w:tcW w:w="1915" w:type="dxa"/>
            <w:vAlign w:val="center"/>
          </w:tcPr>
          <w:p w:rsidR="008F30DD" w:rsidRPr="00A01378" w:rsidRDefault="008F30DD"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16</w:t>
            </w:r>
          </w:p>
        </w:tc>
        <w:tc>
          <w:tcPr>
            <w:tcW w:w="1915" w:type="dxa"/>
            <w:vAlign w:val="center"/>
          </w:tcPr>
          <w:p w:rsidR="008F30DD" w:rsidRPr="00A01378" w:rsidRDefault="008F30DD"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24</w:t>
            </w:r>
          </w:p>
        </w:tc>
        <w:tc>
          <w:tcPr>
            <w:tcW w:w="1915" w:type="dxa"/>
            <w:vAlign w:val="center"/>
          </w:tcPr>
          <w:p w:rsidR="008F30DD" w:rsidRPr="00A01378" w:rsidRDefault="008F30DD"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33</w:t>
            </w:r>
          </w:p>
        </w:tc>
      </w:tr>
      <w:tr w:rsidR="0065388A" w:rsidRPr="00A01378" w:rsidTr="00111DF6">
        <w:tc>
          <w:tcPr>
            <w:tcW w:w="1911" w:type="dxa"/>
            <w:vAlign w:val="center"/>
          </w:tcPr>
          <w:p w:rsidR="0065388A" w:rsidRPr="00A01378" w:rsidRDefault="00111DF6" w:rsidP="006671E7">
            <w:pPr>
              <w:widowControl w:val="0"/>
              <w:tabs>
                <w:tab w:val="left" w:pos="1134"/>
              </w:tabs>
              <w:ind w:firstLine="0"/>
              <w:jc w:val="center"/>
              <w:rPr>
                <w:rFonts w:ascii="Times New Roman" w:hAnsi="Times New Roman"/>
                <w:sz w:val="28"/>
                <w:szCs w:val="28"/>
                <w:lang w:val="uk-UA"/>
              </w:rPr>
            </w:pPr>
            <w:r>
              <w:rPr>
                <w:rFonts w:ascii="Times New Roman" w:hAnsi="Times New Roman"/>
                <w:sz w:val="28"/>
                <w:szCs w:val="28"/>
                <w:lang w:val="uk-UA"/>
              </w:rPr>
              <w:t>2016</w:t>
            </w:r>
            <w:r w:rsidR="0065388A" w:rsidRPr="00A01378">
              <w:rPr>
                <w:rFonts w:ascii="Times New Roman" w:hAnsi="Times New Roman"/>
                <w:sz w:val="28"/>
                <w:szCs w:val="28"/>
                <w:lang w:val="uk-UA"/>
              </w:rPr>
              <w:t xml:space="preserve"> рік</w:t>
            </w:r>
          </w:p>
        </w:tc>
        <w:tc>
          <w:tcPr>
            <w:tcW w:w="1915" w:type="dxa"/>
            <w:vAlign w:val="center"/>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Червень</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18</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24</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30</w:t>
            </w:r>
          </w:p>
        </w:tc>
      </w:tr>
    </w:tbl>
    <w:p w:rsidR="008F30DD" w:rsidRPr="008F30DD" w:rsidRDefault="008F30DD" w:rsidP="008F30DD">
      <w:pPr>
        <w:jc w:val="right"/>
        <w:rPr>
          <w:rFonts w:ascii="Times New Roman" w:hAnsi="Times New Roman"/>
          <w:sz w:val="28"/>
          <w:szCs w:val="28"/>
          <w:lang w:val="uk-UA"/>
        </w:rPr>
      </w:pPr>
      <w:r w:rsidRPr="008F30DD">
        <w:rPr>
          <w:rFonts w:ascii="Times New Roman" w:hAnsi="Times New Roman"/>
          <w:sz w:val="28"/>
          <w:szCs w:val="28"/>
          <w:lang w:val="uk-UA"/>
        </w:rPr>
        <w:lastRenderedPageBreak/>
        <w:t>Продовження таблиці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1"/>
        <w:gridCol w:w="1915"/>
        <w:gridCol w:w="1915"/>
        <w:gridCol w:w="1915"/>
        <w:gridCol w:w="1915"/>
      </w:tblGrid>
      <w:tr w:rsidR="0065388A" w:rsidRPr="00A01378" w:rsidTr="00111DF6">
        <w:tc>
          <w:tcPr>
            <w:tcW w:w="1911" w:type="dxa"/>
            <w:vMerge w:val="restart"/>
            <w:vAlign w:val="center"/>
          </w:tcPr>
          <w:p w:rsidR="0065388A" w:rsidRPr="00A01378" w:rsidRDefault="008F30DD" w:rsidP="008F30DD">
            <w:pPr>
              <w:widowControl w:val="0"/>
              <w:tabs>
                <w:tab w:val="left" w:pos="1134"/>
              </w:tabs>
              <w:ind w:firstLine="0"/>
              <w:jc w:val="center"/>
              <w:rPr>
                <w:rFonts w:ascii="Times New Roman" w:hAnsi="Times New Roman"/>
                <w:sz w:val="28"/>
                <w:szCs w:val="28"/>
                <w:lang w:val="uk-UA"/>
              </w:rPr>
            </w:pPr>
            <w:r>
              <w:rPr>
                <w:rFonts w:ascii="Times New Roman" w:hAnsi="Times New Roman"/>
                <w:sz w:val="28"/>
                <w:szCs w:val="28"/>
                <w:lang w:val="uk-UA"/>
              </w:rPr>
              <w:t>2016 рік</w:t>
            </w:r>
          </w:p>
        </w:tc>
        <w:tc>
          <w:tcPr>
            <w:tcW w:w="1915" w:type="dxa"/>
            <w:vAlign w:val="center"/>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Липень</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23</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28</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34</w:t>
            </w:r>
          </w:p>
        </w:tc>
      </w:tr>
      <w:tr w:rsidR="0065388A" w:rsidRPr="00A01378" w:rsidTr="00111DF6">
        <w:tc>
          <w:tcPr>
            <w:tcW w:w="1911" w:type="dxa"/>
            <w:vMerge/>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p>
        </w:tc>
        <w:tc>
          <w:tcPr>
            <w:tcW w:w="1915" w:type="dxa"/>
            <w:vAlign w:val="center"/>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Серпень</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18</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25</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33</w:t>
            </w:r>
          </w:p>
        </w:tc>
      </w:tr>
      <w:tr w:rsidR="0065388A" w:rsidRPr="00A01378" w:rsidTr="00111DF6">
        <w:tc>
          <w:tcPr>
            <w:tcW w:w="1911" w:type="dxa"/>
            <w:vMerge w:val="restart"/>
            <w:vAlign w:val="center"/>
          </w:tcPr>
          <w:p w:rsidR="0065388A" w:rsidRPr="00A01378" w:rsidRDefault="00111DF6" w:rsidP="006671E7">
            <w:pPr>
              <w:widowControl w:val="0"/>
              <w:tabs>
                <w:tab w:val="left" w:pos="1134"/>
              </w:tabs>
              <w:ind w:firstLine="0"/>
              <w:jc w:val="center"/>
              <w:rPr>
                <w:rFonts w:ascii="Times New Roman" w:hAnsi="Times New Roman"/>
                <w:sz w:val="28"/>
                <w:szCs w:val="28"/>
                <w:lang w:val="uk-UA"/>
              </w:rPr>
            </w:pPr>
            <w:r>
              <w:rPr>
                <w:rFonts w:ascii="Times New Roman" w:hAnsi="Times New Roman"/>
                <w:sz w:val="28"/>
                <w:szCs w:val="28"/>
                <w:lang w:val="uk-UA"/>
              </w:rPr>
              <w:t>2017</w:t>
            </w:r>
            <w:r w:rsidR="0065388A" w:rsidRPr="00A01378">
              <w:rPr>
                <w:rFonts w:ascii="Times New Roman" w:hAnsi="Times New Roman"/>
                <w:sz w:val="28"/>
                <w:szCs w:val="28"/>
                <w:lang w:val="uk-UA"/>
              </w:rPr>
              <w:t xml:space="preserve"> рік</w:t>
            </w:r>
          </w:p>
        </w:tc>
        <w:tc>
          <w:tcPr>
            <w:tcW w:w="1915" w:type="dxa"/>
            <w:vAlign w:val="center"/>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Червень</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20</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26</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33</w:t>
            </w:r>
          </w:p>
        </w:tc>
      </w:tr>
      <w:tr w:rsidR="0065388A" w:rsidRPr="00A01378" w:rsidTr="00111DF6">
        <w:tc>
          <w:tcPr>
            <w:tcW w:w="1911" w:type="dxa"/>
            <w:vMerge/>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p>
        </w:tc>
        <w:tc>
          <w:tcPr>
            <w:tcW w:w="1915" w:type="dxa"/>
            <w:vAlign w:val="center"/>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Липень</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20</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23</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33</w:t>
            </w:r>
          </w:p>
        </w:tc>
      </w:tr>
      <w:tr w:rsidR="0065388A" w:rsidRPr="00A01378" w:rsidTr="00111DF6">
        <w:tc>
          <w:tcPr>
            <w:tcW w:w="1911" w:type="dxa"/>
            <w:vMerge/>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p>
        </w:tc>
        <w:tc>
          <w:tcPr>
            <w:tcW w:w="1915" w:type="dxa"/>
            <w:vAlign w:val="center"/>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Серпень</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20</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27</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34</w:t>
            </w:r>
          </w:p>
        </w:tc>
      </w:tr>
      <w:tr w:rsidR="0065388A" w:rsidRPr="00A01378" w:rsidTr="00111DF6">
        <w:tc>
          <w:tcPr>
            <w:tcW w:w="1911" w:type="dxa"/>
            <w:vMerge w:val="restart"/>
            <w:vAlign w:val="center"/>
          </w:tcPr>
          <w:p w:rsidR="0065388A" w:rsidRPr="00A01378" w:rsidRDefault="00111DF6" w:rsidP="006671E7">
            <w:pPr>
              <w:widowControl w:val="0"/>
              <w:tabs>
                <w:tab w:val="left" w:pos="1134"/>
              </w:tabs>
              <w:ind w:firstLine="0"/>
              <w:jc w:val="center"/>
              <w:rPr>
                <w:rFonts w:ascii="Times New Roman" w:hAnsi="Times New Roman"/>
                <w:sz w:val="28"/>
                <w:szCs w:val="28"/>
                <w:lang w:val="uk-UA"/>
              </w:rPr>
            </w:pPr>
            <w:r>
              <w:rPr>
                <w:rFonts w:ascii="Times New Roman" w:hAnsi="Times New Roman"/>
                <w:sz w:val="28"/>
                <w:szCs w:val="28"/>
                <w:lang w:val="uk-UA"/>
              </w:rPr>
              <w:t>2018</w:t>
            </w:r>
            <w:r w:rsidR="0065388A" w:rsidRPr="00A01378">
              <w:rPr>
                <w:rFonts w:ascii="Times New Roman" w:hAnsi="Times New Roman"/>
                <w:sz w:val="28"/>
                <w:szCs w:val="28"/>
                <w:lang w:val="uk-UA"/>
              </w:rPr>
              <w:t xml:space="preserve"> рік</w:t>
            </w:r>
          </w:p>
        </w:tc>
        <w:tc>
          <w:tcPr>
            <w:tcW w:w="1915" w:type="dxa"/>
            <w:vAlign w:val="center"/>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Червень</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18</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24</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31</w:t>
            </w:r>
          </w:p>
        </w:tc>
      </w:tr>
      <w:tr w:rsidR="0065388A" w:rsidRPr="00A01378" w:rsidTr="00111DF6">
        <w:tc>
          <w:tcPr>
            <w:tcW w:w="1911" w:type="dxa"/>
            <w:vMerge/>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p>
        </w:tc>
        <w:tc>
          <w:tcPr>
            <w:tcW w:w="1915" w:type="dxa"/>
            <w:vAlign w:val="center"/>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Липень</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22</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27</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33</w:t>
            </w:r>
          </w:p>
        </w:tc>
      </w:tr>
      <w:tr w:rsidR="0065388A" w:rsidRPr="00A01378" w:rsidTr="00111DF6">
        <w:trPr>
          <w:trHeight w:val="496"/>
        </w:trPr>
        <w:tc>
          <w:tcPr>
            <w:tcW w:w="1911" w:type="dxa"/>
            <w:vMerge/>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p>
        </w:tc>
        <w:tc>
          <w:tcPr>
            <w:tcW w:w="1915" w:type="dxa"/>
            <w:vAlign w:val="center"/>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Серпень</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18</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25</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32</w:t>
            </w:r>
          </w:p>
        </w:tc>
      </w:tr>
      <w:tr w:rsidR="0065388A" w:rsidRPr="00A01378" w:rsidTr="00111DF6">
        <w:tc>
          <w:tcPr>
            <w:tcW w:w="1911" w:type="dxa"/>
            <w:vMerge w:val="restart"/>
            <w:vAlign w:val="center"/>
          </w:tcPr>
          <w:p w:rsidR="0065388A" w:rsidRPr="00A01378" w:rsidRDefault="00111DF6" w:rsidP="006671E7">
            <w:pPr>
              <w:widowControl w:val="0"/>
              <w:tabs>
                <w:tab w:val="left" w:pos="1134"/>
              </w:tabs>
              <w:ind w:firstLine="0"/>
              <w:jc w:val="center"/>
              <w:rPr>
                <w:rFonts w:ascii="Times New Roman" w:hAnsi="Times New Roman"/>
                <w:sz w:val="28"/>
                <w:szCs w:val="28"/>
                <w:lang w:val="uk-UA"/>
              </w:rPr>
            </w:pPr>
            <w:r>
              <w:rPr>
                <w:rFonts w:ascii="Times New Roman" w:hAnsi="Times New Roman"/>
                <w:sz w:val="28"/>
                <w:szCs w:val="28"/>
                <w:lang w:val="uk-UA"/>
              </w:rPr>
              <w:t>2019</w:t>
            </w:r>
            <w:r w:rsidR="0065388A" w:rsidRPr="00A01378">
              <w:rPr>
                <w:rFonts w:ascii="Times New Roman" w:hAnsi="Times New Roman"/>
                <w:sz w:val="28"/>
                <w:szCs w:val="28"/>
                <w:lang w:val="uk-UA"/>
              </w:rPr>
              <w:t xml:space="preserve"> рік</w:t>
            </w:r>
          </w:p>
        </w:tc>
        <w:tc>
          <w:tcPr>
            <w:tcW w:w="1915" w:type="dxa"/>
            <w:vAlign w:val="center"/>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Червень</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14</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21</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29</w:t>
            </w:r>
          </w:p>
        </w:tc>
      </w:tr>
      <w:tr w:rsidR="0065388A" w:rsidRPr="00A01378" w:rsidTr="00111DF6">
        <w:tc>
          <w:tcPr>
            <w:tcW w:w="1911" w:type="dxa"/>
            <w:vMerge/>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p>
        </w:tc>
        <w:tc>
          <w:tcPr>
            <w:tcW w:w="1915" w:type="dxa"/>
            <w:vAlign w:val="center"/>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Липень</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15</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25</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33</w:t>
            </w:r>
          </w:p>
        </w:tc>
      </w:tr>
      <w:tr w:rsidR="0065388A" w:rsidRPr="00A01378" w:rsidTr="00111DF6">
        <w:tblPrEx>
          <w:tblLook w:val="0000" w:firstRow="0" w:lastRow="0" w:firstColumn="0" w:lastColumn="0" w:noHBand="0" w:noVBand="0"/>
        </w:tblPrEx>
        <w:trPr>
          <w:trHeight w:val="444"/>
        </w:trPr>
        <w:tc>
          <w:tcPr>
            <w:tcW w:w="1911" w:type="dxa"/>
            <w:vMerge/>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p>
        </w:tc>
        <w:tc>
          <w:tcPr>
            <w:tcW w:w="1915" w:type="dxa"/>
            <w:vAlign w:val="center"/>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Серпень</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13</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25</w:t>
            </w:r>
          </w:p>
        </w:tc>
        <w:tc>
          <w:tcPr>
            <w:tcW w:w="1915" w:type="dxa"/>
            <w:vAlign w:val="center"/>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35</w:t>
            </w:r>
          </w:p>
        </w:tc>
      </w:tr>
    </w:tbl>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Також ми порівняли кількість </w:t>
      </w:r>
      <w:r w:rsidR="00111DF6">
        <w:rPr>
          <w:rFonts w:ascii="Times New Roman" w:hAnsi="Times New Roman"/>
          <w:sz w:val="28"/>
          <w:szCs w:val="28"/>
          <w:lang w:val="uk-UA"/>
        </w:rPr>
        <w:t>опадів за літо 2016</w:t>
      </w:r>
      <w:r w:rsidR="006671E7">
        <w:rPr>
          <w:rFonts w:ascii="Times New Roman" w:hAnsi="Times New Roman"/>
          <w:sz w:val="28"/>
          <w:szCs w:val="28"/>
          <w:lang w:val="uk-UA"/>
        </w:rPr>
        <w:t xml:space="preserve"> р.</w:t>
      </w:r>
      <w:r w:rsidRPr="00C918AF">
        <w:rPr>
          <w:rFonts w:ascii="Times New Roman" w:hAnsi="Times New Roman"/>
          <w:sz w:val="28"/>
          <w:szCs w:val="28"/>
          <w:lang w:val="uk-UA"/>
        </w:rPr>
        <w:t xml:space="preserve"> на АСНПП</w:t>
      </w:r>
      <w:r w:rsidR="00C558A3">
        <w:rPr>
          <w:rFonts w:ascii="Times New Roman" w:hAnsi="Times New Roman"/>
          <w:sz w:val="28"/>
          <w:szCs w:val="28"/>
          <w:lang w:val="uk-UA"/>
        </w:rPr>
        <w:t xml:space="preserve"> та ЗФК</w:t>
      </w:r>
      <w:r w:rsidRPr="00C918AF">
        <w:rPr>
          <w:rFonts w:ascii="Times New Roman" w:hAnsi="Times New Roman"/>
          <w:sz w:val="28"/>
          <w:szCs w:val="28"/>
          <w:lang w:val="uk-UA"/>
        </w:rPr>
        <w:t>. Сума опадів у червні сягає 113 мм, максимальне значення</w:t>
      </w:r>
      <w:r w:rsidR="00111DF6">
        <w:rPr>
          <w:rFonts w:ascii="Times New Roman" w:hAnsi="Times New Roman"/>
          <w:sz w:val="28"/>
          <w:szCs w:val="28"/>
          <w:lang w:val="uk-UA"/>
        </w:rPr>
        <w:t xml:space="preserve"> за 12 годин – 7.0 мм 30.06.2016</w:t>
      </w:r>
      <w:r w:rsidRPr="00C918AF">
        <w:rPr>
          <w:rFonts w:ascii="Times New Roman" w:hAnsi="Times New Roman"/>
          <w:sz w:val="28"/>
          <w:szCs w:val="28"/>
          <w:lang w:val="uk-UA"/>
        </w:rPr>
        <w:t xml:space="preserve">, кількість діб з опадами 6. У липні сума опадів -6 мм , максимальне значення за 12 </w:t>
      </w:r>
      <w:r w:rsidR="00111DF6">
        <w:rPr>
          <w:rFonts w:ascii="Times New Roman" w:hAnsi="Times New Roman"/>
          <w:sz w:val="28"/>
          <w:szCs w:val="28"/>
          <w:lang w:val="uk-UA"/>
        </w:rPr>
        <w:t>годин дорівнює 3.0 мм 14.07.2016</w:t>
      </w:r>
      <w:r w:rsidRPr="00C918AF">
        <w:rPr>
          <w:rFonts w:ascii="Times New Roman" w:hAnsi="Times New Roman"/>
          <w:sz w:val="28"/>
          <w:szCs w:val="28"/>
          <w:lang w:val="uk-UA"/>
        </w:rPr>
        <w:t>, кількість діб з опадами 9. У серпні загальною кількістю опадів було 9 мм, максимальне значення</w:t>
      </w:r>
      <w:r w:rsidR="00111DF6">
        <w:rPr>
          <w:rFonts w:ascii="Times New Roman" w:hAnsi="Times New Roman"/>
          <w:sz w:val="28"/>
          <w:szCs w:val="28"/>
          <w:lang w:val="uk-UA"/>
        </w:rPr>
        <w:t xml:space="preserve"> за 12 годин – 5.0 мм 05.08.2016</w:t>
      </w:r>
      <w:r w:rsidRPr="00C918AF">
        <w:rPr>
          <w:rFonts w:ascii="Times New Roman" w:hAnsi="Times New Roman"/>
          <w:sz w:val="28"/>
          <w:szCs w:val="28"/>
          <w:lang w:val="uk-UA"/>
        </w:rPr>
        <w:t xml:space="preserve"> ,кіл</w:t>
      </w:r>
      <w:r w:rsidR="00C558A3">
        <w:rPr>
          <w:rFonts w:ascii="Times New Roman" w:hAnsi="Times New Roman"/>
          <w:sz w:val="28"/>
          <w:szCs w:val="28"/>
          <w:lang w:val="uk-UA"/>
        </w:rPr>
        <w:t>ькість діб з опадами 4 (рис. 3.7</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Кількість </w:t>
      </w:r>
      <w:proofErr w:type="spellStart"/>
      <w:r w:rsidRPr="00C918AF">
        <w:rPr>
          <w:rFonts w:ascii="Times New Roman" w:hAnsi="Times New Roman"/>
          <w:sz w:val="28"/>
          <w:szCs w:val="28"/>
          <w:lang w:val="uk-UA"/>
        </w:rPr>
        <w:t>випавш</w:t>
      </w:r>
      <w:r w:rsidR="00111DF6">
        <w:rPr>
          <w:rFonts w:ascii="Times New Roman" w:hAnsi="Times New Roman"/>
          <w:sz w:val="28"/>
          <w:szCs w:val="28"/>
          <w:lang w:val="uk-UA"/>
        </w:rPr>
        <w:t>их</w:t>
      </w:r>
      <w:proofErr w:type="spellEnd"/>
      <w:r w:rsidR="00111DF6">
        <w:rPr>
          <w:rFonts w:ascii="Times New Roman" w:hAnsi="Times New Roman"/>
          <w:sz w:val="28"/>
          <w:szCs w:val="28"/>
          <w:lang w:val="uk-UA"/>
        </w:rPr>
        <w:t xml:space="preserve"> опадів на АСНПП влітку за 2017</w:t>
      </w:r>
      <w:r w:rsidRPr="00C918AF">
        <w:rPr>
          <w:rFonts w:ascii="Times New Roman" w:hAnsi="Times New Roman"/>
          <w:sz w:val="28"/>
          <w:szCs w:val="28"/>
          <w:lang w:val="uk-UA"/>
        </w:rPr>
        <w:t xml:space="preserve"> році складала суму у червні – 61 мм, максимальне значенн</w:t>
      </w:r>
      <w:r w:rsidR="00111DF6">
        <w:rPr>
          <w:rFonts w:ascii="Times New Roman" w:hAnsi="Times New Roman"/>
          <w:sz w:val="28"/>
          <w:szCs w:val="28"/>
          <w:lang w:val="uk-UA"/>
        </w:rPr>
        <w:t>я за 12 годин 12.0 мм 25.06.2017</w:t>
      </w:r>
      <w:r w:rsidRPr="00C918AF">
        <w:rPr>
          <w:rFonts w:ascii="Times New Roman" w:hAnsi="Times New Roman"/>
          <w:sz w:val="28"/>
          <w:szCs w:val="28"/>
          <w:lang w:val="uk-UA"/>
        </w:rPr>
        <w:t>, кількість діб з опадами 14. Сума опадів у липні була 70</w:t>
      </w:r>
      <w:r w:rsidR="00111DF6">
        <w:rPr>
          <w:rFonts w:ascii="Times New Roman" w:hAnsi="Times New Roman"/>
          <w:sz w:val="28"/>
          <w:szCs w:val="28"/>
          <w:lang w:val="uk-UA"/>
        </w:rPr>
        <w:t xml:space="preserve"> </w:t>
      </w:r>
      <w:r w:rsidRPr="00C918AF">
        <w:rPr>
          <w:rFonts w:ascii="Times New Roman" w:hAnsi="Times New Roman"/>
          <w:sz w:val="28"/>
          <w:szCs w:val="28"/>
          <w:lang w:val="uk-UA"/>
        </w:rPr>
        <w:t xml:space="preserve">мм ,максимальне значення </w:t>
      </w:r>
      <w:r w:rsidR="00111DF6">
        <w:rPr>
          <w:rFonts w:ascii="Times New Roman" w:hAnsi="Times New Roman"/>
          <w:sz w:val="28"/>
          <w:szCs w:val="28"/>
          <w:lang w:val="uk-UA"/>
        </w:rPr>
        <w:t>за 12 годин – 38.0 мм 09.07.2017</w:t>
      </w:r>
      <w:r w:rsidRPr="00C918AF">
        <w:rPr>
          <w:rFonts w:ascii="Times New Roman" w:hAnsi="Times New Roman"/>
          <w:sz w:val="28"/>
          <w:szCs w:val="28"/>
          <w:lang w:val="uk-UA"/>
        </w:rPr>
        <w:t>, кількість діб з опадами 12. У серпні кількість опадів було 8 мм, максимальне число за 1</w:t>
      </w:r>
      <w:r w:rsidR="00111DF6">
        <w:rPr>
          <w:rFonts w:ascii="Times New Roman" w:hAnsi="Times New Roman"/>
          <w:sz w:val="28"/>
          <w:szCs w:val="28"/>
          <w:lang w:val="uk-UA"/>
        </w:rPr>
        <w:t>2 годин сягало 8.0 мм 11.08.2017</w:t>
      </w:r>
      <w:r w:rsidRPr="00C918AF">
        <w:rPr>
          <w:rFonts w:ascii="Times New Roman" w:hAnsi="Times New Roman"/>
          <w:sz w:val="28"/>
          <w:szCs w:val="28"/>
          <w:lang w:val="uk-UA"/>
        </w:rPr>
        <w:t>,</w:t>
      </w:r>
      <w:r w:rsidR="00C558A3">
        <w:rPr>
          <w:rFonts w:ascii="Times New Roman" w:hAnsi="Times New Roman"/>
          <w:sz w:val="28"/>
          <w:szCs w:val="28"/>
          <w:lang w:val="uk-UA"/>
        </w:rPr>
        <w:t xml:space="preserve"> число діб з опадами 1 (рис. 3.7</w:t>
      </w:r>
      <w:r w:rsidRPr="00C918AF">
        <w:rPr>
          <w:rFonts w:ascii="Times New Roman" w:hAnsi="Times New Roman"/>
          <w:sz w:val="28"/>
          <w:szCs w:val="28"/>
          <w:lang w:val="uk-UA"/>
        </w:rPr>
        <w:t>).</w:t>
      </w:r>
    </w:p>
    <w:p w:rsidR="0065388A" w:rsidRPr="00C918AF" w:rsidRDefault="00111DF6"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К</w:t>
      </w:r>
      <w:r w:rsidR="0065388A" w:rsidRPr="00C918AF">
        <w:rPr>
          <w:rFonts w:ascii="Times New Roman" w:hAnsi="Times New Roman"/>
          <w:sz w:val="28"/>
          <w:szCs w:val="28"/>
          <w:lang w:val="uk-UA"/>
        </w:rPr>
        <w:t>ількі</w:t>
      </w:r>
      <w:r>
        <w:rPr>
          <w:rFonts w:ascii="Times New Roman" w:hAnsi="Times New Roman"/>
          <w:sz w:val="28"/>
          <w:szCs w:val="28"/>
          <w:lang w:val="uk-UA"/>
        </w:rPr>
        <w:t>сть опадів на АСНПП</w:t>
      </w:r>
      <w:r w:rsidR="00C558A3">
        <w:rPr>
          <w:rFonts w:ascii="Times New Roman" w:hAnsi="Times New Roman"/>
          <w:sz w:val="28"/>
          <w:szCs w:val="28"/>
          <w:lang w:val="uk-UA"/>
        </w:rPr>
        <w:t xml:space="preserve"> та ЗФК</w:t>
      </w:r>
      <w:r>
        <w:rPr>
          <w:rFonts w:ascii="Times New Roman" w:hAnsi="Times New Roman"/>
          <w:sz w:val="28"/>
          <w:szCs w:val="28"/>
          <w:lang w:val="uk-UA"/>
        </w:rPr>
        <w:t xml:space="preserve"> за літо 2018</w:t>
      </w:r>
      <w:r w:rsidR="0065388A" w:rsidRPr="00C918AF">
        <w:rPr>
          <w:rFonts w:ascii="Times New Roman" w:hAnsi="Times New Roman"/>
          <w:sz w:val="28"/>
          <w:szCs w:val="28"/>
          <w:lang w:val="uk-UA"/>
        </w:rPr>
        <w:t xml:space="preserve"> року. У червні сума опадів дорівнювала 78 мм, максимальне значення за 12 годин  25.0 мм 15.06</w:t>
      </w:r>
      <w:r>
        <w:rPr>
          <w:rFonts w:ascii="Times New Roman" w:hAnsi="Times New Roman"/>
          <w:sz w:val="28"/>
          <w:szCs w:val="28"/>
          <w:lang w:val="uk-UA"/>
        </w:rPr>
        <w:t>.2018</w:t>
      </w:r>
      <w:r w:rsidR="0065388A" w:rsidRPr="00C918AF">
        <w:rPr>
          <w:rFonts w:ascii="Times New Roman" w:hAnsi="Times New Roman"/>
          <w:sz w:val="28"/>
          <w:szCs w:val="28"/>
          <w:lang w:val="uk-UA"/>
        </w:rPr>
        <w:t>, кількість діб з опадами 10. Сума опадів у липні дорівнювала 5 мм, максимальне значен</w:t>
      </w:r>
      <w:r>
        <w:rPr>
          <w:rFonts w:ascii="Times New Roman" w:hAnsi="Times New Roman"/>
          <w:sz w:val="28"/>
          <w:szCs w:val="28"/>
          <w:lang w:val="uk-UA"/>
        </w:rPr>
        <w:t>ня за 12 годин 5.0 мм 04.07.2018</w:t>
      </w:r>
      <w:r w:rsidR="0065388A" w:rsidRPr="00C918AF">
        <w:rPr>
          <w:rFonts w:ascii="Times New Roman" w:hAnsi="Times New Roman"/>
          <w:sz w:val="28"/>
          <w:szCs w:val="28"/>
          <w:lang w:val="uk-UA"/>
        </w:rPr>
        <w:t>, кількість діб з опадами 5. У серпні загалом випало 0.1 мм опадів, максимальне значення за 12 год</w:t>
      </w:r>
      <w:r>
        <w:rPr>
          <w:rFonts w:ascii="Times New Roman" w:hAnsi="Times New Roman"/>
          <w:sz w:val="28"/>
          <w:szCs w:val="28"/>
          <w:lang w:val="uk-UA"/>
        </w:rPr>
        <w:t xml:space="preserve">ин </w:t>
      </w:r>
      <w:r>
        <w:rPr>
          <w:rFonts w:ascii="Times New Roman" w:hAnsi="Times New Roman"/>
          <w:sz w:val="28"/>
          <w:szCs w:val="28"/>
          <w:lang w:val="uk-UA"/>
        </w:rPr>
        <w:lastRenderedPageBreak/>
        <w:t>дорівнювало 0.1 мм 15.08.2018</w:t>
      </w:r>
      <w:r w:rsidR="0065388A" w:rsidRPr="00C918AF">
        <w:rPr>
          <w:rFonts w:ascii="Times New Roman" w:hAnsi="Times New Roman"/>
          <w:sz w:val="28"/>
          <w:szCs w:val="28"/>
          <w:lang w:val="uk-UA"/>
        </w:rPr>
        <w:t>, кіл</w:t>
      </w:r>
      <w:r w:rsidR="00C558A3">
        <w:rPr>
          <w:rFonts w:ascii="Times New Roman" w:hAnsi="Times New Roman"/>
          <w:sz w:val="28"/>
          <w:szCs w:val="28"/>
          <w:lang w:val="uk-UA"/>
        </w:rPr>
        <w:t>ькість діб з опадами 4 (рис. 3.7</w:t>
      </w:r>
      <w:r w:rsidR="0065388A"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Кількість о</w:t>
      </w:r>
      <w:r w:rsidR="00111DF6">
        <w:rPr>
          <w:rFonts w:ascii="Times New Roman" w:hAnsi="Times New Roman"/>
          <w:sz w:val="28"/>
          <w:szCs w:val="28"/>
          <w:lang w:val="uk-UA"/>
        </w:rPr>
        <w:t>падів на території АСНПП</w:t>
      </w:r>
      <w:r w:rsidR="00C558A3">
        <w:rPr>
          <w:rFonts w:ascii="Times New Roman" w:hAnsi="Times New Roman"/>
          <w:sz w:val="28"/>
          <w:szCs w:val="28"/>
          <w:lang w:val="uk-UA"/>
        </w:rPr>
        <w:t xml:space="preserve"> та ЗФК</w:t>
      </w:r>
      <w:r w:rsidR="00111DF6">
        <w:rPr>
          <w:rFonts w:ascii="Times New Roman" w:hAnsi="Times New Roman"/>
          <w:sz w:val="28"/>
          <w:szCs w:val="28"/>
          <w:lang w:val="uk-UA"/>
        </w:rPr>
        <w:t xml:space="preserve"> за 2019</w:t>
      </w:r>
      <w:r w:rsidRPr="00C918AF">
        <w:rPr>
          <w:rFonts w:ascii="Times New Roman" w:hAnsi="Times New Roman"/>
          <w:sz w:val="28"/>
          <w:szCs w:val="28"/>
          <w:lang w:val="uk-UA"/>
        </w:rPr>
        <w:t xml:space="preserve"> рік в червні складала 72 мм, максимальне значення опадів за 12 </w:t>
      </w:r>
      <w:r w:rsidR="00111DF6">
        <w:rPr>
          <w:rFonts w:ascii="Times New Roman" w:hAnsi="Times New Roman"/>
          <w:sz w:val="28"/>
          <w:szCs w:val="28"/>
          <w:lang w:val="uk-UA"/>
        </w:rPr>
        <w:t>годин було простежене 20.06.2019</w:t>
      </w:r>
      <w:r w:rsidRPr="00C918AF">
        <w:rPr>
          <w:rFonts w:ascii="Times New Roman" w:hAnsi="Times New Roman"/>
          <w:sz w:val="28"/>
          <w:szCs w:val="28"/>
          <w:lang w:val="uk-UA"/>
        </w:rPr>
        <w:t xml:space="preserve"> і сягало 16,0 мм, кількість діб з опадами 14. Сума опадів у липні досягнула 3,4 мм, максимальне значен</w:t>
      </w:r>
      <w:r w:rsidR="00111DF6">
        <w:rPr>
          <w:rFonts w:ascii="Times New Roman" w:hAnsi="Times New Roman"/>
          <w:sz w:val="28"/>
          <w:szCs w:val="28"/>
          <w:lang w:val="uk-UA"/>
        </w:rPr>
        <w:t>ня за 12 годин 3,0 мм 06.07.2019</w:t>
      </w:r>
      <w:r w:rsidRPr="00C918AF">
        <w:rPr>
          <w:rFonts w:ascii="Times New Roman" w:hAnsi="Times New Roman"/>
          <w:sz w:val="28"/>
          <w:szCs w:val="28"/>
          <w:lang w:val="uk-UA"/>
        </w:rPr>
        <w:t>, всього опади спостерігались 4 до</w:t>
      </w:r>
      <w:r w:rsidR="00111DF6">
        <w:rPr>
          <w:rFonts w:ascii="Times New Roman" w:hAnsi="Times New Roman"/>
          <w:sz w:val="28"/>
          <w:szCs w:val="28"/>
          <w:lang w:val="uk-UA"/>
        </w:rPr>
        <w:t>би за весь місяць. У серпні 2019</w:t>
      </w:r>
      <w:r w:rsidRPr="00C918AF">
        <w:rPr>
          <w:rFonts w:ascii="Times New Roman" w:hAnsi="Times New Roman"/>
          <w:sz w:val="28"/>
          <w:szCs w:val="28"/>
          <w:lang w:val="uk-UA"/>
        </w:rPr>
        <w:t xml:space="preserve"> року сама усіх опадів складала 21 мм, де максимального значення за 12 го</w:t>
      </w:r>
      <w:r w:rsidR="00111DF6">
        <w:rPr>
          <w:rFonts w:ascii="Times New Roman" w:hAnsi="Times New Roman"/>
          <w:sz w:val="28"/>
          <w:szCs w:val="28"/>
          <w:lang w:val="uk-UA"/>
        </w:rPr>
        <w:t>дин досягло 14,0 мм 18.08.2019</w:t>
      </w:r>
      <w:r w:rsidRPr="00C918AF">
        <w:rPr>
          <w:rFonts w:ascii="Times New Roman" w:hAnsi="Times New Roman"/>
          <w:sz w:val="28"/>
          <w:szCs w:val="28"/>
          <w:lang w:val="uk-UA"/>
        </w:rPr>
        <w:t>, кіл</w:t>
      </w:r>
      <w:r w:rsidR="00C558A3">
        <w:rPr>
          <w:rFonts w:ascii="Times New Roman" w:hAnsi="Times New Roman"/>
          <w:sz w:val="28"/>
          <w:szCs w:val="28"/>
          <w:lang w:val="uk-UA"/>
        </w:rPr>
        <w:t>ькість діб з опадами 3 (рис. 3.7</w:t>
      </w:r>
      <w:r w:rsidRPr="00C918AF">
        <w:rPr>
          <w:rFonts w:ascii="Times New Roman" w:hAnsi="Times New Roman"/>
          <w:sz w:val="28"/>
          <w:szCs w:val="28"/>
          <w:lang w:val="uk-UA"/>
        </w:rPr>
        <w:t>).</w:t>
      </w:r>
    </w:p>
    <w:p w:rsidR="0065388A" w:rsidRPr="00C918AF" w:rsidRDefault="0065388A" w:rsidP="0034569D">
      <w:pPr>
        <w:widowControl w:val="0"/>
        <w:tabs>
          <w:tab w:val="left" w:pos="1134"/>
        </w:tabs>
        <w:spacing w:line="240" w:lineRule="auto"/>
        <w:rPr>
          <w:rFonts w:ascii="Times New Roman" w:hAnsi="Times New Roman"/>
          <w:sz w:val="28"/>
          <w:szCs w:val="28"/>
          <w:lang w:val="uk-UA"/>
        </w:rPr>
      </w:pPr>
    </w:p>
    <w:p w:rsidR="0065388A" w:rsidRPr="00C918AF" w:rsidRDefault="00E8091C" w:rsidP="006671E7">
      <w:pPr>
        <w:widowControl w:val="0"/>
        <w:tabs>
          <w:tab w:val="left" w:pos="709"/>
        </w:tabs>
        <w:ind w:firstLine="0"/>
        <w:jc w:val="center"/>
        <w:rPr>
          <w:rFonts w:ascii="Times New Roman" w:hAnsi="Times New Roman"/>
          <w:sz w:val="28"/>
          <w:szCs w:val="28"/>
          <w:lang w:val="uk-UA"/>
        </w:rPr>
      </w:pPr>
      <w:r>
        <w:rPr>
          <w:noProof/>
        </w:rPr>
        <w:drawing>
          <wp:inline distT="0" distB="0" distL="0" distR="0" wp14:anchorId="26C9B63A" wp14:editId="2360907C">
            <wp:extent cx="5466715" cy="2743200"/>
            <wp:effectExtent l="0" t="0" r="0" b="0"/>
            <wp:docPr id="63"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5388A" w:rsidRPr="00C918AF" w:rsidRDefault="0065388A" w:rsidP="0034569D">
      <w:pPr>
        <w:widowControl w:val="0"/>
        <w:tabs>
          <w:tab w:val="left" w:pos="1134"/>
        </w:tabs>
        <w:spacing w:line="240" w:lineRule="auto"/>
        <w:rPr>
          <w:rFonts w:ascii="Times New Roman" w:hAnsi="Times New Roman"/>
          <w:sz w:val="28"/>
          <w:szCs w:val="28"/>
          <w:lang w:val="uk-UA"/>
        </w:rPr>
      </w:pPr>
    </w:p>
    <w:p w:rsidR="0065388A" w:rsidRPr="00C918AF" w:rsidRDefault="00C558A3"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Рисунок 3.7</w:t>
      </w:r>
      <w:r w:rsidR="0065388A" w:rsidRPr="00C918AF">
        <w:rPr>
          <w:rFonts w:ascii="Times New Roman" w:hAnsi="Times New Roman"/>
          <w:sz w:val="28"/>
          <w:szCs w:val="28"/>
          <w:lang w:val="uk-UA"/>
        </w:rPr>
        <w:t xml:space="preserve"> – Кількість опадів на території АСНПП </w:t>
      </w:r>
      <w:r>
        <w:rPr>
          <w:rFonts w:ascii="Times New Roman" w:hAnsi="Times New Roman"/>
          <w:sz w:val="28"/>
          <w:szCs w:val="28"/>
          <w:lang w:val="uk-UA"/>
        </w:rPr>
        <w:t xml:space="preserve">та ЗФК </w:t>
      </w:r>
      <w:r w:rsidR="0065388A" w:rsidRPr="00C918AF">
        <w:rPr>
          <w:rFonts w:ascii="Times New Roman" w:hAnsi="Times New Roman"/>
          <w:sz w:val="28"/>
          <w:szCs w:val="28"/>
          <w:lang w:val="uk-UA"/>
        </w:rPr>
        <w:t>за</w:t>
      </w:r>
      <w:r w:rsidR="00111DF6">
        <w:rPr>
          <w:rFonts w:ascii="Times New Roman" w:hAnsi="Times New Roman"/>
          <w:sz w:val="28"/>
          <w:szCs w:val="28"/>
          <w:lang w:val="uk-UA"/>
        </w:rPr>
        <w:t xml:space="preserve"> літній період 2015</w:t>
      </w:r>
      <w:r>
        <w:rPr>
          <w:rFonts w:ascii="Times New Roman" w:hAnsi="Times New Roman"/>
          <w:sz w:val="28"/>
          <w:szCs w:val="28"/>
          <w:lang w:val="uk-UA"/>
        </w:rPr>
        <w:t>-</w:t>
      </w:r>
      <w:r w:rsidR="00111DF6">
        <w:rPr>
          <w:rFonts w:ascii="Times New Roman" w:hAnsi="Times New Roman"/>
          <w:sz w:val="28"/>
          <w:szCs w:val="28"/>
          <w:lang w:val="uk-UA"/>
        </w:rPr>
        <w:t>2019</w:t>
      </w:r>
      <w:r w:rsidR="0065388A">
        <w:rPr>
          <w:rFonts w:ascii="Times New Roman" w:hAnsi="Times New Roman"/>
          <w:sz w:val="28"/>
          <w:szCs w:val="28"/>
          <w:lang w:val="uk-UA"/>
        </w:rPr>
        <w:t xml:space="preserve"> рр.</w:t>
      </w:r>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0542"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Швидкість вітру за літо 2015</w:t>
      </w:r>
      <w:r w:rsidR="0065388A" w:rsidRPr="00C918AF">
        <w:rPr>
          <w:rFonts w:ascii="Times New Roman" w:hAnsi="Times New Roman"/>
          <w:sz w:val="28"/>
          <w:szCs w:val="28"/>
          <w:lang w:val="uk-UA"/>
        </w:rPr>
        <w:t xml:space="preserve"> року коливалася від 1,2 до 10 м/с, та в середньому </w:t>
      </w:r>
      <w:r>
        <w:rPr>
          <w:rFonts w:ascii="Times New Roman" w:hAnsi="Times New Roman"/>
          <w:sz w:val="28"/>
          <w:szCs w:val="28"/>
          <w:lang w:val="uk-UA"/>
        </w:rPr>
        <w:t>дорівнювала 2,5 м/с. Влітку 2016</w:t>
      </w:r>
      <w:r w:rsidR="0065388A" w:rsidRPr="00C918AF">
        <w:rPr>
          <w:rFonts w:ascii="Times New Roman" w:hAnsi="Times New Roman"/>
          <w:sz w:val="28"/>
          <w:szCs w:val="28"/>
          <w:lang w:val="uk-UA"/>
        </w:rPr>
        <w:t xml:space="preserve"> року цей показник коливалася від 1,3 до 12 м/с, в сер</w:t>
      </w:r>
      <w:r>
        <w:rPr>
          <w:rFonts w:ascii="Times New Roman" w:hAnsi="Times New Roman"/>
          <w:sz w:val="28"/>
          <w:szCs w:val="28"/>
          <w:lang w:val="uk-UA"/>
        </w:rPr>
        <w:t>едньому складала 2,4 м/с. У 2017</w:t>
      </w:r>
      <w:r w:rsidR="0065388A" w:rsidRPr="00C918AF">
        <w:rPr>
          <w:rFonts w:ascii="Times New Roman" w:hAnsi="Times New Roman"/>
          <w:sz w:val="28"/>
          <w:szCs w:val="28"/>
          <w:lang w:val="uk-UA"/>
        </w:rPr>
        <w:t xml:space="preserve"> році літом швидкість вітру коливала від 1,1 до 10 м/с, та в середньому складала 2,</w:t>
      </w:r>
      <w:r>
        <w:rPr>
          <w:rFonts w:ascii="Times New Roman" w:hAnsi="Times New Roman"/>
          <w:sz w:val="28"/>
          <w:szCs w:val="28"/>
          <w:lang w:val="uk-UA"/>
        </w:rPr>
        <w:t>3 м/с. Цей показник за літо 2018</w:t>
      </w:r>
      <w:r w:rsidR="0065388A" w:rsidRPr="00C918AF">
        <w:rPr>
          <w:rFonts w:ascii="Times New Roman" w:hAnsi="Times New Roman"/>
          <w:sz w:val="28"/>
          <w:szCs w:val="28"/>
          <w:lang w:val="uk-UA"/>
        </w:rPr>
        <w:t xml:space="preserve"> року коливалася від 1,5 до 16 м/с, в середньому складала 2,9 м/с. За літній період Швидкість вітру на терит</w:t>
      </w:r>
      <w:r>
        <w:rPr>
          <w:rFonts w:ascii="Times New Roman" w:hAnsi="Times New Roman"/>
          <w:sz w:val="28"/>
          <w:szCs w:val="28"/>
          <w:lang w:val="uk-UA"/>
        </w:rPr>
        <w:t>орії АСНПП</w:t>
      </w:r>
      <w:r w:rsidR="00C558A3">
        <w:rPr>
          <w:rFonts w:ascii="Times New Roman" w:hAnsi="Times New Roman"/>
          <w:sz w:val="28"/>
          <w:szCs w:val="28"/>
          <w:lang w:val="uk-UA"/>
        </w:rPr>
        <w:t xml:space="preserve"> та ЗФК</w:t>
      </w:r>
      <w:r>
        <w:rPr>
          <w:rFonts w:ascii="Times New Roman" w:hAnsi="Times New Roman"/>
          <w:sz w:val="28"/>
          <w:szCs w:val="28"/>
          <w:lang w:val="uk-UA"/>
        </w:rPr>
        <w:t xml:space="preserve"> за літній період 2019</w:t>
      </w:r>
      <w:r w:rsidR="0065388A" w:rsidRPr="00C918AF">
        <w:rPr>
          <w:rFonts w:ascii="Times New Roman" w:hAnsi="Times New Roman"/>
          <w:sz w:val="28"/>
          <w:szCs w:val="28"/>
          <w:lang w:val="uk-UA"/>
        </w:rPr>
        <w:t xml:space="preserve"> року коливався від 1,8 м/с до 16 м/с, середнє з</w:t>
      </w:r>
      <w:r w:rsidR="00C558A3">
        <w:rPr>
          <w:rFonts w:ascii="Times New Roman" w:hAnsi="Times New Roman"/>
          <w:sz w:val="28"/>
          <w:szCs w:val="28"/>
          <w:lang w:val="uk-UA"/>
        </w:rPr>
        <w:t xml:space="preserve">начення </w:t>
      </w:r>
      <w:r w:rsidR="006671E7">
        <w:rPr>
          <w:rFonts w:ascii="Times New Roman" w:hAnsi="Times New Roman"/>
          <w:sz w:val="28"/>
          <w:szCs w:val="28"/>
          <w:lang w:val="uk-UA"/>
        </w:rPr>
        <w:t>–</w:t>
      </w:r>
      <w:r w:rsidR="00C558A3">
        <w:rPr>
          <w:rFonts w:ascii="Times New Roman" w:hAnsi="Times New Roman"/>
          <w:sz w:val="28"/>
          <w:szCs w:val="28"/>
          <w:lang w:val="uk-UA"/>
        </w:rPr>
        <w:t xml:space="preserve"> 3 м/с (рис. 3.8</w:t>
      </w:r>
      <w:r w:rsidR="0065388A"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p>
    <w:p w:rsidR="0065388A" w:rsidRDefault="00E8091C" w:rsidP="00AE1FD1">
      <w:pPr>
        <w:widowControl w:val="0"/>
        <w:tabs>
          <w:tab w:val="left" w:pos="1134"/>
        </w:tabs>
        <w:rPr>
          <w:rFonts w:ascii="Times New Roman" w:hAnsi="Times New Roman"/>
          <w:sz w:val="28"/>
          <w:szCs w:val="28"/>
          <w:lang w:val="en-US"/>
        </w:rPr>
      </w:pPr>
      <w:r>
        <w:rPr>
          <w:noProof/>
        </w:rPr>
        <w:lastRenderedPageBreak/>
        <w:drawing>
          <wp:inline distT="0" distB="0" distL="0" distR="0" wp14:anchorId="4A93AE7A" wp14:editId="1E995876">
            <wp:extent cx="5447665" cy="2898775"/>
            <wp:effectExtent l="0" t="0" r="0" b="0"/>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0A3A" w:rsidRPr="00110A3A" w:rsidRDefault="00110A3A" w:rsidP="0034569D">
      <w:pPr>
        <w:widowControl w:val="0"/>
        <w:tabs>
          <w:tab w:val="left" w:pos="1134"/>
        </w:tabs>
        <w:spacing w:line="240" w:lineRule="auto"/>
        <w:rPr>
          <w:rFonts w:ascii="Times New Roman" w:hAnsi="Times New Roman"/>
          <w:sz w:val="28"/>
          <w:szCs w:val="28"/>
          <w:lang w:val="en-US"/>
        </w:rPr>
      </w:pPr>
    </w:p>
    <w:p w:rsidR="0065388A" w:rsidRPr="00C918AF" w:rsidRDefault="00C558A3"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Рисунок 3.8</w:t>
      </w:r>
      <w:r w:rsidR="0065388A" w:rsidRPr="00C918AF">
        <w:rPr>
          <w:rFonts w:ascii="Times New Roman" w:hAnsi="Times New Roman"/>
          <w:sz w:val="28"/>
          <w:szCs w:val="28"/>
          <w:lang w:val="uk-UA"/>
        </w:rPr>
        <w:t xml:space="preserve"> – Швидкість вітру на території АСНПП </w:t>
      </w:r>
      <w:r>
        <w:rPr>
          <w:rFonts w:ascii="Times New Roman" w:hAnsi="Times New Roman"/>
          <w:sz w:val="28"/>
          <w:szCs w:val="28"/>
          <w:lang w:val="uk-UA"/>
        </w:rPr>
        <w:t xml:space="preserve">та ЗФК </w:t>
      </w:r>
      <w:r w:rsidR="0065388A" w:rsidRPr="00C918AF">
        <w:rPr>
          <w:rFonts w:ascii="Times New Roman" w:hAnsi="Times New Roman"/>
          <w:sz w:val="28"/>
          <w:szCs w:val="28"/>
          <w:lang w:val="uk-UA"/>
        </w:rPr>
        <w:t>за лі</w:t>
      </w:r>
      <w:r w:rsidR="00650542">
        <w:rPr>
          <w:rFonts w:ascii="Times New Roman" w:hAnsi="Times New Roman"/>
          <w:sz w:val="28"/>
          <w:szCs w:val="28"/>
          <w:lang w:val="uk-UA"/>
        </w:rPr>
        <w:t>тній період 2015</w:t>
      </w:r>
      <w:r>
        <w:rPr>
          <w:rFonts w:ascii="Times New Roman" w:hAnsi="Times New Roman"/>
          <w:sz w:val="28"/>
          <w:szCs w:val="28"/>
          <w:lang w:val="uk-UA"/>
        </w:rPr>
        <w:t>-</w:t>
      </w:r>
      <w:r w:rsidR="00650542">
        <w:rPr>
          <w:rFonts w:ascii="Times New Roman" w:hAnsi="Times New Roman"/>
          <w:sz w:val="28"/>
          <w:szCs w:val="28"/>
          <w:lang w:val="uk-UA"/>
        </w:rPr>
        <w:t>2019</w:t>
      </w:r>
      <w:r w:rsidR="0065388A">
        <w:rPr>
          <w:rFonts w:ascii="Times New Roman" w:hAnsi="Times New Roman"/>
          <w:sz w:val="28"/>
          <w:szCs w:val="28"/>
          <w:lang w:val="uk-UA"/>
        </w:rPr>
        <w:t xml:space="preserve"> рр.</w:t>
      </w:r>
    </w:p>
    <w:p w:rsidR="0065388A"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316C89">
      <w:pPr>
        <w:widowControl w:val="0"/>
        <w:tabs>
          <w:tab w:val="left" w:pos="1134"/>
        </w:tabs>
        <w:outlineLvl w:val="1"/>
        <w:rPr>
          <w:rFonts w:ascii="Times New Roman" w:hAnsi="Times New Roman"/>
          <w:sz w:val="28"/>
          <w:szCs w:val="28"/>
          <w:lang w:val="uk-UA"/>
        </w:rPr>
      </w:pPr>
      <w:bookmarkStart w:id="11" w:name="_Toc29990975"/>
      <w:r w:rsidRPr="00C918AF">
        <w:rPr>
          <w:rFonts w:ascii="Times New Roman" w:hAnsi="Times New Roman"/>
          <w:sz w:val="28"/>
          <w:szCs w:val="28"/>
          <w:lang w:val="uk-UA"/>
        </w:rPr>
        <w:t>3.3 Запас рослинних кормів та показники кліматичних умов за осінній період на</w:t>
      </w:r>
      <w:r w:rsidR="00C949A4">
        <w:rPr>
          <w:rFonts w:ascii="Times New Roman" w:hAnsi="Times New Roman"/>
          <w:sz w:val="28"/>
          <w:szCs w:val="28"/>
          <w:lang w:val="uk-UA"/>
        </w:rPr>
        <w:t xml:space="preserve"> території Азово-</w:t>
      </w:r>
      <w:r w:rsidRPr="00C918AF">
        <w:rPr>
          <w:rFonts w:ascii="Times New Roman" w:hAnsi="Times New Roman"/>
          <w:sz w:val="28"/>
          <w:szCs w:val="28"/>
          <w:lang w:val="uk-UA"/>
        </w:rPr>
        <w:t>Сиваського національного</w:t>
      </w:r>
      <w:r w:rsidR="00110A3A">
        <w:rPr>
          <w:rFonts w:ascii="Times New Roman" w:hAnsi="Times New Roman"/>
          <w:sz w:val="28"/>
          <w:szCs w:val="28"/>
          <w:lang w:val="uk-UA"/>
        </w:rPr>
        <w:t xml:space="preserve"> природного парку</w:t>
      </w:r>
      <w:r w:rsidR="00C949A4">
        <w:rPr>
          <w:rFonts w:ascii="Times New Roman" w:hAnsi="Times New Roman"/>
          <w:sz w:val="28"/>
          <w:szCs w:val="28"/>
          <w:lang w:val="uk-UA"/>
        </w:rPr>
        <w:t xml:space="preserve"> та заказника «Федотова коса»</w:t>
      </w:r>
      <w:r w:rsidR="00110A3A">
        <w:rPr>
          <w:rFonts w:ascii="Times New Roman" w:hAnsi="Times New Roman"/>
          <w:sz w:val="28"/>
          <w:szCs w:val="28"/>
          <w:lang w:val="uk-UA"/>
        </w:rPr>
        <w:t xml:space="preserve"> за період 20</w:t>
      </w:r>
      <w:r w:rsidR="00110A3A" w:rsidRPr="00110A3A">
        <w:rPr>
          <w:rFonts w:ascii="Times New Roman" w:hAnsi="Times New Roman"/>
          <w:sz w:val="28"/>
          <w:szCs w:val="28"/>
        </w:rPr>
        <w:t>15</w:t>
      </w:r>
      <w:r w:rsidR="00C949A4">
        <w:rPr>
          <w:rFonts w:ascii="Times New Roman" w:hAnsi="Times New Roman"/>
          <w:sz w:val="28"/>
          <w:szCs w:val="28"/>
          <w:lang w:val="uk-UA"/>
        </w:rPr>
        <w:t>-</w:t>
      </w:r>
      <w:r w:rsidR="00110A3A">
        <w:rPr>
          <w:rFonts w:ascii="Times New Roman" w:hAnsi="Times New Roman"/>
          <w:sz w:val="28"/>
          <w:szCs w:val="28"/>
          <w:lang w:val="uk-UA"/>
        </w:rPr>
        <w:t>20</w:t>
      </w:r>
      <w:r w:rsidR="00110A3A" w:rsidRPr="00110A3A">
        <w:rPr>
          <w:rFonts w:ascii="Times New Roman" w:hAnsi="Times New Roman"/>
          <w:sz w:val="28"/>
          <w:szCs w:val="28"/>
        </w:rPr>
        <w:t>16</w:t>
      </w:r>
      <w:r w:rsidRPr="00C918AF">
        <w:rPr>
          <w:rFonts w:ascii="Times New Roman" w:hAnsi="Times New Roman"/>
          <w:sz w:val="28"/>
          <w:szCs w:val="28"/>
          <w:lang w:val="uk-UA"/>
        </w:rPr>
        <w:t xml:space="preserve"> років</w:t>
      </w:r>
      <w:bookmarkEnd w:id="11"/>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Порівнюючи загальний запас</w:t>
      </w:r>
      <w:r w:rsidR="00110A3A">
        <w:rPr>
          <w:rFonts w:ascii="Times New Roman" w:hAnsi="Times New Roman"/>
          <w:sz w:val="28"/>
          <w:szCs w:val="28"/>
          <w:lang w:val="uk-UA"/>
        </w:rPr>
        <w:t xml:space="preserve"> </w:t>
      </w:r>
      <w:proofErr w:type="spellStart"/>
      <w:r w:rsidR="00110A3A">
        <w:rPr>
          <w:rFonts w:ascii="Times New Roman" w:hAnsi="Times New Roman"/>
          <w:sz w:val="28"/>
          <w:szCs w:val="28"/>
          <w:lang w:val="uk-UA"/>
        </w:rPr>
        <w:t>фітомаси</w:t>
      </w:r>
      <w:proofErr w:type="spellEnd"/>
      <w:r w:rsidR="00110A3A">
        <w:rPr>
          <w:rFonts w:ascii="Times New Roman" w:hAnsi="Times New Roman"/>
          <w:sz w:val="28"/>
          <w:szCs w:val="28"/>
          <w:lang w:val="uk-UA"/>
        </w:rPr>
        <w:t xml:space="preserve"> за осінь на АСНПП 20</w:t>
      </w:r>
      <w:r w:rsidR="00110A3A" w:rsidRPr="00110A3A">
        <w:rPr>
          <w:rFonts w:ascii="Times New Roman" w:hAnsi="Times New Roman"/>
          <w:sz w:val="28"/>
          <w:szCs w:val="28"/>
          <w:lang w:val="uk-UA"/>
        </w:rPr>
        <w:t>15</w:t>
      </w:r>
      <w:r w:rsidRPr="00C918AF">
        <w:rPr>
          <w:rFonts w:ascii="Times New Roman" w:hAnsi="Times New Roman"/>
          <w:sz w:val="28"/>
          <w:szCs w:val="28"/>
          <w:lang w:val="uk-UA"/>
        </w:rPr>
        <w:t xml:space="preserve"> року відмічаємо, що по запасу кормів яким харчуються копитні найвищі показники має біотоп піщаний степ – 168 кг/га. Менший запас з різницею у 32 % має лучне зниження, т</w:t>
      </w:r>
      <w:r w:rsidR="00C949A4">
        <w:rPr>
          <w:rFonts w:ascii="Times New Roman" w:hAnsi="Times New Roman"/>
          <w:sz w:val="28"/>
          <w:szCs w:val="28"/>
          <w:lang w:val="uk-UA"/>
        </w:rPr>
        <w:t>а дорівнює 113,4 кг/г. (рис. 3.9</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Порівнюючи зап</w:t>
      </w:r>
      <w:r w:rsidR="00EB4812">
        <w:rPr>
          <w:rFonts w:ascii="Times New Roman" w:hAnsi="Times New Roman"/>
          <w:sz w:val="28"/>
          <w:szCs w:val="28"/>
          <w:lang w:val="uk-UA"/>
        </w:rPr>
        <w:t>ас кормів копитних за осінь 20</w:t>
      </w:r>
      <w:r w:rsidR="00EB4812" w:rsidRPr="00EB4812">
        <w:rPr>
          <w:rFonts w:ascii="Times New Roman" w:hAnsi="Times New Roman"/>
          <w:sz w:val="28"/>
          <w:szCs w:val="28"/>
        </w:rPr>
        <w:t>16</w:t>
      </w:r>
      <w:r w:rsidRPr="00C918AF">
        <w:rPr>
          <w:rFonts w:ascii="Times New Roman" w:hAnsi="Times New Roman"/>
          <w:sz w:val="28"/>
          <w:szCs w:val="28"/>
          <w:lang w:val="uk-UA"/>
        </w:rPr>
        <w:t xml:space="preserve"> року найвищій показник сягав 11,27 кг/га у біотопі лучне зниження. Менший запас </w:t>
      </w:r>
      <w:proofErr w:type="spellStart"/>
      <w:r w:rsidRPr="00C918AF">
        <w:rPr>
          <w:rFonts w:ascii="Times New Roman" w:hAnsi="Times New Roman"/>
          <w:sz w:val="28"/>
          <w:szCs w:val="28"/>
          <w:lang w:val="uk-UA"/>
        </w:rPr>
        <w:t>фітомаси</w:t>
      </w:r>
      <w:proofErr w:type="spellEnd"/>
      <w:r w:rsidRPr="00C918AF">
        <w:rPr>
          <w:rFonts w:ascii="Times New Roman" w:hAnsi="Times New Roman"/>
          <w:sz w:val="28"/>
          <w:szCs w:val="28"/>
          <w:lang w:val="uk-UA"/>
        </w:rPr>
        <w:t xml:space="preserve"> на 10 % має біотоп піщан</w:t>
      </w:r>
      <w:r w:rsidR="00C949A4">
        <w:rPr>
          <w:rFonts w:ascii="Times New Roman" w:hAnsi="Times New Roman"/>
          <w:sz w:val="28"/>
          <w:szCs w:val="28"/>
          <w:lang w:val="uk-UA"/>
        </w:rPr>
        <w:t>ий степ – 10,77 кг/га. (рис. 3.9</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Розглядаючи запаси </w:t>
      </w:r>
      <w:proofErr w:type="spellStart"/>
      <w:r w:rsidRPr="00C918AF">
        <w:rPr>
          <w:rFonts w:ascii="Times New Roman" w:hAnsi="Times New Roman"/>
          <w:sz w:val="28"/>
          <w:szCs w:val="28"/>
          <w:lang w:val="uk-UA"/>
        </w:rPr>
        <w:t>фітомаси</w:t>
      </w:r>
      <w:proofErr w:type="spellEnd"/>
      <w:r w:rsidRPr="00C918AF">
        <w:rPr>
          <w:rFonts w:ascii="Times New Roman" w:hAnsi="Times New Roman"/>
          <w:sz w:val="28"/>
          <w:szCs w:val="28"/>
          <w:lang w:val="uk-UA"/>
        </w:rPr>
        <w:t>, якими ха</w:t>
      </w:r>
      <w:r w:rsidR="00EB4812">
        <w:rPr>
          <w:rFonts w:ascii="Times New Roman" w:hAnsi="Times New Roman"/>
          <w:sz w:val="28"/>
          <w:szCs w:val="28"/>
          <w:lang w:val="uk-UA"/>
        </w:rPr>
        <w:t>рчуються копитні восени, за 201</w:t>
      </w:r>
      <w:r w:rsidR="00EB4812" w:rsidRPr="00EB4812">
        <w:rPr>
          <w:rFonts w:ascii="Times New Roman" w:hAnsi="Times New Roman"/>
          <w:sz w:val="28"/>
          <w:szCs w:val="28"/>
        </w:rPr>
        <w:t>7</w:t>
      </w:r>
      <w:r w:rsidRPr="00C918AF">
        <w:rPr>
          <w:rFonts w:ascii="Times New Roman" w:hAnsi="Times New Roman"/>
          <w:sz w:val="28"/>
          <w:szCs w:val="28"/>
          <w:lang w:val="uk-UA"/>
        </w:rPr>
        <w:t xml:space="preserve"> рік ми можемо зазначити, що найвищі показники спостерігаються у лучному зниженні – 562,4 кг/га. В біотопі піщаний степ загальний запас менше на 6 % від запасів біотопу </w:t>
      </w:r>
      <w:proofErr w:type="spellStart"/>
      <w:r w:rsidR="00EB4812">
        <w:rPr>
          <w:rFonts w:ascii="Times New Roman" w:hAnsi="Times New Roman"/>
          <w:sz w:val="28"/>
          <w:szCs w:val="28"/>
          <w:lang w:val="en-US"/>
        </w:rPr>
        <w:t>keu</w:t>
      </w:r>
      <w:proofErr w:type="spellEnd"/>
      <w:r w:rsidRPr="00C918AF">
        <w:rPr>
          <w:rFonts w:ascii="Times New Roman" w:hAnsi="Times New Roman"/>
          <w:sz w:val="28"/>
          <w:szCs w:val="28"/>
          <w:lang w:val="uk-UA"/>
        </w:rPr>
        <w:t xml:space="preserve">, та </w:t>
      </w:r>
      <w:r w:rsidR="00C949A4">
        <w:rPr>
          <w:rFonts w:ascii="Times New Roman" w:hAnsi="Times New Roman"/>
          <w:sz w:val="28"/>
          <w:szCs w:val="28"/>
          <w:lang w:val="uk-UA"/>
        </w:rPr>
        <w:t>дорів</w:t>
      </w:r>
      <w:r w:rsidR="006671E7">
        <w:rPr>
          <w:rFonts w:ascii="Times New Roman" w:hAnsi="Times New Roman"/>
          <w:sz w:val="28"/>
          <w:szCs w:val="28"/>
          <w:lang w:val="uk-UA"/>
        </w:rPr>
        <w:t>нює 324,76 кг/га (</w:t>
      </w:r>
      <w:r w:rsidR="00C949A4">
        <w:rPr>
          <w:rFonts w:ascii="Times New Roman" w:hAnsi="Times New Roman"/>
          <w:sz w:val="28"/>
          <w:szCs w:val="28"/>
          <w:lang w:val="uk-UA"/>
        </w:rPr>
        <w:t>рис. 3.9</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lastRenderedPageBreak/>
        <w:t>Найбільший запа</w:t>
      </w:r>
      <w:r w:rsidR="00EB4812">
        <w:rPr>
          <w:rFonts w:ascii="Times New Roman" w:hAnsi="Times New Roman"/>
          <w:sz w:val="28"/>
          <w:szCs w:val="28"/>
          <w:lang w:val="uk-UA"/>
        </w:rPr>
        <w:t xml:space="preserve">с </w:t>
      </w:r>
      <w:proofErr w:type="spellStart"/>
      <w:r w:rsidR="00EB4812">
        <w:rPr>
          <w:rFonts w:ascii="Times New Roman" w:hAnsi="Times New Roman"/>
          <w:sz w:val="28"/>
          <w:szCs w:val="28"/>
          <w:lang w:val="uk-UA"/>
        </w:rPr>
        <w:t>фітомаси</w:t>
      </w:r>
      <w:proofErr w:type="spellEnd"/>
      <w:r w:rsidR="00EB4812">
        <w:rPr>
          <w:rFonts w:ascii="Times New Roman" w:hAnsi="Times New Roman"/>
          <w:sz w:val="28"/>
          <w:szCs w:val="28"/>
          <w:lang w:val="uk-UA"/>
        </w:rPr>
        <w:t xml:space="preserve"> в АСНПП за осінь 201</w:t>
      </w:r>
      <w:r w:rsidR="00EB4812" w:rsidRPr="00EB4812">
        <w:rPr>
          <w:rFonts w:ascii="Times New Roman" w:hAnsi="Times New Roman"/>
          <w:sz w:val="28"/>
          <w:szCs w:val="28"/>
        </w:rPr>
        <w:t>8</w:t>
      </w:r>
      <w:r w:rsidRPr="00C918AF">
        <w:rPr>
          <w:rFonts w:ascii="Times New Roman" w:hAnsi="Times New Roman"/>
          <w:sz w:val="28"/>
          <w:szCs w:val="28"/>
          <w:lang w:val="uk-UA"/>
        </w:rPr>
        <w:t xml:space="preserve"> року складав 283,6</w:t>
      </w:r>
      <w:r w:rsidR="00EB4812" w:rsidRPr="00EB4812">
        <w:rPr>
          <w:rFonts w:ascii="Times New Roman" w:hAnsi="Times New Roman"/>
          <w:sz w:val="28"/>
          <w:szCs w:val="28"/>
        </w:rPr>
        <w:t xml:space="preserve"> </w:t>
      </w:r>
      <w:r w:rsidRPr="00C918AF">
        <w:rPr>
          <w:rFonts w:ascii="Times New Roman" w:hAnsi="Times New Roman"/>
          <w:sz w:val="28"/>
          <w:szCs w:val="28"/>
          <w:lang w:val="uk-UA"/>
        </w:rPr>
        <w:t>кг/га в біотопі лучне зниження. Менший запас з різницею у 60</w:t>
      </w:r>
      <w:r w:rsidR="00C949A4">
        <w:rPr>
          <w:rFonts w:ascii="Times New Roman" w:hAnsi="Times New Roman"/>
          <w:sz w:val="28"/>
          <w:szCs w:val="28"/>
          <w:lang w:val="uk-UA"/>
        </w:rPr>
        <w:t> </w:t>
      </w:r>
      <w:r w:rsidRPr="00C918AF">
        <w:rPr>
          <w:rFonts w:ascii="Times New Roman" w:hAnsi="Times New Roman"/>
          <w:sz w:val="28"/>
          <w:szCs w:val="28"/>
          <w:lang w:val="uk-UA"/>
        </w:rPr>
        <w:t xml:space="preserve">% має піщаний степ, та </w:t>
      </w:r>
      <w:r w:rsidR="00C949A4">
        <w:rPr>
          <w:rFonts w:ascii="Times New Roman" w:hAnsi="Times New Roman"/>
          <w:sz w:val="28"/>
          <w:szCs w:val="28"/>
          <w:lang w:val="uk-UA"/>
        </w:rPr>
        <w:t>дорівнює 115,12 кг/га. (рис. 3.9</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rPr>
      </w:pPr>
      <w:r w:rsidRPr="00C918AF">
        <w:rPr>
          <w:rFonts w:ascii="Times New Roman" w:hAnsi="Times New Roman"/>
          <w:sz w:val="28"/>
          <w:szCs w:val="28"/>
          <w:lang w:val="uk-UA"/>
        </w:rPr>
        <w:t>Дивлячись на запас рослинності в</w:t>
      </w:r>
      <w:r w:rsidR="00EB4812">
        <w:rPr>
          <w:rFonts w:ascii="Times New Roman" w:hAnsi="Times New Roman"/>
          <w:sz w:val="28"/>
          <w:szCs w:val="28"/>
          <w:lang w:val="uk-UA"/>
        </w:rPr>
        <w:t>осени на території АСНПП за 201</w:t>
      </w:r>
      <w:r w:rsidR="00EB4812" w:rsidRPr="00EB4812">
        <w:rPr>
          <w:rFonts w:ascii="Times New Roman" w:hAnsi="Times New Roman"/>
          <w:sz w:val="28"/>
          <w:szCs w:val="28"/>
        </w:rPr>
        <w:t>9</w:t>
      </w:r>
      <w:r w:rsidRPr="00C918AF">
        <w:rPr>
          <w:rFonts w:ascii="Times New Roman" w:hAnsi="Times New Roman"/>
          <w:sz w:val="28"/>
          <w:szCs w:val="28"/>
          <w:lang w:val="uk-UA"/>
        </w:rPr>
        <w:t xml:space="preserve"> рік ми бачимо, що найбільше було зібрано на біотопі піщаний степ – 477,5 кг/га. Показник іншого біотопу, а саме лучн</w:t>
      </w:r>
      <w:r w:rsidR="00EB4812">
        <w:rPr>
          <w:rFonts w:ascii="Times New Roman" w:hAnsi="Times New Roman"/>
          <w:sz w:val="28"/>
          <w:szCs w:val="28"/>
          <w:lang w:val="uk-UA"/>
        </w:rPr>
        <w:t>ого зниження сягав 443,9 кг/га</w:t>
      </w:r>
      <w:r w:rsidR="00EB4812" w:rsidRPr="00EB4812">
        <w:rPr>
          <w:rFonts w:ascii="Times New Roman" w:hAnsi="Times New Roman"/>
          <w:sz w:val="28"/>
          <w:szCs w:val="28"/>
        </w:rPr>
        <w:t xml:space="preserve"> </w:t>
      </w:r>
      <w:r w:rsidR="00C949A4">
        <w:rPr>
          <w:rFonts w:ascii="Times New Roman" w:hAnsi="Times New Roman"/>
          <w:sz w:val="28"/>
          <w:szCs w:val="28"/>
          <w:lang w:val="uk-UA"/>
        </w:rPr>
        <w:t>(рис. 3.9</w:t>
      </w:r>
      <w:r w:rsidRPr="00C918AF">
        <w:rPr>
          <w:rFonts w:ascii="Times New Roman" w:hAnsi="Times New Roman"/>
          <w:sz w:val="28"/>
          <w:szCs w:val="28"/>
          <w:lang w:val="uk-UA"/>
        </w:rPr>
        <w:t>).</w:t>
      </w:r>
    </w:p>
    <w:p w:rsidR="0065388A" w:rsidRPr="00C918AF" w:rsidRDefault="0065388A" w:rsidP="0034569D">
      <w:pPr>
        <w:widowControl w:val="0"/>
        <w:tabs>
          <w:tab w:val="left" w:pos="1134"/>
        </w:tabs>
        <w:spacing w:line="240" w:lineRule="auto"/>
        <w:rPr>
          <w:rFonts w:ascii="Times New Roman" w:hAnsi="Times New Roman"/>
          <w:sz w:val="28"/>
          <w:szCs w:val="28"/>
          <w:lang w:val="uk-UA"/>
        </w:rPr>
      </w:pPr>
    </w:p>
    <w:p w:rsidR="0065388A" w:rsidRPr="00C918AF" w:rsidRDefault="00E8091C" w:rsidP="006671E7">
      <w:pPr>
        <w:widowControl w:val="0"/>
        <w:tabs>
          <w:tab w:val="left" w:pos="1134"/>
        </w:tabs>
        <w:ind w:firstLine="142"/>
        <w:rPr>
          <w:rFonts w:ascii="Times New Roman" w:hAnsi="Times New Roman"/>
          <w:sz w:val="28"/>
          <w:szCs w:val="28"/>
          <w:lang w:val="uk-UA"/>
        </w:rPr>
      </w:pPr>
      <w:r>
        <w:rPr>
          <w:noProof/>
        </w:rPr>
        <w:drawing>
          <wp:inline distT="0" distB="0" distL="0" distR="0" wp14:anchorId="7BE36E0C" wp14:editId="5F01B1A0">
            <wp:extent cx="5943600" cy="3288030"/>
            <wp:effectExtent l="0" t="0" r="0" b="0"/>
            <wp:docPr id="66"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949A4" w:rsidRDefault="00C949A4" w:rsidP="0034569D">
      <w:pPr>
        <w:widowControl w:val="0"/>
        <w:tabs>
          <w:tab w:val="left" w:pos="1134"/>
        </w:tabs>
        <w:spacing w:line="240" w:lineRule="auto"/>
        <w:rPr>
          <w:rFonts w:ascii="Times New Roman" w:hAnsi="Times New Roman"/>
          <w:sz w:val="28"/>
          <w:szCs w:val="28"/>
          <w:lang w:val="uk-UA"/>
        </w:rPr>
      </w:pPr>
    </w:p>
    <w:p w:rsidR="0065388A"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Ри</w:t>
      </w:r>
      <w:r w:rsidR="00C949A4">
        <w:rPr>
          <w:rFonts w:ascii="Times New Roman" w:hAnsi="Times New Roman"/>
          <w:sz w:val="28"/>
          <w:szCs w:val="28"/>
          <w:lang w:val="uk-UA"/>
        </w:rPr>
        <w:t>сунок 3.9</w:t>
      </w:r>
      <w:r w:rsidRPr="00C918AF">
        <w:rPr>
          <w:rFonts w:ascii="Times New Roman" w:hAnsi="Times New Roman"/>
          <w:sz w:val="28"/>
          <w:szCs w:val="28"/>
          <w:lang w:val="uk-UA"/>
        </w:rPr>
        <w:t xml:space="preserve"> – Загальний запас </w:t>
      </w:r>
      <w:proofErr w:type="spellStart"/>
      <w:r w:rsidR="00EB4812">
        <w:rPr>
          <w:rFonts w:ascii="Times New Roman" w:hAnsi="Times New Roman"/>
          <w:sz w:val="28"/>
          <w:szCs w:val="28"/>
          <w:lang w:val="uk-UA"/>
        </w:rPr>
        <w:t>фітомаси</w:t>
      </w:r>
      <w:proofErr w:type="spellEnd"/>
      <w:r w:rsidR="00EB4812">
        <w:rPr>
          <w:rFonts w:ascii="Times New Roman" w:hAnsi="Times New Roman"/>
          <w:sz w:val="28"/>
          <w:szCs w:val="28"/>
          <w:lang w:val="uk-UA"/>
        </w:rPr>
        <w:t xml:space="preserve"> </w:t>
      </w:r>
      <w:r w:rsidRPr="00C918AF">
        <w:rPr>
          <w:rFonts w:ascii="Times New Roman" w:hAnsi="Times New Roman"/>
          <w:sz w:val="28"/>
          <w:szCs w:val="28"/>
          <w:lang w:val="uk-UA"/>
        </w:rPr>
        <w:t xml:space="preserve">на території АСНПП за осінній </w:t>
      </w:r>
      <w:r>
        <w:rPr>
          <w:rFonts w:ascii="Times New Roman" w:hAnsi="Times New Roman"/>
          <w:sz w:val="28"/>
          <w:szCs w:val="28"/>
          <w:lang w:val="uk-UA"/>
        </w:rPr>
        <w:t xml:space="preserve">період </w:t>
      </w:r>
      <w:r w:rsidR="00EB4812">
        <w:rPr>
          <w:rFonts w:ascii="Times New Roman" w:hAnsi="Times New Roman"/>
          <w:sz w:val="28"/>
          <w:szCs w:val="28"/>
          <w:lang w:val="uk-UA"/>
        </w:rPr>
        <w:t>2015</w:t>
      </w:r>
      <w:r w:rsidR="00C949A4">
        <w:rPr>
          <w:rFonts w:ascii="Times New Roman" w:hAnsi="Times New Roman"/>
          <w:sz w:val="28"/>
          <w:szCs w:val="28"/>
          <w:lang w:val="uk-UA"/>
        </w:rPr>
        <w:t>-</w:t>
      </w:r>
      <w:r w:rsidR="00EB4812">
        <w:rPr>
          <w:rFonts w:ascii="Times New Roman" w:hAnsi="Times New Roman"/>
          <w:sz w:val="28"/>
          <w:szCs w:val="28"/>
          <w:lang w:val="uk-UA"/>
        </w:rPr>
        <w:t>2019</w:t>
      </w:r>
      <w:r>
        <w:rPr>
          <w:rFonts w:ascii="Times New Roman" w:hAnsi="Times New Roman"/>
          <w:sz w:val="28"/>
          <w:szCs w:val="28"/>
          <w:lang w:val="uk-UA"/>
        </w:rPr>
        <w:t xml:space="preserve"> рр.</w:t>
      </w:r>
    </w:p>
    <w:p w:rsidR="00F3184F" w:rsidRDefault="00F3184F" w:rsidP="00AE1FD1">
      <w:pPr>
        <w:widowControl w:val="0"/>
        <w:tabs>
          <w:tab w:val="left" w:pos="1134"/>
        </w:tabs>
        <w:rPr>
          <w:rFonts w:ascii="Times New Roman" w:hAnsi="Times New Roman"/>
          <w:sz w:val="28"/>
          <w:szCs w:val="28"/>
          <w:lang w:val="uk-UA"/>
        </w:rPr>
      </w:pPr>
    </w:p>
    <w:p w:rsidR="00696946" w:rsidRDefault="00F3184F" w:rsidP="00696946">
      <w:pPr>
        <w:widowControl w:val="0"/>
        <w:tabs>
          <w:tab w:val="left" w:pos="1134"/>
        </w:tabs>
        <w:rPr>
          <w:rFonts w:ascii="Times New Roman" w:hAnsi="Times New Roman"/>
          <w:sz w:val="28"/>
          <w:szCs w:val="28"/>
          <w:lang w:val="uk-UA"/>
        </w:rPr>
      </w:pPr>
      <w:r>
        <w:rPr>
          <w:rFonts w:ascii="Times New Roman" w:hAnsi="Times New Roman"/>
          <w:sz w:val="28"/>
          <w:szCs w:val="28"/>
          <w:lang w:val="uk-UA"/>
        </w:rPr>
        <w:t>Восени на території заказника «Федотова коса» найбільший ваговий показник було зафі</w:t>
      </w:r>
      <w:r w:rsidR="006671E7">
        <w:rPr>
          <w:rFonts w:ascii="Times New Roman" w:hAnsi="Times New Roman"/>
          <w:sz w:val="28"/>
          <w:szCs w:val="28"/>
          <w:lang w:val="uk-UA"/>
        </w:rPr>
        <w:t xml:space="preserve">ксовано в біотопі луг у 2017 р., а саме </w:t>
      </w:r>
      <w:r>
        <w:rPr>
          <w:rFonts w:ascii="Times New Roman" w:hAnsi="Times New Roman"/>
          <w:sz w:val="28"/>
          <w:szCs w:val="28"/>
          <w:lang w:val="uk-UA"/>
        </w:rPr>
        <w:t>– 695,04 кг/га. В біотопі степ найбільш високі запаси трав</w:t>
      </w:r>
      <w:r w:rsidRPr="00F3184F">
        <w:rPr>
          <w:rFonts w:ascii="Times New Roman" w:hAnsi="Times New Roman"/>
          <w:sz w:val="28"/>
          <w:szCs w:val="28"/>
        </w:rPr>
        <w:t>’</w:t>
      </w:r>
      <w:proofErr w:type="spellStart"/>
      <w:r>
        <w:rPr>
          <w:rFonts w:ascii="Times New Roman" w:hAnsi="Times New Roman"/>
          <w:sz w:val="28"/>
          <w:szCs w:val="28"/>
          <w:lang w:val="uk-UA"/>
        </w:rPr>
        <w:t>янистої</w:t>
      </w:r>
      <w:proofErr w:type="spellEnd"/>
      <w:r>
        <w:rPr>
          <w:rFonts w:ascii="Times New Roman" w:hAnsi="Times New Roman"/>
          <w:sz w:val="28"/>
          <w:szCs w:val="28"/>
          <w:lang w:val="uk-UA"/>
        </w:rPr>
        <w:t xml:space="preserve"> рослинності було зафіксовано у 2019 р.</w:t>
      </w:r>
      <w:r w:rsidR="00696946">
        <w:rPr>
          <w:rFonts w:ascii="Times New Roman" w:hAnsi="Times New Roman"/>
          <w:sz w:val="28"/>
          <w:szCs w:val="28"/>
          <w:lang w:val="uk-UA"/>
        </w:rPr>
        <w:t>– 467,6 кг/га.</w:t>
      </w:r>
      <w:r>
        <w:rPr>
          <w:rFonts w:ascii="Times New Roman" w:hAnsi="Times New Roman"/>
          <w:sz w:val="28"/>
          <w:szCs w:val="28"/>
          <w:lang w:val="uk-UA"/>
        </w:rPr>
        <w:t xml:space="preserve"> </w:t>
      </w:r>
      <w:r w:rsidR="00696946">
        <w:rPr>
          <w:rFonts w:ascii="Times New Roman" w:hAnsi="Times New Roman"/>
          <w:sz w:val="28"/>
          <w:szCs w:val="28"/>
          <w:lang w:val="uk-UA"/>
        </w:rPr>
        <w:t xml:space="preserve">Найменші вагові показники відмічаємо в біотопі </w:t>
      </w:r>
      <w:r w:rsidR="006671E7">
        <w:rPr>
          <w:rFonts w:ascii="Times New Roman" w:hAnsi="Times New Roman"/>
          <w:sz w:val="28"/>
          <w:szCs w:val="28"/>
          <w:lang w:val="uk-UA"/>
        </w:rPr>
        <w:t xml:space="preserve">луг та степ за осінь 2016 р. – </w:t>
      </w:r>
      <w:r w:rsidR="00696946">
        <w:rPr>
          <w:rFonts w:ascii="Times New Roman" w:hAnsi="Times New Roman"/>
          <w:sz w:val="28"/>
          <w:szCs w:val="28"/>
          <w:lang w:val="uk-UA"/>
        </w:rPr>
        <w:t xml:space="preserve">26,32 кг/га та 20,49 кг/га відповідно. Також хочемо відмітити, що </w:t>
      </w:r>
      <w:r w:rsidR="006671E7">
        <w:rPr>
          <w:rFonts w:ascii="Times New Roman" w:hAnsi="Times New Roman"/>
          <w:sz w:val="28"/>
          <w:szCs w:val="28"/>
          <w:lang w:val="uk-UA"/>
        </w:rPr>
        <w:t>дані</w:t>
      </w:r>
      <w:r w:rsidR="00696946">
        <w:rPr>
          <w:rFonts w:ascii="Times New Roman" w:hAnsi="Times New Roman"/>
          <w:sz w:val="28"/>
          <w:szCs w:val="28"/>
          <w:lang w:val="uk-UA"/>
        </w:rPr>
        <w:t xml:space="preserve"> восени 2019 р. і 2016 р. практично однакові за числовими показниками (рис. 3.10).</w:t>
      </w:r>
    </w:p>
    <w:p w:rsidR="006671E7" w:rsidRPr="00F3184F" w:rsidRDefault="006671E7" w:rsidP="00696946">
      <w:pPr>
        <w:widowControl w:val="0"/>
        <w:tabs>
          <w:tab w:val="left" w:pos="1134"/>
        </w:tabs>
        <w:rPr>
          <w:rFonts w:ascii="Times New Roman" w:hAnsi="Times New Roman"/>
          <w:sz w:val="28"/>
          <w:szCs w:val="28"/>
          <w:lang w:val="uk-UA"/>
        </w:rPr>
      </w:pPr>
    </w:p>
    <w:p w:rsidR="00F3184F" w:rsidRDefault="00E8091C" w:rsidP="006671E7">
      <w:pPr>
        <w:widowControl w:val="0"/>
        <w:tabs>
          <w:tab w:val="left" w:pos="1134"/>
        </w:tabs>
        <w:ind w:firstLine="0"/>
        <w:rPr>
          <w:rFonts w:ascii="Times New Roman" w:hAnsi="Times New Roman"/>
          <w:sz w:val="28"/>
          <w:szCs w:val="28"/>
          <w:lang w:val="uk-UA"/>
        </w:rPr>
      </w:pPr>
      <w:r>
        <w:rPr>
          <w:noProof/>
        </w:rPr>
        <w:lastRenderedPageBreak/>
        <w:drawing>
          <wp:inline distT="0" distB="0" distL="0" distR="0" wp14:anchorId="5F083D49" wp14:editId="5A240484">
            <wp:extent cx="6002020" cy="3288030"/>
            <wp:effectExtent l="0" t="0" r="0" b="0"/>
            <wp:docPr id="69" name="Объект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3184F" w:rsidRDefault="00F3184F" w:rsidP="0034569D">
      <w:pPr>
        <w:widowControl w:val="0"/>
        <w:tabs>
          <w:tab w:val="left" w:pos="1134"/>
        </w:tabs>
        <w:spacing w:line="240" w:lineRule="auto"/>
        <w:rPr>
          <w:rFonts w:ascii="Times New Roman" w:hAnsi="Times New Roman"/>
          <w:sz w:val="28"/>
          <w:szCs w:val="28"/>
          <w:lang w:val="uk-UA"/>
        </w:rPr>
      </w:pPr>
    </w:p>
    <w:p w:rsidR="00696946" w:rsidRDefault="00696946" w:rsidP="00696946">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Ри</w:t>
      </w:r>
      <w:r>
        <w:rPr>
          <w:rFonts w:ascii="Times New Roman" w:hAnsi="Times New Roman"/>
          <w:sz w:val="28"/>
          <w:szCs w:val="28"/>
          <w:lang w:val="uk-UA"/>
        </w:rPr>
        <w:t>сунок 3.10</w:t>
      </w:r>
      <w:r w:rsidRPr="00C918AF">
        <w:rPr>
          <w:rFonts w:ascii="Times New Roman" w:hAnsi="Times New Roman"/>
          <w:sz w:val="28"/>
          <w:szCs w:val="28"/>
          <w:lang w:val="uk-UA"/>
        </w:rPr>
        <w:t xml:space="preserve"> – Загальний запас </w:t>
      </w:r>
      <w:proofErr w:type="spellStart"/>
      <w:r>
        <w:rPr>
          <w:rFonts w:ascii="Times New Roman" w:hAnsi="Times New Roman"/>
          <w:sz w:val="28"/>
          <w:szCs w:val="28"/>
          <w:lang w:val="uk-UA"/>
        </w:rPr>
        <w:t>фітомаси</w:t>
      </w:r>
      <w:proofErr w:type="spellEnd"/>
      <w:r>
        <w:rPr>
          <w:rFonts w:ascii="Times New Roman" w:hAnsi="Times New Roman"/>
          <w:sz w:val="28"/>
          <w:szCs w:val="28"/>
          <w:lang w:val="uk-UA"/>
        </w:rPr>
        <w:t xml:space="preserve"> </w:t>
      </w:r>
      <w:r w:rsidRPr="00C918AF">
        <w:rPr>
          <w:rFonts w:ascii="Times New Roman" w:hAnsi="Times New Roman"/>
          <w:sz w:val="28"/>
          <w:szCs w:val="28"/>
          <w:lang w:val="uk-UA"/>
        </w:rPr>
        <w:t xml:space="preserve">на території </w:t>
      </w:r>
      <w:r>
        <w:rPr>
          <w:rFonts w:ascii="Times New Roman" w:hAnsi="Times New Roman"/>
          <w:sz w:val="28"/>
          <w:szCs w:val="28"/>
          <w:lang w:val="uk-UA"/>
        </w:rPr>
        <w:t>ЗФК</w:t>
      </w:r>
      <w:r w:rsidRPr="00C918AF">
        <w:rPr>
          <w:rFonts w:ascii="Times New Roman" w:hAnsi="Times New Roman"/>
          <w:sz w:val="28"/>
          <w:szCs w:val="28"/>
          <w:lang w:val="uk-UA"/>
        </w:rPr>
        <w:t xml:space="preserve"> за осінній </w:t>
      </w:r>
      <w:r>
        <w:rPr>
          <w:rFonts w:ascii="Times New Roman" w:hAnsi="Times New Roman"/>
          <w:sz w:val="28"/>
          <w:szCs w:val="28"/>
          <w:lang w:val="uk-UA"/>
        </w:rPr>
        <w:t>період 2015-2019 рр.</w:t>
      </w:r>
    </w:p>
    <w:p w:rsidR="00696946" w:rsidRPr="00C918AF" w:rsidRDefault="00696946"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Для того щоб виявити співвідношення запасів </w:t>
      </w:r>
      <w:proofErr w:type="spellStart"/>
      <w:r w:rsidRPr="00C918AF">
        <w:rPr>
          <w:rFonts w:ascii="Times New Roman" w:hAnsi="Times New Roman"/>
          <w:sz w:val="28"/>
          <w:szCs w:val="28"/>
          <w:lang w:val="uk-UA"/>
        </w:rPr>
        <w:t>фітомаси</w:t>
      </w:r>
      <w:proofErr w:type="spellEnd"/>
      <w:r w:rsidRPr="00C918AF">
        <w:rPr>
          <w:rFonts w:ascii="Times New Roman" w:hAnsi="Times New Roman"/>
          <w:sz w:val="28"/>
          <w:szCs w:val="28"/>
          <w:lang w:val="uk-UA"/>
        </w:rPr>
        <w:t xml:space="preserve"> та погодних умов, ми дізналися темп</w:t>
      </w:r>
      <w:r w:rsidR="00920AF7">
        <w:rPr>
          <w:rFonts w:ascii="Times New Roman" w:hAnsi="Times New Roman"/>
          <w:sz w:val="28"/>
          <w:szCs w:val="28"/>
          <w:lang w:val="uk-UA"/>
        </w:rPr>
        <w:t>ературні показники за осінь 2015</w:t>
      </w:r>
      <w:r w:rsidRPr="00C918AF">
        <w:rPr>
          <w:rFonts w:ascii="Times New Roman" w:hAnsi="Times New Roman"/>
          <w:sz w:val="28"/>
          <w:szCs w:val="28"/>
          <w:lang w:val="uk-UA"/>
        </w:rPr>
        <w:t xml:space="preserve"> року, яка у вересні в середньому </w:t>
      </w:r>
      <w:r w:rsidR="006671E7">
        <w:rPr>
          <w:rFonts w:ascii="Times New Roman" w:hAnsi="Times New Roman"/>
          <w:sz w:val="28"/>
          <w:szCs w:val="28"/>
          <w:lang w:val="uk-UA"/>
        </w:rPr>
        <w:t xml:space="preserve">була </w:t>
      </w:r>
      <w:r w:rsidRPr="00C918AF">
        <w:rPr>
          <w:rFonts w:ascii="Times New Roman" w:hAnsi="Times New Roman"/>
          <w:sz w:val="28"/>
          <w:szCs w:val="28"/>
          <w:lang w:val="uk-UA"/>
        </w:rPr>
        <w:t xml:space="preserve">+19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+12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+26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у жовтні</w:t>
      </w:r>
      <w:r w:rsidR="006671E7">
        <w:rPr>
          <w:rFonts w:ascii="Times New Roman" w:hAnsi="Times New Roman"/>
          <w:sz w:val="28"/>
          <w:szCs w:val="28"/>
          <w:lang w:val="uk-UA"/>
        </w:rPr>
        <w:t xml:space="preserve"> середня температура</w:t>
      </w:r>
      <w:r w:rsidRPr="00C918AF">
        <w:rPr>
          <w:rFonts w:ascii="Times New Roman" w:hAnsi="Times New Roman"/>
          <w:sz w:val="28"/>
          <w:szCs w:val="28"/>
          <w:lang w:val="uk-UA"/>
        </w:rPr>
        <w:t xml:space="preserve"> +11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+10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+12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листопаді середньою температурою було +7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+1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+14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(таб</w:t>
      </w:r>
      <w:r>
        <w:rPr>
          <w:rFonts w:ascii="Times New Roman" w:hAnsi="Times New Roman"/>
          <w:sz w:val="28"/>
          <w:szCs w:val="28"/>
          <w:lang w:val="uk-UA"/>
        </w:rPr>
        <w:t>л</w:t>
      </w:r>
      <w:r w:rsidRPr="00C918AF">
        <w:rPr>
          <w:rFonts w:ascii="Times New Roman" w:hAnsi="Times New Roman"/>
          <w:sz w:val="28"/>
          <w:szCs w:val="28"/>
          <w:lang w:val="uk-UA"/>
        </w:rPr>
        <w:t>. 3.3).</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Щоб виявити вплив погоди на запаси у біотопах, ми д</w:t>
      </w:r>
      <w:r w:rsidR="00920AF7">
        <w:rPr>
          <w:rFonts w:ascii="Times New Roman" w:hAnsi="Times New Roman"/>
          <w:sz w:val="28"/>
          <w:szCs w:val="28"/>
          <w:lang w:val="uk-UA"/>
        </w:rPr>
        <w:t>ізналися температуру восени 2016</w:t>
      </w:r>
      <w:r w:rsidRPr="00C918AF">
        <w:rPr>
          <w:rFonts w:ascii="Times New Roman" w:hAnsi="Times New Roman"/>
          <w:sz w:val="28"/>
          <w:szCs w:val="28"/>
          <w:lang w:val="uk-UA"/>
        </w:rPr>
        <w:t xml:space="preserve"> року. У вересні </w:t>
      </w:r>
      <w:r w:rsidR="006671E7">
        <w:rPr>
          <w:rFonts w:ascii="Times New Roman" w:hAnsi="Times New Roman"/>
          <w:sz w:val="28"/>
          <w:szCs w:val="28"/>
          <w:lang w:val="uk-UA"/>
        </w:rPr>
        <w:t>температура відповідала показнику</w:t>
      </w:r>
      <w:r w:rsidRPr="00C918AF">
        <w:rPr>
          <w:rFonts w:ascii="Times New Roman" w:hAnsi="Times New Roman"/>
          <w:sz w:val="28"/>
          <w:szCs w:val="28"/>
          <w:lang w:val="uk-UA"/>
        </w:rPr>
        <w:t xml:space="preserve"> +20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+12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+28 </w:t>
      </w:r>
      <w:proofErr w:type="spellStart"/>
      <w:r w:rsidRPr="00C918AF">
        <w:rPr>
          <w:rFonts w:ascii="Times New Roman" w:hAnsi="Times New Roman"/>
          <w:sz w:val="28"/>
          <w:szCs w:val="28"/>
          <w:vertAlign w:val="superscript"/>
          <w:lang w:val="uk-UA"/>
        </w:rPr>
        <w:t>о</w:t>
      </w:r>
      <w:r w:rsidR="006671E7">
        <w:rPr>
          <w:rFonts w:ascii="Times New Roman" w:hAnsi="Times New Roman"/>
          <w:sz w:val="28"/>
          <w:szCs w:val="28"/>
          <w:lang w:val="uk-UA"/>
        </w:rPr>
        <w:t>С</w:t>
      </w:r>
      <w:proofErr w:type="spellEnd"/>
      <w:r w:rsidR="006671E7">
        <w:rPr>
          <w:rFonts w:ascii="Times New Roman" w:hAnsi="Times New Roman"/>
          <w:sz w:val="28"/>
          <w:szCs w:val="28"/>
          <w:lang w:val="uk-UA"/>
        </w:rPr>
        <w:t>; у жовтні середня температура</w:t>
      </w:r>
      <w:r w:rsidRPr="00C918AF">
        <w:rPr>
          <w:rFonts w:ascii="Times New Roman" w:hAnsi="Times New Roman"/>
          <w:sz w:val="28"/>
          <w:szCs w:val="28"/>
          <w:lang w:val="uk-UA"/>
        </w:rPr>
        <w:t xml:space="preserve"> було +13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+1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+25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листопаді середніми показниками температури були +5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-1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+12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(таб</w:t>
      </w:r>
      <w:r>
        <w:rPr>
          <w:rFonts w:ascii="Times New Roman" w:hAnsi="Times New Roman"/>
          <w:sz w:val="28"/>
          <w:szCs w:val="28"/>
          <w:lang w:val="uk-UA"/>
        </w:rPr>
        <w:t>л</w:t>
      </w:r>
      <w:r w:rsidRPr="00C918AF">
        <w:rPr>
          <w:rFonts w:ascii="Times New Roman" w:hAnsi="Times New Roman"/>
          <w:sz w:val="28"/>
          <w:szCs w:val="28"/>
          <w:lang w:val="uk-UA"/>
        </w:rPr>
        <w:t>. 3.3).</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Знаходячи с</w:t>
      </w:r>
      <w:r w:rsidR="00920AF7">
        <w:rPr>
          <w:rFonts w:ascii="Times New Roman" w:hAnsi="Times New Roman"/>
          <w:sz w:val="28"/>
          <w:szCs w:val="28"/>
          <w:lang w:val="uk-UA"/>
        </w:rPr>
        <w:t>піввідношення погодних умов 2017</w:t>
      </w:r>
      <w:r w:rsidRPr="00C918AF">
        <w:rPr>
          <w:rFonts w:ascii="Times New Roman" w:hAnsi="Times New Roman"/>
          <w:sz w:val="28"/>
          <w:szCs w:val="28"/>
          <w:lang w:val="uk-UA"/>
        </w:rPr>
        <w:t xml:space="preserve"> року з запасами кормів, ми бачимо що середня температура у вересні середня температура дорівнювала +20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+12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+29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жовтні +9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+2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+16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листопаді температурні показники в середньому складали +10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+1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+19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(таб</w:t>
      </w:r>
      <w:r>
        <w:rPr>
          <w:rFonts w:ascii="Times New Roman" w:hAnsi="Times New Roman"/>
          <w:sz w:val="28"/>
          <w:szCs w:val="28"/>
          <w:lang w:val="uk-UA"/>
        </w:rPr>
        <w:t>л</w:t>
      </w:r>
      <w:r w:rsidRPr="00C918AF">
        <w:rPr>
          <w:rFonts w:ascii="Times New Roman" w:hAnsi="Times New Roman"/>
          <w:sz w:val="28"/>
          <w:szCs w:val="28"/>
          <w:lang w:val="uk-UA"/>
        </w:rPr>
        <w:t>. 3.3).</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lastRenderedPageBreak/>
        <w:t>Щоб виявити вплив погодних умов на запаси ми порівняли темп</w:t>
      </w:r>
      <w:r w:rsidR="00920AF7">
        <w:rPr>
          <w:rFonts w:ascii="Times New Roman" w:hAnsi="Times New Roman"/>
          <w:sz w:val="28"/>
          <w:szCs w:val="28"/>
          <w:lang w:val="uk-UA"/>
        </w:rPr>
        <w:t>ературні показники осені за 2018</w:t>
      </w:r>
      <w:r w:rsidR="006671E7">
        <w:rPr>
          <w:rFonts w:ascii="Times New Roman" w:hAnsi="Times New Roman"/>
          <w:sz w:val="28"/>
          <w:szCs w:val="28"/>
          <w:lang w:val="uk-UA"/>
        </w:rPr>
        <w:t xml:space="preserve"> р</w:t>
      </w:r>
      <w:r w:rsidRPr="00C918AF">
        <w:rPr>
          <w:rFonts w:ascii="Times New Roman" w:hAnsi="Times New Roman"/>
          <w:sz w:val="28"/>
          <w:szCs w:val="28"/>
          <w:lang w:val="uk-UA"/>
        </w:rPr>
        <w:t xml:space="preserve">. У вересні в середньому </w:t>
      </w:r>
      <w:r w:rsidR="006671E7">
        <w:rPr>
          <w:rFonts w:ascii="Times New Roman" w:hAnsi="Times New Roman"/>
          <w:sz w:val="28"/>
          <w:szCs w:val="28"/>
          <w:lang w:val="uk-UA"/>
        </w:rPr>
        <w:t>температурний показник дорівнював</w:t>
      </w:r>
      <w:r w:rsidRPr="00C918AF">
        <w:rPr>
          <w:rFonts w:ascii="Times New Roman" w:hAnsi="Times New Roman"/>
          <w:sz w:val="28"/>
          <w:szCs w:val="28"/>
          <w:lang w:val="uk-UA"/>
        </w:rPr>
        <w:t xml:space="preserve"> +19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+10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+28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жовтні +14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+2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+27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листопаді середньою температурою було +4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-4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+12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(таб</w:t>
      </w:r>
      <w:r>
        <w:rPr>
          <w:rFonts w:ascii="Times New Roman" w:hAnsi="Times New Roman"/>
          <w:sz w:val="28"/>
          <w:szCs w:val="28"/>
          <w:lang w:val="uk-UA"/>
        </w:rPr>
        <w:t>л</w:t>
      </w:r>
      <w:r w:rsidRPr="00C918AF">
        <w:rPr>
          <w:rFonts w:ascii="Times New Roman" w:hAnsi="Times New Roman"/>
          <w:sz w:val="28"/>
          <w:szCs w:val="28"/>
          <w:lang w:val="uk-UA"/>
        </w:rPr>
        <w:t>. 3.3).</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Досліджуючи залежність запасу рослинних кормів від тем</w:t>
      </w:r>
      <w:r w:rsidR="00920AF7">
        <w:rPr>
          <w:rFonts w:ascii="Times New Roman" w:hAnsi="Times New Roman"/>
          <w:sz w:val="28"/>
          <w:szCs w:val="28"/>
          <w:lang w:val="uk-UA"/>
        </w:rPr>
        <w:t xml:space="preserve">пературних показників </w:t>
      </w:r>
      <w:proofErr w:type="spellStart"/>
      <w:r w:rsidR="00920AF7">
        <w:rPr>
          <w:rFonts w:ascii="Times New Roman" w:hAnsi="Times New Roman"/>
          <w:sz w:val="28"/>
          <w:szCs w:val="28"/>
          <w:lang w:val="uk-UA"/>
        </w:rPr>
        <w:t>осіні</w:t>
      </w:r>
      <w:proofErr w:type="spellEnd"/>
      <w:r w:rsidR="00920AF7">
        <w:rPr>
          <w:rFonts w:ascii="Times New Roman" w:hAnsi="Times New Roman"/>
          <w:sz w:val="28"/>
          <w:szCs w:val="28"/>
          <w:lang w:val="uk-UA"/>
        </w:rPr>
        <w:t xml:space="preserve"> 2019</w:t>
      </w:r>
      <w:r w:rsidRPr="00C918AF">
        <w:rPr>
          <w:rFonts w:ascii="Times New Roman" w:hAnsi="Times New Roman"/>
          <w:sz w:val="28"/>
          <w:szCs w:val="28"/>
          <w:lang w:val="uk-UA"/>
        </w:rPr>
        <w:t xml:space="preserve"> року, ми визначили, що в середньому температура у вересні дорівнювала +18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+7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+27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жовтні місяці – +10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-0,8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+20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у листопаді середньою температурою було + 4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- 5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+11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(таб</w:t>
      </w:r>
      <w:r>
        <w:rPr>
          <w:rFonts w:ascii="Times New Roman" w:hAnsi="Times New Roman"/>
          <w:sz w:val="28"/>
          <w:szCs w:val="28"/>
          <w:lang w:val="uk-UA"/>
        </w:rPr>
        <w:t>л</w:t>
      </w:r>
      <w:r w:rsidRPr="00C918AF">
        <w:rPr>
          <w:rFonts w:ascii="Times New Roman" w:hAnsi="Times New Roman"/>
          <w:sz w:val="28"/>
          <w:szCs w:val="28"/>
          <w:lang w:val="uk-UA"/>
        </w:rPr>
        <w:t>. 3.3).</w:t>
      </w:r>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eastAsia="en-US"/>
        </w:rPr>
        <w:t>Таблиця 3.3 – Показники температури на терито</w:t>
      </w:r>
      <w:r w:rsidR="00920AF7">
        <w:rPr>
          <w:rFonts w:ascii="Times New Roman" w:hAnsi="Times New Roman"/>
          <w:sz w:val="28"/>
          <w:szCs w:val="28"/>
          <w:lang w:val="uk-UA" w:eastAsia="en-US"/>
        </w:rPr>
        <w:t>рії АСНПП</w:t>
      </w:r>
      <w:r w:rsidR="00696946">
        <w:rPr>
          <w:rFonts w:ascii="Times New Roman" w:hAnsi="Times New Roman"/>
          <w:sz w:val="28"/>
          <w:szCs w:val="28"/>
          <w:lang w:val="uk-UA" w:eastAsia="en-US"/>
        </w:rPr>
        <w:t xml:space="preserve"> та ЗФК</w:t>
      </w:r>
      <w:r w:rsidR="00920AF7">
        <w:rPr>
          <w:rFonts w:ascii="Times New Roman" w:hAnsi="Times New Roman"/>
          <w:sz w:val="28"/>
          <w:szCs w:val="28"/>
          <w:lang w:val="uk-UA" w:eastAsia="en-US"/>
        </w:rPr>
        <w:t xml:space="preserve"> за осінній період 2015</w:t>
      </w:r>
      <w:r w:rsidR="00696946">
        <w:rPr>
          <w:rFonts w:ascii="Times New Roman" w:hAnsi="Times New Roman"/>
          <w:sz w:val="28"/>
          <w:szCs w:val="28"/>
          <w:lang w:val="uk-UA" w:eastAsia="en-US"/>
        </w:rPr>
        <w:t>-</w:t>
      </w:r>
      <w:r w:rsidR="00920AF7">
        <w:rPr>
          <w:rFonts w:ascii="Times New Roman" w:hAnsi="Times New Roman"/>
          <w:sz w:val="28"/>
          <w:szCs w:val="28"/>
          <w:lang w:val="uk-UA" w:eastAsia="en-US"/>
        </w:rPr>
        <w:t>2019</w:t>
      </w:r>
      <w:r w:rsidRPr="00C918AF">
        <w:rPr>
          <w:rFonts w:ascii="Times New Roman" w:hAnsi="Times New Roman"/>
          <w:sz w:val="28"/>
          <w:szCs w:val="28"/>
          <w:lang w:val="uk-UA" w:eastAsia="en-US"/>
        </w:rPr>
        <w:t xml:space="preserve"> рр.</w:t>
      </w:r>
    </w:p>
    <w:p w:rsidR="0065388A" w:rsidRPr="00C918AF" w:rsidRDefault="0065388A" w:rsidP="00AE1FD1">
      <w:pPr>
        <w:widowControl w:val="0"/>
        <w:tabs>
          <w:tab w:val="left" w:pos="1134"/>
        </w:tabs>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1"/>
        <w:gridCol w:w="1915"/>
        <w:gridCol w:w="1915"/>
        <w:gridCol w:w="1915"/>
        <w:gridCol w:w="1915"/>
      </w:tblGrid>
      <w:tr w:rsidR="0065388A" w:rsidRPr="00A01378" w:rsidTr="00A01378">
        <w:tc>
          <w:tcPr>
            <w:tcW w:w="3826" w:type="dxa"/>
            <w:gridSpan w:val="2"/>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Період</w:t>
            </w:r>
          </w:p>
        </w:tc>
        <w:tc>
          <w:tcPr>
            <w:tcW w:w="1915" w:type="dxa"/>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 xml:space="preserve">Мінімальне температура, </w:t>
            </w:r>
            <w:r w:rsidRPr="00A01378">
              <w:rPr>
                <w:rFonts w:ascii="Times New Roman" w:hAnsi="Times New Roman"/>
                <w:sz w:val="28"/>
                <w:szCs w:val="28"/>
                <w:vertAlign w:val="superscript"/>
                <w:lang w:val="uk-UA"/>
              </w:rPr>
              <w:t>0</w:t>
            </w:r>
            <w:r w:rsidRPr="00A01378">
              <w:rPr>
                <w:rFonts w:ascii="Times New Roman" w:hAnsi="Times New Roman"/>
                <w:sz w:val="28"/>
                <w:szCs w:val="28"/>
                <w:lang w:val="uk-UA"/>
              </w:rPr>
              <w:t>С</w:t>
            </w:r>
          </w:p>
        </w:tc>
        <w:tc>
          <w:tcPr>
            <w:tcW w:w="1915" w:type="dxa"/>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 xml:space="preserve">Середня температура, </w:t>
            </w:r>
            <w:r w:rsidRPr="00A01378">
              <w:rPr>
                <w:rFonts w:ascii="Times New Roman" w:hAnsi="Times New Roman"/>
                <w:sz w:val="28"/>
                <w:szCs w:val="28"/>
                <w:vertAlign w:val="superscript"/>
                <w:lang w:val="uk-UA"/>
              </w:rPr>
              <w:t>0</w:t>
            </w:r>
            <w:r w:rsidRPr="00A01378">
              <w:rPr>
                <w:rFonts w:ascii="Times New Roman" w:hAnsi="Times New Roman"/>
                <w:sz w:val="28"/>
                <w:szCs w:val="28"/>
                <w:lang w:val="uk-UA"/>
              </w:rPr>
              <w:t>С</w:t>
            </w:r>
          </w:p>
        </w:tc>
        <w:tc>
          <w:tcPr>
            <w:tcW w:w="1915" w:type="dxa"/>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 xml:space="preserve">Мінімальна температура, </w:t>
            </w:r>
            <w:r w:rsidRPr="00A01378">
              <w:rPr>
                <w:rFonts w:ascii="Times New Roman" w:hAnsi="Times New Roman"/>
                <w:sz w:val="28"/>
                <w:szCs w:val="28"/>
                <w:vertAlign w:val="superscript"/>
                <w:lang w:val="uk-UA"/>
              </w:rPr>
              <w:t>0</w:t>
            </w:r>
            <w:r w:rsidRPr="00A01378">
              <w:rPr>
                <w:rFonts w:ascii="Times New Roman" w:hAnsi="Times New Roman"/>
                <w:sz w:val="28"/>
                <w:szCs w:val="28"/>
                <w:lang w:val="uk-UA"/>
              </w:rPr>
              <w:t>С</w:t>
            </w:r>
          </w:p>
        </w:tc>
      </w:tr>
      <w:tr w:rsidR="00920AF7" w:rsidRPr="00A01378" w:rsidTr="00A01378">
        <w:tc>
          <w:tcPr>
            <w:tcW w:w="1911" w:type="dxa"/>
            <w:vMerge w:val="restart"/>
          </w:tcPr>
          <w:p w:rsidR="006671E7" w:rsidRDefault="006671E7" w:rsidP="006671E7">
            <w:pPr>
              <w:widowControl w:val="0"/>
              <w:tabs>
                <w:tab w:val="left" w:pos="1134"/>
              </w:tabs>
              <w:ind w:firstLine="0"/>
              <w:jc w:val="center"/>
              <w:rPr>
                <w:rFonts w:ascii="Times New Roman" w:hAnsi="Times New Roman"/>
                <w:sz w:val="28"/>
                <w:szCs w:val="28"/>
                <w:lang w:val="uk-UA"/>
              </w:rPr>
            </w:pPr>
          </w:p>
          <w:p w:rsidR="00920AF7" w:rsidRPr="00A01378" w:rsidRDefault="00920AF7" w:rsidP="006671E7">
            <w:pPr>
              <w:widowControl w:val="0"/>
              <w:tabs>
                <w:tab w:val="left" w:pos="1134"/>
              </w:tabs>
              <w:ind w:firstLine="0"/>
              <w:jc w:val="center"/>
              <w:rPr>
                <w:rFonts w:ascii="Times New Roman" w:hAnsi="Times New Roman"/>
                <w:sz w:val="28"/>
                <w:szCs w:val="28"/>
                <w:lang w:val="uk-UA"/>
              </w:rPr>
            </w:pPr>
            <w:r>
              <w:rPr>
                <w:rFonts w:ascii="Times New Roman" w:hAnsi="Times New Roman"/>
                <w:sz w:val="28"/>
                <w:szCs w:val="28"/>
                <w:lang w:val="uk-UA"/>
              </w:rPr>
              <w:t>2015</w:t>
            </w:r>
            <w:r w:rsidRPr="00A01378">
              <w:rPr>
                <w:rFonts w:ascii="Times New Roman" w:hAnsi="Times New Roman"/>
                <w:sz w:val="28"/>
                <w:szCs w:val="28"/>
                <w:lang w:val="uk-UA"/>
              </w:rPr>
              <w:t xml:space="preserve"> рік</w:t>
            </w:r>
          </w:p>
          <w:p w:rsidR="00920AF7" w:rsidRPr="00A01378" w:rsidRDefault="00920AF7" w:rsidP="006671E7">
            <w:pPr>
              <w:widowControl w:val="0"/>
              <w:tabs>
                <w:tab w:val="left" w:pos="1134"/>
              </w:tabs>
              <w:jc w:val="center"/>
              <w:rPr>
                <w:rFonts w:ascii="Times New Roman" w:hAnsi="Times New Roman"/>
                <w:sz w:val="28"/>
                <w:szCs w:val="28"/>
                <w:lang w:val="uk-UA"/>
              </w:rPr>
            </w:pPr>
          </w:p>
        </w:tc>
        <w:tc>
          <w:tcPr>
            <w:tcW w:w="1915" w:type="dxa"/>
          </w:tcPr>
          <w:p w:rsidR="00920AF7" w:rsidRPr="00A01378" w:rsidRDefault="00920AF7"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Вересень</w:t>
            </w:r>
          </w:p>
        </w:tc>
        <w:tc>
          <w:tcPr>
            <w:tcW w:w="1915" w:type="dxa"/>
          </w:tcPr>
          <w:p w:rsidR="00920AF7" w:rsidRPr="00A01378" w:rsidRDefault="00920AF7"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12</w:t>
            </w:r>
          </w:p>
        </w:tc>
        <w:tc>
          <w:tcPr>
            <w:tcW w:w="1915" w:type="dxa"/>
          </w:tcPr>
          <w:p w:rsidR="00920AF7" w:rsidRPr="00A01378" w:rsidRDefault="00920AF7"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19</w:t>
            </w:r>
          </w:p>
        </w:tc>
        <w:tc>
          <w:tcPr>
            <w:tcW w:w="1915" w:type="dxa"/>
          </w:tcPr>
          <w:p w:rsidR="00920AF7" w:rsidRPr="00A01378" w:rsidRDefault="00920AF7"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26</w:t>
            </w:r>
          </w:p>
        </w:tc>
      </w:tr>
      <w:tr w:rsidR="00920AF7" w:rsidRPr="00A01378" w:rsidTr="00A01378">
        <w:tc>
          <w:tcPr>
            <w:tcW w:w="1911" w:type="dxa"/>
            <w:vMerge/>
          </w:tcPr>
          <w:p w:rsidR="00920AF7" w:rsidRPr="00A01378" w:rsidRDefault="00920AF7" w:rsidP="006671E7">
            <w:pPr>
              <w:widowControl w:val="0"/>
              <w:tabs>
                <w:tab w:val="left" w:pos="1134"/>
              </w:tabs>
              <w:jc w:val="center"/>
              <w:rPr>
                <w:rFonts w:ascii="Times New Roman" w:hAnsi="Times New Roman"/>
                <w:sz w:val="28"/>
                <w:szCs w:val="28"/>
                <w:lang w:val="uk-UA"/>
              </w:rPr>
            </w:pPr>
          </w:p>
        </w:tc>
        <w:tc>
          <w:tcPr>
            <w:tcW w:w="1915" w:type="dxa"/>
          </w:tcPr>
          <w:p w:rsidR="00920AF7" w:rsidRPr="00A01378" w:rsidRDefault="00920AF7"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Жовтень</w:t>
            </w:r>
          </w:p>
        </w:tc>
        <w:tc>
          <w:tcPr>
            <w:tcW w:w="1915" w:type="dxa"/>
          </w:tcPr>
          <w:p w:rsidR="00920AF7" w:rsidRPr="00A01378" w:rsidRDefault="00920AF7"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10</w:t>
            </w:r>
          </w:p>
        </w:tc>
        <w:tc>
          <w:tcPr>
            <w:tcW w:w="1915" w:type="dxa"/>
          </w:tcPr>
          <w:p w:rsidR="00920AF7" w:rsidRPr="00A01378" w:rsidRDefault="00920AF7"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11</w:t>
            </w:r>
          </w:p>
        </w:tc>
        <w:tc>
          <w:tcPr>
            <w:tcW w:w="1915" w:type="dxa"/>
          </w:tcPr>
          <w:p w:rsidR="00920AF7" w:rsidRPr="00A01378" w:rsidRDefault="00920AF7"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12</w:t>
            </w:r>
          </w:p>
        </w:tc>
      </w:tr>
      <w:tr w:rsidR="00920AF7" w:rsidRPr="00A01378" w:rsidTr="00A01378">
        <w:tc>
          <w:tcPr>
            <w:tcW w:w="1911" w:type="dxa"/>
            <w:vMerge/>
          </w:tcPr>
          <w:p w:rsidR="00920AF7" w:rsidRPr="00A01378" w:rsidRDefault="00920AF7" w:rsidP="006671E7">
            <w:pPr>
              <w:widowControl w:val="0"/>
              <w:tabs>
                <w:tab w:val="left" w:pos="1134"/>
              </w:tabs>
              <w:jc w:val="center"/>
              <w:rPr>
                <w:rFonts w:ascii="Times New Roman" w:hAnsi="Times New Roman"/>
                <w:sz w:val="28"/>
                <w:szCs w:val="28"/>
                <w:lang w:val="uk-UA"/>
              </w:rPr>
            </w:pPr>
          </w:p>
        </w:tc>
        <w:tc>
          <w:tcPr>
            <w:tcW w:w="1915" w:type="dxa"/>
          </w:tcPr>
          <w:p w:rsidR="00920AF7" w:rsidRPr="00A01378" w:rsidRDefault="00920AF7"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Листопад</w:t>
            </w:r>
          </w:p>
        </w:tc>
        <w:tc>
          <w:tcPr>
            <w:tcW w:w="1915" w:type="dxa"/>
          </w:tcPr>
          <w:p w:rsidR="00920AF7" w:rsidRPr="00A01378" w:rsidRDefault="00920AF7"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w:t>
            </w:r>
          </w:p>
        </w:tc>
        <w:tc>
          <w:tcPr>
            <w:tcW w:w="1915" w:type="dxa"/>
          </w:tcPr>
          <w:p w:rsidR="00920AF7" w:rsidRPr="00A01378" w:rsidRDefault="00920AF7"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7</w:t>
            </w:r>
          </w:p>
        </w:tc>
        <w:tc>
          <w:tcPr>
            <w:tcW w:w="1915" w:type="dxa"/>
          </w:tcPr>
          <w:p w:rsidR="00920AF7" w:rsidRPr="00A01378" w:rsidRDefault="00920AF7"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14</w:t>
            </w:r>
          </w:p>
        </w:tc>
      </w:tr>
      <w:tr w:rsidR="0065388A" w:rsidRPr="00A01378" w:rsidTr="00A01378">
        <w:tc>
          <w:tcPr>
            <w:tcW w:w="1911" w:type="dxa"/>
            <w:vMerge w:val="restart"/>
          </w:tcPr>
          <w:p w:rsidR="006671E7" w:rsidRDefault="006671E7" w:rsidP="006671E7">
            <w:pPr>
              <w:widowControl w:val="0"/>
              <w:tabs>
                <w:tab w:val="left" w:pos="1134"/>
              </w:tabs>
              <w:ind w:firstLine="0"/>
              <w:jc w:val="center"/>
              <w:rPr>
                <w:rFonts w:ascii="Times New Roman" w:hAnsi="Times New Roman"/>
                <w:sz w:val="28"/>
                <w:szCs w:val="28"/>
                <w:lang w:val="uk-UA"/>
              </w:rPr>
            </w:pPr>
          </w:p>
          <w:p w:rsidR="0065388A" w:rsidRPr="00A01378" w:rsidRDefault="00920AF7" w:rsidP="006671E7">
            <w:pPr>
              <w:widowControl w:val="0"/>
              <w:tabs>
                <w:tab w:val="left" w:pos="1134"/>
              </w:tabs>
              <w:ind w:firstLine="0"/>
              <w:jc w:val="center"/>
              <w:rPr>
                <w:rFonts w:ascii="Times New Roman" w:hAnsi="Times New Roman"/>
                <w:sz w:val="28"/>
                <w:szCs w:val="28"/>
                <w:lang w:val="uk-UA"/>
              </w:rPr>
            </w:pPr>
            <w:r>
              <w:rPr>
                <w:rFonts w:ascii="Times New Roman" w:hAnsi="Times New Roman"/>
                <w:sz w:val="28"/>
                <w:szCs w:val="28"/>
                <w:lang w:val="uk-UA"/>
              </w:rPr>
              <w:t>2016</w:t>
            </w:r>
            <w:r w:rsidR="0065388A" w:rsidRPr="00A01378">
              <w:rPr>
                <w:rFonts w:ascii="Times New Roman" w:hAnsi="Times New Roman"/>
                <w:sz w:val="28"/>
                <w:szCs w:val="28"/>
                <w:lang w:val="uk-UA"/>
              </w:rPr>
              <w:t xml:space="preserve"> рік</w:t>
            </w:r>
          </w:p>
        </w:tc>
        <w:tc>
          <w:tcPr>
            <w:tcW w:w="1915" w:type="dxa"/>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Вересень</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12</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20</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28</w:t>
            </w:r>
          </w:p>
        </w:tc>
      </w:tr>
      <w:tr w:rsidR="0065388A" w:rsidRPr="00A01378" w:rsidTr="00A01378">
        <w:tc>
          <w:tcPr>
            <w:tcW w:w="1911" w:type="dxa"/>
            <w:vMerge/>
          </w:tcPr>
          <w:p w:rsidR="0065388A" w:rsidRPr="00A01378" w:rsidRDefault="0065388A" w:rsidP="006671E7">
            <w:pPr>
              <w:widowControl w:val="0"/>
              <w:tabs>
                <w:tab w:val="left" w:pos="1134"/>
              </w:tabs>
              <w:jc w:val="center"/>
              <w:rPr>
                <w:rFonts w:ascii="Times New Roman" w:hAnsi="Times New Roman"/>
                <w:sz w:val="28"/>
                <w:szCs w:val="28"/>
                <w:lang w:val="uk-UA"/>
              </w:rPr>
            </w:pPr>
          </w:p>
        </w:tc>
        <w:tc>
          <w:tcPr>
            <w:tcW w:w="1915" w:type="dxa"/>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Жовтень</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13</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25</w:t>
            </w:r>
          </w:p>
        </w:tc>
      </w:tr>
      <w:tr w:rsidR="0065388A" w:rsidRPr="00A01378" w:rsidTr="00A01378">
        <w:tc>
          <w:tcPr>
            <w:tcW w:w="1911" w:type="dxa"/>
            <w:vMerge/>
          </w:tcPr>
          <w:p w:rsidR="0065388A" w:rsidRPr="00A01378" w:rsidRDefault="0065388A" w:rsidP="006671E7">
            <w:pPr>
              <w:widowControl w:val="0"/>
              <w:tabs>
                <w:tab w:val="left" w:pos="1134"/>
              </w:tabs>
              <w:jc w:val="center"/>
              <w:rPr>
                <w:rFonts w:ascii="Times New Roman" w:hAnsi="Times New Roman"/>
                <w:sz w:val="28"/>
                <w:szCs w:val="28"/>
                <w:lang w:val="uk-UA"/>
              </w:rPr>
            </w:pPr>
          </w:p>
        </w:tc>
        <w:tc>
          <w:tcPr>
            <w:tcW w:w="1915" w:type="dxa"/>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Листопад</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5</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12</w:t>
            </w:r>
          </w:p>
        </w:tc>
      </w:tr>
      <w:tr w:rsidR="0065388A" w:rsidRPr="00A01378" w:rsidTr="00A01378">
        <w:tc>
          <w:tcPr>
            <w:tcW w:w="1911" w:type="dxa"/>
            <w:vMerge w:val="restart"/>
          </w:tcPr>
          <w:p w:rsidR="006671E7" w:rsidRDefault="006671E7" w:rsidP="006671E7">
            <w:pPr>
              <w:widowControl w:val="0"/>
              <w:tabs>
                <w:tab w:val="left" w:pos="1134"/>
              </w:tabs>
              <w:ind w:firstLine="0"/>
              <w:jc w:val="center"/>
              <w:rPr>
                <w:rFonts w:ascii="Times New Roman" w:hAnsi="Times New Roman"/>
                <w:sz w:val="28"/>
                <w:szCs w:val="28"/>
                <w:lang w:val="uk-UA"/>
              </w:rPr>
            </w:pPr>
          </w:p>
          <w:p w:rsidR="0065388A" w:rsidRPr="00A01378" w:rsidRDefault="00920AF7" w:rsidP="006671E7">
            <w:pPr>
              <w:widowControl w:val="0"/>
              <w:tabs>
                <w:tab w:val="left" w:pos="1134"/>
              </w:tabs>
              <w:ind w:firstLine="0"/>
              <w:jc w:val="center"/>
              <w:rPr>
                <w:rFonts w:ascii="Times New Roman" w:hAnsi="Times New Roman"/>
                <w:sz w:val="28"/>
                <w:szCs w:val="28"/>
                <w:lang w:val="uk-UA"/>
              </w:rPr>
            </w:pPr>
            <w:r>
              <w:rPr>
                <w:rFonts w:ascii="Times New Roman" w:hAnsi="Times New Roman"/>
                <w:sz w:val="28"/>
                <w:szCs w:val="28"/>
                <w:lang w:val="uk-UA"/>
              </w:rPr>
              <w:t>2017</w:t>
            </w:r>
            <w:r w:rsidR="0065388A" w:rsidRPr="00A01378">
              <w:rPr>
                <w:rFonts w:ascii="Times New Roman" w:hAnsi="Times New Roman"/>
                <w:sz w:val="28"/>
                <w:szCs w:val="28"/>
                <w:lang w:val="uk-UA"/>
              </w:rPr>
              <w:t xml:space="preserve"> рік</w:t>
            </w:r>
          </w:p>
        </w:tc>
        <w:tc>
          <w:tcPr>
            <w:tcW w:w="1915" w:type="dxa"/>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Вересень</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12</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20</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29</w:t>
            </w:r>
          </w:p>
        </w:tc>
      </w:tr>
      <w:tr w:rsidR="0065388A" w:rsidRPr="00A01378" w:rsidTr="00A01378">
        <w:tc>
          <w:tcPr>
            <w:tcW w:w="1911" w:type="dxa"/>
            <w:vMerge/>
          </w:tcPr>
          <w:p w:rsidR="0065388A" w:rsidRPr="00A01378" w:rsidRDefault="0065388A" w:rsidP="00AE1FD1">
            <w:pPr>
              <w:widowControl w:val="0"/>
              <w:tabs>
                <w:tab w:val="left" w:pos="1134"/>
              </w:tabs>
              <w:rPr>
                <w:rFonts w:ascii="Times New Roman" w:hAnsi="Times New Roman"/>
                <w:sz w:val="28"/>
                <w:szCs w:val="28"/>
                <w:lang w:val="uk-UA"/>
              </w:rPr>
            </w:pPr>
          </w:p>
        </w:tc>
        <w:tc>
          <w:tcPr>
            <w:tcW w:w="1915" w:type="dxa"/>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Жовтень</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9</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16</w:t>
            </w:r>
          </w:p>
        </w:tc>
      </w:tr>
      <w:tr w:rsidR="0065388A" w:rsidRPr="00A01378" w:rsidTr="00A01378">
        <w:tc>
          <w:tcPr>
            <w:tcW w:w="1911" w:type="dxa"/>
            <w:vMerge/>
          </w:tcPr>
          <w:p w:rsidR="0065388A" w:rsidRPr="00A01378" w:rsidRDefault="0065388A" w:rsidP="00AE1FD1">
            <w:pPr>
              <w:widowControl w:val="0"/>
              <w:tabs>
                <w:tab w:val="left" w:pos="1134"/>
              </w:tabs>
              <w:rPr>
                <w:rFonts w:ascii="Times New Roman" w:hAnsi="Times New Roman"/>
                <w:sz w:val="28"/>
                <w:szCs w:val="28"/>
                <w:lang w:val="uk-UA"/>
              </w:rPr>
            </w:pPr>
          </w:p>
        </w:tc>
        <w:tc>
          <w:tcPr>
            <w:tcW w:w="1915" w:type="dxa"/>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Листопад</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10</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19</w:t>
            </w:r>
          </w:p>
        </w:tc>
      </w:tr>
      <w:tr w:rsidR="0065388A" w:rsidRPr="00A01378" w:rsidTr="00A01378">
        <w:tc>
          <w:tcPr>
            <w:tcW w:w="1911" w:type="dxa"/>
            <w:vMerge w:val="restart"/>
          </w:tcPr>
          <w:p w:rsidR="006671E7" w:rsidRDefault="006671E7" w:rsidP="006671E7">
            <w:pPr>
              <w:widowControl w:val="0"/>
              <w:tabs>
                <w:tab w:val="left" w:pos="1134"/>
              </w:tabs>
              <w:ind w:firstLine="0"/>
              <w:jc w:val="center"/>
              <w:rPr>
                <w:rFonts w:ascii="Times New Roman" w:hAnsi="Times New Roman"/>
                <w:sz w:val="28"/>
                <w:szCs w:val="28"/>
                <w:lang w:val="uk-UA"/>
              </w:rPr>
            </w:pPr>
          </w:p>
          <w:p w:rsidR="0065388A" w:rsidRPr="00A01378" w:rsidRDefault="00920AF7" w:rsidP="006671E7">
            <w:pPr>
              <w:widowControl w:val="0"/>
              <w:tabs>
                <w:tab w:val="left" w:pos="1134"/>
              </w:tabs>
              <w:ind w:firstLine="0"/>
              <w:jc w:val="center"/>
              <w:rPr>
                <w:rFonts w:ascii="Times New Roman" w:hAnsi="Times New Roman"/>
                <w:sz w:val="28"/>
                <w:szCs w:val="28"/>
                <w:lang w:val="uk-UA"/>
              </w:rPr>
            </w:pPr>
            <w:r>
              <w:rPr>
                <w:rFonts w:ascii="Times New Roman" w:hAnsi="Times New Roman"/>
                <w:sz w:val="28"/>
                <w:szCs w:val="28"/>
                <w:lang w:val="uk-UA"/>
              </w:rPr>
              <w:t>2018</w:t>
            </w:r>
            <w:r w:rsidR="0065388A" w:rsidRPr="00A01378">
              <w:rPr>
                <w:rFonts w:ascii="Times New Roman" w:hAnsi="Times New Roman"/>
                <w:sz w:val="28"/>
                <w:szCs w:val="28"/>
                <w:lang w:val="uk-UA"/>
              </w:rPr>
              <w:t xml:space="preserve"> рік</w:t>
            </w:r>
          </w:p>
        </w:tc>
        <w:tc>
          <w:tcPr>
            <w:tcW w:w="1915" w:type="dxa"/>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Вересень</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10</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19</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28</w:t>
            </w:r>
          </w:p>
        </w:tc>
      </w:tr>
      <w:tr w:rsidR="0065388A" w:rsidRPr="00A01378" w:rsidTr="00A01378">
        <w:tc>
          <w:tcPr>
            <w:tcW w:w="1911" w:type="dxa"/>
            <w:vMerge/>
          </w:tcPr>
          <w:p w:rsidR="0065388A" w:rsidRPr="00A01378" w:rsidRDefault="0065388A" w:rsidP="006671E7">
            <w:pPr>
              <w:widowControl w:val="0"/>
              <w:tabs>
                <w:tab w:val="left" w:pos="1134"/>
              </w:tabs>
              <w:jc w:val="center"/>
              <w:rPr>
                <w:rFonts w:ascii="Times New Roman" w:hAnsi="Times New Roman"/>
                <w:sz w:val="28"/>
                <w:szCs w:val="28"/>
                <w:lang w:val="uk-UA"/>
              </w:rPr>
            </w:pPr>
          </w:p>
        </w:tc>
        <w:tc>
          <w:tcPr>
            <w:tcW w:w="1915" w:type="dxa"/>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Жовтень</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14</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27</w:t>
            </w:r>
          </w:p>
        </w:tc>
      </w:tr>
      <w:tr w:rsidR="0065388A" w:rsidRPr="00A01378" w:rsidTr="00A01378">
        <w:tc>
          <w:tcPr>
            <w:tcW w:w="1911" w:type="dxa"/>
            <w:vMerge/>
          </w:tcPr>
          <w:p w:rsidR="0065388A" w:rsidRPr="00A01378" w:rsidRDefault="0065388A" w:rsidP="006671E7">
            <w:pPr>
              <w:widowControl w:val="0"/>
              <w:tabs>
                <w:tab w:val="left" w:pos="1134"/>
              </w:tabs>
              <w:jc w:val="center"/>
              <w:rPr>
                <w:rFonts w:ascii="Times New Roman" w:hAnsi="Times New Roman"/>
                <w:sz w:val="28"/>
                <w:szCs w:val="28"/>
                <w:lang w:val="uk-UA"/>
              </w:rPr>
            </w:pPr>
          </w:p>
        </w:tc>
        <w:tc>
          <w:tcPr>
            <w:tcW w:w="1915" w:type="dxa"/>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Листопад</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-4</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4</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12</w:t>
            </w:r>
          </w:p>
        </w:tc>
      </w:tr>
      <w:tr w:rsidR="0034569D" w:rsidRPr="00A01378" w:rsidTr="0034569D">
        <w:tc>
          <w:tcPr>
            <w:tcW w:w="9571" w:type="dxa"/>
            <w:gridSpan w:val="5"/>
            <w:tcBorders>
              <w:top w:val="nil"/>
              <w:left w:val="nil"/>
              <w:right w:val="nil"/>
            </w:tcBorders>
          </w:tcPr>
          <w:p w:rsidR="0034569D" w:rsidRPr="00A01378" w:rsidRDefault="0034569D" w:rsidP="0034569D">
            <w:pPr>
              <w:widowControl w:val="0"/>
              <w:tabs>
                <w:tab w:val="left" w:pos="1134"/>
              </w:tabs>
              <w:jc w:val="right"/>
              <w:rPr>
                <w:rFonts w:ascii="Times New Roman" w:hAnsi="Times New Roman"/>
                <w:sz w:val="28"/>
                <w:szCs w:val="28"/>
                <w:lang w:val="uk-UA"/>
              </w:rPr>
            </w:pPr>
            <w:r>
              <w:rPr>
                <w:rFonts w:ascii="Times New Roman" w:hAnsi="Times New Roman"/>
                <w:sz w:val="28"/>
                <w:szCs w:val="28"/>
                <w:lang w:val="uk-UA"/>
              </w:rPr>
              <w:lastRenderedPageBreak/>
              <w:t>Продовження таблиці 3.3</w:t>
            </w:r>
          </w:p>
        </w:tc>
      </w:tr>
      <w:tr w:rsidR="0065388A" w:rsidRPr="00A01378" w:rsidTr="00A01378">
        <w:tc>
          <w:tcPr>
            <w:tcW w:w="1911" w:type="dxa"/>
            <w:vMerge w:val="restart"/>
          </w:tcPr>
          <w:p w:rsidR="006671E7" w:rsidRDefault="006671E7" w:rsidP="006671E7">
            <w:pPr>
              <w:widowControl w:val="0"/>
              <w:tabs>
                <w:tab w:val="left" w:pos="1134"/>
              </w:tabs>
              <w:ind w:firstLine="0"/>
              <w:jc w:val="center"/>
              <w:rPr>
                <w:rFonts w:ascii="Times New Roman" w:hAnsi="Times New Roman"/>
                <w:sz w:val="28"/>
                <w:szCs w:val="28"/>
                <w:lang w:val="uk-UA"/>
              </w:rPr>
            </w:pPr>
          </w:p>
          <w:p w:rsidR="0065388A" w:rsidRPr="00A01378" w:rsidRDefault="00920AF7" w:rsidP="006671E7">
            <w:pPr>
              <w:widowControl w:val="0"/>
              <w:tabs>
                <w:tab w:val="left" w:pos="1134"/>
              </w:tabs>
              <w:ind w:firstLine="0"/>
              <w:jc w:val="center"/>
              <w:rPr>
                <w:rFonts w:ascii="Times New Roman" w:hAnsi="Times New Roman"/>
                <w:sz w:val="28"/>
                <w:szCs w:val="28"/>
                <w:lang w:val="uk-UA"/>
              </w:rPr>
            </w:pPr>
            <w:r>
              <w:rPr>
                <w:rFonts w:ascii="Times New Roman" w:hAnsi="Times New Roman"/>
                <w:sz w:val="28"/>
                <w:szCs w:val="28"/>
                <w:lang w:val="uk-UA"/>
              </w:rPr>
              <w:t>2019</w:t>
            </w:r>
            <w:r w:rsidR="0065388A" w:rsidRPr="00A01378">
              <w:rPr>
                <w:rFonts w:ascii="Times New Roman" w:hAnsi="Times New Roman"/>
                <w:sz w:val="28"/>
                <w:szCs w:val="28"/>
                <w:lang w:val="uk-UA"/>
              </w:rPr>
              <w:t xml:space="preserve"> рік</w:t>
            </w:r>
          </w:p>
        </w:tc>
        <w:tc>
          <w:tcPr>
            <w:tcW w:w="1915" w:type="dxa"/>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Вересень</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7</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18</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27</w:t>
            </w:r>
          </w:p>
        </w:tc>
      </w:tr>
      <w:tr w:rsidR="0065388A" w:rsidRPr="00A01378" w:rsidTr="00A01378">
        <w:tc>
          <w:tcPr>
            <w:tcW w:w="1911" w:type="dxa"/>
            <w:vMerge/>
          </w:tcPr>
          <w:p w:rsidR="0065388A" w:rsidRPr="00A01378" w:rsidRDefault="0065388A" w:rsidP="006671E7">
            <w:pPr>
              <w:widowControl w:val="0"/>
              <w:tabs>
                <w:tab w:val="left" w:pos="1134"/>
              </w:tabs>
              <w:jc w:val="center"/>
              <w:rPr>
                <w:rFonts w:ascii="Times New Roman" w:hAnsi="Times New Roman"/>
                <w:sz w:val="28"/>
                <w:szCs w:val="28"/>
                <w:lang w:val="uk-UA"/>
              </w:rPr>
            </w:pPr>
          </w:p>
        </w:tc>
        <w:tc>
          <w:tcPr>
            <w:tcW w:w="1915" w:type="dxa"/>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Жовтень</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-0,8</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10</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20</w:t>
            </w:r>
          </w:p>
        </w:tc>
      </w:tr>
      <w:tr w:rsidR="0065388A" w:rsidRPr="00A01378" w:rsidTr="00A01378">
        <w:tblPrEx>
          <w:tblLook w:val="0000" w:firstRow="0" w:lastRow="0" w:firstColumn="0" w:lastColumn="0" w:noHBand="0" w:noVBand="0"/>
        </w:tblPrEx>
        <w:trPr>
          <w:trHeight w:val="444"/>
        </w:trPr>
        <w:tc>
          <w:tcPr>
            <w:tcW w:w="1911" w:type="dxa"/>
            <w:vMerge/>
          </w:tcPr>
          <w:p w:rsidR="0065388A" w:rsidRPr="00A01378" w:rsidRDefault="0065388A" w:rsidP="006671E7">
            <w:pPr>
              <w:widowControl w:val="0"/>
              <w:tabs>
                <w:tab w:val="left" w:pos="1134"/>
              </w:tabs>
              <w:jc w:val="center"/>
              <w:rPr>
                <w:rFonts w:ascii="Times New Roman" w:hAnsi="Times New Roman"/>
                <w:sz w:val="28"/>
                <w:szCs w:val="28"/>
                <w:lang w:val="uk-UA"/>
              </w:rPr>
            </w:pPr>
          </w:p>
        </w:tc>
        <w:tc>
          <w:tcPr>
            <w:tcW w:w="1915" w:type="dxa"/>
          </w:tcPr>
          <w:p w:rsidR="0065388A" w:rsidRPr="00A01378" w:rsidRDefault="0065388A" w:rsidP="006671E7">
            <w:pPr>
              <w:widowControl w:val="0"/>
              <w:tabs>
                <w:tab w:val="left" w:pos="1134"/>
              </w:tabs>
              <w:ind w:firstLine="0"/>
              <w:jc w:val="center"/>
              <w:rPr>
                <w:rFonts w:ascii="Times New Roman" w:hAnsi="Times New Roman"/>
                <w:sz w:val="28"/>
                <w:szCs w:val="28"/>
                <w:lang w:val="uk-UA"/>
              </w:rPr>
            </w:pPr>
            <w:r w:rsidRPr="00A01378">
              <w:rPr>
                <w:rFonts w:ascii="Times New Roman" w:hAnsi="Times New Roman"/>
                <w:sz w:val="28"/>
                <w:szCs w:val="28"/>
                <w:lang w:val="uk-UA"/>
              </w:rPr>
              <w:t>Листопад</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-5</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4</w:t>
            </w:r>
          </w:p>
        </w:tc>
        <w:tc>
          <w:tcPr>
            <w:tcW w:w="1915" w:type="dxa"/>
          </w:tcPr>
          <w:p w:rsidR="0065388A" w:rsidRPr="00A01378" w:rsidRDefault="0065388A" w:rsidP="006671E7">
            <w:pPr>
              <w:widowControl w:val="0"/>
              <w:tabs>
                <w:tab w:val="left" w:pos="1134"/>
              </w:tabs>
              <w:jc w:val="center"/>
              <w:rPr>
                <w:rFonts w:ascii="Times New Roman" w:hAnsi="Times New Roman"/>
                <w:sz w:val="28"/>
                <w:szCs w:val="28"/>
                <w:lang w:val="uk-UA"/>
              </w:rPr>
            </w:pPr>
            <w:r w:rsidRPr="00A01378">
              <w:rPr>
                <w:rFonts w:ascii="Times New Roman" w:hAnsi="Times New Roman"/>
                <w:sz w:val="28"/>
                <w:szCs w:val="28"/>
                <w:lang w:val="uk-UA"/>
              </w:rPr>
              <w:t>11</w:t>
            </w:r>
          </w:p>
        </w:tc>
      </w:tr>
    </w:tbl>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Також ми визначили кількіс</w:t>
      </w:r>
      <w:r w:rsidR="00920AF7">
        <w:rPr>
          <w:rFonts w:ascii="Times New Roman" w:hAnsi="Times New Roman"/>
          <w:sz w:val="28"/>
          <w:szCs w:val="28"/>
          <w:lang w:val="uk-UA"/>
        </w:rPr>
        <w:t xml:space="preserve">ть опадів на </w:t>
      </w:r>
      <w:r w:rsidR="00696946">
        <w:rPr>
          <w:rFonts w:ascii="Times New Roman" w:hAnsi="Times New Roman"/>
          <w:sz w:val="28"/>
          <w:szCs w:val="28"/>
          <w:lang w:val="uk-UA"/>
        </w:rPr>
        <w:t>території АСНПП та ЗФК</w:t>
      </w:r>
      <w:r w:rsidR="00920AF7">
        <w:rPr>
          <w:rFonts w:ascii="Times New Roman" w:hAnsi="Times New Roman"/>
          <w:sz w:val="28"/>
          <w:szCs w:val="28"/>
          <w:lang w:val="uk-UA"/>
        </w:rPr>
        <w:t xml:space="preserve"> за осінь 2015</w:t>
      </w:r>
      <w:r w:rsidRPr="00C918AF">
        <w:rPr>
          <w:rFonts w:ascii="Times New Roman" w:hAnsi="Times New Roman"/>
          <w:sz w:val="28"/>
          <w:szCs w:val="28"/>
          <w:lang w:val="uk-UA"/>
        </w:rPr>
        <w:t xml:space="preserve"> року. У вересні сума опадів дорівнювала 71 мм, максимальне значенн</w:t>
      </w:r>
      <w:r w:rsidR="00920AF7">
        <w:rPr>
          <w:rFonts w:ascii="Times New Roman" w:hAnsi="Times New Roman"/>
          <w:sz w:val="28"/>
          <w:szCs w:val="28"/>
          <w:lang w:val="uk-UA"/>
        </w:rPr>
        <w:t>я за 12 годин 18.0 мм 22.09.2015</w:t>
      </w:r>
      <w:r w:rsidRPr="00C918AF">
        <w:rPr>
          <w:rFonts w:ascii="Times New Roman" w:hAnsi="Times New Roman"/>
          <w:sz w:val="28"/>
          <w:szCs w:val="28"/>
          <w:lang w:val="uk-UA"/>
        </w:rPr>
        <w:t>, кількість діб з опадами 12. Сума опадів у жовтні дорівнювала 13 мм, максимальне значен</w:t>
      </w:r>
      <w:r w:rsidR="00920AF7">
        <w:rPr>
          <w:rFonts w:ascii="Times New Roman" w:hAnsi="Times New Roman"/>
          <w:sz w:val="28"/>
          <w:szCs w:val="28"/>
          <w:lang w:val="uk-UA"/>
        </w:rPr>
        <w:t>ня за 12 годин 4.0 мм 06.10.2015, 18.10.2015</w:t>
      </w:r>
      <w:r w:rsidRPr="00C918AF">
        <w:rPr>
          <w:rFonts w:ascii="Times New Roman" w:hAnsi="Times New Roman"/>
          <w:sz w:val="28"/>
          <w:szCs w:val="28"/>
          <w:lang w:val="uk-UA"/>
        </w:rPr>
        <w:t>, кількість діб з опадами 1</w:t>
      </w:r>
      <w:r w:rsidR="006671E7">
        <w:rPr>
          <w:rFonts w:ascii="Times New Roman" w:hAnsi="Times New Roman"/>
          <w:sz w:val="28"/>
          <w:szCs w:val="28"/>
          <w:lang w:val="uk-UA"/>
        </w:rPr>
        <w:t>3. У листопаді загалом випало 9 </w:t>
      </w:r>
      <w:r w:rsidRPr="00C918AF">
        <w:rPr>
          <w:rFonts w:ascii="Times New Roman" w:hAnsi="Times New Roman"/>
          <w:sz w:val="28"/>
          <w:szCs w:val="28"/>
          <w:lang w:val="uk-UA"/>
        </w:rPr>
        <w:t>мм опадів, максимальне значення за 12 год</w:t>
      </w:r>
      <w:r w:rsidR="00920AF7">
        <w:rPr>
          <w:rFonts w:ascii="Times New Roman" w:hAnsi="Times New Roman"/>
          <w:sz w:val="28"/>
          <w:szCs w:val="28"/>
          <w:lang w:val="uk-UA"/>
        </w:rPr>
        <w:t>ин дорівнювало 5.0 мм 17.11.2015</w:t>
      </w:r>
      <w:r w:rsidRPr="00C918AF">
        <w:rPr>
          <w:rFonts w:ascii="Times New Roman" w:hAnsi="Times New Roman"/>
          <w:sz w:val="28"/>
          <w:szCs w:val="28"/>
          <w:lang w:val="uk-UA"/>
        </w:rPr>
        <w:t>, кіль</w:t>
      </w:r>
      <w:r w:rsidR="00696946">
        <w:rPr>
          <w:rFonts w:ascii="Times New Roman" w:hAnsi="Times New Roman"/>
          <w:sz w:val="28"/>
          <w:szCs w:val="28"/>
          <w:lang w:val="uk-UA"/>
        </w:rPr>
        <w:t>кість діб з опадами 15 (рис. 3.11</w:t>
      </w:r>
      <w:r w:rsidRPr="00C918AF">
        <w:rPr>
          <w:rFonts w:ascii="Times New Roman" w:hAnsi="Times New Roman"/>
          <w:sz w:val="28"/>
          <w:szCs w:val="28"/>
          <w:lang w:val="uk-UA"/>
        </w:rPr>
        <w:t>).</w:t>
      </w:r>
    </w:p>
    <w:p w:rsidR="0065388A" w:rsidRPr="00C918AF" w:rsidRDefault="00920AF7"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Кількість опадів за осінь 2016</w:t>
      </w:r>
      <w:r w:rsidR="0065388A" w:rsidRPr="00C918AF">
        <w:rPr>
          <w:rFonts w:ascii="Times New Roman" w:hAnsi="Times New Roman"/>
          <w:sz w:val="28"/>
          <w:szCs w:val="28"/>
          <w:lang w:val="uk-UA"/>
        </w:rPr>
        <w:t xml:space="preserve"> року у вересні загалом складала 51 мм, максимальне значенн</w:t>
      </w:r>
      <w:r>
        <w:rPr>
          <w:rFonts w:ascii="Times New Roman" w:hAnsi="Times New Roman"/>
          <w:sz w:val="28"/>
          <w:szCs w:val="28"/>
          <w:lang w:val="uk-UA"/>
        </w:rPr>
        <w:t>я за 12 годин 23.0 мм 02.09.2016</w:t>
      </w:r>
      <w:r w:rsidR="0065388A" w:rsidRPr="00C918AF">
        <w:rPr>
          <w:rFonts w:ascii="Times New Roman" w:hAnsi="Times New Roman"/>
          <w:sz w:val="28"/>
          <w:szCs w:val="28"/>
          <w:lang w:val="uk-UA"/>
        </w:rPr>
        <w:t>, кількість діб з опадами 7. Сума опадів у жовтні була 16 мм, максимальне значення</w:t>
      </w:r>
      <w:r>
        <w:rPr>
          <w:rFonts w:ascii="Times New Roman" w:hAnsi="Times New Roman"/>
          <w:sz w:val="28"/>
          <w:szCs w:val="28"/>
          <w:lang w:val="uk-UA"/>
        </w:rPr>
        <w:t xml:space="preserve"> за 12 годин – 6.0 мм 18.10.2016</w:t>
      </w:r>
      <w:r w:rsidR="0065388A" w:rsidRPr="00C918AF">
        <w:rPr>
          <w:rFonts w:ascii="Times New Roman" w:hAnsi="Times New Roman"/>
          <w:sz w:val="28"/>
          <w:szCs w:val="28"/>
          <w:lang w:val="uk-UA"/>
        </w:rPr>
        <w:t>, кількість діб з опадами 18. У листопаді кількість опадів було 52 мм, максимальне число за 12</w:t>
      </w:r>
      <w:r>
        <w:rPr>
          <w:rFonts w:ascii="Times New Roman" w:hAnsi="Times New Roman"/>
          <w:sz w:val="28"/>
          <w:szCs w:val="28"/>
          <w:lang w:val="uk-UA"/>
        </w:rPr>
        <w:t xml:space="preserve"> годин сягало 15.0 мм 29.11.2016</w:t>
      </w:r>
      <w:r w:rsidR="0065388A" w:rsidRPr="00C918AF">
        <w:rPr>
          <w:rFonts w:ascii="Times New Roman" w:hAnsi="Times New Roman"/>
          <w:sz w:val="28"/>
          <w:szCs w:val="28"/>
          <w:lang w:val="uk-UA"/>
        </w:rPr>
        <w:t>, число діб з оп</w:t>
      </w:r>
      <w:r w:rsidR="00696946">
        <w:rPr>
          <w:rFonts w:ascii="Times New Roman" w:hAnsi="Times New Roman"/>
          <w:sz w:val="28"/>
          <w:szCs w:val="28"/>
          <w:lang w:val="uk-UA"/>
        </w:rPr>
        <w:t>адами 18 (рис. 3.11</w:t>
      </w:r>
      <w:r w:rsidR="0065388A" w:rsidRPr="00C918AF">
        <w:rPr>
          <w:rFonts w:ascii="Times New Roman" w:hAnsi="Times New Roman"/>
          <w:sz w:val="28"/>
          <w:szCs w:val="28"/>
          <w:lang w:val="uk-UA"/>
        </w:rPr>
        <w:t>).</w:t>
      </w:r>
    </w:p>
    <w:p w:rsidR="0065388A" w:rsidRPr="00C918AF" w:rsidRDefault="00696946"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П</w:t>
      </w:r>
      <w:r w:rsidR="0065388A" w:rsidRPr="00C918AF">
        <w:rPr>
          <w:rFonts w:ascii="Times New Roman" w:hAnsi="Times New Roman"/>
          <w:sz w:val="28"/>
          <w:szCs w:val="28"/>
          <w:lang w:val="uk-UA"/>
        </w:rPr>
        <w:t>орівняли кількіс</w:t>
      </w:r>
      <w:r w:rsidR="00920AF7">
        <w:rPr>
          <w:rFonts w:ascii="Times New Roman" w:hAnsi="Times New Roman"/>
          <w:sz w:val="28"/>
          <w:szCs w:val="28"/>
          <w:lang w:val="uk-UA"/>
        </w:rPr>
        <w:t>ть опадів за осінь 2017</w:t>
      </w:r>
      <w:r w:rsidR="0065388A" w:rsidRPr="00C918AF">
        <w:rPr>
          <w:rFonts w:ascii="Times New Roman" w:hAnsi="Times New Roman"/>
          <w:sz w:val="28"/>
          <w:szCs w:val="28"/>
          <w:lang w:val="uk-UA"/>
        </w:rPr>
        <w:t xml:space="preserve"> року </w:t>
      </w:r>
      <w:r>
        <w:rPr>
          <w:rFonts w:ascii="Times New Roman" w:hAnsi="Times New Roman"/>
          <w:sz w:val="28"/>
          <w:szCs w:val="28"/>
          <w:lang w:val="uk-UA"/>
        </w:rPr>
        <w:t>–</w:t>
      </w:r>
      <w:r w:rsidR="0065388A" w:rsidRPr="00C918AF">
        <w:rPr>
          <w:rFonts w:ascii="Times New Roman" w:hAnsi="Times New Roman"/>
          <w:sz w:val="28"/>
          <w:szCs w:val="28"/>
          <w:lang w:val="uk-UA"/>
        </w:rPr>
        <w:t xml:space="preserve"> </w:t>
      </w:r>
      <w:r>
        <w:rPr>
          <w:rFonts w:ascii="Times New Roman" w:hAnsi="Times New Roman"/>
          <w:sz w:val="28"/>
          <w:szCs w:val="28"/>
          <w:lang w:val="uk-UA"/>
        </w:rPr>
        <w:t xml:space="preserve">у </w:t>
      </w:r>
      <w:r w:rsidR="0065388A" w:rsidRPr="00C918AF">
        <w:rPr>
          <w:rFonts w:ascii="Times New Roman" w:hAnsi="Times New Roman"/>
          <w:sz w:val="28"/>
          <w:szCs w:val="28"/>
          <w:lang w:val="uk-UA"/>
        </w:rPr>
        <w:t>вересні сума опадів дорівнювала 96 мм, максимальне значення за 12 годи</w:t>
      </w:r>
      <w:r w:rsidR="00920AF7">
        <w:rPr>
          <w:rFonts w:ascii="Times New Roman" w:hAnsi="Times New Roman"/>
          <w:sz w:val="28"/>
          <w:szCs w:val="28"/>
          <w:lang w:val="uk-UA"/>
        </w:rPr>
        <w:t>н дорівнювало 36.0 мм 30.09.2017</w:t>
      </w:r>
      <w:r w:rsidR="0065388A" w:rsidRPr="00C918AF">
        <w:rPr>
          <w:rFonts w:ascii="Times New Roman" w:hAnsi="Times New Roman"/>
          <w:sz w:val="28"/>
          <w:szCs w:val="28"/>
          <w:lang w:val="uk-UA"/>
        </w:rPr>
        <w:t>, кількість діб з опадами 11. У жовтні сума опадів була 96 мм, максима</w:t>
      </w:r>
      <w:r w:rsidR="00920AF7">
        <w:rPr>
          <w:rFonts w:ascii="Times New Roman" w:hAnsi="Times New Roman"/>
          <w:sz w:val="28"/>
          <w:szCs w:val="28"/>
          <w:lang w:val="uk-UA"/>
        </w:rPr>
        <w:t>льне значення 33.0 мм 09.10.2017</w:t>
      </w:r>
      <w:r w:rsidR="0065388A" w:rsidRPr="00C918AF">
        <w:rPr>
          <w:rFonts w:ascii="Times New Roman" w:hAnsi="Times New Roman"/>
          <w:sz w:val="28"/>
          <w:szCs w:val="28"/>
          <w:lang w:val="uk-UA"/>
        </w:rPr>
        <w:t xml:space="preserve">, кількість діб з опадами 17. Сума опадів у листопаді дорівнювала 46 мм, максимальне значення за </w:t>
      </w:r>
      <w:r w:rsidR="00920AF7">
        <w:rPr>
          <w:rFonts w:ascii="Times New Roman" w:hAnsi="Times New Roman"/>
          <w:sz w:val="28"/>
          <w:szCs w:val="28"/>
          <w:lang w:val="uk-UA"/>
        </w:rPr>
        <w:t>12 годин було 11.0 мм 26.11.2017</w:t>
      </w:r>
      <w:r w:rsidR="0065388A" w:rsidRPr="00C918AF">
        <w:rPr>
          <w:rFonts w:ascii="Times New Roman" w:hAnsi="Times New Roman"/>
          <w:sz w:val="28"/>
          <w:szCs w:val="28"/>
          <w:lang w:val="uk-UA"/>
        </w:rPr>
        <w:t>, кіль</w:t>
      </w:r>
      <w:r>
        <w:rPr>
          <w:rFonts w:ascii="Times New Roman" w:hAnsi="Times New Roman"/>
          <w:sz w:val="28"/>
          <w:szCs w:val="28"/>
          <w:lang w:val="uk-UA"/>
        </w:rPr>
        <w:t>кість діб з опадами 20 (рис. 3.11</w:t>
      </w:r>
      <w:r w:rsidR="0065388A"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Кількість </w:t>
      </w:r>
      <w:proofErr w:type="spellStart"/>
      <w:r w:rsidRPr="00C918AF">
        <w:rPr>
          <w:rFonts w:ascii="Times New Roman" w:hAnsi="Times New Roman"/>
          <w:sz w:val="28"/>
          <w:szCs w:val="28"/>
          <w:lang w:val="uk-UA"/>
        </w:rPr>
        <w:t>випавши</w:t>
      </w:r>
      <w:r w:rsidR="00920AF7">
        <w:rPr>
          <w:rFonts w:ascii="Times New Roman" w:hAnsi="Times New Roman"/>
          <w:sz w:val="28"/>
          <w:szCs w:val="28"/>
          <w:lang w:val="uk-UA"/>
        </w:rPr>
        <w:t>х</w:t>
      </w:r>
      <w:proofErr w:type="spellEnd"/>
      <w:r w:rsidR="00920AF7">
        <w:rPr>
          <w:rFonts w:ascii="Times New Roman" w:hAnsi="Times New Roman"/>
          <w:sz w:val="28"/>
          <w:szCs w:val="28"/>
          <w:lang w:val="uk-UA"/>
        </w:rPr>
        <w:t xml:space="preserve"> опадів на АСНПП</w:t>
      </w:r>
      <w:r w:rsidR="00696946">
        <w:rPr>
          <w:rFonts w:ascii="Times New Roman" w:hAnsi="Times New Roman"/>
          <w:sz w:val="28"/>
          <w:szCs w:val="28"/>
          <w:lang w:val="uk-UA"/>
        </w:rPr>
        <w:t xml:space="preserve"> та ЗФК</w:t>
      </w:r>
      <w:r w:rsidR="00920AF7">
        <w:rPr>
          <w:rFonts w:ascii="Times New Roman" w:hAnsi="Times New Roman"/>
          <w:sz w:val="28"/>
          <w:szCs w:val="28"/>
          <w:lang w:val="uk-UA"/>
        </w:rPr>
        <w:t xml:space="preserve"> восени за 2018</w:t>
      </w:r>
      <w:r w:rsidRPr="00C918AF">
        <w:rPr>
          <w:rFonts w:ascii="Times New Roman" w:hAnsi="Times New Roman"/>
          <w:sz w:val="28"/>
          <w:szCs w:val="28"/>
          <w:lang w:val="uk-UA"/>
        </w:rPr>
        <w:t xml:space="preserve"> рік складала: сума опадів у вересні сягає 24 мм, максимальне значення </w:t>
      </w:r>
      <w:r w:rsidR="00920AF7">
        <w:rPr>
          <w:rFonts w:ascii="Times New Roman" w:hAnsi="Times New Roman"/>
          <w:sz w:val="28"/>
          <w:szCs w:val="28"/>
          <w:lang w:val="uk-UA"/>
        </w:rPr>
        <w:t>за 12 годин – 10.0 мм 04.09.2018</w:t>
      </w:r>
      <w:r w:rsidRPr="00C918AF">
        <w:rPr>
          <w:rFonts w:ascii="Times New Roman" w:hAnsi="Times New Roman"/>
          <w:sz w:val="28"/>
          <w:szCs w:val="28"/>
          <w:lang w:val="uk-UA"/>
        </w:rPr>
        <w:t xml:space="preserve">, кількість діб з опадами 7. У жовтні сума опадів </w:t>
      </w:r>
      <w:r w:rsidR="00920AF7">
        <w:rPr>
          <w:rFonts w:ascii="Times New Roman" w:hAnsi="Times New Roman"/>
          <w:sz w:val="28"/>
          <w:szCs w:val="28"/>
          <w:lang w:val="uk-UA"/>
        </w:rPr>
        <w:t>–</w:t>
      </w:r>
      <w:r w:rsidRPr="00C918AF">
        <w:rPr>
          <w:rFonts w:ascii="Times New Roman" w:hAnsi="Times New Roman"/>
          <w:sz w:val="28"/>
          <w:szCs w:val="28"/>
          <w:lang w:val="uk-UA"/>
        </w:rPr>
        <w:t xml:space="preserve"> 37 мм, максимальне значення за 12 г</w:t>
      </w:r>
      <w:r w:rsidR="00920AF7">
        <w:rPr>
          <w:rFonts w:ascii="Times New Roman" w:hAnsi="Times New Roman"/>
          <w:sz w:val="28"/>
          <w:szCs w:val="28"/>
          <w:lang w:val="uk-UA"/>
        </w:rPr>
        <w:t>один дорівнює 21.0 мм 12.10.2018</w:t>
      </w:r>
      <w:r w:rsidRPr="00C918AF">
        <w:rPr>
          <w:rFonts w:ascii="Times New Roman" w:hAnsi="Times New Roman"/>
          <w:sz w:val="28"/>
          <w:szCs w:val="28"/>
          <w:lang w:val="uk-UA"/>
        </w:rPr>
        <w:t>, кількість діб з опадами 9. У листопаді загальною кількістю опадів було 5 мм, максимальне значення</w:t>
      </w:r>
      <w:r w:rsidR="00920AF7">
        <w:rPr>
          <w:rFonts w:ascii="Times New Roman" w:hAnsi="Times New Roman"/>
          <w:sz w:val="28"/>
          <w:szCs w:val="28"/>
          <w:lang w:val="uk-UA"/>
        </w:rPr>
        <w:t xml:space="preserve"> за 12 годин – 3.0 мм 16.11.2018</w:t>
      </w:r>
      <w:r w:rsidRPr="00C918AF">
        <w:rPr>
          <w:rFonts w:ascii="Times New Roman" w:hAnsi="Times New Roman"/>
          <w:sz w:val="28"/>
          <w:szCs w:val="28"/>
          <w:lang w:val="uk-UA"/>
        </w:rPr>
        <w:t>, кіл</w:t>
      </w:r>
      <w:r w:rsidR="00696946">
        <w:rPr>
          <w:rFonts w:ascii="Times New Roman" w:hAnsi="Times New Roman"/>
          <w:sz w:val="28"/>
          <w:szCs w:val="28"/>
          <w:lang w:val="uk-UA"/>
        </w:rPr>
        <w:t>ькість діб з опадами 8 (рис. 3.11</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lastRenderedPageBreak/>
        <w:t>Загальна кількість випавши о</w:t>
      </w:r>
      <w:r w:rsidR="00920AF7">
        <w:rPr>
          <w:rFonts w:ascii="Times New Roman" w:hAnsi="Times New Roman"/>
          <w:sz w:val="28"/>
          <w:szCs w:val="28"/>
          <w:lang w:val="uk-UA"/>
        </w:rPr>
        <w:t>падів на території АСНПП</w:t>
      </w:r>
      <w:r w:rsidR="00696946">
        <w:rPr>
          <w:rFonts w:ascii="Times New Roman" w:hAnsi="Times New Roman"/>
          <w:sz w:val="28"/>
          <w:szCs w:val="28"/>
          <w:lang w:val="uk-UA"/>
        </w:rPr>
        <w:t xml:space="preserve"> та ЗФК</w:t>
      </w:r>
      <w:r w:rsidR="00920AF7">
        <w:rPr>
          <w:rFonts w:ascii="Times New Roman" w:hAnsi="Times New Roman"/>
          <w:sz w:val="28"/>
          <w:szCs w:val="28"/>
          <w:lang w:val="uk-UA"/>
        </w:rPr>
        <w:t xml:space="preserve"> за 2019</w:t>
      </w:r>
      <w:r w:rsidRPr="00C918AF">
        <w:rPr>
          <w:rFonts w:ascii="Times New Roman" w:hAnsi="Times New Roman"/>
          <w:sz w:val="28"/>
          <w:szCs w:val="28"/>
          <w:lang w:val="uk-UA"/>
        </w:rPr>
        <w:t xml:space="preserve"> рік у вересні склала 65 мм, максимальне значення за 12 г</w:t>
      </w:r>
      <w:r w:rsidR="00920AF7">
        <w:rPr>
          <w:rFonts w:ascii="Times New Roman" w:hAnsi="Times New Roman"/>
          <w:sz w:val="28"/>
          <w:szCs w:val="28"/>
          <w:lang w:val="uk-UA"/>
        </w:rPr>
        <w:t>один досягало 43,0 мм 24.09.2019</w:t>
      </w:r>
      <w:r w:rsidRPr="00C918AF">
        <w:rPr>
          <w:rFonts w:ascii="Times New Roman" w:hAnsi="Times New Roman"/>
          <w:sz w:val="28"/>
          <w:szCs w:val="28"/>
          <w:lang w:val="uk-UA"/>
        </w:rPr>
        <w:t>, опади спостерігалис</w:t>
      </w:r>
      <w:r w:rsidR="00696946">
        <w:rPr>
          <w:rFonts w:ascii="Times New Roman" w:hAnsi="Times New Roman"/>
          <w:sz w:val="28"/>
          <w:szCs w:val="28"/>
          <w:lang w:val="uk-UA"/>
        </w:rPr>
        <w:t>ь у цьому місяці 6 діб (рис. 3.11</w:t>
      </w:r>
      <w:r w:rsidRPr="00C918AF">
        <w:rPr>
          <w:rFonts w:ascii="Times New Roman" w:hAnsi="Times New Roman"/>
          <w:sz w:val="28"/>
          <w:szCs w:val="28"/>
          <w:lang w:val="uk-UA"/>
        </w:rPr>
        <w:t>).</w:t>
      </w:r>
    </w:p>
    <w:p w:rsidR="0065388A" w:rsidRPr="00C918AF" w:rsidRDefault="0065388A" w:rsidP="0034569D">
      <w:pPr>
        <w:widowControl w:val="0"/>
        <w:tabs>
          <w:tab w:val="left" w:pos="1134"/>
        </w:tabs>
        <w:spacing w:line="240" w:lineRule="auto"/>
        <w:rPr>
          <w:rFonts w:ascii="Times New Roman" w:hAnsi="Times New Roman"/>
          <w:sz w:val="28"/>
          <w:szCs w:val="28"/>
          <w:lang w:val="uk-UA"/>
        </w:rPr>
      </w:pPr>
    </w:p>
    <w:p w:rsidR="0065388A" w:rsidRPr="00C918AF" w:rsidRDefault="00E8091C" w:rsidP="006671E7">
      <w:pPr>
        <w:widowControl w:val="0"/>
        <w:tabs>
          <w:tab w:val="left" w:pos="1134"/>
        </w:tabs>
        <w:ind w:firstLine="0"/>
        <w:rPr>
          <w:rFonts w:ascii="Times New Roman" w:hAnsi="Times New Roman"/>
          <w:sz w:val="28"/>
          <w:szCs w:val="28"/>
          <w:lang w:val="uk-UA"/>
        </w:rPr>
      </w:pPr>
      <w:r>
        <w:rPr>
          <w:noProof/>
        </w:rPr>
        <w:drawing>
          <wp:inline distT="0" distB="0" distL="0" distR="0" wp14:anchorId="32CE247B" wp14:editId="295A4512">
            <wp:extent cx="5992495" cy="2743200"/>
            <wp:effectExtent l="0" t="0" r="0" b="0"/>
            <wp:docPr id="72" name="Объект 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5388A" w:rsidRPr="00C918AF" w:rsidRDefault="0065388A" w:rsidP="0034569D">
      <w:pPr>
        <w:widowControl w:val="0"/>
        <w:tabs>
          <w:tab w:val="left" w:pos="1134"/>
        </w:tabs>
        <w:spacing w:line="240" w:lineRule="auto"/>
        <w:rPr>
          <w:rFonts w:ascii="Times New Roman" w:hAnsi="Times New Roman"/>
          <w:sz w:val="28"/>
          <w:szCs w:val="28"/>
          <w:lang w:val="uk-UA"/>
        </w:rPr>
      </w:pPr>
    </w:p>
    <w:p w:rsidR="0065388A" w:rsidRDefault="00696946"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Рисунок 3.11</w:t>
      </w:r>
      <w:r w:rsidR="0065388A" w:rsidRPr="00C918AF">
        <w:rPr>
          <w:rFonts w:ascii="Times New Roman" w:hAnsi="Times New Roman"/>
          <w:sz w:val="28"/>
          <w:szCs w:val="28"/>
          <w:lang w:val="uk-UA"/>
        </w:rPr>
        <w:t xml:space="preserve"> – Кількість випавши опадів на території АСНПП </w:t>
      </w:r>
      <w:r>
        <w:rPr>
          <w:rFonts w:ascii="Times New Roman" w:hAnsi="Times New Roman"/>
          <w:sz w:val="28"/>
          <w:szCs w:val="28"/>
          <w:lang w:val="uk-UA"/>
        </w:rPr>
        <w:t xml:space="preserve">та ЗФК </w:t>
      </w:r>
      <w:r w:rsidR="0065388A" w:rsidRPr="00C918AF">
        <w:rPr>
          <w:rFonts w:ascii="Times New Roman" w:hAnsi="Times New Roman"/>
          <w:sz w:val="28"/>
          <w:szCs w:val="28"/>
          <w:lang w:val="uk-UA"/>
        </w:rPr>
        <w:t xml:space="preserve">за </w:t>
      </w:r>
      <w:r>
        <w:rPr>
          <w:rFonts w:ascii="Times New Roman" w:hAnsi="Times New Roman"/>
          <w:sz w:val="28"/>
          <w:szCs w:val="28"/>
          <w:lang w:val="uk-UA"/>
        </w:rPr>
        <w:t>осінній період 2015-</w:t>
      </w:r>
      <w:r w:rsidR="00920AF7">
        <w:rPr>
          <w:rFonts w:ascii="Times New Roman" w:hAnsi="Times New Roman"/>
          <w:sz w:val="28"/>
          <w:szCs w:val="28"/>
          <w:lang w:val="uk-UA"/>
        </w:rPr>
        <w:t>2019</w:t>
      </w:r>
      <w:r w:rsidR="0065388A">
        <w:rPr>
          <w:rFonts w:ascii="Times New Roman" w:hAnsi="Times New Roman"/>
          <w:sz w:val="28"/>
          <w:szCs w:val="28"/>
          <w:lang w:val="uk-UA"/>
        </w:rPr>
        <w:t xml:space="preserve"> рр.</w:t>
      </w:r>
    </w:p>
    <w:p w:rsidR="006671E7" w:rsidRPr="00C918AF" w:rsidRDefault="006671E7" w:rsidP="00AE1FD1">
      <w:pPr>
        <w:widowControl w:val="0"/>
        <w:tabs>
          <w:tab w:val="left" w:pos="1134"/>
        </w:tabs>
        <w:rPr>
          <w:rFonts w:ascii="Times New Roman" w:hAnsi="Times New Roman"/>
          <w:sz w:val="28"/>
          <w:szCs w:val="28"/>
          <w:lang w:val="uk-UA"/>
        </w:rPr>
      </w:pPr>
    </w:p>
    <w:p w:rsidR="0065388A" w:rsidRPr="00C918AF" w:rsidRDefault="007A6AEE"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Швидкість вітру за осінь 2015</w:t>
      </w:r>
      <w:r w:rsidR="0065388A" w:rsidRPr="00C918AF">
        <w:rPr>
          <w:rFonts w:ascii="Times New Roman" w:hAnsi="Times New Roman"/>
          <w:sz w:val="28"/>
          <w:szCs w:val="28"/>
          <w:lang w:val="uk-UA"/>
        </w:rPr>
        <w:t xml:space="preserve"> року коливалася від 2,5 до 16 м/с, в сер</w:t>
      </w:r>
      <w:r>
        <w:rPr>
          <w:rFonts w:ascii="Times New Roman" w:hAnsi="Times New Roman"/>
          <w:sz w:val="28"/>
          <w:szCs w:val="28"/>
          <w:lang w:val="uk-UA"/>
        </w:rPr>
        <w:t>едньому складала 3,7 м/с. У 2016</w:t>
      </w:r>
      <w:r w:rsidR="0065388A" w:rsidRPr="00C918AF">
        <w:rPr>
          <w:rFonts w:ascii="Times New Roman" w:hAnsi="Times New Roman"/>
          <w:sz w:val="28"/>
          <w:szCs w:val="28"/>
          <w:lang w:val="uk-UA"/>
        </w:rPr>
        <w:t xml:space="preserve"> році восени цей показник коливався від 2 до 15 м/с, та в середнь</w:t>
      </w:r>
      <w:r>
        <w:rPr>
          <w:rFonts w:ascii="Times New Roman" w:hAnsi="Times New Roman"/>
          <w:sz w:val="28"/>
          <w:szCs w:val="28"/>
          <w:lang w:val="uk-UA"/>
        </w:rPr>
        <w:t>ому складав 3,3 м/с. Осінню 2017</w:t>
      </w:r>
      <w:r w:rsidR="0065388A" w:rsidRPr="00C918AF">
        <w:rPr>
          <w:rFonts w:ascii="Times New Roman" w:hAnsi="Times New Roman"/>
          <w:sz w:val="28"/>
          <w:szCs w:val="28"/>
          <w:lang w:val="uk-UA"/>
        </w:rPr>
        <w:t xml:space="preserve"> року показник швидкості вітру коливався від 1,6 до 22 м/с, та в середньому дорівнював 3,8</w:t>
      </w:r>
      <w:r>
        <w:rPr>
          <w:rFonts w:ascii="Times New Roman" w:hAnsi="Times New Roman"/>
          <w:sz w:val="28"/>
          <w:szCs w:val="28"/>
          <w:lang w:val="uk-UA"/>
        </w:rPr>
        <w:t xml:space="preserve"> м/с. Цей показник за осінь 2018</w:t>
      </w:r>
      <w:r w:rsidR="0065388A" w:rsidRPr="00C918AF">
        <w:rPr>
          <w:rFonts w:ascii="Times New Roman" w:hAnsi="Times New Roman"/>
          <w:sz w:val="28"/>
          <w:szCs w:val="28"/>
          <w:lang w:val="uk-UA"/>
        </w:rPr>
        <w:t xml:space="preserve"> року коливався від 1,1 до 10 м/с, в серед</w:t>
      </w:r>
      <w:r w:rsidR="00696946">
        <w:rPr>
          <w:rFonts w:ascii="Times New Roman" w:hAnsi="Times New Roman"/>
          <w:sz w:val="28"/>
          <w:szCs w:val="28"/>
          <w:lang w:val="uk-UA"/>
        </w:rPr>
        <w:t>ньому складав 2,9 м/с. (рис. 3.12</w:t>
      </w:r>
      <w:r w:rsidR="0065388A"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E8091C" w:rsidP="00A31C44">
      <w:pPr>
        <w:widowControl w:val="0"/>
        <w:tabs>
          <w:tab w:val="left" w:pos="1134"/>
        </w:tabs>
        <w:ind w:firstLine="0"/>
        <w:rPr>
          <w:rFonts w:ascii="Times New Roman" w:hAnsi="Times New Roman"/>
          <w:sz w:val="28"/>
          <w:szCs w:val="28"/>
          <w:lang w:val="uk-UA"/>
        </w:rPr>
      </w:pPr>
      <w:r>
        <w:rPr>
          <w:noProof/>
        </w:rPr>
        <w:lastRenderedPageBreak/>
        <w:drawing>
          <wp:inline distT="0" distB="0" distL="0" distR="0" wp14:anchorId="07189AD6" wp14:editId="55F8A84E">
            <wp:extent cx="6031230" cy="2743200"/>
            <wp:effectExtent l="0" t="0" r="0" b="0"/>
            <wp:docPr id="88" name="Объект 8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5388A" w:rsidRPr="00C918AF" w:rsidRDefault="0065388A" w:rsidP="0034569D">
      <w:pPr>
        <w:widowControl w:val="0"/>
        <w:tabs>
          <w:tab w:val="left" w:pos="1134"/>
        </w:tabs>
        <w:spacing w:line="240" w:lineRule="auto"/>
        <w:rPr>
          <w:rFonts w:ascii="Times New Roman" w:hAnsi="Times New Roman"/>
          <w:sz w:val="28"/>
          <w:szCs w:val="28"/>
          <w:lang w:val="uk-UA"/>
        </w:rPr>
      </w:pPr>
    </w:p>
    <w:p w:rsidR="0065388A" w:rsidRPr="00C918AF" w:rsidRDefault="00696946"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Рисунок 3.12</w:t>
      </w:r>
      <w:r w:rsidR="0065388A" w:rsidRPr="00C918AF">
        <w:rPr>
          <w:rFonts w:ascii="Times New Roman" w:hAnsi="Times New Roman"/>
          <w:sz w:val="28"/>
          <w:szCs w:val="28"/>
          <w:lang w:val="uk-UA"/>
        </w:rPr>
        <w:t xml:space="preserve"> – Швидкість вітру на території АСНПП </w:t>
      </w:r>
      <w:r>
        <w:rPr>
          <w:rFonts w:ascii="Times New Roman" w:hAnsi="Times New Roman"/>
          <w:sz w:val="28"/>
          <w:szCs w:val="28"/>
          <w:lang w:val="uk-UA"/>
        </w:rPr>
        <w:t xml:space="preserve">та ЗФК </w:t>
      </w:r>
      <w:r w:rsidR="0065388A" w:rsidRPr="00C918AF">
        <w:rPr>
          <w:rFonts w:ascii="Times New Roman" w:hAnsi="Times New Roman"/>
          <w:sz w:val="28"/>
          <w:szCs w:val="28"/>
          <w:lang w:val="uk-UA"/>
        </w:rPr>
        <w:t>за осінній пе</w:t>
      </w:r>
      <w:r>
        <w:rPr>
          <w:rFonts w:ascii="Times New Roman" w:hAnsi="Times New Roman"/>
          <w:sz w:val="28"/>
          <w:szCs w:val="28"/>
          <w:lang w:val="uk-UA"/>
        </w:rPr>
        <w:t>ріод 2015-</w:t>
      </w:r>
      <w:r w:rsidR="007A6AEE">
        <w:rPr>
          <w:rFonts w:ascii="Times New Roman" w:hAnsi="Times New Roman"/>
          <w:sz w:val="28"/>
          <w:szCs w:val="28"/>
          <w:lang w:val="uk-UA"/>
        </w:rPr>
        <w:t>2019</w:t>
      </w:r>
      <w:r w:rsidR="0065388A">
        <w:rPr>
          <w:rFonts w:ascii="Times New Roman" w:hAnsi="Times New Roman"/>
          <w:sz w:val="28"/>
          <w:szCs w:val="28"/>
          <w:lang w:val="uk-UA"/>
        </w:rPr>
        <w:t xml:space="preserve"> рр.</w:t>
      </w:r>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316C89">
      <w:pPr>
        <w:widowControl w:val="0"/>
        <w:tabs>
          <w:tab w:val="left" w:pos="1134"/>
        </w:tabs>
        <w:outlineLvl w:val="1"/>
        <w:rPr>
          <w:rFonts w:ascii="Times New Roman" w:hAnsi="Times New Roman"/>
          <w:sz w:val="28"/>
          <w:szCs w:val="28"/>
        </w:rPr>
      </w:pPr>
      <w:bookmarkStart w:id="12" w:name="_Toc29990976"/>
      <w:r w:rsidRPr="00C918AF">
        <w:rPr>
          <w:rFonts w:ascii="Times New Roman" w:hAnsi="Times New Roman"/>
          <w:sz w:val="28"/>
          <w:szCs w:val="28"/>
          <w:lang w:val="uk-UA"/>
        </w:rPr>
        <w:t>3.4 Вплив кліматичних умов на запаси рослинних кормі</w:t>
      </w:r>
      <w:r w:rsidR="00696946">
        <w:rPr>
          <w:rFonts w:ascii="Times New Roman" w:hAnsi="Times New Roman"/>
          <w:sz w:val="28"/>
          <w:szCs w:val="28"/>
          <w:lang w:val="uk-UA"/>
        </w:rPr>
        <w:t>в п</w:t>
      </w:r>
      <w:r w:rsidR="00A31C44">
        <w:rPr>
          <w:rFonts w:ascii="Times New Roman" w:hAnsi="Times New Roman"/>
          <w:sz w:val="28"/>
          <w:szCs w:val="28"/>
          <w:lang w:val="uk-UA"/>
        </w:rPr>
        <w:t>ротягом трьох сезонів за 2015-</w:t>
      </w:r>
      <w:r w:rsidR="00696946">
        <w:rPr>
          <w:rFonts w:ascii="Times New Roman" w:hAnsi="Times New Roman"/>
          <w:sz w:val="28"/>
          <w:szCs w:val="28"/>
          <w:lang w:val="uk-UA"/>
        </w:rPr>
        <w:t>2019</w:t>
      </w:r>
      <w:r w:rsidRPr="00C918AF">
        <w:rPr>
          <w:rFonts w:ascii="Times New Roman" w:hAnsi="Times New Roman"/>
          <w:sz w:val="28"/>
          <w:szCs w:val="28"/>
          <w:lang w:val="uk-UA"/>
        </w:rPr>
        <w:t xml:space="preserve"> рр. на території АСНПП</w:t>
      </w:r>
      <w:r w:rsidR="00696946">
        <w:rPr>
          <w:rFonts w:ascii="Times New Roman" w:hAnsi="Times New Roman"/>
          <w:sz w:val="28"/>
          <w:szCs w:val="28"/>
          <w:lang w:val="uk-UA"/>
        </w:rPr>
        <w:t xml:space="preserve"> </w:t>
      </w:r>
      <w:bookmarkEnd w:id="12"/>
    </w:p>
    <w:p w:rsidR="0065388A" w:rsidRPr="00C918AF" w:rsidRDefault="0065388A" w:rsidP="00AE1FD1">
      <w:pPr>
        <w:widowControl w:val="0"/>
        <w:tabs>
          <w:tab w:val="left" w:pos="1134"/>
        </w:tabs>
        <w:rPr>
          <w:rFonts w:ascii="Times New Roman" w:hAnsi="Times New Roman"/>
          <w:sz w:val="28"/>
          <w:szCs w:val="28"/>
        </w:rPr>
      </w:pPr>
    </w:p>
    <w:p w:rsidR="0065388A" w:rsidRPr="00C918AF" w:rsidRDefault="0065388A" w:rsidP="00AE1FD1">
      <w:pPr>
        <w:widowControl w:val="0"/>
        <w:tabs>
          <w:tab w:val="left" w:pos="1134"/>
        </w:tabs>
        <w:rPr>
          <w:rFonts w:ascii="Times New Roman" w:hAnsi="Times New Roman"/>
          <w:sz w:val="28"/>
          <w:szCs w:val="28"/>
        </w:rPr>
      </w:pPr>
    </w:p>
    <w:p w:rsidR="0065388A" w:rsidRPr="00C918AF" w:rsidRDefault="0065388A" w:rsidP="0034569D">
      <w:pPr>
        <w:widowControl w:val="0"/>
        <w:tabs>
          <w:tab w:val="left" w:pos="1134"/>
        </w:tabs>
        <w:rPr>
          <w:rFonts w:ascii="Times New Roman" w:hAnsi="Times New Roman"/>
          <w:sz w:val="28"/>
          <w:szCs w:val="28"/>
          <w:lang w:val="uk-UA"/>
        </w:rPr>
      </w:pPr>
      <w:r w:rsidRPr="00C918AF">
        <w:rPr>
          <w:rFonts w:ascii="Times New Roman" w:hAnsi="Times New Roman"/>
          <w:sz w:val="28"/>
          <w:szCs w:val="28"/>
        </w:rPr>
        <w:t xml:space="preserve">Для </w:t>
      </w:r>
      <w:proofErr w:type="spellStart"/>
      <w:r w:rsidRPr="00C918AF">
        <w:rPr>
          <w:rFonts w:ascii="Times New Roman" w:hAnsi="Times New Roman"/>
          <w:sz w:val="28"/>
          <w:szCs w:val="28"/>
        </w:rPr>
        <w:t>визначення</w:t>
      </w:r>
      <w:proofErr w:type="spellEnd"/>
      <w:r w:rsidRPr="00C918AF">
        <w:rPr>
          <w:rFonts w:ascii="Times New Roman" w:hAnsi="Times New Roman"/>
          <w:sz w:val="28"/>
          <w:szCs w:val="28"/>
        </w:rPr>
        <w:t xml:space="preserve"> </w:t>
      </w:r>
      <w:proofErr w:type="spellStart"/>
      <w:r w:rsidRPr="00C918AF">
        <w:rPr>
          <w:rFonts w:ascii="Times New Roman" w:hAnsi="Times New Roman"/>
          <w:sz w:val="28"/>
          <w:szCs w:val="28"/>
        </w:rPr>
        <w:t>кореляц</w:t>
      </w:r>
      <w:r w:rsidRPr="00C918AF">
        <w:rPr>
          <w:rFonts w:ascii="Times New Roman" w:hAnsi="Times New Roman"/>
          <w:sz w:val="28"/>
          <w:szCs w:val="28"/>
          <w:lang w:val="uk-UA"/>
        </w:rPr>
        <w:t>ії</w:t>
      </w:r>
      <w:proofErr w:type="spellEnd"/>
      <w:r w:rsidRPr="00C918AF">
        <w:rPr>
          <w:rFonts w:ascii="Times New Roman" w:hAnsi="Times New Roman"/>
          <w:sz w:val="28"/>
          <w:szCs w:val="28"/>
          <w:lang w:val="uk-UA"/>
        </w:rPr>
        <w:t xml:space="preserve"> між запасами </w:t>
      </w:r>
      <w:proofErr w:type="spellStart"/>
      <w:r w:rsidRPr="00C918AF">
        <w:rPr>
          <w:rFonts w:ascii="Times New Roman" w:hAnsi="Times New Roman"/>
          <w:sz w:val="28"/>
          <w:szCs w:val="28"/>
          <w:lang w:val="uk-UA"/>
        </w:rPr>
        <w:t>фітомаси</w:t>
      </w:r>
      <w:proofErr w:type="spellEnd"/>
      <w:r w:rsidRPr="00C918AF">
        <w:rPr>
          <w:rFonts w:ascii="Times New Roman" w:hAnsi="Times New Roman"/>
          <w:sz w:val="28"/>
          <w:szCs w:val="28"/>
          <w:lang w:val="uk-UA"/>
        </w:rPr>
        <w:t xml:space="preserve"> та погодними умовами ми складаємо усі результати наших </w:t>
      </w:r>
      <w:proofErr w:type="gramStart"/>
      <w:r w:rsidRPr="00C918AF">
        <w:rPr>
          <w:rFonts w:ascii="Times New Roman" w:hAnsi="Times New Roman"/>
          <w:sz w:val="28"/>
          <w:szCs w:val="28"/>
          <w:lang w:val="uk-UA"/>
        </w:rPr>
        <w:t>досл</w:t>
      </w:r>
      <w:proofErr w:type="gramEnd"/>
      <w:r w:rsidRPr="00C918AF">
        <w:rPr>
          <w:rFonts w:ascii="Times New Roman" w:hAnsi="Times New Roman"/>
          <w:sz w:val="28"/>
          <w:szCs w:val="28"/>
          <w:lang w:val="uk-UA"/>
        </w:rPr>
        <w:t xml:space="preserve">іджень та підбиваємо </w:t>
      </w:r>
      <w:proofErr w:type="spellStart"/>
      <w:r w:rsidRPr="00C918AF">
        <w:rPr>
          <w:rFonts w:ascii="Times New Roman" w:hAnsi="Times New Roman"/>
          <w:sz w:val="28"/>
          <w:szCs w:val="28"/>
          <w:lang w:val="uk-UA"/>
        </w:rPr>
        <w:t>іх</w:t>
      </w:r>
      <w:proofErr w:type="spellEnd"/>
      <w:r w:rsidRPr="00C918AF">
        <w:rPr>
          <w:rFonts w:ascii="Times New Roman" w:hAnsi="Times New Roman"/>
          <w:sz w:val="28"/>
          <w:szCs w:val="28"/>
          <w:lang w:val="uk-UA"/>
        </w:rPr>
        <w:t xml:space="preserve"> значення по рокам. Та</w:t>
      </w:r>
      <w:r w:rsidR="00A31C44">
        <w:rPr>
          <w:rFonts w:ascii="Times New Roman" w:hAnsi="Times New Roman"/>
          <w:sz w:val="28"/>
          <w:szCs w:val="28"/>
          <w:lang w:val="uk-UA"/>
        </w:rPr>
        <w:t>к запас сухої рослинності у 2015</w:t>
      </w:r>
      <w:r w:rsidRPr="00C918AF">
        <w:rPr>
          <w:rFonts w:ascii="Times New Roman" w:hAnsi="Times New Roman"/>
          <w:sz w:val="28"/>
          <w:szCs w:val="28"/>
          <w:lang w:val="uk-UA"/>
        </w:rPr>
        <w:t xml:space="preserve"> році на території АСНПП у біотопі піщаний степ був найбільший, а саме 186,97 кг/га. показник біотопу лучне зниження склав 141,5 кг/га, що на 25% менше за степ</w:t>
      </w:r>
      <w:r w:rsidR="00A31C44">
        <w:rPr>
          <w:rFonts w:ascii="Times New Roman" w:hAnsi="Times New Roman"/>
          <w:sz w:val="28"/>
          <w:szCs w:val="28"/>
          <w:lang w:val="uk-UA"/>
        </w:rPr>
        <w:t xml:space="preserve"> (рис. 3.13</w:t>
      </w:r>
      <w:r w:rsidRPr="00C918AF">
        <w:rPr>
          <w:rFonts w:ascii="Times New Roman" w:hAnsi="Times New Roman"/>
          <w:sz w:val="28"/>
          <w:szCs w:val="28"/>
          <w:lang w:val="uk-UA"/>
        </w:rPr>
        <w:t>).</w:t>
      </w:r>
    </w:p>
    <w:p w:rsidR="0065388A" w:rsidRPr="00C918AF" w:rsidRDefault="0065388A" w:rsidP="0034569D">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Найбіл</w:t>
      </w:r>
      <w:r w:rsidR="00A31C44">
        <w:rPr>
          <w:rFonts w:ascii="Times New Roman" w:hAnsi="Times New Roman"/>
          <w:sz w:val="28"/>
          <w:szCs w:val="28"/>
          <w:lang w:val="uk-UA"/>
        </w:rPr>
        <w:t>ьший запас кормів за період 2016</w:t>
      </w:r>
      <w:r w:rsidRPr="00C918AF">
        <w:rPr>
          <w:rFonts w:ascii="Times New Roman" w:hAnsi="Times New Roman"/>
          <w:sz w:val="28"/>
          <w:szCs w:val="28"/>
          <w:lang w:val="uk-UA"/>
        </w:rPr>
        <w:t xml:space="preserve"> року сягав 527,09 кг/га у біотопі лучне зниження. Майже на 45% менше </w:t>
      </w:r>
      <w:r w:rsidR="00A31C44">
        <w:rPr>
          <w:rFonts w:ascii="Times New Roman" w:hAnsi="Times New Roman"/>
          <w:sz w:val="28"/>
          <w:szCs w:val="28"/>
          <w:lang w:val="uk-UA"/>
        </w:rPr>
        <w:t>зафіксовано було</w:t>
      </w:r>
      <w:r w:rsidRPr="00C918AF">
        <w:rPr>
          <w:rFonts w:ascii="Times New Roman" w:hAnsi="Times New Roman"/>
          <w:sz w:val="28"/>
          <w:szCs w:val="28"/>
          <w:lang w:val="uk-UA"/>
        </w:rPr>
        <w:t xml:space="preserve"> запас </w:t>
      </w:r>
      <w:r w:rsidR="00A31C44">
        <w:rPr>
          <w:rFonts w:ascii="Times New Roman" w:hAnsi="Times New Roman"/>
          <w:sz w:val="28"/>
          <w:szCs w:val="28"/>
          <w:lang w:val="uk-UA"/>
        </w:rPr>
        <w:t>у біотопі степ</w:t>
      </w:r>
      <w:r w:rsidRPr="00C918AF">
        <w:rPr>
          <w:rFonts w:ascii="Times New Roman" w:hAnsi="Times New Roman"/>
          <w:sz w:val="28"/>
          <w:szCs w:val="28"/>
          <w:lang w:val="uk-UA"/>
        </w:rPr>
        <w:t xml:space="preserve"> – 294,32 кг/га, </w:t>
      </w:r>
      <w:r w:rsidR="00A31C44">
        <w:rPr>
          <w:rFonts w:ascii="Times New Roman" w:hAnsi="Times New Roman"/>
          <w:sz w:val="28"/>
          <w:szCs w:val="28"/>
          <w:lang w:val="uk-UA"/>
        </w:rPr>
        <w:t>(рис. 3.13</w:t>
      </w:r>
      <w:r w:rsidRPr="00C918AF">
        <w:rPr>
          <w:rFonts w:ascii="Times New Roman" w:hAnsi="Times New Roman"/>
          <w:sz w:val="28"/>
          <w:szCs w:val="28"/>
          <w:lang w:val="uk-UA"/>
        </w:rPr>
        <w:t>).</w:t>
      </w:r>
    </w:p>
    <w:p w:rsidR="0065388A" w:rsidRPr="00C918AF" w:rsidRDefault="00A31C44" w:rsidP="0034569D">
      <w:pPr>
        <w:widowControl w:val="0"/>
        <w:tabs>
          <w:tab w:val="left" w:pos="1134"/>
        </w:tabs>
        <w:rPr>
          <w:rFonts w:ascii="Times New Roman" w:hAnsi="Times New Roman"/>
          <w:sz w:val="28"/>
          <w:szCs w:val="28"/>
          <w:lang w:val="uk-UA"/>
        </w:rPr>
      </w:pPr>
      <w:r>
        <w:rPr>
          <w:rFonts w:ascii="Times New Roman" w:hAnsi="Times New Roman"/>
          <w:sz w:val="28"/>
          <w:szCs w:val="28"/>
          <w:lang w:val="uk-UA"/>
        </w:rPr>
        <w:t>У 2017</w:t>
      </w:r>
      <w:r w:rsidR="0065388A" w:rsidRPr="00C918AF">
        <w:rPr>
          <w:rFonts w:ascii="Times New Roman" w:hAnsi="Times New Roman"/>
          <w:sz w:val="28"/>
          <w:szCs w:val="28"/>
          <w:lang w:val="uk-UA"/>
        </w:rPr>
        <w:t xml:space="preserve"> році найбільший запас </w:t>
      </w:r>
      <w:proofErr w:type="spellStart"/>
      <w:r w:rsidR="0065388A" w:rsidRPr="00C918AF">
        <w:rPr>
          <w:rFonts w:ascii="Times New Roman" w:hAnsi="Times New Roman"/>
          <w:sz w:val="28"/>
          <w:szCs w:val="28"/>
          <w:lang w:val="uk-UA"/>
        </w:rPr>
        <w:t>фітомаси</w:t>
      </w:r>
      <w:proofErr w:type="spellEnd"/>
      <w:r w:rsidR="0065388A" w:rsidRPr="00C918AF">
        <w:rPr>
          <w:rFonts w:ascii="Times New Roman" w:hAnsi="Times New Roman"/>
          <w:sz w:val="28"/>
          <w:szCs w:val="28"/>
          <w:lang w:val="uk-UA"/>
        </w:rPr>
        <w:t xml:space="preserve"> був зібраний на території біотопу лучне зниження – 1021,03 кг/га. Менше на 37% було зібрано рослинності було у біотопі піщаний степ – 637,61 кг/га</w:t>
      </w:r>
      <w:r>
        <w:rPr>
          <w:rFonts w:ascii="Times New Roman" w:hAnsi="Times New Roman"/>
          <w:sz w:val="28"/>
          <w:szCs w:val="28"/>
          <w:lang w:val="uk-UA"/>
        </w:rPr>
        <w:t xml:space="preserve"> (рис. 3.13</w:t>
      </w:r>
      <w:r w:rsidR="0065388A" w:rsidRPr="00C918AF">
        <w:rPr>
          <w:rFonts w:ascii="Times New Roman" w:hAnsi="Times New Roman"/>
          <w:sz w:val="28"/>
          <w:szCs w:val="28"/>
          <w:lang w:val="uk-UA"/>
        </w:rPr>
        <w:t>).</w:t>
      </w:r>
    </w:p>
    <w:p w:rsidR="0065388A" w:rsidRPr="00C918AF" w:rsidRDefault="0065388A" w:rsidP="0034569D">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Н</w:t>
      </w:r>
      <w:r w:rsidR="00A31C44">
        <w:rPr>
          <w:rFonts w:ascii="Times New Roman" w:hAnsi="Times New Roman"/>
          <w:sz w:val="28"/>
          <w:szCs w:val="28"/>
          <w:lang w:val="uk-UA"/>
        </w:rPr>
        <w:t>а території АСНПП за період 2018</w:t>
      </w:r>
      <w:r w:rsidRPr="00C918AF">
        <w:rPr>
          <w:rFonts w:ascii="Times New Roman" w:hAnsi="Times New Roman"/>
          <w:sz w:val="28"/>
          <w:szCs w:val="28"/>
          <w:lang w:val="uk-UA"/>
        </w:rPr>
        <w:t xml:space="preserve"> року загалом у біотопі лучне </w:t>
      </w:r>
      <w:r w:rsidRPr="00C918AF">
        <w:rPr>
          <w:rFonts w:ascii="Times New Roman" w:hAnsi="Times New Roman"/>
          <w:sz w:val="28"/>
          <w:szCs w:val="28"/>
          <w:lang w:val="uk-UA"/>
        </w:rPr>
        <w:lastRenderedPageBreak/>
        <w:t>зниження біло зібрано 1257,4 кг/га сухої рослинності, що набагато більше, а саме на 71%, за кількість рослинності на території біотопу піщаний степ чий показн</w:t>
      </w:r>
      <w:r w:rsidR="00A31C44">
        <w:rPr>
          <w:rFonts w:ascii="Times New Roman" w:hAnsi="Times New Roman"/>
          <w:sz w:val="28"/>
          <w:szCs w:val="28"/>
          <w:lang w:val="uk-UA"/>
        </w:rPr>
        <w:t>ик склав 360,92 кг/га (рис. 3.13).</w:t>
      </w:r>
    </w:p>
    <w:p w:rsidR="0065388A" w:rsidRDefault="0065388A" w:rsidP="0034569D">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Запас сухої росли</w:t>
      </w:r>
      <w:r w:rsidR="00A31C44">
        <w:rPr>
          <w:rFonts w:ascii="Times New Roman" w:hAnsi="Times New Roman"/>
          <w:sz w:val="28"/>
          <w:szCs w:val="28"/>
          <w:lang w:val="uk-UA"/>
        </w:rPr>
        <w:t>нності на території АСНПП у 2019</w:t>
      </w:r>
      <w:r w:rsidRPr="00C918AF">
        <w:rPr>
          <w:rFonts w:ascii="Times New Roman" w:hAnsi="Times New Roman"/>
          <w:sz w:val="28"/>
          <w:szCs w:val="28"/>
          <w:lang w:val="uk-UA"/>
        </w:rPr>
        <w:t xml:space="preserve"> році у біотопі піщаний степ був найбільший та складав 3993,2 кг/га. у біотопі лучне зниження запас </w:t>
      </w:r>
      <w:proofErr w:type="spellStart"/>
      <w:r w:rsidRPr="00C918AF">
        <w:rPr>
          <w:rFonts w:ascii="Times New Roman" w:hAnsi="Times New Roman"/>
          <w:sz w:val="28"/>
          <w:szCs w:val="28"/>
          <w:lang w:val="uk-UA"/>
        </w:rPr>
        <w:t>фітомаси</w:t>
      </w:r>
      <w:proofErr w:type="spellEnd"/>
      <w:r w:rsidRPr="00C918AF">
        <w:rPr>
          <w:rFonts w:ascii="Times New Roman" w:hAnsi="Times New Roman"/>
          <w:sz w:val="28"/>
          <w:szCs w:val="28"/>
          <w:lang w:val="uk-UA"/>
        </w:rPr>
        <w:t xml:space="preserve"> був менший – 1919,7 кг/га, що майже на 50% менше за по</w:t>
      </w:r>
      <w:r w:rsidR="00A31C44">
        <w:rPr>
          <w:rFonts w:ascii="Times New Roman" w:hAnsi="Times New Roman"/>
          <w:sz w:val="28"/>
          <w:szCs w:val="28"/>
          <w:lang w:val="uk-UA"/>
        </w:rPr>
        <w:t>казник піщаного степу (рис. 3.13</w:t>
      </w:r>
      <w:r w:rsidRPr="00C918AF">
        <w:rPr>
          <w:rFonts w:ascii="Times New Roman" w:hAnsi="Times New Roman"/>
          <w:sz w:val="28"/>
          <w:szCs w:val="28"/>
          <w:lang w:val="uk-UA"/>
        </w:rPr>
        <w:t>).</w:t>
      </w:r>
    </w:p>
    <w:p w:rsidR="00A31C44" w:rsidRPr="00C918AF" w:rsidRDefault="00A31C44" w:rsidP="00AE1FD1">
      <w:pPr>
        <w:widowControl w:val="0"/>
        <w:tabs>
          <w:tab w:val="left" w:pos="1134"/>
        </w:tabs>
        <w:rPr>
          <w:rFonts w:ascii="Times New Roman" w:hAnsi="Times New Roman"/>
          <w:sz w:val="28"/>
          <w:szCs w:val="28"/>
          <w:lang w:val="uk-UA"/>
        </w:rPr>
      </w:pPr>
    </w:p>
    <w:p w:rsidR="0065388A" w:rsidRPr="00C918AF" w:rsidRDefault="00E8091C" w:rsidP="00900F9E">
      <w:pPr>
        <w:widowControl w:val="0"/>
        <w:tabs>
          <w:tab w:val="left" w:pos="1134"/>
        </w:tabs>
        <w:ind w:firstLine="0"/>
        <w:rPr>
          <w:rFonts w:ascii="Times New Roman" w:hAnsi="Times New Roman"/>
          <w:sz w:val="28"/>
          <w:szCs w:val="28"/>
          <w:lang w:val="uk-UA"/>
        </w:rPr>
      </w:pPr>
      <w:r>
        <w:rPr>
          <w:noProof/>
        </w:rPr>
        <w:drawing>
          <wp:inline distT="0" distB="0" distL="0" distR="0" wp14:anchorId="3F5DAAC0" wp14:editId="076C6F9B">
            <wp:extent cx="6062980" cy="2992755"/>
            <wp:effectExtent l="0" t="0" r="13970" b="17145"/>
            <wp:docPr id="9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5388A" w:rsidRPr="00C918AF" w:rsidRDefault="0065388A" w:rsidP="0034569D">
      <w:pPr>
        <w:widowControl w:val="0"/>
        <w:tabs>
          <w:tab w:val="left" w:pos="1134"/>
        </w:tabs>
        <w:spacing w:line="240" w:lineRule="auto"/>
        <w:rPr>
          <w:rFonts w:ascii="Times New Roman" w:hAnsi="Times New Roman"/>
          <w:sz w:val="28"/>
          <w:szCs w:val="28"/>
          <w:lang w:val="uk-UA"/>
        </w:rPr>
      </w:pPr>
    </w:p>
    <w:p w:rsidR="0065388A" w:rsidRPr="00C918AF" w:rsidRDefault="00900F9E"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Рисунок 3.13</w:t>
      </w:r>
      <w:r w:rsidR="0065388A" w:rsidRPr="00C918AF">
        <w:rPr>
          <w:rFonts w:ascii="Times New Roman" w:hAnsi="Times New Roman"/>
          <w:sz w:val="28"/>
          <w:szCs w:val="28"/>
          <w:lang w:val="uk-UA"/>
        </w:rPr>
        <w:t xml:space="preserve"> – Загальний запас </w:t>
      </w:r>
      <w:proofErr w:type="spellStart"/>
      <w:r>
        <w:rPr>
          <w:rFonts w:ascii="Times New Roman" w:hAnsi="Times New Roman"/>
          <w:sz w:val="28"/>
          <w:szCs w:val="28"/>
          <w:lang w:val="uk-UA"/>
        </w:rPr>
        <w:t>фіто</w:t>
      </w:r>
      <w:r w:rsidR="0065388A">
        <w:rPr>
          <w:rFonts w:ascii="Times New Roman" w:hAnsi="Times New Roman"/>
          <w:sz w:val="28"/>
          <w:szCs w:val="28"/>
          <w:lang w:val="uk-UA"/>
        </w:rPr>
        <w:t>маси</w:t>
      </w:r>
      <w:proofErr w:type="spellEnd"/>
      <w:r w:rsidR="0065388A">
        <w:rPr>
          <w:rFonts w:ascii="Times New Roman" w:hAnsi="Times New Roman"/>
          <w:sz w:val="28"/>
          <w:szCs w:val="28"/>
          <w:lang w:val="uk-UA"/>
        </w:rPr>
        <w:t xml:space="preserve"> </w:t>
      </w:r>
      <w:r w:rsidR="0065388A" w:rsidRPr="00C918AF">
        <w:rPr>
          <w:rFonts w:ascii="Times New Roman" w:hAnsi="Times New Roman"/>
          <w:sz w:val="28"/>
          <w:szCs w:val="28"/>
          <w:lang w:val="uk-UA"/>
        </w:rPr>
        <w:t xml:space="preserve">на території АСНПП за </w:t>
      </w:r>
      <w:r>
        <w:rPr>
          <w:rFonts w:ascii="Times New Roman" w:hAnsi="Times New Roman"/>
          <w:sz w:val="28"/>
          <w:szCs w:val="28"/>
          <w:lang w:val="uk-UA"/>
        </w:rPr>
        <w:t>період 20015-2019</w:t>
      </w:r>
      <w:r w:rsidR="0065388A">
        <w:rPr>
          <w:rFonts w:ascii="Times New Roman" w:hAnsi="Times New Roman"/>
          <w:sz w:val="28"/>
          <w:szCs w:val="28"/>
          <w:lang w:val="uk-UA"/>
        </w:rPr>
        <w:t xml:space="preserve"> рр.</w:t>
      </w:r>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Кількість зібраної рослинності на території АСНПП ми порівнюємо з погодними умов</w:t>
      </w:r>
      <w:r w:rsidR="00900F9E">
        <w:rPr>
          <w:rFonts w:ascii="Times New Roman" w:hAnsi="Times New Roman"/>
          <w:sz w:val="28"/>
          <w:szCs w:val="28"/>
          <w:lang w:val="uk-UA"/>
        </w:rPr>
        <w:t>ами за цей період а саме за 2015-2019</w:t>
      </w:r>
      <w:r w:rsidRPr="00C918AF">
        <w:rPr>
          <w:rFonts w:ascii="Times New Roman" w:hAnsi="Times New Roman"/>
          <w:sz w:val="28"/>
          <w:szCs w:val="28"/>
          <w:lang w:val="uk-UA"/>
        </w:rPr>
        <w:t xml:space="preserve"> роки не враховуючи зимовий період. Якщо роздивлятися температурні показники,</w:t>
      </w:r>
      <w:r w:rsidR="00900F9E">
        <w:rPr>
          <w:rFonts w:ascii="Times New Roman" w:hAnsi="Times New Roman"/>
          <w:sz w:val="28"/>
          <w:szCs w:val="28"/>
          <w:lang w:val="uk-UA"/>
        </w:rPr>
        <w:t xml:space="preserve"> то можна спостерігати що у 2015</w:t>
      </w:r>
      <w:r w:rsidRPr="00C918AF">
        <w:rPr>
          <w:rFonts w:ascii="Times New Roman" w:hAnsi="Times New Roman"/>
          <w:sz w:val="28"/>
          <w:szCs w:val="28"/>
          <w:lang w:val="uk-UA"/>
        </w:rPr>
        <w:t xml:space="preserve"> році середній температурний показник склав +15,8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00900F9E">
        <w:rPr>
          <w:rFonts w:ascii="Times New Roman" w:hAnsi="Times New Roman"/>
          <w:sz w:val="28"/>
          <w:szCs w:val="28"/>
          <w:lang w:val="uk-UA"/>
        </w:rPr>
        <w:t xml:space="preserve"> – -</w:t>
      </w:r>
      <w:r w:rsidRPr="00C918AF">
        <w:rPr>
          <w:rFonts w:ascii="Times New Roman" w:hAnsi="Times New Roman"/>
          <w:sz w:val="28"/>
          <w:szCs w:val="28"/>
          <w:lang w:val="uk-UA"/>
        </w:rPr>
        <w:t xml:space="preserve">4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+34 </w:t>
      </w:r>
      <w:proofErr w:type="spellStart"/>
      <w:r w:rsidRPr="00C918AF">
        <w:rPr>
          <w:rFonts w:ascii="Times New Roman" w:hAnsi="Times New Roman"/>
          <w:sz w:val="28"/>
          <w:szCs w:val="28"/>
          <w:vertAlign w:val="superscript"/>
          <w:lang w:val="uk-UA"/>
        </w:rPr>
        <w:t>о</w:t>
      </w:r>
      <w:r w:rsidR="00900F9E">
        <w:rPr>
          <w:rFonts w:ascii="Times New Roman" w:hAnsi="Times New Roman"/>
          <w:sz w:val="28"/>
          <w:szCs w:val="28"/>
          <w:lang w:val="uk-UA"/>
        </w:rPr>
        <w:t>С</w:t>
      </w:r>
      <w:proofErr w:type="spellEnd"/>
      <w:r w:rsidR="00900F9E">
        <w:rPr>
          <w:rFonts w:ascii="Times New Roman" w:hAnsi="Times New Roman"/>
          <w:sz w:val="28"/>
          <w:szCs w:val="28"/>
          <w:lang w:val="uk-UA"/>
        </w:rPr>
        <w:t>. У 2016</w:t>
      </w:r>
      <w:r w:rsidRPr="00C918AF">
        <w:rPr>
          <w:rFonts w:ascii="Times New Roman" w:hAnsi="Times New Roman"/>
          <w:sz w:val="28"/>
          <w:szCs w:val="28"/>
          <w:lang w:val="uk-UA"/>
        </w:rPr>
        <w:t xml:space="preserve"> році в середньому температура була +16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00900F9E">
        <w:rPr>
          <w:rFonts w:ascii="Times New Roman" w:hAnsi="Times New Roman"/>
          <w:sz w:val="28"/>
          <w:szCs w:val="28"/>
          <w:lang w:val="uk-UA"/>
        </w:rPr>
        <w:t xml:space="preserve"> – -</w:t>
      </w:r>
      <w:r w:rsidRPr="00C918AF">
        <w:rPr>
          <w:rFonts w:ascii="Times New Roman" w:hAnsi="Times New Roman"/>
          <w:sz w:val="28"/>
          <w:szCs w:val="28"/>
          <w:lang w:val="uk-UA"/>
        </w:rPr>
        <w:t xml:space="preserve">5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+35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00900F9E">
        <w:rPr>
          <w:rFonts w:ascii="Times New Roman" w:hAnsi="Times New Roman"/>
          <w:sz w:val="28"/>
          <w:szCs w:val="28"/>
          <w:lang w:val="uk-UA"/>
        </w:rPr>
        <w:t>середня температура за весь 2017</w:t>
      </w:r>
      <w:r w:rsidRPr="00C918AF">
        <w:rPr>
          <w:rFonts w:ascii="Times New Roman" w:hAnsi="Times New Roman"/>
          <w:sz w:val="28"/>
          <w:szCs w:val="28"/>
          <w:lang w:val="uk-UA"/>
        </w:rPr>
        <w:t xml:space="preserve"> рік мала значення +16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00900F9E">
        <w:rPr>
          <w:rFonts w:ascii="Times New Roman" w:hAnsi="Times New Roman"/>
          <w:sz w:val="28"/>
          <w:szCs w:val="28"/>
          <w:lang w:val="uk-UA"/>
        </w:rPr>
        <w:t xml:space="preserve"> – -</w:t>
      </w:r>
      <w:r w:rsidRPr="00C918AF">
        <w:rPr>
          <w:rFonts w:ascii="Times New Roman" w:hAnsi="Times New Roman"/>
          <w:sz w:val="28"/>
          <w:szCs w:val="28"/>
          <w:lang w:val="uk-UA"/>
        </w:rPr>
        <w:t xml:space="preserve">6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+34 </w:t>
      </w:r>
      <w:proofErr w:type="spellStart"/>
      <w:r w:rsidRPr="00C918AF">
        <w:rPr>
          <w:rFonts w:ascii="Times New Roman" w:hAnsi="Times New Roman"/>
          <w:sz w:val="28"/>
          <w:szCs w:val="28"/>
          <w:vertAlign w:val="superscript"/>
          <w:lang w:val="uk-UA"/>
        </w:rPr>
        <w:t>о</w:t>
      </w:r>
      <w:r w:rsidR="00900F9E">
        <w:rPr>
          <w:rFonts w:ascii="Times New Roman" w:hAnsi="Times New Roman"/>
          <w:sz w:val="28"/>
          <w:szCs w:val="28"/>
          <w:lang w:val="uk-UA"/>
        </w:rPr>
        <w:t>С</w:t>
      </w:r>
      <w:proofErr w:type="spellEnd"/>
      <w:r w:rsidR="00900F9E">
        <w:rPr>
          <w:rFonts w:ascii="Times New Roman" w:hAnsi="Times New Roman"/>
          <w:sz w:val="28"/>
          <w:szCs w:val="28"/>
          <w:lang w:val="uk-UA"/>
        </w:rPr>
        <w:t>. За період 2018</w:t>
      </w:r>
      <w:r w:rsidRPr="00C918AF">
        <w:rPr>
          <w:rFonts w:ascii="Times New Roman" w:hAnsi="Times New Roman"/>
          <w:sz w:val="28"/>
          <w:szCs w:val="28"/>
          <w:lang w:val="uk-UA"/>
        </w:rPr>
        <w:t xml:space="preserve"> року середня температура повітря біла +14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00900F9E">
        <w:rPr>
          <w:rFonts w:ascii="Times New Roman" w:hAnsi="Times New Roman"/>
          <w:sz w:val="28"/>
          <w:szCs w:val="28"/>
          <w:lang w:val="uk-UA"/>
        </w:rPr>
        <w:t xml:space="preserve"> – -</w:t>
      </w:r>
      <w:r w:rsidRPr="00C918AF">
        <w:rPr>
          <w:rFonts w:ascii="Times New Roman" w:hAnsi="Times New Roman"/>
          <w:sz w:val="28"/>
          <w:szCs w:val="28"/>
          <w:lang w:val="uk-UA"/>
        </w:rPr>
        <w:t xml:space="preserve">12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+35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00900F9E">
        <w:rPr>
          <w:rFonts w:ascii="Times New Roman" w:hAnsi="Times New Roman"/>
          <w:sz w:val="28"/>
          <w:szCs w:val="28"/>
          <w:lang w:val="uk-UA"/>
        </w:rPr>
        <w:t>за період 2019</w:t>
      </w:r>
      <w:r w:rsidRPr="00C918AF">
        <w:rPr>
          <w:rFonts w:ascii="Times New Roman" w:hAnsi="Times New Roman"/>
          <w:sz w:val="28"/>
          <w:szCs w:val="28"/>
          <w:lang w:val="uk-UA"/>
        </w:rPr>
        <w:t xml:space="preserve"> року в </w:t>
      </w:r>
      <w:r w:rsidRPr="00C918AF">
        <w:rPr>
          <w:rFonts w:ascii="Times New Roman" w:hAnsi="Times New Roman"/>
          <w:sz w:val="28"/>
          <w:szCs w:val="28"/>
          <w:lang w:val="uk-UA"/>
        </w:rPr>
        <w:lastRenderedPageBreak/>
        <w:t xml:space="preserve">середньому повітря на території АСНПП прогрівалося до +15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min</w:t>
      </w:r>
      <w:r w:rsidRPr="00C918AF">
        <w:rPr>
          <w:rFonts w:ascii="Times New Roman" w:hAnsi="Times New Roman"/>
          <w:sz w:val="28"/>
          <w:szCs w:val="28"/>
          <w:lang w:val="uk-UA"/>
        </w:rPr>
        <w:t xml:space="preserve"> – - 5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xml:space="preserve">, </w:t>
      </w:r>
      <w:r w:rsidRPr="00C918AF">
        <w:rPr>
          <w:rFonts w:ascii="Times New Roman" w:hAnsi="Times New Roman"/>
          <w:sz w:val="28"/>
          <w:szCs w:val="28"/>
          <w:lang w:val="en-US"/>
        </w:rPr>
        <w:t>max</w:t>
      </w:r>
      <w:r w:rsidRPr="00C918AF">
        <w:rPr>
          <w:rFonts w:ascii="Times New Roman" w:hAnsi="Times New Roman"/>
          <w:sz w:val="28"/>
          <w:szCs w:val="28"/>
          <w:lang w:val="uk-UA"/>
        </w:rPr>
        <w:t xml:space="preserve"> – +35 </w:t>
      </w:r>
      <w:proofErr w:type="spellStart"/>
      <w:r w:rsidRPr="00C918AF">
        <w:rPr>
          <w:rFonts w:ascii="Times New Roman" w:hAnsi="Times New Roman"/>
          <w:sz w:val="28"/>
          <w:szCs w:val="28"/>
          <w:vertAlign w:val="superscript"/>
          <w:lang w:val="uk-UA"/>
        </w:rPr>
        <w:t>о</w:t>
      </w:r>
      <w:r w:rsidRPr="00C918AF">
        <w:rPr>
          <w:rFonts w:ascii="Times New Roman" w:hAnsi="Times New Roman"/>
          <w:sz w:val="28"/>
          <w:szCs w:val="28"/>
          <w:lang w:val="uk-UA"/>
        </w:rPr>
        <w:t>С</w:t>
      </w:r>
      <w:proofErr w:type="spellEnd"/>
      <w:r w:rsidRPr="00C918AF">
        <w:rPr>
          <w:rFonts w:ascii="Times New Roman" w:hAnsi="Times New Roman"/>
          <w:sz w:val="28"/>
          <w:szCs w:val="28"/>
          <w:lang w:val="uk-UA"/>
        </w:rPr>
        <w:t>. Дивлячись на наші данні можна зазначити що протягом</w:t>
      </w:r>
      <w:r w:rsidR="00900F9E">
        <w:rPr>
          <w:rFonts w:ascii="Times New Roman" w:hAnsi="Times New Roman"/>
          <w:sz w:val="28"/>
          <w:szCs w:val="28"/>
          <w:lang w:val="uk-UA"/>
        </w:rPr>
        <w:t xml:space="preserve"> 5</w:t>
      </w:r>
      <w:r w:rsidRPr="00C918AF">
        <w:rPr>
          <w:rFonts w:ascii="Times New Roman" w:hAnsi="Times New Roman"/>
          <w:sz w:val="28"/>
          <w:szCs w:val="28"/>
          <w:lang w:val="uk-UA"/>
        </w:rPr>
        <w:t xml:space="preserve"> років</w:t>
      </w:r>
      <w:r w:rsidR="00900F9E">
        <w:rPr>
          <w:rFonts w:ascii="Times New Roman" w:hAnsi="Times New Roman"/>
          <w:sz w:val="28"/>
          <w:szCs w:val="28"/>
          <w:lang w:val="uk-UA"/>
        </w:rPr>
        <w:t xml:space="preserve"> дослідження</w:t>
      </w:r>
      <w:r w:rsidRPr="00C918AF">
        <w:rPr>
          <w:rFonts w:ascii="Times New Roman" w:hAnsi="Times New Roman"/>
          <w:sz w:val="28"/>
          <w:szCs w:val="28"/>
          <w:lang w:val="uk-UA"/>
        </w:rPr>
        <w:t xml:space="preserve"> температурні показники з року в рік майже не мали сильних від</w:t>
      </w:r>
      <w:r w:rsidR="00900F9E">
        <w:rPr>
          <w:rFonts w:ascii="Times New Roman" w:hAnsi="Times New Roman"/>
          <w:sz w:val="28"/>
          <w:szCs w:val="28"/>
          <w:lang w:val="uk-UA"/>
        </w:rPr>
        <w:t>хилів один від одного (рис. 3.14</w:t>
      </w:r>
      <w:r w:rsidRPr="00C918AF">
        <w:rPr>
          <w:rFonts w:ascii="Times New Roman" w:hAnsi="Times New Roman"/>
          <w:sz w:val="28"/>
          <w:szCs w:val="28"/>
          <w:lang w:val="uk-UA"/>
        </w:rPr>
        <w:t>).</w:t>
      </w:r>
    </w:p>
    <w:p w:rsidR="0065388A" w:rsidRPr="00C918AF" w:rsidRDefault="0065388A" w:rsidP="0034569D">
      <w:pPr>
        <w:widowControl w:val="0"/>
        <w:tabs>
          <w:tab w:val="left" w:pos="1134"/>
        </w:tabs>
        <w:spacing w:line="240" w:lineRule="auto"/>
        <w:rPr>
          <w:rFonts w:ascii="Times New Roman" w:hAnsi="Times New Roman"/>
          <w:sz w:val="28"/>
          <w:szCs w:val="28"/>
          <w:lang w:val="uk-UA"/>
        </w:rPr>
      </w:pPr>
    </w:p>
    <w:p w:rsidR="0065388A" w:rsidRPr="00C918AF" w:rsidRDefault="00E8091C" w:rsidP="00E85660">
      <w:pPr>
        <w:widowControl w:val="0"/>
        <w:tabs>
          <w:tab w:val="left" w:pos="1134"/>
        </w:tabs>
        <w:ind w:firstLine="0"/>
        <w:rPr>
          <w:rFonts w:ascii="Times New Roman" w:hAnsi="Times New Roman"/>
          <w:sz w:val="28"/>
          <w:szCs w:val="28"/>
          <w:lang w:val="uk-UA"/>
        </w:rPr>
      </w:pPr>
      <w:r>
        <w:rPr>
          <w:noProof/>
        </w:rPr>
        <w:drawing>
          <wp:inline distT="0" distB="0" distL="0" distR="0" wp14:anchorId="66023757" wp14:editId="7E1200FC">
            <wp:extent cx="6057265" cy="2782570"/>
            <wp:effectExtent l="0" t="0" r="19685" b="17780"/>
            <wp:docPr id="9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5388A" w:rsidRPr="00C918AF" w:rsidRDefault="0065388A" w:rsidP="0034569D">
      <w:pPr>
        <w:widowControl w:val="0"/>
        <w:tabs>
          <w:tab w:val="left" w:pos="1134"/>
        </w:tabs>
        <w:spacing w:line="240" w:lineRule="auto"/>
        <w:rPr>
          <w:rFonts w:ascii="Times New Roman" w:hAnsi="Times New Roman"/>
          <w:sz w:val="28"/>
          <w:szCs w:val="28"/>
          <w:lang w:val="uk-UA"/>
        </w:rPr>
      </w:pPr>
    </w:p>
    <w:p w:rsidR="0065388A" w:rsidRPr="00C918AF" w:rsidRDefault="00E85660"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Рисунок 3.14</w:t>
      </w:r>
      <w:r w:rsidR="0065388A" w:rsidRPr="00C918AF">
        <w:rPr>
          <w:rFonts w:ascii="Times New Roman" w:hAnsi="Times New Roman"/>
          <w:sz w:val="28"/>
          <w:szCs w:val="28"/>
          <w:lang w:val="uk-UA"/>
        </w:rPr>
        <w:t xml:space="preserve"> – </w:t>
      </w:r>
      <w:r w:rsidR="0065388A" w:rsidRPr="00C918AF">
        <w:rPr>
          <w:rFonts w:ascii="Times New Roman" w:hAnsi="Times New Roman"/>
          <w:sz w:val="28"/>
          <w:szCs w:val="28"/>
          <w:lang w:val="uk-UA" w:eastAsia="en-US"/>
        </w:rPr>
        <w:t>Показники температури на т</w:t>
      </w:r>
      <w:r w:rsidR="00900F9E">
        <w:rPr>
          <w:rFonts w:ascii="Times New Roman" w:hAnsi="Times New Roman"/>
          <w:sz w:val="28"/>
          <w:szCs w:val="28"/>
          <w:lang w:val="uk-UA" w:eastAsia="en-US"/>
        </w:rPr>
        <w:t>ериторії АСНПП за період 20015-2019</w:t>
      </w:r>
      <w:r w:rsidR="0065388A" w:rsidRPr="00C918AF">
        <w:rPr>
          <w:rFonts w:ascii="Times New Roman" w:hAnsi="Times New Roman"/>
          <w:sz w:val="28"/>
          <w:szCs w:val="28"/>
          <w:lang w:val="uk-UA" w:eastAsia="en-US"/>
        </w:rPr>
        <w:t xml:space="preserve"> рр.</w:t>
      </w:r>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Також для знаходження кореляції ми склали усі значення</w:t>
      </w:r>
      <w:r w:rsidR="00E85660">
        <w:rPr>
          <w:rFonts w:ascii="Times New Roman" w:hAnsi="Times New Roman"/>
          <w:sz w:val="28"/>
          <w:szCs w:val="28"/>
          <w:lang w:val="uk-UA"/>
        </w:rPr>
        <w:t xml:space="preserve"> опадів посезонно за період 2015-2019 років. У 2015 р.</w:t>
      </w:r>
      <w:r w:rsidRPr="00C918AF">
        <w:rPr>
          <w:rFonts w:ascii="Times New Roman" w:hAnsi="Times New Roman"/>
          <w:sz w:val="28"/>
          <w:szCs w:val="28"/>
          <w:lang w:val="uk-UA"/>
        </w:rPr>
        <w:t xml:space="preserve"> весною загалом випало – 128 мм опадів, влітку – 62 мм та вос</w:t>
      </w:r>
      <w:r w:rsidR="00E85660">
        <w:rPr>
          <w:rFonts w:ascii="Times New Roman" w:hAnsi="Times New Roman"/>
          <w:sz w:val="28"/>
          <w:szCs w:val="28"/>
          <w:lang w:val="uk-UA"/>
        </w:rPr>
        <w:t>ени – 93 мм. За період 2016</w:t>
      </w:r>
      <w:r w:rsidRPr="00C918AF">
        <w:rPr>
          <w:rFonts w:ascii="Times New Roman" w:hAnsi="Times New Roman"/>
          <w:sz w:val="28"/>
          <w:szCs w:val="28"/>
          <w:lang w:val="uk-UA"/>
        </w:rPr>
        <w:t xml:space="preserve"> року сумарні показники опадів весною склали 108 мм, влітку – 29 мм, осінню – 119 мм. Кільк</w:t>
      </w:r>
      <w:r w:rsidR="00E85660">
        <w:rPr>
          <w:rFonts w:ascii="Times New Roman" w:hAnsi="Times New Roman"/>
          <w:sz w:val="28"/>
          <w:szCs w:val="28"/>
          <w:lang w:val="uk-UA"/>
        </w:rPr>
        <w:t>ість випавши опадів навесні 2017</w:t>
      </w:r>
      <w:r w:rsidRPr="00C918AF">
        <w:rPr>
          <w:rFonts w:ascii="Times New Roman" w:hAnsi="Times New Roman"/>
          <w:sz w:val="28"/>
          <w:szCs w:val="28"/>
          <w:lang w:val="uk-UA"/>
        </w:rPr>
        <w:t xml:space="preserve"> року склали 34 мм, влітку – 138 мм та</w:t>
      </w:r>
      <w:r w:rsidR="00E85660">
        <w:rPr>
          <w:rFonts w:ascii="Times New Roman" w:hAnsi="Times New Roman"/>
          <w:sz w:val="28"/>
          <w:szCs w:val="28"/>
          <w:lang w:val="uk-UA"/>
        </w:rPr>
        <w:t xml:space="preserve"> в осінній період 119 мм. У 2018</w:t>
      </w:r>
      <w:r w:rsidRPr="00C918AF">
        <w:rPr>
          <w:rFonts w:ascii="Times New Roman" w:hAnsi="Times New Roman"/>
          <w:sz w:val="28"/>
          <w:szCs w:val="28"/>
          <w:lang w:val="uk-UA"/>
        </w:rPr>
        <w:t xml:space="preserve"> році на весняний період перепадало 72 мм опадів, на літній – 84 мм та на осінній – 66 мм. У 20</w:t>
      </w:r>
      <w:r w:rsidR="00E85660">
        <w:rPr>
          <w:rFonts w:ascii="Times New Roman" w:hAnsi="Times New Roman"/>
          <w:sz w:val="28"/>
          <w:szCs w:val="28"/>
          <w:lang w:val="uk-UA"/>
        </w:rPr>
        <w:t>19</w:t>
      </w:r>
      <w:r w:rsidRPr="00C918AF">
        <w:rPr>
          <w:rFonts w:ascii="Times New Roman" w:hAnsi="Times New Roman"/>
          <w:sz w:val="28"/>
          <w:szCs w:val="28"/>
          <w:lang w:val="uk-UA"/>
        </w:rPr>
        <w:t xml:space="preserve"> році весною загалом випало 58мм опадів, влітку – 97 мм, </w:t>
      </w:r>
      <w:r w:rsidR="00E85660">
        <w:rPr>
          <w:rFonts w:ascii="Times New Roman" w:hAnsi="Times New Roman"/>
          <w:sz w:val="28"/>
          <w:szCs w:val="28"/>
          <w:lang w:val="uk-UA"/>
        </w:rPr>
        <w:t>восени – 108 мм (рис. 3.15</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E8091C" w:rsidP="00E85660">
      <w:pPr>
        <w:widowControl w:val="0"/>
        <w:tabs>
          <w:tab w:val="left" w:pos="1134"/>
        </w:tabs>
        <w:ind w:firstLine="0"/>
        <w:rPr>
          <w:rFonts w:ascii="Times New Roman" w:hAnsi="Times New Roman"/>
          <w:sz w:val="28"/>
          <w:szCs w:val="28"/>
          <w:lang w:val="uk-UA"/>
        </w:rPr>
      </w:pPr>
      <w:r>
        <w:rPr>
          <w:noProof/>
        </w:rPr>
        <w:lastRenderedPageBreak/>
        <w:drawing>
          <wp:inline distT="0" distB="0" distL="0" distR="0" wp14:anchorId="13BCB178" wp14:editId="48F10E0D">
            <wp:extent cx="5937250" cy="2837815"/>
            <wp:effectExtent l="0" t="0" r="25400" b="19685"/>
            <wp:docPr id="10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5388A" w:rsidRPr="00C918AF" w:rsidRDefault="0065388A" w:rsidP="0034569D">
      <w:pPr>
        <w:widowControl w:val="0"/>
        <w:tabs>
          <w:tab w:val="left" w:pos="1134"/>
        </w:tabs>
        <w:spacing w:line="240" w:lineRule="auto"/>
        <w:rPr>
          <w:rFonts w:ascii="Times New Roman" w:hAnsi="Times New Roman"/>
          <w:sz w:val="28"/>
          <w:szCs w:val="28"/>
          <w:lang w:val="uk-UA"/>
        </w:rPr>
      </w:pPr>
    </w:p>
    <w:p w:rsidR="0065388A" w:rsidRPr="00C918AF" w:rsidRDefault="00E85660"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Рисунок 3.15</w:t>
      </w:r>
      <w:r w:rsidR="0065388A" w:rsidRPr="00C918AF">
        <w:rPr>
          <w:rFonts w:ascii="Times New Roman" w:hAnsi="Times New Roman"/>
          <w:sz w:val="28"/>
          <w:szCs w:val="28"/>
          <w:lang w:val="uk-UA"/>
        </w:rPr>
        <w:t xml:space="preserve"> – Загальна кількість випавши опадів на території АСН</w:t>
      </w:r>
      <w:r>
        <w:rPr>
          <w:rFonts w:ascii="Times New Roman" w:hAnsi="Times New Roman"/>
          <w:sz w:val="28"/>
          <w:szCs w:val="28"/>
          <w:lang w:val="uk-UA"/>
        </w:rPr>
        <w:t>ПП за період 2015-2019</w:t>
      </w:r>
      <w:r w:rsidR="0065388A">
        <w:rPr>
          <w:rFonts w:ascii="Times New Roman" w:hAnsi="Times New Roman"/>
          <w:sz w:val="28"/>
          <w:szCs w:val="28"/>
          <w:lang w:val="uk-UA"/>
        </w:rPr>
        <w:t xml:space="preserve"> рр.</w:t>
      </w:r>
    </w:p>
    <w:p w:rsidR="0065388A" w:rsidRPr="00C918AF" w:rsidRDefault="0065388A" w:rsidP="00AE1FD1">
      <w:pPr>
        <w:widowControl w:val="0"/>
        <w:tabs>
          <w:tab w:val="left" w:pos="1134"/>
        </w:tabs>
        <w:rPr>
          <w:rFonts w:ascii="Times New Roman" w:hAnsi="Times New Roman"/>
          <w:sz w:val="28"/>
          <w:szCs w:val="28"/>
          <w:lang w:val="uk-UA"/>
        </w:rPr>
      </w:pPr>
    </w:p>
    <w:p w:rsidR="0065388A"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Останнім погодним критерієм для визначення залежно</w:t>
      </w:r>
      <w:r w:rsidR="00E85660">
        <w:rPr>
          <w:rFonts w:ascii="Times New Roman" w:hAnsi="Times New Roman"/>
          <w:sz w:val="28"/>
          <w:szCs w:val="28"/>
          <w:lang w:val="uk-UA"/>
        </w:rPr>
        <w:t>сті була швидкість вітру. У 2015</w:t>
      </w:r>
      <w:r w:rsidRPr="00C918AF">
        <w:rPr>
          <w:rFonts w:ascii="Times New Roman" w:hAnsi="Times New Roman"/>
          <w:sz w:val="28"/>
          <w:szCs w:val="28"/>
          <w:lang w:val="uk-UA"/>
        </w:rPr>
        <w:t xml:space="preserve"> році цей показник коливався від 1,2 до 21 м/с та в середньому складав</w:t>
      </w:r>
      <w:r w:rsidR="00E85660">
        <w:rPr>
          <w:rFonts w:ascii="Times New Roman" w:hAnsi="Times New Roman"/>
          <w:sz w:val="28"/>
          <w:szCs w:val="28"/>
          <w:lang w:val="uk-UA"/>
        </w:rPr>
        <w:t xml:space="preserve"> 3,4 м/с. </w:t>
      </w:r>
    </w:p>
    <w:p w:rsidR="0034569D" w:rsidRPr="00C918AF" w:rsidRDefault="0034569D" w:rsidP="0034569D">
      <w:pPr>
        <w:widowControl w:val="0"/>
        <w:tabs>
          <w:tab w:val="left" w:pos="1134"/>
        </w:tabs>
        <w:spacing w:line="240" w:lineRule="auto"/>
        <w:rPr>
          <w:rFonts w:ascii="Times New Roman" w:hAnsi="Times New Roman"/>
          <w:sz w:val="28"/>
          <w:szCs w:val="28"/>
          <w:lang w:val="uk-UA"/>
        </w:rPr>
      </w:pPr>
    </w:p>
    <w:p w:rsidR="0065388A" w:rsidRPr="00C918AF" w:rsidRDefault="00E8091C" w:rsidP="009936C2">
      <w:pPr>
        <w:widowControl w:val="0"/>
        <w:tabs>
          <w:tab w:val="left" w:pos="1134"/>
        </w:tabs>
        <w:ind w:firstLine="0"/>
        <w:rPr>
          <w:rFonts w:ascii="Times New Roman" w:hAnsi="Times New Roman"/>
          <w:sz w:val="28"/>
          <w:szCs w:val="28"/>
          <w:lang w:val="uk-UA"/>
        </w:rPr>
      </w:pPr>
      <w:r>
        <w:rPr>
          <w:noProof/>
        </w:rPr>
        <w:drawing>
          <wp:inline distT="0" distB="0" distL="0" distR="0" wp14:anchorId="62B4F12C" wp14:editId="529506C4">
            <wp:extent cx="5992239" cy="2655651"/>
            <wp:effectExtent l="0" t="0" r="27940" b="11430"/>
            <wp:docPr id="1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5388A" w:rsidRPr="00C918AF" w:rsidRDefault="0065388A" w:rsidP="0034569D">
      <w:pPr>
        <w:widowControl w:val="0"/>
        <w:tabs>
          <w:tab w:val="left" w:pos="1134"/>
        </w:tabs>
        <w:spacing w:line="240" w:lineRule="auto"/>
        <w:ind w:right="140"/>
        <w:rPr>
          <w:rFonts w:ascii="Times New Roman" w:hAnsi="Times New Roman"/>
          <w:sz w:val="28"/>
          <w:szCs w:val="28"/>
          <w:lang w:val="uk-UA"/>
        </w:rPr>
      </w:pPr>
    </w:p>
    <w:p w:rsidR="0065388A"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Рис</w:t>
      </w:r>
      <w:r w:rsidR="009936C2">
        <w:rPr>
          <w:rFonts w:ascii="Times New Roman" w:hAnsi="Times New Roman"/>
          <w:sz w:val="28"/>
          <w:szCs w:val="28"/>
          <w:lang w:val="uk-UA"/>
        </w:rPr>
        <w:t>унок 3.16 – Швидкість вітру на</w:t>
      </w:r>
      <w:r w:rsidRPr="00C918AF">
        <w:rPr>
          <w:rFonts w:ascii="Times New Roman" w:hAnsi="Times New Roman"/>
          <w:sz w:val="28"/>
          <w:szCs w:val="28"/>
          <w:lang w:val="uk-UA"/>
        </w:rPr>
        <w:t xml:space="preserve"> АСНП</w:t>
      </w:r>
      <w:r w:rsidR="009936C2">
        <w:rPr>
          <w:rFonts w:ascii="Times New Roman" w:hAnsi="Times New Roman"/>
          <w:sz w:val="28"/>
          <w:szCs w:val="28"/>
          <w:lang w:val="uk-UA"/>
        </w:rPr>
        <w:t>П за період 2015-2019</w:t>
      </w:r>
      <w:r>
        <w:rPr>
          <w:rFonts w:ascii="Times New Roman" w:hAnsi="Times New Roman"/>
          <w:sz w:val="28"/>
          <w:szCs w:val="28"/>
          <w:lang w:val="uk-UA"/>
        </w:rPr>
        <w:t xml:space="preserve"> рр.</w:t>
      </w:r>
    </w:p>
    <w:p w:rsidR="0034569D" w:rsidRPr="00C918AF" w:rsidRDefault="0034569D" w:rsidP="00AE1FD1">
      <w:pPr>
        <w:widowControl w:val="0"/>
        <w:tabs>
          <w:tab w:val="left" w:pos="1134"/>
        </w:tabs>
        <w:rPr>
          <w:rFonts w:ascii="Times New Roman" w:hAnsi="Times New Roman"/>
          <w:sz w:val="28"/>
          <w:szCs w:val="28"/>
          <w:lang w:val="uk-UA"/>
        </w:rPr>
      </w:pPr>
    </w:p>
    <w:p w:rsidR="0034569D" w:rsidRPr="00C918AF" w:rsidRDefault="0034569D" w:rsidP="0034569D">
      <w:pPr>
        <w:widowControl w:val="0"/>
        <w:tabs>
          <w:tab w:val="left" w:pos="1134"/>
        </w:tabs>
        <w:rPr>
          <w:rFonts w:ascii="Times New Roman" w:hAnsi="Times New Roman"/>
          <w:sz w:val="28"/>
          <w:szCs w:val="28"/>
          <w:lang w:val="uk-UA"/>
        </w:rPr>
      </w:pPr>
      <w:r>
        <w:rPr>
          <w:rFonts w:ascii="Times New Roman" w:hAnsi="Times New Roman"/>
          <w:sz w:val="28"/>
          <w:szCs w:val="28"/>
          <w:lang w:val="uk-UA"/>
        </w:rPr>
        <w:t>Швидкість вітру у 2016</w:t>
      </w:r>
      <w:r w:rsidRPr="00C918AF">
        <w:rPr>
          <w:rFonts w:ascii="Times New Roman" w:hAnsi="Times New Roman"/>
          <w:sz w:val="28"/>
          <w:szCs w:val="28"/>
          <w:lang w:val="uk-UA"/>
        </w:rPr>
        <w:t xml:space="preserve"> році змінювалась від 1,3 до 31 м/с та середнє </w:t>
      </w:r>
      <w:r w:rsidRPr="00C918AF">
        <w:rPr>
          <w:rFonts w:ascii="Times New Roman" w:hAnsi="Times New Roman"/>
          <w:sz w:val="28"/>
          <w:szCs w:val="28"/>
          <w:lang w:val="uk-UA"/>
        </w:rPr>
        <w:lastRenderedPageBreak/>
        <w:t>значення</w:t>
      </w:r>
      <w:r>
        <w:rPr>
          <w:rFonts w:ascii="Times New Roman" w:hAnsi="Times New Roman"/>
          <w:sz w:val="28"/>
          <w:szCs w:val="28"/>
          <w:lang w:val="uk-UA"/>
        </w:rPr>
        <w:t xml:space="preserve"> його біло 3 м/с. За період 2017</w:t>
      </w:r>
      <w:r w:rsidRPr="00C918AF">
        <w:rPr>
          <w:rFonts w:ascii="Times New Roman" w:hAnsi="Times New Roman"/>
          <w:sz w:val="28"/>
          <w:szCs w:val="28"/>
          <w:lang w:val="uk-UA"/>
        </w:rPr>
        <w:t xml:space="preserve"> року швидкість вітру коливалася від 1,1 до 24 м/с, в се</w:t>
      </w:r>
      <w:r>
        <w:rPr>
          <w:rFonts w:ascii="Times New Roman" w:hAnsi="Times New Roman"/>
          <w:sz w:val="28"/>
          <w:szCs w:val="28"/>
          <w:lang w:val="uk-UA"/>
        </w:rPr>
        <w:t>редньому складав 3,2 м/с. У 2018</w:t>
      </w:r>
      <w:r w:rsidRPr="00C918AF">
        <w:rPr>
          <w:rFonts w:ascii="Times New Roman" w:hAnsi="Times New Roman"/>
          <w:sz w:val="28"/>
          <w:szCs w:val="28"/>
          <w:lang w:val="uk-UA"/>
        </w:rPr>
        <w:t xml:space="preserve"> році цей показник коливався від 1,1 до 22 м/с та в середньому складав 3 м/с. </w:t>
      </w:r>
      <w:r>
        <w:rPr>
          <w:rFonts w:ascii="Times New Roman" w:hAnsi="Times New Roman"/>
          <w:sz w:val="28"/>
          <w:szCs w:val="28"/>
          <w:lang w:val="uk-UA"/>
        </w:rPr>
        <w:t>За період 2019</w:t>
      </w:r>
      <w:r w:rsidRPr="00C918AF">
        <w:rPr>
          <w:rFonts w:ascii="Times New Roman" w:hAnsi="Times New Roman"/>
          <w:sz w:val="28"/>
          <w:szCs w:val="28"/>
          <w:lang w:val="uk-UA"/>
        </w:rPr>
        <w:t xml:space="preserve"> року цей показник коливався від 1,5 до 24 м/с, а середнє значення швидкості вітру за цей промі</w:t>
      </w:r>
      <w:r>
        <w:rPr>
          <w:rFonts w:ascii="Times New Roman" w:hAnsi="Times New Roman"/>
          <w:sz w:val="28"/>
          <w:szCs w:val="28"/>
          <w:lang w:val="uk-UA"/>
        </w:rPr>
        <w:t>жок часу сягало 4 м/с (рис. 3.16</w:t>
      </w:r>
      <w:r w:rsidRPr="00C918AF">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Ро</w:t>
      </w:r>
      <w:r w:rsidR="009936C2">
        <w:rPr>
          <w:rFonts w:ascii="Times New Roman" w:hAnsi="Times New Roman"/>
          <w:sz w:val="28"/>
          <w:szCs w:val="28"/>
          <w:lang w:val="uk-UA"/>
        </w:rPr>
        <w:t>зглядаючи показники навесні 2015</w:t>
      </w:r>
      <w:r w:rsidRPr="00C918AF">
        <w:rPr>
          <w:rFonts w:ascii="Times New Roman" w:hAnsi="Times New Roman"/>
          <w:sz w:val="28"/>
          <w:szCs w:val="28"/>
          <w:lang w:val="uk-UA"/>
        </w:rPr>
        <w:t xml:space="preserve"> ріку ми бачимо, що кореляція між запасами </w:t>
      </w:r>
      <w:proofErr w:type="spellStart"/>
      <w:r w:rsidRPr="00C918AF">
        <w:rPr>
          <w:rFonts w:ascii="Times New Roman" w:hAnsi="Times New Roman"/>
          <w:sz w:val="28"/>
          <w:szCs w:val="28"/>
          <w:lang w:val="uk-UA"/>
        </w:rPr>
        <w:t>фітомаси</w:t>
      </w:r>
      <w:proofErr w:type="spellEnd"/>
      <w:r w:rsidRPr="00C918AF">
        <w:rPr>
          <w:rFonts w:ascii="Times New Roman" w:hAnsi="Times New Roman"/>
          <w:sz w:val="28"/>
          <w:szCs w:val="28"/>
          <w:lang w:val="uk-UA"/>
        </w:rPr>
        <w:t xml:space="preserve"> та температурою середня, про це свідчить зн</w:t>
      </w:r>
      <w:r w:rsidR="009936C2">
        <w:rPr>
          <w:rFonts w:ascii="Times New Roman" w:hAnsi="Times New Roman"/>
          <w:sz w:val="28"/>
          <w:szCs w:val="28"/>
          <w:lang w:val="uk-UA"/>
        </w:rPr>
        <w:t xml:space="preserve">ачення 0,68. Кореляція між </w:t>
      </w:r>
      <w:proofErr w:type="spellStart"/>
      <w:r w:rsidR="009936C2">
        <w:rPr>
          <w:rFonts w:ascii="Times New Roman" w:hAnsi="Times New Roman"/>
          <w:sz w:val="28"/>
          <w:szCs w:val="28"/>
          <w:lang w:val="uk-UA"/>
        </w:rPr>
        <w:t>фіто</w:t>
      </w:r>
      <w:r w:rsidRPr="00C918AF">
        <w:rPr>
          <w:rFonts w:ascii="Times New Roman" w:hAnsi="Times New Roman"/>
          <w:sz w:val="28"/>
          <w:szCs w:val="28"/>
          <w:lang w:val="uk-UA"/>
        </w:rPr>
        <w:t>масою</w:t>
      </w:r>
      <w:proofErr w:type="spellEnd"/>
      <w:r w:rsidRPr="00C918AF">
        <w:rPr>
          <w:rFonts w:ascii="Times New Roman" w:hAnsi="Times New Roman"/>
          <w:sz w:val="28"/>
          <w:szCs w:val="28"/>
          <w:lang w:val="uk-UA"/>
        </w:rPr>
        <w:t xml:space="preserve"> та опадами </w:t>
      </w:r>
      <w:proofErr w:type="spellStart"/>
      <w:r w:rsidRPr="00C918AF">
        <w:rPr>
          <w:rFonts w:ascii="Times New Roman" w:hAnsi="Times New Roman"/>
          <w:sz w:val="28"/>
          <w:szCs w:val="28"/>
          <w:lang w:val="uk-UA"/>
        </w:rPr>
        <w:t>висока,та</w:t>
      </w:r>
      <w:proofErr w:type="spellEnd"/>
      <w:r w:rsidRPr="00C918AF">
        <w:rPr>
          <w:rFonts w:ascii="Times New Roman" w:hAnsi="Times New Roman"/>
          <w:sz w:val="28"/>
          <w:szCs w:val="28"/>
          <w:lang w:val="uk-UA"/>
        </w:rPr>
        <w:t xml:space="preserve"> дорівнює 0,73. Кореляція між запасами та швидкістю вітру висока, та його показник дорівнює 0,80 (таб</w:t>
      </w:r>
      <w:r>
        <w:rPr>
          <w:rFonts w:ascii="Times New Roman" w:hAnsi="Times New Roman"/>
          <w:sz w:val="28"/>
          <w:szCs w:val="28"/>
          <w:lang w:val="uk-UA"/>
        </w:rPr>
        <w:t>л</w:t>
      </w:r>
      <w:r w:rsidRPr="00C918AF">
        <w:rPr>
          <w:rFonts w:ascii="Times New Roman" w:hAnsi="Times New Roman"/>
          <w:sz w:val="28"/>
          <w:szCs w:val="28"/>
          <w:lang w:val="uk-UA"/>
        </w:rPr>
        <w:t>. 3.4).</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Див</w:t>
      </w:r>
      <w:r w:rsidR="009936C2">
        <w:rPr>
          <w:rFonts w:ascii="Times New Roman" w:hAnsi="Times New Roman"/>
          <w:sz w:val="28"/>
          <w:szCs w:val="28"/>
          <w:lang w:val="uk-UA"/>
        </w:rPr>
        <w:t>лячись на весняні показники 2016</w:t>
      </w:r>
      <w:r w:rsidRPr="00C918AF">
        <w:rPr>
          <w:rFonts w:ascii="Times New Roman" w:hAnsi="Times New Roman"/>
          <w:sz w:val="28"/>
          <w:szCs w:val="28"/>
          <w:lang w:val="uk-UA"/>
        </w:rPr>
        <w:t xml:space="preserve"> року, ми бачимо</w:t>
      </w:r>
      <w:r w:rsidR="009936C2">
        <w:rPr>
          <w:rFonts w:ascii="Times New Roman" w:hAnsi="Times New Roman"/>
          <w:sz w:val="28"/>
          <w:szCs w:val="28"/>
          <w:lang w:val="uk-UA"/>
        </w:rPr>
        <w:t xml:space="preserve"> що кореляція між запасами </w:t>
      </w:r>
      <w:proofErr w:type="spellStart"/>
      <w:r w:rsidR="009936C2">
        <w:rPr>
          <w:rFonts w:ascii="Times New Roman" w:hAnsi="Times New Roman"/>
          <w:sz w:val="28"/>
          <w:szCs w:val="28"/>
          <w:lang w:val="uk-UA"/>
        </w:rPr>
        <w:t>фіто</w:t>
      </w:r>
      <w:r w:rsidRPr="00C918AF">
        <w:rPr>
          <w:rFonts w:ascii="Times New Roman" w:hAnsi="Times New Roman"/>
          <w:sz w:val="28"/>
          <w:szCs w:val="28"/>
          <w:lang w:val="uk-UA"/>
        </w:rPr>
        <w:t>маси</w:t>
      </w:r>
      <w:proofErr w:type="spellEnd"/>
      <w:r w:rsidRPr="00C918AF">
        <w:rPr>
          <w:rFonts w:ascii="Times New Roman" w:hAnsi="Times New Roman"/>
          <w:sz w:val="28"/>
          <w:szCs w:val="28"/>
          <w:lang w:val="uk-UA"/>
        </w:rPr>
        <w:t xml:space="preserve"> та температурою дорівнює 0,10,</w:t>
      </w:r>
      <w:r w:rsidR="009936C2">
        <w:rPr>
          <w:rFonts w:ascii="Times New Roman" w:hAnsi="Times New Roman"/>
          <w:sz w:val="28"/>
          <w:szCs w:val="28"/>
          <w:lang w:val="uk-UA"/>
        </w:rPr>
        <w:t xml:space="preserve"> </w:t>
      </w:r>
      <w:r w:rsidRPr="00C918AF">
        <w:rPr>
          <w:rFonts w:ascii="Times New Roman" w:hAnsi="Times New Roman"/>
          <w:sz w:val="28"/>
          <w:szCs w:val="28"/>
          <w:lang w:val="uk-UA"/>
        </w:rPr>
        <w:t xml:space="preserve">вона </w:t>
      </w:r>
      <w:r>
        <w:rPr>
          <w:rFonts w:ascii="Times New Roman" w:hAnsi="Times New Roman"/>
          <w:sz w:val="28"/>
          <w:szCs w:val="28"/>
          <w:lang w:val="uk-UA"/>
        </w:rPr>
        <w:t xml:space="preserve">дуже слабка. Кореляція між </w:t>
      </w:r>
      <w:proofErr w:type="spellStart"/>
      <w:r>
        <w:rPr>
          <w:rFonts w:ascii="Times New Roman" w:hAnsi="Times New Roman"/>
          <w:sz w:val="28"/>
          <w:szCs w:val="28"/>
          <w:lang w:val="uk-UA"/>
        </w:rPr>
        <w:t>фіто</w:t>
      </w:r>
      <w:r w:rsidRPr="00C918AF">
        <w:rPr>
          <w:rFonts w:ascii="Times New Roman" w:hAnsi="Times New Roman"/>
          <w:sz w:val="28"/>
          <w:szCs w:val="28"/>
          <w:lang w:val="uk-UA"/>
        </w:rPr>
        <w:t>масою</w:t>
      </w:r>
      <w:proofErr w:type="spellEnd"/>
      <w:r w:rsidRPr="00C918AF">
        <w:rPr>
          <w:rFonts w:ascii="Times New Roman" w:hAnsi="Times New Roman"/>
          <w:sz w:val="28"/>
          <w:szCs w:val="28"/>
          <w:lang w:val="uk-UA"/>
        </w:rPr>
        <w:t xml:space="preserve"> та опадами нижче середнього, та дорівнює 0,33. Кореляція між запасами та швидкістю вітру дуже висока, та його показник дорівнює 0,98 (таб</w:t>
      </w:r>
      <w:r>
        <w:rPr>
          <w:rFonts w:ascii="Times New Roman" w:hAnsi="Times New Roman"/>
          <w:sz w:val="28"/>
          <w:szCs w:val="28"/>
          <w:lang w:val="uk-UA"/>
        </w:rPr>
        <w:t>л. 3.4).</w:t>
      </w:r>
    </w:p>
    <w:p w:rsidR="0065388A" w:rsidRPr="00C918AF" w:rsidRDefault="009936C2"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Навесні 2017</w:t>
      </w:r>
      <w:r w:rsidR="0065388A" w:rsidRPr="00C918AF">
        <w:rPr>
          <w:rFonts w:ascii="Times New Roman" w:hAnsi="Times New Roman"/>
          <w:sz w:val="28"/>
          <w:szCs w:val="28"/>
          <w:lang w:val="uk-UA"/>
        </w:rPr>
        <w:t xml:space="preserve"> р</w:t>
      </w:r>
      <w:r>
        <w:rPr>
          <w:rFonts w:ascii="Times New Roman" w:hAnsi="Times New Roman"/>
          <w:sz w:val="28"/>
          <w:szCs w:val="28"/>
          <w:lang w:val="uk-UA"/>
        </w:rPr>
        <w:t xml:space="preserve">оку кореляція між запасами </w:t>
      </w:r>
      <w:proofErr w:type="spellStart"/>
      <w:r>
        <w:rPr>
          <w:rFonts w:ascii="Times New Roman" w:hAnsi="Times New Roman"/>
          <w:sz w:val="28"/>
          <w:szCs w:val="28"/>
          <w:lang w:val="uk-UA"/>
        </w:rPr>
        <w:t>фіто</w:t>
      </w:r>
      <w:r w:rsidR="0065388A" w:rsidRPr="00C918AF">
        <w:rPr>
          <w:rFonts w:ascii="Times New Roman" w:hAnsi="Times New Roman"/>
          <w:sz w:val="28"/>
          <w:szCs w:val="28"/>
          <w:lang w:val="uk-UA"/>
        </w:rPr>
        <w:t>маси</w:t>
      </w:r>
      <w:proofErr w:type="spellEnd"/>
      <w:r w:rsidR="0065388A" w:rsidRPr="00C918AF">
        <w:rPr>
          <w:rFonts w:ascii="Times New Roman" w:hAnsi="Times New Roman"/>
          <w:sz w:val="28"/>
          <w:szCs w:val="28"/>
          <w:lang w:val="uk-UA"/>
        </w:rPr>
        <w:t xml:space="preserve"> та температурою достатньо висока на що вказує її зн</w:t>
      </w:r>
      <w:r w:rsidR="0034569D">
        <w:rPr>
          <w:rFonts w:ascii="Times New Roman" w:hAnsi="Times New Roman"/>
          <w:sz w:val="28"/>
          <w:szCs w:val="28"/>
          <w:lang w:val="uk-UA"/>
        </w:rPr>
        <w:t xml:space="preserve">ачення 0,81. Кореляція між </w:t>
      </w:r>
      <w:proofErr w:type="spellStart"/>
      <w:r w:rsidR="0034569D">
        <w:rPr>
          <w:rFonts w:ascii="Times New Roman" w:hAnsi="Times New Roman"/>
          <w:sz w:val="28"/>
          <w:szCs w:val="28"/>
          <w:lang w:val="uk-UA"/>
        </w:rPr>
        <w:t>фіто</w:t>
      </w:r>
      <w:r w:rsidR="0065388A" w:rsidRPr="00C918AF">
        <w:rPr>
          <w:rFonts w:ascii="Times New Roman" w:hAnsi="Times New Roman"/>
          <w:sz w:val="28"/>
          <w:szCs w:val="28"/>
          <w:lang w:val="uk-UA"/>
        </w:rPr>
        <w:t>масою</w:t>
      </w:r>
      <w:proofErr w:type="spellEnd"/>
      <w:r w:rsidR="0065388A" w:rsidRPr="00C918AF">
        <w:rPr>
          <w:rFonts w:ascii="Times New Roman" w:hAnsi="Times New Roman"/>
          <w:sz w:val="28"/>
          <w:szCs w:val="28"/>
          <w:lang w:val="uk-UA"/>
        </w:rPr>
        <w:t xml:space="preserve"> та опадами висока – </w:t>
      </w:r>
      <w:r w:rsidR="0034569D">
        <w:rPr>
          <w:rFonts w:ascii="Times New Roman" w:hAnsi="Times New Roman"/>
          <w:sz w:val="28"/>
          <w:szCs w:val="28"/>
          <w:lang w:val="uk-UA"/>
        </w:rPr>
        <w:t>-</w:t>
      </w:r>
      <w:r w:rsidR="0065388A" w:rsidRPr="00C918AF">
        <w:rPr>
          <w:rFonts w:ascii="Times New Roman" w:hAnsi="Times New Roman"/>
          <w:sz w:val="28"/>
          <w:szCs w:val="28"/>
          <w:lang w:val="uk-UA"/>
        </w:rPr>
        <w:t xml:space="preserve">0,72, негативний показник вказує на зовсім </w:t>
      </w:r>
      <w:proofErr w:type="spellStart"/>
      <w:r w:rsidR="0065388A" w:rsidRPr="00C918AF">
        <w:rPr>
          <w:rFonts w:ascii="Times New Roman" w:hAnsi="Times New Roman"/>
          <w:sz w:val="28"/>
          <w:szCs w:val="28"/>
          <w:lang w:val="uk-UA"/>
        </w:rPr>
        <w:t>зворотню</w:t>
      </w:r>
      <w:proofErr w:type="spellEnd"/>
      <w:r w:rsidR="0065388A" w:rsidRPr="00C918AF">
        <w:rPr>
          <w:rFonts w:ascii="Times New Roman" w:hAnsi="Times New Roman"/>
          <w:sz w:val="28"/>
          <w:szCs w:val="28"/>
          <w:lang w:val="uk-UA"/>
        </w:rPr>
        <w:t xml:space="preserve"> дію, а саме високу незалежність першого показника від другого. </w:t>
      </w:r>
      <w:r>
        <w:rPr>
          <w:rFonts w:ascii="Times New Roman" w:hAnsi="Times New Roman"/>
          <w:sz w:val="28"/>
          <w:szCs w:val="28"/>
          <w:lang w:val="uk-UA"/>
        </w:rPr>
        <w:t>Аналогічна картина кореляції</w:t>
      </w:r>
      <w:r w:rsidR="0065388A" w:rsidRPr="00C918AF">
        <w:rPr>
          <w:rFonts w:ascii="Times New Roman" w:hAnsi="Times New Roman"/>
          <w:sz w:val="28"/>
          <w:szCs w:val="28"/>
          <w:lang w:val="uk-UA"/>
        </w:rPr>
        <w:t xml:space="preserve"> між запасами та швидкістю вітру</w:t>
      </w:r>
      <w:r>
        <w:rPr>
          <w:rFonts w:ascii="Times New Roman" w:hAnsi="Times New Roman"/>
          <w:sz w:val="28"/>
          <w:szCs w:val="28"/>
          <w:lang w:val="uk-UA"/>
        </w:rPr>
        <w:t>, показники</w:t>
      </w:r>
      <w:r w:rsidR="0065388A" w:rsidRPr="00C918AF">
        <w:rPr>
          <w:rFonts w:ascii="Times New Roman" w:hAnsi="Times New Roman"/>
          <w:sz w:val="28"/>
          <w:szCs w:val="28"/>
          <w:lang w:val="uk-UA"/>
        </w:rPr>
        <w:t xml:space="preserve"> не залежать один від одного, при значенні – </w:t>
      </w:r>
      <w:r w:rsidR="0034569D">
        <w:rPr>
          <w:rFonts w:ascii="Times New Roman" w:hAnsi="Times New Roman"/>
          <w:sz w:val="28"/>
          <w:szCs w:val="28"/>
          <w:lang w:val="uk-UA"/>
        </w:rPr>
        <w:t>-</w:t>
      </w:r>
      <w:r w:rsidR="0065388A" w:rsidRPr="00C918AF">
        <w:rPr>
          <w:rFonts w:ascii="Times New Roman" w:hAnsi="Times New Roman"/>
          <w:sz w:val="28"/>
          <w:szCs w:val="28"/>
          <w:lang w:val="uk-UA"/>
        </w:rPr>
        <w:t>0,58 (таб</w:t>
      </w:r>
      <w:r w:rsidR="0065388A">
        <w:rPr>
          <w:rFonts w:ascii="Times New Roman" w:hAnsi="Times New Roman"/>
          <w:sz w:val="28"/>
          <w:szCs w:val="28"/>
          <w:lang w:val="uk-UA"/>
        </w:rPr>
        <w:t>л</w:t>
      </w:r>
      <w:r w:rsidR="0065388A" w:rsidRPr="00C918AF">
        <w:rPr>
          <w:rFonts w:ascii="Times New Roman" w:hAnsi="Times New Roman"/>
          <w:sz w:val="28"/>
          <w:szCs w:val="28"/>
          <w:lang w:val="uk-UA"/>
        </w:rPr>
        <w:t>. 3.4).</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Розглядаючи показники навесні </w:t>
      </w:r>
      <w:r w:rsidR="009936C2">
        <w:rPr>
          <w:rFonts w:ascii="Times New Roman" w:hAnsi="Times New Roman"/>
          <w:sz w:val="28"/>
          <w:szCs w:val="28"/>
          <w:lang w:val="uk-UA"/>
        </w:rPr>
        <w:t>2018</w:t>
      </w:r>
      <w:r w:rsidRPr="00C918AF">
        <w:rPr>
          <w:rFonts w:ascii="Times New Roman" w:hAnsi="Times New Roman"/>
          <w:sz w:val="28"/>
          <w:szCs w:val="28"/>
          <w:lang w:val="uk-UA"/>
        </w:rPr>
        <w:t xml:space="preserve"> року бачимо,</w:t>
      </w:r>
      <w:r w:rsidR="009936C2">
        <w:rPr>
          <w:rFonts w:ascii="Times New Roman" w:hAnsi="Times New Roman"/>
          <w:sz w:val="28"/>
          <w:szCs w:val="28"/>
          <w:lang w:val="uk-UA"/>
        </w:rPr>
        <w:t xml:space="preserve"> що кореляція між запасами </w:t>
      </w:r>
      <w:proofErr w:type="spellStart"/>
      <w:r w:rsidR="009936C2">
        <w:rPr>
          <w:rFonts w:ascii="Times New Roman" w:hAnsi="Times New Roman"/>
          <w:sz w:val="28"/>
          <w:szCs w:val="28"/>
          <w:lang w:val="uk-UA"/>
        </w:rPr>
        <w:t>фіто</w:t>
      </w:r>
      <w:r w:rsidRPr="00C918AF">
        <w:rPr>
          <w:rFonts w:ascii="Times New Roman" w:hAnsi="Times New Roman"/>
          <w:sz w:val="28"/>
          <w:szCs w:val="28"/>
          <w:lang w:val="uk-UA"/>
        </w:rPr>
        <w:t>маси</w:t>
      </w:r>
      <w:proofErr w:type="spellEnd"/>
      <w:r w:rsidRPr="00C918AF">
        <w:rPr>
          <w:rFonts w:ascii="Times New Roman" w:hAnsi="Times New Roman"/>
          <w:sz w:val="28"/>
          <w:szCs w:val="28"/>
          <w:lang w:val="uk-UA"/>
        </w:rPr>
        <w:t xml:space="preserve"> та температурою дуже слабка, та має значення 0,25. Кореляція між фіто масою та опадами дорівнює – </w:t>
      </w:r>
      <w:r w:rsidR="0034569D">
        <w:rPr>
          <w:rFonts w:ascii="Times New Roman" w:hAnsi="Times New Roman"/>
          <w:sz w:val="28"/>
          <w:szCs w:val="28"/>
          <w:lang w:val="uk-UA"/>
        </w:rPr>
        <w:t>-</w:t>
      </w:r>
      <w:r w:rsidRPr="00C918AF">
        <w:rPr>
          <w:rFonts w:ascii="Times New Roman" w:hAnsi="Times New Roman"/>
          <w:sz w:val="28"/>
          <w:szCs w:val="28"/>
          <w:lang w:val="uk-UA"/>
        </w:rPr>
        <w:t>0,29, вона негативна, а отже показники не мають залежності один від одного. Кореляція між запасами та швидкістю вітру дуже висока, та його показник дорівнює 0,99 (таб</w:t>
      </w:r>
      <w:r>
        <w:rPr>
          <w:rFonts w:ascii="Times New Roman" w:hAnsi="Times New Roman"/>
          <w:sz w:val="28"/>
          <w:szCs w:val="28"/>
          <w:lang w:val="uk-UA"/>
        </w:rPr>
        <w:t>л</w:t>
      </w:r>
      <w:r w:rsidRPr="00C918AF">
        <w:rPr>
          <w:rFonts w:ascii="Times New Roman" w:hAnsi="Times New Roman"/>
          <w:sz w:val="28"/>
          <w:szCs w:val="28"/>
          <w:lang w:val="uk-UA"/>
        </w:rPr>
        <w:t>. 3.4).</w:t>
      </w:r>
    </w:p>
    <w:p w:rsidR="0065388A" w:rsidRPr="00C918AF" w:rsidRDefault="009936C2"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Весняна кореляція 2019</w:t>
      </w:r>
      <w:r w:rsidR="0065388A" w:rsidRPr="00C918AF">
        <w:rPr>
          <w:rFonts w:ascii="Times New Roman" w:hAnsi="Times New Roman"/>
          <w:sz w:val="28"/>
          <w:szCs w:val="28"/>
          <w:lang w:val="uk-UA"/>
        </w:rPr>
        <w:t xml:space="preserve"> року між запасом та температурою – 0,90, що вказує на відсутність залежності. Між кількістю </w:t>
      </w:r>
      <w:r w:rsidR="0085019F">
        <w:rPr>
          <w:rFonts w:ascii="Times New Roman" w:hAnsi="Times New Roman"/>
          <w:sz w:val="28"/>
          <w:szCs w:val="28"/>
          <w:lang w:val="uk-UA"/>
        </w:rPr>
        <w:t xml:space="preserve">опадів, швидкістю вітру та </w:t>
      </w:r>
      <w:proofErr w:type="spellStart"/>
      <w:r w:rsidR="0085019F">
        <w:rPr>
          <w:rFonts w:ascii="Times New Roman" w:hAnsi="Times New Roman"/>
          <w:sz w:val="28"/>
          <w:szCs w:val="28"/>
          <w:lang w:val="uk-UA"/>
        </w:rPr>
        <w:t>фіто</w:t>
      </w:r>
      <w:r w:rsidR="0065388A" w:rsidRPr="00C918AF">
        <w:rPr>
          <w:rFonts w:ascii="Times New Roman" w:hAnsi="Times New Roman"/>
          <w:sz w:val="28"/>
          <w:szCs w:val="28"/>
          <w:lang w:val="uk-UA"/>
        </w:rPr>
        <w:t>масою</w:t>
      </w:r>
      <w:proofErr w:type="spellEnd"/>
      <w:r w:rsidR="0065388A" w:rsidRPr="00C918AF">
        <w:rPr>
          <w:rFonts w:ascii="Times New Roman" w:hAnsi="Times New Roman"/>
          <w:sz w:val="28"/>
          <w:szCs w:val="28"/>
          <w:lang w:val="uk-UA"/>
        </w:rPr>
        <w:t xml:space="preserve"> має значення 0,99 яке вказую на дуже велику залежність цих показників одне від одного (таб</w:t>
      </w:r>
      <w:r w:rsidR="0065388A">
        <w:rPr>
          <w:rFonts w:ascii="Times New Roman" w:hAnsi="Times New Roman"/>
          <w:sz w:val="28"/>
          <w:szCs w:val="28"/>
          <w:lang w:val="uk-UA"/>
        </w:rPr>
        <w:t>л</w:t>
      </w:r>
      <w:r w:rsidR="0065388A" w:rsidRPr="00C918AF">
        <w:rPr>
          <w:rFonts w:ascii="Times New Roman" w:hAnsi="Times New Roman"/>
          <w:sz w:val="28"/>
          <w:szCs w:val="28"/>
          <w:lang w:val="uk-UA"/>
        </w:rPr>
        <w:t>. 3.4).</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Розглядаючи показники влітку </w:t>
      </w:r>
      <w:r w:rsidR="009936C2">
        <w:rPr>
          <w:rFonts w:ascii="Times New Roman" w:hAnsi="Times New Roman"/>
          <w:sz w:val="28"/>
          <w:szCs w:val="28"/>
          <w:lang w:val="uk-UA"/>
        </w:rPr>
        <w:t>2015</w:t>
      </w:r>
      <w:r w:rsidRPr="00C918AF">
        <w:rPr>
          <w:rFonts w:ascii="Times New Roman" w:hAnsi="Times New Roman"/>
          <w:sz w:val="28"/>
          <w:szCs w:val="28"/>
          <w:lang w:val="uk-UA"/>
        </w:rPr>
        <w:t xml:space="preserve"> року бачимо, що кореляція між </w:t>
      </w:r>
      <w:r w:rsidRPr="00C918AF">
        <w:rPr>
          <w:rFonts w:ascii="Times New Roman" w:hAnsi="Times New Roman"/>
          <w:sz w:val="28"/>
          <w:szCs w:val="28"/>
          <w:lang w:val="uk-UA"/>
        </w:rPr>
        <w:lastRenderedPageBreak/>
        <w:t xml:space="preserve">запасами </w:t>
      </w:r>
      <w:proofErr w:type="spellStart"/>
      <w:r w:rsidRPr="00C918AF">
        <w:rPr>
          <w:rFonts w:ascii="Times New Roman" w:hAnsi="Times New Roman"/>
          <w:sz w:val="28"/>
          <w:szCs w:val="28"/>
          <w:lang w:val="uk-UA"/>
        </w:rPr>
        <w:t>фітомаси</w:t>
      </w:r>
      <w:proofErr w:type="spellEnd"/>
      <w:r w:rsidRPr="00C918AF">
        <w:rPr>
          <w:rFonts w:ascii="Times New Roman" w:hAnsi="Times New Roman"/>
          <w:sz w:val="28"/>
          <w:szCs w:val="28"/>
          <w:lang w:val="uk-UA"/>
        </w:rPr>
        <w:t xml:space="preserve"> та температурою негативна – </w:t>
      </w:r>
      <w:r w:rsidR="0085019F">
        <w:rPr>
          <w:rFonts w:ascii="Times New Roman" w:hAnsi="Times New Roman"/>
          <w:sz w:val="28"/>
          <w:szCs w:val="28"/>
          <w:lang w:val="uk-UA"/>
        </w:rPr>
        <w:t>-</w:t>
      </w:r>
      <w:r w:rsidRPr="00C918AF">
        <w:rPr>
          <w:rFonts w:ascii="Times New Roman" w:hAnsi="Times New Roman"/>
          <w:sz w:val="28"/>
          <w:szCs w:val="28"/>
          <w:lang w:val="uk-UA"/>
        </w:rPr>
        <w:t>0,26, це свідчить про відсутність</w:t>
      </w:r>
      <w:r w:rsidR="00240E70">
        <w:rPr>
          <w:rFonts w:ascii="Times New Roman" w:hAnsi="Times New Roman"/>
          <w:sz w:val="28"/>
          <w:szCs w:val="28"/>
          <w:lang w:val="uk-UA"/>
        </w:rPr>
        <w:t xml:space="preserve"> залежності. Кореляція між </w:t>
      </w:r>
      <w:proofErr w:type="spellStart"/>
      <w:r w:rsidR="00240E70">
        <w:rPr>
          <w:rFonts w:ascii="Times New Roman" w:hAnsi="Times New Roman"/>
          <w:sz w:val="28"/>
          <w:szCs w:val="28"/>
          <w:lang w:val="uk-UA"/>
        </w:rPr>
        <w:t>фіто</w:t>
      </w:r>
      <w:r w:rsidRPr="00C918AF">
        <w:rPr>
          <w:rFonts w:ascii="Times New Roman" w:hAnsi="Times New Roman"/>
          <w:sz w:val="28"/>
          <w:szCs w:val="28"/>
          <w:lang w:val="uk-UA"/>
        </w:rPr>
        <w:t>масою</w:t>
      </w:r>
      <w:proofErr w:type="spellEnd"/>
      <w:r w:rsidRPr="00C918AF">
        <w:rPr>
          <w:rFonts w:ascii="Times New Roman" w:hAnsi="Times New Roman"/>
          <w:sz w:val="28"/>
          <w:szCs w:val="28"/>
          <w:lang w:val="uk-UA"/>
        </w:rPr>
        <w:t xml:space="preserve"> та опадами дорівнює – </w:t>
      </w:r>
      <w:r w:rsidR="0085019F">
        <w:rPr>
          <w:rFonts w:ascii="Times New Roman" w:hAnsi="Times New Roman"/>
          <w:sz w:val="28"/>
          <w:szCs w:val="28"/>
          <w:lang w:val="uk-UA"/>
        </w:rPr>
        <w:t>-</w:t>
      </w:r>
      <w:r w:rsidRPr="00C918AF">
        <w:rPr>
          <w:rFonts w:ascii="Times New Roman" w:hAnsi="Times New Roman"/>
          <w:sz w:val="28"/>
          <w:szCs w:val="28"/>
          <w:lang w:val="uk-UA"/>
        </w:rPr>
        <w:t>0,46 вона також негативна, а отже показники не мають залежності один від одного. Кореляція між запасами та швидкістю вітру висока, та його показник дорівнює 0,89 (таб</w:t>
      </w:r>
      <w:r>
        <w:rPr>
          <w:rFonts w:ascii="Times New Roman" w:hAnsi="Times New Roman"/>
          <w:sz w:val="28"/>
          <w:szCs w:val="28"/>
          <w:lang w:val="uk-UA"/>
        </w:rPr>
        <w:t>л</w:t>
      </w:r>
      <w:r w:rsidRPr="00C918AF">
        <w:rPr>
          <w:rFonts w:ascii="Times New Roman" w:hAnsi="Times New Roman"/>
          <w:sz w:val="28"/>
          <w:szCs w:val="28"/>
          <w:lang w:val="uk-UA"/>
        </w:rPr>
        <w:t>. 3.4).</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Влітку </w:t>
      </w:r>
      <w:r w:rsidR="009936C2">
        <w:rPr>
          <w:rFonts w:ascii="Times New Roman" w:hAnsi="Times New Roman"/>
          <w:sz w:val="28"/>
          <w:szCs w:val="28"/>
          <w:lang w:val="uk-UA"/>
        </w:rPr>
        <w:t>2016</w:t>
      </w:r>
      <w:r w:rsidR="0034569D">
        <w:rPr>
          <w:rFonts w:ascii="Times New Roman" w:hAnsi="Times New Roman"/>
          <w:sz w:val="28"/>
          <w:szCs w:val="28"/>
          <w:lang w:val="uk-UA"/>
        </w:rPr>
        <w:t xml:space="preserve"> р.</w:t>
      </w:r>
      <w:r w:rsidRPr="00C918AF">
        <w:rPr>
          <w:rFonts w:ascii="Times New Roman" w:hAnsi="Times New Roman"/>
          <w:sz w:val="28"/>
          <w:szCs w:val="28"/>
          <w:lang w:val="uk-UA"/>
        </w:rPr>
        <w:t xml:space="preserve"> кореляція між запасами </w:t>
      </w:r>
      <w:proofErr w:type="spellStart"/>
      <w:r w:rsidRPr="00C918AF">
        <w:rPr>
          <w:rFonts w:ascii="Times New Roman" w:hAnsi="Times New Roman"/>
          <w:sz w:val="28"/>
          <w:szCs w:val="28"/>
          <w:lang w:val="uk-UA"/>
        </w:rPr>
        <w:t>фітомаси</w:t>
      </w:r>
      <w:proofErr w:type="spellEnd"/>
      <w:r w:rsidRPr="00C918AF">
        <w:rPr>
          <w:rFonts w:ascii="Times New Roman" w:hAnsi="Times New Roman"/>
          <w:sz w:val="28"/>
          <w:szCs w:val="28"/>
          <w:lang w:val="uk-UA"/>
        </w:rPr>
        <w:t xml:space="preserve"> та температурою – 0,11, що вказує на відсутність залежності однієї від другої. Кореляція між </w:t>
      </w:r>
      <w:proofErr w:type="spellStart"/>
      <w:r w:rsidRPr="00C918AF">
        <w:rPr>
          <w:rFonts w:ascii="Times New Roman" w:hAnsi="Times New Roman"/>
          <w:sz w:val="28"/>
          <w:szCs w:val="28"/>
          <w:lang w:val="uk-UA"/>
        </w:rPr>
        <w:t>фітомасою</w:t>
      </w:r>
      <w:proofErr w:type="spellEnd"/>
      <w:r w:rsidRPr="00C918AF">
        <w:rPr>
          <w:rFonts w:ascii="Times New Roman" w:hAnsi="Times New Roman"/>
          <w:sz w:val="28"/>
          <w:szCs w:val="28"/>
          <w:lang w:val="uk-UA"/>
        </w:rPr>
        <w:t xml:space="preserve"> та опадами </w:t>
      </w:r>
      <w:proofErr w:type="spellStart"/>
      <w:r w:rsidR="0034569D">
        <w:rPr>
          <w:rFonts w:ascii="Times New Roman" w:hAnsi="Times New Roman"/>
          <w:sz w:val="28"/>
          <w:szCs w:val="28"/>
          <w:lang w:val="uk-UA"/>
        </w:rPr>
        <w:t>слабка,та</w:t>
      </w:r>
      <w:proofErr w:type="spellEnd"/>
      <w:r w:rsidR="0034569D">
        <w:rPr>
          <w:rFonts w:ascii="Times New Roman" w:hAnsi="Times New Roman"/>
          <w:sz w:val="28"/>
          <w:szCs w:val="28"/>
          <w:lang w:val="uk-UA"/>
        </w:rPr>
        <w:t xml:space="preserve"> дорівнює 0,46</w:t>
      </w:r>
      <w:r w:rsidRPr="00C918AF">
        <w:rPr>
          <w:rFonts w:ascii="Times New Roman" w:hAnsi="Times New Roman"/>
          <w:sz w:val="28"/>
          <w:szCs w:val="28"/>
          <w:lang w:val="uk-UA"/>
        </w:rPr>
        <w:t>. Кореляція між запасами та швидкістю вітру висока, на це вказує значення 0,84 (таб</w:t>
      </w:r>
      <w:r>
        <w:rPr>
          <w:rFonts w:ascii="Times New Roman" w:hAnsi="Times New Roman"/>
          <w:sz w:val="28"/>
          <w:szCs w:val="28"/>
          <w:lang w:val="uk-UA"/>
        </w:rPr>
        <w:t>л</w:t>
      </w:r>
      <w:r w:rsidRPr="00C918AF">
        <w:rPr>
          <w:rFonts w:ascii="Times New Roman" w:hAnsi="Times New Roman"/>
          <w:sz w:val="28"/>
          <w:szCs w:val="28"/>
          <w:lang w:val="uk-UA"/>
        </w:rPr>
        <w:t>. 3.4).</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 xml:space="preserve">Дивлячись на літні показники </w:t>
      </w:r>
      <w:r w:rsidR="009936C2">
        <w:rPr>
          <w:rFonts w:ascii="Times New Roman" w:hAnsi="Times New Roman"/>
          <w:sz w:val="28"/>
          <w:szCs w:val="28"/>
          <w:lang w:val="uk-UA"/>
        </w:rPr>
        <w:t>2017</w:t>
      </w:r>
      <w:r w:rsidRPr="00C918AF">
        <w:rPr>
          <w:rFonts w:ascii="Times New Roman" w:hAnsi="Times New Roman"/>
          <w:sz w:val="28"/>
          <w:szCs w:val="28"/>
          <w:lang w:val="uk-UA"/>
        </w:rPr>
        <w:t xml:space="preserve"> року, ми бачимо що кореляція між запасами </w:t>
      </w:r>
      <w:proofErr w:type="spellStart"/>
      <w:r w:rsidRPr="00C918AF">
        <w:rPr>
          <w:rFonts w:ascii="Times New Roman" w:hAnsi="Times New Roman"/>
          <w:sz w:val="28"/>
          <w:szCs w:val="28"/>
          <w:lang w:val="uk-UA"/>
        </w:rPr>
        <w:t>фітомаси</w:t>
      </w:r>
      <w:proofErr w:type="spellEnd"/>
      <w:r w:rsidRPr="00C918AF">
        <w:rPr>
          <w:rFonts w:ascii="Times New Roman" w:hAnsi="Times New Roman"/>
          <w:sz w:val="28"/>
          <w:szCs w:val="28"/>
          <w:lang w:val="uk-UA"/>
        </w:rPr>
        <w:t xml:space="preserve"> та температурою дорівнює – </w:t>
      </w:r>
      <w:r w:rsidR="0085019F">
        <w:rPr>
          <w:rFonts w:ascii="Times New Roman" w:hAnsi="Times New Roman"/>
          <w:sz w:val="28"/>
          <w:szCs w:val="28"/>
          <w:lang w:val="uk-UA"/>
        </w:rPr>
        <w:t>-</w:t>
      </w:r>
      <w:r w:rsidRPr="00C918AF">
        <w:rPr>
          <w:rFonts w:ascii="Times New Roman" w:hAnsi="Times New Roman"/>
          <w:sz w:val="28"/>
          <w:szCs w:val="28"/>
          <w:lang w:val="uk-UA"/>
        </w:rPr>
        <w:t>0,09 ,вона негативна отже залежності між ними з</w:t>
      </w:r>
      <w:r w:rsidR="0085019F">
        <w:rPr>
          <w:rFonts w:ascii="Times New Roman" w:hAnsi="Times New Roman"/>
          <w:sz w:val="28"/>
          <w:szCs w:val="28"/>
          <w:lang w:val="uk-UA"/>
        </w:rPr>
        <w:t xml:space="preserve">овсім немає. Кореляція між </w:t>
      </w:r>
      <w:proofErr w:type="spellStart"/>
      <w:r w:rsidR="0085019F">
        <w:rPr>
          <w:rFonts w:ascii="Times New Roman" w:hAnsi="Times New Roman"/>
          <w:sz w:val="28"/>
          <w:szCs w:val="28"/>
          <w:lang w:val="uk-UA"/>
        </w:rPr>
        <w:t>фіто</w:t>
      </w:r>
      <w:r w:rsidRPr="00C918AF">
        <w:rPr>
          <w:rFonts w:ascii="Times New Roman" w:hAnsi="Times New Roman"/>
          <w:sz w:val="28"/>
          <w:szCs w:val="28"/>
          <w:lang w:val="uk-UA"/>
        </w:rPr>
        <w:t>масою</w:t>
      </w:r>
      <w:proofErr w:type="spellEnd"/>
      <w:r w:rsidRPr="00C918AF">
        <w:rPr>
          <w:rFonts w:ascii="Times New Roman" w:hAnsi="Times New Roman"/>
          <w:sz w:val="28"/>
          <w:szCs w:val="28"/>
          <w:lang w:val="uk-UA"/>
        </w:rPr>
        <w:t xml:space="preserve"> та опадами – 0,04 це дуже низька негативна кореляція, яка вказує на відсутність залежності. Кореляція між запасами та швидкістю вітру вказує на високу залежність першого показника від другого своїм значенням 0,84 (таб</w:t>
      </w:r>
      <w:r>
        <w:rPr>
          <w:rFonts w:ascii="Times New Roman" w:hAnsi="Times New Roman"/>
          <w:sz w:val="28"/>
          <w:szCs w:val="28"/>
          <w:lang w:val="uk-UA"/>
        </w:rPr>
        <w:t>л</w:t>
      </w:r>
      <w:r w:rsidRPr="00C918AF">
        <w:rPr>
          <w:rFonts w:ascii="Times New Roman" w:hAnsi="Times New Roman"/>
          <w:sz w:val="28"/>
          <w:szCs w:val="28"/>
          <w:lang w:val="uk-UA"/>
        </w:rPr>
        <w:t>. 3.4).</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Р</w:t>
      </w:r>
      <w:r w:rsidR="009936C2">
        <w:rPr>
          <w:rFonts w:ascii="Times New Roman" w:hAnsi="Times New Roman"/>
          <w:sz w:val="28"/>
          <w:szCs w:val="28"/>
          <w:lang w:val="uk-UA"/>
        </w:rPr>
        <w:t>озглядаючи показники влітку 2018</w:t>
      </w:r>
      <w:r w:rsidRPr="00C918AF">
        <w:rPr>
          <w:rFonts w:ascii="Times New Roman" w:hAnsi="Times New Roman"/>
          <w:sz w:val="28"/>
          <w:szCs w:val="28"/>
          <w:lang w:val="uk-UA"/>
        </w:rPr>
        <w:t xml:space="preserve"> року бачимо ,що кореляція між запасами фіто маси та температурою негативна – </w:t>
      </w:r>
      <w:r w:rsidR="003D7152">
        <w:rPr>
          <w:rFonts w:ascii="Times New Roman" w:hAnsi="Times New Roman"/>
          <w:sz w:val="28"/>
          <w:szCs w:val="28"/>
          <w:lang w:val="uk-UA"/>
        </w:rPr>
        <w:t>-</w:t>
      </w:r>
      <w:r w:rsidRPr="00C918AF">
        <w:rPr>
          <w:rFonts w:ascii="Times New Roman" w:hAnsi="Times New Roman"/>
          <w:sz w:val="28"/>
          <w:szCs w:val="28"/>
          <w:lang w:val="uk-UA"/>
        </w:rPr>
        <w:t xml:space="preserve">0,53, що свідчить про відсутність залежності. Кореляція між фіто масою та опадами дуже </w:t>
      </w:r>
      <w:proofErr w:type="spellStart"/>
      <w:r w:rsidRPr="00C918AF">
        <w:rPr>
          <w:rFonts w:ascii="Times New Roman" w:hAnsi="Times New Roman"/>
          <w:sz w:val="28"/>
          <w:szCs w:val="28"/>
          <w:lang w:val="uk-UA"/>
        </w:rPr>
        <w:t>висока,та</w:t>
      </w:r>
      <w:proofErr w:type="spellEnd"/>
      <w:r w:rsidRPr="00C918AF">
        <w:rPr>
          <w:rFonts w:ascii="Times New Roman" w:hAnsi="Times New Roman"/>
          <w:sz w:val="28"/>
          <w:szCs w:val="28"/>
          <w:lang w:val="uk-UA"/>
        </w:rPr>
        <w:t xml:space="preserve"> дорівнює 0,97. Кореляція між запасами та швидкістю вітру також вказує на високу залежність, та його показник дорівнює 0,98 (таб</w:t>
      </w:r>
      <w:r>
        <w:rPr>
          <w:rFonts w:ascii="Times New Roman" w:hAnsi="Times New Roman"/>
          <w:sz w:val="28"/>
          <w:szCs w:val="28"/>
          <w:lang w:val="uk-UA"/>
        </w:rPr>
        <w:t>л</w:t>
      </w:r>
      <w:r w:rsidRPr="00C918AF">
        <w:rPr>
          <w:rFonts w:ascii="Times New Roman" w:hAnsi="Times New Roman"/>
          <w:sz w:val="28"/>
          <w:szCs w:val="28"/>
          <w:lang w:val="uk-UA"/>
        </w:rPr>
        <w:t>. 3.4).</w:t>
      </w:r>
    </w:p>
    <w:p w:rsidR="0065388A" w:rsidRPr="00C918AF" w:rsidRDefault="0065388A" w:rsidP="00AE1FD1">
      <w:pPr>
        <w:widowControl w:val="0"/>
        <w:tabs>
          <w:tab w:val="left" w:pos="1134"/>
        </w:tabs>
        <w:rPr>
          <w:rFonts w:ascii="Times New Roman" w:hAnsi="Times New Roman"/>
          <w:noProof/>
          <w:sz w:val="28"/>
          <w:szCs w:val="28"/>
          <w:lang w:val="uk-UA"/>
        </w:rPr>
      </w:pPr>
      <w:r w:rsidRPr="00C918AF">
        <w:rPr>
          <w:rFonts w:ascii="Times New Roman" w:hAnsi="Times New Roman"/>
          <w:sz w:val="28"/>
          <w:szCs w:val="28"/>
          <w:lang w:val="uk-UA"/>
        </w:rPr>
        <w:t>Показник кореляції між рослинністю та темпе</w:t>
      </w:r>
      <w:r w:rsidR="009936C2">
        <w:rPr>
          <w:rFonts w:ascii="Times New Roman" w:hAnsi="Times New Roman"/>
          <w:sz w:val="28"/>
          <w:szCs w:val="28"/>
          <w:lang w:val="uk-UA"/>
        </w:rPr>
        <w:t xml:space="preserve">ратурою влітку 2019 </w:t>
      </w:r>
      <w:r w:rsidRPr="00C918AF">
        <w:rPr>
          <w:rFonts w:ascii="Times New Roman" w:hAnsi="Times New Roman"/>
          <w:sz w:val="28"/>
          <w:szCs w:val="28"/>
          <w:lang w:val="uk-UA"/>
        </w:rPr>
        <w:t xml:space="preserve">р. дорівнює 0,01, це свідчить про дуже низьку залежність. Між швидкістю вітру та запасом – </w:t>
      </w:r>
      <w:r w:rsidR="003D7152">
        <w:rPr>
          <w:rFonts w:ascii="Times New Roman" w:hAnsi="Times New Roman"/>
          <w:sz w:val="28"/>
          <w:szCs w:val="28"/>
          <w:lang w:val="uk-UA"/>
        </w:rPr>
        <w:t>-</w:t>
      </w:r>
      <w:r w:rsidRPr="00C918AF">
        <w:rPr>
          <w:rFonts w:ascii="Times New Roman" w:hAnsi="Times New Roman"/>
          <w:sz w:val="28"/>
          <w:szCs w:val="28"/>
          <w:lang w:val="uk-UA"/>
        </w:rPr>
        <w:t>0,24, кореляція негативна отже залежність відсутня, та кореляційне значення між фіто масою та швидкістю вітру низьке, про що свідчить його показник 0,29 (таб</w:t>
      </w:r>
      <w:r>
        <w:rPr>
          <w:rFonts w:ascii="Times New Roman" w:hAnsi="Times New Roman"/>
          <w:sz w:val="28"/>
          <w:szCs w:val="28"/>
          <w:lang w:val="uk-UA"/>
        </w:rPr>
        <w:t>л</w:t>
      </w:r>
      <w:r w:rsidRPr="00C918AF">
        <w:rPr>
          <w:rFonts w:ascii="Times New Roman" w:hAnsi="Times New Roman"/>
          <w:sz w:val="28"/>
          <w:szCs w:val="28"/>
          <w:lang w:val="uk-UA"/>
        </w:rPr>
        <w:t>. 3.4).</w:t>
      </w:r>
    </w:p>
    <w:p w:rsidR="0065388A" w:rsidRPr="00C918AF" w:rsidRDefault="009936C2"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Кореляція восени 2015</w:t>
      </w:r>
      <w:r w:rsidR="0065388A" w:rsidRPr="00C918AF">
        <w:rPr>
          <w:rFonts w:ascii="Times New Roman" w:hAnsi="Times New Roman"/>
          <w:sz w:val="28"/>
          <w:szCs w:val="28"/>
          <w:lang w:val="uk-UA"/>
        </w:rPr>
        <w:t xml:space="preserve"> між запасами </w:t>
      </w:r>
      <w:proofErr w:type="spellStart"/>
      <w:r w:rsidR="0065388A" w:rsidRPr="00C918AF">
        <w:rPr>
          <w:rFonts w:ascii="Times New Roman" w:hAnsi="Times New Roman"/>
          <w:sz w:val="28"/>
          <w:szCs w:val="28"/>
          <w:lang w:val="uk-UA"/>
        </w:rPr>
        <w:t>фітомаси</w:t>
      </w:r>
      <w:proofErr w:type="spellEnd"/>
      <w:r w:rsidR="0065388A" w:rsidRPr="00C918AF">
        <w:rPr>
          <w:rFonts w:ascii="Times New Roman" w:hAnsi="Times New Roman"/>
          <w:sz w:val="28"/>
          <w:szCs w:val="28"/>
          <w:lang w:val="uk-UA"/>
        </w:rPr>
        <w:t xml:space="preserve"> та температурою слабка і дорівнює 0,46. Кореляція між </w:t>
      </w:r>
      <w:proofErr w:type="spellStart"/>
      <w:r w:rsidR="0065388A" w:rsidRPr="00C918AF">
        <w:rPr>
          <w:rFonts w:ascii="Times New Roman" w:hAnsi="Times New Roman"/>
          <w:sz w:val="28"/>
          <w:szCs w:val="28"/>
          <w:lang w:val="uk-UA"/>
        </w:rPr>
        <w:t>фітомасою</w:t>
      </w:r>
      <w:proofErr w:type="spellEnd"/>
      <w:r w:rsidR="0065388A" w:rsidRPr="00C918AF">
        <w:rPr>
          <w:rFonts w:ascii="Times New Roman" w:hAnsi="Times New Roman"/>
          <w:sz w:val="28"/>
          <w:szCs w:val="28"/>
          <w:lang w:val="uk-UA"/>
        </w:rPr>
        <w:t xml:space="preserve"> та опадами дуже слабка, та дорівнює 0,20. Залежність запасів від </w:t>
      </w:r>
      <w:proofErr w:type="spellStart"/>
      <w:r w:rsidR="0065388A" w:rsidRPr="00C918AF">
        <w:rPr>
          <w:rFonts w:ascii="Times New Roman" w:hAnsi="Times New Roman"/>
          <w:sz w:val="28"/>
          <w:szCs w:val="28"/>
          <w:lang w:val="uk-UA"/>
        </w:rPr>
        <w:t>швидкісті</w:t>
      </w:r>
      <w:proofErr w:type="spellEnd"/>
      <w:r w:rsidR="0065388A" w:rsidRPr="00C918AF">
        <w:rPr>
          <w:rFonts w:ascii="Times New Roman" w:hAnsi="Times New Roman"/>
          <w:sz w:val="28"/>
          <w:szCs w:val="28"/>
          <w:lang w:val="uk-UA"/>
        </w:rPr>
        <w:t xml:space="preserve"> вітру дуже низька, про що свідчить кореляція 0,22 (таб</w:t>
      </w:r>
      <w:r w:rsidR="0065388A">
        <w:rPr>
          <w:rFonts w:ascii="Times New Roman" w:hAnsi="Times New Roman"/>
          <w:sz w:val="28"/>
          <w:szCs w:val="28"/>
          <w:lang w:val="uk-UA"/>
        </w:rPr>
        <w:t>л</w:t>
      </w:r>
      <w:r w:rsidR="0065388A" w:rsidRPr="00C918AF">
        <w:rPr>
          <w:rFonts w:ascii="Times New Roman" w:hAnsi="Times New Roman"/>
          <w:sz w:val="28"/>
          <w:szCs w:val="28"/>
          <w:lang w:val="uk-UA"/>
        </w:rPr>
        <w:t>. 3.4).</w:t>
      </w:r>
    </w:p>
    <w:p w:rsidR="0065388A" w:rsidRPr="00C918AF" w:rsidRDefault="0065388A" w:rsidP="00AE1FD1">
      <w:pPr>
        <w:widowControl w:val="0"/>
        <w:tabs>
          <w:tab w:val="left" w:pos="1134"/>
        </w:tabs>
        <w:rPr>
          <w:rFonts w:ascii="Times New Roman" w:hAnsi="Times New Roman"/>
          <w:sz w:val="28"/>
          <w:szCs w:val="28"/>
          <w:lang w:val="uk-UA"/>
        </w:rPr>
      </w:pPr>
      <w:r w:rsidRPr="00C918AF">
        <w:rPr>
          <w:rFonts w:ascii="Times New Roman" w:hAnsi="Times New Roman"/>
          <w:sz w:val="28"/>
          <w:szCs w:val="28"/>
          <w:lang w:val="uk-UA"/>
        </w:rPr>
        <w:t>Кореляція восени 20</w:t>
      </w:r>
      <w:r w:rsidR="009936C2">
        <w:rPr>
          <w:rFonts w:ascii="Times New Roman" w:hAnsi="Times New Roman"/>
          <w:sz w:val="28"/>
          <w:szCs w:val="28"/>
          <w:lang w:val="uk-UA"/>
        </w:rPr>
        <w:t>16</w:t>
      </w:r>
      <w:r w:rsidRPr="00C918AF">
        <w:rPr>
          <w:rFonts w:ascii="Times New Roman" w:hAnsi="Times New Roman"/>
          <w:sz w:val="28"/>
          <w:szCs w:val="28"/>
          <w:lang w:val="uk-UA"/>
        </w:rPr>
        <w:t xml:space="preserve"> між запасами </w:t>
      </w:r>
      <w:proofErr w:type="spellStart"/>
      <w:r w:rsidRPr="00C918AF">
        <w:rPr>
          <w:rFonts w:ascii="Times New Roman" w:hAnsi="Times New Roman"/>
          <w:sz w:val="28"/>
          <w:szCs w:val="28"/>
          <w:lang w:val="uk-UA"/>
        </w:rPr>
        <w:t>фітомаси</w:t>
      </w:r>
      <w:proofErr w:type="spellEnd"/>
      <w:r w:rsidRPr="00C918AF">
        <w:rPr>
          <w:rFonts w:ascii="Times New Roman" w:hAnsi="Times New Roman"/>
          <w:sz w:val="28"/>
          <w:szCs w:val="28"/>
          <w:lang w:val="uk-UA"/>
        </w:rPr>
        <w:t xml:space="preserve"> та температурою дуже </w:t>
      </w:r>
      <w:r w:rsidRPr="00C918AF">
        <w:rPr>
          <w:rFonts w:ascii="Times New Roman" w:hAnsi="Times New Roman"/>
          <w:sz w:val="28"/>
          <w:szCs w:val="28"/>
          <w:lang w:val="uk-UA"/>
        </w:rPr>
        <w:lastRenderedPageBreak/>
        <w:t xml:space="preserve">висока і дорівнює 0,90. Кореляція між </w:t>
      </w:r>
      <w:proofErr w:type="spellStart"/>
      <w:r w:rsidRPr="00C918AF">
        <w:rPr>
          <w:rFonts w:ascii="Times New Roman" w:hAnsi="Times New Roman"/>
          <w:sz w:val="28"/>
          <w:szCs w:val="28"/>
          <w:lang w:val="uk-UA"/>
        </w:rPr>
        <w:t>фітомасою</w:t>
      </w:r>
      <w:proofErr w:type="spellEnd"/>
      <w:r w:rsidRPr="00C918AF">
        <w:rPr>
          <w:rFonts w:ascii="Times New Roman" w:hAnsi="Times New Roman"/>
          <w:sz w:val="28"/>
          <w:szCs w:val="28"/>
          <w:lang w:val="uk-UA"/>
        </w:rPr>
        <w:t xml:space="preserve"> та опадами негативна – 0,48, що вказує на незалежність першого від другого. Кореляція між запасами та швидкістю вітру вказує на середню залежність, та його показник дорівнює 0,61 (таб</w:t>
      </w:r>
      <w:r>
        <w:rPr>
          <w:rFonts w:ascii="Times New Roman" w:hAnsi="Times New Roman"/>
          <w:sz w:val="28"/>
          <w:szCs w:val="28"/>
          <w:lang w:val="uk-UA"/>
        </w:rPr>
        <w:t>л</w:t>
      </w:r>
      <w:r w:rsidRPr="00C918AF">
        <w:rPr>
          <w:rFonts w:ascii="Times New Roman" w:hAnsi="Times New Roman"/>
          <w:sz w:val="28"/>
          <w:szCs w:val="28"/>
          <w:lang w:val="uk-UA"/>
        </w:rPr>
        <w:t>. 3.4).</w:t>
      </w:r>
    </w:p>
    <w:p w:rsidR="0065388A" w:rsidRPr="00C918AF" w:rsidRDefault="009936C2"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Кореляція восени 2017</w:t>
      </w:r>
      <w:r w:rsidR="0065388A" w:rsidRPr="00C918AF">
        <w:rPr>
          <w:rFonts w:ascii="Times New Roman" w:hAnsi="Times New Roman"/>
          <w:sz w:val="28"/>
          <w:szCs w:val="28"/>
          <w:lang w:val="uk-UA"/>
        </w:rPr>
        <w:t xml:space="preserve"> між запасами </w:t>
      </w:r>
      <w:proofErr w:type="spellStart"/>
      <w:r w:rsidR="0065388A" w:rsidRPr="00C918AF">
        <w:rPr>
          <w:rFonts w:ascii="Times New Roman" w:hAnsi="Times New Roman"/>
          <w:sz w:val="28"/>
          <w:szCs w:val="28"/>
          <w:lang w:val="uk-UA"/>
        </w:rPr>
        <w:t>фітомаси</w:t>
      </w:r>
      <w:proofErr w:type="spellEnd"/>
      <w:r w:rsidR="0065388A" w:rsidRPr="00C918AF">
        <w:rPr>
          <w:rFonts w:ascii="Times New Roman" w:hAnsi="Times New Roman"/>
          <w:sz w:val="28"/>
          <w:szCs w:val="28"/>
          <w:lang w:val="uk-UA"/>
        </w:rPr>
        <w:t xml:space="preserve"> та температурою дуже висока і дорівнює 0,99. Кореляція між фіто масою та опадами негативна зі значенням – </w:t>
      </w:r>
      <w:r w:rsidR="003D7152">
        <w:rPr>
          <w:rFonts w:ascii="Times New Roman" w:hAnsi="Times New Roman"/>
          <w:sz w:val="28"/>
          <w:szCs w:val="28"/>
          <w:lang w:val="uk-UA"/>
        </w:rPr>
        <w:t>-</w:t>
      </w:r>
      <w:r w:rsidR="0065388A" w:rsidRPr="00C918AF">
        <w:rPr>
          <w:rFonts w:ascii="Times New Roman" w:hAnsi="Times New Roman"/>
          <w:sz w:val="28"/>
          <w:szCs w:val="28"/>
          <w:lang w:val="uk-UA"/>
        </w:rPr>
        <w:t xml:space="preserve">0,32 </w:t>
      </w:r>
      <w:proofErr w:type="spellStart"/>
      <w:r w:rsidR="0065388A" w:rsidRPr="00C918AF">
        <w:rPr>
          <w:rFonts w:ascii="Times New Roman" w:hAnsi="Times New Roman"/>
          <w:sz w:val="28"/>
          <w:szCs w:val="28"/>
          <w:lang w:val="uk-UA"/>
        </w:rPr>
        <w:t>вказуючим</w:t>
      </w:r>
      <w:proofErr w:type="spellEnd"/>
      <w:r w:rsidR="0065388A" w:rsidRPr="00C918AF">
        <w:rPr>
          <w:rFonts w:ascii="Times New Roman" w:hAnsi="Times New Roman"/>
          <w:sz w:val="28"/>
          <w:szCs w:val="28"/>
          <w:lang w:val="uk-UA"/>
        </w:rPr>
        <w:t xml:space="preserve"> про незалежність цих показників одне від іншого. Кореляція між запасами та швидкістю вітру висока, та його показник дорівнює 0,97 (таб</w:t>
      </w:r>
      <w:r w:rsidR="0065388A">
        <w:rPr>
          <w:rFonts w:ascii="Times New Roman" w:hAnsi="Times New Roman"/>
          <w:sz w:val="28"/>
          <w:szCs w:val="28"/>
          <w:lang w:val="uk-UA"/>
        </w:rPr>
        <w:t>л</w:t>
      </w:r>
      <w:r w:rsidR="0065388A" w:rsidRPr="00C918AF">
        <w:rPr>
          <w:rFonts w:ascii="Times New Roman" w:hAnsi="Times New Roman"/>
          <w:sz w:val="28"/>
          <w:szCs w:val="28"/>
          <w:lang w:val="uk-UA"/>
        </w:rPr>
        <w:t>. 3.4).</w:t>
      </w:r>
    </w:p>
    <w:p w:rsidR="0065388A" w:rsidRPr="00C918AF" w:rsidRDefault="009936C2"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Кореляція восени 2018</w:t>
      </w:r>
      <w:r w:rsidR="0065388A" w:rsidRPr="00C918AF">
        <w:rPr>
          <w:rFonts w:ascii="Times New Roman" w:hAnsi="Times New Roman"/>
          <w:sz w:val="28"/>
          <w:szCs w:val="28"/>
          <w:lang w:val="uk-UA"/>
        </w:rPr>
        <w:t xml:space="preserve"> між запасами </w:t>
      </w:r>
      <w:proofErr w:type="spellStart"/>
      <w:r w:rsidR="0065388A" w:rsidRPr="00C918AF">
        <w:rPr>
          <w:rFonts w:ascii="Times New Roman" w:hAnsi="Times New Roman"/>
          <w:sz w:val="28"/>
          <w:szCs w:val="28"/>
          <w:lang w:val="uk-UA"/>
        </w:rPr>
        <w:t>фітомаси</w:t>
      </w:r>
      <w:proofErr w:type="spellEnd"/>
      <w:r w:rsidR="0065388A" w:rsidRPr="00C918AF">
        <w:rPr>
          <w:rFonts w:ascii="Times New Roman" w:hAnsi="Times New Roman"/>
          <w:sz w:val="28"/>
          <w:szCs w:val="28"/>
          <w:lang w:val="uk-UA"/>
        </w:rPr>
        <w:t xml:space="preserve"> та температурою висока і дорівнює 0,95. Кореляція між фіто масою та опадами нижче середнього, та дорівнює 0,49. Залежність запасів від швидкості вітру дуже висока, </w:t>
      </w:r>
      <w:proofErr w:type="spellStart"/>
      <w:r w:rsidR="0065388A" w:rsidRPr="00C918AF">
        <w:rPr>
          <w:rFonts w:ascii="Times New Roman" w:hAnsi="Times New Roman"/>
          <w:sz w:val="28"/>
          <w:szCs w:val="28"/>
          <w:lang w:val="uk-UA"/>
        </w:rPr>
        <w:t>прощо</w:t>
      </w:r>
      <w:proofErr w:type="spellEnd"/>
      <w:r w:rsidR="0065388A" w:rsidRPr="00C918AF">
        <w:rPr>
          <w:rFonts w:ascii="Times New Roman" w:hAnsi="Times New Roman"/>
          <w:sz w:val="28"/>
          <w:szCs w:val="28"/>
          <w:lang w:val="uk-UA"/>
        </w:rPr>
        <w:t xml:space="preserve"> свідчить кореляція 0,99 (таб</w:t>
      </w:r>
      <w:r w:rsidR="0065388A">
        <w:rPr>
          <w:rFonts w:ascii="Times New Roman" w:hAnsi="Times New Roman"/>
          <w:sz w:val="28"/>
          <w:szCs w:val="28"/>
          <w:lang w:val="uk-UA"/>
        </w:rPr>
        <w:t>л</w:t>
      </w:r>
      <w:r w:rsidR="0065388A" w:rsidRPr="00C918AF">
        <w:rPr>
          <w:rFonts w:ascii="Times New Roman" w:hAnsi="Times New Roman"/>
          <w:sz w:val="28"/>
          <w:szCs w:val="28"/>
          <w:lang w:val="uk-UA"/>
        </w:rPr>
        <w:t>. 3.4).</w:t>
      </w:r>
    </w:p>
    <w:p w:rsidR="0065388A" w:rsidRPr="00C918AF" w:rsidRDefault="009936C2" w:rsidP="00AE1FD1">
      <w:pPr>
        <w:widowControl w:val="0"/>
        <w:tabs>
          <w:tab w:val="left" w:pos="1134"/>
        </w:tabs>
        <w:rPr>
          <w:rFonts w:ascii="Times New Roman" w:hAnsi="Times New Roman"/>
          <w:sz w:val="28"/>
          <w:szCs w:val="28"/>
          <w:lang w:val="uk-UA"/>
        </w:rPr>
        <w:sectPr w:rsidR="0065388A" w:rsidRPr="00C918AF" w:rsidSect="005536AE">
          <w:headerReference w:type="default" r:id="rId30"/>
          <w:pgSz w:w="11906" w:h="16838"/>
          <w:pgMar w:top="1134" w:right="567" w:bottom="1134" w:left="1701" w:header="567" w:footer="709" w:gutter="0"/>
          <w:pgNumType w:start="6"/>
          <w:cols w:space="708"/>
          <w:docGrid w:linePitch="360"/>
        </w:sectPr>
      </w:pPr>
      <w:r>
        <w:rPr>
          <w:rFonts w:ascii="Times New Roman" w:hAnsi="Times New Roman"/>
          <w:sz w:val="28"/>
          <w:szCs w:val="28"/>
          <w:lang w:val="uk-UA"/>
        </w:rPr>
        <w:t>У 2019</w:t>
      </w:r>
      <w:r w:rsidR="0065388A" w:rsidRPr="00C918AF">
        <w:rPr>
          <w:rFonts w:ascii="Times New Roman" w:hAnsi="Times New Roman"/>
          <w:sz w:val="28"/>
          <w:szCs w:val="28"/>
          <w:lang w:val="uk-UA"/>
        </w:rPr>
        <w:t xml:space="preserve"> році восени залежність кормів </w:t>
      </w:r>
      <w:proofErr w:type="spellStart"/>
      <w:r w:rsidR="0065388A" w:rsidRPr="00C918AF">
        <w:rPr>
          <w:rFonts w:ascii="Times New Roman" w:hAnsi="Times New Roman"/>
          <w:sz w:val="28"/>
          <w:szCs w:val="28"/>
          <w:lang w:val="uk-UA"/>
        </w:rPr>
        <w:t>ратичних</w:t>
      </w:r>
      <w:proofErr w:type="spellEnd"/>
      <w:r w:rsidR="0065388A" w:rsidRPr="00C918AF">
        <w:rPr>
          <w:rFonts w:ascii="Times New Roman" w:hAnsi="Times New Roman"/>
          <w:sz w:val="28"/>
          <w:szCs w:val="28"/>
          <w:lang w:val="uk-UA"/>
        </w:rPr>
        <w:t xml:space="preserve"> від температури висока, про що свідчить кореляція зі значенням 0,85. Так само висока і залежність між запасами та кількістю опадів, чия кореляція 0,86. На відміну від попередніх показників залежність від швидкості вітру у цей період низька, кореляція між цим показником та рослинністю дорівнює 0,34 (таб</w:t>
      </w:r>
      <w:r w:rsidR="0065388A">
        <w:rPr>
          <w:rFonts w:ascii="Times New Roman" w:hAnsi="Times New Roman"/>
          <w:sz w:val="28"/>
          <w:szCs w:val="28"/>
          <w:lang w:val="uk-UA"/>
        </w:rPr>
        <w:t>л</w:t>
      </w:r>
      <w:r w:rsidR="0065388A" w:rsidRPr="00C918AF">
        <w:rPr>
          <w:rFonts w:ascii="Times New Roman" w:hAnsi="Times New Roman"/>
          <w:sz w:val="28"/>
          <w:szCs w:val="28"/>
          <w:lang w:val="uk-UA"/>
        </w:rPr>
        <w:t>. 3.4)</w:t>
      </w:r>
      <w:r w:rsidR="0065388A">
        <w:rPr>
          <w:rFonts w:ascii="Times New Roman" w:hAnsi="Times New Roman"/>
          <w:sz w:val="28"/>
          <w:szCs w:val="28"/>
          <w:lang w:val="uk-UA"/>
        </w:rPr>
        <w:t>.</w:t>
      </w:r>
      <w:r w:rsidR="0065388A">
        <w:rPr>
          <w:rFonts w:ascii="Times New Roman" w:hAnsi="Times New Roman"/>
          <w:sz w:val="28"/>
          <w:szCs w:val="28"/>
          <w:lang w:val="uk-UA"/>
        </w:rPr>
        <w:tab/>
      </w:r>
    </w:p>
    <w:p w:rsidR="0065388A" w:rsidRPr="00C918AF" w:rsidRDefault="0065388A" w:rsidP="001122F1">
      <w:pPr>
        <w:widowControl w:val="0"/>
        <w:tabs>
          <w:tab w:val="left" w:pos="567"/>
          <w:tab w:val="left" w:pos="1134"/>
        </w:tabs>
        <w:ind w:left="567"/>
        <w:rPr>
          <w:rFonts w:ascii="Times New Roman" w:hAnsi="Times New Roman"/>
          <w:sz w:val="28"/>
          <w:szCs w:val="28"/>
          <w:lang w:val="uk-UA" w:eastAsia="en-US"/>
        </w:rPr>
      </w:pPr>
      <w:proofErr w:type="spellStart"/>
      <w:r w:rsidRPr="00C918AF">
        <w:rPr>
          <w:rFonts w:ascii="Times New Roman" w:hAnsi="Times New Roman"/>
          <w:sz w:val="28"/>
          <w:szCs w:val="28"/>
          <w:lang w:eastAsia="en-US"/>
        </w:rPr>
        <w:lastRenderedPageBreak/>
        <w:t>Табл</w:t>
      </w:r>
      <w:r w:rsidRPr="00C918AF">
        <w:rPr>
          <w:rFonts w:ascii="Times New Roman" w:hAnsi="Times New Roman"/>
          <w:sz w:val="28"/>
          <w:szCs w:val="28"/>
          <w:lang w:val="uk-UA" w:eastAsia="en-US"/>
        </w:rPr>
        <w:t>иця</w:t>
      </w:r>
      <w:proofErr w:type="spellEnd"/>
      <w:r w:rsidRPr="00C918AF">
        <w:rPr>
          <w:rFonts w:ascii="Times New Roman" w:hAnsi="Times New Roman"/>
          <w:sz w:val="28"/>
          <w:szCs w:val="28"/>
          <w:lang w:val="uk-UA" w:eastAsia="en-US"/>
        </w:rPr>
        <w:t xml:space="preserve"> 3.4 –</w:t>
      </w:r>
      <w:r w:rsidRPr="00C918AF">
        <w:rPr>
          <w:rFonts w:ascii="Times New Roman" w:hAnsi="Times New Roman"/>
          <w:sz w:val="28"/>
          <w:szCs w:val="28"/>
          <w:lang w:eastAsia="en-US"/>
        </w:rPr>
        <w:t xml:space="preserve"> </w:t>
      </w:r>
      <w:r w:rsidR="001122F1">
        <w:rPr>
          <w:rFonts w:ascii="Times New Roman" w:hAnsi="Times New Roman"/>
          <w:sz w:val="28"/>
          <w:szCs w:val="28"/>
          <w:lang w:val="uk-UA" w:eastAsia="en-US"/>
        </w:rPr>
        <w:t>Кореляційні показники з</w:t>
      </w:r>
      <w:proofErr w:type="spellStart"/>
      <w:r w:rsidR="001122F1">
        <w:rPr>
          <w:rFonts w:ascii="Times New Roman" w:hAnsi="Times New Roman"/>
          <w:sz w:val="28"/>
          <w:szCs w:val="28"/>
          <w:lang w:eastAsia="en-US"/>
        </w:rPr>
        <w:t>алежн</w:t>
      </w:r>
      <w:proofErr w:type="spellEnd"/>
      <w:r w:rsidR="001122F1">
        <w:rPr>
          <w:rFonts w:ascii="Times New Roman" w:hAnsi="Times New Roman"/>
          <w:sz w:val="28"/>
          <w:szCs w:val="28"/>
          <w:lang w:val="uk-UA" w:eastAsia="en-US"/>
        </w:rPr>
        <w:t>ості</w:t>
      </w:r>
      <w:r w:rsidRPr="00C918AF">
        <w:rPr>
          <w:rFonts w:ascii="Times New Roman" w:hAnsi="Times New Roman"/>
          <w:sz w:val="28"/>
          <w:szCs w:val="28"/>
          <w:lang w:eastAsia="en-US"/>
        </w:rPr>
        <w:t xml:space="preserve"> </w:t>
      </w:r>
      <w:proofErr w:type="spellStart"/>
      <w:r w:rsidRPr="00C918AF">
        <w:rPr>
          <w:rFonts w:ascii="Times New Roman" w:hAnsi="Times New Roman"/>
          <w:sz w:val="28"/>
          <w:szCs w:val="28"/>
          <w:lang w:eastAsia="en-US"/>
        </w:rPr>
        <w:t>запасів</w:t>
      </w:r>
      <w:proofErr w:type="spellEnd"/>
      <w:r w:rsidRPr="00C918AF">
        <w:rPr>
          <w:rFonts w:ascii="Times New Roman" w:hAnsi="Times New Roman"/>
          <w:sz w:val="28"/>
          <w:szCs w:val="28"/>
          <w:lang w:val="uk-UA" w:eastAsia="en-US"/>
        </w:rPr>
        <w:t xml:space="preserve"> </w:t>
      </w:r>
      <w:proofErr w:type="spellStart"/>
      <w:r w:rsidR="0085019F">
        <w:rPr>
          <w:rFonts w:ascii="Times New Roman" w:hAnsi="Times New Roman"/>
          <w:sz w:val="28"/>
          <w:szCs w:val="28"/>
          <w:lang w:val="uk-UA" w:eastAsia="en-US"/>
        </w:rPr>
        <w:t>фітомаси</w:t>
      </w:r>
      <w:proofErr w:type="spellEnd"/>
      <w:r w:rsidRPr="00C918AF">
        <w:rPr>
          <w:rFonts w:ascii="Times New Roman" w:hAnsi="Times New Roman"/>
          <w:sz w:val="28"/>
          <w:szCs w:val="28"/>
          <w:lang w:eastAsia="en-US"/>
        </w:rPr>
        <w:t xml:space="preserve"> </w:t>
      </w:r>
      <w:proofErr w:type="spellStart"/>
      <w:r w:rsidRPr="00C918AF">
        <w:rPr>
          <w:rFonts w:ascii="Times New Roman" w:hAnsi="Times New Roman"/>
          <w:sz w:val="28"/>
          <w:szCs w:val="28"/>
          <w:lang w:eastAsia="en-US"/>
        </w:rPr>
        <w:t>від</w:t>
      </w:r>
      <w:proofErr w:type="spellEnd"/>
      <w:r w:rsidRPr="00C918AF">
        <w:rPr>
          <w:rFonts w:ascii="Times New Roman" w:hAnsi="Times New Roman"/>
          <w:sz w:val="28"/>
          <w:szCs w:val="28"/>
          <w:lang w:eastAsia="en-US"/>
        </w:rPr>
        <w:t xml:space="preserve"> </w:t>
      </w:r>
      <w:proofErr w:type="spellStart"/>
      <w:r w:rsidRPr="00C918AF">
        <w:rPr>
          <w:rFonts w:ascii="Times New Roman" w:hAnsi="Times New Roman"/>
          <w:sz w:val="28"/>
          <w:szCs w:val="28"/>
          <w:lang w:eastAsia="en-US"/>
        </w:rPr>
        <w:t>кліматичних</w:t>
      </w:r>
      <w:proofErr w:type="spellEnd"/>
      <w:r w:rsidRPr="00C918AF">
        <w:rPr>
          <w:rFonts w:ascii="Times New Roman" w:hAnsi="Times New Roman"/>
          <w:sz w:val="28"/>
          <w:szCs w:val="28"/>
          <w:lang w:eastAsia="en-US"/>
        </w:rPr>
        <w:t xml:space="preserve"> </w:t>
      </w:r>
      <w:r w:rsidRPr="00C918AF">
        <w:rPr>
          <w:rFonts w:ascii="Times New Roman" w:hAnsi="Times New Roman"/>
          <w:sz w:val="28"/>
          <w:szCs w:val="28"/>
          <w:lang w:val="uk-UA" w:eastAsia="en-US"/>
        </w:rPr>
        <w:t>умов</w:t>
      </w:r>
    </w:p>
    <w:p w:rsidR="0065388A" w:rsidRPr="00C918AF" w:rsidRDefault="0065388A" w:rsidP="00AE1FD1">
      <w:pPr>
        <w:widowControl w:val="0"/>
        <w:tabs>
          <w:tab w:val="left" w:pos="1134"/>
        </w:tabs>
        <w:rPr>
          <w:rFonts w:ascii="Times New Roman" w:hAnsi="Times New Roman"/>
          <w:sz w:val="28"/>
          <w:szCs w:val="28"/>
          <w:lang w:val="uk-UA" w:eastAsia="en-US"/>
        </w:rPr>
      </w:pPr>
    </w:p>
    <w:tbl>
      <w:tblPr>
        <w:tblStyle w:val="11"/>
        <w:tblW w:w="13362" w:type="dxa"/>
        <w:jc w:val="center"/>
        <w:tblLook w:val="04A0" w:firstRow="1" w:lastRow="0" w:firstColumn="1" w:lastColumn="0" w:noHBand="0" w:noVBand="1"/>
      </w:tblPr>
      <w:tblGrid>
        <w:gridCol w:w="3906"/>
        <w:gridCol w:w="1891"/>
        <w:gridCol w:w="1891"/>
        <w:gridCol w:w="1891"/>
        <w:gridCol w:w="1891"/>
        <w:gridCol w:w="1892"/>
      </w:tblGrid>
      <w:tr w:rsidR="0085019F" w:rsidRPr="0085019F" w:rsidTr="0085019F">
        <w:trPr>
          <w:trHeight w:val="541"/>
          <w:jc w:val="center"/>
        </w:trPr>
        <w:tc>
          <w:tcPr>
            <w:tcW w:w="3906"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Роки</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2015</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2016</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2017</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2018</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2019</w:t>
            </w:r>
          </w:p>
        </w:tc>
      </w:tr>
      <w:tr w:rsidR="0085019F" w:rsidRPr="0085019F" w:rsidTr="0085019F">
        <w:trPr>
          <w:trHeight w:val="541"/>
          <w:jc w:val="center"/>
        </w:trPr>
        <w:tc>
          <w:tcPr>
            <w:tcW w:w="3906"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Показник кореляції</w:t>
            </w:r>
          </w:p>
        </w:tc>
        <w:tc>
          <w:tcPr>
            <w:tcW w:w="9456" w:type="dxa"/>
            <w:gridSpan w:val="5"/>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val="en-US" w:eastAsia="uk-UA"/>
              </w:rPr>
              <w:t>r</w:t>
            </w:r>
          </w:p>
        </w:tc>
      </w:tr>
      <w:tr w:rsidR="0085019F" w:rsidRPr="0085019F" w:rsidTr="0085019F">
        <w:trPr>
          <w:trHeight w:val="541"/>
          <w:jc w:val="center"/>
        </w:trPr>
        <w:tc>
          <w:tcPr>
            <w:tcW w:w="13362" w:type="dxa"/>
            <w:gridSpan w:val="6"/>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Весняний період</w:t>
            </w:r>
          </w:p>
        </w:tc>
      </w:tr>
      <w:tr w:rsidR="0085019F" w:rsidRPr="0085019F" w:rsidTr="0085019F">
        <w:trPr>
          <w:trHeight w:val="541"/>
          <w:jc w:val="center"/>
        </w:trPr>
        <w:tc>
          <w:tcPr>
            <w:tcW w:w="3906"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Температура</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0,68</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0,1</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0,81</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0,25</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-0,9</w:t>
            </w:r>
          </w:p>
        </w:tc>
      </w:tr>
      <w:tr w:rsidR="0085019F" w:rsidRPr="0085019F" w:rsidTr="0085019F">
        <w:trPr>
          <w:trHeight w:val="541"/>
          <w:jc w:val="center"/>
        </w:trPr>
        <w:tc>
          <w:tcPr>
            <w:tcW w:w="3906"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Опади</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0,73</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0,33</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-0,72</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-0,29</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0,99</w:t>
            </w:r>
          </w:p>
        </w:tc>
      </w:tr>
      <w:tr w:rsidR="0085019F" w:rsidRPr="0085019F" w:rsidTr="0085019F">
        <w:trPr>
          <w:trHeight w:val="541"/>
          <w:jc w:val="center"/>
        </w:trPr>
        <w:tc>
          <w:tcPr>
            <w:tcW w:w="3906"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Швидкість вітру</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0,8</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0,98</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-0,58</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0,99</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0,99</w:t>
            </w:r>
          </w:p>
        </w:tc>
      </w:tr>
      <w:tr w:rsidR="0085019F" w:rsidRPr="0085019F" w:rsidTr="0085019F">
        <w:trPr>
          <w:trHeight w:val="541"/>
          <w:jc w:val="center"/>
        </w:trPr>
        <w:tc>
          <w:tcPr>
            <w:tcW w:w="13362" w:type="dxa"/>
            <w:gridSpan w:val="6"/>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Літній період</w:t>
            </w:r>
          </w:p>
        </w:tc>
      </w:tr>
      <w:tr w:rsidR="0085019F" w:rsidRPr="0085019F" w:rsidTr="0085019F">
        <w:trPr>
          <w:trHeight w:val="541"/>
          <w:jc w:val="center"/>
        </w:trPr>
        <w:tc>
          <w:tcPr>
            <w:tcW w:w="3906"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Температура</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-0,26</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0,11</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-0,09</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-0,53</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0,01</w:t>
            </w:r>
          </w:p>
        </w:tc>
      </w:tr>
      <w:tr w:rsidR="0085019F" w:rsidRPr="0085019F" w:rsidTr="0085019F">
        <w:trPr>
          <w:trHeight w:val="541"/>
          <w:jc w:val="center"/>
        </w:trPr>
        <w:tc>
          <w:tcPr>
            <w:tcW w:w="3906"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Опади</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-0,46</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0,46</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-0,04</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0,97</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-0,24</w:t>
            </w:r>
          </w:p>
        </w:tc>
      </w:tr>
      <w:tr w:rsidR="0085019F" w:rsidRPr="0085019F" w:rsidTr="0085019F">
        <w:trPr>
          <w:trHeight w:val="541"/>
          <w:jc w:val="center"/>
        </w:trPr>
        <w:tc>
          <w:tcPr>
            <w:tcW w:w="3906"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Швидкість вітру</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0,89</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0,84</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0,84</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0,98</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0,29</w:t>
            </w:r>
          </w:p>
        </w:tc>
      </w:tr>
      <w:tr w:rsidR="0085019F" w:rsidRPr="0085019F" w:rsidTr="0085019F">
        <w:trPr>
          <w:trHeight w:val="541"/>
          <w:jc w:val="center"/>
        </w:trPr>
        <w:tc>
          <w:tcPr>
            <w:tcW w:w="13362" w:type="dxa"/>
            <w:gridSpan w:val="6"/>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Осінній період</w:t>
            </w:r>
          </w:p>
        </w:tc>
      </w:tr>
      <w:tr w:rsidR="0085019F" w:rsidRPr="0085019F" w:rsidTr="0085019F">
        <w:trPr>
          <w:trHeight w:val="541"/>
          <w:jc w:val="center"/>
        </w:trPr>
        <w:tc>
          <w:tcPr>
            <w:tcW w:w="3906"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Температура</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0,46</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0,9</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0,99</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0,95</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0,85</w:t>
            </w:r>
          </w:p>
        </w:tc>
      </w:tr>
      <w:tr w:rsidR="0085019F" w:rsidRPr="0085019F" w:rsidTr="0085019F">
        <w:trPr>
          <w:trHeight w:val="541"/>
          <w:jc w:val="center"/>
        </w:trPr>
        <w:tc>
          <w:tcPr>
            <w:tcW w:w="3906"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Опади</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0,2</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0,48</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-0,32</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0,49</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0,86</w:t>
            </w:r>
          </w:p>
        </w:tc>
      </w:tr>
      <w:tr w:rsidR="0085019F" w:rsidRPr="0085019F" w:rsidTr="0085019F">
        <w:trPr>
          <w:trHeight w:val="541"/>
          <w:jc w:val="center"/>
        </w:trPr>
        <w:tc>
          <w:tcPr>
            <w:tcW w:w="3906"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Швидкість вітру</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0,22</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0,61</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0,97</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0,99</w:t>
            </w:r>
          </w:p>
        </w:tc>
        <w:tc>
          <w:tcPr>
            <w:tcW w:w="1891" w:type="dxa"/>
            <w:noWrap/>
            <w:hideMark/>
          </w:tcPr>
          <w:p w:rsidR="0085019F" w:rsidRPr="0085019F" w:rsidRDefault="0085019F" w:rsidP="0085019F">
            <w:pPr>
              <w:spacing w:line="240" w:lineRule="auto"/>
              <w:ind w:firstLine="0"/>
              <w:jc w:val="center"/>
              <w:rPr>
                <w:rFonts w:ascii="Times New Roman" w:hAnsi="Times New Roman"/>
                <w:color w:val="000000"/>
                <w:sz w:val="28"/>
                <w:szCs w:val="28"/>
                <w:lang w:eastAsia="uk-UA"/>
              </w:rPr>
            </w:pPr>
            <w:r w:rsidRPr="0085019F">
              <w:rPr>
                <w:rFonts w:ascii="Times New Roman" w:hAnsi="Times New Roman"/>
                <w:color w:val="000000"/>
                <w:sz w:val="28"/>
                <w:szCs w:val="28"/>
                <w:lang w:eastAsia="uk-UA"/>
              </w:rPr>
              <w:t>0,34</w:t>
            </w:r>
          </w:p>
        </w:tc>
      </w:tr>
    </w:tbl>
    <w:p w:rsidR="0065388A" w:rsidRPr="00C918AF" w:rsidRDefault="0065388A" w:rsidP="00AE1FD1">
      <w:pPr>
        <w:widowControl w:val="0"/>
        <w:tabs>
          <w:tab w:val="left" w:pos="1134"/>
        </w:tabs>
        <w:rPr>
          <w:rFonts w:ascii="Times New Roman" w:hAnsi="Times New Roman"/>
          <w:sz w:val="28"/>
          <w:szCs w:val="28"/>
          <w:lang w:val="uk-UA"/>
        </w:rPr>
        <w:sectPr w:rsidR="0065388A" w:rsidRPr="00C918AF" w:rsidSect="00AE1FD1">
          <w:pgSz w:w="16838" w:h="11906" w:orient="landscape"/>
          <w:pgMar w:top="1134" w:right="567" w:bottom="1134" w:left="1701" w:header="708" w:footer="708" w:gutter="0"/>
          <w:cols w:space="708"/>
          <w:docGrid w:linePitch="360"/>
        </w:sectPr>
      </w:pPr>
    </w:p>
    <w:p w:rsidR="0065388A" w:rsidRPr="00C918AF" w:rsidRDefault="0065388A" w:rsidP="00316C89">
      <w:pPr>
        <w:widowControl w:val="0"/>
        <w:tabs>
          <w:tab w:val="left" w:pos="1134"/>
        </w:tabs>
        <w:jc w:val="center"/>
        <w:outlineLvl w:val="0"/>
        <w:rPr>
          <w:rFonts w:ascii="Times New Roman" w:hAnsi="Times New Roman"/>
          <w:sz w:val="28"/>
          <w:szCs w:val="28"/>
          <w:lang w:val="uk-UA"/>
        </w:rPr>
      </w:pPr>
      <w:r w:rsidRPr="00C918AF">
        <w:rPr>
          <w:rFonts w:ascii="Times New Roman" w:hAnsi="Times New Roman"/>
          <w:sz w:val="28"/>
          <w:szCs w:val="28"/>
          <w:lang w:val="uk-UA"/>
        </w:rPr>
        <w:lastRenderedPageBreak/>
        <w:t xml:space="preserve"> </w:t>
      </w:r>
      <w:bookmarkStart w:id="13" w:name="_Toc29990977"/>
      <w:r w:rsidRPr="00C918AF">
        <w:rPr>
          <w:rFonts w:ascii="Times New Roman" w:hAnsi="Times New Roman"/>
          <w:sz w:val="28"/>
          <w:szCs w:val="28"/>
          <w:lang w:val="uk-UA"/>
        </w:rPr>
        <w:t xml:space="preserve">4 ОХОРОНА ПРАЦІ </w:t>
      </w:r>
      <w:bookmarkEnd w:id="13"/>
    </w:p>
    <w:p w:rsidR="0065388A" w:rsidRPr="00C918AF"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xml:space="preserve">Предметом дослідження кваліфікаційної роботи є вплив представників </w:t>
      </w:r>
      <w:proofErr w:type="spellStart"/>
      <w:r w:rsidRPr="0085019F">
        <w:rPr>
          <w:rFonts w:ascii="Times New Roman" w:hAnsi="Times New Roman"/>
          <w:sz w:val="28"/>
          <w:szCs w:val="28"/>
          <w:lang w:val="uk-UA"/>
        </w:rPr>
        <w:t>ратичних</w:t>
      </w:r>
      <w:proofErr w:type="spellEnd"/>
      <w:r w:rsidRPr="0085019F">
        <w:rPr>
          <w:rFonts w:ascii="Times New Roman" w:hAnsi="Times New Roman"/>
          <w:sz w:val="28"/>
          <w:szCs w:val="28"/>
          <w:lang w:val="uk-UA"/>
        </w:rPr>
        <w:t xml:space="preserve"> на особливості впливу </w:t>
      </w:r>
      <w:proofErr w:type="spellStart"/>
      <w:r w:rsidRPr="0085019F">
        <w:rPr>
          <w:rFonts w:ascii="Times New Roman" w:hAnsi="Times New Roman"/>
          <w:sz w:val="28"/>
          <w:szCs w:val="28"/>
          <w:lang w:val="uk-UA"/>
        </w:rPr>
        <w:t>ратичних</w:t>
      </w:r>
      <w:proofErr w:type="spellEnd"/>
      <w:r w:rsidRPr="0085019F">
        <w:rPr>
          <w:rFonts w:ascii="Times New Roman" w:hAnsi="Times New Roman"/>
          <w:sz w:val="28"/>
          <w:szCs w:val="28"/>
          <w:lang w:val="uk-UA"/>
        </w:rPr>
        <w:t xml:space="preserve"> на трав`янисту рослинність. </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xml:space="preserve">Даний проект складається з </w:t>
      </w:r>
      <w:r w:rsidRPr="0085019F">
        <w:rPr>
          <w:rFonts w:ascii="Times New Roman" w:hAnsi="Times New Roman"/>
          <w:bCs/>
          <w:sz w:val="28"/>
          <w:szCs w:val="28"/>
          <w:lang w:val="uk-UA"/>
        </w:rPr>
        <w:t xml:space="preserve">трьох </w:t>
      </w:r>
      <w:r w:rsidRPr="0085019F">
        <w:rPr>
          <w:rFonts w:ascii="Times New Roman" w:hAnsi="Times New Roman"/>
          <w:sz w:val="28"/>
          <w:szCs w:val="28"/>
          <w:lang w:val="uk-UA"/>
        </w:rPr>
        <w:t>основних частин: польові дослідження, лабораторні аналізи та розрахунки за допомогою комп'ютера.</w:t>
      </w:r>
    </w:p>
    <w:p w:rsidR="0085019F" w:rsidRPr="0085019F" w:rsidRDefault="0085019F" w:rsidP="0085019F">
      <w:pPr>
        <w:rPr>
          <w:rFonts w:ascii="Times New Roman" w:hAnsi="Times New Roman"/>
          <w:color w:val="000000"/>
          <w:sz w:val="28"/>
          <w:szCs w:val="28"/>
          <w:lang w:val="uk-UA"/>
        </w:rPr>
      </w:pPr>
      <w:r w:rsidRPr="0085019F">
        <w:rPr>
          <w:rFonts w:ascii="Times New Roman" w:hAnsi="Times New Roman"/>
          <w:color w:val="000000"/>
          <w:sz w:val="28"/>
          <w:szCs w:val="28"/>
          <w:lang w:val="uk-UA"/>
        </w:rPr>
        <w:t>Перед початком роботи зі мною був проведений інструктаж з охорони праці науковим керівником за інструкцією № 62 з Охорони праці та інструкцією № 2 з Пожежної безпеки.</w:t>
      </w:r>
    </w:p>
    <w:p w:rsidR="0085019F" w:rsidRPr="0085019F" w:rsidRDefault="0085019F" w:rsidP="0085019F">
      <w:pPr>
        <w:rPr>
          <w:rFonts w:ascii="Times New Roman" w:hAnsi="Times New Roman"/>
          <w:color w:val="000000"/>
          <w:sz w:val="28"/>
          <w:szCs w:val="28"/>
          <w:lang w:val="uk-UA"/>
        </w:rPr>
      </w:pPr>
      <w:r w:rsidRPr="0085019F">
        <w:rPr>
          <w:rFonts w:ascii="Times New Roman" w:hAnsi="Times New Roman"/>
          <w:sz w:val="28"/>
          <w:szCs w:val="28"/>
          <w:lang w:val="uk-UA"/>
        </w:rPr>
        <w:t>Під час першої частини роботи</w:t>
      </w:r>
      <w:r w:rsidRPr="0085019F">
        <w:rPr>
          <w:rFonts w:ascii="Times New Roman" w:hAnsi="Times New Roman"/>
          <w:b/>
          <w:bCs/>
          <w:i/>
          <w:iCs/>
          <w:sz w:val="28"/>
          <w:szCs w:val="28"/>
          <w:lang w:val="uk-UA"/>
        </w:rPr>
        <w:t xml:space="preserve"> </w:t>
      </w:r>
      <w:r w:rsidRPr="0085019F">
        <w:rPr>
          <w:rFonts w:ascii="Times New Roman" w:hAnsi="Times New Roman"/>
          <w:sz w:val="28"/>
          <w:szCs w:val="28"/>
          <w:lang w:val="uk-UA"/>
        </w:rPr>
        <w:t>могли впливати наступні негативні фактори:</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xml:space="preserve"> – кліматичні негаразди (хуртовини, ожеледиця низькі температури в зимовий сезон та перегрів, зливи, град тощо в </w:t>
      </w:r>
      <w:proofErr w:type="spellStart"/>
      <w:r w:rsidRPr="0085019F">
        <w:rPr>
          <w:rFonts w:ascii="Times New Roman" w:hAnsi="Times New Roman"/>
          <w:sz w:val="28"/>
          <w:szCs w:val="28"/>
          <w:lang w:val="uk-UA"/>
        </w:rPr>
        <w:t>літньо</w:t>
      </w:r>
      <w:proofErr w:type="spellEnd"/>
      <w:r w:rsidRPr="0085019F">
        <w:rPr>
          <w:rFonts w:ascii="Times New Roman" w:hAnsi="Times New Roman"/>
          <w:sz w:val="28"/>
          <w:szCs w:val="28"/>
          <w:lang w:val="uk-UA"/>
        </w:rPr>
        <w:t>-осінній період);</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xml:space="preserve"> – недотримання санітарних правил при використанні питної води та їжі;</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xml:space="preserve"> – використання непристосованого одягу та взуття;</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xml:space="preserve"> – помилки при орієнтуванні на</w:t>
      </w:r>
      <w:r w:rsidRPr="0085019F">
        <w:rPr>
          <w:rFonts w:ascii="Times New Roman" w:hAnsi="Times New Roman"/>
          <w:i/>
          <w:iCs/>
          <w:sz w:val="28"/>
          <w:szCs w:val="28"/>
          <w:lang w:val="uk-UA"/>
        </w:rPr>
        <w:t xml:space="preserve"> </w:t>
      </w:r>
      <w:r w:rsidRPr="0085019F">
        <w:rPr>
          <w:rFonts w:ascii="Times New Roman" w:hAnsi="Times New Roman"/>
          <w:sz w:val="28"/>
          <w:szCs w:val="28"/>
          <w:lang w:val="uk-UA"/>
        </w:rPr>
        <w:t>місцевості;</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xml:space="preserve"> – небезпека нападу звіра [50].</w:t>
      </w:r>
    </w:p>
    <w:p w:rsidR="0085019F" w:rsidRPr="0085019F" w:rsidRDefault="0085019F" w:rsidP="0085019F">
      <w:pPr>
        <w:rPr>
          <w:rFonts w:ascii="Times New Roman" w:hAnsi="Times New Roman"/>
          <w:sz w:val="28"/>
          <w:szCs w:val="28"/>
          <w:lang w:val="uk-UA"/>
        </w:rPr>
      </w:pPr>
      <w:r w:rsidRPr="0085019F">
        <w:rPr>
          <w:rFonts w:ascii="Times New Roman" w:hAnsi="Times New Roman"/>
          <w:color w:val="000000"/>
          <w:sz w:val="28"/>
          <w:szCs w:val="28"/>
          <w:lang w:val="uk-UA"/>
        </w:rPr>
        <w:t>У польових умовах при виході на маршрут необхідно дотримуватися наступних правил:</w:t>
      </w:r>
    </w:p>
    <w:p w:rsidR="0085019F" w:rsidRPr="0085019F" w:rsidRDefault="0085019F" w:rsidP="0085019F">
      <w:pPr>
        <w:rPr>
          <w:rFonts w:ascii="Times New Roman" w:hAnsi="Times New Roman"/>
          <w:sz w:val="28"/>
          <w:szCs w:val="28"/>
          <w:lang w:val="uk-UA"/>
        </w:rPr>
      </w:pPr>
      <w:r w:rsidRPr="0085019F">
        <w:rPr>
          <w:rFonts w:ascii="Times New Roman" w:hAnsi="Times New Roman"/>
          <w:color w:val="000000"/>
          <w:sz w:val="28"/>
          <w:szCs w:val="28"/>
          <w:lang w:val="uk-UA"/>
        </w:rPr>
        <w:t>– маршрут повинен назначатись не пізніше ніж за день до виходу;</w:t>
      </w:r>
    </w:p>
    <w:p w:rsidR="0085019F" w:rsidRPr="0085019F" w:rsidRDefault="0085019F" w:rsidP="0085019F">
      <w:pPr>
        <w:rPr>
          <w:rFonts w:ascii="Times New Roman" w:hAnsi="Times New Roman"/>
          <w:sz w:val="28"/>
          <w:szCs w:val="28"/>
          <w:lang w:val="uk-UA"/>
        </w:rPr>
      </w:pPr>
      <w:r w:rsidRPr="0085019F">
        <w:rPr>
          <w:rFonts w:ascii="Times New Roman" w:hAnsi="Times New Roman"/>
          <w:color w:val="000000"/>
          <w:sz w:val="28"/>
          <w:szCs w:val="28"/>
          <w:lang w:val="uk-UA"/>
        </w:rPr>
        <w:t>– повинен бути назначений старший, вже маючий досвід роботи, знаючий маршрут;</w:t>
      </w:r>
    </w:p>
    <w:p w:rsidR="0085019F" w:rsidRPr="0085019F" w:rsidRDefault="0085019F" w:rsidP="0085019F">
      <w:pPr>
        <w:rPr>
          <w:rFonts w:ascii="Times New Roman" w:hAnsi="Times New Roman"/>
          <w:sz w:val="28"/>
          <w:szCs w:val="28"/>
          <w:lang w:val="uk-UA"/>
        </w:rPr>
      </w:pPr>
      <w:r w:rsidRPr="0085019F">
        <w:rPr>
          <w:rFonts w:ascii="Times New Roman" w:hAnsi="Times New Roman"/>
          <w:color w:val="000000"/>
          <w:sz w:val="28"/>
          <w:szCs w:val="28"/>
          <w:lang w:val="uk-UA"/>
        </w:rPr>
        <w:t>– старший повністю відповідає за проведення маршруту і стан всіх учасників;</w:t>
      </w:r>
    </w:p>
    <w:p w:rsidR="0085019F" w:rsidRPr="0085019F" w:rsidRDefault="0085019F" w:rsidP="0085019F">
      <w:pPr>
        <w:rPr>
          <w:rFonts w:ascii="Times New Roman" w:hAnsi="Times New Roman"/>
          <w:color w:val="000000"/>
          <w:sz w:val="28"/>
          <w:szCs w:val="28"/>
          <w:lang w:val="uk-UA"/>
        </w:rPr>
      </w:pPr>
      <w:r w:rsidRPr="0085019F">
        <w:rPr>
          <w:rFonts w:ascii="Times New Roman" w:hAnsi="Times New Roman"/>
          <w:color w:val="000000"/>
          <w:sz w:val="28"/>
          <w:szCs w:val="28"/>
          <w:lang w:val="uk-UA"/>
        </w:rPr>
        <w:t>– старший зобов'язаний провести інструктаж по техніки безпеки;</w:t>
      </w:r>
    </w:p>
    <w:p w:rsidR="0085019F" w:rsidRPr="0085019F" w:rsidRDefault="0085019F" w:rsidP="0085019F">
      <w:pPr>
        <w:rPr>
          <w:rFonts w:ascii="Times New Roman" w:hAnsi="Times New Roman"/>
          <w:color w:val="000000"/>
          <w:sz w:val="28"/>
          <w:szCs w:val="28"/>
          <w:lang w:val="uk-UA"/>
        </w:rPr>
      </w:pPr>
      <w:r w:rsidRPr="0085019F">
        <w:rPr>
          <w:rFonts w:ascii="Times New Roman" w:hAnsi="Times New Roman"/>
          <w:color w:val="000000"/>
          <w:sz w:val="28"/>
          <w:szCs w:val="28"/>
          <w:lang w:val="uk-UA"/>
        </w:rPr>
        <w:t xml:space="preserve">– при собі необхідно мати медичні засоби допомоги для запобігання </w:t>
      </w:r>
      <w:r w:rsidRPr="0085019F">
        <w:rPr>
          <w:rFonts w:ascii="Times New Roman" w:hAnsi="Times New Roman"/>
          <w:color w:val="000000"/>
          <w:spacing w:val="8"/>
          <w:sz w:val="28"/>
          <w:szCs w:val="28"/>
          <w:lang w:val="uk-UA"/>
        </w:rPr>
        <w:t xml:space="preserve">укусу комах (у тому числі комарів) і засоби для нейтралізації отруйних </w:t>
      </w:r>
      <w:r w:rsidRPr="0085019F">
        <w:rPr>
          <w:rFonts w:ascii="Times New Roman" w:hAnsi="Times New Roman"/>
          <w:color w:val="000000"/>
          <w:sz w:val="28"/>
          <w:szCs w:val="28"/>
          <w:lang w:val="uk-UA"/>
        </w:rPr>
        <w:t>речовин у разі укусу.</w:t>
      </w:r>
    </w:p>
    <w:p w:rsidR="0085019F" w:rsidRPr="0085019F" w:rsidRDefault="0085019F" w:rsidP="0085019F">
      <w:pPr>
        <w:rPr>
          <w:rFonts w:ascii="Times New Roman" w:hAnsi="Times New Roman"/>
          <w:color w:val="000000"/>
          <w:sz w:val="28"/>
          <w:szCs w:val="28"/>
          <w:lang w:val="uk-UA"/>
        </w:rPr>
      </w:pPr>
      <w:r w:rsidRPr="0085019F">
        <w:rPr>
          <w:rFonts w:ascii="Times New Roman" w:hAnsi="Times New Roman"/>
          <w:color w:val="000000"/>
          <w:spacing w:val="7"/>
          <w:sz w:val="28"/>
          <w:szCs w:val="28"/>
          <w:lang w:val="uk-UA"/>
        </w:rPr>
        <w:lastRenderedPageBreak/>
        <w:t xml:space="preserve">– старший зобов'язаний знати місце знаходження лікувальних </w:t>
      </w:r>
      <w:r w:rsidRPr="0085019F">
        <w:rPr>
          <w:rFonts w:ascii="Times New Roman" w:hAnsi="Times New Roman"/>
          <w:color w:val="000000"/>
          <w:spacing w:val="1"/>
          <w:sz w:val="28"/>
          <w:szCs w:val="28"/>
          <w:lang w:val="uk-UA"/>
        </w:rPr>
        <w:t xml:space="preserve">станцій або найближчої станції, куди можна доставити людину, ураженого </w:t>
      </w:r>
      <w:r w:rsidRPr="0085019F">
        <w:rPr>
          <w:rFonts w:ascii="Times New Roman" w:hAnsi="Times New Roman"/>
          <w:color w:val="000000"/>
          <w:sz w:val="28"/>
          <w:szCs w:val="28"/>
          <w:lang w:val="uk-UA"/>
        </w:rPr>
        <w:t>укусом комахи чи звіря;</w:t>
      </w:r>
    </w:p>
    <w:p w:rsidR="0085019F" w:rsidRPr="0085019F" w:rsidRDefault="0085019F" w:rsidP="0085019F">
      <w:pPr>
        <w:rPr>
          <w:rFonts w:ascii="Times New Roman" w:hAnsi="Times New Roman"/>
          <w:color w:val="000000"/>
          <w:spacing w:val="-3"/>
          <w:sz w:val="28"/>
          <w:szCs w:val="28"/>
          <w:lang w:val="uk-UA"/>
        </w:rPr>
      </w:pPr>
      <w:r w:rsidRPr="0085019F">
        <w:rPr>
          <w:rFonts w:ascii="Times New Roman" w:hAnsi="Times New Roman"/>
          <w:color w:val="000000"/>
          <w:sz w:val="28"/>
          <w:szCs w:val="28"/>
          <w:lang w:val="uk-UA"/>
        </w:rPr>
        <w:t>– в</w:t>
      </w:r>
      <w:r w:rsidRPr="0085019F">
        <w:rPr>
          <w:rFonts w:ascii="Times New Roman" w:hAnsi="Times New Roman"/>
          <w:color w:val="000000"/>
          <w:spacing w:val="-3"/>
          <w:sz w:val="28"/>
          <w:szCs w:val="28"/>
          <w:lang w:val="uk-UA"/>
        </w:rPr>
        <w:t xml:space="preserve">иходити на маршрут одному забороняється </w:t>
      </w:r>
      <w:r w:rsidRPr="0085019F">
        <w:rPr>
          <w:rFonts w:ascii="Times New Roman" w:hAnsi="Times New Roman"/>
          <w:sz w:val="28"/>
          <w:szCs w:val="28"/>
          <w:lang w:val="uk-UA"/>
        </w:rPr>
        <w:t>[</w:t>
      </w:r>
      <w:r w:rsidRPr="0085019F">
        <w:rPr>
          <w:rFonts w:ascii="Times New Roman" w:hAnsi="Times New Roman"/>
          <w:sz w:val="28"/>
          <w:szCs w:val="28"/>
        </w:rPr>
        <w:t>5</w:t>
      </w:r>
      <w:r w:rsidRPr="0085019F">
        <w:rPr>
          <w:rFonts w:ascii="Times New Roman" w:hAnsi="Times New Roman"/>
          <w:sz w:val="28"/>
          <w:szCs w:val="28"/>
          <w:lang w:val="uk-UA"/>
        </w:rPr>
        <w:t>1].</w:t>
      </w:r>
    </w:p>
    <w:p w:rsidR="0085019F" w:rsidRPr="0085019F" w:rsidRDefault="0085019F" w:rsidP="0085019F">
      <w:pPr>
        <w:rPr>
          <w:rFonts w:ascii="Times New Roman" w:hAnsi="Times New Roman"/>
          <w:sz w:val="28"/>
          <w:szCs w:val="28"/>
          <w:lang w:val="uk-UA"/>
        </w:rPr>
      </w:pPr>
      <w:r w:rsidRPr="0085019F">
        <w:rPr>
          <w:rFonts w:ascii="Times New Roman" w:hAnsi="Times New Roman"/>
          <w:color w:val="000000"/>
          <w:sz w:val="28"/>
          <w:szCs w:val="28"/>
          <w:lang w:val="uk-UA"/>
        </w:rPr>
        <w:t>При виході на маршрут необхідно:</w:t>
      </w:r>
    </w:p>
    <w:p w:rsidR="0085019F" w:rsidRPr="0085019F" w:rsidRDefault="0085019F" w:rsidP="0085019F">
      <w:pPr>
        <w:rPr>
          <w:rFonts w:ascii="Times New Roman" w:hAnsi="Times New Roman"/>
          <w:sz w:val="28"/>
          <w:szCs w:val="28"/>
          <w:lang w:val="uk-UA"/>
        </w:rPr>
      </w:pPr>
      <w:r w:rsidRPr="0085019F">
        <w:rPr>
          <w:rFonts w:ascii="Times New Roman" w:hAnsi="Times New Roman"/>
          <w:color w:val="000000"/>
          <w:spacing w:val="-1"/>
          <w:sz w:val="28"/>
          <w:szCs w:val="28"/>
          <w:lang w:val="uk-UA"/>
        </w:rPr>
        <w:t xml:space="preserve">а) мати головний убір для запобігання сонячного удару та можливого </w:t>
      </w:r>
      <w:r w:rsidRPr="0085019F">
        <w:rPr>
          <w:rFonts w:ascii="Times New Roman" w:hAnsi="Times New Roman"/>
          <w:color w:val="000000"/>
          <w:spacing w:val="3"/>
          <w:sz w:val="28"/>
          <w:szCs w:val="28"/>
          <w:lang w:val="uk-UA"/>
        </w:rPr>
        <w:t xml:space="preserve">потрапляння комах в волосся (наприклад кліщів), де їх буде важко побачити. </w:t>
      </w:r>
      <w:r w:rsidRPr="0085019F">
        <w:rPr>
          <w:rFonts w:ascii="Times New Roman" w:hAnsi="Times New Roman"/>
          <w:color w:val="000000"/>
          <w:spacing w:val="-1"/>
          <w:sz w:val="28"/>
          <w:szCs w:val="28"/>
          <w:lang w:val="uk-UA"/>
        </w:rPr>
        <w:t xml:space="preserve">Взуття повинно бути закритим, зручним і з твердою підошвою для запобігання </w:t>
      </w:r>
      <w:r w:rsidRPr="0085019F">
        <w:rPr>
          <w:rFonts w:ascii="Times New Roman" w:hAnsi="Times New Roman"/>
          <w:color w:val="000000"/>
          <w:spacing w:val="3"/>
          <w:sz w:val="28"/>
          <w:szCs w:val="28"/>
          <w:lang w:val="uk-UA"/>
        </w:rPr>
        <w:t xml:space="preserve">порізів ступні. Одяг повинен відповідати погодним умовам, максимально </w:t>
      </w:r>
      <w:r w:rsidRPr="0085019F">
        <w:rPr>
          <w:rFonts w:ascii="Times New Roman" w:hAnsi="Times New Roman"/>
          <w:color w:val="000000"/>
          <w:spacing w:val="-2"/>
          <w:sz w:val="28"/>
          <w:szCs w:val="28"/>
          <w:lang w:val="uk-UA"/>
        </w:rPr>
        <w:t xml:space="preserve">закривати ділянки тіла, і, при можливості, мати світлі відтінки (так як при нагоді </w:t>
      </w:r>
      <w:r w:rsidRPr="0085019F">
        <w:rPr>
          <w:rFonts w:ascii="Times New Roman" w:hAnsi="Times New Roman"/>
          <w:color w:val="000000"/>
          <w:sz w:val="28"/>
          <w:szCs w:val="28"/>
          <w:lang w:val="uk-UA"/>
        </w:rPr>
        <w:t>попадання комах її краще побачити);</w:t>
      </w:r>
    </w:p>
    <w:p w:rsidR="0085019F" w:rsidRPr="0085019F" w:rsidRDefault="0085019F" w:rsidP="0085019F">
      <w:pPr>
        <w:rPr>
          <w:rFonts w:ascii="Times New Roman" w:hAnsi="Times New Roman"/>
          <w:sz w:val="28"/>
          <w:szCs w:val="28"/>
          <w:lang w:val="uk-UA"/>
        </w:rPr>
      </w:pPr>
      <w:r w:rsidRPr="0085019F">
        <w:rPr>
          <w:rFonts w:ascii="Times New Roman" w:hAnsi="Times New Roman"/>
          <w:color w:val="000000"/>
          <w:sz w:val="28"/>
          <w:szCs w:val="28"/>
          <w:lang w:val="uk-UA"/>
        </w:rPr>
        <w:t>б) при роботі біля водойми необхідно:</w:t>
      </w:r>
    </w:p>
    <w:p w:rsidR="0085019F" w:rsidRPr="0085019F" w:rsidRDefault="0085019F" w:rsidP="0085019F">
      <w:pPr>
        <w:rPr>
          <w:rFonts w:ascii="Times New Roman" w:hAnsi="Times New Roman"/>
          <w:sz w:val="28"/>
          <w:szCs w:val="28"/>
          <w:lang w:val="uk-UA"/>
        </w:rPr>
      </w:pPr>
      <w:r w:rsidRPr="0085019F">
        <w:rPr>
          <w:rFonts w:ascii="Times New Roman" w:hAnsi="Times New Roman"/>
          <w:color w:val="000000"/>
          <w:spacing w:val="-1"/>
          <w:sz w:val="28"/>
          <w:szCs w:val="28"/>
          <w:lang w:val="uk-UA"/>
        </w:rPr>
        <w:t>– мати уяву про водойми цієї зони;</w:t>
      </w:r>
    </w:p>
    <w:p w:rsidR="0085019F" w:rsidRPr="0085019F" w:rsidRDefault="0085019F" w:rsidP="0085019F">
      <w:pPr>
        <w:rPr>
          <w:rFonts w:ascii="Times New Roman" w:hAnsi="Times New Roman"/>
          <w:sz w:val="28"/>
          <w:szCs w:val="28"/>
          <w:lang w:val="uk-UA"/>
        </w:rPr>
      </w:pPr>
      <w:r w:rsidRPr="0085019F">
        <w:rPr>
          <w:rFonts w:ascii="Times New Roman" w:hAnsi="Times New Roman"/>
          <w:color w:val="000000"/>
          <w:spacing w:val="-1"/>
          <w:sz w:val="28"/>
          <w:szCs w:val="28"/>
          <w:lang w:val="uk-UA"/>
        </w:rPr>
        <w:t>–переходити водойми дозволяється лише після ознайомлення з його особливостями: глибиною, течією, складу днища; всі ці досліди краще робити заздалегідь;</w:t>
      </w:r>
    </w:p>
    <w:p w:rsidR="0085019F" w:rsidRPr="0085019F" w:rsidRDefault="0085019F" w:rsidP="0085019F">
      <w:pPr>
        <w:rPr>
          <w:rFonts w:ascii="Times New Roman" w:hAnsi="Times New Roman"/>
          <w:sz w:val="28"/>
          <w:szCs w:val="28"/>
          <w:lang w:val="uk-UA"/>
        </w:rPr>
      </w:pPr>
      <w:r w:rsidRPr="0085019F">
        <w:rPr>
          <w:rFonts w:ascii="Times New Roman" w:hAnsi="Times New Roman"/>
          <w:color w:val="000000"/>
          <w:spacing w:val="-1"/>
          <w:sz w:val="28"/>
          <w:szCs w:val="28"/>
          <w:lang w:val="uk-UA"/>
        </w:rPr>
        <w:t>– також потрібно оберігатись стрімких берегів;</w:t>
      </w:r>
    </w:p>
    <w:p w:rsidR="0085019F" w:rsidRPr="0085019F" w:rsidRDefault="0085019F" w:rsidP="0085019F">
      <w:pPr>
        <w:rPr>
          <w:rFonts w:ascii="Times New Roman" w:hAnsi="Times New Roman"/>
          <w:sz w:val="28"/>
          <w:szCs w:val="28"/>
          <w:lang w:val="uk-UA"/>
        </w:rPr>
      </w:pPr>
      <w:r w:rsidRPr="0085019F">
        <w:rPr>
          <w:rFonts w:ascii="Times New Roman" w:hAnsi="Times New Roman"/>
          <w:color w:val="000000"/>
          <w:spacing w:val="-1"/>
          <w:sz w:val="28"/>
          <w:szCs w:val="28"/>
          <w:lang w:val="uk-UA"/>
        </w:rPr>
        <w:t xml:space="preserve">–при роботі біля водойми повинна бути людина, яка вміє плавати і </w:t>
      </w:r>
      <w:r w:rsidRPr="0085019F">
        <w:rPr>
          <w:rFonts w:ascii="Times New Roman" w:hAnsi="Times New Roman"/>
          <w:color w:val="000000"/>
          <w:sz w:val="28"/>
          <w:szCs w:val="28"/>
          <w:lang w:val="uk-UA"/>
        </w:rPr>
        <w:t>ознайомлена з технікою поведінки на воді;</w:t>
      </w:r>
    </w:p>
    <w:p w:rsidR="0085019F" w:rsidRPr="0085019F" w:rsidRDefault="0085019F" w:rsidP="0085019F">
      <w:pPr>
        <w:rPr>
          <w:rFonts w:ascii="Times New Roman" w:hAnsi="Times New Roman"/>
          <w:sz w:val="28"/>
          <w:szCs w:val="28"/>
          <w:lang w:val="uk-UA"/>
        </w:rPr>
      </w:pPr>
      <w:r w:rsidRPr="0085019F">
        <w:rPr>
          <w:rFonts w:ascii="Times New Roman" w:hAnsi="Times New Roman"/>
          <w:color w:val="000000"/>
          <w:spacing w:val="-1"/>
          <w:sz w:val="28"/>
          <w:szCs w:val="28"/>
          <w:lang w:val="uk-UA"/>
        </w:rPr>
        <w:t xml:space="preserve">–при роботі на воді на човні, всі дослідники повинні вміти плавати, </w:t>
      </w:r>
      <w:r w:rsidRPr="0085019F">
        <w:rPr>
          <w:rFonts w:ascii="Times New Roman" w:hAnsi="Times New Roman"/>
          <w:color w:val="000000"/>
          <w:sz w:val="28"/>
          <w:szCs w:val="28"/>
          <w:lang w:val="uk-UA"/>
        </w:rPr>
        <w:t>знати про небезпеку перевороту за борт;</w:t>
      </w:r>
    </w:p>
    <w:p w:rsidR="0085019F" w:rsidRPr="0085019F" w:rsidRDefault="0085019F" w:rsidP="0085019F">
      <w:pPr>
        <w:rPr>
          <w:rFonts w:ascii="Times New Roman" w:hAnsi="Times New Roman"/>
          <w:color w:val="000000"/>
          <w:sz w:val="28"/>
          <w:szCs w:val="28"/>
          <w:lang w:val="uk-UA"/>
        </w:rPr>
      </w:pPr>
      <w:r w:rsidRPr="0085019F">
        <w:rPr>
          <w:rFonts w:ascii="Times New Roman" w:hAnsi="Times New Roman"/>
          <w:color w:val="000000"/>
          <w:spacing w:val="-1"/>
          <w:sz w:val="28"/>
          <w:szCs w:val="28"/>
          <w:lang w:val="uk-UA"/>
        </w:rPr>
        <w:t xml:space="preserve">в) при укусі тварини, рану необхідно обробити йодом, у разі необхідності </w:t>
      </w:r>
      <w:r w:rsidRPr="0085019F">
        <w:rPr>
          <w:rFonts w:ascii="Times New Roman" w:hAnsi="Times New Roman"/>
          <w:color w:val="000000"/>
          <w:spacing w:val="13"/>
          <w:sz w:val="28"/>
          <w:szCs w:val="28"/>
          <w:lang w:val="uk-UA"/>
        </w:rPr>
        <w:t xml:space="preserve">зупинити кровотечу, накласти пов'язку і доставити потерпілого до </w:t>
      </w:r>
      <w:r w:rsidRPr="0085019F">
        <w:rPr>
          <w:rFonts w:ascii="Times New Roman" w:hAnsi="Times New Roman"/>
          <w:color w:val="000000"/>
          <w:spacing w:val="7"/>
          <w:sz w:val="28"/>
          <w:szCs w:val="28"/>
          <w:lang w:val="uk-UA"/>
        </w:rPr>
        <w:t xml:space="preserve">найближчого медпункту. При укусі бджоли необхідно витягнути жало і </w:t>
      </w:r>
      <w:r w:rsidRPr="0085019F">
        <w:rPr>
          <w:rFonts w:ascii="Times New Roman" w:hAnsi="Times New Roman"/>
          <w:color w:val="000000"/>
          <w:spacing w:val="4"/>
          <w:sz w:val="28"/>
          <w:szCs w:val="28"/>
          <w:lang w:val="uk-UA"/>
        </w:rPr>
        <w:t xml:space="preserve">накласти пов'язку з нашатирним спиртом або перекис водню. Свербіж від </w:t>
      </w:r>
      <w:r w:rsidRPr="0085019F">
        <w:rPr>
          <w:rFonts w:ascii="Times New Roman" w:hAnsi="Times New Roman"/>
          <w:color w:val="000000"/>
          <w:sz w:val="28"/>
          <w:szCs w:val="28"/>
          <w:lang w:val="uk-UA"/>
        </w:rPr>
        <w:t>комарів можна зменшити нашатирним спиртом або розчином соди;</w:t>
      </w:r>
    </w:p>
    <w:p w:rsidR="0085019F" w:rsidRPr="0085019F" w:rsidRDefault="0085019F" w:rsidP="0085019F">
      <w:pPr>
        <w:rPr>
          <w:rFonts w:ascii="Times New Roman" w:hAnsi="Times New Roman"/>
          <w:color w:val="000000"/>
          <w:sz w:val="28"/>
          <w:szCs w:val="28"/>
          <w:lang w:val="uk-UA"/>
        </w:rPr>
      </w:pPr>
      <w:r w:rsidRPr="0085019F">
        <w:rPr>
          <w:rFonts w:ascii="Times New Roman" w:hAnsi="Times New Roman"/>
          <w:color w:val="000000"/>
          <w:spacing w:val="9"/>
          <w:sz w:val="28"/>
          <w:szCs w:val="28"/>
          <w:lang w:val="uk-UA"/>
        </w:rPr>
        <w:t xml:space="preserve">г) в обладнанні, що необхідне для проведення польових робіт часто </w:t>
      </w:r>
      <w:r w:rsidRPr="0085019F">
        <w:rPr>
          <w:rFonts w:ascii="Times New Roman" w:hAnsi="Times New Roman"/>
          <w:color w:val="000000"/>
          <w:sz w:val="28"/>
          <w:szCs w:val="28"/>
          <w:lang w:val="uk-UA"/>
        </w:rPr>
        <w:t>є інструменти, які можна віднести до колючих або ріжучих: п</w:t>
      </w:r>
      <w:r w:rsidRPr="0085019F">
        <w:rPr>
          <w:rFonts w:ascii="Times New Roman" w:hAnsi="Times New Roman"/>
          <w:color w:val="000000"/>
          <w:spacing w:val="-1"/>
          <w:sz w:val="28"/>
          <w:szCs w:val="28"/>
          <w:lang w:val="uk-UA"/>
        </w:rPr>
        <w:t xml:space="preserve">репарувальні голки, ножі, лопати та ін., необхідно попередити учасників про </w:t>
      </w:r>
      <w:r w:rsidRPr="0085019F">
        <w:rPr>
          <w:rFonts w:ascii="Times New Roman" w:hAnsi="Times New Roman"/>
          <w:color w:val="000000"/>
          <w:sz w:val="28"/>
          <w:szCs w:val="28"/>
          <w:lang w:val="uk-UA"/>
        </w:rPr>
        <w:t xml:space="preserve">можливу небезпеку при роботі з ними; </w:t>
      </w:r>
    </w:p>
    <w:p w:rsidR="0085019F" w:rsidRPr="0085019F" w:rsidRDefault="0085019F" w:rsidP="0085019F">
      <w:pPr>
        <w:rPr>
          <w:rFonts w:ascii="Times New Roman" w:hAnsi="Times New Roman"/>
          <w:sz w:val="28"/>
          <w:szCs w:val="28"/>
          <w:lang w:val="uk-UA"/>
        </w:rPr>
      </w:pPr>
      <w:r w:rsidRPr="0085019F">
        <w:rPr>
          <w:rFonts w:ascii="Times New Roman" w:hAnsi="Times New Roman"/>
          <w:color w:val="000000"/>
          <w:sz w:val="28"/>
          <w:szCs w:val="28"/>
          <w:lang w:val="uk-UA"/>
        </w:rPr>
        <w:lastRenderedPageBreak/>
        <w:t xml:space="preserve">д) старший, ведучий групу по маршруту, а також, бажано, і інші, повинні знати навички подання першої медичної допомоги – правила накладання </w:t>
      </w:r>
      <w:r w:rsidRPr="0085019F">
        <w:rPr>
          <w:rFonts w:ascii="Times New Roman" w:hAnsi="Times New Roman"/>
          <w:color w:val="000000"/>
          <w:spacing w:val="-1"/>
          <w:sz w:val="28"/>
          <w:szCs w:val="28"/>
          <w:lang w:val="uk-UA"/>
        </w:rPr>
        <w:t xml:space="preserve">пов'язок, засоби припинення кровотечі, вміння робити штучне дихання, а також поведінка при наданні першої допомоги при сонячному та тепловому ударі. їх </w:t>
      </w:r>
      <w:r w:rsidRPr="0085019F">
        <w:rPr>
          <w:rFonts w:ascii="Times New Roman" w:hAnsi="Times New Roman"/>
          <w:color w:val="000000"/>
          <w:sz w:val="28"/>
          <w:szCs w:val="28"/>
          <w:lang w:val="uk-UA"/>
        </w:rPr>
        <w:t xml:space="preserve">ознаки – слабкість, в'ялість, блювота, головний біль, шум у вухах, </w:t>
      </w:r>
      <w:proofErr w:type="spellStart"/>
      <w:r w:rsidRPr="0085019F">
        <w:rPr>
          <w:rFonts w:ascii="Times New Roman" w:hAnsi="Times New Roman"/>
          <w:color w:val="000000"/>
          <w:sz w:val="28"/>
          <w:szCs w:val="28"/>
          <w:lang w:val="uk-UA"/>
        </w:rPr>
        <w:t>головокружіння</w:t>
      </w:r>
      <w:proofErr w:type="spellEnd"/>
      <w:r w:rsidRPr="0085019F">
        <w:rPr>
          <w:rFonts w:ascii="Times New Roman" w:hAnsi="Times New Roman"/>
          <w:color w:val="000000"/>
          <w:sz w:val="28"/>
          <w:szCs w:val="28"/>
          <w:lang w:val="uk-UA"/>
        </w:rPr>
        <w:t xml:space="preserve">. Іноді це супроводжується високою температурою або навіть </w:t>
      </w:r>
      <w:r w:rsidRPr="0085019F">
        <w:rPr>
          <w:rFonts w:ascii="Times New Roman" w:hAnsi="Times New Roman"/>
          <w:color w:val="000000"/>
          <w:spacing w:val="2"/>
          <w:sz w:val="28"/>
          <w:szCs w:val="28"/>
          <w:lang w:val="uk-UA"/>
        </w:rPr>
        <w:t xml:space="preserve">втратою свідомості. Потерпілого необхідно покласти у прохолодне місце, </w:t>
      </w:r>
      <w:r w:rsidRPr="0085019F">
        <w:rPr>
          <w:rFonts w:ascii="Times New Roman" w:hAnsi="Times New Roman"/>
          <w:color w:val="000000"/>
          <w:spacing w:val="-1"/>
          <w:sz w:val="28"/>
          <w:szCs w:val="28"/>
          <w:lang w:val="uk-UA"/>
        </w:rPr>
        <w:t xml:space="preserve">обгорнути покривалом, змоченим у холодній воді, прикласти до голови холодні </w:t>
      </w:r>
      <w:r w:rsidRPr="0085019F">
        <w:rPr>
          <w:rFonts w:ascii="Times New Roman" w:hAnsi="Times New Roman"/>
          <w:color w:val="000000"/>
          <w:spacing w:val="4"/>
          <w:sz w:val="28"/>
          <w:szCs w:val="28"/>
          <w:lang w:val="uk-UA"/>
        </w:rPr>
        <w:t xml:space="preserve">примочки. Якщо у потерпілого бліде лице, його потрібно покласти на землю, </w:t>
      </w:r>
      <w:r w:rsidRPr="0085019F">
        <w:rPr>
          <w:rFonts w:ascii="Times New Roman" w:hAnsi="Times New Roman"/>
          <w:color w:val="000000"/>
          <w:sz w:val="28"/>
          <w:szCs w:val="28"/>
          <w:lang w:val="uk-UA"/>
        </w:rPr>
        <w:t xml:space="preserve">якщо червоне – голову підіймають до </w:t>
      </w:r>
      <w:proofErr w:type="spellStart"/>
      <w:r w:rsidRPr="0085019F">
        <w:rPr>
          <w:rFonts w:ascii="Times New Roman" w:hAnsi="Times New Roman"/>
          <w:color w:val="000000"/>
          <w:sz w:val="28"/>
          <w:szCs w:val="28"/>
          <w:lang w:val="uk-UA"/>
        </w:rPr>
        <w:t>напівсидячого</w:t>
      </w:r>
      <w:proofErr w:type="spellEnd"/>
      <w:r w:rsidRPr="0085019F">
        <w:rPr>
          <w:rFonts w:ascii="Times New Roman" w:hAnsi="Times New Roman"/>
          <w:color w:val="000000"/>
          <w:sz w:val="28"/>
          <w:szCs w:val="28"/>
          <w:lang w:val="uk-UA"/>
        </w:rPr>
        <w:t xml:space="preserve"> положення. При втраті </w:t>
      </w:r>
      <w:r w:rsidRPr="0085019F">
        <w:rPr>
          <w:rFonts w:ascii="Times New Roman" w:hAnsi="Times New Roman"/>
          <w:color w:val="000000"/>
          <w:spacing w:val="-2"/>
          <w:sz w:val="28"/>
          <w:szCs w:val="28"/>
          <w:lang w:val="uk-UA"/>
        </w:rPr>
        <w:t xml:space="preserve">свідомості потерпілому необхідно розстебнути комір одягу, пояс, ослабити все, </w:t>
      </w:r>
      <w:r w:rsidRPr="0085019F">
        <w:rPr>
          <w:rFonts w:ascii="Times New Roman" w:hAnsi="Times New Roman"/>
          <w:color w:val="000000"/>
          <w:sz w:val="28"/>
          <w:szCs w:val="28"/>
          <w:lang w:val="uk-UA"/>
        </w:rPr>
        <w:t xml:space="preserve">що зашкоджує диханню, дати понюхати нашатирний спирт </w:t>
      </w:r>
      <w:r w:rsidRPr="0085019F">
        <w:rPr>
          <w:rFonts w:ascii="Times New Roman" w:hAnsi="Times New Roman"/>
          <w:sz w:val="28"/>
          <w:szCs w:val="28"/>
          <w:lang w:val="uk-UA"/>
        </w:rPr>
        <w:t>[52, 53].</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Під час проведення досліджень можуть трапитися нещасні випадки. Тому треба знати способи надання першої долікарської допомоги.</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xml:space="preserve">При вивиху потерпілого необхідно якнайшвидше доставити до медичного закладу, де йому вправлять суглоб. На час транспортування потерпілого на ушкоджений суглоб потрібно накласти транспортну шину чи пов'язку, що надійно фіксує кінцівку. Для зменшення болю можна дати потерпілому знеболюючий засіб. Ні в якому разі не слід вправляти вивих самостійно. </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При розтязі або розриві зв'язок потерпілого необхідно забезпечити наступними засобами: холод на місце ушкодження і припухлості, стискуюча пов'язка, повний спокій суглобу (в разі необхідності - накладання транспортної шини на кінцівку) [54].</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xml:space="preserve">При переломі допомога полягає в забезпеченні повного спокою пошкодженої частини тіла (кінцівки) та усунення рухомості уламків кісток у місці перелому. Для цього потрібно іммобілізувати пошкоджену частину тіла, тобто зробити її нерухомою. Це досягається накладанням утримуючої пов'язки або ще краще </w:t>
      </w:r>
      <w:r w:rsidR="001122F1">
        <w:rPr>
          <w:rFonts w:ascii="Times New Roman" w:hAnsi="Times New Roman"/>
          <w:sz w:val="28"/>
          <w:szCs w:val="28"/>
          <w:lang w:val="uk-UA"/>
        </w:rPr>
        <w:t>–</w:t>
      </w:r>
      <w:r w:rsidRPr="0085019F">
        <w:rPr>
          <w:rFonts w:ascii="Times New Roman" w:hAnsi="Times New Roman"/>
          <w:sz w:val="28"/>
          <w:szCs w:val="28"/>
          <w:lang w:val="uk-UA"/>
        </w:rPr>
        <w:t xml:space="preserve"> транспортної шини. Стандартні готові шипи бувають металеві та дерев'яні. В разі їх відсутності, шини виготовляють самі, їх можна зробити з </w:t>
      </w:r>
      <w:r w:rsidRPr="0085019F">
        <w:rPr>
          <w:rFonts w:ascii="Times New Roman" w:hAnsi="Times New Roman"/>
          <w:sz w:val="28"/>
          <w:szCs w:val="28"/>
          <w:lang w:val="uk-UA"/>
        </w:rPr>
        <w:lastRenderedPageBreak/>
        <w:t>матеріалів, знайдених на місці нещасного випадку палиці, дошки, дранки тощо. Головна вимога - достатня довжина та міцність шини.</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При роботі в лабораторії треба працювати в халаті. При роботах, пов'язаних з огневим та електричним підігрівом речовин, залишати робоче місце без нагляду не дозволяється.</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xml:space="preserve">Нормальна робота в лабораторії обумовлюється правильною організацією робочого місця, а також дотриманням кожним співробітником правил техніки безпеки. За стан охорони праці і техніки безпеки в лабораторії відповідає керівник лабораторії. Старші наукові співробітники чи керівники здійснюють нагляд за справним станом устаткування, засобів </w:t>
      </w:r>
      <w:proofErr w:type="spellStart"/>
      <w:r w:rsidRPr="0085019F">
        <w:rPr>
          <w:rFonts w:ascii="Times New Roman" w:hAnsi="Times New Roman"/>
          <w:sz w:val="28"/>
          <w:szCs w:val="28"/>
          <w:lang w:val="uk-UA"/>
        </w:rPr>
        <w:t>пожежегасіння</w:t>
      </w:r>
      <w:proofErr w:type="spellEnd"/>
      <w:r w:rsidRPr="0085019F">
        <w:rPr>
          <w:rFonts w:ascii="Times New Roman" w:hAnsi="Times New Roman"/>
          <w:sz w:val="28"/>
          <w:szCs w:val="28"/>
          <w:lang w:val="uk-UA"/>
        </w:rPr>
        <w:t>, проводять інструктажі. Інструктаж і перевірка знань проводяться систематично через визначений проміжок часу [55].</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xml:space="preserve">Перед початком роботи в лабораторії варто створити оптимальні норми мікроклімату, згідно ГОСТ 12.1.005-88 "Загальні санітарно-гігієнічні вимоги до повітря робочої зони", так як параметри окремих показників мікроклімату можуть значно впливати на здоров'я, працездатність і продуктивність праці. Встановлено, що відхилення температури повітря від нормативних значень на 1°С може знижувати продуктивність праці на 1%. Переохолодженню організму може сприяти надмірна вологість </w:t>
      </w:r>
      <w:r w:rsidR="001122F1">
        <w:rPr>
          <w:rFonts w:ascii="Times New Roman" w:hAnsi="Times New Roman"/>
          <w:sz w:val="28"/>
          <w:szCs w:val="28"/>
          <w:lang w:val="uk-UA"/>
        </w:rPr>
        <w:t>і швидкість повітря понад 0,5-</w:t>
      </w:r>
      <w:r w:rsidRPr="0085019F">
        <w:rPr>
          <w:rFonts w:ascii="Times New Roman" w:hAnsi="Times New Roman"/>
          <w:sz w:val="28"/>
          <w:szCs w:val="28"/>
          <w:lang w:val="uk-UA"/>
        </w:rPr>
        <w:t>0,8 м/с, особливо в холодний період року.</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Освітлення об'єктів роботи має велике практичне значення. Освітлення повинно забезпечувати високу продуктивність праці, високу якість продукції, бути безпечним, викликати найменше загальне і зорове стомлення. Світло на робочих місцях повинно падати згори та зліва (Сніп П-4-79 “Природне і штучне висвітлення. Норми проектування”). Місцеве освітлення має забезпечувати потрібну освітленість на окремих робочих місцях. Величина освітленості відповідно до санітарних норм Сніп П-А 9-71 нормується залежно від точності роботи, яку виконують, типу ламп, що застосовується і виду освітлення [54].</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xml:space="preserve">Організаційні і технічні заходи щодо забезпечення електробезпеки (ДОСТ 12.1.019-79) полягають у навчанні, інструктажі і дотриманні особливих </w:t>
      </w:r>
      <w:r w:rsidRPr="0085019F">
        <w:rPr>
          <w:rFonts w:ascii="Times New Roman" w:hAnsi="Times New Roman"/>
          <w:sz w:val="28"/>
          <w:szCs w:val="28"/>
          <w:lang w:val="uk-UA"/>
        </w:rPr>
        <w:lastRenderedPageBreak/>
        <w:t>вимог при роботах на струмоведучих частинах, що знаходяться під напругою. Основними мірами запобігання ураження електричним струмом у лабораторії є: конструкція електроустановок, що повинна відповідати умовам їхньої експлуатації і забезпечувати захист від зіткнення зі струмоведучими частинами; застосування технічних засобів і засобів захисту; організаційні і технічні заходи. До основних технічних способів і засобів захисту від поразки електричним струмом у лабораторії відносять: захисне заземлення; занулення; мала напруга; електричний поділ мереж; захисне відключення; ізоляція струмоведучих частин; огороджувальні пристрої, блокування, знаки безпеки; компенсація струмів замикання на землю (ГОСТ 12.1.030-81).</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У процесі трудової діяльності людина перебуває під впливом різних виробничих факторів, які при певних обставинах можуть створювати небезпеку, тобто можливість впливу на працюючого небезпечних і шкідливих виробничих факторів (ГОСТ 12.0.002-74). Методи і засоби, які забезпечують безпеку вибираються на основі виявлення небезпечних факторів, специфічних для даного технологічного процесу.</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xml:space="preserve">Після кожної операції, що проводиться в халаті і рукавичках, необхідно ретельно вимити руки господарським </w:t>
      </w:r>
      <w:proofErr w:type="spellStart"/>
      <w:r w:rsidRPr="0085019F">
        <w:rPr>
          <w:rFonts w:ascii="Times New Roman" w:hAnsi="Times New Roman"/>
          <w:sz w:val="28"/>
          <w:szCs w:val="28"/>
          <w:lang w:val="uk-UA"/>
        </w:rPr>
        <w:t>милом</w:t>
      </w:r>
      <w:proofErr w:type="spellEnd"/>
      <w:r w:rsidRPr="0085019F">
        <w:rPr>
          <w:rFonts w:ascii="Times New Roman" w:hAnsi="Times New Roman"/>
          <w:sz w:val="28"/>
          <w:szCs w:val="28"/>
          <w:lang w:val="uk-UA"/>
        </w:rPr>
        <w:t xml:space="preserve"> з каустичною водою чи </w:t>
      </w:r>
      <w:r w:rsidRPr="0085019F">
        <w:rPr>
          <w:rFonts w:ascii="Times New Roman" w:hAnsi="Times New Roman"/>
          <w:bCs/>
          <w:sz w:val="28"/>
          <w:szCs w:val="28"/>
          <w:lang w:val="uk-UA"/>
        </w:rPr>
        <w:t xml:space="preserve">пральним </w:t>
      </w:r>
      <w:r w:rsidRPr="0085019F">
        <w:rPr>
          <w:rFonts w:ascii="Times New Roman" w:hAnsi="Times New Roman"/>
          <w:sz w:val="28"/>
          <w:szCs w:val="28"/>
          <w:lang w:val="uk-UA"/>
        </w:rPr>
        <w:t>порошком, а також протерти руки спиртом. Не дозволяється їсти, пити, а також зберігати продукти харчування, куріння та застосування косметичних засобів в лабораторії. У лабораторному приміщенні повинні підгримуватись порядок та чистота, в них не повинно бути матеріалів, які не мають відношення до роботи. Усі операції проводяться на робочому столі, що спеціально обладнаний. Робоче місце не можна захаращувати зайвим посудом і устаткуванням.</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Більша частина роботи в лабораторії пов'язана з використанням скляного посуду і приладів. Варто врахувати, що скляний посуд не призначений для роботи при підвищеному тиску. Категорично забороняється використовувати посуд, що має тріщини чи відбиті краї. При митті посуду необхідно обов'язково надягати гумові рукавички.</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lastRenderedPageBreak/>
        <w:t>Кожна лабораторія повинна бути оснащена визначеною кількістю тих чи інших видів пожежної техніки відповідно до відомчих норм.</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Місця розміщення кожного виду пожежної техніки повинні бути позначені вказівними знаками ГОСТ 12.4026-27. підходи до вогнегасника повинні бути зручні і не захаращені. Для кращої помітності елементи будівельних конструкцій у місцях розташування пожежної техніки рекомендується виділяти червоними смугами шириною 200-400</w:t>
      </w:r>
      <w:r w:rsidR="001122F1">
        <w:rPr>
          <w:rFonts w:ascii="Times New Roman" w:hAnsi="Times New Roman"/>
          <w:sz w:val="28"/>
          <w:szCs w:val="28"/>
          <w:lang w:val="uk-UA"/>
        </w:rPr>
        <w:t xml:space="preserve"> </w:t>
      </w:r>
      <w:r w:rsidRPr="0085019F">
        <w:rPr>
          <w:rFonts w:ascii="Times New Roman" w:hAnsi="Times New Roman"/>
          <w:sz w:val="28"/>
          <w:szCs w:val="28"/>
          <w:lang w:val="uk-UA"/>
        </w:rPr>
        <w:t>мм, а саму пожежну техніку (вогнегасник, пожежний інструмент) фарбувати в червоний колір. У лабораторії зобов'язані бути первинні вогнегасні засоби, а саме: вогнегасник, азбестова полотнина, сухий пісок, водопровідна вода. Рекомендується використовувати вуглекислотні вогнегасники, тому що вони не містять воду і не заподіють великої шкоди устаткуванню й експонатам. Ці вогнегасники дуже зручні й ефективні для гасіння практично будь-яких загорянь на невеликій площі [</w:t>
      </w:r>
      <w:r w:rsidRPr="0085019F">
        <w:rPr>
          <w:rFonts w:ascii="Times New Roman" w:hAnsi="Times New Roman"/>
          <w:sz w:val="28"/>
          <w:szCs w:val="28"/>
        </w:rPr>
        <w:t>5</w:t>
      </w:r>
      <w:r w:rsidRPr="0085019F">
        <w:rPr>
          <w:rFonts w:ascii="Times New Roman" w:hAnsi="Times New Roman"/>
          <w:sz w:val="28"/>
          <w:szCs w:val="28"/>
          <w:lang w:val="uk-UA"/>
        </w:rPr>
        <w:t>6].</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Відомо, що під впливом роботи за комп'ютером можуть виникнути такі розлади здоров'я:</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зоровий дискомфорт.</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xml:space="preserve">– перенапруження </w:t>
      </w:r>
      <w:proofErr w:type="spellStart"/>
      <w:r w:rsidRPr="0085019F">
        <w:rPr>
          <w:rFonts w:ascii="Times New Roman" w:hAnsi="Times New Roman"/>
          <w:sz w:val="28"/>
          <w:szCs w:val="28"/>
          <w:lang w:val="uk-UA"/>
        </w:rPr>
        <w:t>скелетно</w:t>
      </w:r>
      <w:proofErr w:type="spellEnd"/>
      <w:r w:rsidRPr="0085019F">
        <w:rPr>
          <w:rFonts w:ascii="Times New Roman" w:hAnsi="Times New Roman"/>
          <w:sz w:val="28"/>
          <w:szCs w:val="28"/>
          <w:lang w:val="uk-UA"/>
        </w:rPr>
        <w:t>-м'язової системи.</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ураження шкіри.</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розлади центральної нервової системи.</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На користувача комп'ютера впливають наступні небезпечні та шкідливі виробничі фактори:</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1) фізичні: підвищений рівень шуму на робочому місці (від вентилятора блоку живлення процесорів та аудіоплат);</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підвищене значення напруги в електричному ланцюзі, замикання якого може статися через тіло людини;</w:t>
      </w:r>
    </w:p>
    <w:p w:rsidR="0085019F" w:rsidRPr="0085019F" w:rsidRDefault="0085019F" w:rsidP="0085019F">
      <w:pPr>
        <w:tabs>
          <w:tab w:val="left" w:pos="6270"/>
        </w:tabs>
        <w:rPr>
          <w:rFonts w:ascii="Times New Roman" w:hAnsi="Times New Roman"/>
          <w:sz w:val="28"/>
          <w:szCs w:val="28"/>
          <w:lang w:val="uk-UA"/>
        </w:rPr>
      </w:pPr>
      <w:r w:rsidRPr="0085019F">
        <w:rPr>
          <w:rFonts w:ascii="Times New Roman" w:hAnsi="Times New Roman"/>
          <w:sz w:val="28"/>
          <w:szCs w:val="28"/>
          <w:lang w:val="uk-UA"/>
        </w:rPr>
        <w:t>– підвищений рівень статичної електрики;</w:t>
      </w:r>
      <w:r w:rsidRPr="0085019F">
        <w:rPr>
          <w:rFonts w:ascii="Times New Roman" w:hAnsi="Times New Roman"/>
          <w:sz w:val="28"/>
          <w:szCs w:val="28"/>
          <w:lang w:val="uk-UA"/>
        </w:rPr>
        <w:tab/>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недостатня концентрація негативних іонів у повітрі робочої зони;</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підвищений рівень електромагнітного випромінювання;</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підвищена напруженість електричного поля;</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lastRenderedPageBreak/>
        <w:t>– прямий та відбитий від екрану блиск;</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несприятливий розподіл яскравості у полі зору;</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недостатня освітленість на робочому місці.</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2) хімічні: підвищений вміст в повітрі робочої зони пилу, озону, оксидів азоту.</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3) психофізіологічні: фізичні перевантаження статичної (опорно-м'язова система) та динамічної (кисті рук) дії; нервово-психічні перевантаження, перенапруження зорового аналізатора, розумове перенапруження, монотонність праці, емоційні перевантаження.</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В зоні робочого місця за комп'ютером суттєво змінюється іонний склад повітря. Це несприятливо впливає на здоров'я користувача комп'ютера. Тому для підтримання оптимальної концентрації негативних та позитивних іонів в повітрі робочої було використано природне провітрювання, кондиціонер, штучне зволоження побутовим зволожувачем.</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В робочій зоні під час роботи комп'ютера змінюється також і хімічний склад повітря. В кінці робочого дня в повітрі робочої зони відбувається зростання концентрації вуглекислого газу, озону, оксиду азоту і пилу. Найбільшу небезпеку становить озон (основним джерелом озону на комп'ютеризованих місцях є електронно-плазмова трубка). Основним заходом щодо запобігання несприятливого впливу цих шкідливих речовин на здоров'я користувача комп'ютера було забезпечення функціонування природної вентиляції.</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Основним заходом боротьби з шумом було використано раціональне планування робочого місця.</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Для зниження вібрації працюючих елементів комп'ютера обладнання було встановлене на спеціальні амортизаційні прокладки.</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Для профілактики несприятливого впливу електромагнітного випромінювання було вжито такі заходи:</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на робочому місці встановлено сучасний відео термінал;</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lastRenderedPageBreak/>
        <w:t>– комп'ютер вимикався, які на ньому не працювали, однак знаходились неподалік від нього.</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Електронна трубка дисплея є джерелом електростатичних зарядів. Тривале перебування в електричному полі, що створюється цими зарядами, може спричинити легеневі захворювання, порушення нервової та серцево-судинної систем. Електростатичне поле притягує пил, бруд та інші частини, присутні в повітрі. Тому для захисту від статичної електрики було використано наступні засоби:</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в приміщенні підтримувалась відносна вологість повітря не нижче 45-50% (використовувався побутовий</w:t>
      </w:r>
      <w:r w:rsidRPr="0085019F">
        <w:rPr>
          <w:rFonts w:ascii="Times New Roman" w:hAnsi="Times New Roman"/>
          <w:sz w:val="28"/>
          <w:szCs w:val="28"/>
          <w:lang w:val="uk-UA"/>
        </w:rPr>
        <w:tab/>
        <w:t>зволожувач);</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підлога під робочим місцем була застелена антистатичним лінолеумом;</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екран комп'ютера протирався спеціальною антистатичною серветкою;</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користувач комп'ютера носив одяг із натуральних матеріалів.</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Робота користувачів комп'ютерів характеризується значним напруженням зорового аналізатора, тому виключно важливе значення мало забезпечення раціонального освітлення робочого місця. Природне освітлення з погляду гігієни найоптимальніше. У тих випадках, коли в зоні зниженої освітленості не було забезпечено достатній рівень освітленості відповідно до гігієнічних норм, було організоване поєднане освітлення (природне освітлення було доповнене за рахунок штучних джерел світла).</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Комп'ютер, його периферійні системи, електропроводи та кабелі, електричне освітлення за виконанням та ступенем захисту відповідають діючим стандартам України, мають апаратуру захисту від струму короткого замикання та інших аварійних режимів.</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xml:space="preserve">Лінія електромережі для живлення комп'ютера та периферійних пристроїв виконана як окрема три провідна мережа, шляхом прокладання фазового, нульового робочого та нульового захисного провідників. Нульовий захисний провідник використаний для заземлення (занулення) </w:t>
      </w:r>
      <w:proofErr w:type="spellStart"/>
      <w:r w:rsidRPr="0085019F">
        <w:rPr>
          <w:rFonts w:ascii="Times New Roman" w:hAnsi="Times New Roman"/>
          <w:sz w:val="28"/>
          <w:szCs w:val="28"/>
          <w:lang w:val="uk-UA"/>
        </w:rPr>
        <w:t>електроприймача</w:t>
      </w:r>
      <w:proofErr w:type="spellEnd"/>
      <w:r w:rsidRPr="0085019F">
        <w:rPr>
          <w:rFonts w:ascii="Times New Roman" w:hAnsi="Times New Roman"/>
          <w:sz w:val="28"/>
          <w:szCs w:val="28"/>
          <w:lang w:val="uk-UA"/>
        </w:rPr>
        <w:t xml:space="preserve"> і прокладений від </w:t>
      </w:r>
      <w:proofErr w:type="spellStart"/>
      <w:r w:rsidRPr="0085019F">
        <w:rPr>
          <w:rFonts w:ascii="Times New Roman" w:hAnsi="Times New Roman"/>
          <w:sz w:val="28"/>
          <w:szCs w:val="28"/>
          <w:lang w:val="uk-UA"/>
        </w:rPr>
        <w:t>стійки</w:t>
      </w:r>
      <w:proofErr w:type="spellEnd"/>
      <w:r w:rsidRPr="0085019F">
        <w:rPr>
          <w:rFonts w:ascii="Times New Roman" w:hAnsi="Times New Roman"/>
          <w:sz w:val="28"/>
          <w:szCs w:val="28"/>
          <w:lang w:val="uk-UA"/>
        </w:rPr>
        <w:t xml:space="preserve"> групового розподільного щита до </w:t>
      </w:r>
      <w:r w:rsidRPr="0085019F">
        <w:rPr>
          <w:rFonts w:ascii="Times New Roman" w:hAnsi="Times New Roman"/>
          <w:sz w:val="28"/>
          <w:szCs w:val="28"/>
          <w:lang w:val="uk-UA"/>
        </w:rPr>
        <w:lastRenderedPageBreak/>
        <w:t xml:space="preserve">розетки живлення. </w:t>
      </w:r>
      <w:proofErr w:type="spellStart"/>
      <w:r w:rsidRPr="0085019F">
        <w:rPr>
          <w:rFonts w:ascii="Times New Roman" w:hAnsi="Times New Roman"/>
          <w:sz w:val="28"/>
          <w:szCs w:val="28"/>
          <w:lang w:val="uk-UA"/>
        </w:rPr>
        <w:t>Корпуса</w:t>
      </w:r>
      <w:proofErr w:type="spellEnd"/>
      <w:r w:rsidRPr="0085019F">
        <w:rPr>
          <w:rFonts w:ascii="Times New Roman" w:hAnsi="Times New Roman"/>
          <w:sz w:val="28"/>
          <w:szCs w:val="28"/>
          <w:lang w:val="uk-UA"/>
        </w:rPr>
        <w:t xml:space="preserve"> системного блоку та монітору також заземлені (зануленні).</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Комп'ютер підключений до електромережі тільки за допомогою справних штепсельних з'єднань і електророзеток заводського виготовлення. Індивідуальні штепсельні з'єднання та електророзетки змонтовані на негорючих пластинах з урахуванням вимог Правил влаштування електроустановок та Правил пожежної безпеки в Україні.</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Для підключення переносної електроапаратури застосовані гнучкі проводи в надійній ізоляції.</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xml:space="preserve">Ураження електричним струмом. Для того щоб звільнити потерпілого від дії електричного струму, необхідно швидко вимкнути ділянку електричної мережі або електрообладнання. Якщо вимкнення здійснити неможливо, звільнити людину від дії електричного струму можна відтягнувши її від джерела струму або ж відкинувши дріт віл людини. У випадку напруги до 1000 В дріт віл людини </w:t>
      </w:r>
      <w:r w:rsidRPr="0085019F">
        <w:rPr>
          <w:rFonts w:ascii="Times New Roman" w:hAnsi="Times New Roman"/>
          <w:bCs/>
          <w:sz w:val="28"/>
          <w:szCs w:val="28"/>
          <w:lang w:val="uk-UA"/>
        </w:rPr>
        <w:t xml:space="preserve">можна </w:t>
      </w:r>
      <w:r w:rsidRPr="0085019F">
        <w:rPr>
          <w:rFonts w:ascii="Times New Roman" w:hAnsi="Times New Roman"/>
          <w:sz w:val="28"/>
          <w:szCs w:val="28"/>
          <w:lang w:val="uk-UA"/>
        </w:rPr>
        <w:t>відкинути сухою палкою або дошкою. Відтягти потерпілого від джерела струму можна руками, надягнувши діелектричні рукавиці.</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У разі напруги понад 1000 В для звільнення потерпілого можна використати лише ізолюючу штангу або ізолюючі кліщі, одягнувши діелектричні рукавиці і взувши діелектричні чоботи. Звільнивши потерпілого від дії електричного струму, необхідно якнайшвидше визначити вид і ступінь електротравми і залежно від цього надавати першу долікарську допомогу.</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Пожежа у робочій зоні комп'ютера може виникнути під час кого замикання, перевантаження освітлювальних та силових мереж внаслідок великих місцевих опорів, внаслідок роботи несправних або залишених без нагляду електроприладів. В робочій зоні при замиканні в мережі комп'ютера може виникнути пожежа через займання на столі лежачого паперу, дискет, сам дерев'яний стіл та розташовані поряд стілець, фіранок на вікні та інше.</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 xml:space="preserve">Тому, для запобігання виникненню пожеж я користувалася лише справним електрообладнанням (комп'ютером) та правильно його </w:t>
      </w:r>
      <w:r w:rsidRPr="0085019F">
        <w:rPr>
          <w:rFonts w:ascii="Times New Roman" w:hAnsi="Times New Roman"/>
          <w:sz w:val="28"/>
          <w:szCs w:val="28"/>
          <w:lang w:val="uk-UA"/>
        </w:rPr>
        <w:lastRenderedPageBreak/>
        <w:t>експлуатувала. Стан світильника та електромережі систематично перевіряв. Папір, дискети, інші носії інформації, які не використовувались при роботі, на робочому місці не тримала.</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Якщо виникне пожежа у робочій зоні комп'ютера, то її гасіння я буду виконувати за допомогою первинних засобів пожежогасіння до прибуття пожарної команди. Це ручний вогнегасник (вуглекислотний), пісок, азбестове покривало, кошма [57, 58].</w:t>
      </w:r>
    </w:p>
    <w:p w:rsidR="0085019F" w:rsidRPr="0085019F" w:rsidRDefault="0085019F" w:rsidP="0085019F">
      <w:pPr>
        <w:rPr>
          <w:rFonts w:ascii="Times New Roman" w:hAnsi="Times New Roman"/>
          <w:sz w:val="28"/>
          <w:szCs w:val="28"/>
          <w:lang w:val="uk-UA"/>
        </w:rPr>
      </w:pPr>
      <w:r w:rsidRPr="0085019F">
        <w:rPr>
          <w:rFonts w:ascii="Times New Roman" w:hAnsi="Times New Roman"/>
          <w:sz w:val="28"/>
          <w:szCs w:val="28"/>
          <w:lang w:val="uk-UA"/>
        </w:rPr>
        <w:t>Таким чином, охорона праці під час виконання роботи включала правові, соціально-економічні, організаційно-технічні, санітарно-гігієнічні, лікувально-профілактичні засоби та заходи, спрямовані на збереження здоров’я та працездатності. Дотримання встановлених вимог з охорони праці забезпечує створення безпечних умов проведення експерименту в польових умовах та обробки отриманої інформації в лабораторії.</w:t>
      </w:r>
    </w:p>
    <w:p w:rsidR="0065388A" w:rsidRPr="00C918AF" w:rsidRDefault="0065388A" w:rsidP="00AE1FD1">
      <w:pPr>
        <w:widowControl w:val="0"/>
        <w:shd w:val="clear" w:color="auto" w:fill="FFFFFF"/>
        <w:tabs>
          <w:tab w:val="left" w:pos="1134"/>
        </w:tabs>
        <w:rPr>
          <w:rFonts w:ascii="Times New Roman" w:hAnsi="Times New Roman"/>
          <w:color w:val="000000"/>
          <w:sz w:val="28"/>
          <w:szCs w:val="28"/>
          <w:lang w:val="uk-UA"/>
        </w:rPr>
      </w:pPr>
    </w:p>
    <w:p w:rsidR="0065388A" w:rsidRPr="00C918AF" w:rsidRDefault="0065388A" w:rsidP="00AE1FD1">
      <w:pPr>
        <w:widowControl w:val="0"/>
        <w:shd w:val="clear" w:color="auto" w:fill="FFFFFF"/>
        <w:tabs>
          <w:tab w:val="left" w:pos="1134"/>
        </w:tabs>
        <w:rPr>
          <w:rFonts w:ascii="Times New Roman" w:hAnsi="Times New Roman"/>
          <w:color w:val="000000"/>
          <w:sz w:val="28"/>
          <w:szCs w:val="28"/>
          <w:lang w:val="uk-UA"/>
        </w:rPr>
      </w:pPr>
    </w:p>
    <w:p w:rsidR="0065388A" w:rsidRPr="00C918AF" w:rsidRDefault="0065388A" w:rsidP="00AE1FD1">
      <w:pPr>
        <w:widowControl w:val="0"/>
        <w:shd w:val="clear" w:color="auto" w:fill="FFFFFF"/>
        <w:tabs>
          <w:tab w:val="left" w:pos="1134"/>
        </w:tabs>
        <w:rPr>
          <w:rFonts w:ascii="Times New Roman" w:hAnsi="Times New Roman"/>
          <w:color w:val="000000"/>
          <w:sz w:val="28"/>
          <w:szCs w:val="28"/>
          <w:lang w:val="uk-UA"/>
        </w:rPr>
      </w:pPr>
    </w:p>
    <w:p w:rsidR="0065388A" w:rsidRPr="00C918AF" w:rsidRDefault="0065388A" w:rsidP="00AE1FD1">
      <w:pPr>
        <w:widowControl w:val="0"/>
        <w:shd w:val="clear" w:color="auto" w:fill="FFFFFF"/>
        <w:tabs>
          <w:tab w:val="left" w:pos="1134"/>
        </w:tabs>
        <w:rPr>
          <w:rFonts w:ascii="Times New Roman" w:hAnsi="Times New Roman"/>
          <w:color w:val="000000"/>
          <w:sz w:val="28"/>
          <w:szCs w:val="28"/>
          <w:lang w:val="uk-UA"/>
        </w:rPr>
      </w:pPr>
    </w:p>
    <w:p w:rsidR="0065388A" w:rsidRDefault="0065388A" w:rsidP="00AE1FD1">
      <w:pPr>
        <w:widowControl w:val="0"/>
        <w:shd w:val="clear" w:color="auto" w:fill="FFFFFF"/>
        <w:tabs>
          <w:tab w:val="left" w:pos="1134"/>
        </w:tabs>
        <w:rPr>
          <w:rFonts w:ascii="Times New Roman" w:hAnsi="Times New Roman"/>
          <w:color w:val="000000"/>
          <w:sz w:val="28"/>
          <w:szCs w:val="28"/>
          <w:lang w:val="uk-UA"/>
        </w:rPr>
      </w:pPr>
    </w:p>
    <w:p w:rsidR="0065388A" w:rsidRDefault="0065388A" w:rsidP="00AE1FD1">
      <w:pPr>
        <w:widowControl w:val="0"/>
        <w:shd w:val="clear" w:color="auto" w:fill="FFFFFF"/>
        <w:tabs>
          <w:tab w:val="left" w:pos="1134"/>
        </w:tabs>
        <w:rPr>
          <w:rFonts w:ascii="Times New Roman" w:hAnsi="Times New Roman"/>
          <w:color w:val="000000"/>
          <w:sz w:val="28"/>
          <w:szCs w:val="28"/>
          <w:lang w:val="uk-UA"/>
        </w:rPr>
      </w:pPr>
    </w:p>
    <w:p w:rsidR="0065388A" w:rsidRPr="00C918AF" w:rsidRDefault="0065388A" w:rsidP="00AE1FD1">
      <w:pPr>
        <w:widowControl w:val="0"/>
        <w:shd w:val="clear" w:color="auto" w:fill="FFFFFF"/>
        <w:tabs>
          <w:tab w:val="left" w:pos="1134"/>
        </w:tabs>
        <w:rPr>
          <w:rFonts w:ascii="Times New Roman" w:hAnsi="Times New Roman"/>
          <w:color w:val="000000"/>
          <w:sz w:val="28"/>
          <w:szCs w:val="28"/>
          <w:lang w:val="uk-UA"/>
        </w:rPr>
      </w:pPr>
    </w:p>
    <w:p w:rsidR="0065388A" w:rsidRPr="00C918AF" w:rsidRDefault="0065388A" w:rsidP="00AE1FD1">
      <w:pPr>
        <w:widowControl w:val="0"/>
        <w:shd w:val="clear" w:color="auto" w:fill="FFFFFF"/>
        <w:tabs>
          <w:tab w:val="left" w:pos="1134"/>
        </w:tabs>
        <w:rPr>
          <w:rFonts w:ascii="Times New Roman" w:hAnsi="Times New Roman"/>
          <w:color w:val="000000"/>
          <w:sz w:val="28"/>
          <w:szCs w:val="28"/>
          <w:lang w:val="uk-UA"/>
        </w:rPr>
      </w:pPr>
    </w:p>
    <w:p w:rsidR="0065388A" w:rsidRPr="00C918AF" w:rsidRDefault="0065388A" w:rsidP="00AE1FD1">
      <w:pPr>
        <w:widowControl w:val="0"/>
        <w:shd w:val="clear" w:color="auto" w:fill="FFFFFF"/>
        <w:tabs>
          <w:tab w:val="left" w:pos="1134"/>
        </w:tabs>
        <w:rPr>
          <w:rFonts w:ascii="Times New Roman" w:hAnsi="Times New Roman"/>
          <w:color w:val="000000"/>
          <w:sz w:val="28"/>
          <w:szCs w:val="28"/>
          <w:lang w:val="uk-UA"/>
        </w:rPr>
      </w:pPr>
    </w:p>
    <w:p w:rsidR="0085019F" w:rsidRDefault="0085019F" w:rsidP="00AE1FD1">
      <w:pPr>
        <w:widowControl w:val="0"/>
        <w:tabs>
          <w:tab w:val="left" w:pos="1134"/>
        </w:tabs>
        <w:jc w:val="center"/>
        <w:rPr>
          <w:rFonts w:ascii="Times New Roman" w:hAnsi="Times New Roman"/>
          <w:sz w:val="28"/>
          <w:szCs w:val="28"/>
          <w:lang w:val="uk-UA"/>
        </w:rPr>
      </w:pPr>
    </w:p>
    <w:p w:rsidR="0085019F" w:rsidRDefault="0085019F" w:rsidP="00AE1FD1">
      <w:pPr>
        <w:widowControl w:val="0"/>
        <w:tabs>
          <w:tab w:val="left" w:pos="1134"/>
        </w:tabs>
        <w:jc w:val="center"/>
        <w:rPr>
          <w:rFonts w:ascii="Times New Roman" w:hAnsi="Times New Roman"/>
          <w:sz w:val="28"/>
          <w:szCs w:val="28"/>
          <w:lang w:val="uk-UA"/>
        </w:rPr>
      </w:pPr>
    </w:p>
    <w:p w:rsidR="0085019F" w:rsidRDefault="0085019F" w:rsidP="00AE1FD1">
      <w:pPr>
        <w:widowControl w:val="0"/>
        <w:tabs>
          <w:tab w:val="left" w:pos="1134"/>
        </w:tabs>
        <w:jc w:val="center"/>
        <w:rPr>
          <w:rFonts w:ascii="Times New Roman" w:hAnsi="Times New Roman"/>
          <w:sz w:val="28"/>
          <w:szCs w:val="28"/>
          <w:lang w:val="uk-UA"/>
        </w:rPr>
      </w:pPr>
    </w:p>
    <w:p w:rsidR="0085019F" w:rsidRDefault="0085019F" w:rsidP="00AE1FD1">
      <w:pPr>
        <w:widowControl w:val="0"/>
        <w:tabs>
          <w:tab w:val="left" w:pos="1134"/>
        </w:tabs>
        <w:jc w:val="center"/>
        <w:rPr>
          <w:rFonts w:ascii="Times New Roman" w:hAnsi="Times New Roman"/>
          <w:sz w:val="28"/>
          <w:szCs w:val="28"/>
          <w:lang w:val="uk-UA"/>
        </w:rPr>
      </w:pPr>
    </w:p>
    <w:p w:rsidR="0085019F" w:rsidRDefault="0085019F" w:rsidP="00AE1FD1">
      <w:pPr>
        <w:widowControl w:val="0"/>
        <w:tabs>
          <w:tab w:val="left" w:pos="1134"/>
        </w:tabs>
        <w:jc w:val="center"/>
        <w:rPr>
          <w:rFonts w:ascii="Times New Roman" w:hAnsi="Times New Roman"/>
          <w:sz w:val="28"/>
          <w:szCs w:val="28"/>
          <w:lang w:val="uk-UA"/>
        </w:rPr>
      </w:pPr>
    </w:p>
    <w:p w:rsidR="0085019F" w:rsidRDefault="0085019F" w:rsidP="00AE1FD1">
      <w:pPr>
        <w:widowControl w:val="0"/>
        <w:tabs>
          <w:tab w:val="left" w:pos="1134"/>
        </w:tabs>
        <w:jc w:val="center"/>
        <w:rPr>
          <w:rFonts w:ascii="Times New Roman" w:hAnsi="Times New Roman"/>
          <w:sz w:val="28"/>
          <w:szCs w:val="28"/>
          <w:lang w:val="uk-UA"/>
        </w:rPr>
      </w:pPr>
    </w:p>
    <w:p w:rsidR="0085019F" w:rsidRDefault="0085019F" w:rsidP="00AE1FD1">
      <w:pPr>
        <w:widowControl w:val="0"/>
        <w:tabs>
          <w:tab w:val="left" w:pos="1134"/>
        </w:tabs>
        <w:jc w:val="center"/>
        <w:rPr>
          <w:rFonts w:ascii="Times New Roman" w:hAnsi="Times New Roman"/>
          <w:sz w:val="28"/>
          <w:szCs w:val="28"/>
          <w:lang w:val="uk-UA"/>
        </w:rPr>
      </w:pPr>
    </w:p>
    <w:p w:rsidR="0085019F" w:rsidRDefault="0085019F" w:rsidP="00AE1FD1">
      <w:pPr>
        <w:widowControl w:val="0"/>
        <w:tabs>
          <w:tab w:val="left" w:pos="1134"/>
        </w:tabs>
        <w:jc w:val="center"/>
        <w:rPr>
          <w:rFonts w:ascii="Times New Roman" w:hAnsi="Times New Roman"/>
          <w:sz w:val="28"/>
          <w:szCs w:val="28"/>
          <w:lang w:val="uk-UA"/>
        </w:rPr>
      </w:pPr>
    </w:p>
    <w:p w:rsidR="0065388A" w:rsidRPr="00C918AF" w:rsidRDefault="0065388A" w:rsidP="00316C89">
      <w:pPr>
        <w:widowControl w:val="0"/>
        <w:tabs>
          <w:tab w:val="left" w:pos="1134"/>
        </w:tabs>
        <w:jc w:val="center"/>
        <w:outlineLvl w:val="0"/>
        <w:rPr>
          <w:rFonts w:ascii="Times New Roman" w:hAnsi="Times New Roman"/>
          <w:sz w:val="28"/>
          <w:szCs w:val="28"/>
          <w:lang w:val="uk-UA"/>
        </w:rPr>
      </w:pPr>
      <w:bookmarkStart w:id="14" w:name="_Toc29990978"/>
      <w:r w:rsidRPr="00C918AF">
        <w:rPr>
          <w:rFonts w:ascii="Times New Roman" w:hAnsi="Times New Roman"/>
          <w:sz w:val="28"/>
          <w:szCs w:val="28"/>
          <w:lang w:val="uk-UA"/>
        </w:rPr>
        <w:lastRenderedPageBreak/>
        <w:t>ВИСНОВКИ</w:t>
      </w:r>
      <w:bookmarkEnd w:id="14"/>
    </w:p>
    <w:p w:rsidR="0065388A" w:rsidRDefault="0065388A" w:rsidP="00AE1FD1">
      <w:pPr>
        <w:widowControl w:val="0"/>
        <w:tabs>
          <w:tab w:val="left" w:pos="1134"/>
        </w:tabs>
        <w:jc w:val="center"/>
        <w:rPr>
          <w:rFonts w:ascii="Times New Roman" w:hAnsi="Times New Roman"/>
          <w:sz w:val="28"/>
          <w:szCs w:val="28"/>
          <w:lang w:val="uk-UA"/>
        </w:rPr>
      </w:pPr>
    </w:p>
    <w:p w:rsidR="0065388A" w:rsidRPr="00C918AF" w:rsidRDefault="0065388A" w:rsidP="00AE1FD1">
      <w:pPr>
        <w:widowControl w:val="0"/>
        <w:tabs>
          <w:tab w:val="left" w:pos="1134"/>
        </w:tabs>
        <w:jc w:val="center"/>
        <w:rPr>
          <w:rFonts w:ascii="Times New Roman" w:hAnsi="Times New Roman"/>
          <w:sz w:val="28"/>
          <w:szCs w:val="28"/>
          <w:lang w:val="uk-UA"/>
        </w:rPr>
      </w:pPr>
    </w:p>
    <w:p w:rsidR="0065388A" w:rsidRPr="00C918AF" w:rsidRDefault="0043394C" w:rsidP="00B261BB">
      <w:pPr>
        <w:widowControl w:val="0"/>
        <w:tabs>
          <w:tab w:val="left" w:pos="1134"/>
        </w:tabs>
        <w:rPr>
          <w:rFonts w:ascii="Times New Roman" w:hAnsi="Times New Roman"/>
          <w:sz w:val="28"/>
          <w:szCs w:val="28"/>
          <w:lang w:val="uk-UA"/>
        </w:rPr>
      </w:pPr>
      <w:r>
        <w:rPr>
          <w:rFonts w:ascii="Times New Roman" w:hAnsi="Times New Roman"/>
          <w:sz w:val="28"/>
          <w:szCs w:val="28"/>
          <w:lang w:val="uk-UA"/>
        </w:rPr>
        <w:t>1. </w:t>
      </w:r>
      <w:r w:rsidR="000B1486">
        <w:rPr>
          <w:rFonts w:ascii="Times New Roman" w:hAnsi="Times New Roman"/>
          <w:sz w:val="28"/>
          <w:szCs w:val="28"/>
          <w:lang w:val="uk-UA"/>
        </w:rPr>
        <w:t xml:space="preserve">Загальний запас за 5-ти річний період з двох біотопів дослідження (луг та степ) на території Азово-Сиваського національного природного парку склав </w:t>
      </w:r>
      <w:r w:rsidR="00D77583">
        <w:rPr>
          <w:rFonts w:ascii="Times New Roman" w:hAnsi="Times New Roman"/>
          <w:sz w:val="28"/>
          <w:szCs w:val="28"/>
          <w:lang w:val="uk-UA"/>
        </w:rPr>
        <w:t xml:space="preserve">10341,74 кг/га, а той час як у заказнику «Федотова коса» він сягнув позначки </w:t>
      </w:r>
      <w:r w:rsidR="00B261BB">
        <w:rPr>
          <w:rFonts w:ascii="Times New Roman" w:hAnsi="Times New Roman"/>
          <w:sz w:val="28"/>
          <w:szCs w:val="28"/>
          <w:lang w:val="uk-UA"/>
        </w:rPr>
        <w:t xml:space="preserve">8979,4 кг/га. </w:t>
      </w:r>
      <w:r w:rsidR="0085019F">
        <w:rPr>
          <w:rFonts w:ascii="Times New Roman" w:hAnsi="Times New Roman"/>
          <w:sz w:val="28"/>
          <w:szCs w:val="28"/>
          <w:lang w:val="uk-UA"/>
        </w:rPr>
        <w:t>Аналізуючи з</w:t>
      </w:r>
      <w:r w:rsidR="0065388A">
        <w:rPr>
          <w:rFonts w:ascii="Times New Roman" w:hAnsi="Times New Roman"/>
          <w:sz w:val="28"/>
          <w:szCs w:val="28"/>
          <w:lang w:val="uk-UA"/>
        </w:rPr>
        <w:t xml:space="preserve">агальний запас рослинних кормів </w:t>
      </w:r>
      <w:proofErr w:type="spellStart"/>
      <w:r w:rsidR="0065388A">
        <w:rPr>
          <w:rFonts w:ascii="Times New Roman" w:hAnsi="Times New Roman"/>
          <w:sz w:val="28"/>
          <w:szCs w:val="28"/>
          <w:lang w:val="uk-UA"/>
        </w:rPr>
        <w:t>ратичних</w:t>
      </w:r>
      <w:proofErr w:type="spellEnd"/>
      <w:r w:rsidR="0065388A">
        <w:rPr>
          <w:rFonts w:ascii="Times New Roman" w:hAnsi="Times New Roman"/>
          <w:sz w:val="28"/>
          <w:szCs w:val="28"/>
          <w:lang w:val="uk-UA"/>
        </w:rPr>
        <w:t xml:space="preserve"> на</w:t>
      </w:r>
      <w:r w:rsidR="0085019F">
        <w:rPr>
          <w:rFonts w:ascii="Times New Roman" w:hAnsi="Times New Roman"/>
          <w:sz w:val="28"/>
          <w:szCs w:val="28"/>
          <w:lang w:val="uk-UA"/>
        </w:rPr>
        <w:t xml:space="preserve"> території АСНПП в період з 2015 по 2019</w:t>
      </w:r>
      <w:r w:rsidR="0065388A">
        <w:rPr>
          <w:rFonts w:ascii="Times New Roman" w:hAnsi="Times New Roman"/>
          <w:sz w:val="28"/>
          <w:szCs w:val="28"/>
          <w:lang w:val="uk-UA"/>
        </w:rPr>
        <w:t xml:space="preserve"> рр. </w:t>
      </w:r>
      <w:r w:rsidR="0085019F">
        <w:rPr>
          <w:rFonts w:ascii="Times New Roman" w:hAnsi="Times New Roman"/>
          <w:sz w:val="28"/>
          <w:szCs w:val="28"/>
          <w:lang w:val="uk-UA"/>
        </w:rPr>
        <w:t>стверджуємо, що найменше було зібрано у 2015</w:t>
      </w:r>
      <w:r w:rsidR="0065388A">
        <w:rPr>
          <w:rFonts w:ascii="Times New Roman" w:hAnsi="Times New Roman"/>
          <w:sz w:val="28"/>
          <w:szCs w:val="28"/>
          <w:lang w:val="uk-UA"/>
        </w:rPr>
        <w:t xml:space="preserve"> році – </w:t>
      </w:r>
      <w:r w:rsidR="0085019F">
        <w:rPr>
          <w:rFonts w:ascii="Times New Roman" w:hAnsi="Times New Roman"/>
          <w:sz w:val="28"/>
          <w:szCs w:val="28"/>
          <w:lang w:val="uk-UA"/>
        </w:rPr>
        <w:t>352,87 кг/га, а найбільше у 2019</w:t>
      </w:r>
      <w:r w:rsidR="0065388A">
        <w:rPr>
          <w:rFonts w:ascii="Times New Roman" w:hAnsi="Times New Roman"/>
          <w:sz w:val="28"/>
          <w:szCs w:val="28"/>
          <w:lang w:val="uk-UA"/>
        </w:rPr>
        <w:t xml:space="preserve"> році – 5912,9 кг/га рослинних кормів. </w:t>
      </w:r>
      <w:r w:rsidR="00B261BB">
        <w:rPr>
          <w:rFonts w:ascii="Times New Roman" w:hAnsi="Times New Roman"/>
          <w:sz w:val="28"/>
          <w:szCs w:val="28"/>
          <w:lang w:val="uk-UA"/>
        </w:rPr>
        <w:t>Зазначимо</w:t>
      </w:r>
      <w:r w:rsidR="0065388A">
        <w:rPr>
          <w:rFonts w:ascii="Times New Roman" w:hAnsi="Times New Roman"/>
          <w:sz w:val="28"/>
          <w:szCs w:val="28"/>
          <w:lang w:val="uk-UA"/>
        </w:rPr>
        <w:t xml:space="preserve">, що кількість </w:t>
      </w:r>
      <w:proofErr w:type="spellStart"/>
      <w:r w:rsidR="0065388A">
        <w:rPr>
          <w:rFonts w:ascii="Times New Roman" w:hAnsi="Times New Roman"/>
          <w:sz w:val="28"/>
          <w:szCs w:val="28"/>
          <w:lang w:val="uk-UA"/>
        </w:rPr>
        <w:t>фітомаси</w:t>
      </w:r>
      <w:proofErr w:type="spellEnd"/>
      <w:r w:rsidR="0065388A">
        <w:rPr>
          <w:rFonts w:ascii="Times New Roman" w:hAnsi="Times New Roman"/>
          <w:sz w:val="28"/>
          <w:szCs w:val="28"/>
          <w:lang w:val="uk-UA"/>
        </w:rPr>
        <w:t xml:space="preserve"> з року в рік зростають. Продуктивність рослин, скоріш за все, збільшується</w:t>
      </w:r>
      <w:r w:rsidR="0085019F">
        <w:rPr>
          <w:rFonts w:ascii="Times New Roman" w:hAnsi="Times New Roman"/>
          <w:sz w:val="28"/>
          <w:szCs w:val="28"/>
          <w:lang w:val="uk-UA"/>
        </w:rPr>
        <w:t xml:space="preserve"> у кліматі, який стає теплішим</w:t>
      </w:r>
      <w:r w:rsidR="0065388A">
        <w:rPr>
          <w:rFonts w:ascii="Times New Roman" w:hAnsi="Times New Roman"/>
          <w:sz w:val="28"/>
          <w:szCs w:val="28"/>
          <w:lang w:val="uk-UA"/>
        </w:rPr>
        <w:t>.</w:t>
      </w:r>
    </w:p>
    <w:p w:rsidR="0065388A" w:rsidRPr="00C918AF" w:rsidRDefault="0065388A"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2</w:t>
      </w:r>
      <w:r w:rsidRPr="00C918AF">
        <w:rPr>
          <w:rFonts w:ascii="Times New Roman" w:hAnsi="Times New Roman"/>
          <w:sz w:val="28"/>
          <w:szCs w:val="28"/>
          <w:lang w:val="uk-UA"/>
        </w:rPr>
        <w:t>.</w:t>
      </w:r>
      <w:r w:rsidR="00B261BB">
        <w:rPr>
          <w:rFonts w:ascii="Times New Roman" w:hAnsi="Times New Roman"/>
          <w:sz w:val="28"/>
          <w:szCs w:val="28"/>
          <w:lang w:val="uk-UA"/>
        </w:rPr>
        <w:t> Відмічаємо</w:t>
      </w:r>
      <w:r w:rsidRPr="00C918AF">
        <w:rPr>
          <w:rFonts w:ascii="Times New Roman" w:hAnsi="Times New Roman"/>
          <w:sz w:val="28"/>
          <w:szCs w:val="28"/>
          <w:lang w:val="uk-UA"/>
        </w:rPr>
        <w:t xml:space="preserve">, що стан </w:t>
      </w:r>
      <w:r w:rsidR="00B261BB">
        <w:rPr>
          <w:rFonts w:ascii="Times New Roman" w:hAnsi="Times New Roman"/>
          <w:sz w:val="28"/>
          <w:szCs w:val="28"/>
          <w:lang w:val="uk-UA"/>
        </w:rPr>
        <w:t>трав</w:t>
      </w:r>
      <w:r w:rsidR="00B261BB" w:rsidRPr="00B261BB">
        <w:rPr>
          <w:rFonts w:ascii="Times New Roman" w:hAnsi="Times New Roman"/>
          <w:sz w:val="28"/>
          <w:szCs w:val="28"/>
          <w:lang w:val="uk-UA"/>
        </w:rPr>
        <w:t>’</w:t>
      </w:r>
      <w:r w:rsidR="00B261BB">
        <w:rPr>
          <w:rFonts w:ascii="Times New Roman" w:hAnsi="Times New Roman"/>
          <w:sz w:val="28"/>
          <w:szCs w:val="28"/>
          <w:lang w:val="uk-UA"/>
        </w:rPr>
        <w:t>янистого рослинності</w:t>
      </w:r>
      <w:r w:rsidRPr="00C918AF">
        <w:rPr>
          <w:rFonts w:ascii="Times New Roman" w:hAnsi="Times New Roman"/>
          <w:sz w:val="28"/>
          <w:szCs w:val="28"/>
          <w:lang w:val="uk-UA"/>
        </w:rPr>
        <w:t xml:space="preserve"> на території </w:t>
      </w:r>
      <w:r w:rsidR="00B261BB">
        <w:rPr>
          <w:rFonts w:ascii="Times New Roman" w:hAnsi="Times New Roman"/>
          <w:sz w:val="28"/>
          <w:szCs w:val="28"/>
          <w:lang w:val="uk-UA"/>
        </w:rPr>
        <w:t>з постійним впливом диких копитних (</w:t>
      </w:r>
      <w:r w:rsidRPr="00C918AF">
        <w:rPr>
          <w:rFonts w:ascii="Times New Roman" w:hAnsi="Times New Roman"/>
          <w:sz w:val="28"/>
          <w:szCs w:val="28"/>
          <w:lang w:val="uk-UA"/>
        </w:rPr>
        <w:t>Азово</w:t>
      </w:r>
      <w:r w:rsidR="0085019F">
        <w:rPr>
          <w:rFonts w:ascii="Times New Roman" w:hAnsi="Times New Roman"/>
          <w:sz w:val="28"/>
          <w:szCs w:val="28"/>
          <w:lang w:val="uk-UA"/>
        </w:rPr>
        <w:t>-</w:t>
      </w:r>
      <w:r w:rsidR="00B261BB">
        <w:rPr>
          <w:rFonts w:ascii="Times New Roman" w:hAnsi="Times New Roman"/>
          <w:sz w:val="28"/>
          <w:szCs w:val="28"/>
          <w:lang w:val="uk-UA"/>
        </w:rPr>
        <w:t>Сиваський національний природний парк)</w:t>
      </w:r>
      <w:r w:rsidRPr="00C918AF">
        <w:rPr>
          <w:rFonts w:ascii="Times New Roman" w:hAnsi="Times New Roman"/>
          <w:sz w:val="28"/>
          <w:szCs w:val="28"/>
          <w:lang w:val="uk-UA"/>
        </w:rPr>
        <w:t xml:space="preserve"> відображає характер та інтенсивність впливу кліматичних факторів, де кореляційний зв</w:t>
      </w:r>
      <w:r w:rsidRPr="00B261BB">
        <w:rPr>
          <w:rFonts w:ascii="Times New Roman" w:hAnsi="Times New Roman"/>
          <w:sz w:val="28"/>
          <w:szCs w:val="28"/>
          <w:lang w:val="uk-UA"/>
        </w:rPr>
        <w:t>’</w:t>
      </w:r>
      <w:r w:rsidRPr="00C918AF">
        <w:rPr>
          <w:rFonts w:ascii="Times New Roman" w:hAnsi="Times New Roman"/>
          <w:sz w:val="28"/>
          <w:szCs w:val="28"/>
          <w:lang w:val="uk-UA"/>
        </w:rPr>
        <w:t>язок досягав таких значень:</w:t>
      </w:r>
      <w:r>
        <w:rPr>
          <w:rFonts w:ascii="Times New Roman" w:hAnsi="Times New Roman"/>
          <w:sz w:val="28"/>
          <w:szCs w:val="28"/>
          <w:lang w:val="uk-UA"/>
        </w:rPr>
        <w:t xml:space="preserve"> </w:t>
      </w:r>
      <w:r w:rsidRPr="00C918AF">
        <w:rPr>
          <w:rFonts w:ascii="Times New Roman" w:hAnsi="Times New Roman"/>
          <w:sz w:val="28"/>
          <w:szCs w:val="28"/>
          <w:lang w:val="uk-UA"/>
        </w:rPr>
        <w:t>0,81</w:t>
      </w:r>
      <w:r>
        <w:rPr>
          <w:rFonts w:ascii="Times New Roman" w:hAnsi="Times New Roman"/>
          <w:sz w:val="28"/>
          <w:szCs w:val="28"/>
          <w:lang w:val="uk-UA"/>
        </w:rPr>
        <w:t>; 0,89</w:t>
      </w:r>
      <w:r w:rsidRPr="00C918AF">
        <w:rPr>
          <w:rFonts w:ascii="Times New Roman" w:hAnsi="Times New Roman"/>
          <w:sz w:val="28"/>
          <w:szCs w:val="28"/>
          <w:lang w:val="uk-UA"/>
        </w:rPr>
        <w:t>; 0,90;</w:t>
      </w:r>
      <w:r w:rsidRPr="00DA5AA1">
        <w:rPr>
          <w:rFonts w:ascii="Times New Roman" w:hAnsi="Times New Roman"/>
          <w:sz w:val="28"/>
          <w:szCs w:val="28"/>
          <w:lang w:val="uk-UA"/>
        </w:rPr>
        <w:t xml:space="preserve"> </w:t>
      </w:r>
      <w:r w:rsidRPr="00C918AF">
        <w:rPr>
          <w:rFonts w:ascii="Times New Roman" w:hAnsi="Times New Roman"/>
          <w:sz w:val="28"/>
          <w:szCs w:val="28"/>
          <w:lang w:val="uk-UA"/>
        </w:rPr>
        <w:t>0,95;</w:t>
      </w:r>
      <w:r>
        <w:rPr>
          <w:rFonts w:ascii="Times New Roman" w:hAnsi="Times New Roman"/>
          <w:sz w:val="28"/>
          <w:szCs w:val="28"/>
          <w:lang w:val="uk-UA"/>
        </w:rPr>
        <w:t xml:space="preserve"> 0,99.</w:t>
      </w:r>
    </w:p>
    <w:p w:rsidR="0043394C" w:rsidRDefault="0065388A"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3</w:t>
      </w:r>
      <w:r w:rsidR="0043394C">
        <w:rPr>
          <w:rFonts w:ascii="Times New Roman" w:hAnsi="Times New Roman"/>
          <w:sz w:val="28"/>
          <w:szCs w:val="28"/>
          <w:lang w:val="uk-UA"/>
        </w:rPr>
        <w:t>. </w:t>
      </w:r>
      <w:r w:rsidRPr="00C918AF">
        <w:rPr>
          <w:rFonts w:ascii="Times New Roman" w:hAnsi="Times New Roman"/>
          <w:sz w:val="28"/>
          <w:szCs w:val="28"/>
          <w:lang w:val="uk-UA"/>
        </w:rPr>
        <w:t>Порівнюючи між со</w:t>
      </w:r>
      <w:r w:rsidR="0085019F">
        <w:rPr>
          <w:rFonts w:ascii="Times New Roman" w:hAnsi="Times New Roman"/>
          <w:sz w:val="28"/>
          <w:szCs w:val="28"/>
          <w:lang w:val="uk-UA"/>
        </w:rPr>
        <w:t xml:space="preserve">бою кореляції між запасами </w:t>
      </w:r>
      <w:proofErr w:type="spellStart"/>
      <w:r w:rsidR="0085019F">
        <w:rPr>
          <w:rFonts w:ascii="Times New Roman" w:hAnsi="Times New Roman"/>
          <w:sz w:val="28"/>
          <w:szCs w:val="28"/>
          <w:lang w:val="uk-UA"/>
        </w:rPr>
        <w:t>фіто</w:t>
      </w:r>
      <w:r w:rsidRPr="00C918AF">
        <w:rPr>
          <w:rFonts w:ascii="Times New Roman" w:hAnsi="Times New Roman"/>
          <w:sz w:val="28"/>
          <w:szCs w:val="28"/>
          <w:lang w:val="uk-UA"/>
        </w:rPr>
        <w:t>маси</w:t>
      </w:r>
      <w:proofErr w:type="spellEnd"/>
      <w:r w:rsidRPr="00C918AF">
        <w:rPr>
          <w:rFonts w:ascii="Times New Roman" w:hAnsi="Times New Roman"/>
          <w:sz w:val="28"/>
          <w:szCs w:val="28"/>
          <w:lang w:val="uk-UA"/>
        </w:rPr>
        <w:t xml:space="preserve"> та температурою, запасами та опадами, запасами та швидкістю вітру </w:t>
      </w:r>
      <w:r w:rsidR="00B261BB">
        <w:rPr>
          <w:rFonts w:ascii="Times New Roman" w:hAnsi="Times New Roman"/>
          <w:sz w:val="28"/>
          <w:szCs w:val="28"/>
          <w:lang w:val="uk-UA"/>
        </w:rPr>
        <w:t>зазначаємо</w:t>
      </w:r>
      <w:r w:rsidRPr="00C918AF">
        <w:rPr>
          <w:rFonts w:ascii="Times New Roman" w:hAnsi="Times New Roman"/>
          <w:sz w:val="28"/>
          <w:szCs w:val="28"/>
          <w:lang w:val="uk-UA"/>
        </w:rPr>
        <w:t xml:space="preserve">, що </w:t>
      </w:r>
      <w:r>
        <w:rPr>
          <w:rFonts w:ascii="Times New Roman" w:hAnsi="Times New Roman"/>
          <w:sz w:val="28"/>
          <w:szCs w:val="28"/>
          <w:lang w:val="uk-UA"/>
        </w:rPr>
        <w:t xml:space="preserve">найбільша залежність рослинних кормів </w:t>
      </w:r>
      <w:r w:rsidR="007723B1">
        <w:rPr>
          <w:rFonts w:ascii="Times New Roman" w:hAnsi="Times New Roman"/>
          <w:sz w:val="28"/>
          <w:szCs w:val="28"/>
          <w:lang w:val="uk-UA"/>
        </w:rPr>
        <w:t>у весняний період за 5 р. дослідження прослідкову</w:t>
      </w:r>
      <w:r w:rsidR="00B261BB">
        <w:rPr>
          <w:rFonts w:ascii="Times New Roman" w:hAnsi="Times New Roman"/>
          <w:sz w:val="28"/>
          <w:szCs w:val="28"/>
          <w:lang w:val="uk-UA"/>
        </w:rPr>
        <w:t>ється</w:t>
      </w:r>
      <w:r>
        <w:rPr>
          <w:rFonts w:ascii="Times New Roman" w:hAnsi="Times New Roman"/>
          <w:sz w:val="28"/>
          <w:szCs w:val="28"/>
          <w:lang w:val="uk-UA"/>
        </w:rPr>
        <w:t xml:space="preserve"> від швидкості вітру</w:t>
      </w:r>
      <w:r w:rsidR="007723B1">
        <w:rPr>
          <w:rFonts w:ascii="Times New Roman" w:hAnsi="Times New Roman"/>
          <w:sz w:val="28"/>
          <w:szCs w:val="28"/>
          <w:lang w:val="uk-UA"/>
        </w:rPr>
        <w:t xml:space="preserve"> та опадів</w:t>
      </w:r>
      <w:r w:rsidR="0085019F">
        <w:rPr>
          <w:rFonts w:ascii="Times New Roman" w:hAnsi="Times New Roman"/>
          <w:sz w:val="28"/>
          <w:szCs w:val="28"/>
          <w:lang w:val="uk-UA"/>
        </w:rPr>
        <w:t>,</w:t>
      </w:r>
      <w:r>
        <w:rPr>
          <w:rFonts w:ascii="Times New Roman" w:hAnsi="Times New Roman"/>
          <w:sz w:val="28"/>
          <w:szCs w:val="28"/>
          <w:lang w:val="uk-UA"/>
        </w:rPr>
        <w:t xml:space="preserve"> де коефіцієнт кореляції </w:t>
      </w:r>
      <w:r w:rsidR="00B261BB">
        <w:rPr>
          <w:rFonts w:ascii="Times New Roman" w:hAnsi="Times New Roman"/>
          <w:sz w:val="28"/>
          <w:szCs w:val="28"/>
          <w:lang w:val="uk-UA"/>
        </w:rPr>
        <w:t>досягав значень</w:t>
      </w:r>
      <w:r w:rsidR="007723B1">
        <w:rPr>
          <w:rFonts w:ascii="Times New Roman" w:hAnsi="Times New Roman"/>
          <w:sz w:val="28"/>
          <w:szCs w:val="28"/>
          <w:lang w:val="uk-UA"/>
        </w:rPr>
        <w:t xml:space="preserve"> від 0,8</w:t>
      </w:r>
      <w:r>
        <w:rPr>
          <w:rFonts w:ascii="Times New Roman" w:hAnsi="Times New Roman"/>
          <w:sz w:val="28"/>
          <w:szCs w:val="28"/>
          <w:lang w:val="uk-UA"/>
        </w:rPr>
        <w:t xml:space="preserve"> до 0,99. </w:t>
      </w:r>
      <w:r w:rsidR="007723B1">
        <w:rPr>
          <w:rFonts w:ascii="Times New Roman" w:hAnsi="Times New Roman"/>
          <w:sz w:val="28"/>
          <w:szCs w:val="28"/>
          <w:lang w:val="uk-UA"/>
        </w:rPr>
        <w:t>Кореляційні показники навесні свідчать, що запас трав</w:t>
      </w:r>
      <w:r w:rsidR="007723B1" w:rsidRPr="0043394C">
        <w:rPr>
          <w:rFonts w:ascii="Times New Roman" w:hAnsi="Times New Roman"/>
          <w:sz w:val="28"/>
          <w:szCs w:val="28"/>
          <w:lang w:val="uk-UA"/>
        </w:rPr>
        <w:t>’</w:t>
      </w:r>
      <w:r w:rsidR="007723B1">
        <w:rPr>
          <w:rFonts w:ascii="Times New Roman" w:hAnsi="Times New Roman"/>
          <w:sz w:val="28"/>
          <w:szCs w:val="28"/>
          <w:lang w:val="uk-UA"/>
        </w:rPr>
        <w:t xml:space="preserve">янистої рослинності </w:t>
      </w:r>
      <w:r w:rsidR="0043394C">
        <w:rPr>
          <w:rFonts w:ascii="Times New Roman" w:hAnsi="Times New Roman"/>
          <w:sz w:val="28"/>
          <w:szCs w:val="28"/>
          <w:lang w:val="uk-UA"/>
        </w:rPr>
        <w:t xml:space="preserve">залежить найбільше від швидкості вітру: коефіцієнт кореляції коливався від 0,29 до 0,98. Влітку зафіксовано іншу картину, а саме залежність запасів </w:t>
      </w:r>
      <w:proofErr w:type="spellStart"/>
      <w:r w:rsidR="0043394C">
        <w:rPr>
          <w:rFonts w:ascii="Times New Roman" w:hAnsi="Times New Roman"/>
          <w:sz w:val="28"/>
          <w:szCs w:val="28"/>
          <w:lang w:val="uk-UA"/>
        </w:rPr>
        <w:t>фітомаси</w:t>
      </w:r>
      <w:proofErr w:type="spellEnd"/>
      <w:r w:rsidR="0043394C">
        <w:rPr>
          <w:rFonts w:ascii="Times New Roman" w:hAnsi="Times New Roman"/>
          <w:sz w:val="28"/>
          <w:szCs w:val="28"/>
          <w:lang w:val="uk-UA"/>
        </w:rPr>
        <w:t xml:space="preserve"> від температурних показників та швидкості вітру, кореляційні показники становили від 0, до 0,99. </w:t>
      </w:r>
    </w:p>
    <w:p w:rsidR="003D7152" w:rsidRDefault="00B261BB"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 xml:space="preserve">Ми допускаємо, що </w:t>
      </w:r>
      <w:r w:rsidR="0043394C">
        <w:rPr>
          <w:rFonts w:ascii="Times New Roman" w:hAnsi="Times New Roman"/>
          <w:sz w:val="28"/>
          <w:szCs w:val="28"/>
          <w:lang w:val="uk-UA"/>
        </w:rPr>
        <w:t>результати дослідження</w:t>
      </w:r>
      <w:r w:rsidR="0065388A">
        <w:rPr>
          <w:rFonts w:ascii="Times New Roman" w:hAnsi="Times New Roman"/>
          <w:sz w:val="28"/>
          <w:szCs w:val="28"/>
          <w:lang w:val="uk-UA"/>
        </w:rPr>
        <w:t xml:space="preserve"> зумовле</w:t>
      </w:r>
      <w:r w:rsidR="0043394C">
        <w:rPr>
          <w:rFonts w:ascii="Times New Roman" w:hAnsi="Times New Roman"/>
          <w:sz w:val="28"/>
          <w:szCs w:val="28"/>
          <w:lang w:val="uk-UA"/>
        </w:rPr>
        <w:t>ні</w:t>
      </w:r>
      <w:r w:rsidR="0085019F">
        <w:rPr>
          <w:rFonts w:ascii="Times New Roman" w:hAnsi="Times New Roman"/>
          <w:sz w:val="28"/>
          <w:szCs w:val="28"/>
          <w:lang w:val="uk-UA"/>
        </w:rPr>
        <w:t xml:space="preserve"> рівнинним рельєфом та фізико-</w:t>
      </w:r>
      <w:r w:rsidR="0065388A">
        <w:rPr>
          <w:rFonts w:ascii="Times New Roman" w:hAnsi="Times New Roman"/>
          <w:sz w:val="28"/>
          <w:szCs w:val="28"/>
          <w:lang w:val="uk-UA"/>
        </w:rPr>
        <w:t>географічним ро</w:t>
      </w:r>
      <w:r w:rsidR="0043394C">
        <w:rPr>
          <w:rFonts w:ascii="Times New Roman" w:hAnsi="Times New Roman"/>
          <w:sz w:val="28"/>
          <w:szCs w:val="28"/>
          <w:lang w:val="uk-UA"/>
        </w:rPr>
        <w:t xml:space="preserve">зташуванням коси острів </w:t>
      </w:r>
      <w:proofErr w:type="spellStart"/>
      <w:r w:rsidR="0043394C">
        <w:rPr>
          <w:rFonts w:ascii="Times New Roman" w:hAnsi="Times New Roman"/>
          <w:sz w:val="28"/>
          <w:szCs w:val="28"/>
          <w:lang w:val="uk-UA"/>
        </w:rPr>
        <w:t>Бірючий</w:t>
      </w:r>
      <w:proofErr w:type="spellEnd"/>
      <w:r w:rsidR="0043394C">
        <w:rPr>
          <w:rFonts w:ascii="Times New Roman" w:hAnsi="Times New Roman"/>
          <w:sz w:val="28"/>
          <w:szCs w:val="28"/>
          <w:lang w:val="uk-UA"/>
        </w:rPr>
        <w:t xml:space="preserve">, а </w:t>
      </w:r>
      <w:r w:rsidR="001122F1">
        <w:rPr>
          <w:rFonts w:ascii="Times New Roman" w:hAnsi="Times New Roman"/>
          <w:sz w:val="28"/>
          <w:szCs w:val="28"/>
          <w:lang w:val="uk-UA"/>
        </w:rPr>
        <w:t>територіальне сумісництво з морем</w:t>
      </w:r>
      <w:r w:rsidR="0065388A">
        <w:rPr>
          <w:rFonts w:ascii="Times New Roman" w:hAnsi="Times New Roman"/>
          <w:sz w:val="28"/>
          <w:szCs w:val="28"/>
          <w:lang w:val="uk-UA"/>
        </w:rPr>
        <w:t>.</w:t>
      </w:r>
      <w:r>
        <w:rPr>
          <w:rFonts w:ascii="Times New Roman" w:hAnsi="Times New Roman"/>
          <w:sz w:val="28"/>
          <w:szCs w:val="28"/>
          <w:lang w:val="uk-UA"/>
        </w:rPr>
        <w:t xml:space="preserve"> </w:t>
      </w:r>
    </w:p>
    <w:p w:rsidR="003D7152" w:rsidRDefault="003D7152">
      <w:pPr>
        <w:spacing w:line="240" w:lineRule="auto"/>
        <w:ind w:firstLine="0"/>
        <w:jc w:val="left"/>
        <w:rPr>
          <w:rFonts w:ascii="Times New Roman" w:hAnsi="Times New Roman"/>
          <w:sz w:val="28"/>
          <w:szCs w:val="28"/>
          <w:lang w:val="uk-UA"/>
        </w:rPr>
      </w:pPr>
      <w:r>
        <w:rPr>
          <w:rFonts w:ascii="Times New Roman" w:hAnsi="Times New Roman"/>
          <w:sz w:val="28"/>
          <w:szCs w:val="28"/>
          <w:lang w:val="uk-UA"/>
        </w:rPr>
        <w:br w:type="page"/>
      </w:r>
    </w:p>
    <w:p w:rsidR="0065388A" w:rsidRPr="00C918AF" w:rsidRDefault="0065388A" w:rsidP="00316C89">
      <w:pPr>
        <w:widowControl w:val="0"/>
        <w:tabs>
          <w:tab w:val="left" w:pos="1134"/>
        </w:tabs>
        <w:jc w:val="center"/>
        <w:outlineLvl w:val="0"/>
        <w:rPr>
          <w:rFonts w:ascii="Times New Roman" w:hAnsi="Times New Roman"/>
          <w:sz w:val="28"/>
          <w:szCs w:val="28"/>
          <w:lang w:val="uk-UA"/>
        </w:rPr>
      </w:pPr>
      <w:bookmarkStart w:id="15" w:name="_Toc29990979"/>
      <w:r>
        <w:rPr>
          <w:rFonts w:ascii="Times New Roman" w:hAnsi="Times New Roman"/>
          <w:sz w:val="28"/>
          <w:szCs w:val="28"/>
          <w:lang w:val="uk-UA"/>
        </w:rPr>
        <w:lastRenderedPageBreak/>
        <w:t>ПРАКТИЧНІ РЕКОМЕНДАЦІЇ</w:t>
      </w:r>
      <w:bookmarkEnd w:id="15"/>
    </w:p>
    <w:p w:rsidR="0065388A" w:rsidRPr="00C918AF" w:rsidRDefault="0065388A" w:rsidP="00AE1FD1">
      <w:pPr>
        <w:widowControl w:val="0"/>
        <w:tabs>
          <w:tab w:val="left" w:pos="1134"/>
        </w:tabs>
        <w:rPr>
          <w:rFonts w:ascii="Times New Roman" w:hAnsi="Times New Roman"/>
          <w:sz w:val="28"/>
          <w:szCs w:val="28"/>
          <w:lang w:val="uk-UA"/>
        </w:rPr>
      </w:pPr>
    </w:p>
    <w:p w:rsidR="0065388A" w:rsidRDefault="0065388A" w:rsidP="00AE1FD1">
      <w:pPr>
        <w:widowControl w:val="0"/>
        <w:tabs>
          <w:tab w:val="left" w:pos="1134"/>
        </w:tabs>
        <w:rPr>
          <w:rFonts w:ascii="Times New Roman" w:hAnsi="Times New Roman"/>
          <w:sz w:val="28"/>
          <w:szCs w:val="28"/>
          <w:lang w:val="uk-UA"/>
        </w:rPr>
      </w:pPr>
    </w:p>
    <w:p w:rsidR="003D7152" w:rsidRDefault="0065388A" w:rsidP="00AE1FD1">
      <w:pPr>
        <w:widowControl w:val="0"/>
        <w:tabs>
          <w:tab w:val="left" w:pos="1134"/>
        </w:tabs>
        <w:rPr>
          <w:rFonts w:ascii="Times New Roman" w:hAnsi="Times New Roman"/>
          <w:sz w:val="28"/>
          <w:szCs w:val="28"/>
          <w:lang w:val="uk-UA"/>
        </w:rPr>
      </w:pPr>
      <w:r>
        <w:rPr>
          <w:rFonts w:ascii="Times New Roman" w:hAnsi="Times New Roman"/>
          <w:sz w:val="28"/>
          <w:szCs w:val="28"/>
          <w:lang w:val="uk-UA"/>
        </w:rPr>
        <w:tab/>
        <w:t xml:space="preserve">Згідно з літературних та отриманих нами даних, ми спостерігали як клімат впливає на запас зростаючої рослинності на різних територіях. Якщо продовжувати проводити досліди за цією тематикою, можна буде, приблизно знаючи наперед погодні умови на території, анонсувати зміни в кількості рослинних кормів. Наприклад, коли на </w:t>
      </w:r>
      <w:r w:rsidR="003D7152">
        <w:rPr>
          <w:rFonts w:ascii="Times New Roman" w:hAnsi="Times New Roman"/>
          <w:sz w:val="28"/>
          <w:szCs w:val="28"/>
          <w:lang w:val="uk-UA"/>
        </w:rPr>
        <w:t xml:space="preserve">території коси о. </w:t>
      </w:r>
      <w:proofErr w:type="spellStart"/>
      <w:r w:rsidR="003D7152">
        <w:rPr>
          <w:rFonts w:ascii="Times New Roman" w:hAnsi="Times New Roman"/>
          <w:sz w:val="28"/>
          <w:szCs w:val="28"/>
          <w:lang w:val="uk-UA"/>
        </w:rPr>
        <w:t>Бірючий</w:t>
      </w:r>
      <w:proofErr w:type="spellEnd"/>
      <w:r w:rsidR="003D7152">
        <w:rPr>
          <w:rFonts w:ascii="Times New Roman" w:hAnsi="Times New Roman"/>
          <w:sz w:val="28"/>
          <w:szCs w:val="28"/>
          <w:lang w:val="uk-UA"/>
        </w:rPr>
        <w:t xml:space="preserve"> у 2016</w:t>
      </w:r>
      <w:r>
        <w:rPr>
          <w:rFonts w:ascii="Times New Roman" w:hAnsi="Times New Roman"/>
          <w:sz w:val="28"/>
          <w:szCs w:val="28"/>
          <w:lang w:val="uk-UA"/>
        </w:rPr>
        <w:t xml:space="preserve"> році при погодних умовах з середньою температурою 15,7 </w:t>
      </w:r>
      <w:proofErr w:type="spellStart"/>
      <w:r w:rsidRPr="002F5819">
        <w:rPr>
          <w:rFonts w:ascii="Times New Roman" w:hAnsi="Times New Roman"/>
          <w:sz w:val="28"/>
          <w:szCs w:val="28"/>
          <w:vertAlign w:val="superscript"/>
          <w:lang w:val="uk-UA"/>
        </w:rPr>
        <w:t>о</w:t>
      </w:r>
      <w:r>
        <w:rPr>
          <w:rFonts w:ascii="Times New Roman" w:hAnsi="Times New Roman"/>
          <w:sz w:val="28"/>
          <w:szCs w:val="28"/>
          <w:lang w:val="uk-UA"/>
        </w:rPr>
        <w:t>С,загальною</w:t>
      </w:r>
      <w:proofErr w:type="spellEnd"/>
      <w:r>
        <w:rPr>
          <w:rFonts w:ascii="Times New Roman" w:hAnsi="Times New Roman"/>
          <w:sz w:val="28"/>
          <w:szCs w:val="28"/>
          <w:lang w:val="uk-UA"/>
        </w:rPr>
        <w:t xml:space="preserve"> кількістю опадів 256 мм, та середнім значенням швидкості вітру у 3 м/с загальний запас рослинних кормів сягав 834,65 кг/га. Можна зробити припущення, що коли наприклад кліматичні показники, а саме середнє значення температури року буде дорівнювати 14,9 </w:t>
      </w:r>
      <w:proofErr w:type="spellStart"/>
      <w:r w:rsidRPr="002F5819">
        <w:rPr>
          <w:rFonts w:ascii="Times New Roman" w:hAnsi="Times New Roman"/>
          <w:sz w:val="28"/>
          <w:szCs w:val="28"/>
          <w:vertAlign w:val="superscript"/>
          <w:lang w:val="uk-UA"/>
        </w:rPr>
        <w:t>о</w:t>
      </w:r>
      <w:r>
        <w:rPr>
          <w:rFonts w:ascii="Times New Roman" w:hAnsi="Times New Roman"/>
          <w:sz w:val="28"/>
          <w:szCs w:val="28"/>
          <w:lang w:val="uk-UA"/>
        </w:rPr>
        <w:t>С</w:t>
      </w:r>
      <w:proofErr w:type="spellEnd"/>
      <w:r>
        <w:rPr>
          <w:rFonts w:ascii="Times New Roman" w:hAnsi="Times New Roman"/>
          <w:sz w:val="28"/>
          <w:szCs w:val="28"/>
          <w:lang w:val="uk-UA"/>
        </w:rPr>
        <w:t xml:space="preserve">, сумарна кількість опадів складатиме 290 мм, а швидкість вітру в середньому на території за рік буде 2,8 м/с кількість рослинних кормів , теоретично, приблизно буде дорівнювати 370 </w:t>
      </w:r>
      <w:r w:rsidR="003D7152">
        <w:rPr>
          <w:rFonts w:ascii="Times New Roman" w:hAnsi="Times New Roman"/>
          <w:sz w:val="28"/>
          <w:szCs w:val="28"/>
          <w:lang w:val="uk-UA"/>
        </w:rPr>
        <w:t>кг/га. На території Азово-</w:t>
      </w:r>
      <w:r>
        <w:rPr>
          <w:rFonts w:ascii="Times New Roman" w:hAnsi="Times New Roman"/>
          <w:sz w:val="28"/>
          <w:szCs w:val="28"/>
          <w:lang w:val="uk-UA"/>
        </w:rPr>
        <w:t xml:space="preserve">Сиваського національного природного парку з дуже великою щільністю </w:t>
      </w:r>
      <w:proofErr w:type="spellStart"/>
      <w:r>
        <w:rPr>
          <w:rFonts w:ascii="Times New Roman" w:hAnsi="Times New Roman"/>
          <w:sz w:val="28"/>
          <w:szCs w:val="28"/>
          <w:lang w:val="uk-UA"/>
        </w:rPr>
        <w:t>ратичних</w:t>
      </w:r>
      <w:proofErr w:type="spellEnd"/>
      <w:r>
        <w:rPr>
          <w:rFonts w:ascii="Times New Roman" w:hAnsi="Times New Roman"/>
          <w:sz w:val="28"/>
          <w:szCs w:val="28"/>
          <w:lang w:val="uk-UA"/>
        </w:rPr>
        <w:t xml:space="preserve"> ці знання допоможуть при розробці </w:t>
      </w:r>
      <w:proofErr w:type="spellStart"/>
      <w:r>
        <w:rPr>
          <w:rFonts w:ascii="Times New Roman" w:hAnsi="Times New Roman"/>
          <w:sz w:val="28"/>
          <w:szCs w:val="28"/>
          <w:lang w:val="uk-UA"/>
        </w:rPr>
        <w:t>біотехнічних</w:t>
      </w:r>
      <w:proofErr w:type="spellEnd"/>
      <w:r>
        <w:rPr>
          <w:rFonts w:ascii="Times New Roman" w:hAnsi="Times New Roman"/>
          <w:sz w:val="28"/>
          <w:szCs w:val="28"/>
          <w:lang w:val="uk-UA"/>
        </w:rPr>
        <w:t xml:space="preserve"> заходів, а саме у плануванні підгодовування тварин.</w:t>
      </w:r>
      <w:r w:rsidR="001122F1">
        <w:rPr>
          <w:rFonts w:ascii="Times New Roman" w:hAnsi="Times New Roman"/>
          <w:sz w:val="28"/>
          <w:szCs w:val="28"/>
          <w:lang w:val="uk-UA"/>
        </w:rPr>
        <w:t xml:space="preserve"> Отримані дослідження також мають значення для педагогічного процесу, а саме застосування їх в навчальних дисциплінах: біогеографія, основи метеорології, </w:t>
      </w:r>
      <w:r w:rsidR="00421256">
        <w:rPr>
          <w:rFonts w:ascii="Times New Roman" w:hAnsi="Times New Roman"/>
          <w:sz w:val="28"/>
          <w:szCs w:val="28"/>
          <w:lang w:val="uk-UA"/>
        </w:rPr>
        <w:t>рекреаційні ресурси тощо.</w:t>
      </w:r>
    </w:p>
    <w:p w:rsidR="003D7152" w:rsidRDefault="003D7152">
      <w:pPr>
        <w:spacing w:line="240" w:lineRule="auto"/>
        <w:ind w:firstLine="0"/>
        <w:jc w:val="left"/>
        <w:rPr>
          <w:rFonts w:ascii="Times New Roman" w:hAnsi="Times New Roman"/>
          <w:sz w:val="28"/>
          <w:szCs w:val="28"/>
          <w:lang w:val="uk-UA"/>
        </w:rPr>
      </w:pPr>
      <w:r>
        <w:rPr>
          <w:rFonts w:ascii="Times New Roman" w:hAnsi="Times New Roman"/>
          <w:sz w:val="28"/>
          <w:szCs w:val="28"/>
          <w:lang w:val="uk-UA"/>
        </w:rPr>
        <w:br w:type="page"/>
      </w:r>
    </w:p>
    <w:p w:rsidR="00664E29" w:rsidRDefault="00664E29" w:rsidP="002B3693">
      <w:pPr>
        <w:jc w:val="center"/>
        <w:outlineLvl w:val="0"/>
        <w:rPr>
          <w:rFonts w:ascii="Times New Roman" w:hAnsi="Times New Roman"/>
          <w:sz w:val="28"/>
          <w:szCs w:val="28"/>
          <w:lang w:val="uk-UA"/>
        </w:rPr>
      </w:pPr>
      <w:r w:rsidRPr="002377D3">
        <w:rPr>
          <w:rFonts w:ascii="Times New Roman" w:hAnsi="Times New Roman"/>
          <w:sz w:val="28"/>
          <w:szCs w:val="28"/>
        </w:rPr>
        <w:lastRenderedPageBreak/>
        <w:t>П</w:t>
      </w:r>
      <w:r w:rsidRPr="002377D3">
        <w:rPr>
          <w:rFonts w:ascii="Times New Roman" w:hAnsi="Times New Roman"/>
          <w:sz w:val="28"/>
          <w:szCs w:val="28"/>
          <w:lang w:val="uk-UA"/>
        </w:rPr>
        <w:t>ЕРЕЛІК ПОСИЛАНЬ</w:t>
      </w:r>
    </w:p>
    <w:p w:rsidR="00664E29" w:rsidRDefault="00664E29" w:rsidP="00664E29">
      <w:pPr>
        <w:jc w:val="center"/>
        <w:rPr>
          <w:rFonts w:ascii="Times New Roman" w:hAnsi="Times New Roman"/>
          <w:sz w:val="28"/>
          <w:szCs w:val="28"/>
          <w:lang w:val="uk-UA"/>
        </w:rPr>
      </w:pPr>
    </w:p>
    <w:p w:rsidR="00664E29" w:rsidRDefault="00664E29" w:rsidP="00664E29">
      <w:pPr>
        <w:jc w:val="center"/>
        <w:rPr>
          <w:rFonts w:ascii="Times New Roman" w:hAnsi="Times New Roman"/>
          <w:sz w:val="28"/>
          <w:szCs w:val="28"/>
          <w:lang w:val="uk-UA"/>
        </w:rPr>
      </w:pPr>
    </w:p>
    <w:p w:rsidR="00664E29" w:rsidRPr="002377D3" w:rsidRDefault="00664E29" w:rsidP="00664E29">
      <w:pPr>
        <w:pStyle w:val="a9"/>
        <w:numPr>
          <w:ilvl w:val="0"/>
          <w:numId w:val="20"/>
        </w:numPr>
        <w:ind w:left="0" w:firstLine="709"/>
        <w:rPr>
          <w:rFonts w:ascii="Times New Roman" w:hAnsi="Times New Roman"/>
          <w:sz w:val="28"/>
          <w:szCs w:val="28"/>
          <w:lang w:val="uk-UA"/>
        </w:rPr>
      </w:pPr>
      <w:r w:rsidRPr="00015B72">
        <w:rPr>
          <w:rFonts w:ascii="Times New Roman" w:hAnsi="Times New Roman"/>
          <w:sz w:val="28"/>
          <w:szCs w:val="28"/>
          <w:lang w:val="uk-UA"/>
        </w:rPr>
        <w:t>Соколов</w:t>
      </w:r>
      <w:r w:rsidRPr="00015B72">
        <w:rPr>
          <w:rFonts w:ascii="Times New Roman" w:hAnsi="Times New Roman"/>
          <w:sz w:val="28"/>
          <w:szCs w:val="28"/>
        </w:rPr>
        <w:t xml:space="preserve"> </w:t>
      </w:r>
      <w:r w:rsidRPr="00015B72">
        <w:rPr>
          <w:rFonts w:ascii="Times New Roman" w:hAnsi="Times New Roman"/>
          <w:sz w:val="28"/>
          <w:szCs w:val="28"/>
          <w:lang w:val="uk-UA"/>
        </w:rPr>
        <w:t>Л.</w:t>
      </w:r>
      <w:r w:rsidRPr="00015B72">
        <w:rPr>
          <w:rFonts w:ascii="Times New Roman" w:hAnsi="Times New Roman"/>
          <w:sz w:val="28"/>
          <w:szCs w:val="28"/>
        </w:rPr>
        <w:t xml:space="preserve"> В</w:t>
      </w:r>
      <w:r w:rsidRPr="00015B72">
        <w:rPr>
          <w:rFonts w:ascii="Times New Roman" w:hAnsi="Times New Roman"/>
          <w:sz w:val="28"/>
          <w:szCs w:val="28"/>
          <w:lang w:val="uk-UA"/>
        </w:rPr>
        <w:t xml:space="preserve">. </w:t>
      </w:r>
      <w:r w:rsidRPr="00015B72">
        <w:rPr>
          <w:rFonts w:ascii="Times New Roman" w:hAnsi="Times New Roman"/>
          <w:sz w:val="28"/>
          <w:szCs w:val="28"/>
        </w:rPr>
        <w:t>Климат в жизни растений и животных</w:t>
      </w:r>
      <w:r w:rsidRPr="00015B72">
        <w:rPr>
          <w:rFonts w:ascii="Times New Roman" w:hAnsi="Times New Roman"/>
          <w:sz w:val="28"/>
          <w:szCs w:val="28"/>
          <w:lang w:val="uk-UA"/>
        </w:rPr>
        <w:t>.</w:t>
      </w:r>
      <w:r w:rsidRPr="00015B72">
        <w:rPr>
          <w:rFonts w:ascii="Times New Roman" w:hAnsi="Times New Roman"/>
          <w:sz w:val="28"/>
          <w:szCs w:val="28"/>
        </w:rPr>
        <w:t xml:space="preserve"> Санкт</w:t>
      </w:r>
      <w:r w:rsidRPr="00015B72">
        <w:rPr>
          <w:rFonts w:ascii="Times New Roman" w:hAnsi="Times New Roman"/>
          <w:sz w:val="28"/>
          <w:szCs w:val="28"/>
          <w:lang w:val="en-US"/>
        </w:rPr>
        <w:t xml:space="preserve"> </w:t>
      </w:r>
      <w:r w:rsidRPr="00015B72">
        <w:rPr>
          <w:rFonts w:ascii="Times New Roman" w:hAnsi="Times New Roman"/>
          <w:sz w:val="28"/>
          <w:szCs w:val="28"/>
          <w:lang w:val="uk-UA"/>
        </w:rPr>
        <w:t xml:space="preserve">– </w:t>
      </w:r>
      <w:proofErr w:type="spellStart"/>
      <w:r w:rsidRPr="00015B72">
        <w:rPr>
          <w:rFonts w:ascii="Times New Roman" w:hAnsi="Times New Roman"/>
          <w:sz w:val="28"/>
          <w:szCs w:val="28"/>
        </w:rPr>
        <w:t>Перербург</w:t>
      </w:r>
      <w:proofErr w:type="spellEnd"/>
      <w:proofErr w:type="gramStart"/>
      <w:r w:rsidRPr="00015B72">
        <w:rPr>
          <w:rFonts w:ascii="Times New Roman" w:hAnsi="Times New Roman"/>
          <w:sz w:val="28"/>
          <w:szCs w:val="28"/>
          <w:lang w:val="en-US"/>
        </w:rPr>
        <w:t xml:space="preserve"> :</w:t>
      </w:r>
      <w:proofErr w:type="gramEnd"/>
      <w:r w:rsidRPr="00015B72">
        <w:rPr>
          <w:rFonts w:ascii="Times New Roman" w:hAnsi="Times New Roman"/>
          <w:sz w:val="28"/>
          <w:szCs w:val="28"/>
          <w:lang w:val="en-US"/>
        </w:rPr>
        <w:t xml:space="preserve"> </w:t>
      </w:r>
      <w:r w:rsidRPr="00015B72">
        <w:rPr>
          <w:rFonts w:ascii="Times New Roman" w:hAnsi="Times New Roman"/>
          <w:sz w:val="28"/>
          <w:szCs w:val="28"/>
        </w:rPr>
        <w:t>ТЕССА</w:t>
      </w:r>
      <w:r w:rsidRPr="00015B72">
        <w:rPr>
          <w:rFonts w:ascii="Times New Roman" w:hAnsi="Times New Roman"/>
          <w:sz w:val="28"/>
          <w:szCs w:val="28"/>
          <w:lang w:val="en-US"/>
        </w:rPr>
        <w:t>, 201</w:t>
      </w:r>
      <w:r w:rsidRPr="00015B72">
        <w:rPr>
          <w:rFonts w:ascii="Times New Roman" w:hAnsi="Times New Roman"/>
          <w:sz w:val="28"/>
          <w:szCs w:val="28"/>
          <w:lang w:val="uk-UA"/>
        </w:rPr>
        <w:t>5</w:t>
      </w:r>
      <w:r w:rsidRPr="00015B72">
        <w:rPr>
          <w:rFonts w:ascii="Times New Roman" w:hAnsi="Times New Roman"/>
          <w:sz w:val="28"/>
          <w:szCs w:val="28"/>
          <w:lang w:val="en-US"/>
        </w:rPr>
        <w:t>.</w:t>
      </w:r>
      <w:r w:rsidRPr="00015B72">
        <w:rPr>
          <w:rFonts w:ascii="Times New Roman" w:hAnsi="Times New Roman"/>
          <w:sz w:val="28"/>
          <w:szCs w:val="28"/>
          <w:lang w:val="uk-UA"/>
        </w:rPr>
        <w:t xml:space="preserve"> 344с.</w:t>
      </w:r>
    </w:p>
    <w:p w:rsidR="00664E29" w:rsidRPr="002377D3" w:rsidRDefault="00664E29" w:rsidP="00664E29">
      <w:pPr>
        <w:pStyle w:val="a9"/>
        <w:numPr>
          <w:ilvl w:val="0"/>
          <w:numId w:val="20"/>
        </w:numPr>
        <w:ind w:left="0" w:firstLine="709"/>
        <w:rPr>
          <w:rFonts w:ascii="Times New Roman" w:eastAsiaTheme="minorHAnsi" w:hAnsi="Times New Roman"/>
          <w:sz w:val="28"/>
          <w:szCs w:val="28"/>
          <w:lang w:val="uk-UA"/>
        </w:rPr>
      </w:pPr>
      <w:r w:rsidRPr="002377D3">
        <w:rPr>
          <w:rFonts w:ascii="Times New Roman" w:eastAsia="TT25D3o00" w:hAnsi="Times New Roman"/>
          <w:sz w:val="28"/>
          <w:szCs w:val="28"/>
          <w:lang w:val="en-US"/>
        </w:rPr>
        <w:t>Contribution of Working Group I to the Third Assessment Report of the Intergovernmental Panel on Climate Change</w:t>
      </w:r>
      <w:r w:rsidRPr="002377D3">
        <w:rPr>
          <w:rFonts w:ascii="Times New Roman" w:eastAsia="TT25D3o00" w:hAnsi="Times New Roman"/>
          <w:sz w:val="28"/>
          <w:szCs w:val="28"/>
          <w:lang w:val="uk-UA"/>
        </w:rPr>
        <w:t>/</w:t>
      </w:r>
      <w:r w:rsidRPr="002377D3">
        <w:rPr>
          <w:rFonts w:ascii="Times New Roman" w:eastAsia="TT25D3o00" w:hAnsi="Times New Roman"/>
          <w:sz w:val="28"/>
          <w:szCs w:val="28"/>
          <w:lang w:val="en-US"/>
        </w:rPr>
        <w:t xml:space="preserve"> Houghton, J.T., Y. Ding, D.J. Griggs</w:t>
      </w:r>
      <w:r w:rsidRPr="002377D3">
        <w:rPr>
          <w:rFonts w:ascii="Times New Roman" w:eastAsia="TT25D3o00" w:hAnsi="Times New Roman"/>
          <w:sz w:val="28"/>
          <w:szCs w:val="28"/>
          <w:lang w:val="uk-UA"/>
        </w:rPr>
        <w:t xml:space="preserve"> </w:t>
      </w:r>
      <w:r w:rsidRPr="002377D3">
        <w:rPr>
          <w:rFonts w:ascii="Times New Roman" w:eastAsia="TT25D3o00" w:hAnsi="Times New Roman"/>
          <w:sz w:val="28"/>
          <w:szCs w:val="28"/>
          <w:lang w:val="en-US"/>
        </w:rPr>
        <w:t>[et al]</w:t>
      </w:r>
      <w:r w:rsidRPr="002377D3">
        <w:rPr>
          <w:rFonts w:ascii="Times New Roman" w:eastAsia="TT25D3o00" w:hAnsi="Times New Roman"/>
          <w:sz w:val="28"/>
          <w:szCs w:val="28"/>
          <w:lang w:val="uk-UA"/>
        </w:rPr>
        <w:t xml:space="preserve"> </w:t>
      </w:r>
      <w:r w:rsidRPr="002377D3">
        <w:rPr>
          <w:rFonts w:ascii="Times New Roman" w:eastAsia="TT25D3o00" w:hAnsi="Times New Roman"/>
          <w:sz w:val="28"/>
          <w:szCs w:val="28"/>
          <w:lang w:val="en-US"/>
        </w:rPr>
        <w:t>IPCC I</w:t>
      </w:r>
      <w:r w:rsidRPr="002377D3">
        <w:rPr>
          <w:rFonts w:ascii="Times New Roman" w:eastAsia="TT25D3o00" w:hAnsi="Times New Roman"/>
          <w:sz w:val="28"/>
          <w:szCs w:val="28"/>
          <w:lang w:val="uk-UA"/>
        </w:rPr>
        <w:t>, 2017.</w:t>
      </w:r>
      <w:r w:rsidRPr="002377D3">
        <w:rPr>
          <w:rFonts w:ascii="Times New Roman" w:eastAsia="TT25D3o00" w:hAnsi="Times New Roman"/>
          <w:sz w:val="28"/>
          <w:szCs w:val="28"/>
          <w:lang w:val="en-US"/>
        </w:rPr>
        <w:t xml:space="preserve"> </w:t>
      </w:r>
      <w:r w:rsidRPr="002377D3">
        <w:rPr>
          <w:rFonts w:ascii="Times New Roman" w:eastAsia="TT25D3o00" w:hAnsi="Times New Roman"/>
          <w:sz w:val="28"/>
          <w:szCs w:val="28"/>
          <w:lang w:val="uk-UA"/>
        </w:rPr>
        <w:t>Р. 881</w:t>
      </w:r>
      <w:r w:rsidRPr="002377D3">
        <w:rPr>
          <w:rFonts w:ascii="Times New Roman" w:eastAsia="TT25D3o00" w:hAnsi="Times New Roman"/>
          <w:sz w:val="28"/>
          <w:szCs w:val="28"/>
          <w:lang w:val="en-US"/>
        </w:rPr>
        <w:t>.</w:t>
      </w:r>
    </w:p>
    <w:p w:rsidR="00664E29" w:rsidRPr="002377D3" w:rsidRDefault="00664E29" w:rsidP="00664E29">
      <w:pPr>
        <w:pStyle w:val="a9"/>
        <w:numPr>
          <w:ilvl w:val="0"/>
          <w:numId w:val="20"/>
        </w:numPr>
        <w:ind w:left="0" w:firstLine="709"/>
        <w:rPr>
          <w:rFonts w:ascii="Times New Roman" w:eastAsiaTheme="minorHAnsi" w:hAnsi="Times New Roman"/>
          <w:sz w:val="28"/>
          <w:szCs w:val="28"/>
          <w:lang w:val="uk-UA"/>
        </w:rPr>
      </w:pPr>
      <w:proofErr w:type="spellStart"/>
      <w:r w:rsidRPr="00015B72">
        <w:rPr>
          <w:rFonts w:ascii="Times New Roman" w:eastAsia="TT25D3o00" w:hAnsi="Times New Roman"/>
          <w:sz w:val="28"/>
          <w:szCs w:val="28"/>
          <w:lang w:val="uk-UA"/>
        </w:rPr>
        <w:t>Harrison</w:t>
      </w:r>
      <w:proofErr w:type="spellEnd"/>
      <w:r w:rsidRPr="00015B72">
        <w:rPr>
          <w:rFonts w:ascii="Times New Roman" w:eastAsia="TT25D3o00" w:hAnsi="Times New Roman"/>
          <w:sz w:val="28"/>
          <w:szCs w:val="28"/>
          <w:lang w:val="uk-UA"/>
        </w:rPr>
        <w:t xml:space="preserve"> S.P. </w:t>
      </w:r>
      <w:proofErr w:type="spellStart"/>
      <w:r w:rsidRPr="00015B72">
        <w:rPr>
          <w:rFonts w:ascii="Times New Roman" w:eastAsia="TT25D3o00" w:hAnsi="Times New Roman"/>
          <w:sz w:val="28"/>
          <w:szCs w:val="28"/>
          <w:lang w:val="uk-UA"/>
        </w:rPr>
        <w:t>Future</w:t>
      </w:r>
      <w:proofErr w:type="spellEnd"/>
      <w:r w:rsidRPr="00015B72">
        <w:rPr>
          <w:rFonts w:ascii="Times New Roman" w:eastAsia="TT25D3o00" w:hAnsi="Times New Roman"/>
          <w:sz w:val="28"/>
          <w:szCs w:val="28"/>
          <w:lang w:val="uk-UA"/>
        </w:rPr>
        <w:t xml:space="preserve"> </w:t>
      </w:r>
      <w:proofErr w:type="spellStart"/>
      <w:r w:rsidRPr="00015B72">
        <w:rPr>
          <w:rFonts w:ascii="Times New Roman" w:eastAsia="TT25D3o00" w:hAnsi="Times New Roman"/>
          <w:sz w:val="28"/>
          <w:szCs w:val="28"/>
          <w:lang w:val="uk-UA"/>
        </w:rPr>
        <w:t>Climate</w:t>
      </w:r>
      <w:proofErr w:type="spellEnd"/>
      <w:r w:rsidRPr="00015B72">
        <w:rPr>
          <w:rFonts w:ascii="Times New Roman" w:eastAsia="TT25D3o00" w:hAnsi="Times New Roman"/>
          <w:sz w:val="28"/>
          <w:szCs w:val="28"/>
          <w:lang w:val="uk-UA"/>
        </w:rPr>
        <w:t xml:space="preserve"> </w:t>
      </w:r>
      <w:proofErr w:type="spellStart"/>
      <w:r w:rsidRPr="00015B72">
        <w:rPr>
          <w:rFonts w:ascii="Times New Roman" w:eastAsia="TT25D3o00" w:hAnsi="Times New Roman"/>
          <w:sz w:val="28"/>
          <w:szCs w:val="28"/>
          <w:lang w:val="uk-UA"/>
        </w:rPr>
        <w:t>Change</w:t>
      </w:r>
      <w:proofErr w:type="spellEnd"/>
      <w:r w:rsidRPr="00015B72">
        <w:rPr>
          <w:rFonts w:ascii="Times New Roman" w:eastAsia="TT25D3o00" w:hAnsi="Times New Roman"/>
          <w:sz w:val="28"/>
          <w:szCs w:val="28"/>
          <w:lang w:val="uk-UA"/>
        </w:rPr>
        <w:t xml:space="preserve"> </w:t>
      </w:r>
      <w:proofErr w:type="spellStart"/>
      <w:r w:rsidRPr="00015B72">
        <w:rPr>
          <w:rFonts w:ascii="Times New Roman" w:eastAsia="TT25D3o00" w:hAnsi="Times New Roman"/>
          <w:sz w:val="28"/>
          <w:szCs w:val="28"/>
          <w:lang w:val="uk-UA"/>
        </w:rPr>
        <w:t>in</w:t>
      </w:r>
      <w:proofErr w:type="spellEnd"/>
      <w:r w:rsidRPr="00015B72">
        <w:rPr>
          <w:rFonts w:ascii="Times New Roman" w:eastAsia="TT25D3o00" w:hAnsi="Times New Roman"/>
          <w:sz w:val="28"/>
          <w:szCs w:val="28"/>
          <w:lang w:val="uk-UA"/>
        </w:rPr>
        <w:t xml:space="preserve"> </w:t>
      </w:r>
      <w:proofErr w:type="spellStart"/>
      <w:r w:rsidRPr="00015B72">
        <w:rPr>
          <w:rFonts w:ascii="Times New Roman" w:eastAsia="TT25D3o00" w:hAnsi="Times New Roman"/>
          <w:sz w:val="28"/>
          <w:szCs w:val="28"/>
          <w:lang w:val="uk-UA"/>
        </w:rPr>
        <w:t>Jordan</w:t>
      </w:r>
      <w:proofErr w:type="spellEnd"/>
      <w:r w:rsidRPr="00015B72">
        <w:rPr>
          <w:rFonts w:ascii="Times New Roman" w:eastAsia="TT25D3o00" w:hAnsi="Times New Roman"/>
          <w:sz w:val="28"/>
          <w:szCs w:val="28"/>
          <w:lang w:val="uk-UA"/>
        </w:rPr>
        <w:t xml:space="preserve">: </w:t>
      </w:r>
      <w:proofErr w:type="spellStart"/>
      <w:r w:rsidRPr="00015B72">
        <w:rPr>
          <w:rFonts w:ascii="Times New Roman" w:eastAsia="TT25D3o00" w:hAnsi="Times New Roman"/>
          <w:sz w:val="28"/>
          <w:szCs w:val="28"/>
          <w:lang w:val="uk-UA"/>
        </w:rPr>
        <w:t>An</w:t>
      </w:r>
      <w:proofErr w:type="spellEnd"/>
      <w:r w:rsidRPr="00015B72">
        <w:rPr>
          <w:rFonts w:ascii="Times New Roman" w:eastAsia="TT25D3o00" w:hAnsi="Times New Roman"/>
          <w:sz w:val="28"/>
          <w:szCs w:val="28"/>
          <w:lang w:val="uk-UA"/>
        </w:rPr>
        <w:t xml:space="preserve"> </w:t>
      </w:r>
      <w:proofErr w:type="spellStart"/>
      <w:r w:rsidRPr="00015B72">
        <w:rPr>
          <w:rFonts w:ascii="Times New Roman" w:eastAsia="TT25D3o00" w:hAnsi="Times New Roman"/>
          <w:sz w:val="28"/>
          <w:szCs w:val="28"/>
          <w:lang w:val="uk-UA"/>
        </w:rPr>
        <w:t>Analysis</w:t>
      </w:r>
      <w:proofErr w:type="spellEnd"/>
      <w:r w:rsidRPr="00015B72">
        <w:rPr>
          <w:rFonts w:ascii="Times New Roman" w:eastAsia="TT25D3o00" w:hAnsi="Times New Roman"/>
          <w:sz w:val="28"/>
          <w:szCs w:val="28"/>
          <w:lang w:val="uk-UA"/>
        </w:rPr>
        <w:t xml:space="preserve"> </w:t>
      </w:r>
      <w:proofErr w:type="spellStart"/>
      <w:r w:rsidRPr="00015B72">
        <w:rPr>
          <w:rFonts w:ascii="Times New Roman" w:eastAsia="TT25D3o00" w:hAnsi="Times New Roman"/>
          <w:sz w:val="28"/>
          <w:szCs w:val="28"/>
          <w:lang w:val="uk-UA"/>
        </w:rPr>
        <w:t>of</w:t>
      </w:r>
      <w:proofErr w:type="spellEnd"/>
      <w:r w:rsidRPr="00015B72">
        <w:rPr>
          <w:rFonts w:ascii="Times New Roman" w:eastAsia="TT25D3o00" w:hAnsi="Times New Roman"/>
          <w:sz w:val="28"/>
          <w:szCs w:val="28"/>
          <w:lang w:val="uk-UA"/>
        </w:rPr>
        <w:t xml:space="preserve"> </w:t>
      </w:r>
      <w:proofErr w:type="spellStart"/>
      <w:r w:rsidRPr="00015B72">
        <w:rPr>
          <w:rFonts w:ascii="Times New Roman" w:eastAsia="TT25D3o00" w:hAnsi="Times New Roman"/>
          <w:sz w:val="28"/>
          <w:szCs w:val="28"/>
          <w:lang w:val="uk-UA"/>
        </w:rPr>
        <w:t>State-of-theArt</w:t>
      </w:r>
      <w:proofErr w:type="spellEnd"/>
      <w:r w:rsidRPr="00015B72">
        <w:rPr>
          <w:rFonts w:ascii="Times New Roman" w:eastAsia="TT25D3o00" w:hAnsi="Times New Roman"/>
          <w:sz w:val="28"/>
          <w:szCs w:val="28"/>
          <w:lang w:val="uk-UA"/>
        </w:rPr>
        <w:t xml:space="preserve"> </w:t>
      </w:r>
      <w:proofErr w:type="spellStart"/>
      <w:r w:rsidRPr="00015B72">
        <w:rPr>
          <w:rFonts w:ascii="Times New Roman" w:eastAsia="TT25D3o00" w:hAnsi="Times New Roman"/>
          <w:sz w:val="28"/>
          <w:szCs w:val="28"/>
          <w:lang w:val="uk-UA"/>
        </w:rPr>
        <w:t>Climate</w:t>
      </w:r>
      <w:proofErr w:type="spellEnd"/>
      <w:r w:rsidRPr="00015B72">
        <w:rPr>
          <w:rFonts w:ascii="Times New Roman" w:eastAsia="TT25D3o00" w:hAnsi="Times New Roman"/>
          <w:sz w:val="28"/>
          <w:szCs w:val="28"/>
          <w:lang w:val="uk-UA"/>
        </w:rPr>
        <w:t xml:space="preserve"> </w:t>
      </w:r>
      <w:proofErr w:type="spellStart"/>
      <w:r w:rsidRPr="00015B72">
        <w:rPr>
          <w:rFonts w:ascii="Times New Roman" w:eastAsia="TT25D3o00" w:hAnsi="Times New Roman"/>
          <w:sz w:val="28"/>
          <w:szCs w:val="28"/>
          <w:lang w:val="uk-UA"/>
        </w:rPr>
        <w:t>Model</w:t>
      </w:r>
      <w:proofErr w:type="spellEnd"/>
      <w:r w:rsidRPr="00015B72">
        <w:rPr>
          <w:rFonts w:ascii="Times New Roman" w:eastAsia="TT25D3o00" w:hAnsi="Times New Roman"/>
          <w:sz w:val="28"/>
          <w:szCs w:val="28"/>
          <w:lang w:val="uk-UA"/>
        </w:rPr>
        <w:t xml:space="preserve"> </w:t>
      </w:r>
      <w:proofErr w:type="spellStart"/>
      <w:r w:rsidRPr="00015B72">
        <w:rPr>
          <w:rFonts w:ascii="Times New Roman" w:eastAsia="TT25D3o00" w:hAnsi="Times New Roman"/>
          <w:sz w:val="28"/>
          <w:szCs w:val="28"/>
          <w:lang w:val="uk-UA"/>
        </w:rPr>
        <w:t>Simulations</w:t>
      </w:r>
      <w:proofErr w:type="spellEnd"/>
      <w:r w:rsidRPr="00015B72">
        <w:rPr>
          <w:rFonts w:ascii="Times New Roman" w:eastAsia="TT25D3o00" w:hAnsi="Times New Roman"/>
          <w:sz w:val="28"/>
          <w:szCs w:val="28"/>
          <w:lang w:val="uk-UA"/>
        </w:rPr>
        <w:t xml:space="preserve">. </w:t>
      </w:r>
      <w:proofErr w:type="spellStart"/>
      <w:r w:rsidRPr="00015B72">
        <w:rPr>
          <w:rFonts w:ascii="Times New Roman" w:eastAsia="TT25D3o00" w:hAnsi="Times New Roman"/>
          <w:i/>
          <w:sz w:val="28"/>
          <w:szCs w:val="28"/>
          <w:lang w:val="uk-UA"/>
        </w:rPr>
        <w:t>Report</w:t>
      </w:r>
      <w:proofErr w:type="spellEnd"/>
      <w:r w:rsidRPr="00015B72">
        <w:rPr>
          <w:rFonts w:ascii="Times New Roman" w:eastAsia="TT25D3o00" w:hAnsi="Times New Roman"/>
          <w:i/>
          <w:sz w:val="28"/>
          <w:szCs w:val="28"/>
          <w:lang w:val="uk-UA"/>
        </w:rPr>
        <w:t xml:space="preserve"> </w:t>
      </w:r>
      <w:proofErr w:type="spellStart"/>
      <w:r w:rsidRPr="00015B72">
        <w:rPr>
          <w:rFonts w:ascii="Times New Roman" w:eastAsia="TT25D3o00" w:hAnsi="Times New Roman"/>
          <w:i/>
          <w:sz w:val="28"/>
          <w:szCs w:val="28"/>
          <w:lang w:val="uk-UA"/>
        </w:rPr>
        <w:t>to</w:t>
      </w:r>
      <w:proofErr w:type="spellEnd"/>
      <w:r w:rsidRPr="00015B72">
        <w:rPr>
          <w:rFonts w:ascii="Times New Roman" w:eastAsia="TT25D3o00" w:hAnsi="Times New Roman"/>
          <w:i/>
          <w:sz w:val="28"/>
          <w:szCs w:val="28"/>
          <w:lang w:val="uk-UA"/>
        </w:rPr>
        <w:t xml:space="preserve"> </w:t>
      </w:r>
      <w:proofErr w:type="spellStart"/>
      <w:r w:rsidRPr="00015B72">
        <w:rPr>
          <w:rFonts w:ascii="Times New Roman" w:eastAsia="TT25D3o00" w:hAnsi="Times New Roman"/>
          <w:i/>
          <w:sz w:val="28"/>
          <w:szCs w:val="28"/>
          <w:lang w:val="uk-UA"/>
        </w:rPr>
        <w:t>the</w:t>
      </w:r>
      <w:proofErr w:type="spellEnd"/>
      <w:r w:rsidRPr="00015B72">
        <w:rPr>
          <w:rFonts w:ascii="Times New Roman" w:eastAsia="TT25D3o00" w:hAnsi="Times New Roman"/>
          <w:i/>
          <w:sz w:val="28"/>
          <w:szCs w:val="28"/>
          <w:lang w:val="uk-UA"/>
        </w:rPr>
        <w:t xml:space="preserve"> </w:t>
      </w:r>
      <w:proofErr w:type="spellStart"/>
      <w:r w:rsidRPr="00015B72">
        <w:rPr>
          <w:rFonts w:ascii="Times New Roman" w:eastAsia="TT25D3o00" w:hAnsi="Times New Roman"/>
          <w:i/>
          <w:sz w:val="28"/>
          <w:szCs w:val="28"/>
          <w:lang w:val="uk-UA"/>
        </w:rPr>
        <w:t>Royal</w:t>
      </w:r>
      <w:proofErr w:type="spellEnd"/>
      <w:r w:rsidRPr="00015B72">
        <w:rPr>
          <w:rFonts w:ascii="Times New Roman" w:eastAsia="TT25D3o00" w:hAnsi="Times New Roman"/>
          <w:i/>
          <w:sz w:val="28"/>
          <w:szCs w:val="28"/>
          <w:lang w:val="uk-UA"/>
        </w:rPr>
        <w:t xml:space="preserve"> </w:t>
      </w:r>
      <w:proofErr w:type="spellStart"/>
      <w:r w:rsidRPr="00015B72">
        <w:rPr>
          <w:rFonts w:ascii="Times New Roman" w:eastAsia="TT25D3o00" w:hAnsi="Times New Roman"/>
          <w:i/>
          <w:sz w:val="28"/>
          <w:szCs w:val="28"/>
          <w:lang w:val="uk-UA"/>
        </w:rPr>
        <w:t>Society</w:t>
      </w:r>
      <w:proofErr w:type="spellEnd"/>
      <w:r w:rsidRPr="00015B72">
        <w:rPr>
          <w:rFonts w:ascii="Times New Roman" w:eastAsia="TT25D3o00" w:hAnsi="Times New Roman"/>
          <w:i/>
          <w:sz w:val="28"/>
          <w:szCs w:val="28"/>
          <w:lang w:val="uk-UA"/>
        </w:rPr>
        <w:t xml:space="preserve"> </w:t>
      </w:r>
      <w:proofErr w:type="spellStart"/>
      <w:r w:rsidRPr="00015B72">
        <w:rPr>
          <w:rFonts w:ascii="Times New Roman" w:eastAsia="TT25D3o00" w:hAnsi="Times New Roman"/>
          <w:i/>
          <w:sz w:val="28"/>
          <w:szCs w:val="28"/>
          <w:lang w:val="uk-UA"/>
        </w:rPr>
        <w:t>for</w:t>
      </w:r>
      <w:proofErr w:type="spellEnd"/>
      <w:r w:rsidRPr="00015B72">
        <w:rPr>
          <w:rFonts w:ascii="Times New Roman" w:eastAsia="TT25D3o00" w:hAnsi="Times New Roman"/>
          <w:i/>
          <w:sz w:val="28"/>
          <w:szCs w:val="28"/>
          <w:lang w:val="uk-UA"/>
        </w:rPr>
        <w:t xml:space="preserve"> </w:t>
      </w:r>
      <w:proofErr w:type="spellStart"/>
      <w:r w:rsidRPr="00015B72">
        <w:rPr>
          <w:rFonts w:ascii="Times New Roman" w:eastAsia="TT25D3o00" w:hAnsi="Times New Roman"/>
          <w:i/>
          <w:sz w:val="28"/>
          <w:szCs w:val="28"/>
          <w:lang w:val="uk-UA"/>
        </w:rPr>
        <w:t>the</w:t>
      </w:r>
      <w:proofErr w:type="spellEnd"/>
      <w:r w:rsidRPr="00015B72">
        <w:rPr>
          <w:rFonts w:ascii="Times New Roman" w:eastAsia="TT25D3o00" w:hAnsi="Times New Roman"/>
          <w:i/>
          <w:sz w:val="28"/>
          <w:szCs w:val="28"/>
          <w:lang w:val="uk-UA"/>
        </w:rPr>
        <w:t xml:space="preserve"> </w:t>
      </w:r>
      <w:proofErr w:type="spellStart"/>
      <w:r w:rsidRPr="00015B72">
        <w:rPr>
          <w:rFonts w:ascii="Times New Roman" w:eastAsia="TT25D3o00" w:hAnsi="Times New Roman"/>
          <w:i/>
          <w:sz w:val="28"/>
          <w:szCs w:val="28"/>
          <w:lang w:val="uk-UA"/>
        </w:rPr>
        <w:t>Conservation</w:t>
      </w:r>
      <w:proofErr w:type="spellEnd"/>
      <w:r w:rsidRPr="00015B72">
        <w:rPr>
          <w:rFonts w:ascii="Times New Roman" w:eastAsia="TT25D3o00" w:hAnsi="Times New Roman"/>
          <w:i/>
          <w:sz w:val="28"/>
          <w:szCs w:val="28"/>
          <w:lang w:val="uk-UA"/>
        </w:rPr>
        <w:t xml:space="preserve"> </w:t>
      </w:r>
      <w:proofErr w:type="spellStart"/>
      <w:r w:rsidRPr="00015B72">
        <w:rPr>
          <w:rFonts w:ascii="Times New Roman" w:eastAsia="TT25D3o00" w:hAnsi="Times New Roman"/>
          <w:i/>
          <w:sz w:val="28"/>
          <w:szCs w:val="28"/>
          <w:lang w:val="uk-UA"/>
        </w:rPr>
        <w:t>of</w:t>
      </w:r>
      <w:proofErr w:type="spellEnd"/>
      <w:r w:rsidRPr="00015B72">
        <w:rPr>
          <w:rFonts w:ascii="Times New Roman" w:eastAsia="TT25D3o00" w:hAnsi="Times New Roman"/>
          <w:i/>
          <w:sz w:val="28"/>
          <w:szCs w:val="28"/>
          <w:lang w:val="uk-UA"/>
        </w:rPr>
        <w:t xml:space="preserve"> </w:t>
      </w:r>
      <w:proofErr w:type="spellStart"/>
      <w:r w:rsidRPr="00015B72">
        <w:rPr>
          <w:rFonts w:ascii="Times New Roman" w:eastAsia="TT25D3o00" w:hAnsi="Times New Roman"/>
          <w:i/>
          <w:sz w:val="28"/>
          <w:szCs w:val="28"/>
          <w:lang w:val="uk-UA"/>
        </w:rPr>
        <w:t>Nature</w:t>
      </w:r>
      <w:proofErr w:type="spellEnd"/>
      <w:r w:rsidRPr="00015B72">
        <w:rPr>
          <w:rFonts w:ascii="Times New Roman" w:eastAsia="TT25D3o00" w:hAnsi="Times New Roman"/>
          <w:sz w:val="28"/>
          <w:szCs w:val="28"/>
          <w:lang w:val="uk-UA"/>
        </w:rPr>
        <w:t xml:space="preserve">, 2015. </w:t>
      </w:r>
      <w:r w:rsidRPr="00015B72">
        <w:rPr>
          <w:rFonts w:ascii="Times New Roman" w:eastAsia="TT25D3o00" w:hAnsi="Times New Roman"/>
          <w:sz w:val="28"/>
          <w:szCs w:val="28"/>
          <w:lang w:val="en-US"/>
        </w:rPr>
        <w:t>Vol</w:t>
      </w:r>
      <w:r w:rsidRPr="00015B72">
        <w:rPr>
          <w:rFonts w:ascii="Times New Roman" w:eastAsia="TT25D3o00" w:hAnsi="Times New Roman"/>
          <w:sz w:val="28"/>
          <w:szCs w:val="28"/>
        </w:rPr>
        <w:t>. 43, №</w:t>
      </w:r>
      <w:r w:rsidRPr="00015B72">
        <w:rPr>
          <w:rFonts w:ascii="Times New Roman" w:eastAsia="TT25D3o00" w:hAnsi="Times New Roman"/>
          <w:sz w:val="28"/>
          <w:szCs w:val="28"/>
          <w:lang w:val="uk-UA"/>
        </w:rPr>
        <w:t xml:space="preserve"> 6. </w:t>
      </w:r>
      <w:r w:rsidRPr="00015B72">
        <w:rPr>
          <w:rFonts w:ascii="Times New Roman" w:eastAsia="TT25D3o00" w:hAnsi="Times New Roman"/>
          <w:sz w:val="28"/>
          <w:szCs w:val="28"/>
          <w:lang w:val="en-US"/>
        </w:rPr>
        <w:t>P</w:t>
      </w:r>
      <w:r w:rsidRPr="00015B72">
        <w:rPr>
          <w:rFonts w:ascii="Times New Roman" w:eastAsia="TT25D3o00" w:hAnsi="Times New Roman"/>
          <w:sz w:val="28"/>
          <w:szCs w:val="28"/>
        </w:rPr>
        <w:t>. 334–341.</w:t>
      </w:r>
    </w:p>
    <w:p w:rsidR="00664E29" w:rsidRDefault="00D40C3A" w:rsidP="00664E29">
      <w:pPr>
        <w:pStyle w:val="a9"/>
        <w:numPr>
          <w:ilvl w:val="0"/>
          <w:numId w:val="20"/>
        </w:numPr>
        <w:ind w:left="0" w:firstLine="709"/>
        <w:rPr>
          <w:rFonts w:ascii="Times New Roman" w:hAnsi="Times New Roman"/>
          <w:sz w:val="28"/>
          <w:szCs w:val="28"/>
          <w:lang w:val="uk-UA"/>
        </w:rPr>
      </w:pPr>
      <w:hyperlink r:id="rId31" w:history="1">
        <w:proofErr w:type="spellStart"/>
        <w:r w:rsidR="00664E29" w:rsidRPr="002377D3">
          <w:rPr>
            <w:rStyle w:val="ad"/>
            <w:rFonts w:ascii="Times New Roman" w:eastAsia="Calibri" w:hAnsi="Times New Roman"/>
            <w:color w:val="auto"/>
            <w:sz w:val="28"/>
            <w:szCs w:val="28"/>
            <w:u w:val="none"/>
            <w:lang w:val="uk-UA"/>
          </w:rPr>
          <w:t>Высоцкая</w:t>
        </w:r>
        <w:proofErr w:type="spellEnd"/>
        <w:r w:rsidR="00664E29" w:rsidRPr="002377D3">
          <w:rPr>
            <w:rStyle w:val="ad"/>
            <w:rFonts w:ascii="Times New Roman" w:eastAsia="Calibri" w:hAnsi="Times New Roman"/>
            <w:color w:val="auto"/>
            <w:sz w:val="28"/>
            <w:szCs w:val="28"/>
            <w:u w:val="none"/>
            <w:lang w:val="uk-UA"/>
          </w:rPr>
          <w:t> Г. С.</w:t>
        </w:r>
      </w:hyperlink>
      <w:r w:rsidR="00664E29" w:rsidRPr="002377D3">
        <w:rPr>
          <w:rFonts w:ascii="Times New Roman" w:eastAsia="Calibri" w:hAnsi="Times New Roman"/>
          <w:sz w:val="28"/>
          <w:szCs w:val="28"/>
          <w:lang w:val="uk-UA"/>
        </w:rPr>
        <w:t xml:space="preserve">, </w:t>
      </w:r>
      <w:proofErr w:type="spellStart"/>
      <w:r w:rsidR="00664E29" w:rsidRPr="002377D3">
        <w:rPr>
          <w:rFonts w:ascii="Times New Roman" w:eastAsia="Calibri" w:hAnsi="Times New Roman"/>
          <w:sz w:val="28"/>
          <w:szCs w:val="28"/>
          <w:lang w:val="uk-UA"/>
        </w:rPr>
        <w:t>Дегерменджи</w:t>
      </w:r>
      <w:proofErr w:type="spellEnd"/>
      <w:r w:rsidR="00664E29" w:rsidRPr="002377D3">
        <w:rPr>
          <w:rFonts w:ascii="Times New Roman" w:eastAsia="Calibri" w:hAnsi="Times New Roman"/>
          <w:sz w:val="28"/>
          <w:szCs w:val="28"/>
          <w:lang w:val="uk-UA"/>
        </w:rPr>
        <w:t xml:space="preserve"> А. Г., </w:t>
      </w:r>
      <w:proofErr w:type="spellStart"/>
      <w:r w:rsidR="00664E29" w:rsidRPr="002377D3">
        <w:rPr>
          <w:rFonts w:ascii="Times New Roman" w:eastAsia="Calibri" w:hAnsi="Times New Roman"/>
          <w:sz w:val="28"/>
          <w:szCs w:val="28"/>
          <w:lang w:val="uk-UA"/>
        </w:rPr>
        <w:t>Шевырногов</w:t>
      </w:r>
      <w:proofErr w:type="spellEnd"/>
      <w:r w:rsidR="00664E29" w:rsidRPr="002377D3">
        <w:rPr>
          <w:rFonts w:ascii="Times New Roman" w:eastAsia="Calibri" w:hAnsi="Times New Roman"/>
          <w:sz w:val="28"/>
          <w:szCs w:val="28"/>
          <w:lang w:val="uk-UA"/>
        </w:rPr>
        <w:t xml:space="preserve"> А. П. Прогноз </w:t>
      </w:r>
      <w:proofErr w:type="spellStart"/>
      <w:r w:rsidR="00664E29" w:rsidRPr="002377D3">
        <w:rPr>
          <w:rFonts w:ascii="Times New Roman" w:eastAsia="Calibri" w:hAnsi="Times New Roman"/>
          <w:sz w:val="28"/>
          <w:szCs w:val="28"/>
          <w:lang w:val="uk-UA"/>
        </w:rPr>
        <w:t>тенденций</w:t>
      </w:r>
      <w:proofErr w:type="spellEnd"/>
      <w:r w:rsidR="00664E29" w:rsidRPr="002377D3">
        <w:rPr>
          <w:rFonts w:ascii="Times New Roman" w:eastAsia="Calibri" w:hAnsi="Times New Roman"/>
          <w:sz w:val="28"/>
          <w:szCs w:val="28"/>
          <w:lang w:val="uk-UA"/>
        </w:rPr>
        <w:t xml:space="preserve"> </w:t>
      </w:r>
      <w:proofErr w:type="spellStart"/>
      <w:r w:rsidR="00664E29" w:rsidRPr="002377D3">
        <w:rPr>
          <w:rFonts w:ascii="Times New Roman" w:eastAsia="Calibri" w:hAnsi="Times New Roman"/>
          <w:sz w:val="28"/>
          <w:szCs w:val="28"/>
          <w:lang w:val="uk-UA"/>
        </w:rPr>
        <w:t>изменений</w:t>
      </w:r>
      <w:proofErr w:type="spellEnd"/>
      <w:r w:rsidR="00664E29" w:rsidRPr="002377D3">
        <w:rPr>
          <w:rFonts w:ascii="Times New Roman" w:eastAsia="Calibri" w:hAnsi="Times New Roman"/>
          <w:sz w:val="28"/>
          <w:szCs w:val="28"/>
          <w:lang w:val="uk-UA"/>
        </w:rPr>
        <w:t xml:space="preserve"> </w:t>
      </w:r>
      <w:proofErr w:type="spellStart"/>
      <w:r w:rsidR="00664E29" w:rsidRPr="002377D3">
        <w:rPr>
          <w:rFonts w:ascii="Times New Roman" w:eastAsia="Calibri" w:hAnsi="Times New Roman"/>
          <w:sz w:val="28"/>
          <w:szCs w:val="28"/>
          <w:lang w:val="uk-UA"/>
        </w:rPr>
        <w:t>среднемесяных</w:t>
      </w:r>
      <w:proofErr w:type="spellEnd"/>
      <w:r w:rsidR="00664E29" w:rsidRPr="002377D3">
        <w:rPr>
          <w:rFonts w:ascii="Times New Roman" w:eastAsia="Calibri" w:hAnsi="Times New Roman"/>
          <w:sz w:val="28"/>
          <w:szCs w:val="28"/>
          <w:lang w:val="uk-UA"/>
        </w:rPr>
        <w:t xml:space="preserve"> температур и </w:t>
      </w:r>
      <w:proofErr w:type="spellStart"/>
      <w:r w:rsidR="00664E29" w:rsidRPr="002377D3">
        <w:rPr>
          <w:rFonts w:ascii="Times New Roman" w:eastAsia="Calibri" w:hAnsi="Times New Roman"/>
          <w:sz w:val="28"/>
          <w:szCs w:val="28"/>
          <w:lang w:val="uk-UA"/>
        </w:rPr>
        <w:t>осадков</w:t>
      </w:r>
      <w:proofErr w:type="spellEnd"/>
      <w:r w:rsidR="00664E29" w:rsidRPr="002377D3">
        <w:rPr>
          <w:rFonts w:ascii="Times New Roman" w:eastAsia="Calibri" w:hAnsi="Times New Roman"/>
          <w:sz w:val="28"/>
          <w:szCs w:val="28"/>
          <w:lang w:val="uk-UA"/>
        </w:rPr>
        <w:t xml:space="preserve"> на </w:t>
      </w:r>
      <w:proofErr w:type="spellStart"/>
      <w:r w:rsidR="00664E29" w:rsidRPr="002377D3">
        <w:rPr>
          <w:rFonts w:ascii="Times New Roman" w:eastAsia="Calibri" w:hAnsi="Times New Roman"/>
          <w:sz w:val="28"/>
          <w:szCs w:val="28"/>
          <w:lang w:val="uk-UA"/>
        </w:rPr>
        <w:t>территории</w:t>
      </w:r>
      <w:proofErr w:type="spellEnd"/>
      <w:r w:rsidR="00664E29" w:rsidRPr="002377D3">
        <w:rPr>
          <w:rFonts w:ascii="Times New Roman" w:eastAsia="Calibri" w:hAnsi="Times New Roman"/>
          <w:sz w:val="28"/>
          <w:szCs w:val="28"/>
          <w:lang w:val="uk-UA"/>
        </w:rPr>
        <w:t xml:space="preserve"> </w:t>
      </w:r>
      <w:proofErr w:type="spellStart"/>
      <w:r w:rsidR="00664E29" w:rsidRPr="002377D3">
        <w:rPr>
          <w:rFonts w:ascii="Times New Roman" w:eastAsia="Calibri" w:hAnsi="Times New Roman"/>
          <w:sz w:val="28"/>
          <w:szCs w:val="28"/>
          <w:lang w:val="uk-UA"/>
        </w:rPr>
        <w:t>сибири</w:t>
      </w:r>
      <w:proofErr w:type="spellEnd"/>
      <w:r w:rsidR="00664E29" w:rsidRPr="002377D3">
        <w:rPr>
          <w:rFonts w:ascii="Times New Roman" w:eastAsia="Calibri" w:hAnsi="Times New Roman"/>
          <w:sz w:val="28"/>
          <w:szCs w:val="28"/>
          <w:lang w:val="uk-UA"/>
        </w:rPr>
        <w:t xml:space="preserve"> при </w:t>
      </w:r>
      <w:proofErr w:type="spellStart"/>
      <w:r w:rsidR="00664E29" w:rsidRPr="002377D3">
        <w:rPr>
          <w:rFonts w:ascii="Times New Roman" w:eastAsia="Calibri" w:hAnsi="Times New Roman"/>
          <w:sz w:val="28"/>
          <w:szCs w:val="28"/>
          <w:lang w:val="uk-UA"/>
        </w:rPr>
        <w:t>возможном</w:t>
      </w:r>
      <w:proofErr w:type="spellEnd"/>
      <w:r w:rsidR="00664E29" w:rsidRPr="002377D3">
        <w:rPr>
          <w:rFonts w:ascii="Times New Roman" w:eastAsia="Calibri" w:hAnsi="Times New Roman"/>
          <w:sz w:val="28"/>
          <w:szCs w:val="28"/>
          <w:lang w:val="uk-UA"/>
        </w:rPr>
        <w:t xml:space="preserve"> </w:t>
      </w:r>
      <w:proofErr w:type="spellStart"/>
      <w:r w:rsidR="00664E29" w:rsidRPr="002377D3">
        <w:rPr>
          <w:rFonts w:ascii="Times New Roman" w:eastAsia="Calibri" w:hAnsi="Times New Roman"/>
          <w:sz w:val="28"/>
          <w:szCs w:val="28"/>
          <w:lang w:val="uk-UA"/>
        </w:rPr>
        <w:t>глобальном</w:t>
      </w:r>
      <w:proofErr w:type="spellEnd"/>
      <w:r w:rsidR="00664E29" w:rsidRPr="002377D3">
        <w:rPr>
          <w:rFonts w:ascii="Times New Roman" w:eastAsia="Calibri" w:hAnsi="Times New Roman"/>
          <w:sz w:val="28"/>
          <w:szCs w:val="28"/>
          <w:lang w:val="uk-UA"/>
        </w:rPr>
        <w:t xml:space="preserve"> </w:t>
      </w:r>
      <w:proofErr w:type="spellStart"/>
      <w:r w:rsidR="00664E29" w:rsidRPr="002377D3">
        <w:rPr>
          <w:rFonts w:ascii="Times New Roman" w:eastAsia="Calibri" w:hAnsi="Times New Roman"/>
          <w:sz w:val="28"/>
          <w:szCs w:val="28"/>
          <w:lang w:val="uk-UA"/>
        </w:rPr>
        <w:t>потеплении</w:t>
      </w:r>
      <w:proofErr w:type="spellEnd"/>
      <w:r w:rsidR="00664E29" w:rsidRPr="002377D3">
        <w:rPr>
          <w:rFonts w:ascii="Times New Roman" w:eastAsia="Calibri" w:hAnsi="Times New Roman"/>
          <w:sz w:val="28"/>
          <w:szCs w:val="28"/>
          <w:lang w:val="uk-UA"/>
        </w:rPr>
        <w:t xml:space="preserve">. </w:t>
      </w:r>
      <w:proofErr w:type="spellStart"/>
      <w:r w:rsidR="00664E29" w:rsidRPr="002377D3">
        <w:rPr>
          <w:rFonts w:ascii="Times New Roman" w:eastAsia="Calibri" w:hAnsi="Times New Roman"/>
          <w:i/>
          <w:sz w:val="28"/>
          <w:szCs w:val="28"/>
          <w:lang w:val="uk-UA"/>
        </w:rPr>
        <w:t>Сибирский</w:t>
      </w:r>
      <w:proofErr w:type="spellEnd"/>
      <w:r w:rsidR="00664E29" w:rsidRPr="002377D3">
        <w:rPr>
          <w:rFonts w:ascii="Times New Roman" w:eastAsia="Calibri" w:hAnsi="Times New Roman"/>
          <w:i/>
          <w:sz w:val="28"/>
          <w:szCs w:val="28"/>
          <w:lang w:val="uk-UA"/>
        </w:rPr>
        <w:t xml:space="preserve"> </w:t>
      </w:r>
      <w:proofErr w:type="spellStart"/>
      <w:r w:rsidR="00664E29" w:rsidRPr="002377D3">
        <w:rPr>
          <w:rFonts w:ascii="Times New Roman" w:eastAsia="Calibri" w:hAnsi="Times New Roman"/>
          <w:i/>
          <w:sz w:val="28"/>
          <w:szCs w:val="28"/>
          <w:lang w:val="uk-UA"/>
        </w:rPr>
        <w:t>пожарно-спасательный</w:t>
      </w:r>
      <w:proofErr w:type="spellEnd"/>
      <w:r w:rsidR="00664E29" w:rsidRPr="002377D3">
        <w:rPr>
          <w:rFonts w:ascii="Times New Roman" w:eastAsia="Calibri" w:hAnsi="Times New Roman"/>
          <w:i/>
          <w:sz w:val="28"/>
          <w:szCs w:val="28"/>
          <w:lang w:val="uk-UA"/>
        </w:rPr>
        <w:t xml:space="preserve"> </w:t>
      </w:r>
      <w:proofErr w:type="spellStart"/>
      <w:r w:rsidR="00664E29" w:rsidRPr="002377D3">
        <w:rPr>
          <w:rFonts w:ascii="Times New Roman" w:eastAsia="Calibri" w:hAnsi="Times New Roman"/>
          <w:i/>
          <w:sz w:val="28"/>
          <w:szCs w:val="28"/>
          <w:lang w:val="uk-UA"/>
        </w:rPr>
        <w:t>вестник</w:t>
      </w:r>
      <w:proofErr w:type="spellEnd"/>
      <w:r w:rsidR="00664E29" w:rsidRPr="002377D3">
        <w:rPr>
          <w:rFonts w:ascii="Times New Roman" w:eastAsia="Calibri" w:hAnsi="Times New Roman"/>
          <w:sz w:val="28"/>
          <w:szCs w:val="28"/>
          <w:lang w:val="uk-UA"/>
        </w:rPr>
        <w:t>, 2016. № 3 (3). С. 9–12</w:t>
      </w:r>
      <w:r w:rsidR="00664E29">
        <w:rPr>
          <w:rFonts w:ascii="Times New Roman" w:hAnsi="Times New Roman"/>
          <w:sz w:val="28"/>
          <w:szCs w:val="28"/>
          <w:lang w:val="uk-UA"/>
        </w:rPr>
        <w:t>.</w:t>
      </w:r>
    </w:p>
    <w:p w:rsidR="00664E29" w:rsidRPr="00F32E20" w:rsidRDefault="00664E29" w:rsidP="00664E29">
      <w:pPr>
        <w:pStyle w:val="a9"/>
        <w:numPr>
          <w:ilvl w:val="0"/>
          <w:numId w:val="20"/>
        </w:numPr>
        <w:ind w:left="0" w:firstLine="709"/>
        <w:rPr>
          <w:rFonts w:ascii="Times New Roman" w:hAnsi="Times New Roman"/>
          <w:sz w:val="28"/>
          <w:szCs w:val="28"/>
          <w:lang w:val="uk-UA"/>
        </w:rPr>
      </w:pPr>
      <w:r w:rsidRPr="00F32E20">
        <w:rPr>
          <w:rFonts w:ascii="Times New Roman" w:eastAsia="TT25D3o00" w:hAnsi="Times New Roman"/>
          <w:sz w:val="28"/>
          <w:szCs w:val="28"/>
        </w:rPr>
        <w:t>Елагин И. Н.  Времена года  в лесах России. Новосибирск</w:t>
      </w:r>
      <w:proofErr w:type="gramStart"/>
      <w:r w:rsidRPr="00F32E20">
        <w:rPr>
          <w:rFonts w:ascii="Times New Roman" w:eastAsia="TT25D3o00" w:hAnsi="Times New Roman"/>
          <w:sz w:val="28"/>
          <w:szCs w:val="28"/>
        </w:rPr>
        <w:t xml:space="preserve"> :</w:t>
      </w:r>
      <w:proofErr w:type="gramEnd"/>
      <w:r w:rsidRPr="00F32E20">
        <w:rPr>
          <w:rFonts w:ascii="Times New Roman" w:eastAsia="TT25D3o00" w:hAnsi="Times New Roman"/>
          <w:sz w:val="28"/>
          <w:szCs w:val="28"/>
        </w:rPr>
        <w:t xml:space="preserve"> Наука, 1994.</w:t>
      </w:r>
      <w:r w:rsidRPr="00F32E20">
        <w:rPr>
          <w:rFonts w:ascii="Times New Roman" w:eastAsia="TT25D3o00" w:hAnsi="Times New Roman"/>
          <w:sz w:val="28"/>
          <w:szCs w:val="28"/>
          <w:lang w:val="en-US"/>
        </w:rPr>
        <w:t> </w:t>
      </w:r>
      <w:r w:rsidRPr="00F32E20">
        <w:rPr>
          <w:rFonts w:ascii="Times New Roman" w:eastAsia="TT25D3o00" w:hAnsi="Times New Roman"/>
          <w:sz w:val="28"/>
          <w:szCs w:val="28"/>
        </w:rPr>
        <w:t>271с</w:t>
      </w:r>
      <w:r>
        <w:rPr>
          <w:rFonts w:ascii="Times New Roman" w:hAnsi="Times New Roman"/>
          <w:sz w:val="28"/>
          <w:szCs w:val="28"/>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F32E20">
        <w:rPr>
          <w:rFonts w:ascii="Times New Roman" w:hAnsi="Times New Roman"/>
          <w:sz w:val="28"/>
          <w:szCs w:val="28"/>
          <w:lang w:val="uk-UA"/>
        </w:rPr>
        <w:t>Минин</w:t>
      </w:r>
      <w:proofErr w:type="spellEnd"/>
      <w:r w:rsidRPr="00F32E20">
        <w:rPr>
          <w:rFonts w:ascii="Times New Roman" w:hAnsi="Times New Roman"/>
          <w:sz w:val="28"/>
          <w:szCs w:val="28"/>
          <w:lang w:val="uk-UA"/>
        </w:rPr>
        <w:t xml:space="preserve"> А.</w:t>
      </w:r>
      <w:r w:rsidRPr="00F32E20">
        <w:rPr>
          <w:rFonts w:ascii="Times New Roman" w:hAnsi="Times New Roman"/>
          <w:sz w:val="28"/>
          <w:szCs w:val="28"/>
        </w:rPr>
        <w:t xml:space="preserve"> </w:t>
      </w:r>
      <w:r w:rsidRPr="00F32E20">
        <w:rPr>
          <w:rFonts w:ascii="Times New Roman" w:hAnsi="Times New Roman"/>
          <w:sz w:val="28"/>
          <w:szCs w:val="28"/>
          <w:lang w:val="uk-UA"/>
        </w:rPr>
        <w:t>А.</w:t>
      </w:r>
      <w:r w:rsidRPr="00F32E20">
        <w:rPr>
          <w:rFonts w:ascii="Times New Roman" w:hAnsi="Times New Roman"/>
          <w:sz w:val="28"/>
          <w:szCs w:val="28"/>
        </w:rPr>
        <w:t xml:space="preserve">, </w:t>
      </w:r>
      <w:proofErr w:type="spellStart"/>
      <w:r w:rsidRPr="00F32E20">
        <w:rPr>
          <w:rFonts w:ascii="Times New Roman" w:hAnsi="Times New Roman"/>
          <w:sz w:val="28"/>
          <w:szCs w:val="28"/>
          <w:lang w:val="uk-UA"/>
        </w:rPr>
        <w:t>Козин</w:t>
      </w:r>
      <w:proofErr w:type="spellEnd"/>
      <w:r w:rsidRPr="00F32E20">
        <w:rPr>
          <w:rFonts w:ascii="Times New Roman" w:hAnsi="Times New Roman"/>
          <w:sz w:val="28"/>
          <w:szCs w:val="28"/>
          <w:lang w:val="uk-UA"/>
        </w:rPr>
        <w:t xml:space="preserve"> В.</w:t>
      </w:r>
      <w:r w:rsidRPr="00F32E20">
        <w:rPr>
          <w:rFonts w:ascii="Times New Roman" w:hAnsi="Times New Roman"/>
          <w:sz w:val="28"/>
          <w:szCs w:val="28"/>
        </w:rPr>
        <w:t xml:space="preserve"> </w:t>
      </w:r>
      <w:r w:rsidRPr="00F32E20">
        <w:rPr>
          <w:rFonts w:ascii="Times New Roman" w:hAnsi="Times New Roman"/>
          <w:sz w:val="28"/>
          <w:szCs w:val="28"/>
          <w:lang w:val="uk-UA"/>
        </w:rPr>
        <w:t xml:space="preserve">Н., </w:t>
      </w:r>
      <w:proofErr w:type="spellStart"/>
      <w:r w:rsidRPr="00F32E20">
        <w:rPr>
          <w:rFonts w:ascii="Times New Roman" w:hAnsi="Times New Roman"/>
          <w:sz w:val="28"/>
          <w:szCs w:val="28"/>
          <w:lang w:val="uk-UA"/>
        </w:rPr>
        <w:t>Собакинских</w:t>
      </w:r>
      <w:proofErr w:type="spellEnd"/>
      <w:r w:rsidRPr="00F32E20">
        <w:rPr>
          <w:rFonts w:ascii="Times New Roman" w:hAnsi="Times New Roman"/>
          <w:sz w:val="28"/>
          <w:szCs w:val="28"/>
          <w:lang w:val="uk-UA"/>
        </w:rPr>
        <w:t xml:space="preserve"> В.</w:t>
      </w:r>
      <w:r w:rsidRPr="00F32E20">
        <w:rPr>
          <w:rFonts w:ascii="Times New Roman" w:hAnsi="Times New Roman"/>
          <w:sz w:val="28"/>
          <w:szCs w:val="28"/>
        </w:rPr>
        <w:t xml:space="preserve"> </w:t>
      </w:r>
      <w:r w:rsidRPr="00F32E20">
        <w:rPr>
          <w:rFonts w:ascii="Times New Roman" w:hAnsi="Times New Roman"/>
          <w:sz w:val="28"/>
          <w:szCs w:val="28"/>
          <w:lang w:val="uk-UA"/>
        </w:rPr>
        <w:t xml:space="preserve">Д. </w:t>
      </w:r>
      <w:proofErr w:type="spellStart"/>
      <w:r w:rsidRPr="00F32E20">
        <w:rPr>
          <w:rFonts w:ascii="Times New Roman" w:hAnsi="Times New Roman"/>
          <w:sz w:val="28"/>
          <w:szCs w:val="28"/>
          <w:lang w:val="uk-UA"/>
        </w:rPr>
        <w:t>Влияние</w:t>
      </w:r>
      <w:proofErr w:type="spellEnd"/>
      <w:r w:rsidRPr="00F32E20">
        <w:rPr>
          <w:rFonts w:ascii="Times New Roman" w:hAnsi="Times New Roman"/>
          <w:sz w:val="28"/>
          <w:szCs w:val="28"/>
          <w:lang w:val="uk-UA"/>
        </w:rPr>
        <w:t xml:space="preserve"> </w:t>
      </w:r>
      <w:proofErr w:type="spellStart"/>
      <w:r w:rsidRPr="00F32E20">
        <w:rPr>
          <w:rFonts w:ascii="Times New Roman" w:hAnsi="Times New Roman"/>
          <w:sz w:val="28"/>
          <w:szCs w:val="28"/>
          <w:lang w:val="uk-UA"/>
        </w:rPr>
        <w:t>климата</w:t>
      </w:r>
      <w:proofErr w:type="spellEnd"/>
      <w:r w:rsidRPr="00F32E20">
        <w:rPr>
          <w:rFonts w:ascii="Times New Roman" w:hAnsi="Times New Roman"/>
          <w:sz w:val="28"/>
          <w:szCs w:val="28"/>
          <w:lang w:val="uk-UA"/>
        </w:rPr>
        <w:t xml:space="preserve"> на </w:t>
      </w:r>
      <w:proofErr w:type="spellStart"/>
      <w:r w:rsidRPr="00F32E20">
        <w:rPr>
          <w:rFonts w:ascii="Times New Roman" w:hAnsi="Times New Roman"/>
          <w:sz w:val="28"/>
          <w:szCs w:val="28"/>
          <w:lang w:val="uk-UA"/>
        </w:rPr>
        <w:t>продукцыю</w:t>
      </w:r>
      <w:proofErr w:type="spellEnd"/>
      <w:r w:rsidRPr="00F32E20">
        <w:rPr>
          <w:rFonts w:ascii="Times New Roman" w:hAnsi="Times New Roman"/>
          <w:sz w:val="28"/>
          <w:szCs w:val="28"/>
          <w:lang w:val="uk-UA"/>
        </w:rPr>
        <w:t xml:space="preserve"> </w:t>
      </w:r>
      <w:proofErr w:type="spellStart"/>
      <w:r w:rsidRPr="00F32E20">
        <w:rPr>
          <w:rFonts w:ascii="Times New Roman" w:hAnsi="Times New Roman"/>
          <w:sz w:val="28"/>
          <w:szCs w:val="28"/>
          <w:lang w:val="uk-UA"/>
        </w:rPr>
        <w:t>лесных</w:t>
      </w:r>
      <w:proofErr w:type="spellEnd"/>
      <w:r w:rsidRPr="00F32E20">
        <w:rPr>
          <w:rFonts w:ascii="Times New Roman" w:hAnsi="Times New Roman"/>
          <w:sz w:val="28"/>
          <w:szCs w:val="28"/>
          <w:lang w:val="uk-UA"/>
        </w:rPr>
        <w:t xml:space="preserve"> </w:t>
      </w:r>
      <w:proofErr w:type="spellStart"/>
      <w:r w:rsidRPr="00F32E20">
        <w:rPr>
          <w:rFonts w:ascii="Times New Roman" w:hAnsi="Times New Roman"/>
          <w:sz w:val="28"/>
          <w:szCs w:val="28"/>
          <w:lang w:val="uk-UA"/>
        </w:rPr>
        <w:t>сообществ</w:t>
      </w:r>
      <w:proofErr w:type="spellEnd"/>
      <w:r w:rsidRPr="00F32E20">
        <w:rPr>
          <w:rFonts w:ascii="Times New Roman" w:hAnsi="Times New Roman"/>
          <w:sz w:val="28"/>
          <w:szCs w:val="28"/>
        </w:rPr>
        <w:t>. Москва</w:t>
      </w:r>
      <w:proofErr w:type="gramStart"/>
      <w:r w:rsidRPr="00F32E20">
        <w:rPr>
          <w:rFonts w:ascii="Times New Roman" w:hAnsi="Times New Roman"/>
          <w:sz w:val="28"/>
          <w:szCs w:val="28"/>
        </w:rPr>
        <w:t xml:space="preserve"> </w:t>
      </w:r>
      <w:r w:rsidRPr="00F32E20">
        <w:rPr>
          <w:rFonts w:ascii="Times New Roman" w:hAnsi="Times New Roman"/>
          <w:sz w:val="28"/>
          <w:szCs w:val="28"/>
          <w:lang w:val="uk-UA"/>
        </w:rPr>
        <w:t>:</w:t>
      </w:r>
      <w:proofErr w:type="gramEnd"/>
      <w:r w:rsidRPr="00F32E20">
        <w:rPr>
          <w:rFonts w:ascii="Times New Roman" w:hAnsi="Times New Roman"/>
          <w:sz w:val="28"/>
          <w:szCs w:val="28"/>
          <w:lang w:val="uk-UA"/>
        </w:rPr>
        <w:t xml:space="preserve"> </w:t>
      </w:r>
      <w:proofErr w:type="spellStart"/>
      <w:r w:rsidRPr="00F32E20">
        <w:rPr>
          <w:rFonts w:ascii="Times New Roman" w:hAnsi="Times New Roman"/>
          <w:sz w:val="28"/>
          <w:szCs w:val="28"/>
          <w:lang w:val="uk-UA"/>
        </w:rPr>
        <w:t>Известия</w:t>
      </w:r>
      <w:proofErr w:type="spellEnd"/>
      <w:r w:rsidRPr="00F32E20">
        <w:rPr>
          <w:rFonts w:ascii="Times New Roman" w:hAnsi="Times New Roman"/>
          <w:sz w:val="28"/>
          <w:szCs w:val="28"/>
          <w:lang w:val="uk-UA"/>
        </w:rPr>
        <w:t xml:space="preserve"> РАН. Сер. </w:t>
      </w:r>
      <w:proofErr w:type="spellStart"/>
      <w:r w:rsidRPr="00F32E20">
        <w:rPr>
          <w:rFonts w:ascii="Times New Roman" w:hAnsi="Times New Roman"/>
          <w:sz w:val="28"/>
          <w:szCs w:val="28"/>
          <w:lang w:val="uk-UA"/>
        </w:rPr>
        <w:t>Географическая</w:t>
      </w:r>
      <w:proofErr w:type="spellEnd"/>
      <w:r w:rsidRPr="00F32E20">
        <w:rPr>
          <w:rFonts w:ascii="Times New Roman" w:hAnsi="Times New Roman"/>
          <w:sz w:val="28"/>
          <w:szCs w:val="28"/>
          <w:lang w:val="uk-UA"/>
        </w:rPr>
        <w:t>,  1993. №1. С. 96–100</w:t>
      </w:r>
      <w:r>
        <w:rPr>
          <w:rFonts w:ascii="Times New Roman" w:hAnsi="Times New Roman"/>
          <w:sz w:val="28"/>
          <w:szCs w:val="28"/>
          <w:lang w:val="uk-UA"/>
        </w:rPr>
        <w:t>.</w:t>
      </w:r>
    </w:p>
    <w:p w:rsidR="00664E29" w:rsidRPr="00F32E20" w:rsidRDefault="00664E29" w:rsidP="00664E29">
      <w:pPr>
        <w:pStyle w:val="a9"/>
        <w:numPr>
          <w:ilvl w:val="0"/>
          <w:numId w:val="20"/>
        </w:numPr>
        <w:ind w:left="0" w:firstLine="709"/>
        <w:rPr>
          <w:rFonts w:ascii="Times New Roman" w:hAnsi="Times New Roman"/>
          <w:sz w:val="28"/>
          <w:szCs w:val="28"/>
          <w:lang w:val="uk-UA"/>
        </w:rPr>
      </w:pPr>
      <w:r w:rsidRPr="00F32E20">
        <w:rPr>
          <w:rFonts w:ascii="Times New Roman" w:hAnsi="Times New Roman"/>
          <w:sz w:val="28"/>
          <w:szCs w:val="28"/>
          <w:lang w:val="en-US"/>
        </w:rPr>
        <w:t>Kozlowski T. T.</w:t>
      </w:r>
      <w:r w:rsidRPr="00F32E20">
        <w:rPr>
          <w:rFonts w:ascii="Times New Roman" w:hAnsi="Times New Roman"/>
          <w:sz w:val="28"/>
          <w:szCs w:val="28"/>
          <w:lang w:val="uk-UA"/>
        </w:rPr>
        <w:t xml:space="preserve">, </w:t>
      </w:r>
      <w:proofErr w:type="spellStart"/>
      <w:r w:rsidRPr="00F32E20">
        <w:rPr>
          <w:rFonts w:ascii="Times New Roman" w:hAnsi="Times New Roman"/>
          <w:sz w:val="28"/>
          <w:szCs w:val="28"/>
          <w:lang w:val="en-US"/>
        </w:rPr>
        <w:t>Pallardy</w:t>
      </w:r>
      <w:proofErr w:type="spellEnd"/>
      <w:r w:rsidRPr="00F32E20">
        <w:rPr>
          <w:rFonts w:ascii="Times New Roman" w:hAnsi="Times New Roman"/>
          <w:sz w:val="28"/>
          <w:szCs w:val="28"/>
          <w:lang w:val="en-US"/>
        </w:rPr>
        <w:t xml:space="preserve"> S. G. Growth </w:t>
      </w:r>
      <w:proofErr w:type="spellStart"/>
      <w:r w:rsidRPr="00F32E20">
        <w:rPr>
          <w:rFonts w:ascii="Times New Roman" w:hAnsi="Times New Roman"/>
          <w:sz w:val="28"/>
          <w:szCs w:val="28"/>
          <w:lang w:val="en-US"/>
        </w:rPr>
        <w:t>Controle</w:t>
      </w:r>
      <w:proofErr w:type="spellEnd"/>
      <w:r w:rsidRPr="00F32E20">
        <w:rPr>
          <w:rFonts w:ascii="Times New Roman" w:hAnsi="Times New Roman"/>
          <w:sz w:val="28"/>
          <w:szCs w:val="28"/>
          <w:lang w:val="en-US"/>
        </w:rPr>
        <w:t xml:space="preserve"> in Woody Plants. </w:t>
      </w:r>
      <w:proofErr w:type="spellStart"/>
      <w:r w:rsidRPr="00F32E20">
        <w:rPr>
          <w:rFonts w:ascii="Times New Roman" w:hAnsi="Times New Roman"/>
          <w:i/>
          <w:sz w:val="28"/>
          <w:szCs w:val="28"/>
          <w:lang w:val="en-US"/>
        </w:rPr>
        <w:t>Academik</w:t>
      </w:r>
      <w:proofErr w:type="spellEnd"/>
      <w:r w:rsidRPr="00F32E20">
        <w:rPr>
          <w:rFonts w:ascii="Times New Roman" w:hAnsi="Times New Roman"/>
          <w:i/>
          <w:sz w:val="28"/>
          <w:szCs w:val="28"/>
          <w:lang w:val="en-US"/>
        </w:rPr>
        <w:t xml:space="preserve"> Press</w:t>
      </w:r>
      <w:r w:rsidRPr="00F32E20">
        <w:rPr>
          <w:rFonts w:ascii="Times New Roman" w:hAnsi="Times New Roman"/>
          <w:sz w:val="28"/>
          <w:szCs w:val="28"/>
          <w:lang w:val="en-US"/>
        </w:rPr>
        <w:t>, 19</w:t>
      </w:r>
      <w:r w:rsidRPr="00F32E20">
        <w:rPr>
          <w:rFonts w:ascii="Times New Roman" w:hAnsi="Times New Roman"/>
          <w:sz w:val="28"/>
          <w:szCs w:val="28"/>
          <w:lang w:val="uk-UA"/>
        </w:rPr>
        <w:t>16</w:t>
      </w:r>
      <w:r w:rsidRPr="00F32E20">
        <w:rPr>
          <w:rFonts w:ascii="Times New Roman" w:hAnsi="Times New Roman"/>
          <w:sz w:val="28"/>
          <w:szCs w:val="28"/>
          <w:lang w:val="en-US"/>
        </w:rPr>
        <w:t>. Vol.12. № 1. P 567–466</w:t>
      </w:r>
      <w:r>
        <w:rPr>
          <w:rFonts w:ascii="Times New Roman" w:hAnsi="Times New Roman"/>
          <w:sz w:val="28"/>
          <w:szCs w:val="28"/>
        </w:rPr>
        <w:t>.</w:t>
      </w:r>
    </w:p>
    <w:p w:rsidR="00664E29" w:rsidRPr="00F32E20" w:rsidRDefault="00664E29" w:rsidP="00664E29">
      <w:pPr>
        <w:pStyle w:val="a9"/>
        <w:numPr>
          <w:ilvl w:val="0"/>
          <w:numId w:val="20"/>
        </w:numPr>
        <w:ind w:left="0" w:firstLine="709"/>
        <w:rPr>
          <w:rFonts w:ascii="Times New Roman" w:hAnsi="Times New Roman"/>
          <w:sz w:val="28"/>
          <w:szCs w:val="28"/>
          <w:lang w:val="uk-UA"/>
        </w:rPr>
      </w:pPr>
      <w:r w:rsidRPr="00F32E20">
        <w:rPr>
          <w:rFonts w:ascii="Times New Roman" w:eastAsia="TT25D3o00" w:hAnsi="Times New Roman"/>
          <w:sz w:val="28"/>
          <w:szCs w:val="28"/>
          <w:lang w:val="en-US"/>
        </w:rPr>
        <w:t xml:space="preserve">Overland J. E., Wang M. Y., Bond N. A. Recent temperature changes in the Western Arctic during spring. </w:t>
      </w:r>
      <w:r w:rsidRPr="00F32E20">
        <w:rPr>
          <w:rFonts w:ascii="Times New Roman" w:eastAsia="TT25D3o00" w:hAnsi="Times New Roman"/>
          <w:i/>
          <w:sz w:val="28"/>
          <w:szCs w:val="28"/>
          <w:lang w:val="en-US"/>
        </w:rPr>
        <w:t>Journal</w:t>
      </w:r>
      <w:r w:rsidRPr="00F32E20">
        <w:rPr>
          <w:rFonts w:ascii="Times New Roman" w:eastAsia="TT25D3o00" w:hAnsi="Times New Roman"/>
          <w:i/>
          <w:sz w:val="28"/>
          <w:szCs w:val="28"/>
        </w:rPr>
        <w:t xml:space="preserve"> </w:t>
      </w:r>
      <w:r w:rsidRPr="00F32E20">
        <w:rPr>
          <w:rFonts w:ascii="Times New Roman" w:eastAsia="TT25D3o00" w:hAnsi="Times New Roman"/>
          <w:i/>
          <w:sz w:val="28"/>
          <w:szCs w:val="28"/>
          <w:lang w:val="en-US"/>
        </w:rPr>
        <w:t>of</w:t>
      </w:r>
      <w:r w:rsidRPr="00F32E20">
        <w:rPr>
          <w:rFonts w:ascii="Times New Roman" w:eastAsia="TT25D3o00" w:hAnsi="Times New Roman"/>
          <w:i/>
          <w:sz w:val="28"/>
          <w:szCs w:val="28"/>
        </w:rPr>
        <w:t xml:space="preserve"> </w:t>
      </w:r>
      <w:r w:rsidRPr="00F32E20">
        <w:rPr>
          <w:rFonts w:ascii="Times New Roman" w:eastAsia="TT25D3o00" w:hAnsi="Times New Roman"/>
          <w:i/>
          <w:sz w:val="28"/>
          <w:szCs w:val="28"/>
          <w:lang w:val="en-US"/>
        </w:rPr>
        <w:t>Climate</w:t>
      </w:r>
      <w:r w:rsidRPr="00F32E20">
        <w:rPr>
          <w:rFonts w:ascii="Times New Roman" w:eastAsia="TT25D3o00" w:hAnsi="Times New Roman"/>
          <w:sz w:val="28"/>
          <w:szCs w:val="28"/>
        </w:rPr>
        <w:t>, 20</w:t>
      </w:r>
      <w:r w:rsidRPr="00F32E20">
        <w:rPr>
          <w:rFonts w:ascii="Times New Roman" w:eastAsia="TT25D3o00" w:hAnsi="Times New Roman"/>
          <w:sz w:val="28"/>
          <w:szCs w:val="28"/>
          <w:lang w:val="uk-UA"/>
        </w:rPr>
        <w:t>18</w:t>
      </w:r>
      <w:r w:rsidRPr="00F32E20">
        <w:rPr>
          <w:rFonts w:ascii="Times New Roman" w:eastAsia="TT25D3o00" w:hAnsi="Times New Roman"/>
          <w:sz w:val="28"/>
          <w:szCs w:val="28"/>
        </w:rPr>
        <w:t>. № 15. Р. 1702 – 1716</w:t>
      </w:r>
      <w:r>
        <w:rPr>
          <w:rFonts w:ascii="Times New Roman" w:hAnsi="Times New Roman"/>
          <w:sz w:val="28"/>
          <w:szCs w:val="28"/>
        </w:rPr>
        <w:t>.</w:t>
      </w:r>
    </w:p>
    <w:p w:rsidR="00664E29" w:rsidRDefault="00664E29" w:rsidP="00664E29">
      <w:pPr>
        <w:pStyle w:val="a9"/>
        <w:numPr>
          <w:ilvl w:val="0"/>
          <w:numId w:val="20"/>
        </w:numPr>
        <w:ind w:left="0" w:firstLine="709"/>
        <w:rPr>
          <w:rFonts w:ascii="Times New Roman" w:hAnsi="Times New Roman"/>
          <w:sz w:val="28"/>
          <w:szCs w:val="28"/>
          <w:lang w:val="uk-UA"/>
        </w:rPr>
      </w:pPr>
      <w:r w:rsidRPr="00F32E20">
        <w:rPr>
          <w:rFonts w:ascii="Times New Roman" w:eastAsia="TT25D3o00" w:hAnsi="Times New Roman"/>
          <w:sz w:val="28"/>
          <w:szCs w:val="28"/>
        </w:rPr>
        <w:t xml:space="preserve">Возможности исследований влияния изменений климата на состояние растительного покрова: концепция проекта </w:t>
      </w:r>
      <w:r w:rsidRPr="00F32E20">
        <w:rPr>
          <w:rFonts w:ascii="Times New Roman" w:eastAsia="TT25D3o00" w:hAnsi="Times New Roman"/>
          <w:sz w:val="28"/>
          <w:szCs w:val="28"/>
          <w:lang w:val="en-US"/>
        </w:rPr>
        <w:t>CLIVT</w:t>
      </w:r>
      <w:r w:rsidRPr="00F32E20">
        <w:rPr>
          <w:rFonts w:ascii="Times New Roman" w:eastAsia="TT25D3o00" w:hAnsi="Times New Roman"/>
          <w:sz w:val="28"/>
          <w:szCs w:val="28"/>
        </w:rPr>
        <w:t xml:space="preserve"> / С. А. </w:t>
      </w:r>
      <w:proofErr w:type="spellStart"/>
      <w:r w:rsidRPr="00F32E20">
        <w:rPr>
          <w:rFonts w:ascii="Times New Roman" w:eastAsia="TT25D3o00" w:hAnsi="Times New Roman"/>
          <w:sz w:val="28"/>
          <w:szCs w:val="28"/>
        </w:rPr>
        <w:t>Барталев</w:t>
      </w:r>
      <w:proofErr w:type="spellEnd"/>
      <w:r w:rsidRPr="00F32E20">
        <w:rPr>
          <w:rFonts w:ascii="Times New Roman" w:eastAsia="TT25D3o00" w:hAnsi="Times New Roman"/>
          <w:sz w:val="28"/>
          <w:szCs w:val="28"/>
        </w:rPr>
        <w:t xml:space="preserve">, М. Н. </w:t>
      </w:r>
      <w:proofErr w:type="spellStart"/>
      <w:r w:rsidRPr="00F32E20">
        <w:rPr>
          <w:rFonts w:ascii="Times New Roman" w:eastAsia="TT25D3o00" w:hAnsi="Times New Roman"/>
          <w:sz w:val="28"/>
          <w:szCs w:val="28"/>
        </w:rPr>
        <w:t>Жижин</w:t>
      </w:r>
      <w:proofErr w:type="spellEnd"/>
      <w:r w:rsidRPr="00F32E20">
        <w:rPr>
          <w:rFonts w:ascii="Times New Roman" w:eastAsia="TT25D3o00" w:hAnsi="Times New Roman"/>
          <w:sz w:val="28"/>
          <w:szCs w:val="28"/>
        </w:rPr>
        <w:t xml:space="preserve">, Е. А. </w:t>
      </w:r>
      <w:proofErr w:type="spellStart"/>
      <w:r w:rsidRPr="00F32E20">
        <w:rPr>
          <w:rFonts w:ascii="Times New Roman" w:eastAsia="TT25D3o00" w:hAnsi="Times New Roman"/>
          <w:sz w:val="28"/>
          <w:szCs w:val="28"/>
        </w:rPr>
        <w:t>Лупян</w:t>
      </w:r>
      <w:proofErr w:type="spellEnd"/>
      <w:r w:rsidRPr="00F32E20">
        <w:rPr>
          <w:rFonts w:ascii="Times New Roman" w:eastAsia="TT25D3o00" w:hAnsi="Times New Roman"/>
          <w:sz w:val="28"/>
          <w:szCs w:val="28"/>
        </w:rPr>
        <w:t xml:space="preserve"> [и др.]. Институт</w:t>
      </w:r>
      <w:r w:rsidRPr="00F32E20">
        <w:rPr>
          <w:rFonts w:ascii="Times New Roman" w:eastAsia="TT25D3o00" w:hAnsi="Times New Roman"/>
          <w:sz w:val="28"/>
          <w:szCs w:val="28"/>
          <w:lang w:val="en-US"/>
        </w:rPr>
        <w:t xml:space="preserve"> </w:t>
      </w:r>
      <w:r w:rsidRPr="00F32E20">
        <w:rPr>
          <w:rFonts w:ascii="Times New Roman" w:eastAsia="TT25D3o00" w:hAnsi="Times New Roman"/>
          <w:sz w:val="28"/>
          <w:szCs w:val="28"/>
        </w:rPr>
        <w:t>космических</w:t>
      </w:r>
      <w:r w:rsidRPr="00F32E20">
        <w:rPr>
          <w:rFonts w:ascii="Times New Roman" w:eastAsia="TT25D3o00" w:hAnsi="Times New Roman"/>
          <w:sz w:val="28"/>
          <w:szCs w:val="28"/>
          <w:lang w:val="en-US"/>
        </w:rPr>
        <w:t xml:space="preserve"> </w:t>
      </w:r>
      <w:r w:rsidRPr="00F32E20">
        <w:rPr>
          <w:rFonts w:ascii="Times New Roman" w:eastAsia="TT25D3o00" w:hAnsi="Times New Roman"/>
          <w:sz w:val="28"/>
          <w:szCs w:val="28"/>
        </w:rPr>
        <w:t>исследований</w:t>
      </w:r>
      <w:r w:rsidRPr="00F32E20">
        <w:rPr>
          <w:rFonts w:ascii="Times New Roman" w:eastAsia="TT25D3o00" w:hAnsi="Times New Roman"/>
          <w:sz w:val="28"/>
          <w:szCs w:val="28"/>
          <w:lang w:val="en-US"/>
        </w:rPr>
        <w:t xml:space="preserve"> </w:t>
      </w:r>
      <w:r w:rsidRPr="00F32E20">
        <w:rPr>
          <w:rFonts w:ascii="Times New Roman" w:eastAsia="TT25D3o00" w:hAnsi="Times New Roman"/>
          <w:sz w:val="28"/>
          <w:szCs w:val="28"/>
        </w:rPr>
        <w:t>РАН</w:t>
      </w:r>
      <w:r w:rsidRPr="00F32E20">
        <w:rPr>
          <w:rFonts w:ascii="Times New Roman" w:eastAsia="TT25D3o00" w:hAnsi="Times New Roman"/>
          <w:sz w:val="28"/>
          <w:szCs w:val="28"/>
          <w:lang w:val="uk-UA"/>
        </w:rPr>
        <w:t>, </w:t>
      </w:r>
      <w:r w:rsidRPr="00F32E20">
        <w:rPr>
          <w:rFonts w:ascii="Times New Roman" w:hAnsi="Times New Roman"/>
          <w:sz w:val="28"/>
          <w:szCs w:val="28"/>
          <w:lang w:val="uk-UA"/>
        </w:rPr>
        <w:t>2002. С. 72 – 75</w:t>
      </w:r>
      <w:r>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F32E20">
        <w:rPr>
          <w:rFonts w:ascii="Times New Roman" w:eastAsia="Calibri" w:hAnsi="Times New Roman"/>
          <w:sz w:val="28"/>
          <w:szCs w:val="28"/>
          <w:lang w:val="uk-UA"/>
        </w:rPr>
        <w:t>Бармин</w:t>
      </w:r>
      <w:proofErr w:type="spellEnd"/>
      <w:r w:rsidRPr="00F32E20">
        <w:rPr>
          <w:rFonts w:ascii="Times New Roman" w:eastAsia="Calibri" w:hAnsi="Times New Roman"/>
          <w:sz w:val="28"/>
          <w:szCs w:val="28"/>
          <w:lang w:val="uk-UA"/>
        </w:rPr>
        <w:t xml:space="preserve"> А.Н., </w:t>
      </w:r>
      <w:proofErr w:type="spellStart"/>
      <w:r w:rsidRPr="00F32E20">
        <w:rPr>
          <w:rFonts w:ascii="Times New Roman" w:eastAsia="Calibri" w:hAnsi="Times New Roman"/>
          <w:sz w:val="28"/>
          <w:szCs w:val="28"/>
          <w:lang w:val="uk-UA"/>
        </w:rPr>
        <w:t>Валов</w:t>
      </w:r>
      <w:proofErr w:type="spellEnd"/>
      <w:r w:rsidRPr="00F32E20">
        <w:rPr>
          <w:rFonts w:ascii="Times New Roman" w:eastAsia="Calibri" w:hAnsi="Times New Roman"/>
          <w:sz w:val="28"/>
          <w:szCs w:val="28"/>
          <w:lang w:val="uk-UA"/>
        </w:rPr>
        <w:t xml:space="preserve"> М.В., </w:t>
      </w:r>
      <w:proofErr w:type="spellStart"/>
      <w:r w:rsidRPr="00F32E20">
        <w:rPr>
          <w:rFonts w:ascii="Times New Roman" w:eastAsia="Calibri" w:hAnsi="Times New Roman"/>
          <w:sz w:val="28"/>
          <w:szCs w:val="28"/>
          <w:lang w:val="uk-UA"/>
        </w:rPr>
        <w:t>Иолин</w:t>
      </w:r>
      <w:proofErr w:type="spellEnd"/>
      <w:r w:rsidRPr="00F32E20">
        <w:rPr>
          <w:rFonts w:ascii="Times New Roman" w:eastAsia="Calibri" w:hAnsi="Times New Roman"/>
          <w:sz w:val="28"/>
          <w:szCs w:val="28"/>
          <w:lang w:val="uk-UA"/>
        </w:rPr>
        <w:t xml:space="preserve"> М.М., </w:t>
      </w:r>
      <w:proofErr w:type="spellStart"/>
      <w:r w:rsidRPr="00F32E20">
        <w:rPr>
          <w:rFonts w:ascii="Times New Roman" w:eastAsia="Calibri" w:hAnsi="Times New Roman"/>
          <w:sz w:val="28"/>
          <w:szCs w:val="28"/>
          <w:lang w:val="uk-UA"/>
        </w:rPr>
        <w:t>Бармина</w:t>
      </w:r>
      <w:proofErr w:type="spellEnd"/>
      <w:r w:rsidRPr="00F32E20">
        <w:rPr>
          <w:rFonts w:ascii="Times New Roman" w:eastAsia="Calibri" w:hAnsi="Times New Roman"/>
          <w:sz w:val="28"/>
          <w:szCs w:val="28"/>
          <w:lang w:val="uk-UA"/>
        </w:rPr>
        <w:t xml:space="preserve"> Е.А., </w:t>
      </w:r>
      <w:proofErr w:type="spellStart"/>
      <w:r w:rsidRPr="00F32E20">
        <w:rPr>
          <w:rFonts w:ascii="Times New Roman" w:eastAsia="Calibri" w:hAnsi="Times New Roman"/>
          <w:sz w:val="28"/>
          <w:szCs w:val="28"/>
          <w:lang w:val="uk-UA"/>
        </w:rPr>
        <w:t>Куренцов</w:t>
      </w:r>
      <w:proofErr w:type="spellEnd"/>
      <w:r w:rsidRPr="00F32E20">
        <w:rPr>
          <w:rFonts w:ascii="Times New Roman" w:eastAsia="Calibri" w:hAnsi="Times New Roman"/>
          <w:sz w:val="28"/>
          <w:szCs w:val="28"/>
          <w:lang w:val="uk-UA"/>
        </w:rPr>
        <w:t xml:space="preserve"> И.М. </w:t>
      </w:r>
      <w:proofErr w:type="spellStart"/>
      <w:r w:rsidRPr="00F32E20">
        <w:rPr>
          <w:rFonts w:ascii="Times New Roman" w:eastAsia="Calibri" w:hAnsi="Times New Roman"/>
          <w:sz w:val="28"/>
          <w:szCs w:val="28"/>
          <w:lang w:val="uk-UA"/>
        </w:rPr>
        <w:t>Особенности</w:t>
      </w:r>
      <w:proofErr w:type="spellEnd"/>
      <w:r w:rsidRPr="00F32E20">
        <w:rPr>
          <w:rFonts w:ascii="Times New Roman" w:eastAsia="Calibri" w:hAnsi="Times New Roman"/>
          <w:sz w:val="28"/>
          <w:szCs w:val="28"/>
          <w:lang w:val="uk-UA"/>
        </w:rPr>
        <w:t xml:space="preserve"> казуального </w:t>
      </w:r>
      <w:proofErr w:type="spellStart"/>
      <w:r w:rsidRPr="00F32E20">
        <w:rPr>
          <w:rFonts w:ascii="Times New Roman" w:eastAsia="Calibri" w:hAnsi="Times New Roman"/>
          <w:sz w:val="28"/>
          <w:szCs w:val="28"/>
          <w:lang w:val="uk-UA"/>
        </w:rPr>
        <w:t>характера</w:t>
      </w:r>
      <w:proofErr w:type="spellEnd"/>
      <w:r w:rsidRPr="00F32E20">
        <w:rPr>
          <w:rFonts w:ascii="Times New Roman" w:eastAsia="Calibri" w:hAnsi="Times New Roman"/>
          <w:sz w:val="28"/>
          <w:szCs w:val="28"/>
          <w:lang w:val="uk-UA"/>
        </w:rPr>
        <w:t xml:space="preserve"> </w:t>
      </w:r>
      <w:proofErr w:type="spellStart"/>
      <w:r w:rsidRPr="00F32E20">
        <w:rPr>
          <w:rFonts w:ascii="Times New Roman" w:eastAsia="Calibri" w:hAnsi="Times New Roman"/>
          <w:sz w:val="28"/>
          <w:szCs w:val="28"/>
          <w:lang w:val="uk-UA"/>
        </w:rPr>
        <w:t>связей</w:t>
      </w:r>
      <w:proofErr w:type="spellEnd"/>
      <w:r w:rsidRPr="00F32E20">
        <w:rPr>
          <w:rFonts w:ascii="Times New Roman" w:eastAsia="Calibri" w:hAnsi="Times New Roman"/>
          <w:sz w:val="28"/>
          <w:szCs w:val="28"/>
          <w:lang w:val="uk-UA"/>
        </w:rPr>
        <w:t xml:space="preserve"> </w:t>
      </w:r>
      <w:proofErr w:type="spellStart"/>
      <w:r w:rsidRPr="00F32E20">
        <w:rPr>
          <w:rFonts w:ascii="Times New Roman" w:eastAsia="Calibri" w:hAnsi="Times New Roman"/>
          <w:sz w:val="28"/>
          <w:szCs w:val="28"/>
          <w:lang w:val="uk-UA"/>
        </w:rPr>
        <w:t>гидрологического</w:t>
      </w:r>
      <w:proofErr w:type="spellEnd"/>
      <w:r w:rsidRPr="00F32E20">
        <w:rPr>
          <w:rFonts w:ascii="Times New Roman" w:eastAsia="Calibri" w:hAnsi="Times New Roman"/>
          <w:sz w:val="28"/>
          <w:szCs w:val="28"/>
          <w:lang w:val="uk-UA"/>
        </w:rPr>
        <w:t xml:space="preserve"> </w:t>
      </w:r>
      <w:proofErr w:type="spellStart"/>
      <w:r w:rsidRPr="00F32E20">
        <w:rPr>
          <w:rFonts w:ascii="Times New Roman" w:eastAsia="Calibri" w:hAnsi="Times New Roman"/>
          <w:sz w:val="28"/>
          <w:szCs w:val="28"/>
          <w:lang w:val="uk-UA"/>
        </w:rPr>
        <w:t>режима</w:t>
      </w:r>
      <w:proofErr w:type="spellEnd"/>
      <w:r w:rsidRPr="00F32E20">
        <w:rPr>
          <w:rFonts w:ascii="Times New Roman" w:eastAsia="Calibri" w:hAnsi="Times New Roman"/>
          <w:sz w:val="28"/>
          <w:szCs w:val="28"/>
          <w:lang w:val="uk-UA"/>
        </w:rPr>
        <w:t xml:space="preserve"> и </w:t>
      </w:r>
      <w:proofErr w:type="spellStart"/>
      <w:r w:rsidRPr="00F32E20">
        <w:rPr>
          <w:rFonts w:ascii="Times New Roman" w:eastAsia="Calibri" w:hAnsi="Times New Roman"/>
          <w:sz w:val="28"/>
          <w:szCs w:val="28"/>
          <w:lang w:val="uk-UA"/>
        </w:rPr>
        <w:lastRenderedPageBreak/>
        <w:t>динамики</w:t>
      </w:r>
      <w:proofErr w:type="spellEnd"/>
      <w:r w:rsidRPr="00F32E20">
        <w:rPr>
          <w:rFonts w:ascii="Times New Roman" w:eastAsia="Calibri" w:hAnsi="Times New Roman"/>
          <w:sz w:val="28"/>
          <w:szCs w:val="28"/>
          <w:lang w:val="uk-UA"/>
        </w:rPr>
        <w:t xml:space="preserve"> </w:t>
      </w:r>
      <w:proofErr w:type="spellStart"/>
      <w:r w:rsidRPr="00F32E20">
        <w:rPr>
          <w:rFonts w:ascii="Times New Roman" w:eastAsia="Calibri" w:hAnsi="Times New Roman"/>
          <w:sz w:val="28"/>
          <w:szCs w:val="28"/>
          <w:lang w:val="uk-UA"/>
        </w:rPr>
        <w:t>растительных</w:t>
      </w:r>
      <w:proofErr w:type="spellEnd"/>
      <w:r w:rsidRPr="00F32E20">
        <w:rPr>
          <w:rFonts w:ascii="Times New Roman" w:eastAsia="Calibri" w:hAnsi="Times New Roman"/>
          <w:sz w:val="28"/>
          <w:szCs w:val="28"/>
          <w:lang w:val="uk-UA"/>
        </w:rPr>
        <w:t xml:space="preserve"> </w:t>
      </w:r>
      <w:proofErr w:type="spellStart"/>
      <w:r w:rsidRPr="00F32E20">
        <w:rPr>
          <w:rFonts w:ascii="Times New Roman" w:eastAsia="Calibri" w:hAnsi="Times New Roman"/>
          <w:sz w:val="28"/>
          <w:szCs w:val="28"/>
          <w:lang w:val="uk-UA"/>
        </w:rPr>
        <w:t>сообществ</w:t>
      </w:r>
      <w:proofErr w:type="spellEnd"/>
      <w:r w:rsidRPr="00F32E20">
        <w:rPr>
          <w:rFonts w:ascii="Times New Roman" w:eastAsia="Calibri" w:hAnsi="Times New Roman"/>
          <w:sz w:val="28"/>
          <w:szCs w:val="28"/>
          <w:lang w:val="uk-UA"/>
        </w:rPr>
        <w:t xml:space="preserve"> </w:t>
      </w:r>
      <w:proofErr w:type="spellStart"/>
      <w:r w:rsidRPr="00F32E20">
        <w:rPr>
          <w:rFonts w:ascii="Times New Roman" w:eastAsia="Calibri" w:hAnsi="Times New Roman"/>
          <w:sz w:val="28"/>
          <w:szCs w:val="28"/>
          <w:lang w:val="uk-UA"/>
        </w:rPr>
        <w:t>интразональных</w:t>
      </w:r>
      <w:proofErr w:type="spellEnd"/>
      <w:r w:rsidRPr="00F32E20">
        <w:rPr>
          <w:rFonts w:ascii="Times New Roman" w:eastAsia="Calibri" w:hAnsi="Times New Roman"/>
          <w:sz w:val="28"/>
          <w:szCs w:val="28"/>
          <w:lang w:val="uk-UA"/>
        </w:rPr>
        <w:t xml:space="preserve"> </w:t>
      </w:r>
      <w:proofErr w:type="spellStart"/>
      <w:r w:rsidRPr="00F32E20">
        <w:rPr>
          <w:rFonts w:ascii="Times New Roman" w:eastAsia="Calibri" w:hAnsi="Times New Roman"/>
          <w:sz w:val="28"/>
          <w:szCs w:val="28"/>
          <w:lang w:val="uk-UA"/>
        </w:rPr>
        <w:t>ландшафтов</w:t>
      </w:r>
      <w:proofErr w:type="spellEnd"/>
      <w:r w:rsidRPr="00F32E20">
        <w:rPr>
          <w:rFonts w:ascii="Times New Roman" w:eastAsia="Calibri" w:hAnsi="Times New Roman"/>
          <w:sz w:val="28"/>
          <w:szCs w:val="28"/>
          <w:lang w:val="uk-UA"/>
        </w:rPr>
        <w:t xml:space="preserve"> </w:t>
      </w:r>
      <w:proofErr w:type="spellStart"/>
      <w:r w:rsidRPr="00F32E20">
        <w:rPr>
          <w:rFonts w:ascii="Times New Roman" w:eastAsia="Calibri" w:hAnsi="Times New Roman"/>
          <w:sz w:val="28"/>
          <w:szCs w:val="28"/>
          <w:lang w:val="uk-UA"/>
        </w:rPr>
        <w:t>аридных</w:t>
      </w:r>
      <w:proofErr w:type="spellEnd"/>
      <w:r w:rsidRPr="00F32E20">
        <w:rPr>
          <w:rFonts w:ascii="Times New Roman" w:eastAsia="Calibri" w:hAnsi="Times New Roman"/>
          <w:sz w:val="28"/>
          <w:szCs w:val="28"/>
          <w:lang w:val="uk-UA"/>
        </w:rPr>
        <w:t xml:space="preserve"> </w:t>
      </w:r>
      <w:proofErr w:type="spellStart"/>
      <w:r w:rsidRPr="00F32E20">
        <w:rPr>
          <w:rFonts w:ascii="Times New Roman" w:eastAsia="Calibri" w:hAnsi="Times New Roman"/>
          <w:sz w:val="28"/>
          <w:szCs w:val="28"/>
          <w:lang w:val="uk-UA"/>
        </w:rPr>
        <w:t>территорий</w:t>
      </w:r>
      <w:proofErr w:type="spellEnd"/>
      <w:r w:rsidRPr="00F32E20">
        <w:rPr>
          <w:rFonts w:ascii="Times New Roman" w:eastAsia="Calibri" w:hAnsi="Times New Roman"/>
          <w:sz w:val="28"/>
          <w:szCs w:val="28"/>
          <w:lang w:val="uk-UA"/>
        </w:rPr>
        <w:t xml:space="preserve"> (на </w:t>
      </w:r>
      <w:proofErr w:type="spellStart"/>
      <w:r w:rsidRPr="00F32E20">
        <w:rPr>
          <w:rFonts w:ascii="Times New Roman" w:eastAsia="Calibri" w:hAnsi="Times New Roman"/>
          <w:sz w:val="28"/>
          <w:szCs w:val="28"/>
          <w:lang w:val="uk-UA"/>
        </w:rPr>
        <w:t>примере</w:t>
      </w:r>
      <w:proofErr w:type="spellEnd"/>
      <w:r w:rsidRPr="00F32E20">
        <w:rPr>
          <w:rFonts w:ascii="Times New Roman" w:eastAsia="Calibri" w:hAnsi="Times New Roman"/>
          <w:sz w:val="28"/>
          <w:szCs w:val="28"/>
          <w:lang w:val="uk-UA"/>
        </w:rPr>
        <w:t xml:space="preserve"> </w:t>
      </w:r>
      <w:proofErr w:type="spellStart"/>
      <w:r w:rsidRPr="00F32E20">
        <w:rPr>
          <w:rFonts w:ascii="Times New Roman" w:eastAsia="Calibri" w:hAnsi="Times New Roman"/>
          <w:sz w:val="28"/>
          <w:szCs w:val="28"/>
          <w:lang w:val="uk-UA"/>
        </w:rPr>
        <w:t>лугов</w:t>
      </w:r>
      <w:proofErr w:type="spellEnd"/>
      <w:r w:rsidRPr="00F32E20">
        <w:rPr>
          <w:rFonts w:ascii="Times New Roman" w:eastAsia="Calibri" w:hAnsi="Times New Roman"/>
          <w:sz w:val="28"/>
          <w:szCs w:val="28"/>
          <w:lang w:val="uk-UA"/>
        </w:rPr>
        <w:t xml:space="preserve"> </w:t>
      </w:r>
      <w:proofErr w:type="spellStart"/>
      <w:r w:rsidRPr="00F32E20">
        <w:rPr>
          <w:rFonts w:ascii="Times New Roman" w:eastAsia="Calibri" w:hAnsi="Times New Roman"/>
          <w:sz w:val="28"/>
          <w:szCs w:val="28"/>
          <w:lang w:val="uk-UA"/>
        </w:rPr>
        <w:t>среднего</w:t>
      </w:r>
      <w:proofErr w:type="spellEnd"/>
      <w:r w:rsidRPr="00F32E20">
        <w:rPr>
          <w:rFonts w:ascii="Times New Roman" w:eastAsia="Calibri" w:hAnsi="Times New Roman"/>
          <w:sz w:val="28"/>
          <w:szCs w:val="28"/>
          <w:lang w:val="uk-UA"/>
        </w:rPr>
        <w:t xml:space="preserve"> </w:t>
      </w:r>
      <w:proofErr w:type="spellStart"/>
      <w:r w:rsidRPr="00F32E20">
        <w:rPr>
          <w:rFonts w:ascii="Times New Roman" w:eastAsia="Calibri" w:hAnsi="Times New Roman"/>
          <w:sz w:val="28"/>
          <w:szCs w:val="28"/>
          <w:lang w:val="uk-UA"/>
        </w:rPr>
        <w:t>уровня</w:t>
      </w:r>
      <w:proofErr w:type="spellEnd"/>
      <w:r w:rsidRPr="00F32E20">
        <w:rPr>
          <w:rFonts w:ascii="Times New Roman" w:eastAsia="Calibri" w:hAnsi="Times New Roman"/>
          <w:sz w:val="28"/>
          <w:szCs w:val="28"/>
          <w:lang w:val="uk-UA"/>
        </w:rPr>
        <w:t xml:space="preserve"> </w:t>
      </w:r>
      <w:proofErr w:type="spellStart"/>
      <w:r w:rsidRPr="00F32E20">
        <w:rPr>
          <w:rFonts w:ascii="Times New Roman" w:eastAsia="Calibri" w:hAnsi="Times New Roman"/>
          <w:sz w:val="28"/>
          <w:szCs w:val="28"/>
          <w:lang w:val="uk-UA"/>
        </w:rPr>
        <w:t>дельты</w:t>
      </w:r>
      <w:proofErr w:type="spellEnd"/>
      <w:r w:rsidRPr="00F32E20">
        <w:rPr>
          <w:rFonts w:ascii="Times New Roman" w:eastAsia="Calibri" w:hAnsi="Times New Roman"/>
          <w:sz w:val="28"/>
          <w:szCs w:val="28"/>
          <w:lang w:val="uk-UA"/>
        </w:rPr>
        <w:t xml:space="preserve"> </w:t>
      </w:r>
      <w:proofErr w:type="spellStart"/>
      <w:r w:rsidRPr="00F32E20">
        <w:rPr>
          <w:rFonts w:ascii="Times New Roman" w:eastAsia="Calibri" w:hAnsi="Times New Roman"/>
          <w:sz w:val="28"/>
          <w:szCs w:val="28"/>
          <w:lang w:val="uk-UA"/>
        </w:rPr>
        <w:t>реки</w:t>
      </w:r>
      <w:proofErr w:type="spellEnd"/>
      <w:r w:rsidRPr="00F32E20">
        <w:rPr>
          <w:rFonts w:ascii="Times New Roman" w:eastAsia="Calibri" w:hAnsi="Times New Roman"/>
          <w:sz w:val="28"/>
          <w:szCs w:val="28"/>
          <w:lang w:val="uk-UA"/>
        </w:rPr>
        <w:t xml:space="preserve"> Волги). </w:t>
      </w:r>
      <w:proofErr w:type="spellStart"/>
      <w:r w:rsidRPr="00F32E20">
        <w:rPr>
          <w:rFonts w:ascii="Times New Roman" w:eastAsia="Calibri" w:hAnsi="Times New Roman"/>
          <w:i/>
          <w:sz w:val="28"/>
          <w:szCs w:val="28"/>
          <w:lang w:val="uk-UA"/>
        </w:rPr>
        <w:t>Научные</w:t>
      </w:r>
      <w:proofErr w:type="spellEnd"/>
      <w:r w:rsidRPr="00F32E20">
        <w:rPr>
          <w:rFonts w:ascii="Times New Roman" w:eastAsia="Calibri" w:hAnsi="Times New Roman"/>
          <w:i/>
          <w:sz w:val="28"/>
          <w:szCs w:val="28"/>
          <w:lang w:val="uk-UA"/>
        </w:rPr>
        <w:t xml:space="preserve"> </w:t>
      </w:r>
      <w:proofErr w:type="spellStart"/>
      <w:r w:rsidRPr="00F32E20">
        <w:rPr>
          <w:rFonts w:ascii="Times New Roman" w:eastAsia="Calibri" w:hAnsi="Times New Roman"/>
          <w:i/>
          <w:sz w:val="28"/>
          <w:szCs w:val="28"/>
          <w:lang w:val="uk-UA"/>
        </w:rPr>
        <w:t>ведомости</w:t>
      </w:r>
      <w:proofErr w:type="spellEnd"/>
      <w:r w:rsidRPr="00F32E20">
        <w:rPr>
          <w:rFonts w:ascii="Times New Roman" w:eastAsia="Calibri" w:hAnsi="Times New Roman"/>
          <w:i/>
          <w:sz w:val="28"/>
          <w:szCs w:val="28"/>
          <w:lang w:val="uk-UA"/>
        </w:rPr>
        <w:t xml:space="preserve">. </w:t>
      </w:r>
      <w:proofErr w:type="spellStart"/>
      <w:r w:rsidRPr="00F32E20">
        <w:rPr>
          <w:rFonts w:ascii="Times New Roman" w:eastAsia="Calibri" w:hAnsi="Times New Roman"/>
          <w:i/>
          <w:sz w:val="28"/>
          <w:szCs w:val="28"/>
          <w:lang w:val="uk-UA"/>
        </w:rPr>
        <w:t>Серия</w:t>
      </w:r>
      <w:proofErr w:type="spellEnd"/>
      <w:r w:rsidRPr="00F32E20">
        <w:rPr>
          <w:rFonts w:ascii="Times New Roman" w:eastAsia="Calibri" w:hAnsi="Times New Roman"/>
          <w:i/>
          <w:sz w:val="28"/>
          <w:szCs w:val="28"/>
          <w:lang w:val="uk-UA"/>
        </w:rPr>
        <w:t xml:space="preserve"> </w:t>
      </w:r>
      <w:proofErr w:type="spellStart"/>
      <w:r w:rsidRPr="00F32E20">
        <w:rPr>
          <w:rFonts w:ascii="Times New Roman" w:eastAsia="Calibri" w:hAnsi="Times New Roman"/>
          <w:i/>
          <w:sz w:val="28"/>
          <w:szCs w:val="28"/>
          <w:lang w:val="uk-UA"/>
        </w:rPr>
        <w:t>Естественные</w:t>
      </w:r>
      <w:proofErr w:type="spellEnd"/>
      <w:r w:rsidRPr="00F32E20">
        <w:rPr>
          <w:rFonts w:ascii="Times New Roman" w:eastAsia="Calibri" w:hAnsi="Times New Roman"/>
          <w:i/>
          <w:sz w:val="28"/>
          <w:szCs w:val="28"/>
          <w:lang w:val="uk-UA"/>
        </w:rPr>
        <w:t xml:space="preserve"> науки</w:t>
      </w:r>
      <w:r w:rsidRPr="00F32E20">
        <w:rPr>
          <w:rFonts w:ascii="Times New Roman" w:eastAsia="Calibri" w:hAnsi="Times New Roman"/>
          <w:sz w:val="28"/>
          <w:szCs w:val="28"/>
          <w:lang w:val="uk-UA"/>
        </w:rPr>
        <w:t xml:space="preserve">, 2016. №4 (225). </w:t>
      </w:r>
      <w:proofErr w:type="spellStart"/>
      <w:r w:rsidRPr="00F32E20">
        <w:rPr>
          <w:rFonts w:ascii="Times New Roman" w:eastAsia="Calibri" w:hAnsi="Times New Roman"/>
          <w:sz w:val="28"/>
          <w:szCs w:val="28"/>
          <w:lang w:val="uk-UA"/>
        </w:rPr>
        <w:t>Вып</w:t>
      </w:r>
      <w:proofErr w:type="spellEnd"/>
      <w:r w:rsidRPr="00F32E20">
        <w:rPr>
          <w:rFonts w:ascii="Times New Roman" w:eastAsia="Calibri" w:hAnsi="Times New Roman"/>
          <w:sz w:val="28"/>
          <w:szCs w:val="28"/>
          <w:lang w:val="uk-UA"/>
        </w:rPr>
        <w:t>. 34</w:t>
      </w:r>
      <w:r>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C1546E">
        <w:rPr>
          <w:rFonts w:ascii="Times New Roman" w:hAnsi="Times New Roman"/>
          <w:sz w:val="28"/>
          <w:szCs w:val="28"/>
          <w:lang w:val="uk-UA"/>
        </w:rPr>
        <w:t>Wyatt</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Oswald</w:t>
      </w:r>
      <w:proofErr w:type="spellEnd"/>
      <w:r w:rsidRPr="00C1546E">
        <w:rPr>
          <w:rFonts w:ascii="Times New Roman" w:hAnsi="Times New Roman"/>
          <w:sz w:val="28"/>
          <w:szCs w:val="28"/>
          <w:lang w:val="uk-UA"/>
        </w:rPr>
        <w:t xml:space="preserve"> W., </w:t>
      </w:r>
      <w:proofErr w:type="spellStart"/>
      <w:r w:rsidRPr="00C1546E">
        <w:rPr>
          <w:rFonts w:ascii="Times New Roman" w:hAnsi="Times New Roman"/>
          <w:sz w:val="28"/>
          <w:szCs w:val="28"/>
          <w:lang w:val="uk-UA"/>
        </w:rPr>
        <w:t>Faison</w:t>
      </w:r>
      <w:proofErr w:type="spellEnd"/>
      <w:r w:rsidRPr="00C1546E">
        <w:rPr>
          <w:rFonts w:ascii="Times New Roman" w:hAnsi="Times New Roman"/>
          <w:sz w:val="28"/>
          <w:szCs w:val="28"/>
          <w:lang w:val="uk-UA"/>
        </w:rPr>
        <w:t xml:space="preserve"> E.K., </w:t>
      </w:r>
      <w:proofErr w:type="spellStart"/>
      <w:r w:rsidRPr="00C1546E">
        <w:rPr>
          <w:rFonts w:ascii="Times New Roman" w:hAnsi="Times New Roman"/>
          <w:sz w:val="28"/>
          <w:szCs w:val="28"/>
          <w:lang w:val="uk-UA"/>
        </w:rPr>
        <w:t>Foster</w:t>
      </w:r>
      <w:proofErr w:type="spellEnd"/>
      <w:r w:rsidRPr="00C1546E">
        <w:rPr>
          <w:rFonts w:ascii="Times New Roman" w:hAnsi="Times New Roman"/>
          <w:sz w:val="28"/>
          <w:szCs w:val="28"/>
          <w:lang w:val="uk-UA"/>
        </w:rPr>
        <w:t xml:space="preserve"> D.R. </w:t>
      </w:r>
      <w:r w:rsidRPr="00C1546E">
        <w:rPr>
          <w:rFonts w:ascii="Times New Roman" w:hAnsi="Times New Roman"/>
          <w:sz w:val="28"/>
          <w:szCs w:val="28"/>
          <w:lang w:val="en-US"/>
        </w:rPr>
        <w:t>[</w:t>
      </w:r>
      <w:proofErr w:type="spellStart"/>
      <w:r w:rsidRPr="00C1546E">
        <w:rPr>
          <w:rFonts w:ascii="Times New Roman" w:hAnsi="Times New Roman"/>
          <w:sz w:val="28"/>
          <w:szCs w:val="28"/>
          <w:lang w:val="uk-UA"/>
        </w:rPr>
        <w:t>et</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al</w:t>
      </w:r>
      <w:proofErr w:type="spellEnd"/>
      <w:r w:rsidRPr="00C1546E">
        <w:rPr>
          <w:rFonts w:ascii="Times New Roman" w:hAnsi="Times New Roman"/>
          <w:sz w:val="28"/>
          <w:szCs w:val="28"/>
          <w:lang w:val="uk-UA"/>
        </w:rPr>
        <w:t>.</w:t>
      </w:r>
      <w:r w:rsidRPr="00C1546E">
        <w:rPr>
          <w:rFonts w:ascii="Times New Roman" w:hAnsi="Times New Roman"/>
          <w:sz w:val="28"/>
          <w:szCs w:val="28"/>
          <w:lang w:val="en-US"/>
        </w:rPr>
        <w:t xml:space="preserve">]. </w:t>
      </w:r>
      <w:proofErr w:type="spellStart"/>
      <w:r w:rsidRPr="00C1546E">
        <w:rPr>
          <w:rFonts w:ascii="Times New Roman" w:hAnsi="Times New Roman"/>
          <w:i/>
          <w:sz w:val="28"/>
          <w:szCs w:val="28"/>
          <w:lang w:val="uk-UA"/>
        </w:rPr>
        <w:t>Journal</w:t>
      </w:r>
      <w:proofErr w:type="spellEnd"/>
      <w:r w:rsidRPr="00C1546E">
        <w:rPr>
          <w:rFonts w:ascii="Times New Roman" w:hAnsi="Times New Roman"/>
          <w:i/>
          <w:sz w:val="28"/>
          <w:szCs w:val="28"/>
          <w:lang w:val="uk-UA"/>
        </w:rPr>
        <w:t xml:space="preserve"> </w:t>
      </w:r>
      <w:proofErr w:type="spellStart"/>
      <w:r w:rsidRPr="00C1546E">
        <w:rPr>
          <w:rFonts w:ascii="Times New Roman" w:hAnsi="Times New Roman"/>
          <w:i/>
          <w:sz w:val="28"/>
          <w:szCs w:val="28"/>
          <w:lang w:val="uk-UA"/>
        </w:rPr>
        <w:t>of</w:t>
      </w:r>
      <w:proofErr w:type="spellEnd"/>
      <w:r w:rsidRPr="00C1546E">
        <w:rPr>
          <w:rFonts w:ascii="Times New Roman" w:hAnsi="Times New Roman"/>
          <w:i/>
          <w:sz w:val="28"/>
          <w:szCs w:val="28"/>
          <w:lang w:val="uk-UA"/>
        </w:rPr>
        <w:t xml:space="preserve"> </w:t>
      </w:r>
      <w:proofErr w:type="spellStart"/>
      <w:r w:rsidRPr="00C1546E">
        <w:rPr>
          <w:rFonts w:ascii="Times New Roman" w:hAnsi="Times New Roman"/>
          <w:i/>
          <w:sz w:val="28"/>
          <w:szCs w:val="28"/>
          <w:lang w:val="uk-UA"/>
        </w:rPr>
        <w:t>Biogeography</w:t>
      </w:r>
      <w:proofErr w:type="spellEnd"/>
      <w:r w:rsidRPr="00C1546E">
        <w:rPr>
          <w:rFonts w:ascii="Times New Roman" w:hAnsi="Times New Roman"/>
          <w:sz w:val="28"/>
          <w:szCs w:val="28"/>
          <w:lang w:val="en-US"/>
        </w:rPr>
        <w:t xml:space="preserve">, </w:t>
      </w:r>
      <w:r w:rsidRPr="00C1546E">
        <w:rPr>
          <w:rFonts w:ascii="Times New Roman" w:hAnsi="Times New Roman"/>
          <w:sz w:val="28"/>
          <w:szCs w:val="28"/>
          <w:lang w:val="uk-UA"/>
        </w:rPr>
        <w:t>2016. № 34. Р. 900 – 913</w:t>
      </w:r>
      <w:r>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C1546E">
        <w:rPr>
          <w:rFonts w:ascii="Times New Roman" w:hAnsi="Times New Roman"/>
          <w:sz w:val="28"/>
          <w:szCs w:val="28"/>
          <w:lang w:val="uk-UA"/>
        </w:rPr>
        <w:t>Shuman</w:t>
      </w:r>
      <w:proofErr w:type="spellEnd"/>
      <w:r w:rsidRPr="00C1546E">
        <w:rPr>
          <w:rFonts w:ascii="Times New Roman" w:hAnsi="Times New Roman"/>
          <w:sz w:val="28"/>
          <w:szCs w:val="28"/>
          <w:lang w:val="uk-UA"/>
        </w:rPr>
        <w:t xml:space="preserve"> B., </w:t>
      </w:r>
      <w:proofErr w:type="spellStart"/>
      <w:r w:rsidRPr="00C1546E">
        <w:rPr>
          <w:rFonts w:ascii="Times New Roman" w:hAnsi="Times New Roman"/>
          <w:sz w:val="28"/>
          <w:szCs w:val="28"/>
          <w:lang w:val="uk-UA"/>
        </w:rPr>
        <w:t>Newby</w:t>
      </w:r>
      <w:proofErr w:type="spellEnd"/>
      <w:r w:rsidRPr="00C1546E">
        <w:rPr>
          <w:rFonts w:ascii="Times New Roman" w:hAnsi="Times New Roman"/>
          <w:sz w:val="28"/>
          <w:szCs w:val="28"/>
          <w:lang w:val="uk-UA"/>
        </w:rPr>
        <w:t xml:space="preserve"> P., </w:t>
      </w:r>
      <w:proofErr w:type="spellStart"/>
      <w:r w:rsidRPr="00C1546E">
        <w:rPr>
          <w:rFonts w:ascii="Times New Roman" w:hAnsi="Times New Roman"/>
          <w:sz w:val="28"/>
          <w:szCs w:val="28"/>
          <w:lang w:val="uk-UA"/>
        </w:rPr>
        <w:t>Hunag</w:t>
      </w:r>
      <w:proofErr w:type="spellEnd"/>
      <w:r w:rsidRPr="00C1546E">
        <w:rPr>
          <w:rFonts w:ascii="Times New Roman" w:hAnsi="Times New Roman"/>
          <w:sz w:val="28"/>
          <w:szCs w:val="28"/>
          <w:lang w:val="uk-UA"/>
        </w:rPr>
        <w:t xml:space="preserve"> Y.</w:t>
      </w:r>
      <w:r w:rsidRPr="00C1546E">
        <w:rPr>
          <w:rFonts w:ascii="Times New Roman" w:hAnsi="Times New Roman"/>
          <w:sz w:val="28"/>
          <w:szCs w:val="28"/>
          <w:lang w:val="en-US"/>
        </w:rPr>
        <w:t>,</w:t>
      </w:r>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Webb</w:t>
      </w:r>
      <w:proofErr w:type="spellEnd"/>
      <w:r w:rsidRPr="00C1546E">
        <w:rPr>
          <w:rFonts w:ascii="Times New Roman" w:hAnsi="Times New Roman"/>
          <w:sz w:val="28"/>
          <w:szCs w:val="28"/>
          <w:lang w:val="uk-UA"/>
        </w:rPr>
        <w:t xml:space="preserve"> T.</w:t>
      </w:r>
      <w:r w:rsidRPr="00C1546E">
        <w:rPr>
          <w:rFonts w:ascii="Times New Roman" w:hAnsi="Times New Roman"/>
          <w:sz w:val="28"/>
          <w:szCs w:val="28"/>
          <w:lang w:val="en-US"/>
        </w:rPr>
        <w:t xml:space="preserve"> </w:t>
      </w:r>
      <w:proofErr w:type="spellStart"/>
      <w:r w:rsidRPr="00C1546E">
        <w:rPr>
          <w:rFonts w:ascii="Times New Roman" w:hAnsi="Times New Roman"/>
          <w:sz w:val="28"/>
          <w:szCs w:val="28"/>
          <w:lang w:val="uk-UA"/>
        </w:rPr>
        <w:t>Evidence</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for</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the</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close</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climatic</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control</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of</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New</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England</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vegetation</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histor</w:t>
      </w:r>
      <w:proofErr w:type="spellEnd"/>
      <w:r w:rsidRPr="00C1546E">
        <w:rPr>
          <w:rFonts w:ascii="Times New Roman" w:hAnsi="Times New Roman"/>
          <w:sz w:val="28"/>
          <w:szCs w:val="28"/>
          <w:lang w:val="en-US"/>
        </w:rPr>
        <w:t>t.</w:t>
      </w:r>
      <w:r w:rsidRPr="00C1546E">
        <w:rPr>
          <w:rFonts w:ascii="Times New Roman" w:hAnsi="Times New Roman"/>
          <w:sz w:val="28"/>
          <w:szCs w:val="28"/>
          <w:lang w:val="uk-UA"/>
        </w:rPr>
        <w:t xml:space="preserve"> </w:t>
      </w:r>
      <w:proofErr w:type="spellStart"/>
      <w:r w:rsidRPr="00C1546E">
        <w:rPr>
          <w:rFonts w:ascii="Times New Roman" w:hAnsi="Times New Roman"/>
          <w:i/>
          <w:sz w:val="28"/>
          <w:szCs w:val="28"/>
          <w:lang w:val="uk-UA"/>
        </w:rPr>
        <w:t>Ecology</w:t>
      </w:r>
      <w:proofErr w:type="spellEnd"/>
      <w:r w:rsidRPr="00C1546E">
        <w:rPr>
          <w:rFonts w:ascii="Times New Roman" w:hAnsi="Times New Roman"/>
          <w:sz w:val="28"/>
          <w:szCs w:val="28"/>
          <w:lang w:val="en-US"/>
        </w:rPr>
        <w:t>,</w:t>
      </w:r>
      <w:r w:rsidRPr="00C1546E">
        <w:rPr>
          <w:rFonts w:ascii="Times New Roman" w:hAnsi="Times New Roman"/>
          <w:sz w:val="28"/>
          <w:szCs w:val="28"/>
          <w:lang w:val="uk-UA"/>
        </w:rPr>
        <w:t xml:space="preserve"> 2017. № 85. Р. 1297–1310</w:t>
      </w:r>
      <w:r>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C1546E">
        <w:rPr>
          <w:rFonts w:ascii="Times New Roman" w:hAnsi="Times New Roman"/>
          <w:sz w:val="28"/>
          <w:szCs w:val="28"/>
          <w:lang w:val="uk-UA"/>
        </w:rPr>
        <w:t>Miller</w:t>
      </w:r>
      <w:proofErr w:type="spellEnd"/>
      <w:r w:rsidRPr="00C1546E">
        <w:rPr>
          <w:rFonts w:ascii="Times New Roman" w:hAnsi="Times New Roman"/>
          <w:sz w:val="28"/>
          <w:szCs w:val="28"/>
          <w:lang w:val="uk-UA"/>
        </w:rPr>
        <w:t xml:space="preserve"> P.A., </w:t>
      </w:r>
      <w:proofErr w:type="spellStart"/>
      <w:r w:rsidRPr="00C1546E">
        <w:rPr>
          <w:rFonts w:ascii="Times New Roman" w:hAnsi="Times New Roman"/>
          <w:sz w:val="28"/>
          <w:szCs w:val="28"/>
          <w:lang w:val="uk-UA"/>
        </w:rPr>
        <w:t>Giesecke</w:t>
      </w:r>
      <w:proofErr w:type="spellEnd"/>
      <w:r w:rsidRPr="00C1546E">
        <w:rPr>
          <w:rFonts w:ascii="Times New Roman" w:hAnsi="Times New Roman"/>
          <w:sz w:val="28"/>
          <w:szCs w:val="28"/>
          <w:lang w:val="uk-UA"/>
        </w:rPr>
        <w:t xml:space="preserve"> T., </w:t>
      </w:r>
      <w:proofErr w:type="spellStart"/>
      <w:r w:rsidRPr="00C1546E">
        <w:rPr>
          <w:rFonts w:ascii="Times New Roman" w:hAnsi="Times New Roman"/>
          <w:sz w:val="28"/>
          <w:szCs w:val="28"/>
          <w:lang w:val="uk-UA"/>
        </w:rPr>
        <w:t>Hickler</w:t>
      </w:r>
      <w:proofErr w:type="spellEnd"/>
      <w:r w:rsidRPr="00C1546E">
        <w:rPr>
          <w:rFonts w:ascii="Times New Roman" w:hAnsi="Times New Roman"/>
          <w:sz w:val="28"/>
          <w:szCs w:val="28"/>
          <w:lang w:val="uk-UA"/>
        </w:rPr>
        <w:t xml:space="preserve"> T. </w:t>
      </w:r>
      <w:proofErr w:type="spellStart"/>
      <w:r w:rsidRPr="00C1546E">
        <w:rPr>
          <w:rFonts w:ascii="Times New Roman" w:hAnsi="Times New Roman"/>
          <w:sz w:val="28"/>
          <w:szCs w:val="28"/>
          <w:lang w:val="uk-UA"/>
        </w:rPr>
        <w:t>et</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al</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Exploring</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climatic</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and</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biotic</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controls</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on</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Holocene</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vegetation</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change</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in</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Fennoscandia</w:t>
      </w:r>
      <w:proofErr w:type="spellEnd"/>
      <w:r w:rsidRPr="00C1546E">
        <w:rPr>
          <w:rFonts w:ascii="Times New Roman" w:hAnsi="Times New Roman"/>
          <w:sz w:val="28"/>
          <w:szCs w:val="28"/>
          <w:lang w:val="en-US"/>
        </w:rPr>
        <w:t>.</w:t>
      </w:r>
      <w:r w:rsidRPr="00C1546E">
        <w:rPr>
          <w:rFonts w:ascii="Times New Roman" w:hAnsi="Times New Roman"/>
          <w:sz w:val="28"/>
          <w:szCs w:val="28"/>
          <w:lang w:val="uk-UA"/>
        </w:rPr>
        <w:t xml:space="preserve"> </w:t>
      </w:r>
      <w:proofErr w:type="spellStart"/>
      <w:r w:rsidRPr="00C1546E">
        <w:rPr>
          <w:rFonts w:ascii="Times New Roman" w:hAnsi="Times New Roman"/>
          <w:i/>
          <w:sz w:val="28"/>
          <w:szCs w:val="28"/>
          <w:lang w:val="uk-UA"/>
        </w:rPr>
        <w:t>Journal</w:t>
      </w:r>
      <w:proofErr w:type="spellEnd"/>
      <w:r w:rsidRPr="00C1546E">
        <w:rPr>
          <w:rFonts w:ascii="Times New Roman" w:hAnsi="Times New Roman"/>
          <w:i/>
          <w:sz w:val="28"/>
          <w:szCs w:val="28"/>
          <w:lang w:val="uk-UA"/>
        </w:rPr>
        <w:t xml:space="preserve"> </w:t>
      </w:r>
      <w:proofErr w:type="spellStart"/>
      <w:r w:rsidRPr="00C1546E">
        <w:rPr>
          <w:rFonts w:ascii="Times New Roman" w:hAnsi="Times New Roman"/>
          <w:i/>
          <w:sz w:val="28"/>
          <w:szCs w:val="28"/>
          <w:lang w:val="uk-UA"/>
        </w:rPr>
        <w:t>of</w:t>
      </w:r>
      <w:proofErr w:type="spellEnd"/>
      <w:r w:rsidRPr="00C1546E">
        <w:rPr>
          <w:rFonts w:ascii="Times New Roman" w:hAnsi="Times New Roman"/>
          <w:i/>
          <w:sz w:val="28"/>
          <w:szCs w:val="28"/>
          <w:lang w:val="uk-UA"/>
        </w:rPr>
        <w:t xml:space="preserve"> </w:t>
      </w:r>
      <w:proofErr w:type="spellStart"/>
      <w:r w:rsidRPr="00C1546E">
        <w:rPr>
          <w:rFonts w:ascii="Times New Roman" w:hAnsi="Times New Roman"/>
          <w:i/>
          <w:sz w:val="28"/>
          <w:szCs w:val="28"/>
          <w:lang w:val="uk-UA"/>
        </w:rPr>
        <w:t>Ecology</w:t>
      </w:r>
      <w:proofErr w:type="spellEnd"/>
      <w:r w:rsidRPr="00C1546E">
        <w:rPr>
          <w:rFonts w:ascii="Times New Roman" w:hAnsi="Times New Roman"/>
          <w:i/>
          <w:sz w:val="28"/>
          <w:szCs w:val="28"/>
        </w:rPr>
        <w:t>,</w:t>
      </w:r>
      <w:r w:rsidRPr="00C1546E">
        <w:rPr>
          <w:rFonts w:ascii="Times New Roman" w:hAnsi="Times New Roman"/>
          <w:sz w:val="28"/>
          <w:szCs w:val="28"/>
          <w:lang w:val="uk-UA"/>
        </w:rPr>
        <w:t xml:space="preserve"> 2017. № 96. Р. 247–259</w:t>
      </w:r>
      <w:r>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C1546E">
        <w:rPr>
          <w:rFonts w:ascii="Times New Roman" w:eastAsia="Calibri" w:hAnsi="Times New Roman"/>
          <w:sz w:val="28"/>
          <w:szCs w:val="28"/>
          <w:lang w:val="uk-UA"/>
        </w:rPr>
        <w:t>Shevyrnogov</w:t>
      </w:r>
      <w:proofErr w:type="spellEnd"/>
      <w:r w:rsidRPr="00C1546E">
        <w:rPr>
          <w:rFonts w:ascii="Times New Roman" w:eastAsia="Calibri" w:hAnsi="Times New Roman"/>
          <w:sz w:val="28"/>
          <w:szCs w:val="28"/>
          <w:lang w:val="uk-UA"/>
        </w:rPr>
        <w:t xml:space="preserve"> A.P., </w:t>
      </w:r>
      <w:proofErr w:type="spellStart"/>
      <w:r w:rsidRPr="00C1546E">
        <w:rPr>
          <w:rFonts w:ascii="Times New Roman" w:eastAsia="Calibri" w:hAnsi="Times New Roman"/>
          <w:sz w:val="28"/>
          <w:szCs w:val="28"/>
          <w:lang w:val="uk-UA"/>
        </w:rPr>
        <w:t>Botvich</w:t>
      </w:r>
      <w:proofErr w:type="spellEnd"/>
      <w:r w:rsidRPr="00C1546E">
        <w:rPr>
          <w:rFonts w:ascii="Times New Roman" w:eastAsia="Calibri" w:hAnsi="Times New Roman"/>
          <w:sz w:val="28"/>
          <w:szCs w:val="28"/>
          <w:lang w:val="uk-UA"/>
        </w:rPr>
        <w:t xml:space="preserve">. I. </w:t>
      </w:r>
      <w:proofErr w:type="spellStart"/>
      <w:r w:rsidRPr="00C1546E">
        <w:rPr>
          <w:rFonts w:ascii="Times New Roman" w:eastAsia="Calibri" w:hAnsi="Times New Roman"/>
          <w:sz w:val="28"/>
          <w:szCs w:val="28"/>
          <w:lang w:val="uk-UA"/>
        </w:rPr>
        <w:t>Yu</w:t>
      </w:r>
      <w:proofErr w:type="spellEnd"/>
      <w:r w:rsidRPr="00C1546E">
        <w:rPr>
          <w:rFonts w:ascii="Times New Roman" w:eastAsia="Calibri" w:hAnsi="Times New Roman"/>
          <w:sz w:val="28"/>
          <w:szCs w:val="28"/>
          <w:lang w:val="uk-UA"/>
        </w:rPr>
        <w:t xml:space="preserve">., </w:t>
      </w:r>
      <w:proofErr w:type="spellStart"/>
      <w:r w:rsidRPr="00C1546E">
        <w:rPr>
          <w:rFonts w:ascii="Times New Roman" w:eastAsia="Calibri" w:hAnsi="Times New Roman"/>
          <w:sz w:val="28"/>
          <w:szCs w:val="28"/>
          <w:lang w:val="uk-UA"/>
        </w:rPr>
        <w:t>Kononova</w:t>
      </w:r>
      <w:proofErr w:type="spellEnd"/>
      <w:r w:rsidRPr="00C1546E">
        <w:rPr>
          <w:rFonts w:ascii="Times New Roman" w:eastAsia="Calibri" w:hAnsi="Times New Roman"/>
          <w:sz w:val="28"/>
          <w:szCs w:val="28"/>
          <w:lang w:val="uk-UA"/>
        </w:rPr>
        <w:t xml:space="preserve"> N.A., </w:t>
      </w:r>
      <w:proofErr w:type="spellStart"/>
      <w:r w:rsidRPr="00C1546E">
        <w:rPr>
          <w:rFonts w:ascii="Times New Roman" w:eastAsia="Calibri" w:hAnsi="Times New Roman"/>
          <w:sz w:val="28"/>
          <w:szCs w:val="28"/>
          <w:lang w:val="uk-UA"/>
        </w:rPr>
        <w:t>Pis’man</w:t>
      </w:r>
      <w:proofErr w:type="spellEnd"/>
      <w:r w:rsidRPr="00C1546E">
        <w:rPr>
          <w:rFonts w:ascii="Times New Roman" w:eastAsia="Calibri" w:hAnsi="Times New Roman"/>
          <w:sz w:val="28"/>
          <w:szCs w:val="28"/>
          <w:lang w:val="uk-UA"/>
        </w:rPr>
        <w:t xml:space="preserve"> T. I. </w:t>
      </w:r>
      <w:proofErr w:type="spellStart"/>
      <w:r w:rsidRPr="00C1546E">
        <w:rPr>
          <w:rFonts w:ascii="Times New Roman" w:eastAsia="Calibri" w:hAnsi="Times New Roman"/>
          <w:sz w:val="28"/>
          <w:szCs w:val="28"/>
          <w:lang w:val="uk-UA"/>
        </w:rPr>
        <w:t>Remote</w:t>
      </w:r>
      <w:proofErr w:type="spellEnd"/>
      <w:r w:rsidRPr="00C1546E">
        <w:rPr>
          <w:rFonts w:ascii="Times New Roman" w:eastAsia="Calibri" w:hAnsi="Times New Roman"/>
          <w:sz w:val="28"/>
          <w:szCs w:val="28"/>
          <w:lang w:val="uk-UA"/>
        </w:rPr>
        <w:t xml:space="preserve"> </w:t>
      </w:r>
      <w:proofErr w:type="spellStart"/>
      <w:r w:rsidRPr="00C1546E">
        <w:rPr>
          <w:rFonts w:ascii="Times New Roman" w:eastAsia="Calibri" w:hAnsi="Times New Roman"/>
          <w:sz w:val="28"/>
          <w:szCs w:val="28"/>
          <w:lang w:val="uk-UA"/>
        </w:rPr>
        <w:t>Ground-Based</w:t>
      </w:r>
      <w:proofErr w:type="spellEnd"/>
      <w:r w:rsidRPr="00C1546E">
        <w:rPr>
          <w:rFonts w:ascii="Times New Roman" w:eastAsia="Calibri" w:hAnsi="Times New Roman"/>
          <w:sz w:val="28"/>
          <w:szCs w:val="28"/>
          <w:lang w:val="uk-UA"/>
        </w:rPr>
        <w:t xml:space="preserve"> </w:t>
      </w:r>
      <w:proofErr w:type="spellStart"/>
      <w:r w:rsidRPr="00C1546E">
        <w:rPr>
          <w:rFonts w:ascii="Times New Roman" w:eastAsia="Calibri" w:hAnsi="Times New Roman"/>
          <w:sz w:val="28"/>
          <w:szCs w:val="28"/>
          <w:lang w:val="uk-UA"/>
        </w:rPr>
        <w:t>and</w:t>
      </w:r>
      <w:proofErr w:type="spellEnd"/>
      <w:r w:rsidRPr="00C1546E">
        <w:rPr>
          <w:rFonts w:ascii="Times New Roman" w:eastAsia="Calibri" w:hAnsi="Times New Roman"/>
          <w:sz w:val="28"/>
          <w:szCs w:val="28"/>
          <w:lang w:val="uk-UA"/>
        </w:rPr>
        <w:t xml:space="preserve"> </w:t>
      </w:r>
      <w:proofErr w:type="spellStart"/>
      <w:r w:rsidRPr="00C1546E">
        <w:rPr>
          <w:rFonts w:ascii="Times New Roman" w:eastAsia="Calibri" w:hAnsi="Times New Roman"/>
          <w:sz w:val="28"/>
          <w:szCs w:val="28"/>
          <w:lang w:val="uk-UA"/>
        </w:rPr>
        <w:t>Satellite</w:t>
      </w:r>
      <w:proofErr w:type="spellEnd"/>
      <w:r w:rsidRPr="00C1546E">
        <w:rPr>
          <w:rFonts w:ascii="Times New Roman" w:eastAsia="Calibri" w:hAnsi="Times New Roman"/>
          <w:sz w:val="28"/>
          <w:szCs w:val="28"/>
          <w:lang w:val="uk-UA"/>
        </w:rPr>
        <w:t xml:space="preserve"> </w:t>
      </w:r>
      <w:proofErr w:type="spellStart"/>
      <w:r w:rsidRPr="00C1546E">
        <w:rPr>
          <w:rFonts w:ascii="Times New Roman" w:eastAsia="Calibri" w:hAnsi="Times New Roman"/>
          <w:sz w:val="28"/>
          <w:szCs w:val="28"/>
          <w:lang w:val="uk-UA"/>
        </w:rPr>
        <w:t>Monitoring</w:t>
      </w:r>
      <w:proofErr w:type="spellEnd"/>
      <w:r w:rsidRPr="00C1546E">
        <w:rPr>
          <w:rFonts w:ascii="Times New Roman" w:eastAsia="Calibri" w:hAnsi="Times New Roman"/>
          <w:sz w:val="28"/>
          <w:szCs w:val="28"/>
          <w:lang w:val="uk-UA"/>
        </w:rPr>
        <w:t xml:space="preserve"> </w:t>
      </w:r>
      <w:proofErr w:type="spellStart"/>
      <w:r w:rsidRPr="00C1546E">
        <w:rPr>
          <w:rFonts w:ascii="Times New Roman" w:eastAsia="Calibri" w:hAnsi="Times New Roman"/>
          <w:sz w:val="28"/>
          <w:szCs w:val="28"/>
          <w:lang w:val="uk-UA"/>
        </w:rPr>
        <w:t>of</w:t>
      </w:r>
      <w:proofErr w:type="spellEnd"/>
      <w:r w:rsidRPr="00C1546E">
        <w:rPr>
          <w:rFonts w:ascii="Times New Roman" w:eastAsia="Calibri" w:hAnsi="Times New Roman"/>
          <w:sz w:val="28"/>
          <w:szCs w:val="28"/>
          <w:lang w:val="uk-UA"/>
        </w:rPr>
        <w:t xml:space="preserve"> </w:t>
      </w:r>
      <w:proofErr w:type="spellStart"/>
      <w:r w:rsidRPr="00C1546E">
        <w:rPr>
          <w:rFonts w:ascii="Times New Roman" w:eastAsia="Calibri" w:hAnsi="Times New Roman"/>
          <w:sz w:val="28"/>
          <w:szCs w:val="28"/>
          <w:lang w:val="uk-UA"/>
        </w:rPr>
        <w:t>Vegetation</w:t>
      </w:r>
      <w:proofErr w:type="spellEnd"/>
      <w:r w:rsidRPr="00C1546E">
        <w:rPr>
          <w:rFonts w:ascii="Times New Roman" w:eastAsia="Calibri" w:hAnsi="Times New Roman"/>
          <w:sz w:val="28"/>
          <w:szCs w:val="28"/>
          <w:lang w:val="uk-UA"/>
        </w:rPr>
        <w:t xml:space="preserve">. </w:t>
      </w:r>
      <w:r w:rsidR="00D40C3A">
        <w:fldChar w:fldCharType="begin"/>
      </w:r>
      <w:r w:rsidR="00D40C3A" w:rsidRPr="00025117">
        <w:rPr>
          <w:lang w:val="en-US"/>
        </w:rPr>
        <w:instrText xml:space="preserve"> HYPERLINK "https://link.springer.com/journal/11480" \o "Herald of the Russian Academy of Sciences" </w:instrText>
      </w:r>
      <w:r w:rsidR="00D40C3A">
        <w:fldChar w:fldCharType="separate"/>
      </w:r>
      <w:proofErr w:type="spellStart"/>
      <w:r w:rsidRPr="00C1546E">
        <w:rPr>
          <w:rStyle w:val="ad"/>
          <w:rFonts w:ascii="Times New Roman" w:eastAsia="Calibri" w:hAnsi="Times New Roman"/>
          <w:i/>
          <w:color w:val="auto"/>
          <w:sz w:val="28"/>
          <w:szCs w:val="28"/>
          <w:u w:val="none"/>
          <w:lang w:val="uk-UA"/>
        </w:rPr>
        <w:t>Herald</w:t>
      </w:r>
      <w:proofErr w:type="spellEnd"/>
      <w:r w:rsidRPr="00C1546E">
        <w:rPr>
          <w:rStyle w:val="ad"/>
          <w:rFonts w:ascii="Times New Roman" w:eastAsia="Calibri" w:hAnsi="Times New Roman"/>
          <w:i/>
          <w:color w:val="auto"/>
          <w:sz w:val="28"/>
          <w:szCs w:val="28"/>
          <w:u w:val="none"/>
          <w:lang w:val="uk-UA"/>
        </w:rPr>
        <w:t xml:space="preserve"> </w:t>
      </w:r>
      <w:proofErr w:type="spellStart"/>
      <w:r w:rsidRPr="00C1546E">
        <w:rPr>
          <w:rStyle w:val="ad"/>
          <w:rFonts w:ascii="Times New Roman" w:eastAsia="Calibri" w:hAnsi="Times New Roman"/>
          <w:i/>
          <w:color w:val="auto"/>
          <w:sz w:val="28"/>
          <w:szCs w:val="28"/>
          <w:u w:val="none"/>
          <w:lang w:val="uk-UA"/>
        </w:rPr>
        <w:t>of</w:t>
      </w:r>
      <w:proofErr w:type="spellEnd"/>
      <w:r w:rsidRPr="00C1546E">
        <w:rPr>
          <w:rStyle w:val="ad"/>
          <w:rFonts w:ascii="Times New Roman" w:eastAsia="Calibri" w:hAnsi="Times New Roman"/>
          <w:i/>
          <w:color w:val="auto"/>
          <w:sz w:val="28"/>
          <w:szCs w:val="28"/>
          <w:u w:val="none"/>
          <w:lang w:val="uk-UA"/>
        </w:rPr>
        <w:t xml:space="preserve"> </w:t>
      </w:r>
      <w:proofErr w:type="spellStart"/>
      <w:r w:rsidRPr="00C1546E">
        <w:rPr>
          <w:rStyle w:val="ad"/>
          <w:rFonts w:ascii="Times New Roman" w:eastAsia="Calibri" w:hAnsi="Times New Roman"/>
          <w:i/>
          <w:color w:val="auto"/>
          <w:sz w:val="28"/>
          <w:szCs w:val="28"/>
          <w:u w:val="none"/>
          <w:lang w:val="uk-UA"/>
        </w:rPr>
        <w:t>the</w:t>
      </w:r>
      <w:proofErr w:type="spellEnd"/>
      <w:r w:rsidRPr="00C1546E">
        <w:rPr>
          <w:rStyle w:val="ad"/>
          <w:rFonts w:ascii="Times New Roman" w:eastAsia="Calibri" w:hAnsi="Times New Roman"/>
          <w:i/>
          <w:color w:val="auto"/>
          <w:sz w:val="28"/>
          <w:szCs w:val="28"/>
          <w:u w:val="none"/>
          <w:lang w:val="uk-UA"/>
        </w:rPr>
        <w:t xml:space="preserve"> </w:t>
      </w:r>
      <w:proofErr w:type="spellStart"/>
      <w:r w:rsidRPr="00C1546E">
        <w:rPr>
          <w:rStyle w:val="ad"/>
          <w:rFonts w:ascii="Times New Roman" w:eastAsia="Calibri" w:hAnsi="Times New Roman"/>
          <w:i/>
          <w:color w:val="auto"/>
          <w:sz w:val="28"/>
          <w:szCs w:val="28"/>
          <w:u w:val="none"/>
          <w:lang w:val="uk-UA"/>
        </w:rPr>
        <w:t>Russian</w:t>
      </w:r>
      <w:proofErr w:type="spellEnd"/>
      <w:r w:rsidRPr="00C1546E">
        <w:rPr>
          <w:rStyle w:val="ad"/>
          <w:rFonts w:ascii="Times New Roman" w:eastAsia="Calibri" w:hAnsi="Times New Roman"/>
          <w:i/>
          <w:color w:val="auto"/>
          <w:sz w:val="28"/>
          <w:szCs w:val="28"/>
          <w:u w:val="none"/>
          <w:lang w:val="uk-UA"/>
        </w:rPr>
        <w:t xml:space="preserve"> </w:t>
      </w:r>
      <w:proofErr w:type="spellStart"/>
      <w:r w:rsidRPr="00C1546E">
        <w:rPr>
          <w:rStyle w:val="ad"/>
          <w:rFonts w:ascii="Times New Roman" w:eastAsia="Calibri" w:hAnsi="Times New Roman"/>
          <w:i/>
          <w:color w:val="auto"/>
          <w:sz w:val="28"/>
          <w:szCs w:val="28"/>
          <w:u w:val="none"/>
          <w:lang w:val="uk-UA"/>
        </w:rPr>
        <w:t>Academy</w:t>
      </w:r>
      <w:proofErr w:type="spellEnd"/>
      <w:r w:rsidRPr="00C1546E">
        <w:rPr>
          <w:rStyle w:val="ad"/>
          <w:rFonts w:ascii="Times New Roman" w:eastAsia="Calibri" w:hAnsi="Times New Roman"/>
          <w:i/>
          <w:color w:val="auto"/>
          <w:sz w:val="28"/>
          <w:szCs w:val="28"/>
          <w:u w:val="none"/>
          <w:lang w:val="uk-UA"/>
        </w:rPr>
        <w:t xml:space="preserve"> </w:t>
      </w:r>
      <w:proofErr w:type="spellStart"/>
      <w:r w:rsidRPr="00C1546E">
        <w:rPr>
          <w:rStyle w:val="ad"/>
          <w:rFonts w:ascii="Times New Roman" w:eastAsia="Calibri" w:hAnsi="Times New Roman"/>
          <w:i/>
          <w:color w:val="auto"/>
          <w:sz w:val="28"/>
          <w:szCs w:val="28"/>
          <w:u w:val="none"/>
          <w:lang w:val="uk-UA"/>
        </w:rPr>
        <w:t>of</w:t>
      </w:r>
      <w:proofErr w:type="spellEnd"/>
      <w:r w:rsidRPr="00C1546E">
        <w:rPr>
          <w:rStyle w:val="ad"/>
          <w:rFonts w:ascii="Times New Roman" w:eastAsia="Calibri" w:hAnsi="Times New Roman"/>
          <w:i/>
          <w:color w:val="auto"/>
          <w:sz w:val="28"/>
          <w:szCs w:val="28"/>
          <w:u w:val="none"/>
          <w:lang w:val="uk-UA"/>
        </w:rPr>
        <w:t xml:space="preserve"> Sciences</w:t>
      </w:r>
      <w:r w:rsidR="00D40C3A">
        <w:rPr>
          <w:rStyle w:val="ad"/>
          <w:rFonts w:ascii="Times New Roman" w:eastAsia="Calibri" w:hAnsi="Times New Roman"/>
          <w:i/>
          <w:color w:val="auto"/>
          <w:sz w:val="28"/>
          <w:szCs w:val="28"/>
          <w:u w:val="none"/>
          <w:lang w:val="uk-UA"/>
        </w:rPr>
        <w:fldChar w:fldCharType="end"/>
      </w:r>
      <w:r w:rsidRPr="00C1546E">
        <w:rPr>
          <w:rFonts w:ascii="Times New Roman" w:eastAsia="Calibri" w:hAnsi="Times New Roman"/>
          <w:sz w:val="28"/>
          <w:szCs w:val="28"/>
          <w:lang w:val="uk-UA"/>
        </w:rPr>
        <w:t xml:space="preserve">,2018. </w:t>
      </w:r>
      <w:proofErr w:type="spellStart"/>
      <w:r w:rsidRPr="00C1546E">
        <w:rPr>
          <w:rFonts w:ascii="Times New Roman" w:eastAsia="Calibri" w:hAnsi="Times New Roman"/>
          <w:sz w:val="28"/>
          <w:szCs w:val="28"/>
          <w:lang w:val="uk-UA"/>
        </w:rPr>
        <w:t>Volume</w:t>
      </w:r>
      <w:proofErr w:type="spellEnd"/>
      <w:r w:rsidRPr="00C1546E">
        <w:rPr>
          <w:rFonts w:ascii="Times New Roman" w:eastAsia="Calibri" w:hAnsi="Times New Roman"/>
          <w:sz w:val="28"/>
          <w:szCs w:val="28"/>
          <w:lang w:val="uk-UA"/>
        </w:rPr>
        <w:t xml:space="preserve"> 88. </w:t>
      </w:r>
      <w:r w:rsidR="00D40C3A">
        <w:fldChar w:fldCharType="begin"/>
      </w:r>
      <w:r w:rsidR="00D40C3A" w:rsidRPr="00025117">
        <w:rPr>
          <w:lang w:val="en-US"/>
        </w:rPr>
        <w:instrText xml:space="preserve"> HYPERLINK "https://link.springer.com/journal/11480/88/6/page/1" </w:instrText>
      </w:r>
      <w:r w:rsidR="00D40C3A">
        <w:fldChar w:fldCharType="separate"/>
      </w:r>
      <w:proofErr w:type="spellStart"/>
      <w:r w:rsidRPr="00C1546E">
        <w:rPr>
          <w:rStyle w:val="ad"/>
          <w:rFonts w:ascii="Times New Roman" w:eastAsia="Calibri" w:hAnsi="Times New Roman"/>
          <w:color w:val="auto"/>
          <w:sz w:val="28"/>
          <w:szCs w:val="28"/>
          <w:u w:val="none"/>
          <w:lang w:val="uk-UA"/>
        </w:rPr>
        <w:t>Issue</w:t>
      </w:r>
      <w:proofErr w:type="spellEnd"/>
      <w:r w:rsidRPr="00C1546E">
        <w:rPr>
          <w:rStyle w:val="ad"/>
          <w:rFonts w:ascii="Times New Roman" w:eastAsia="Calibri" w:hAnsi="Times New Roman"/>
          <w:color w:val="auto"/>
          <w:sz w:val="28"/>
          <w:szCs w:val="28"/>
          <w:u w:val="none"/>
          <w:lang w:val="uk-UA"/>
        </w:rPr>
        <w:t> 6</w:t>
      </w:r>
      <w:r w:rsidR="00D40C3A">
        <w:rPr>
          <w:rStyle w:val="ad"/>
          <w:rFonts w:ascii="Times New Roman" w:eastAsia="Calibri" w:hAnsi="Times New Roman"/>
          <w:color w:val="auto"/>
          <w:sz w:val="28"/>
          <w:szCs w:val="28"/>
          <w:u w:val="none"/>
          <w:lang w:val="uk-UA"/>
        </w:rPr>
        <w:fldChar w:fldCharType="end"/>
      </w:r>
      <w:r w:rsidRPr="00C1546E">
        <w:rPr>
          <w:rFonts w:ascii="Times New Roman" w:eastAsia="Calibri" w:hAnsi="Times New Roman"/>
          <w:sz w:val="28"/>
          <w:szCs w:val="28"/>
          <w:lang w:val="uk-UA"/>
        </w:rPr>
        <w:t>, Р. 469–474</w:t>
      </w:r>
      <w:r w:rsidRPr="00C1546E">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C1546E">
        <w:rPr>
          <w:rFonts w:ascii="Times New Roman" w:eastAsia="Calibri" w:hAnsi="Times New Roman"/>
          <w:sz w:val="28"/>
          <w:szCs w:val="28"/>
          <w:lang w:val="uk-UA"/>
        </w:rPr>
        <w:t>Kopysov</w:t>
      </w:r>
      <w:proofErr w:type="spellEnd"/>
      <w:r w:rsidRPr="00C1546E">
        <w:rPr>
          <w:rFonts w:ascii="Times New Roman" w:eastAsia="Calibri" w:hAnsi="Times New Roman"/>
          <w:sz w:val="28"/>
          <w:szCs w:val="28"/>
          <w:lang w:val="uk-UA"/>
        </w:rPr>
        <w:t xml:space="preserve"> S. G., </w:t>
      </w:r>
      <w:proofErr w:type="spellStart"/>
      <w:r w:rsidRPr="00C1546E">
        <w:rPr>
          <w:rFonts w:ascii="Times New Roman" w:eastAsia="Calibri" w:hAnsi="Times New Roman"/>
          <w:sz w:val="28"/>
          <w:szCs w:val="28"/>
          <w:lang w:val="uk-UA"/>
        </w:rPr>
        <w:t>Chernova</w:t>
      </w:r>
      <w:proofErr w:type="spellEnd"/>
      <w:r w:rsidRPr="00C1546E">
        <w:rPr>
          <w:rFonts w:ascii="Times New Roman" w:eastAsia="Calibri" w:hAnsi="Times New Roman"/>
          <w:sz w:val="28"/>
          <w:szCs w:val="28"/>
          <w:lang w:val="uk-UA"/>
        </w:rPr>
        <w:t xml:space="preserve"> N. A., </w:t>
      </w:r>
      <w:proofErr w:type="spellStart"/>
      <w:r w:rsidRPr="00C1546E">
        <w:rPr>
          <w:rFonts w:ascii="Times New Roman" w:eastAsia="Calibri" w:hAnsi="Times New Roman"/>
          <w:sz w:val="28"/>
          <w:szCs w:val="28"/>
          <w:lang w:val="uk-UA"/>
        </w:rPr>
        <w:t>Klimova</w:t>
      </w:r>
      <w:proofErr w:type="spellEnd"/>
      <w:r w:rsidRPr="00C1546E">
        <w:rPr>
          <w:rFonts w:ascii="Times New Roman" w:eastAsia="Calibri" w:hAnsi="Times New Roman"/>
          <w:sz w:val="28"/>
          <w:szCs w:val="28"/>
          <w:lang w:val="uk-UA"/>
        </w:rPr>
        <w:t xml:space="preserve"> N. V. </w:t>
      </w:r>
      <w:proofErr w:type="spellStart"/>
      <w:r w:rsidRPr="00C1546E">
        <w:rPr>
          <w:rFonts w:ascii="Times New Roman" w:eastAsia="Calibri" w:hAnsi="Times New Roman"/>
          <w:sz w:val="28"/>
          <w:szCs w:val="28"/>
          <w:lang w:val="uk-UA"/>
        </w:rPr>
        <w:t>Validation</w:t>
      </w:r>
      <w:proofErr w:type="spellEnd"/>
      <w:r w:rsidRPr="00C1546E">
        <w:rPr>
          <w:rFonts w:ascii="Times New Roman" w:eastAsia="Calibri" w:hAnsi="Times New Roman"/>
          <w:sz w:val="28"/>
          <w:szCs w:val="28"/>
          <w:lang w:val="uk-UA"/>
        </w:rPr>
        <w:t xml:space="preserve"> </w:t>
      </w:r>
      <w:proofErr w:type="spellStart"/>
      <w:r w:rsidRPr="00C1546E">
        <w:rPr>
          <w:rFonts w:ascii="Times New Roman" w:eastAsia="Calibri" w:hAnsi="Times New Roman"/>
          <w:sz w:val="28"/>
          <w:szCs w:val="28"/>
          <w:lang w:val="uk-UA"/>
        </w:rPr>
        <w:t>of</w:t>
      </w:r>
      <w:proofErr w:type="spellEnd"/>
      <w:r w:rsidRPr="00C1546E">
        <w:rPr>
          <w:rFonts w:ascii="Times New Roman" w:eastAsia="Calibri" w:hAnsi="Times New Roman"/>
          <w:sz w:val="28"/>
          <w:szCs w:val="28"/>
          <w:lang w:val="uk-UA"/>
        </w:rPr>
        <w:t xml:space="preserve"> </w:t>
      </w:r>
      <w:proofErr w:type="spellStart"/>
      <w:r w:rsidRPr="00C1546E">
        <w:rPr>
          <w:rFonts w:ascii="Times New Roman" w:eastAsia="Calibri" w:hAnsi="Times New Roman"/>
          <w:sz w:val="28"/>
          <w:szCs w:val="28"/>
          <w:lang w:val="uk-UA"/>
        </w:rPr>
        <w:t>vegetation</w:t>
      </w:r>
      <w:proofErr w:type="spellEnd"/>
      <w:r w:rsidRPr="00C1546E">
        <w:rPr>
          <w:rFonts w:ascii="Times New Roman" w:eastAsia="Calibri" w:hAnsi="Times New Roman"/>
          <w:sz w:val="28"/>
          <w:szCs w:val="28"/>
          <w:lang w:val="uk-UA"/>
        </w:rPr>
        <w:t xml:space="preserve"> </w:t>
      </w:r>
      <w:proofErr w:type="spellStart"/>
      <w:r w:rsidRPr="00C1546E">
        <w:rPr>
          <w:rFonts w:ascii="Times New Roman" w:eastAsia="Calibri" w:hAnsi="Times New Roman"/>
          <w:sz w:val="28"/>
          <w:szCs w:val="28"/>
          <w:lang w:val="uk-UA"/>
        </w:rPr>
        <w:t>type</w:t>
      </w:r>
      <w:proofErr w:type="spellEnd"/>
      <w:r w:rsidRPr="00C1546E">
        <w:rPr>
          <w:rFonts w:ascii="Times New Roman" w:eastAsia="Calibri" w:hAnsi="Times New Roman"/>
          <w:sz w:val="28"/>
          <w:szCs w:val="28"/>
          <w:lang w:val="uk-UA"/>
        </w:rPr>
        <w:t xml:space="preserve"> </w:t>
      </w:r>
      <w:proofErr w:type="spellStart"/>
      <w:r w:rsidRPr="00C1546E">
        <w:rPr>
          <w:rFonts w:ascii="Times New Roman" w:eastAsia="Calibri" w:hAnsi="Times New Roman"/>
          <w:sz w:val="28"/>
          <w:szCs w:val="28"/>
          <w:lang w:val="uk-UA"/>
        </w:rPr>
        <w:t>modeling</w:t>
      </w:r>
      <w:proofErr w:type="spellEnd"/>
      <w:r w:rsidRPr="00C1546E">
        <w:rPr>
          <w:rFonts w:ascii="Times New Roman" w:eastAsia="Calibri" w:hAnsi="Times New Roman"/>
          <w:sz w:val="28"/>
          <w:szCs w:val="28"/>
          <w:lang w:val="uk-UA"/>
        </w:rPr>
        <w:t xml:space="preserve"> </w:t>
      </w:r>
      <w:proofErr w:type="spellStart"/>
      <w:r w:rsidRPr="00C1546E">
        <w:rPr>
          <w:rFonts w:ascii="Times New Roman" w:eastAsia="Calibri" w:hAnsi="Times New Roman"/>
          <w:sz w:val="28"/>
          <w:szCs w:val="28"/>
          <w:lang w:val="uk-UA"/>
        </w:rPr>
        <w:t>at</w:t>
      </w:r>
      <w:proofErr w:type="spellEnd"/>
      <w:r w:rsidRPr="00C1546E">
        <w:rPr>
          <w:rFonts w:ascii="Times New Roman" w:eastAsia="Calibri" w:hAnsi="Times New Roman"/>
          <w:sz w:val="28"/>
          <w:szCs w:val="28"/>
          <w:lang w:val="uk-UA"/>
        </w:rPr>
        <w:t xml:space="preserve"> a </w:t>
      </w:r>
      <w:proofErr w:type="spellStart"/>
      <w:r w:rsidRPr="00C1546E">
        <w:rPr>
          <w:rFonts w:ascii="Times New Roman" w:eastAsia="Calibri" w:hAnsi="Times New Roman"/>
          <w:sz w:val="28"/>
          <w:szCs w:val="28"/>
          <w:lang w:val="uk-UA"/>
        </w:rPr>
        <w:t>local</w:t>
      </w:r>
      <w:proofErr w:type="spellEnd"/>
      <w:r w:rsidRPr="00C1546E">
        <w:rPr>
          <w:rFonts w:ascii="Times New Roman" w:eastAsia="Calibri" w:hAnsi="Times New Roman"/>
          <w:sz w:val="28"/>
          <w:szCs w:val="28"/>
          <w:lang w:val="uk-UA"/>
        </w:rPr>
        <w:t xml:space="preserve"> </w:t>
      </w:r>
      <w:proofErr w:type="spellStart"/>
      <w:r w:rsidRPr="00C1546E">
        <w:rPr>
          <w:rFonts w:ascii="Times New Roman" w:eastAsia="Calibri" w:hAnsi="Times New Roman"/>
          <w:sz w:val="28"/>
          <w:szCs w:val="28"/>
          <w:lang w:val="uk-UA"/>
        </w:rPr>
        <w:t>level</w:t>
      </w:r>
      <w:proofErr w:type="spellEnd"/>
      <w:r w:rsidRPr="00C1546E">
        <w:rPr>
          <w:rFonts w:ascii="Times New Roman" w:eastAsia="Calibri" w:hAnsi="Times New Roman"/>
          <w:sz w:val="28"/>
          <w:szCs w:val="28"/>
          <w:lang w:val="uk-UA"/>
        </w:rPr>
        <w:t xml:space="preserve"> </w:t>
      </w:r>
      <w:proofErr w:type="spellStart"/>
      <w:r w:rsidRPr="00C1546E">
        <w:rPr>
          <w:rFonts w:ascii="Times New Roman" w:eastAsia="Calibri" w:hAnsi="Times New Roman"/>
          <w:sz w:val="28"/>
          <w:szCs w:val="28"/>
          <w:lang w:val="uk-UA"/>
        </w:rPr>
        <w:t>using</w:t>
      </w:r>
      <w:proofErr w:type="spellEnd"/>
      <w:r w:rsidRPr="00C1546E">
        <w:rPr>
          <w:rFonts w:ascii="Times New Roman" w:eastAsia="Calibri" w:hAnsi="Times New Roman"/>
          <w:sz w:val="28"/>
          <w:szCs w:val="28"/>
          <w:lang w:val="uk-UA"/>
        </w:rPr>
        <w:t xml:space="preserve"> a </w:t>
      </w:r>
      <w:proofErr w:type="spellStart"/>
      <w:r w:rsidRPr="00C1546E">
        <w:rPr>
          <w:rFonts w:ascii="Times New Roman" w:eastAsia="Calibri" w:hAnsi="Times New Roman"/>
          <w:sz w:val="28"/>
          <w:szCs w:val="28"/>
          <w:lang w:val="uk-UA"/>
        </w:rPr>
        <w:t>moisture</w:t>
      </w:r>
      <w:proofErr w:type="spellEnd"/>
      <w:r w:rsidRPr="00C1546E">
        <w:rPr>
          <w:rFonts w:ascii="Times New Roman" w:eastAsia="Calibri" w:hAnsi="Times New Roman"/>
          <w:sz w:val="28"/>
          <w:szCs w:val="28"/>
          <w:lang w:val="uk-UA"/>
        </w:rPr>
        <w:t xml:space="preserve"> </w:t>
      </w:r>
      <w:proofErr w:type="spellStart"/>
      <w:r w:rsidRPr="00C1546E">
        <w:rPr>
          <w:rFonts w:ascii="Times New Roman" w:eastAsia="Calibri" w:hAnsi="Times New Roman"/>
          <w:sz w:val="28"/>
          <w:szCs w:val="28"/>
          <w:lang w:val="uk-UA"/>
        </w:rPr>
        <w:t>scale</w:t>
      </w:r>
      <w:proofErr w:type="spellEnd"/>
      <w:r w:rsidRPr="00C1546E">
        <w:rPr>
          <w:rFonts w:ascii="Times New Roman" w:eastAsia="Calibri" w:hAnsi="Times New Roman"/>
          <w:sz w:val="28"/>
          <w:szCs w:val="28"/>
          <w:lang w:val="uk-UA"/>
        </w:rPr>
        <w:t xml:space="preserve">. </w:t>
      </w:r>
      <w:r w:rsidR="00D40C3A">
        <w:fldChar w:fldCharType="begin"/>
      </w:r>
      <w:r w:rsidR="00D40C3A" w:rsidRPr="00025117">
        <w:rPr>
          <w:lang w:val="en-US"/>
        </w:rPr>
        <w:instrText xml:space="preserve"> HYPERLINK "https://iopscience.iop.org/journal/1755-1315" </w:instrText>
      </w:r>
      <w:r w:rsidR="00D40C3A">
        <w:fldChar w:fldCharType="separate"/>
      </w:r>
      <w:r w:rsidRPr="00C1546E">
        <w:rPr>
          <w:rStyle w:val="ad"/>
          <w:rFonts w:ascii="Times New Roman" w:eastAsia="Calibri" w:hAnsi="Times New Roman"/>
          <w:i/>
          <w:color w:val="auto"/>
          <w:sz w:val="28"/>
          <w:szCs w:val="28"/>
          <w:u w:val="none"/>
          <w:lang w:val="uk-UA"/>
        </w:rPr>
        <w:t xml:space="preserve">IOP </w:t>
      </w:r>
      <w:proofErr w:type="spellStart"/>
      <w:r w:rsidRPr="00C1546E">
        <w:rPr>
          <w:rStyle w:val="ad"/>
          <w:rFonts w:ascii="Times New Roman" w:eastAsia="Calibri" w:hAnsi="Times New Roman"/>
          <w:i/>
          <w:color w:val="auto"/>
          <w:sz w:val="28"/>
          <w:szCs w:val="28"/>
          <w:u w:val="none"/>
          <w:lang w:val="uk-UA"/>
        </w:rPr>
        <w:t>Conference</w:t>
      </w:r>
      <w:proofErr w:type="spellEnd"/>
      <w:r w:rsidRPr="00C1546E">
        <w:rPr>
          <w:rStyle w:val="ad"/>
          <w:rFonts w:ascii="Times New Roman" w:eastAsia="Calibri" w:hAnsi="Times New Roman"/>
          <w:i/>
          <w:color w:val="auto"/>
          <w:sz w:val="28"/>
          <w:szCs w:val="28"/>
          <w:u w:val="none"/>
          <w:lang w:val="uk-UA"/>
        </w:rPr>
        <w:t xml:space="preserve"> </w:t>
      </w:r>
      <w:proofErr w:type="spellStart"/>
      <w:r w:rsidRPr="00C1546E">
        <w:rPr>
          <w:rStyle w:val="ad"/>
          <w:rFonts w:ascii="Times New Roman" w:eastAsia="Calibri" w:hAnsi="Times New Roman"/>
          <w:i/>
          <w:color w:val="auto"/>
          <w:sz w:val="28"/>
          <w:szCs w:val="28"/>
          <w:u w:val="none"/>
          <w:lang w:val="uk-UA"/>
        </w:rPr>
        <w:t>Series</w:t>
      </w:r>
      <w:proofErr w:type="spellEnd"/>
      <w:r w:rsidRPr="00C1546E">
        <w:rPr>
          <w:rStyle w:val="ad"/>
          <w:rFonts w:ascii="Times New Roman" w:eastAsia="Calibri" w:hAnsi="Times New Roman"/>
          <w:i/>
          <w:color w:val="auto"/>
          <w:sz w:val="28"/>
          <w:szCs w:val="28"/>
          <w:u w:val="none"/>
          <w:lang w:val="uk-UA"/>
        </w:rPr>
        <w:t xml:space="preserve">: </w:t>
      </w:r>
      <w:proofErr w:type="spellStart"/>
      <w:r w:rsidRPr="00C1546E">
        <w:rPr>
          <w:rStyle w:val="ad"/>
          <w:rFonts w:ascii="Times New Roman" w:eastAsia="Calibri" w:hAnsi="Times New Roman"/>
          <w:i/>
          <w:color w:val="auto"/>
          <w:sz w:val="28"/>
          <w:szCs w:val="28"/>
          <w:u w:val="none"/>
          <w:lang w:val="uk-UA"/>
        </w:rPr>
        <w:t>Earth</w:t>
      </w:r>
      <w:proofErr w:type="spellEnd"/>
      <w:r w:rsidRPr="00C1546E">
        <w:rPr>
          <w:rStyle w:val="ad"/>
          <w:rFonts w:ascii="Times New Roman" w:eastAsia="Calibri" w:hAnsi="Times New Roman"/>
          <w:i/>
          <w:color w:val="auto"/>
          <w:sz w:val="28"/>
          <w:szCs w:val="28"/>
          <w:u w:val="none"/>
          <w:lang w:val="uk-UA"/>
        </w:rPr>
        <w:t xml:space="preserve"> </w:t>
      </w:r>
      <w:proofErr w:type="spellStart"/>
      <w:r w:rsidRPr="00C1546E">
        <w:rPr>
          <w:rStyle w:val="ad"/>
          <w:rFonts w:ascii="Times New Roman" w:eastAsia="Calibri" w:hAnsi="Times New Roman"/>
          <w:i/>
          <w:color w:val="auto"/>
          <w:sz w:val="28"/>
          <w:szCs w:val="28"/>
          <w:u w:val="none"/>
          <w:lang w:val="uk-UA"/>
        </w:rPr>
        <w:t>and</w:t>
      </w:r>
      <w:proofErr w:type="spellEnd"/>
      <w:r w:rsidRPr="00C1546E">
        <w:rPr>
          <w:rStyle w:val="ad"/>
          <w:rFonts w:ascii="Times New Roman" w:eastAsia="Calibri" w:hAnsi="Times New Roman"/>
          <w:i/>
          <w:color w:val="auto"/>
          <w:sz w:val="28"/>
          <w:szCs w:val="28"/>
          <w:u w:val="none"/>
          <w:lang w:val="uk-UA"/>
        </w:rPr>
        <w:t xml:space="preserve"> </w:t>
      </w:r>
      <w:proofErr w:type="spellStart"/>
      <w:r w:rsidRPr="00C1546E">
        <w:rPr>
          <w:rStyle w:val="ad"/>
          <w:rFonts w:ascii="Times New Roman" w:eastAsia="Calibri" w:hAnsi="Times New Roman"/>
          <w:i/>
          <w:color w:val="auto"/>
          <w:sz w:val="28"/>
          <w:szCs w:val="28"/>
          <w:u w:val="none"/>
          <w:lang w:val="uk-UA"/>
        </w:rPr>
        <w:t>Environmental</w:t>
      </w:r>
      <w:proofErr w:type="spellEnd"/>
      <w:r w:rsidRPr="00C1546E">
        <w:rPr>
          <w:rStyle w:val="ad"/>
          <w:rFonts w:ascii="Times New Roman" w:eastAsia="Calibri" w:hAnsi="Times New Roman"/>
          <w:i/>
          <w:color w:val="auto"/>
          <w:sz w:val="28"/>
          <w:szCs w:val="28"/>
          <w:u w:val="none"/>
          <w:lang w:val="uk-UA"/>
        </w:rPr>
        <w:t xml:space="preserve"> </w:t>
      </w:r>
      <w:proofErr w:type="spellStart"/>
      <w:r w:rsidRPr="00C1546E">
        <w:rPr>
          <w:rStyle w:val="ad"/>
          <w:rFonts w:ascii="Times New Roman" w:eastAsia="Calibri" w:hAnsi="Times New Roman"/>
          <w:i/>
          <w:color w:val="auto"/>
          <w:sz w:val="28"/>
          <w:szCs w:val="28"/>
          <w:u w:val="none"/>
          <w:lang w:val="uk-UA"/>
        </w:rPr>
        <w:t>Science</w:t>
      </w:r>
      <w:proofErr w:type="spellEnd"/>
      <w:r w:rsidR="00D40C3A">
        <w:rPr>
          <w:rStyle w:val="ad"/>
          <w:rFonts w:ascii="Times New Roman" w:eastAsia="Calibri" w:hAnsi="Times New Roman"/>
          <w:i/>
          <w:color w:val="auto"/>
          <w:sz w:val="28"/>
          <w:szCs w:val="28"/>
          <w:u w:val="none"/>
          <w:lang w:val="uk-UA"/>
        </w:rPr>
        <w:fldChar w:fldCharType="end"/>
      </w:r>
      <w:r w:rsidRPr="00C1546E">
        <w:rPr>
          <w:rFonts w:ascii="Times New Roman" w:eastAsia="Calibri" w:hAnsi="Times New Roman"/>
          <w:sz w:val="28"/>
          <w:szCs w:val="28"/>
          <w:lang w:val="uk-UA"/>
        </w:rPr>
        <w:t xml:space="preserve">, 2018 . </w:t>
      </w:r>
      <w:r w:rsidR="00D40C3A">
        <w:fldChar w:fldCharType="begin"/>
      </w:r>
      <w:r w:rsidR="00D40C3A">
        <w:instrText xml:space="preserve"> HYPERLINK "https://iopscience.iop.org/volume/1755-1315/211" </w:instrText>
      </w:r>
      <w:r w:rsidR="00D40C3A">
        <w:fldChar w:fldCharType="separate"/>
      </w:r>
      <w:proofErr w:type="spellStart"/>
      <w:r w:rsidRPr="00C1546E">
        <w:rPr>
          <w:rStyle w:val="ad"/>
          <w:rFonts w:ascii="Times New Roman" w:eastAsia="Calibri" w:hAnsi="Times New Roman"/>
          <w:color w:val="auto"/>
          <w:sz w:val="28"/>
          <w:szCs w:val="28"/>
          <w:u w:val="none"/>
          <w:lang w:val="uk-UA"/>
        </w:rPr>
        <w:t>Vol</w:t>
      </w:r>
      <w:proofErr w:type="spellEnd"/>
      <w:r w:rsidRPr="00C1546E">
        <w:rPr>
          <w:rStyle w:val="ad"/>
          <w:rFonts w:ascii="Times New Roman" w:eastAsia="Calibri" w:hAnsi="Times New Roman"/>
          <w:color w:val="auto"/>
          <w:sz w:val="28"/>
          <w:szCs w:val="28"/>
          <w:u w:val="none"/>
          <w:lang w:val="uk-UA"/>
        </w:rPr>
        <w:t>. 211</w:t>
      </w:r>
      <w:r w:rsidR="00D40C3A">
        <w:rPr>
          <w:rStyle w:val="ad"/>
          <w:rFonts w:ascii="Times New Roman" w:eastAsia="Calibri" w:hAnsi="Times New Roman"/>
          <w:color w:val="auto"/>
          <w:sz w:val="28"/>
          <w:szCs w:val="28"/>
          <w:u w:val="none"/>
          <w:lang w:val="uk-UA"/>
        </w:rPr>
        <w:fldChar w:fldCharType="end"/>
      </w:r>
      <w:r w:rsidRPr="00C1546E">
        <w:rPr>
          <w:rFonts w:ascii="Times New Roman" w:eastAsia="Calibri" w:hAnsi="Times New Roman"/>
          <w:sz w:val="28"/>
          <w:szCs w:val="28"/>
          <w:lang w:val="uk-UA"/>
        </w:rPr>
        <w:t xml:space="preserve">. </w:t>
      </w:r>
      <w:r w:rsidR="00D40C3A">
        <w:fldChar w:fldCharType="begin"/>
      </w:r>
      <w:r w:rsidR="00D40C3A">
        <w:instrText xml:space="preserve"> HYPERLINK "https://iopscience.iop.org/issue/1755-1315/211</w:instrText>
      </w:r>
      <w:r w:rsidR="00D40C3A">
        <w:instrText xml:space="preserve">/1" </w:instrText>
      </w:r>
      <w:r w:rsidR="00D40C3A">
        <w:fldChar w:fldCharType="separate"/>
      </w:r>
      <w:r w:rsidRPr="00C1546E">
        <w:rPr>
          <w:rStyle w:val="ad"/>
          <w:rFonts w:ascii="Times New Roman" w:eastAsia="Calibri" w:hAnsi="Times New Roman"/>
          <w:color w:val="auto"/>
          <w:sz w:val="28"/>
          <w:szCs w:val="28"/>
          <w:u w:val="none"/>
          <w:lang w:val="uk-UA"/>
        </w:rPr>
        <w:t>№ 1</w:t>
      </w:r>
      <w:r w:rsidR="00D40C3A">
        <w:rPr>
          <w:rStyle w:val="ad"/>
          <w:rFonts w:ascii="Times New Roman" w:eastAsia="Calibri" w:hAnsi="Times New Roman"/>
          <w:color w:val="auto"/>
          <w:sz w:val="28"/>
          <w:szCs w:val="28"/>
          <w:u w:val="none"/>
          <w:lang w:val="uk-UA"/>
        </w:rPr>
        <w:fldChar w:fldCharType="end"/>
      </w:r>
      <w:r w:rsidRPr="00C1546E">
        <w:rPr>
          <w:rFonts w:ascii="Times New Roman" w:eastAsia="Calibri" w:hAnsi="Times New Roman"/>
          <w:sz w:val="28"/>
          <w:szCs w:val="28"/>
          <w:lang w:val="uk-UA"/>
        </w:rPr>
        <w:t>.Р. 1–5</w:t>
      </w:r>
      <w:r>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C1546E">
        <w:rPr>
          <w:rFonts w:ascii="Times New Roman" w:hAnsi="Times New Roman"/>
          <w:sz w:val="28"/>
          <w:szCs w:val="28"/>
          <w:lang w:val="uk-UA"/>
        </w:rPr>
        <w:t>Голуятников</w:t>
      </w:r>
      <w:proofErr w:type="spellEnd"/>
      <w:r w:rsidRPr="00C1546E">
        <w:rPr>
          <w:rFonts w:ascii="Times New Roman" w:hAnsi="Times New Roman"/>
          <w:sz w:val="28"/>
          <w:szCs w:val="28"/>
          <w:lang w:val="uk-UA"/>
        </w:rPr>
        <w:t xml:space="preserve"> Л.</w:t>
      </w:r>
      <w:r w:rsidRPr="00C1546E">
        <w:rPr>
          <w:rFonts w:ascii="Times New Roman" w:hAnsi="Times New Roman"/>
          <w:sz w:val="28"/>
          <w:szCs w:val="28"/>
        </w:rPr>
        <w:t xml:space="preserve"> </w:t>
      </w:r>
      <w:r w:rsidRPr="00C1546E">
        <w:rPr>
          <w:rFonts w:ascii="Times New Roman" w:hAnsi="Times New Roman"/>
          <w:sz w:val="28"/>
          <w:szCs w:val="28"/>
          <w:lang w:val="uk-UA"/>
        </w:rPr>
        <w:t xml:space="preserve">Л. , </w:t>
      </w:r>
      <w:proofErr w:type="spellStart"/>
      <w:r w:rsidRPr="00C1546E">
        <w:rPr>
          <w:rFonts w:ascii="Times New Roman" w:hAnsi="Times New Roman"/>
          <w:sz w:val="28"/>
          <w:szCs w:val="28"/>
          <w:lang w:val="uk-UA"/>
        </w:rPr>
        <w:t>Мохов</w:t>
      </w:r>
      <w:proofErr w:type="spellEnd"/>
      <w:r w:rsidRPr="00C1546E">
        <w:rPr>
          <w:rFonts w:ascii="Times New Roman" w:hAnsi="Times New Roman"/>
          <w:sz w:val="28"/>
          <w:szCs w:val="28"/>
          <w:lang w:val="uk-UA"/>
        </w:rPr>
        <w:t xml:space="preserve"> И.</w:t>
      </w:r>
      <w:r w:rsidRPr="00C1546E">
        <w:rPr>
          <w:rFonts w:ascii="Times New Roman" w:hAnsi="Times New Roman"/>
          <w:sz w:val="28"/>
          <w:szCs w:val="28"/>
        </w:rPr>
        <w:t xml:space="preserve"> </w:t>
      </w:r>
      <w:r w:rsidRPr="00C1546E">
        <w:rPr>
          <w:rFonts w:ascii="Times New Roman" w:hAnsi="Times New Roman"/>
          <w:sz w:val="28"/>
          <w:szCs w:val="28"/>
          <w:lang w:val="uk-UA"/>
        </w:rPr>
        <w:t>И., Денисенко Е.</w:t>
      </w:r>
      <w:r w:rsidRPr="00C1546E">
        <w:rPr>
          <w:rFonts w:ascii="Times New Roman" w:hAnsi="Times New Roman"/>
          <w:sz w:val="28"/>
          <w:szCs w:val="28"/>
        </w:rPr>
        <w:t xml:space="preserve"> </w:t>
      </w:r>
      <w:r w:rsidRPr="00C1546E">
        <w:rPr>
          <w:rFonts w:ascii="Times New Roman" w:hAnsi="Times New Roman"/>
          <w:sz w:val="28"/>
          <w:szCs w:val="28"/>
          <w:lang w:val="uk-UA"/>
        </w:rPr>
        <w:t>А.</w:t>
      </w:r>
      <w:r w:rsidRPr="00C1546E">
        <w:rPr>
          <w:rFonts w:ascii="Times New Roman" w:hAnsi="Times New Roman"/>
          <w:sz w:val="28"/>
          <w:szCs w:val="28"/>
        </w:rPr>
        <w:t xml:space="preserve"> </w:t>
      </w:r>
      <w:proofErr w:type="spellStart"/>
      <w:r w:rsidRPr="00C1546E">
        <w:rPr>
          <w:rFonts w:ascii="Times New Roman" w:hAnsi="Times New Roman"/>
          <w:sz w:val="28"/>
          <w:szCs w:val="28"/>
          <w:lang w:val="uk-UA"/>
        </w:rPr>
        <w:t>Модельные</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оценки</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влияния</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изменений</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климата</w:t>
      </w:r>
      <w:proofErr w:type="spellEnd"/>
      <w:r w:rsidRPr="00C1546E">
        <w:rPr>
          <w:rFonts w:ascii="Times New Roman" w:hAnsi="Times New Roman"/>
          <w:sz w:val="28"/>
          <w:szCs w:val="28"/>
          <w:lang w:val="uk-UA"/>
        </w:rPr>
        <w:t xml:space="preserve"> на </w:t>
      </w:r>
      <w:proofErr w:type="spellStart"/>
      <w:r w:rsidRPr="00C1546E">
        <w:rPr>
          <w:rFonts w:ascii="Times New Roman" w:hAnsi="Times New Roman"/>
          <w:sz w:val="28"/>
          <w:szCs w:val="28"/>
          <w:lang w:val="uk-UA"/>
        </w:rPr>
        <w:t>растительный</w:t>
      </w:r>
      <w:proofErr w:type="spellEnd"/>
      <w:r w:rsidRPr="00C1546E">
        <w:rPr>
          <w:rFonts w:ascii="Times New Roman" w:hAnsi="Times New Roman"/>
          <w:sz w:val="28"/>
          <w:szCs w:val="28"/>
          <w:lang w:val="uk-UA"/>
        </w:rPr>
        <w:t xml:space="preserve"> покров и </w:t>
      </w:r>
      <w:proofErr w:type="spellStart"/>
      <w:r w:rsidRPr="00C1546E">
        <w:rPr>
          <w:rFonts w:ascii="Times New Roman" w:hAnsi="Times New Roman"/>
          <w:sz w:val="28"/>
          <w:szCs w:val="28"/>
          <w:lang w:val="uk-UA"/>
        </w:rPr>
        <w:t>сток</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углерода</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из</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атмосферы</w:t>
      </w:r>
      <w:proofErr w:type="spellEnd"/>
      <w:r w:rsidRPr="00C1546E">
        <w:rPr>
          <w:rFonts w:ascii="Times New Roman" w:hAnsi="Times New Roman"/>
          <w:sz w:val="28"/>
          <w:szCs w:val="28"/>
        </w:rPr>
        <w:t>.</w:t>
      </w:r>
      <w:r w:rsidRPr="00C1546E">
        <w:rPr>
          <w:rFonts w:ascii="Times New Roman" w:hAnsi="Times New Roman"/>
          <w:sz w:val="28"/>
          <w:szCs w:val="28"/>
          <w:lang w:val="uk-UA"/>
        </w:rPr>
        <w:t xml:space="preserve"> </w:t>
      </w:r>
      <w:proofErr w:type="spellStart"/>
      <w:r w:rsidRPr="00C1546E">
        <w:rPr>
          <w:rFonts w:ascii="Times New Roman" w:hAnsi="Times New Roman"/>
          <w:i/>
          <w:sz w:val="28"/>
          <w:szCs w:val="28"/>
          <w:lang w:val="uk-UA"/>
        </w:rPr>
        <w:t>Известия</w:t>
      </w:r>
      <w:proofErr w:type="spellEnd"/>
      <w:r w:rsidRPr="00C1546E">
        <w:rPr>
          <w:rFonts w:ascii="Times New Roman" w:hAnsi="Times New Roman"/>
          <w:i/>
          <w:sz w:val="28"/>
          <w:szCs w:val="28"/>
          <w:lang w:val="uk-UA"/>
        </w:rPr>
        <w:t xml:space="preserve"> РАН. </w:t>
      </w:r>
      <w:proofErr w:type="spellStart"/>
      <w:r w:rsidRPr="00C1546E">
        <w:rPr>
          <w:rFonts w:ascii="Times New Roman" w:hAnsi="Times New Roman"/>
          <w:i/>
          <w:sz w:val="28"/>
          <w:szCs w:val="28"/>
          <w:lang w:val="uk-UA"/>
        </w:rPr>
        <w:t>Физика</w:t>
      </w:r>
      <w:proofErr w:type="spellEnd"/>
      <w:r w:rsidRPr="00C1546E">
        <w:rPr>
          <w:rFonts w:ascii="Times New Roman" w:hAnsi="Times New Roman"/>
          <w:i/>
          <w:sz w:val="28"/>
          <w:szCs w:val="28"/>
          <w:lang w:val="uk-UA"/>
        </w:rPr>
        <w:t xml:space="preserve"> </w:t>
      </w:r>
      <w:proofErr w:type="spellStart"/>
      <w:r w:rsidRPr="00C1546E">
        <w:rPr>
          <w:rFonts w:ascii="Times New Roman" w:hAnsi="Times New Roman"/>
          <w:i/>
          <w:sz w:val="28"/>
          <w:szCs w:val="28"/>
          <w:lang w:val="uk-UA"/>
        </w:rPr>
        <w:t>атмосферы</w:t>
      </w:r>
      <w:proofErr w:type="spellEnd"/>
      <w:r w:rsidRPr="00C1546E">
        <w:rPr>
          <w:rFonts w:ascii="Times New Roman" w:hAnsi="Times New Roman"/>
          <w:i/>
          <w:sz w:val="28"/>
          <w:szCs w:val="28"/>
          <w:lang w:val="uk-UA"/>
        </w:rPr>
        <w:t xml:space="preserve"> и </w:t>
      </w:r>
      <w:proofErr w:type="spellStart"/>
      <w:r w:rsidRPr="00C1546E">
        <w:rPr>
          <w:rFonts w:ascii="Times New Roman" w:hAnsi="Times New Roman"/>
          <w:i/>
          <w:sz w:val="28"/>
          <w:szCs w:val="28"/>
          <w:lang w:val="uk-UA"/>
        </w:rPr>
        <w:t>океана</w:t>
      </w:r>
      <w:proofErr w:type="spellEnd"/>
      <w:r w:rsidRPr="00C1546E">
        <w:rPr>
          <w:rFonts w:ascii="Times New Roman" w:hAnsi="Times New Roman"/>
          <w:sz w:val="28"/>
          <w:szCs w:val="28"/>
          <w:lang w:val="uk-UA"/>
        </w:rPr>
        <w:t xml:space="preserve">, 2005. </w:t>
      </w:r>
      <w:r w:rsidRPr="00C1546E">
        <w:rPr>
          <w:rFonts w:ascii="Times New Roman" w:hAnsi="Times New Roman"/>
          <w:sz w:val="28"/>
          <w:szCs w:val="28"/>
          <w:lang w:val="en-US"/>
        </w:rPr>
        <w:t>T</w:t>
      </w:r>
      <w:proofErr w:type="spellStart"/>
      <w:r w:rsidRPr="00C1546E">
        <w:rPr>
          <w:rFonts w:ascii="Times New Roman" w:hAnsi="Times New Roman"/>
          <w:sz w:val="28"/>
          <w:szCs w:val="28"/>
          <w:lang w:val="uk-UA"/>
        </w:rPr>
        <w:t>ом</w:t>
      </w:r>
      <w:proofErr w:type="spellEnd"/>
      <w:r w:rsidRPr="00C1546E">
        <w:rPr>
          <w:rFonts w:ascii="Times New Roman" w:hAnsi="Times New Roman"/>
          <w:sz w:val="28"/>
          <w:szCs w:val="28"/>
          <w:lang w:val="en-US"/>
        </w:rPr>
        <w:t> </w:t>
      </w:r>
      <w:r w:rsidRPr="00C1546E">
        <w:rPr>
          <w:rFonts w:ascii="Times New Roman" w:hAnsi="Times New Roman"/>
          <w:sz w:val="28"/>
          <w:szCs w:val="28"/>
          <w:lang w:val="uk-UA"/>
        </w:rPr>
        <w:t>41</w:t>
      </w:r>
      <w:r w:rsidRPr="00C1546E">
        <w:rPr>
          <w:rFonts w:ascii="Times New Roman" w:hAnsi="Times New Roman"/>
          <w:sz w:val="28"/>
          <w:szCs w:val="28"/>
        </w:rPr>
        <w:t>.</w:t>
      </w:r>
      <w:r w:rsidRPr="00C1546E">
        <w:rPr>
          <w:rFonts w:ascii="Times New Roman" w:hAnsi="Times New Roman"/>
          <w:sz w:val="28"/>
          <w:szCs w:val="28"/>
          <w:lang w:val="uk-UA"/>
        </w:rPr>
        <w:t xml:space="preserve"> №1. С. 22–32</w:t>
      </w:r>
      <w:r>
        <w:rPr>
          <w:rFonts w:ascii="Times New Roman" w:hAnsi="Times New Roman"/>
          <w:sz w:val="28"/>
          <w:szCs w:val="28"/>
          <w:lang w:val="uk-UA"/>
        </w:rPr>
        <w:t>.</w:t>
      </w:r>
    </w:p>
    <w:p w:rsidR="00664E29" w:rsidRPr="00C1546E" w:rsidRDefault="00664E29" w:rsidP="00664E29">
      <w:pPr>
        <w:pStyle w:val="a9"/>
        <w:numPr>
          <w:ilvl w:val="0"/>
          <w:numId w:val="20"/>
        </w:numPr>
        <w:ind w:left="0" w:firstLine="709"/>
        <w:rPr>
          <w:rFonts w:ascii="Times New Roman" w:hAnsi="Times New Roman"/>
          <w:sz w:val="28"/>
          <w:szCs w:val="28"/>
          <w:lang w:val="uk-UA"/>
        </w:rPr>
      </w:pPr>
      <w:proofErr w:type="spellStart"/>
      <w:r w:rsidRPr="00C1546E">
        <w:rPr>
          <w:rFonts w:ascii="Times New Roman" w:hAnsi="Times New Roman"/>
          <w:sz w:val="28"/>
          <w:szCs w:val="28"/>
          <w:lang w:val="uk-UA"/>
        </w:rPr>
        <w:t>Кожаринов</w:t>
      </w:r>
      <w:proofErr w:type="spellEnd"/>
      <w:r w:rsidRPr="00C1546E">
        <w:rPr>
          <w:rFonts w:ascii="Times New Roman" w:hAnsi="Times New Roman"/>
          <w:sz w:val="28"/>
          <w:szCs w:val="28"/>
          <w:lang w:val="uk-UA"/>
        </w:rPr>
        <w:t xml:space="preserve"> А.</w:t>
      </w:r>
      <w:r w:rsidRPr="00C1546E">
        <w:rPr>
          <w:rFonts w:ascii="Times New Roman" w:hAnsi="Times New Roman"/>
          <w:sz w:val="28"/>
          <w:szCs w:val="28"/>
        </w:rPr>
        <w:t xml:space="preserve"> </w:t>
      </w:r>
      <w:r w:rsidRPr="00C1546E">
        <w:rPr>
          <w:rFonts w:ascii="Times New Roman" w:hAnsi="Times New Roman"/>
          <w:sz w:val="28"/>
          <w:szCs w:val="28"/>
          <w:lang w:val="uk-UA"/>
        </w:rPr>
        <w:t xml:space="preserve">В., </w:t>
      </w:r>
      <w:proofErr w:type="spellStart"/>
      <w:r w:rsidRPr="00C1546E">
        <w:rPr>
          <w:rFonts w:ascii="Times New Roman" w:hAnsi="Times New Roman"/>
          <w:sz w:val="28"/>
          <w:szCs w:val="28"/>
          <w:lang w:val="uk-UA"/>
        </w:rPr>
        <w:t>Минин</w:t>
      </w:r>
      <w:proofErr w:type="spellEnd"/>
      <w:r w:rsidRPr="00C1546E">
        <w:rPr>
          <w:rFonts w:ascii="Times New Roman" w:hAnsi="Times New Roman"/>
          <w:sz w:val="28"/>
          <w:szCs w:val="28"/>
          <w:lang w:val="uk-UA"/>
        </w:rPr>
        <w:t xml:space="preserve"> А.</w:t>
      </w:r>
      <w:r w:rsidRPr="00C1546E">
        <w:rPr>
          <w:rFonts w:ascii="Times New Roman" w:hAnsi="Times New Roman"/>
          <w:sz w:val="28"/>
          <w:szCs w:val="28"/>
        </w:rPr>
        <w:t xml:space="preserve"> </w:t>
      </w:r>
      <w:r w:rsidRPr="00C1546E">
        <w:rPr>
          <w:rFonts w:ascii="Times New Roman" w:hAnsi="Times New Roman"/>
          <w:sz w:val="28"/>
          <w:szCs w:val="28"/>
          <w:lang w:val="uk-UA"/>
        </w:rPr>
        <w:t xml:space="preserve">А. </w:t>
      </w:r>
      <w:proofErr w:type="spellStart"/>
      <w:r w:rsidRPr="00C1546E">
        <w:rPr>
          <w:rFonts w:ascii="Times New Roman" w:hAnsi="Times New Roman"/>
          <w:sz w:val="28"/>
          <w:szCs w:val="28"/>
          <w:lang w:val="uk-UA"/>
        </w:rPr>
        <w:t>Современные</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тенденции</w:t>
      </w:r>
      <w:proofErr w:type="spellEnd"/>
      <w:r w:rsidRPr="00C1546E">
        <w:rPr>
          <w:rFonts w:ascii="Times New Roman" w:hAnsi="Times New Roman"/>
          <w:sz w:val="28"/>
          <w:szCs w:val="28"/>
          <w:lang w:val="uk-UA"/>
        </w:rPr>
        <w:t xml:space="preserve"> в </w:t>
      </w:r>
      <w:proofErr w:type="spellStart"/>
      <w:r w:rsidRPr="00C1546E">
        <w:rPr>
          <w:rFonts w:ascii="Times New Roman" w:hAnsi="Times New Roman"/>
          <w:sz w:val="28"/>
          <w:szCs w:val="28"/>
          <w:lang w:val="uk-UA"/>
        </w:rPr>
        <w:t>состоянии</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природы</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Русской</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равнины</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Влияние</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изменения</w:t>
      </w:r>
      <w:proofErr w:type="spellEnd"/>
      <w:r w:rsidRPr="00C1546E">
        <w:rPr>
          <w:rFonts w:ascii="Times New Roman" w:hAnsi="Times New Roman"/>
          <w:sz w:val="28"/>
          <w:szCs w:val="28"/>
          <w:lang w:val="uk-UA"/>
        </w:rPr>
        <w:t xml:space="preserve"> </w:t>
      </w:r>
      <w:proofErr w:type="spellStart"/>
      <w:r w:rsidRPr="00C1546E">
        <w:rPr>
          <w:rFonts w:ascii="Times New Roman" w:hAnsi="Times New Roman"/>
          <w:sz w:val="28"/>
          <w:szCs w:val="28"/>
          <w:lang w:val="uk-UA"/>
        </w:rPr>
        <w:t>климата</w:t>
      </w:r>
      <w:proofErr w:type="spellEnd"/>
      <w:r w:rsidRPr="00C1546E">
        <w:rPr>
          <w:rFonts w:ascii="Times New Roman" w:hAnsi="Times New Roman"/>
          <w:sz w:val="28"/>
          <w:szCs w:val="28"/>
          <w:lang w:val="uk-UA"/>
        </w:rPr>
        <w:t xml:space="preserve"> на </w:t>
      </w:r>
      <w:proofErr w:type="spellStart"/>
      <w:r w:rsidRPr="00C1546E">
        <w:rPr>
          <w:rFonts w:ascii="Times New Roman" w:hAnsi="Times New Roman"/>
          <w:sz w:val="28"/>
          <w:szCs w:val="28"/>
          <w:lang w:val="uk-UA"/>
        </w:rPr>
        <w:t>экосистемы</w:t>
      </w:r>
      <w:proofErr w:type="spellEnd"/>
      <w:r w:rsidRPr="00C1546E">
        <w:rPr>
          <w:rFonts w:ascii="Times New Roman" w:hAnsi="Times New Roman"/>
          <w:sz w:val="28"/>
          <w:szCs w:val="28"/>
          <w:lang w:val="uk-UA"/>
        </w:rPr>
        <w:t xml:space="preserve">. Москва : </w:t>
      </w:r>
      <w:proofErr w:type="spellStart"/>
      <w:r w:rsidRPr="00C1546E">
        <w:rPr>
          <w:rFonts w:ascii="Times New Roman" w:hAnsi="Times New Roman"/>
          <w:sz w:val="28"/>
          <w:szCs w:val="28"/>
          <w:lang w:val="uk-UA"/>
        </w:rPr>
        <w:t>Русский</w:t>
      </w:r>
      <w:proofErr w:type="spellEnd"/>
      <w:r w:rsidRPr="00C1546E">
        <w:rPr>
          <w:rFonts w:ascii="Times New Roman" w:hAnsi="Times New Roman"/>
          <w:sz w:val="28"/>
          <w:szCs w:val="28"/>
          <w:lang w:val="uk-UA"/>
        </w:rPr>
        <w:t xml:space="preserve"> університет, 2001. С.</w:t>
      </w:r>
      <w:r w:rsidRPr="00C1546E">
        <w:rPr>
          <w:rFonts w:ascii="Times New Roman" w:hAnsi="Times New Roman"/>
          <w:sz w:val="28"/>
          <w:szCs w:val="28"/>
        </w:rPr>
        <w:t xml:space="preserve"> </w:t>
      </w:r>
      <w:r w:rsidRPr="00C1546E">
        <w:rPr>
          <w:rFonts w:ascii="Times New Roman" w:hAnsi="Times New Roman"/>
          <w:sz w:val="28"/>
          <w:szCs w:val="28"/>
          <w:lang w:val="uk-UA"/>
        </w:rPr>
        <w:t>1</w:t>
      </w:r>
      <w:r w:rsidRPr="00C1546E">
        <w:rPr>
          <w:rFonts w:ascii="Times New Roman" w:hAnsi="Times New Roman"/>
          <w:sz w:val="28"/>
          <w:szCs w:val="28"/>
        </w:rPr>
        <w:t>17</w:t>
      </w:r>
      <w:r w:rsidRPr="00C1546E">
        <w:rPr>
          <w:rFonts w:ascii="Times New Roman" w:hAnsi="Times New Roman"/>
          <w:sz w:val="28"/>
          <w:szCs w:val="28"/>
          <w:lang w:val="uk-UA"/>
        </w:rPr>
        <w:t>–1</w:t>
      </w:r>
      <w:r w:rsidRPr="00C1546E">
        <w:rPr>
          <w:rFonts w:ascii="Times New Roman" w:hAnsi="Times New Roman"/>
          <w:sz w:val="28"/>
          <w:szCs w:val="28"/>
        </w:rPr>
        <w:t>23</w:t>
      </w:r>
      <w:r>
        <w:rPr>
          <w:rFonts w:ascii="Times New Roman" w:hAnsi="Times New Roman"/>
          <w:sz w:val="28"/>
          <w:szCs w:val="28"/>
        </w:rPr>
        <w:t>.</w:t>
      </w:r>
    </w:p>
    <w:p w:rsidR="00664E29" w:rsidRDefault="00664E29" w:rsidP="00664E29">
      <w:pPr>
        <w:pStyle w:val="a9"/>
        <w:numPr>
          <w:ilvl w:val="0"/>
          <w:numId w:val="20"/>
        </w:numPr>
        <w:ind w:left="0" w:firstLine="709"/>
        <w:rPr>
          <w:rFonts w:ascii="Times New Roman" w:hAnsi="Times New Roman"/>
          <w:sz w:val="28"/>
          <w:szCs w:val="28"/>
          <w:lang w:val="uk-UA"/>
        </w:rPr>
      </w:pPr>
      <w:r w:rsidRPr="00C1546E">
        <w:rPr>
          <w:rFonts w:ascii="Times New Roman" w:hAnsi="Times New Roman"/>
          <w:sz w:val="28"/>
          <w:szCs w:val="28"/>
        </w:rPr>
        <w:t>Лавриненко И.А. Лавриненко О.В.</w:t>
      </w:r>
      <w:r w:rsidRPr="00C1546E">
        <w:rPr>
          <w:rFonts w:ascii="Times New Roman" w:hAnsi="Times New Roman"/>
          <w:sz w:val="28"/>
          <w:szCs w:val="28"/>
          <w:lang w:val="uk-UA"/>
        </w:rPr>
        <w:t xml:space="preserve"> </w:t>
      </w:r>
      <w:r w:rsidRPr="00C1546E">
        <w:rPr>
          <w:rFonts w:ascii="Times New Roman" w:hAnsi="Times New Roman"/>
          <w:sz w:val="28"/>
          <w:szCs w:val="28"/>
        </w:rPr>
        <w:t>Влияние климатических изменений на растительный покров островов Баренцева моря</w:t>
      </w:r>
      <w:r w:rsidRPr="00C1546E">
        <w:rPr>
          <w:rFonts w:ascii="Times New Roman" w:hAnsi="Times New Roman"/>
          <w:sz w:val="28"/>
          <w:szCs w:val="28"/>
          <w:lang w:val="uk-UA"/>
        </w:rPr>
        <w:t>.</w:t>
      </w:r>
      <w:r w:rsidRPr="00C1546E">
        <w:rPr>
          <w:rFonts w:ascii="Times New Roman" w:hAnsi="Times New Roman"/>
          <w:sz w:val="28"/>
          <w:szCs w:val="28"/>
        </w:rPr>
        <w:t xml:space="preserve"> </w:t>
      </w:r>
      <w:r w:rsidRPr="00C1546E">
        <w:rPr>
          <w:rFonts w:ascii="Times New Roman" w:hAnsi="Times New Roman"/>
          <w:i/>
          <w:sz w:val="28"/>
          <w:szCs w:val="28"/>
        </w:rPr>
        <w:t>Труды Карельского научного центра РАН</w:t>
      </w:r>
      <w:r w:rsidRPr="00C1546E">
        <w:rPr>
          <w:rFonts w:ascii="Times New Roman" w:hAnsi="Times New Roman"/>
          <w:sz w:val="28"/>
          <w:szCs w:val="28"/>
          <w:lang w:val="uk-UA"/>
        </w:rPr>
        <w:t>, 2013. № 6. С. 4–16</w:t>
      </w:r>
      <w:r>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484781">
        <w:rPr>
          <w:rFonts w:ascii="Times New Roman" w:eastAsia="Calibri" w:hAnsi="Times New Roman"/>
          <w:sz w:val="28"/>
          <w:szCs w:val="28"/>
          <w:lang w:val="uk-UA"/>
        </w:rPr>
        <w:t>Rogier</w:t>
      </w:r>
      <w:proofErr w:type="spellEnd"/>
      <w:r w:rsidRPr="00484781">
        <w:rPr>
          <w:rFonts w:ascii="Times New Roman" w:eastAsia="Calibri" w:hAnsi="Times New Roman"/>
          <w:sz w:val="28"/>
          <w:szCs w:val="28"/>
          <w:lang w:val="uk-UA"/>
        </w:rPr>
        <w:t xml:space="preserve"> </w:t>
      </w:r>
      <w:proofErr w:type="spellStart"/>
      <w:r w:rsidRPr="00484781">
        <w:rPr>
          <w:rFonts w:ascii="Times New Roman" w:eastAsia="Calibri" w:hAnsi="Times New Roman"/>
          <w:sz w:val="28"/>
          <w:szCs w:val="28"/>
          <w:lang w:val="uk-UA"/>
        </w:rPr>
        <w:t>de</w:t>
      </w:r>
      <w:proofErr w:type="spellEnd"/>
      <w:r w:rsidRPr="00484781">
        <w:rPr>
          <w:rFonts w:ascii="Times New Roman" w:eastAsia="Calibri" w:hAnsi="Times New Roman"/>
          <w:sz w:val="28"/>
          <w:szCs w:val="28"/>
          <w:lang w:val="uk-UA"/>
        </w:rPr>
        <w:t xml:space="preserve"> </w:t>
      </w:r>
      <w:proofErr w:type="spellStart"/>
      <w:r w:rsidRPr="00484781">
        <w:rPr>
          <w:rFonts w:ascii="Times New Roman" w:eastAsia="Calibri" w:hAnsi="Times New Roman"/>
          <w:sz w:val="28"/>
          <w:szCs w:val="28"/>
          <w:lang w:val="uk-UA"/>
        </w:rPr>
        <w:t>Jong</w:t>
      </w:r>
      <w:proofErr w:type="spellEnd"/>
      <w:r w:rsidRPr="00484781">
        <w:rPr>
          <w:rFonts w:ascii="Times New Roman" w:eastAsia="Calibri" w:hAnsi="Times New Roman"/>
          <w:sz w:val="28"/>
          <w:szCs w:val="28"/>
          <w:lang w:val="uk-UA"/>
        </w:rPr>
        <w:t xml:space="preserve">, </w:t>
      </w:r>
      <w:proofErr w:type="spellStart"/>
      <w:r w:rsidRPr="00484781">
        <w:rPr>
          <w:rFonts w:ascii="Times New Roman" w:eastAsia="Calibri" w:hAnsi="Times New Roman"/>
          <w:sz w:val="28"/>
          <w:szCs w:val="28"/>
          <w:lang w:val="uk-UA"/>
        </w:rPr>
        <w:t>Jan</w:t>
      </w:r>
      <w:proofErr w:type="spellEnd"/>
      <w:r w:rsidRPr="00484781">
        <w:rPr>
          <w:rFonts w:ascii="Times New Roman" w:eastAsia="Calibri" w:hAnsi="Times New Roman"/>
          <w:sz w:val="28"/>
          <w:szCs w:val="28"/>
          <w:lang w:val="uk-UA"/>
        </w:rPr>
        <w:t xml:space="preserve"> </w:t>
      </w:r>
      <w:proofErr w:type="spellStart"/>
      <w:r w:rsidRPr="00484781">
        <w:rPr>
          <w:rFonts w:ascii="Times New Roman" w:eastAsia="Calibri" w:hAnsi="Times New Roman"/>
          <w:sz w:val="28"/>
          <w:szCs w:val="28"/>
          <w:lang w:val="uk-UA"/>
        </w:rPr>
        <w:t>Verbesselt</w:t>
      </w:r>
      <w:proofErr w:type="spellEnd"/>
      <w:r w:rsidRPr="00484781">
        <w:rPr>
          <w:rFonts w:ascii="Times New Roman" w:eastAsia="Calibri" w:hAnsi="Times New Roman"/>
          <w:sz w:val="28"/>
          <w:szCs w:val="28"/>
          <w:lang w:val="uk-UA"/>
        </w:rPr>
        <w:t xml:space="preserve">, </w:t>
      </w:r>
      <w:proofErr w:type="spellStart"/>
      <w:r w:rsidRPr="00484781">
        <w:rPr>
          <w:rFonts w:ascii="Times New Roman" w:eastAsia="Calibri" w:hAnsi="Times New Roman"/>
          <w:sz w:val="28"/>
          <w:szCs w:val="28"/>
          <w:lang w:val="uk-UA"/>
        </w:rPr>
        <w:t>Achim</w:t>
      </w:r>
      <w:proofErr w:type="spellEnd"/>
      <w:r w:rsidRPr="00484781">
        <w:rPr>
          <w:rFonts w:ascii="Times New Roman" w:eastAsia="Calibri" w:hAnsi="Times New Roman"/>
          <w:sz w:val="28"/>
          <w:szCs w:val="28"/>
          <w:lang w:val="uk-UA"/>
        </w:rPr>
        <w:t xml:space="preserve"> </w:t>
      </w:r>
      <w:proofErr w:type="spellStart"/>
      <w:r w:rsidRPr="00484781">
        <w:rPr>
          <w:rFonts w:ascii="Times New Roman" w:eastAsia="Calibri" w:hAnsi="Times New Roman"/>
          <w:sz w:val="28"/>
          <w:szCs w:val="28"/>
          <w:lang w:val="uk-UA"/>
        </w:rPr>
        <w:t>Zeileis</w:t>
      </w:r>
      <w:proofErr w:type="spellEnd"/>
      <w:r w:rsidRPr="00484781">
        <w:rPr>
          <w:rFonts w:ascii="Times New Roman" w:eastAsia="Calibri" w:hAnsi="Times New Roman"/>
          <w:sz w:val="28"/>
          <w:szCs w:val="28"/>
          <w:lang w:val="uk-UA"/>
        </w:rPr>
        <w:t xml:space="preserve">, </w:t>
      </w:r>
      <w:proofErr w:type="spellStart"/>
      <w:r w:rsidRPr="00484781">
        <w:rPr>
          <w:rFonts w:ascii="Times New Roman" w:eastAsia="Calibri" w:hAnsi="Times New Roman"/>
          <w:sz w:val="28"/>
          <w:szCs w:val="28"/>
          <w:lang w:val="uk-UA"/>
        </w:rPr>
        <w:t>Michael</w:t>
      </w:r>
      <w:proofErr w:type="spellEnd"/>
      <w:r w:rsidRPr="00484781">
        <w:rPr>
          <w:rFonts w:ascii="Times New Roman" w:eastAsia="Calibri" w:hAnsi="Times New Roman"/>
          <w:sz w:val="28"/>
          <w:szCs w:val="28"/>
          <w:lang w:val="uk-UA"/>
        </w:rPr>
        <w:t xml:space="preserve"> E. </w:t>
      </w:r>
      <w:proofErr w:type="spellStart"/>
      <w:r w:rsidRPr="00484781">
        <w:rPr>
          <w:rFonts w:ascii="Times New Roman" w:eastAsia="Calibri" w:hAnsi="Times New Roman"/>
          <w:sz w:val="28"/>
          <w:szCs w:val="28"/>
          <w:lang w:val="uk-UA"/>
        </w:rPr>
        <w:t>Schaepman</w:t>
      </w:r>
      <w:proofErr w:type="spellEnd"/>
      <w:r w:rsidRPr="00484781">
        <w:rPr>
          <w:rFonts w:ascii="Times New Roman" w:eastAsia="Calibri" w:hAnsi="Times New Roman"/>
          <w:sz w:val="28"/>
          <w:szCs w:val="28"/>
          <w:lang w:val="uk-UA"/>
        </w:rPr>
        <w:t xml:space="preserve"> </w:t>
      </w:r>
      <w:proofErr w:type="spellStart"/>
      <w:r w:rsidRPr="00484781">
        <w:rPr>
          <w:rFonts w:ascii="Times New Roman" w:eastAsia="Calibri" w:hAnsi="Times New Roman"/>
          <w:sz w:val="28"/>
          <w:szCs w:val="28"/>
          <w:lang w:val="uk-UA"/>
        </w:rPr>
        <w:t>Shifts</w:t>
      </w:r>
      <w:proofErr w:type="spellEnd"/>
      <w:r w:rsidRPr="00484781">
        <w:rPr>
          <w:rFonts w:ascii="Times New Roman" w:eastAsia="Calibri" w:hAnsi="Times New Roman"/>
          <w:sz w:val="28"/>
          <w:szCs w:val="28"/>
          <w:lang w:val="uk-UA"/>
        </w:rPr>
        <w:t xml:space="preserve"> </w:t>
      </w:r>
      <w:proofErr w:type="spellStart"/>
      <w:r w:rsidRPr="00484781">
        <w:rPr>
          <w:rFonts w:ascii="Times New Roman" w:eastAsia="Calibri" w:hAnsi="Times New Roman"/>
          <w:sz w:val="28"/>
          <w:szCs w:val="28"/>
          <w:lang w:val="uk-UA"/>
        </w:rPr>
        <w:t>in</w:t>
      </w:r>
      <w:proofErr w:type="spellEnd"/>
      <w:r w:rsidRPr="00484781">
        <w:rPr>
          <w:rFonts w:ascii="Times New Roman" w:eastAsia="Calibri" w:hAnsi="Times New Roman"/>
          <w:sz w:val="28"/>
          <w:szCs w:val="28"/>
          <w:lang w:val="uk-UA"/>
        </w:rPr>
        <w:t xml:space="preserve"> </w:t>
      </w:r>
      <w:proofErr w:type="spellStart"/>
      <w:r w:rsidRPr="00484781">
        <w:rPr>
          <w:rFonts w:ascii="Times New Roman" w:eastAsia="Calibri" w:hAnsi="Times New Roman"/>
          <w:sz w:val="28"/>
          <w:szCs w:val="28"/>
          <w:lang w:val="uk-UA"/>
        </w:rPr>
        <w:t>Global</w:t>
      </w:r>
      <w:proofErr w:type="spellEnd"/>
      <w:r w:rsidRPr="00484781">
        <w:rPr>
          <w:rFonts w:ascii="Times New Roman" w:eastAsia="Calibri" w:hAnsi="Times New Roman"/>
          <w:sz w:val="28"/>
          <w:szCs w:val="28"/>
          <w:lang w:val="uk-UA"/>
        </w:rPr>
        <w:t xml:space="preserve"> </w:t>
      </w:r>
      <w:proofErr w:type="spellStart"/>
      <w:r w:rsidRPr="00484781">
        <w:rPr>
          <w:rFonts w:ascii="Times New Roman" w:eastAsia="Calibri" w:hAnsi="Times New Roman"/>
          <w:sz w:val="28"/>
          <w:szCs w:val="28"/>
          <w:lang w:val="uk-UA"/>
        </w:rPr>
        <w:t>Vegetation</w:t>
      </w:r>
      <w:proofErr w:type="spellEnd"/>
      <w:r w:rsidRPr="00484781">
        <w:rPr>
          <w:rFonts w:ascii="Times New Roman" w:eastAsia="Calibri" w:hAnsi="Times New Roman"/>
          <w:sz w:val="28"/>
          <w:szCs w:val="28"/>
          <w:lang w:val="uk-UA"/>
        </w:rPr>
        <w:t xml:space="preserve"> </w:t>
      </w:r>
      <w:proofErr w:type="spellStart"/>
      <w:r w:rsidRPr="00484781">
        <w:rPr>
          <w:rFonts w:ascii="Times New Roman" w:eastAsia="Calibri" w:hAnsi="Times New Roman"/>
          <w:sz w:val="28"/>
          <w:szCs w:val="28"/>
          <w:lang w:val="uk-UA"/>
        </w:rPr>
        <w:t>Activity</w:t>
      </w:r>
      <w:proofErr w:type="spellEnd"/>
      <w:r w:rsidRPr="00484781">
        <w:rPr>
          <w:rFonts w:ascii="Times New Roman" w:eastAsia="Calibri" w:hAnsi="Times New Roman"/>
          <w:sz w:val="28"/>
          <w:szCs w:val="28"/>
          <w:lang w:val="uk-UA"/>
        </w:rPr>
        <w:t xml:space="preserve"> </w:t>
      </w:r>
      <w:proofErr w:type="spellStart"/>
      <w:r w:rsidRPr="00484781">
        <w:rPr>
          <w:rFonts w:ascii="Times New Roman" w:eastAsia="Calibri" w:hAnsi="Times New Roman"/>
          <w:sz w:val="28"/>
          <w:szCs w:val="28"/>
          <w:lang w:val="uk-UA"/>
        </w:rPr>
        <w:t>Trends</w:t>
      </w:r>
      <w:proofErr w:type="spellEnd"/>
      <w:r w:rsidRPr="00484781">
        <w:rPr>
          <w:rFonts w:ascii="Times New Roman" w:eastAsia="Calibri" w:hAnsi="Times New Roman"/>
          <w:sz w:val="28"/>
          <w:szCs w:val="28"/>
          <w:lang w:val="en-US"/>
        </w:rPr>
        <w:t>.</w:t>
      </w:r>
      <w:r w:rsidRPr="00484781">
        <w:rPr>
          <w:rFonts w:ascii="Times New Roman" w:eastAsia="Calibri" w:hAnsi="Times New Roman"/>
          <w:sz w:val="28"/>
          <w:szCs w:val="28"/>
          <w:lang w:val="uk-UA"/>
        </w:rPr>
        <w:t xml:space="preserve"> </w:t>
      </w:r>
      <w:proofErr w:type="spellStart"/>
      <w:r w:rsidRPr="00484781">
        <w:rPr>
          <w:rFonts w:ascii="Times New Roman" w:eastAsia="Calibri" w:hAnsi="Times New Roman"/>
          <w:i/>
          <w:sz w:val="28"/>
          <w:szCs w:val="28"/>
          <w:lang w:val="uk-UA"/>
        </w:rPr>
        <w:t>Remote</w:t>
      </w:r>
      <w:proofErr w:type="spellEnd"/>
      <w:r w:rsidRPr="00484781">
        <w:rPr>
          <w:rFonts w:ascii="Times New Roman" w:eastAsia="Calibri" w:hAnsi="Times New Roman"/>
          <w:i/>
          <w:sz w:val="28"/>
          <w:szCs w:val="28"/>
          <w:lang w:val="uk-UA"/>
        </w:rPr>
        <w:t xml:space="preserve"> </w:t>
      </w:r>
      <w:proofErr w:type="spellStart"/>
      <w:r w:rsidRPr="00484781">
        <w:rPr>
          <w:rFonts w:ascii="Times New Roman" w:eastAsia="Calibri" w:hAnsi="Times New Roman"/>
          <w:i/>
          <w:sz w:val="28"/>
          <w:szCs w:val="28"/>
          <w:lang w:val="uk-UA"/>
        </w:rPr>
        <w:t>Sens</w:t>
      </w:r>
      <w:proofErr w:type="spellEnd"/>
      <w:r w:rsidRPr="00484781">
        <w:rPr>
          <w:rFonts w:ascii="Times New Roman" w:eastAsia="Calibri" w:hAnsi="Times New Roman"/>
          <w:sz w:val="28"/>
          <w:szCs w:val="28"/>
          <w:lang w:val="uk-UA"/>
        </w:rPr>
        <w:t xml:space="preserve">, 2013. </w:t>
      </w:r>
      <w:proofErr w:type="spellStart"/>
      <w:r w:rsidRPr="00484781">
        <w:rPr>
          <w:rFonts w:ascii="Times New Roman" w:eastAsia="Calibri" w:hAnsi="Times New Roman"/>
          <w:sz w:val="28"/>
          <w:szCs w:val="28"/>
          <w:lang w:val="uk-UA"/>
        </w:rPr>
        <w:t>Vol</w:t>
      </w:r>
      <w:proofErr w:type="spellEnd"/>
      <w:r w:rsidRPr="00484781">
        <w:rPr>
          <w:rFonts w:ascii="Times New Roman" w:eastAsia="Calibri" w:hAnsi="Times New Roman"/>
          <w:sz w:val="28"/>
          <w:szCs w:val="28"/>
          <w:lang w:val="uk-UA"/>
        </w:rPr>
        <w:t>. 5. P. 1117</w:t>
      </w:r>
      <w:r w:rsidRPr="00484781">
        <w:rPr>
          <w:rFonts w:ascii="Times New Roman" w:eastAsia="Calibri" w:hAnsi="Times New Roman"/>
          <w:sz w:val="28"/>
          <w:szCs w:val="28"/>
        </w:rPr>
        <w:t>–</w:t>
      </w:r>
      <w:r w:rsidRPr="00484781">
        <w:rPr>
          <w:rFonts w:ascii="Times New Roman" w:eastAsia="Calibri" w:hAnsi="Times New Roman"/>
          <w:sz w:val="28"/>
          <w:szCs w:val="28"/>
          <w:lang w:val="uk-UA"/>
        </w:rPr>
        <w:t>1133</w:t>
      </w:r>
      <w:r>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r w:rsidRPr="00484781">
        <w:rPr>
          <w:rFonts w:ascii="Times New Roman" w:eastAsia="Calibri" w:hAnsi="Times New Roman"/>
          <w:sz w:val="28"/>
          <w:szCs w:val="28"/>
          <w:lang w:val="uk-UA"/>
        </w:rPr>
        <w:lastRenderedPageBreak/>
        <w:t xml:space="preserve">Васильчук А. К. </w:t>
      </w:r>
      <w:proofErr w:type="spellStart"/>
      <w:r w:rsidRPr="00484781">
        <w:rPr>
          <w:rFonts w:ascii="Times New Roman" w:eastAsia="Calibri" w:hAnsi="Times New Roman"/>
          <w:sz w:val="28"/>
          <w:szCs w:val="28"/>
          <w:lang w:val="uk-UA"/>
        </w:rPr>
        <w:t>Палинологическая</w:t>
      </w:r>
      <w:proofErr w:type="spellEnd"/>
      <w:r w:rsidRPr="00484781">
        <w:rPr>
          <w:rFonts w:ascii="Times New Roman" w:eastAsia="Calibri" w:hAnsi="Times New Roman"/>
          <w:sz w:val="28"/>
          <w:szCs w:val="28"/>
          <w:lang w:val="uk-UA"/>
        </w:rPr>
        <w:t xml:space="preserve"> характеристика </w:t>
      </w:r>
      <w:proofErr w:type="spellStart"/>
      <w:r w:rsidRPr="00484781">
        <w:rPr>
          <w:rFonts w:ascii="Times New Roman" w:eastAsia="Calibri" w:hAnsi="Times New Roman"/>
          <w:sz w:val="28"/>
          <w:szCs w:val="28"/>
          <w:lang w:val="uk-UA"/>
        </w:rPr>
        <w:t>стадий</w:t>
      </w:r>
      <w:proofErr w:type="spellEnd"/>
      <w:r w:rsidRPr="00484781">
        <w:rPr>
          <w:rFonts w:ascii="Times New Roman" w:eastAsia="Calibri" w:hAnsi="Times New Roman"/>
          <w:sz w:val="28"/>
          <w:szCs w:val="28"/>
          <w:lang w:val="uk-UA"/>
        </w:rPr>
        <w:t xml:space="preserve"> </w:t>
      </w:r>
      <w:proofErr w:type="spellStart"/>
      <w:r w:rsidRPr="00484781">
        <w:rPr>
          <w:rFonts w:ascii="Times New Roman" w:eastAsia="Calibri" w:hAnsi="Times New Roman"/>
          <w:sz w:val="28"/>
          <w:szCs w:val="28"/>
          <w:lang w:val="uk-UA"/>
        </w:rPr>
        <w:t>сукцессий</w:t>
      </w:r>
      <w:proofErr w:type="spellEnd"/>
      <w:r w:rsidRPr="00484781">
        <w:rPr>
          <w:rFonts w:ascii="Times New Roman" w:eastAsia="Calibri" w:hAnsi="Times New Roman"/>
          <w:sz w:val="28"/>
          <w:szCs w:val="28"/>
          <w:lang w:val="uk-UA"/>
        </w:rPr>
        <w:t xml:space="preserve"> </w:t>
      </w:r>
      <w:proofErr w:type="spellStart"/>
      <w:r w:rsidRPr="00484781">
        <w:rPr>
          <w:rFonts w:ascii="Times New Roman" w:eastAsia="Calibri" w:hAnsi="Times New Roman"/>
          <w:sz w:val="28"/>
          <w:szCs w:val="28"/>
          <w:lang w:val="uk-UA"/>
        </w:rPr>
        <w:t>арктических</w:t>
      </w:r>
      <w:proofErr w:type="spellEnd"/>
      <w:r w:rsidRPr="00484781">
        <w:rPr>
          <w:rFonts w:ascii="Times New Roman" w:eastAsia="Calibri" w:hAnsi="Times New Roman"/>
          <w:sz w:val="28"/>
          <w:szCs w:val="28"/>
          <w:lang w:val="uk-UA"/>
        </w:rPr>
        <w:t xml:space="preserve"> и </w:t>
      </w:r>
      <w:proofErr w:type="spellStart"/>
      <w:r w:rsidRPr="00484781">
        <w:rPr>
          <w:rFonts w:ascii="Times New Roman" w:eastAsia="Calibri" w:hAnsi="Times New Roman"/>
          <w:sz w:val="28"/>
          <w:szCs w:val="28"/>
          <w:lang w:val="uk-UA"/>
        </w:rPr>
        <w:t>субарктических</w:t>
      </w:r>
      <w:proofErr w:type="spellEnd"/>
      <w:r w:rsidRPr="00484781">
        <w:rPr>
          <w:rFonts w:ascii="Times New Roman" w:eastAsia="Calibri" w:hAnsi="Times New Roman"/>
          <w:sz w:val="28"/>
          <w:szCs w:val="28"/>
          <w:lang w:val="uk-UA"/>
        </w:rPr>
        <w:t xml:space="preserve"> </w:t>
      </w:r>
      <w:proofErr w:type="spellStart"/>
      <w:r w:rsidRPr="00484781">
        <w:rPr>
          <w:rFonts w:ascii="Times New Roman" w:eastAsia="Calibri" w:hAnsi="Times New Roman"/>
          <w:sz w:val="28"/>
          <w:szCs w:val="28"/>
          <w:lang w:val="uk-UA"/>
        </w:rPr>
        <w:t>тундр</w:t>
      </w:r>
      <w:proofErr w:type="spellEnd"/>
      <w:r w:rsidRPr="00484781">
        <w:rPr>
          <w:rFonts w:ascii="Times New Roman" w:eastAsia="Calibri" w:hAnsi="Times New Roman"/>
          <w:sz w:val="28"/>
          <w:szCs w:val="28"/>
          <w:lang w:val="uk-UA"/>
        </w:rPr>
        <w:t xml:space="preserve">. </w:t>
      </w:r>
      <w:r w:rsidRPr="00484781">
        <w:rPr>
          <w:rFonts w:ascii="Times New Roman" w:eastAsia="Calibri" w:hAnsi="Times New Roman"/>
          <w:i/>
          <w:sz w:val="28"/>
          <w:szCs w:val="28"/>
          <w:lang w:val="uk-UA"/>
        </w:rPr>
        <w:t>Арктика и Антарктика</w:t>
      </w:r>
      <w:r w:rsidRPr="00484781">
        <w:rPr>
          <w:rFonts w:ascii="Times New Roman" w:eastAsia="Calibri" w:hAnsi="Times New Roman"/>
          <w:sz w:val="28"/>
          <w:szCs w:val="28"/>
          <w:lang w:val="uk-UA"/>
        </w:rPr>
        <w:t>, 2016. № 1. С. 116–123</w:t>
      </w:r>
      <w:r>
        <w:rPr>
          <w:rFonts w:ascii="Times New Roman" w:hAnsi="Times New Roman"/>
          <w:sz w:val="28"/>
          <w:szCs w:val="28"/>
          <w:lang w:val="uk-UA"/>
        </w:rPr>
        <w:t>.</w:t>
      </w:r>
    </w:p>
    <w:p w:rsidR="00664E29" w:rsidRDefault="00D40C3A" w:rsidP="00664E29">
      <w:pPr>
        <w:pStyle w:val="a9"/>
        <w:numPr>
          <w:ilvl w:val="0"/>
          <w:numId w:val="20"/>
        </w:numPr>
        <w:ind w:left="0" w:firstLine="709"/>
        <w:rPr>
          <w:rFonts w:ascii="Times New Roman" w:hAnsi="Times New Roman"/>
          <w:sz w:val="28"/>
          <w:szCs w:val="28"/>
          <w:lang w:val="uk-UA"/>
        </w:rPr>
      </w:pPr>
      <w:hyperlink r:id="rId32" w:history="1">
        <w:proofErr w:type="spellStart"/>
        <w:r w:rsidR="00664E29" w:rsidRPr="00484781">
          <w:rPr>
            <w:rStyle w:val="ad"/>
            <w:rFonts w:ascii="Times New Roman" w:eastAsia="Calibri" w:hAnsi="Times New Roman"/>
            <w:color w:val="auto"/>
            <w:sz w:val="28"/>
            <w:szCs w:val="28"/>
            <w:u w:val="none"/>
            <w:lang w:val="uk-UA"/>
          </w:rPr>
          <w:t>Высоцкая</w:t>
        </w:r>
        <w:proofErr w:type="spellEnd"/>
        <w:r w:rsidR="00664E29" w:rsidRPr="00484781">
          <w:rPr>
            <w:rStyle w:val="ad"/>
            <w:rFonts w:ascii="Times New Roman" w:eastAsia="Calibri" w:hAnsi="Times New Roman"/>
            <w:color w:val="auto"/>
            <w:sz w:val="28"/>
            <w:szCs w:val="28"/>
            <w:u w:val="none"/>
            <w:lang w:val="uk-UA"/>
          </w:rPr>
          <w:t> Г. С.</w:t>
        </w:r>
      </w:hyperlink>
      <w:r w:rsidR="00664E29" w:rsidRPr="00484781">
        <w:rPr>
          <w:rFonts w:ascii="Times New Roman" w:eastAsia="Calibri" w:hAnsi="Times New Roman"/>
          <w:sz w:val="28"/>
          <w:szCs w:val="28"/>
          <w:lang w:val="uk-UA"/>
        </w:rPr>
        <w:t xml:space="preserve"> </w:t>
      </w:r>
      <w:proofErr w:type="spellStart"/>
      <w:r w:rsidR="00664E29" w:rsidRPr="00484781">
        <w:rPr>
          <w:rFonts w:ascii="Times New Roman" w:eastAsia="Calibri" w:hAnsi="Times New Roman"/>
          <w:sz w:val="28"/>
          <w:szCs w:val="28"/>
          <w:lang w:val="uk-UA"/>
        </w:rPr>
        <w:t>Вли</w:t>
      </w:r>
      <w:r w:rsidR="00664E29">
        <w:rPr>
          <w:rFonts w:ascii="Times New Roman" w:hAnsi="Times New Roman"/>
          <w:sz w:val="28"/>
          <w:szCs w:val="28"/>
          <w:lang w:val="uk-UA"/>
        </w:rPr>
        <w:t>яние</w:t>
      </w:r>
      <w:proofErr w:type="spellEnd"/>
      <w:r w:rsidR="00664E29">
        <w:rPr>
          <w:rFonts w:ascii="Times New Roman" w:hAnsi="Times New Roman"/>
          <w:sz w:val="28"/>
          <w:szCs w:val="28"/>
          <w:lang w:val="uk-UA"/>
        </w:rPr>
        <w:t xml:space="preserve"> </w:t>
      </w:r>
      <w:proofErr w:type="spellStart"/>
      <w:r w:rsidR="00664E29">
        <w:rPr>
          <w:rFonts w:ascii="Times New Roman" w:hAnsi="Times New Roman"/>
          <w:sz w:val="28"/>
          <w:szCs w:val="28"/>
          <w:lang w:val="uk-UA"/>
        </w:rPr>
        <w:t>изменений</w:t>
      </w:r>
      <w:proofErr w:type="spellEnd"/>
      <w:r w:rsidR="00664E29">
        <w:rPr>
          <w:rFonts w:ascii="Times New Roman" w:hAnsi="Times New Roman"/>
          <w:sz w:val="28"/>
          <w:szCs w:val="28"/>
          <w:lang w:val="uk-UA"/>
        </w:rPr>
        <w:t xml:space="preserve"> </w:t>
      </w:r>
      <w:proofErr w:type="spellStart"/>
      <w:r w:rsidR="00664E29">
        <w:rPr>
          <w:rFonts w:ascii="Times New Roman" w:hAnsi="Times New Roman"/>
          <w:sz w:val="28"/>
          <w:szCs w:val="28"/>
          <w:lang w:val="uk-UA"/>
        </w:rPr>
        <w:t>биотемпературы</w:t>
      </w:r>
      <w:proofErr w:type="spellEnd"/>
      <w:r w:rsidR="00664E29">
        <w:rPr>
          <w:rFonts w:ascii="Times New Roman" w:hAnsi="Times New Roman"/>
          <w:sz w:val="28"/>
          <w:szCs w:val="28"/>
          <w:lang w:val="uk-UA"/>
        </w:rPr>
        <w:t xml:space="preserve"> и </w:t>
      </w:r>
      <w:proofErr w:type="spellStart"/>
      <w:r w:rsidR="00664E29" w:rsidRPr="00484781">
        <w:rPr>
          <w:rFonts w:ascii="Times New Roman" w:eastAsia="Calibri" w:hAnsi="Times New Roman"/>
          <w:sz w:val="28"/>
          <w:szCs w:val="28"/>
          <w:lang w:val="uk-UA"/>
        </w:rPr>
        <w:t>осадков</w:t>
      </w:r>
      <w:proofErr w:type="spellEnd"/>
      <w:r w:rsidR="00664E29" w:rsidRPr="00484781">
        <w:rPr>
          <w:rFonts w:ascii="Times New Roman" w:eastAsia="Calibri" w:hAnsi="Times New Roman"/>
          <w:sz w:val="28"/>
          <w:szCs w:val="28"/>
          <w:lang w:val="uk-UA"/>
        </w:rPr>
        <w:t xml:space="preserve"> на </w:t>
      </w:r>
      <w:proofErr w:type="spellStart"/>
      <w:r w:rsidR="00664E29" w:rsidRPr="00484781">
        <w:rPr>
          <w:rFonts w:ascii="Times New Roman" w:eastAsia="Calibri" w:hAnsi="Times New Roman"/>
          <w:sz w:val="28"/>
          <w:szCs w:val="28"/>
          <w:lang w:val="uk-UA"/>
        </w:rPr>
        <w:t>биоценозы</w:t>
      </w:r>
      <w:proofErr w:type="spellEnd"/>
      <w:r w:rsidR="00664E29" w:rsidRPr="00484781">
        <w:rPr>
          <w:rFonts w:ascii="Times New Roman" w:eastAsia="Calibri" w:hAnsi="Times New Roman"/>
          <w:sz w:val="28"/>
          <w:szCs w:val="28"/>
          <w:lang w:val="uk-UA"/>
        </w:rPr>
        <w:t xml:space="preserve"> </w:t>
      </w:r>
      <w:proofErr w:type="spellStart"/>
      <w:r w:rsidR="00664E29" w:rsidRPr="00484781">
        <w:rPr>
          <w:rFonts w:ascii="Times New Roman" w:eastAsia="Calibri" w:hAnsi="Times New Roman"/>
          <w:sz w:val="28"/>
          <w:szCs w:val="28"/>
          <w:lang w:val="uk-UA"/>
        </w:rPr>
        <w:t>Евразии</w:t>
      </w:r>
      <w:proofErr w:type="spellEnd"/>
      <w:r w:rsidR="00664E29" w:rsidRPr="00484781">
        <w:rPr>
          <w:rFonts w:ascii="Times New Roman" w:eastAsia="Calibri" w:hAnsi="Times New Roman"/>
          <w:sz w:val="28"/>
          <w:szCs w:val="28"/>
          <w:lang w:val="uk-UA"/>
        </w:rPr>
        <w:t xml:space="preserve">. </w:t>
      </w:r>
      <w:proofErr w:type="spellStart"/>
      <w:r w:rsidR="00664E29" w:rsidRPr="00484781">
        <w:rPr>
          <w:rFonts w:ascii="Times New Roman" w:eastAsia="Calibri" w:hAnsi="Times New Roman"/>
          <w:i/>
          <w:sz w:val="28"/>
          <w:szCs w:val="28"/>
          <w:lang w:val="uk-UA"/>
        </w:rPr>
        <w:t>Избранные</w:t>
      </w:r>
      <w:proofErr w:type="spellEnd"/>
      <w:r w:rsidR="00664E29" w:rsidRPr="00484781">
        <w:rPr>
          <w:rFonts w:ascii="Times New Roman" w:eastAsia="Calibri" w:hAnsi="Times New Roman"/>
          <w:i/>
          <w:sz w:val="28"/>
          <w:szCs w:val="28"/>
          <w:lang w:val="uk-UA"/>
        </w:rPr>
        <w:t xml:space="preserve"> </w:t>
      </w:r>
      <w:proofErr w:type="spellStart"/>
      <w:r w:rsidR="00664E29" w:rsidRPr="00484781">
        <w:rPr>
          <w:rFonts w:ascii="Times New Roman" w:eastAsia="Calibri" w:hAnsi="Times New Roman"/>
          <w:i/>
          <w:sz w:val="28"/>
          <w:szCs w:val="28"/>
          <w:lang w:val="uk-UA"/>
        </w:rPr>
        <w:t>труды</w:t>
      </w:r>
      <w:proofErr w:type="spellEnd"/>
      <w:r w:rsidR="00664E29" w:rsidRPr="00484781">
        <w:rPr>
          <w:rFonts w:ascii="Times New Roman" w:eastAsia="Calibri" w:hAnsi="Times New Roman"/>
          <w:i/>
          <w:sz w:val="28"/>
          <w:szCs w:val="28"/>
          <w:lang w:val="uk-UA"/>
        </w:rPr>
        <w:t xml:space="preserve"> </w:t>
      </w:r>
      <w:proofErr w:type="spellStart"/>
      <w:r w:rsidR="00664E29" w:rsidRPr="00484781">
        <w:rPr>
          <w:rFonts w:ascii="Times New Roman" w:eastAsia="Calibri" w:hAnsi="Times New Roman"/>
          <w:i/>
          <w:sz w:val="28"/>
          <w:szCs w:val="28"/>
          <w:lang w:val="uk-UA"/>
        </w:rPr>
        <w:t>Международной</w:t>
      </w:r>
      <w:proofErr w:type="spellEnd"/>
      <w:r w:rsidR="00664E29" w:rsidRPr="00484781">
        <w:rPr>
          <w:rFonts w:ascii="Times New Roman" w:eastAsia="Calibri" w:hAnsi="Times New Roman"/>
          <w:i/>
          <w:sz w:val="28"/>
          <w:szCs w:val="28"/>
          <w:lang w:val="uk-UA"/>
        </w:rPr>
        <w:t xml:space="preserve"> </w:t>
      </w:r>
      <w:proofErr w:type="spellStart"/>
      <w:r w:rsidR="00664E29" w:rsidRPr="00484781">
        <w:rPr>
          <w:rFonts w:ascii="Times New Roman" w:eastAsia="Calibri" w:hAnsi="Times New Roman"/>
          <w:i/>
          <w:sz w:val="28"/>
          <w:szCs w:val="28"/>
          <w:lang w:val="uk-UA"/>
        </w:rPr>
        <w:t>конференции</w:t>
      </w:r>
      <w:proofErr w:type="spellEnd"/>
      <w:r w:rsidR="00664E29" w:rsidRPr="00484781">
        <w:rPr>
          <w:rFonts w:ascii="Times New Roman" w:eastAsia="Calibri" w:hAnsi="Times New Roman"/>
          <w:i/>
          <w:sz w:val="28"/>
          <w:szCs w:val="28"/>
          <w:lang w:val="uk-UA"/>
        </w:rPr>
        <w:t xml:space="preserve"> по </w:t>
      </w:r>
      <w:proofErr w:type="spellStart"/>
      <w:r w:rsidR="00664E29" w:rsidRPr="00484781">
        <w:rPr>
          <w:rFonts w:ascii="Times New Roman" w:eastAsia="Calibri" w:hAnsi="Times New Roman"/>
          <w:i/>
          <w:sz w:val="28"/>
          <w:szCs w:val="28"/>
          <w:lang w:val="uk-UA"/>
        </w:rPr>
        <w:t>измерениям</w:t>
      </w:r>
      <w:proofErr w:type="spellEnd"/>
      <w:r w:rsidR="00664E29" w:rsidRPr="00484781">
        <w:rPr>
          <w:rFonts w:ascii="Times New Roman" w:eastAsia="Calibri" w:hAnsi="Times New Roman"/>
          <w:i/>
          <w:sz w:val="28"/>
          <w:szCs w:val="28"/>
          <w:lang w:val="uk-UA"/>
        </w:rPr>
        <w:t xml:space="preserve">, </w:t>
      </w:r>
      <w:proofErr w:type="spellStart"/>
      <w:r w:rsidR="00664E29" w:rsidRPr="00484781">
        <w:rPr>
          <w:rFonts w:ascii="Times New Roman" w:eastAsia="Calibri" w:hAnsi="Times New Roman"/>
          <w:i/>
          <w:sz w:val="28"/>
          <w:szCs w:val="28"/>
          <w:lang w:val="uk-UA"/>
        </w:rPr>
        <w:t>моделированию</w:t>
      </w:r>
      <w:proofErr w:type="spellEnd"/>
      <w:r w:rsidR="00664E29" w:rsidRPr="00484781">
        <w:rPr>
          <w:rFonts w:ascii="Times New Roman" w:eastAsia="Calibri" w:hAnsi="Times New Roman"/>
          <w:i/>
          <w:sz w:val="28"/>
          <w:szCs w:val="28"/>
          <w:lang w:val="uk-UA"/>
        </w:rPr>
        <w:t xml:space="preserve"> и </w:t>
      </w:r>
      <w:proofErr w:type="spellStart"/>
      <w:r w:rsidR="00664E29" w:rsidRPr="00484781">
        <w:rPr>
          <w:rFonts w:ascii="Times New Roman" w:eastAsia="Calibri" w:hAnsi="Times New Roman"/>
          <w:i/>
          <w:sz w:val="28"/>
          <w:szCs w:val="28"/>
          <w:lang w:val="uk-UA"/>
        </w:rPr>
        <w:t>информационным</w:t>
      </w:r>
      <w:proofErr w:type="spellEnd"/>
      <w:r w:rsidR="00664E29" w:rsidRPr="00484781">
        <w:rPr>
          <w:rFonts w:ascii="Times New Roman" w:eastAsia="Calibri" w:hAnsi="Times New Roman"/>
          <w:i/>
          <w:sz w:val="28"/>
          <w:szCs w:val="28"/>
          <w:lang w:val="uk-UA"/>
        </w:rPr>
        <w:t xml:space="preserve"> системам для </w:t>
      </w:r>
      <w:proofErr w:type="spellStart"/>
      <w:r w:rsidR="00664E29" w:rsidRPr="00484781">
        <w:rPr>
          <w:rFonts w:ascii="Times New Roman" w:eastAsia="Calibri" w:hAnsi="Times New Roman"/>
          <w:i/>
          <w:sz w:val="28"/>
          <w:szCs w:val="28"/>
          <w:lang w:val="uk-UA"/>
        </w:rPr>
        <w:t>изучения</w:t>
      </w:r>
      <w:proofErr w:type="spellEnd"/>
      <w:r w:rsidR="00664E29" w:rsidRPr="00484781">
        <w:rPr>
          <w:rFonts w:ascii="Times New Roman" w:eastAsia="Calibri" w:hAnsi="Times New Roman"/>
          <w:i/>
          <w:sz w:val="28"/>
          <w:szCs w:val="28"/>
          <w:lang w:val="uk-UA"/>
        </w:rPr>
        <w:t xml:space="preserve"> </w:t>
      </w:r>
      <w:proofErr w:type="spellStart"/>
      <w:r w:rsidR="00664E29" w:rsidRPr="00484781">
        <w:rPr>
          <w:rFonts w:ascii="Times New Roman" w:eastAsia="Calibri" w:hAnsi="Times New Roman"/>
          <w:i/>
          <w:sz w:val="28"/>
          <w:szCs w:val="28"/>
          <w:lang w:val="uk-UA"/>
        </w:rPr>
        <w:t>окружающей</w:t>
      </w:r>
      <w:proofErr w:type="spellEnd"/>
      <w:r w:rsidR="00664E29" w:rsidRPr="00484781">
        <w:rPr>
          <w:rFonts w:ascii="Times New Roman" w:eastAsia="Calibri" w:hAnsi="Times New Roman"/>
          <w:i/>
          <w:sz w:val="28"/>
          <w:szCs w:val="28"/>
          <w:lang w:val="uk-UA"/>
        </w:rPr>
        <w:t xml:space="preserve"> </w:t>
      </w:r>
      <w:proofErr w:type="spellStart"/>
      <w:r w:rsidR="00664E29" w:rsidRPr="00484781">
        <w:rPr>
          <w:rFonts w:ascii="Times New Roman" w:eastAsia="Calibri" w:hAnsi="Times New Roman"/>
          <w:i/>
          <w:sz w:val="28"/>
          <w:szCs w:val="28"/>
          <w:lang w:val="uk-UA"/>
        </w:rPr>
        <w:t>среды</w:t>
      </w:r>
      <w:proofErr w:type="spellEnd"/>
      <w:r w:rsidR="00664E29" w:rsidRPr="00484781">
        <w:rPr>
          <w:rFonts w:ascii="Times New Roman" w:eastAsia="Calibri" w:hAnsi="Times New Roman"/>
          <w:i/>
          <w:sz w:val="28"/>
          <w:szCs w:val="28"/>
          <w:lang w:val="uk-UA"/>
        </w:rPr>
        <w:t>: ENVIROMIS-2016</w:t>
      </w:r>
      <w:r w:rsidR="00664E29" w:rsidRPr="00484781">
        <w:rPr>
          <w:rFonts w:ascii="Times New Roman" w:eastAsia="Calibri" w:hAnsi="Times New Roman"/>
          <w:sz w:val="28"/>
          <w:szCs w:val="28"/>
          <w:lang w:val="uk-UA"/>
        </w:rPr>
        <w:t>, 2016. С. 22-25</w:t>
      </w:r>
      <w:r w:rsidR="00664E29">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5316F1">
        <w:rPr>
          <w:rFonts w:ascii="Times New Roman" w:eastAsia="Calibri" w:hAnsi="Times New Roman"/>
          <w:sz w:val="28"/>
          <w:szCs w:val="28"/>
          <w:lang w:val="uk-UA"/>
        </w:rPr>
        <w:t>Jung</w:t>
      </w:r>
      <w:proofErr w:type="spellEnd"/>
      <w:r w:rsidRPr="005316F1">
        <w:rPr>
          <w:rFonts w:ascii="Times New Roman" w:eastAsia="Calibri" w:hAnsi="Times New Roman"/>
          <w:sz w:val="28"/>
          <w:szCs w:val="28"/>
          <w:lang w:val="uk-UA"/>
        </w:rPr>
        <w:t xml:space="preserve">, P, </w:t>
      </w:r>
      <w:proofErr w:type="spellStart"/>
      <w:r w:rsidRPr="005316F1">
        <w:rPr>
          <w:rFonts w:ascii="Times New Roman" w:eastAsia="Calibri" w:hAnsi="Times New Roman"/>
          <w:sz w:val="28"/>
          <w:szCs w:val="28"/>
          <w:lang w:val="uk-UA"/>
        </w:rPr>
        <w:t>Baumann</w:t>
      </w:r>
      <w:proofErr w:type="spellEnd"/>
      <w:r w:rsidRPr="005316F1">
        <w:rPr>
          <w:rFonts w:ascii="Times New Roman" w:eastAsia="Calibri" w:hAnsi="Times New Roman"/>
          <w:sz w:val="28"/>
          <w:szCs w:val="28"/>
          <w:lang w:val="uk-UA"/>
        </w:rPr>
        <w:t xml:space="preserve">, K, </w:t>
      </w:r>
      <w:proofErr w:type="spellStart"/>
      <w:r w:rsidRPr="005316F1">
        <w:rPr>
          <w:rFonts w:ascii="Times New Roman" w:eastAsia="Calibri" w:hAnsi="Times New Roman"/>
          <w:sz w:val="28"/>
          <w:szCs w:val="28"/>
          <w:lang w:val="uk-UA"/>
        </w:rPr>
        <w:t>Lehnert</w:t>
      </w:r>
      <w:proofErr w:type="spellEnd"/>
      <w:r w:rsidRPr="005316F1">
        <w:rPr>
          <w:rFonts w:ascii="Times New Roman" w:eastAsia="Calibri" w:hAnsi="Times New Roman"/>
          <w:sz w:val="28"/>
          <w:szCs w:val="28"/>
          <w:lang w:val="uk-UA"/>
        </w:rPr>
        <w:t xml:space="preserve">, LW, </w:t>
      </w:r>
      <w:proofErr w:type="spellStart"/>
      <w:r w:rsidRPr="005316F1">
        <w:rPr>
          <w:rFonts w:ascii="Times New Roman" w:eastAsia="Calibri" w:hAnsi="Times New Roman"/>
          <w:sz w:val="28"/>
          <w:szCs w:val="28"/>
          <w:lang w:val="uk-UA"/>
        </w:rPr>
        <w:t>et</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al</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Desert</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breath</w:t>
      </w:r>
      <w:proofErr w:type="spellEnd"/>
      <w:r w:rsidRPr="005316F1">
        <w:rPr>
          <w:rFonts w:ascii="Times New Roman" w:eastAsia="Calibri" w:hAnsi="Times New Roman"/>
          <w:sz w:val="28"/>
          <w:szCs w:val="28"/>
          <w:lang w:val="uk-UA"/>
        </w:rPr>
        <w:t>—</w:t>
      </w:r>
      <w:proofErr w:type="spellStart"/>
      <w:r w:rsidRPr="005316F1">
        <w:rPr>
          <w:rFonts w:ascii="Times New Roman" w:eastAsia="Calibri" w:hAnsi="Times New Roman"/>
          <w:sz w:val="28"/>
          <w:szCs w:val="28"/>
          <w:lang w:val="uk-UA"/>
        </w:rPr>
        <w:t>How</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fog</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promotes</w:t>
      </w:r>
      <w:proofErr w:type="spellEnd"/>
      <w:r w:rsidRPr="005316F1">
        <w:rPr>
          <w:rFonts w:ascii="Times New Roman" w:eastAsia="Calibri" w:hAnsi="Times New Roman"/>
          <w:sz w:val="28"/>
          <w:szCs w:val="28"/>
          <w:lang w:val="uk-UA"/>
        </w:rPr>
        <w:t xml:space="preserve"> a </w:t>
      </w:r>
      <w:proofErr w:type="spellStart"/>
      <w:r w:rsidRPr="005316F1">
        <w:rPr>
          <w:rFonts w:ascii="Times New Roman" w:eastAsia="Calibri" w:hAnsi="Times New Roman"/>
          <w:sz w:val="28"/>
          <w:szCs w:val="28"/>
          <w:lang w:val="uk-UA"/>
        </w:rPr>
        <w:t>novel</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type</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of</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soil</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biocenosis</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forming</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the</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coastal</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Atacama</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Desert’s</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living</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skin</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i/>
          <w:sz w:val="28"/>
          <w:szCs w:val="28"/>
          <w:lang w:val="uk-UA"/>
        </w:rPr>
        <w:t>Geobiology</w:t>
      </w:r>
      <w:proofErr w:type="spellEnd"/>
      <w:r w:rsidRPr="005316F1">
        <w:rPr>
          <w:rFonts w:ascii="Times New Roman" w:eastAsia="Calibri" w:hAnsi="Times New Roman"/>
          <w:sz w:val="28"/>
          <w:szCs w:val="28"/>
          <w:lang w:val="uk-UA"/>
        </w:rPr>
        <w:t xml:space="preserve">, 2020. </w:t>
      </w:r>
      <w:proofErr w:type="spellStart"/>
      <w:r w:rsidRPr="005316F1">
        <w:rPr>
          <w:rFonts w:ascii="Times New Roman" w:eastAsia="Calibri" w:hAnsi="Times New Roman"/>
          <w:sz w:val="28"/>
          <w:szCs w:val="28"/>
          <w:lang w:val="uk-UA"/>
        </w:rPr>
        <w:t>Vol</w:t>
      </w:r>
      <w:proofErr w:type="spellEnd"/>
      <w:r w:rsidRPr="005316F1">
        <w:rPr>
          <w:rFonts w:ascii="Times New Roman" w:eastAsia="Calibri" w:hAnsi="Times New Roman"/>
          <w:sz w:val="28"/>
          <w:szCs w:val="28"/>
          <w:lang w:val="uk-UA"/>
        </w:rPr>
        <w:t xml:space="preserve">. 18: </w:t>
      </w:r>
      <w:proofErr w:type="spellStart"/>
      <w:r w:rsidRPr="005316F1">
        <w:rPr>
          <w:rFonts w:ascii="Times New Roman" w:eastAsia="Calibri" w:hAnsi="Times New Roman"/>
          <w:sz w:val="28"/>
          <w:szCs w:val="28"/>
          <w:lang w:val="uk-UA"/>
        </w:rPr>
        <w:t>Issue</w:t>
      </w:r>
      <w:proofErr w:type="spellEnd"/>
      <w:r w:rsidRPr="005316F1">
        <w:rPr>
          <w:rFonts w:ascii="Times New Roman" w:eastAsia="Calibri" w:hAnsi="Times New Roman"/>
          <w:sz w:val="28"/>
          <w:szCs w:val="28"/>
          <w:lang w:val="uk-UA"/>
        </w:rPr>
        <w:t xml:space="preserve"> 1. P. </w:t>
      </w:r>
      <w:r>
        <w:rPr>
          <w:rFonts w:ascii="Times New Roman" w:hAnsi="Times New Roman"/>
          <w:sz w:val="28"/>
          <w:szCs w:val="28"/>
          <w:lang w:val="uk-UA"/>
        </w:rPr>
        <w:t>113–124.</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5316F1">
        <w:rPr>
          <w:rFonts w:ascii="Times New Roman" w:eastAsia="Calibri" w:hAnsi="Times New Roman"/>
          <w:sz w:val="28"/>
          <w:szCs w:val="28"/>
          <w:lang w:val="uk-UA"/>
        </w:rPr>
        <w:t>Silantyeva</w:t>
      </w:r>
      <w:proofErr w:type="spellEnd"/>
      <w:r w:rsidRPr="005316F1">
        <w:rPr>
          <w:rFonts w:ascii="Times New Roman" w:eastAsia="Calibri" w:hAnsi="Times New Roman"/>
          <w:sz w:val="28"/>
          <w:szCs w:val="28"/>
          <w:lang w:val="uk-UA"/>
        </w:rPr>
        <w:t xml:space="preserve"> M.M., </w:t>
      </w:r>
      <w:proofErr w:type="spellStart"/>
      <w:r w:rsidRPr="005316F1">
        <w:rPr>
          <w:rFonts w:ascii="Times New Roman" w:eastAsia="Calibri" w:hAnsi="Times New Roman"/>
          <w:sz w:val="28"/>
          <w:szCs w:val="28"/>
          <w:lang w:val="uk-UA"/>
        </w:rPr>
        <w:t>Elesova</w:t>
      </w:r>
      <w:proofErr w:type="spellEnd"/>
      <w:r w:rsidRPr="005316F1">
        <w:rPr>
          <w:rFonts w:ascii="Times New Roman" w:eastAsia="Calibri" w:hAnsi="Times New Roman"/>
          <w:sz w:val="28"/>
          <w:szCs w:val="28"/>
          <w:lang w:val="uk-UA"/>
        </w:rPr>
        <w:t xml:space="preserve"> N.V., </w:t>
      </w:r>
      <w:proofErr w:type="spellStart"/>
      <w:r w:rsidRPr="005316F1">
        <w:rPr>
          <w:rFonts w:ascii="Times New Roman" w:eastAsia="Calibri" w:hAnsi="Times New Roman"/>
          <w:sz w:val="28"/>
          <w:szCs w:val="28"/>
          <w:lang w:val="uk-UA"/>
        </w:rPr>
        <w:t>Hensen</w:t>
      </w:r>
      <w:proofErr w:type="spellEnd"/>
      <w:r w:rsidRPr="005316F1">
        <w:rPr>
          <w:rFonts w:ascii="Times New Roman" w:eastAsia="Calibri" w:hAnsi="Times New Roman"/>
          <w:sz w:val="28"/>
          <w:szCs w:val="28"/>
          <w:lang w:val="uk-UA"/>
        </w:rPr>
        <w:t xml:space="preserve"> I., </w:t>
      </w:r>
      <w:proofErr w:type="spellStart"/>
      <w:r w:rsidRPr="005316F1">
        <w:rPr>
          <w:rFonts w:ascii="Times New Roman" w:eastAsia="Calibri" w:hAnsi="Times New Roman"/>
          <w:sz w:val="28"/>
          <w:szCs w:val="28"/>
          <w:lang w:val="uk-UA"/>
        </w:rPr>
        <w:t>Terekhina</w:t>
      </w:r>
      <w:proofErr w:type="spellEnd"/>
      <w:r w:rsidRPr="005316F1">
        <w:rPr>
          <w:rFonts w:ascii="Times New Roman" w:eastAsia="Calibri" w:hAnsi="Times New Roman"/>
          <w:sz w:val="28"/>
          <w:szCs w:val="28"/>
          <w:lang w:val="uk-UA"/>
        </w:rPr>
        <w:t xml:space="preserve"> T.A., </w:t>
      </w:r>
      <w:proofErr w:type="spellStart"/>
      <w:r w:rsidRPr="005316F1">
        <w:rPr>
          <w:rFonts w:ascii="Times New Roman" w:eastAsia="Calibri" w:hAnsi="Times New Roman"/>
          <w:sz w:val="28"/>
          <w:szCs w:val="28"/>
          <w:lang w:val="uk-UA"/>
        </w:rPr>
        <w:t>Grebennikova</w:t>
      </w:r>
      <w:proofErr w:type="spellEnd"/>
      <w:r w:rsidRPr="005316F1">
        <w:rPr>
          <w:rFonts w:ascii="Times New Roman" w:eastAsia="Calibri" w:hAnsi="Times New Roman"/>
          <w:sz w:val="28"/>
          <w:szCs w:val="28"/>
          <w:lang w:val="uk-UA"/>
        </w:rPr>
        <w:t xml:space="preserve"> A.Y., </w:t>
      </w:r>
      <w:proofErr w:type="spellStart"/>
      <w:r w:rsidRPr="005316F1">
        <w:rPr>
          <w:rFonts w:ascii="Times New Roman" w:eastAsia="Calibri" w:hAnsi="Times New Roman"/>
          <w:sz w:val="28"/>
          <w:szCs w:val="28"/>
          <w:lang w:val="uk-UA"/>
        </w:rPr>
        <w:t>Ovcharova</w:t>
      </w:r>
      <w:proofErr w:type="spellEnd"/>
      <w:r w:rsidRPr="005316F1">
        <w:rPr>
          <w:rFonts w:ascii="Times New Roman" w:eastAsia="Calibri" w:hAnsi="Times New Roman"/>
          <w:sz w:val="28"/>
          <w:szCs w:val="28"/>
          <w:lang w:val="uk-UA"/>
        </w:rPr>
        <w:t xml:space="preserve"> N.V. </w:t>
      </w:r>
      <w:proofErr w:type="spellStart"/>
      <w:r w:rsidRPr="005316F1">
        <w:rPr>
          <w:rFonts w:ascii="Times New Roman" w:eastAsia="Calibri" w:hAnsi="Times New Roman"/>
          <w:sz w:val="28"/>
          <w:szCs w:val="28"/>
          <w:lang w:val="uk-UA"/>
        </w:rPr>
        <w:t>Influence</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of</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Agricultural</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Reclamation</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on</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Vegetation</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Cover</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and</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Biodiversity</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in</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the</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Forests</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and</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Steppes</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of</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Kulunda</w:t>
      </w:r>
      <w:proofErr w:type="spellEnd"/>
      <w:r w:rsidRPr="005316F1">
        <w:rPr>
          <w:rFonts w:ascii="Times New Roman" w:eastAsia="Calibri" w:hAnsi="Times New Roman"/>
          <w:sz w:val="28"/>
          <w:szCs w:val="28"/>
          <w:lang w:val="uk-UA"/>
        </w:rPr>
        <w:t xml:space="preserve">. KULUNDA: </w:t>
      </w:r>
      <w:proofErr w:type="spellStart"/>
      <w:r w:rsidRPr="005316F1">
        <w:rPr>
          <w:rFonts w:ascii="Times New Roman" w:eastAsia="Calibri" w:hAnsi="Times New Roman"/>
          <w:sz w:val="28"/>
          <w:szCs w:val="28"/>
          <w:lang w:val="uk-UA"/>
        </w:rPr>
        <w:t>Climate</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Smart</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Agriculture</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Innovations</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in</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Landscape</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Research</w:t>
      </w:r>
      <w:proofErr w:type="spellEnd"/>
      <w:r w:rsidRPr="005316F1">
        <w:rPr>
          <w:rFonts w:ascii="Times New Roman" w:eastAsia="Calibri" w:hAnsi="Times New Roman"/>
          <w:sz w:val="28"/>
          <w:szCs w:val="28"/>
          <w:lang w:val="uk-UA"/>
        </w:rPr>
        <w:t xml:space="preserve">, 2020. </w:t>
      </w:r>
      <w:proofErr w:type="spellStart"/>
      <w:r w:rsidRPr="005316F1">
        <w:rPr>
          <w:rFonts w:ascii="Times New Roman" w:eastAsia="Calibri" w:hAnsi="Times New Roman"/>
          <w:sz w:val="28"/>
          <w:szCs w:val="28"/>
          <w:lang w:val="uk-UA"/>
        </w:rPr>
        <w:t>Springer</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Cham</w:t>
      </w:r>
      <w:proofErr w:type="spellEnd"/>
      <w:r w:rsidRPr="005316F1">
        <w:rPr>
          <w:rFonts w:ascii="Times New Roman" w:eastAsia="Calibri" w:hAnsi="Times New Roman"/>
          <w:sz w:val="28"/>
          <w:szCs w:val="28"/>
          <w:lang w:val="uk-UA"/>
        </w:rPr>
        <w:t xml:space="preserve"> P. 143–154</w:t>
      </w:r>
      <w:r>
        <w:rPr>
          <w:rFonts w:ascii="Times New Roman" w:hAnsi="Times New Roman"/>
          <w:sz w:val="28"/>
          <w:szCs w:val="28"/>
          <w:lang w:val="uk-UA"/>
        </w:rPr>
        <w:t>.</w:t>
      </w:r>
    </w:p>
    <w:p w:rsidR="00664E29" w:rsidRPr="005316F1" w:rsidRDefault="00664E29" w:rsidP="00664E29">
      <w:pPr>
        <w:pStyle w:val="a9"/>
        <w:numPr>
          <w:ilvl w:val="0"/>
          <w:numId w:val="20"/>
        </w:numPr>
        <w:ind w:left="0" w:firstLine="709"/>
        <w:rPr>
          <w:rFonts w:ascii="Times New Roman" w:hAnsi="Times New Roman"/>
          <w:sz w:val="28"/>
          <w:szCs w:val="28"/>
          <w:lang w:val="uk-UA"/>
        </w:rPr>
      </w:pPr>
      <w:proofErr w:type="spellStart"/>
      <w:r w:rsidRPr="005316F1">
        <w:rPr>
          <w:rFonts w:ascii="Times New Roman" w:eastAsia="Calibri" w:hAnsi="Times New Roman"/>
          <w:sz w:val="28"/>
          <w:szCs w:val="28"/>
          <w:lang w:val="uk-UA"/>
        </w:rPr>
        <w:t>Wolejko</w:t>
      </w:r>
      <w:proofErr w:type="spellEnd"/>
      <w:r w:rsidRPr="005316F1">
        <w:rPr>
          <w:rFonts w:ascii="Times New Roman" w:eastAsia="Calibri" w:hAnsi="Times New Roman"/>
          <w:sz w:val="28"/>
          <w:szCs w:val="28"/>
          <w:lang w:val="uk-UA"/>
        </w:rPr>
        <w:t xml:space="preserve">, L., </w:t>
      </w:r>
      <w:r w:rsidR="00D40C3A">
        <w:fldChar w:fldCharType="begin"/>
      </w:r>
      <w:r w:rsidR="00D40C3A" w:rsidRPr="00025117">
        <w:rPr>
          <w:lang w:val="en-US"/>
        </w:rPr>
        <w:instrText xml:space="preserve"> HYPERLINK "https://www.narcis.nl/person/RecordID/PRS1240272/Language/en" </w:instrText>
      </w:r>
      <w:r w:rsidR="00D40C3A">
        <w:fldChar w:fldCharType="separate"/>
      </w:r>
      <w:proofErr w:type="spellStart"/>
      <w:r w:rsidRPr="005316F1">
        <w:rPr>
          <w:rStyle w:val="ad"/>
          <w:rFonts w:ascii="Times New Roman" w:eastAsia="Calibri" w:hAnsi="Times New Roman"/>
          <w:color w:val="auto"/>
          <w:sz w:val="28"/>
          <w:szCs w:val="28"/>
          <w:u w:val="none"/>
          <w:lang w:val="uk-UA"/>
        </w:rPr>
        <w:t>Grootjans</w:t>
      </w:r>
      <w:proofErr w:type="spellEnd"/>
      <w:r w:rsidRPr="005316F1">
        <w:rPr>
          <w:rStyle w:val="ad"/>
          <w:rFonts w:ascii="Times New Roman" w:eastAsia="Calibri" w:hAnsi="Times New Roman"/>
          <w:color w:val="auto"/>
          <w:sz w:val="28"/>
          <w:szCs w:val="28"/>
          <w:u w:val="none"/>
          <w:lang w:val="uk-UA"/>
        </w:rPr>
        <w:t>, A.P.</w:t>
      </w:r>
      <w:r w:rsidR="00D40C3A">
        <w:rPr>
          <w:rStyle w:val="ad"/>
          <w:rFonts w:ascii="Times New Roman" w:eastAsia="Calibri" w:hAnsi="Times New Roman"/>
          <w:color w:val="auto"/>
          <w:sz w:val="28"/>
          <w:szCs w:val="28"/>
          <w:u w:val="none"/>
          <w:lang w:val="uk-UA"/>
        </w:rPr>
        <w:fldChar w:fldCharType="end"/>
      </w:r>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Pakalne</w:t>
      </w:r>
      <w:proofErr w:type="spellEnd"/>
      <w:r w:rsidRPr="005316F1">
        <w:rPr>
          <w:rFonts w:ascii="Times New Roman" w:eastAsia="Calibri" w:hAnsi="Times New Roman"/>
          <w:sz w:val="28"/>
          <w:szCs w:val="28"/>
          <w:lang w:val="uk-UA"/>
        </w:rPr>
        <w:t xml:space="preserve">, M., </w:t>
      </w:r>
      <w:proofErr w:type="spellStart"/>
      <w:r w:rsidRPr="005316F1">
        <w:rPr>
          <w:rFonts w:ascii="Times New Roman" w:eastAsia="Calibri" w:hAnsi="Times New Roman"/>
          <w:sz w:val="28"/>
          <w:szCs w:val="28"/>
          <w:lang w:val="uk-UA"/>
        </w:rPr>
        <w:t>Strazdina</w:t>
      </w:r>
      <w:proofErr w:type="spellEnd"/>
      <w:r w:rsidRPr="005316F1">
        <w:rPr>
          <w:rFonts w:ascii="Times New Roman" w:eastAsia="Calibri" w:hAnsi="Times New Roman"/>
          <w:sz w:val="28"/>
          <w:szCs w:val="28"/>
          <w:lang w:val="uk-UA"/>
        </w:rPr>
        <w:t xml:space="preserve">, L., </w:t>
      </w:r>
      <w:proofErr w:type="spellStart"/>
      <w:r w:rsidRPr="005316F1">
        <w:rPr>
          <w:rFonts w:ascii="Times New Roman" w:eastAsia="Calibri" w:hAnsi="Times New Roman"/>
          <w:sz w:val="28"/>
          <w:szCs w:val="28"/>
          <w:lang w:val="uk-UA"/>
        </w:rPr>
        <w:t>Aleksans</w:t>
      </w:r>
      <w:proofErr w:type="spellEnd"/>
      <w:r w:rsidRPr="005316F1">
        <w:rPr>
          <w:rFonts w:ascii="Times New Roman" w:eastAsia="Calibri" w:hAnsi="Times New Roman"/>
          <w:sz w:val="28"/>
          <w:szCs w:val="28"/>
          <w:lang w:val="uk-UA"/>
        </w:rPr>
        <w:t xml:space="preserve">, O., </w:t>
      </w:r>
      <w:proofErr w:type="spellStart"/>
      <w:r w:rsidRPr="005316F1">
        <w:rPr>
          <w:rFonts w:ascii="Times New Roman" w:eastAsia="Calibri" w:hAnsi="Times New Roman"/>
          <w:sz w:val="28"/>
          <w:szCs w:val="28"/>
          <w:lang w:val="uk-UA"/>
        </w:rPr>
        <w:t>Elshehawi</w:t>
      </w:r>
      <w:proofErr w:type="spellEnd"/>
      <w:r w:rsidRPr="005316F1">
        <w:rPr>
          <w:rFonts w:ascii="Times New Roman" w:eastAsia="Calibri" w:hAnsi="Times New Roman"/>
          <w:sz w:val="28"/>
          <w:szCs w:val="28"/>
          <w:lang w:val="uk-UA"/>
        </w:rPr>
        <w:t xml:space="preserve">, S, </w:t>
      </w:r>
      <w:proofErr w:type="spellStart"/>
      <w:r w:rsidRPr="005316F1">
        <w:rPr>
          <w:rFonts w:ascii="Times New Roman" w:eastAsia="Calibri" w:hAnsi="Times New Roman"/>
          <w:sz w:val="28"/>
          <w:szCs w:val="28"/>
          <w:lang w:val="uk-UA"/>
        </w:rPr>
        <w:t>Grabowska</w:t>
      </w:r>
      <w:proofErr w:type="spellEnd"/>
      <w:r w:rsidRPr="005316F1">
        <w:rPr>
          <w:rFonts w:ascii="Times New Roman" w:eastAsia="Calibri" w:hAnsi="Times New Roman"/>
          <w:sz w:val="28"/>
          <w:szCs w:val="28"/>
          <w:lang w:val="uk-UA"/>
        </w:rPr>
        <w:t xml:space="preserve">, E. </w:t>
      </w:r>
      <w:proofErr w:type="spellStart"/>
      <w:r w:rsidRPr="005316F1">
        <w:rPr>
          <w:rFonts w:ascii="Times New Roman" w:eastAsia="Calibri" w:hAnsi="Times New Roman"/>
          <w:sz w:val="28"/>
          <w:szCs w:val="28"/>
          <w:lang w:val="uk-UA"/>
        </w:rPr>
        <w:t>The</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biocenotic</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value</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of</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Slitere</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National</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Park</w:t>
      </w:r>
      <w:proofErr w:type="spellEnd"/>
      <w:r w:rsidRPr="005316F1">
        <w:rPr>
          <w:rFonts w:ascii="Times New Roman" w:eastAsia="Calibri" w:hAnsi="Times New Roman"/>
          <w:sz w:val="28"/>
          <w:szCs w:val="28"/>
          <w:lang w:val="uk-UA"/>
        </w:rPr>
        <w:t xml:space="preserve">, </w:t>
      </w:r>
      <w:r w:rsidRPr="005316F1">
        <w:rPr>
          <w:rFonts w:ascii="Times New Roman" w:eastAsia="Calibri" w:hAnsi="Times New Roman"/>
          <w:sz w:val="28"/>
          <w:szCs w:val="28"/>
          <w:lang w:val="en-US"/>
        </w:rPr>
        <w:t>USA</w:t>
      </w:r>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with</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special</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reference</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to</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inter-dune</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mires</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i/>
          <w:sz w:val="28"/>
          <w:szCs w:val="28"/>
          <w:lang w:val="uk-UA"/>
        </w:rPr>
        <w:t>Mires</w:t>
      </w:r>
      <w:proofErr w:type="spellEnd"/>
      <w:r w:rsidRPr="005316F1">
        <w:rPr>
          <w:rFonts w:ascii="Times New Roman" w:eastAsia="Calibri" w:hAnsi="Times New Roman"/>
          <w:i/>
          <w:sz w:val="28"/>
          <w:szCs w:val="28"/>
          <w:lang w:val="uk-UA"/>
        </w:rPr>
        <w:t xml:space="preserve"> </w:t>
      </w:r>
      <w:proofErr w:type="spellStart"/>
      <w:r w:rsidRPr="005316F1">
        <w:rPr>
          <w:rFonts w:ascii="Times New Roman" w:eastAsia="Calibri" w:hAnsi="Times New Roman"/>
          <w:i/>
          <w:sz w:val="28"/>
          <w:szCs w:val="28"/>
          <w:lang w:val="uk-UA"/>
        </w:rPr>
        <w:t>and</w:t>
      </w:r>
      <w:proofErr w:type="spellEnd"/>
      <w:r w:rsidRPr="005316F1">
        <w:rPr>
          <w:rFonts w:ascii="Times New Roman" w:eastAsia="Calibri" w:hAnsi="Times New Roman"/>
          <w:i/>
          <w:sz w:val="28"/>
          <w:szCs w:val="28"/>
          <w:lang w:val="uk-UA"/>
        </w:rPr>
        <w:t xml:space="preserve"> </w:t>
      </w:r>
      <w:proofErr w:type="spellStart"/>
      <w:r w:rsidRPr="005316F1">
        <w:rPr>
          <w:rFonts w:ascii="Times New Roman" w:eastAsia="Calibri" w:hAnsi="Times New Roman"/>
          <w:i/>
          <w:sz w:val="28"/>
          <w:szCs w:val="28"/>
          <w:lang w:val="uk-UA"/>
        </w:rPr>
        <w:t>Peat</w:t>
      </w:r>
      <w:proofErr w:type="spellEnd"/>
      <w:r w:rsidRPr="005316F1">
        <w:rPr>
          <w:rFonts w:ascii="Times New Roman" w:eastAsia="Calibri" w:hAnsi="Times New Roman"/>
          <w:sz w:val="28"/>
          <w:szCs w:val="28"/>
          <w:lang w:val="uk-UA"/>
        </w:rPr>
        <w:t xml:space="preserve">, 2019. </w:t>
      </w:r>
      <w:proofErr w:type="spellStart"/>
      <w:r w:rsidRPr="005316F1">
        <w:rPr>
          <w:rFonts w:ascii="Times New Roman" w:eastAsia="Calibri" w:hAnsi="Times New Roman"/>
          <w:sz w:val="28"/>
          <w:szCs w:val="28"/>
          <w:lang w:val="uk-UA"/>
        </w:rPr>
        <w:t>Vol</w:t>
      </w:r>
      <w:proofErr w:type="spellEnd"/>
      <w:r w:rsidRPr="005316F1">
        <w:rPr>
          <w:rFonts w:ascii="Times New Roman" w:eastAsia="Calibri" w:hAnsi="Times New Roman"/>
          <w:sz w:val="28"/>
          <w:szCs w:val="28"/>
          <w:lang w:val="uk-UA"/>
        </w:rPr>
        <w:t xml:space="preserve">. 24. </w:t>
      </w:r>
      <w:proofErr w:type="spellStart"/>
      <w:r w:rsidRPr="005316F1">
        <w:rPr>
          <w:rFonts w:ascii="Times New Roman" w:eastAsia="Calibri" w:hAnsi="Times New Roman"/>
          <w:sz w:val="28"/>
          <w:szCs w:val="28"/>
          <w:lang w:val="en-US"/>
        </w:rPr>
        <w:t>Iss</w:t>
      </w:r>
      <w:proofErr w:type="spellEnd"/>
      <w:r w:rsidRPr="005316F1">
        <w:rPr>
          <w:rFonts w:ascii="Times New Roman" w:eastAsia="Calibri" w:hAnsi="Times New Roman"/>
          <w:sz w:val="28"/>
          <w:szCs w:val="28"/>
          <w:lang w:val="en-US"/>
        </w:rPr>
        <w:t>. 13.</w:t>
      </w:r>
      <w:r w:rsidRPr="005316F1">
        <w:rPr>
          <w:rFonts w:ascii="Times New Roman" w:eastAsia="Calibri" w:hAnsi="Times New Roman"/>
          <w:sz w:val="28"/>
          <w:szCs w:val="28"/>
          <w:lang w:val="uk-UA"/>
        </w:rPr>
        <w:t xml:space="preserve"> P.1-18</w:t>
      </w:r>
      <w:r>
        <w:rPr>
          <w:rFonts w:ascii="Times New Roman" w:hAnsi="Times New Roman"/>
          <w:sz w:val="28"/>
          <w:szCs w:val="28"/>
        </w:rPr>
        <w:t>.</w:t>
      </w:r>
    </w:p>
    <w:p w:rsidR="00664E29" w:rsidRDefault="00664E29" w:rsidP="00664E29">
      <w:pPr>
        <w:pStyle w:val="a9"/>
        <w:numPr>
          <w:ilvl w:val="0"/>
          <w:numId w:val="20"/>
        </w:numPr>
        <w:ind w:left="0" w:firstLine="709"/>
        <w:rPr>
          <w:rFonts w:ascii="Times New Roman" w:hAnsi="Times New Roman"/>
          <w:sz w:val="28"/>
          <w:szCs w:val="28"/>
          <w:lang w:val="uk-UA"/>
        </w:rPr>
      </w:pPr>
      <w:r w:rsidRPr="005316F1">
        <w:rPr>
          <w:rFonts w:ascii="Times New Roman" w:hAnsi="Times New Roman"/>
          <w:sz w:val="28"/>
          <w:szCs w:val="28"/>
          <w:lang w:val="uk-UA"/>
        </w:rPr>
        <w:t xml:space="preserve">Волков И.В., Волкова И.И., Севастьянов В.В. </w:t>
      </w:r>
      <w:proofErr w:type="spellStart"/>
      <w:r w:rsidRPr="005316F1">
        <w:rPr>
          <w:rFonts w:ascii="Times New Roman" w:hAnsi="Times New Roman"/>
          <w:sz w:val="28"/>
          <w:szCs w:val="28"/>
          <w:lang w:val="uk-UA"/>
        </w:rPr>
        <w:t>Влияние</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климатических</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условий</w:t>
      </w:r>
      <w:proofErr w:type="spellEnd"/>
      <w:r w:rsidRPr="005316F1">
        <w:rPr>
          <w:rFonts w:ascii="Times New Roman" w:hAnsi="Times New Roman"/>
          <w:sz w:val="28"/>
          <w:szCs w:val="28"/>
          <w:lang w:val="uk-UA"/>
        </w:rPr>
        <w:t xml:space="preserve"> на </w:t>
      </w:r>
      <w:proofErr w:type="spellStart"/>
      <w:r w:rsidRPr="005316F1">
        <w:rPr>
          <w:rFonts w:ascii="Times New Roman" w:hAnsi="Times New Roman"/>
          <w:sz w:val="28"/>
          <w:szCs w:val="28"/>
          <w:lang w:val="uk-UA"/>
        </w:rPr>
        <w:t>распространение</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некоторых</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типов</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высокогорной</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растительности</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Алтая</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i/>
          <w:sz w:val="28"/>
          <w:szCs w:val="28"/>
          <w:lang w:val="uk-UA"/>
        </w:rPr>
        <w:t>Вестник</w:t>
      </w:r>
      <w:proofErr w:type="spellEnd"/>
      <w:r w:rsidRPr="005316F1">
        <w:rPr>
          <w:rFonts w:ascii="Times New Roman" w:hAnsi="Times New Roman"/>
          <w:i/>
          <w:sz w:val="28"/>
          <w:szCs w:val="28"/>
          <w:lang w:val="uk-UA"/>
        </w:rPr>
        <w:t xml:space="preserve"> ТГПУ</w:t>
      </w:r>
      <w:r w:rsidRPr="005316F1">
        <w:rPr>
          <w:rFonts w:ascii="Times New Roman" w:hAnsi="Times New Roman"/>
          <w:sz w:val="28"/>
          <w:szCs w:val="28"/>
          <w:lang w:val="uk-UA"/>
        </w:rPr>
        <w:t>, 2009. № 6. С.132 – 137</w:t>
      </w:r>
      <w:r>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241DEF">
        <w:rPr>
          <w:rFonts w:ascii="Times New Roman" w:eastAsia="Calibri" w:hAnsi="Times New Roman"/>
          <w:sz w:val="28"/>
          <w:szCs w:val="28"/>
          <w:lang w:val="uk-UA"/>
        </w:rPr>
        <w:t>Кутафина</w:t>
      </w:r>
      <w:proofErr w:type="spellEnd"/>
      <w:r w:rsidRPr="00241DEF">
        <w:rPr>
          <w:rFonts w:ascii="Times New Roman" w:eastAsia="Calibri" w:hAnsi="Times New Roman"/>
          <w:sz w:val="28"/>
          <w:szCs w:val="28"/>
          <w:lang w:val="uk-UA"/>
        </w:rPr>
        <w:t xml:space="preserve"> Н.В., </w:t>
      </w:r>
      <w:proofErr w:type="spellStart"/>
      <w:r w:rsidRPr="00241DEF">
        <w:rPr>
          <w:rFonts w:ascii="Times New Roman" w:eastAsia="Calibri" w:hAnsi="Times New Roman"/>
          <w:sz w:val="28"/>
          <w:szCs w:val="28"/>
          <w:lang w:val="uk-UA"/>
        </w:rPr>
        <w:t>Краснопивцева</w:t>
      </w:r>
      <w:proofErr w:type="spellEnd"/>
      <w:r w:rsidRPr="00241DEF">
        <w:rPr>
          <w:rFonts w:ascii="Times New Roman" w:eastAsia="Calibri" w:hAnsi="Times New Roman"/>
          <w:sz w:val="28"/>
          <w:szCs w:val="28"/>
          <w:lang w:val="uk-UA"/>
        </w:rPr>
        <w:t xml:space="preserve"> А.Н. </w:t>
      </w:r>
      <w:proofErr w:type="spellStart"/>
      <w:r w:rsidRPr="00241DEF">
        <w:rPr>
          <w:rFonts w:ascii="Times New Roman" w:eastAsia="Calibri" w:hAnsi="Times New Roman"/>
          <w:sz w:val="28"/>
          <w:szCs w:val="28"/>
          <w:lang w:val="uk-UA"/>
        </w:rPr>
        <w:t>Физиологические</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основы</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адаптации</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растительных</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организмов</w:t>
      </w:r>
      <w:proofErr w:type="spellEnd"/>
      <w:r w:rsidRPr="00241DEF">
        <w:rPr>
          <w:rFonts w:ascii="Times New Roman" w:eastAsia="Calibri" w:hAnsi="Times New Roman"/>
          <w:sz w:val="28"/>
          <w:szCs w:val="28"/>
          <w:lang w:val="uk-UA"/>
        </w:rPr>
        <w:t xml:space="preserve"> в </w:t>
      </w:r>
      <w:proofErr w:type="spellStart"/>
      <w:r w:rsidRPr="00241DEF">
        <w:rPr>
          <w:rFonts w:ascii="Times New Roman" w:eastAsia="Calibri" w:hAnsi="Times New Roman"/>
          <w:sz w:val="28"/>
          <w:szCs w:val="28"/>
          <w:lang w:val="uk-UA"/>
        </w:rPr>
        <w:t>условиях</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урбанизованной</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среды</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i/>
          <w:sz w:val="28"/>
          <w:szCs w:val="28"/>
          <w:lang w:val="uk-UA"/>
        </w:rPr>
        <w:t>Вестниу</w:t>
      </w:r>
      <w:proofErr w:type="spellEnd"/>
      <w:r w:rsidRPr="00241DEF">
        <w:rPr>
          <w:rFonts w:ascii="Times New Roman" w:eastAsia="Calibri" w:hAnsi="Times New Roman"/>
          <w:i/>
          <w:sz w:val="28"/>
          <w:szCs w:val="28"/>
          <w:lang w:val="uk-UA"/>
        </w:rPr>
        <w:t xml:space="preserve"> РУДН. </w:t>
      </w:r>
      <w:proofErr w:type="spellStart"/>
      <w:r w:rsidRPr="00241DEF">
        <w:rPr>
          <w:rFonts w:ascii="Times New Roman" w:eastAsia="Calibri" w:hAnsi="Times New Roman"/>
          <w:i/>
          <w:sz w:val="28"/>
          <w:szCs w:val="28"/>
          <w:lang w:val="uk-UA"/>
        </w:rPr>
        <w:t>Серия</w:t>
      </w:r>
      <w:proofErr w:type="spellEnd"/>
      <w:r w:rsidRPr="00241DEF">
        <w:rPr>
          <w:rFonts w:ascii="Times New Roman" w:eastAsia="Calibri" w:hAnsi="Times New Roman"/>
          <w:i/>
          <w:sz w:val="28"/>
          <w:szCs w:val="28"/>
          <w:lang w:val="uk-UA"/>
        </w:rPr>
        <w:t xml:space="preserve">: </w:t>
      </w:r>
      <w:proofErr w:type="spellStart"/>
      <w:r w:rsidRPr="00241DEF">
        <w:rPr>
          <w:rFonts w:ascii="Times New Roman" w:eastAsia="Calibri" w:hAnsi="Times New Roman"/>
          <w:i/>
          <w:sz w:val="28"/>
          <w:szCs w:val="28"/>
          <w:lang w:val="uk-UA"/>
        </w:rPr>
        <w:t>Екология</w:t>
      </w:r>
      <w:proofErr w:type="spellEnd"/>
      <w:r w:rsidRPr="00241DEF">
        <w:rPr>
          <w:rFonts w:ascii="Times New Roman" w:eastAsia="Calibri" w:hAnsi="Times New Roman"/>
          <w:i/>
          <w:sz w:val="28"/>
          <w:szCs w:val="28"/>
          <w:lang w:val="uk-UA"/>
        </w:rPr>
        <w:t xml:space="preserve"> и </w:t>
      </w:r>
      <w:proofErr w:type="spellStart"/>
      <w:r w:rsidRPr="00241DEF">
        <w:rPr>
          <w:rFonts w:ascii="Times New Roman" w:eastAsia="Calibri" w:hAnsi="Times New Roman"/>
          <w:i/>
          <w:sz w:val="28"/>
          <w:szCs w:val="28"/>
          <w:lang w:val="uk-UA"/>
        </w:rPr>
        <w:t>безопасность</w:t>
      </w:r>
      <w:proofErr w:type="spellEnd"/>
      <w:r w:rsidRPr="00241DEF">
        <w:rPr>
          <w:rFonts w:ascii="Times New Roman" w:eastAsia="Calibri" w:hAnsi="Times New Roman"/>
          <w:i/>
          <w:sz w:val="28"/>
          <w:szCs w:val="28"/>
          <w:lang w:val="uk-UA"/>
        </w:rPr>
        <w:t xml:space="preserve"> </w:t>
      </w:r>
      <w:proofErr w:type="spellStart"/>
      <w:r w:rsidRPr="00241DEF">
        <w:rPr>
          <w:rFonts w:ascii="Times New Roman" w:eastAsia="Calibri" w:hAnsi="Times New Roman"/>
          <w:i/>
          <w:sz w:val="28"/>
          <w:szCs w:val="28"/>
          <w:lang w:val="uk-UA"/>
        </w:rPr>
        <w:t>жизнедеятельности</w:t>
      </w:r>
      <w:proofErr w:type="spellEnd"/>
      <w:r w:rsidRPr="00241DEF">
        <w:rPr>
          <w:rFonts w:ascii="Times New Roman" w:eastAsia="Calibri" w:hAnsi="Times New Roman"/>
          <w:sz w:val="28"/>
          <w:szCs w:val="28"/>
          <w:lang w:val="uk-UA"/>
        </w:rPr>
        <w:t>, 2017. Т. 25. № 1. С. 21–28</w:t>
      </w:r>
      <w:r>
        <w:rPr>
          <w:rFonts w:ascii="Times New Roman" w:hAnsi="Times New Roman"/>
          <w:sz w:val="28"/>
          <w:szCs w:val="28"/>
          <w:lang w:val="uk-UA"/>
        </w:rPr>
        <w:t>.</w:t>
      </w:r>
    </w:p>
    <w:p w:rsidR="00664E29" w:rsidRDefault="00D40C3A" w:rsidP="00664E29">
      <w:pPr>
        <w:pStyle w:val="a9"/>
        <w:numPr>
          <w:ilvl w:val="0"/>
          <w:numId w:val="20"/>
        </w:numPr>
        <w:ind w:left="0" w:firstLine="709"/>
        <w:rPr>
          <w:rFonts w:ascii="Times New Roman" w:hAnsi="Times New Roman"/>
          <w:sz w:val="28"/>
          <w:szCs w:val="28"/>
          <w:lang w:val="uk-UA"/>
        </w:rPr>
      </w:pPr>
      <w:hyperlink r:id="rId33" w:tooltip="Список публикаций этого автора" w:history="1">
        <w:proofErr w:type="spellStart"/>
        <w:r w:rsidR="00664E29" w:rsidRPr="00241DEF">
          <w:rPr>
            <w:rStyle w:val="ad"/>
            <w:rFonts w:ascii="Times New Roman" w:eastAsia="Calibri" w:hAnsi="Times New Roman"/>
            <w:color w:val="auto"/>
            <w:sz w:val="28"/>
            <w:szCs w:val="28"/>
            <w:u w:val="none"/>
            <w:lang w:val="uk-UA"/>
          </w:rPr>
          <w:t>Кудреватых</w:t>
        </w:r>
        <w:proofErr w:type="spellEnd"/>
        <w:r w:rsidR="00664E29" w:rsidRPr="00241DEF">
          <w:rPr>
            <w:rStyle w:val="ad"/>
            <w:rFonts w:ascii="Times New Roman" w:eastAsia="Calibri" w:hAnsi="Times New Roman"/>
            <w:color w:val="auto"/>
            <w:sz w:val="28"/>
            <w:szCs w:val="28"/>
            <w:u w:val="none"/>
            <w:lang w:val="uk-UA"/>
          </w:rPr>
          <w:t xml:space="preserve"> И.Ю.</w:t>
        </w:r>
      </w:hyperlink>
      <w:r w:rsidR="00664E29" w:rsidRPr="00241DEF">
        <w:rPr>
          <w:rFonts w:ascii="Times New Roman" w:eastAsia="Calibri" w:hAnsi="Times New Roman"/>
          <w:sz w:val="28"/>
          <w:szCs w:val="28"/>
          <w:lang w:val="uk-UA"/>
        </w:rPr>
        <w:t xml:space="preserve"> </w:t>
      </w:r>
      <w:proofErr w:type="spellStart"/>
      <w:r w:rsidR="00664E29" w:rsidRPr="00241DEF">
        <w:rPr>
          <w:rFonts w:ascii="Times New Roman" w:eastAsia="Calibri" w:hAnsi="Times New Roman"/>
          <w:sz w:val="28"/>
          <w:szCs w:val="28"/>
          <w:lang w:val="uk-UA"/>
        </w:rPr>
        <w:t>Влияние</w:t>
      </w:r>
      <w:proofErr w:type="spellEnd"/>
      <w:r w:rsidR="00664E29" w:rsidRPr="00241DEF">
        <w:rPr>
          <w:rFonts w:ascii="Times New Roman" w:eastAsia="Calibri" w:hAnsi="Times New Roman"/>
          <w:sz w:val="28"/>
          <w:szCs w:val="28"/>
          <w:lang w:val="uk-UA"/>
        </w:rPr>
        <w:t xml:space="preserve"> </w:t>
      </w:r>
      <w:proofErr w:type="spellStart"/>
      <w:r w:rsidR="00664E29" w:rsidRPr="00241DEF">
        <w:rPr>
          <w:rFonts w:ascii="Times New Roman" w:eastAsia="Calibri" w:hAnsi="Times New Roman"/>
          <w:sz w:val="28"/>
          <w:szCs w:val="28"/>
          <w:lang w:val="uk-UA"/>
        </w:rPr>
        <w:t>антропогенной</w:t>
      </w:r>
      <w:proofErr w:type="spellEnd"/>
      <w:r w:rsidR="00664E29" w:rsidRPr="00241DEF">
        <w:rPr>
          <w:rFonts w:ascii="Times New Roman" w:eastAsia="Calibri" w:hAnsi="Times New Roman"/>
          <w:sz w:val="28"/>
          <w:szCs w:val="28"/>
          <w:lang w:val="uk-UA"/>
        </w:rPr>
        <w:t xml:space="preserve"> </w:t>
      </w:r>
      <w:proofErr w:type="spellStart"/>
      <w:r w:rsidR="00664E29" w:rsidRPr="00241DEF">
        <w:rPr>
          <w:rFonts w:ascii="Times New Roman" w:eastAsia="Calibri" w:hAnsi="Times New Roman"/>
          <w:sz w:val="28"/>
          <w:szCs w:val="28"/>
          <w:lang w:val="uk-UA"/>
        </w:rPr>
        <w:t>эмиссии</w:t>
      </w:r>
      <w:proofErr w:type="spellEnd"/>
      <w:r w:rsidR="00664E29" w:rsidRPr="00241DEF">
        <w:rPr>
          <w:rFonts w:ascii="Times New Roman" w:eastAsia="Calibri" w:hAnsi="Times New Roman"/>
          <w:sz w:val="28"/>
          <w:szCs w:val="28"/>
          <w:lang w:val="uk-UA"/>
        </w:rPr>
        <w:t xml:space="preserve"> </w:t>
      </w:r>
      <w:proofErr w:type="spellStart"/>
      <w:r w:rsidR="00664E29" w:rsidRPr="00241DEF">
        <w:rPr>
          <w:rFonts w:ascii="Times New Roman" w:eastAsia="Calibri" w:hAnsi="Times New Roman"/>
          <w:sz w:val="28"/>
          <w:szCs w:val="28"/>
          <w:lang w:val="uk-UA"/>
        </w:rPr>
        <w:t>азотана</w:t>
      </w:r>
      <w:proofErr w:type="spellEnd"/>
      <w:r w:rsidR="00664E29" w:rsidRPr="00241DEF">
        <w:rPr>
          <w:rFonts w:ascii="Times New Roman" w:eastAsia="Calibri" w:hAnsi="Times New Roman"/>
          <w:sz w:val="28"/>
          <w:szCs w:val="28"/>
          <w:lang w:val="uk-UA"/>
        </w:rPr>
        <w:t xml:space="preserve"> </w:t>
      </w:r>
      <w:proofErr w:type="spellStart"/>
      <w:r w:rsidR="00664E29" w:rsidRPr="00241DEF">
        <w:rPr>
          <w:rFonts w:ascii="Times New Roman" w:eastAsia="Calibri" w:hAnsi="Times New Roman"/>
          <w:sz w:val="28"/>
          <w:szCs w:val="28"/>
          <w:lang w:val="uk-UA"/>
        </w:rPr>
        <w:t>биолого-геохимические</w:t>
      </w:r>
      <w:proofErr w:type="spellEnd"/>
      <w:r w:rsidR="00664E29" w:rsidRPr="00241DEF">
        <w:rPr>
          <w:rFonts w:ascii="Times New Roman" w:eastAsia="Calibri" w:hAnsi="Times New Roman"/>
          <w:sz w:val="28"/>
          <w:szCs w:val="28"/>
          <w:lang w:val="uk-UA"/>
        </w:rPr>
        <w:t xml:space="preserve"> </w:t>
      </w:r>
      <w:proofErr w:type="spellStart"/>
      <w:r w:rsidR="00664E29" w:rsidRPr="00241DEF">
        <w:rPr>
          <w:rFonts w:ascii="Times New Roman" w:eastAsia="Calibri" w:hAnsi="Times New Roman"/>
          <w:sz w:val="28"/>
          <w:szCs w:val="28"/>
          <w:lang w:val="uk-UA"/>
        </w:rPr>
        <w:t>свойства</w:t>
      </w:r>
      <w:proofErr w:type="spellEnd"/>
      <w:r w:rsidR="00664E29" w:rsidRPr="00241DEF">
        <w:rPr>
          <w:rFonts w:ascii="Times New Roman" w:eastAsia="Calibri" w:hAnsi="Times New Roman"/>
          <w:sz w:val="28"/>
          <w:szCs w:val="28"/>
          <w:lang w:val="uk-UA"/>
        </w:rPr>
        <w:t xml:space="preserve"> </w:t>
      </w:r>
      <w:proofErr w:type="spellStart"/>
      <w:r w:rsidR="00664E29" w:rsidRPr="00241DEF">
        <w:rPr>
          <w:rFonts w:ascii="Times New Roman" w:eastAsia="Calibri" w:hAnsi="Times New Roman"/>
          <w:sz w:val="28"/>
          <w:szCs w:val="28"/>
          <w:lang w:val="uk-UA"/>
        </w:rPr>
        <w:t>почв</w:t>
      </w:r>
      <w:proofErr w:type="spellEnd"/>
      <w:r w:rsidR="00664E29" w:rsidRPr="00241DEF">
        <w:rPr>
          <w:rFonts w:ascii="Times New Roman" w:eastAsia="Calibri" w:hAnsi="Times New Roman"/>
          <w:sz w:val="28"/>
          <w:szCs w:val="28"/>
          <w:lang w:val="uk-UA"/>
        </w:rPr>
        <w:t xml:space="preserve"> и </w:t>
      </w:r>
      <w:proofErr w:type="spellStart"/>
      <w:r w:rsidR="00664E29" w:rsidRPr="00241DEF">
        <w:rPr>
          <w:rFonts w:ascii="Times New Roman" w:eastAsia="Calibri" w:hAnsi="Times New Roman"/>
          <w:sz w:val="28"/>
          <w:szCs w:val="28"/>
          <w:lang w:val="uk-UA"/>
        </w:rPr>
        <w:t>видовое</w:t>
      </w:r>
      <w:proofErr w:type="spellEnd"/>
      <w:r w:rsidR="00664E29" w:rsidRPr="00241DEF">
        <w:rPr>
          <w:rFonts w:ascii="Times New Roman" w:eastAsia="Calibri" w:hAnsi="Times New Roman"/>
          <w:sz w:val="28"/>
          <w:szCs w:val="28"/>
          <w:lang w:val="uk-UA"/>
        </w:rPr>
        <w:t xml:space="preserve"> </w:t>
      </w:r>
      <w:proofErr w:type="spellStart"/>
      <w:r w:rsidR="00664E29" w:rsidRPr="00241DEF">
        <w:rPr>
          <w:rFonts w:ascii="Times New Roman" w:eastAsia="Calibri" w:hAnsi="Times New Roman"/>
          <w:sz w:val="28"/>
          <w:szCs w:val="28"/>
          <w:lang w:val="uk-UA"/>
        </w:rPr>
        <w:t>богатство</w:t>
      </w:r>
      <w:proofErr w:type="spellEnd"/>
      <w:r w:rsidR="00664E29" w:rsidRPr="00241DEF">
        <w:rPr>
          <w:rFonts w:ascii="Times New Roman" w:eastAsia="Calibri" w:hAnsi="Times New Roman"/>
          <w:sz w:val="28"/>
          <w:szCs w:val="28"/>
          <w:lang w:val="uk-UA"/>
        </w:rPr>
        <w:t xml:space="preserve"> </w:t>
      </w:r>
      <w:proofErr w:type="spellStart"/>
      <w:r w:rsidR="00664E29" w:rsidRPr="00241DEF">
        <w:rPr>
          <w:rFonts w:ascii="Times New Roman" w:eastAsia="Calibri" w:hAnsi="Times New Roman"/>
          <w:sz w:val="28"/>
          <w:szCs w:val="28"/>
          <w:lang w:val="uk-UA"/>
        </w:rPr>
        <w:t>наземной</w:t>
      </w:r>
      <w:proofErr w:type="spellEnd"/>
      <w:r w:rsidR="00664E29" w:rsidRPr="00241DEF">
        <w:rPr>
          <w:rFonts w:ascii="Times New Roman" w:eastAsia="Calibri" w:hAnsi="Times New Roman"/>
          <w:sz w:val="28"/>
          <w:szCs w:val="28"/>
          <w:lang w:val="uk-UA"/>
        </w:rPr>
        <w:t xml:space="preserve"> </w:t>
      </w:r>
      <w:proofErr w:type="spellStart"/>
      <w:r w:rsidR="00664E29" w:rsidRPr="00241DEF">
        <w:rPr>
          <w:rFonts w:ascii="Times New Roman" w:eastAsia="Calibri" w:hAnsi="Times New Roman"/>
          <w:sz w:val="28"/>
          <w:szCs w:val="28"/>
          <w:lang w:val="uk-UA"/>
        </w:rPr>
        <w:t>растительности</w:t>
      </w:r>
      <w:proofErr w:type="spellEnd"/>
      <w:r w:rsidR="00664E29" w:rsidRPr="00241DEF">
        <w:rPr>
          <w:rFonts w:ascii="Times New Roman" w:eastAsia="Calibri" w:hAnsi="Times New Roman"/>
          <w:sz w:val="28"/>
          <w:szCs w:val="28"/>
          <w:lang w:val="uk-UA"/>
        </w:rPr>
        <w:t xml:space="preserve"> </w:t>
      </w:r>
      <w:proofErr w:type="spellStart"/>
      <w:r w:rsidR="00664E29" w:rsidRPr="00241DEF">
        <w:rPr>
          <w:rFonts w:ascii="Times New Roman" w:eastAsia="Calibri" w:hAnsi="Times New Roman"/>
          <w:sz w:val="28"/>
          <w:szCs w:val="28"/>
          <w:lang w:val="uk-UA"/>
        </w:rPr>
        <w:t>луговых</w:t>
      </w:r>
      <w:proofErr w:type="spellEnd"/>
      <w:r w:rsidR="00664E29" w:rsidRPr="00241DEF">
        <w:rPr>
          <w:rFonts w:ascii="Times New Roman" w:eastAsia="Calibri" w:hAnsi="Times New Roman"/>
          <w:sz w:val="28"/>
          <w:szCs w:val="28"/>
          <w:lang w:val="uk-UA"/>
        </w:rPr>
        <w:t xml:space="preserve"> </w:t>
      </w:r>
      <w:proofErr w:type="spellStart"/>
      <w:r w:rsidR="00664E29" w:rsidRPr="00241DEF">
        <w:rPr>
          <w:rFonts w:ascii="Times New Roman" w:eastAsia="Calibri" w:hAnsi="Times New Roman"/>
          <w:sz w:val="28"/>
          <w:szCs w:val="28"/>
          <w:lang w:val="uk-UA"/>
        </w:rPr>
        <w:t>экосистем</w:t>
      </w:r>
      <w:proofErr w:type="spellEnd"/>
      <w:r w:rsidR="00664E29" w:rsidRPr="00241DEF">
        <w:rPr>
          <w:rFonts w:ascii="Times New Roman" w:eastAsia="Calibri" w:hAnsi="Times New Roman"/>
          <w:sz w:val="28"/>
          <w:szCs w:val="28"/>
          <w:lang w:val="uk-UA"/>
        </w:rPr>
        <w:t xml:space="preserve">. </w:t>
      </w:r>
      <w:proofErr w:type="spellStart"/>
      <w:r w:rsidR="00664E29" w:rsidRPr="00241DEF">
        <w:rPr>
          <w:rFonts w:ascii="Times New Roman" w:eastAsia="Calibri" w:hAnsi="Times New Roman"/>
          <w:i/>
          <w:sz w:val="28"/>
          <w:szCs w:val="28"/>
          <w:lang w:val="uk-UA"/>
        </w:rPr>
        <w:t>Проблемы</w:t>
      </w:r>
      <w:proofErr w:type="spellEnd"/>
      <w:r w:rsidR="00664E29" w:rsidRPr="00241DEF">
        <w:rPr>
          <w:rFonts w:ascii="Times New Roman" w:eastAsia="Calibri" w:hAnsi="Times New Roman"/>
          <w:i/>
          <w:sz w:val="28"/>
          <w:szCs w:val="28"/>
          <w:lang w:val="uk-UA"/>
        </w:rPr>
        <w:t xml:space="preserve"> </w:t>
      </w:r>
      <w:proofErr w:type="spellStart"/>
      <w:r w:rsidR="00664E29" w:rsidRPr="00241DEF">
        <w:rPr>
          <w:rFonts w:ascii="Times New Roman" w:eastAsia="Calibri" w:hAnsi="Times New Roman"/>
          <w:i/>
          <w:sz w:val="28"/>
          <w:szCs w:val="28"/>
          <w:lang w:val="uk-UA"/>
        </w:rPr>
        <w:t>экологического</w:t>
      </w:r>
      <w:proofErr w:type="spellEnd"/>
      <w:r w:rsidR="00664E29" w:rsidRPr="00241DEF">
        <w:rPr>
          <w:rFonts w:ascii="Times New Roman" w:eastAsia="Calibri" w:hAnsi="Times New Roman"/>
          <w:i/>
          <w:sz w:val="28"/>
          <w:szCs w:val="28"/>
          <w:lang w:val="uk-UA"/>
        </w:rPr>
        <w:t xml:space="preserve"> </w:t>
      </w:r>
      <w:proofErr w:type="spellStart"/>
      <w:r w:rsidR="00664E29" w:rsidRPr="00241DEF">
        <w:rPr>
          <w:rFonts w:ascii="Times New Roman" w:eastAsia="Calibri" w:hAnsi="Times New Roman"/>
          <w:i/>
          <w:sz w:val="28"/>
          <w:szCs w:val="28"/>
          <w:lang w:val="uk-UA"/>
        </w:rPr>
        <w:t>мониторинга</w:t>
      </w:r>
      <w:proofErr w:type="spellEnd"/>
      <w:r w:rsidR="00664E29" w:rsidRPr="00241DEF">
        <w:rPr>
          <w:rFonts w:ascii="Times New Roman" w:eastAsia="Calibri" w:hAnsi="Times New Roman"/>
          <w:i/>
          <w:sz w:val="28"/>
          <w:szCs w:val="28"/>
          <w:lang w:val="uk-UA"/>
        </w:rPr>
        <w:t xml:space="preserve"> и </w:t>
      </w:r>
      <w:proofErr w:type="spellStart"/>
      <w:r w:rsidR="00664E29" w:rsidRPr="00241DEF">
        <w:rPr>
          <w:rFonts w:ascii="Times New Roman" w:eastAsia="Calibri" w:hAnsi="Times New Roman"/>
          <w:i/>
          <w:sz w:val="28"/>
          <w:szCs w:val="28"/>
          <w:lang w:val="uk-UA"/>
        </w:rPr>
        <w:t>моделирования</w:t>
      </w:r>
      <w:proofErr w:type="spellEnd"/>
      <w:r w:rsidR="00664E29" w:rsidRPr="00241DEF">
        <w:rPr>
          <w:rFonts w:ascii="Times New Roman" w:eastAsia="Calibri" w:hAnsi="Times New Roman"/>
          <w:i/>
          <w:sz w:val="28"/>
          <w:szCs w:val="28"/>
          <w:lang w:val="uk-UA"/>
        </w:rPr>
        <w:t xml:space="preserve"> </w:t>
      </w:r>
      <w:proofErr w:type="spellStart"/>
      <w:r w:rsidR="00664E29" w:rsidRPr="00241DEF">
        <w:rPr>
          <w:rFonts w:ascii="Times New Roman" w:eastAsia="Calibri" w:hAnsi="Times New Roman"/>
          <w:i/>
          <w:sz w:val="28"/>
          <w:szCs w:val="28"/>
          <w:lang w:val="uk-UA"/>
        </w:rPr>
        <w:t>экосистем</w:t>
      </w:r>
      <w:proofErr w:type="spellEnd"/>
      <w:r w:rsidR="00664E29" w:rsidRPr="00241DEF">
        <w:rPr>
          <w:rFonts w:ascii="Times New Roman" w:eastAsia="Calibri" w:hAnsi="Times New Roman"/>
          <w:sz w:val="28"/>
          <w:szCs w:val="28"/>
          <w:lang w:val="uk-UA"/>
        </w:rPr>
        <w:t>, 2017 г. Том XXVIII. № 4. С. 52–59</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5316F1">
        <w:rPr>
          <w:rFonts w:ascii="Times New Roman" w:hAnsi="Times New Roman"/>
          <w:sz w:val="28"/>
          <w:szCs w:val="28"/>
          <w:lang w:val="uk-UA"/>
        </w:rPr>
        <w:lastRenderedPageBreak/>
        <w:t>Hovenden</w:t>
      </w:r>
      <w:proofErr w:type="spellEnd"/>
      <w:r w:rsidRPr="005316F1">
        <w:rPr>
          <w:rFonts w:ascii="Times New Roman" w:hAnsi="Times New Roman"/>
          <w:sz w:val="28"/>
          <w:szCs w:val="28"/>
          <w:lang w:val="uk-UA"/>
        </w:rPr>
        <w:t xml:space="preserve"> M.J., </w:t>
      </w:r>
      <w:proofErr w:type="spellStart"/>
      <w:r w:rsidRPr="005316F1">
        <w:rPr>
          <w:rFonts w:ascii="Times New Roman" w:hAnsi="Times New Roman"/>
          <w:sz w:val="28"/>
          <w:szCs w:val="28"/>
          <w:lang w:val="uk-UA"/>
        </w:rPr>
        <w:t>Wills</w:t>
      </w:r>
      <w:proofErr w:type="spellEnd"/>
      <w:r w:rsidRPr="005316F1">
        <w:rPr>
          <w:rFonts w:ascii="Times New Roman" w:hAnsi="Times New Roman"/>
          <w:sz w:val="28"/>
          <w:szCs w:val="28"/>
          <w:lang w:val="uk-UA"/>
        </w:rPr>
        <w:t xml:space="preserve"> K.E., </w:t>
      </w:r>
      <w:proofErr w:type="spellStart"/>
      <w:r w:rsidRPr="005316F1">
        <w:rPr>
          <w:rFonts w:ascii="Times New Roman" w:hAnsi="Times New Roman"/>
          <w:sz w:val="28"/>
          <w:szCs w:val="28"/>
          <w:lang w:val="uk-UA"/>
        </w:rPr>
        <w:t>Chaplin</w:t>
      </w:r>
      <w:proofErr w:type="spellEnd"/>
      <w:r w:rsidRPr="005316F1">
        <w:rPr>
          <w:rFonts w:ascii="Times New Roman" w:hAnsi="Times New Roman"/>
          <w:sz w:val="28"/>
          <w:szCs w:val="28"/>
          <w:lang w:val="uk-UA"/>
        </w:rPr>
        <w:t xml:space="preserve"> R.E., </w:t>
      </w:r>
      <w:proofErr w:type="spellStart"/>
      <w:r w:rsidRPr="005316F1">
        <w:rPr>
          <w:rFonts w:ascii="Times New Roman" w:hAnsi="Times New Roman"/>
          <w:sz w:val="28"/>
          <w:szCs w:val="28"/>
          <w:lang w:val="uk-UA"/>
        </w:rPr>
        <w:t>Vander</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Schoor</w:t>
      </w:r>
      <w:proofErr w:type="spellEnd"/>
      <w:r w:rsidRPr="005316F1">
        <w:rPr>
          <w:rFonts w:ascii="Times New Roman" w:hAnsi="Times New Roman"/>
          <w:sz w:val="28"/>
          <w:szCs w:val="28"/>
          <w:lang w:val="uk-UA"/>
        </w:rPr>
        <w:t xml:space="preserve"> J.K., </w:t>
      </w:r>
      <w:proofErr w:type="spellStart"/>
      <w:r w:rsidRPr="005316F1">
        <w:rPr>
          <w:rFonts w:ascii="Times New Roman" w:hAnsi="Times New Roman"/>
          <w:sz w:val="28"/>
          <w:szCs w:val="28"/>
          <w:lang w:val="uk-UA"/>
        </w:rPr>
        <w:t>Williams</w:t>
      </w:r>
      <w:proofErr w:type="spellEnd"/>
      <w:r w:rsidRPr="005316F1">
        <w:rPr>
          <w:rFonts w:ascii="Times New Roman" w:hAnsi="Times New Roman"/>
          <w:sz w:val="28"/>
          <w:szCs w:val="28"/>
          <w:lang w:val="uk-UA"/>
        </w:rPr>
        <w:t xml:space="preserve"> A.L., </w:t>
      </w:r>
      <w:proofErr w:type="spellStart"/>
      <w:r w:rsidRPr="005316F1">
        <w:rPr>
          <w:rFonts w:ascii="Times New Roman" w:hAnsi="Times New Roman"/>
          <w:sz w:val="28"/>
          <w:szCs w:val="28"/>
          <w:lang w:val="uk-UA"/>
        </w:rPr>
        <w:t>Osanai</w:t>
      </w:r>
      <w:proofErr w:type="spellEnd"/>
      <w:r w:rsidRPr="005316F1">
        <w:rPr>
          <w:rFonts w:ascii="Times New Roman" w:hAnsi="Times New Roman"/>
          <w:sz w:val="28"/>
          <w:szCs w:val="28"/>
          <w:lang w:val="uk-UA"/>
        </w:rPr>
        <w:t xml:space="preserve"> Y. &amp; </w:t>
      </w:r>
      <w:proofErr w:type="spellStart"/>
      <w:r w:rsidRPr="005316F1">
        <w:rPr>
          <w:rFonts w:ascii="Times New Roman" w:hAnsi="Times New Roman"/>
          <w:sz w:val="28"/>
          <w:szCs w:val="28"/>
          <w:lang w:val="uk-UA"/>
        </w:rPr>
        <w:t>Newton</w:t>
      </w:r>
      <w:proofErr w:type="spellEnd"/>
      <w:r w:rsidRPr="005316F1">
        <w:rPr>
          <w:rFonts w:ascii="Times New Roman" w:hAnsi="Times New Roman"/>
          <w:sz w:val="28"/>
          <w:szCs w:val="28"/>
          <w:lang w:val="uk-UA"/>
        </w:rPr>
        <w:t xml:space="preserve"> P.C.D.  </w:t>
      </w:r>
      <w:proofErr w:type="spellStart"/>
      <w:r w:rsidRPr="005316F1">
        <w:rPr>
          <w:rFonts w:ascii="Times New Roman" w:hAnsi="Times New Roman"/>
          <w:sz w:val="28"/>
          <w:szCs w:val="28"/>
          <w:lang w:val="uk-UA"/>
        </w:rPr>
        <w:t>Warming</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and</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elevated</w:t>
      </w:r>
      <w:proofErr w:type="spellEnd"/>
      <w:r w:rsidRPr="005316F1">
        <w:rPr>
          <w:rFonts w:ascii="Times New Roman" w:hAnsi="Times New Roman"/>
          <w:sz w:val="28"/>
          <w:szCs w:val="28"/>
          <w:lang w:val="uk-UA"/>
        </w:rPr>
        <w:t xml:space="preserve"> CO</w:t>
      </w:r>
      <w:r w:rsidRPr="005316F1">
        <w:rPr>
          <w:rFonts w:ascii="Times New Roman" w:hAnsi="Times New Roman"/>
          <w:sz w:val="28"/>
          <w:szCs w:val="28"/>
          <w:vertAlign w:val="subscript"/>
          <w:lang w:val="uk-UA"/>
        </w:rPr>
        <w:t>2</w:t>
      </w:r>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affect</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the</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relationship</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between</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seed</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mass</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germinability</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and</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seedling</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growth</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in</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Austrodanthonia</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caespitosa</w:t>
      </w:r>
      <w:proofErr w:type="spellEnd"/>
      <w:r w:rsidRPr="005316F1">
        <w:rPr>
          <w:rFonts w:ascii="Times New Roman" w:hAnsi="Times New Roman"/>
          <w:sz w:val="28"/>
          <w:szCs w:val="28"/>
          <w:lang w:val="uk-UA"/>
        </w:rPr>
        <w:t xml:space="preserve">, a </w:t>
      </w:r>
      <w:proofErr w:type="spellStart"/>
      <w:r w:rsidRPr="005316F1">
        <w:rPr>
          <w:rFonts w:ascii="Times New Roman" w:hAnsi="Times New Roman"/>
          <w:sz w:val="28"/>
          <w:szCs w:val="28"/>
          <w:lang w:val="uk-UA"/>
        </w:rPr>
        <w:t>dominant</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Australian</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grass</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i/>
          <w:sz w:val="28"/>
          <w:szCs w:val="28"/>
          <w:lang w:val="uk-UA"/>
        </w:rPr>
        <w:t>Global</w:t>
      </w:r>
      <w:proofErr w:type="spellEnd"/>
      <w:r w:rsidRPr="005316F1">
        <w:rPr>
          <w:rFonts w:ascii="Times New Roman" w:hAnsi="Times New Roman"/>
          <w:i/>
          <w:sz w:val="28"/>
          <w:szCs w:val="28"/>
          <w:lang w:val="uk-UA"/>
        </w:rPr>
        <w:t xml:space="preserve"> </w:t>
      </w:r>
      <w:proofErr w:type="spellStart"/>
      <w:r w:rsidRPr="005316F1">
        <w:rPr>
          <w:rFonts w:ascii="Times New Roman" w:hAnsi="Times New Roman"/>
          <w:i/>
          <w:sz w:val="28"/>
          <w:szCs w:val="28"/>
          <w:lang w:val="uk-UA"/>
        </w:rPr>
        <w:t>Change</w:t>
      </w:r>
      <w:proofErr w:type="spellEnd"/>
      <w:r w:rsidRPr="005316F1">
        <w:rPr>
          <w:rFonts w:ascii="Times New Roman" w:hAnsi="Times New Roman"/>
          <w:i/>
          <w:sz w:val="28"/>
          <w:szCs w:val="28"/>
          <w:lang w:val="uk-UA"/>
        </w:rPr>
        <w:t xml:space="preserve"> </w:t>
      </w:r>
      <w:proofErr w:type="spellStart"/>
      <w:r w:rsidRPr="005316F1">
        <w:rPr>
          <w:rFonts w:ascii="Times New Roman" w:hAnsi="Times New Roman"/>
          <w:i/>
          <w:sz w:val="28"/>
          <w:szCs w:val="28"/>
          <w:lang w:val="uk-UA"/>
        </w:rPr>
        <w:t>Biology</w:t>
      </w:r>
      <w:proofErr w:type="spellEnd"/>
      <w:r w:rsidRPr="005316F1">
        <w:rPr>
          <w:rFonts w:ascii="Times New Roman" w:hAnsi="Times New Roman"/>
          <w:sz w:val="28"/>
          <w:szCs w:val="28"/>
          <w:lang w:val="uk-UA"/>
        </w:rPr>
        <w:t>, 2015. № 14. Р. 1633–1641</w:t>
      </w:r>
      <w:r>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5316F1">
        <w:rPr>
          <w:rFonts w:ascii="Times New Roman" w:hAnsi="Times New Roman"/>
          <w:sz w:val="28"/>
          <w:szCs w:val="28"/>
          <w:lang w:val="uk-UA"/>
        </w:rPr>
        <w:t>Pharo</w:t>
      </w:r>
      <w:proofErr w:type="spellEnd"/>
      <w:r w:rsidRPr="005316F1">
        <w:rPr>
          <w:rFonts w:ascii="Times New Roman" w:hAnsi="Times New Roman"/>
          <w:sz w:val="28"/>
          <w:szCs w:val="28"/>
          <w:lang w:val="uk-UA"/>
        </w:rPr>
        <w:t xml:space="preserve"> E.J., </w:t>
      </w:r>
      <w:proofErr w:type="spellStart"/>
      <w:r w:rsidRPr="005316F1">
        <w:rPr>
          <w:rFonts w:ascii="Times New Roman" w:hAnsi="Times New Roman"/>
          <w:sz w:val="28"/>
          <w:szCs w:val="28"/>
          <w:lang w:val="uk-UA"/>
        </w:rPr>
        <w:t>Beattie</w:t>
      </w:r>
      <w:proofErr w:type="spellEnd"/>
      <w:r w:rsidRPr="005316F1">
        <w:rPr>
          <w:rFonts w:ascii="Times New Roman" w:hAnsi="Times New Roman"/>
          <w:sz w:val="28"/>
          <w:szCs w:val="28"/>
          <w:lang w:val="uk-UA"/>
        </w:rPr>
        <w:t xml:space="preserve"> A.J. </w:t>
      </w:r>
      <w:proofErr w:type="spellStart"/>
      <w:r w:rsidRPr="005316F1">
        <w:rPr>
          <w:rFonts w:ascii="Times New Roman" w:hAnsi="Times New Roman"/>
          <w:sz w:val="28"/>
          <w:szCs w:val="28"/>
          <w:lang w:val="uk-UA"/>
        </w:rPr>
        <w:t>Management</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forest</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types</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as</w:t>
      </w:r>
      <w:proofErr w:type="spellEnd"/>
      <w:r w:rsidRPr="005316F1">
        <w:rPr>
          <w:rFonts w:ascii="Times New Roman" w:hAnsi="Times New Roman"/>
          <w:sz w:val="28"/>
          <w:szCs w:val="28"/>
          <w:lang w:val="uk-UA"/>
        </w:rPr>
        <w:t xml:space="preserve"> a </w:t>
      </w:r>
      <w:proofErr w:type="spellStart"/>
      <w:r w:rsidRPr="005316F1">
        <w:rPr>
          <w:rFonts w:ascii="Times New Roman" w:hAnsi="Times New Roman"/>
          <w:sz w:val="28"/>
          <w:szCs w:val="28"/>
          <w:lang w:val="uk-UA"/>
        </w:rPr>
        <w:t>surrogate</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for</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vascular</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plant</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bryophyte</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and</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lichen</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diversity</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i/>
          <w:sz w:val="28"/>
          <w:szCs w:val="28"/>
          <w:lang w:val="uk-UA"/>
        </w:rPr>
        <w:t>Australian</w:t>
      </w:r>
      <w:proofErr w:type="spellEnd"/>
      <w:r w:rsidRPr="005316F1">
        <w:rPr>
          <w:rFonts w:ascii="Times New Roman" w:hAnsi="Times New Roman"/>
          <w:i/>
          <w:sz w:val="28"/>
          <w:szCs w:val="28"/>
          <w:lang w:val="uk-UA"/>
        </w:rPr>
        <w:t xml:space="preserve"> </w:t>
      </w:r>
      <w:proofErr w:type="spellStart"/>
      <w:r w:rsidRPr="005316F1">
        <w:rPr>
          <w:rFonts w:ascii="Times New Roman" w:hAnsi="Times New Roman"/>
          <w:i/>
          <w:sz w:val="28"/>
          <w:szCs w:val="28"/>
          <w:lang w:val="uk-UA"/>
        </w:rPr>
        <w:t>Journal</w:t>
      </w:r>
      <w:proofErr w:type="spellEnd"/>
      <w:r w:rsidRPr="005316F1">
        <w:rPr>
          <w:rFonts w:ascii="Times New Roman" w:hAnsi="Times New Roman"/>
          <w:i/>
          <w:sz w:val="28"/>
          <w:szCs w:val="28"/>
          <w:lang w:val="uk-UA"/>
        </w:rPr>
        <w:t xml:space="preserve"> </w:t>
      </w:r>
      <w:proofErr w:type="spellStart"/>
      <w:r w:rsidRPr="005316F1">
        <w:rPr>
          <w:rFonts w:ascii="Times New Roman" w:hAnsi="Times New Roman"/>
          <w:i/>
          <w:sz w:val="28"/>
          <w:szCs w:val="28"/>
          <w:lang w:val="uk-UA"/>
        </w:rPr>
        <w:t>of</w:t>
      </w:r>
      <w:proofErr w:type="spellEnd"/>
      <w:r w:rsidRPr="005316F1">
        <w:rPr>
          <w:rFonts w:ascii="Times New Roman" w:hAnsi="Times New Roman"/>
          <w:i/>
          <w:sz w:val="28"/>
          <w:szCs w:val="28"/>
          <w:lang w:val="uk-UA"/>
        </w:rPr>
        <w:t xml:space="preserve"> </w:t>
      </w:r>
      <w:proofErr w:type="spellStart"/>
      <w:r w:rsidRPr="005316F1">
        <w:rPr>
          <w:rFonts w:ascii="Times New Roman" w:hAnsi="Times New Roman"/>
          <w:i/>
          <w:sz w:val="28"/>
          <w:szCs w:val="28"/>
          <w:lang w:val="uk-UA"/>
        </w:rPr>
        <w:t>Botany</w:t>
      </w:r>
      <w:proofErr w:type="spellEnd"/>
      <w:r w:rsidRPr="005316F1">
        <w:rPr>
          <w:rFonts w:ascii="Times New Roman" w:hAnsi="Times New Roman"/>
          <w:sz w:val="28"/>
          <w:szCs w:val="28"/>
          <w:lang w:val="uk-UA"/>
        </w:rPr>
        <w:t>, 2017. № 49. Р. 23–30</w:t>
      </w:r>
      <w:r>
        <w:rPr>
          <w:rFonts w:ascii="Times New Roman" w:hAnsi="Times New Roman"/>
          <w:sz w:val="28"/>
          <w:szCs w:val="28"/>
          <w:lang w:val="uk-UA"/>
        </w:rPr>
        <w:t>.</w:t>
      </w:r>
    </w:p>
    <w:p w:rsidR="00664E29" w:rsidRPr="005316F1" w:rsidRDefault="00664E29" w:rsidP="00664E29">
      <w:pPr>
        <w:pStyle w:val="a9"/>
        <w:numPr>
          <w:ilvl w:val="0"/>
          <w:numId w:val="20"/>
        </w:numPr>
        <w:ind w:left="0" w:firstLine="709"/>
        <w:rPr>
          <w:rFonts w:ascii="Times New Roman" w:hAnsi="Times New Roman"/>
          <w:sz w:val="28"/>
          <w:szCs w:val="28"/>
          <w:lang w:val="uk-UA"/>
        </w:rPr>
      </w:pPr>
      <w:proofErr w:type="spellStart"/>
      <w:r w:rsidRPr="005316F1">
        <w:rPr>
          <w:rFonts w:ascii="Times New Roman" w:hAnsi="Times New Roman"/>
          <w:sz w:val="28"/>
          <w:szCs w:val="28"/>
          <w:lang w:val="uk-UA"/>
        </w:rPr>
        <w:t>Шипятков</w:t>
      </w:r>
      <w:proofErr w:type="spellEnd"/>
      <w:r w:rsidRPr="005316F1">
        <w:rPr>
          <w:rFonts w:ascii="Times New Roman" w:hAnsi="Times New Roman"/>
          <w:sz w:val="28"/>
          <w:szCs w:val="28"/>
          <w:lang w:val="uk-UA"/>
        </w:rPr>
        <w:t xml:space="preserve"> С. Г. </w:t>
      </w:r>
      <w:proofErr w:type="spellStart"/>
      <w:r w:rsidRPr="005316F1">
        <w:rPr>
          <w:rFonts w:ascii="Times New Roman" w:hAnsi="Times New Roman"/>
          <w:sz w:val="28"/>
          <w:szCs w:val="28"/>
          <w:lang w:val="uk-UA"/>
        </w:rPr>
        <w:t>Динамика</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древесной</w:t>
      </w:r>
      <w:proofErr w:type="spellEnd"/>
      <w:r w:rsidRPr="005316F1">
        <w:rPr>
          <w:rFonts w:ascii="Times New Roman" w:hAnsi="Times New Roman"/>
          <w:sz w:val="28"/>
          <w:szCs w:val="28"/>
          <w:lang w:val="uk-UA"/>
        </w:rPr>
        <w:t xml:space="preserve"> и </w:t>
      </w:r>
      <w:proofErr w:type="spellStart"/>
      <w:r w:rsidRPr="005316F1">
        <w:rPr>
          <w:rFonts w:ascii="Times New Roman" w:hAnsi="Times New Roman"/>
          <w:sz w:val="28"/>
          <w:szCs w:val="28"/>
          <w:lang w:val="uk-UA"/>
        </w:rPr>
        <w:t>кустарниковой</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растительности</w:t>
      </w:r>
      <w:proofErr w:type="spellEnd"/>
      <w:r w:rsidRPr="005316F1">
        <w:rPr>
          <w:rFonts w:ascii="Times New Roman" w:hAnsi="Times New Roman"/>
          <w:sz w:val="28"/>
          <w:szCs w:val="28"/>
          <w:lang w:val="uk-UA"/>
        </w:rPr>
        <w:t xml:space="preserve"> в горах полярного </w:t>
      </w:r>
      <w:proofErr w:type="spellStart"/>
      <w:r w:rsidRPr="005316F1">
        <w:rPr>
          <w:rFonts w:ascii="Times New Roman" w:hAnsi="Times New Roman"/>
          <w:sz w:val="28"/>
          <w:szCs w:val="28"/>
          <w:lang w:val="uk-UA"/>
        </w:rPr>
        <w:t>Урала</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под</w:t>
      </w:r>
      <w:proofErr w:type="spellEnd"/>
      <w:r w:rsidRPr="005316F1">
        <w:rPr>
          <w:rFonts w:ascii="Times New Roman" w:hAnsi="Times New Roman"/>
          <w:sz w:val="28"/>
          <w:szCs w:val="28"/>
          <w:lang w:val="uk-UA"/>
        </w:rPr>
        <w:t xml:space="preserve"> </w:t>
      </w:r>
      <w:proofErr w:type="spellStart"/>
      <w:r w:rsidRPr="005316F1">
        <w:rPr>
          <w:rFonts w:ascii="Times New Roman" w:hAnsi="Times New Roman"/>
          <w:sz w:val="28"/>
          <w:szCs w:val="28"/>
          <w:lang w:val="uk-UA"/>
        </w:rPr>
        <w:t>влия</w:t>
      </w:r>
      <w:r w:rsidRPr="005316F1">
        <w:rPr>
          <w:rFonts w:ascii="Times New Roman" w:hAnsi="Times New Roman"/>
          <w:sz w:val="28"/>
          <w:szCs w:val="28"/>
        </w:rPr>
        <w:t>нием</w:t>
      </w:r>
      <w:proofErr w:type="spellEnd"/>
      <w:r w:rsidRPr="005316F1">
        <w:rPr>
          <w:rFonts w:ascii="Times New Roman" w:hAnsi="Times New Roman"/>
          <w:sz w:val="28"/>
          <w:szCs w:val="28"/>
        </w:rPr>
        <w:t xml:space="preserve"> современных изменений климата</w:t>
      </w:r>
      <w:r w:rsidRPr="005316F1">
        <w:rPr>
          <w:rFonts w:ascii="Times New Roman" w:hAnsi="Times New Roman"/>
          <w:sz w:val="28"/>
          <w:szCs w:val="28"/>
          <w:lang w:val="uk-UA"/>
        </w:rPr>
        <w:t>.</w:t>
      </w:r>
      <w:r w:rsidRPr="005316F1">
        <w:rPr>
          <w:rFonts w:ascii="Times New Roman" w:hAnsi="Times New Roman"/>
          <w:sz w:val="28"/>
          <w:szCs w:val="28"/>
        </w:rPr>
        <w:t xml:space="preserve"> </w:t>
      </w:r>
      <w:proofErr w:type="spellStart"/>
      <w:r w:rsidRPr="005316F1">
        <w:rPr>
          <w:rFonts w:ascii="Times New Roman" w:hAnsi="Times New Roman"/>
          <w:sz w:val="28"/>
          <w:szCs w:val="28"/>
        </w:rPr>
        <w:t>УрО</w:t>
      </w:r>
      <w:proofErr w:type="spellEnd"/>
      <w:proofErr w:type="gramStart"/>
      <w:r w:rsidRPr="005316F1">
        <w:rPr>
          <w:rFonts w:ascii="Times New Roman" w:hAnsi="Times New Roman"/>
          <w:sz w:val="28"/>
          <w:szCs w:val="28"/>
          <w:lang w:val="uk-UA"/>
        </w:rPr>
        <w:t xml:space="preserve"> :</w:t>
      </w:r>
      <w:proofErr w:type="gramEnd"/>
      <w:r w:rsidRPr="005316F1">
        <w:rPr>
          <w:rFonts w:ascii="Times New Roman" w:hAnsi="Times New Roman"/>
          <w:sz w:val="28"/>
          <w:szCs w:val="28"/>
        </w:rPr>
        <w:t xml:space="preserve"> РАН, 2009.</w:t>
      </w:r>
      <w:r w:rsidRPr="005316F1">
        <w:rPr>
          <w:rFonts w:ascii="Times New Roman" w:hAnsi="Times New Roman"/>
          <w:sz w:val="28"/>
          <w:szCs w:val="28"/>
          <w:lang w:val="uk-UA"/>
        </w:rPr>
        <w:t xml:space="preserve"> </w:t>
      </w:r>
      <w:r w:rsidRPr="005316F1">
        <w:rPr>
          <w:rFonts w:ascii="Times New Roman" w:hAnsi="Times New Roman"/>
          <w:sz w:val="28"/>
          <w:szCs w:val="28"/>
        </w:rPr>
        <w:t>214 с</w:t>
      </w:r>
      <w:r>
        <w:rPr>
          <w:rFonts w:ascii="Times New Roman" w:hAnsi="Times New Roman"/>
          <w:sz w:val="28"/>
          <w:szCs w:val="28"/>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5316F1">
        <w:rPr>
          <w:rFonts w:ascii="Times New Roman" w:eastAsia="Calibri" w:hAnsi="Times New Roman"/>
          <w:sz w:val="28"/>
          <w:szCs w:val="28"/>
          <w:lang w:val="uk-UA"/>
        </w:rPr>
        <w:t>Павлейчик</w:t>
      </w:r>
      <w:proofErr w:type="spellEnd"/>
      <w:r w:rsidRPr="005316F1">
        <w:rPr>
          <w:rFonts w:ascii="Times New Roman" w:eastAsia="Calibri" w:hAnsi="Times New Roman"/>
          <w:sz w:val="28"/>
          <w:szCs w:val="28"/>
          <w:lang w:val="uk-UA"/>
        </w:rPr>
        <w:t xml:space="preserve"> В.М.,  </w:t>
      </w:r>
      <w:proofErr w:type="spellStart"/>
      <w:r w:rsidRPr="005316F1">
        <w:rPr>
          <w:rFonts w:ascii="Times New Roman" w:eastAsia="Calibri" w:hAnsi="Times New Roman"/>
          <w:sz w:val="28"/>
          <w:szCs w:val="28"/>
          <w:lang w:val="uk-UA"/>
        </w:rPr>
        <w:t>Сивохип</w:t>
      </w:r>
      <w:proofErr w:type="spellEnd"/>
      <w:r w:rsidRPr="005316F1">
        <w:rPr>
          <w:rFonts w:ascii="Times New Roman" w:eastAsia="Calibri" w:hAnsi="Times New Roman"/>
          <w:sz w:val="28"/>
          <w:szCs w:val="28"/>
          <w:lang w:val="uk-UA"/>
        </w:rPr>
        <w:t xml:space="preserve"> Ж.Т. </w:t>
      </w:r>
      <w:proofErr w:type="spellStart"/>
      <w:r w:rsidRPr="005316F1">
        <w:rPr>
          <w:rFonts w:ascii="Times New Roman" w:eastAsia="Calibri" w:hAnsi="Times New Roman"/>
          <w:sz w:val="28"/>
          <w:szCs w:val="28"/>
          <w:lang w:val="uk-UA"/>
        </w:rPr>
        <w:t>Региональные</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тенденции</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изменения</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климата</w:t>
      </w:r>
      <w:proofErr w:type="spellEnd"/>
      <w:r w:rsidRPr="005316F1">
        <w:rPr>
          <w:rFonts w:ascii="Times New Roman" w:eastAsia="Calibri" w:hAnsi="Times New Roman"/>
          <w:sz w:val="28"/>
          <w:szCs w:val="28"/>
          <w:lang w:val="uk-UA"/>
        </w:rPr>
        <w:t xml:space="preserve"> в </w:t>
      </w:r>
      <w:proofErr w:type="spellStart"/>
      <w:r w:rsidRPr="005316F1">
        <w:rPr>
          <w:rFonts w:ascii="Times New Roman" w:eastAsia="Calibri" w:hAnsi="Times New Roman"/>
          <w:sz w:val="28"/>
          <w:szCs w:val="28"/>
          <w:lang w:val="uk-UA"/>
        </w:rPr>
        <w:t>трансграничном</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бассейне</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реки</w:t>
      </w:r>
      <w:proofErr w:type="spellEnd"/>
      <w:r w:rsidRPr="005316F1">
        <w:rPr>
          <w:rFonts w:ascii="Times New Roman" w:eastAsia="Calibri" w:hAnsi="Times New Roman"/>
          <w:sz w:val="28"/>
          <w:szCs w:val="28"/>
          <w:lang w:val="uk-UA"/>
        </w:rPr>
        <w:t xml:space="preserve"> Урал</w:t>
      </w:r>
      <w:r w:rsidRPr="005316F1">
        <w:rPr>
          <w:rFonts w:ascii="Times New Roman" w:eastAsia="Calibri" w:hAnsi="Times New Roman"/>
          <w:sz w:val="28"/>
          <w:szCs w:val="28"/>
        </w:rPr>
        <w:t xml:space="preserve">. </w:t>
      </w:r>
      <w:proofErr w:type="spellStart"/>
      <w:r w:rsidRPr="005316F1">
        <w:rPr>
          <w:rFonts w:ascii="Times New Roman" w:eastAsia="Calibri" w:hAnsi="Times New Roman"/>
          <w:i/>
          <w:sz w:val="28"/>
          <w:szCs w:val="28"/>
          <w:lang w:val="uk-UA"/>
        </w:rPr>
        <w:t>Глобальные</w:t>
      </w:r>
      <w:proofErr w:type="spellEnd"/>
      <w:r w:rsidRPr="005316F1">
        <w:rPr>
          <w:rFonts w:ascii="Times New Roman" w:eastAsia="Calibri" w:hAnsi="Times New Roman"/>
          <w:i/>
          <w:sz w:val="28"/>
          <w:szCs w:val="28"/>
          <w:lang w:val="uk-UA"/>
        </w:rPr>
        <w:t xml:space="preserve"> </w:t>
      </w:r>
      <w:proofErr w:type="spellStart"/>
      <w:r w:rsidRPr="005316F1">
        <w:rPr>
          <w:rFonts w:ascii="Times New Roman" w:eastAsia="Calibri" w:hAnsi="Times New Roman"/>
          <w:i/>
          <w:sz w:val="28"/>
          <w:szCs w:val="28"/>
          <w:lang w:val="uk-UA"/>
        </w:rPr>
        <w:t>климатические</w:t>
      </w:r>
      <w:proofErr w:type="spellEnd"/>
      <w:r w:rsidRPr="005316F1">
        <w:rPr>
          <w:rFonts w:ascii="Times New Roman" w:eastAsia="Calibri" w:hAnsi="Times New Roman"/>
          <w:i/>
          <w:sz w:val="28"/>
          <w:szCs w:val="28"/>
          <w:lang w:val="uk-UA"/>
        </w:rPr>
        <w:t xml:space="preserve"> </w:t>
      </w:r>
      <w:proofErr w:type="spellStart"/>
      <w:r w:rsidRPr="005316F1">
        <w:rPr>
          <w:rFonts w:ascii="Times New Roman" w:eastAsia="Calibri" w:hAnsi="Times New Roman"/>
          <w:i/>
          <w:sz w:val="28"/>
          <w:szCs w:val="28"/>
          <w:lang w:val="uk-UA"/>
        </w:rPr>
        <w:t>изменения</w:t>
      </w:r>
      <w:proofErr w:type="spellEnd"/>
      <w:r w:rsidRPr="005316F1">
        <w:rPr>
          <w:rFonts w:ascii="Times New Roman" w:eastAsia="Calibri" w:hAnsi="Times New Roman"/>
          <w:i/>
          <w:sz w:val="28"/>
          <w:szCs w:val="28"/>
          <w:lang w:val="uk-UA"/>
        </w:rPr>
        <w:t xml:space="preserve">: </w:t>
      </w:r>
      <w:proofErr w:type="spellStart"/>
      <w:r w:rsidRPr="005316F1">
        <w:rPr>
          <w:rFonts w:ascii="Times New Roman" w:eastAsia="Calibri" w:hAnsi="Times New Roman"/>
          <w:i/>
          <w:sz w:val="28"/>
          <w:szCs w:val="28"/>
          <w:lang w:val="uk-UA"/>
        </w:rPr>
        <w:t>региональные</w:t>
      </w:r>
      <w:proofErr w:type="spellEnd"/>
      <w:r w:rsidRPr="005316F1">
        <w:rPr>
          <w:rFonts w:ascii="Times New Roman" w:eastAsia="Calibri" w:hAnsi="Times New Roman"/>
          <w:i/>
          <w:sz w:val="28"/>
          <w:szCs w:val="28"/>
          <w:lang w:val="uk-UA"/>
        </w:rPr>
        <w:t xml:space="preserve"> </w:t>
      </w:r>
      <w:proofErr w:type="spellStart"/>
      <w:r w:rsidRPr="005316F1">
        <w:rPr>
          <w:rFonts w:ascii="Times New Roman" w:eastAsia="Calibri" w:hAnsi="Times New Roman"/>
          <w:i/>
          <w:sz w:val="28"/>
          <w:szCs w:val="28"/>
          <w:lang w:val="uk-UA"/>
        </w:rPr>
        <w:t>эффекты</w:t>
      </w:r>
      <w:proofErr w:type="spellEnd"/>
      <w:r w:rsidRPr="005316F1">
        <w:rPr>
          <w:rFonts w:ascii="Times New Roman" w:eastAsia="Calibri" w:hAnsi="Times New Roman"/>
          <w:i/>
          <w:sz w:val="28"/>
          <w:szCs w:val="28"/>
          <w:lang w:val="uk-UA"/>
        </w:rPr>
        <w:t xml:space="preserve">, </w:t>
      </w:r>
      <w:proofErr w:type="spellStart"/>
      <w:r w:rsidRPr="005316F1">
        <w:rPr>
          <w:rFonts w:ascii="Times New Roman" w:eastAsia="Calibri" w:hAnsi="Times New Roman"/>
          <w:i/>
          <w:sz w:val="28"/>
          <w:szCs w:val="28"/>
          <w:lang w:val="uk-UA"/>
        </w:rPr>
        <w:t>прогнозы</w:t>
      </w:r>
      <w:proofErr w:type="spellEnd"/>
      <w:r w:rsidRPr="005316F1">
        <w:rPr>
          <w:rFonts w:ascii="Times New Roman" w:eastAsia="Calibri" w:hAnsi="Times New Roman"/>
          <w:i/>
          <w:sz w:val="28"/>
          <w:szCs w:val="28"/>
          <w:lang w:val="uk-UA"/>
        </w:rPr>
        <w:t>. Мат-</w:t>
      </w:r>
      <w:proofErr w:type="spellStart"/>
      <w:r w:rsidRPr="005316F1">
        <w:rPr>
          <w:rFonts w:ascii="Times New Roman" w:eastAsia="Calibri" w:hAnsi="Times New Roman"/>
          <w:i/>
          <w:sz w:val="28"/>
          <w:szCs w:val="28"/>
          <w:lang w:val="uk-UA"/>
        </w:rPr>
        <w:t>лы</w:t>
      </w:r>
      <w:proofErr w:type="spellEnd"/>
      <w:r w:rsidRPr="005316F1">
        <w:rPr>
          <w:rFonts w:ascii="Times New Roman" w:eastAsia="Calibri" w:hAnsi="Times New Roman"/>
          <w:i/>
          <w:sz w:val="28"/>
          <w:szCs w:val="28"/>
          <w:lang w:val="uk-UA"/>
        </w:rPr>
        <w:t xml:space="preserve"> </w:t>
      </w:r>
      <w:proofErr w:type="spellStart"/>
      <w:r w:rsidRPr="005316F1">
        <w:rPr>
          <w:rFonts w:ascii="Times New Roman" w:eastAsia="Calibri" w:hAnsi="Times New Roman"/>
          <w:i/>
          <w:sz w:val="28"/>
          <w:szCs w:val="28"/>
          <w:lang w:val="uk-UA"/>
        </w:rPr>
        <w:t>межд</w:t>
      </w:r>
      <w:proofErr w:type="spellEnd"/>
      <w:r w:rsidRPr="005316F1">
        <w:rPr>
          <w:rFonts w:ascii="Times New Roman" w:eastAsia="Calibri" w:hAnsi="Times New Roman"/>
          <w:i/>
          <w:sz w:val="28"/>
          <w:szCs w:val="28"/>
          <w:lang w:val="uk-UA"/>
        </w:rPr>
        <w:t>. науч.-</w:t>
      </w:r>
      <w:proofErr w:type="spellStart"/>
      <w:r w:rsidRPr="005316F1">
        <w:rPr>
          <w:rFonts w:ascii="Times New Roman" w:eastAsia="Calibri" w:hAnsi="Times New Roman"/>
          <w:i/>
          <w:sz w:val="28"/>
          <w:szCs w:val="28"/>
          <w:lang w:val="uk-UA"/>
        </w:rPr>
        <w:t>практ</w:t>
      </w:r>
      <w:proofErr w:type="spellEnd"/>
      <w:r w:rsidRPr="005316F1">
        <w:rPr>
          <w:rFonts w:ascii="Times New Roman" w:eastAsia="Calibri" w:hAnsi="Times New Roman"/>
          <w:i/>
          <w:sz w:val="28"/>
          <w:szCs w:val="28"/>
          <w:lang w:val="uk-UA"/>
        </w:rPr>
        <w:t xml:space="preserve">. </w:t>
      </w:r>
      <w:proofErr w:type="spellStart"/>
      <w:r w:rsidRPr="005316F1">
        <w:rPr>
          <w:rFonts w:ascii="Times New Roman" w:eastAsia="Calibri" w:hAnsi="Times New Roman"/>
          <w:i/>
          <w:sz w:val="28"/>
          <w:szCs w:val="28"/>
          <w:lang w:val="uk-UA"/>
        </w:rPr>
        <w:t>конф</w:t>
      </w:r>
      <w:proofErr w:type="spellEnd"/>
      <w:r w:rsidRPr="005316F1">
        <w:rPr>
          <w:rFonts w:ascii="Times New Roman" w:eastAsia="Calibri" w:hAnsi="Times New Roman"/>
          <w:i/>
          <w:sz w:val="28"/>
          <w:szCs w:val="28"/>
          <w:lang w:val="uk-UA"/>
        </w:rPr>
        <w:t>. (3-4 </w:t>
      </w:r>
      <w:proofErr w:type="spellStart"/>
      <w:r w:rsidRPr="005316F1">
        <w:rPr>
          <w:rFonts w:ascii="Times New Roman" w:eastAsia="Calibri" w:hAnsi="Times New Roman"/>
          <w:i/>
          <w:sz w:val="28"/>
          <w:szCs w:val="28"/>
          <w:lang w:val="uk-UA"/>
        </w:rPr>
        <w:t>октября</w:t>
      </w:r>
      <w:proofErr w:type="spellEnd"/>
      <w:r w:rsidRPr="005316F1">
        <w:rPr>
          <w:rFonts w:ascii="Times New Roman" w:eastAsia="Calibri" w:hAnsi="Times New Roman"/>
          <w:i/>
          <w:sz w:val="28"/>
          <w:szCs w:val="28"/>
          <w:lang w:val="uk-UA"/>
        </w:rPr>
        <w:t xml:space="preserve"> 2019 г., Воронеж)</w:t>
      </w:r>
      <w:r w:rsidRPr="005316F1">
        <w:rPr>
          <w:rFonts w:ascii="Times New Roman" w:eastAsia="Calibri" w:hAnsi="Times New Roman"/>
          <w:sz w:val="28"/>
          <w:szCs w:val="28"/>
          <w:lang w:val="uk-UA"/>
        </w:rPr>
        <w:t xml:space="preserve">, </w:t>
      </w:r>
      <w:r w:rsidRPr="005316F1">
        <w:rPr>
          <w:rFonts w:ascii="Times New Roman" w:eastAsia="Calibri" w:hAnsi="Times New Roman"/>
          <w:sz w:val="28"/>
          <w:szCs w:val="28"/>
        </w:rPr>
        <w:t>2019</w:t>
      </w:r>
      <w:r w:rsidRPr="005316F1">
        <w:rPr>
          <w:rFonts w:ascii="Times New Roman" w:eastAsia="Calibri" w:hAnsi="Times New Roman"/>
          <w:sz w:val="28"/>
          <w:szCs w:val="28"/>
          <w:lang w:val="uk-UA"/>
        </w:rPr>
        <w:t xml:space="preserve"> С.239-243</w:t>
      </w:r>
      <w:r>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r w:rsidRPr="005316F1">
        <w:rPr>
          <w:rFonts w:ascii="Times New Roman" w:eastAsia="Calibri" w:hAnsi="Times New Roman"/>
          <w:sz w:val="28"/>
          <w:szCs w:val="28"/>
          <w:lang w:val="uk-UA"/>
        </w:rPr>
        <w:t xml:space="preserve">Волкова И.Н. </w:t>
      </w:r>
      <w:proofErr w:type="spellStart"/>
      <w:r w:rsidRPr="005316F1">
        <w:rPr>
          <w:rFonts w:ascii="Times New Roman" w:eastAsia="Calibri" w:hAnsi="Times New Roman"/>
          <w:sz w:val="28"/>
          <w:szCs w:val="28"/>
          <w:lang w:val="uk-UA"/>
        </w:rPr>
        <w:t>Экологическое</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почвоведение</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Учебное</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пособие</w:t>
      </w:r>
      <w:proofErr w:type="spellEnd"/>
      <w:r w:rsidRPr="005316F1">
        <w:rPr>
          <w:rFonts w:ascii="Times New Roman" w:eastAsia="Calibri" w:hAnsi="Times New Roman"/>
          <w:sz w:val="28"/>
          <w:szCs w:val="28"/>
          <w:lang w:val="uk-UA"/>
        </w:rPr>
        <w:t xml:space="preserve"> : </w:t>
      </w:r>
      <w:proofErr w:type="spellStart"/>
      <w:r w:rsidRPr="005316F1">
        <w:rPr>
          <w:rFonts w:ascii="Times New Roman" w:eastAsia="Calibri" w:hAnsi="Times New Roman"/>
          <w:sz w:val="28"/>
          <w:szCs w:val="28"/>
          <w:lang w:val="uk-UA"/>
        </w:rPr>
        <w:t>Яросл</w:t>
      </w:r>
      <w:proofErr w:type="spellEnd"/>
      <w:r w:rsidRPr="005316F1">
        <w:rPr>
          <w:rFonts w:ascii="Times New Roman" w:eastAsia="Calibri" w:hAnsi="Times New Roman"/>
          <w:sz w:val="28"/>
          <w:szCs w:val="28"/>
          <w:lang w:val="uk-UA"/>
        </w:rPr>
        <w:t xml:space="preserve">. </w:t>
      </w:r>
      <w:proofErr w:type="spellStart"/>
      <w:r w:rsidRPr="005316F1">
        <w:rPr>
          <w:rFonts w:ascii="Times New Roman" w:eastAsia="Calibri" w:hAnsi="Times New Roman"/>
          <w:sz w:val="28"/>
          <w:szCs w:val="28"/>
          <w:lang w:val="uk-UA"/>
        </w:rPr>
        <w:t>гос</w:t>
      </w:r>
      <w:proofErr w:type="spellEnd"/>
      <w:r w:rsidRPr="005316F1">
        <w:rPr>
          <w:rFonts w:ascii="Times New Roman" w:eastAsia="Calibri" w:hAnsi="Times New Roman"/>
          <w:sz w:val="28"/>
          <w:szCs w:val="28"/>
          <w:lang w:val="uk-UA"/>
        </w:rPr>
        <w:t xml:space="preserve">. ун-т </w:t>
      </w:r>
      <w:proofErr w:type="spellStart"/>
      <w:r w:rsidRPr="005316F1">
        <w:rPr>
          <w:rFonts w:ascii="Times New Roman" w:eastAsia="Calibri" w:hAnsi="Times New Roman"/>
          <w:sz w:val="28"/>
          <w:szCs w:val="28"/>
          <w:lang w:val="uk-UA"/>
        </w:rPr>
        <w:t>им</w:t>
      </w:r>
      <w:proofErr w:type="spellEnd"/>
      <w:r w:rsidRPr="005316F1">
        <w:rPr>
          <w:rFonts w:ascii="Times New Roman" w:eastAsia="Calibri" w:hAnsi="Times New Roman"/>
          <w:sz w:val="28"/>
          <w:szCs w:val="28"/>
          <w:lang w:val="uk-UA"/>
        </w:rPr>
        <w:t>. П. Г. Демидова, 2013 . 112 с</w:t>
      </w:r>
      <w:r>
        <w:rPr>
          <w:rFonts w:ascii="Times New Roman" w:hAnsi="Times New Roman"/>
          <w:sz w:val="28"/>
          <w:szCs w:val="28"/>
          <w:lang w:val="uk-UA"/>
        </w:rPr>
        <w:t>.</w:t>
      </w:r>
    </w:p>
    <w:p w:rsidR="00664E29" w:rsidRPr="00241DEF" w:rsidRDefault="00664E29" w:rsidP="00664E29">
      <w:pPr>
        <w:pStyle w:val="a9"/>
        <w:numPr>
          <w:ilvl w:val="0"/>
          <w:numId w:val="20"/>
        </w:numPr>
        <w:ind w:left="0" w:firstLine="709"/>
        <w:rPr>
          <w:rFonts w:ascii="Times New Roman" w:hAnsi="Times New Roman"/>
          <w:sz w:val="28"/>
          <w:szCs w:val="28"/>
          <w:lang w:val="uk-UA"/>
        </w:rPr>
      </w:pPr>
      <w:proofErr w:type="spellStart"/>
      <w:r w:rsidRPr="00241DEF">
        <w:rPr>
          <w:rFonts w:ascii="Times New Roman" w:eastAsia="Calibri" w:hAnsi="Times New Roman"/>
          <w:sz w:val="28"/>
          <w:szCs w:val="28"/>
          <w:lang w:val="uk-UA"/>
        </w:rPr>
        <w:t>Pavleychik</w:t>
      </w:r>
      <w:proofErr w:type="spellEnd"/>
      <w:r w:rsidRPr="00241DEF">
        <w:rPr>
          <w:rFonts w:ascii="Times New Roman" w:eastAsia="Calibri" w:hAnsi="Times New Roman"/>
          <w:sz w:val="28"/>
          <w:szCs w:val="28"/>
          <w:lang w:val="uk-UA"/>
        </w:rPr>
        <w:t xml:space="preserve"> V.M. </w:t>
      </w:r>
      <w:proofErr w:type="spellStart"/>
      <w:r w:rsidRPr="00241DEF">
        <w:rPr>
          <w:rFonts w:ascii="Times New Roman" w:eastAsia="Calibri" w:hAnsi="Times New Roman"/>
          <w:sz w:val="28"/>
          <w:szCs w:val="28"/>
          <w:lang w:val="uk-UA"/>
        </w:rPr>
        <w:t>Space</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and</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Time</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Regularities</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and</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Factors</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of</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Development</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of</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Grass</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Fires</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in</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the</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Volga-Urals</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Region</w:t>
      </w:r>
      <w:proofErr w:type="spellEnd"/>
      <w:r w:rsidRPr="00241DEF">
        <w:rPr>
          <w:rFonts w:ascii="Times New Roman" w:eastAsia="Calibri" w:hAnsi="Times New Roman"/>
          <w:sz w:val="28"/>
          <w:szCs w:val="28"/>
          <w:lang w:val="uk-UA"/>
        </w:rPr>
        <w:t xml:space="preserve">. </w:t>
      </w:r>
      <w:r w:rsidRPr="00241DEF">
        <w:rPr>
          <w:rFonts w:ascii="Times New Roman" w:eastAsia="Calibri" w:hAnsi="Times New Roman"/>
          <w:i/>
          <w:sz w:val="28"/>
          <w:szCs w:val="28"/>
          <w:lang w:val="uk-UA"/>
        </w:rPr>
        <w:t xml:space="preserve">IOP </w:t>
      </w:r>
      <w:proofErr w:type="spellStart"/>
      <w:r w:rsidRPr="00241DEF">
        <w:rPr>
          <w:rFonts w:ascii="Times New Roman" w:eastAsia="Calibri" w:hAnsi="Times New Roman"/>
          <w:i/>
          <w:sz w:val="28"/>
          <w:szCs w:val="28"/>
          <w:lang w:val="uk-UA"/>
        </w:rPr>
        <w:t>Conference</w:t>
      </w:r>
      <w:proofErr w:type="spellEnd"/>
      <w:r w:rsidRPr="00241DEF">
        <w:rPr>
          <w:rFonts w:ascii="Times New Roman" w:eastAsia="Calibri" w:hAnsi="Times New Roman"/>
          <w:i/>
          <w:sz w:val="28"/>
          <w:szCs w:val="28"/>
          <w:lang w:val="uk-UA"/>
        </w:rPr>
        <w:t xml:space="preserve"> </w:t>
      </w:r>
      <w:proofErr w:type="spellStart"/>
      <w:r w:rsidRPr="00241DEF">
        <w:rPr>
          <w:rFonts w:ascii="Times New Roman" w:eastAsia="Calibri" w:hAnsi="Times New Roman"/>
          <w:i/>
          <w:sz w:val="28"/>
          <w:szCs w:val="28"/>
          <w:lang w:val="uk-UA"/>
        </w:rPr>
        <w:t>Series</w:t>
      </w:r>
      <w:proofErr w:type="spellEnd"/>
      <w:r w:rsidRPr="00241DEF">
        <w:rPr>
          <w:rFonts w:ascii="Times New Roman" w:eastAsia="Calibri" w:hAnsi="Times New Roman"/>
          <w:i/>
          <w:sz w:val="28"/>
          <w:szCs w:val="28"/>
          <w:lang w:val="uk-UA"/>
        </w:rPr>
        <w:t xml:space="preserve">: </w:t>
      </w:r>
      <w:proofErr w:type="spellStart"/>
      <w:r w:rsidRPr="00241DEF">
        <w:rPr>
          <w:rFonts w:ascii="Times New Roman" w:eastAsia="Calibri" w:hAnsi="Times New Roman"/>
          <w:i/>
          <w:sz w:val="28"/>
          <w:szCs w:val="28"/>
          <w:lang w:val="uk-UA"/>
        </w:rPr>
        <w:t>Earth</w:t>
      </w:r>
      <w:proofErr w:type="spellEnd"/>
      <w:r w:rsidRPr="00241DEF">
        <w:rPr>
          <w:rFonts w:ascii="Times New Roman" w:eastAsia="Calibri" w:hAnsi="Times New Roman"/>
          <w:i/>
          <w:sz w:val="28"/>
          <w:szCs w:val="28"/>
          <w:lang w:val="uk-UA"/>
        </w:rPr>
        <w:t xml:space="preserve"> </w:t>
      </w:r>
      <w:proofErr w:type="spellStart"/>
      <w:r w:rsidRPr="00241DEF">
        <w:rPr>
          <w:rFonts w:ascii="Times New Roman" w:eastAsia="Calibri" w:hAnsi="Times New Roman"/>
          <w:i/>
          <w:sz w:val="28"/>
          <w:szCs w:val="28"/>
          <w:lang w:val="uk-UA"/>
        </w:rPr>
        <w:t>and</w:t>
      </w:r>
      <w:proofErr w:type="spellEnd"/>
      <w:r w:rsidRPr="00241DEF">
        <w:rPr>
          <w:rFonts w:ascii="Times New Roman" w:eastAsia="Calibri" w:hAnsi="Times New Roman"/>
          <w:i/>
          <w:sz w:val="28"/>
          <w:szCs w:val="28"/>
          <w:lang w:val="uk-UA"/>
        </w:rPr>
        <w:t xml:space="preserve"> </w:t>
      </w:r>
      <w:proofErr w:type="spellStart"/>
      <w:r w:rsidRPr="00241DEF">
        <w:rPr>
          <w:rFonts w:ascii="Times New Roman" w:eastAsia="Calibri" w:hAnsi="Times New Roman"/>
          <w:i/>
          <w:sz w:val="28"/>
          <w:szCs w:val="28"/>
          <w:lang w:val="uk-UA"/>
        </w:rPr>
        <w:t>Environmental</w:t>
      </w:r>
      <w:proofErr w:type="spellEnd"/>
      <w:r w:rsidRPr="00241DEF">
        <w:rPr>
          <w:rFonts w:ascii="Times New Roman" w:eastAsia="Calibri" w:hAnsi="Times New Roman"/>
          <w:i/>
          <w:sz w:val="28"/>
          <w:szCs w:val="28"/>
          <w:lang w:val="uk-UA"/>
        </w:rPr>
        <w:t xml:space="preserve"> Science</w:t>
      </w:r>
      <w:r w:rsidRPr="00241DEF">
        <w:rPr>
          <w:rFonts w:ascii="Times New Roman" w:eastAsia="Calibri" w:hAnsi="Times New Roman"/>
          <w:sz w:val="28"/>
          <w:szCs w:val="28"/>
          <w:lang w:val="uk-UA"/>
        </w:rPr>
        <w:t xml:space="preserve">,2019. </w:t>
      </w:r>
      <w:r w:rsidRPr="00241DEF">
        <w:rPr>
          <w:rFonts w:ascii="Times New Roman" w:eastAsia="Calibri" w:hAnsi="Times New Roman"/>
          <w:sz w:val="28"/>
          <w:szCs w:val="28"/>
          <w:lang w:val="en-US"/>
        </w:rPr>
        <w:t xml:space="preserve">Vol. </w:t>
      </w:r>
      <w:r w:rsidRPr="00241DEF">
        <w:rPr>
          <w:rFonts w:ascii="Times New Roman" w:eastAsia="Calibri" w:hAnsi="Times New Roman"/>
          <w:sz w:val="28"/>
          <w:szCs w:val="28"/>
          <w:lang w:val="uk-UA"/>
        </w:rPr>
        <w:t>381.</w:t>
      </w:r>
      <w:r w:rsidRPr="00241DEF">
        <w:rPr>
          <w:rFonts w:ascii="Times New Roman" w:eastAsia="Calibri" w:hAnsi="Times New Roman"/>
          <w:sz w:val="28"/>
          <w:szCs w:val="28"/>
          <w:lang w:val="en-US"/>
        </w:rPr>
        <w:t xml:space="preserve"> Conf. 1. P/ 1–7</w:t>
      </w:r>
      <w:r w:rsidRPr="00664E29">
        <w:rPr>
          <w:rFonts w:ascii="Times New Roman" w:hAnsi="Times New Roman"/>
          <w:sz w:val="28"/>
          <w:szCs w:val="28"/>
          <w:lang w:val="en-US"/>
        </w:rPr>
        <w:t>.</w:t>
      </w:r>
    </w:p>
    <w:p w:rsidR="00664E29" w:rsidRDefault="00664E29" w:rsidP="00664E29">
      <w:pPr>
        <w:pStyle w:val="a9"/>
        <w:numPr>
          <w:ilvl w:val="0"/>
          <w:numId w:val="20"/>
        </w:numPr>
        <w:ind w:left="0" w:firstLine="709"/>
        <w:rPr>
          <w:rFonts w:ascii="Times New Roman" w:hAnsi="Times New Roman"/>
          <w:sz w:val="28"/>
          <w:szCs w:val="28"/>
          <w:lang w:val="uk-UA"/>
        </w:rPr>
      </w:pPr>
      <w:r w:rsidRPr="00241DEF">
        <w:rPr>
          <w:rFonts w:ascii="Times New Roman" w:hAnsi="Times New Roman"/>
          <w:sz w:val="28"/>
          <w:szCs w:val="28"/>
        </w:rPr>
        <w:t xml:space="preserve">Физико-географическое районирование Украинской ССР </w:t>
      </w:r>
      <w:r w:rsidRPr="00241DEF">
        <w:rPr>
          <w:rFonts w:ascii="Times New Roman" w:hAnsi="Times New Roman"/>
          <w:sz w:val="28"/>
          <w:szCs w:val="28"/>
          <w:lang w:val="uk-UA"/>
        </w:rPr>
        <w:t>/</w:t>
      </w:r>
      <w:r w:rsidRPr="00241DEF">
        <w:rPr>
          <w:rFonts w:ascii="Times New Roman" w:hAnsi="Times New Roman"/>
          <w:sz w:val="28"/>
          <w:szCs w:val="28"/>
        </w:rPr>
        <w:t xml:space="preserve"> под ред. проф.</w:t>
      </w:r>
      <w:r w:rsidRPr="00241DEF">
        <w:rPr>
          <w:rFonts w:ascii="Times New Roman" w:hAnsi="Times New Roman"/>
          <w:sz w:val="28"/>
          <w:szCs w:val="28"/>
          <w:lang w:val="uk-UA"/>
        </w:rPr>
        <w:t xml:space="preserve"> </w:t>
      </w:r>
      <w:proofErr w:type="spellStart"/>
      <w:r w:rsidRPr="00241DEF">
        <w:rPr>
          <w:rFonts w:ascii="Times New Roman" w:hAnsi="Times New Roman"/>
          <w:sz w:val="28"/>
          <w:szCs w:val="28"/>
        </w:rPr>
        <w:t>ПоповаВ</w:t>
      </w:r>
      <w:proofErr w:type="gramStart"/>
      <w:r w:rsidRPr="00241DEF">
        <w:rPr>
          <w:rFonts w:ascii="Times New Roman" w:hAnsi="Times New Roman"/>
          <w:sz w:val="28"/>
          <w:szCs w:val="28"/>
        </w:rPr>
        <w:t>.П</w:t>
      </w:r>
      <w:proofErr w:type="spellEnd"/>
      <w:proofErr w:type="gramEnd"/>
      <w:r w:rsidRPr="00241DEF">
        <w:rPr>
          <w:rFonts w:ascii="Times New Roman" w:hAnsi="Times New Roman"/>
          <w:sz w:val="28"/>
          <w:szCs w:val="28"/>
          <w:lang w:val="uk-UA"/>
        </w:rPr>
        <w:t xml:space="preserve"> </w:t>
      </w:r>
      <w:r w:rsidRPr="00241DEF">
        <w:rPr>
          <w:rFonts w:ascii="Times New Roman" w:hAnsi="Times New Roman"/>
          <w:sz w:val="28"/>
          <w:szCs w:val="28"/>
        </w:rPr>
        <w:t xml:space="preserve"> К</w:t>
      </w:r>
      <w:proofErr w:type="spellStart"/>
      <w:r w:rsidRPr="00241DEF">
        <w:rPr>
          <w:rFonts w:ascii="Times New Roman" w:hAnsi="Times New Roman"/>
          <w:sz w:val="28"/>
          <w:szCs w:val="28"/>
          <w:lang w:val="uk-UA"/>
        </w:rPr>
        <w:t>иев</w:t>
      </w:r>
      <w:proofErr w:type="spellEnd"/>
      <w:r w:rsidRPr="00241DEF">
        <w:rPr>
          <w:rFonts w:ascii="Times New Roman" w:hAnsi="Times New Roman"/>
          <w:sz w:val="28"/>
          <w:szCs w:val="28"/>
          <w:lang w:val="uk-UA"/>
        </w:rPr>
        <w:t xml:space="preserve"> </w:t>
      </w:r>
      <w:r w:rsidRPr="00241DEF">
        <w:rPr>
          <w:rFonts w:ascii="Times New Roman" w:hAnsi="Times New Roman"/>
          <w:sz w:val="28"/>
          <w:szCs w:val="28"/>
        </w:rPr>
        <w:t>: Киевского университета</w:t>
      </w:r>
      <w:r w:rsidRPr="00241DEF">
        <w:rPr>
          <w:rFonts w:ascii="Times New Roman" w:hAnsi="Times New Roman"/>
          <w:sz w:val="28"/>
          <w:szCs w:val="28"/>
          <w:lang w:val="uk-UA"/>
        </w:rPr>
        <w:t xml:space="preserve">, </w:t>
      </w:r>
      <w:r w:rsidRPr="00241DEF">
        <w:rPr>
          <w:rFonts w:ascii="Times New Roman" w:hAnsi="Times New Roman"/>
          <w:sz w:val="28"/>
          <w:szCs w:val="28"/>
        </w:rPr>
        <w:t xml:space="preserve">1958. </w:t>
      </w:r>
      <w:r w:rsidRPr="00241DEF">
        <w:rPr>
          <w:rFonts w:ascii="Times New Roman" w:hAnsi="Times New Roman"/>
          <w:sz w:val="28"/>
          <w:szCs w:val="28"/>
          <w:lang w:val="uk-UA"/>
        </w:rPr>
        <w:t>270 с</w:t>
      </w:r>
      <w:r>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r w:rsidRPr="00241DEF">
        <w:rPr>
          <w:rFonts w:ascii="Times New Roman" w:hAnsi="Times New Roman"/>
          <w:sz w:val="28"/>
          <w:szCs w:val="28"/>
        </w:rPr>
        <w:t>Заповедники СССР: Украины и Молдавии</w:t>
      </w:r>
      <w:r w:rsidRPr="00241DEF">
        <w:rPr>
          <w:rFonts w:ascii="Times New Roman" w:hAnsi="Times New Roman"/>
          <w:sz w:val="28"/>
          <w:szCs w:val="28"/>
          <w:lang w:val="uk-UA"/>
        </w:rPr>
        <w:t xml:space="preserve"> / п</w:t>
      </w:r>
      <w:r w:rsidRPr="00241DEF">
        <w:rPr>
          <w:rFonts w:ascii="Times New Roman" w:hAnsi="Times New Roman"/>
          <w:sz w:val="28"/>
          <w:szCs w:val="28"/>
        </w:rPr>
        <w:t>од ред. В.Е. Соколова. М</w:t>
      </w:r>
      <w:proofErr w:type="spellStart"/>
      <w:r w:rsidRPr="00241DEF">
        <w:rPr>
          <w:rFonts w:ascii="Times New Roman" w:hAnsi="Times New Roman"/>
          <w:sz w:val="28"/>
          <w:szCs w:val="28"/>
          <w:lang w:val="uk-UA"/>
        </w:rPr>
        <w:t>осква</w:t>
      </w:r>
      <w:proofErr w:type="spellEnd"/>
      <w:proofErr w:type="gramStart"/>
      <w:r w:rsidRPr="00241DEF">
        <w:rPr>
          <w:rFonts w:ascii="Times New Roman" w:hAnsi="Times New Roman"/>
          <w:sz w:val="28"/>
          <w:szCs w:val="28"/>
          <w:lang w:val="uk-UA"/>
        </w:rPr>
        <w:t xml:space="preserve"> </w:t>
      </w:r>
      <w:r w:rsidRPr="00241DEF">
        <w:rPr>
          <w:rFonts w:ascii="Times New Roman" w:hAnsi="Times New Roman"/>
          <w:sz w:val="28"/>
          <w:szCs w:val="28"/>
        </w:rPr>
        <w:t>:</w:t>
      </w:r>
      <w:proofErr w:type="gramEnd"/>
      <w:r w:rsidRPr="00241DEF">
        <w:rPr>
          <w:rFonts w:ascii="Times New Roman" w:hAnsi="Times New Roman"/>
          <w:sz w:val="28"/>
          <w:szCs w:val="28"/>
        </w:rPr>
        <w:t xml:space="preserve"> Мысль</w:t>
      </w:r>
      <w:r w:rsidRPr="00241DEF">
        <w:rPr>
          <w:rFonts w:ascii="Times New Roman" w:hAnsi="Times New Roman"/>
          <w:sz w:val="28"/>
          <w:szCs w:val="28"/>
          <w:lang w:val="uk-UA"/>
        </w:rPr>
        <w:t>,</w:t>
      </w:r>
      <w:r w:rsidRPr="00241DEF">
        <w:rPr>
          <w:rFonts w:ascii="Times New Roman" w:hAnsi="Times New Roman"/>
          <w:sz w:val="28"/>
          <w:szCs w:val="28"/>
        </w:rPr>
        <w:t xml:space="preserve"> 1987. </w:t>
      </w:r>
      <w:r w:rsidRPr="00241DEF">
        <w:rPr>
          <w:rFonts w:ascii="Times New Roman" w:hAnsi="Times New Roman"/>
          <w:sz w:val="28"/>
          <w:szCs w:val="28"/>
          <w:lang w:val="uk-UA"/>
        </w:rPr>
        <w:t>272 с</w:t>
      </w:r>
      <w:r>
        <w:rPr>
          <w:rFonts w:ascii="Times New Roman" w:hAnsi="Times New Roman"/>
          <w:sz w:val="28"/>
          <w:szCs w:val="28"/>
          <w:lang w:val="uk-UA"/>
        </w:rPr>
        <w:t>.</w:t>
      </w:r>
    </w:p>
    <w:p w:rsidR="00664E29" w:rsidRPr="00241DEF" w:rsidRDefault="00664E29" w:rsidP="00664E29">
      <w:pPr>
        <w:pStyle w:val="a9"/>
        <w:numPr>
          <w:ilvl w:val="0"/>
          <w:numId w:val="20"/>
        </w:numPr>
        <w:ind w:left="0" w:firstLine="709"/>
        <w:rPr>
          <w:rFonts w:ascii="Times New Roman" w:hAnsi="Times New Roman"/>
          <w:sz w:val="28"/>
          <w:szCs w:val="28"/>
          <w:lang w:val="uk-UA"/>
        </w:rPr>
      </w:pPr>
      <w:r w:rsidRPr="00241DEF">
        <w:rPr>
          <w:rFonts w:ascii="Times New Roman" w:hAnsi="Times New Roman"/>
          <w:sz w:val="28"/>
          <w:szCs w:val="28"/>
        </w:rPr>
        <w:t xml:space="preserve">Звягинцев Д. Г. Биологическая активность почв и шкалы для оценки некоторых ее показателей. </w:t>
      </w:r>
      <w:r w:rsidRPr="00241DEF">
        <w:rPr>
          <w:rFonts w:ascii="Times New Roman" w:hAnsi="Times New Roman"/>
          <w:i/>
          <w:sz w:val="28"/>
          <w:szCs w:val="28"/>
        </w:rPr>
        <w:t>Почвоведение</w:t>
      </w:r>
      <w:r w:rsidRPr="00241DEF">
        <w:rPr>
          <w:rFonts w:ascii="Times New Roman" w:hAnsi="Times New Roman"/>
          <w:sz w:val="28"/>
          <w:szCs w:val="28"/>
          <w:lang w:val="uk-UA"/>
        </w:rPr>
        <w:t>,</w:t>
      </w:r>
      <w:r w:rsidRPr="00241DEF">
        <w:rPr>
          <w:rFonts w:ascii="Times New Roman" w:hAnsi="Times New Roman"/>
          <w:sz w:val="28"/>
          <w:szCs w:val="28"/>
        </w:rPr>
        <w:t xml:space="preserve"> 1978. № 6. С. 48–54</w:t>
      </w:r>
      <w:r>
        <w:rPr>
          <w:rFonts w:ascii="Times New Roman" w:hAnsi="Times New Roman"/>
          <w:sz w:val="28"/>
          <w:szCs w:val="28"/>
        </w:rPr>
        <w:t>.</w:t>
      </w:r>
    </w:p>
    <w:p w:rsidR="00664E29" w:rsidRPr="00241DEF" w:rsidRDefault="00664E29" w:rsidP="00664E29">
      <w:pPr>
        <w:pStyle w:val="a9"/>
        <w:numPr>
          <w:ilvl w:val="0"/>
          <w:numId w:val="20"/>
        </w:numPr>
        <w:ind w:left="0" w:firstLine="709"/>
        <w:rPr>
          <w:rFonts w:ascii="Times New Roman" w:hAnsi="Times New Roman"/>
          <w:sz w:val="28"/>
          <w:szCs w:val="28"/>
          <w:lang w:val="uk-UA"/>
        </w:rPr>
      </w:pPr>
      <w:r w:rsidRPr="00241DEF">
        <w:rPr>
          <w:rFonts w:ascii="Times New Roman" w:hAnsi="Times New Roman"/>
          <w:bCs/>
          <w:sz w:val="28"/>
          <w:szCs w:val="28"/>
          <w:lang w:val="uk-UA"/>
        </w:rPr>
        <w:t xml:space="preserve">Національний природний парк Азово-Сиваський. </w:t>
      </w:r>
      <w:proofErr w:type="spellStart"/>
      <w:r w:rsidRPr="00241DEF">
        <w:rPr>
          <w:rFonts w:ascii="Times New Roman" w:hAnsi="Times New Roman"/>
          <w:bCs/>
          <w:sz w:val="28"/>
          <w:szCs w:val="28"/>
          <w:lang w:val="uk-UA"/>
        </w:rPr>
        <w:t>Фіторізноманіття</w:t>
      </w:r>
      <w:proofErr w:type="spellEnd"/>
      <w:r w:rsidRPr="00241DEF">
        <w:rPr>
          <w:rFonts w:ascii="Times New Roman" w:hAnsi="Times New Roman"/>
          <w:bCs/>
          <w:sz w:val="28"/>
          <w:szCs w:val="28"/>
          <w:lang w:val="uk-UA"/>
        </w:rPr>
        <w:t xml:space="preserve"> заповідників і національних природних парків України. Ч. 2. Національні природні парки / </w:t>
      </w:r>
      <w:proofErr w:type="spellStart"/>
      <w:r w:rsidRPr="00241DEF">
        <w:rPr>
          <w:rFonts w:ascii="Times New Roman" w:hAnsi="Times New Roman"/>
          <w:bCs/>
          <w:sz w:val="28"/>
          <w:szCs w:val="28"/>
          <w:lang w:val="uk-UA"/>
        </w:rPr>
        <w:t>Коломійчук</w:t>
      </w:r>
      <w:proofErr w:type="spellEnd"/>
      <w:r w:rsidRPr="00241DEF">
        <w:rPr>
          <w:rFonts w:ascii="Times New Roman" w:hAnsi="Times New Roman"/>
          <w:bCs/>
          <w:sz w:val="28"/>
          <w:szCs w:val="28"/>
          <w:lang w:val="uk-UA"/>
        </w:rPr>
        <w:t xml:space="preserve"> В.П.; під ред. В. А. Онищенка та Т. Л. Андрієнко. Київ: </w:t>
      </w:r>
      <w:proofErr w:type="spellStart"/>
      <w:r w:rsidRPr="00241DEF">
        <w:rPr>
          <w:rFonts w:ascii="Times New Roman" w:hAnsi="Times New Roman"/>
          <w:bCs/>
          <w:sz w:val="28"/>
          <w:szCs w:val="28"/>
          <w:lang w:val="uk-UA"/>
        </w:rPr>
        <w:t>Фітосоціоцентр</w:t>
      </w:r>
      <w:proofErr w:type="spellEnd"/>
      <w:r w:rsidRPr="00241DEF">
        <w:rPr>
          <w:rFonts w:ascii="Times New Roman" w:hAnsi="Times New Roman"/>
          <w:bCs/>
          <w:sz w:val="28"/>
          <w:szCs w:val="28"/>
          <w:lang w:val="uk-UA"/>
        </w:rPr>
        <w:t>. 2012. С. 5–27</w:t>
      </w:r>
      <w:r>
        <w:rPr>
          <w:rFonts w:ascii="Times New Roman" w:hAnsi="Times New Roman"/>
          <w:bCs/>
          <w:sz w:val="28"/>
          <w:szCs w:val="28"/>
          <w:lang w:val="uk-UA"/>
        </w:rPr>
        <w:t>.</w:t>
      </w:r>
    </w:p>
    <w:p w:rsidR="00664E29" w:rsidRPr="00241DEF" w:rsidRDefault="00664E29" w:rsidP="00664E29">
      <w:pPr>
        <w:pStyle w:val="a9"/>
        <w:numPr>
          <w:ilvl w:val="0"/>
          <w:numId w:val="20"/>
        </w:numPr>
        <w:ind w:left="0" w:firstLine="709"/>
        <w:rPr>
          <w:rFonts w:ascii="Times New Roman" w:hAnsi="Times New Roman"/>
          <w:sz w:val="28"/>
          <w:szCs w:val="28"/>
          <w:lang w:val="uk-UA"/>
        </w:rPr>
      </w:pPr>
      <w:proofErr w:type="spellStart"/>
      <w:r w:rsidRPr="00241DEF">
        <w:rPr>
          <w:rFonts w:ascii="Times New Roman" w:hAnsi="Times New Roman"/>
          <w:sz w:val="28"/>
          <w:szCs w:val="28"/>
        </w:rPr>
        <w:lastRenderedPageBreak/>
        <w:t>Чибилев</w:t>
      </w:r>
      <w:proofErr w:type="spellEnd"/>
      <w:r w:rsidRPr="00241DEF">
        <w:rPr>
          <w:rFonts w:ascii="Times New Roman" w:hAnsi="Times New Roman"/>
          <w:sz w:val="28"/>
          <w:szCs w:val="28"/>
        </w:rPr>
        <w:t xml:space="preserve"> А. А. Лик степи. </w:t>
      </w:r>
      <w:proofErr w:type="spellStart"/>
      <w:r w:rsidRPr="00241DEF">
        <w:rPr>
          <w:rFonts w:ascii="Times New Roman" w:hAnsi="Times New Roman"/>
          <w:sz w:val="28"/>
          <w:szCs w:val="28"/>
        </w:rPr>
        <w:t>Эколого</w:t>
      </w:r>
      <w:proofErr w:type="spellEnd"/>
      <w:r w:rsidRPr="00241DEF">
        <w:rPr>
          <w:rFonts w:ascii="Times New Roman" w:hAnsi="Times New Roman"/>
          <w:sz w:val="28"/>
          <w:szCs w:val="28"/>
          <w:lang w:val="uk-UA"/>
        </w:rPr>
        <w:t>-</w:t>
      </w:r>
      <w:r w:rsidRPr="00241DEF">
        <w:rPr>
          <w:rFonts w:ascii="Times New Roman" w:hAnsi="Times New Roman"/>
          <w:sz w:val="28"/>
          <w:szCs w:val="28"/>
        </w:rPr>
        <w:t>географические очерки о степной зоне СССР</w:t>
      </w:r>
      <w:r w:rsidRPr="00241DEF">
        <w:rPr>
          <w:rFonts w:ascii="Times New Roman" w:hAnsi="Times New Roman"/>
          <w:sz w:val="28"/>
          <w:szCs w:val="28"/>
          <w:lang w:val="uk-UA"/>
        </w:rPr>
        <w:t>.</w:t>
      </w:r>
      <w:r w:rsidRPr="00241DEF">
        <w:rPr>
          <w:rFonts w:ascii="Times New Roman" w:hAnsi="Times New Roman"/>
          <w:sz w:val="28"/>
          <w:szCs w:val="28"/>
        </w:rPr>
        <w:t xml:space="preserve"> Л</w:t>
      </w:r>
      <w:proofErr w:type="spellStart"/>
      <w:r w:rsidRPr="00241DEF">
        <w:rPr>
          <w:rFonts w:ascii="Times New Roman" w:hAnsi="Times New Roman"/>
          <w:sz w:val="28"/>
          <w:szCs w:val="28"/>
          <w:lang w:val="uk-UA"/>
        </w:rPr>
        <w:t>енинграл</w:t>
      </w:r>
      <w:proofErr w:type="spellEnd"/>
      <w:proofErr w:type="gramStart"/>
      <w:r w:rsidRPr="00241DEF">
        <w:rPr>
          <w:rFonts w:ascii="Times New Roman" w:hAnsi="Times New Roman"/>
          <w:sz w:val="28"/>
          <w:szCs w:val="28"/>
          <w:lang w:val="uk-UA"/>
        </w:rPr>
        <w:t xml:space="preserve"> </w:t>
      </w:r>
      <w:r w:rsidRPr="00241DEF">
        <w:rPr>
          <w:rFonts w:ascii="Times New Roman" w:hAnsi="Times New Roman"/>
          <w:sz w:val="28"/>
          <w:szCs w:val="28"/>
        </w:rPr>
        <w:t>:</w:t>
      </w:r>
      <w:proofErr w:type="gramEnd"/>
      <w:r w:rsidRPr="00241DEF">
        <w:rPr>
          <w:rFonts w:ascii="Times New Roman" w:hAnsi="Times New Roman"/>
          <w:sz w:val="28"/>
          <w:szCs w:val="28"/>
        </w:rPr>
        <w:t xml:space="preserve"> </w:t>
      </w:r>
      <w:proofErr w:type="spellStart"/>
      <w:r w:rsidRPr="00241DEF">
        <w:rPr>
          <w:rFonts w:ascii="Times New Roman" w:hAnsi="Times New Roman"/>
          <w:sz w:val="28"/>
          <w:szCs w:val="28"/>
        </w:rPr>
        <w:t>Гидрометеоиздат</w:t>
      </w:r>
      <w:proofErr w:type="spellEnd"/>
      <w:r w:rsidRPr="00241DEF">
        <w:rPr>
          <w:rFonts w:ascii="Times New Roman" w:hAnsi="Times New Roman"/>
          <w:sz w:val="28"/>
          <w:szCs w:val="28"/>
          <w:lang w:val="uk-UA"/>
        </w:rPr>
        <w:t xml:space="preserve">, </w:t>
      </w:r>
      <w:r w:rsidRPr="00241DEF">
        <w:rPr>
          <w:rFonts w:ascii="Times New Roman" w:hAnsi="Times New Roman"/>
          <w:sz w:val="28"/>
          <w:szCs w:val="28"/>
        </w:rPr>
        <w:t>1990. 191с</w:t>
      </w:r>
      <w:r>
        <w:rPr>
          <w:rFonts w:ascii="Times New Roman" w:hAnsi="Times New Roman"/>
          <w:sz w:val="28"/>
          <w:szCs w:val="28"/>
        </w:rPr>
        <w:t>.</w:t>
      </w:r>
    </w:p>
    <w:p w:rsidR="00664E29" w:rsidRDefault="00664E29" w:rsidP="00664E29">
      <w:pPr>
        <w:pStyle w:val="a9"/>
        <w:numPr>
          <w:ilvl w:val="0"/>
          <w:numId w:val="20"/>
        </w:numPr>
        <w:ind w:left="0" w:firstLine="709"/>
        <w:rPr>
          <w:rFonts w:ascii="Times New Roman" w:hAnsi="Times New Roman"/>
          <w:sz w:val="28"/>
          <w:szCs w:val="28"/>
          <w:lang w:val="uk-UA"/>
        </w:rPr>
      </w:pPr>
      <w:r w:rsidRPr="00241DEF">
        <w:rPr>
          <w:rFonts w:ascii="Times New Roman" w:hAnsi="Times New Roman"/>
          <w:sz w:val="28"/>
          <w:szCs w:val="28"/>
        </w:rPr>
        <w:t>Попов К. О. Херсонская область</w:t>
      </w:r>
      <w:r w:rsidRPr="00241DEF">
        <w:rPr>
          <w:rFonts w:ascii="Times New Roman" w:hAnsi="Times New Roman"/>
          <w:sz w:val="28"/>
          <w:szCs w:val="28"/>
          <w:lang w:val="uk-UA"/>
        </w:rPr>
        <w:t xml:space="preserve">. </w:t>
      </w:r>
      <w:r w:rsidRPr="00241DEF">
        <w:rPr>
          <w:rFonts w:ascii="Times New Roman" w:hAnsi="Times New Roman"/>
          <w:sz w:val="28"/>
          <w:szCs w:val="28"/>
        </w:rPr>
        <w:t>К</w:t>
      </w:r>
      <w:proofErr w:type="spellStart"/>
      <w:r w:rsidRPr="00241DEF">
        <w:rPr>
          <w:rFonts w:ascii="Times New Roman" w:hAnsi="Times New Roman"/>
          <w:sz w:val="28"/>
          <w:szCs w:val="28"/>
          <w:lang w:val="uk-UA"/>
        </w:rPr>
        <w:t>иев</w:t>
      </w:r>
      <w:proofErr w:type="spellEnd"/>
      <w:proofErr w:type="gramStart"/>
      <w:r w:rsidRPr="00241DEF">
        <w:rPr>
          <w:rFonts w:ascii="Times New Roman" w:hAnsi="Times New Roman"/>
          <w:sz w:val="28"/>
          <w:szCs w:val="28"/>
          <w:lang w:val="uk-UA"/>
        </w:rPr>
        <w:t xml:space="preserve"> :</w:t>
      </w:r>
      <w:proofErr w:type="gramEnd"/>
      <w:r w:rsidRPr="00241DEF">
        <w:rPr>
          <w:rFonts w:ascii="Times New Roman" w:hAnsi="Times New Roman"/>
          <w:sz w:val="28"/>
          <w:szCs w:val="28"/>
        </w:rPr>
        <w:t xml:space="preserve"> Рад</w:t>
      </w:r>
      <w:proofErr w:type="gramStart"/>
      <w:r w:rsidRPr="00241DEF">
        <w:rPr>
          <w:rFonts w:ascii="Times New Roman" w:hAnsi="Times New Roman"/>
          <w:sz w:val="28"/>
          <w:szCs w:val="28"/>
        </w:rPr>
        <w:t>.</w:t>
      </w:r>
      <w:proofErr w:type="gramEnd"/>
      <w:r w:rsidRPr="00241DEF">
        <w:rPr>
          <w:rFonts w:ascii="Times New Roman" w:hAnsi="Times New Roman"/>
          <w:sz w:val="28"/>
          <w:szCs w:val="28"/>
        </w:rPr>
        <w:t xml:space="preserve"> </w:t>
      </w:r>
      <w:proofErr w:type="gramStart"/>
      <w:r w:rsidRPr="00241DEF">
        <w:rPr>
          <w:rFonts w:ascii="Times New Roman" w:hAnsi="Times New Roman"/>
          <w:sz w:val="28"/>
          <w:szCs w:val="28"/>
          <w:lang w:val="uk-UA"/>
        </w:rPr>
        <w:t>ш</w:t>
      </w:r>
      <w:proofErr w:type="gramEnd"/>
      <w:r w:rsidRPr="00241DEF">
        <w:rPr>
          <w:rFonts w:ascii="Times New Roman" w:hAnsi="Times New Roman"/>
          <w:sz w:val="28"/>
          <w:szCs w:val="28"/>
        </w:rPr>
        <w:t>кола</w:t>
      </w:r>
      <w:r w:rsidRPr="00241DEF">
        <w:rPr>
          <w:rFonts w:ascii="Times New Roman" w:hAnsi="Times New Roman"/>
          <w:sz w:val="28"/>
          <w:szCs w:val="28"/>
          <w:lang w:val="uk-UA"/>
        </w:rPr>
        <w:t xml:space="preserve">, </w:t>
      </w:r>
      <w:r w:rsidRPr="00241DEF">
        <w:rPr>
          <w:rFonts w:ascii="Times New Roman" w:hAnsi="Times New Roman"/>
          <w:sz w:val="28"/>
          <w:szCs w:val="28"/>
        </w:rPr>
        <w:t>1959.</w:t>
      </w:r>
      <w:r w:rsidRPr="00241DEF">
        <w:rPr>
          <w:rFonts w:ascii="Times New Roman" w:hAnsi="Times New Roman"/>
          <w:sz w:val="28"/>
          <w:szCs w:val="28"/>
          <w:lang w:val="uk-UA"/>
        </w:rPr>
        <w:t xml:space="preserve"> 130 с</w:t>
      </w:r>
      <w:r>
        <w:rPr>
          <w:rFonts w:ascii="Times New Roman" w:hAnsi="Times New Roman"/>
          <w:sz w:val="28"/>
          <w:szCs w:val="28"/>
          <w:lang w:val="uk-UA"/>
        </w:rPr>
        <w:t>.</w:t>
      </w:r>
    </w:p>
    <w:p w:rsidR="00664E29" w:rsidRPr="00241DEF" w:rsidRDefault="00664E29" w:rsidP="00664E29">
      <w:pPr>
        <w:pStyle w:val="a9"/>
        <w:numPr>
          <w:ilvl w:val="0"/>
          <w:numId w:val="20"/>
        </w:numPr>
        <w:ind w:left="0" w:firstLine="709"/>
        <w:rPr>
          <w:rFonts w:ascii="Times New Roman" w:hAnsi="Times New Roman"/>
          <w:sz w:val="28"/>
          <w:szCs w:val="28"/>
          <w:lang w:val="uk-UA"/>
        </w:rPr>
      </w:pPr>
      <w:proofErr w:type="spellStart"/>
      <w:r w:rsidRPr="00241DEF">
        <w:rPr>
          <w:rFonts w:ascii="Times New Roman" w:hAnsi="Times New Roman"/>
          <w:sz w:val="28"/>
          <w:szCs w:val="28"/>
        </w:rPr>
        <w:t>Бабиченко</w:t>
      </w:r>
      <w:proofErr w:type="spellEnd"/>
      <w:r w:rsidRPr="00241DEF">
        <w:rPr>
          <w:rFonts w:ascii="Times New Roman" w:hAnsi="Times New Roman"/>
          <w:sz w:val="28"/>
          <w:szCs w:val="28"/>
        </w:rPr>
        <w:t xml:space="preserve"> В. Н.</w:t>
      </w:r>
      <w:r w:rsidRPr="00241DEF">
        <w:rPr>
          <w:rFonts w:ascii="Times New Roman" w:hAnsi="Times New Roman"/>
          <w:sz w:val="28"/>
          <w:szCs w:val="28"/>
          <w:lang w:val="uk-UA"/>
        </w:rPr>
        <w:t xml:space="preserve">, </w:t>
      </w:r>
      <w:r w:rsidRPr="00241DEF">
        <w:rPr>
          <w:rFonts w:ascii="Times New Roman" w:hAnsi="Times New Roman"/>
          <w:sz w:val="28"/>
          <w:szCs w:val="28"/>
        </w:rPr>
        <w:t>Барабаш К.</w:t>
      </w:r>
      <w:r w:rsidRPr="00241DEF">
        <w:rPr>
          <w:rFonts w:ascii="Times New Roman" w:hAnsi="Times New Roman"/>
          <w:sz w:val="28"/>
          <w:szCs w:val="28"/>
          <w:lang w:val="uk-UA"/>
        </w:rPr>
        <w:t xml:space="preserve"> </w:t>
      </w:r>
      <w:r w:rsidRPr="00241DEF">
        <w:rPr>
          <w:rFonts w:ascii="Times New Roman" w:hAnsi="Times New Roman"/>
          <w:sz w:val="28"/>
          <w:szCs w:val="28"/>
        </w:rPr>
        <w:t xml:space="preserve">Т., </w:t>
      </w:r>
      <w:proofErr w:type="spellStart"/>
      <w:r w:rsidRPr="00241DEF">
        <w:rPr>
          <w:rFonts w:ascii="Times New Roman" w:hAnsi="Times New Roman"/>
          <w:sz w:val="28"/>
          <w:szCs w:val="28"/>
        </w:rPr>
        <w:t>Логвинов</w:t>
      </w:r>
      <w:proofErr w:type="spellEnd"/>
      <w:r w:rsidRPr="00241DEF">
        <w:rPr>
          <w:rFonts w:ascii="Times New Roman" w:hAnsi="Times New Roman"/>
          <w:sz w:val="28"/>
          <w:szCs w:val="28"/>
        </w:rPr>
        <w:t xml:space="preserve"> С. Н</w:t>
      </w:r>
      <w:r w:rsidRPr="00241DEF">
        <w:rPr>
          <w:rFonts w:ascii="Times New Roman" w:hAnsi="Times New Roman"/>
          <w:sz w:val="28"/>
          <w:szCs w:val="28"/>
          <w:lang w:val="uk-UA"/>
        </w:rPr>
        <w:t>.</w:t>
      </w:r>
      <w:r w:rsidRPr="00241DEF">
        <w:rPr>
          <w:rFonts w:ascii="Times New Roman" w:hAnsi="Times New Roman"/>
          <w:sz w:val="28"/>
          <w:szCs w:val="28"/>
        </w:rPr>
        <w:t xml:space="preserve"> Природа Украинской ССР. Климат</w:t>
      </w:r>
      <w:r w:rsidRPr="00241DEF">
        <w:rPr>
          <w:rFonts w:ascii="Times New Roman" w:hAnsi="Times New Roman"/>
          <w:sz w:val="28"/>
          <w:szCs w:val="28"/>
          <w:lang w:val="uk-UA"/>
        </w:rPr>
        <w:t>.</w:t>
      </w:r>
      <w:r w:rsidRPr="00241DEF">
        <w:rPr>
          <w:rFonts w:ascii="Times New Roman" w:hAnsi="Times New Roman"/>
          <w:sz w:val="28"/>
          <w:szCs w:val="28"/>
        </w:rPr>
        <w:t xml:space="preserve"> К</w:t>
      </w:r>
      <w:proofErr w:type="spellStart"/>
      <w:r w:rsidRPr="00241DEF">
        <w:rPr>
          <w:rFonts w:ascii="Times New Roman" w:hAnsi="Times New Roman"/>
          <w:sz w:val="28"/>
          <w:szCs w:val="28"/>
          <w:lang w:val="uk-UA"/>
        </w:rPr>
        <w:t>иев</w:t>
      </w:r>
      <w:proofErr w:type="spellEnd"/>
      <w:proofErr w:type="gramStart"/>
      <w:r w:rsidRPr="00241DEF">
        <w:rPr>
          <w:rFonts w:ascii="Times New Roman" w:hAnsi="Times New Roman"/>
          <w:sz w:val="28"/>
          <w:szCs w:val="28"/>
          <w:lang w:val="uk-UA"/>
        </w:rPr>
        <w:t xml:space="preserve"> </w:t>
      </w:r>
      <w:r w:rsidRPr="00241DEF">
        <w:rPr>
          <w:rFonts w:ascii="Times New Roman" w:hAnsi="Times New Roman"/>
          <w:sz w:val="28"/>
          <w:szCs w:val="28"/>
        </w:rPr>
        <w:t>:</w:t>
      </w:r>
      <w:proofErr w:type="gramEnd"/>
      <w:r w:rsidRPr="00241DEF">
        <w:rPr>
          <w:rFonts w:ascii="Times New Roman" w:hAnsi="Times New Roman"/>
          <w:sz w:val="28"/>
          <w:szCs w:val="28"/>
          <w:lang w:val="uk-UA"/>
        </w:rPr>
        <w:t xml:space="preserve"> </w:t>
      </w:r>
      <w:proofErr w:type="spellStart"/>
      <w:r w:rsidRPr="00241DEF">
        <w:rPr>
          <w:rFonts w:ascii="Times New Roman" w:hAnsi="Times New Roman"/>
          <w:sz w:val="28"/>
          <w:szCs w:val="28"/>
        </w:rPr>
        <w:t>Наукова</w:t>
      </w:r>
      <w:proofErr w:type="spellEnd"/>
      <w:r w:rsidRPr="00241DEF">
        <w:rPr>
          <w:rFonts w:ascii="Times New Roman" w:hAnsi="Times New Roman"/>
          <w:sz w:val="28"/>
          <w:szCs w:val="28"/>
        </w:rPr>
        <w:t xml:space="preserve"> думка</w:t>
      </w:r>
      <w:r w:rsidRPr="00241DEF">
        <w:rPr>
          <w:rFonts w:ascii="Times New Roman" w:hAnsi="Times New Roman"/>
          <w:sz w:val="28"/>
          <w:szCs w:val="28"/>
          <w:lang w:val="uk-UA"/>
        </w:rPr>
        <w:t xml:space="preserve">, </w:t>
      </w:r>
      <w:r w:rsidRPr="00241DEF">
        <w:rPr>
          <w:rFonts w:ascii="Times New Roman" w:hAnsi="Times New Roman"/>
          <w:sz w:val="28"/>
          <w:szCs w:val="28"/>
        </w:rPr>
        <w:t>1984.</w:t>
      </w:r>
      <w:r w:rsidRPr="00241DEF">
        <w:rPr>
          <w:rFonts w:ascii="Times New Roman" w:hAnsi="Times New Roman"/>
          <w:sz w:val="28"/>
          <w:szCs w:val="28"/>
          <w:lang w:val="uk-UA"/>
        </w:rPr>
        <w:t xml:space="preserve"> </w:t>
      </w:r>
      <w:r w:rsidRPr="00241DEF">
        <w:rPr>
          <w:rFonts w:ascii="Times New Roman" w:hAnsi="Times New Roman"/>
          <w:sz w:val="28"/>
          <w:szCs w:val="28"/>
        </w:rPr>
        <w:t>232 с</w:t>
      </w:r>
      <w:r>
        <w:rPr>
          <w:rFonts w:ascii="Times New Roman" w:hAnsi="Times New Roman"/>
          <w:sz w:val="28"/>
          <w:szCs w:val="28"/>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241DEF">
        <w:rPr>
          <w:rFonts w:ascii="Times New Roman" w:hAnsi="Times New Roman"/>
          <w:sz w:val="28"/>
          <w:szCs w:val="28"/>
        </w:rPr>
        <w:t>Заставний</w:t>
      </w:r>
      <w:proofErr w:type="spellEnd"/>
      <w:r w:rsidRPr="00241DEF">
        <w:rPr>
          <w:rFonts w:ascii="Times New Roman" w:hAnsi="Times New Roman"/>
          <w:sz w:val="28"/>
          <w:szCs w:val="28"/>
        </w:rPr>
        <w:t xml:space="preserve"> Ф. Д. </w:t>
      </w:r>
      <w:r w:rsidRPr="00241DEF">
        <w:rPr>
          <w:rFonts w:ascii="Times New Roman" w:hAnsi="Times New Roman"/>
          <w:sz w:val="28"/>
          <w:szCs w:val="28"/>
          <w:lang w:val="uk-UA"/>
        </w:rPr>
        <w:t>Фізична географія України. Львів : ВНТЛ, 1997. 156 с</w:t>
      </w:r>
      <w:r>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241DEF">
        <w:rPr>
          <w:rFonts w:ascii="Times New Roman" w:hAnsi="Times New Roman"/>
          <w:sz w:val="28"/>
          <w:szCs w:val="28"/>
        </w:rPr>
        <w:t>Маринич</w:t>
      </w:r>
      <w:proofErr w:type="spellEnd"/>
      <w:r w:rsidRPr="00241DEF">
        <w:rPr>
          <w:rFonts w:ascii="Times New Roman" w:hAnsi="Times New Roman"/>
          <w:sz w:val="28"/>
          <w:szCs w:val="28"/>
        </w:rPr>
        <w:t xml:space="preserve"> А. М. Природа Украинской ССР. Ландшафты и физико-географическое районирование</w:t>
      </w:r>
      <w:r w:rsidRPr="00241DEF">
        <w:rPr>
          <w:rFonts w:ascii="Times New Roman" w:hAnsi="Times New Roman"/>
          <w:sz w:val="28"/>
          <w:szCs w:val="28"/>
          <w:lang w:val="uk-UA"/>
        </w:rPr>
        <w:t xml:space="preserve">. </w:t>
      </w:r>
      <w:proofErr w:type="spellStart"/>
      <w:r w:rsidRPr="00241DEF">
        <w:rPr>
          <w:rFonts w:ascii="Times New Roman" w:hAnsi="Times New Roman"/>
          <w:sz w:val="28"/>
          <w:szCs w:val="28"/>
          <w:lang w:val="uk-UA"/>
        </w:rPr>
        <w:t>Киев</w:t>
      </w:r>
      <w:proofErr w:type="spellEnd"/>
      <w:r w:rsidRPr="00241DEF">
        <w:rPr>
          <w:rFonts w:ascii="Times New Roman" w:hAnsi="Times New Roman"/>
          <w:sz w:val="28"/>
          <w:szCs w:val="28"/>
          <w:lang w:val="uk-UA"/>
        </w:rPr>
        <w:t xml:space="preserve"> : Наука, 1989. 236 с</w:t>
      </w:r>
      <w:r>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241DEF">
        <w:rPr>
          <w:rFonts w:ascii="Times New Roman" w:hAnsi="Times New Roman"/>
          <w:sz w:val="28"/>
          <w:szCs w:val="28"/>
          <w:lang w:val="uk-UA"/>
        </w:rPr>
        <w:t>Коломійчук</w:t>
      </w:r>
      <w:proofErr w:type="spellEnd"/>
      <w:r w:rsidRPr="00241DEF">
        <w:rPr>
          <w:rFonts w:ascii="Times New Roman" w:hAnsi="Times New Roman"/>
          <w:sz w:val="28"/>
          <w:szCs w:val="28"/>
          <w:lang w:val="uk-UA"/>
        </w:rPr>
        <w:t xml:space="preserve"> В.П., </w:t>
      </w:r>
      <w:proofErr w:type="spellStart"/>
      <w:r w:rsidRPr="00241DEF">
        <w:rPr>
          <w:rFonts w:ascii="Times New Roman" w:hAnsi="Times New Roman"/>
          <w:sz w:val="28"/>
          <w:szCs w:val="28"/>
          <w:lang w:val="uk-UA"/>
        </w:rPr>
        <w:t>Домніч</w:t>
      </w:r>
      <w:proofErr w:type="spellEnd"/>
      <w:r w:rsidRPr="00241DEF">
        <w:rPr>
          <w:rFonts w:ascii="Times New Roman" w:hAnsi="Times New Roman"/>
          <w:sz w:val="28"/>
          <w:szCs w:val="28"/>
          <w:lang w:val="uk-UA"/>
        </w:rPr>
        <w:t xml:space="preserve"> А.В. Зміни </w:t>
      </w:r>
      <w:proofErr w:type="spellStart"/>
      <w:r w:rsidRPr="00241DEF">
        <w:rPr>
          <w:rFonts w:ascii="Times New Roman" w:hAnsi="Times New Roman"/>
          <w:sz w:val="28"/>
          <w:szCs w:val="28"/>
          <w:lang w:val="uk-UA"/>
        </w:rPr>
        <w:t>фітомаси</w:t>
      </w:r>
      <w:proofErr w:type="spellEnd"/>
      <w:r w:rsidRPr="00241DEF">
        <w:rPr>
          <w:rFonts w:ascii="Times New Roman" w:hAnsi="Times New Roman"/>
          <w:sz w:val="28"/>
          <w:szCs w:val="28"/>
          <w:lang w:val="uk-UA"/>
        </w:rPr>
        <w:t xml:space="preserve"> акумулятивних екосистем кіс Приазов’я під впливом та без впливу </w:t>
      </w:r>
      <w:proofErr w:type="spellStart"/>
      <w:r w:rsidRPr="00241DEF">
        <w:rPr>
          <w:rFonts w:ascii="Times New Roman" w:hAnsi="Times New Roman"/>
          <w:sz w:val="28"/>
          <w:szCs w:val="28"/>
          <w:lang w:val="uk-UA"/>
        </w:rPr>
        <w:t>ратичних</w:t>
      </w:r>
      <w:proofErr w:type="spellEnd"/>
      <w:r w:rsidRPr="00241DEF">
        <w:rPr>
          <w:rFonts w:ascii="Times New Roman" w:hAnsi="Times New Roman"/>
          <w:sz w:val="28"/>
          <w:szCs w:val="28"/>
          <w:lang w:val="uk-UA"/>
        </w:rPr>
        <w:t xml:space="preserve">. </w:t>
      </w:r>
      <w:r w:rsidRPr="00241DEF">
        <w:rPr>
          <w:rFonts w:ascii="Times New Roman" w:hAnsi="Times New Roman"/>
          <w:i/>
          <w:sz w:val="28"/>
          <w:szCs w:val="28"/>
          <w:lang w:val="uk-UA"/>
        </w:rPr>
        <w:t>Чорноморський ботанічний журнал</w:t>
      </w:r>
      <w:r w:rsidRPr="00241DEF">
        <w:rPr>
          <w:rFonts w:ascii="Times New Roman" w:hAnsi="Times New Roman"/>
          <w:sz w:val="28"/>
          <w:szCs w:val="28"/>
          <w:lang w:val="uk-UA"/>
        </w:rPr>
        <w:t>, 2014. №. 10(2). С. 152–166</w:t>
      </w:r>
      <w:r>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241DEF">
        <w:rPr>
          <w:rFonts w:ascii="Times New Roman" w:eastAsia="Calibri" w:hAnsi="Times New Roman"/>
          <w:sz w:val="28"/>
          <w:szCs w:val="28"/>
          <w:lang w:val="uk-UA"/>
        </w:rPr>
        <w:t>Van</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Clef</w:t>
      </w:r>
      <w:proofErr w:type="spellEnd"/>
      <w:r w:rsidRPr="00241DEF">
        <w:rPr>
          <w:rFonts w:ascii="Times New Roman" w:eastAsia="Calibri" w:hAnsi="Times New Roman"/>
          <w:sz w:val="28"/>
          <w:szCs w:val="28"/>
          <w:lang w:val="uk-UA"/>
        </w:rPr>
        <w:t xml:space="preserve"> M. </w:t>
      </w:r>
      <w:proofErr w:type="spellStart"/>
      <w:r w:rsidRPr="00241DEF">
        <w:rPr>
          <w:rFonts w:ascii="Times New Roman" w:eastAsia="Calibri" w:hAnsi="Times New Roman"/>
          <w:sz w:val="28"/>
          <w:szCs w:val="28"/>
          <w:lang w:val="uk-UA"/>
        </w:rPr>
        <w:t>Review</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of</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the</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Ecological</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Effects</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and</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Management</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of</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White-tailed</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Deer</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in</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New</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Jersey</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i/>
          <w:sz w:val="28"/>
          <w:szCs w:val="28"/>
          <w:lang w:val="uk-UA"/>
        </w:rPr>
        <w:t>The</w:t>
      </w:r>
      <w:proofErr w:type="spellEnd"/>
      <w:r w:rsidRPr="00241DEF">
        <w:rPr>
          <w:rFonts w:ascii="Times New Roman" w:eastAsia="Calibri" w:hAnsi="Times New Roman"/>
          <w:i/>
          <w:sz w:val="28"/>
          <w:szCs w:val="28"/>
          <w:lang w:val="uk-UA"/>
        </w:rPr>
        <w:t xml:space="preserve"> </w:t>
      </w:r>
      <w:proofErr w:type="spellStart"/>
      <w:r w:rsidRPr="00241DEF">
        <w:rPr>
          <w:rFonts w:ascii="Times New Roman" w:eastAsia="Calibri" w:hAnsi="Times New Roman"/>
          <w:i/>
          <w:sz w:val="28"/>
          <w:szCs w:val="28"/>
          <w:lang w:val="uk-UA"/>
        </w:rPr>
        <w:t>Nature</w:t>
      </w:r>
      <w:proofErr w:type="spellEnd"/>
      <w:r w:rsidRPr="00241DEF">
        <w:rPr>
          <w:rFonts w:ascii="Times New Roman" w:eastAsia="Calibri" w:hAnsi="Times New Roman"/>
          <w:i/>
          <w:sz w:val="28"/>
          <w:szCs w:val="28"/>
          <w:lang w:val="uk-UA"/>
        </w:rPr>
        <w:t xml:space="preserve"> </w:t>
      </w:r>
      <w:proofErr w:type="spellStart"/>
      <w:r w:rsidRPr="00241DEF">
        <w:rPr>
          <w:rFonts w:ascii="Times New Roman" w:eastAsia="Calibri" w:hAnsi="Times New Roman"/>
          <w:i/>
          <w:sz w:val="28"/>
          <w:szCs w:val="28"/>
          <w:lang w:val="uk-UA"/>
        </w:rPr>
        <w:t>Conservancy</w:t>
      </w:r>
      <w:proofErr w:type="spellEnd"/>
      <w:r w:rsidRPr="00241DEF">
        <w:rPr>
          <w:rFonts w:ascii="Times New Roman" w:eastAsia="Calibri" w:hAnsi="Times New Roman"/>
          <w:sz w:val="28"/>
          <w:szCs w:val="28"/>
          <w:lang w:val="uk-UA"/>
        </w:rPr>
        <w:t>.</w:t>
      </w:r>
      <w:r w:rsidRPr="00241DEF">
        <w:rPr>
          <w:rFonts w:ascii="Times New Roman" w:eastAsia="Calibri" w:hAnsi="Times New Roman"/>
          <w:i/>
          <w:sz w:val="28"/>
          <w:szCs w:val="28"/>
          <w:lang w:val="uk-UA"/>
        </w:rPr>
        <w:t xml:space="preserve"> </w:t>
      </w:r>
      <w:proofErr w:type="spellStart"/>
      <w:r w:rsidRPr="00241DEF">
        <w:rPr>
          <w:rFonts w:ascii="Times New Roman" w:eastAsia="Calibri" w:hAnsi="Times New Roman"/>
          <w:i/>
          <w:sz w:val="28"/>
          <w:szCs w:val="28"/>
          <w:lang w:val="uk-UA"/>
        </w:rPr>
        <w:t>New</w:t>
      </w:r>
      <w:proofErr w:type="spellEnd"/>
      <w:r w:rsidRPr="00241DEF">
        <w:rPr>
          <w:rFonts w:ascii="Times New Roman" w:eastAsia="Calibri" w:hAnsi="Times New Roman"/>
          <w:i/>
          <w:sz w:val="28"/>
          <w:szCs w:val="28"/>
          <w:lang w:val="uk-UA"/>
        </w:rPr>
        <w:t xml:space="preserve"> </w:t>
      </w:r>
      <w:proofErr w:type="spellStart"/>
      <w:r w:rsidRPr="00241DEF">
        <w:rPr>
          <w:rFonts w:ascii="Times New Roman" w:eastAsia="Calibri" w:hAnsi="Times New Roman"/>
          <w:i/>
          <w:sz w:val="28"/>
          <w:szCs w:val="28"/>
          <w:lang w:val="uk-UA"/>
        </w:rPr>
        <w:t>Jersey</w:t>
      </w:r>
      <w:proofErr w:type="spellEnd"/>
      <w:r w:rsidRPr="00241DEF">
        <w:rPr>
          <w:rFonts w:ascii="Times New Roman" w:eastAsia="Calibri" w:hAnsi="Times New Roman"/>
          <w:i/>
          <w:sz w:val="28"/>
          <w:szCs w:val="28"/>
          <w:lang w:val="uk-UA"/>
        </w:rPr>
        <w:t xml:space="preserve"> </w:t>
      </w:r>
      <w:proofErr w:type="spellStart"/>
      <w:r w:rsidRPr="00241DEF">
        <w:rPr>
          <w:rFonts w:ascii="Times New Roman" w:eastAsia="Calibri" w:hAnsi="Times New Roman"/>
          <w:i/>
          <w:sz w:val="28"/>
          <w:szCs w:val="28"/>
          <w:lang w:val="uk-UA"/>
        </w:rPr>
        <w:t>Chapter</w:t>
      </w:r>
      <w:proofErr w:type="spellEnd"/>
      <w:r w:rsidRPr="00241DEF">
        <w:rPr>
          <w:rFonts w:ascii="Times New Roman" w:eastAsia="Calibri" w:hAnsi="Times New Roman"/>
          <w:sz w:val="28"/>
          <w:szCs w:val="28"/>
          <w:lang w:val="uk-UA"/>
        </w:rPr>
        <w:t>, 2015. 23 p</w:t>
      </w:r>
      <w:r>
        <w:rPr>
          <w:rFonts w:ascii="Times New Roman" w:hAnsi="Times New Roman"/>
          <w:sz w:val="28"/>
          <w:szCs w:val="28"/>
          <w:lang w:val="uk-UA"/>
        </w:rPr>
        <w:t>.</w:t>
      </w:r>
    </w:p>
    <w:p w:rsidR="00664E29" w:rsidRPr="00241DEF" w:rsidRDefault="00664E29" w:rsidP="00664E29">
      <w:pPr>
        <w:pStyle w:val="a9"/>
        <w:numPr>
          <w:ilvl w:val="0"/>
          <w:numId w:val="20"/>
        </w:numPr>
        <w:ind w:left="0" w:firstLine="709"/>
        <w:rPr>
          <w:rFonts w:ascii="Times New Roman" w:hAnsi="Times New Roman"/>
          <w:sz w:val="28"/>
          <w:szCs w:val="28"/>
          <w:lang w:val="uk-UA"/>
        </w:rPr>
      </w:pPr>
      <w:proofErr w:type="spellStart"/>
      <w:r w:rsidRPr="00241DEF">
        <w:rPr>
          <w:rFonts w:ascii="Times New Roman" w:eastAsia="Calibri" w:hAnsi="Times New Roman"/>
          <w:sz w:val="28"/>
          <w:szCs w:val="28"/>
          <w:lang w:val="uk-UA"/>
        </w:rPr>
        <w:t>Определитель</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высших</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растений</w:t>
      </w:r>
      <w:proofErr w:type="spellEnd"/>
      <w:r w:rsidRPr="00241DEF">
        <w:rPr>
          <w:rFonts w:ascii="Times New Roman" w:eastAsia="Calibri" w:hAnsi="Times New Roman"/>
          <w:sz w:val="28"/>
          <w:szCs w:val="28"/>
          <w:lang w:val="uk-UA"/>
        </w:rPr>
        <w:t xml:space="preserve"> </w:t>
      </w:r>
      <w:proofErr w:type="spellStart"/>
      <w:r w:rsidRPr="00241DEF">
        <w:rPr>
          <w:rFonts w:ascii="Times New Roman" w:eastAsia="Calibri" w:hAnsi="Times New Roman"/>
          <w:sz w:val="28"/>
          <w:szCs w:val="28"/>
          <w:lang w:val="uk-UA"/>
        </w:rPr>
        <w:t>Украины</w:t>
      </w:r>
      <w:proofErr w:type="spellEnd"/>
      <w:r w:rsidRPr="00241DEF">
        <w:rPr>
          <w:rFonts w:ascii="Times New Roman" w:eastAsia="Calibri" w:hAnsi="Times New Roman"/>
          <w:sz w:val="28"/>
          <w:szCs w:val="28"/>
          <w:lang w:val="uk-UA"/>
        </w:rPr>
        <w:t xml:space="preserve"> / </w:t>
      </w:r>
      <w:proofErr w:type="spellStart"/>
      <w:r w:rsidRPr="00241DEF">
        <w:rPr>
          <w:rFonts w:ascii="Times New Roman" w:eastAsia="Calibri" w:hAnsi="Times New Roman"/>
          <w:sz w:val="28"/>
          <w:szCs w:val="28"/>
          <w:lang w:val="uk-UA"/>
        </w:rPr>
        <w:t>Доброчаева</w:t>
      </w:r>
      <w:proofErr w:type="spellEnd"/>
      <w:r w:rsidRPr="00241DEF">
        <w:rPr>
          <w:rFonts w:ascii="Times New Roman" w:eastAsia="Calibri" w:hAnsi="Times New Roman"/>
          <w:sz w:val="28"/>
          <w:szCs w:val="28"/>
          <w:lang w:val="uk-UA"/>
        </w:rPr>
        <w:t xml:space="preserve"> Д.Н. и </w:t>
      </w:r>
      <w:proofErr w:type="spellStart"/>
      <w:r w:rsidRPr="00241DEF">
        <w:rPr>
          <w:rFonts w:ascii="Times New Roman" w:eastAsia="Calibri" w:hAnsi="Times New Roman"/>
          <w:sz w:val="28"/>
          <w:szCs w:val="28"/>
          <w:lang w:val="uk-UA"/>
        </w:rPr>
        <w:t>др</w:t>
      </w:r>
      <w:proofErr w:type="spellEnd"/>
      <w:r w:rsidRPr="00241DEF">
        <w:rPr>
          <w:rFonts w:ascii="Times New Roman" w:eastAsia="Calibri" w:hAnsi="Times New Roman"/>
          <w:sz w:val="28"/>
          <w:szCs w:val="28"/>
          <w:lang w:val="uk-UA"/>
        </w:rPr>
        <w:t xml:space="preserve">.; под. ред.. </w:t>
      </w:r>
      <w:proofErr w:type="spellStart"/>
      <w:r w:rsidRPr="00241DEF">
        <w:rPr>
          <w:rFonts w:ascii="Times New Roman" w:eastAsia="Calibri" w:hAnsi="Times New Roman"/>
          <w:sz w:val="28"/>
          <w:szCs w:val="28"/>
          <w:lang w:val="uk-UA"/>
        </w:rPr>
        <w:t>Святогора</w:t>
      </w:r>
      <w:proofErr w:type="spellEnd"/>
      <w:r w:rsidRPr="00241DEF">
        <w:rPr>
          <w:rFonts w:ascii="Times New Roman" w:eastAsia="Calibri" w:hAnsi="Times New Roman"/>
          <w:sz w:val="28"/>
          <w:szCs w:val="28"/>
          <w:lang w:val="uk-UA"/>
        </w:rPr>
        <w:t xml:space="preserve"> С.В. </w:t>
      </w:r>
      <w:proofErr w:type="spellStart"/>
      <w:r w:rsidRPr="00241DEF">
        <w:rPr>
          <w:rFonts w:ascii="Times New Roman" w:eastAsia="Calibri" w:hAnsi="Times New Roman"/>
          <w:sz w:val="28"/>
          <w:szCs w:val="28"/>
          <w:lang w:val="uk-UA"/>
        </w:rPr>
        <w:t>Киев</w:t>
      </w:r>
      <w:proofErr w:type="spellEnd"/>
      <w:r w:rsidRPr="00241DEF">
        <w:rPr>
          <w:rFonts w:ascii="Times New Roman" w:eastAsia="Calibri" w:hAnsi="Times New Roman"/>
          <w:sz w:val="28"/>
          <w:szCs w:val="28"/>
          <w:lang w:val="uk-UA"/>
        </w:rPr>
        <w:t>, 1998</w:t>
      </w:r>
      <w:r w:rsidRPr="00241DEF">
        <w:rPr>
          <w:rFonts w:ascii="Times New Roman" w:eastAsia="Calibri" w:hAnsi="Times New Roman"/>
          <w:sz w:val="28"/>
          <w:szCs w:val="28"/>
        </w:rPr>
        <w:t>. 548 с</w:t>
      </w:r>
      <w:r>
        <w:rPr>
          <w:rFonts w:ascii="Times New Roman" w:hAnsi="Times New Roman"/>
          <w:sz w:val="28"/>
          <w:szCs w:val="28"/>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241DEF">
        <w:rPr>
          <w:rFonts w:ascii="Times New Roman" w:hAnsi="Times New Roman"/>
          <w:sz w:val="28"/>
          <w:szCs w:val="28"/>
          <w:lang w:val="uk-UA"/>
        </w:rPr>
        <w:t>Архив</w:t>
      </w:r>
      <w:proofErr w:type="spellEnd"/>
      <w:r w:rsidRPr="00241DEF">
        <w:rPr>
          <w:rFonts w:ascii="Times New Roman" w:hAnsi="Times New Roman"/>
          <w:sz w:val="28"/>
          <w:szCs w:val="28"/>
          <w:lang w:val="uk-UA"/>
        </w:rPr>
        <w:t xml:space="preserve"> </w:t>
      </w:r>
      <w:proofErr w:type="spellStart"/>
      <w:r w:rsidRPr="00241DEF">
        <w:rPr>
          <w:rFonts w:ascii="Times New Roman" w:hAnsi="Times New Roman"/>
          <w:sz w:val="28"/>
          <w:szCs w:val="28"/>
          <w:lang w:val="uk-UA"/>
        </w:rPr>
        <w:t>погоды</w:t>
      </w:r>
      <w:proofErr w:type="spellEnd"/>
      <w:r w:rsidRPr="00241DEF">
        <w:rPr>
          <w:rFonts w:ascii="Times New Roman" w:hAnsi="Times New Roman"/>
          <w:sz w:val="28"/>
          <w:szCs w:val="28"/>
          <w:lang w:val="uk-UA"/>
        </w:rPr>
        <w:t xml:space="preserve"> в </w:t>
      </w:r>
      <w:proofErr w:type="spellStart"/>
      <w:r w:rsidRPr="00241DEF">
        <w:rPr>
          <w:rFonts w:ascii="Times New Roman" w:hAnsi="Times New Roman"/>
          <w:sz w:val="28"/>
          <w:szCs w:val="28"/>
          <w:lang w:val="uk-UA"/>
        </w:rPr>
        <w:t>Геническе</w:t>
      </w:r>
      <w:proofErr w:type="spellEnd"/>
      <w:r w:rsidRPr="00241DEF">
        <w:rPr>
          <w:rFonts w:ascii="Times New Roman" w:hAnsi="Times New Roman"/>
          <w:sz w:val="28"/>
          <w:szCs w:val="28"/>
        </w:rPr>
        <w:t>.</w:t>
      </w:r>
      <w:r w:rsidRPr="00241DEF">
        <w:rPr>
          <w:rFonts w:ascii="Times New Roman" w:hAnsi="Times New Roman"/>
          <w:sz w:val="28"/>
          <w:szCs w:val="28"/>
          <w:lang w:val="uk-UA"/>
        </w:rPr>
        <w:t xml:space="preserve"> Веб-сайт. </w:t>
      </w:r>
      <w:r w:rsidRPr="00241DEF">
        <w:rPr>
          <w:rFonts w:ascii="Times New Roman" w:hAnsi="Times New Roman"/>
          <w:sz w:val="28"/>
          <w:szCs w:val="28"/>
          <w:lang w:val="en-US"/>
        </w:rPr>
        <w:t>URL</w:t>
      </w:r>
      <w:r w:rsidRPr="00241DEF">
        <w:rPr>
          <w:rFonts w:ascii="Times New Roman" w:hAnsi="Times New Roman"/>
          <w:sz w:val="28"/>
          <w:szCs w:val="28"/>
        </w:rPr>
        <w:t>:</w:t>
      </w:r>
      <w:r w:rsidRPr="00241DEF">
        <w:rPr>
          <w:rFonts w:ascii="Times New Roman" w:hAnsi="Times New Roman"/>
          <w:sz w:val="28"/>
          <w:szCs w:val="28"/>
          <w:lang w:val="uk-UA"/>
        </w:rPr>
        <w:t xml:space="preserve"> http://rp5.ua/ </w:t>
      </w:r>
      <w:proofErr w:type="spellStart"/>
      <w:r w:rsidRPr="00241DEF">
        <w:rPr>
          <w:rFonts w:ascii="Times New Roman" w:hAnsi="Times New Roman"/>
          <w:sz w:val="28"/>
          <w:szCs w:val="28"/>
          <w:lang w:val="uk-UA"/>
        </w:rPr>
        <w:t>Архив_погоды_в_Геническе</w:t>
      </w:r>
      <w:proofErr w:type="spellEnd"/>
      <w:r>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C64AD0">
        <w:rPr>
          <w:rFonts w:ascii="Times New Roman" w:eastAsia="Calibri" w:hAnsi="Times New Roman"/>
          <w:sz w:val="28"/>
          <w:szCs w:val="28"/>
        </w:rPr>
        <w:t>Лакин</w:t>
      </w:r>
      <w:proofErr w:type="spellEnd"/>
      <w:r w:rsidRPr="00C64AD0">
        <w:rPr>
          <w:rFonts w:ascii="Times New Roman" w:eastAsia="Calibri" w:hAnsi="Times New Roman"/>
          <w:sz w:val="28"/>
          <w:szCs w:val="28"/>
        </w:rPr>
        <w:t xml:space="preserve"> Г. Ф. Биометрия</w:t>
      </w:r>
      <w:proofErr w:type="gramStart"/>
      <w:r w:rsidRPr="00C64AD0">
        <w:rPr>
          <w:rFonts w:ascii="Times New Roman" w:eastAsia="Calibri" w:hAnsi="Times New Roman"/>
          <w:sz w:val="28"/>
          <w:szCs w:val="28"/>
        </w:rPr>
        <w:t xml:space="preserve"> :</w:t>
      </w:r>
      <w:proofErr w:type="gramEnd"/>
      <w:r w:rsidRPr="00C64AD0">
        <w:rPr>
          <w:rFonts w:ascii="Times New Roman" w:eastAsia="Calibri" w:hAnsi="Times New Roman"/>
          <w:sz w:val="28"/>
          <w:szCs w:val="28"/>
        </w:rPr>
        <w:t xml:space="preserve"> учебное пособие. Москва</w:t>
      </w:r>
      <w:proofErr w:type="gramStart"/>
      <w:r w:rsidRPr="00C64AD0">
        <w:rPr>
          <w:rFonts w:ascii="Times New Roman" w:eastAsia="Calibri" w:hAnsi="Times New Roman"/>
          <w:sz w:val="28"/>
          <w:szCs w:val="28"/>
        </w:rPr>
        <w:t xml:space="preserve"> :</w:t>
      </w:r>
      <w:proofErr w:type="gramEnd"/>
      <w:r w:rsidRPr="00C64AD0">
        <w:rPr>
          <w:rFonts w:ascii="Times New Roman" w:eastAsia="Calibri" w:hAnsi="Times New Roman"/>
          <w:sz w:val="28"/>
          <w:szCs w:val="28"/>
        </w:rPr>
        <w:t xml:space="preserve"> Высшая школа, 1990. 352с</w:t>
      </w:r>
    </w:p>
    <w:p w:rsidR="00664E29" w:rsidRPr="00C64AD0" w:rsidRDefault="00664E29" w:rsidP="00664E29">
      <w:pPr>
        <w:pStyle w:val="a9"/>
        <w:numPr>
          <w:ilvl w:val="0"/>
          <w:numId w:val="20"/>
        </w:numPr>
        <w:ind w:left="0" w:firstLine="709"/>
        <w:rPr>
          <w:rFonts w:ascii="Times New Roman" w:hAnsi="Times New Roman"/>
          <w:sz w:val="28"/>
          <w:szCs w:val="28"/>
          <w:lang w:val="uk-UA"/>
        </w:rPr>
      </w:pPr>
      <w:proofErr w:type="spellStart"/>
      <w:r w:rsidRPr="00C64AD0">
        <w:rPr>
          <w:rFonts w:ascii="Times New Roman" w:hAnsi="Times New Roman"/>
          <w:sz w:val="28"/>
          <w:szCs w:val="28"/>
        </w:rPr>
        <w:t>Балииова</w:t>
      </w:r>
      <w:proofErr w:type="spellEnd"/>
      <w:r w:rsidRPr="00C64AD0">
        <w:rPr>
          <w:rFonts w:ascii="Times New Roman" w:hAnsi="Times New Roman"/>
          <w:sz w:val="28"/>
          <w:szCs w:val="28"/>
        </w:rPr>
        <w:t xml:space="preserve"> В. С. Статистика в вопросах и ответах: учеб</w:t>
      </w:r>
      <w:proofErr w:type="gramStart"/>
      <w:r w:rsidRPr="00C64AD0">
        <w:rPr>
          <w:rFonts w:ascii="Times New Roman" w:hAnsi="Times New Roman"/>
          <w:sz w:val="28"/>
          <w:szCs w:val="28"/>
        </w:rPr>
        <w:t>.</w:t>
      </w:r>
      <w:proofErr w:type="gramEnd"/>
      <w:r w:rsidRPr="00C64AD0">
        <w:rPr>
          <w:rFonts w:ascii="Times New Roman" w:hAnsi="Times New Roman"/>
          <w:sz w:val="28"/>
          <w:szCs w:val="28"/>
        </w:rPr>
        <w:t xml:space="preserve"> </w:t>
      </w:r>
      <w:proofErr w:type="gramStart"/>
      <w:r w:rsidRPr="00C64AD0">
        <w:rPr>
          <w:rFonts w:ascii="Times New Roman" w:hAnsi="Times New Roman"/>
          <w:sz w:val="28"/>
          <w:szCs w:val="28"/>
        </w:rPr>
        <w:t>п</w:t>
      </w:r>
      <w:proofErr w:type="gramEnd"/>
      <w:r w:rsidRPr="00C64AD0">
        <w:rPr>
          <w:rFonts w:ascii="Times New Roman" w:hAnsi="Times New Roman"/>
          <w:sz w:val="28"/>
          <w:szCs w:val="28"/>
        </w:rPr>
        <w:t>особие. Москва</w:t>
      </w:r>
      <w:proofErr w:type="gramStart"/>
      <w:r w:rsidRPr="00C64AD0">
        <w:rPr>
          <w:rFonts w:ascii="Times New Roman" w:hAnsi="Times New Roman"/>
          <w:sz w:val="28"/>
          <w:szCs w:val="28"/>
        </w:rPr>
        <w:t xml:space="preserve"> :</w:t>
      </w:r>
      <w:proofErr w:type="gramEnd"/>
      <w:r w:rsidRPr="00C64AD0">
        <w:rPr>
          <w:rFonts w:ascii="Times New Roman" w:hAnsi="Times New Roman"/>
          <w:sz w:val="28"/>
          <w:szCs w:val="28"/>
        </w:rPr>
        <w:t xml:space="preserve"> Проспект , 2004. 344 с</w:t>
      </w:r>
      <w:r>
        <w:rPr>
          <w:rFonts w:ascii="Times New Roman" w:hAnsi="Times New Roman"/>
          <w:sz w:val="28"/>
          <w:szCs w:val="28"/>
        </w:rPr>
        <w:t>.</w:t>
      </w:r>
    </w:p>
    <w:p w:rsidR="00664E29" w:rsidRDefault="00664E29" w:rsidP="00664E29">
      <w:pPr>
        <w:pStyle w:val="a9"/>
        <w:numPr>
          <w:ilvl w:val="0"/>
          <w:numId w:val="20"/>
        </w:numPr>
        <w:ind w:left="0" w:firstLine="709"/>
        <w:rPr>
          <w:rFonts w:ascii="Times New Roman" w:hAnsi="Times New Roman"/>
          <w:sz w:val="28"/>
          <w:szCs w:val="28"/>
          <w:lang w:val="uk-UA"/>
        </w:rPr>
      </w:pPr>
      <w:proofErr w:type="spellStart"/>
      <w:r w:rsidRPr="00C64AD0">
        <w:rPr>
          <w:rFonts w:ascii="Times New Roman" w:hAnsi="Times New Roman"/>
          <w:sz w:val="28"/>
          <w:szCs w:val="28"/>
          <w:lang w:val="uk-UA"/>
        </w:rPr>
        <w:t>Елисеева</w:t>
      </w:r>
      <w:proofErr w:type="spellEnd"/>
      <w:r w:rsidRPr="00C64AD0">
        <w:rPr>
          <w:rFonts w:ascii="Times New Roman" w:hAnsi="Times New Roman"/>
          <w:sz w:val="28"/>
          <w:szCs w:val="28"/>
          <w:lang w:val="uk-UA"/>
        </w:rPr>
        <w:t xml:space="preserve"> И. И., </w:t>
      </w:r>
      <w:proofErr w:type="spellStart"/>
      <w:r w:rsidRPr="00C64AD0">
        <w:rPr>
          <w:rFonts w:ascii="Times New Roman" w:hAnsi="Times New Roman"/>
          <w:sz w:val="28"/>
          <w:szCs w:val="28"/>
          <w:lang w:val="uk-UA"/>
        </w:rPr>
        <w:t>Юзбашев</w:t>
      </w:r>
      <w:proofErr w:type="spellEnd"/>
      <w:r w:rsidRPr="00C64AD0">
        <w:rPr>
          <w:rFonts w:ascii="Times New Roman" w:hAnsi="Times New Roman"/>
          <w:sz w:val="28"/>
          <w:szCs w:val="28"/>
          <w:lang w:val="uk-UA"/>
        </w:rPr>
        <w:t xml:space="preserve"> М. М. </w:t>
      </w:r>
      <w:proofErr w:type="spellStart"/>
      <w:r w:rsidRPr="00C64AD0">
        <w:rPr>
          <w:rFonts w:ascii="Times New Roman" w:hAnsi="Times New Roman"/>
          <w:sz w:val="28"/>
          <w:szCs w:val="28"/>
          <w:lang w:val="uk-UA"/>
        </w:rPr>
        <w:t>Общая</w:t>
      </w:r>
      <w:proofErr w:type="spellEnd"/>
      <w:r w:rsidRPr="00C64AD0">
        <w:rPr>
          <w:rFonts w:ascii="Times New Roman" w:hAnsi="Times New Roman"/>
          <w:sz w:val="28"/>
          <w:szCs w:val="28"/>
          <w:lang w:val="uk-UA"/>
        </w:rPr>
        <w:t xml:space="preserve"> </w:t>
      </w:r>
      <w:proofErr w:type="spellStart"/>
      <w:r w:rsidRPr="00C64AD0">
        <w:rPr>
          <w:rFonts w:ascii="Times New Roman" w:hAnsi="Times New Roman"/>
          <w:sz w:val="28"/>
          <w:szCs w:val="28"/>
          <w:lang w:val="uk-UA"/>
        </w:rPr>
        <w:t>теория</w:t>
      </w:r>
      <w:proofErr w:type="spellEnd"/>
      <w:r w:rsidRPr="00C64AD0">
        <w:rPr>
          <w:rFonts w:ascii="Times New Roman" w:hAnsi="Times New Roman"/>
          <w:sz w:val="28"/>
          <w:szCs w:val="28"/>
          <w:lang w:val="uk-UA"/>
        </w:rPr>
        <w:t xml:space="preserve"> статистики : </w:t>
      </w:r>
      <w:proofErr w:type="spellStart"/>
      <w:r w:rsidRPr="00C64AD0">
        <w:rPr>
          <w:rFonts w:ascii="Times New Roman" w:hAnsi="Times New Roman"/>
          <w:sz w:val="28"/>
          <w:szCs w:val="28"/>
          <w:lang w:val="uk-UA"/>
        </w:rPr>
        <w:t>учебное</w:t>
      </w:r>
      <w:proofErr w:type="spellEnd"/>
      <w:r w:rsidRPr="00C64AD0">
        <w:rPr>
          <w:rFonts w:ascii="Times New Roman" w:hAnsi="Times New Roman"/>
          <w:sz w:val="28"/>
          <w:szCs w:val="28"/>
          <w:lang w:val="uk-UA"/>
        </w:rPr>
        <w:t xml:space="preserve"> </w:t>
      </w:r>
      <w:proofErr w:type="spellStart"/>
      <w:r w:rsidRPr="00C64AD0">
        <w:rPr>
          <w:rFonts w:ascii="Times New Roman" w:hAnsi="Times New Roman"/>
          <w:sz w:val="28"/>
          <w:szCs w:val="28"/>
          <w:lang w:val="uk-UA"/>
        </w:rPr>
        <w:t>пособие</w:t>
      </w:r>
      <w:proofErr w:type="spellEnd"/>
      <w:r w:rsidRPr="00C64AD0">
        <w:rPr>
          <w:rFonts w:ascii="Times New Roman" w:hAnsi="Times New Roman"/>
          <w:sz w:val="28"/>
          <w:szCs w:val="28"/>
          <w:lang w:val="uk-UA"/>
        </w:rPr>
        <w:t xml:space="preserve">. Москва : </w:t>
      </w:r>
      <w:proofErr w:type="spellStart"/>
      <w:r w:rsidRPr="00C64AD0">
        <w:rPr>
          <w:rFonts w:ascii="Times New Roman" w:hAnsi="Times New Roman"/>
          <w:sz w:val="28"/>
          <w:szCs w:val="28"/>
          <w:lang w:val="uk-UA"/>
        </w:rPr>
        <w:t>Финансы</w:t>
      </w:r>
      <w:proofErr w:type="spellEnd"/>
      <w:r w:rsidRPr="00C64AD0">
        <w:rPr>
          <w:rFonts w:ascii="Times New Roman" w:hAnsi="Times New Roman"/>
          <w:sz w:val="28"/>
          <w:szCs w:val="28"/>
          <w:lang w:val="uk-UA"/>
        </w:rPr>
        <w:t xml:space="preserve"> и статистика, 2002. 480 с.</w:t>
      </w:r>
    </w:p>
    <w:p w:rsidR="00664E29" w:rsidRPr="00941B3E" w:rsidRDefault="00664E29" w:rsidP="00664E29">
      <w:pPr>
        <w:pStyle w:val="a9"/>
        <w:numPr>
          <w:ilvl w:val="0"/>
          <w:numId w:val="20"/>
        </w:numPr>
        <w:ind w:left="0" w:firstLine="709"/>
        <w:rPr>
          <w:rFonts w:ascii="Times New Roman" w:hAnsi="Times New Roman"/>
          <w:sz w:val="28"/>
          <w:szCs w:val="28"/>
          <w:lang w:val="uk-UA"/>
        </w:rPr>
      </w:pPr>
      <w:r w:rsidRPr="00941B3E">
        <w:rPr>
          <w:rFonts w:ascii="Times New Roman" w:hAnsi="Times New Roman"/>
          <w:sz w:val="28"/>
          <w:szCs w:val="28"/>
          <w:lang w:val="uk-UA"/>
        </w:rPr>
        <w:t xml:space="preserve">Закон України про забезпечення санітарного та епідеміологічного благополуччя населення : </w:t>
      </w:r>
      <w:proofErr w:type="spellStart"/>
      <w:r w:rsidRPr="00941B3E">
        <w:rPr>
          <w:rFonts w:ascii="Times New Roman" w:hAnsi="Times New Roman"/>
          <w:sz w:val="28"/>
          <w:szCs w:val="28"/>
          <w:lang w:val="uk-UA"/>
        </w:rPr>
        <w:t>затв</w:t>
      </w:r>
      <w:proofErr w:type="spellEnd"/>
      <w:r w:rsidRPr="00941B3E">
        <w:rPr>
          <w:rFonts w:ascii="Times New Roman" w:hAnsi="Times New Roman"/>
          <w:sz w:val="28"/>
          <w:szCs w:val="28"/>
          <w:lang w:val="uk-UA"/>
        </w:rPr>
        <w:t xml:space="preserve">. наказом м-ва екології України від 10 </w:t>
      </w:r>
      <w:proofErr w:type="spellStart"/>
      <w:r w:rsidRPr="00941B3E">
        <w:rPr>
          <w:rFonts w:ascii="Times New Roman" w:hAnsi="Times New Roman"/>
          <w:sz w:val="28"/>
          <w:szCs w:val="28"/>
          <w:lang w:val="uk-UA"/>
        </w:rPr>
        <w:t>вер</w:t>
      </w:r>
      <w:proofErr w:type="spellEnd"/>
      <w:r w:rsidRPr="00941B3E">
        <w:rPr>
          <w:rFonts w:ascii="Times New Roman" w:hAnsi="Times New Roman"/>
          <w:sz w:val="28"/>
          <w:szCs w:val="28"/>
          <w:lang w:val="uk-UA"/>
        </w:rPr>
        <w:t xml:space="preserve">. 1992 р. № 449. </w:t>
      </w:r>
      <w:r w:rsidRPr="00941B3E">
        <w:rPr>
          <w:rFonts w:ascii="Times New Roman" w:hAnsi="Times New Roman"/>
          <w:i/>
          <w:sz w:val="28"/>
          <w:szCs w:val="28"/>
          <w:lang w:val="uk-UA"/>
        </w:rPr>
        <w:t>Відомості Верховної Ради України</w:t>
      </w:r>
      <w:r w:rsidRPr="00941B3E">
        <w:rPr>
          <w:rFonts w:ascii="Times New Roman" w:hAnsi="Times New Roman"/>
          <w:sz w:val="28"/>
          <w:szCs w:val="28"/>
          <w:lang w:val="uk-UA"/>
        </w:rPr>
        <w:t>, 1994. № 27. 218 с</w:t>
      </w:r>
      <w:r>
        <w:rPr>
          <w:rFonts w:ascii="Times New Roman" w:hAnsi="Times New Roman"/>
          <w:sz w:val="28"/>
          <w:szCs w:val="28"/>
        </w:rPr>
        <w:t>.</w:t>
      </w:r>
    </w:p>
    <w:p w:rsidR="00664E29" w:rsidRPr="00941B3E" w:rsidRDefault="00664E29" w:rsidP="00664E29">
      <w:pPr>
        <w:pStyle w:val="a9"/>
        <w:numPr>
          <w:ilvl w:val="0"/>
          <w:numId w:val="20"/>
        </w:numPr>
        <w:ind w:left="0" w:firstLine="709"/>
        <w:rPr>
          <w:rFonts w:ascii="Times New Roman" w:hAnsi="Times New Roman"/>
          <w:sz w:val="28"/>
          <w:szCs w:val="28"/>
          <w:lang w:val="uk-UA"/>
        </w:rPr>
      </w:pPr>
      <w:r w:rsidRPr="00941B3E">
        <w:rPr>
          <w:rFonts w:ascii="Times New Roman" w:eastAsia="Calibri" w:hAnsi="Times New Roman"/>
          <w:sz w:val="28"/>
          <w:szCs w:val="28"/>
        </w:rPr>
        <w:t xml:space="preserve">Александрова М. М. Первая помощь при ожогах: </w:t>
      </w:r>
      <w:proofErr w:type="spellStart"/>
      <w:r w:rsidRPr="00941B3E">
        <w:rPr>
          <w:rFonts w:ascii="Times New Roman" w:eastAsia="Calibri" w:hAnsi="Times New Roman"/>
          <w:sz w:val="28"/>
          <w:szCs w:val="28"/>
        </w:rPr>
        <w:t>учебн</w:t>
      </w:r>
      <w:proofErr w:type="spellEnd"/>
      <w:r w:rsidRPr="00941B3E">
        <w:rPr>
          <w:rFonts w:ascii="Times New Roman" w:eastAsia="Calibri" w:hAnsi="Times New Roman"/>
          <w:sz w:val="28"/>
          <w:szCs w:val="28"/>
        </w:rPr>
        <w:t>. пособие для студентов пединститутов по химии. М</w:t>
      </w:r>
      <w:proofErr w:type="spellStart"/>
      <w:r w:rsidRPr="00941B3E">
        <w:rPr>
          <w:rFonts w:ascii="Times New Roman" w:eastAsia="Calibri" w:hAnsi="Times New Roman"/>
          <w:sz w:val="28"/>
          <w:szCs w:val="28"/>
          <w:lang w:val="uk-UA"/>
        </w:rPr>
        <w:t>осква</w:t>
      </w:r>
      <w:proofErr w:type="spellEnd"/>
      <w:proofErr w:type="gramStart"/>
      <w:r w:rsidRPr="00941B3E">
        <w:rPr>
          <w:rFonts w:ascii="Times New Roman" w:eastAsia="Calibri" w:hAnsi="Times New Roman"/>
          <w:sz w:val="28"/>
          <w:szCs w:val="28"/>
          <w:lang w:val="uk-UA"/>
        </w:rPr>
        <w:t xml:space="preserve"> </w:t>
      </w:r>
      <w:r w:rsidRPr="00941B3E">
        <w:rPr>
          <w:rFonts w:ascii="Times New Roman" w:eastAsia="Calibri" w:hAnsi="Times New Roman"/>
          <w:sz w:val="28"/>
          <w:szCs w:val="28"/>
        </w:rPr>
        <w:t>:</w:t>
      </w:r>
      <w:proofErr w:type="gramEnd"/>
      <w:r w:rsidRPr="00941B3E">
        <w:rPr>
          <w:rFonts w:ascii="Times New Roman" w:eastAsia="Calibri" w:hAnsi="Times New Roman"/>
          <w:sz w:val="28"/>
          <w:szCs w:val="28"/>
        </w:rPr>
        <w:t xml:space="preserve"> Здоровье, 1990. 150 </w:t>
      </w:r>
      <w:proofErr w:type="gramStart"/>
      <w:r w:rsidRPr="00941B3E">
        <w:rPr>
          <w:rFonts w:ascii="Times New Roman" w:eastAsia="Calibri" w:hAnsi="Times New Roman"/>
          <w:sz w:val="28"/>
          <w:szCs w:val="28"/>
        </w:rPr>
        <w:t>с</w:t>
      </w:r>
      <w:proofErr w:type="gramEnd"/>
      <w:r>
        <w:rPr>
          <w:rFonts w:ascii="Times New Roman" w:hAnsi="Times New Roman"/>
          <w:sz w:val="28"/>
          <w:szCs w:val="28"/>
          <w:lang w:val="en-US"/>
        </w:rPr>
        <w:t>/</w:t>
      </w:r>
    </w:p>
    <w:p w:rsidR="00664E29" w:rsidRPr="00941B3E" w:rsidRDefault="00664E29" w:rsidP="00664E29">
      <w:pPr>
        <w:pStyle w:val="a9"/>
        <w:numPr>
          <w:ilvl w:val="0"/>
          <w:numId w:val="20"/>
        </w:numPr>
        <w:ind w:left="0" w:firstLine="709"/>
        <w:rPr>
          <w:rFonts w:ascii="Times New Roman" w:hAnsi="Times New Roman"/>
          <w:sz w:val="28"/>
          <w:szCs w:val="28"/>
          <w:lang w:val="uk-UA"/>
        </w:rPr>
      </w:pPr>
      <w:r w:rsidRPr="00941B3E">
        <w:rPr>
          <w:rFonts w:ascii="Times New Roman" w:eastAsia="Calibri" w:hAnsi="Times New Roman"/>
          <w:sz w:val="28"/>
          <w:szCs w:val="28"/>
          <w:lang w:val="uk-UA"/>
        </w:rPr>
        <w:lastRenderedPageBreak/>
        <w:t xml:space="preserve">Васильчук М. В., </w:t>
      </w:r>
      <w:proofErr w:type="spellStart"/>
      <w:r w:rsidRPr="00941B3E">
        <w:rPr>
          <w:rFonts w:ascii="Times New Roman" w:eastAsia="Calibri" w:hAnsi="Times New Roman"/>
          <w:sz w:val="28"/>
          <w:szCs w:val="28"/>
          <w:lang w:val="uk-UA"/>
        </w:rPr>
        <w:t>Винокуров</w:t>
      </w:r>
      <w:proofErr w:type="spellEnd"/>
      <w:r w:rsidRPr="00941B3E">
        <w:rPr>
          <w:rFonts w:ascii="Times New Roman" w:eastAsia="Calibri" w:hAnsi="Times New Roman"/>
          <w:sz w:val="28"/>
          <w:szCs w:val="28"/>
          <w:lang w:val="uk-UA"/>
        </w:rPr>
        <w:t xml:space="preserve"> Л. Е., Тесленко М. Я. Основи охорони праці : довідник. </w:t>
      </w:r>
      <w:proofErr w:type="spellStart"/>
      <w:r w:rsidRPr="00941B3E">
        <w:rPr>
          <w:rFonts w:ascii="Times New Roman" w:eastAsia="Calibri" w:hAnsi="Times New Roman"/>
          <w:sz w:val="28"/>
          <w:szCs w:val="28"/>
          <w:lang w:val="uk-UA"/>
        </w:rPr>
        <w:t>Киев</w:t>
      </w:r>
      <w:proofErr w:type="spellEnd"/>
      <w:r w:rsidRPr="00941B3E">
        <w:rPr>
          <w:rFonts w:ascii="Times New Roman" w:eastAsia="Calibri" w:hAnsi="Times New Roman"/>
          <w:sz w:val="28"/>
          <w:szCs w:val="28"/>
          <w:lang w:val="uk-UA"/>
        </w:rPr>
        <w:t xml:space="preserve"> : Вища школа, 1997. 207 с</w:t>
      </w:r>
      <w:r>
        <w:rPr>
          <w:rFonts w:ascii="Times New Roman" w:hAnsi="Times New Roman"/>
          <w:sz w:val="28"/>
          <w:szCs w:val="28"/>
          <w:lang w:val="uk-UA"/>
        </w:rPr>
        <w:t>.</w:t>
      </w:r>
    </w:p>
    <w:p w:rsidR="00664E29" w:rsidRPr="00941B3E" w:rsidRDefault="00664E29" w:rsidP="00664E29">
      <w:pPr>
        <w:pStyle w:val="a9"/>
        <w:numPr>
          <w:ilvl w:val="0"/>
          <w:numId w:val="20"/>
        </w:numPr>
        <w:ind w:left="0" w:firstLine="709"/>
        <w:rPr>
          <w:rFonts w:ascii="Times New Roman" w:hAnsi="Times New Roman"/>
          <w:sz w:val="28"/>
          <w:szCs w:val="28"/>
          <w:lang w:val="uk-UA"/>
        </w:rPr>
      </w:pPr>
      <w:proofErr w:type="spellStart"/>
      <w:r w:rsidRPr="00941B3E">
        <w:rPr>
          <w:rFonts w:ascii="Times New Roman" w:eastAsia="Calibri" w:hAnsi="Times New Roman"/>
          <w:sz w:val="28"/>
          <w:szCs w:val="28"/>
          <w:lang w:val="uk-UA"/>
        </w:rPr>
        <w:t>Катренко</w:t>
      </w:r>
      <w:proofErr w:type="spellEnd"/>
      <w:r w:rsidRPr="00941B3E">
        <w:rPr>
          <w:rFonts w:ascii="Times New Roman" w:eastAsia="Calibri" w:hAnsi="Times New Roman"/>
          <w:sz w:val="28"/>
          <w:szCs w:val="28"/>
          <w:lang w:val="uk-UA"/>
        </w:rPr>
        <w:t xml:space="preserve"> Л. А., Піскун І. П. Охорона праці в галузі освіти : навчальний посібник. Суми.: Університетська книга, </w:t>
      </w:r>
      <w:r w:rsidRPr="00941B3E">
        <w:rPr>
          <w:rFonts w:ascii="Times New Roman" w:eastAsia="Calibri" w:hAnsi="Times New Roman"/>
          <w:sz w:val="28"/>
          <w:szCs w:val="28"/>
        </w:rPr>
        <w:t>2001. 339 с</w:t>
      </w:r>
      <w:r>
        <w:rPr>
          <w:rFonts w:ascii="Times New Roman" w:hAnsi="Times New Roman"/>
          <w:sz w:val="28"/>
          <w:szCs w:val="28"/>
        </w:rPr>
        <w:t>.</w:t>
      </w:r>
    </w:p>
    <w:p w:rsidR="00664E29" w:rsidRPr="00941B3E" w:rsidRDefault="00664E29" w:rsidP="00664E29">
      <w:pPr>
        <w:pStyle w:val="a9"/>
        <w:numPr>
          <w:ilvl w:val="0"/>
          <w:numId w:val="20"/>
        </w:numPr>
        <w:ind w:left="0" w:firstLine="709"/>
        <w:rPr>
          <w:rFonts w:ascii="Times New Roman" w:hAnsi="Times New Roman"/>
          <w:sz w:val="28"/>
          <w:szCs w:val="28"/>
          <w:lang w:val="uk-UA"/>
        </w:rPr>
      </w:pPr>
      <w:r w:rsidRPr="00941B3E">
        <w:rPr>
          <w:rFonts w:ascii="Times New Roman" w:eastAsia="Calibri" w:hAnsi="Times New Roman"/>
          <w:sz w:val="28"/>
          <w:szCs w:val="28"/>
        </w:rPr>
        <w:t xml:space="preserve">Правила </w:t>
      </w:r>
      <w:proofErr w:type="spellStart"/>
      <w:r w:rsidRPr="00941B3E">
        <w:rPr>
          <w:rFonts w:ascii="Times New Roman" w:eastAsia="Calibri" w:hAnsi="Times New Roman"/>
          <w:sz w:val="28"/>
          <w:szCs w:val="28"/>
        </w:rPr>
        <w:t>пожежної</w:t>
      </w:r>
      <w:proofErr w:type="spellEnd"/>
      <w:r w:rsidRPr="00941B3E">
        <w:rPr>
          <w:rFonts w:ascii="Times New Roman" w:eastAsia="Calibri" w:hAnsi="Times New Roman"/>
          <w:sz w:val="28"/>
          <w:szCs w:val="28"/>
        </w:rPr>
        <w:t xml:space="preserve"> </w:t>
      </w:r>
      <w:proofErr w:type="spellStart"/>
      <w:r w:rsidRPr="00941B3E">
        <w:rPr>
          <w:rFonts w:ascii="Times New Roman" w:eastAsia="Calibri" w:hAnsi="Times New Roman"/>
          <w:sz w:val="28"/>
          <w:szCs w:val="28"/>
        </w:rPr>
        <w:t>безпеки</w:t>
      </w:r>
      <w:proofErr w:type="spellEnd"/>
      <w:r w:rsidRPr="00941B3E">
        <w:rPr>
          <w:rFonts w:ascii="Times New Roman" w:eastAsia="Calibri" w:hAnsi="Times New Roman"/>
          <w:sz w:val="28"/>
          <w:szCs w:val="28"/>
        </w:rPr>
        <w:t xml:space="preserve"> в </w:t>
      </w:r>
      <w:proofErr w:type="spellStart"/>
      <w:r w:rsidRPr="00941B3E">
        <w:rPr>
          <w:rFonts w:ascii="Times New Roman" w:eastAsia="Calibri" w:hAnsi="Times New Roman"/>
          <w:sz w:val="28"/>
          <w:szCs w:val="28"/>
        </w:rPr>
        <w:t>Україні</w:t>
      </w:r>
      <w:proofErr w:type="spellEnd"/>
      <w:r w:rsidRPr="00941B3E">
        <w:rPr>
          <w:rFonts w:ascii="Times New Roman" w:eastAsia="Calibri" w:hAnsi="Times New Roman"/>
          <w:sz w:val="28"/>
          <w:szCs w:val="28"/>
        </w:rPr>
        <w:t>: НАПБ А.01.001-95. К</w:t>
      </w:r>
      <w:proofErr w:type="spellStart"/>
      <w:r w:rsidRPr="00941B3E">
        <w:rPr>
          <w:rFonts w:ascii="Times New Roman" w:eastAsia="Calibri" w:hAnsi="Times New Roman"/>
          <w:sz w:val="28"/>
          <w:szCs w:val="28"/>
          <w:lang w:val="uk-UA"/>
        </w:rPr>
        <w:t>иїв</w:t>
      </w:r>
      <w:proofErr w:type="spellEnd"/>
      <w:proofErr w:type="gramStart"/>
      <w:r w:rsidRPr="00941B3E">
        <w:rPr>
          <w:rFonts w:ascii="Times New Roman" w:eastAsia="Calibri" w:hAnsi="Times New Roman"/>
          <w:sz w:val="28"/>
          <w:szCs w:val="28"/>
          <w:lang w:val="uk-UA"/>
        </w:rPr>
        <w:t xml:space="preserve"> </w:t>
      </w:r>
      <w:r w:rsidRPr="00941B3E">
        <w:rPr>
          <w:rFonts w:ascii="Times New Roman" w:eastAsia="Calibri" w:hAnsi="Times New Roman"/>
          <w:sz w:val="28"/>
          <w:szCs w:val="28"/>
        </w:rPr>
        <w:t>:</w:t>
      </w:r>
      <w:proofErr w:type="gramEnd"/>
      <w:r w:rsidRPr="00941B3E">
        <w:rPr>
          <w:rFonts w:ascii="Times New Roman" w:eastAsia="Calibri" w:hAnsi="Times New Roman"/>
          <w:sz w:val="28"/>
          <w:szCs w:val="28"/>
          <w:lang w:val="uk-UA"/>
        </w:rPr>
        <w:t xml:space="preserve"> </w:t>
      </w:r>
      <w:r w:rsidRPr="00941B3E">
        <w:rPr>
          <w:rFonts w:ascii="Times New Roman" w:eastAsia="Calibri" w:hAnsi="Times New Roman"/>
          <w:sz w:val="28"/>
          <w:szCs w:val="28"/>
        </w:rPr>
        <w:t>Основа, 2002. 176 с</w:t>
      </w:r>
      <w:r>
        <w:rPr>
          <w:rFonts w:ascii="Times New Roman" w:hAnsi="Times New Roman"/>
          <w:sz w:val="28"/>
          <w:szCs w:val="28"/>
        </w:rPr>
        <w:t>.</w:t>
      </w:r>
    </w:p>
    <w:p w:rsidR="00664E29" w:rsidRDefault="00664E29" w:rsidP="00664E29">
      <w:pPr>
        <w:pStyle w:val="a9"/>
        <w:numPr>
          <w:ilvl w:val="0"/>
          <w:numId w:val="20"/>
        </w:numPr>
        <w:ind w:left="0" w:firstLine="709"/>
        <w:rPr>
          <w:rFonts w:ascii="Times New Roman" w:hAnsi="Times New Roman"/>
          <w:sz w:val="28"/>
          <w:szCs w:val="28"/>
          <w:lang w:val="uk-UA"/>
        </w:rPr>
      </w:pPr>
      <w:r w:rsidRPr="00941B3E">
        <w:rPr>
          <w:rFonts w:ascii="Times New Roman" w:eastAsia="Calibri" w:hAnsi="Times New Roman"/>
          <w:sz w:val="28"/>
          <w:szCs w:val="28"/>
          <w:lang w:val="uk-UA"/>
        </w:rPr>
        <w:t xml:space="preserve">Державні санітарні правила і норми роботи з візуальними дисплейними терміналами </w:t>
      </w:r>
      <w:proofErr w:type="spellStart"/>
      <w:r w:rsidRPr="00941B3E">
        <w:rPr>
          <w:rFonts w:ascii="Times New Roman" w:eastAsia="Calibri" w:hAnsi="Times New Roman"/>
          <w:sz w:val="28"/>
          <w:szCs w:val="28"/>
          <w:lang w:val="uk-UA"/>
        </w:rPr>
        <w:t>електрообчислювальних</w:t>
      </w:r>
      <w:proofErr w:type="spellEnd"/>
      <w:r w:rsidRPr="00941B3E">
        <w:rPr>
          <w:rFonts w:ascii="Times New Roman" w:eastAsia="Calibri" w:hAnsi="Times New Roman"/>
          <w:sz w:val="28"/>
          <w:szCs w:val="28"/>
          <w:lang w:val="uk-UA"/>
        </w:rPr>
        <w:t xml:space="preserve"> машин: </w:t>
      </w:r>
      <w:proofErr w:type="spellStart"/>
      <w:r w:rsidRPr="00941B3E">
        <w:rPr>
          <w:rFonts w:ascii="Times New Roman" w:eastAsia="Calibri" w:hAnsi="Times New Roman"/>
          <w:sz w:val="28"/>
          <w:szCs w:val="28"/>
          <w:lang w:val="uk-UA"/>
        </w:rPr>
        <w:t>ДСанПіН</w:t>
      </w:r>
      <w:proofErr w:type="spellEnd"/>
      <w:r w:rsidRPr="00941B3E">
        <w:rPr>
          <w:rFonts w:ascii="Times New Roman" w:eastAsia="Calibri" w:hAnsi="Times New Roman"/>
          <w:sz w:val="28"/>
          <w:szCs w:val="28"/>
          <w:lang w:val="uk-UA"/>
        </w:rPr>
        <w:t xml:space="preserve"> 3.3.2.007. Київ : Держспоживста</w:t>
      </w:r>
      <w:r w:rsidR="00BB0C52">
        <w:rPr>
          <w:rFonts w:ascii="Times New Roman" w:eastAsia="Calibri" w:hAnsi="Times New Roman"/>
          <w:sz w:val="28"/>
          <w:szCs w:val="28"/>
          <w:lang w:val="uk-UA"/>
        </w:rPr>
        <w:t>ек5</w:t>
      </w:r>
      <w:r w:rsidRPr="00941B3E">
        <w:rPr>
          <w:rFonts w:ascii="Times New Roman" w:eastAsia="Calibri" w:hAnsi="Times New Roman"/>
          <w:sz w:val="28"/>
          <w:szCs w:val="28"/>
          <w:lang w:val="uk-UA"/>
        </w:rPr>
        <w:t>ндарт України, 1998. 61 с</w:t>
      </w:r>
      <w:r>
        <w:rPr>
          <w:rFonts w:ascii="Times New Roman" w:hAnsi="Times New Roman"/>
          <w:sz w:val="28"/>
          <w:szCs w:val="28"/>
          <w:lang w:val="uk-UA"/>
        </w:rPr>
        <w:t>.</w:t>
      </w:r>
    </w:p>
    <w:p w:rsidR="00664E29" w:rsidRDefault="00664E29" w:rsidP="00664E29">
      <w:pPr>
        <w:pStyle w:val="a9"/>
        <w:numPr>
          <w:ilvl w:val="0"/>
          <w:numId w:val="20"/>
        </w:numPr>
        <w:ind w:left="0" w:firstLine="709"/>
        <w:rPr>
          <w:rFonts w:ascii="Times New Roman" w:hAnsi="Times New Roman"/>
          <w:sz w:val="28"/>
          <w:szCs w:val="28"/>
          <w:lang w:val="uk-UA"/>
        </w:rPr>
      </w:pPr>
      <w:r w:rsidRPr="00941B3E">
        <w:rPr>
          <w:rFonts w:ascii="Times New Roman" w:eastAsia="Calibri" w:hAnsi="Times New Roman"/>
          <w:bCs/>
          <w:sz w:val="28"/>
          <w:szCs w:val="28"/>
          <w:lang w:val="uk-UA"/>
        </w:rPr>
        <w:t xml:space="preserve">Семенов А. </w:t>
      </w:r>
      <w:r w:rsidRPr="00941B3E">
        <w:rPr>
          <w:rFonts w:ascii="Times New Roman" w:eastAsia="Calibri" w:hAnsi="Times New Roman"/>
          <w:sz w:val="28"/>
          <w:szCs w:val="28"/>
          <w:lang w:val="uk-UA"/>
        </w:rPr>
        <w:t xml:space="preserve">Охорона праці і техніка безпеки по хімії : </w:t>
      </w:r>
      <w:proofErr w:type="spellStart"/>
      <w:r w:rsidRPr="00941B3E">
        <w:rPr>
          <w:rFonts w:ascii="Times New Roman" w:eastAsia="Calibri" w:hAnsi="Times New Roman"/>
          <w:sz w:val="28"/>
          <w:szCs w:val="28"/>
          <w:lang w:val="uk-UA"/>
        </w:rPr>
        <w:t>учб</w:t>
      </w:r>
      <w:proofErr w:type="spellEnd"/>
      <w:r w:rsidRPr="00941B3E">
        <w:rPr>
          <w:rFonts w:ascii="Times New Roman" w:eastAsia="Calibri" w:hAnsi="Times New Roman"/>
          <w:sz w:val="28"/>
          <w:szCs w:val="28"/>
          <w:lang w:val="uk-UA"/>
        </w:rPr>
        <w:t>. посібник для студентів пед. інститутів по хімії і спец. Москва : Освіта, 1981. 142 с</w:t>
      </w:r>
      <w:r>
        <w:rPr>
          <w:rFonts w:ascii="Times New Roman" w:hAnsi="Times New Roman"/>
          <w:sz w:val="28"/>
          <w:szCs w:val="28"/>
          <w:lang w:val="uk-UA"/>
        </w:rPr>
        <w:t>.</w:t>
      </w:r>
    </w:p>
    <w:p w:rsidR="00664E29" w:rsidRPr="00C1546E" w:rsidRDefault="00664E29" w:rsidP="00664E29">
      <w:pPr>
        <w:pStyle w:val="a9"/>
        <w:numPr>
          <w:ilvl w:val="0"/>
          <w:numId w:val="20"/>
        </w:numPr>
        <w:ind w:left="0" w:firstLine="709"/>
        <w:rPr>
          <w:rFonts w:ascii="Times New Roman" w:hAnsi="Times New Roman"/>
          <w:sz w:val="28"/>
          <w:szCs w:val="28"/>
          <w:lang w:val="uk-UA"/>
        </w:rPr>
      </w:pPr>
      <w:r w:rsidRPr="00941B3E">
        <w:rPr>
          <w:rFonts w:ascii="Times New Roman" w:eastAsia="Calibri" w:hAnsi="Times New Roman"/>
          <w:sz w:val="28"/>
          <w:szCs w:val="28"/>
          <w:lang w:val="uk-UA"/>
        </w:rPr>
        <w:t>Шевченко А. М., Яворівський О.П. Гігієна праці. Вінниця: Нова книга, 2005. 804 с</w:t>
      </w:r>
    </w:p>
    <w:p w:rsidR="0065388A" w:rsidRDefault="0065388A" w:rsidP="006670A5">
      <w:pPr>
        <w:widowControl w:val="0"/>
        <w:tabs>
          <w:tab w:val="left" w:pos="1134"/>
        </w:tabs>
        <w:rPr>
          <w:rFonts w:ascii="Times New Roman" w:hAnsi="Times New Roman"/>
          <w:sz w:val="28"/>
          <w:szCs w:val="28"/>
          <w:lang w:val="uk-UA"/>
        </w:rPr>
      </w:pPr>
    </w:p>
    <w:p w:rsidR="0065388A" w:rsidRDefault="0065388A" w:rsidP="00AE1FD1">
      <w:pPr>
        <w:widowControl w:val="0"/>
        <w:tabs>
          <w:tab w:val="left" w:pos="1134"/>
        </w:tabs>
        <w:rPr>
          <w:rFonts w:ascii="Times New Roman" w:hAnsi="Times New Roman"/>
          <w:sz w:val="28"/>
          <w:szCs w:val="28"/>
          <w:lang w:val="uk-UA"/>
        </w:rPr>
      </w:pPr>
    </w:p>
    <w:p w:rsidR="0065388A" w:rsidRDefault="0065388A" w:rsidP="00AE1FD1">
      <w:pPr>
        <w:widowControl w:val="0"/>
        <w:tabs>
          <w:tab w:val="left" w:pos="1134"/>
        </w:tabs>
        <w:rPr>
          <w:rFonts w:ascii="Times New Roman" w:hAnsi="Times New Roman"/>
          <w:sz w:val="28"/>
          <w:szCs w:val="28"/>
          <w:lang w:val="uk-UA"/>
        </w:rPr>
      </w:pPr>
    </w:p>
    <w:p w:rsidR="0065388A" w:rsidRDefault="0065388A" w:rsidP="00AE1FD1">
      <w:pPr>
        <w:widowControl w:val="0"/>
        <w:tabs>
          <w:tab w:val="left" w:pos="1134"/>
        </w:tabs>
        <w:rPr>
          <w:rFonts w:ascii="Times New Roman" w:hAnsi="Times New Roman"/>
          <w:sz w:val="28"/>
          <w:szCs w:val="28"/>
          <w:lang w:val="uk-UA"/>
        </w:rPr>
      </w:pPr>
    </w:p>
    <w:p w:rsidR="0065388A" w:rsidRDefault="0065388A" w:rsidP="00AE1FD1">
      <w:pPr>
        <w:widowControl w:val="0"/>
        <w:tabs>
          <w:tab w:val="left" w:pos="1134"/>
        </w:tabs>
        <w:rPr>
          <w:rFonts w:ascii="Times New Roman" w:hAnsi="Times New Roman"/>
          <w:sz w:val="28"/>
          <w:szCs w:val="28"/>
          <w:lang w:val="uk-UA"/>
        </w:rPr>
      </w:pPr>
    </w:p>
    <w:p w:rsidR="0065388A" w:rsidRDefault="0065388A" w:rsidP="00AE1FD1">
      <w:pPr>
        <w:widowControl w:val="0"/>
        <w:tabs>
          <w:tab w:val="left" w:pos="1134"/>
        </w:tabs>
        <w:rPr>
          <w:rFonts w:ascii="Times New Roman" w:hAnsi="Times New Roman"/>
          <w:sz w:val="28"/>
          <w:szCs w:val="28"/>
          <w:lang w:val="uk-UA"/>
        </w:rPr>
      </w:pPr>
    </w:p>
    <w:p w:rsidR="0065388A" w:rsidRDefault="0065388A" w:rsidP="00AE1FD1">
      <w:pPr>
        <w:widowControl w:val="0"/>
        <w:tabs>
          <w:tab w:val="left" w:pos="1134"/>
        </w:tabs>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lang w:val="uk-UA"/>
        </w:rPr>
      </w:pPr>
    </w:p>
    <w:p w:rsidR="003D7152" w:rsidRDefault="003D7152" w:rsidP="00AE1FD1">
      <w:pPr>
        <w:widowControl w:val="0"/>
        <w:tabs>
          <w:tab w:val="left" w:pos="1134"/>
        </w:tabs>
        <w:jc w:val="center"/>
        <w:rPr>
          <w:rFonts w:ascii="Times New Roman" w:hAnsi="Times New Roman"/>
          <w:sz w:val="28"/>
          <w:szCs w:val="28"/>
          <w:lang w:val="uk-UA"/>
        </w:rPr>
      </w:pPr>
    </w:p>
    <w:p w:rsidR="003D7152" w:rsidRDefault="003D7152" w:rsidP="00AE1FD1">
      <w:pPr>
        <w:widowControl w:val="0"/>
        <w:tabs>
          <w:tab w:val="left" w:pos="1134"/>
        </w:tabs>
        <w:jc w:val="center"/>
        <w:rPr>
          <w:rFonts w:ascii="Times New Roman" w:hAnsi="Times New Roman"/>
          <w:sz w:val="28"/>
          <w:szCs w:val="28"/>
          <w:lang w:val="uk-UA"/>
        </w:rPr>
      </w:pPr>
    </w:p>
    <w:p w:rsidR="0065388A" w:rsidRPr="00C918AF" w:rsidRDefault="0065388A" w:rsidP="00AE1FD1">
      <w:pPr>
        <w:widowControl w:val="0"/>
        <w:tabs>
          <w:tab w:val="left" w:pos="1134"/>
        </w:tabs>
        <w:rPr>
          <w:rFonts w:ascii="Times New Roman" w:hAnsi="Times New Roman"/>
          <w:sz w:val="28"/>
          <w:szCs w:val="28"/>
        </w:rPr>
      </w:pPr>
    </w:p>
    <w:sectPr w:rsidR="0065388A" w:rsidRPr="00C918AF" w:rsidSect="00AE1FD1">
      <w:headerReference w:type="even" r:id="rId34"/>
      <w:headerReference w:type="default" r:id="rId35"/>
      <w:footerReference w:type="even" r:id="rId36"/>
      <w:footerReference w:type="default" r:id="rId37"/>
      <w:headerReference w:type="first" r:id="rId38"/>
      <w:footerReference w:type="first" r:id="rId3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3A" w:rsidRDefault="00D40C3A" w:rsidP="009856D3">
      <w:pPr>
        <w:spacing w:line="240" w:lineRule="auto"/>
      </w:pPr>
      <w:r>
        <w:separator/>
      </w:r>
    </w:p>
  </w:endnote>
  <w:endnote w:type="continuationSeparator" w:id="0">
    <w:p w:rsidR="00D40C3A" w:rsidRDefault="00D40C3A" w:rsidP="00985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ENIO I+ Pragmatica C">
    <w:altName w:val="MENIO I+ Pragmatica C"/>
    <w:panose1 w:val="00000000000000000000"/>
    <w:charset w:val="CC"/>
    <w:family w:val="swiss"/>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font>
  <w:font w:name="TT25D3o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E0" w:rsidRDefault="00D17AE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E0" w:rsidRDefault="00D17AE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E0" w:rsidRDefault="00D17A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3A" w:rsidRDefault="00D40C3A" w:rsidP="009856D3">
      <w:pPr>
        <w:spacing w:line="240" w:lineRule="auto"/>
      </w:pPr>
      <w:r>
        <w:separator/>
      </w:r>
    </w:p>
  </w:footnote>
  <w:footnote w:type="continuationSeparator" w:id="0">
    <w:p w:rsidR="00D40C3A" w:rsidRDefault="00D40C3A" w:rsidP="009856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967319"/>
      <w:docPartObj>
        <w:docPartGallery w:val="Page Numbers (Top of Page)"/>
        <w:docPartUnique/>
      </w:docPartObj>
    </w:sdtPr>
    <w:sdtEndPr/>
    <w:sdtContent>
      <w:p w:rsidR="005536AE" w:rsidRDefault="005536AE">
        <w:pPr>
          <w:pStyle w:val="a5"/>
          <w:jc w:val="right"/>
        </w:pPr>
        <w:r>
          <w:fldChar w:fldCharType="begin"/>
        </w:r>
        <w:r>
          <w:instrText>PAGE   \* MERGEFORMAT</w:instrText>
        </w:r>
        <w:r>
          <w:fldChar w:fldCharType="separate"/>
        </w:r>
        <w:r w:rsidR="00025117">
          <w:rPr>
            <w:noProof/>
          </w:rPr>
          <w:t>6</w:t>
        </w:r>
        <w:r>
          <w:fldChar w:fldCharType="end"/>
        </w:r>
      </w:p>
    </w:sdtContent>
  </w:sdt>
  <w:p w:rsidR="005536AE" w:rsidRDefault="005536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E0" w:rsidRDefault="00D17AE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E0" w:rsidRDefault="00D17AE0">
    <w:pPr>
      <w:pStyle w:val="a5"/>
      <w:jc w:val="right"/>
    </w:pPr>
    <w:r>
      <w:fldChar w:fldCharType="begin"/>
    </w:r>
    <w:r>
      <w:instrText xml:space="preserve"> PAGE   \* MERGEFORMAT </w:instrText>
    </w:r>
    <w:r>
      <w:fldChar w:fldCharType="separate"/>
    </w:r>
    <w:r w:rsidR="00025117">
      <w:rPr>
        <w:noProof/>
      </w:rPr>
      <w:t>72</w:t>
    </w:r>
    <w:r>
      <w:rPr>
        <w:noProof/>
      </w:rPr>
      <w:fldChar w:fldCharType="end"/>
    </w:r>
  </w:p>
  <w:p w:rsidR="00D17AE0" w:rsidRDefault="00D17AE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E0" w:rsidRDefault="00D17A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2pt;height:29.2pt" o:bullet="t">
        <v:imagedata r:id="rId1" o:title=""/>
      </v:shape>
    </w:pict>
  </w:numPicBullet>
  <w:abstractNum w:abstractNumId="0">
    <w:nsid w:val="045A1B65"/>
    <w:multiLevelType w:val="hybridMultilevel"/>
    <w:tmpl w:val="CA188EA2"/>
    <w:lvl w:ilvl="0" w:tplc="43348F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2C6189"/>
    <w:multiLevelType w:val="hybridMultilevel"/>
    <w:tmpl w:val="97B696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9C2EAF"/>
    <w:multiLevelType w:val="hybridMultilevel"/>
    <w:tmpl w:val="A3685A0E"/>
    <w:lvl w:ilvl="0" w:tplc="79C03CA2">
      <w:start w:val="15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D2155"/>
    <w:multiLevelType w:val="hybridMultilevel"/>
    <w:tmpl w:val="F8649A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196B33"/>
    <w:multiLevelType w:val="hybridMultilevel"/>
    <w:tmpl w:val="E46ECEA8"/>
    <w:lvl w:ilvl="0" w:tplc="8E82B9F0">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7077BD"/>
    <w:multiLevelType w:val="hybridMultilevel"/>
    <w:tmpl w:val="66462B52"/>
    <w:lvl w:ilvl="0" w:tplc="4272612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3F775DE"/>
    <w:multiLevelType w:val="multilevel"/>
    <w:tmpl w:val="3C668640"/>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5E749DE"/>
    <w:multiLevelType w:val="hybridMultilevel"/>
    <w:tmpl w:val="A972E444"/>
    <w:lvl w:ilvl="0" w:tplc="2338922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6A52EB6"/>
    <w:multiLevelType w:val="hybridMultilevel"/>
    <w:tmpl w:val="DA548A5E"/>
    <w:lvl w:ilvl="0" w:tplc="B73E47BE">
      <w:start w:val="1"/>
      <w:numFmt w:val="decimal"/>
      <w:lvlText w:val="%1."/>
      <w:lvlJc w:val="left"/>
      <w:pPr>
        <w:ind w:left="786"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AF41FD"/>
    <w:multiLevelType w:val="hybridMultilevel"/>
    <w:tmpl w:val="864463AC"/>
    <w:lvl w:ilvl="0" w:tplc="A2F4FC38">
      <w:start w:val="1"/>
      <w:numFmt w:val="bullet"/>
      <w:lvlText w:val="-"/>
      <w:lvlJc w:val="left"/>
      <w:pPr>
        <w:ind w:left="1069" w:hanging="360"/>
      </w:pPr>
      <w:rPr>
        <w:rFonts w:ascii="Times New Roman" w:eastAsia="Times New Roman" w:hAnsi="Times New Roman" w:hint="default"/>
        <w:color w:val="00000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FBE2737"/>
    <w:multiLevelType w:val="hybridMultilevel"/>
    <w:tmpl w:val="97B696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DB7CF7"/>
    <w:multiLevelType w:val="hybridMultilevel"/>
    <w:tmpl w:val="97B696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5EF7B13"/>
    <w:multiLevelType w:val="hybridMultilevel"/>
    <w:tmpl w:val="5840EF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EA075C8"/>
    <w:multiLevelType w:val="hybridMultilevel"/>
    <w:tmpl w:val="97D2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9678C7"/>
    <w:multiLevelType w:val="hybridMultilevel"/>
    <w:tmpl w:val="5F3612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213111"/>
    <w:multiLevelType w:val="hybridMultilevel"/>
    <w:tmpl w:val="347CEF8C"/>
    <w:lvl w:ilvl="0" w:tplc="65FAB668">
      <w:start w:val="1"/>
      <w:numFmt w:val="bullet"/>
      <w:lvlText w:val=""/>
      <w:lvlPicBulletId w:val="0"/>
      <w:lvlJc w:val="left"/>
      <w:pPr>
        <w:tabs>
          <w:tab w:val="num" w:pos="720"/>
        </w:tabs>
        <w:ind w:left="720" w:hanging="360"/>
      </w:pPr>
      <w:rPr>
        <w:rFonts w:ascii="Symbol" w:hAnsi="Symbol" w:hint="default"/>
      </w:rPr>
    </w:lvl>
    <w:lvl w:ilvl="1" w:tplc="5FAA8680" w:tentative="1">
      <w:start w:val="1"/>
      <w:numFmt w:val="bullet"/>
      <w:lvlText w:val=""/>
      <w:lvlJc w:val="left"/>
      <w:pPr>
        <w:tabs>
          <w:tab w:val="num" w:pos="1440"/>
        </w:tabs>
        <w:ind w:left="1440" w:hanging="360"/>
      </w:pPr>
      <w:rPr>
        <w:rFonts w:ascii="Symbol" w:hAnsi="Symbol" w:hint="default"/>
      </w:rPr>
    </w:lvl>
    <w:lvl w:ilvl="2" w:tplc="5F62AC30" w:tentative="1">
      <w:start w:val="1"/>
      <w:numFmt w:val="bullet"/>
      <w:lvlText w:val=""/>
      <w:lvlJc w:val="left"/>
      <w:pPr>
        <w:tabs>
          <w:tab w:val="num" w:pos="2160"/>
        </w:tabs>
        <w:ind w:left="2160" w:hanging="360"/>
      </w:pPr>
      <w:rPr>
        <w:rFonts w:ascii="Symbol" w:hAnsi="Symbol" w:hint="default"/>
      </w:rPr>
    </w:lvl>
    <w:lvl w:ilvl="3" w:tplc="3AD2FA10" w:tentative="1">
      <w:start w:val="1"/>
      <w:numFmt w:val="bullet"/>
      <w:lvlText w:val=""/>
      <w:lvlJc w:val="left"/>
      <w:pPr>
        <w:tabs>
          <w:tab w:val="num" w:pos="2880"/>
        </w:tabs>
        <w:ind w:left="2880" w:hanging="360"/>
      </w:pPr>
      <w:rPr>
        <w:rFonts w:ascii="Symbol" w:hAnsi="Symbol" w:hint="default"/>
      </w:rPr>
    </w:lvl>
    <w:lvl w:ilvl="4" w:tplc="D7124C82" w:tentative="1">
      <w:start w:val="1"/>
      <w:numFmt w:val="bullet"/>
      <w:lvlText w:val=""/>
      <w:lvlJc w:val="left"/>
      <w:pPr>
        <w:tabs>
          <w:tab w:val="num" w:pos="3600"/>
        </w:tabs>
        <w:ind w:left="3600" w:hanging="360"/>
      </w:pPr>
      <w:rPr>
        <w:rFonts w:ascii="Symbol" w:hAnsi="Symbol" w:hint="default"/>
      </w:rPr>
    </w:lvl>
    <w:lvl w:ilvl="5" w:tplc="8334C1A2" w:tentative="1">
      <w:start w:val="1"/>
      <w:numFmt w:val="bullet"/>
      <w:lvlText w:val=""/>
      <w:lvlJc w:val="left"/>
      <w:pPr>
        <w:tabs>
          <w:tab w:val="num" w:pos="4320"/>
        </w:tabs>
        <w:ind w:left="4320" w:hanging="360"/>
      </w:pPr>
      <w:rPr>
        <w:rFonts w:ascii="Symbol" w:hAnsi="Symbol" w:hint="default"/>
      </w:rPr>
    </w:lvl>
    <w:lvl w:ilvl="6" w:tplc="F6F49EC4" w:tentative="1">
      <w:start w:val="1"/>
      <w:numFmt w:val="bullet"/>
      <w:lvlText w:val=""/>
      <w:lvlJc w:val="left"/>
      <w:pPr>
        <w:tabs>
          <w:tab w:val="num" w:pos="5040"/>
        </w:tabs>
        <w:ind w:left="5040" w:hanging="360"/>
      </w:pPr>
      <w:rPr>
        <w:rFonts w:ascii="Symbol" w:hAnsi="Symbol" w:hint="default"/>
      </w:rPr>
    </w:lvl>
    <w:lvl w:ilvl="7" w:tplc="645E0440" w:tentative="1">
      <w:start w:val="1"/>
      <w:numFmt w:val="bullet"/>
      <w:lvlText w:val=""/>
      <w:lvlJc w:val="left"/>
      <w:pPr>
        <w:tabs>
          <w:tab w:val="num" w:pos="5760"/>
        </w:tabs>
        <w:ind w:left="5760" w:hanging="360"/>
      </w:pPr>
      <w:rPr>
        <w:rFonts w:ascii="Symbol" w:hAnsi="Symbol" w:hint="default"/>
      </w:rPr>
    </w:lvl>
    <w:lvl w:ilvl="8" w:tplc="7562A62A" w:tentative="1">
      <w:start w:val="1"/>
      <w:numFmt w:val="bullet"/>
      <w:lvlText w:val=""/>
      <w:lvlJc w:val="left"/>
      <w:pPr>
        <w:tabs>
          <w:tab w:val="num" w:pos="6480"/>
        </w:tabs>
        <w:ind w:left="6480" w:hanging="360"/>
      </w:pPr>
      <w:rPr>
        <w:rFonts w:ascii="Symbol" w:hAnsi="Symbol" w:hint="default"/>
      </w:rPr>
    </w:lvl>
  </w:abstractNum>
  <w:abstractNum w:abstractNumId="16">
    <w:nsid w:val="6E1018D8"/>
    <w:multiLevelType w:val="multilevel"/>
    <w:tmpl w:val="941A4EDA"/>
    <w:lvl w:ilvl="0">
      <w:start w:val="1"/>
      <w:numFmt w:val="decimal"/>
      <w:lvlText w:val="%1"/>
      <w:lvlJc w:val="left"/>
      <w:pPr>
        <w:ind w:left="570" w:hanging="570"/>
      </w:pPr>
      <w:rPr>
        <w:rFonts w:cs="Times New Roman" w:hint="default"/>
      </w:rPr>
    </w:lvl>
    <w:lvl w:ilvl="1">
      <w:start w:val="1"/>
      <w:numFmt w:val="decimal"/>
      <w:lvlText w:val="%1.%2"/>
      <w:lvlJc w:val="left"/>
      <w:pPr>
        <w:ind w:left="1335" w:hanging="57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7">
    <w:nsid w:val="6E7C5FCD"/>
    <w:multiLevelType w:val="hybridMultilevel"/>
    <w:tmpl w:val="4A8AE80C"/>
    <w:lvl w:ilvl="0" w:tplc="A148BAC8">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CE359F3"/>
    <w:multiLevelType w:val="hybridMultilevel"/>
    <w:tmpl w:val="CADE4AAC"/>
    <w:lvl w:ilvl="0" w:tplc="6D68BF3A">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ECF2F44"/>
    <w:multiLevelType w:val="hybridMultilevel"/>
    <w:tmpl w:val="E20EE4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1"/>
  </w:num>
  <w:num w:numId="4">
    <w:abstractNumId w:val="1"/>
  </w:num>
  <w:num w:numId="5">
    <w:abstractNumId w:val="10"/>
  </w:num>
  <w:num w:numId="6">
    <w:abstractNumId w:val="6"/>
  </w:num>
  <w:num w:numId="7">
    <w:abstractNumId w:val="1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0"/>
  </w:num>
  <w:num w:numId="12">
    <w:abstractNumId w:val="12"/>
  </w:num>
  <w:num w:numId="13">
    <w:abstractNumId w:val="8"/>
  </w:num>
  <w:num w:numId="14">
    <w:abstractNumId w:val="16"/>
  </w:num>
  <w:num w:numId="15">
    <w:abstractNumId w:val="3"/>
  </w:num>
  <w:num w:numId="16">
    <w:abstractNumId w:val="19"/>
  </w:num>
  <w:num w:numId="17">
    <w:abstractNumId w:val="7"/>
  </w:num>
  <w:num w:numId="18">
    <w:abstractNumId w:val="18"/>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C0"/>
    <w:rsid w:val="00002C27"/>
    <w:rsid w:val="00025117"/>
    <w:rsid w:val="000333DB"/>
    <w:rsid w:val="0005096F"/>
    <w:rsid w:val="0006497A"/>
    <w:rsid w:val="00064D1D"/>
    <w:rsid w:val="00083CC3"/>
    <w:rsid w:val="000A1CCF"/>
    <w:rsid w:val="000A2078"/>
    <w:rsid w:val="000B1486"/>
    <w:rsid w:val="000C7339"/>
    <w:rsid w:val="000E1B94"/>
    <w:rsid w:val="00110A3A"/>
    <w:rsid w:val="00111DF6"/>
    <w:rsid w:val="001122F1"/>
    <w:rsid w:val="00120524"/>
    <w:rsid w:val="00131ECF"/>
    <w:rsid w:val="001372D0"/>
    <w:rsid w:val="00141901"/>
    <w:rsid w:val="001A1903"/>
    <w:rsid w:val="001A3ED6"/>
    <w:rsid w:val="001D0555"/>
    <w:rsid w:val="00200AAB"/>
    <w:rsid w:val="002104EF"/>
    <w:rsid w:val="00216D96"/>
    <w:rsid w:val="00240E70"/>
    <w:rsid w:val="002641D6"/>
    <w:rsid w:val="00265ADD"/>
    <w:rsid w:val="00267456"/>
    <w:rsid w:val="00275E46"/>
    <w:rsid w:val="00281841"/>
    <w:rsid w:val="00282310"/>
    <w:rsid w:val="00286D5F"/>
    <w:rsid w:val="002B3693"/>
    <w:rsid w:val="002B3A5B"/>
    <w:rsid w:val="002C7F56"/>
    <w:rsid w:val="002F10D0"/>
    <w:rsid w:val="002F33D0"/>
    <w:rsid w:val="002F5819"/>
    <w:rsid w:val="00316C89"/>
    <w:rsid w:val="00325601"/>
    <w:rsid w:val="0034569D"/>
    <w:rsid w:val="00364EF0"/>
    <w:rsid w:val="0036711B"/>
    <w:rsid w:val="003A1EEF"/>
    <w:rsid w:val="003D7152"/>
    <w:rsid w:val="003F0E2B"/>
    <w:rsid w:val="00421256"/>
    <w:rsid w:val="004241E4"/>
    <w:rsid w:val="00425540"/>
    <w:rsid w:val="004332D1"/>
    <w:rsid w:val="0043394C"/>
    <w:rsid w:val="00453052"/>
    <w:rsid w:val="00483ADC"/>
    <w:rsid w:val="0048522F"/>
    <w:rsid w:val="00491D37"/>
    <w:rsid w:val="004B41BD"/>
    <w:rsid w:val="004C0558"/>
    <w:rsid w:val="0051353C"/>
    <w:rsid w:val="00525BF8"/>
    <w:rsid w:val="00551D36"/>
    <w:rsid w:val="005536AE"/>
    <w:rsid w:val="00572CF5"/>
    <w:rsid w:val="005761CC"/>
    <w:rsid w:val="005A5774"/>
    <w:rsid w:val="005B70B5"/>
    <w:rsid w:val="005E0EAE"/>
    <w:rsid w:val="005F62FF"/>
    <w:rsid w:val="0062570F"/>
    <w:rsid w:val="006305A3"/>
    <w:rsid w:val="00631E19"/>
    <w:rsid w:val="00650542"/>
    <w:rsid w:val="0065388A"/>
    <w:rsid w:val="006557C2"/>
    <w:rsid w:val="00664E29"/>
    <w:rsid w:val="006670A5"/>
    <w:rsid w:val="006671E7"/>
    <w:rsid w:val="00680E45"/>
    <w:rsid w:val="00695D30"/>
    <w:rsid w:val="00696934"/>
    <w:rsid w:val="00696946"/>
    <w:rsid w:val="006C42AE"/>
    <w:rsid w:val="006F5FB3"/>
    <w:rsid w:val="0073335D"/>
    <w:rsid w:val="00743F8E"/>
    <w:rsid w:val="00744BF2"/>
    <w:rsid w:val="007577C0"/>
    <w:rsid w:val="00761FA8"/>
    <w:rsid w:val="007723B1"/>
    <w:rsid w:val="007A6AEE"/>
    <w:rsid w:val="007C2DBF"/>
    <w:rsid w:val="007D7087"/>
    <w:rsid w:val="007E7D6F"/>
    <w:rsid w:val="00801E96"/>
    <w:rsid w:val="008039DB"/>
    <w:rsid w:val="0081349C"/>
    <w:rsid w:val="008421EF"/>
    <w:rsid w:val="0085019F"/>
    <w:rsid w:val="0085046F"/>
    <w:rsid w:val="008512F0"/>
    <w:rsid w:val="008641B5"/>
    <w:rsid w:val="0086520C"/>
    <w:rsid w:val="0087393C"/>
    <w:rsid w:val="00882ACE"/>
    <w:rsid w:val="00890A9D"/>
    <w:rsid w:val="008A7766"/>
    <w:rsid w:val="008B115A"/>
    <w:rsid w:val="008C2C06"/>
    <w:rsid w:val="008E2E8B"/>
    <w:rsid w:val="008F30DD"/>
    <w:rsid w:val="00900F9E"/>
    <w:rsid w:val="009171B2"/>
    <w:rsid w:val="00920AF7"/>
    <w:rsid w:val="009253A0"/>
    <w:rsid w:val="00931EBE"/>
    <w:rsid w:val="00933879"/>
    <w:rsid w:val="00953708"/>
    <w:rsid w:val="00956F6D"/>
    <w:rsid w:val="009856D3"/>
    <w:rsid w:val="00986780"/>
    <w:rsid w:val="009913A4"/>
    <w:rsid w:val="009936C2"/>
    <w:rsid w:val="009D747A"/>
    <w:rsid w:val="009E3EEA"/>
    <w:rsid w:val="009F0CFA"/>
    <w:rsid w:val="00A01378"/>
    <w:rsid w:val="00A1086F"/>
    <w:rsid w:val="00A11224"/>
    <w:rsid w:val="00A113DF"/>
    <w:rsid w:val="00A31C44"/>
    <w:rsid w:val="00A561D8"/>
    <w:rsid w:val="00A73618"/>
    <w:rsid w:val="00A94088"/>
    <w:rsid w:val="00AA6A72"/>
    <w:rsid w:val="00AE1FD1"/>
    <w:rsid w:val="00B040BD"/>
    <w:rsid w:val="00B04478"/>
    <w:rsid w:val="00B261BB"/>
    <w:rsid w:val="00B33BE9"/>
    <w:rsid w:val="00B43237"/>
    <w:rsid w:val="00B7390E"/>
    <w:rsid w:val="00B803CD"/>
    <w:rsid w:val="00B87A9E"/>
    <w:rsid w:val="00B96167"/>
    <w:rsid w:val="00BB0C52"/>
    <w:rsid w:val="00BB261D"/>
    <w:rsid w:val="00BC2E2D"/>
    <w:rsid w:val="00BF43FF"/>
    <w:rsid w:val="00BF50C0"/>
    <w:rsid w:val="00BF5942"/>
    <w:rsid w:val="00C04DC0"/>
    <w:rsid w:val="00C07B88"/>
    <w:rsid w:val="00C362DC"/>
    <w:rsid w:val="00C4189D"/>
    <w:rsid w:val="00C558A3"/>
    <w:rsid w:val="00C56141"/>
    <w:rsid w:val="00C918AF"/>
    <w:rsid w:val="00C949A4"/>
    <w:rsid w:val="00CB30C5"/>
    <w:rsid w:val="00CC71ED"/>
    <w:rsid w:val="00CD1D58"/>
    <w:rsid w:val="00CF2D64"/>
    <w:rsid w:val="00D1050C"/>
    <w:rsid w:val="00D17AE0"/>
    <w:rsid w:val="00D257E4"/>
    <w:rsid w:val="00D311CD"/>
    <w:rsid w:val="00D40C3A"/>
    <w:rsid w:val="00D46ABF"/>
    <w:rsid w:val="00D47BD0"/>
    <w:rsid w:val="00D62201"/>
    <w:rsid w:val="00D77583"/>
    <w:rsid w:val="00DA5AA1"/>
    <w:rsid w:val="00DB59AB"/>
    <w:rsid w:val="00DC24C8"/>
    <w:rsid w:val="00DC7C8F"/>
    <w:rsid w:val="00DD1FD4"/>
    <w:rsid w:val="00DF278F"/>
    <w:rsid w:val="00E4666D"/>
    <w:rsid w:val="00E8091C"/>
    <w:rsid w:val="00E85660"/>
    <w:rsid w:val="00EB4812"/>
    <w:rsid w:val="00EB4D0C"/>
    <w:rsid w:val="00EE165A"/>
    <w:rsid w:val="00EF582D"/>
    <w:rsid w:val="00F0020D"/>
    <w:rsid w:val="00F010C4"/>
    <w:rsid w:val="00F3184F"/>
    <w:rsid w:val="00F41C1C"/>
    <w:rsid w:val="00F56D4E"/>
    <w:rsid w:val="00F8094B"/>
    <w:rsid w:val="00F861BD"/>
    <w:rsid w:val="00FA66FC"/>
    <w:rsid w:val="00FB74E4"/>
    <w:rsid w:val="00FC35BA"/>
    <w:rsid w:val="00FC6A9E"/>
    <w:rsid w:val="00FD6AE3"/>
    <w:rsid w:val="00FF2158"/>
    <w:rsid w:val="00FF53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6F"/>
    <w:pPr>
      <w:spacing w:line="360" w:lineRule="auto"/>
      <w:ind w:firstLine="709"/>
      <w:jc w:val="both"/>
    </w:pPr>
    <w:rPr>
      <w:rFonts w:eastAsia="Times New Roman"/>
      <w:sz w:val="22"/>
      <w:szCs w:val="22"/>
    </w:rPr>
  </w:style>
  <w:style w:type="paragraph" w:styleId="1">
    <w:name w:val="heading 1"/>
    <w:basedOn w:val="a"/>
    <w:next w:val="a"/>
    <w:link w:val="10"/>
    <w:uiPriority w:val="99"/>
    <w:qFormat/>
    <w:rsid w:val="00A1086F"/>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A1086F"/>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semiHidden/>
    <w:unhideWhenUsed/>
    <w:qFormat/>
    <w:locked/>
    <w:rsid w:val="0002511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A1086F"/>
    <w:pPr>
      <w:keepNext/>
      <w:spacing w:line="240" w:lineRule="auto"/>
      <w:jc w:val="center"/>
      <w:outlineLvl w:val="4"/>
    </w:pPr>
    <w:rPr>
      <w:rFonts w:ascii="Times New Roman" w:hAnsi="Times New Roman"/>
      <w:sz w:val="36"/>
      <w:szCs w:val="20"/>
    </w:rPr>
  </w:style>
  <w:style w:type="paragraph" w:styleId="7">
    <w:name w:val="heading 7"/>
    <w:basedOn w:val="a"/>
    <w:next w:val="a"/>
    <w:link w:val="70"/>
    <w:uiPriority w:val="99"/>
    <w:qFormat/>
    <w:rsid w:val="00A1086F"/>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086F"/>
    <w:rPr>
      <w:rFonts w:ascii="Arial" w:hAnsi="Arial" w:cs="Arial"/>
      <w:b/>
      <w:bCs/>
      <w:kern w:val="32"/>
      <w:sz w:val="32"/>
      <w:szCs w:val="32"/>
      <w:lang w:eastAsia="ru-RU"/>
    </w:rPr>
  </w:style>
  <w:style w:type="character" w:customStyle="1" w:styleId="20">
    <w:name w:val="Заголовок 2 Знак"/>
    <w:link w:val="2"/>
    <w:uiPriority w:val="99"/>
    <w:locked/>
    <w:rsid w:val="00A1086F"/>
    <w:rPr>
      <w:rFonts w:ascii="Arial" w:hAnsi="Arial" w:cs="Arial"/>
      <w:b/>
      <w:bCs/>
      <w:i/>
      <w:iCs/>
      <w:sz w:val="28"/>
      <w:szCs w:val="28"/>
      <w:lang w:eastAsia="ru-RU"/>
    </w:rPr>
  </w:style>
  <w:style w:type="character" w:customStyle="1" w:styleId="50">
    <w:name w:val="Заголовок 5 Знак"/>
    <w:link w:val="5"/>
    <w:uiPriority w:val="99"/>
    <w:locked/>
    <w:rsid w:val="00A1086F"/>
    <w:rPr>
      <w:rFonts w:ascii="Times New Roman" w:hAnsi="Times New Roman" w:cs="Times New Roman"/>
      <w:sz w:val="20"/>
      <w:szCs w:val="20"/>
      <w:lang w:eastAsia="ru-RU"/>
    </w:rPr>
  </w:style>
  <w:style w:type="character" w:customStyle="1" w:styleId="70">
    <w:name w:val="Заголовок 7 Знак"/>
    <w:link w:val="7"/>
    <w:uiPriority w:val="99"/>
    <w:locked/>
    <w:rsid w:val="00A1086F"/>
    <w:rPr>
      <w:rFonts w:ascii="Times New Roman" w:hAnsi="Times New Roman" w:cs="Times New Roman"/>
      <w:sz w:val="24"/>
      <w:szCs w:val="24"/>
      <w:lang w:eastAsia="ru-RU"/>
    </w:rPr>
  </w:style>
  <w:style w:type="paragraph" w:styleId="a3">
    <w:name w:val="Balloon Text"/>
    <w:basedOn w:val="a"/>
    <w:link w:val="a4"/>
    <w:uiPriority w:val="99"/>
    <w:semiHidden/>
    <w:rsid w:val="00A1086F"/>
    <w:pPr>
      <w:spacing w:line="240" w:lineRule="auto"/>
    </w:pPr>
    <w:rPr>
      <w:rFonts w:ascii="Tahoma" w:hAnsi="Tahoma" w:cs="Tahoma"/>
      <w:sz w:val="16"/>
      <w:szCs w:val="16"/>
    </w:rPr>
  </w:style>
  <w:style w:type="character" w:customStyle="1" w:styleId="a4">
    <w:name w:val="Текст выноски Знак"/>
    <w:link w:val="a3"/>
    <w:uiPriority w:val="99"/>
    <w:semiHidden/>
    <w:locked/>
    <w:rsid w:val="00A1086F"/>
    <w:rPr>
      <w:rFonts w:ascii="Tahoma" w:hAnsi="Tahoma" w:cs="Tahoma"/>
      <w:sz w:val="16"/>
      <w:szCs w:val="16"/>
      <w:lang w:eastAsia="ru-RU"/>
    </w:rPr>
  </w:style>
  <w:style w:type="paragraph" w:styleId="a5">
    <w:name w:val="header"/>
    <w:basedOn w:val="a"/>
    <w:link w:val="a6"/>
    <w:uiPriority w:val="99"/>
    <w:rsid w:val="00A1086F"/>
    <w:pPr>
      <w:tabs>
        <w:tab w:val="center" w:pos="4677"/>
        <w:tab w:val="right" w:pos="9355"/>
      </w:tabs>
      <w:spacing w:line="240" w:lineRule="auto"/>
    </w:pPr>
  </w:style>
  <w:style w:type="character" w:customStyle="1" w:styleId="a6">
    <w:name w:val="Верхний колонтитул Знак"/>
    <w:link w:val="a5"/>
    <w:uiPriority w:val="99"/>
    <w:locked/>
    <w:rsid w:val="00A1086F"/>
    <w:rPr>
      <w:rFonts w:eastAsia="Times New Roman" w:cs="Times New Roman"/>
      <w:lang w:eastAsia="ru-RU"/>
    </w:rPr>
  </w:style>
  <w:style w:type="paragraph" w:styleId="a7">
    <w:name w:val="footer"/>
    <w:basedOn w:val="a"/>
    <w:link w:val="a8"/>
    <w:uiPriority w:val="99"/>
    <w:rsid w:val="00A1086F"/>
    <w:pPr>
      <w:tabs>
        <w:tab w:val="center" w:pos="4677"/>
        <w:tab w:val="right" w:pos="9355"/>
      </w:tabs>
      <w:spacing w:line="240" w:lineRule="auto"/>
    </w:pPr>
  </w:style>
  <w:style w:type="character" w:customStyle="1" w:styleId="a8">
    <w:name w:val="Нижний колонтитул Знак"/>
    <w:link w:val="a7"/>
    <w:uiPriority w:val="99"/>
    <w:locked/>
    <w:rsid w:val="00A1086F"/>
    <w:rPr>
      <w:rFonts w:eastAsia="Times New Roman" w:cs="Times New Roman"/>
      <w:lang w:eastAsia="ru-RU"/>
    </w:rPr>
  </w:style>
  <w:style w:type="paragraph" w:customStyle="1" w:styleId="Default">
    <w:name w:val="Default"/>
    <w:uiPriority w:val="99"/>
    <w:rsid w:val="00A1086F"/>
    <w:pPr>
      <w:autoSpaceDE w:val="0"/>
      <w:autoSpaceDN w:val="0"/>
      <w:adjustRightInd w:val="0"/>
      <w:spacing w:line="360" w:lineRule="auto"/>
      <w:ind w:firstLine="709"/>
      <w:jc w:val="both"/>
    </w:pPr>
    <w:rPr>
      <w:rFonts w:ascii="MENIO I+ Pragmatica C" w:hAnsi="MENIO I+ Pragmatica C" w:cs="MENIO I+ Pragmatica C"/>
      <w:color w:val="000000"/>
      <w:sz w:val="24"/>
      <w:szCs w:val="24"/>
      <w:lang w:eastAsia="en-US"/>
    </w:rPr>
  </w:style>
  <w:style w:type="paragraph" w:styleId="a9">
    <w:name w:val="List Paragraph"/>
    <w:basedOn w:val="a"/>
    <w:uiPriority w:val="34"/>
    <w:qFormat/>
    <w:rsid w:val="00A1086F"/>
    <w:pPr>
      <w:ind w:left="720"/>
      <w:contextualSpacing/>
    </w:pPr>
  </w:style>
  <w:style w:type="table" w:styleId="aa">
    <w:name w:val="Table Grid"/>
    <w:basedOn w:val="a1"/>
    <w:uiPriority w:val="99"/>
    <w:rsid w:val="00A108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A1086F"/>
    <w:pPr>
      <w:spacing w:after="120" w:line="480" w:lineRule="auto"/>
    </w:pPr>
    <w:rPr>
      <w:rFonts w:ascii="Times New Roman" w:hAnsi="Times New Roman"/>
      <w:sz w:val="24"/>
      <w:szCs w:val="24"/>
    </w:rPr>
  </w:style>
  <w:style w:type="character" w:customStyle="1" w:styleId="22">
    <w:name w:val="Основной текст 2 Знак"/>
    <w:link w:val="21"/>
    <w:uiPriority w:val="99"/>
    <w:locked/>
    <w:rsid w:val="00A1086F"/>
    <w:rPr>
      <w:rFonts w:ascii="Times New Roman" w:hAnsi="Times New Roman" w:cs="Times New Roman"/>
      <w:sz w:val="24"/>
      <w:szCs w:val="24"/>
      <w:lang w:eastAsia="ru-RU"/>
    </w:rPr>
  </w:style>
  <w:style w:type="table" w:customStyle="1" w:styleId="11">
    <w:name w:val="Сетка таблицы1"/>
    <w:uiPriority w:val="99"/>
    <w:rsid w:val="004B41BD"/>
    <w:pPr>
      <w:spacing w:line="360" w:lineRule="auto"/>
      <w:ind w:firstLine="709"/>
      <w:jc w:val="both"/>
    </w:pPr>
    <w:rPr>
      <w:rFonts w:eastAsia="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rsid w:val="004B41BD"/>
    <w:pPr>
      <w:spacing w:before="100" w:beforeAutospacing="1" w:after="100" w:afterAutospacing="1" w:line="240" w:lineRule="auto"/>
    </w:pPr>
    <w:rPr>
      <w:rFonts w:ascii="Times New Roman" w:hAnsi="Times New Roman"/>
      <w:sz w:val="24"/>
      <w:szCs w:val="24"/>
    </w:rPr>
  </w:style>
  <w:style w:type="character" w:styleId="ac">
    <w:name w:val="Placeholder Text"/>
    <w:uiPriority w:val="99"/>
    <w:semiHidden/>
    <w:rsid w:val="004B41BD"/>
    <w:rPr>
      <w:rFonts w:cs="Times New Roman"/>
      <w:color w:val="808080"/>
    </w:rPr>
  </w:style>
  <w:style w:type="table" w:customStyle="1" w:styleId="110">
    <w:name w:val="Сетка таблицы11"/>
    <w:uiPriority w:val="99"/>
    <w:rsid w:val="004B41BD"/>
    <w:pPr>
      <w:spacing w:line="360" w:lineRule="auto"/>
      <w:ind w:firstLine="709"/>
      <w:jc w:val="both"/>
    </w:pPr>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141901"/>
    <w:rPr>
      <w:rFonts w:cs="Times New Roman"/>
      <w:color w:val="0000FF"/>
      <w:u w:val="single"/>
    </w:rPr>
  </w:style>
  <w:style w:type="paragraph" w:styleId="ae">
    <w:name w:val="Body Text"/>
    <w:basedOn w:val="a"/>
    <w:link w:val="af"/>
    <w:uiPriority w:val="99"/>
    <w:semiHidden/>
    <w:unhideWhenUsed/>
    <w:rsid w:val="00D46ABF"/>
    <w:pPr>
      <w:spacing w:after="120"/>
    </w:pPr>
  </w:style>
  <w:style w:type="character" w:customStyle="1" w:styleId="af">
    <w:name w:val="Основной текст Знак"/>
    <w:link w:val="ae"/>
    <w:uiPriority w:val="99"/>
    <w:semiHidden/>
    <w:rsid w:val="00D46ABF"/>
    <w:rPr>
      <w:rFonts w:eastAsia="Times New Roman"/>
      <w:sz w:val="22"/>
      <w:szCs w:val="22"/>
      <w:lang w:val="ru-RU" w:eastAsia="ru-RU"/>
    </w:rPr>
  </w:style>
  <w:style w:type="paragraph" w:styleId="12">
    <w:name w:val="toc 1"/>
    <w:basedOn w:val="a"/>
    <w:next w:val="a"/>
    <w:autoRedefine/>
    <w:uiPriority w:val="39"/>
    <w:locked/>
    <w:rsid w:val="002B3693"/>
    <w:pPr>
      <w:tabs>
        <w:tab w:val="right" w:leader="dot" w:pos="9628"/>
      </w:tabs>
      <w:ind w:firstLine="0"/>
    </w:pPr>
  </w:style>
  <w:style w:type="paragraph" w:styleId="23">
    <w:name w:val="toc 2"/>
    <w:basedOn w:val="a"/>
    <w:next w:val="a"/>
    <w:autoRedefine/>
    <w:uiPriority w:val="39"/>
    <w:locked/>
    <w:rsid w:val="00316C89"/>
    <w:pPr>
      <w:spacing w:after="100"/>
      <w:ind w:left="220"/>
    </w:pPr>
  </w:style>
  <w:style w:type="character" w:customStyle="1" w:styleId="tlid-translation">
    <w:name w:val="tlid-translation"/>
    <w:basedOn w:val="a0"/>
    <w:rsid w:val="00BF5942"/>
  </w:style>
  <w:style w:type="character" w:customStyle="1" w:styleId="30">
    <w:name w:val="Заголовок 3 Знак"/>
    <w:basedOn w:val="a0"/>
    <w:link w:val="3"/>
    <w:semiHidden/>
    <w:rsid w:val="00025117"/>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6F"/>
    <w:pPr>
      <w:spacing w:line="360" w:lineRule="auto"/>
      <w:ind w:firstLine="709"/>
      <w:jc w:val="both"/>
    </w:pPr>
    <w:rPr>
      <w:rFonts w:eastAsia="Times New Roman"/>
      <w:sz w:val="22"/>
      <w:szCs w:val="22"/>
    </w:rPr>
  </w:style>
  <w:style w:type="paragraph" w:styleId="1">
    <w:name w:val="heading 1"/>
    <w:basedOn w:val="a"/>
    <w:next w:val="a"/>
    <w:link w:val="10"/>
    <w:uiPriority w:val="99"/>
    <w:qFormat/>
    <w:rsid w:val="00A1086F"/>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A1086F"/>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semiHidden/>
    <w:unhideWhenUsed/>
    <w:qFormat/>
    <w:locked/>
    <w:rsid w:val="0002511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A1086F"/>
    <w:pPr>
      <w:keepNext/>
      <w:spacing w:line="240" w:lineRule="auto"/>
      <w:jc w:val="center"/>
      <w:outlineLvl w:val="4"/>
    </w:pPr>
    <w:rPr>
      <w:rFonts w:ascii="Times New Roman" w:hAnsi="Times New Roman"/>
      <w:sz w:val="36"/>
      <w:szCs w:val="20"/>
    </w:rPr>
  </w:style>
  <w:style w:type="paragraph" w:styleId="7">
    <w:name w:val="heading 7"/>
    <w:basedOn w:val="a"/>
    <w:next w:val="a"/>
    <w:link w:val="70"/>
    <w:uiPriority w:val="99"/>
    <w:qFormat/>
    <w:rsid w:val="00A1086F"/>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086F"/>
    <w:rPr>
      <w:rFonts w:ascii="Arial" w:hAnsi="Arial" w:cs="Arial"/>
      <w:b/>
      <w:bCs/>
      <w:kern w:val="32"/>
      <w:sz w:val="32"/>
      <w:szCs w:val="32"/>
      <w:lang w:eastAsia="ru-RU"/>
    </w:rPr>
  </w:style>
  <w:style w:type="character" w:customStyle="1" w:styleId="20">
    <w:name w:val="Заголовок 2 Знак"/>
    <w:link w:val="2"/>
    <w:uiPriority w:val="99"/>
    <w:locked/>
    <w:rsid w:val="00A1086F"/>
    <w:rPr>
      <w:rFonts w:ascii="Arial" w:hAnsi="Arial" w:cs="Arial"/>
      <w:b/>
      <w:bCs/>
      <w:i/>
      <w:iCs/>
      <w:sz w:val="28"/>
      <w:szCs w:val="28"/>
      <w:lang w:eastAsia="ru-RU"/>
    </w:rPr>
  </w:style>
  <w:style w:type="character" w:customStyle="1" w:styleId="50">
    <w:name w:val="Заголовок 5 Знак"/>
    <w:link w:val="5"/>
    <w:uiPriority w:val="99"/>
    <w:locked/>
    <w:rsid w:val="00A1086F"/>
    <w:rPr>
      <w:rFonts w:ascii="Times New Roman" w:hAnsi="Times New Roman" w:cs="Times New Roman"/>
      <w:sz w:val="20"/>
      <w:szCs w:val="20"/>
      <w:lang w:eastAsia="ru-RU"/>
    </w:rPr>
  </w:style>
  <w:style w:type="character" w:customStyle="1" w:styleId="70">
    <w:name w:val="Заголовок 7 Знак"/>
    <w:link w:val="7"/>
    <w:uiPriority w:val="99"/>
    <w:locked/>
    <w:rsid w:val="00A1086F"/>
    <w:rPr>
      <w:rFonts w:ascii="Times New Roman" w:hAnsi="Times New Roman" w:cs="Times New Roman"/>
      <w:sz w:val="24"/>
      <w:szCs w:val="24"/>
      <w:lang w:eastAsia="ru-RU"/>
    </w:rPr>
  </w:style>
  <w:style w:type="paragraph" w:styleId="a3">
    <w:name w:val="Balloon Text"/>
    <w:basedOn w:val="a"/>
    <w:link w:val="a4"/>
    <w:uiPriority w:val="99"/>
    <w:semiHidden/>
    <w:rsid w:val="00A1086F"/>
    <w:pPr>
      <w:spacing w:line="240" w:lineRule="auto"/>
    </w:pPr>
    <w:rPr>
      <w:rFonts w:ascii="Tahoma" w:hAnsi="Tahoma" w:cs="Tahoma"/>
      <w:sz w:val="16"/>
      <w:szCs w:val="16"/>
    </w:rPr>
  </w:style>
  <w:style w:type="character" w:customStyle="1" w:styleId="a4">
    <w:name w:val="Текст выноски Знак"/>
    <w:link w:val="a3"/>
    <w:uiPriority w:val="99"/>
    <w:semiHidden/>
    <w:locked/>
    <w:rsid w:val="00A1086F"/>
    <w:rPr>
      <w:rFonts w:ascii="Tahoma" w:hAnsi="Tahoma" w:cs="Tahoma"/>
      <w:sz w:val="16"/>
      <w:szCs w:val="16"/>
      <w:lang w:eastAsia="ru-RU"/>
    </w:rPr>
  </w:style>
  <w:style w:type="paragraph" w:styleId="a5">
    <w:name w:val="header"/>
    <w:basedOn w:val="a"/>
    <w:link w:val="a6"/>
    <w:uiPriority w:val="99"/>
    <w:rsid w:val="00A1086F"/>
    <w:pPr>
      <w:tabs>
        <w:tab w:val="center" w:pos="4677"/>
        <w:tab w:val="right" w:pos="9355"/>
      </w:tabs>
      <w:spacing w:line="240" w:lineRule="auto"/>
    </w:pPr>
  </w:style>
  <w:style w:type="character" w:customStyle="1" w:styleId="a6">
    <w:name w:val="Верхний колонтитул Знак"/>
    <w:link w:val="a5"/>
    <w:uiPriority w:val="99"/>
    <w:locked/>
    <w:rsid w:val="00A1086F"/>
    <w:rPr>
      <w:rFonts w:eastAsia="Times New Roman" w:cs="Times New Roman"/>
      <w:lang w:eastAsia="ru-RU"/>
    </w:rPr>
  </w:style>
  <w:style w:type="paragraph" w:styleId="a7">
    <w:name w:val="footer"/>
    <w:basedOn w:val="a"/>
    <w:link w:val="a8"/>
    <w:uiPriority w:val="99"/>
    <w:rsid w:val="00A1086F"/>
    <w:pPr>
      <w:tabs>
        <w:tab w:val="center" w:pos="4677"/>
        <w:tab w:val="right" w:pos="9355"/>
      </w:tabs>
      <w:spacing w:line="240" w:lineRule="auto"/>
    </w:pPr>
  </w:style>
  <w:style w:type="character" w:customStyle="1" w:styleId="a8">
    <w:name w:val="Нижний колонтитул Знак"/>
    <w:link w:val="a7"/>
    <w:uiPriority w:val="99"/>
    <w:locked/>
    <w:rsid w:val="00A1086F"/>
    <w:rPr>
      <w:rFonts w:eastAsia="Times New Roman" w:cs="Times New Roman"/>
      <w:lang w:eastAsia="ru-RU"/>
    </w:rPr>
  </w:style>
  <w:style w:type="paragraph" w:customStyle="1" w:styleId="Default">
    <w:name w:val="Default"/>
    <w:uiPriority w:val="99"/>
    <w:rsid w:val="00A1086F"/>
    <w:pPr>
      <w:autoSpaceDE w:val="0"/>
      <w:autoSpaceDN w:val="0"/>
      <w:adjustRightInd w:val="0"/>
      <w:spacing w:line="360" w:lineRule="auto"/>
      <w:ind w:firstLine="709"/>
      <w:jc w:val="both"/>
    </w:pPr>
    <w:rPr>
      <w:rFonts w:ascii="MENIO I+ Pragmatica C" w:hAnsi="MENIO I+ Pragmatica C" w:cs="MENIO I+ Pragmatica C"/>
      <w:color w:val="000000"/>
      <w:sz w:val="24"/>
      <w:szCs w:val="24"/>
      <w:lang w:eastAsia="en-US"/>
    </w:rPr>
  </w:style>
  <w:style w:type="paragraph" w:styleId="a9">
    <w:name w:val="List Paragraph"/>
    <w:basedOn w:val="a"/>
    <w:uiPriority w:val="34"/>
    <w:qFormat/>
    <w:rsid w:val="00A1086F"/>
    <w:pPr>
      <w:ind w:left="720"/>
      <w:contextualSpacing/>
    </w:pPr>
  </w:style>
  <w:style w:type="table" w:styleId="aa">
    <w:name w:val="Table Grid"/>
    <w:basedOn w:val="a1"/>
    <w:uiPriority w:val="99"/>
    <w:rsid w:val="00A108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A1086F"/>
    <w:pPr>
      <w:spacing w:after="120" w:line="480" w:lineRule="auto"/>
    </w:pPr>
    <w:rPr>
      <w:rFonts w:ascii="Times New Roman" w:hAnsi="Times New Roman"/>
      <w:sz w:val="24"/>
      <w:szCs w:val="24"/>
    </w:rPr>
  </w:style>
  <w:style w:type="character" w:customStyle="1" w:styleId="22">
    <w:name w:val="Основной текст 2 Знак"/>
    <w:link w:val="21"/>
    <w:uiPriority w:val="99"/>
    <w:locked/>
    <w:rsid w:val="00A1086F"/>
    <w:rPr>
      <w:rFonts w:ascii="Times New Roman" w:hAnsi="Times New Roman" w:cs="Times New Roman"/>
      <w:sz w:val="24"/>
      <w:szCs w:val="24"/>
      <w:lang w:eastAsia="ru-RU"/>
    </w:rPr>
  </w:style>
  <w:style w:type="table" w:customStyle="1" w:styleId="11">
    <w:name w:val="Сетка таблицы1"/>
    <w:uiPriority w:val="99"/>
    <w:rsid w:val="004B41BD"/>
    <w:pPr>
      <w:spacing w:line="360" w:lineRule="auto"/>
      <w:ind w:firstLine="709"/>
      <w:jc w:val="both"/>
    </w:pPr>
    <w:rPr>
      <w:rFonts w:eastAsia="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rsid w:val="004B41BD"/>
    <w:pPr>
      <w:spacing w:before="100" w:beforeAutospacing="1" w:after="100" w:afterAutospacing="1" w:line="240" w:lineRule="auto"/>
    </w:pPr>
    <w:rPr>
      <w:rFonts w:ascii="Times New Roman" w:hAnsi="Times New Roman"/>
      <w:sz w:val="24"/>
      <w:szCs w:val="24"/>
    </w:rPr>
  </w:style>
  <w:style w:type="character" w:styleId="ac">
    <w:name w:val="Placeholder Text"/>
    <w:uiPriority w:val="99"/>
    <w:semiHidden/>
    <w:rsid w:val="004B41BD"/>
    <w:rPr>
      <w:rFonts w:cs="Times New Roman"/>
      <w:color w:val="808080"/>
    </w:rPr>
  </w:style>
  <w:style w:type="table" w:customStyle="1" w:styleId="110">
    <w:name w:val="Сетка таблицы11"/>
    <w:uiPriority w:val="99"/>
    <w:rsid w:val="004B41BD"/>
    <w:pPr>
      <w:spacing w:line="360" w:lineRule="auto"/>
      <w:ind w:firstLine="709"/>
      <w:jc w:val="both"/>
    </w:pPr>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141901"/>
    <w:rPr>
      <w:rFonts w:cs="Times New Roman"/>
      <w:color w:val="0000FF"/>
      <w:u w:val="single"/>
    </w:rPr>
  </w:style>
  <w:style w:type="paragraph" w:styleId="ae">
    <w:name w:val="Body Text"/>
    <w:basedOn w:val="a"/>
    <w:link w:val="af"/>
    <w:uiPriority w:val="99"/>
    <w:semiHidden/>
    <w:unhideWhenUsed/>
    <w:rsid w:val="00D46ABF"/>
    <w:pPr>
      <w:spacing w:after="120"/>
    </w:pPr>
  </w:style>
  <w:style w:type="character" w:customStyle="1" w:styleId="af">
    <w:name w:val="Основной текст Знак"/>
    <w:link w:val="ae"/>
    <w:uiPriority w:val="99"/>
    <w:semiHidden/>
    <w:rsid w:val="00D46ABF"/>
    <w:rPr>
      <w:rFonts w:eastAsia="Times New Roman"/>
      <w:sz w:val="22"/>
      <w:szCs w:val="22"/>
      <w:lang w:val="ru-RU" w:eastAsia="ru-RU"/>
    </w:rPr>
  </w:style>
  <w:style w:type="paragraph" w:styleId="12">
    <w:name w:val="toc 1"/>
    <w:basedOn w:val="a"/>
    <w:next w:val="a"/>
    <w:autoRedefine/>
    <w:uiPriority w:val="39"/>
    <w:locked/>
    <w:rsid w:val="002B3693"/>
    <w:pPr>
      <w:tabs>
        <w:tab w:val="right" w:leader="dot" w:pos="9628"/>
      </w:tabs>
      <w:ind w:firstLine="0"/>
    </w:pPr>
  </w:style>
  <w:style w:type="paragraph" w:styleId="23">
    <w:name w:val="toc 2"/>
    <w:basedOn w:val="a"/>
    <w:next w:val="a"/>
    <w:autoRedefine/>
    <w:uiPriority w:val="39"/>
    <w:locked/>
    <w:rsid w:val="00316C89"/>
    <w:pPr>
      <w:spacing w:after="100"/>
      <w:ind w:left="220"/>
    </w:pPr>
  </w:style>
  <w:style w:type="character" w:customStyle="1" w:styleId="tlid-translation">
    <w:name w:val="tlid-translation"/>
    <w:basedOn w:val="a0"/>
    <w:rsid w:val="00BF5942"/>
  </w:style>
  <w:style w:type="character" w:customStyle="1" w:styleId="30">
    <w:name w:val="Заголовок 3 Знак"/>
    <w:basedOn w:val="a0"/>
    <w:link w:val="3"/>
    <w:semiHidden/>
    <w:rsid w:val="00025117"/>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0474">
      <w:bodyDiv w:val="1"/>
      <w:marLeft w:val="0"/>
      <w:marRight w:val="0"/>
      <w:marTop w:val="0"/>
      <w:marBottom w:val="0"/>
      <w:divBdr>
        <w:top w:val="none" w:sz="0" w:space="0" w:color="auto"/>
        <w:left w:val="none" w:sz="0" w:space="0" w:color="auto"/>
        <w:bottom w:val="none" w:sz="0" w:space="0" w:color="auto"/>
        <w:right w:val="none" w:sz="0" w:space="0" w:color="auto"/>
      </w:divBdr>
    </w:div>
    <w:div w:id="1241990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yperlink" Target="https://elibrary.ru/author_items.asp?authorid=605053"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1.xml"/><Relationship Id="rId32" Type="http://schemas.openxmlformats.org/officeDocument/2006/relationships/hyperlink" Target="https://icm.krasn.ru/personal.php?persid=22"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6.xml"/><Relationship Id="rId31" Type="http://schemas.openxmlformats.org/officeDocument/2006/relationships/hyperlink" Target="https://icm.krasn.ru/personal.php?persid=22"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eader" Target="header1.xml"/><Relationship Id="rId35"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VOLF\AppData\Local\Temp\&#1044;&#1080;&#1087;&#1083;&#1086;&#1084;%202020%20Vika.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Desktop\Vikaa\&#1044;&#1080;&#1087;&#1083;&#1086;&#1084;%202020%20Vik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dmin\Desktop\Vikaa\&#1044;&#1080;&#1087;&#1083;&#1086;&#1084;%202020%20Vika.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Лист1!$A$2</c:f>
              <c:strCache>
                <c:ptCount val="1"/>
                <c:pt idx="0">
                  <c:v>Луг</c:v>
                </c:pt>
              </c:strCache>
            </c:strRef>
          </c:tx>
          <c:invertIfNegative val="0"/>
          <c:dLbls>
            <c:spPr>
              <a:noFill/>
              <a:ln>
                <a:noFill/>
              </a:ln>
              <a:effectLst/>
            </c:spPr>
            <c:txPr>
              <a:bodyPr rot="-5400000" vert="horz"/>
              <a:lstStyle/>
              <a:p>
                <a:pPr>
                  <a:defRPr sz="1199">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strRef>
              <c:f>Лист1!$B$1:$F$1</c:f>
              <c:strCache>
                <c:ptCount val="5"/>
                <c:pt idx="0">
                  <c:v>Весна 2015</c:v>
                </c:pt>
                <c:pt idx="1">
                  <c:v>Весна 2016</c:v>
                </c:pt>
                <c:pt idx="2">
                  <c:v>Весна 2017</c:v>
                </c:pt>
                <c:pt idx="3">
                  <c:v>Весна 2018</c:v>
                </c:pt>
                <c:pt idx="4">
                  <c:v>Весна 2019</c:v>
                </c:pt>
              </c:strCache>
            </c:strRef>
          </c:cat>
          <c:val>
            <c:numRef>
              <c:f>Лист1!$B$2:$F$2</c:f>
              <c:numCache>
                <c:formatCode>General</c:formatCode>
                <c:ptCount val="5"/>
                <c:pt idx="0">
                  <c:v>17.350000000000001</c:v>
                </c:pt>
                <c:pt idx="1">
                  <c:v>145.24</c:v>
                </c:pt>
                <c:pt idx="2">
                  <c:v>326.49</c:v>
                </c:pt>
                <c:pt idx="3">
                  <c:v>616.38</c:v>
                </c:pt>
                <c:pt idx="4">
                  <c:v>5549.8</c:v>
                </c:pt>
              </c:numCache>
            </c:numRef>
          </c:val>
        </c:ser>
        <c:ser>
          <c:idx val="1"/>
          <c:order val="1"/>
          <c:tx>
            <c:strRef>
              <c:f>Лист1!$A$3</c:f>
              <c:strCache>
                <c:ptCount val="1"/>
                <c:pt idx="0">
                  <c:v>Степ</c:v>
                </c:pt>
              </c:strCache>
            </c:strRef>
          </c:tx>
          <c:invertIfNegative val="0"/>
          <c:dLbls>
            <c:spPr>
              <a:noFill/>
              <a:ln>
                <a:noFill/>
              </a:ln>
              <a:effectLst/>
            </c:spPr>
            <c:txPr>
              <a:bodyPr rot="-5400000" vert="horz"/>
              <a:lstStyle/>
              <a:p>
                <a:pPr>
                  <a:defRPr sz="1199">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strRef>
              <c:f>Лист1!$B$1:$F$1</c:f>
              <c:strCache>
                <c:ptCount val="5"/>
                <c:pt idx="0">
                  <c:v>Весна 2015</c:v>
                </c:pt>
                <c:pt idx="1">
                  <c:v>Весна 2016</c:v>
                </c:pt>
                <c:pt idx="2">
                  <c:v>Весна 2017</c:v>
                </c:pt>
                <c:pt idx="3">
                  <c:v>Весна 2018</c:v>
                </c:pt>
                <c:pt idx="4">
                  <c:v>Весна 2019</c:v>
                </c:pt>
              </c:strCache>
            </c:strRef>
          </c:cat>
          <c:val>
            <c:numRef>
              <c:f>Лист1!$B$3:$F$3</c:f>
              <c:numCache>
                <c:formatCode>General</c:formatCode>
                <c:ptCount val="5"/>
                <c:pt idx="0">
                  <c:v>11.47</c:v>
                </c:pt>
                <c:pt idx="1">
                  <c:v>53.97</c:v>
                </c:pt>
                <c:pt idx="2">
                  <c:v>525.6</c:v>
                </c:pt>
                <c:pt idx="3">
                  <c:v>141.44999999999999</c:v>
                </c:pt>
                <c:pt idx="4">
                  <c:v>3048.5</c:v>
                </c:pt>
              </c:numCache>
            </c:numRef>
          </c:val>
        </c:ser>
        <c:dLbls>
          <c:showLegendKey val="0"/>
          <c:showVal val="0"/>
          <c:showCatName val="0"/>
          <c:showSerName val="0"/>
          <c:showPercent val="0"/>
          <c:showBubbleSize val="0"/>
        </c:dLbls>
        <c:gapWidth val="150"/>
        <c:axId val="134566272"/>
        <c:axId val="134568192"/>
      </c:barChart>
      <c:catAx>
        <c:axId val="134566272"/>
        <c:scaling>
          <c:orientation val="minMax"/>
        </c:scaling>
        <c:delete val="0"/>
        <c:axPos val="b"/>
        <c:title>
          <c:tx>
            <c:rich>
              <a:bodyPr/>
              <a:lstStyle/>
              <a:p>
                <a:pPr>
                  <a:defRPr sz="1199" b="0" i="0" u="none" strike="noStrike" baseline="0">
                    <a:solidFill>
                      <a:srgbClr val="000000"/>
                    </a:solidFill>
                    <a:latin typeface="Times New Roman"/>
                    <a:ea typeface="Times New Roman"/>
                    <a:cs typeface="Times New Roman"/>
                  </a:defRPr>
                </a:pPr>
                <a:r>
                  <a:rPr lang="uk-UA"/>
                  <a:t>Роки</a:t>
                </a:r>
              </a:p>
            </c:rich>
          </c:tx>
          <c:overlay val="0"/>
        </c:title>
        <c:numFmt formatCode="General" sourceLinked="1"/>
        <c:majorTickMark val="none"/>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ru-RU"/>
          </a:p>
        </c:txPr>
        <c:crossAx val="134568192"/>
        <c:crosses val="autoZero"/>
        <c:auto val="1"/>
        <c:lblAlgn val="ctr"/>
        <c:lblOffset val="100"/>
        <c:noMultiLvlLbl val="0"/>
      </c:catAx>
      <c:valAx>
        <c:axId val="134568192"/>
        <c:scaling>
          <c:orientation val="minMax"/>
        </c:scaling>
        <c:delete val="0"/>
        <c:axPos val="l"/>
        <c:majorGridlines/>
        <c:title>
          <c:tx>
            <c:rich>
              <a:bodyPr/>
              <a:lstStyle/>
              <a:p>
                <a:pPr>
                  <a:defRPr sz="1299" b="0" i="0" u="none" strike="noStrike" baseline="0">
                    <a:solidFill>
                      <a:srgbClr val="000000"/>
                    </a:solidFill>
                    <a:latin typeface="Times New Roman"/>
                    <a:ea typeface="Times New Roman"/>
                    <a:cs typeface="Times New Roman"/>
                  </a:defRPr>
                </a:pPr>
                <a:r>
                  <a:rPr lang="uk-UA"/>
                  <a:t>Загальний запас. кг/га</a:t>
                </a:r>
              </a:p>
            </c:rich>
          </c:tx>
          <c:overlay val="0"/>
        </c:title>
        <c:numFmt formatCode="General" sourceLinked="1"/>
        <c:majorTickMark val="none"/>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ru-RU"/>
          </a:p>
        </c:txPr>
        <c:crossAx val="134566272"/>
        <c:crosses val="autoZero"/>
        <c:crossBetween val="between"/>
      </c:valAx>
    </c:plotArea>
    <c:legend>
      <c:legendPos val="b"/>
      <c:layout>
        <c:manualLayout>
          <c:xMode val="edge"/>
          <c:yMode val="edge"/>
          <c:x val="0.35204612721282186"/>
          <c:y val="0.87461603335619087"/>
          <c:w val="0.39590774557435632"/>
          <c:h val="8.3717102929701359E-2"/>
        </c:manualLayout>
      </c:layout>
      <c:overlay val="0"/>
      <c:txPr>
        <a:bodyPr/>
        <a:lstStyle/>
        <a:p>
          <a:pPr>
            <a:defRPr sz="1199">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Лист1!$A$2</c:f>
              <c:strCache>
                <c:ptCount val="1"/>
                <c:pt idx="0">
                  <c:v>Луг</c:v>
                </c:pt>
              </c:strCache>
            </c:strRef>
          </c:tx>
          <c:invertIfNegative val="0"/>
          <c:dLbls>
            <c:spPr>
              <a:noFill/>
              <a:ln>
                <a:noFill/>
              </a:ln>
              <a:effectLst/>
            </c:spPr>
            <c:txPr>
              <a:bodyPr rot="-5400000" vert="horz"/>
              <a:lstStyle/>
              <a:p>
                <a:pPr>
                  <a:defRPr sz="1097">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strRef>
              <c:f>Лист1!$B$1:$F$1</c:f>
              <c:strCache>
                <c:ptCount val="5"/>
                <c:pt idx="0">
                  <c:v>Осінь 2015</c:v>
                </c:pt>
                <c:pt idx="1">
                  <c:v>Осінь 2016</c:v>
                </c:pt>
                <c:pt idx="2">
                  <c:v>Осінь 2017</c:v>
                </c:pt>
                <c:pt idx="3">
                  <c:v>Осінь 2018</c:v>
                </c:pt>
                <c:pt idx="4">
                  <c:v>Осінь 2019</c:v>
                </c:pt>
              </c:strCache>
            </c:strRef>
          </c:cat>
          <c:val>
            <c:numRef>
              <c:f>Лист1!$B$2:$F$2</c:f>
              <c:numCache>
                <c:formatCode>General</c:formatCode>
                <c:ptCount val="5"/>
                <c:pt idx="0">
                  <c:v>131.04</c:v>
                </c:pt>
                <c:pt idx="1">
                  <c:v>26.32</c:v>
                </c:pt>
                <c:pt idx="2">
                  <c:v>695.04</c:v>
                </c:pt>
                <c:pt idx="3">
                  <c:v>296.10000000000002</c:v>
                </c:pt>
                <c:pt idx="4">
                  <c:v>453.9</c:v>
                </c:pt>
              </c:numCache>
            </c:numRef>
          </c:val>
        </c:ser>
        <c:ser>
          <c:idx val="1"/>
          <c:order val="1"/>
          <c:tx>
            <c:strRef>
              <c:f>Лист1!$A$3</c:f>
              <c:strCache>
                <c:ptCount val="1"/>
                <c:pt idx="0">
                  <c:v>Степ</c:v>
                </c:pt>
              </c:strCache>
            </c:strRef>
          </c:tx>
          <c:invertIfNegative val="0"/>
          <c:dLbls>
            <c:spPr>
              <a:noFill/>
              <a:ln>
                <a:noFill/>
              </a:ln>
              <a:effectLst/>
            </c:spPr>
            <c:txPr>
              <a:bodyPr rot="-5400000" vert="horz"/>
              <a:lstStyle/>
              <a:p>
                <a:pPr>
                  <a:defRPr sz="1097">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strRef>
              <c:f>Лист1!$B$1:$F$1</c:f>
              <c:strCache>
                <c:ptCount val="5"/>
                <c:pt idx="0">
                  <c:v>Осінь 2015</c:v>
                </c:pt>
                <c:pt idx="1">
                  <c:v>Осінь 2016</c:v>
                </c:pt>
                <c:pt idx="2">
                  <c:v>Осінь 2017</c:v>
                </c:pt>
                <c:pt idx="3">
                  <c:v>Осінь 2018</c:v>
                </c:pt>
                <c:pt idx="4">
                  <c:v>Осінь 2019</c:v>
                </c:pt>
              </c:strCache>
            </c:strRef>
          </c:cat>
          <c:val>
            <c:numRef>
              <c:f>Лист1!$B$3:$F$3</c:f>
              <c:numCache>
                <c:formatCode>General</c:formatCode>
                <c:ptCount val="5"/>
                <c:pt idx="0">
                  <c:v>395.3</c:v>
                </c:pt>
                <c:pt idx="1">
                  <c:v>20.49</c:v>
                </c:pt>
                <c:pt idx="2">
                  <c:v>452.36</c:v>
                </c:pt>
                <c:pt idx="3">
                  <c:v>207.8</c:v>
                </c:pt>
                <c:pt idx="4">
                  <c:v>467.6</c:v>
                </c:pt>
              </c:numCache>
            </c:numRef>
          </c:val>
        </c:ser>
        <c:dLbls>
          <c:showLegendKey val="0"/>
          <c:showVal val="0"/>
          <c:showCatName val="0"/>
          <c:showSerName val="0"/>
          <c:showPercent val="0"/>
          <c:showBubbleSize val="0"/>
        </c:dLbls>
        <c:gapWidth val="150"/>
        <c:axId val="136526080"/>
        <c:axId val="136532352"/>
      </c:barChart>
      <c:catAx>
        <c:axId val="136526080"/>
        <c:scaling>
          <c:orientation val="minMax"/>
        </c:scaling>
        <c:delete val="0"/>
        <c:axPos val="b"/>
        <c:title>
          <c:tx>
            <c:rich>
              <a:bodyPr/>
              <a:lstStyle/>
              <a:p>
                <a:pPr>
                  <a:defRPr sz="1196" b="0" i="0" u="none" strike="noStrike" baseline="0">
                    <a:solidFill>
                      <a:srgbClr val="000000"/>
                    </a:solidFill>
                    <a:latin typeface="Times New Roman"/>
                    <a:ea typeface="Times New Roman"/>
                    <a:cs typeface="Times New Roman"/>
                  </a:defRPr>
                </a:pPr>
                <a:r>
                  <a:rPr lang="uk-UA"/>
                  <a:t>Роки</a:t>
                </a:r>
              </a:p>
            </c:rich>
          </c:tx>
          <c:overlay val="0"/>
        </c:title>
        <c:numFmt formatCode="General" sourceLinked="1"/>
        <c:majorTickMark val="out"/>
        <c:minorTickMark val="none"/>
        <c:tickLblPos val="nextTo"/>
        <c:txPr>
          <a:bodyPr/>
          <a:lstStyle/>
          <a:p>
            <a:pPr>
              <a:defRPr sz="1196">
                <a:latin typeface="Times New Roman" panose="02020603050405020304" pitchFamily="18" charset="0"/>
                <a:cs typeface="Times New Roman" panose="02020603050405020304" pitchFamily="18" charset="0"/>
              </a:defRPr>
            </a:pPr>
            <a:endParaRPr lang="ru-RU"/>
          </a:p>
        </c:txPr>
        <c:crossAx val="136532352"/>
        <c:crosses val="autoZero"/>
        <c:auto val="1"/>
        <c:lblAlgn val="ctr"/>
        <c:lblOffset val="100"/>
        <c:noMultiLvlLbl val="0"/>
      </c:catAx>
      <c:valAx>
        <c:axId val="136532352"/>
        <c:scaling>
          <c:orientation val="minMax"/>
        </c:scaling>
        <c:delete val="0"/>
        <c:axPos val="l"/>
        <c:majorGridlines/>
        <c:title>
          <c:tx>
            <c:rich>
              <a:bodyPr/>
              <a:lstStyle/>
              <a:p>
                <a:pPr>
                  <a:defRPr sz="1196" b="0" i="0" u="none" strike="noStrike" baseline="0">
                    <a:solidFill>
                      <a:srgbClr val="000000"/>
                    </a:solidFill>
                    <a:latin typeface="Times New Roman"/>
                    <a:ea typeface="Times New Roman"/>
                    <a:cs typeface="Times New Roman"/>
                  </a:defRPr>
                </a:pPr>
                <a:r>
                  <a:rPr lang="uk-UA"/>
                  <a:t>Загальний запас. кг/га</a:t>
                </a:r>
              </a:p>
            </c:rich>
          </c:tx>
          <c:layout>
            <c:manualLayout>
              <c:xMode val="edge"/>
              <c:yMode val="edge"/>
              <c:x val="3.0555453719623586E-2"/>
              <c:y val="0.1620902276346716"/>
            </c:manualLayout>
          </c:layout>
          <c:overlay val="0"/>
        </c:title>
        <c:numFmt formatCode="General" sourceLinked="1"/>
        <c:majorTickMark val="out"/>
        <c:minorTickMark val="none"/>
        <c:tickLblPos val="nextTo"/>
        <c:txPr>
          <a:bodyPr/>
          <a:lstStyle/>
          <a:p>
            <a:pPr>
              <a:defRPr sz="1097">
                <a:latin typeface="Times New Roman" panose="02020603050405020304" pitchFamily="18" charset="0"/>
                <a:cs typeface="Times New Roman" panose="02020603050405020304" pitchFamily="18" charset="0"/>
              </a:defRPr>
            </a:pPr>
            <a:endParaRPr lang="ru-RU"/>
          </a:p>
        </c:txPr>
        <c:crossAx val="136526080"/>
        <c:crosses val="autoZero"/>
        <c:crossBetween val="between"/>
      </c:valAx>
    </c:plotArea>
    <c:legend>
      <c:legendPos val="b"/>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Лист7!$A$2</c:f>
              <c:strCache>
                <c:ptCount val="1"/>
                <c:pt idx="0">
                  <c:v>Вересень</c:v>
                </c:pt>
              </c:strCache>
            </c:strRef>
          </c:tx>
          <c:spPr>
            <a:solidFill>
              <a:schemeClr val="tx1"/>
            </a:solidFill>
          </c:spPr>
          <c:invertIfNegative val="0"/>
          <c:dLbls>
            <c:spPr>
              <a:noFill/>
              <a:ln>
                <a:noFill/>
              </a:ln>
              <a:effectLst/>
            </c:spPr>
            <c:txPr>
              <a:bodyPr rot="-5400000" vert="horz"/>
              <a:lstStyle/>
              <a:p>
                <a:pPr>
                  <a:defRPr sz="1097">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numRef>
              <c:f>Лист7!$B$1:$F$1</c:f>
              <c:numCache>
                <c:formatCode>General</c:formatCode>
                <c:ptCount val="5"/>
                <c:pt idx="0">
                  <c:v>2015</c:v>
                </c:pt>
                <c:pt idx="1">
                  <c:v>2016</c:v>
                </c:pt>
                <c:pt idx="2">
                  <c:v>2017</c:v>
                </c:pt>
                <c:pt idx="3">
                  <c:v>2018</c:v>
                </c:pt>
                <c:pt idx="4">
                  <c:v>2019</c:v>
                </c:pt>
              </c:numCache>
            </c:numRef>
          </c:cat>
          <c:val>
            <c:numRef>
              <c:f>Лист7!$B$2:$F$2</c:f>
              <c:numCache>
                <c:formatCode>General</c:formatCode>
                <c:ptCount val="5"/>
                <c:pt idx="0">
                  <c:v>71</c:v>
                </c:pt>
                <c:pt idx="1">
                  <c:v>51</c:v>
                </c:pt>
                <c:pt idx="2">
                  <c:v>58</c:v>
                </c:pt>
                <c:pt idx="3">
                  <c:v>24</c:v>
                </c:pt>
                <c:pt idx="4">
                  <c:v>65</c:v>
                </c:pt>
              </c:numCache>
            </c:numRef>
          </c:val>
        </c:ser>
        <c:ser>
          <c:idx val="1"/>
          <c:order val="1"/>
          <c:tx>
            <c:strRef>
              <c:f>Лист7!$A$3</c:f>
              <c:strCache>
                <c:ptCount val="1"/>
                <c:pt idx="0">
                  <c:v>Жовтень</c:v>
                </c:pt>
              </c:strCache>
            </c:strRef>
          </c:tx>
          <c:spPr>
            <a:solidFill>
              <a:schemeClr val="bg1">
                <a:lumMod val="85000"/>
              </a:schemeClr>
            </a:solidFill>
          </c:spPr>
          <c:invertIfNegative val="0"/>
          <c:dLbls>
            <c:spPr>
              <a:noFill/>
              <a:ln>
                <a:noFill/>
              </a:ln>
              <a:effectLst/>
            </c:spPr>
            <c:txPr>
              <a:bodyPr rot="-5400000" vert="horz"/>
              <a:lstStyle/>
              <a:p>
                <a:pPr>
                  <a:defRPr sz="1097">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numRef>
              <c:f>Лист7!$B$1:$F$1</c:f>
              <c:numCache>
                <c:formatCode>General</c:formatCode>
                <c:ptCount val="5"/>
                <c:pt idx="0">
                  <c:v>2015</c:v>
                </c:pt>
                <c:pt idx="1">
                  <c:v>2016</c:v>
                </c:pt>
                <c:pt idx="2">
                  <c:v>2017</c:v>
                </c:pt>
                <c:pt idx="3">
                  <c:v>2018</c:v>
                </c:pt>
                <c:pt idx="4">
                  <c:v>2019</c:v>
                </c:pt>
              </c:numCache>
            </c:numRef>
          </c:cat>
          <c:val>
            <c:numRef>
              <c:f>Лист7!$B$3:$F$3</c:f>
              <c:numCache>
                <c:formatCode>General</c:formatCode>
                <c:ptCount val="5"/>
                <c:pt idx="0">
                  <c:v>13</c:v>
                </c:pt>
                <c:pt idx="1">
                  <c:v>16</c:v>
                </c:pt>
                <c:pt idx="2">
                  <c:v>96</c:v>
                </c:pt>
                <c:pt idx="3">
                  <c:v>37</c:v>
                </c:pt>
                <c:pt idx="4">
                  <c:v>34</c:v>
                </c:pt>
              </c:numCache>
            </c:numRef>
          </c:val>
        </c:ser>
        <c:ser>
          <c:idx val="2"/>
          <c:order val="2"/>
          <c:tx>
            <c:strRef>
              <c:f>Лист7!$A$4</c:f>
              <c:strCache>
                <c:ptCount val="1"/>
                <c:pt idx="0">
                  <c:v>Листопад</c:v>
                </c:pt>
              </c:strCache>
            </c:strRef>
          </c:tx>
          <c:spPr>
            <a:solidFill>
              <a:schemeClr val="tx1">
                <a:lumMod val="50000"/>
                <a:lumOff val="50000"/>
              </a:schemeClr>
            </a:solidFill>
          </c:spPr>
          <c:invertIfNegative val="0"/>
          <c:dLbls>
            <c:spPr>
              <a:noFill/>
              <a:ln>
                <a:noFill/>
              </a:ln>
              <a:effectLst/>
            </c:spPr>
            <c:txPr>
              <a:bodyPr rot="-5400000" vert="horz"/>
              <a:lstStyle/>
              <a:p>
                <a:pPr>
                  <a:defRPr sz="1097">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numRef>
              <c:f>Лист7!$B$1:$F$1</c:f>
              <c:numCache>
                <c:formatCode>General</c:formatCode>
                <c:ptCount val="5"/>
                <c:pt idx="0">
                  <c:v>2015</c:v>
                </c:pt>
                <c:pt idx="1">
                  <c:v>2016</c:v>
                </c:pt>
                <c:pt idx="2">
                  <c:v>2017</c:v>
                </c:pt>
                <c:pt idx="3">
                  <c:v>2018</c:v>
                </c:pt>
                <c:pt idx="4">
                  <c:v>2019</c:v>
                </c:pt>
              </c:numCache>
            </c:numRef>
          </c:cat>
          <c:val>
            <c:numRef>
              <c:f>Лист7!$B$4:$F$4</c:f>
              <c:numCache>
                <c:formatCode>General</c:formatCode>
                <c:ptCount val="5"/>
                <c:pt idx="0">
                  <c:v>9</c:v>
                </c:pt>
                <c:pt idx="1">
                  <c:v>52</c:v>
                </c:pt>
                <c:pt idx="2">
                  <c:v>46</c:v>
                </c:pt>
                <c:pt idx="3">
                  <c:v>5</c:v>
                </c:pt>
                <c:pt idx="4">
                  <c:v>9.6</c:v>
                </c:pt>
              </c:numCache>
            </c:numRef>
          </c:val>
        </c:ser>
        <c:dLbls>
          <c:showLegendKey val="0"/>
          <c:showVal val="0"/>
          <c:showCatName val="0"/>
          <c:showSerName val="0"/>
          <c:showPercent val="0"/>
          <c:showBubbleSize val="0"/>
        </c:dLbls>
        <c:gapWidth val="150"/>
        <c:axId val="140575488"/>
        <c:axId val="140577408"/>
      </c:barChart>
      <c:catAx>
        <c:axId val="140575488"/>
        <c:scaling>
          <c:orientation val="minMax"/>
        </c:scaling>
        <c:delete val="0"/>
        <c:axPos val="b"/>
        <c:title>
          <c:tx>
            <c:rich>
              <a:bodyPr/>
              <a:lstStyle/>
              <a:p>
                <a:pPr>
                  <a:defRPr sz="1097" b="0" i="0" u="none" strike="noStrike" baseline="0">
                    <a:solidFill>
                      <a:srgbClr val="000000"/>
                    </a:solidFill>
                    <a:latin typeface="Times New Roman"/>
                    <a:ea typeface="Times New Roman"/>
                    <a:cs typeface="Times New Roman"/>
                  </a:defRPr>
                </a:pPr>
                <a:r>
                  <a:rPr lang="uk-UA"/>
                  <a:t>Роки</a:t>
                </a:r>
              </a:p>
            </c:rich>
          </c:tx>
          <c:overlay val="0"/>
        </c:title>
        <c:numFmt formatCode="General" sourceLinked="1"/>
        <c:majorTickMark val="out"/>
        <c:minorTickMark val="none"/>
        <c:tickLblPos val="nextTo"/>
        <c:txPr>
          <a:bodyPr/>
          <a:lstStyle/>
          <a:p>
            <a:pPr>
              <a:defRPr sz="1097">
                <a:latin typeface="Times New Roman" panose="02020603050405020304" pitchFamily="18" charset="0"/>
                <a:cs typeface="Times New Roman" panose="02020603050405020304" pitchFamily="18" charset="0"/>
              </a:defRPr>
            </a:pPr>
            <a:endParaRPr lang="ru-RU"/>
          </a:p>
        </c:txPr>
        <c:crossAx val="140577408"/>
        <c:crosses val="autoZero"/>
        <c:auto val="1"/>
        <c:lblAlgn val="ctr"/>
        <c:lblOffset val="100"/>
        <c:noMultiLvlLbl val="0"/>
      </c:catAx>
      <c:valAx>
        <c:axId val="140577408"/>
        <c:scaling>
          <c:orientation val="minMax"/>
        </c:scaling>
        <c:delete val="0"/>
        <c:axPos val="l"/>
        <c:majorGridlines/>
        <c:title>
          <c:tx>
            <c:rich>
              <a:bodyPr/>
              <a:lstStyle/>
              <a:p>
                <a:pPr>
                  <a:defRPr sz="1196" b="0" i="0" u="none" strike="noStrike" baseline="0">
                    <a:solidFill>
                      <a:srgbClr val="000000"/>
                    </a:solidFill>
                    <a:latin typeface="Times New Roman"/>
                    <a:ea typeface="Times New Roman"/>
                    <a:cs typeface="Times New Roman"/>
                  </a:defRPr>
                </a:pPr>
                <a:r>
                  <a:rPr lang="uk-UA"/>
                  <a:t>Кількість опадів, мм </a:t>
                </a:r>
              </a:p>
            </c:rich>
          </c:tx>
          <c:overlay val="0"/>
        </c:title>
        <c:numFmt formatCode="General" sourceLinked="1"/>
        <c:majorTickMark val="out"/>
        <c:minorTickMark val="none"/>
        <c:tickLblPos val="nextTo"/>
        <c:crossAx val="140575488"/>
        <c:crosses val="autoZero"/>
        <c:crossBetween val="between"/>
      </c:valAx>
    </c:plotArea>
    <c:legend>
      <c:legendPos val="b"/>
      <c:overlay val="0"/>
      <c:txPr>
        <a:bodyPr/>
        <a:lstStyle/>
        <a:p>
          <a:pPr>
            <a:defRPr sz="1196">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Лист8!$A$2</c:f>
              <c:strCache>
                <c:ptCount val="1"/>
                <c:pt idx="0">
                  <c:v>Максимальне значення</c:v>
                </c:pt>
              </c:strCache>
            </c:strRef>
          </c:tx>
          <c:spPr>
            <a:ln>
              <a:solidFill>
                <a:sysClr val="windowText" lastClr="000000"/>
              </a:solidFill>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5"/>
            <c:spPr>
              <a:ln w="3166">
                <a:solidFill>
                  <a:srgbClr val="000000"/>
                </a:solidFill>
                <a:prstDash val="solid"/>
              </a:ln>
            </c:spPr>
          </c:errBars>
          <c:cat>
            <c:numRef>
              <c:f>Лист8!$B$1:$F$1</c:f>
              <c:numCache>
                <c:formatCode>General</c:formatCode>
                <c:ptCount val="5"/>
                <c:pt idx="0">
                  <c:v>2015</c:v>
                </c:pt>
                <c:pt idx="1">
                  <c:v>2016</c:v>
                </c:pt>
                <c:pt idx="2">
                  <c:v>2017</c:v>
                </c:pt>
                <c:pt idx="3">
                  <c:v>2018</c:v>
                </c:pt>
                <c:pt idx="4">
                  <c:v>2019</c:v>
                </c:pt>
              </c:numCache>
            </c:numRef>
          </c:cat>
          <c:val>
            <c:numRef>
              <c:f>Лист8!$B$2:$F$2</c:f>
              <c:numCache>
                <c:formatCode>General</c:formatCode>
                <c:ptCount val="5"/>
                <c:pt idx="0">
                  <c:v>16</c:v>
                </c:pt>
                <c:pt idx="1">
                  <c:v>15</c:v>
                </c:pt>
                <c:pt idx="2">
                  <c:v>22</c:v>
                </c:pt>
                <c:pt idx="3">
                  <c:v>10</c:v>
                </c:pt>
                <c:pt idx="4">
                  <c:v>24</c:v>
                </c:pt>
              </c:numCache>
            </c:numRef>
          </c:val>
          <c:smooth val="0"/>
        </c:ser>
        <c:ser>
          <c:idx val="1"/>
          <c:order val="1"/>
          <c:tx>
            <c:strRef>
              <c:f>Лист8!$A$3</c:f>
              <c:strCache>
                <c:ptCount val="1"/>
                <c:pt idx="0">
                  <c:v>Середнє значення</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5"/>
            <c:spPr>
              <a:ln w="3166">
                <a:solidFill>
                  <a:srgbClr val="000000"/>
                </a:solidFill>
                <a:prstDash val="solid"/>
              </a:ln>
            </c:spPr>
          </c:errBars>
          <c:cat>
            <c:numRef>
              <c:f>Лист8!$B$1:$F$1</c:f>
              <c:numCache>
                <c:formatCode>General</c:formatCode>
                <c:ptCount val="5"/>
                <c:pt idx="0">
                  <c:v>2015</c:v>
                </c:pt>
                <c:pt idx="1">
                  <c:v>2016</c:v>
                </c:pt>
                <c:pt idx="2">
                  <c:v>2017</c:v>
                </c:pt>
                <c:pt idx="3">
                  <c:v>2018</c:v>
                </c:pt>
                <c:pt idx="4">
                  <c:v>2019</c:v>
                </c:pt>
              </c:numCache>
            </c:numRef>
          </c:cat>
          <c:val>
            <c:numRef>
              <c:f>Лист8!$B$3:$F$3</c:f>
              <c:numCache>
                <c:formatCode>General</c:formatCode>
                <c:ptCount val="5"/>
                <c:pt idx="0">
                  <c:v>3.7</c:v>
                </c:pt>
                <c:pt idx="1">
                  <c:v>3.3</c:v>
                </c:pt>
                <c:pt idx="2">
                  <c:v>3.8</c:v>
                </c:pt>
                <c:pt idx="3">
                  <c:v>2.9</c:v>
                </c:pt>
                <c:pt idx="4">
                  <c:v>4.4000000000000004</c:v>
                </c:pt>
              </c:numCache>
            </c:numRef>
          </c:val>
          <c:smooth val="0"/>
        </c:ser>
        <c:ser>
          <c:idx val="2"/>
          <c:order val="2"/>
          <c:tx>
            <c:strRef>
              <c:f>Лист8!$A$4</c:f>
              <c:strCache>
                <c:ptCount val="1"/>
                <c:pt idx="0">
                  <c:v>Мінімальне значення</c:v>
                </c:pt>
              </c:strCache>
            </c:strRef>
          </c:tx>
          <c:marker>
            <c:symbol val="none"/>
          </c:marker>
          <c:dLbls>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5"/>
            <c:spPr>
              <a:ln w="3166">
                <a:solidFill>
                  <a:srgbClr val="000000"/>
                </a:solidFill>
                <a:prstDash val="solid"/>
              </a:ln>
            </c:spPr>
          </c:errBars>
          <c:cat>
            <c:numRef>
              <c:f>Лист8!$B$1:$F$1</c:f>
              <c:numCache>
                <c:formatCode>General</c:formatCode>
                <c:ptCount val="5"/>
                <c:pt idx="0">
                  <c:v>2015</c:v>
                </c:pt>
                <c:pt idx="1">
                  <c:v>2016</c:v>
                </c:pt>
                <c:pt idx="2">
                  <c:v>2017</c:v>
                </c:pt>
                <c:pt idx="3">
                  <c:v>2018</c:v>
                </c:pt>
                <c:pt idx="4">
                  <c:v>2019</c:v>
                </c:pt>
              </c:numCache>
            </c:numRef>
          </c:cat>
          <c:val>
            <c:numRef>
              <c:f>Лист8!$B$4:$F$4</c:f>
              <c:numCache>
                <c:formatCode>General</c:formatCode>
                <c:ptCount val="5"/>
                <c:pt idx="0">
                  <c:v>2.5</c:v>
                </c:pt>
                <c:pt idx="1">
                  <c:v>2</c:v>
                </c:pt>
                <c:pt idx="2">
                  <c:v>1.6</c:v>
                </c:pt>
                <c:pt idx="3">
                  <c:v>1.1000000000000001</c:v>
                </c:pt>
                <c:pt idx="4">
                  <c:v>1.8</c:v>
                </c:pt>
              </c:numCache>
            </c:numRef>
          </c:val>
          <c:smooth val="0"/>
        </c:ser>
        <c:dLbls>
          <c:showLegendKey val="0"/>
          <c:showVal val="0"/>
          <c:showCatName val="0"/>
          <c:showSerName val="0"/>
          <c:showPercent val="0"/>
          <c:showBubbleSize val="0"/>
        </c:dLbls>
        <c:marker val="1"/>
        <c:smooth val="0"/>
        <c:axId val="140745344"/>
        <c:axId val="140874496"/>
      </c:lineChart>
      <c:catAx>
        <c:axId val="140745344"/>
        <c:scaling>
          <c:orientation val="minMax"/>
        </c:scaling>
        <c:delete val="0"/>
        <c:axPos val="b"/>
        <c:title>
          <c:tx>
            <c:rich>
              <a:bodyPr/>
              <a:lstStyle/>
              <a:p>
                <a:pPr>
                  <a:defRPr sz="1197" b="0" i="0" u="none" strike="noStrike" baseline="0">
                    <a:solidFill>
                      <a:srgbClr val="000000"/>
                    </a:solidFill>
                    <a:latin typeface="Times New Roman"/>
                    <a:ea typeface="Times New Roman"/>
                    <a:cs typeface="Times New Roman"/>
                  </a:defRPr>
                </a:pPr>
                <a:r>
                  <a:rPr lang="uk-UA"/>
                  <a:t>Роки</a:t>
                </a:r>
              </a:p>
            </c:rich>
          </c:tx>
          <c:overlay val="0"/>
        </c:title>
        <c:numFmt formatCode="General" sourceLinked="1"/>
        <c:majorTickMark val="out"/>
        <c:minorTickMark val="none"/>
        <c:tickLblPos val="nextTo"/>
        <c:crossAx val="140874496"/>
        <c:crosses val="autoZero"/>
        <c:auto val="1"/>
        <c:lblAlgn val="ctr"/>
        <c:lblOffset val="100"/>
        <c:noMultiLvlLbl val="0"/>
      </c:catAx>
      <c:valAx>
        <c:axId val="140874496"/>
        <c:scaling>
          <c:orientation val="minMax"/>
        </c:scaling>
        <c:delete val="0"/>
        <c:axPos val="l"/>
        <c:majorGridlines/>
        <c:title>
          <c:tx>
            <c:rich>
              <a:bodyPr/>
              <a:lstStyle/>
              <a:p>
                <a:pPr>
                  <a:defRPr sz="1097" b="0" i="0" u="none" strike="noStrike" baseline="0">
                    <a:solidFill>
                      <a:srgbClr val="000000"/>
                    </a:solidFill>
                    <a:latin typeface="Times New Roman"/>
                    <a:ea typeface="Times New Roman"/>
                    <a:cs typeface="Times New Roman"/>
                  </a:defRPr>
                </a:pPr>
                <a:r>
                  <a:rPr lang="uk-UA"/>
                  <a:t>Швидкість вітру, м/с</a:t>
                </a:r>
              </a:p>
            </c:rich>
          </c:tx>
          <c:overlay val="0"/>
        </c:title>
        <c:numFmt formatCode="General" sourceLinked="1"/>
        <c:majorTickMark val="out"/>
        <c:minorTickMark val="none"/>
        <c:tickLblPos val="nextTo"/>
        <c:crossAx val="140745344"/>
        <c:crosses val="autoZero"/>
        <c:crossBetween val="between"/>
      </c:valAx>
    </c:plotArea>
    <c:legend>
      <c:legendPos val="b"/>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'[Диплом 2020 Vika.xlsx]Лист9'!$N$4</c:f>
              <c:strCache>
                <c:ptCount val="1"/>
                <c:pt idx="0">
                  <c:v>Луг</c:v>
                </c:pt>
              </c:strCache>
            </c:strRef>
          </c:tx>
          <c:invertIfNegative val="0"/>
          <c:dLbls>
            <c:spPr>
              <a:noFill/>
              <a:ln>
                <a:noFill/>
              </a:ln>
              <a:effectLst/>
            </c:spPr>
            <c:txPr>
              <a:bodyPr rot="-5400000" vert="horz"/>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numRef>
              <c:f>'[Диплом 2020 Vika.xlsx]Лист9'!$O$3:$S$3</c:f>
              <c:numCache>
                <c:formatCode>General</c:formatCode>
                <c:ptCount val="5"/>
                <c:pt idx="0">
                  <c:v>2015</c:v>
                </c:pt>
                <c:pt idx="1">
                  <c:v>2016</c:v>
                </c:pt>
                <c:pt idx="2">
                  <c:v>2017</c:v>
                </c:pt>
                <c:pt idx="3">
                  <c:v>2018</c:v>
                </c:pt>
                <c:pt idx="4">
                  <c:v>2019</c:v>
                </c:pt>
              </c:numCache>
            </c:numRef>
          </c:cat>
          <c:val>
            <c:numRef>
              <c:f>'[Диплом 2020 Vika.xlsx]Лист9'!$O$4:$S$4</c:f>
              <c:numCache>
                <c:formatCode>General</c:formatCode>
                <c:ptCount val="5"/>
                <c:pt idx="0">
                  <c:v>141.5</c:v>
                </c:pt>
                <c:pt idx="1">
                  <c:v>527.09</c:v>
                </c:pt>
                <c:pt idx="2">
                  <c:v>1021.03</c:v>
                </c:pt>
                <c:pt idx="3">
                  <c:v>1257.4000000000001</c:v>
                </c:pt>
                <c:pt idx="4">
                  <c:v>1919.7</c:v>
                </c:pt>
              </c:numCache>
            </c:numRef>
          </c:val>
        </c:ser>
        <c:ser>
          <c:idx val="1"/>
          <c:order val="1"/>
          <c:tx>
            <c:strRef>
              <c:f>'[Диплом 2020 Vika.xlsx]Лист9'!$N$5</c:f>
              <c:strCache>
                <c:ptCount val="1"/>
                <c:pt idx="0">
                  <c:v>Степ</c:v>
                </c:pt>
              </c:strCache>
            </c:strRef>
          </c:tx>
          <c:invertIfNegative val="0"/>
          <c:dLbls>
            <c:spPr>
              <a:noFill/>
              <a:ln>
                <a:noFill/>
              </a:ln>
              <a:effectLst/>
            </c:spPr>
            <c:txPr>
              <a:bodyPr rot="-5400000" vert="horz"/>
              <a:lstStyle/>
              <a:p>
                <a:pPr>
                  <a:defRPr sz="11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numRef>
              <c:f>'[Диплом 2020 Vika.xlsx]Лист9'!$O$3:$S$3</c:f>
              <c:numCache>
                <c:formatCode>General</c:formatCode>
                <c:ptCount val="5"/>
                <c:pt idx="0">
                  <c:v>2015</c:v>
                </c:pt>
                <c:pt idx="1">
                  <c:v>2016</c:v>
                </c:pt>
                <c:pt idx="2">
                  <c:v>2017</c:v>
                </c:pt>
                <c:pt idx="3">
                  <c:v>2018</c:v>
                </c:pt>
                <c:pt idx="4">
                  <c:v>2019</c:v>
                </c:pt>
              </c:numCache>
            </c:numRef>
          </c:cat>
          <c:val>
            <c:numRef>
              <c:f>'[Диплом 2020 Vika.xlsx]Лист9'!$O$5:$S$5</c:f>
              <c:numCache>
                <c:formatCode>General</c:formatCode>
                <c:ptCount val="5"/>
                <c:pt idx="0">
                  <c:v>186.97</c:v>
                </c:pt>
                <c:pt idx="1">
                  <c:v>294.32</c:v>
                </c:pt>
                <c:pt idx="2">
                  <c:v>637.61</c:v>
                </c:pt>
                <c:pt idx="3">
                  <c:v>360.92</c:v>
                </c:pt>
                <c:pt idx="4">
                  <c:v>3993.2</c:v>
                </c:pt>
              </c:numCache>
            </c:numRef>
          </c:val>
        </c:ser>
        <c:dLbls>
          <c:showLegendKey val="0"/>
          <c:showVal val="0"/>
          <c:showCatName val="0"/>
          <c:showSerName val="0"/>
          <c:showPercent val="0"/>
          <c:showBubbleSize val="0"/>
        </c:dLbls>
        <c:gapWidth val="150"/>
        <c:axId val="143682560"/>
        <c:axId val="143688832"/>
      </c:barChart>
      <c:catAx>
        <c:axId val="143682560"/>
        <c:scaling>
          <c:orientation val="minMax"/>
        </c:scaling>
        <c:delete val="0"/>
        <c:axPos val="b"/>
        <c:title>
          <c:tx>
            <c:rich>
              <a:bodyPr/>
              <a:lstStyle/>
              <a:p>
                <a:pPr>
                  <a:defRPr/>
                </a:pPr>
                <a:r>
                  <a:rPr lang="uk-UA" sz="1200" b="0">
                    <a:latin typeface="Times New Roman" pitchFamily="18" charset="0"/>
                    <a:cs typeface="Times New Roman" pitchFamily="18" charset="0"/>
                  </a:rPr>
                  <a:t>Роки</a:t>
                </a:r>
              </a:p>
            </c:rich>
          </c:tx>
          <c:overlay val="0"/>
        </c:title>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43688832"/>
        <c:crosses val="autoZero"/>
        <c:auto val="1"/>
        <c:lblAlgn val="ctr"/>
        <c:lblOffset val="100"/>
        <c:noMultiLvlLbl val="0"/>
      </c:catAx>
      <c:valAx>
        <c:axId val="143688832"/>
        <c:scaling>
          <c:orientation val="minMax"/>
        </c:scaling>
        <c:delete val="0"/>
        <c:axPos val="l"/>
        <c:majorGridlines/>
        <c:title>
          <c:tx>
            <c:rich>
              <a:bodyPr rot="-5400000" vert="horz"/>
              <a:lstStyle/>
              <a:p>
                <a:pPr>
                  <a:defRPr/>
                </a:pPr>
                <a:r>
                  <a:rPr lang="uk-UA" sz="1200" b="0">
                    <a:latin typeface="Times New Roman" pitchFamily="18" charset="0"/>
                    <a:cs typeface="Times New Roman" pitchFamily="18" charset="0"/>
                  </a:rPr>
                  <a:t>Загальний запас, кг/га</a:t>
                </a:r>
              </a:p>
            </c:rich>
          </c:tx>
          <c:layout>
            <c:manualLayout>
              <c:xMode val="edge"/>
              <c:yMode val="edge"/>
              <c:x val="1.6595387854485784E-2"/>
              <c:y val="0.20781420463753297"/>
            </c:manualLayout>
          </c:layout>
          <c:overlay val="0"/>
        </c:title>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43682560"/>
        <c:crosses val="autoZero"/>
        <c:crossBetween val="between"/>
      </c:valAx>
    </c:plotArea>
    <c:legend>
      <c:legendPos val="b"/>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'[Диплом 2020 Vika.xlsx]Лист10'!$M$5</c:f>
              <c:strCache>
                <c:ptCount val="1"/>
                <c:pt idx="0">
                  <c:v>Середня </c:v>
                </c:pt>
              </c:strCache>
            </c:strRef>
          </c:tx>
          <c:spPr>
            <a:ln>
              <a:solidFill>
                <a:schemeClr val="tx1"/>
              </a:solidFill>
            </a:ln>
          </c:spPr>
          <c:marker>
            <c:symbol val="none"/>
          </c:marker>
          <c:dLbls>
            <c:spPr>
              <a:noFill/>
              <a:ln>
                <a:noFill/>
              </a:ln>
              <a:effectLst/>
            </c:spPr>
            <c:txPr>
              <a:bodyPr/>
              <a:lstStyle/>
              <a:p>
                <a:pPr>
                  <a:defRPr sz="1100">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5"/>
          </c:errBars>
          <c:cat>
            <c:numRef>
              <c:f>'[Диплом 2020 Vika.xlsx]Лист10'!$N$10:$R$10</c:f>
              <c:numCache>
                <c:formatCode>General</c:formatCode>
                <c:ptCount val="5"/>
              </c:numCache>
            </c:numRef>
          </c:cat>
          <c:val>
            <c:numRef>
              <c:f>'[Диплом 2020 Vika.xlsx]Лист10'!$N$5:$R$5</c:f>
              <c:numCache>
                <c:formatCode>General</c:formatCode>
                <c:ptCount val="5"/>
                <c:pt idx="0">
                  <c:v>15.8</c:v>
                </c:pt>
                <c:pt idx="1">
                  <c:v>15.7</c:v>
                </c:pt>
                <c:pt idx="2">
                  <c:v>16.2</c:v>
                </c:pt>
                <c:pt idx="3">
                  <c:v>14.4</c:v>
                </c:pt>
                <c:pt idx="4">
                  <c:v>15.3</c:v>
                </c:pt>
              </c:numCache>
            </c:numRef>
          </c:val>
          <c:smooth val="0"/>
        </c:ser>
        <c:ser>
          <c:idx val="1"/>
          <c:order val="1"/>
          <c:tx>
            <c:strRef>
              <c:f>'[Диплом 2020 Vika.xlsx]Лист10'!$M$6</c:f>
              <c:strCache>
                <c:ptCount val="1"/>
                <c:pt idx="0">
                  <c:v>Min</c:v>
                </c:pt>
              </c:strCache>
            </c:strRef>
          </c:tx>
          <c:spPr>
            <a:ln>
              <a:solidFill>
                <a:schemeClr val="bg1">
                  <a:lumMod val="75000"/>
                </a:schemeClr>
              </a:solidFill>
            </a:ln>
          </c:spPr>
          <c:marker>
            <c:symbol val="none"/>
          </c:marker>
          <c:dLbls>
            <c:spPr>
              <a:noFill/>
              <a:ln>
                <a:noFill/>
              </a:ln>
              <a:effectLst/>
            </c:spPr>
            <c:txPr>
              <a:bodyPr/>
              <a:lstStyle/>
              <a:p>
                <a:pPr>
                  <a:defRPr sz="1100">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5"/>
          </c:errBars>
          <c:cat>
            <c:numRef>
              <c:f>'[Диплом 2020 Vika.xlsx]Лист10'!$N$10:$R$10</c:f>
              <c:numCache>
                <c:formatCode>General</c:formatCode>
                <c:ptCount val="5"/>
              </c:numCache>
            </c:numRef>
          </c:cat>
          <c:val>
            <c:numRef>
              <c:f>'[Диплом 2020 Vika.xlsx]Лист10'!$N$6:$R$6</c:f>
              <c:numCache>
                <c:formatCode>General</c:formatCode>
                <c:ptCount val="5"/>
                <c:pt idx="0">
                  <c:v>-3.6</c:v>
                </c:pt>
                <c:pt idx="1">
                  <c:v>-4.5999999999999996</c:v>
                </c:pt>
                <c:pt idx="2">
                  <c:v>-5.8</c:v>
                </c:pt>
                <c:pt idx="3">
                  <c:v>-11.8</c:v>
                </c:pt>
                <c:pt idx="4">
                  <c:v>-5.3</c:v>
                </c:pt>
              </c:numCache>
            </c:numRef>
          </c:val>
          <c:smooth val="0"/>
        </c:ser>
        <c:ser>
          <c:idx val="2"/>
          <c:order val="2"/>
          <c:tx>
            <c:strRef>
              <c:f>'[Диплом 2020 Vika.xlsx]Лист10'!$M$7</c:f>
              <c:strCache>
                <c:ptCount val="1"/>
                <c:pt idx="0">
                  <c:v>Max</c:v>
                </c:pt>
              </c:strCache>
            </c:strRef>
          </c:tx>
          <c:spPr>
            <a:ln>
              <a:solidFill>
                <a:schemeClr val="tx1">
                  <a:lumMod val="50000"/>
                  <a:lumOff val="50000"/>
                </a:schemeClr>
              </a:solidFill>
            </a:ln>
          </c:spPr>
          <c:marker>
            <c:symbol val="none"/>
          </c:marker>
          <c:dLbls>
            <c:spPr>
              <a:noFill/>
              <a:ln>
                <a:noFill/>
              </a:ln>
              <a:effectLst/>
            </c:spPr>
            <c:txPr>
              <a:bodyPr/>
              <a:lstStyle/>
              <a:p>
                <a:pPr>
                  <a:defRPr sz="1100">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5"/>
          </c:errBars>
          <c:cat>
            <c:numRef>
              <c:f>'[Диплом 2020 Vika.xlsx]Лист10'!$N$10:$R$10</c:f>
              <c:numCache>
                <c:formatCode>General</c:formatCode>
                <c:ptCount val="5"/>
              </c:numCache>
            </c:numRef>
          </c:cat>
          <c:val>
            <c:numRef>
              <c:f>'[Диплом 2020 Vika.xlsx]Лист10'!$N$7:$R$7</c:f>
              <c:numCache>
                <c:formatCode>General</c:formatCode>
                <c:ptCount val="5"/>
                <c:pt idx="0">
                  <c:v>33.9</c:v>
                </c:pt>
                <c:pt idx="1">
                  <c:v>35.299999999999997</c:v>
                </c:pt>
                <c:pt idx="2">
                  <c:v>34</c:v>
                </c:pt>
                <c:pt idx="3">
                  <c:v>34.700000000000003</c:v>
                </c:pt>
                <c:pt idx="4">
                  <c:v>35.200000000000003</c:v>
                </c:pt>
              </c:numCache>
            </c:numRef>
          </c:val>
          <c:smooth val="0"/>
        </c:ser>
        <c:dLbls>
          <c:dLblPos val="t"/>
          <c:showLegendKey val="0"/>
          <c:showVal val="1"/>
          <c:showCatName val="0"/>
          <c:showSerName val="0"/>
          <c:showPercent val="0"/>
          <c:showBubbleSize val="0"/>
        </c:dLbls>
        <c:marker val="1"/>
        <c:smooth val="0"/>
        <c:axId val="132416640"/>
        <c:axId val="132418560"/>
      </c:lineChart>
      <c:catAx>
        <c:axId val="132416640"/>
        <c:scaling>
          <c:orientation val="minMax"/>
        </c:scaling>
        <c:delete val="1"/>
        <c:axPos val="b"/>
        <c:title>
          <c:tx>
            <c:rich>
              <a:bodyPr/>
              <a:lstStyle/>
              <a:p>
                <a:pPr>
                  <a:defRPr/>
                </a:pPr>
                <a:r>
                  <a:rPr lang="uk-UA"/>
                  <a:t>Роки</a:t>
                </a:r>
              </a:p>
            </c:rich>
          </c:tx>
          <c:overlay val="0"/>
        </c:title>
        <c:numFmt formatCode="General" sourceLinked="1"/>
        <c:majorTickMark val="out"/>
        <c:minorTickMark val="none"/>
        <c:tickLblPos val="nextTo"/>
        <c:crossAx val="132418560"/>
        <c:crosses val="autoZero"/>
        <c:auto val="1"/>
        <c:lblAlgn val="ctr"/>
        <c:lblOffset val="100"/>
        <c:noMultiLvlLbl val="0"/>
      </c:catAx>
      <c:valAx>
        <c:axId val="132418560"/>
        <c:scaling>
          <c:orientation val="minMax"/>
        </c:scaling>
        <c:delete val="0"/>
        <c:axPos val="l"/>
        <c:majorGridlines/>
        <c:title>
          <c:tx>
            <c:rich>
              <a:bodyPr rot="-5400000" vert="horz"/>
              <a:lstStyle/>
              <a:p>
                <a:pPr>
                  <a:defRPr/>
                </a:pPr>
                <a:r>
                  <a:rPr lang="uk-UA" sz="1100" b="0">
                    <a:latin typeface="Times New Roman" pitchFamily="18" charset="0"/>
                    <a:cs typeface="Times New Roman" pitchFamily="18" charset="0"/>
                  </a:rPr>
                  <a:t>Показники температури, </a:t>
                </a:r>
                <a:r>
                  <a:rPr lang="uk-UA" sz="1100" b="0" i="0" u="none" strike="noStrike" baseline="0">
                    <a:effectLst/>
                    <a:latin typeface="Times New Roman" pitchFamily="18" charset="0"/>
                    <a:cs typeface="Times New Roman" pitchFamily="18" charset="0"/>
                  </a:rPr>
                  <a:t>ºС</a:t>
                </a:r>
                <a:r>
                  <a:rPr lang="uk-UA" sz="1100" b="0" baseline="0">
                    <a:latin typeface="Times New Roman" pitchFamily="18" charset="0"/>
                    <a:cs typeface="Times New Roman" pitchFamily="18" charset="0"/>
                  </a:rPr>
                  <a:t> </a:t>
                </a:r>
                <a:endParaRPr lang="uk-UA" sz="1100" b="0">
                  <a:latin typeface="Times New Roman" pitchFamily="18" charset="0"/>
                  <a:cs typeface="Times New Roman" pitchFamily="18" charset="0"/>
                </a:endParaRPr>
              </a:p>
            </c:rich>
          </c:tx>
          <c:overlay val="0"/>
        </c:title>
        <c:numFmt formatCode="General" sourceLinked="1"/>
        <c:majorTickMark val="out"/>
        <c:minorTickMark val="none"/>
        <c:tickLblPos val="nextTo"/>
        <c:crossAx val="132416640"/>
        <c:crosses val="autoZero"/>
        <c:crossBetween val="between"/>
      </c:valAx>
    </c:plotArea>
    <c:legend>
      <c:legendPos val="b"/>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'[Диплом 2020 Vika.xlsx]Лист11'!$L$6</c:f>
              <c:strCache>
                <c:ptCount val="1"/>
                <c:pt idx="0">
                  <c:v>Весна</c:v>
                </c:pt>
              </c:strCache>
            </c:strRef>
          </c:tx>
          <c:spPr>
            <a:solidFill>
              <a:schemeClr val="tx1"/>
            </a:solidFill>
          </c:spPr>
          <c:invertIfNegative val="0"/>
          <c:dLbls>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numRef>
              <c:f>'[Диплом 2020 Vika.xlsx]Лист11'!$M$5:$Q$5</c:f>
              <c:numCache>
                <c:formatCode>General</c:formatCode>
                <c:ptCount val="5"/>
                <c:pt idx="0">
                  <c:v>2015</c:v>
                </c:pt>
                <c:pt idx="1">
                  <c:v>2016</c:v>
                </c:pt>
                <c:pt idx="2">
                  <c:v>2017</c:v>
                </c:pt>
                <c:pt idx="3">
                  <c:v>2018</c:v>
                </c:pt>
                <c:pt idx="4">
                  <c:v>2019</c:v>
                </c:pt>
              </c:numCache>
            </c:numRef>
          </c:cat>
          <c:val>
            <c:numRef>
              <c:f>'[Диплом 2020 Vika.xlsx]Лист11'!$M$6:$Q$6</c:f>
              <c:numCache>
                <c:formatCode>General</c:formatCode>
                <c:ptCount val="5"/>
                <c:pt idx="0">
                  <c:v>128</c:v>
                </c:pt>
                <c:pt idx="1">
                  <c:v>108</c:v>
                </c:pt>
                <c:pt idx="2">
                  <c:v>34</c:v>
                </c:pt>
                <c:pt idx="3">
                  <c:v>72</c:v>
                </c:pt>
                <c:pt idx="4">
                  <c:v>58</c:v>
                </c:pt>
              </c:numCache>
            </c:numRef>
          </c:val>
        </c:ser>
        <c:ser>
          <c:idx val="1"/>
          <c:order val="1"/>
          <c:tx>
            <c:strRef>
              <c:f>'[Диплом 2020 Vika.xlsx]Лист11'!$L$7</c:f>
              <c:strCache>
                <c:ptCount val="1"/>
                <c:pt idx="0">
                  <c:v>Літо</c:v>
                </c:pt>
              </c:strCache>
            </c:strRef>
          </c:tx>
          <c:spPr>
            <a:solidFill>
              <a:schemeClr val="bg1">
                <a:lumMod val="85000"/>
              </a:schemeClr>
            </a:solidFill>
          </c:spPr>
          <c:invertIfNegative val="0"/>
          <c:dLbls>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numRef>
              <c:f>'[Диплом 2020 Vika.xlsx]Лист11'!$M$5:$Q$5</c:f>
              <c:numCache>
                <c:formatCode>General</c:formatCode>
                <c:ptCount val="5"/>
                <c:pt idx="0">
                  <c:v>2015</c:v>
                </c:pt>
                <c:pt idx="1">
                  <c:v>2016</c:v>
                </c:pt>
                <c:pt idx="2">
                  <c:v>2017</c:v>
                </c:pt>
                <c:pt idx="3">
                  <c:v>2018</c:v>
                </c:pt>
                <c:pt idx="4">
                  <c:v>2019</c:v>
                </c:pt>
              </c:numCache>
            </c:numRef>
          </c:cat>
          <c:val>
            <c:numRef>
              <c:f>'[Диплом 2020 Vika.xlsx]Лист11'!$M$7:$Q$7</c:f>
              <c:numCache>
                <c:formatCode>General</c:formatCode>
                <c:ptCount val="5"/>
                <c:pt idx="0">
                  <c:v>62</c:v>
                </c:pt>
                <c:pt idx="1">
                  <c:v>29</c:v>
                </c:pt>
                <c:pt idx="2">
                  <c:v>138</c:v>
                </c:pt>
                <c:pt idx="3">
                  <c:v>84</c:v>
                </c:pt>
                <c:pt idx="4">
                  <c:v>97</c:v>
                </c:pt>
              </c:numCache>
            </c:numRef>
          </c:val>
        </c:ser>
        <c:ser>
          <c:idx val="2"/>
          <c:order val="2"/>
          <c:tx>
            <c:strRef>
              <c:f>'[Диплом 2020 Vika.xlsx]Лист11'!$L$8</c:f>
              <c:strCache>
                <c:ptCount val="1"/>
                <c:pt idx="0">
                  <c:v>Осінь</c:v>
                </c:pt>
              </c:strCache>
            </c:strRef>
          </c:tx>
          <c:spPr>
            <a:solidFill>
              <a:schemeClr val="tx1">
                <a:lumMod val="50000"/>
                <a:lumOff val="50000"/>
              </a:schemeClr>
            </a:solidFill>
          </c:spPr>
          <c:invertIfNegative val="0"/>
          <c:dLbls>
            <c:spPr>
              <a:noFill/>
              <a:ln>
                <a:noFill/>
              </a:ln>
              <a:effectLst/>
            </c:spPr>
            <c:txPr>
              <a:bodyPr rot="-540000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numRef>
              <c:f>'[Диплом 2020 Vika.xlsx]Лист11'!$M$5:$Q$5</c:f>
              <c:numCache>
                <c:formatCode>General</c:formatCode>
                <c:ptCount val="5"/>
                <c:pt idx="0">
                  <c:v>2015</c:v>
                </c:pt>
                <c:pt idx="1">
                  <c:v>2016</c:v>
                </c:pt>
                <c:pt idx="2">
                  <c:v>2017</c:v>
                </c:pt>
                <c:pt idx="3">
                  <c:v>2018</c:v>
                </c:pt>
                <c:pt idx="4">
                  <c:v>2019</c:v>
                </c:pt>
              </c:numCache>
            </c:numRef>
          </c:cat>
          <c:val>
            <c:numRef>
              <c:f>'[Диплом 2020 Vika.xlsx]Лист11'!$M$8:$Q$8</c:f>
              <c:numCache>
                <c:formatCode>General</c:formatCode>
                <c:ptCount val="5"/>
                <c:pt idx="0">
                  <c:v>93</c:v>
                </c:pt>
                <c:pt idx="1">
                  <c:v>119</c:v>
                </c:pt>
                <c:pt idx="2">
                  <c:v>119</c:v>
                </c:pt>
                <c:pt idx="3">
                  <c:v>66</c:v>
                </c:pt>
                <c:pt idx="4">
                  <c:v>108</c:v>
                </c:pt>
              </c:numCache>
            </c:numRef>
          </c:val>
        </c:ser>
        <c:dLbls>
          <c:showLegendKey val="0"/>
          <c:showVal val="0"/>
          <c:showCatName val="0"/>
          <c:showSerName val="0"/>
          <c:showPercent val="0"/>
          <c:showBubbleSize val="0"/>
        </c:dLbls>
        <c:gapWidth val="150"/>
        <c:axId val="143887360"/>
        <c:axId val="143897728"/>
      </c:barChart>
      <c:catAx>
        <c:axId val="143887360"/>
        <c:scaling>
          <c:orientation val="minMax"/>
        </c:scaling>
        <c:delete val="0"/>
        <c:axPos val="b"/>
        <c:title>
          <c:tx>
            <c:rich>
              <a:bodyPr/>
              <a:lstStyle/>
              <a:p>
                <a:pPr>
                  <a:defRPr/>
                </a:pPr>
                <a:r>
                  <a:rPr lang="uk-UA" sz="1100" b="0">
                    <a:latin typeface="Times New Roman" pitchFamily="18" charset="0"/>
                    <a:cs typeface="Times New Roman" pitchFamily="18" charset="0"/>
                  </a:rPr>
                  <a:t>Роки</a:t>
                </a:r>
              </a:p>
            </c:rich>
          </c:tx>
          <c:overlay val="0"/>
        </c:title>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43897728"/>
        <c:crosses val="autoZero"/>
        <c:auto val="1"/>
        <c:lblAlgn val="ctr"/>
        <c:lblOffset val="100"/>
        <c:noMultiLvlLbl val="0"/>
      </c:catAx>
      <c:valAx>
        <c:axId val="143897728"/>
        <c:scaling>
          <c:orientation val="minMax"/>
        </c:scaling>
        <c:delete val="0"/>
        <c:axPos val="l"/>
        <c:majorGridlines/>
        <c:title>
          <c:tx>
            <c:rich>
              <a:bodyPr rot="-5400000" vert="horz"/>
              <a:lstStyle/>
              <a:p>
                <a:pPr>
                  <a:defRPr/>
                </a:pPr>
                <a:r>
                  <a:rPr lang="uk-UA" sz="1100" b="0">
                    <a:latin typeface="Times New Roman" pitchFamily="18" charset="0"/>
                    <a:cs typeface="Times New Roman" pitchFamily="18" charset="0"/>
                  </a:rPr>
                  <a:t>Кількість опадів, мм</a:t>
                </a:r>
              </a:p>
            </c:rich>
          </c:tx>
          <c:overlay val="0"/>
        </c:title>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43887360"/>
        <c:crosses val="autoZero"/>
        <c:crossBetween val="between"/>
      </c:valAx>
    </c:plotArea>
    <c:legend>
      <c:legendPos val="b"/>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'[Диплом 2020 Vika.xlsx]Лист12'!$L$6</c:f>
              <c:strCache>
                <c:ptCount val="1"/>
                <c:pt idx="0">
                  <c:v>Максимальне значення</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5"/>
          </c:errBars>
          <c:cat>
            <c:numRef>
              <c:f>'[Диплом 2020 Vika.xlsx]Лист12'!$M$5:$Q$5</c:f>
              <c:numCache>
                <c:formatCode>General</c:formatCode>
                <c:ptCount val="5"/>
                <c:pt idx="0">
                  <c:v>2015</c:v>
                </c:pt>
                <c:pt idx="1">
                  <c:v>2016</c:v>
                </c:pt>
                <c:pt idx="2">
                  <c:v>2017</c:v>
                </c:pt>
                <c:pt idx="3">
                  <c:v>2018</c:v>
                </c:pt>
                <c:pt idx="4">
                  <c:v>2019</c:v>
                </c:pt>
              </c:numCache>
            </c:numRef>
          </c:cat>
          <c:val>
            <c:numRef>
              <c:f>'[Диплом 2020 Vika.xlsx]Лист12'!$M$6:$Q$6</c:f>
              <c:numCache>
                <c:formatCode>General</c:formatCode>
                <c:ptCount val="5"/>
                <c:pt idx="0">
                  <c:v>21</c:v>
                </c:pt>
                <c:pt idx="1">
                  <c:v>32</c:v>
                </c:pt>
                <c:pt idx="2">
                  <c:v>24</c:v>
                </c:pt>
                <c:pt idx="3">
                  <c:v>22</c:v>
                </c:pt>
                <c:pt idx="4">
                  <c:v>24</c:v>
                </c:pt>
              </c:numCache>
            </c:numRef>
          </c:val>
          <c:smooth val="0"/>
        </c:ser>
        <c:ser>
          <c:idx val="1"/>
          <c:order val="1"/>
          <c:tx>
            <c:strRef>
              <c:f>'[Диплом 2020 Vika.xlsx]Лист12'!$L$7</c:f>
              <c:strCache>
                <c:ptCount val="1"/>
                <c:pt idx="0">
                  <c:v>Середнє значення</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5"/>
          </c:errBars>
          <c:cat>
            <c:numRef>
              <c:f>'[Диплом 2020 Vika.xlsx]Лист12'!$M$5:$Q$5</c:f>
              <c:numCache>
                <c:formatCode>General</c:formatCode>
                <c:ptCount val="5"/>
                <c:pt idx="0">
                  <c:v>2015</c:v>
                </c:pt>
                <c:pt idx="1">
                  <c:v>2016</c:v>
                </c:pt>
                <c:pt idx="2">
                  <c:v>2017</c:v>
                </c:pt>
                <c:pt idx="3">
                  <c:v>2018</c:v>
                </c:pt>
                <c:pt idx="4">
                  <c:v>2019</c:v>
                </c:pt>
              </c:numCache>
            </c:numRef>
          </c:cat>
          <c:val>
            <c:numRef>
              <c:f>'[Диплом 2020 Vika.xlsx]Лист12'!$M$7:$Q$7</c:f>
              <c:numCache>
                <c:formatCode>General</c:formatCode>
                <c:ptCount val="5"/>
                <c:pt idx="0">
                  <c:v>3.4</c:v>
                </c:pt>
                <c:pt idx="1">
                  <c:v>3</c:v>
                </c:pt>
                <c:pt idx="2">
                  <c:v>3.2</c:v>
                </c:pt>
                <c:pt idx="3">
                  <c:v>3</c:v>
                </c:pt>
                <c:pt idx="4">
                  <c:v>4</c:v>
                </c:pt>
              </c:numCache>
            </c:numRef>
          </c:val>
          <c:smooth val="0"/>
        </c:ser>
        <c:ser>
          <c:idx val="2"/>
          <c:order val="2"/>
          <c:tx>
            <c:strRef>
              <c:f>'[Диплом 2020 Vika.xlsx]Лист12'!$L$8</c:f>
              <c:strCache>
                <c:ptCount val="1"/>
                <c:pt idx="0">
                  <c:v>Мінимальне значення </c:v>
                </c:pt>
              </c:strCache>
            </c:strRef>
          </c:tx>
          <c:dLbls>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5"/>
          </c:errBars>
          <c:cat>
            <c:numRef>
              <c:f>'[Диплом 2020 Vika.xlsx]Лист12'!$M$5:$Q$5</c:f>
              <c:numCache>
                <c:formatCode>General</c:formatCode>
                <c:ptCount val="5"/>
                <c:pt idx="0">
                  <c:v>2015</c:v>
                </c:pt>
                <c:pt idx="1">
                  <c:v>2016</c:v>
                </c:pt>
                <c:pt idx="2">
                  <c:v>2017</c:v>
                </c:pt>
                <c:pt idx="3">
                  <c:v>2018</c:v>
                </c:pt>
                <c:pt idx="4">
                  <c:v>2019</c:v>
                </c:pt>
              </c:numCache>
            </c:numRef>
          </c:cat>
          <c:val>
            <c:numRef>
              <c:f>'[Диплом 2020 Vika.xlsx]Лист12'!$M$8:$Q$8</c:f>
              <c:numCache>
                <c:formatCode>General</c:formatCode>
                <c:ptCount val="5"/>
                <c:pt idx="0">
                  <c:v>1.2</c:v>
                </c:pt>
                <c:pt idx="1">
                  <c:v>1.3</c:v>
                </c:pt>
                <c:pt idx="2">
                  <c:v>1.1000000000000001</c:v>
                </c:pt>
                <c:pt idx="3">
                  <c:v>1.1000000000000001</c:v>
                </c:pt>
                <c:pt idx="4">
                  <c:v>1.5</c:v>
                </c:pt>
              </c:numCache>
            </c:numRef>
          </c:val>
          <c:smooth val="0"/>
        </c:ser>
        <c:dLbls>
          <c:showLegendKey val="0"/>
          <c:showVal val="0"/>
          <c:showCatName val="0"/>
          <c:showSerName val="0"/>
          <c:showPercent val="0"/>
          <c:showBubbleSize val="0"/>
        </c:dLbls>
        <c:marker val="1"/>
        <c:smooth val="0"/>
        <c:axId val="133710976"/>
        <c:axId val="133712896"/>
      </c:lineChart>
      <c:catAx>
        <c:axId val="133710976"/>
        <c:scaling>
          <c:orientation val="minMax"/>
        </c:scaling>
        <c:delete val="0"/>
        <c:axPos val="b"/>
        <c:title>
          <c:tx>
            <c:rich>
              <a:bodyPr/>
              <a:lstStyle/>
              <a:p>
                <a:pPr>
                  <a:defRPr/>
                </a:pPr>
                <a:r>
                  <a:rPr lang="uk-UA" sz="1100" b="0" i="0">
                    <a:latin typeface="Times New Roman" pitchFamily="18" charset="0"/>
                    <a:cs typeface="Times New Roman" pitchFamily="18" charset="0"/>
                  </a:rPr>
                  <a:t>Роки</a:t>
                </a:r>
              </a:p>
            </c:rich>
          </c:tx>
          <c:overlay val="0"/>
        </c:title>
        <c:numFmt formatCode="General" sourceLinked="1"/>
        <c:majorTickMark val="out"/>
        <c:minorTickMark val="none"/>
        <c:tickLblPos val="nextTo"/>
        <c:crossAx val="133712896"/>
        <c:crosses val="autoZero"/>
        <c:auto val="1"/>
        <c:lblAlgn val="ctr"/>
        <c:lblOffset val="100"/>
        <c:noMultiLvlLbl val="0"/>
      </c:catAx>
      <c:valAx>
        <c:axId val="133712896"/>
        <c:scaling>
          <c:orientation val="minMax"/>
        </c:scaling>
        <c:delete val="0"/>
        <c:axPos val="l"/>
        <c:majorGridlines/>
        <c:title>
          <c:tx>
            <c:rich>
              <a:bodyPr rot="-5400000" vert="horz"/>
              <a:lstStyle/>
              <a:p>
                <a:pPr>
                  <a:defRPr/>
                </a:pPr>
                <a:r>
                  <a:rPr lang="uk-UA" sz="1100" b="0">
                    <a:latin typeface="Times New Roman" pitchFamily="18" charset="0"/>
                    <a:cs typeface="Times New Roman" pitchFamily="18" charset="0"/>
                  </a:rPr>
                  <a:t>Швидкість вітру, м/с</a:t>
                </a:r>
              </a:p>
            </c:rich>
          </c:tx>
          <c:overlay val="0"/>
        </c:title>
        <c:numFmt formatCode="General" sourceLinked="1"/>
        <c:majorTickMark val="out"/>
        <c:minorTickMark val="none"/>
        <c:tickLblPos val="nextTo"/>
        <c:crossAx val="133710976"/>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'рис 3,1'!$A$16</c:f>
              <c:strCache>
                <c:ptCount val="1"/>
                <c:pt idx="0">
                  <c:v>Луг</c:v>
                </c:pt>
              </c:strCache>
            </c:strRef>
          </c:tx>
          <c:invertIfNegative val="0"/>
          <c:dLbls>
            <c:spPr>
              <a:noFill/>
              <a:ln>
                <a:noFill/>
              </a:ln>
              <a:effectLst/>
            </c:spPr>
            <c:txPr>
              <a:bodyPr rot="-5400000" vert="horz"/>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strRef>
              <c:f>'рис 3,1'!$B$15:$F$15</c:f>
              <c:strCache>
                <c:ptCount val="5"/>
                <c:pt idx="0">
                  <c:v>Весна 2015</c:v>
                </c:pt>
                <c:pt idx="1">
                  <c:v>Весна 2016</c:v>
                </c:pt>
                <c:pt idx="2">
                  <c:v>Весна 2017</c:v>
                </c:pt>
                <c:pt idx="3">
                  <c:v>Весна 2018</c:v>
                </c:pt>
                <c:pt idx="4">
                  <c:v>Весна 2019</c:v>
                </c:pt>
              </c:strCache>
            </c:strRef>
          </c:cat>
          <c:val>
            <c:numRef>
              <c:f>'рис 3,1'!$B$16:$F$16</c:f>
              <c:numCache>
                <c:formatCode>General</c:formatCode>
                <c:ptCount val="5"/>
                <c:pt idx="0">
                  <c:v>11.81</c:v>
                </c:pt>
                <c:pt idx="1">
                  <c:v>95.49</c:v>
                </c:pt>
                <c:pt idx="2">
                  <c:v>242.73</c:v>
                </c:pt>
                <c:pt idx="3">
                  <c:v>631.82000000000005</c:v>
                </c:pt>
                <c:pt idx="4">
                  <c:v>838.04</c:v>
                </c:pt>
              </c:numCache>
            </c:numRef>
          </c:val>
        </c:ser>
        <c:ser>
          <c:idx val="1"/>
          <c:order val="1"/>
          <c:tx>
            <c:strRef>
              <c:f>'рис 3,1'!$A$17</c:f>
              <c:strCache>
                <c:ptCount val="1"/>
                <c:pt idx="0">
                  <c:v>Степ</c:v>
                </c:pt>
              </c:strCache>
            </c:strRef>
          </c:tx>
          <c:invertIfNegative val="0"/>
          <c:dLbls>
            <c:spPr>
              <a:noFill/>
              <a:ln>
                <a:noFill/>
              </a:ln>
              <a:effectLst/>
            </c:spPr>
            <c:txPr>
              <a:bodyPr rot="-5400000" vert="horz"/>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strRef>
              <c:f>'рис 3,1'!$B$15:$F$15</c:f>
              <c:strCache>
                <c:ptCount val="5"/>
                <c:pt idx="0">
                  <c:v>Весна 2015</c:v>
                </c:pt>
                <c:pt idx="1">
                  <c:v>Весна 2016</c:v>
                </c:pt>
                <c:pt idx="2">
                  <c:v>Весна 2017</c:v>
                </c:pt>
                <c:pt idx="3">
                  <c:v>Весна 2018</c:v>
                </c:pt>
                <c:pt idx="4">
                  <c:v>Весна 2019</c:v>
                </c:pt>
              </c:strCache>
            </c:strRef>
          </c:cat>
          <c:val>
            <c:numRef>
              <c:f>'рис 3,1'!$B$17:$F$17</c:f>
              <c:numCache>
                <c:formatCode>General</c:formatCode>
                <c:ptCount val="5"/>
                <c:pt idx="0">
                  <c:v>6.09</c:v>
                </c:pt>
                <c:pt idx="1">
                  <c:v>31.84</c:v>
                </c:pt>
                <c:pt idx="2">
                  <c:v>451.62</c:v>
                </c:pt>
                <c:pt idx="3">
                  <c:v>128.91</c:v>
                </c:pt>
                <c:pt idx="4">
                  <c:v>112.58</c:v>
                </c:pt>
              </c:numCache>
            </c:numRef>
          </c:val>
        </c:ser>
        <c:dLbls>
          <c:showLegendKey val="0"/>
          <c:showVal val="1"/>
          <c:showCatName val="0"/>
          <c:showSerName val="0"/>
          <c:showPercent val="0"/>
          <c:showBubbleSize val="0"/>
        </c:dLbls>
        <c:gapWidth val="150"/>
        <c:axId val="134591232"/>
        <c:axId val="134593152"/>
      </c:barChart>
      <c:catAx>
        <c:axId val="134591232"/>
        <c:scaling>
          <c:orientation val="minMax"/>
        </c:scaling>
        <c:delete val="0"/>
        <c:axPos val="b"/>
        <c:title>
          <c:tx>
            <c:rich>
              <a:bodyPr/>
              <a:lstStyle/>
              <a:p>
                <a:pPr>
                  <a:defRPr/>
                </a:pPr>
                <a:r>
                  <a:rPr lang="uk-UA" sz="1100" b="0">
                    <a:latin typeface="Times New Roman" panose="02020603050405020304" pitchFamily="18" charset="0"/>
                    <a:cs typeface="Times New Roman" panose="02020603050405020304" pitchFamily="18" charset="0"/>
                  </a:rPr>
                  <a:t>Роки</a:t>
                </a:r>
                <a:endParaRPr lang="ru-RU" sz="1100" b="0">
                  <a:latin typeface="Times New Roman" panose="02020603050405020304" pitchFamily="18" charset="0"/>
                  <a:cs typeface="Times New Roman" panose="02020603050405020304" pitchFamily="18" charset="0"/>
                </a:endParaRPr>
              </a:p>
            </c:rich>
          </c:tx>
          <c:overlay val="0"/>
        </c:title>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34593152"/>
        <c:crosses val="autoZero"/>
        <c:auto val="1"/>
        <c:lblAlgn val="ctr"/>
        <c:lblOffset val="100"/>
        <c:noMultiLvlLbl val="0"/>
      </c:catAx>
      <c:valAx>
        <c:axId val="134593152"/>
        <c:scaling>
          <c:orientation val="minMax"/>
        </c:scaling>
        <c:delete val="0"/>
        <c:axPos val="l"/>
        <c:majorGridlines/>
        <c:title>
          <c:tx>
            <c:rich>
              <a:bodyPr rot="-5400000" vert="horz"/>
              <a:lstStyle/>
              <a:p>
                <a:pPr>
                  <a:defRPr/>
                </a:pPr>
                <a:r>
                  <a:rPr lang="ru-RU" sz="1100" b="0">
                    <a:latin typeface="Times New Roman" panose="02020603050405020304" pitchFamily="18" charset="0"/>
                    <a:cs typeface="Times New Roman" panose="02020603050405020304" pitchFamily="18" charset="0"/>
                  </a:rPr>
                  <a:t>Загальний запас,</a:t>
                </a:r>
                <a:r>
                  <a:rPr lang="ru-RU" sz="1100" b="0" baseline="0">
                    <a:latin typeface="Times New Roman" panose="02020603050405020304" pitchFamily="18" charset="0"/>
                    <a:cs typeface="Times New Roman" panose="02020603050405020304" pitchFamily="18" charset="0"/>
                  </a:rPr>
                  <a:t> кг/га</a:t>
                </a:r>
                <a:endParaRPr lang="ru-RU" sz="11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34591232"/>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Лист2!$A$2</c:f>
              <c:strCache>
                <c:ptCount val="1"/>
                <c:pt idx="0">
                  <c:v>Березень </c:v>
                </c:pt>
              </c:strCache>
            </c:strRef>
          </c:tx>
          <c:spPr>
            <a:solidFill>
              <a:schemeClr val="tx1"/>
            </a:solidFill>
          </c:spPr>
          <c:invertIfNegative val="0"/>
          <c:dLbls>
            <c:spPr>
              <a:noFill/>
              <a:ln>
                <a:noFill/>
              </a:ln>
              <a:effectLst/>
            </c:spPr>
            <c:txPr>
              <a:bodyPr rot="-5400000" vert="horz"/>
              <a:lstStyle/>
              <a:p>
                <a:pPr>
                  <a:defRPr sz="1198"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numRef>
              <c:f>Лист2!$B$1:$F$1</c:f>
              <c:numCache>
                <c:formatCode>General</c:formatCode>
                <c:ptCount val="5"/>
                <c:pt idx="0">
                  <c:v>2015</c:v>
                </c:pt>
                <c:pt idx="1">
                  <c:v>2016</c:v>
                </c:pt>
                <c:pt idx="2">
                  <c:v>2017</c:v>
                </c:pt>
                <c:pt idx="3">
                  <c:v>2018</c:v>
                </c:pt>
                <c:pt idx="4">
                  <c:v>2019</c:v>
                </c:pt>
              </c:numCache>
            </c:numRef>
          </c:cat>
          <c:val>
            <c:numRef>
              <c:f>Лист2!$B$2:$F$2</c:f>
              <c:numCache>
                <c:formatCode>General</c:formatCode>
                <c:ptCount val="5"/>
                <c:pt idx="0">
                  <c:v>44</c:v>
                </c:pt>
                <c:pt idx="1">
                  <c:v>55</c:v>
                </c:pt>
                <c:pt idx="2">
                  <c:v>15</c:v>
                </c:pt>
                <c:pt idx="3">
                  <c:v>12</c:v>
                </c:pt>
                <c:pt idx="4">
                  <c:v>26</c:v>
                </c:pt>
              </c:numCache>
            </c:numRef>
          </c:val>
        </c:ser>
        <c:ser>
          <c:idx val="1"/>
          <c:order val="1"/>
          <c:tx>
            <c:strRef>
              <c:f>Лист2!$A$3</c:f>
              <c:strCache>
                <c:ptCount val="1"/>
                <c:pt idx="0">
                  <c:v>Квітень </c:v>
                </c:pt>
              </c:strCache>
            </c:strRef>
          </c:tx>
          <c:spPr>
            <a:solidFill>
              <a:schemeClr val="tx1">
                <a:lumMod val="50000"/>
                <a:lumOff val="50000"/>
              </a:schemeClr>
            </a:solidFill>
          </c:spPr>
          <c:invertIfNegative val="0"/>
          <c:dLbls>
            <c:spPr>
              <a:noFill/>
              <a:ln>
                <a:noFill/>
              </a:ln>
              <a:effectLst/>
            </c:spPr>
            <c:txPr>
              <a:bodyPr rot="-5400000" vert="horz"/>
              <a:lstStyle/>
              <a:p>
                <a:pPr>
                  <a:defRPr sz="1198" b="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numRef>
              <c:f>Лист2!$B$1:$F$1</c:f>
              <c:numCache>
                <c:formatCode>General</c:formatCode>
                <c:ptCount val="5"/>
                <c:pt idx="0">
                  <c:v>2015</c:v>
                </c:pt>
                <c:pt idx="1">
                  <c:v>2016</c:v>
                </c:pt>
                <c:pt idx="2">
                  <c:v>2017</c:v>
                </c:pt>
                <c:pt idx="3">
                  <c:v>2018</c:v>
                </c:pt>
                <c:pt idx="4">
                  <c:v>2019</c:v>
                </c:pt>
              </c:numCache>
            </c:numRef>
          </c:cat>
          <c:val>
            <c:numRef>
              <c:f>Лист2!$B$3:$F$3</c:f>
              <c:numCache>
                <c:formatCode>General</c:formatCode>
                <c:ptCount val="5"/>
                <c:pt idx="0">
                  <c:v>52</c:v>
                </c:pt>
                <c:pt idx="1">
                  <c:v>6.9</c:v>
                </c:pt>
                <c:pt idx="2">
                  <c:v>9.5</c:v>
                </c:pt>
                <c:pt idx="3">
                  <c:v>48</c:v>
                </c:pt>
                <c:pt idx="4">
                  <c:v>17</c:v>
                </c:pt>
              </c:numCache>
            </c:numRef>
          </c:val>
        </c:ser>
        <c:ser>
          <c:idx val="2"/>
          <c:order val="2"/>
          <c:tx>
            <c:strRef>
              <c:f>Лист2!$A$4</c:f>
              <c:strCache>
                <c:ptCount val="1"/>
                <c:pt idx="0">
                  <c:v>Травень</c:v>
                </c:pt>
              </c:strCache>
            </c:strRef>
          </c:tx>
          <c:spPr>
            <a:solidFill>
              <a:schemeClr val="bg1">
                <a:lumMod val="85000"/>
              </a:schemeClr>
            </a:solidFill>
          </c:spPr>
          <c:invertIfNegative val="0"/>
          <c:dLbls>
            <c:spPr>
              <a:noFill/>
              <a:ln>
                <a:noFill/>
              </a:ln>
              <a:effectLst/>
            </c:spPr>
            <c:txPr>
              <a:bodyPr rot="-5400000" vert="horz"/>
              <a:lstStyle/>
              <a:p>
                <a:pPr>
                  <a:defRPr sz="1198"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numRef>
              <c:f>Лист2!$B$1:$F$1</c:f>
              <c:numCache>
                <c:formatCode>General</c:formatCode>
                <c:ptCount val="5"/>
                <c:pt idx="0">
                  <c:v>2015</c:v>
                </c:pt>
                <c:pt idx="1">
                  <c:v>2016</c:v>
                </c:pt>
                <c:pt idx="2">
                  <c:v>2017</c:v>
                </c:pt>
                <c:pt idx="3">
                  <c:v>2018</c:v>
                </c:pt>
                <c:pt idx="4">
                  <c:v>2019</c:v>
                </c:pt>
              </c:numCache>
            </c:numRef>
          </c:cat>
          <c:val>
            <c:numRef>
              <c:f>Лист2!$B$4:$F$4</c:f>
              <c:numCache>
                <c:formatCode>General</c:formatCode>
                <c:ptCount val="5"/>
                <c:pt idx="0">
                  <c:v>32</c:v>
                </c:pt>
                <c:pt idx="1">
                  <c:v>46</c:v>
                </c:pt>
                <c:pt idx="2">
                  <c:v>10</c:v>
                </c:pt>
                <c:pt idx="3">
                  <c:v>12</c:v>
                </c:pt>
                <c:pt idx="4">
                  <c:v>15</c:v>
                </c:pt>
              </c:numCache>
            </c:numRef>
          </c:val>
        </c:ser>
        <c:dLbls>
          <c:showLegendKey val="0"/>
          <c:showVal val="0"/>
          <c:showCatName val="0"/>
          <c:showSerName val="0"/>
          <c:showPercent val="0"/>
          <c:showBubbleSize val="0"/>
        </c:dLbls>
        <c:gapWidth val="150"/>
        <c:axId val="129981056"/>
        <c:axId val="133939968"/>
      </c:barChart>
      <c:catAx>
        <c:axId val="129981056"/>
        <c:scaling>
          <c:orientation val="minMax"/>
        </c:scaling>
        <c:delete val="0"/>
        <c:axPos val="b"/>
        <c:title>
          <c:tx>
            <c:rich>
              <a:bodyPr/>
              <a:lstStyle/>
              <a:p>
                <a:pPr>
                  <a:defRPr sz="1198" b="0" i="0" u="none" strike="noStrike" baseline="0">
                    <a:solidFill>
                      <a:srgbClr val="000000"/>
                    </a:solidFill>
                    <a:latin typeface="Times New Roman"/>
                    <a:ea typeface="Times New Roman"/>
                    <a:cs typeface="Times New Roman"/>
                  </a:defRPr>
                </a:pPr>
                <a:r>
                  <a:rPr lang="uk-UA"/>
                  <a:t>Роки</a:t>
                </a:r>
              </a:p>
            </c:rich>
          </c:tx>
          <c:overlay val="0"/>
        </c:title>
        <c:numFmt formatCode="General" sourceLinked="1"/>
        <c:majorTickMark val="out"/>
        <c:minorTickMark val="none"/>
        <c:tickLblPos val="nextTo"/>
        <c:txPr>
          <a:bodyPr/>
          <a:lstStyle/>
          <a:p>
            <a:pPr>
              <a:defRPr sz="1098">
                <a:latin typeface="Times New Roman" panose="02020603050405020304" pitchFamily="18" charset="0"/>
                <a:cs typeface="Times New Roman" panose="02020603050405020304" pitchFamily="18" charset="0"/>
              </a:defRPr>
            </a:pPr>
            <a:endParaRPr lang="ru-RU"/>
          </a:p>
        </c:txPr>
        <c:crossAx val="133939968"/>
        <c:crosses val="autoZero"/>
        <c:auto val="1"/>
        <c:lblAlgn val="ctr"/>
        <c:lblOffset val="100"/>
        <c:noMultiLvlLbl val="0"/>
      </c:catAx>
      <c:valAx>
        <c:axId val="133939968"/>
        <c:scaling>
          <c:orientation val="minMax"/>
        </c:scaling>
        <c:delete val="0"/>
        <c:axPos val="l"/>
        <c:majorGridlines/>
        <c:title>
          <c:tx>
            <c:rich>
              <a:bodyPr/>
              <a:lstStyle/>
              <a:p>
                <a:pPr>
                  <a:defRPr sz="1198" b="0" i="0" u="none" strike="noStrike" baseline="0">
                    <a:solidFill>
                      <a:srgbClr val="000000"/>
                    </a:solidFill>
                    <a:latin typeface="Times New Roman"/>
                    <a:ea typeface="Times New Roman"/>
                    <a:cs typeface="Times New Roman"/>
                  </a:defRPr>
                </a:pPr>
                <a:r>
                  <a:rPr lang="uk-UA"/>
                  <a:t>Кількість опадів, мм</a:t>
                </a:r>
              </a:p>
            </c:rich>
          </c:tx>
          <c:overlay val="0"/>
        </c:title>
        <c:numFmt formatCode="General" sourceLinked="1"/>
        <c:majorTickMark val="out"/>
        <c:minorTickMark val="none"/>
        <c:tickLblPos val="nextTo"/>
        <c:txPr>
          <a:bodyPr/>
          <a:lstStyle/>
          <a:p>
            <a:pPr>
              <a:defRPr sz="1098">
                <a:latin typeface="Times New Roman" panose="02020603050405020304" pitchFamily="18" charset="0"/>
                <a:cs typeface="Times New Roman" panose="02020603050405020304" pitchFamily="18" charset="0"/>
              </a:defRPr>
            </a:pPr>
            <a:endParaRPr lang="ru-RU"/>
          </a:p>
        </c:txPr>
        <c:crossAx val="129981056"/>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Лист3!$A$2</c:f>
              <c:strCache>
                <c:ptCount val="1"/>
                <c:pt idx="0">
                  <c:v>Максимальне значення</c:v>
                </c:pt>
              </c:strCache>
            </c:strRef>
          </c:tx>
          <c:spPr>
            <a:ln>
              <a:solidFill>
                <a:schemeClr val="tx1"/>
              </a:solidFill>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5"/>
            <c:spPr>
              <a:ln w="3164">
                <a:solidFill>
                  <a:srgbClr val="000000"/>
                </a:solidFill>
                <a:prstDash val="solid"/>
              </a:ln>
            </c:spPr>
          </c:errBars>
          <c:cat>
            <c:numRef>
              <c:f>Лист3!$B$1:$F$1</c:f>
              <c:numCache>
                <c:formatCode>General</c:formatCode>
                <c:ptCount val="5"/>
                <c:pt idx="0">
                  <c:v>2015</c:v>
                </c:pt>
                <c:pt idx="1">
                  <c:v>2016</c:v>
                </c:pt>
                <c:pt idx="2">
                  <c:v>2017</c:v>
                </c:pt>
                <c:pt idx="3">
                  <c:v>2018</c:v>
                </c:pt>
                <c:pt idx="4">
                  <c:v>2019</c:v>
                </c:pt>
              </c:numCache>
            </c:numRef>
          </c:cat>
          <c:val>
            <c:numRef>
              <c:f>Лист3!$B$2:$F$2</c:f>
              <c:numCache>
                <c:formatCode>General</c:formatCode>
                <c:ptCount val="5"/>
                <c:pt idx="0">
                  <c:v>20</c:v>
                </c:pt>
                <c:pt idx="1">
                  <c:v>10</c:v>
                </c:pt>
                <c:pt idx="2">
                  <c:v>18</c:v>
                </c:pt>
                <c:pt idx="3">
                  <c:v>20</c:v>
                </c:pt>
                <c:pt idx="4">
                  <c:v>20</c:v>
                </c:pt>
              </c:numCache>
            </c:numRef>
          </c:val>
          <c:smooth val="0"/>
        </c:ser>
        <c:ser>
          <c:idx val="1"/>
          <c:order val="1"/>
          <c:tx>
            <c:strRef>
              <c:f>Лист3!$A$3</c:f>
              <c:strCache>
                <c:ptCount val="1"/>
                <c:pt idx="0">
                  <c:v>Середнє значення</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5"/>
            <c:spPr>
              <a:ln w="3164">
                <a:solidFill>
                  <a:srgbClr val="000000"/>
                </a:solidFill>
                <a:prstDash val="solid"/>
              </a:ln>
            </c:spPr>
          </c:errBars>
          <c:cat>
            <c:numRef>
              <c:f>Лист3!$B$1:$F$1</c:f>
              <c:numCache>
                <c:formatCode>General</c:formatCode>
                <c:ptCount val="5"/>
                <c:pt idx="0">
                  <c:v>2015</c:v>
                </c:pt>
                <c:pt idx="1">
                  <c:v>2016</c:v>
                </c:pt>
                <c:pt idx="2">
                  <c:v>2017</c:v>
                </c:pt>
                <c:pt idx="3">
                  <c:v>2018</c:v>
                </c:pt>
                <c:pt idx="4">
                  <c:v>2019</c:v>
                </c:pt>
              </c:numCache>
            </c:numRef>
          </c:cat>
          <c:val>
            <c:numRef>
              <c:f>Лист3!$B$3:$F$3</c:f>
              <c:numCache>
                <c:formatCode>General</c:formatCode>
                <c:ptCount val="5"/>
                <c:pt idx="0">
                  <c:v>4.3</c:v>
                </c:pt>
                <c:pt idx="1">
                  <c:v>3.5</c:v>
                </c:pt>
                <c:pt idx="2">
                  <c:v>3.2</c:v>
                </c:pt>
                <c:pt idx="3">
                  <c:v>3.8</c:v>
                </c:pt>
                <c:pt idx="4">
                  <c:v>4</c:v>
                </c:pt>
              </c:numCache>
            </c:numRef>
          </c:val>
          <c:smooth val="0"/>
        </c:ser>
        <c:ser>
          <c:idx val="2"/>
          <c:order val="2"/>
          <c:tx>
            <c:strRef>
              <c:f>Лист3!$A$4</c:f>
              <c:strCache>
                <c:ptCount val="1"/>
                <c:pt idx="0">
                  <c:v>Мінімальне значення</c:v>
                </c:pt>
              </c:strCache>
            </c:strRef>
          </c:tx>
          <c:marker>
            <c:symbol val="none"/>
          </c:marker>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5"/>
            <c:spPr>
              <a:ln w="3164">
                <a:solidFill>
                  <a:srgbClr val="000000"/>
                </a:solidFill>
                <a:prstDash val="solid"/>
              </a:ln>
            </c:spPr>
          </c:errBars>
          <c:cat>
            <c:numRef>
              <c:f>Лист3!$B$1:$F$1</c:f>
              <c:numCache>
                <c:formatCode>General</c:formatCode>
                <c:ptCount val="5"/>
                <c:pt idx="0">
                  <c:v>2015</c:v>
                </c:pt>
                <c:pt idx="1">
                  <c:v>2016</c:v>
                </c:pt>
                <c:pt idx="2">
                  <c:v>2017</c:v>
                </c:pt>
                <c:pt idx="3">
                  <c:v>2018</c:v>
                </c:pt>
                <c:pt idx="4">
                  <c:v>2019</c:v>
                </c:pt>
              </c:numCache>
            </c:numRef>
          </c:cat>
          <c:val>
            <c:numRef>
              <c:f>Лист3!$B$4:$F$4</c:f>
              <c:numCache>
                <c:formatCode>General</c:formatCode>
                <c:ptCount val="5"/>
                <c:pt idx="0">
                  <c:v>2.8</c:v>
                </c:pt>
                <c:pt idx="1">
                  <c:v>1.9</c:v>
                </c:pt>
                <c:pt idx="2">
                  <c:v>1.2</c:v>
                </c:pt>
                <c:pt idx="3">
                  <c:v>1.5</c:v>
                </c:pt>
                <c:pt idx="4">
                  <c:v>1.5</c:v>
                </c:pt>
              </c:numCache>
            </c:numRef>
          </c:val>
          <c:smooth val="0"/>
        </c:ser>
        <c:dLbls>
          <c:showLegendKey val="0"/>
          <c:showVal val="0"/>
          <c:showCatName val="0"/>
          <c:showSerName val="0"/>
          <c:showPercent val="0"/>
          <c:showBubbleSize val="0"/>
        </c:dLbls>
        <c:marker val="1"/>
        <c:smooth val="0"/>
        <c:axId val="134607616"/>
        <c:axId val="134609536"/>
      </c:lineChart>
      <c:catAx>
        <c:axId val="134607616"/>
        <c:scaling>
          <c:orientation val="minMax"/>
        </c:scaling>
        <c:delete val="0"/>
        <c:axPos val="b"/>
        <c:title>
          <c:tx>
            <c:rich>
              <a:bodyPr/>
              <a:lstStyle/>
              <a:p>
                <a:pPr>
                  <a:defRPr sz="1096" b="0" i="0" u="none" strike="noStrike" baseline="0">
                    <a:solidFill>
                      <a:srgbClr val="000000"/>
                    </a:solidFill>
                    <a:latin typeface="Times New Roman"/>
                    <a:ea typeface="Times New Roman"/>
                    <a:cs typeface="Times New Roman"/>
                  </a:defRPr>
                </a:pPr>
                <a:r>
                  <a:rPr lang="uk-UA"/>
                  <a:t>Роки</a:t>
                </a:r>
              </a:p>
            </c:rich>
          </c:tx>
          <c:overlay val="0"/>
        </c:title>
        <c:numFmt formatCode="General" sourceLinked="1"/>
        <c:majorTickMark val="out"/>
        <c:minorTickMark val="none"/>
        <c:tickLblPos val="nextTo"/>
        <c:crossAx val="134609536"/>
        <c:crosses val="autoZero"/>
        <c:auto val="1"/>
        <c:lblAlgn val="ctr"/>
        <c:lblOffset val="100"/>
        <c:noMultiLvlLbl val="0"/>
      </c:catAx>
      <c:valAx>
        <c:axId val="134609536"/>
        <c:scaling>
          <c:orientation val="minMax"/>
        </c:scaling>
        <c:delete val="0"/>
        <c:axPos val="l"/>
        <c:majorGridlines/>
        <c:title>
          <c:tx>
            <c:rich>
              <a:bodyPr/>
              <a:lstStyle/>
              <a:p>
                <a:pPr>
                  <a:defRPr sz="1096" b="0" i="0" u="none" strike="noStrike" baseline="0">
                    <a:solidFill>
                      <a:srgbClr val="000000"/>
                    </a:solidFill>
                    <a:latin typeface="Times New Roman"/>
                    <a:ea typeface="Times New Roman"/>
                    <a:cs typeface="Times New Roman"/>
                  </a:defRPr>
                </a:pPr>
                <a:r>
                  <a:rPr lang="uk-UA"/>
                  <a:t>Швидкість вітру, м/с</a:t>
                </a:r>
              </a:p>
            </c:rich>
          </c:tx>
          <c:overlay val="0"/>
        </c:title>
        <c:numFmt formatCode="General" sourceLinked="1"/>
        <c:majorTickMark val="out"/>
        <c:minorTickMark val="none"/>
        <c:tickLblPos val="nextTo"/>
        <c:crossAx val="134607616"/>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Лист4!$A$2</c:f>
              <c:strCache>
                <c:ptCount val="1"/>
                <c:pt idx="0">
                  <c:v>Луг</c:v>
                </c:pt>
              </c:strCache>
            </c:strRef>
          </c:tx>
          <c:invertIfNegative val="0"/>
          <c:dLbls>
            <c:spPr>
              <a:noFill/>
              <a:ln>
                <a:noFill/>
              </a:ln>
              <a:effectLst/>
            </c:spPr>
            <c:txPr>
              <a:bodyPr rot="-5400000" vert="horz"/>
              <a:lstStyle/>
              <a:p>
                <a:pPr>
                  <a:defRPr sz="1097"/>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strRef>
              <c:f>Лист4!$B$1:$F$1</c:f>
              <c:strCache>
                <c:ptCount val="5"/>
                <c:pt idx="0">
                  <c:v>Літо 2015</c:v>
                </c:pt>
                <c:pt idx="1">
                  <c:v>Літо 2016</c:v>
                </c:pt>
                <c:pt idx="2">
                  <c:v>Літо 2017</c:v>
                </c:pt>
                <c:pt idx="3">
                  <c:v>Літо 2018</c:v>
                </c:pt>
                <c:pt idx="4">
                  <c:v>Літо 2019</c:v>
                </c:pt>
              </c:strCache>
            </c:strRef>
          </c:cat>
          <c:val>
            <c:numRef>
              <c:f>Лист4!$B$2:$F$2</c:f>
              <c:numCache>
                <c:formatCode>General</c:formatCode>
                <c:ptCount val="5"/>
                <c:pt idx="0">
                  <c:v>10.6</c:v>
                </c:pt>
                <c:pt idx="1">
                  <c:v>370.6</c:v>
                </c:pt>
                <c:pt idx="2">
                  <c:v>410.94</c:v>
                </c:pt>
                <c:pt idx="3">
                  <c:v>357.45</c:v>
                </c:pt>
                <c:pt idx="4">
                  <c:v>926</c:v>
                </c:pt>
              </c:numCache>
            </c:numRef>
          </c:val>
        </c:ser>
        <c:ser>
          <c:idx val="1"/>
          <c:order val="1"/>
          <c:tx>
            <c:strRef>
              <c:f>Лист4!$A$3</c:f>
              <c:strCache>
                <c:ptCount val="1"/>
                <c:pt idx="0">
                  <c:v>Степ</c:v>
                </c:pt>
              </c:strCache>
            </c:strRef>
          </c:tx>
          <c:invertIfNegative val="0"/>
          <c:dLbls>
            <c:spPr>
              <a:noFill/>
              <a:ln>
                <a:noFill/>
              </a:ln>
              <a:effectLst/>
            </c:spPr>
            <c:txPr>
              <a:bodyPr rot="-5400000" vert="horz"/>
              <a:lstStyle/>
              <a:p>
                <a:pPr>
                  <a:defRPr sz="1097"/>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strRef>
              <c:f>Лист4!$B$1:$F$1</c:f>
              <c:strCache>
                <c:ptCount val="5"/>
                <c:pt idx="0">
                  <c:v>Літо 2015</c:v>
                </c:pt>
                <c:pt idx="1">
                  <c:v>Літо 2016</c:v>
                </c:pt>
                <c:pt idx="2">
                  <c:v>Літо 2017</c:v>
                </c:pt>
                <c:pt idx="3">
                  <c:v>Літо 2018</c:v>
                </c:pt>
                <c:pt idx="4">
                  <c:v>Літо 2019</c:v>
                </c:pt>
              </c:strCache>
            </c:strRef>
          </c:cat>
          <c:val>
            <c:numRef>
              <c:f>Лист4!$B$3:$F$3</c:f>
              <c:numCache>
                <c:formatCode>General</c:formatCode>
                <c:ptCount val="5"/>
                <c:pt idx="0">
                  <c:v>7.5</c:v>
                </c:pt>
                <c:pt idx="1">
                  <c:v>229.58</c:v>
                </c:pt>
                <c:pt idx="2">
                  <c:v>167.95</c:v>
                </c:pt>
                <c:pt idx="3">
                  <c:v>104.35</c:v>
                </c:pt>
                <c:pt idx="4">
                  <c:v>467.2</c:v>
                </c:pt>
              </c:numCache>
            </c:numRef>
          </c:val>
        </c:ser>
        <c:dLbls>
          <c:showLegendKey val="0"/>
          <c:showVal val="0"/>
          <c:showCatName val="0"/>
          <c:showSerName val="0"/>
          <c:showPercent val="0"/>
          <c:showBubbleSize val="0"/>
        </c:dLbls>
        <c:gapWidth val="150"/>
        <c:axId val="135574656"/>
        <c:axId val="135576576"/>
      </c:barChart>
      <c:catAx>
        <c:axId val="135574656"/>
        <c:scaling>
          <c:orientation val="minMax"/>
        </c:scaling>
        <c:delete val="0"/>
        <c:axPos val="b"/>
        <c:title>
          <c:tx>
            <c:rich>
              <a:bodyPr/>
              <a:lstStyle/>
              <a:p>
                <a:pPr>
                  <a:defRPr sz="1197" b="0" i="0" u="none" strike="noStrike" baseline="0">
                    <a:solidFill>
                      <a:srgbClr val="000000"/>
                    </a:solidFill>
                    <a:latin typeface="Times New Roman"/>
                    <a:ea typeface="Times New Roman"/>
                    <a:cs typeface="Times New Roman"/>
                  </a:defRPr>
                </a:pPr>
                <a:r>
                  <a:rPr lang="uk-UA"/>
                  <a:t>Роки</a:t>
                </a:r>
              </a:p>
            </c:rich>
          </c:tx>
          <c:overlay val="0"/>
        </c:title>
        <c:numFmt formatCode="General" sourceLinked="1"/>
        <c:majorTickMark val="out"/>
        <c:minorTickMark val="none"/>
        <c:tickLblPos val="nextTo"/>
        <c:txPr>
          <a:bodyPr/>
          <a:lstStyle/>
          <a:p>
            <a:pPr>
              <a:defRPr sz="1197">
                <a:latin typeface="Times New Roman" panose="02020603050405020304" pitchFamily="18" charset="0"/>
                <a:cs typeface="Times New Roman" panose="02020603050405020304" pitchFamily="18" charset="0"/>
              </a:defRPr>
            </a:pPr>
            <a:endParaRPr lang="ru-RU"/>
          </a:p>
        </c:txPr>
        <c:crossAx val="135576576"/>
        <c:crosses val="autoZero"/>
        <c:auto val="1"/>
        <c:lblAlgn val="ctr"/>
        <c:lblOffset val="100"/>
        <c:noMultiLvlLbl val="0"/>
      </c:catAx>
      <c:valAx>
        <c:axId val="135576576"/>
        <c:scaling>
          <c:orientation val="minMax"/>
        </c:scaling>
        <c:delete val="0"/>
        <c:axPos val="l"/>
        <c:majorGridlines/>
        <c:title>
          <c:tx>
            <c:rich>
              <a:bodyPr/>
              <a:lstStyle/>
              <a:p>
                <a:pPr>
                  <a:defRPr sz="1197" b="0" i="0" u="none" strike="noStrike" baseline="0">
                    <a:solidFill>
                      <a:srgbClr val="000000"/>
                    </a:solidFill>
                    <a:latin typeface="Times New Roman"/>
                    <a:ea typeface="Times New Roman"/>
                    <a:cs typeface="Times New Roman"/>
                  </a:defRPr>
                </a:pPr>
                <a:r>
                  <a:rPr lang="uk-UA"/>
                  <a:t>Загальний запас, кг/га</a:t>
                </a:r>
              </a:p>
            </c:rich>
          </c:tx>
          <c:overlay val="0"/>
        </c:title>
        <c:numFmt formatCode="General" sourceLinked="1"/>
        <c:majorTickMark val="out"/>
        <c:minorTickMark val="none"/>
        <c:tickLblPos val="nextTo"/>
        <c:crossAx val="135574656"/>
        <c:crosses val="autoZero"/>
        <c:crossBetween val="between"/>
      </c:valAx>
    </c:plotArea>
    <c:legend>
      <c:legendPos val="b"/>
      <c:overlay val="0"/>
      <c:txPr>
        <a:bodyPr/>
        <a:lstStyle/>
        <a:p>
          <a:pPr>
            <a:defRPr sz="1197">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'рис 3,1'!$A$16</c:f>
              <c:strCache>
                <c:ptCount val="1"/>
                <c:pt idx="0">
                  <c:v>Луг</c:v>
                </c:pt>
              </c:strCache>
            </c:strRef>
          </c:tx>
          <c:invertIfNegative val="0"/>
          <c:dLbls>
            <c:spPr>
              <a:noFill/>
              <a:ln>
                <a:noFill/>
              </a:ln>
              <a:effectLst/>
            </c:spPr>
            <c:txPr>
              <a:bodyPr rot="-5400000" vert="horz"/>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strRef>
              <c:f>'рис 3,1'!$B$15:$F$15</c:f>
              <c:strCache>
                <c:ptCount val="5"/>
                <c:pt idx="0">
                  <c:v>Літо 2015</c:v>
                </c:pt>
                <c:pt idx="1">
                  <c:v>Літо 2016</c:v>
                </c:pt>
                <c:pt idx="2">
                  <c:v>Літо 2017</c:v>
                </c:pt>
                <c:pt idx="3">
                  <c:v>Літо 2018</c:v>
                </c:pt>
                <c:pt idx="4">
                  <c:v>Літо 2019</c:v>
                </c:pt>
              </c:strCache>
            </c:strRef>
          </c:cat>
          <c:val>
            <c:numRef>
              <c:f>'рис 3,1'!$B$16:$F$16</c:f>
              <c:numCache>
                <c:formatCode>General</c:formatCode>
                <c:ptCount val="5"/>
                <c:pt idx="0">
                  <c:v>15.96</c:v>
                </c:pt>
                <c:pt idx="1">
                  <c:v>220.36</c:v>
                </c:pt>
                <c:pt idx="2">
                  <c:v>571.35</c:v>
                </c:pt>
                <c:pt idx="3">
                  <c:v>392.08</c:v>
                </c:pt>
                <c:pt idx="4">
                  <c:v>853.51</c:v>
                </c:pt>
              </c:numCache>
            </c:numRef>
          </c:val>
        </c:ser>
        <c:ser>
          <c:idx val="1"/>
          <c:order val="1"/>
          <c:tx>
            <c:strRef>
              <c:f>'рис 3,1'!$A$17</c:f>
              <c:strCache>
                <c:ptCount val="1"/>
                <c:pt idx="0">
                  <c:v>Степ</c:v>
                </c:pt>
              </c:strCache>
            </c:strRef>
          </c:tx>
          <c:invertIfNegative val="0"/>
          <c:dLbls>
            <c:spPr>
              <a:noFill/>
              <a:ln>
                <a:noFill/>
              </a:ln>
              <a:effectLst/>
            </c:spPr>
            <c:txPr>
              <a:bodyPr rot="-5400000" vert="horz"/>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strRef>
              <c:f>'рис 3,1'!$B$15:$F$15</c:f>
              <c:strCache>
                <c:ptCount val="5"/>
                <c:pt idx="0">
                  <c:v>Літо 2015</c:v>
                </c:pt>
                <c:pt idx="1">
                  <c:v>Літо 2016</c:v>
                </c:pt>
                <c:pt idx="2">
                  <c:v>Літо 2017</c:v>
                </c:pt>
                <c:pt idx="3">
                  <c:v>Літо 2018</c:v>
                </c:pt>
                <c:pt idx="4">
                  <c:v>Літо 2019</c:v>
                </c:pt>
              </c:strCache>
            </c:strRef>
          </c:cat>
          <c:val>
            <c:numRef>
              <c:f>'рис 3,1'!$B$17:$F$17</c:f>
              <c:numCache>
                <c:formatCode>General</c:formatCode>
                <c:ptCount val="5"/>
                <c:pt idx="0">
                  <c:v>11.39</c:v>
                </c:pt>
                <c:pt idx="1">
                  <c:v>204.16</c:v>
                </c:pt>
                <c:pt idx="2">
                  <c:v>304.82</c:v>
                </c:pt>
                <c:pt idx="3">
                  <c:v>185.2</c:v>
                </c:pt>
                <c:pt idx="4">
                  <c:v>613.76</c:v>
                </c:pt>
              </c:numCache>
            </c:numRef>
          </c:val>
        </c:ser>
        <c:dLbls>
          <c:showLegendKey val="0"/>
          <c:showVal val="1"/>
          <c:showCatName val="0"/>
          <c:showSerName val="0"/>
          <c:showPercent val="0"/>
          <c:showBubbleSize val="0"/>
        </c:dLbls>
        <c:gapWidth val="150"/>
        <c:axId val="135955968"/>
        <c:axId val="135957888"/>
      </c:barChart>
      <c:catAx>
        <c:axId val="135955968"/>
        <c:scaling>
          <c:orientation val="minMax"/>
        </c:scaling>
        <c:delete val="0"/>
        <c:axPos val="b"/>
        <c:title>
          <c:tx>
            <c:rich>
              <a:bodyPr/>
              <a:lstStyle/>
              <a:p>
                <a:pPr>
                  <a:defRPr/>
                </a:pPr>
                <a:r>
                  <a:rPr lang="uk-UA" sz="1100" b="0">
                    <a:latin typeface="Times New Roman" panose="02020603050405020304" pitchFamily="18" charset="0"/>
                    <a:cs typeface="Times New Roman" panose="02020603050405020304" pitchFamily="18" charset="0"/>
                  </a:rPr>
                  <a:t>Роки</a:t>
                </a:r>
                <a:endParaRPr lang="ru-RU" sz="1100" b="0">
                  <a:latin typeface="Times New Roman" panose="02020603050405020304" pitchFamily="18" charset="0"/>
                  <a:cs typeface="Times New Roman" panose="02020603050405020304" pitchFamily="18" charset="0"/>
                </a:endParaRPr>
              </a:p>
            </c:rich>
          </c:tx>
          <c:overlay val="0"/>
        </c:title>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35957888"/>
        <c:crosses val="autoZero"/>
        <c:auto val="1"/>
        <c:lblAlgn val="ctr"/>
        <c:lblOffset val="100"/>
        <c:noMultiLvlLbl val="0"/>
      </c:catAx>
      <c:valAx>
        <c:axId val="135957888"/>
        <c:scaling>
          <c:orientation val="minMax"/>
        </c:scaling>
        <c:delete val="0"/>
        <c:axPos val="l"/>
        <c:majorGridlines/>
        <c:title>
          <c:tx>
            <c:rich>
              <a:bodyPr rot="-5400000" vert="horz"/>
              <a:lstStyle/>
              <a:p>
                <a:pPr>
                  <a:defRPr/>
                </a:pPr>
                <a:r>
                  <a:rPr lang="ru-RU" sz="1100" b="0">
                    <a:latin typeface="Times New Roman" panose="02020603050405020304" pitchFamily="18" charset="0"/>
                    <a:cs typeface="Times New Roman" panose="02020603050405020304" pitchFamily="18" charset="0"/>
                  </a:rPr>
                  <a:t>Загальний запас,</a:t>
                </a:r>
                <a:r>
                  <a:rPr lang="ru-RU" sz="1100" b="0" baseline="0">
                    <a:latin typeface="Times New Roman" panose="02020603050405020304" pitchFamily="18" charset="0"/>
                    <a:cs typeface="Times New Roman" panose="02020603050405020304" pitchFamily="18" charset="0"/>
                  </a:rPr>
                  <a:t> кг/га</a:t>
                </a:r>
                <a:endParaRPr lang="ru-RU" sz="11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35955968"/>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Лист5!$A$2</c:f>
              <c:strCache>
                <c:ptCount val="1"/>
                <c:pt idx="0">
                  <c:v>Червень</c:v>
                </c:pt>
              </c:strCache>
            </c:strRef>
          </c:tx>
          <c:spPr>
            <a:solidFill>
              <a:schemeClr val="tx1"/>
            </a:solidFill>
          </c:spPr>
          <c:invertIfNegative val="0"/>
          <c:dLbls>
            <c:spPr>
              <a:noFill/>
              <a:ln>
                <a:noFill/>
              </a:ln>
              <a:effectLst/>
            </c:spPr>
            <c:txPr>
              <a:bodyPr rot="-5400000" vert="horz"/>
              <a:lstStyle/>
              <a:p>
                <a:pPr>
                  <a:defRPr sz="1098">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numRef>
              <c:f>Лист5!$B$1:$F$1</c:f>
              <c:numCache>
                <c:formatCode>General</c:formatCode>
                <c:ptCount val="5"/>
                <c:pt idx="0">
                  <c:v>2015</c:v>
                </c:pt>
                <c:pt idx="1">
                  <c:v>2016</c:v>
                </c:pt>
                <c:pt idx="2">
                  <c:v>2017</c:v>
                </c:pt>
                <c:pt idx="3">
                  <c:v>2018</c:v>
                </c:pt>
                <c:pt idx="4">
                  <c:v>2019</c:v>
                </c:pt>
              </c:numCache>
            </c:numRef>
          </c:cat>
          <c:val>
            <c:numRef>
              <c:f>Лист5!$B$2:$F$2</c:f>
              <c:numCache>
                <c:formatCode>General</c:formatCode>
                <c:ptCount val="5"/>
                <c:pt idx="0">
                  <c:v>9.9</c:v>
                </c:pt>
                <c:pt idx="1">
                  <c:v>13</c:v>
                </c:pt>
                <c:pt idx="2">
                  <c:v>61</c:v>
                </c:pt>
                <c:pt idx="3">
                  <c:v>78</c:v>
                </c:pt>
                <c:pt idx="4">
                  <c:v>72</c:v>
                </c:pt>
              </c:numCache>
            </c:numRef>
          </c:val>
        </c:ser>
        <c:ser>
          <c:idx val="1"/>
          <c:order val="1"/>
          <c:tx>
            <c:strRef>
              <c:f>Лист5!$A$3</c:f>
              <c:strCache>
                <c:ptCount val="1"/>
                <c:pt idx="0">
                  <c:v>Липень</c:v>
                </c:pt>
              </c:strCache>
            </c:strRef>
          </c:tx>
          <c:spPr>
            <a:solidFill>
              <a:schemeClr val="bg1">
                <a:lumMod val="85000"/>
              </a:schemeClr>
            </a:solidFill>
          </c:spPr>
          <c:invertIfNegative val="0"/>
          <c:dLbls>
            <c:spPr>
              <a:noFill/>
              <a:ln>
                <a:noFill/>
              </a:ln>
              <a:effectLst/>
            </c:spPr>
            <c:txPr>
              <a:bodyPr rot="-5400000" vert="horz"/>
              <a:lstStyle/>
              <a:p>
                <a:pPr>
                  <a:defRPr sz="1098">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numRef>
              <c:f>Лист5!$B$1:$F$1</c:f>
              <c:numCache>
                <c:formatCode>General</c:formatCode>
                <c:ptCount val="5"/>
                <c:pt idx="0">
                  <c:v>2015</c:v>
                </c:pt>
                <c:pt idx="1">
                  <c:v>2016</c:v>
                </c:pt>
                <c:pt idx="2">
                  <c:v>2017</c:v>
                </c:pt>
                <c:pt idx="3">
                  <c:v>2018</c:v>
                </c:pt>
                <c:pt idx="4">
                  <c:v>2019</c:v>
                </c:pt>
              </c:numCache>
            </c:numRef>
          </c:cat>
          <c:val>
            <c:numRef>
              <c:f>Лист5!$B$3:$F$3</c:f>
              <c:numCache>
                <c:formatCode>General</c:formatCode>
                <c:ptCount val="5"/>
                <c:pt idx="0">
                  <c:v>31</c:v>
                </c:pt>
                <c:pt idx="1">
                  <c:v>6</c:v>
                </c:pt>
                <c:pt idx="2">
                  <c:v>70</c:v>
                </c:pt>
                <c:pt idx="3">
                  <c:v>5</c:v>
                </c:pt>
                <c:pt idx="4">
                  <c:v>3.4</c:v>
                </c:pt>
              </c:numCache>
            </c:numRef>
          </c:val>
        </c:ser>
        <c:ser>
          <c:idx val="2"/>
          <c:order val="2"/>
          <c:tx>
            <c:strRef>
              <c:f>Лист5!$A$4</c:f>
              <c:strCache>
                <c:ptCount val="1"/>
                <c:pt idx="0">
                  <c:v>Серпень</c:v>
                </c:pt>
              </c:strCache>
            </c:strRef>
          </c:tx>
          <c:spPr>
            <a:solidFill>
              <a:schemeClr val="tx1">
                <a:lumMod val="50000"/>
                <a:lumOff val="50000"/>
              </a:schemeClr>
            </a:solidFill>
          </c:spPr>
          <c:invertIfNegative val="0"/>
          <c:dLbls>
            <c:spPr>
              <a:noFill/>
              <a:ln>
                <a:noFill/>
              </a:ln>
              <a:effectLst/>
            </c:spPr>
            <c:txPr>
              <a:bodyPr rot="-5400000" vert="horz"/>
              <a:lstStyle/>
              <a:p>
                <a:pPr>
                  <a:defRPr sz="1098">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numRef>
              <c:f>Лист5!$B$1:$F$1</c:f>
              <c:numCache>
                <c:formatCode>General</c:formatCode>
                <c:ptCount val="5"/>
                <c:pt idx="0">
                  <c:v>2015</c:v>
                </c:pt>
                <c:pt idx="1">
                  <c:v>2016</c:v>
                </c:pt>
                <c:pt idx="2">
                  <c:v>2017</c:v>
                </c:pt>
                <c:pt idx="3">
                  <c:v>2018</c:v>
                </c:pt>
                <c:pt idx="4">
                  <c:v>2019</c:v>
                </c:pt>
              </c:numCache>
            </c:numRef>
          </c:cat>
          <c:val>
            <c:numRef>
              <c:f>Лист5!$B$4:$F$4</c:f>
              <c:numCache>
                <c:formatCode>General</c:formatCode>
                <c:ptCount val="5"/>
                <c:pt idx="0">
                  <c:v>21</c:v>
                </c:pt>
                <c:pt idx="1">
                  <c:v>9</c:v>
                </c:pt>
                <c:pt idx="2">
                  <c:v>8</c:v>
                </c:pt>
                <c:pt idx="3">
                  <c:v>0.1</c:v>
                </c:pt>
                <c:pt idx="4">
                  <c:v>21</c:v>
                </c:pt>
              </c:numCache>
            </c:numRef>
          </c:val>
        </c:ser>
        <c:dLbls>
          <c:showLegendKey val="0"/>
          <c:showVal val="0"/>
          <c:showCatName val="0"/>
          <c:showSerName val="0"/>
          <c:showPercent val="0"/>
          <c:showBubbleSize val="0"/>
        </c:dLbls>
        <c:gapWidth val="150"/>
        <c:axId val="135650688"/>
        <c:axId val="135931392"/>
      </c:barChart>
      <c:catAx>
        <c:axId val="135650688"/>
        <c:scaling>
          <c:orientation val="minMax"/>
        </c:scaling>
        <c:delete val="0"/>
        <c:axPos val="b"/>
        <c:title>
          <c:tx>
            <c:rich>
              <a:bodyPr/>
              <a:lstStyle/>
              <a:p>
                <a:pPr>
                  <a:defRPr sz="1397" b="0" i="0" u="none" strike="noStrike" baseline="0">
                    <a:solidFill>
                      <a:srgbClr val="000000"/>
                    </a:solidFill>
                    <a:latin typeface="Times New Roman"/>
                    <a:ea typeface="Times New Roman"/>
                    <a:cs typeface="Times New Roman"/>
                  </a:defRPr>
                </a:pPr>
                <a:r>
                  <a:rPr lang="uk-UA"/>
                  <a:t>Роки</a:t>
                </a:r>
              </a:p>
            </c:rich>
          </c:tx>
          <c:overlay val="0"/>
        </c:title>
        <c:numFmt formatCode="General" sourceLinked="1"/>
        <c:majorTickMark val="out"/>
        <c:minorTickMark val="none"/>
        <c:tickLblPos val="nextTo"/>
        <c:txPr>
          <a:bodyPr/>
          <a:lstStyle/>
          <a:p>
            <a:pPr>
              <a:defRPr sz="1397">
                <a:latin typeface="Times New Roman" panose="02020603050405020304" pitchFamily="18" charset="0"/>
                <a:cs typeface="Times New Roman" panose="02020603050405020304" pitchFamily="18" charset="0"/>
              </a:defRPr>
            </a:pPr>
            <a:endParaRPr lang="ru-RU"/>
          </a:p>
        </c:txPr>
        <c:crossAx val="135931392"/>
        <c:crosses val="autoZero"/>
        <c:auto val="1"/>
        <c:lblAlgn val="ctr"/>
        <c:lblOffset val="100"/>
        <c:noMultiLvlLbl val="0"/>
      </c:catAx>
      <c:valAx>
        <c:axId val="135931392"/>
        <c:scaling>
          <c:orientation val="minMax"/>
        </c:scaling>
        <c:delete val="0"/>
        <c:axPos val="l"/>
        <c:majorGridlines/>
        <c:title>
          <c:tx>
            <c:rich>
              <a:bodyPr/>
              <a:lstStyle/>
              <a:p>
                <a:pPr>
                  <a:defRPr sz="1397" b="0" i="0" u="none" strike="noStrike" baseline="0">
                    <a:solidFill>
                      <a:srgbClr val="000000"/>
                    </a:solidFill>
                    <a:latin typeface="Times New Roman"/>
                    <a:ea typeface="Times New Roman"/>
                    <a:cs typeface="Times New Roman"/>
                  </a:defRPr>
                </a:pPr>
                <a:r>
                  <a:rPr lang="uk-UA"/>
                  <a:t>Кількість опадів, мм</a:t>
                </a:r>
              </a:p>
            </c:rich>
          </c:tx>
          <c:overlay val="0"/>
        </c:title>
        <c:numFmt formatCode="General" sourceLinked="1"/>
        <c:majorTickMark val="out"/>
        <c:minorTickMark val="none"/>
        <c:tickLblPos val="nextTo"/>
        <c:crossAx val="135650688"/>
        <c:crosses val="autoZero"/>
        <c:crossBetween val="between"/>
      </c:valAx>
    </c:plotArea>
    <c:legend>
      <c:legendPos val="b"/>
      <c:overlay val="0"/>
      <c:txPr>
        <a:bodyPr/>
        <a:lstStyle/>
        <a:p>
          <a:pPr>
            <a:defRPr sz="1198">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Лист6!$A$2</c:f>
              <c:strCache>
                <c:ptCount val="1"/>
                <c:pt idx="0">
                  <c:v>Максимальне значення</c:v>
                </c:pt>
              </c:strCache>
            </c:strRef>
          </c:tx>
          <c:spPr>
            <a:ln>
              <a:solidFill>
                <a:sysClr val="windowText" lastClr="000000"/>
              </a:solidFill>
            </a:ln>
          </c:spPr>
          <c:marker>
            <c:symbol val="none"/>
          </c:marker>
          <c:dLbls>
            <c:spPr>
              <a:noFill/>
              <a:ln>
                <a:noFill/>
              </a:ln>
              <a:effectLst/>
            </c:spPr>
            <c:txPr>
              <a:bodyPr/>
              <a:lstStyle/>
              <a:p>
                <a:pPr>
                  <a:defRPr sz="1101">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5"/>
            <c:spPr>
              <a:ln w="3177">
                <a:solidFill>
                  <a:srgbClr val="000000"/>
                </a:solidFill>
                <a:prstDash val="solid"/>
              </a:ln>
            </c:spPr>
          </c:errBars>
          <c:cat>
            <c:numRef>
              <c:f>Лист6!$B$1:$F$1</c:f>
              <c:numCache>
                <c:formatCode>General</c:formatCode>
                <c:ptCount val="5"/>
                <c:pt idx="0">
                  <c:v>2015</c:v>
                </c:pt>
                <c:pt idx="1">
                  <c:v>2016</c:v>
                </c:pt>
                <c:pt idx="2">
                  <c:v>2017</c:v>
                </c:pt>
                <c:pt idx="3">
                  <c:v>2018</c:v>
                </c:pt>
                <c:pt idx="4">
                  <c:v>2019</c:v>
                </c:pt>
              </c:numCache>
            </c:numRef>
          </c:cat>
          <c:val>
            <c:numRef>
              <c:f>Лист6!$B$2:$F$2</c:f>
              <c:numCache>
                <c:formatCode>General</c:formatCode>
                <c:ptCount val="5"/>
                <c:pt idx="0">
                  <c:v>10</c:v>
                </c:pt>
                <c:pt idx="1">
                  <c:v>12</c:v>
                </c:pt>
                <c:pt idx="2">
                  <c:v>10</c:v>
                </c:pt>
                <c:pt idx="3">
                  <c:v>16</c:v>
                </c:pt>
                <c:pt idx="4">
                  <c:v>16</c:v>
                </c:pt>
              </c:numCache>
            </c:numRef>
          </c:val>
          <c:smooth val="0"/>
        </c:ser>
        <c:ser>
          <c:idx val="1"/>
          <c:order val="1"/>
          <c:tx>
            <c:strRef>
              <c:f>Лист6!$A$3</c:f>
              <c:strCache>
                <c:ptCount val="1"/>
                <c:pt idx="0">
                  <c:v>Середнє значення</c:v>
                </c:pt>
              </c:strCache>
            </c:strRef>
          </c:tx>
          <c:marker>
            <c:symbol val="none"/>
          </c:marker>
          <c:dLbls>
            <c:spPr>
              <a:noFill/>
              <a:ln>
                <a:noFill/>
              </a:ln>
              <a:effectLst/>
            </c:spPr>
            <c:txPr>
              <a:bodyPr/>
              <a:lstStyle/>
              <a:p>
                <a:pPr>
                  <a:defRPr sz="1101">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5"/>
            <c:spPr>
              <a:ln w="3177">
                <a:solidFill>
                  <a:srgbClr val="000000"/>
                </a:solidFill>
                <a:prstDash val="solid"/>
              </a:ln>
            </c:spPr>
          </c:errBars>
          <c:cat>
            <c:numRef>
              <c:f>Лист6!$B$1:$F$1</c:f>
              <c:numCache>
                <c:formatCode>General</c:formatCode>
                <c:ptCount val="5"/>
                <c:pt idx="0">
                  <c:v>2015</c:v>
                </c:pt>
                <c:pt idx="1">
                  <c:v>2016</c:v>
                </c:pt>
                <c:pt idx="2">
                  <c:v>2017</c:v>
                </c:pt>
                <c:pt idx="3">
                  <c:v>2018</c:v>
                </c:pt>
                <c:pt idx="4">
                  <c:v>2019</c:v>
                </c:pt>
              </c:numCache>
            </c:numRef>
          </c:cat>
          <c:val>
            <c:numRef>
              <c:f>Лист6!$B$3:$F$3</c:f>
              <c:numCache>
                <c:formatCode>General</c:formatCode>
                <c:ptCount val="5"/>
                <c:pt idx="0">
                  <c:v>2.5</c:v>
                </c:pt>
                <c:pt idx="1">
                  <c:v>2.4</c:v>
                </c:pt>
                <c:pt idx="2">
                  <c:v>2.2999999999999998</c:v>
                </c:pt>
                <c:pt idx="3">
                  <c:v>2.9</c:v>
                </c:pt>
                <c:pt idx="4">
                  <c:v>3</c:v>
                </c:pt>
              </c:numCache>
            </c:numRef>
          </c:val>
          <c:smooth val="0"/>
        </c:ser>
        <c:ser>
          <c:idx val="2"/>
          <c:order val="2"/>
          <c:tx>
            <c:strRef>
              <c:f>Лист6!$A$4</c:f>
              <c:strCache>
                <c:ptCount val="1"/>
                <c:pt idx="0">
                  <c:v>Мінімальне значення</c:v>
                </c:pt>
              </c:strCache>
            </c:strRef>
          </c:tx>
          <c:marker>
            <c:symbol val="none"/>
          </c:marker>
          <c:dLbls>
            <c:spPr>
              <a:noFill/>
              <a:ln>
                <a:noFill/>
              </a:ln>
              <a:effectLst/>
            </c:spPr>
            <c:txPr>
              <a:bodyPr/>
              <a:lstStyle/>
              <a:p>
                <a:pPr>
                  <a:defRPr sz="1101">
                    <a:latin typeface="Times New Roman" panose="02020603050405020304" pitchFamily="18" charset="0"/>
                    <a:cs typeface="Times New Roman" panose="02020603050405020304" pitchFamily="18" charset="0"/>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5"/>
            <c:spPr>
              <a:ln w="3177">
                <a:solidFill>
                  <a:srgbClr val="000000"/>
                </a:solidFill>
                <a:prstDash val="solid"/>
              </a:ln>
            </c:spPr>
          </c:errBars>
          <c:cat>
            <c:numRef>
              <c:f>Лист6!$B$1:$F$1</c:f>
              <c:numCache>
                <c:formatCode>General</c:formatCode>
                <c:ptCount val="5"/>
                <c:pt idx="0">
                  <c:v>2015</c:v>
                </c:pt>
                <c:pt idx="1">
                  <c:v>2016</c:v>
                </c:pt>
                <c:pt idx="2">
                  <c:v>2017</c:v>
                </c:pt>
                <c:pt idx="3">
                  <c:v>2018</c:v>
                </c:pt>
                <c:pt idx="4">
                  <c:v>2019</c:v>
                </c:pt>
              </c:numCache>
            </c:numRef>
          </c:cat>
          <c:val>
            <c:numRef>
              <c:f>Лист6!$B$4:$F$4</c:f>
              <c:numCache>
                <c:formatCode>General</c:formatCode>
                <c:ptCount val="5"/>
                <c:pt idx="0">
                  <c:v>1.2</c:v>
                </c:pt>
                <c:pt idx="1">
                  <c:v>1.3</c:v>
                </c:pt>
                <c:pt idx="2">
                  <c:v>1.1000000000000001</c:v>
                </c:pt>
                <c:pt idx="3">
                  <c:v>1.5</c:v>
                </c:pt>
                <c:pt idx="4">
                  <c:v>1.8</c:v>
                </c:pt>
              </c:numCache>
            </c:numRef>
          </c:val>
          <c:smooth val="0"/>
        </c:ser>
        <c:dLbls>
          <c:showLegendKey val="0"/>
          <c:showVal val="0"/>
          <c:showCatName val="0"/>
          <c:showSerName val="0"/>
          <c:showPercent val="0"/>
          <c:showBubbleSize val="0"/>
        </c:dLbls>
        <c:marker val="1"/>
        <c:smooth val="0"/>
        <c:axId val="135943680"/>
        <c:axId val="135945600"/>
      </c:lineChart>
      <c:catAx>
        <c:axId val="135943680"/>
        <c:scaling>
          <c:orientation val="minMax"/>
        </c:scaling>
        <c:delete val="0"/>
        <c:axPos val="b"/>
        <c:title>
          <c:tx>
            <c:rich>
              <a:bodyPr/>
              <a:lstStyle/>
              <a:p>
                <a:pPr>
                  <a:defRPr sz="1401" b="0" i="0" u="none" strike="noStrike" baseline="0">
                    <a:solidFill>
                      <a:srgbClr val="000000"/>
                    </a:solidFill>
                    <a:latin typeface="Times New Roman"/>
                    <a:ea typeface="Times New Roman"/>
                    <a:cs typeface="Times New Roman"/>
                  </a:defRPr>
                </a:pPr>
                <a:r>
                  <a:rPr lang="uk-UA"/>
                  <a:t>Роки</a:t>
                </a:r>
              </a:p>
            </c:rich>
          </c:tx>
          <c:overlay val="0"/>
        </c:title>
        <c:numFmt formatCode="General" sourceLinked="1"/>
        <c:majorTickMark val="out"/>
        <c:minorTickMark val="none"/>
        <c:tickLblPos val="nextTo"/>
        <c:crossAx val="135945600"/>
        <c:crosses val="autoZero"/>
        <c:auto val="1"/>
        <c:lblAlgn val="ctr"/>
        <c:lblOffset val="100"/>
        <c:noMultiLvlLbl val="0"/>
      </c:catAx>
      <c:valAx>
        <c:axId val="135945600"/>
        <c:scaling>
          <c:orientation val="minMax"/>
        </c:scaling>
        <c:delete val="0"/>
        <c:axPos val="l"/>
        <c:majorGridlines/>
        <c:title>
          <c:tx>
            <c:rich>
              <a:bodyPr/>
              <a:lstStyle/>
              <a:p>
                <a:pPr>
                  <a:defRPr sz="1401" b="0" i="0" u="none" strike="noStrike" baseline="0">
                    <a:solidFill>
                      <a:srgbClr val="000000"/>
                    </a:solidFill>
                    <a:latin typeface="Times New Roman"/>
                    <a:ea typeface="Times New Roman"/>
                    <a:cs typeface="Times New Roman"/>
                  </a:defRPr>
                </a:pPr>
                <a:r>
                  <a:rPr lang="uk-UA"/>
                  <a:t>Швидкість вітру, м/с</a:t>
                </a:r>
              </a:p>
            </c:rich>
          </c:tx>
          <c:overlay val="0"/>
        </c:title>
        <c:numFmt formatCode="General" sourceLinked="1"/>
        <c:majorTickMark val="out"/>
        <c:minorTickMark val="none"/>
        <c:tickLblPos val="nextTo"/>
        <c:crossAx val="135943680"/>
        <c:crosses val="autoZero"/>
        <c:crossBetween val="between"/>
      </c:valAx>
    </c:plotArea>
    <c:legend>
      <c:legendPos val="b"/>
      <c:overlay val="0"/>
      <c:txPr>
        <a:bodyPr/>
        <a:lstStyle/>
        <a:p>
          <a:pPr>
            <a:defRPr sz="1101"/>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Лист1!$A$2</c:f>
              <c:strCache>
                <c:ptCount val="1"/>
                <c:pt idx="0">
                  <c:v>Луг</c:v>
                </c:pt>
              </c:strCache>
            </c:strRef>
          </c:tx>
          <c:invertIfNegative val="0"/>
          <c:dLbls>
            <c:spPr>
              <a:noFill/>
              <a:ln>
                <a:noFill/>
              </a:ln>
              <a:effectLst/>
            </c:spPr>
            <c:txPr>
              <a:bodyPr rot="-5400000" vert="horz"/>
              <a:lstStyle/>
              <a:p>
                <a:pPr>
                  <a:defRPr sz="1098">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strRef>
              <c:f>Лист1!$B$1:$F$1</c:f>
              <c:strCache>
                <c:ptCount val="5"/>
                <c:pt idx="0">
                  <c:v>Осінь 2015</c:v>
                </c:pt>
                <c:pt idx="1">
                  <c:v>Осінь 2016</c:v>
                </c:pt>
                <c:pt idx="2">
                  <c:v>Осінь 2017</c:v>
                </c:pt>
                <c:pt idx="3">
                  <c:v>Осінь 2018</c:v>
                </c:pt>
                <c:pt idx="4">
                  <c:v>Осінь 2019</c:v>
                </c:pt>
              </c:strCache>
            </c:strRef>
          </c:cat>
          <c:val>
            <c:numRef>
              <c:f>Лист1!$B$2:$F$2</c:f>
              <c:numCache>
                <c:formatCode>General</c:formatCode>
                <c:ptCount val="5"/>
                <c:pt idx="0">
                  <c:v>113.4</c:v>
                </c:pt>
                <c:pt idx="1">
                  <c:v>11.27</c:v>
                </c:pt>
                <c:pt idx="2">
                  <c:v>562.4</c:v>
                </c:pt>
                <c:pt idx="3">
                  <c:v>283.60000000000002</c:v>
                </c:pt>
                <c:pt idx="4">
                  <c:v>443.9</c:v>
                </c:pt>
              </c:numCache>
            </c:numRef>
          </c:val>
        </c:ser>
        <c:ser>
          <c:idx val="1"/>
          <c:order val="1"/>
          <c:tx>
            <c:strRef>
              <c:f>Лист1!$A$3</c:f>
              <c:strCache>
                <c:ptCount val="1"/>
                <c:pt idx="0">
                  <c:v>Степ</c:v>
                </c:pt>
              </c:strCache>
            </c:strRef>
          </c:tx>
          <c:invertIfNegative val="0"/>
          <c:dLbls>
            <c:spPr>
              <a:noFill/>
              <a:ln>
                <a:noFill/>
              </a:ln>
              <a:effectLst/>
            </c:spPr>
            <c:txPr>
              <a:bodyPr rot="-5400000" vert="horz"/>
              <a:lstStyle/>
              <a:p>
                <a:pPr>
                  <a:defRPr sz="1098">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5"/>
          </c:errBars>
          <c:cat>
            <c:strRef>
              <c:f>Лист1!$B$1:$F$1</c:f>
              <c:strCache>
                <c:ptCount val="5"/>
                <c:pt idx="0">
                  <c:v>Осінь 2015</c:v>
                </c:pt>
                <c:pt idx="1">
                  <c:v>Осінь 2016</c:v>
                </c:pt>
                <c:pt idx="2">
                  <c:v>Осінь 2017</c:v>
                </c:pt>
                <c:pt idx="3">
                  <c:v>Осінь 2018</c:v>
                </c:pt>
                <c:pt idx="4">
                  <c:v>Осінь 2019</c:v>
                </c:pt>
              </c:strCache>
            </c:strRef>
          </c:cat>
          <c:val>
            <c:numRef>
              <c:f>Лист1!$B$3:$F$3</c:f>
              <c:numCache>
                <c:formatCode>General</c:formatCode>
                <c:ptCount val="5"/>
                <c:pt idx="0">
                  <c:v>168</c:v>
                </c:pt>
                <c:pt idx="1">
                  <c:v>10.77</c:v>
                </c:pt>
                <c:pt idx="2">
                  <c:v>324.76</c:v>
                </c:pt>
                <c:pt idx="3">
                  <c:v>115.12</c:v>
                </c:pt>
                <c:pt idx="4">
                  <c:v>477.5</c:v>
                </c:pt>
              </c:numCache>
            </c:numRef>
          </c:val>
        </c:ser>
        <c:dLbls>
          <c:showLegendKey val="0"/>
          <c:showVal val="0"/>
          <c:showCatName val="0"/>
          <c:showSerName val="0"/>
          <c:showPercent val="0"/>
          <c:showBubbleSize val="0"/>
        </c:dLbls>
        <c:gapWidth val="150"/>
        <c:axId val="136087424"/>
        <c:axId val="136318976"/>
      </c:barChart>
      <c:catAx>
        <c:axId val="136087424"/>
        <c:scaling>
          <c:orientation val="minMax"/>
        </c:scaling>
        <c:delete val="0"/>
        <c:axPos val="b"/>
        <c:title>
          <c:tx>
            <c:rich>
              <a:bodyPr/>
              <a:lstStyle/>
              <a:p>
                <a:pPr>
                  <a:defRPr sz="1198" b="0" i="0" u="none" strike="noStrike" baseline="0">
                    <a:solidFill>
                      <a:srgbClr val="000000"/>
                    </a:solidFill>
                    <a:latin typeface="Times New Roman"/>
                    <a:ea typeface="Times New Roman"/>
                    <a:cs typeface="Times New Roman"/>
                  </a:defRPr>
                </a:pPr>
                <a:r>
                  <a:rPr lang="uk-UA"/>
                  <a:t>Роки</a:t>
                </a:r>
              </a:p>
            </c:rich>
          </c:tx>
          <c:overlay val="0"/>
        </c:title>
        <c:numFmt formatCode="General" sourceLinked="1"/>
        <c:majorTickMark val="out"/>
        <c:minorTickMark val="none"/>
        <c:tickLblPos val="nextTo"/>
        <c:txPr>
          <a:bodyPr/>
          <a:lstStyle/>
          <a:p>
            <a:pPr>
              <a:defRPr sz="1198">
                <a:latin typeface="Times New Roman" panose="02020603050405020304" pitchFamily="18" charset="0"/>
                <a:cs typeface="Times New Roman" panose="02020603050405020304" pitchFamily="18" charset="0"/>
              </a:defRPr>
            </a:pPr>
            <a:endParaRPr lang="ru-RU"/>
          </a:p>
        </c:txPr>
        <c:crossAx val="136318976"/>
        <c:crosses val="autoZero"/>
        <c:auto val="1"/>
        <c:lblAlgn val="ctr"/>
        <c:lblOffset val="100"/>
        <c:noMultiLvlLbl val="0"/>
      </c:catAx>
      <c:valAx>
        <c:axId val="136318976"/>
        <c:scaling>
          <c:orientation val="minMax"/>
        </c:scaling>
        <c:delete val="0"/>
        <c:axPos val="l"/>
        <c:majorGridlines/>
        <c:title>
          <c:tx>
            <c:rich>
              <a:bodyPr/>
              <a:lstStyle/>
              <a:p>
                <a:pPr>
                  <a:defRPr sz="1198" b="0" i="0" u="none" strike="noStrike" baseline="0">
                    <a:solidFill>
                      <a:srgbClr val="000000"/>
                    </a:solidFill>
                    <a:latin typeface="Times New Roman"/>
                    <a:ea typeface="Times New Roman"/>
                    <a:cs typeface="Times New Roman"/>
                  </a:defRPr>
                </a:pPr>
                <a:r>
                  <a:rPr lang="uk-UA"/>
                  <a:t>Загальний запас. кг/га</a:t>
                </a:r>
              </a:p>
            </c:rich>
          </c:tx>
          <c:layout>
            <c:manualLayout>
              <c:xMode val="edge"/>
              <c:yMode val="edge"/>
              <c:x val="3.0555431852116892E-2"/>
              <c:y val="0.1620902276346716"/>
            </c:manualLayout>
          </c:layout>
          <c:overlay val="0"/>
        </c:title>
        <c:numFmt formatCode="General" sourceLinked="1"/>
        <c:majorTickMark val="out"/>
        <c:minorTickMark val="none"/>
        <c:tickLblPos val="nextTo"/>
        <c:txPr>
          <a:bodyPr/>
          <a:lstStyle/>
          <a:p>
            <a:pPr>
              <a:defRPr sz="1098">
                <a:latin typeface="Times New Roman" panose="02020603050405020304" pitchFamily="18" charset="0"/>
                <a:cs typeface="Times New Roman" panose="02020603050405020304" pitchFamily="18" charset="0"/>
              </a:defRPr>
            </a:pPr>
            <a:endParaRPr lang="ru-RU"/>
          </a:p>
        </c:txPr>
        <c:crossAx val="136087424"/>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0357-0B00-4E81-9240-69BF0C42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14391</Words>
  <Characters>82032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11</cp:lastModifiedBy>
  <cp:revision>3</cp:revision>
  <cp:lastPrinted>2020-01-16T09:30:00Z</cp:lastPrinted>
  <dcterms:created xsi:type="dcterms:W3CDTF">2020-04-28T19:01:00Z</dcterms:created>
  <dcterms:modified xsi:type="dcterms:W3CDTF">2020-04-29T05:57:00Z</dcterms:modified>
</cp:coreProperties>
</file>