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EC" w:rsidRPr="00A7506F" w:rsidRDefault="005915EC" w:rsidP="00AD677C">
      <w:pPr>
        <w:jc w:val="center"/>
        <w:rPr>
          <w:b/>
          <w:sz w:val="28"/>
          <w:szCs w:val="28"/>
          <w:lang w:val="uk-UA"/>
        </w:rPr>
      </w:pPr>
      <w:r w:rsidRPr="00A7506F">
        <w:rPr>
          <w:b/>
          <w:sz w:val="28"/>
          <w:szCs w:val="28"/>
          <w:lang w:val="uk-UA"/>
        </w:rPr>
        <w:t>Міністерство освіти і науки України</w:t>
      </w:r>
    </w:p>
    <w:p w:rsidR="005915EC" w:rsidRPr="00A7506F" w:rsidRDefault="005915EC" w:rsidP="00AD677C">
      <w:pPr>
        <w:jc w:val="center"/>
        <w:rPr>
          <w:b/>
          <w:sz w:val="28"/>
          <w:szCs w:val="28"/>
          <w:lang w:val="uk-UA"/>
        </w:rPr>
      </w:pPr>
      <w:r w:rsidRPr="00A7506F">
        <w:rPr>
          <w:b/>
          <w:sz w:val="28"/>
          <w:szCs w:val="28"/>
          <w:lang w:val="uk-UA"/>
        </w:rPr>
        <w:t>Запорізький національний університет</w:t>
      </w: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Default="005915EC" w:rsidP="005915EC">
      <w:pPr>
        <w:spacing w:line="360" w:lineRule="auto"/>
        <w:jc w:val="center"/>
        <w:rPr>
          <w:sz w:val="28"/>
          <w:szCs w:val="28"/>
          <w:lang w:val="uk-UA"/>
        </w:rPr>
      </w:pPr>
    </w:p>
    <w:p w:rsidR="00AD677C" w:rsidRPr="00A7506F" w:rsidRDefault="00AD677C" w:rsidP="005915EC">
      <w:pPr>
        <w:spacing w:line="360" w:lineRule="auto"/>
        <w:jc w:val="center"/>
        <w:rPr>
          <w:sz w:val="28"/>
          <w:szCs w:val="28"/>
          <w:lang w:val="uk-UA"/>
        </w:rPr>
      </w:pPr>
    </w:p>
    <w:p w:rsidR="005915EC" w:rsidRPr="00A7506F" w:rsidRDefault="00AD677C" w:rsidP="00AD677C">
      <w:pPr>
        <w:jc w:val="center"/>
        <w:rPr>
          <w:b/>
          <w:sz w:val="28"/>
          <w:szCs w:val="28"/>
          <w:lang w:val="uk-UA"/>
        </w:rPr>
      </w:pPr>
      <w:r w:rsidRPr="00A7506F">
        <w:rPr>
          <w:b/>
          <w:sz w:val="28"/>
          <w:szCs w:val="28"/>
          <w:lang w:val="uk-UA"/>
        </w:rPr>
        <w:t>МЕТОДИЧНІ РЕКОМЕНДАЦІЇ</w:t>
      </w:r>
    </w:p>
    <w:p w:rsidR="005915EC" w:rsidRPr="00A7506F" w:rsidRDefault="00AD677C" w:rsidP="00AD677C">
      <w:pPr>
        <w:jc w:val="center"/>
        <w:rPr>
          <w:b/>
          <w:sz w:val="28"/>
          <w:szCs w:val="28"/>
          <w:lang w:val="uk-UA"/>
        </w:rPr>
      </w:pPr>
      <w:r w:rsidRPr="00A7506F">
        <w:rPr>
          <w:b/>
          <w:sz w:val="28"/>
          <w:szCs w:val="28"/>
          <w:lang w:val="uk-UA"/>
        </w:rPr>
        <w:t>ДО НАПИСАННЯ, ОФОРМЛЕННЯ ТА ЗАХИСТУ КВАЛІФІКАЦІЙНОЇ РОБОТИ</w:t>
      </w:r>
    </w:p>
    <w:p w:rsidR="005915EC" w:rsidRPr="00AD677C" w:rsidRDefault="005915EC" w:rsidP="00AD677C">
      <w:pPr>
        <w:jc w:val="center"/>
        <w:rPr>
          <w:sz w:val="28"/>
          <w:szCs w:val="28"/>
          <w:lang w:val="uk-UA"/>
        </w:rPr>
      </w:pPr>
      <w:r w:rsidRPr="00AD677C">
        <w:rPr>
          <w:sz w:val="28"/>
          <w:szCs w:val="28"/>
          <w:lang w:val="uk-UA"/>
        </w:rPr>
        <w:t>для здобувачів ступеня вищої освіти магістра</w:t>
      </w:r>
    </w:p>
    <w:p w:rsidR="005915EC" w:rsidRPr="00AD677C" w:rsidRDefault="005915EC" w:rsidP="00AD677C">
      <w:pPr>
        <w:jc w:val="center"/>
        <w:rPr>
          <w:sz w:val="28"/>
          <w:szCs w:val="28"/>
          <w:lang w:val="uk-UA"/>
        </w:rPr>
      </w:pPr>
      <w:r w:rsidRPr="00AD677C">
        <w:rPr>
          <w:sz w:val="28"/>
          <w:szCs w:val="28"/>
          <w:lang w:val="uk-UA"/>
        </w:rPr>
        <w:t xml:space="preserve">спеціальності «Екологія» </w:t>
      </w:r>
    </w:p>
    <w:p w:rsidR="00051024" w:rsidRDefault="005915EC" w:rsidP="00AD677C">
      <w:pPr>
        <w:jc w:val="center"/>
        <w:rPr>
          <w:sz w:val="28"/>
          <w:szCs w:val="28"/>
          <w:lang w:val="uk-UA"/>
        </w:rPr>
      </w:pPr>
      <w:r w:rsidRPr="00AD677C">
        <w:rPr>
          <w:sz w:val="28"/>
          <w:szCs w:val="28"/>
          <w:lang w:val="uk-UA"/>
        </w:rPr>
        <w:t xml:space="preserve">освітньо-професійної програми </w:t>
      </w:r>
    </w:p>
    <w:p w:rsidR="005915EC" w:rsidRPr="00AD677C" w:rsidRDefault="005915EC" w:rsidP="00AD677C">
      <w:pPr>
        <w:jc w:val="center"/>
        <w:rPr>
          <w:sz w:val="28"/>
          <w:szCs w:val="28"/>
          <w:lang w:val="uk-UA"/>
        </w:rPr>
      </w:pPr>
      <w:r w:rsidRPr="00AD677C">
        <w:rPr>
          <w:sz w:val="28"/>
          <w:szCs w:val="28"/>
          <w:lang w:val="uk-UA"/>
        </w:rPr>
        <w:t>«Екологія</w:t>
      </w:r>
      <w:r w:rsidR="00A05472">
        <w:rPr>
          <w:sz w:val="28"/>
          <w:szCs w:val="28"/>
          <w:lang w:val="uk-UA"/>
        </w:rPr>
        <w:t xml:space="preserve"> </w:t>
      </w:r>
      <w:r w:rsidR="00A05472" w:rsidRPr="00A05472">
        <w:rPr>
          <w:sz w:val="28"/>
          <w:szCs w:val="28"/>
          <w:lang w:val="uk-UA"/>
        </w:rPr>
        <w:t xml:space="preserve">та </w:t>
      </w:r>
      <w:r w:rsidRPr="00A05472">
        <w:rPr>
          <w:sz w:val="28"/>
          <w:szCs w:val="28"/>
          <w:lang w:val="uk-UA"/>
        </w:rPr>
        <w:t>охорона навколишнього середовища»</w:t>
      </w:r>
    </w:p>
    <w:p w:rsidR="005915EC" w:rsidRPr="00A7506F" w:rsidRDefault="005915EC" w:rsidP="005915EC">
      <w:pPr>
        <w:spacing w:line="360" w:lineRule="auto"/>
        <w:jc w:val="center"/>
        <w:rPr>
          <w:b/>
          <w:sz w:val="28"/>
          <w:szCs w:val="28"/>
          <w:lang w:val="uk-UA"/>
        </w:rPr>
      </w:pPr>
    </w:p>
    <w:p w:rsidR="005915EC" w:rsidRDefault="005915EC" w:rsidP="005915EC">
      <w:pPr>
        <w:spacing w:line="360" w:lineRule="auto"/>
        <w:jc w:val="center"/>
        <w:rPr>
          <w:b/>
          <w:sz w:val="28"/>
          <w:szCs w:val="28"/>
          <w:lang w:val="uk-UA"/>
        </w:rPr>
      </w:pPr>
    </w:p>
    <w:p w:rsidR="005915EC" w:rsidRDefault="005915EC" w:rsidP="005915EC">
      <w:pPr>
        <w:spacing w:line="360" w:lineRule="auto"/>
        <w:jc w:val="center"/>
        <w:rPr>
          <w:b/>
          <w:sz w:val="28"/>
          <w:szCs w:val="28"/>
          <w:lang w:val="uk-UA"/>
        </w:rPr>
      </w:pPr>
    </w:p>
    <w:p w:rsidR="005915EC" w:rsidRPr="00A7506F" w:rsidRDefault="005915EC" w:rsidP="005915EC">
      <w:pPr>
        <w:spacing w:line="360" w:lineRule="auto"/>
        <w:jc w:val="center"/>
        <w:rPr>
          <w:b/>
          <w:sz w:val="28"/>
          <w:szCs w:val="28"/>
          <w:lang w:val="uk-UA"/>
        </w:rPr>
      </w:pPr>
    </w:p>
    <w:p w:rsidR="005915EC" w:rsidRPr="00A7506F" w:rsidRDefault="005915EC" w:rsidP="005915EC">
      <w:pPr>
        <w:spacing w:line="360" w:lineRule="auto"/>
        <w:jc w:val="center"/>
        <w:rPr>
          <w:b/>
          <w:sz w:val="28"/>
          <w:szCs w:val="28"/>
          <w:lang w:val="uk-UA"/>
        </w:rPr>
      </w:pPr>
    </w:p>
    <w:p w:rsidR="005915EC" w:rsidRPr="00A7506F" w:rsidRDefault="005915EC" w:rsidP="00387491">
      <w:pPr>
        <w:ind w:firstLine="5387"/>
        <w:rPr>
          <w:sz w:val="28"/>
          <w:szCs w:val="28"/>
          <w:lang w:val="uk-UA"/>
        </w:rPr>
      </w:pPr>
      <w:r w:rsidRPr="00A7506F">
        <w:rPr>
          <w:sz w:val="28"/>
          <w:szCs w:val="28"/>
          <w:lang w:val="uk-UA"/>
        </w:rPr>
        <w:t>Затверджено</w:t>
      </w:r>
    </w:p>
    <w:p w:rsidR="005915EC" w:rsidRPr="00A7506F" w:rsidRDefault="005915EC" w:rsidP="00387491">
      <w:pPr>
        <w:ind w:firstLine="5387"/>
        <w:rPr>
          <w:sz w:val="28"/>
          <w:szCs w:val="28"/>
          <w:lang w:val="uk-UA"/>
        </w:rPr>
      </w:pPr>
      <w:r w:rsidRPr="00A7506F">
        <w:rPr>
          <w:sz w:val="28"/>
          <w:szCs w:val="28"/>
          <w:lang w:val="uk-UA"/>
        </w:rPr>
        <w:t>вченою радою ЗНУ</w:t>
      </w:r>
    </w:p>
    <w:p w:rsidR="005915EC" w:rsidRPr="00A7506F" w:rsidRDefault="005915EC" w:rsidP="00387491">
      <w:pPr>
        <w:ind w:firstLine="5387"/>
        <w:rPr>
          <w:sz w:val="28"/>
          <w:szCs w:val="28"/>
          <w:lang w:val="uk-UA"/>
        </w:rPr>
      </w:pPr>
      <w:r w:rsidRPr="00A7506F">
        <w:rPr>
          <w:sz w:val="28"/>
          <w:szCs w:val="28"/>
          <w:lang w:val="uk-UA"/>
        </w:rPr>
        <w:t>Протокол №   від                        р.</w:t>
      </w: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5915EC">
      <w:pPr>
        <w:spacing w:line="360" w:lineRule="auto"/>
        <w:jc w:val="center"/>
        <w:rPr>
          <w:sz w:val="28"/>
          <w:szCs w:val="28"/>
          <w:lang w:val="uk-UA"/>
        </w:rPr>
      </w:pPr>
    </w:p>
    <w:p w:rsidR="005915EC" w:rsidRPr="00A7506F" w:rsidRDefault="005915EC" w:rsidP="00AD677C">
      <w:pPr>
        <w:jc w:val="center"/>
        <w:rPr>
          <w:b/>
          <w:sz w:val="28"/>
          <w:szCs w:val="28"/>
          <w:lang w:val="uk-UA"/>
        </w:rPr>
      </w:pPr>
      <w:r w:rsidRPr="00A7506F">
        <w:rPr>
          <w:b/>
          <w:sz w:val="28"/>
          <w:szCs w:val="28"/>
          <w:lang w:val="uk-UA"/>
        </w:rPr>
        <w:t>Запоріжжя</w:t>
      </w:r>
    </w:p>
    <w:p w:rsidR="005915EC" w:rsidRPr="00A7506F" w:rsidRDefault="005915EC" w:rsidP="00AD677C">
      <w:pPr>
        <w:tabs>
          <w:tab w:val="left" w:pos="1080"/>
        </w:tabs>
        <w:jc w:val="center"/>
        <w:rPr>
          <w:b/>
          <w:sz w:val="28"/>
          <w:szCs w:val="28"/>
          <w:lang w:val="uk-UA"/>
        </w:rPr>
      </w:pPr>
      <w:r w:rsidRPr="00A7506F">
        <w:rPr>
          <w:b/>
          <w:sz w:val="28"/>
          <w:szCs w:val="28"/>
          <w:lang w:val="uk-UA"/>
        </w:rPr>
        <w:t>20</w:t>
      </w:r>
      <w:r>
        <w:rPr>
          <w:b/>
          <w:sz w:val="28"/>
          <w:szCs w:val="28"/>
          <w:lang w:val="uk-UA"/>
        </w:rPr>
        <w:t>20</w:t>
      </w:r>
    </w:p>
    <w:p w:rsidR="005915EC" w:rsidRPr="00A7506F" w:rsidRDefault="005915EC" w:rsidP="005915EC">
      <w:pPr>
        <w:spacing w:line="360" w:lineRule="auto"/>
        <w:jc w:val="center"/>
        <w:rPr>
          <w:b/>
          <w:sz w:val="28"/>
          <w:szCs w:val="28"/>
          <w:lang w:val="uk-UA"/>
        </w:rPr>
      </w:pPr>
      <w:r>
        <w:rPr>
          <w:b/>
          <w:sz w:val="28"/>
          <w:szCs w:val="28"/>
          <w:lang w:val="uk-UA"/>
        </w:rPr>
        <w:br w:type="page"/>
      </w:r>
    </w:p>
    <w:p w:rsidR="00484F87" w:rsidRPr="00484F87" w:rsidRDefault="005915EC" w:rsidP="00484F87">
      <w:pPr>
        <w:shd w:val="clear" w:color="auto" w:fill="FFFFFF"/>
        <w:rPr>
          <w:bCs/>
          <w:color w:val="222222"/>
          <w:sz w:val="28"/>
          <w:szCs w:val="28"/>
        </w:rPr>
      </w:pPr>
      <w:r w:rsidRPr="00484F87">
        <w:rPr>
          <w:sz w:val="28"/>
          <w:szCs w:val="28"/>
          <w:lang w:val="uk-UA"/>
        </w:rPr>
        <w:lastRenderedPageBreak/>
        <w:t>УДК</w:t>
      </w:r>
      <w:r w:rsidR="00484F87" w:rsidRPr="00484F87">
        <w:rPr>
          <w:sz w:val="28"/>
          <w:szCs w:val="28"/>
          <w:lang w:val="uk-UA"/>
        </w:rPr>
        <w:t xml:space="preserve"> 504: </w:t>
      </w:r>
      <w:r w:rsidR="00484F87" w:rsidRPr="00484F87">
        <w:rPr>
          <w:color w:val="222222"/>
          <w:sz w:val="28"/>
          <w:szCs w:val="28"/>
          <w:lang w:val="uk-UA"/>
        </w:rPr>
        <w:t>378.2</w:t>
      </w:r>
      <w:r w:rsidR="00484F87" w:rsidRPr="00484F87">
        <w:rPr>
          <w:color w:val="222222"/>
          <w:sz w:val="28"/>
          <w:szCs w:val="28"/>
        </w:rPr>
        <w:t>(075.8)</w:t>
      </w:r>
    </w:p>
    <w:p w:rsidR="005915EC" w:rsidRPr="00AB6F16" w:rsidRDefault="005915EC">
      <w:pPr>
        <w:rPr>
          <w:sz w:val="28"/>
          <w:szCs w:val="28"/>
        </w:rPr>
      </w:pPr>
      <w:r w:rsidRPr="00484F87">
        <w:rPr>
          <w:sz w:val="28"/>
          <w:szCs w:val="28"/>
          <w:lang w:val="uk-UA"/>
        </w:rPr>
        <w:t>М</w:t>
      </w:r>
      <w:r w:rsidR="00AB6F16">
        <w:rPr>
          <w:sz w:val="28"/>
          <w:szCs w:val="28"/>
        </w:rPr>
        <w:t>545</w:t>
      </w:r>
    </w:p>
    <w:p w:rsidR="005915EC" w:rsidRPr="00484F87" w:rsidRDefault="005915EC">
      <w:pPr>
        <w:rPr>
          <w:sz w:val="28"/>
          <w:szCs w:val="28"/>
          <w:lang w:val="uk-UA"/>
        </w:rPr>
      </w:pPr>
    </w:p>
    <w:p w:rsidR="005915EC" w:rsidRDefault="005915EC">
      <w:pPr>
        <w:rPr>
          <w:lang w:val="uk-UA"/>
        </w:rPr>
      </w:pPr>
    </w:p>
    <w:p w:rsidR="005915EC" w:rsidRDefault="005915EC">
      <w:pPr>
        <w:rPr>
          <w:lang w:val="uk-UA"/>
        </w:rPr>
      </w:pPr>
    </w:p>
    <w:p w:rsidR="005915EC" w:rsidRPr="00A05472" w:rsidRDefault="005915EC" w:rsidP="00484F87">
      <w:pPr>
        <w:ind w:firstLine="709"/>
        <w:jc w:val="both"/>
        <w:rPr>
          <w:spacing w:val="-2"/>
          <w:sz w:val="28"/>
          <w:szCs w:val="28"/>
          <w:lang w:val="uk-UA"/>
        </w:rPr>
      </w:pPr>
      <w:r w:rsidRPr="00A7506F">
        <w:rPr>
          <w:sz w:val="28"/>
          <w:szCs w:val="28"/>
          <w:lang w:val="uk-UA"/>
        </w:rPr>
        <w:t>Методичні рекомендації</w:t>
      </w:r>
      <w:r w:rsidRPr="00A7506F">
        <w:rPr>
          <w:caps/>
          <w:sz w:val="28"/>
          <w:szCs w:val="28"/>
          <w:lang w:val="uk-UA"/>
        </w:rPr>
        <w:t xml:space="preserve"> </w:t>
      </w:r>
      <w:r w:rsidRPr="00A7506F">
        <w:rPr>
          <w:sz w:val="28"/>
          <w:szCs w:val="28"/>
          <w:lang w:val="uk-UA"/>
        </w:rPr>
        <w:t xml:space="preserve">до написання, оформлення та захисту кваліфікаційної роботи для здобувачів ступеня </w:t>
      </w:r>
      <w:r w:rsidRPr="00A05472">
        <w:rPr>
          <w:sz w:val="28"/>
          <w:szCs w:val="28"/>
          <w:lang w:val="uk-UA"/>
        </w:rPr>
        <w:t>вищої освіти магістра</w:t>
      </w:r>
      <w:r w:rsidRPr="00A05472">
        <w:rPr>
          <w:b/>
          <w:caps/>
          <w:sz w:val="28"/>
          <w:szCs w:val="28"/>
          <w:lang w:val="uk-UA"/>
        </w:rPr>
        <w:t xml:space="preserve"> </w:t>
      </w:r>
      <w:r w:rsidRPr="00A05472">
        <w:rPr>
          <w:sz w:val="28"/>
          <w:szCs w:val="28"/>
          <w:lang w:val="uk-UA"/>
        </w:rPr>
        <w:t>спеціальності «Екологія» освітньо-професійної програми «Екологія</w:t>
      </w:r>
      <w:r w:rsidR="00A05472" w:rsidRPr="00A05472">
        <w:rPr>
          <w:sz w:val="28"/>
          <w:szCs w:val="28"/>
          <w:lang w:val="uk-UA"/>
        </w:rPr>
        <w:t xml:space="preserve"> та </w:t>
      </w:r>
      <w:r w:rsidRPr="00A05472">
        <w:rPr>
          <w:sz w:val="28"/>
          <w:szCs w:val="28"/>
          <w:lang w:val="uk-UA"/>
        </w:rPr>
        <w:t>охорона навколишнього середовища» / уклад.</w:t>
      </w:r>
      <w:r w:rsidR="00484F87">
        <w:rPr>
          <w:sz w:val="28"/>
          <w:szCs w:val="28"/>
          <w:lang w:val="uk-UA"/>
        </w:rPr>
        <w:t xml:space="preserve"> </w:t>
      </w:r>
      <w:r w:rsidRPr="00A05472">
        <w:rPr>
          <w:sz w:val="28"/>
          <w:szCs w:val="28"/>
          <w:lang w:val="uk-UA"/>
        </w:rPr>
        <w:t>: О.</w:t>
      </w:r>
      <w:r w:rsidR="005E54F8">
        <w:rPr>
          <w:sz w:val="28"/>
          <w:szCs w:val="28"/>
        </w:rPr>
        <w:t> </w:t>
      </w:r>
      <w:r w:rsidRPr="00A05472">
        <w:rPr>
          <w:sz w:val="28"/>
          <w:szCs w:val="28"/>
          <w:lang w:val="uk-UA"/>
        </w:rPr>
        <w:t>Ф. Рильський, Н.</w:t>
      </w:r>
      <w:r w:rsidR="005E54F8">
        <w:rPr>
          <w:sz w:val="28"/>
          <w:szCs w:val="28"/>
        </w:rPr>
        <w:t> </w:t>
      </w:r>
      <w:r w:rsidRPr="00A05472">
        <w:rPr>
          <w:sz w:val="28"/>
          <w:szCs w:val="28"/>
          <w:lang w:val="uk-UA"/>
        </w:rPr>
        <w:t>М. Притула</w:t>
      </w:r>
      <w:r w:rsidR="00051024">
        <w:rPr>
          <w:sz w:val="28"/>
          <w:szCs w:val="28"/>
          <w:lang w:val="uk-UA"/>
        </w:rPr>
        <w:t>,</w:t>
      </w:r>
      <w:r w:rsidR="00051024" w:rsidRPr="00051024">
        <w:rPr>
          <w:sz w:val="28"/>
          <w:szCs w:val="28"/>
          <w:lang w:val="uk-UA"/>
        </w:rPr>
        <w:t xml:space="preserve"> </w:t>
      </w:r>
      <w:r w:rsidR="003C4331">
        <w:rPr>
          <w:sz w:val="28"/>
          <w:szCs w:val="28"/>
          <w:lang w:val="uk-UA"/>
        </w:rPr>
        <w:t xml:space="preserve">           </w:t>
      </w:r>
      <w:r w:rsidR="00051024" w:rsidRPr="00A05472">
        <w:rPr>
          <w:sz w:val="28"/>
          <w:szCs w:val="28"/>
          <w:lang w:val="uk-UA"/>
        </w:rPr>
        <w:t>Н.</w:t>
      </w:r>
      <w:r w:rsidR="005E54F8">
        <w:rPr>
          <w:sz w:val="28"/>
          <w:szCs w:val="28"/>
        </w:rPr>
        <w:t> </w:t>
      </w:r>
      <w:r w:rsidR="00051024" w:rsidRPr="00A05472">
        <w:rPr>
          <w:sz w:val="28"/>
          <w:szCs w:val="28"/>
          <w:lang w:val="uk-UA"/>
        </w:rPr>
        <w:t>І. Костюченко</w:t>
      </w:r>
      <w:r w:rsidRPr="00A05472">
        <w:rPr>
          <w:sz w:val="28"/>
          <w:szCs w:val="28"/>
          <w:lang w:val="uk-UA"/>
        </w:rPr>
        <w:t xml:space="preserve">. </w:t>
      </w:r>
      <w:r w:rsidRPr="00A05472">
        <w:rPr>
          <w:spacing w:val="-2"/>
          <w:sz w:val="28"/>
          <w:szCs w:val="28"/>
          <w:lang w:val="uk-UA"/>
        </w:rPr>
        <w:t xml:space="preserve">Запоріжжя : Запорізький національний університет, 2020. </w:t>
      </w:r>
      <w:r w:rsidR="00051024">
        <w:rPr>
          <w:spacing w:val="-2"/>
          <w:sz w:val="28"/>
          <w:szCs w:val="28"/>
          <w:lang w:val="uk-UA"/>
        </w:rPr>
        <w:t>5</w:t>
      </w:r>
      <w:r w:rsidR="007E4076">
        <w:rPr>
          <w:spacing w:val="-2"/>
          <w:sz w:val="28"/>
          <w:szCs w:val="28"/>
          <w:lang w:val="uk-UA"/>
        </w:rPr>
        <w:t>7</w:t>
      </w:r>
      <w:r w:rsidRPr="00A05472">
        <w:rPr>
          <w:spacing w:val="-2"/>
          <w:sz w:val="28"/>
          <w:szCs w:val="28"/>
          <w:lang w:val="uk-UA"/>
        </w:rPr>
        <w:t xml:space="preserve"> с.</w:t>
      </w:r>
    </w:p>
    <w:p w:rsidR="005915EC" w:rsidRPr="00A05472" w:rsidRDefault="005915EC" w:rsidP="00484F87">
      <w:pPr>
        <w:ind w:firstLine="709"/>
        <w:rPr>
          <w:spacing w:val="-2"/>
          <w:sz w:val="28"/>
          <w:szCs w:val="28"/>
          <w:lang w:val="uk-UA"/>
        </w:rPr>
      </w:pPr>
    </w:p>
    <w:p w:rsidR="005915EC" w:rsidRPr="00A05472" w:rsidRDefault="005915EC" w:rsidP="00484F87">
      <w:pPr>
        <w:ind w:firstLine="709"/>
        <w:rPr>
          <w:spacing w:val="-2"/>
          <w:sz w:val="28"/>
          <w:szCs w:val="28"/>
          <w:lang w:val="uk-UA"/>
        </w:rPr>
      </w:pPr>
    </w:p>
    <w:p w:rsidR="003C4331" w:rsidRDefault="005915EC" w:rsidP="00484F87">
      <w:pPr>
        <w:ind w:firstLine="709"/>
        <w:jc w:val="both"/>
        <w:rPr>
          <w:spacing w:val="-2"/>
          <w:sz w:val="28"/>
          <w:szCs w:val="28"/>
          <w:lang w:val="uk-UA"/>
        </w:rPr>
      </w:pPr>
      <w:r w:rsidRPr="00A05472">
        <w:rPr>
          <w:spacing w:val="-2"/>
          <w:sz w:val="28"/>
          <w:szCs w:val="28"/>
          <w:lang w:val="uk-UA"/>
        </w:rPr>
        <w:t xml:space="preserve">У методичних рекомендаціях викладено основні вимоги до </w:t>
      </w:r>
      <w:r w:rsidR="00484F87">
        <w:rPr>
          <w:spacing w:val="-2"/>
          <w:sz w:val="28"/>
          <w:szCs w:val="28"/>
          <w:lang w:val="uk-UA"/>
        </w:rPr>
        <w:t>написання, оформлення</w:t>
      </w:r>
      <w:r w:rsidRPr="00A05472">
        <w:rPr>
          <w:spacing w:val="-2"/>
          <w:sz w:val="28"/>
          <w:szCs w:val="28"/>
          <w:lang w:val="uk-UA"/>
        </w:rPr>
        <w:t xml:space="preserve"> та </w:t>
      </w:r>
      <w:r w:rsidR="00484F87">
        <w:rPr>
          <w:spacing w:val="-2"/>
          <w:sz w:val="28"/>
          <w:szCs w:val="28"/>
          <w:lang w:val="uk-UA"/>
        </w:rPr>
        <w:t>захисту</w:t>
      </w:r>
      <w:r w:rsidRPr="00A05472">
        <w:rPr>
          <w:spacing w:val="-2"/>
          <w:sz w:val="28"/>
          <w:szCs w:val="28"/>
          <w:lang w:val="uk-UA"/>
        </w:rPr>
        <w:t xml:space="preserve"> кваліфікаційної роботи для здобувачів вищої освіти, які </w:t>
      </w:r>
      <w:r w:rsidR="003C4331">
        <w:rPr>
          <w:spacing w:val="-2"/>
          <w:sz w:val="28"/>
          <w:szCs w:val="28"/>
          <w:lang w:val="uk-UA"/>
        </w:rPr>
        <w:t>навчаються</w:t>
      </w:r>
      <w:r w:rsidRPr="00A05472">
        <w:rPr>
          <w:spacing w:val="-2"/>
          <w:sz w:val="28"/>
          <w:szCs w:val="28"/>
          <w:lang w:val="uk-UA"/>
        </w:rPr>
        <w:t xml:space="preserve"> за освітньо-професійною програмою «Екологія</w:t>
      </w:r>
      <w:r w:rsidR="00A05472" w:rsidRPr="00A05472">
        <w:rPr>
          <w:spacing w:val="-2"/>
          <w:sz w:val="28"/>
          <w:szCs w:val="28"/>
          <w:lang w:val="uk-UA"/>
        </w:rPr>
        <w:t xml:space="preserve"> та </w:t>
      </w:r>
      <w:r w:rsidRPr="00A05472">
        <w:rPr>
          <w:sz w:val="28"/>
          <w:szCs w:val="28"/>
          <w:lang w:val="uk-UA"/>
        </w:rPr>
        <w:t>охорона навколишнього середовища</w:t>
      </w:r>
      <w:r w:rsidRPr="00A05472">
        <w:rPr>
          <w:spacing w:val="-2"/>
          <w:sz w:val="28"/>
          <w:szCs w:val="28"/>
          <w:lang w:val="uk-UA"/>
        </w:rPr>
        <w:t>».</w:t>
      </w:r>
      <w:r>
        <w:rPr>
          <w:spacing w:val="-2"/>
          <w:sz w:val="28"/>
          <w:szCs w:val="28"/>
          <w:lang w:val="uk-UA"/>
        </w:rPr>
        <w:t xml:space="preserve"> </w:t>
      </w:r>
      <w:r w:rsidR="003C4331">
        <w:rPr>
          <w:spacing w:val="-2"/>
          <w:sz w:val="28"/>
          <w:szCs w:val="28"/>
          <w:lang w:val="uk-UA"/>
        </w:rPr>
        <w:t>Видання</w:t>
      </w:r>
      <w:r w:rsidR="00051024">
        <w:rPr>
          <w:spacing w:val="-2"/>
          <w:sz w:val="28"/>
          <w:szCs w:val="28"/>
          <w:lang w:val="uk-UA"/>
        </w:rPr>
        <w:t xml:space="preserve"> розроблен</w:t>
      </w:r>
      <w:r w:rsidR="003C4331">
        <w:rPr>
          <w:spacing w:val="-2"/>
          <w:sz w:val="28"/>
          <w:szCs w:val="28"/>
          <w:lang w:val="uk-UA"/>
        </w:rPr>
        <w:t>е</w:t>
      </w:r>
      <w:r w:rsidR="00051024">
        <w:rPr>
          <w:spacing w:val="-2"/>
          <w:sz w:val="28"/>
          <w:szCs w:val="28"/>
          <w:lang w:val="uk-UA"/>
        </w:rPr>
        <w:t xml:space="preserve"> </w:t>
      </w:r>
      <w:r w:rsidR="003C4331">
        <w:rPr>
          <w:spacing w:val="-2"/>
          <w:sz w:val="28"/>
          <w:szCs w:val="28"/>
          <w:lang w:val="uk-UA"/>
        </w:rPr>
        <w:t xml:space="preserve">з урахуванням вимог </w:t>
      </w:r>
      <w:r w:rsidR="00051024">
        <w:rPr>
          <w:spacing w:val="-2"/>
          <w:sz w:val="28"/>
          <w:szCs w:val="28"/>
          <w:lang w:val="uk-UA"/>
        </w:rPr>
        <w:t xml:space="preserve"> стандарт</w:t>
      </w:r>
      <w:r w:rsidR="003C4331">
        <w:rPr>
          <w:spacing w:val="-2"/>
          <w:sz w:val="28"/>
          <w:szCs w:val="28"/>
          <w:lang w:val="uk-UA"/>
        </w:rPr>
        <w:t>у</w:t>
      </w:r>
      <w:r w:rsidR="00484F87">
        <w:rPr>
          <w:spacing w:val="-2"/>
          <w:sz w:val="28"/>
          <w:szCs w:val="28"/>
          <w:lang w:val="uk-UA"/>
        </w:rPr>
        <w:t xml:space="preserve"> вищої освіти України та </w:t>
      </w:r>
      <w:r w:rsidR="003C4331">
        <w:rPr>
          <w:spacing w:val="-2"/>
          <w:sz w:val="28"/>
          <w:szCs w:val="28"/>
          <w:lang w:val="uk-UA"/>
        </w:rPr>
        <w:t>нормативних документів Запорізького національного університету.</w:t>
      </w:r>
    </w:p>
    <w:p w:rsidR="005915EC" w:rsidRDefault="003C4331" w:rsidP="003C4331">
      <w:pPr>
        <w:ind w:firstLine="709"/>
        <w:jc w:val="both"/>
        <w:rPr>
          <w:spacing w:val="-2"/>
          <w:sz w:val="28"/>
          <w:szCs w:val="28"/>
          <w:lang w:val="uk-UA"/>
        </w:rPr>
      </w:pPr>
      <w:r>
        <w:rPr>
          <w:spacing w:val="-2"/>
          <w:sz w:val="28"/>
          <w:szCs w:val="28"/>
          <w:lang w:val="uk-UA"/>
        </w:rPr>
        <w:t>Д</w:t>
      </w:r>
      <w:r w:rsidR="00484F87">
        <w:rPr>
          <w:spacing w:val="-2"/>
          <w:sz w:val="28"/>
          <w:szCs w:val="28"/>
          <w:lang w:val="uk-UA"/>
        </w:rPr>
        <w:t xml:space="preserve">ля здобувачів </w:t>
      </w:r>
      <w:r w:rsidRPr="00A7506F">
        <w:rPr>
          <w:sz w:val="28"/>
          <w:szCs w:val="28"/>
          <w:lang w:val="uk-UA"/>
        </w:rPr>
        <w:t xml:space="preserve">ступеня </w:t>
      </w:r>
      <w:r w:rsidRPr="00A05472">
        <w:rPr>
          <w:sz w:val="28"/>
          <w:szCs w:val="28"/>
          <w:lang w:val="uk-UA"/>
        </w:rPr>
        <w:t>вищої освіти магістра</w:t>
      </w:r>
      <w:r w:rsidRPr="00A05472">
        <w:rPr>
          <w:b/>
          <w:caps/>
          <w:sz w:val="28"/>
          <w:szCs w:val="28"/>
          <w:lang w:val="uk-UA"/>
        </w:rPr>
        <w:t xml:space="preserve"> </w:t>
      </w:r>
      <w:r w:rsidRPr="00A05472">
        <w:rPr>
          <w:sz w:val="28"/>
          <w:szCs w:val="28"/>
          <w:lang w:val="uk-UA"/>
        </w:rPr>
        <w:t>спеціальності «Екологія» освітньо-професійної програми «Екологія та охорона навколишнього середовища»</w:t>
      </w:r>
      <w:r>
        <w:rPr>
          <w:sz w:val="28"/>
          <w:szCs w:val="28"/>
          <w:lang w:val="uk-UA"/>
        </w:rPr>
        <w:t>.</w:t>
      </w:r>
    </w:p>
    <w:p w:rsidR="005915EC" w:rsidRDefault="005915EC" w:rsidP="00484F87">
      <w:pPr>
        <w:ind w:firstLine="709"/>
        <w:rPr>
          <w:spacing w:val="-2"/>
          <w:sz w:val="28"/>
          <w:szCs w:val="28"/>
          <w:lang w:val="uk-UA"/>
        </w:rPr>
      </w:pPr>
    </w:p>
    <w:p w:rsidR="005915EC" w:rsidRDefault="005915EC" w:rsidP="00484F87">
      <w:pPr>
        <w:ind w:firstLine="709"/>
        <w:rPr>
          <w:spacing w:val="-2"/>
          <w:sz w:val="28"/>
          <w:szCs w:val="28"/>
          <w:lang w:val="uk-UA"/>
        </w:rPr>
      </w:pPr>
    </w:p>
    <w:p w:rsidR="005915EC" w:rsidRDefault="005915EC" w:rsidP="00484F87">
      <w:pPr>
        <w:ind w:firstLine="709"/>
        <w:rPr>
          <w:spacing w:val="-2"/>
          <w:sz w:val="28"/>
          <w:szCs w:val="28"/>
          <w:lang w:val="uk-UA"/>
        </w:rPr>
      </w:pPr>
      <w:r w:rsidRPr="003B5356">
        <w:rPr>
          <w:spacing w:val="-2"/>
          <w:sz w:val="28"/>
          <w:szCs w:val="28"/>
          <w:lang w:val="uk-UA"/>
        </w:rPr>
        <w:t>Рецензент</w:t>
      </w:r>
    </w:p>
    <w:p w:rsidR="003B5356" w:rsidRPr="003B5356" w:rsidRDefault="003B5356" w:rsidP="00484F87">
      <w:pPr>
        <w:ind w:firstLine="709"/>
        <w:rPr>
          <w:spacing w:val="-2"/>
          <w:sz w:val="28"/>
          <w:szCs w:val="28"/>
          <w:lang w:val="uk-UA"/>
        </w:rPr>
      </w:pPr>
      <w:r w:rsidRPr="003B5356">
        <w:rPr>
          <w:i/>
          <w:iCs/>
          <w:spacing w:val="-2"/>
          <w:sz w:val="28"/>
          <w:szCs w:val="28"/>
          <w:lang w:val="uk-UA"/>
        </w:rPr>
        <w:t>Н.В. Воронова</w:t>
      </w:r>
      <w:r>
        <w:rPr>
          <w:spacing w:val="-2"/>
          <w:sz w:val="28"/>
          <w:szCs w:val="28"/>
          <w:lang w:val="uk-UA"/>
        </w:rPr>
        <w:t xml:space="preserve">, кандидат біол. наук, доцент, доцент кафедри </w:t>
      </w:r>
      <w:r>
        <w:rPr>
          <w:rFonts w:cs="Arial"/>
          <w:sz w:val="28"/>
          <w:szCs w:val="28"/>
          <w:lang w:val="uk-UA"/>
        </w:rPr>
        <w:t>загальної та прикладної екології і зоології</w:t>
      </w:r>
    </w:p>
    <w:p w:rsidR="005915EC" w:rsidRDefault="005915EC" w:rsidP="00484F87">
      <w:pPr>
        <w:ind w:firstLine="709"/>
        <w:rPr>
          <w:spacing w:val="-2"/>
          <w:sz w:val="28"/>
          <w:szCs w:val="28"/>
          <w:lang w:val="uk-UA"/>
        </w:rPr>
      </w:pPr>
    </w:p>
    <w:p w:rsidR="005915EC" w:rsidRDefault="005915EC" w:rsidP="00484F87">
      <w:pPr>
        <w:ind w:firstLine="709"/>
        <w:rPr>
          <w:spacing w:val="-2"/>
          <w:sz w:val="28"/>
          <w:szCs w:val="28"/>
          <w:lang w:val="uk-UA"/>
        </w:rPr>
      </w:pPr>
    </w:p>
    <w:p w:rsidR="005915EC" w:rsidRDefault="005915EC" w:rsidP="00484F87">
      <w:pPr>
        <w:ind w:firstLine="709"/>
        <w:rPr>
          <w:spacing w:val="-2"/>
          <w:sz w:val="28"/>
          <w:szCs w:val="28"/>
          <w:lang w:val="uk-UA"/>
        </w:rPr>
      </w:pPr>
      <w:r>
        <w:rPr>
          <w:spacing w:val="-2"/>
          <w:sz w:val="28"/>
          <w:szCs w:val="28"/>
          <w:lang w:val="uk-UA"/>
        </w:rPr>
        <w:t>Відповідальний за випуск</w:t>
      </w:r>
    </w:p>
    <w:p w:rsidR="005915EC" w:rsidRDefault="005915EC" w:rsidP="00484F87">
      <w:pPr>
        <w:ind w:firstLine="709"/>
        <w:jc w:val="both"/>
        <w:rPr>
          <w:rFonts w:cs="Arial"/>
          <w:sz w:val="28"/>
          <w:szCs w:val="28"/>
          <w:lang w:val="uk-UA"/>
        </w:rPr>
      </w:pPr>
      <w:r w:rsidRPr="00484F87">
        <w:rPr>
          <w:i/>
          <w:iCs/>
          <w:spacing w:val="-2"/>
          <w:sz w:val="28"/>
          <w:szCs w:val="28"/>
          <w:lang w:val="uk-UA"/>
        </w:rPr>
        <w:t>О.Ф. Рильський</w:t>
      </w:r>
      <w:r>
        <w:rPr>
          <w:spacing w:val="-2"/>
          <w:sz w:val="28"/>
          <w:szCs w:val="28"/>
          <w:lang w:val="uk-UA"/>
        </w:rPr>
        <w:t>,</w:t>
      </w:r>
      <w:r w:rsidRPr="00A7506F">
        <w:rPr>
          <w:rFonts w:cs="Arial"/>
          <w:sz w:val="28"/>
          <w:szCs w:val="28"/>
          <w:lang w:val="uk-UA"/>
        </w:rPr>
        <w:t xml:space="preserve"> д</w:t>
      </w:r>
      <w:r w:rsidR="003B5356">
        <w:rPr>
          <w:rFonts w:cs="Arial"/>
          <w:sz w:val="28"/>
          <w:szCs w:val="28"/>
          <w:lang w:val="uk-UA"/>
        </w:rPr>
        <w:t>окто</w:t>
      </w:r>
      <w:r w:rsidRPr="00A7506F">
        <w:rPr>
          <w:rFonts w:cs="Arial"/>
          <w:sz w:val="28"/>
          <w:szCs w:val="28"/>
          <w:lang w:val="uk-UA"/>
        </w:rPr>
        <w:t>р біол. наук, проф., завідувач кафедри</w:t>
      </w:r>
      <w:r>
        <w:rPr>
          <w:rFonts w:cs="Arial"/>
          <w:sz w:val="28"/>
          <w:szCs w:val="28"/>
          <w:lang w:val="uk-UA"/>
        </w:rPr>
        <w:t xml:space="preserve"> загальної та прикладної екології і зоології</w:t>
      </w:r>
    </w:p>
    <w:p w:rsidR="005915EC" w:rsidRDefault="005915EC">
      <w:pPr>
        <w:rPr>
          <w:rFonts w:cs="Arial"/>
          <w:sz w:val="28"/>
          <w:szCs w:val="28"/>
          <w:lang w:val="uk-UA"/>
        </w:rPr>
      </w:pPr>
    </w:p>
    <w:p w:rsidR="005915EC" w:rsidRDefault="005915EC">
      <w:pPr>
        <w:rPr>
          <w:rFonts w:cs="Arial"/>
          <w:sz w:val="28"/>
          <w:szCs w:val="28"/>
          <w:lang w:val="uk-UA"/>
        </w:rPr>
      </w:pPr>
    </w:p>
    <w:p w:rsidR="005915EC" w:rsidRDefault="005915EC">
      <w:pPr>
        <w:rPr>
          <w:rFonts w:cs="Arial"/>
          <w:sz w:val="28"/>
          <w:szCs w:val="28"/>
          <w:lang w:val="uk-UA"/>
        </w:rPr>
      </w:pPr>
    </w:p>
    <w:p w:rsidR="005915EC" w:rsidRDefault="005915EC">
      <w:pPr>
        <w:rPr>
          <w:rFonts w:cs="Arial"/>
          <w:sz w:val="28"/>
          <w:szCs w:val="28"/>
          <w:lang w:val="uk-UA"/>
        </w:rPr>
      </w:pPr>
    </w:p>
    <w:p w:rsidR="005915EC" w:rsidRDefault="005915EC">
      <w:pPr>
        <w:rPr>
          <w:rFonts w:cs="Arial"/>
          <w:sz w:val="28"/>
          <w:szCs w:val="28"/>
          <w:lang w:val="uk-UA"/>
        </w:rPr>
      </w:pPr>
    </w:p>
    <w:p w:rsidR="005915EC" w:rsidRDefault="005915EC">
      <w:pPr>
        <w:spacing w:after="160" w:line="259" w:lineRule="auto"/>
        <w:rPr>
          <w:rFonts w:cs="Arial"/>
          <w:sz w:val="28"/>
          <w:szCs w:val="28"/>
          <w:lang w:val="uk-UA"/>
        </w:rPr>
      </w:pPr>
      <w:r>
        <w:rPr>
          <w:rFonts w:cs="Arial"/>
          <w:sz w:val="28"/>
          <w:szCs w:val="28"/>
          <w:lang w:val="uk-UA"/>
        </w:rPr>
        <w:br w:type="page"/>
      </w:r>
    </w:p>
    <w:p w:rsidR="005915EC" w:rsidRPr="00484F87" w:rsidRDefault="005915EC" w:rsidP="00AD677C">
      <w:pPr>
        <w:jc w:val="center"/>
        <w:rPr>
          <w:b/>
          <w:sz w:val="28"/>
          <w:szCs w:val="28"/>
          <w:lang w:val="uk-UA"/>
        </w:rPr>
      </w:pPr>
      <w:r w:rsidRPr="00484F87">
        <w:rPr>
          <w:b/>
          <w:sz w:val="28"/>
          <w:szCs w:val="28"/>
          <w:lang w:val="uk-UA"/>
        </w:rPr>
        <w:lastRenderedPageBreak/>
        <w:t>ЗМІСТ</w:t>
      </w:r>
    </w:p>
    <w:p w:rsidR="005915EC" w:rsidRPr="00484F87" w:rsidRDefault="005915EC">
      <w:pPr>
        <w:rPr>
          <w:sz w:val="28"/>
          <w:szCs w:val="28"/>
          <w:lang w:val="uk-UA"/>
        </w:rPr>
      </w:pPr>
    </w:p>
    <w:tbl>
      <w:tblPr>
        <w:tblStyle w:val="a4"/>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1"/>
        <w:gridCol w:w="773"/>
      </w:tblGrid>
      <w:tr w:rsidR="00AD677C" w:rsidTr="001B6FE2">
        <w:tc>
          <w:tcPr>
            <w:tcW w:w="8642" w:type="dxa"/>
            <w:vAlign w:val="bottom"/>
          </w:tcPr>
          <w:p w:rsidR="00AD677C" w:rsidRPr="00242D97" w:rsidRDefault="00AD677C" w:rsidP="00FB46D2">
            <w:pPr>
              <w:rPr>
                <w:sz w:val="28"/>
                <w:szCs w:val="28"/>
                <w:lang w:val="uk-UA"/>
              </w:rPr>
            </w:pPr>
            <w:r w:rsidRPr="00242D97">
              <w:rPr>
                <w:sz w:val="28"/>
                <w:szCs w:val="28"/>
                <w:lang w:val="uk-UA"/>
              </w:rPr>
              <w:t>ВСТУП</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4</w:t>
            </w:r>
          </w:p>
        </w:tc>
      </w:tr>
      <w:tr w:rsidR="004E4D88" w:rsidTr="001B6FE2">
        <w:tc>
          <w:tcPr>
            <w:tcW w:w="8642" w:type="dxa"/>
            <w:vAlign w:val="bottom"/>
          </w:tcPr>
          <w:p w:rsidR="004E4D88" w:rsidRPr="004E4D88" w:rsidRDefault="00484F87" w:rsidP="00FB46D2">
            <w:pPr>
              <w:rPr>
                <w:sz w:val="28"/>
                <w:szCs w:val="28"/>
                <w:lang w:val="uk-UA"/>
              </w:rPr>
            </w:pPr>
            <w:r>
              <w:rPr>
                <w:sz w:val="28"/>
                <w:szCs w:val="28"/>
                <w:lang w:val="uk-UA"/>
              </w:rPr>
              <w:t xml:space="preserve">1 </w:t>
            </w:r>
            <w:r w:rsidR="004E4D88" w:rsidRPr="004E4D88">
              <w:rPr>
                <w:sz w:val="28"/>
                <w:szCs w:val="28"/>
                <w:lang w:val="uk-UA"/>
              </w:rPr>
              <w:t>НОРМАТИВНА БАЗА КВАЛІФІКАЦІЙНОЇ РОБОТИ МАГІСТРА</w:t>
            </w:r>
            <w:r w:rsidR="001B6FE2">
              <w:rPr>
                <w:sz w:val="28"/>
                <w:szCs w:val="28"/>
                <w:lang w:val="uk-UA"/>
              </w:rPr>
              <w:t>...</w:t>
            </w:r>
          </w:p>
        </w:tc>
        <w:tc>
          <w:tcPr>
            <w:tcW w:w="852" w:type="dxa"/>
            <w:vAlign w:val="bottom"/>
          </w:tcPr>
          <w:p w:rsidR="004E4D88" w:rsidRPr="00FB46D2" w:rsidRDefault="00787351" w:rsidP="00FB46D2">
            <w:pPr>
              <w:rPr>
                <w:sz w:val="28"/>
                <w:szCs w:val="28"/>
                <w:lang w:val="uk-UA"/>
              </w:rPr>
            </w:pPr>
            <w:r w:rsidRPr="00FB46D2">
              <w:rPr>
                <w:sz w:val="28"/>
                <w:szCs w:val="28"/>
                <w:lang w:val="uk-UA"/>
              </w:rPr>
              <w:t>6</w:t>
            </w:r>
          </w:p>
        </w:tc>
      </w:tr>
      <w:tr w:rsidR="00AD677C" w:rsidTr="001B6FE2">
        <w:tc>
          <w:tcPr>
            <w:tcW w:w="8642" w:type="dxa"/>
            <w:vAlign w:val="bottom"/>
          </w:tcPr>
          <w:p w:rsidR="00AD677C" w:rsidRPr="00242D97" w:rsidRDefault="00484F87" w:rsidP="00FB46D2">
            <w:pPr>
              <w:rPr>
                <w:sz w:val="28"/>
                <w:szCs w:val="28"/>
                <w:lang w:val="uk-UA"/>
              </w:rPr>
            </w:pPr>
            <w:r>
              <w:rPr>
                <w:sz w:val="28"/>
                <w:szCs w:val="28"/>
                <w:lang w:val="uk-UA"/>
              </w:rPr>
              <w:t xml:space="preserve">2 </w:t>
            </w:r>
            <w:r w:rsidR="00AD677C" w:rsidRPr="00242D97">
              <w:rPr>
                <w:sz w:val="28"/>
                <w:szCs w:val="28"/>
                <w:lang w:val="uk-UA"/>
              </w:rPr>
              <w:t>ЗАГАЛЬНІ ВИМОГИ ДО КВАЛІФІКАЦІЙНОЇ РОБОТИ МАГІСТРА</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9</w:t>
            </w:r>
          </w:p>
        </w:tc>
      </w:tr>
      <w:tr w:rsidR="00AD677C" w:rsidTr="001B6FE2">
        <w:tc>
          <w:tcPr>
            <w:tcW w:w="8642" w:type="dxa"/>
            <w:vAlign w:val="bottom"/>
          </w:tcPr>
          <w:p w:rsidR="00AD677C" w:rsidRPr="00242D97" w:rsidRDefault="00484F87" w:rsidP="00FB46D2">
            <w:pPr>
              <w:rPr>
                <w:sz w:val="28"/>
                <w:szCs w:val="28"/>
                <w:lang w:val="uk-UA"/>
              </w:rPr>
            </w:pPr>
            <w:r>
              <w:rPr>
                <w:sz w:val="28"/>
                <w:szCs w:val="28"/>
                <w:lang w:val="uk-UA"/>
              </w:rPr>
              <w:t>3</w:t>
            </w:r>
            <w:r w:rsidR="00AD677C" w:rsidRPr="00242D97">
              <w:rPr>
                <w:sz w:val="28"/>
                <w:szCs w:val="28"/>
                <w:lang w:val="uk-UA"/>
              </w:rPr>
              <w:t xml:space="preserve"> ВИБІР І ЗАТВЕРДЖЕННЯ ТЕМИ</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11</w:t>
            </w:r>
          </w:p>
        </w:tc>
      </w:tr>
      <w:tr w:rsidR="00AD677C" w:rsidTr="001B6FE2">
        <w:tc>
          <w:tcPr>
            <w:tcW w:w="8642" w:type="dxa"/>
            <w:vAlign w:val="bottom"/>
          </w:tcPr>
          <w:p w:rsidR="00AD677C" w:rsidRPr="00242D97" w:rsidRDefault="00484F87" w:rsidP="00FB46D2">
            <w:pPr>
              <w:rPr>
                <w:sz w:val="28"/>
                <w:szCs w:val="28"/>
                <w:lang w:val="uk-UA"/>
              </w:rPr>
            </w:pPr>
            <w:r>
              <w:rPr>
                <w:sz w:val="28"/>
                <w:szCs w:val="28"/>
                <w:lang w:val="uk-UA"/>
              </w:rPr>
              <w:t xml:space="preserve">4 </w:t>
            </w:r>
            <w:r w:rsidR="00AD677C" w:rsidRPr="00242D97">
              <w:rPr>
                <w:sz w:val="28"/>
                <w:szCs w:val="28"/>
                <w:lang w:val="uk-UA"/>
              </w:rPr>
              <w:t>СТРУКТУРА, ОБСЯГ ТА ЗМІСТ КВАЛІФІКАЦІЙНОЇ РОБОТИ МАГІСТРА</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13</w:t>
            </w:r>
          </w:p>
        </w:tc>
      </w:tr>
      <w:tr w:rsidR="00AD677C" w:rsidTr="001B6FE2">
        <w:tc>
          <w:tcPr>
            <w:tcW w:w="8642" w:type="dxa"/>
            <w:vAlign w:val="bottom"/>
          </w:tcPr>
          <w:p w:rsidR="00AD677C" w:rsidRPr="00242D97" w:rsidRDefault="00484F87" w:rsidP="00FB46D2">
            <w:pPr>
              <w:rPr>
                <w:sz w:val="28"/>
                <w:szCs w:val="28"/>
                <w:lang w:val="uk-UA"/>
              </w:rPr>
            </w:pPr>
            <w:r>
              <w:rPr>
                <w:sz w:val="28"/>
                <w:szCs w:val="28"/>
                <w:lang w:val="uk-UA"/>
              </w:rPr>
              <w:t xml:space="preserve">5 </w:t>
            </w:r>
            <w:r w:rsidR="00AD677C" w:rsidRPr="00242D97">
              <w:rPr>
                <w:sz w:val="28"/>
                <w:szCs w:val="28"/>
                <w:lang w:val="uk-UA"/>
              </w:rPr>
              <w:t>ОФОРМЛЕННЯ КВАЛІФІКАЦІЙНОЇ РОБОТИ МАГІСТРА</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18</w:t>
            </w:r>
          </w:p>
        </w:tc>
      </w:tr>
      <w:tr w:rsidR="00AD677C" w:rsidTr="001B6FE2">
        <w:tc>
          <w:tcPr>
            <w:tcW w:w="8642" w:type="dxa"/>
            <w:vAlign w:val="bottom"/>
          </w:tcPr>
          <w:p w:rsidR="00AD677C" w:rsidRPr="00242D97" w:rsidRDefault="00484F87" w:rsidP="00FB46D2">
            <w:pPr>
              <w:rPr>
                <w:sz w:val="28"/>
                <w:szCs w:val="28"/>
                <w:lang w:val="uk-UA"/>
              </w:rPr>
            </w:pPr>
            <w:r>
              <w:rPr>
                <w:sz w:val="28"/>
                <w:szCs w:val="28"/>
                <w:lang w:val="uk-UA"/>
              </w:rPr>
              <w:t>6</w:t>
            </w:r>
            <w:r w:rsidR="00AD677C" w:rsidRPr="00242D97">
              <w:rPr>
                <w:sz w:val="28"/>
                <w:szCs w:val="28"/>
                <w:lang w:val="uk-UA"/>
              </w:rPr>
              <w:t xml:space="preserve"> ПІДГОТОВКА ДО ЗАХИСТУ ТА ЗАХИСТ КВАЛІФІКАЦІЙНОЇ РОБОТИ МАГІСТРА</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27</w:t>
            </w:r>
          </w:p>
        </w:tc>
      </w:tr>
      <w:tr w:rsidR="00AD677C" w:rsidTr="001B6FE2">
        <w:tc>
          <w:tcPr>
            <w:tcW w:w="8642" w:type="dxa"/>
            <w:vAlign w:val="bottom"/>
          </w:tcPr>
          <w:p w:rsidR="00AD677C" w:rsidRPr="00242D97" w:rsidRDefault="00AD677C" w:rsidP="00FB46D2">
            <w:pPr>
              <w:rPr>
                <w:sz w:val="28"/>
                <w:szCs w:val="28"/>
                <w:lang w:val="uk-UA"/>
              </w:rPr>
            </w:pPr>
            <w:r w:rsidRPr="00242D97">
              <w:rPr>
                <w:sz w:val="28"/>
                <w:szCs w:val="28"/>
                <w:lang w:val="uk-UA"/>
              </w:rPr>
              <w:t>СПИСОК ВИКОРИСТАНИХ ДЖЕРЕЛ</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33</w:t>
            </w:r>
          </w:p>
        </w:tc>
      </w:tr>
      <w:tr w:rsidR="00AD677C" w:rsidTr="001B6FE2">
        <w:tc>
          <w:tcPr>
            <w:tcW w:w="8642" w:type="dxa"/>
            <w:vAlign w:val="bottom"/>
          </w:tcPr>
          <w:p w:rsidR="00AD677C" w:rsidRPr="00242D97" w:rsidRDefault="00AD677C" w:rsidP="00FB46D2">
            <w:pPr>
              <w:rPr>
                <w:sz w:val="28"/>
                <w:szCs w:val="28"/>
                <w:lang w:val="uk-UA"/>
              </w:rPr>
            </w:pPr>
            <w:r w:rsidRPr="00242D97">
              <w:rPr>
                <w:sz w:val="28"/>
                <w:szCs w:val="28"/>
                <w:lang w:val="uk-UA"/>
              </w:rPr>
              <w:t>ДОДАТКИ</w:t>
            </w:r>
            <w:r w:rsidR="001B6FE2">
              <w:rPr>
                <w:sz w:val="28"/>
                <w:szCs w:val="28"/>
                <w:lang w:val="uk-UA"/>
              </w:rPr>
              <w:t>…………………………………………………………………..</w:t>
            </w:r>
          </w:p>
        </w:tc>
        <w:tc>
          <w:tcPr>
            <w:tcW w:w="852" w:type="dxa"/>
            <w:vAlign w:val="bottom"/>
          </w:tcPr>
          <w:p w:rsidR="00AD677C" w:rsidRPr="00FB46D2" w:rsidRDefault="00787351" w:rsidP="00FB46D2">
            <w:pPr>
              <w:rPr>
                <w:sz w:val="28"/>
                <w:szCs w:val="28"/>
                <w:lang w:val="uk-UA"/>
              </w:rPr>
            </w:pPr>
            <w:r w:rsidRPr="00FB46D2">
              <w:rPr>
                <w:sz w:val="28"/>
                <w:szCs w:val="28"/>
                <w:lang w:val="uk-UA"/>
              </w:rPr>
              <w:t>3</w:t>
            </w:r>
            <w:r w:rsidR="00FB46D2">
              <w:rPr>
                <w:sz w:val="28"/>
                <w:szCs w:val="28"/>
                <w:lang w:val="uk-UA"/>
              </w:rPr>
              <w:t>4</w:t>
            </w:r>
          </w:p>
        </w:tc>
      </w:tr>
      <w:tr w:rsidR="00787351" w:rsidTr="001B6FE2">
        <w:tc>
          <w:tcPr>
            <w:tcW w:w="8642" w:type="dxa"/>
            <w:vAlign w:val="bottom"/>
          </w:tcPr>
          <w:p w:rsidR="00787351" w:rsidRPr="00FB46D2" w:rsidRDefault="00787351" w:rsidP="00FB46D2">
            <w:pPr>
              <w:outlineLvl w:val="0"/>
              <w:rPr>
                <w:sz w:val="28"/>
                <w:szCs w:val="28"/>
                <w:lang w:val="uk-UA"/>
              </w:rPr>
            </w:pPr>
            <w:r w:rsidRPr="00FB46D2">
              <w:rPr>
                <w:caps/>
                <w:sz w:val="28"/>
                <w:szCs w:val="28"/>
              </w:rPr>
              <w:t>ДОДАТОК А</w:t>
            </w:r>
            <w:r w:rsidRPr="00FB46D2">
              <w:rPr>
                <w:caps/>
                <w:sz w:val="28"/>
                <w:szCs w:val="28"/>
                <w:lang w:val="uk-UA"/>
              </w:rPr>
              <w:t xml:space="preserve"> </w:t>
            </w:r>
            <w:r w:rsidRPr="00FB46D2">
              <w:rPr>
                <w:kern w:val="36"/>
                <w:sz w:val="28"/>
                <w:szCs w:val="28"/>
                <w:lang w:val="uk-UA"/>
              </w:rPr>
              <w:t xml:space="preserve">Витяг із Закону України «Про освіту» </w:t>
            </w:r>
            <w:r w:rsidRPr="00FB46D2">
              <w:rPr>
                <w:sz w:val="28"/>
                <w:szCs w:val="28"/>
                <w:lang w:val="uk-UA"/>
              </w:rPr>
              <w:t>від 05.09.2017 № 2145-VIII</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3</w:t>
            </w:r>
            <w:r w:rsidR="00FB46D2">
              <w:rPr>
                <w:sz w:val="28"/>
                <w:szCs w:val="28"/>
                <w:lang w:val="uk-UA"/>
              </w:rPr>
              <w:t>4</w:t>
            </w:r>
          </w:p>
        </w:tc>
      </w:tr>
      <w:tr w:rsidR="00787351" w:rsidTr="001B6FE2">
        <w:tc>
          <w:tcPr>
            <w:tcW w:w="8642" w:type="dxa"/>
            <w:vAlign w:val="bottom"/>
          </w:tcPr>
          <w:p w:rsidR="00787351" w:rsidRPr="001B6FE2" w:rsidRDefault="00787351" w:rsidP="00FB46D2">
            <w:pPr>
              <w:rPr>
                <w:sz w:val="28"/>
                <w:szCs w:val="28"/>
                <w:lang w:val="uk-UA"/>
              </w:rPr>
            </w:pPr>
            <w:r w:rsidRPr="00FB46D2">
              <w:rPr>
                <w:sz w:val="28"/>
                <w:szCs w:val="28"/>
                <w:lang w:val="uk-UA"/>
              </w:rPr>
              <w:t>ДОДАТОК Б</w:t>
            </w:r>
            <w:r w:rsidR="00FB46D2">
              <w:rPr>
                <w:sz w:val="28"/>
                <w:szCs w:val="28"/>
                <w:lang w:val="uk-UA"/>
              </w:rPr>
              <w:t xml:space="preserve"> </w:t>
            </w:r>
            <w:proofErr w:type="spellStart"/>
            <w:r w:rsidRPr="00FB46D2">
              <w:rPr>
                <w:sz w:val="28"/>
                <w:szCs w:val="28"/>
              </w:rPr>
              <w:t>Зразок</w:t>
            </w:r>
            <w:proofErr w:type="spellEnd"/>
            <w:r w:rsidRPr="00FB46D2">
              <w:rPr>
                <w:sz w:val="28"/>
                <w:szCs w:val="28"/>
              </w:rPr>
              <w:t xml:space="preserve"> </w:t>
            </w:r>
            <w:proofErr w:type="spellStart"/>
            <w:r w:rsidRPr="00FB46D2">
              <w:rPr>
                <w:sz w:val="28"/>
                <w:szCs w:val="28"/>
              </w:rPr>
              <w:t>оформлення</w:t>
            </w:r>
            <w:proofErr w:type="spellEnd"/>
            <w:r w:rsidRPr="00FB46D2">
              <w:rPr>
                <w:sz w:val="28"/>
                <w:szCs w:val="28"/>
              </w:rPr>
              <w:t xml:space="preserve"> титульного </w:t>
            </w:r>
            <w:proofErr w:type="spellStart"/>
            <w:r w:rsidRPr="00FB46D2">
              <w:rPr>
                <w:sz w:val="28"/>
                <w:szCs w:val="28"/>
              </w:rPr>
              <w:t>аркуша</w:t>
            </w:r>
            <w:proofErr w:type="spellEnd"/>
            <w:r w:rsidRPr="00FB46D2">
              <w:rPr>
                <w:sz w:val="28"/>
                <w:szCs w:val="28"/>
              </w:rPr>
              <w:t xml:space="preserve"> </w:t>
            </w:r>
            <w:proofErr w:type="spellStart"/>
            <w:r w:rsidRPr="00FB46D2">
              <w:rPr>
                <w:sz w:val="28"/>
                <w:szCs w:val="28"/>
              </w:rPr>
              <w:t>кваліфікаційної</w:t>
            </w:r>
            <w:proofErr w:type="spellEnd"/>
            <w:r w:rsidRPr="00FB46D2">
              <w:rPr>
                <w:sz w:val="28"/>
                <w:szCs w:val="28"/>
              </w:rPr>
              <w:t xml:space="preserve"> </w:t>
            </w:r>
            <w:proofErr w:type="spellStart"/>
            <w:r w:rsidRPr="00FB46D2">
              <w:rPr>
                <w:sz w:val="28"/>
                <w:szCs w:val="28"/>
              </w:rPr>
              <w:t>роботи</w:t>
            </w:r>
            <w:proofErr w:type="spellEnd"/>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3</w:t>
            </w:r>
            <w:r w:rsidR="00FB46D2">
              <w:rPr>
                <w:sz w:val="28"/>
                <w:szCs w:val="28"/>
                <w:lang w:val="uk-UA"/>
              </w:rPr>
              <w:t>5</w:t>
            </w:r>
          </w:p>
        </w:tc>
      </w:tr>
      <w:tr w:rsidR="00787351" w:rsidTr="001B6FE2">
        <w:tc>
          <w:tcPr>
            <w:tcW w:w="8642" w:type="dxa"/>
            <w:vAlign w:val="bottom"/>
          </w:tcPr>
          <w:p w:rsidR="00787351" w:rsidRPr="00FB46D2" w:rsidRDefault="00787351" w:rsidP="00FB46D2">
            <w:pPr>
              <w:rPr>
                <w:sz w:val="28"/>
                <w:szCs w:val="28"/>
                <w:lang w:val="uk-UA"/>
              </w:rPr>
            </w:pPr>
            <w:r w:rsidRPr="00FB46D2">
              <w:rPr>
                <w:sz w:val="28"/>
                <w:szCs w:val="28"/>
                <w:lang w:val="uk-UA"/>
              </w:rPr>
              <w:t>ДОДАТОК В</w:t>
            </w:r>
            <w:r w:rsidR="00FB46D2">
              <w:rPr>
                <w:sz w:val="28"/>
                <w:szCs w:val="28"/>
                <w:lang w:val="uk-UA"/>
              </w:rPr>
              <w:t xml:space="preserve"> </w:t>
            </w:r>
            <w:r w:rsidRPr="00FB46D2">
              <w:rPr>
                <w:sz w:val="28"/>
                <w:szCs w:val="28"/>
                <w:lang w:val="uk-UA"/>
              </w:rPr>
              <w:t>Форма завдання на кваліфікаційну роботу</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3</w:t>
            </w:r>
            <w:r w:rsidR="00FB46D2">
              <w:rPr>
                <w:sz w:val="28"/>
                <w:szCs w:val="28"/>
                <w:lang w:val="uk-UA"/>
              </w:rPr>
              <w:t>6</w:t>
            </w:r>
          </w:p>
        </w:tc>
      </w:tr>
      <w:tr w:rsidR="00787351" w:rsidTr="001B6FE2">
        <w:tc>
          <w:tcPr>
            <w:tcW w:w="8642" w:type="dxa"/>
            <w:vAlign w:val="bottom"/>
          </w:tcPr>
          <w:p w:rsidR="00787351" w:rsidRPr="001B6FE2" w:rsidRDefault="00787351" w:rsidP="00FB46D2">
            <w:pPr>
              <w:pStyle w:val="SgD1"/>
              <w:spacing w:line="240" w:lineRule="auto"/>
              <w:ind w:left="0" w:right="0"/>
              <w:jc w:val="left"/>
              <w:rPr>
                <w:b w:val="0"/>
                <w:bCs w:val="0"/>
                <w:szCs w:val="28"/>
                <w:lang w:val="uk-UA"/>
              </w:rPr>
            </w:pPr>
            <w:r w:rsidRPr="00FB46D2">
              <w:rPr>
                <w:b w:val="0"/>
                <w:bCs w:val="0"/>
                <w:caps w:val="0"/>
                <w:lang w:val="uk-UA"/>
              </w:rPr>
              <w:t xml:space="preserve">ДОДАТОК Г </w:t>
            </w:r>
            <w:r w:rsidRPr="00FB46D2">
              <w:rPr>
                <w:b w:val="0"/>
                <w:bCs w:val="0"/>
                <w:szCs w:val="28"/>
                <w:lang w:val="uk-UA"/>
              </w:rPr>
              <w:t>Приклад</w:t>
            </w:r>
            <w:r w:rsidRPr="00FB46D2">
              <w:rPr>
                <w:b w:val="0"/>
                <w:bCs w:val="0"/>
                <w:szCs w:val="28"/>
              </w:rPr>
              <w:t xml:space="preserve"> оформлення реферату</w:t>
            </w:r>
            <w:r w:rsidR="001B6FE2">
              <w:rPr>
                <w:b w:val="0"/>
                <w:bCs w:val="0"/>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3</w:t>
            </w:r>
            <w:r w:rsidR="00FB46D2">
              <w:rPr>
                <w:sz w:val="28"/>
                <w:szCs w:val="28"/>
                <w:lang w:val="uk-UA"/>
              </w:rPr>
              <w:t>8</w:t>
            </w:r>
          </w:p>
        </w:tc>
      </w:tr>
      <w:tr w:rsidR="00787351" w:rsidTr="001B6FE2">
        <w:tc>
          <w:tcPr>
            <w:tcW w:w="8642" w:type="dxa"/>
            <w:vAlign w:val="bottom"/>
          </w:tcPr>
          <w:p w:rsidR="00787351" w:rsidRPr="00FB46D2" w:rsidRDefault="00787351" w:rsidP="00FB46D2">
            <w:pPr>
              <w:rPr>
                <w:sz w:val="28"/>
                <w:szCs w:val="28"/>
                <w:lang w:val="uk-UA"/>
              </w:rPr>
            </w:pPr>
            <w:r w:rsidRPr="00FB46D2">
              <w:rPr>
                <w:sz w:val="28"/>
                <w:szCs w:val="28"/>
                <w:lang w:val="uk-UA"/>
              </w:rPr>
              <w:t>ДОДАТОК Д</w:t>
            </w:r>
            <w:r w:rsidR="00FB46D2">
              <w:rPr>
                <w:sz w:val="28"/>
                <w:szCs w:val="28"/>
                <w:lang w:val="uk-UA"/>
              </w:rPr>
              <w:t xml:space="preserve"> </w:t>
            </w:r>
            <w:r w:rsidRPr="00FB46D2">
              <w:rPr>
                <w:sz w:val="28"/>
                <w:szCs w:val="28"/>
                <w:lang w:val="uk-UA"/>
              </w:rPr>
              <w:t>Приклад оформлення змісту</w:t>
            </w:r>
            <w:r w:rsidR="001B6FE2">
              <w:rPr>
                <w:sz w:val="28"/>
                <w:szCs w:val="28"/>
                <w:lang w:val="uk-UA"/>
              </w:rPr>
              <w:t>………………………………</w:t>
            </w:r>
          </w:p>
        </w:tc>
        <w:tc>
          <w:tcPr>
            <w:tcW w:w="852" w:type="dxa"/>
            <w:vAlign w:val="bottom"/>
          </w:tcPr>
          <w:p w:rsidR="00787351" w:rsidRPr="00FB46D2" w:rsidRDefault="00FB46D2" w:rsidP="00FB46D2">
            <w:pPr>
              <w:rPr>
                <w:sz w:val="28"/>
                <w:szCs w:val="28"/>
                <w:lang w:val="uk-UA"/>
              </w:rPr>
            </w:pPr>
            <w:r>
              <w:rPr>
                <w:sz w:val="28"/>
                <w:szCs w:val="28"/>
                <w:lang w:val="uk-UA"/>
              </w:rPr>
              <w:t>40</w:t>
            </w:r>
          </w:p>
        </w:tc>
      </w:tr>
      <w:tr w:rsidR="00787351" w:rsidTr="001B6FE2">
        <w:tc>
          <w:tcPr>
            <w:tcW w:w="8642" w:type="dxa"/>
            <w:vAlign w:val="bottom"/>
          </w:tcPr>
          <w:p w:rsidR="00787351" w:rsidRPr="00FB46D2" w:rsidRDefault="00787351" w:rsidP="00FB46D2">
            <w:pPr>
              <w:rPr>
                <w:sz w:val="28"/>
                <w:szCs w:val="28"/>
                <w:lang w:val="uk-UA"/>
              </w:rPr>
            </w:pPr>
            <w:r w:rsidRPr="00FB46D2">
              <w:rPr>
                <w:sz w:val="28"/>
                <w:szCs w:val="28"/>
                <w:lang w:val="uk-UA"/>
              </w:rPr>
              <w:t>ДОДАТОК Е</w:t>
            </w:r>
            <w:r w:rsidR="00FB46D2">
              <w:rPr>
                <w:sz w:val="28"/>
                <w:szCs w:val="28"/>
                <w:lang w:val="uk-UA"/>
              </w:rPr>
              <w:t xml:space="preserve"> </w:t>
            </w:r>
            <w:r w:rsidRPr="00FB46D2">
              <w:rPr>
                <w:sz w:val="28"/>
                <w:szCs w:val="28"/>
                <w:lang w:val="uk-UA"/>
              </w:rPr>
              <w:t>Зразок оформлення переліку умовних позначень, символів,</w:t>
            </w:r>
            <w:r w:rsidR="00FB46D2">
              <w:rPr>
                <w:sz w:val="28"/>
                <w:szCs w:val="28"/>
                <w:lang w:val="uk-UA"/>
              </w:rPr>
              <w:t xml:space="preserve"> </w:t>
            </w:r>
            <w:r w:rsidRPr="00FB46D2">
              <w:rPr>
                <w:sz w:val="28"/>
                <w:szCs w:val="28"/>
                <w:lang w:val="uk-UA"/>
              </w:rPr>
              <w:t>одиниць, скорочень і термінів</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4</w:t>
            </w:r>
            <w:r w:rsidR="00FB46D2">
              <w:rPr>
                <w:sz w:val="28"/>
                <w:szCs w:val="28"/>
                <w:lang w:val="uk-UA"/>
              </w:rPr>
              <w:t>1</w:t>
            </w:r>
          </w:p>
        </w:tc>
      </w:tr>
      <w:tr w:rsidR="00787351" w:rsidTr="001B6FE2">
        <w:tc>
          <w:tcPr>
            <w:tcW w:w="8642" w:type="dxa"/>
            <w:vAlign w:val="bottom"/>
          </w:tcPr>
          <w:p w:rsidR="00787351" w:rsidRPr="00FB46D2" w:rsidRDefault="00787351" w:rsidP="00FB46D2">
            <w:pPr>
              <w:rPr>
                <w:sz w:val="28"/>
                <w:szCs w:val="28"/>
                <w:lang w:val="uk-UA"/>
              </w:rPr>
            </w:pPr>
            <w:r w:rsidRPr="00FB46D2">
              <w:rPr>
                <w:sz w:val="28"/>
                <w:szCs w:val="28"/>
                <w:lang w:val="uk-UA"/>
              </w:rPr>
              <w:t>ДОДАТОК Е</w:t>
            </w:r>
            <w:r w:rsidR="00FB46D2">
              <w:rPr>
                <w:sz w:val="28"/>
                <w:szCs w:val="28"/>
                <w:lang w:val="uk-UA"/>
              </w:rPr>
              <w:t xml:space="preserve"> </w:t>
            </w:r>
            <w:r w:rsidRPr="00FB46D2">
              <w:rPr>
                <w:sz w:val="28"/>
                <w:szCs w:val="28"/>
                <w:lang w:val="uk-UA"/>
              </w:rPr>
              <w:t>Зразок оформлення переліку</w:t>
            </w:r>
            <w:r w:rsidR="00FB46D2" w:rsidRPr="00FB46D2">
              <w:rPr>
                <w:sz w:val="28"/>
                <w:szCs w:val="28"/>
                <w:lang w:val="uk-UA"/>
              </w:rPr>
              <w:t xml:space="preserve"> </w:t>
            </w:r>
            <w:r w:rsidRPr="00FB46D2">
              <w:rPr>
                <w:sz w:val="28"/>
                <w:szCs w:val="28"/>
                <w:lang w:val="uk-UA"/>
              </w:rPr>
              <w:t>умовних позначень, символів,</w:t>
            </w:r>
            <w:r w:rsidR="00FB46D2">
              <w:rPr>
                <w:sz w:val="28"/>
                <w:szCs w:val="28"/>
                <w:lang w:val="uk-UA"/>
              </w:rPr>
              <w:t xml:space="preserve"> </w:t>
            </w:r>
            <w:r w:rsidRPr="00FB46D2">
              <w:rPr>
                <w:sz w:val="28"/>
                <w:szCs w:val="28"/>
                <w:lang w:val="uk-UA"/>
              </w:rPr>
              <w:t>одиниць, скорочень і термінів</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4</w:t>
            </w:r>
            <w:r w:rsidR="00FB46D2" w:rsidRPr="00FB46D2">
              <w:rPr>
                <w:sz w:val="28"/>
                <w:szCs w:val="28"/>
                <w:lang w:val="uk-UA"/>
              </w:rPr>
              <w:t>1</w:t>
            </w:r>
          </w:p>
        </w:tc>
      </w:tr>
      <w:tr w:rsidR="00787351" w:rsidTr="001B6FE2">
        <w:tc>
          <w:tcPr>
            <w:tcW w:w="8642" w:type="dxa"/>
            <w:vAlign w:val="bottom"/>
          </w:tcPr>
          <w:p w:rsidR="00787351" w:rsidRPr="00FB46D2" w:rsidRDefault="00787351" w:rsidP="00FB46D2">
            <w:pPr>
              <w:rPr>
                <w:sz w:val="28"/>
                <w:szCs w:val="28"/>
                <w:lang w:val="uk-UA"/>
              </w:rPr>
            </w:pPr>
            <w:r w:rsidRPr="00FB46D2">
              <w:rPr>
                <w:caps/>
                <w:sz w:val="28"/>
                <w:szCs w:val="28"/>
                <w:lang w:val="uk-UA"/>
              </w:rPr>
              <w:t>ДОДАТОК Ж</w:t>
            </w:r>
            <w:r w:rsidR="00FB46D2">
              <w:rPr>
                <w:caps/>
                <w:sz w:val="28"/>
                <w:szCs w:val="28"/>
                <w:lang w:val="uk-UA"/>
              </w:rPr>
              <w:t xml:space="preserve"> </w:t>
            </w:r>
            <w:r w:rsidRPr="00FB46D2">
              <w:rPr>
                <w:sz w:val="28"/>
                <w:szCs w:val="28"/>
                <w:lang w:val="uk-UA"/>
              </w:rPr>
              <w:t>Зразок оформлення вступу</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4</w:t>
            </w:r>
            <w:r w:rsidR="00FB46D2" w:rsidRPr="00FB46D2">
              <w:rPr>
                <w:sz w:val="28"/>
                <w:szCs w:val="28"/>
                <w:lang w:val="uk-UA"/>
              </w:rPr>
              <w:t>2</w:t>
            </w:r>
          </w:p>
        </w:tc>
      </w:tr>
      <w:tr w:rsidR="00787351" w:rsidTr="001B6FE2">
        <w:tc>
          <w:tcPr>
            <w:tcW w:w="8642" w:type="dxa"/>
            <w:vAlign w:val="bottom"/>
          </w:tcPr>
          <w:p w:rsidR="00787351" w:rsidRPr="001B6FE2" w:rsidRDefault="00787351" w:rsidP="00FB46D2">
            <w:pPr>
              <w:rPr>
                <w:caps/>
                <w:sz w:val="28"/>
                <w:szCs w:val="28"/>
                <w:lang w:val="uk-UA"/>
              </w:rPr>
            </w:pPr>
            <w:r w:rsidRPr="00FB46D2">
              <w:rPr>
                <w:sz w:val="28"/>
                <w:szCs w:val="28"/>
                <w:lang w:val="uk-UA"/>
              </w:rPr>
              <w:t>ДОДАТОК З</w:t>
            </w:r>
            <w:r w:rsidR="00FB46D2">
              <w:rPr>
                <w:sz w:val="28"/>
                <w:szCs w:val="28"/>
                <w:lang w:val="uk-UA"/>
              </w:rPr>
              <w:t xml:space="preserve"> </w:t>
            </w:r>
            <w:proofErr w:type="spellStart"/>
            <w:r w:rsidRPr="00FB46D2">
              <w:rPr>
                <w:sz w:val="28"/>
                <w:szCs w:val="28"/>
              </w:rPr>
              <w:t>Приклади</w:t>
            </w:r>
            <w:proofErr w:type="spellEnd"/>
            <w:r w:rsidRPr="00FB46D2">
              <w:rPr>
                <w:sz w:val="28"/>
                <w:szCs w:val="28"/>
              </w:rPr>
              <w:t xml:space="preserve"> </w:t>
            </w:r>
            <w:proofErr w:type="spellStart"/>
            <w:r w:rsidRPr="00FB46D2">
              <w:rPr>
                <w:sz w:val="28"/>
                <w:szCs w:val="28"/>
              </w:rPr>
              <w:t>оформлення</w:t>
            </w:r>
            <w:proofErr w:type="spellEnd"/>
            <w:r w:rsidRPr="00FB46D2">
              <w:rPr>
                <w:sz w:val="28"/>
                <w:szCs w:val="28"/>
              </w:rPr>
              <w:t xml:space="preserve"> </w:t>
            </w:r>
            <w:proofErr w:type="spellStart"/>
            <w:r w:rsidRPr="00FB46D2">
              <w:rPr>
                <w:sz w:val="28"/>
                <w:szCs w:val="28"/>
              </w:rPr>
              <w:t>бібліографічного</w:t>
            </w:r>
            <w:proofErr w:type="spellEnd"/>
            <w:r w:rsidRPr="00FB46D2">
              <w:rPr>
                <w:sz w:val="28"/>
                <w:szCs w:val="28"/>
              </w:rPr>
              <w:t xml:space="preserve"> </w:t>
            </w:r>
            <w:proofErr w:type="spellStart"/>
            <w:r w:rsidRPr="00FB46D2">
              <w:rPr>
                <w:sz w:val="28"/>
                <w:szCs w:val="28"/>
              </w:rPr>
              <w:t>опису</w:t>
            </w:r>
            <w:proofErr w:type="spellEnd"/>
            <w:r w:rsidRPr="00FB46D2">
              <w:rPr>
                <w:sz w:val="28"/>
                <w:szCs w:val="28"/>
              </w:rPr>
              <w:t xml:space="preserve"> у списку </w:t>
            </w:r>
            <w:proofErr w:type="spellStart"/>
            <w:r w:rsidRPr="00FB46D2">
              <w:rPr>
                <w:sz w:val="28"/>
                <w:szCs w:val="28"/>
              </w:rPr>
              <w:t>використаних</w:t>
            </w:r>
            <w:proofErr w:type="spellEnd"/>
            <w:r w:rsidRPr="00FB46D2">
              <w:rPr>
                <w:sz w:val="28"/>
                <w:szCs w:val="28"/>
              </w:rPr>
              <w:t xml:space="preserve"> </w:t>
            </w:r>
            <w:proofErr w:type="spellStart"/>
            <w:r w:rsidRPr="00FB46D2">
              <w:rPr>
                <w:sz w:val="28"/>
                <w:szCs w:val="28"/>
              </w:rPr>
              <w:t>джерел</w:t>
            </w:r>
            <w:proofErr w:type="spellEnd"/>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4</w:t>
            </w:r>
            <w:r w:rsidR="00FB46D2" w:rsidRPr="00FB46D2">
              <w:rPr>
                <w:sz w:val="28"/>
                <w:szCs w:val="28"/>
                <w:lang w:val="uk-UA"/>
              </w:rPr>
              <w:t>4</w:t>
            </w:r>
          </w:p>
        </w:tc>
      </w:tr>
      <w:tr w:rsidR="00787351" w:rsidTr="001B6FE2">
        <w:tc>
          <w:tcPr>
            <w:tcW w:w="8642" w:type="dxa"/>
            <w:vAlign w:val="bottom"/>
          </w:tcPr>
          <w:p w:rsidR="00787351" w:rsidRPr="00FB46D2" w:rsidRDefault="00787351" w:rsidP="00FB46D2">
            <w:pPr>
              <w:rPr>
                <w:sz w:val="28"/>
                <w:szCs w:val="28"/>
                <w:lang w:val="uk-UA"/>
              </w:rPr>
            </w:pPr>
            <w:r w:rsidRPr="00FB46D2">
              <w:rPr>
                <w:caps/>
                <w:sz w:val="28"/>
                <w:szCs w:val="28"/>
              </w:rPr>
              <w:t>Д</w:t>
            </w:r>
            <w:r w:rsidRPr="00FB46D2">
              <w:rPr>
                <w:sz w:val="28"/>
                <w:szCs w:val="28"/>
                <w:lang w:val="uk-UA"/>
              </w:rPr>
              <w:t>ОДАТОК</w:t>
            </w:r>
            <w:r w:rsidRPr="00FB46D2">
              <w:rPr>
                <w:sz w:val="28"/>
                <w:szCs w:val="28"/>
              </w:rPr>
              <w:t xml:space="preserve"> </w:t>
            </w:r>
            <w:r w:rsidRPr="00FB46D2">
              <w:rPr>
                <w:caps/>
                <w:sz w:val="28"/>
                <w:szCs w:val="28"/>
                <w:lang w:val="uk-UA"/>
              </w:rPr>
              <w:t>К</w:t>
            </w:r>
            <w:r w:rsidR="00FB46D2">
              <w:rPr>
                <w:caps/>
                <w:sz w:val="28"/>
                <w:szCs w:val="28"/>
                <w:lang w:val="uk-UA"/>
              </w:rPr>
              <w:t xml:space="preserve"> </w:t>
            </w:r>
            <w:r w:rsidRPr="00FB46D2">
              <w:rPr>
                <w:sz w:val="28"/>
                <w:szCs w:val="28"/>
                <w:lang w:val="uk-UA"/>
              </w:rPr>
              <w:t xml:space="preserve">Форма декларації академічної доброчесності </w:t>
            </w:r>
          </w:p>
          <w:p w:rsidR="00787351" w:rsidRPr="00FB46D2" w:rsidRDefault="00787351" w:rsidP="00FB46D2">
            <w:pPr>
              <w:rPr>
                <w:sz w:val="28"/>
                <w:szCs w:val="28"/>
                <w:lang w:val="uk-UA"/>
              </w:rPr>
            </w:pPr>
            <w:r w:rsidRPr="00FB46D2">
              <w:rPr>
                <w:sz w:val="28"/>
                <w:szCs w:val="28"/>
                <w:lang w:val="uk-UA"/>
              </w:rPr>
              <w:t>здобувача ступеня вищої освіти ЗНУ</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5</w:t>
            </w:r>
            <w:r w:rsidR="00FB46D2" w:rsidRPr="00FB46D2">
              <w:rPr>
                <w:sz w:val="28"/>
                <w:szCs w:val="28"/>
                <w:lang w:val="uk-UA"/>
              </w:rPr>
              <w:t>2</w:t>
            </w:r>
          </w:p>
        </w:tc>
      </w:tr>
      <w:tr w:rsidR="00787351" w:rsidTr="001B6FE2">
        <w:tc>
          <w:tcPr>
            <w:tcW w:w="8642" w:type="dxa"/>
            <w:vAlign w:val="bottom"/>
          </w:tcPr>
          <w:p w:rsidR="00787351" w:rsidRPr="00FB46D2" w:rsidRDefault="00787351" w:rsidP="00FB46D2">
            <w:pPr>
              <w:rPr>
                <w:sz w:val="28"/>
                <w:szCs w:val="28"/>
                <w:lang w:val="uk-UA"/>
              </w:rPr>
            </w:pPr>
            <w:r w:rsidRPr="00FB46D2">
              <w:rPr>
                <w:sz w:val="28"/>
                <w:szCs w:val="28"/>
                <w:lang w:val="uk-UA"/>
              </w:rPr>
              <w:t>ДОДАТОК Л</w:t>
            </w:r>
            <w:r w:rsidR="00FB46D2">
              <w:rPr>
                <w:sz w:val="28"/>
                <w:szCs w:val="28"/>
                <w:lang w:val="uk-UA"/>
              </w:rPr>
              <w:t xml:space="preserve"> </w:t>
            </w:r>
            <w:r w:rsidRPr="00FB46D2">
              <w:rPr>
                <w:sz w:val="28"/>
                <w:szCs w:val="28"/>
                <w:lang w:val="uk-UA"/>
              </w:rPr>
              <w:t>Орієнтовна форма рецензії на кваліфікаційну роботу</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5</w:t>
            </w:r>
            <w:r w:rsidR="00FB46D2" w:rsidRPr="00FB46D2">
              <w:rPr>
                <w:sz w:val="28"/>
                <w:szCs w:val="28"/>
                <w:lang w:val="uk-UA"/>
              </w:rPr>
              <w:t>3</w:t>
            </w:r>
          </w:p>
        </w:tc>
      </w:tr>
      <w:tr w:rsidR="00787351" w:rsidTr="001B6FE2">
        <w:tc>
          <w:tcPr>
            <w:tcW w:w="8642" w:type="dxa"/>
            <w:vAlign w:val="bottom"/>
          </w:tcPr>
          <w:p w:rsidR="00787351" w:rsidRPr="00FB46D2" w:rsidRDefault="00787351" w:rsidP="00FB46D2">
            <w:pPr>
              <w:rPr>
                <w:sz w:val="28"/>
                <w:szCs w:val="28"/>
                <w:lang w:val="uk-UA"/>
              </w:rPr>
            </w:pPr>
            <w:r w:rsidRPr="00FB46D2">
              <w:rPr>
                <w:sz w:val="28"/>
                <w:szCs w:val="28"/>
                <w:lang w:val="uk-UA"/>
              </w:rPr>
              <w:t>ДОДАТОК М</w:t>
            </w:r>
            <w:r w:rsidR="00FB46D2">
              <w:rPr>
                <w:sz w:val="28"/>
                <w:szCs w:val="28"/>
                <w:lang w:val="uk-UA"/>
              </w:rPr>
              <w:t xml:space="preserve"> </w:t>
            </w:r>
            <w:r w:rsidRPr="00FB46D2">
              <w:rPr>
                <w:sz w:val="28"/>
                <w:szCs w:val="28"/>
                <w:lang w:val="uk-UA"/>
              </w:rPr>
              <w:t>Орієнтовна форма відгуку на кваліфікаційну роботу</w:t>
            </w:r>
            <w:r w:rsidR="001B6FE2">
              <w:rPr>
                <w:sz w:val="28"/>
                <w:szCs w:val="28"/>
                <w:lang w:val="uk-UA"/>
              </w:rPr>
              <w:t>…..</w:t>
            </w:r>
          </w:p>
        </w:tc>
        <w:tc>
          <w:tcPr>
            <w:tcW w:w="852" w:type="dxa"/>
            <w:vAlign w:val="bottom"/>
          </w:tcPr>
          <w:p w:rsidR="00787351" w:rsidRPr="00FB46D2" w:rsidRDefault="00787351" w:rsidP="00FB46D2">
            <w:pPr>
              <w:rPr>
                <w:sz w:val="28"/>
                <w:szCs w:val="28"/>
                <w:lang w:val="uk-UA"/>
              </w:rPr>
            </w:pPr>
            <w:r w:rsidRPr="00FB46D2">
              <w:rPr>
                <w:sz w:val="28"/>
                <w:szCs w:val="28"/>
                <w:lang w:val="uk-UA"/>
              </w:rPr>
              <w:t>5</w:t>
            </w:r>
            <w:r w:rsidR="00FB46D2" w:rsidRPr="00FB46D2">
              <w:rPr>
                <w:sz w:val="28"/>
                <w:szCs w:val="28"/>
                <w:lang w:val="uk-UA"/>
              </w:rPr>
              <w:t>4</w:t>
            </w:r>
          </w:p>
        </w:tc>
      </w:tr>
      <w:tr w:rsidR="00FB46D2" w:rsidTr="001B6FE2">
        <w:tc>
          <w:tcPr>
            <w:tcW w:w="8642" w:type="dxa"/>
            <w:vAlign w:val="bottom"/>
          </w:tcPr>
          <w:p w:rsidR="00FB46D2" w:rsidRPr="003C4331" w:rsidRDefault="00FB46D2" w:rsidP="00FB46D2">
            <w:pPr>
              <w:rPr>
                <w:sz w:val="28"/>
                <w:szCs w:val="28"/>
                <w:lang w:val="uk-UA"/>
              </w:rPr>
            </w:pPr>
            <w:r w:rsidRPr="003C4331">
              <w:rPr>
                <w:sz w:val="28"/>
                <w:szCs w:val="28"/>
                <w:lang w:val="uk-UA"/>
              </w:rPr>
              <w:t xml:space="preserve">ДОДАТОК Н </w:t>
            </w:r>
            <w:r w:rsidRPr="003C4331">
              <w:rPr>
                <w:rStyle w:val="ad"/>
                <w:b w:val="0"/>
                <w:bCs w:val="0"/>
                <w:sz w:val="28"/>
                <w:szCs w:val="28"/>
                <w:bdr w:val="none" w:sz="0" w:space="0" w:color="auto" w:frame="1"/>
                <w:lang w:val="uk-UA"/>
              </w:rPr>
              <w:t>Програми та ресурси для самоперевірки тексту на унікальність</w:t>
            </w:r>
            <w:r w:rsidR="001B6FE2" w:rsidRPr="003C4331">
              <w:rPr>
                <w:rStyle w:val="ad"/>
                <w:b w:val="0"/>
                <w:bCs w:val="0"/>
                <w:sz w:val="28"/>
                <w:szCs w:val="28"/>
                <w:bdr w:val="none" w:sz="0" w:space="0" w:color="auto" w:frame="1"/>
                <w:lang w:val="uk-UA"/>
              </w:rPr>
              <w:t>…</w:t>
            </w:r>
            <w:r w:rsidR="001B6FE2" w:rsidRPr="003C4331">
              <w:rPr>
                <w:rStyle w:val="ad"/>
                <w:bdr w:val="none" w:sz="0" w:space="0" w:color="auto" w:frame="1"/>
                <w:lang w:val="uk-UA"/>
              </w:rPr>
              <w:t>…………………………………………………………………………</w:t>
            </w:r>
          </w:p>
        </w:tc>
        <w:tc>
          <w:tcPr>
            <w:tcW w:w="852" w:type="dxa"/>
            <w:vAlign w:val="bottom"/>
          </w:tcPr>
          <w:p w:rsidR="00FB46D2" w:rsidRPr="00FB46D2" w:rsidRDefault="00FB46D2" w:rsidP="00FB46D2">
            <w:pPr>
              <w:rPr>
                <w:sz w:val="28"/>
                <w:szCs w:val="28"/>
                <w:lang w:val="uk-UA"/>
              </w:rPr>
            </w:pPr>
            <w:r w:rsidRPr="00FB46D2">
              <w:rPr>
                <w:sz w:val="28"/>
                <w:szCs w:val="28"/>
                <w:lang w:val="uk-UA"/>
              </w:rPr>
              <w:t>55</w:t>
            </w:r>
          </w:p>
        </w:tc>
      </w:tr>
    </w:tbl>
    <w:p w:rsidR="00AD677C" w:rsidRDefault="00AD677C">
      <w:pPr>
        <w:rPr>
          <w:lang w:val="uk-UA"/>
        </w:rPr>
      </w:pPr>
    </w:p>
    <w:p w:rsidR="005915EC" w:rsidRDefault="005915EC">
      <w:pPr>
        <w:rPr>
          <w:lang w:val="uk-UA"/>
        </w:rPr>
      </w:pPr>
    </w:p>
    <w:p w:rsidR="005915EC" w:rsidRDefault="005915EC" w:rsidP="005915EC">
      <w:pPr>
        <w:rPr>
          <w:lang w:val="uk-UA"/>
        </w:rPr>
      </w:pPr>
    </w:p>
    <w:p w:rsidR="002326AE" w:rsidRDefault="002326AE" w:rsidP="002326AE">
      <w:pPr>
        <w:rPr>
          <w:lang w:val="uk-UA"/>
        </w:rPr>
      </w:pPr>
    </w:p>
    <w:p w:rsidR="002326AE" w:rsidRDefault="002326AE" w:rsidP="002326AE">
      <w:pPr>
        <w:rPr>
          <w:lang w:val="uk-UA"/>
        </w:rPr>
      </w:pPr>
    </w:p>
    <w:p w:rsidR="00787351" w:rsidRDefault="00787351">
      <w:pPr>
        <w:spacing w:after="160" w:line="259" w:lineRule="auto"/>
        <w:rPr>
          <w:lang w:val="uk-UA"/>
        </w:rPr>
        <w:sectPr w:rsidR="00787351" w:rsidSect="00E30082">
          <w:headerReference w:type="default" r:id="rId8"/>
          <w:pgSz w:w="11906" w:h="16838"/>
          <w:pgMar w:top="1134" w:right="1134" w:bottom="1134" w:left="1134" w:header="510" w:footer="720" w:gutter="0"/>
          <w:cols w:space="720"/>
        </w:sectPr>
      </w:pPr>
    </w:p>
    <w:p w:rsidR="002326AE" w:rsidRPr="00F90AD3" w:rsidRDefault="002326AE" w:rsidP="00F90AD3">
      <w:pPr>
        <w:ind w:firstLine="709"/>
        <w:jc w:val="center"/>
        <w:rPr>
          <w:b/>
          <w:bCs/>
          <w:sz w:val="28"/>
          <w:szCs w:val="28"/>
          <w:lang w:val="uk-UA"/>
        </w:rPr>
      </w:pPr>
      <w:r w:rsidRPr="00F90AD3">
        <w:rPr>
          <w:b/>
          <w:bCs/>
          <w:sz w:val="28"/>
          <w:szCs w:val="28"/>
          <w:lang w:val="uk-UA"/>
        </w:rPr>
        <w:lastRenderedPageBreak/>
        <w:t>ВСТУП</w:t>
      </w:r>
    </w:p>
    <w:p w:rsidR="00AD677C" w:rsidRPr="00C40870" w:rsidRDefault="00AD677C" w:rsidP="00C40870">
      <w:pPr>
        <w:ind w:firstLine="709"/>
        <w:jc w:val="both"/>
        <w:rPr>
          <w:sz w:val="28"/>
          <w:szCs w:val="28"/>
          <w:lang w:val="uk-UA"/>
        </w:rPr>
      </w:pPr>
    </w:p>
    <w:p w:rsidR="00F90AD3" w:rsidRPr="00F90AD3" w:rsidRDefault="00F90AD3" w:rsidP="00F90AD3">
      <w:pPr>
        <w:ind w:firstLine="709"/>
        <w:jc w:val="both"/>
        <w:rPr>
          <w:sz w:val="28"/>
          <w:szCs w:val="28"/>
          <w:lang w:val="uk-UA"/>
        </w:rPr>
      </w:pPr>
      <w:r w:rsidRPr="00F90AD3">
        <w:rPr>
          <w:sz w:val="28"/>
          <w:szCs w:val="28"/>
          <w:lang w:val="uk-UA"/>
        </w:rPr>
        <w:t>Сучасний етап розвитку людської цивілізації вимагає наукової компетентності фахівців-екологів, якісно нового теоретичного й методичного забезпечення науково-дослідницької діяльності. Творче мислення, вміння самостійно поповнювати свої знання, орієнтуватися у потоці наукової інформації; знання методології, теорії, технології є запорукою успішної професійної діяльності.</w:t>
      </w:r>
    </w:p>
    <w:p w:rsidR="00F90AD3" w:rsidRPr="00F90AD3" w:rsidRDefault="00F90AD3" w:rsidP="00F90AD3">
      <w:pPr>
        <w:ind w:firstLine="709"/>
        <w:jc w:val="both"/>
        <w:rPr>
          <w:sz w:val="28"/>
          <w:szCs w:val="28"/>
          <w:lang w:val="uk-UA"/>
        </w:rPr>
      </w:pPr>
      <w:r w:rsidRPr="00F90AD3">
        <w:rPr>
          <w:sz w:val="28"/>
          <w:szCs w:val="28"/>
          <w:lang w:val="uk-UA"/>
        </w:rPr>
        <w:t xml:space="preserve">Глибоке розуміння суті природних явищ, інноваційне розв’язання неординарних завдань неможливі без оволодіння методами наукового пізнання, ознайомлення з логікою дослідного процесу, досвіду аналізувати й передбачати його подальший розвиток. Зростання вимог до професійної підготовки </w:t>
      </w:r>
      <w:r w:rsidR="001C32AF">
        <w:rPr>
          <w:sz w:val="28"/>
          <w:szCs w:val="28"/>
          <w:lang w:val="uk-UA"/>
        </w:rPr>
        <w:t>магістрів з екології</w:t>
      </w:r>
      <w:r w:rsidRPr="00F90AD3">
        <w:rPr>
          <w:sz w:val="28"/>
          <w:szCs w:val="28"/>
          <w:lang w:val="uk-UA"/>
        </w:rPr>
        <w:t xml:space="preserve"> потребує більш активного залучення їх до науково-дослідницької роботи. Успішне оволодіння навичками дослідження і творчої роботи магістрами допомагає їм включатися в професійну діяльність, переводити наукові знання в площину практичного використання. Це дає можливість сформувати у </w:t>
      </w:r>
      <w:r w:rsidR="001C32AF">
        <w:rPr>
          <w:sz w:val="28"/>
          <w:szCs w:val="28"/>
          <w:lang w:val="uk-UA"/>
        </w:rPr>
        <w:t>здобувачів освіти</w:t>
      </w:r>
      <w:r w:rsidRPr="00F90AD3">
        <w:rPr>
          <w:sz w:val="28"/>
          <w:szCs w:val="28"/>
          <w:lang w:val="uk-UA"/>
        </w:rPr>
        <w:t xml:space="preserve"> навички самостійної роботи, досягнути певного фахового рівня та усвідомити поняття наукового дослідження, а також сприйняти не лише зміст роботи, але й правильно її оформити. </w:t>
      </w:r>
      <w:r w:rsidR="001C32AF">
        <w:rPr>
          <w:sz w:val="28"/>
          <w:szCs w:val="28"/>
          <w:lang w:val="uk-UA"/>
        </w:rPr>
        <w:t>Здобувач освіти</w:t>
      </w:r>
      <w:r w:rsidRPr="00F90AD3">
        <w:rPr>
          <w:sz w:val="28"/>
          <w:szCs w:val="28"/>
          <w:lang w:val="uk-UA"/>
        </w:rPr>
        <w:t xml:space="preserve"> повинен знати, як обрати тему наукового дослідження, сформулювати наукову новизну й наукову гіпотезу, теоретично обґрунтувати проблему та вибрати методи її дослідження, впровадити отримані результати в практичну діяльність. Самостійна підсумкова робота </w:t>
      </w:r>
      <w:r w:rsidR="001C32AF">
        <w:rPr>
          <w:sz w:val="28"/>
          <w:szCs w:val="28"/>
          <w:lang w:val="uk-UA"/>
        </w:rPr>
        <w:t>здобувача освіти</w:t>
      </w:r>
      <w:r w:rsidRPr="00F90AD3">
        <w:rPr>
          <w:sz w:val="28"/>
          <w:szCs w:val="28"/>
          <w:lang w:val="uk-UA"/>
        </w:rPr>
        <w:t xml:space="preserve"> має показати його зрілість як </w:t>
      </w:r>
      <w:r w:rsidR="001C32AF">
        <w:rPr>
          <w:sz w:val="28"/>
          <w:szCs w:val="28"/>
          <w:lang w:val="uk-UA"/>
        </w:rPr>
        <w:t>магістра</w:t>
      </w:r>
      <w:r w:rsidRPr="00F90AD3">
        <w:rPr>
          <w:sz w:val="28"/>
          <w:szCs w:val="28"/>
          <w:lang w:val="uk-UA"/>
        </w:rPr>
        <w:t>-еколога, вміння творчо вирішувати поставлені перед ним реальні професійні проблеми теоретичного і прикладного значення.</w:t>
      </w:r>
    </w:p>
    <w:p w:rsidR="00C40870" w:rsidRDefault="00F90AD3" w:rsidP="00F90AD3">
      <w:pPr>
        <w:ind w:firstLine="709"/>
        <w:jc w:val="both"/>
        <w:rPr>
          <w:sz w:val="28"/>
          <w:szCs w:val="28"/>
          <w:lang w:val="uk-UA"/>
        </w:rPr>
      </w:pPr>
      <w:r w:rsidRPr="00F90AD3">
        <w:rPr>
          <w:sz w:val="28"/>
          <w:szCs w:val="28"/>
          <w:lang w:val="uk-UA"/>
        </w:rPr>
        <w:t xml:space="preserve">У методичних вказівках наведені вимоги з підготовки, оформлення кваліфікаційних робіт і особливості їх захисту. </w:t>
      </w:r>
      <w:r w:rsidR="00C40870">
        <w:rPr>
          <w:sz w:val="28"/>
          <w:szCs w:val="28"/>
          <w:lang w:val="uk-UA"/>
        </w:rPr>
        <w:t>Кваліфікаційна</w:t>
      </w:r>
      <w:r w:rsidR="00C40870" w:rsidRPr="00C40870">
        <w:rPr>
          <w:sz w:val="28"/>
          <w:szCs w:val="28"/>
          <w:lang w:val="uk-UA"/>
        </w:rPr>
        <w:t xml:space="preserve"> робота</w:t>
      </w:r>
      <w:r w:rsidR="00C40870">
        <w:rPr>
          <w:sz w:val="28"/>
          <w:szCs w:val="28"/>
          <w:lang w:val="uk-UA"/>
        </w:rPr>
        <w:t xml:space="preserve"> магістра</w:t>
      </w:r>
      <w:r w:rsidR="00C40870" w:rsidRPr="00C40870">
        <w:rPr>
          <w:sz w:val="28"/>
          <w:szCs w:val="28"/>
          <w:lang w:val="uk-UA"/>
        </w:rPr>
        <w:t xml:space="preserve">, що виконується </w:t>
      </w:r>
      <w:r w:rsidR="00C40870" w:rsidRPr="009348A9">
        <w:rPr>
          <w:sz w:val="28"/>
          <w:szCs w:val="28"/>
          <w:lang w:val="uk-UA"/>
        </w:rPr>
        <w:t xml:space="preserve">випускником ступеня </w:t>
      </w:r>
      <w:r w:rsidR="009348A9" w:rsidRPr="009348A9">
        <w:rPr>
          <w:sz w:val="28"/>
          <w:szCs w:val="28"/>
          <w:lang w:val="uk-UA"/>
        </w:rPr>
        <w:t xml:space="preserve">вищої освіти </w:t>
      </w:r>
      <w:r w:rsidR="00C40870" w:rsidRPr="009348A9">
        <w:rPr>
          <w:sz w:val="28"/>
          <w:szCs w:val="28"/>
          <w:lang w:val="uk-UA"/>
        </w:rPr>
        <w:t>«магістр» є підсумковою роботою, яка да</w:t>
      </w:r>
      <w:r w:rsidR="00C40870" w:rsidRPr="00C40870">
        <w:rPr>
          <w:sz w:val="28"/>
          <w:szCs w:val="28"/>
          <w:lang w:val="uk-UA"/>
        </w:rPr>
        <w:t xml:space="preserve">є змогу виявити рівень засвоєння ним теоретичних знань та практичної підготовки, здатність до самостійної роботи за обраною спеціальністю. </w:t>
      </w:r>
    </w:p>
    <w:p w:rsidR="00AD677C" w:rsidRPr="00C40870" w:rsidRDefault="00C40870" w:rsidP="00C40870">
      <w:pPr>
        <w:ind w:firstLine="709"/>
        <w:jc w:val="both"/>
        <w:rPr>
          <w:sz w:val="28"/>
          <w:szCs w:val="28"/>
          <w:lang w:val="uk-UA"/>
        </w:rPr>
      </w:pPr>
      <w:r w:rsidRPr="00C40870">
        <w:rPr>
          <w:sz w:val="28"/>
          <w:szCs w:val="28"/>
          <w:lang w:val="uk-UA"/>
        </w:rPr>
        <w:t xml:space="preserve">Метою виконання </w:t>
      </w:r>
      <w:r>
        <w:rPr>
          <w:sz w:val="28"/>
          <w:szCs w:val="28"/>
          <w:lang w:val="uk-UA"/>
        </w:rPr>
        <w:t>кваліфікаційної</w:t>
      </w:r>
      <w:r w:rsidRPr="00C40870">
        <w:rPr>
          <w:sz w:val="28"/>
          <w:szCs w:val="28"/>
          <w:lang w:val="uk-UA"/>
        </w:rPr>
        <w:t xml:space="preserve"> роботи </w:t>
      </w:r>
      <w:r>
        <w:rPr>
          <w:sz w:val="28"/>
          <w:szCs w:val="28"/>
          <w:lang w:val="uk-UA"/>
        </w:rPr>
        <w:t xml:space="preserve">магістра </w:t>
      </w:r>
      <w:r w:rsidRPr="00C40870">
        <w:rPr>
          <w:sz w:val="28"/>
          <w:szCs w:val="28"/>
          <w:lang w:val="uk-UA"/>
        </w:rPr>
        <w:t>є глибоке осмислення теми і комплексне оволодіння методами самостійного дослідження, практичне застосування теоретичних знань для вирішення конкретних завдань щодо вдосконалення управління екологічною діяльністю підприємства.</w:t>
      </w:r>
    </w:p>
    <w:p w:rsidR="001C32AF" w:rsidRPr="001C32AF" w:rsidRDefault="001C32AF" w:rsidP="00232AE9">
      <w:pPr>
        <w:tabs>
          <w:tab w:val="right" w:pos="993"/>
        </w:tabs>
        <w:ind w:firstLine="709"/>
        <w:jc w:val="both"/>
        <w:rPr>
          <w:sz w:val="28"/>
          <w:szCs w:val="28"/>
          <w:lang w:val="uk-UA"/>
        </w:rPr>
      </w:pPr>
      <w:r w:rsidRPr="001C32AF">
        <w:rPr>
          <w:sz w:val="28"/>
          <w:szCs w:val="28"/>
          <w:lang w:val="uk-UA"/>
        </w:rPr>
        <w:t xml:space="preserve">Основними завданнями кваліфікаційних робіт </w:t>
      </w:r>
      <w:r w:rsidR="00232AE9">
        <w:rPr>
          <w:sz w:val="28"/>
          <w:szCs w:val="28"/>
          <w:lang w:val="uk-UA"/>
        </w:rPr>
        <w:t>магістрів</w:t>
      </w:r>
      <w:r w:rsidRPr="001C32AF">
        <w:rPr>
          <w:sz w:val="28"/>
          <w:szCs w:val="28"/>
          <w:lang w:val="uk-UA"/>
        </w:rPr>
        <w:t xml:space="preserve"> є закріп</w:t>
      </w:r>
      <w:r w:rsidR="00232AE9">
        <w:rPr>
          <w:sz w:val="28"/>
          <w:szCs w:val="28"/>
          <w:lang w:val="uk-UA"/>
        </w:rPr>
        <w:t>л</w:t>
      </w:r>
      <w:r w:rsidRPr="001C32AF">
        <w:rPr>
          <w:sz w:val="28"/>
          <w:szCs w:val="28"/>
          <w:lang w:val="uk-UA"/>
        </w:rPr>
        <w:t xml:space="preserve">ення, узагальнення та виявлення професійних знань, умінь і навичок </w:t>
      </w:r>
      <w:r w:rsidR="00232AE9">
        <w:rPr>
          <w:sz w:val="28"/>
          <w:szCs w:val="28"/>
          <w:lang w:val="uk-UA"/>
        </w:rPr>
        <w:t>здобувачів освіти</w:t>
      </w:r>
      <w:r w:rsidRPr="001C32AF">
        <w:rPr>
          <w:sz w:val="28"/>
          <w:szCs w:val="28"/>
          <w:lang w:val="uk-UA"/>
        </w:rPr>
        <w:t>, набутих впродовж навчання.</w:t>
      </w:r>
    </w:p>
    <w:p w:rsidR="00232AE9" w:rsidRDefault="001C32AF" w:rsidP="00232AE9">
      <w:pPr>
        <w:tabs>
          <w:tab w:val="right" w:pos="993"/>
        </w:tabs>
        <w:ind w:firstLine="709"/>
        <w:jc w:val="both"/>
        <w:rPr>
          <w:sz w:val="28"/>
          <w:szCs w:val="28"/>
          <w:lang w:val="uk-UA"/>
        </w:rPr>
      </w:pPr>
      <w:r w:rsidRPr="001C32AF">
        <w:rPr>
          <w:sz w:val="28"/>
          <w:szCs w:val="28"/>
          <w:lang w:val="uk-UA"/>
        </w:rPr>
        <w:t xml:space="preserve">До кваліфікаційних робіт застосовуються такі основні вимоги, як: </w:t>
      </w:r>
    </w:p>
    <w:p w:rsidR="00232AE9" w:rsidRPr="00232AE9" w:rsidRDefault="001C32AF" w:rsidP="00232AE9">
      <w:pPr>
        <w:pStyle w:val="a3"/>
        <w:numPr>
          <w:ilvl w:val="0"/>
          <w:numId w:val="13"/>
        </w:numPr>
        <w:tabs>
          <w:tab w:val="right" w:pos="993"/>
        </w:tabs>
        <w:ind w:left="0" w:firstLine="709"/>
        <w:jc w:val="both"/>
        <w:rPr>
          <w:sz w:val="28"/>
          <w:szCs w:val="28"/>
          <w:lang w:val="uk-UA"/>
        </w:rPr>
      </w:pPr>
      <w:r w:rsidRPr="00232AE9">
        <w:rPr>
          <w:sz w:val="28"/>
          <w:szCs w:val="28"/>
          <w:lang w:val="uk-UA"/>
        </w:rPr>
        <w:t xml:space="preserve">висвітлення актуальності теми та її відповідності сучасному стану екологічної науки, перспективам розвитку й практичним завданням; </w:t>
      </w:r>
    </w:p>
    <w:p w:rsidR="00232AE9" w:rsidRPr="00232AE9" w:rsidRDefault="001C32AF" w:rsidP="00232AE9">
      <w:pPr>
        <w:pStyle w:val="a3"/>
        <w:numPr>
          <w:ilvl w:val="0"/>
          <w:numId w:val="13"/>
        </w:numPr>
        <w:tabs>
          <w:tab w:val="right" w:pos="993"/>
        </w:tabs>
        <w:ind w:left="0" w:firstLine="709"/>
        <w:jc w:val="both"/>
        <w:rPr>
          <w:sz w:val="28"/>
          <w:szCs w:val="28"/>
          <w:lang w:val="uk-UA"/>
        </w:rPr>
      </w:pPr>
      <w:r w:rsidRPr="00232AE9">
        <w:rPr>
          <w:sz w:val="28"/>
          <w:szCs w:val="28"/>
          <w:lang w:val="uk-UA"/>
        </w:rPr>
        <w:t xml:space="preserve">вивчення історії проблеми, що досліджується, а також передового досвіду роботи; </w:t>
      </w:r>
    </w:p>
    <w:p w:rsidR="00232AE9" w:rsidRPr="00232AE9" w:rsidRDefault="001C32AF" w:rsidP="00232AE9">
      <w:pPr>
        <w:pStyle w:val="a3"/>
        <w:numPr>
          <w:ilvl w:val="0"/>
          <w:numId w:val="13"/>
        </w:numPr>
        <w:tabs>
          <w:tab w:val="right" w:pos="993"/>
        </w:tabs>
        <w:ind w:left="0" w:firstLine="709"/>
        <w:jc w:val="both"/>
        <w:rPr>
          <w:sz w:val="28"/>
          <w:szCs w:val="28"/>
          <w:lang w:val="uk-UA"/>
        </w:rPr>
      </w:pPr>
      <w:r w:rsidRPr="00232AE9">
        <w:rPr>
          <w:sz w:val="28"/>
          <w:szCs w:val="28"/>
          <w:lang w:val="uk-UA"/>
        </w:rPr>
        <w:lastRenderedPageBreak/>
        <w:t xml:space="preserve">встановлення мети і методів дослідження, характеристика предмета і об’єкта досліджень, їх математичне опрацювання, аналіз отриманих автором результатів експерименту; </w:t>
      </w:r>
    </w:p>
    <w:p w:rsidR="001C32AF" w:rsidRPr="00232AE9" w:rsidRDefault="001C32AF" w:rsidP="00232AE9">
      <w:pPr>
        <w:pStyle w:val="a3"/>
        <w:numPr>
          <w:ilvl w:val="0"/>
          <w:numId w:val="13"/>
        </w:numPr>
        <w:tabs>
          <w:tab w:val="right" w:pos="993"/>
        </w:tabs>
        <w:ind w:left="0" w:firstLine="709"/>
        <w:jc w:val="both"/>
        <w:rPr>
          <w:sz w:val="28"/>
          <w:szCs w:val="28"/>
          <w:lang w:val="uk-UA"/>
        </w:rPr>
      </w:pPr>
      <w:r w:rsidRPr="00232AE9">
        <w:rPr>
          <w:sz w:val="28"/>
          <w:szCs w:val="28"/>
          <w:lang w:val="uk-UA"/>
        </w:rPr>
        <w:t>узагальнення результатів, обґрунтування, висновки та практичні рекомендації.</w:t>
      </w:r>
    </w:p>
    <w:p w:rsidR="00AD677C" w:rsidRPr="00C40870" w:rsidRDefault="00AD677C" w:rsidP="00C40870">
      <w:pPr>
        <w:ind w:firstLine="709"/>
        <w:jc w:val="both"/>
        <w:rPr>
          <w:sz w:val="28"/>
          <w:szCs w:val="28"/>
          <w:lang w:val="uk-UA"/>
        </w:rPr>
      </w:pPr>
    </w:p>
    <w:p w:rsidR="00AD677C" w:rsidRPr="001C32AF" w:rsidRDefault="00AD677C" w:rsidP="001C32AF">
      <w:pPr>
        <w:ind w:firstLine="709"/>
        <w:jc w:val="both"/>
        <w:rPr>
          <w:sz w:val="28"/>
          <w:szCs w:val="28"/>
          <w:lang w:val="uk-UA"/>
        </w:rPr>
      </w:pPr>
    </w:p>
    <w:p w:rsidR="00AD677C" w:rsidRDefault="00AD677C" w:rsidP="002326AE">
      <w:pPr>
        <w:rPr>
          <w:lang w:val="uk-UA"/>
        </w:rPr>
      </w:pPr>
    </w:p>
    <w:p w:rsidR="00AD677C" w:rsidRDefault="00AD677C" w:rsidP="002326AE">
      <w:pPr>
        <w:rPr>
          <w:lang w:val="uk-UA"/>
        </w:rPr>
      </w:pPr>
    </w:p>
    <w:p w:rsidR="00AD677C" w:rsidRDefault="00AD677C">
      <w:pPr>
        <w:spacing w:after="160" w:line="259" w:lineRule="auto"/>
        <w:rPr>
          <w:lang w:val="uk-UA"/>
        </w:rPr>
      </w:pPr>
      <w:r>
        <w:rPr>
          <w:lang w:val="uk-UA"/>
        </w:rPr>
        <w:br w:type="page"/>
      </w:r>
    </w:p>
    <w:p w:rsidR="004E4D88" w:rsidRDefault="003E08D8" w:rsidP="004E4D88">
      <w:pPr>
        <w:jc w:val="center"/>
        <w:rPr>
          <w:b/>
          <w:bCs/>
          <w:sz w:val="28"/>
          <w:szCs w:val="28"/>
          <w:lang w:val="uk-UA"/>
        </w:rPr>
      </w:pPr>
      <w:r>
        <w:rPr>
          <w:b/>
          <w:bCs/>
          <w:sz w:val="28"/>
          <w:szCs w:val="28"/>
          <w:lang w:val="uk-UA"/>
        </w:rPr>
        <w:lastRenderedPageBreak/>
        <w:t xml:space="preserve">1 НОРМАТИВНА БАЗА </w:t>
      </w:r>
    </w:p>
    <w:p w:rsidR="003E08D8" w:rsidRDefault="003E08D8" w:rsidP="004E4D88">
      <w:pPr>
        <w:jc w:val="center"/>
        <w:rPr>
          <w:b/>
          <w:bCs/>
          <w:sz w:val="28"/>
          <w:szCs w:val="28"/>
          <w:lang w:val="uk-UA"/>
        </w:rPr>
      </w:pPr>
      <w:r>
        <w:rPr>
          <w:b/>
          <w:bCs/>
          <w:sz w:val="28"/>
          <w:szCs w:val="28"/>
          <w:lang w:val="uk-UA"/>
        </w:rPr>
        <w:t>КВАЛІФІКАЦІЙНОЇ РОБОТИ МАГІСТРА</w:t>
      </w:r>
    </w:p>
    <w:p w:rsidR="003E08D8" w:rsidRDefault="003E08D8" w:rsidP="004E4D88">
      <w:pPr>
        <w:jc w:val="center"/>
        <w:rPr>
          <w:b/>
          <w:bCs/>
          <w:sz w:val="28"/>
          <w:szCs w:val="28"/>
          <w:lang w:val="uk-UA"/>
        </w:rPr>
      </w:pPr>
    </w:p>
    <w:p w:rsidR="003E08D8" w:rsidRPr="004E4D88" w:rsidRDefault="003E08D8" w:rsidP="004E4D88">
      <w:pPr>
        <w:ind w:firstLine="709"/>
        <w:jc w:val="both"/>
        <w:rPr>
          <w:sz w:val="28"/>
          <w:szCs w:val="28"/>
          <w:lang w:val="uk-UA"/>
        </w:rPr>
      </w:pPr>
      <w:r w:rsidRPr="003E08D8">
        <w:rPr>
          <w:sz w:val="28"/>
          <w:szCs w:val="28"/>
          <w:lang w:val="uk-UA"/>
        </w:rPr>
        <w:t xml:space="preserve">Стандарт вищої освіти галузі знань 10 – Природничі науки, спеціальності 101 </w:t>
      </w:r>
      <w:r>
        <w:rPr>
          <w:sz w:val="28"/>
          <w:szCs w:val="28"/>
          <w:lang w:val="uk-UA"/>
        </w:rPr>
        <w:t>–</w:t>
      </w:r>
      <w:r w:rsidRPr="003E08D8">
        <w:rPr>
          <w:sz w:val="28"/>
          <w:szCs w:val="28"/>
          <w:lang w:val="uk-UA"/>
        </w:rPr>
        <w:t xml:space="preserve"> Екологія</w:t>
      </w:r>
      <w:r>
        <w:rPr>
          <w:sz w:val="28"/>
          <w:szCs w:val="28"/>
          <w:lang w:val="uk-UA"/>
        </w:rPr>
        <w:t xml:space="preserve"> </w:t>
      </w:r>
      <w:r w:rsidRPr="0015503F">
        <w:rPr>
          <w:color w:val="000000"/>
          <w:sz w:val="28"/>
          <w:szCs w:val="28"/>
          <w:lang w:val="uk-UA"/>
        </w:rPr>
        <w:t>визначає вимоги до освітньої програми:</w:t>
      </w:r>
      <w:r w:rsidRPr="0015503F">
        <w:rPr>
          <w:sz w:val="28"/>
          <w:szCs w:val="28"/>
          <w:lang w:val="uk-UA"/>
        </w:rPr>
        <w:t xml:space="preserve"> підготовки фахівців, які включають визначення</w:t>
      </w:r>
      <w:r w:rsidRPr="0015503F">
        <w:rPr>
          <w:color w:val="000000"/>
          <w:sz w:val="28"/>
          <w:szCs w:val="28"/>
          <w:lang w:val="uk-UA"/>
        </w:rPr>
        <w:t xml:space="preserve"> обсягу кредитів ЄКТС і нормативний зміст підготовки здобувачів вищої освіти, необхідних </w:t>
      </w:r>
      <w:r w:rsidRPr="003E08D8">
        <w:rPr>
          <w:color w:val="000000"/>
          <w:sz w:val="28"/>
          <w:szCs w:val="28"/>
          <w:lang w:val="uk-UA"/>
        </w:rPr>
        <w:t>для здобуття ступеня вищої освіти</w:t>
      </w:r>
      <w:r>
        <w:rPr>
          <w:color w:val="000000"/>
          <w:sz w:val="28"/>
          <w:szCs w:val="28"/>
          <w:lang w:val="uk-UA"/>
        </w:rPr>
        <w:t xml:space="preserve"> магістр</w:t>
      </w:r>
      <w:r w:rsidRPr="0015503F">
        <w:rPr>
          <w:color w:val="000000"/>
          <w:sz w:val="28"/>
          <w:szCs w:val="28"/>
          <w:lang w:val="uk-UA"/>
        </w:rPr>
        <w:t xml:space="preserve">, за необхідності – вимоги </w:t>
      </w:r>
      <w:r w:rsidRPr="004E4D88">
        <w:rPr>
          <w:color w:val="000000"/>
          <w:sz w:val="28"/>
          <w:szCs w:val="28"/>
          <w:lang w:val="uk-UA"/>
        </w:rPr>
        <w:t xml:space="preserve">професійних стандартів. Складовими стандарту вищої освіти є перелік </w:t>
      </w:r>
      <w:proofErr w:type="spellStart"/>
      <w:r w:rsidRPr="004E4D88">
        <w:rPr>
          <w:color w:val="000000"/>
          <w:sz w:val="28"/>
          <w:szCs w:val="28"/>
          <w:lang w:val="uk-UA"/>
        </w:rPr>
        <w:t>компетентностей</w:t>
      </w:r>
      <w:proofErr w:type="spellEnd"/>
      <w:r w:rsidRPr="004E4D88">
        <w:rPr>
          <w:color w:val="000000"/>
          <w:sz w:val="28"/>
          <w:szCs w:val="28"/>
          <w:lang w:val="uk-UA"/>
        </w:rPr>
        <w:t xml:space="preserve"> випускника та форм атестації здобувачів вищої освіти. Згідно стандарту </w:t>
      </w:r>
      <w:r w:rsidR="00A05472" w:rsidRPr="004E4D88">
        <w:rPr>
          <w:sz w:val="28"/>
          <w:szCs w:val="28"/>
          <w:lang w:val="uk-UA"/>
        </w:rPr>
        <w:t>а</w:t>
      </w:r>
      <w:r w:rsidRPr="004E4D88">
        <w:rPr>
          <w:sz w:val="28"/>
          <w:szCs w:val="28"/>
          <w:lang w:val="uk-UA"/>
        </w:rPr>
        <w:t xml:space="preserve">тестація </w:t>
      </w:r>
      <w:r w:rsidR="00A05472" w:rsidRPr="004E4D88">
        <w:rPr>
          <w:sz w:val="28"/>
          <w:szCs w:val="28"/>
          <w:lang w:val="uk-UA"/>
        </w:rPr>
        <w:t xml:space="preserve">здобувачів вищої освіти </w:t>
      </w:r>
      <w:r w:rsidRPr="004E4D88">
        <w:rPr>
          <w:sz w:val="28"/>
          <w:szCs w:val="28"/>
          <w:lang w:val="uk-UA"/>
        </w:rPr>
        <w:t>здійснюється у формі публічного захисту кваліфікаційної роботи.</w:t>
      </w:r>
    </w:p>
    <w:p w:rsidR="003E08D8" w:rsidRPr="004E4D88" w:rsidRDefault="003E08D8" w:rsidP="003E08D8">
      <w:pPr>
        <w:ind w:firstLine="709"/>
        <w:jc w:val="both"/>
        <w:rPr>
          <w:sz w:val="28"/>
          <w:szCs w:val="28"/>
          <w:lang w:val="uk-UA"/>
        </w:rPr>
      </w:pPr>
      <w:r w:rsidRPr="004E4D88">
        <w:rPr>
          <w:sz w:val="28"/>
          <w:szCs w:val="28"/>
          <w:lang w:val="uk-UA"/>
        </w:rPr>
        <w:t xml:space="preserve">Кваліфікаційна робота передбачає самостійне розв’язання комплексної проблеми у сфері екології, охорони довкілля та/або збалансованого природокористування, що супроводжується проведенням досліджень та/або застосуванням інноваційних підходів. Основні результати кваліфікаційної роботи мають бути апробовані, опубліковані та перевірені на плагіат. Кваліфікаційна робота має бути розміщена на сайті закладу вищої освіти або його структурного підрозділу, або у </w:t>
      </w:r>
      <w:proofErr w:type="spellStart"/>
      <w:r w:rsidRPr="004E4D88">
        <w:rPr>
          <w:sz w:val="28"/>
          <w:szCs w:val="28"/>
          <w:lang w:val="uk-UA"/>
        </w:rPr>
        <w:t>репозитарії</w:t>
      </w:r>
      <w:proofErr w:type="spellEnd"/>
      <w:r w:rsidRPr="004E4D88">
        <w:rPr>
          <w:sz w:val="28"/>
          <w:szCs w:val="28"/>
          <w:lang w:val="uk-UA"/>
        </w:rPr>
        <w:t xml:space="preserve"> закладу вищої освіти.</w:t>
      </w:r>
    </w:p>
    <w:p w:rsidR="00A05472" w:rsidRPr="0015503F" w:rsidRDefault="00A05472" w:rsidP="00A05472">
      <w:pPr>
        <w:pStyle w:val="af"/>
        <w:spacing w:before="0" w:beforeAutospacing="0" w:after="0" w:afterAutospacing="0" w:line="270" w:lineRule="atLeast"/>
        <w:ind w:firstLine="709"/>
        <w:jc w:val="both"/>
        <w:rPr>
          <w:rFonts w:ascii="Times New Roman" w:hAnsi="Times New Roman"/>
          <w:color w:val="000000"/>
          <w:sz w:val="28"/>
          <w:szCs w:val="28"/>
          <w:lang w:val="uk-UA"/>
        </w:rPr>
      </w:pPr>
      <w:r w:rsidRPr="004E4D88">
        <w:rPr>
          <w:rFonts w:ascii="Times New Roman" w:hAnsi="Times New Roman"/>
          <w:color w:val="000000"/>
          <w:sz w:val="28"/>
          <w:szCs w:val="28"/>
          <w:lang w:val="uk-UA"/>
        </w:rPr>
        <w:t xml:space="preserve">Магістратура як другий рівень вищої освіти відповідає сьомому кваліфікаційному рівню Національної рамки кваліфікацій і передбачає здобуття особою поглиблених теоретичних та/або практичних знань, умінь, навичок за обраною спеціальністю, загальних засад методології наукової та/або професійної діяльності, інших </w:t>
      </w:r>
      <w:proofErr w:type="spellStart"/>
      <w:r w:rsidRPr="004E4D88">
        <w:rPr>
          <w:rFonts w:ascii="Times New Roman" w:hAnsi="Times New Roman"/>
          <w:color w:val="000000"/>
          <w:sz w:val="28"/>
          <w:szCs w:val="28"/>
          <w:lang w:val="uk-UA"/>
        </w:rPr>
        <w:t>компетентностей</w:t>
      </w:r>
      <w:proofErr w:type="spellEnd"/>
      <w:r w:rsidRPr="004E4D88">
        <w:rPr>
          <w:rFonts w:ascii="Times New Roman" w:hAnsi="Times New Roman"/>
          <w:color w:val="000000"/>
          <w:sz w:val="28"/>
          <w:szCs w:val="28"/>
          <w:lang w:val="uk-UA"/>
        </w:rPr>
        <w:t>, достатніх для ефективного виконання завдань інноваційного характеру відповідного</w:t>
      </w:r>
      <w:r w:rsidRPr="0015503F">
        <w:rPr>
          <w:rFonts w:ascii="Times New Roman" w:hAnsi="Times New Roman"/>
          <w:color w:val="000000"/>
          <w:sz w:val="28"/>
          <w:szCs w:val="28"/>
          <w:lang w:val="uk-UA"/>
        </w:rPr>
        <w:t xml:space="preserve"> рівня професійної діяльності. </w:t>
      </w:r>
      <w:r>
        <w:rPr>
          <w:rFonts w:ascii="Times New Roman" w:hAnsi="Times New Roman"/>
          <w:color w:val="000000"/>
          <w:sz w:val="28"/>
          <w:szCs w:val="28"/>
          <w:lang w:val="uk-UA"/>
        </w:rPr>
        <w:t>М</w:t>
      </w:r>
      <w:r w:rsidRPr="0015503F">
        <w:rPr>
          <w:rFonts w:ascii="Times New Roman" w:hAnsi="Times New Roman"/>
          <w:color w:val="000000"/>
          <w:sz w:val="28"/>
          <w:szCs w:val="28"/>
          <w:lang w:val="uk-UA"/>
        </w:rPr>
        <w:t>агістр – це людина, яка здатна теоретично осмислити розглядувані явища, запропонувати нестандартне та ефективне вирішення проблеми.</w:t>
      </w:r>
    </w:p>
    <w:p w:rsidR="00A05472" w:rsidRDefault="00A05472" w:rsidP="00A05472">
      <w:pPr>
        <w:pStyle w:val="af"/>
        <w:spacing w:before="0" w:beforeAutospacing="0" w:after="0" w:afterAutospacing="0" w:line="270" w:lineRule="atLeast"/>
        <w:ind w:firstLine="709"/>
        <w:jc w:val="both"/>
        <w:rPr>
          <w:rFonts w:ascii="Times New Roman" w:hAnsi="Times New Roman"/>
          <w:color w:val="000000"/>
          <w:sz w:val="28"/>
          <w:szCs w:val="28"/>
          <w:lang w:val="uk-UA"/>
        </w:rPr>
      </w:pPr>
      <w:r w:rsidRPr="0015503F">
        <w:rPr>
          <w:rFonts w:ascii="Times New Roman" w:hAnsi="Times New Roman"/>
          <w:color w:val="000000"/>
          <w:sz w:val="28"/>
          <w:szCs w:val="28"/>
          <w:lang w:val="uk-UA"/>
        </w:rPr>
        <w:t>Для освітньо-професійної програми «</w:t>
      </w:r>
      <w:r>
        <w:rPr>
          <w:rFonts w:ascii="Times New Roman" w:hAnsi="Times New Roman"/>
          <w:color w:val="000000"/>
          <w:sz w:val="28"/>
          <w:szCs w:val="28"/>
          <w:lang w:val="uk-UA"/>
        </w:rPr>
        <w:t>Екологія та охорона навколишнього середовища</w:t>
      </w:r>
      <w:r w:rsidRPr="0015503F">
        <w:rPr>
          <w:rFonts w:ascii="Times New Roman" w:hAnsi="Times New Roman"/>
          <w:color w:val="000000"/>
          <w:sz w:val="28"/>
          <w:szCs w:val="28"/>
          <w:lang w:val="uk-UA"/>
        </w:rPr>
        <w:t xml:space="preserve">» галузі знань </w:t>
      </w:r>
      <w:r>
        <w:rPr>
          <w:rFonts w:ascii="Times New Roman" w:hAnsi="Times New Roman"/>
          <w:color w:val="000000"/>
          <w:sz w:val="28"/>
          <w:szCs w:val="28"/>
          <w:lang w:val="uk-UA"/>
        </w:rPr>
        <w:t>Природничі науки</w:t>
      </w:r>
      <w:r w:rsidRPr="0015503F">
        <w:rPr>
          <w:rFonts w:ascii="Times New Roman" w:hAnsi="Times New Roman"/>
          <w:color w:val="000000"/>
          <w:sz w:val="28"/>
          <w:szCs w:val="28"/>
          <w:lang w:val="uk-UA"/>
        </w:rPr>
        <w:t xml:space="preserve"> визначаються наступні компетентності до </w:t>
      </w:r>
      <w:proofErr w:type="spellStart"/>
      <w:r w:rsidRPr="0015503F">
        <w:rPr>
          <w:rFonts w:ascii="Times New Roman" w:hAnsi="Times New Roman"/>
          <w:color w:val="000000"/>
          <w:sz w:val="28"/>
          <w:szCs w:val="28"/>
          <w:lang w:val="uk-UA"/>
        </w:rPr>
        <w:t>пошукачів</w:t>
      </w:r>
      <w:proofErr w:type="spellEnd"/>
      <w:r w:rsidRPr="0015503F">
        <w:rPr>
          <w:rFonts w:ascii="Times New Roman" w:hAnsi="Times New Roman"/>
          <w:color w:val="000000"/>
          <w:sz w:val="28"/>
          <w:szCs w:val="28"/>
          <w:lang w:val="uk-UA"/>
        </w:rPr>
        <w:t xml:space="preserve"> вищої освіти освітньо-професійного ступеня магістр:</w:t>
      </w:r>
    </w:p>
    <w:p w:rsidR="00A05472" w:rsidRPr="0015503F" w:rsidRDefault="00A05472" w:rsidP="00A05472">
      <w:pPr>
        <w:pStyle w:val="af"/>
        <w:spacing w:before="0" w:beforeAutospacing="0" w:after="0" w:afterAutospacing="0" w:line="270" w:lineRule="atLeast"/>
        <w:ind w:firstLine="709"/>
        <w:jc w:val="both"/>
        <w:rPr>
          <w:rFonts w:ascii="Times New Roman" w:hAnsi="Times New Roman"/>
          <w:color w:val="000000"/>
          <w:sz w:val="28"/>
          <w:szCs w:val="28"/>
          <w:lang w:val="uk-UA"/>
        </w:rPr>
      </w:pPr>
    </w:p>
    <w:tbl>
      <w:tblPr>
        <w:tblStyle w:val="a4"/>
        <w:tblW w:w="0" w:type="auto"/>
        <w:tblLook w:val="04A0"/>
      </w:tblPr>
      <w:tblGrid>
        <w:gridCol w:w="4814"/>
        <w:gridCol w:w="4814"/>
      </w:tblGrid>
      <w:tr w:rsidR="00A05472" w:rsidRPr="003C4331" w:rsidTr="00787351">
        <w:tc>
          <w:tcPr>
            <w:tcW w:w="9628" w:type="dxa"/>
            <w:gridSpan w:val="2"/>
          </w:tcPr>
          <w:p w:rsidR="00A05472" w:rsidRPr="004E4D88" w:rsidRDefault="00A05472" w:rsidP="003E08D8">
            <w:pPr>
              <w:jc w:val="both"/>
              <w:rPr>
                <w:b/>
                <w:bCs/>
                <w:sz w:val="28"/>
                <w:szCs w:val="28"/>
                <w:lang w:val="uk-UA"/>
              </w:rPr>
            </w:pPr>
            <w:r w:rsidRPr="004E4D88">
              <w:rPr>
                <w:b/>
                <w:bCs/>
                <w:sz w:val="28"/>
                <w:szCs w:val="28"/>
                <w:lang w:val="uk-UA"/>
              </w:rPr>
              <w:t>Інтегральна компетентність:</w:t>
            </w:r>
            <w:r w:rsidRPr="004E4D88">
              <w:rPr>
                <w:sz w:val="28"/>
                <w:szCs w:val="28"/>
                <w:lang w:val="uk-UA"/>
              </w:rPr>
              <w:t xml:space="preserve"> Здатність розв’язувати складні задачі і проблеми у сфері екології, охорони довкілля та збалансованого природокористування при здійсненні професійної діяльності або у процесі навчання, що передбачає проведення досліджень та/або здійснення інновацій, та характеризуються комплексністю і невизначеністю умов та вимог</w:t>
            </w:r>
          </w:p>
        </w:tc>
      </w:tr>
      <w:tr w:rsidR="00A05472" w:rsidTr="00A05472">
        <w:tc>
          <w:tcPr>
            <w:tcW w:w="4814" w:type="dxa"/>
          </w:tcPr>
          <w:p w:rsidR="00A05472" w:rsidRPr="004E4D88" w:rsidRDefault="00A05472" w:rsidP="00A05472">
            <w:pPr>
              <w:jc w:val="center"/>
              <w:rPr>
                <w:b/>
                <w:bCs/>
                <w:sz w:val="28"/>
                <w:szCs w:val="28"/>
                <w:lang w:val="uk-UA"/>
              </w:rPr>
            </w:pPr>
            <w:r w:rsidRPr="004E4D88">
              <w:rPr>
                <w:b/>
                <w:bCs/>
                <w:sz w:val="28"/>
                <w:szCs w:val="28"/>
                <w:lang w:val="uk-UA"/>
              </w:rPr>
              <w:t>Загальні компетентності</w:t>
            </w:r>
          </w:p>
        </w:tc>
        <w:tc>
          <w:tcPr>
            <w:tcW w:w="4814" w:type="dxa"/>
          </w:tcPr>
          <w:p w:rsidR="00A05472" w:rsidRPr="004E4D88" w:rsidRDefault="00A05472" w:rsidP="003E08D8">
            <w:pPr>
              <w:jc w:val="both"/>
              <w:rPr>
                <w:b/>
                <w:bCs/>
                <w:sz w:val="28"/>
                <w:szCs w:val="28"/>
                <w:lang w:val="uk-UA"/>
              </w:rPr>
            </w:pPr>
            <w:r w:rsidRPr="004E4D88">
              <w:rPr>
                <w:b/>
                <w:bCs/>
                <w:sz w:val="28"/>
                <w:szCs w:val="28"/>
                <w:lang w:val="uk-UA"/>
              </w:rPr>
              <w:t>Спеціальні (фахові )компетентності</w:t>
            </w:r>
          </w:p>
        </w:tc>
      </w:tr>
      <w:tr w:rsidR="00A05472" w:rsidTr="00A05472">
        <w:tc>
          <w:tcPr>
            <w:tcW w:w="4814" w:type="dxa"/>
          </w:tcPr>
          <w:p w:rsidR="004E4D88" w:rsidRDefault="00A05472" w:rsidP="003E08D8">
            <w:pPr>
              <w:jc w:val="both"/>
              <w:rPr>
                <w:sz w:val="28"/>
                <w:szCs w:val="28"/>
                <w:lang w:val="uk-UA"/>
              </w:rPr>
            </w:pPr>
            <w:r w:rsidRPr="004E4D88">
              <w:rPr>
                <w:sz w:val="28"/>
                <w:szCs w:val="28"/>
                <w:lang w:val="uk-UA"/>
              </w:rPr>
              <w:t xml:space="preserve">К01. Здатність вчитися і оволодівати сучасними знаннями. </w:t>
            </w:r>
          </w:p>
          <w:p w:rsidR="004E4D88" w:rsidRDefault="00A05472" w:rsidP="003E08D8">
            <w:pPr>
              <w:jc w:val="both"/>
              <w:rPr>
                <w:sz w:val="28"/>
                <w:szCs w:val="28"/>
                <w:lang w:val="uk-UA"/>
              </w:rPr>
            </w:pPr>
            <w:r w:rsidRPr="004E4D88">
              <w:rPr>
                <w:sz w:val="28"/>
                <w:szCs w:val="28"/>
                <w:lang w:val="uk-UA"/>
              </w:rPr>
              <w:t xml:space="preserve">К02. Здатність приймати обґрунтовані рішення. </w:t>
            </w:r>
          </w:p>
          <w:p w:rsidR="004E4D88" w:rsidRDefault="00A05472" w:rsidP="003E08D8">
            <w:pPr>
              <w:jc w:val="both"/>
              <w:rPr>
                <w:sz w:val="28"/>
                <w:szCs w:val="28"/>
                <w:lang w:val="uk-UA"/>
              </w:rPr>
            </w:pPr>
            <w:r w:rsidRPr="004E4D88">
              <w:rPr>
                <w:sz w:val="28"/>
                <w:szCs w:val="28"/>
                <w:lang w:val="uk-UA"/>
              </w:rPr>
              <w:t xml:space="preserve">К03. Здатність генерувати нові ідеї (креативність). </w:t>
            </w:r>
          </w:p>
          <w:p w:rsidR="004E4D88" w:rsidRDefault="00A05472" w:rsidP="003E08D8">
            <w:pPr>
              <w:jc w:val="both"/>
              <w:rPr>
                <w:sz w:val="28"/>
                <w:szCs w:val="28"/>
                <w:lang w:val="uk-UA"/>
              </w:rPr>
            </w:pPr>
            <w:r w:rsidRPr="004E4D88">
              <w:rPr>
                <w:sz w:val="28"/>
                <w:szCs w:val="28"/>
                <w:lang w:val="uk-UA"/>
              </w:rPr>
              <w:t xml:space="preserve">К04. Здатність розробляти та управляти проектами. </w:t>
            </w:r>
          </w:p>
          <w:p w:rsidR="004E4D88" w:rsidRDefault="00A05472" w:rsidP="003E08D8">
            <w:pPr>
              <w:jc w:val="both"/>
              <w:rPr>
                <w:sz w:val="28"/>
                <w:szCs w:val="28"/>
                <w:lang w:val="uk-UA"/>
              </w:rPr>
            </w:pPr>
            <w:r w:rsidRPr="004E4D88">
              <w:rPr>
                <w:sz w:val="28"/>
                <w:szCs w:val="28"/>
                <w:lang w:val="uk-UA"/>
              </w:rPr>
              <w:lastRenderedPageBreak/>
              <w:t xml:space="preserve">К05. Здатність спілкуватися іноземною мовою. </w:t>
            </w:r>
          </w:p>
          <w:p w:rsidR="004E4D88" w:rsidRDefault="00A05472" w:rsidP="003E08D8">
            <w:pPr>
              <w:jc w:val="both"/>
              <w:rPr>
                <w:sz w:val="28"/>
                <w:szCs w:val="28"/>
                <w:lang w:val="uk-UA"/>
              </w:rPr>
            </w:pPr>
            <w:r w:rsidRPr="004E4D88">
              <w:rPr>
                <w:sz w:val="28"/>
                <w:szCs w:val="28"/>
                <w:lang w:val="uk-UA"/>
              </w:rPr>
              <w:t xml:space="preserve">К06. Здатність до пошуку, оброблення та аналізу інформації з різних джерел. </w:t>
            </w:r>
          </w:p>
          <w:p w:rsidR="004E4D88" w:rsidRDefault="00A05472" w:rsidP="003E08D8">
            <w:pPr>
              <w:jc w:val="both"/>
              <w:rPr>
                <w:sz w:val="28"/>
                <w:szCs w:val="28"/>
                <w:lang w:val="uk-UA"/>
              </w:rPr>
            </w:pPr>
            <w:r w:rsidRPr="004E4D88">
              <w:rPr>
                <w:sz w:val="28"/>
                <w:szCs w:val="28"/>
                <w:lang w:val="uk-UA"/>
              </w:rPr>
              <w:t xml:space="preserve">К07. Здатність мотивувати людей та рухатись до спільної мети. </w:t>
            </w:r>
          </w:p>
          <w:p w:rsidR="004E4D88" w:rsidRDefault="00A05472" w:rsidP="003E08D8">
            <w:pPr>
              <w:jc w:val="both"/>
              <w:rPr>
                <w:sz w:val="28"/>
                <w:szCs w:val="28"/>
                <w:lang w:val="uk-UA"/>
              </w:rPr>
            </w:pPr>
            <w:r w:rsidRPr="004E4D88">
              <w:rPr>
                <w:i/>
                <w:iCs/>
                <w:sz w:val="28"/>
                <w:szCs w:val="28"/>
                <w:lang w:val="uk-UA"/>
              </w:rPr>
              <w:t xml:space="preserve">Додатково для </w:t>
            </w:r>
            <w:proofErr w:type="spellStart"/>
            <w:r w:rsidRPr="004E4D88">
              <w:rPr>
                <w:i/>
                <w:iCs/>
                <w:sz w:val="28"/>
                <w:szCs w:val="28"/>
                <w:lang w:val="uk-UA"/>
              </w:rPr>
              <w:t>освітньо-наукових</w:t>
            </w:r>
            <w:proofErr w:type="spellEnd"/>
            <w:r w:rsidRPr="004E4D88">
              <w:rPr>
                <w:i/>
                <w:iCs/>
                <w:sz w:val="28"/>
                <w:szCs w:val="28"/>
                <w:lang w:val="uk-UA"/>
              </w:rPr>
              <w:t xml:space="preserve"> програм</w:t>
            </w:r>
            <w:r w:rsidRPr="004E4D88">
              <w:rPr>
                <w:sz w:val="28"/>
                <w:szCs w:val="28"/>
                <w:lang w:val="uk-UA"/>
              </w:rPr>
              <w:t xml:space="preserve">: </w:t>
            </w:r>
          </w:p>
          <w:p w:rsidR="00A05472" w:rsidRPr="004E4D88" w:rsidRDefault="00A05472" w:rsidP="003E08D8">
            <w:pPr>
              <w:jc w:val="both"/>
              <w:rPr>
                <w:b/>
                <w:bCs/>
                <w:sz w:val="28"/>
                <w:szCs w:val="28"/>
                <w:lang w:val="uk-UA"/>
              </w:rPr>
            </w:pPr>
            <w:r w:rsidRPr="004E4D88">
              <w:rPr>
                <w:sz w:val="28"/>
                <w:szCs w:val="28"/>
                <w:lang w:val="uk-UA"/>
              </w:rPr>
              <w:t>К08. Здатність проведення досліджень на відповідному рівні</w:t>
            </w:r>
          </w:p>
        </w:tc>
        <w:tc>
          <w:tcPr>
            <w:tcW w:w="4814" w:type="dxa"/>
          </w:tcPr>
          <w:p w:rsidR="004E4D88" w:rsidRDefault="00A05472" w:rsidP="003E08D8">
            <w:pPr>
              <w:jc w:val="both"/>
              <w:rPr>
                <w:sz w:val="28"/>
                <w:szCs w:val="28"/>
                <w:lang w:val="uk-UA"/>
              </w:rPr>
            </w:pPr>
            <w:r w:rsidRPr="004E4D88">
              <w:rPr>
                <w:sz w:val="28"/>
                <w:szCs w:val="28"/>
                <w:lang w:val="uk-UA"/>
              </w:rPr>
              <w:lastRenderedPageBreak/>
              <w:t xml:space="preserve">К09. Обізнаність на рівні новітніх досягнень, необхідних для дослідницької та/або інноваційної діяльності у сфері екології, охорони довкілля та збалансованого природокористування. </w:t>
            </w:r>
          </w:p>
          <w:p w:rsidR="004E4D88" w:rsidRDefault="00A05472" w:rsidP="003E08D8">
            <w:pPr>
              <w:jc w:val="both"/>
              <w:rPr>
                <w:sz w:val="28"/>
                <w:szCs w:val="28"/>
                <w:lang w:val="uk-UA"/>
              </w:rPr>
            </w:pPr>
            <w:r w:rsidRPr="004E4D88">
              <w:rPr>
                <w:sz w:val="28"/>
                <w:szCs w:val="28"/>
                <w:lang w:val="uk-UA"/>
              </w:rPr>
              <w:t xml:space="preserve">К10. Здатність застосовувати міждисциплінарні підходи при </w:t>
            </w:r>
            <w:r w:rsidRPr="004E4D88">
              <w:rPr>
                <w:sz w:val="28"/>
                <w:szCs w:val="28"/>
                <w:lang w:val="uk-UA"/>
              </w:rPr>
              <w:lastRenderedPageBreak/>
              <w:t xml:space="preserve">критичному осмисленні екологічних проблем. </w:t>
            </w:r>
          </w:p>
          <w:p w:rsidR="004E4D88" w:rsidRDefault="00A05472" w:rsidP="003E08D8">
            <w:pPr>
              <w:jc w:val="both"/>
              <w:rPr>
                <w:sz w:val="28"/>
                <w:szCs w:val="28"/>
                <w:lang w:val="uk-UA"/>
              </w:rPr>
            </w:pPr>
            <w:r w:rsidRPr="004E4D88">
              <w:rPr>
                <w:sz w:val="28"/>
                <w:szCs w:val="28"/>
                <w:lang w:val="uk-UA"/>
              </w:rPr>
              <w:t xml:space="preserve">К11. Здатність до використання принципів, методів та організаційних процедур дослідницької та/або інноваційної діяльності. </w:t>
            </w:r>
          </w:p>
          <w:p w:rsidR="004E4D88" w:rsidRDefault="00A05472" w:rsidP="003E08D8">
            <w:pPr>
              <w:jc w:val="both"/>
              <w:rPr>
                <w:sz w:val="28"/>
                <w:szCs w:val="28"/>
                <w:lang w:val="uk-UA"/>
              </w:rPr>
            </w:pPr>
            <w:r w:rsidRPr="004E4D88">
              <w:rPr>
                <w:sz w:val="28"/>
                <w:szCs w:val="28"/>
                <w:lang w:val="uk-UA"/>
              </w:rPr>
              <w:t xml:space="preserve">К12. Здатність застосовувати нові підходи до аналізу та прогнозування складних явищ, критичного осмислення проблем у професійній діяльності. </w:t>
            </w:r>
          </w:p>
          <w:p w:rsidR="004E4D88" w:rsidRDefault="00A05472" w:rsidP="003E08D8">
            <w:pPr>
              <w:jc w:val="both"/>
              <w:rPr>
                <w:sz w:val="28"/>
                <w:szCs w:val="28"/>
                <w:lang w:val="uk-UA"/>
              </w:rPr>
            </w:pPr>
            <w:r w:rsidRPr="004E4D88">
              <w:rPr>
                <w:sz w:val="28"/>
                <w:szCs w:val="28"/>
                <w:lang w:val="uk-UA"/>
              </w:rPr>
              <w:t xml:space="preserve">К13. Здатність доводити знання та власні висновки до фахівців та нефахівців. </w:t>
            </w:r>
          </w:p>
          <w:p w:rsidR="004E4D88" w:rsidRDefault="00A05472" w:rsidP="003E08D8">
            <w:pPr>
              <w:jc w:val="both"/>
              <w:rPr>
                <w:sz w:val="28"/>
                <w:szCs w:val="28"/>
                <w:lang w:val="uk-UA"/>
              </w:rPr>
            </w:pPr>
            <w:r w:rsidRPr="004E4D88">
              <w:rPr>
                <w:sz w:val="28"/>
                <w:szCs w:val="28"/>
                <w:lang w:val="uk-UA"/>
              </w:rPr>
              <w:t xml:space="preserve">К14. Здатність управляти стратегічним розвитком команди в процесі здійснення професійної діяльності у сфері екології, охорони довкілля та збалансованого природокористування. </w:t>
            </w:r>
          </w:p>
          <w:p w:rsidR="004E4D88" w:rsidRDefault="00A05472" w:rsidP="003E08D8">
            <w:pPr>
              <w:jc w:val="both"/>
              <w:rPr>
                <w:sz w:val="28"/>
                <w:szCs w:val="28"/>
                <w:lang w:val="uk-UA"/>
              </w:rPr>
            </w:pPr>
            <w:r w:rsidRPr="004E4D88">
              <w:rPr>
                <w:sz w:val="28"/>
                <w:szCs w:val="28"/>
                <w:lang w:val="uk-UA"/>
              </w:rPr>
              <w:t xml:space="preserve">К15. 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 </w:t>
            </w:r>
          </w:p>
          <w:p w:rsidR="004E4D88" w:rsidRDefault="00A05472" w:rsidP="003E08D8">
            <w:pPr>
              <w:jc w:val="both"/>
              <w:rPr>
                <w:sz w:val="28"/>
                <w:szCs w:val="28"/>
                <w:lang w:val="uk-UA"/>
              </w:rPr>
            </w:pPr>
            <w:r w:rsidRPr="004E4D88">
              <w:rPr>
                <w:sz w:val="28"/>
                <w:szCs w:val="28"/>
                <w:lang w:val="uk-UA"/>
              </w:rPr>
              <w:t xml:space="preserve">К16. Здатність до самоосвіти та підвищення кваліфікації на основі інноваційних підходів у сфері екології, охорони довкілля та збалансованого природокористування. </w:t>
            </w:r>
          </w:p>
          <w:p w:rsidR="004E4D88" w:rsidRDefault="00A05472" w:rsidP="003E08D8">
            <w:pPr>
              <w:jc w:val="both"/>
              <w:rPr>
                <w:sz w:val="28"/>
                <w:szCs w:val="28"/>
                <w:lang w:val="uk-UA"/>
              </w:rPr>
            </w:pPr>
            <w:r w:rsidRPr="004E4D88">
              <w:rPr>
                <w:sz w:val="28"/>
                <w:szCs w:val="28"/>
                <w:lang w:val="uk-UA"/>
              </w:rPr>
              <w:t xml:space="preserve">К17. Здатність самостійно розробляти екологічні проекти шляхом творчого застосування існуючих та генерування нових ідей. </w:t>
            </w:r>
          </w:p>
          <w:p w:rsidR="00A05472" w:rsidRPr="004E4D88" w:rsidRDefault="00A05472" w:rsidP="003E08D8">
            <w:pPr>
              <w:jc w:val="both"/>
              <w:rPr>
                <w:b/>
                <w:bCs/>
                <w:sz w:val="28"/>
                <w:szCs w:val="28"/>
                <w:lang w:val="uk-UA"/>
              </w:rPr>
            </w:pPr>
            <w:r w:rsidRPr="004E4D88">
              <w:rPr>
                <w:sz w:val="28"/>
                <w:szCs w:val="28"/>
                <w:lang w:val="uk-UA"/>
              </w:rPr>
              <w:t>К18. Здатність оцінювати рівень негативного впливу природних та антропогенних факторів екологічної небезпеки на довкілля та людину.</w:t>
            </w:r>
          </w:p>
        </w:tc>
      </w:tr>
    </w:tbl>
    <w:p w:rsidR="004E4D88" w:rsidRDefault="004E4D88" w:rsidP="004E4D88">
      <w:pPr>
        <w:pStyle w:val="af"/>
        <w:spacing w:before="0" w:beforeAutospacing="0" w:after="0" w:afterAutospacing="0"/>
        <w:ind w:firstLine="709"/>
        <w:jc w:val="both"/>
        <w:rPr>
          <w:rFonts w:ascii="Times New Roman" w:hAnsi="Times New Roman"/>
          <w:sz w:val="28"/>
          <w:szCs w:val="28"/>
          <w:lang w:val="uk-UA"/>
        </w:rPr>
      </w:pPr>
    </w:p>
    <w:p w:rsidR="004E4D88" w:rsidRPr="0015503F" w:rsidRDefault="004E4D88" w:rsidP="004E4D88">
      <w:pPr>
        <w:pStyle w:val="af"/>
        <w:spacing w:before="0" w:beforeAutospacing="0" w:after="0" w:afterAutospacing="0"/>
        <w:ind w:firstLine="709"/>
        <w:jc w:val="both"/>
        <w:rPr>
          <w:rFonts w:ascii="Times New Roman" w:hAnsi="Times New Roman"/>
          <w:color w:val="000000"/>
          <w:sz w:val="28"/>
          <w:szCs w:val="28"/>
          <w:lang w:val="uk-UA"/>
        </w:rPr>
      </w:pPr>
      <w:r w:rsidRPr="0015503F">
        <w:rPr>
          <w:rFonts w:ascii="Times New Roman" w:hAnsi="Times New Roman"/>
          <w:sz w:val="28"/>
          <w:szCs w:val="28"/>
          <w:lang w:val="uk-UA"/>
        </w:rPr>
        <w:t xml:space="preserve">Встановлення відповідності засвоєних здобувачами вищої освіти рівня та обсягу знань, умінь, інших </w:t>
      </w:r>
      <w:proofErr w:type="spellStart"/>
      <w:r w:rsidRPr="0015503F">
        <w:rPr>
          <w:rFonts w:ascii="Times New Roman" w:hAnsi="Times New Roman"/>
          <w:sz w:val="28"/>
          <w:szCs w:val="28"/>
          <w:lang w:val="uk-UA"/>
        </w:rPr>
        <w:t>компетентностей</w:t>
      </w:r>
      <w:proofErr w:type="spellEnd"/>
      <w:r w:rsidRPr="0015503F">
        <w:rPr>
          <w:rFonts w:ascii="Times New Roman" w:hAnsi="Times New Roman"/>
          <w:sz w:val="28"/>
          <w:szCs w:val="28"/>
          <w:lang w:val="uk-UA"/>
        </w:rPr>
        <w:t xml:space="preserve"> вимогам стандартів вищої освіти здійснюється екзаменаційною комісією під час атестації здобувачів вищої освіти.</w:t>
      </w:r>
    </w:p>
    <w:p w:rsidR="004E4D88" w:rsidRPr="004E4D88" w:rsidRDefault="004E4D88" w:rsidP="004E4D88">
      <w:pPr>
        <w:pStyle w:val="af"/>
        <w:spacing w:before="0" w:beforeAutospacing="0" w:after="0" w:afterAutospacing="0"/>
        <w:ind w:firstLine="709"/>
        <w:jc w:val="both"/>
        <w:rPr>
          <w:rFonts w:ascii="Times New Roman" w:hAnsi="Times New Roman"/>
          <w:sz w:val="28"/>
          <w:szCs w:val="28"/>
          <w:lang w:val="uk-UA"/>
        </w:rPr>
      </w:pPr>
      <w:r w:rsidRPr="0015503F">
        <w:rPr>
          <w:rFonts w:ascii="Times New Roman" w:hAnsi="Times New Roman"/>
          <w:sz w:val="28"/>
          <w:szCs w:val="28"/>
          <w:lang w:val="uk-UA"/>
        </w:rPr>
        <w:lastRenderedPageBreak/>
        <w:t xml:space="preserve">Екзаменаційна комісія визначає також якість вищої освіти – рівень здобутих особою знань, умінь, навичок, інших </w:t>
      </w:r>
      <w:proofErr w:type="spellStart"/>
      <w:r w:rsidRPr="0015503F">
        <w:rPr>
          <w:rFonts w:ascii="Times New Roman" w:hAnsi="Times New Roman"/>
          <w:sz w:val="28"/>
          <w:szCs w:val="28"/>
          <w:lang w:val="uk-UA"/>
        </w:rPr>
        <w:t>компетентностей</w:t>
      </w:r>
      <w:proofErr w:type="spellEnd"/>
      <w:r w:rsidRPr="0015503F">
        <w:rPr>
          <w:rFonts w:ascii="Times New Roman" w:hAnsi="Times New Roman"/>
          <w:sz w:val="28"/>
          <w:szCs w:val="28"/>
          <w:lang w:val="uk-UA"/>
        </w:rPr>
        <w:t xml:space="preserve">, що відображає її компетентність відповідно до стандартів вищої освіти, присуджує особі, яка успішно </w:t>
      </w:r>
      <w:r w:rsidRPr="004E4D88">
        <w:rPr>
          <w:rFonts w:ascii="Times New Roman" w:hAnsi="Times New Roman"/>
          <w:sz w:val="28"/>
          <w:szCs w:val="28"/>
          <w:lang w:val="uk-UA"/>
        </w:rPr>
        <w:t>виконала освітню програму на певному рівні вищої освіти, відповідний ступінь вищої освіти та присвоює відповідну кваліфікацію.</w:t>
      </w:r>
    </w:p>
    <w:p w:rsidR="004E4D88" w:rsidRPr="004E4D88" w:rsidRDefault="004E4D88" w:rsidP="004E4D88">
      <w:pPr>
        <w:shd w:val="clear" w:color="auto" w:fill="FFFFFF"/>
        <w:ind w:firstLine="709"/>
        <w:jc w:val="both"/>
        <w:rPr>
          <w:b/>
          <w:color w:val="000000"/>
          <w:sz w:val="28"/>
          <w:szCs w:val="28"/>
          <w:u w:val="single"/>
          <w:lang w:val="uk-UA"/>
        </w:rPr>
      </w:pPr>
      <w:r w:rsidRPr="004E4D88">
        <w:rPr>
          <w:color w:val="000000"/>
          <w:sz w:val="28"/>
          <w:szCs w:val="28"/>
          <w:lang w:val="uk-UA"/>
        </w:rPr>
        <w:t xml:space="preserve">Згідно з ч. 1 ст. 10 Конституції України та Закону </w:t>
      </w:r>
      <w:r w:rsidRPr="004E4D88">
        <w:rPr>
          <w:sz w:val="28"/>
          <w:szCs w:val="28"/>
          <w:lang w:val="uk-UA"/>
        </w:rPr>
        <w:t xml:space="preserve">«Про мови…» </w:t>
      </w:r>
      <w:r w:rsidRPr="004E4D88">
        <w:rPr>
          <w:color w:val="000000"/>
          <w:sz w:val="28"/>
          <w:szCs w:val="28"/>
          <w:lang w:val="uk-UA"/>
        </w:rPr>
        <w:t xml:space="preserve">кваліфікаційні роботи </w:t>
      </w:r>
      <w:r w:rsidRPr="004E4D88">
        <w:rPr>
          <w:b/>
          <w:color w:val="000000"/>
          <w:sz w:val="28"/>
          <w:szCs w:val="28"/>
          <w:u w:val="single"/>
          <w:lang w:val="uk-UA"/>
        </w:rPr>
        <w:t>виконуються</w:t>
      </w:r>
      <w:r w:rsidRPr="004E4D88">
        <w:rPr>
          <w:b/>
          <w:sz w:val="28"/>
          <w:szCs w:val="28"/>
          <w:u w:val="single"/>
          <w:lang w:val="uk-UA"/>
        </w:rPr>
        <w:t xml:space="preserve"> </w:t>
      </w:r>
      <w:r w:rsidRPr="004E4D88">
        <w:rPr>
          <w:b/>
          <w:color w:val="000000"/>
          <w:sz w:val="28"/>
          <w:szCs w:val="28"/>
          <w:u w:val="single"/>
          <w:lang w:val="uk-UA"/>
        </w:rPr>
        <w:t>українською мовою.</w:t>
      </w:r>
    </w:p>
    <w:p w:rsidR="004E4D88" w:rsidRPr="004E4D88" w:rsidRDefault="004E4D88" w:rsidP="004E4D88">
      <w:pPr>
        <w:shd w:val="clear" w:color="auto" w:fill="FFFFFF"/>
        <w:ind w:firstLine="709"/>
        <w:jc w:val="both"/>
        <w:rPr>
          <w:b/>
          <w:bCs/>
          <w:sz w:val="28"/>
          <w:szCs w:val="28"/>
          <w:u w:val="single"/>
          <w:lang w:val="uk-UA"/>
        </w:rPr>
      </w:pPr>
      <w:r w:rsidRPr="004E4D88">
        <w:rPr>
          <w:sz w:val="28"/>
          <w:szCs w:val="28"/>
          <w:lang w:val="uk-UA"/>
        </w:rPr>
        <w:t xml:space="preserve">Закон України «Про вищу освіту» передбачає, що якість вищої освіти в Україні забезпечується функціонуванням системи запобігання та виявлення </w:t>
      </w:r>
      <w:r w:rsidRPr="004E4D88">
        <w:rPr>
          <w:b/>
          <w:sz w:val="28"/>
          <w:szCs w:val="28"/>
          <w:u w:val="single"/>
          <w:lang w:val="uk-UA"/>
        </w:rPr>
        <w:t>академічного плагіату</w:t>
      </w:r>
      <w:r w:rsidRPr="004E4D88">
        <w:rPr>
          <w:sz w:val="28"/>
          <w:szCs w:val="28"/>
          <w:lang w:val="uk-UA"/>
        </w:rPr>
        <w:t xml:space="preserve"> у роботах здобувачів вищої освіти. Виші повинні вживати заходів, у тому числі шляхом запровадження відповідних новітніх технологій, щодо запобігання та виявлення академічного плагіату здобувачів вищої освіти та притягнення їх до дисциплінарної відповідальності (Положення кодексу академічної доброчесності ЗНУ (</w:t>
      </w:r>
      <w:hyperlink r:id="rId9" w:history="1">
        <w:r w:rsidRPr="004E4D88">
          <w:rPr>
            <w:rStyle w:val="ae"/>
            <w:sz w:val="28"/>
            <w:szCs w:val="28"/>
            <w:lang w:val="uk-UA"/>
          </w:rPr>
          <w:t>https://www.znu.edu.ua/3641.ukr.html)</w:t>
        </w:r>
      </w:hyperlink>
      <w:r w:rsidRPr="004E4D88">
        <w:rPr>
          <w:sz w:val="28"/>
          <w:szCs w:val="28"/>
          <w:lang w:val="uk-UA"/>
        </w:rPr>
        <w:t>).</w:t>
      </w:r>
    </w:p>
    <w:p w:rsidR="004E4D88" w:rsidRPr="004E4D88" w:rsidRDefault="004E4D88" w:rsidP="004E4D88">
      <w:pPr>
        <w:pStyle w:val="af"/>
        <w:spacing w:before="0" w:beforeAutospacing="0" w:after="0" w:afterAutospacing="0"/>
        <w:ind w:firstLine="709"/>
        <w:jc w:val="both"/>
        <w:rPr>
          <w:rFonts w:ascii="Times New Roman" w:hAnsi="Times New Roman"/>
          <w:sz w:val="28"/>
          <w:szCs w:val="28"/>
          <w:lang w:val="uk-UA"/>
        </w:rPr>
      </w:pPr>
    </w:p>
    <w:p w:rsidR="004E4D88" w:rsidRDefault="004E4D88">
      <w:pPr>
        <w:spacing w:after="160" w:line="259" w:lineRule="auto"/>
        <w:rPr>
          <w:b/>
          <w:bCs/>
          <w:sz w:val="28"/>
          <w:szCs w:val="28"/>
          <w:lang w:val="uk-UA"/>
        </w:rPr>
      </w:pPr>
    </w:p>
    <w:p w:rsidR="003E08D8" w:rsidRDefault="003E08D8">
      <w:pPr>
        <w:spacing w:after="160" w:line="259" w:lineRule="auto"/>
        <w:rPr>
          <w:b/>
          <w:bCs/>
          <w:sz w:val="28"/>
          <w:szCs w:val="28"/>
          <w:lang w:val="uk-UA"/>
        </w:rPr>
      </w:pPr>
      <w:r>
        <w:rPr>
          <w:b/>
          <w:bCs/>
          <w:sz w:val="28"/>
          <w:szCs w:val="28"/>
          <w:lang w:val="uk-UA"/>
        </w:rPr>
        <w:br w:type="page"/>
      </w:r>
    </w:p>
    <w:p w:rsidR="00893271" w:rsidRDefault="00787351" w:rsidP="00C40870">
      <w:pPr>
        <w:jc w:val="center"/>
        <w:rPr>
          <w:b/>
          <w:bCs/>
          <w:sz w:val="28"/>
          <w:szCs w:val="28"/>
          <w:lang w:val="uk-UA"/>
        </w:rPr>
      </w:pPr>
      <w:r>
        <w:rPr>
          <w:b/>
          <w:bCs/>
          <w:sz w:val="28"/>
          <w:szCs w:val="28"/>
          <w:lang w:val="uk-UA"/>
        </w:rPr>
        <w:lastRenderedPageBreak/>
        <w:t xml:space="preserve">2 </w:t>
      </w:r>
      <w:r w:rsidR="00AD677C" w:rsidRPr="00C40870">
        <w:rPr>
          <w:b/>
          <w:bCs/>
          <w:sz w:val="28"/>
          <w:szCs w:val="28"/>
          <w:lang w:val="uk-UA"/>
        </w:rPr>
        <w:t xml:space="preserve">ЗАГАЛЬНІ ВИМОГИ ДО </w:t>
      </w:r>
    </w:p>
    <w:p w:rsidR="00AD677C" w:rsidRPr="00C40870" w:rsidRDefault="00AD677C" w:rsidP="00C40870">
      <w:pPr>
        <w:jc w:val="center"/>
        <w:rPr>
          <w:b/>
          <w:bCs/>
          <w:sz w:val="28"/>
          <w:szCs w:val="28"/>
          <w:lang w:val="uk-UA"/>
        </w:rPr>
      </w:pPr>
      <w:r w:rsidRPr="00C40870">
        <w:rPr>
          <w:b/>
          <w:bCs/>
          <w:sz w:val="28"/>
          <w:szCs w:val="28"/>
          <w:lang w:val="uk-UA"/>
        </w:rPr>
        <w:t>КВАЛІФІКАЦІЙНОЇ РОБОТИ МАГІСТРА</w:t>
      </w:r>
    </w:p>
    <w:p w:rsidR="00AD677C" w:rsidRPr="008E2EE2" w:rsidRDefault="00AD677C" w:rsidP="008E2EE2">
      <w:pPr>
        <w:ind w:firstLine="709"/>
        <w:jc w:val="both"/>
        <w:rPr>
          <w:sz w:val="28"/>
          <w:szCs w:val="28"/>
          <w:lang w:val="uk-UA"/>
        </w:rPr>
      </w:pPr>
    </w:p>
    <w:p w:rsidR="008E2EE2" w:rsidRDefault="008E2EE2" w:rsidP="008E2EE2">
      <w:pPr>
        <w:ind w:firstLine="709"/>
        <w:jc w:val="both"/>
        <w:rPr>
          <w:sz w:val="28"/>
          <w:szCs w:val="28"/>
          <w:lang w:val="uk-UA"/>
        </w:rPr>
      </w:pPr>
      <w:r w:rsidRPr="008E2EE2">
        <w:rPr>
          <w:sz w:val="28"/>
          <w:szCs w:val="28"/>
          <w:lang w:val="uk-UA"/>
        </w:rPr>
        <w:t xml:space="preserve">Захист магістерських робіт є заключним етапом підготовки </w:t>
      </w:r>
      <w:r>
        <w:rPr>
          <w:sz w:val="28"/>
          <w:szCs w:val="28"/>
          <w:lang w:val="uk-UA"/>
        </w:rPr>
        <w:t>здобувачів освіти</w:t>
      </w:r>
      <w:r w:rsidRPr="008E2EE2">
        <w:rPr>
          <w:sz w:val="28"/>
          <w:szCs w:val="28"/>
          <w:lang w:val="uk-UA"/>
        </w:rPr>
        <w:t xml:space="preserve"> за освітнім ступенем «магістр» та має за мету: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систематизувати та закріпити теоретичні знання студентів за спеціальністю 101 «Екологія» та розвити навички їх використання під час прийняття конкретних рішень з питань охорони навколишнього середовища;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розвинути навички самостійної роботи студентів з нормативною, науковою, довідковою та спеціальною літературою, методами досліджень під час вирішення проблем, що вирішуються у магістерській роботі;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оцінити готовність знань </w:t>
      </w:r>
      <w:r w:rsidR="008E2EE2">
        <w:rPr>
          <w:sz w:val="28"/>
          <w:szCs w:val="28"/>
          <w:lang w:val="uk-UA"/>
        </w:rPr>
        <w:t>здобувачів освіти</w:t>
      </w:r>
      <w:r w:rsidR="008E2EE2" w:rsidRPr="008E2EE2">
        <w:rPr>
          <w:sz w:val="28"/>
          <w:szCs w:val="28"/>
          <w:lang w:val="uk-UA"/>
        </w:rPr>
        <w:t xml:space="preserve"> до прийняття самостійних рішень, їх обґрунтовування і захисту;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визначити можливість присвоєння студенту освітнього ступеня «магістр» за спеціальністю 101 «Екологія». </w:t>
      </w:r>
    </w:p>
    <w:p w:rsidR="008E2EE2" w:rsidRDefault="008E2EE2" w:rsidP="008E2EE2">
      <w:pPr>
        <w:ind w:firstLine="709"/>
        <w:jc w:val="both"/>
        <w:rPr>
          <w:sz w:val="28"/>
          <w:szCs w:val="28"/>
          <w:lang w:val="uk-UA"/>
        </w:rPr>
      </w:pPr>
      <w:r>
        <w:rPr>
          <w:sz w:val="28"/>
          <w:szCs w:val="28"/>
          <w:lang w:val="uk-UA"/>
        </w:rPr>
        <w:t>Здобувач освіти</w:t>
      </w:r>
      <w:r w:rsidRPr="008E2EE2">
        <w:rPr>
          <w:sz w:val="28"/>
          <w:szCs w:val="28"/>
          <w:lang w:val="uk-UA"/>
        </w:rPr>
        <w:t xml:space="preserve">, який своєчасно виконав усі вимоги навчального плану підготовки магістра і захистив магістерську роботу, рішенням екзаменаційної комісії присвоюється відповідно до обраної спеціальності кваліфікація та видається державний документ про здобутий освітній ступень «магістр» і повну вищу освіту. Студент, який отримав документ встановленого зразка про здобутий освітній ступень «магістр» і повну вищу освіту, має можливість працевлаштуватися відповідно до вимог чинного законодавства. </w:t>
      </w:r>
    </w:p>
    <w:p w:rsidR="008E2EE2" w:rsidRDefault="008E2EE2" w:rsidP="008E2EE2">
      <w:pPr>
        <w:ind w:firstLine="709"/>
        <w:jc w:val="both"/>
        <w:rPr>
          <w:sz w:val="28"/>
          <w:szCs w:val="28"/>
          <w:lang w:val="uk-UA"/>
        </w:rPr>
      </w:pPr>
      <w:r>
        <w:rPr>
          <w:sz w:val="28"/>
          <w:szCs w:val="28"/>
          <w:lang w:val="uk-UA"/>
        </w:rPr>
        <w:t>Кваліфікаційна робота магістра</w:t>
      </w:r>
      <w:r w:rsidRPr="008E2EE2">
        <w:rPr>
          <w:sz w:val="28"/>
          <w:szCs w:val="28"/>
          <w:lang w:val="uk-UA"/>
        </w:rPr>
        <w:t xml:space="preserve"> дозволяє довести рівень своєї кваліфікації, характеризується наявністю критичного аналізу наукових публікацій та практичних уявлень щодо обраної теми, викладенням аргументованої власної позиції і самостійних висновків щодо шляхів вирішення проблем, які досліджувались у процесі написання магістерської роботи.</w:t>
      </w:r>
    </w:p>
    <w:p w:rsidR="008E2EE2" w:rsidRDefault="008E2EE2" w:rsidP="008E2EE2">
      <w:pPr>
        <w:ind w:firstLine="709"/>
        <w:jc w:val="both"/>
        <w:rPr>
          <w:sz w:val="28"/>
          <w:szCs w:val="28"/>
          <w:lang w:val="uk-UA"/>
        </w:rPr>
      </w:pPr>
      <w:r>
        <w:rPr>
          <w:sz w:val="28"/>
          <w:szCs w:val="28"/>
          <w:lang w:val="uk-UA"/>
        </w:rPr>
        <w:t>Кваліфікаційна робота магістра</w:t>
      </w:r>
      <w:r w:rsidRPr="008E2EE2">
        <w:rPr>
          <w:sz w:val="28"/>
          <w:szCs w:val="28"/>
          <w:lang w:val="uk-UA"/>
        </w:rPr>
        <w:t xml:space="preserve"> має відповідати наступним критеріям: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актуальності обраної теми та її науковій новизні;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самостійності проведеного аналізу і дослідження теми;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обґрунтованості достовірності виконаних досліджень; </w:t>
      </w:r>
    </w:p>
    <w:p w:rsid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практичному значенню одержаних результатів. </w:t>
      </w:r>
    </w:p>
    <w:p w:rsidR="00C40870" w:rsidRDefault="008E2EE2" w:rsidP="008E2EE2">
      <w:pPr>
        <w:ind w:firstLine="709"/>
        <w:jc w:val="both"/>
        <w:rPr>
          <w:sz w:val="28"/>
          <w:szCs w:val="28"/>
          <w:lang w:val="uk-UA"/>
        </w:rPr>
      </w:pPr>
      <w:r w:rsidRPr="008E2EE2">
        <w:rPr>
          <w:sz w:val="28"/>
          <w:szCs w:val="28"/>
          <w:lang w:val="uk-UA"/>
        </w:rPr>
        <w:t xml:space="preserve">Під час виконання і захисту </w:t>
      </w:r>
      <w:r w:rsidR="00C40870">
        <w:rPr>
          <w:sz w:val="28"/>
          <w:szCs w:val="28"/>
          <w:lang w:val="uk-UA"/>
        </w:rPr>
        <w:t>кваліфікаційної роботи магістра здобувач освіти</w:t>
      </w:r>
      <w:r w:rsidRPr="008E2EE2">
        <w:rPr>
          <w:sz w:val="28"/>
          <w:szCs w:val="28"/>
          <w:lang w:val="uk-UA"/>
        </w:rPr>
        <w:t xml:space="preserve"> повинен виявити здатність використання теоретичних знань, отриманих в об’ємі програм навчальних дисциплін навчального плану для прийняття наукових, технічних і організаційних рішень з питань екологічної безпеки та охорони навколишнього природного середовища, а також спроможність самостійно працювати з науковою, нормативно-правовою та технічною документацією з метою розробки організаційних заходів, технічних рішень та удосконалення екологічної діяльності на підприємстві. </w:t>
      </w:r>
    </w:p>
    <w:p w:rsidR="00C40870" w:rsidRDefault="008E2EE2" w:rsidP="008E2EE2">
      <w:pPr>
        <w:ind w:firstLine="709"/>
        <w:jc w:val="both"/>
        <w:rPr>
          <w:sz w:val="28"/>
          <w:szCs w:val="28"/>
          <w:lang w:val="uk-UA"/>
        </w:rPr>
      </w:pPr>
      <w:r w:rsidRPr="008E2EE2">
        <w:rPr>
          <w:sz w:val="28"/>
          <w:szCs w:val="28"/>
          <w:lang w:val="uk-UA"/>
        </w:rPr>
        <w:t xml:space="preserve">Матеріали для підготовки </w:t>
      </w:r>
      <w:r w:rsidR="00C40870">
        <w:rPr>
          <w:sz w:val="28"/>
          <w:szCs w:val="28"/>
          <w:lang w:val="uk-UA"/>
        </w:rPr>
        <w:t>кваліфікаційної</w:t>
      </w:r>
      <w:r w:rsidRPr="008E2EE2">
        <w:rPr>
          <w:sz w:val="28"/>
          <w:szCs w:val="28"/>
          <w:lang w:val="uk-UA"/>
        </w:rPr>
        <w:t xml:space="preserve"> роботи </w:t>
      </w:r>
      <w:r w:rsidR="00C40870">
        <w:rPr>
          <w:sz w:val="28"/>
          <w:szCs w:val="28"/>
          <w:lang w:val="uk-UA"/>
        </w:rPr>
        <w:t>здобувачем освіти</w:t>
      </w:r>
      <w:r w:rsidRPr="008E2EE2">
        <w:rPr>
          <w:sz w:val="28"/>
          <w:szCs w:val="28"/>
          <w:lang w:val="uk-UA"/>
        </w:rPr>
        <w:t xml:space="preserve"> збираються протягом останнього року навчання, на практиці та під час підготовки магістерської роботи до захисту. Збір матеріалу проводиться за вказівками керівника роботи. Основний матеріал роботи збирається під час проходження практик, про що надається відповідне завдання. </w:t>
      </w:r>
    </w:p>
    <w:p w:rsidR="00C40870" w:rsidRDefault="008E2EE2" w:rsidP="008E2EE2">
      <w:pPr>
        <w:ind w:firstLine="709"/>
        <w:jc w:val="both"/>
        <w:rPr>
          <w:sz w:val="28"/>
          <w:szCs w:val="28"/>
          <w:lang w:val="uk-UA"/>
        </w:rPr>
      </w:pPr>
      <w:r w:rsidRPr="008E2EE2">
        <w:rPr>
          <w:sz w:val="28"/>
          <w:szCs w:val="28"/>
          <w:lang w:val="uk-UA"/>
        </w:rPr>
        <w:lastRenderedPageBreak/>
        <w:t xml:space="preserve">Безпосереднє керівництво відпрацювання </w:t>
      </w:r>
      <w:r w:rsidR="00C40870">
        <w:rPr>
          <w:sz w:val="28"/>
          <w:szCs w:val="28"/>
          <w:lang w:val="uk-UA"/>
        </w:rPr>
        <w:t>здобувачем освіти</w:t>
      </w:r>
      <w:r w:rsidRPr="008E2EE2">
        <w:rPr>
          <w:sz w:val="28"/>
          <w:szCs w:val="28"/>
          <w:lang w:val="uk-UA"/>
        </w:rPr>
        <w:t xml:space="preserve"> магістерської роботи покладається на його керівника. Науковий керівник надає науково-методичну допомогу студенту з питань написання роботи за такими напрямами: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остаточне редакційне формулювання теми </w:t>
      </w:r>
      <w:r w:rsidR="00C40870">
        <w:rPr>
          <w:sz w:val="28"/>
          <w:szCs w:val="28"/>
          <w:lang w:val="uk-UA"/>
        </w:rPr>
        <w:t>кваліфікаційної роботи магістра</w:t>
      </w:r>
      <w:r w:rsidR="008E2EE2" w:rsidRPr="008E2EE2">
        <w:rPr>
          <w:sz w:val="28"/>
          <w:szCs w:val="28"/>
          <w:lang w:val="uk-UA"/>
        </w:rPr>
        <w:t xml:space="preserve"> та її наукової новизни;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розробка концепції та визначення методики дослідження обраної теми;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розробка структури роботи, визначення предмета і об’єкта дослідження, мети та завдань роботи. </w:t>
      </w:r>
    </w:p>
    <w:p w:rsidR="00C40870" w:rsidRDefault="008E2EE2" w:rsidP="008E2EE2">
      <w:pPr>
        <w:ind w:firstLine="709"/>
        <w:jc w:val="both"/>
        <w:rPr>
          <w:sz w:val="28"/>
          <w:szCs w:val="28"/>
          <w:lang w:val="uk-UA"/>
        </w:rPr>
      </w:pPr>
      <w:r w:rsidRPr="008E2EE2">
        <w:rPr>
          <w:sz w:val="28"/>
          <w:szCs w:val="28"/>
          <w:lang w:val="uk-UA"/>
        </w:rPr>
        <w:t xml:space="preserve">Науковий керівник повинен: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аналізувати і контролювати організацію самостійної роботи </w:t>
      </w:r>
      <w:r w:rsidR="00C40870">
        <w:rPr>
          <w:sz w:val="28"/>
          <w:szCs w:val="28"/>
          <w:lang w:val="uk-UA"/>
        </w:rPr>
        <w:t>здобувача освіти</w:t>
      </w:r>
      <w:r w:rsidR="008E2EE2" w:rsidRPr="008E2EE2">
        <w:rPr>
          <w:sz w:val="28"/>
          <w:szCs w:val="28"/>
          <w:lang w:val="uk-UA"/>
        </w:rPr>
        <w:t xml:space="preserve"> з дослідження обраної теми і написання роботи;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скласти завдання на виконання роботи з календарним планом, затвердити його у завідувача кафедри;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проводити наукове консультування студента в процесі дослідження обраної теми;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написати відгук на </w:t>
      </w:r>
      <w:r w:rsidR="00C40870">
        <w:rPr>
          <w:sz w:val="28"/>
          <w:szCs w:val="28"/>
          <w:lang w:val="uk-UA"/>
        </w:rPr>
        <w:t>кваліфікаційну роботу магістра</w:t>
      </w:r>
      <w:r w:rsidR="008E2EE2" w:rsidRPr="008E2EE2">
        <w:rPr>
          <w:sz w:val="28"/>
          <w:szCs w:val="28"/>
          <w:lang w:val="uk-UA"/>
        </w:rPr>
        <w:t xml:space="preserve"> для її допуску до захисту;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надавати консультативну допомогу студенту в підготовці роботи до захисту. </w:t>
      </w:r>
    </w:p>
    <w:p w:rsidR="00C40870" w:rsidRDefault="00C40870" w:rsidP="008E2EE2">
      <w:pPr>
        <w:ind w:firstLine="709"/>
        <w:jc w:val="both"/>
        <w:rPr>
          <w:sz w:val="28"/>
          <w:szCs w:val="28"/>
          <w:lang w:val="uk-UA"/>
        </w:rPr>
      </w:pPr>
      <w:r>
        <w:rPr>
          <w:sz w:val="28"/>
          <w:szCs w:val="28"/>
          <w:lang w:val="uk-UA"/>
        </w:rPr>
        <w:t>Здобувач освіти</w:t>
      </w:r>
      <w:r w:rsidR="008E2EE2" w:rsidRPr="008E2EE2">
        <w:rPr>
          <w:sz w:val="28"/>
          <w:szCs w:val="28"/>
          <w:lang w:val="uk-UA"/>
        </w:rPr>
        <w:t xml:space="preserve"> повинен: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досліджувати обрану тему роботи;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підготувати текст рукопису роботи відповідно до встановлених вимог;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підготувати презентаційні матеріали та доповідь; </w:t>
      </w:r>
    </w:p>
    <w:p w:rsidR="00C40870"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отримати рецензію на </w:t>
      </w:r>
      <w:r w:rsidR="00C40870">
        <w:rPr>
          <w:sz w:val="28"/>
          <w:szCs w:val="28"/>
          <w:lang w:val="uk-UA"/>
        </w:rPr>
        <w:t xml:space="preserve">кваліфікаційну </w:t>
      </w:r>
      <w:r w:rsidR="008E2EE2" w:rsidRPr="008E2EE2">
        <w:rPr>
          <w:sz w:val="28"/>
          <w:szCs w:val="28"/>
          <w:lang w:val="uk-UA"/>
        </w:rPr>
        <w:t xml:space="preserve">роботу </w:t>
      </w:r>
      <w:r w:rsidR="00C40870">
        <w:rPr>
          <w:sz w:val="28"/>
          <w:szCs w:val="28"/>
          <w:lang w:val="uk-UA"/>
        </w:rPr>
        <w:t xml:space="preserve">магістра </w:t>
      </w:r>
      <w:r w:rsidR="008E2EE2" w:rsidRPr="008E2EE2">
        <w:rPr>
          <w:sz w:val="28"/>
          <w:szCs w:val="28"/>
          <w:lang w:val="uk-UA"/>
        </w:rPr>
        <w:t xml:space="preserve">після її остаточного доопрацювання; </w:t>
      </w:r>
    </w:p>
    <w:p w:rsidR="00AD677C" w:rsidRPr="008E2EE2" w:rsidRDefault="00893271" w:rsidP="008E2EE2">
      <w:pPr>
        <w:ind w:firstLine="709"/>
        <w:jc w:val="both"/>
        <w:rPr>
          <w:sz w:val="28"/>
          <w:szCs w:val="28"/>
          <w:lang w:val="uk-UA"/>
        </w:rPr>
      </w:pPr>
      <w:r w:rsidRPr="006104FF">
        <w:rPr>
          <w:sz w:val="28"/>
          <w:szCs w:val="28"/>
          <w:lang w:val="uk-UA"/>
        </w:rPr>
        <w:t>–</w:t>
      </w:r>
      <w:r w:rsidR="008E2EE2" w:rsidRPr="008E2EE2">
        <w:rPr>
          <w:sz w:val="28"/>
          <w:szCs w:val="28"/>
          <w:lang w:val="uk-UA"/>
        </w:rPr>
        <w:t xml:space="preserve"> захистити результати досліджень за обраною темою роботи перед екзаменаційною комісією. Захист магістерської роботи засвідчує, що особа завершила курс навчання і отримала повну вищу освіту</w:t>
      </w:r>
      <w:r w:rsidR="00C40870">
        <w:rPr>
          <w:sz w:val="28"/>
          <w:szCs w:val="28"/>
          <w:lang w:val="uk-UA"/>
        </w:rPr>
        <w:t>.</w:t>
      </w:r>
    </w:p>
    <w:p w:rsidR="00AD677C" w:rsidRDefault="00AD677C" w:rsidP="002326AE">
      <w:pPr>
        <w:rPr>
          <w:lang w:val="uk-UA"/>
        </w:rPr>
      </w:pPr>
    </w:p>
    <w:p w:rsidR="00AD677C" w:rsidRDefault="00AD677C" w:rsidP="002326AE">
      <w:pPr>
        <w:rPr>
          <w:lang w:val="uk-UA"/>
        </w:rPr>
      </w:pPr>
    </w:p>
    <w:p w:rsidR="00AD677C" w:rsidRDefault="00AD677C" w:rsidP="002326AE">
      <w:pPr>
        <w:rPr>
          <w:lang w:val="uk-UA"/>
        </w:rPr>
      </w:pPr>
    </w:p>
    <w:p w:rsidR="00AD677C" w:rsidRDefault="00AD677C" w:rsidP="002326AE">
      <w:pPr>
        <w:rPr>
          <w:lang w:val="uk-UA"/>
        </w:rPr>
      </w:pPr>
    </w:p>
    <w:p w:rsidR="00AD677C" w:rsidRDefault="00AD677C" w:rsidP="002326AE">
      <w:pPr>
        <w:rPr>
          <w:lang w:val="uk-UA"/>
        </w:rPr>
      </w:pPr>
    </w:p>
    <w:p w:rsidR="00AD677C" w:rsidRPr="00232AE9" w:rsidRDefault="00AD677C" w:rsidP="00232AE9">
      <w:pPr>
        <w:spacing w:after="160" w:line="259" w:lineRule="auto"/>
        <w:jc w:val="center"/>
        <w:rPr>
          <w:b/>
          <w:bCs/>
          <w:sz w:val="28"/>
          <w:szCs w:val="28"/>
          <w:lang w:val="uk-UA"/>
        </w:rPr>
      </w:pPr>
      <w:r w:rsidRPr="00232AE9">
        <w:rPr>
          <w:b/>
          <w:bCs/>
          <w:sz w:val="28"/>
          <w:szCs w:val="28"/>
          <w:lang w:val="uk-UA"/>
        </w:rPr>
        <w:br w:type="page"/>
      </w:r>
    </w:p>
    <w:p w:rsidR="00AD677C" w:rsidRPr="00232AE9" w:rsidRDefault="00787351" w:rsidP="00232AE9">
      <w:pPr>
        <w:jc w:val="center"/>
        <w:rPr>
          <w:b/>
          <w:bCs/>
          <w:sz w:val="28"/>
          <w:szCs w:val="28"/>
          <w:lang w:val="uk-UA"/>
        </w:rPr>
      </w:pPr>
      <w:r>
        <w:rPr>
          <w:b/>
          <w:bCs/>
          <w:sz w:val="28"/>
          <w:szCs w:val="28"/>
          <w:lang w:val="uk-UA"/>
        </w:rPr>
        <w:lastRenderedPageBreak/>
        <w:t>3</w:t>
      </w:r>
      <w:r w:rsidR="00AD677C" w:rsidRPr="00232AE9">
        <w:rPr>
          <w:b/>
          <w:bCs/>
          <w:sz w:val="28"/>
          <w:szCs w:val="28"/>
          <w:lang w:val="uk-UA"/>
        </w:rPr>
        <w:t xml:space="preserve"> ВИБІР І ЗАТВЕРДЖЕННЯ ТЕМИ</w:t>
      </w:r>
    </w:p>
    <w:p w:rsidR="00AD677C" w:rsidRDefault="00AD677C" w:rsidP="002326AE">
      <w:pPr>
        <w:rPr>
          <w:lang w:val="uk-UA"/>
        </w:rPr>
      </w:pPr>
    </w:p>
    <w:p w:rsidR="00425142" w:rsidRDefault="00425142" w:rsidP="00425142">
      <w:pPr>
        <w:tabs>
          <w:tab w:val="left" w:pos="1080"/>
        </w:tabs>
        <w:ind w:firstLine="709"/>
        <w:jc w:val="both"/>
        <w:rPr>
          <w:sz w:val="28"/>
          <w:szCs w:val="28"/>
          <w:lang w:val="uk-UA"/>
        </w:rPr>
      </w:pPr>
      <w:r w:rsidRPr="00A7506F">
        <w:rPr>
          <w:sz w:val="28"/>
          <w:szCs w:val="28"/>
          <w:lang w:val="uk-UA"/>
        </w:rPr>
        <w:t xml:space="preserve">Кваліфікаційна робота магістра − важлива форма підготовки і обов’язковий елемент державної атестації </w:t>
      </w:r>
      <w:r w:rsidR="009C7979">
        <w:rPr>
          <w:sz w:val="28"/>
          <w:szCs w:val="28"/>
          <w:lang w:val="uk-UA"/>
        </w:rPr>
        <w:t>здобувача освіти</w:t>
      </w:r>
      <w:r w:rsidRPr="00A7506F">
        <w:rPr>
          <w:sz w:val="28"/>
          <w:szCs w:val="28"/>
          <w:lang w:val="uk-UA"/>
        </w:rPr>
        <w:t>.</w:t>
      </w:r>
    </w:p>
    <w:p w:rsidR="00425142" w:rsidRPr="0015503F" w:rsidRDefault="00425142" w:rsidP="00425142">
      <w:pPr>
        <w:pStyle w:val="Default"/>
        <w:ind w:firstLine="720"/>
        <w:jc w:val="both"/>
        <w:rPr>
          <w:sz w:val="28"/>
          <w:szCs w:val="28"/>
        </w:rPr>
      </w:pPr>
      <w:r w:rsidRPr="0015503F">
        <w:rPr>
          <w:sz w:val="28"/>
          <w:szCs w:val="28"/>
        </w:rPr>
        <w:t xml:space="preserve">При обранні теми роботи основними критеріями повинні бути актуальність, новизна і перспективність, ступінь вивченості, наявність доступної для </w:t>
      </w:r>
      <w:r>
        <w:rPr>
          <w:sz w:val="28"/>
          <w:szCs w:val="28"/>
        </w:rPr>
        <w:t>здобувача освіти</w:t>
      </w:r>
      <w:r w:rsidRPr="0015503F">
        <w:rPr>
          <w:sz w:val="28"/>
          <w:szCs w:val="28"/>
        </w:rPr>
        <w:t xml:space="preserve"> і достатньої для розкриття теми джерельної бази. Крім того дослідник має враховувати свої наукові інтереси, нахили та можливості. Тема наукової роботи не повинна співпадати із темами, висвітленими у навчальній літературі та повторювати тематики попередніх (вже захищених) кваліфікаційних робіт. Такий підхід зорієнтований на стимулювання самостійного творчого наукового дослідження. </w:t>
      </w:r>
    </w:p>
    <w:p w:rsidR="009C7979" w:rsidRPr="009C7979" w:rsidRDefault="009C7979" w:rsidP="009C7979">
      <w:pPr>
        <w:pStyle w:val="Default"/>
        <w:ind w:firstLine="720"/>
        <w:jc w:val="both"/>
        <w:rPr>
          <w:sz w:val="28"/>
          <w:szCs w:val="28"/>
        </w:rPr>
      </w:pPr>
      <w:r w:rsidRPr="009C7979">
        <w:rPr>
          <w:sz w:val="28"/>
          <w:szCs w:val="28"/>
        </w:rPr>
        <w:t xml:space="preserve">Досвід викладачів ЗНУ свідчить, що найбільш цінними є ті роботи, над темами яких </w:t>
      </w:r>
      <w:r>
        <w:rPr>
          <w:sz w:val="28"/>
          <w:szCs w:val="28"/>
        </w:rPr>
        <w:t>здобувачі освіти</w:t>
      </w:r>
      <w:r w:rsidRPr="009C7979">
        <w:rPr>
          <w:sz w:val="28"/>
          <w:szCs w:val="28"/>
        </w:rPr>
        <w:t xml:space="preserve"> сумлінно працювали протягом кількох років, які виростали з попередніх курсових робіт, з участі у науково-практичних конференціях. Отже, студенту краще готувати своє дослідження у процесі всього навчання, на кожному курсі воно повинно бути подальшим поглибленням розробки проблеми.</w:t>
      </w:r>
    </w:p>
    <w:p w:rsidR="00425142" w:rsidRDefault="009C7979" w:rsidP="009C7979">
      <w:pPr>
        <w:pStyle w:val="Default"/>
        <w:ind w:firstLine="720"/>
        <w:jc w:val="both"/>
        <w:rPr>
          <w:sz w:val="28"/>
          <w:szCs w:val="28"/>
        </w:rPr>
      </w:pPr>
      <w:r w:rsidRPr="009C7979">
        <w:rPr>
          <w:sz w:val="28"/>
          <w:szCs w:val="28"/>
        </w:rPr>
        <w:t>Обравши тему для свого дослідження, студент протягом вересня подає на ім’я завідувача відповідної кафедри письмову заяву з проханням затвердити тему роботи та призначити наукового керівника, за необхідності – консультанта</w:t>
      </w:r>
      <w:r>
        <w:rPr>
          <w:sz w:val="28"/>
          <w:szCs w:val="28"/>
        </w:rPr>
        <w:t>.</w:t>
      </w:r>
    </w:p>
    <w:p w:rsidR="009C7979" w:rsidRPr="009C7979" w:rsidRDefault="009C7979" w:rsidP="009C7979">
      <w:pPr>
        <w:pStyle w:val="Default"/>
        <w:ind w:firstLine="720"/>
        <w:jc w:val="both"/>
        <w:rPr>
          <w:sz w:val="28"/>
          <w:szCs w:val="28"/>
        </w:rPr>
      </w:pPr>
      <w:r w:rsidRPr="009C7979">
        <w:rPr>
          <w:sz w:val="28"/>
          <w:szCs w:val="28"/>
        </w:rPr>
        <w:t xml:space="preserve">Обрана тема обговорюється і затверджується на засіданні випускової кафедри (орієнтовний термін – січень-лютий першого навчального року), а також спеціальним наказом ректора університету. Зміни у формулювання затвердженої теми, як виключення, можуть бути внесені науковим керівником, спеціальним рішенням кафедри та додатковим наказом ректора університету. </w:t>
      </w:r>
    </w:p>
    <w:p w:rsidR="009C7979" w:rsidRPr="009C7979" w:rsidRDefault="009C7979" w:rsidP="009C7979">
      <w:pPr>
        <w:pStyle w:val="Default"/>
        <w:ind w:firstLine="720"/>
        <w:jc w:val="both"/>
        <w:rPr>
          <w:sz w:val="28"/>
          <w:szCs w:val="28"/>
        </w:rPr>
      </w:pPr>
      <w:r w:rsidRPr="009C7979">
        <w:rPr>
          <w:sz w:val="28"/>
          <w:szCs w:val="28"/>
        </w:rPr>
        <w:t>Довільна зміна теми роботи самовільно категорично забороняється.</w:t>
      </w:r>
    </w:p>
    <w:p w:rsidR="00AD677C" w:rsidRDefault="00232AE9" w:rsidP="00232AE9">
      <w:pPr>
        <w:ind w:firstLine="709"/>
        <w:jc w:val="both"/>
        <w:rPr>
          <w:sz w:val="28"/>
          <w:szCs w:val="28"/>
          <w:lang w:val="uk-UA"/>
        </w:rPr>
      </w:pPr>
      <w:r w:rsidRPr="009C7979">
        <w:rPr>
          <w:bCs/>
          <w:sz w:val="28"/>
          <w:szCs w:val="28"/>
          <w:lang w:val="uk-UA"/>
        </w:rPr>
        <w:t>Теми кваліфікаційних робіт магістрів</w:t>
      </w:r>
      <w:r w:rsidRPr="00232AE9">
        <w:rPr>
          <w:b/>
          <w:sz w:val="28"/>
          <w:szCs w:val="28"/>
          <w:lang w:val="uk-UA"/>
        </w:rPr>
        <w:t xml:space="preserve"> </w:t>
      </w:r>
      <w:r>
        <w:rPr>
          <w:sz w:val="28"/>
          <w:szCs w:val="28"/>
          <w:lang w:val="uk-UA"/>
        </w:rPr>
        <w:t>здобувач освіти</w:t>
      </w:r>
      <w:r w:rsidRPr="00232AE9">
        <w:rPr>
          <w:sz w:val="28"/>
          <w:szCs w:val="28"/>
          <w:lang w:val="uk-UA"/>
        </w:rPr>
        <w:t xml:space="preserve"> має право вибирати з числа тем, визначених </w:t>
      </w:r>
      <w:proofErr w:type="spellStart"/>
      <w:r w:rsidRPr="00232AE9">
        <w:rPr>
          <w:sz w:val="28"/>
          <w:szCs w:val="28"/>
          <w:lang w:val="uk-UA"/>
        </w:rPr>
        <w:t>випускаюч</w:t>
      </w:r>
      <w:r>
        <w:rPr>
          <w:sz w:val="28"/>
          <w:szCs w:val="28"/>
          <w:lang w:val="uk-UA"/>
        </w:rPr>
        <w:t>ую</w:t>
      </w:r>
      <w:proofErr w:type="spellEnd"/>
      <w:r w:rsidRPr="00232AE9">
        <w:rPr>
          <w:sz w:val="28"/>
          <w:szCs w:val="28"/>
          <w:lang w:val="uk-UA"/>
        </w:rPr>
        <w:t xml:space="preserve"> кафедр</w:t>
      </w:r>
      <w:r>
        <w:rPr>
          <w:sz w:val="28"/>
          <w:szCs w:val="28"/>
          <w:lang w:val="uk-UA"/>
        </w:rPr>
        <w:t>ою – загальної та прикладної екології і зоології</w:t>
      </w:r>
      <w:r w:rsidRPr="00232AE9">
        <w:rPr>
          <w:sz w:val="28"/>
          <w:szCs w:val="28"/>
          <w:lang w:val="uk-UA"/>
        </w:rPr>
        <w:t xml:space="preserve"> </w:t>
      </w:r>
      <w:r>
        <w:rPr>
          <w:sz w:val="28"/>
          <w:szCs w:val="28"/>
          <w:lang w:val="uk-UA"/>
        </w:rPr>
        <w:t>Запорізького національного університету</w:t>
      </w:r>
      <w:r w:rsidRPr="00232AE9">
        <w:rPr>
          <w:sz w:val="28"/>
          <w:szCs w:val="28"/>
          <w:lang w:val="uk-UA"/>
        </w:rPr>
        <w:t>, яка найповніше відповідає його навчально-виробничим інтересам та схильностям і при цьому студент може виявити максимум особистої творчості й ініціативи або запропонувати свою тему з обґрунтуванням доцільності її виконання.</w:t>
      </w:r>
    </w:p>
    <w:p w:rsidR="00232AE9" w:rsidRPr="00232AE9" w:rsidRDefault="00232AE9" w:rsidP="00232AE9">
      <w:pPr>
        <w:ind w:firstLine="709"/>
        <w:jc w:val="both"/>
        <w:rPr>
          <w:sz w:val="28"/>
          <w:szCs w:val="28"/>
          <w:lang w:val="uk-UA"/>
        </w:rPr>
      </w:pPr>
      <w:r w:rsidRPr="009C7979">
        <w:rPr>
          <w:sz w:val="28"/>
          <w:szCs w:val="28"/>
          <w:lang w:val="uk-UA"/>
        </w:rPr>
        <w:t>Тематика дипломних робіт</w:t>
      </w:r>
      <w:r w:rsidRPr="00232AE9">
        <w:rPr>
          <w:sz w:val="28"/>
          <w:szCs w:val="28"/>
          <w:lang w:val="uk-UA"/>
        </w:rPr>
        <w:t xml:space="preserve"> </w:t>
      </w:r>
      <w:r>
        <w:rPr>
          <w:sz w:val="28"/>
          <w:szCs w:val="28"/>
          <w:lang w:val="uk-UA"/>
        </w:rPr>
        <w:t>здобувачам освіти</w:t>
      </w:r>
      <w:r w:rsidRPr="00232AE9">
        <w:rPr>
          <w:sz w:val="28"/>
          <w:szCs w:val="28"/>
          <w:lang w:val="uk-UA"/>
        </w:rPr>
        <w:t xml:space="preserve"> пропонується кваліфікованими викладачами випускаючої кафедри, що мають право керівництва, розглядається й затверджується на засіданні кафедри, щорічно коригується з урахуванням набутого досвіду, зауважень і побажань спеціалістів, що рецензують роботу, та рекомендацій Державної екзаменаційної комісії (ДЕК). Тематика </w:t>
      </w:r>
      <w:r>
        <w:rPr>
          <w:sz w:val="28"/>
          <w:szCs w:val="28"/>
          <w:lang w:val="uk-UA"/>
        </w:rPr>
        <w:t>кваліфікаційних</w:t>
      </w:r>
      <w:r w:rsidRPr="00232AE9">
        <w:rPr>
          <w:sz w:val="28"/>
          <w:szCs w:val="28"/>
          <w:lang w:val="uk-UA"/>
        </w:rPr>
        <w:t xml:space="preserve"> робіт </w:t>
      </w:r>
      <w:r>
        <w:rPr>
          <w:sz w:val="28"/>
          <w:szCs w:val="28"/>
          <w:lang w:val="uk-UA"/>
        </w:rPr>
        <w:t xml:space="preserve">магістра </w:t>
      </w:r>
      <w:r w:rsidRPr="00232AE9">
        <w:rPr>
          <w:sz w:val="28"/>
          <w:szCs w:val="28"/>
          <w:lang w:val="uk-UA"/>
        </w:rPr>
        <w:t>повинна бути актуальною і тісно пов’язуватися з практичними проблемами майбутньої спеціальності</w:t>
      </w:r>
      <w:r>
        <w:rPr>
          <w:sz w:val="28"/>
          <w:szCs w:val="28"/>
          <w:lang w:val="uk-UA"/>
        </w:rPr>
        <w:t>.</w:t>
      </w:r>
    </w:p>
    <w:p w:rsidR="00425142" w:rsidRPr="00A7506F" w:rsidRDefault="00425142" w:rsidP="00425142">
      <w:pPr>
        <w:ind w:firstLine="709"/>
        <w:jc w:val="both"/>
        <w:rPr>
          <w:sz w:val="28"/>
          <w:szCs w:val="28"/>
          <w:lang w:val="uk-UA"/>
        </w:rPr>
      </w:pPr>
      <w:r w:rsidRPr="00A7506F">
        <w:rPr>
          <w:sz w:val="28"/>
          <w:szCs w:val="28"/>
          <w:lang w:val="uk-UA"/>
        </w:rPr>
        <w:t xml:space="preserve">Тема кваліфікаційної роботи магістра має відображати основну ідею, завдання, положення, які необхідно дослідити. Критерієм вибору теми </w:t>
      </w:r>
      <w:r w:rsidRPr="00A7506F">
        <w:rPr>
          <w:sz w:val="28"/>
          <w:szCs w:val="28"/>
          <w:lang w:val="uk-UA"/>
        </w:rPr>
        <w:lastRenderedPageBreak/>
        <w:t xml:space="preserve">дослідження є її актуальність щодо сучасних тенденцій розвитку науки і практики в галузі </w:t>
      </w:r>
      <w:r>
        <w:rPr>
          <w:sz w:val="28"/>
          <w:szCs w:val="28"/>
          <w:lang w:val="uk-UA"/>
        </w:rPr>
        <w:t>екології</w:t>
      </w:r>
      <w:r w:rsidRPr="00A7506F">
        <w:rPr>
          <w:sz w:val="28"/>
          <w:szCs w:val="28"/>
          <w:lang w:val="uk-UA"/>
        </w:rPr>
        <w:t>.</w:t>
      </w:r>
    </w:p>
    <w:p w:rsidR="00425142" w:rsidRPr="00425142" w:rsidRDefault="00425142" w:rsidP="00425142">
      <w:pPr>
        <w:ind w:firstLine="709"/>
        <w:jc w:val="both"/>
        <w:rPr>
          <w:sz w:val="28"/>
          <w:szCs w:val="28"/>
          <w:lang w:val="uk-UA"/>
        </w:rPr>
      </w:pPr>
      <w:r w:rsidRPr="00425142">
        <w:rPr>
          <w:sz w:val="28"/>
          <w:szCs w:val="28"/>
          <w:lang w:val="uk-UA"/>
        </w:rPr>
        <w:t>У назві теми зазначається об’єкт на якому виконується робота. Назва повинна бути чіткою, лаконічною та містити однозначне тлумачення.</w:t>
      </w:r>
    </w:p>
    <w:p w:rsidR="00425142" w:rsidRPr="009C7979" w:rsidRDefault="00425142" w:rsidP="00425142">
      <w:pPr>
        <w:ind w:firstLine="709"/>
        <w:jc w:val="both"/>
        <w:rPr>
          <w:sz w:val="28"/>
          <w:szCs w:val="28"/>
          <w:lang w:val="uk-UA"/>
        </w:rPr>
      </w:pPr>
      <w:r w:rsidRPr="00425142">
        <w:rPr>
          <w:sz w:val="28"/>
          <w:szCs w:val="28"/>
          <w:lang w:val="uk-UA"/>
        </w:rPr>
        <w:t xml:space="preserve">Закріплення теми </w:t>
      </w:r>
      <w:r w:rsidRPr="00A7506F">
        <w:rPr>
          <w:sz w:val="28"/>
          <w:szCs w:val="28"/>
          <w:lang w:val="uk-UA"/>
        </w:rPr>
        <w:t xml:space="preserve">кваліфікаційної </w:t>
      </w:r>
      <w:r w:rsidRPr="00425142">
        <w:rPr>
          <w:sz w:val="28"/>
          <w:szCs w:val="28"/>
          <w:lang w:val="uk-UA"/>
        </w:rPr>
        <w:t>роботи</w:t>
      </w:r>
      <w:r w:rsidRPr="00A7506F">
        <w:rPr>
          <w:sz w:val="28"/>
          <w:szCs w:val="28"/>
          <w:lang w:val="uk-UA"/>
        </w:rPr>
        <w:t xml:space="preserve"> магістра</w:t>
      </w:r>
      <w:r w:rsidRPr="00425142">
        <w:rPr>
          <w:sz w:val="28"/>
          <w:szCs w:val="28"/>
          <w:lang w:val="uk-UA"/>
        </w:rPr>
        <w:t xml:space="preserve">, призначення наукового керівника та консультантів (у разі потреби) затверджується наказом ректора </w:t>
      </w:r>
      <w:r w:rsidRPr="009C7979">
        <w:rPr>
          <w:sz w:val="28"/>
          <w:szCs w:val="28"/>
          <w:lang w:val="uk-UA"/>
        </w:rPr>
        <w:t>ЗНУ.</w:t>
      </w:r>
    </w:p>
    <w:p w:rsidR="009C7979" w:rsidRPr="009C7979" w:rsidRDefault="009C7979" w:rsidP="009C7979">
      <w:pPr>
        <w:ind w:firstLine="709"/>
        <w:jc w:val="both"/>
        <w:rPr>
          <w:sz w:val="28"/>
          <w:szCs w:val="28"/>
          <w:lang w:val="uk-UA"/>
        </w:rPr>
      </w:pPr>
      <w:r w:rsidRPr="009C7979">
        <w:rPr>
          <w:sz w:val="28"/>
          <w:szCs w:val="28"/>
          <w:lang w:val="uk-UA"/>
        </w:rPr>
        <w:t xml:space="preserve">Перед початком дослідження дослідник має скласти графік своєї роботи, який допоможе йому раціонально організувати свою працю, а науковому керівнику контролювати та вчасно надавати необхідну допомогу. План роботи має включати апробацію результатів дослідження, а саме підготовку наукових статей і доповідей на конференціях. План узгоджується з науковим керівником на відповідній кафедрі. </w:t>
      </w:r>
    </w:p>
    <w:p w:rsidR="00AD677C" w:rsidRPr="00232AE9" w:rsidRDefault="00AD677C" w:rsidP="00232AE9">
      <w:pPr>
        <w:ind w:firstLine="709"/>
        <w:jc w:val="both"/>
        <w:rPr>
          <w:sz w:val="28"/>
          <w:szCs w:val="28"/>
          <w:lang w:val="uk-UA"/>
        </w:rPr>
      </w:pPr>
    </w:p>
    <w:p w:rsidR="00AD677C" w:rsidRDefault="00AD677C" w:rsidP="002326AE">
      <w:pPr>
        <w:rPr>
          <w:lang w:val="uk-UA"/>
        </w:rPr>
      </w:pPr>
    </w:p>
    <w:p w:rsidR="00AD677C" w:rsidRDefault="00AD677C">
      <w:pPr>
        <w:spacing w:after="160" w:line="259" w:lineRule="auto"/>
        <w:rPr>
          <w:lang w:val="uk-UA"/>
        </w:rPr>
      </w:pPr>
      <w:r>
        <w:rPr>
          <w:lang w:val="uk-UA"/>
        </w:rPr>
        <w:br w:type="page"/>
      </w:r>
    </w:p>
    <w:p w:rsidR="00AD677C" w:rsidRPr="006117BA" w:rsidRDefault="00787351" w:rsidP="006117BA">
      <w:pPr>
        <w:jc w:val="center"/>
        <w:rPr>
          <w:b/>
          <w:bCs/>
          <w:sz w:val="28"/>
          <w:szCs w:val="28"/>
          <w:lang w:val="uk-UA"/>
        </w:rPr>
      </w:pPr>
      <w:r>
        <w:rPr>
          <w:b/>
          <w:bCs/>
          <w:sz w:val="28"/>
          <w:szCs w:val="28"/>
          <w:lang w:val="uk-UA"/>
        </w:rPr>
        <w:lastRenderedPageBreak/>
        <w:t>4</w:t>
      </w:r>
      <w:r w:rsidR="00587C67" w:rsidRPr="006117BA">
        <w:rPr>
          <w:b/>
          <w:bCs/>
          <w:sz w:val="28"/>
          <w:szCs w:val="28"/>
          <w:lang w:val="uk-UA"/>
        </w:rPr>
        <w:t xml:space="preserve"> </w:t>
      </w:r>
      <w:r w:rsidR="00AD677C" w:rsidRPr="006117BA">
        <w:rPr>
          <w:b/>
          <w:bCs/>
          <w:sz w:val="28"/>
          <w:szCs w:val="28"/>
          <w:lang w:val="uk-UA"/>
        </w:rPr>
        <w:t>СТРУКТУРА, ОБСЯГ ТА ЗМІСТ КВАЛІФІКАЦІЙНОЇ РОБОТИ МАГІСТРА</w:t>
      </w:r>
    </w:p>
    <w:p w:rsidR="00AD677C" w:rsidRPr="009348A9" w:rsidRDefault="00AD677C" w:rsidP="009348A9">
      <w:pPr>
        <w:ind w:firstLine="709"/>
        <w:jc w:val="both"/>
        <w:rPr>
          <w:sz w:val="28"/>
          <w:szCs w:val="28"/>
          <w:lang w:val="uk-UA"/>
        </w:rPr>
      </w:pPr>
    </w:p>
    <w:p w:rsidR="009348A9" w:rsidRDefault="009348A9" w:rsidP="009348A9">
      <w:pPr>
        <w:ind w:firstLine="709"/>
        <w:jc w:val="both"/>
        <w:rPr>
          <w:sz w:val="28"/>
          <w:szCs w:val="28"/>
          <w:lang w:val="uk-UA"/>
        </w:rPr>
      </w:pPr>
      <w:r>
        <w:rPr>
          <w:sz w:val="28"/>
          <w:szCs w:val="28"/>
          <w:lang w:val="uk-UA"/>
        </w:rPr>
        <w:t>Кваліфікаційна</w:t>
      </w:r>
      <w:r w:rsidRPr="009348A9">
        <w:rPr>
          <w:sz w:val="28"/>
          <w:szCs w:val="28"/>
          <w:lang w:val="uk-UA"/>
        </w:rPr>
        <w:t xml:space="preserve"> робота </w:t>
      </w:r>
      <w:r>
        <w:rPr>
          <w:sz w:val="28"/>
          <w:szCs w:val="28"/>
          <w:lang w:val="uk-UA"/>
        </w:rPr>
        <w:t xml:space="preserve">магістра </w:t>
      </w:r>
      <w:r w:rsidRPr="009348A9">
        <w:rPr>
          <w:sz w:val="28"/>
          <w:szCs w:val="28"/>
          <w:lang w:val="uk-UA"/>
        </w:rPr>
        <w:t xml:space="preserve">за спеціальністю 101 «Екологія» має виконуватися на матеріалах реально працюючого об’єкта, екосистеми чи її компонента. Тематика робіт повинна бути актуальною, відповідати сучасному рівню та перспективам розвитку екологічної безпеки та охорони навколишнього природного середовища. </w:t>
      </w:r>
    </w:p>
    <w:p w:rsidR="00AD677C" w:rsidRPr="009348A9" w:rsidRDefault="009348A9" w:rsidP="009348A9">
      <w:pPr>
        <w:ind w:firstLine="709"/>
        <w:jc w:val="both"/>
        <w:rPr>
          <w:sz w:val="28"/>
          <w:szCs w:val="28"/>
          <w:lang w:val="uk-UA"/>
        </w:rPr>
      </w:pPr>
      <w:r w:rsidRPr="009348A9">
        <w:rPr>
          <w:sz w:val="28"/>
          <w:szCs w:val="28"/>
          <w:lang w:val="uk-UA"/>
        </w:rPr>
        <w:t xml:space="preserve">Напрями розробки магістерських робіт формує кафедра </w:t>
      </w:r>
      <w:r>
        <w:rPr>
          <w:sz w:val="28"/>
          <w:szCs w:val="28"/>
          <w:lang w:val="uk-UA"/>
        </w:rPr>
        <w:t>загальної та прикладної екології і зоології Запорізького національного</w:t>
      </w:r>
      <w:r w:rsidRPr="009348A9">
        <w:rPr>
          <w:sz w:val="28"/>
          <w:szCs w:val="28"/>
          <w:lang w:val="uk-UA"/>
        </w:rPr>
        <w:t xml:space="preserve"> університету (є випускаючою). Науковий рівень роботи має відповідати академічному рівню і освітн</w:t>
      </w:r>
      <w:r>
        <w:rPr>
          <w:sz w:val="28"/>
          <w:szCs w:val="28"/>
          <w:lang w:val="uk-UA"/>
        </w:rPr>
        <w:t>ьо-професійній</w:t>
      </w:r>
      <w:r w:rsidRPr="009348A9">
        <w:rPr>
          <w:sz w:val="28"/>
          <w:szCs w:val="28"/>
          <w:lang w:val="uk-UA"/>
        </w:rPr>
        <w:t xml:space="preserve"> програмі, що визначає відповідні межі вибору теми магістерської роботи. Під час навчання в університеті </w:t>
      </w:r>
      <w:r>
        <w:rPr>
          <w:sz w:val="28"/>
          <w:szCs w:val="28"/>
          <w:lang w:val="uk-UA"/>
        </w:rPr>
        <w:t>здобувач освіти</w:t>
      </w:r>
      <w:r w:rsidRPr="009348A9">
        <w:rPr>
          <w:sz w:val="28"/>
          <w:szCs w:val="28"/>
          <w:lang w:val="uk-UA"/>
        </w:rPr>
        <w:t xml:space="preserve"> виконує певну кількість індивідуальних робіт, рефератів, курсових, наукових робіт і набуває відповідних навичок з вибору та розкриття теми. Тому бажано під час вибору теми </w:t>
      </w:r>
      <w:r>
        <w:rPr>
          <w:sz w:val="28"/>
          <w:szCs w:val="28"/>
          <w:lang w:val="uk-UA"/>
        </w:rPr>
        <w:t>кваліфікаційної</w:t>
      </w:r>
      <w:r w:rsidRPr="009348A9">
        <w:rPr>
          <w:sz w:val="28"/>
          <w:szCs w:val="28"/>
          <w:lang w:val="uk-UA"/>
        </w:rPr>
        <w:t xml:space="preserve"> роботи враховувати можливість продовжити дослідження за темою, яка є поглибленням і конкретизацією раніше проведених видів робіт.</w:t>
      </w:r>
    </w:p>
    <w:p w:rsidR="00AD677C" w:rsidRDefault="00751CAA" w:rsidP="009348A9">
      <w:pPr>
        <w:ind w:firstLine="709"/>
        <w:jc w:val="both"/>
        <w:rPr>
          <w:sz w:val="28"/>
          <w:szCs w:val="28"/>
          <w:lang w:val="uk-UA"/>
        </w:rPr>
      </w:pPr>
      <w:r w:rsidRPr="00751CAA">
        <w:rPr>
          <w:sz w:val="28"/>
          <w:szCs w:val="28"/>
          <w:lang w:val="uk-UA"/>
        </w:rPr>
        <w:t xml:space="preserve">Орієнтовний обсяг магістерської дипломної роботи – </w:t>
      </w:r>
      <w:r>
        <w:rPr>
          <w:sz w:val="28"/>
          <w:szCs w:val="28"/>
          <w:lang w:val="uk-UA"/>
        </w:rPr>
        <w:t>3-</w:t>
      </w:r>
      <w:r w:rsidRPr="00751CAA">
        <w:rPr>
          <w:sz w:val="28"/>
          <w:szCs w:val="28"/>
          <w:lang w:val="uk-UA"/>
        </w:rPr>
        <w:t>4 авторських аркушів (</w:t>
      </w:r>
      <w:r>
        <w:rPr>
          <w:sz w:val="28"/>
          <w:szCs w:val="28"/>
          <w:lang w:val="uk-UA"/>
        </w:rPr>
        <w:t>70-</w:t>
      </w:r>
      <w:r w:rsidRPr="00751CAA">
        <w:rPr>
          <w:sz w:val="28"/>
          <w:szCs w:val="28"/>
          <w:lang w:val="uk-UA"/>
        </w:rPr>
        <w:t xml:space="preserve">80 </w:t>
      </w:r>
      <w:r>
        <w:rPr>
          <w:sz w:val="28"/>
          <w:szCs w:val="28"/>
          <w:lang w:val="uk-UA"/>
        </w:rPr>
        <w:t>сторінок, ± 10%).</w:t>
      </w:r>
    </w:p>
    <w:p w:rsidR="006104FF" w:rsidRDefault="00893271" w:rsidP="00893271">
      <w:pPr>
        <w:ind w:firstLine="709"/>
        <w:jc w:val="center"/>
        <w:rPr>
          <w:sz w:val="28"/>
          <w:szCs w:val="28"/>
          <w:lang w:val="uk-UA"/>
        </w:rPr>
      </w:pPr>
      <w:r w:rsidRPr="00893271">
        <w:rPr>
          <w:b/>
          <w:bCs/>
          <w:sz w:val="28"/>
          <w:szCs w:val="28"/>
          <w:lang w:val="uk-UA"/>
        </w:rPr>
        <w:t>Зміст кваліфікаційної роботи магістра</w:t>
      </w:r>
      <w:r>
        <w:rPr>
          <w:sz w:val="28"/>
          <w:szCs w:val="28"/>
          <w:lang w:val="uk-UA"/>
        </w:rPr>
        <w:t>:</w:t>
      </w:r>
    </w:p>
    <w:p w:rsidR="006104FF" w:rsidRDefault="006104FF" w:rsidP="009348A9">
      <w:pPr>
        <w:ind w:firstLine="709"/>
        <w:jc w:val="both"/>
        <w:rPr>
          <w:sz w:val="28"/>
          <w:szCs w:val="28"/>
          <w:lang w:val="uk-UA"/>
        </w:rPr>
      </w:pPr>
      <w:r w:rsidRPr="00893271">
        <w:rPr>
          <w:b/>
          <w:bCs/>
          <w:sz w:val="28"/>
          <w:szCs w:val="28"/>
          <w:lang w:val="uk-UA"/>
        </w:rPr>
        <w:t>Титульний аркуш</w:t>
      </w:r>
      <w:r w:rsidRPr="006104FF">
        <w:rPr>
          <w:sz w:val="28"/>
          <w:szCs w:val="28"/>
          <w:lang w:val="uk-UA"/>
        </w:rPr>
        <w:t>. Формат бланку – А4, 1 аркуш</w:t>
      </w:r>
      <w:r w:rsidR="008F31AA">
        <w:rPr>
          <w:sz w:val="28"/>
          <w:szCs w:val="28"/>
          <w:lang w:val="uk-UA"/>
        </w:rPr>
        <w:t xml:space="preserve"> (додаток Б)</w:t>
      </w:r>
      <w:r w:rsidRPr="006104FF">
        <w:rPr>
          <w:sz w:val="28"/>
          <w:szCs w:val="28"/>
          <w:lang w:val="uk-UA"/>
        </w:rPr>
        <w:t xml:space="preserve">. </w:t>
      </w:r>
    </w:p>
    <w:p w:rsidR="00893271" w:rsidRDefault="006104FF" w:rsidP="009348A9">
      <w:pPr>
        <w:ind w:firstLine="709"/>
        <w:jc w:val="both"/>
        <w:rPr>
          <w:sz w:val="28"/>
          <w:szCs w:val="28"/>
          <w:lang w:val="uk-UA"/>
        </w:rPr>
      </w:pPr>
      <w:r w:rsidRPr="00893271">
        <w:rPr>
          <w:b/>
          <w:bCs/>
          <w:sz w:val="28"/>
          <w:szCs w:val="28"/>
          <w:lang w:val="uk-UA"/>
        </w:rPr>
        <w:t>Завдання на кваліфікаційну роботу магістра</w:t>
      </w:r>
      <w:r w:rsidRPr="006104FF">
        <w:rPr>
          <w:sz w:val="28"/>
          <w:szCs w:val="28"/>
          <w:lang w:val="uk-UA"/>
        </w:rPr>
        <w:t xml:space="preserve">. Розробляється </w:t>
      </w:r>
      <w:r>
        <w:rPr>
          <w:sz w:val="28"/>
          <w:szCs w:val="28"/>
          <w:lang w:val="uk-UA"/>
        </w:rPr>
        <w:t>разом з керівником роботи</w:t>
      </w:r>
      <w:r w:rsidRPr="006104FF">
        <w:rPr>
          <w:sz w:val="28"/>
          <w:szCs w:val="28"/>
          <w:lang w:val="uk-UA"/>
        </w:rPr>
        <w:t xml:space="preserve">. Затверджується завідувачем кафедри. У завданні на виконання магістерської роботи вказується – тема, керівник роботи, наказ, яким затверджена тема роботи, строк виконання роботи, вихідні дані, розділи </w:t>
      </w:r>
      <w:r>
        <w:rPr>
          <w:sz w:val="28"/>
          <w:szCs w:val="28"/>
          <w:lang w:val="uk-UA"/>
        </w:rPr>
        <w:t xml:space="preserve">кваліфікаційної </w:t>
      </w:r>
      <w:r w:rsidRPr="006104FF">
        <w:rPr>
          <w:sz w:val="28"/>
          <w:szCs w:val="28"/>
          <w:lang w:val="uk-UA"/>
        </w:rPr>
        <w:t>роботи</w:t>
      </w:r>
      <w:r>
        <w:rPr>
          <w:sz w:val="28"/>
          <w:szCs w:val="28"/>
          <w:lang w:val="uk-UA"/>
        </w:rPr>
        <w:t xml:space="preserve"> магістра</w:t>
      </w:r>
      <w:r w:rsidRPr="006104FF">
        <w:rPr>
          <w:sz w:val="28"/>
          <w:szCs w:val="28"/>
          <w:lang w:val="uk-UA"/>
        </w:rPr>
        <w:t xml:space="preserve">, перелік графічного матеріалу, консультанти за окремими розділами роботи (за необхідності), а також дата видачі завдання. До завдання додається календарний план виконання роботи. Завдання підписується керівником та виконавцем </w:t>
      </w:r>
      <w:r w:rsidR="00893271">
        <w:rPr>
          <w:sz w:val="28"/>
          <w:szCs w:val="28"/>
          <w:lang w:val="uk-UA"/>
        </w:rPr>
        <w:t>кваліфікаційної</w:t>
      </w:r>
      <w:r w:rsidRPr="006104FF">
        <w:rPr>
          <w:sz w:val="28"/>
          <w:szCs w:val="28"/>
          <w:lang w:val="uk-UA"/>
        </w:rPr>
        <w:t xml:space="preserve"> роботи, за необхідності в ньому розписується консультант за певним розділом роботи</w:t>
      </w:r>
      <w:r w:rsidR="008F31AA">
        <w:rPr>
          <w:sz w:val="28"/>
          <w:szCs w:val="28"/>
          <w:lang w:val="uk-UA"/>
        </w:rPr>
        <w:t xml:space="preserve"> (</w:t>
      </w:r>
      <w:r w:rsidR="00051024">
        <w:rPr>
          <w:sz w:val="28"/>
          <w:szCs w:val="28"/>
          <w:lang w:val="uk-UA"/>
        </w:rPr>
        <w:t>Д</w:t>
      </w:r>
      <w:r w:rsidR="008F31AA">
        <w:rPr>
          <w:sz w:val="28"/>
          <w:szCs w:val="28"/>
          <w:lang w:val="uk-UA"/>
        </w:rPr>
        <w:t xml:space="preserve">одаток </w:t>
      </w:r>
      <w:r w:rsidR="00051024">
        <w:rPr>
          <w:sz w:val="28"/>
          <w:szCs w:val="28"/>
          <w:lang w:val="uk-UA"/>
        </w:rPr>
        <w:t>В</w:t>
      </w:r>
      <w:r w:rsidR="008F31AA">
        <w:rPr>
          <w:sz w:val="28"/>
          <w:szCs w:val="28"/>
          <w:lang w:val="uk-UA"/>
        </w:rPr>
        <w:t>)</w:t>
      </w:r>
      <w:r w:rsidRPr="006104FF">
        <w:rPr>
          <w:sz w:val="28"/>
          <w:szCs w:val="28"/>
          <w:lang w:val="uk-UA"/>
        </w:rPr>
        <w:t xml:space="preserve">. </w:t>
      </w:r>
    </w:p>
    <w:p w:rsidR="00893271" w:rsidRDefault="006104FF" w:rsidP="009348A9">
      <w:pPr>
        <w:ind w:firstLine="709"/>
        <w:jc w:val="both"/>
        <w:rPr>
          <w:sz w:val="28"/>
          <w:szCs w:val="28"/>
          <w:lang w:val="uk-UA"/>
        </w:rPr>
      </w:pPr>
      <w:r w:rsidRPr="006104FF">
        <w:rPr>
          <w:sz w:val="28"/>
          <w:szCs w:val="28"/>
          <w:lang w:val="uk-UA"/>
        </w:rPr>
        <w:t xml:space="preserve">В </w:t>
      </w:r>
      <w:r w:rsidRPr="00893271">
        <w:rPr>
          <w:b/>
          <w:bCs/>
          <w:sz w:val="28"/>
          <w:szCs w:val="28"/>
          <w:lang w:val="uk-UA"/>
        </w:rPr>
        <w:t>рефераті</w:t>
      </w:r>
      <w:r w:rsidRPr="006104FF">
        <w:rPr>
          <w:sz w:val="28"/>
          <w:szCs w:val="28"/>
          <w:lang w:val="uk-UA"/>
        </w:rPr>
        <w:t xml:space="preserve"> надається стислий статистичний зміст виконаної </w:t>
      </w:r>
      <w:r w:rsidR="00893271">
        <w:rPr>
          <w:sz w:val="28"/>
          <w:szCs w:val="28"/>
          <w:lang w:val="uk-UA"/>
        </w:rPr>
        <w:t>кваліфікаційної</w:t>
      </w:r>
      <w:r w:rsidRPr="006104FF">
        <w:rPr>
          <w:sz w:val="28"/>
          <w:szCs w:val="28"/>
          <w:lang w:val="uk-UA"/>
        </w:rPr>
        <w:t xml:space="preserve"> роботи (кількість сторінок, рисунків, таблиць, використаних джерел), зазначається мета, предмет, об’єкт, результати, наукова новизна, практична цінність </w:t>
      </w:r>
      <w:r w:rsidR="00893271">
        <w:rPr>
          <w:sz w:val="28"/>
          <w:szCs w:val="28"/>
          <w:lang w:val="uk-UA"/>
        </w:rPr>
        <w:t>кваліфікаційної</w:t>
      </w:r>
      <w:r w:rsidRPr="006104FF">
        <w:rPr>
          <w:sz w:val="28"/>
          <w:szCs w:val="28"/>
          <w:lang w:val="uk-UA"/>
        </w:rPr>
        <w:t xml:space="preserve"> роботи та перелік ключових слів (від 5 до 10). Обсяг – в межах до 1 сторінки</w:t>
      </w:r>
      <w:r w:rsidR="00051024">
        <w:rPr>
          <w:sz w:val="28"/>
          <w:szCs w:val="28"/>
          <w:lang w:val="uk-UA"/>
        </w:rPr>
        <w:t>. Реферат виконується українською та англійською мовами (Додаток Г)</w:t>
      </w:r>
      <w:r w:rsidRPr="006104FF">
        <w:rPr>
          <w:sz w:val="28"/>
          <w:szCs w:val="28"/>
          <w:lang w:val="uk-UA"/>
        </w:rPr>
        <w:t xml:space="preserve">. </w:t>
      </w:r>
    </w:p>
    <w:p w:rsidR="00893271" w:rsidRDefault="006104FF" w:rsidP="009348A9">
      <w:pPr>
        <w:ind w:firstLine="709"/>
        <w:jc w:val="both"/>
        <w:rPr>
          <w:sz w:val="28"/>
          <w:szCs w:val="28"/>
          <w:lang w:val="uk-UA"/>
        </w:rPr>
      </w:pPr>
      <w:r w:rsidRPr="00893271">
        <w:rPr>
          <w:b/>
          <w:bCs/>
          <w:sz w:val="28"/>
          <w:szCs w:val="28"/>
          <w:lang w:val="uk-UA"/>
        </w:rPr>
        <w:t>З</w:t>
      </w:r>
      <w:r w:rsidR="00893271" w:rsidRPr="00893271">
        <w:rPr>
          <w:b/>
          <w:bCs/>
          <w:sz w:val="28"/>
          <w:szCs w:val="28"/>
          <w:lang w:val="uk-UA"/>
        </w:rPr>
        <w:t>МІСТ</w:t>
      </w:r>
      <w:r w:rsidRPr="006104FF">
        <w:rPr>
          <w:sz w:val="28"/>
          <w:szCs w:val="28"/>
          <w:lang w:val="uk-UA"/>
        </w:rPr>
        <w:t xml:space="preserve">. Подається на початку </w:t>
      </w:r>
      <w:r w:rsidR="00893271">
        <w:rPr>
          <w:sz w:val="28"/>
          <w:szCs w:val="28"/>
          <w:lang w:val="uk-UA"/>
        </w:rPr>
        <w:t>кваліфікаційної</w:t>
      </w:r>
      <w:r w:rsidRPr="006104FF">
        <w:rPr>
          <w:sz w:val="28"/>
          <w:szCs w:val="28"/>
          <w:lang w:val="uk-UA"/>
        </w:rPr>
        <w:t xml:space="preserve"> роботи після титульного аркуша та завдання на магістерську роботу. Він містить найменування та номери початкових сторінок усіх розділів та підрозділів роботи</w:t>
      </w:r>
      <w:r w:rsidR="00051024">
        <w:rPr>
          <w:sz w:val="28"/>
          <w:szCs w:val="28"/>
          <w:lang w:val="uk-UA"/>
        </w:rPr>
        <w:t xml:space="preserve"> (Додаток Д)</w:t>
      </w:r>
      <w:r w:rsidRPr="006104FF">
        <w:rPr>
          <w:sz w:val="28"/>
          <w:szCs w:val="28"/>
          <w:lang w:val="uk-UA"/>
        </w:rPr>
        <w:t xml:space="preserve">. </w:t>
      </w:r>
    </w:p>
    <w:p w:rsidR="00893271" w:rsidRDefault="006104FF" w:rsidP="009348A9">
      <w:pPr>
        <w:ind w:firstLine="709"/>
        <w:jc w:val="both"/>
        <w:rPr>
          <w:sz w:val="28"/>
          <w:szCs w:val="28"/>
          <w:lang w:val="uk-UA"/>
        </w:rPr>
      </w:pPr>
      <w:r w:rsidRPr="00051024">
        <w:rPr>
          <w:b/>
          <w:bCs/>
          <w:sz w:val="28"/>
          <w:szCs w:val="28"/>
          <w:lang w:val="uk-UA"/>
        </w:rPr>
        <w:t>Перелік умовних позначень, символів, одиниць, скорочень і термінів</w:t>
      </w:r>
      <w:r w:rsidRPr="006104FF">
        <w:rPr>
          <w:sz w:val="28"/>
          <w:szCs w:val="28"/>
          <w:lang w:val="uk-UA"/>
        </w:rPr>
        <w:t xml:space="preserve"> (за потреби). Якщо в роботі вжита специфічна термінологія, а також використані маловідомі скорочення, нові символи, позначення тощо, то їх перелік може бути поданий у вигляді окремого списку, який розміщують перед вступом. Якщо у роботі спеціальні терміни, скорочення, символи, позначення </w:t>
      </w:r>
      <w:r w:rsidRPr="006104FF">
        <w:rPr>
          <w:sz w:val="28"/>
          <w:szCs w:val="28"/>
          <w:lang w:val="uk-UA"/>
        </w:rPr>
        <w:lastRenderedPageBreak/>
        <w:t>тощо повторюються менше трьох разів, то їх перелік не складають, а їх розшифровують у тексті під час першого згадування</w:t>
      </w:r>
      <w:r w:rsidR="00051024">
        <w:rPr>
          <w:sz w:val="28"/>
          <w:szCs w:val="28"/>
          <w:lang w:val="uk-UA"/>
        </w:rPr>
        <w:t xml:space="preserve"> (Додаток Е)</w:t>
      </w:r>
      <w:r w:rsidRPr="006104FF">
        <w:rPr>
          <w:sz w:val="28"/>
          <w:szCs w:val="28"/>
          <w:lang w:val="uk-UA"/>
        </w:rPr>
        <w:t xml:space="preserve">. </w:t>
      </w:r>
    </w:p>
    <w:p w:rsidR="00893271" w:rsidRDefault="006104FF" w:rsidP="009348A9">
      <w:pPr>
        <w:ind w:firstLine="709"/>
        <w:jc w:val="both"/>
        <w:rPr>
          <w:sz w:val="28"/>
          <w:szCs w:val="28"/>
          <w:lang w:val="uk-UA"/>
        </w:rPr>
      </w:pPr>
      <w:r w:rsidRPr="00893271">
        <w:rPr>
          <w:b/>
          <w:bCs/>
          <w:sz w:val="28"/>
          <w:szCs w:val="28"/>
          <w:lang w:val="uk-UA"/>
        </w:rPr>
        <w:t>В</w:t>
      </w:r>
      <w:r w:rsidR="00893271" w:rsidRPr="00893271">
        <w:rPr>
          <w:b/>
          <w:bCs/>
          <w:sz w:val="28"/>
          <w:szCs w:val="28"/>
          <w:lang w:val="uk-UA"/>
        </w:rPr>
        <w:t>СТУП</w:t>
      </w:r>
      <w:r w:rsidRPr="006104FF">
        <w:rPr>
          <w:sz w:val="28"/>
          <w:szCs w:val="28"/>
          <w:lang w:val="uk-UA"/>
        </w:rPr>
        <w:t xml:space="preserve"> містить обґрунтування актуальності, наукової новизни та практичної значущості обраної теми </w:t>
      </w:r>
      <w:r w:rsidR="00893271">
        <w:rPr>
          <w:sz w:val="28"/>
          <w:szCs w:val="28"/>
          <w:lang w:val="uk-UA"/>
        </w:rPr>
        <w:t>кваліфікаційної</w:t>
      </w:r>
      <w:r w:rsidRPr="006104FF">
        <w:rPr>
          <w:sz w:val="28"/>
          <w:szCs w:val="28"/>
          <w:lang w:val="uk-UA"/>
        </w:rPr>
        <w:t xml:space="preserve"> роботи, визначає мету та завдання магістерської роботи, предмет та об’єкт дослідження, стисло характеризує використані методи проведених наукових досліджень</w:t>
      </w:r>
      <w:r w:rsidR="00051024">
        <w:rPr>
          <w:sz w:val="28"/>
          <w:szCs w:val="28"/>
          <w:lang w:val="uk-UA"/>
        </w:rPr>
        <w:t xml:space="preserve"> (Додаток Ж)</w:t>
      </w:r>
      <w:r w:rsidRPr="006104FF">
        <w:rPr>
          <w:sz w:val="28"/>
          <w:szCs w:val="28"/>
          <w:lang w:val="uk-UA"/>
        </w:rPr>
        <w:t xml:space="preserve">. </w:t>
      </w:r>
    </w:p>
    <w:p w:rsidR="00893271" w:rsidRDefault="006104FF" w:rsidP="009348A9">
      <w:pPr>
        <w:ind w:firstLine="709"/>
        <w:jc w:val="both"/>
        <w:rPr>
          <w:sz w:val="28"/>
          <w:szCs w:val="28"/>
          <w:lang w:val="uk-UA"/>
        </w:rPr>
      </w:pPr>
      <w:r w:rsidRPr="00893271">
        <w:rPr>
          <w:i/>
          <w:iCs/>
          <w:sz w:val="28"/>
          <w:szCs w:val="28"/>
          <w:lang w:val="uk-UA"/>
        </w:rPr>
        <w:t>Актуальність теми</w:t>
      </w:r>
      <w:r w:rsidRPr="006104FF">
        <w:rPr>
          <w:sz w:val="28"/>
          <w:szCs w:val="28"/>
          <w:lang w:val="uk-UA"/>
        </w:rPr>
        <w:t xml:space="preserve">. Шляхом критичного аналізу та порівняння з відомими розв’язаннями проблеми обґрунтовують актуальність та доцільність роботи для розвитку відповідної сфери науки, її важливість для сучасної практики забезпечення екологічної безпеки України. </w:t>
      </w:r>
    </w:p>
    <w:p w:rsidR="00893271" w:rsidRDefault="006104FF" w:rsidP="009348A9">
      <w:pPr>
        <w:ind w:firstLine="709"/>
        <w:jc w:val="both"/>
        <w:rPr>
          <w:sz w:val="28"/>
          <w:szCs w:val="28"/>
          <w:lang w:val="uk-UA"/>
        </w:rPr>
      </w:pPr>
      <w:r w:rsidRPr="00893271">
        <w:rPr>
          <w:i/>
          <w:iCs/>
          <w:sz w:val="28"/>
          <w:szCs w:val="28"/>
          <w:lang w:val="uk-UA"/>
        </w:rPr>
        <w:t>Мета і завдання дослідження, наукова новизна</w:t>
      </w:r>
      <w:r w:rsidRPr="006104FF">
        <w:rPr>
          <w:sz w:val="28"/>
          <w:szCs w:val="28"/>
          <w:lang w:val="uk-UA"/>
        </w:rPr>
        <w:t xml:space="preserve">. Формулюють мету роботи та завдання, які необхідно вирішити для досягнення поставленої мети, наукова новизна </w:t>
      </w:r>
      <w:r w:rsidR="00893271">
        <w:rPr>
          <w:sz w:val="28"/>
          <w:szCs w:val="28"/>
          <w:lang w:val="uk-UA"/>
        </w:rPr>
        <w:t>кваліфікаційної</w:t>
      </w:r>
      <w:r w:rsidRPr="006104FF">
        <w:rPr>
          <w:sz w:val="28"/>
          <w:szCs w:val="28"/>
          <w:lang w:val="uk-UA"/>
        </w:rPr>
        <w:t xml:space="preserve"> роботи повинна відповідати меті роботи (наприклад, оптимізація діючих технологічних процесів з метою зменшення збитків навколишньому середовищу, наукове обґрунтування технологій та методів застосування нових матеріалів та ін..). </w:t>
      </w:r>
    </w:p>
    <w:p w:rsidR="00893271" w:rsidRDefault="006104FF" w:rsidP="009348A9">
      <w:pPr>
        <w:ind w:firstLine="709"/>
        <w:jc w:val="both"/>
        <w:rPr>
          <w:sz w:val="28"/>
          <w:szCs w:val="28"/>
          <w:lang w:val="uk-UA"/>
        </w:rPr>
      </w:pPr>
      <w:r w:rsidRPr="00893271">
        <w:rPr>
          <w:i/>
          <w:iCs/>
          <w:sz w:val="28"/>
          <w:szCs w:val="28"/>
          <w:lang w:val="uk-UA"/>
        </w:rPr>
        <w:t>Об’єкт і предмет дослідження</w:t>
      </w:r>
      <w:r w:rsidRPr="006104FF">
        <w:rPr>
          <w:sz w:val="28"/>
          <w:szCs w:val="28"/>
          <w:lang w:val="uk-UA"/>
        </w:rPr>
        <w:t xml:space="preserve"> визначаються відповідно до поставленої мети. Об’єкт і предмет дослідження співвідносяться між собою як загальне і часткове. Об’єктом дослідження може бути компонент довкілля, підприємство чи його підрозділи. Предмет дослідження спрямовує </w:t>
      </w:r>
      <w:r w:rsidR="00893271">
        <w:rPr>
          <w:sz w:val="28"/>
          <w:szCs w:val="28"/>
          <w:lang w:val="uk-UA"/>
        </w:rPr>
        <w:t>кваліфікаційну</w:t>
      </w:r>
      <w:r w:rsidRPr="006104FF">
        <w:rPr>
          <w:sz w:val="28"/>
          <w:szCs w:val="28"/>
          <w:lang w:val="uk-UA"/>
        </w:rPr>
        <w:t xml:space="preserve"> роботу на поглиблене вивчення тієї частини відносин функціонування об'єкта, яка дає можливість досягти мети і сформулювати узагальнені висновки та пропозиції. </w:t>
      </w:r>
    </w:p>
    <w:p w:rsidR="00893271" w:rsidRDefault="006104FF" w:rsidP="009348A9">
      <w:pPr>
        <w:ind w:firstLine="709"/>
        <w:jc w:val="both"/>
        <w:rPr>
          <w:sz w:val="28"/>
          <w:szCs w:val="28"/>
          <w:lang w:val="uk-UA"/>
        </w:rPr>
      </w:pPr>
      <w:r w:rsidRPr="00893271">
        <w:rPr>
          <w:i/>
          <w:iCs/>
          <w:sz w:val="28"/>
          <w:szCs w:val="28"/>
          <w:lang w:val="uk-UA"/>
        </w:rPr>
        <w:t>Результати, практичне значення одержаних результатів</w:t>
      </w:r>
      <w:r w:rsidRPr="006104FF">
        <w:rPr>
          <w:sz w:val="28"/>
          <w:szCs w:val="28"/>
          <w:lang w:val="uk-UA"/>
        </w:rPr>
        <w:t xml:space="preserve">. У роботі, що має теоретичне значення, треба навести відомості про використання результатів досліджень або рекомендації щодо їх використання, а в роботі, що має прикладне значення – відомості про практичне застосування одержаних результатів або рекомендації щодо їх використання. Відзначаючи практичну цінність одержаних результатів, необхідно дати інформацію щодо ступеня готовності до використання або масштабів використання. Кожне положення чітко формулюють, виокремлюючи його основну сутність. Сформульоване положення повинно читатися і сприйматися легко й однозначно (без нагромадження дрібних і таких, що затемнюють його сутність, деталей та уточнень). Подаються відомості про практичне застосування одержаних результатів або рекомендації, як їх використати. </w:t>
      </w:r>
    </w:p>
    <w:p w:rsidR="00893271" w:rsidRDefault="006104FF" w:rsidP="009348A9">
      <w:pPr>
        <w:ind w:firstLine="709"/>
        <w:jc w:val="both"/>
        <w:rPr>
          <w:sz w:val="28"/>
          <w:szCs w:val="28"/>
          <w:lang w:val="uk-UA"/>
        </w:rPr>
      </w:pPr>
      <w:r w:rsidRPr="00893271">
        <w:rPr>
          <w:i/>
          <w:iCs/>
          <w:sz w:val="28"/>
          <w:szCs w:val="28"/>
          <w:lang w:val="uk-UA"/>
        </w:rPr>
        <w:t>Особистий внесок та публікації</w:t>
      </w:r>
      <w:r w:rsidRPr="006104FF">
        <w:rPr>
          <w:sz w:val="28"/>
          <w:szCs w:val="28"/>
          <w:lang w:val="uk-UA"/>
        </w:rPr>
        <w:t xml:space="preserve">. Під час використання в роботі ідей або розробок, що належать співавторам, разом з якими були опубліковані наукові праці, </w:t>
      </w:r>
      <w:r w:rsidR="00893271">
        <w:rPr>
          <w:sz w:val="28"/>
          <w:szCs w:val="28"/>
          <w:lang w:val="uk-UA"/>
        </w:rPr>
        <w:t>здобувач освіти</w:t>
      </w:r>
      <w:r w:rsidRPr="006104FF">
        <w:rPr>
          <w:sz w:val="28"/>
          <w:szCs w:val="28"/>
          <w:lang w:val="uk-UA"/>
        </w:rPr>
        <w:t xml:space="preserve"> повинен відзначити цей факт у роботі з обов’язковим зазначенням конкретного особистого внеску в цій праці або розробки. Вказують, у скількох статтях, наукових журналах, збірниках наукових праць, матеріалах і тезах конференцій опубліковані результати роботи. </w:t>
      </w:r>
    </w:p>
    <w:p w:rsidR="00893271" w:rsidRDefault="006104FF" w:rsidP="009348A9">
      <w:pPr>
        <w:ind w:firstLine="709"/>
        <w:jc w:val="both"/>
        <w:rPr>
          <w:sz w:val="28"/>
          <w:szCs w:val="28"/>
          <w:lang w:val="uk-UA"/>
        </w:rPr>
      </w:pPr>
      <w:r w:rsidRPr="006104FF">
        <w:rPr>
          <w:sz w:val="28"/>
          <w:szCs w:val="28"/>
          <w:lang w:val="uk-UA"/>
        </w:rPr>
        <w:t xml:space="preserve">Апробація результатів дослідження є умовою допуску магістерської роботи до захисту (наводяться дані щодо участі автора в конференціях та оприлюднення публікацій у вигляді наукових статей або тез доповідей). </w:t>
      </w:r>
    </w:p>
    <w:p w:rsidR="00893271" w:rsidRDefault="006104FF" w:rsidP="009348A9">
      <w:pPr>
        <w:ind w:firstLine="709"/>
        <w:jc w:val="both"/>
        <w:rPr>
          <w:sz w:val="28"/>
          <w:szCs w:val="28"/>
          <w:lang w:val="uk-UA"/>
        </w:rPr>
      </w:pPr>
      <w:r w:rsidRPr="00893271">
        <w:rPr>
          <w:b/>
          <w:bCs/>
          <w:sz w:val="28"/>
          <w:szCs w:val="28"/>
          <w:lang w:val="uk-UA"/>
        </w:rPr>
        <w:lastRenderedPageBreak/>
        <w:t>Основна частина</w:t>
      </w:r>
      <w:r w:rsidRPr="006104FF">
        <w:rPr>
          <w:sz w:val="28"/>
          <w:szCs w:val="28"/>
          <w:lang w:val="uk-UA"/>
        </w:rPr>
        <w:t xml:space="preserve"> </w:t>
      </w:r>
      <w:r w:rsidR="00893271">
        <w:rPr>
          <w:sz w:val="28"/>
          <w:szCs w:val="28"/>
          <w:lang w:val="uk-UA"/>
        </w:rPr>
        <w:t>кваліфікаційної</w:t>
      </w:r>
      <w:r w:rsidRPr="006104FF">
        <w:rPr>
          <w:sz w:val="28"/>
          <w:szCs w:val="28"/>
          <w:lang w:val="uk-UA"/>
        </w:rPr>
        <w:t xml:space="preserve"> роботи складається з розділів та, як правило, підрозділів. Кожний розділ починають з нового аркушу. Наприкінці кожного розділу формулюють висновки із стислим викладенням наведених у розділі результатів дослідження, що дає змогу вивільнити загальні висновки від другорядних подробиць. </w:t>
      </w:r>
    </w:p>
    <w:p w:rsidR="00893271" w:rsidRDefault="006104FF" w:rsidP="009348A9">
      <w:pPr>
        <w:ind w:firstLine="709"/>
        <w:jc w:val="both"/>
        <w:rPr>
          <w:sz w:val="28"/>
          <w:szCs w:val="28"/>
          <w:lang w:val="uk-UA"/>
        </w:rPr>
      </w:pPr>
      <w:r w:rsidRPr="006104FF">
        <w:rPr>
          <w:sz w:val="28"/>
          <w:szCs w:val="28"/>
          <w:lang w:val="uk-UA"/>
        </w:rPr>
        <w:t xml:space="preserve">Кількість розділів магістерської роботи може бути різною залежно від структури </w:t>
      </w:r>
      <w:r w:rsidR="00893271">
        <w:rPr>
          <w:sz w:val="28"/>
          <w:szCs w:val="28"/>
          <w:lang w:val="uk-UA"/>
        </w:rPr>
        <w:t>кваліфікаційної</w:t>
      </w:r>
      <w:r w:rsidRPr="006104FF">
        <w:rPr>
          <w:sz w:val="28"/>
          <w:szCs w:val="28"/>
          <w:lang w:val="uk-UA"/>
        </w:rPr>
        <w:t xml:space="preserve"> роботи та варіюватися від </w:t>
      </w:r>
      <w:r w:rsidR="00893271">
        <w:rPr>
          <w:sz w:val="28"/>
          <w:szCs w:val="28"/>
          <w:lang w:val="uk-UA"/>
        </w:rPr>
        <w:t>4</w:t>
      </w:r>
      <w:r w:rsidRPr="006104FF">
        <w:rPr>
          <w:sz w:val="28"/>
          <w:szCs w:val="28"/>
          <w:lang w:val="uk-UA"/>
        </w:rPr>
        <w:t xml:space="preserve"> до 5. </w:t>
      </w:r>
    </w:p>
    <w:p w:rsidR="00EA493A" w:rsidRDefault="00EA493A" w:rsidP="009348A9">
      <w:pPr>
        <w:ind w:firstLine="709"/>
        <w:jc w:val="both"/>
        <w:rPr>
          <w:sz w:val="28"/>
          <w:szCs w:val="28"/>
          <w:lang w:val="uk-UA"/>
        </w:rPr>
      </w:pPr>
      <w:r w:rsidRPr="00EA493A">
        <w:rPr>
          <w:b/>
          <w:bCs/>
          <w:sz w:val="28"/>
          <w:szCs w:val="28"/>
          <w:lang w:val="uk-UA"/>
        </w:rPr>
        <w:t>1ОГЛЯД НАУКОВОЇ ЛІТЕРАТУРИ</w:t>
      </w:r>
      <w:r>
        <w:rPr>
          <w:i/>
          <w:iCs/>
          <w:sz w:val="28"/>
          <w:szCs w:val="28"/>
          <w:lang w:val="uk-UA"/>
        </w:rPr>
        <w:t xml:space="preserve"> - </w:t>
      </w:r>
      <w:r w:rsidRPr="00EA493A">
        <w:rPr>
          <w:sz w:val="28"/>
          <w:szCs w:val="28"/>
          <w:lang w:val="uk-UA"/>
        </w:rPr>
        <w:t>т</w:t>
      </w:r>
      <w:r w:rsidR="006104FF" w:rsidRPr="00EA493A">
        <w:rPr>
          <w:sz w:val="28"/>
          <w:szCs w:val="28"/>
          <w:lang w:val="uk-UA"/>
        </w:rPr>
        <w:t xml:space="preserve">еоретичний розділ </w:t>
      </w:r>
      <w:r w:rsidR="006104FF" w:rsidRPr="006104FF">
        <w:rPr>
          <w:sz w:val="28"/>
          <w:szCs w:val="28"/>
          <w:lang w:val="uk-UA"/>
        </w:rPr>
        <w:t xml:space="preserve">розглядає загальні підходи до досліджуваної теми з використанням різноманітних літературних джерел, у тому числі й іноземних, використання опублікованих статистичних даних з посиланням на джерела. Містить теоретичне обґрунтування, суть, значення, класифікаційні характеристики, історію та сучасні тенденції предмета. </w:t>
      </w:r>
    </w:p>
    <w:p w:rsidR="00EA493A" w:rsidRDefault="006104FF" w:rsidP="009348A9">
      <w:pPr>
        <w:ind w:firstLine="709"/>
        <w:jc w:val="both"/>
        <w:rPr>
          <w:sz w:val="28"/>
          <w:szCs w:val="28"/>
          <w:lang w:val="uk-UA"/>
        </w:rPr>
      </w:pPr>
      <w:r w:rsidRPr="006104FF">
        <w:rPr>
          <w:sz w:val="28"/>
          <w:szCs w:val="28"/>
          <w:lang w:val="uk-UA"/>
        </w:rPr>
        <w:t xml:space="preserve">В цьому розділі </w:t>
      </w:r>
      <w:r w:rsidR="00EA493A">
        <w:rPr>
          <w:sz w:val="28"/>
          <w:szCs w:val="28"/>
          <w:lang w:val="uk-UA"/>
        </w:rPr>
        <w:t>здобувач освіти</w:t>
      </w:r>
      <w:r w:rsidRPr="006104FF">
        <w:rPr>
          <w:sz w:val="28"/>
          <w:szCs w:val="28"/>
          <w:lang w:val="uk-UA"/>
        </w:rPr>
        <w:t xml:space="preserve"> окреслює основні етапи розвитку проблеми. Зазначаються етапи розвитку наукової думки за проблемою дослідження, бажано цей розділ завершити стислим резюме стосовно необхідності проведення досліджень у даній галузі. Загальний обсяг огляду використаних джерел не повинен перевищувати 20% обсягу основної частини </w:t>
      </w:r>
      <w:r w:rsidR="00EA493A">
        <w:rPr>
          <w:sz w:val="28"/>
          <w:szCs w:val="28"/>
          <w:lang w:val="uk-UA"/>
        </w:rPr>
        <w:t>кваліфікаційної</w:t>
      </w:r>
      <w:r w:rsidRPr="006104FF">
        <w:rPr>
          <w:sz w:val="28"/>
          <w:szCs w:val="28"/>
          <w:lang w:val="uk-UA"/>
        </w:rPr>
        <w:t xml:space="preserve"> роботи. </w:t>
      </w:r>
    </w:p>
    <w:p w:rsidR="00EA493A" w:rsidRPr="00A7506F" w:rsidRDefault="00EA493A" w:rsidP="00EA493A">
      <w:pPr>
        <w:ind w:firstLine="709"/>
        <w:jc w:val="both"/>
        <w:rPr>
          <w:sz w:val="28"/>
          <w:szCs w:val="28"/>
          <w:lang w:val="uk-UA"/>
        </w:rPr>
      </w:pPr>
      <w:r w:rsidRPr="00A7506F">
        <w:rPr>
          <w:sz w:val="28"/>
          <w:szCs w:val="28"/>
          <w:lang w:val="uk-UA"/>
        </w:rPr>
        <w:t xml:space="preserve">У розділі </w:t>
      </w:r>
      <w:r w:rsidRPr="00A7506F">
        <w:rPr>
          <w:b/>
          <w:sz w:val="28"/>
          <w:szCs w:val="28"/>
          <w:lang w:val="uk-UA"/>
        </w:rPr>
        <w:t xml:space="preserve">2 МАТЕРІАЛИ ТА МЕТОДИ ДОСЛІДЖЕННЯ </w:t>
      </w:r>
      <w:r w:rsidRPr="00A7506F">
        <w:rPr>
          <w:sz w:val="28"/>
          <w:szCs w:val="28"/>
          <w:lang w:val="uk-UA"/>
        </w:rPr>
        <w:t>міститься вичерпна характеристика методики проведення та об</w:t>
      </w:r>
      <w:r w:rsidRPr="00A7506F">
        <w:rPr>
          <w:sz w:val="28"/>
          <w:szCs w:val="28"/>
        </w:rPr>
        <w:t>’</w:t>
      </w:r>
      <w:proofErr w:type="spellStart"/>
      <w:r w:rsidRPr="00A7506F">
        <w:rPr>
          <w:sz w:val="28"/>
          <w:szCs w:val="28"/>
          <w:lang w:val="uk-UA"/>
        </w:rPr>
        <w:t>єкту</w:t>
      </w:r>
      <w:proofErr w:type="spellEnd"/>
      <w:r w:rsidRPr="00A7506F">
        <w:rPr>
          <w:sz w:val="28"/>
          <w:szCs w:val="28"/>
          <w:lang w:val="uk-UA"/>
        </w:rPr>
        <w:t xml:space="preserve"> дослідження, способів отримання даних</w:t>
      </w:r>
      <w:r w:rsidRPr="00A7506F">
        <w:rPr>
          <w:sz w:val="28"/>
          <w:szCs w:val="28"/>
        </w:rPr>
        <w:t xml:space="preserve"> </w:t>
      </w:r>
      <w:r w:rsidRPr="00A7506F">
        <w:rPr>
          <w:sz w:val="28"/>
          <w:szCs w:val="28"/>
          <w:lang w:val="uk-UA"/>
        </w:rPr>
        <w:t xml:space="preserve">або </w:t>
      </w:r>
      <w:r>
        <w:rPr>
          <w:sz w:val="28"/>
          <w:szCs w:val="28"/>
          <w:lang w:val="uk-UA"/>
        </w:rPr>
        <w:t>результатів</w:t>
      </w:r>
      <w:r w:rsidRPr="00A7506F">
        <w:rPr>
          <w:sz w:val="28"/>
          <w:szCs w:val="28"/>
          <w:lang w:val="uk-UA"/>
        </w:rPr>
        <w:t>. Загальновживані стандартні методики детально описувати недоцільно, однак необхідно посилатись на джерела, звідки вони запозичені.</w:t>
      </w:r>
    </w:p>
    <w:p w:rsidR="00EA493A" w:rsidRPr="00A7506F" w:rsidRDefault="00EA493A" w:rsidP="00EA493A">
      <w:pPr>
        <w:ind w:firstLine="709"/>
        <w:jc w:val="both"/>
        <w:rPr>
          <w:sz w:val="28"/>
          <w:szCs w:val="28"/>
          <w:lang w:val="uk-UA"/>
        </w:rPr>
      </w:pPr>
      <w:r w:rsidRPr="00A7506F">
        <w:rPr>
          <w:sz w:val="28"/>
          <w:szCs w:val="28"/>
          <w:lang w:val="uk-UA"/>
        </w:rPr>
        <w:t xml:space="preserve">Оригінальні методики потребують не тільки детального опису, але й спеціального обґрунтування їх коректності. </w:t>
      </w:r>
      <w:r w:rsidRPr="00EA493A">
        <w:rPr>
          <w:sz w:val="28"/>
          <w:szCs w:val="28"/>
          <w:lang w:val="uk-UA"/>
        </w:rPr>
        <w:t>В цьому розділі, як правило, обґрунтовують вибір напрямку досліджень, наводять методи вирішення завдань та їх порівняльні оцінки, розробляють загальну методику проведення дослідження. Якщо робота присвячена зменшенню негативного впливу окремого підприємства на довкілля, то в цьому розділі наводять загальну характеристику підприємства та вплив його на навколишнє середовище і здоров’я людей.</w:t>
      </w:r>
    </w:p>
    <w:p w:rsidR="00EA493A" w:rsidRPr="00A7506F" w:rsidRDefault="00EA493A" w:rsidP="00EA493A">
      <w:pPr>
        <w:ind w:firstLine="709"/>
        <w:jc w:val="both"/>
        <w:rPr>
          <w:sz w:val="28"/>
          <w:szCs w:val="28"/>
          <w:lang w:val="uk-UA"/>
        </w:rPr>
      </w:pPr>
      <w:r w:rsidRPr="00A7506F">
        <w:rPr>
          <w:sz w:val="28"/>
          <w:szCs w:val="28"/>
          <w:lang w:val="uk-UA"/>
        </w:rPr>
        <w:t>Обов</w:t>
      </w:r>
      <w:r w:rsidRPr="00EA493A">
        <w:rPr>
          <w:sz w:val="28"/>
          <w:szCs w:val="28"/>
          <w:lang w:val="uk-UA"/>
        </w:rPr>
        <w:t>’</w:t>
      </w:r>
      <w:r w:rsidRPr="00A7506F">
        <w:rPr>
          <w:sz w:val="28"/>
          <w:szCs w:val="28"/>
          <w:lang w:val="uk-UA"/>
        </w:rPr>
        <w:t>язково подають опис проведення статистичної обробки результатів та назви використаних прикладних комп’ютерних програм.</w:t>
      </w:r>
    </w:p>
    <w:p w:rsidR="00EA493A" w:rsidRPr="00A7506F" w:rsidRDefault="00EA493A" w:rsidP="00EA493A">
      <w:pPr>
        <w:ind w:firstLine="709"/>
        <w:jc w:val="both"/>
        <w:rPr>
          <w:sz w:val="28"/>
          <w:szCs w:val="28"/>
          <w:lang w:val="uk-UA"/>
        </w:rPr>
      </w:pPr>
      <w:r w:rsidRPr="00A7506F">
        <w:rPr>
          <w:sz w:val="28"/>
          <w:szCs w:val="28"/>
          <w:lang w:val="uk-UA"/>
        </w:rPr>
        <w:t xml:space="preserve">У розділі </w:t>
      </w:r>
      <w:r w:rsidRPr="00A7506F">
        <w:rPr>
          <w:b/>
          <w:sz w:val="28"/>
          <w:szCs w:val="28"/>
          <w:lang w:val="uk-UA"/>
        </w:rPr>
        <w:t xml:space="preserve">3 ЕКСПЕРИМЕНТАЛЬНА ЧАСТИНА </w:t>
      </w:r>
      <w:r w:rsidRPr="00A7506F">
        <w:rPr>
          <w:sz w:val="28"/>
          <w:szCs w:val="28"/>
          <w:lang w:val="uk-UA"/>
        </w:rPr>
        <w:t>з вичерпною повнотою викладаються результати і аналіз власних досліджень. Цей розділ є найбільш вагомим і визначальним у роботі.</w:t>
      </w:r>
    </w:p>
    <w:p w:rsidR="00EA493A" w:rsidRPr="00A7506F" w:rsidRDefault="00EA493A" w:rsidP="00EA493A">
      <w:pPr>
        <w:ind w:firstLine="709"/>
        <w:jc w:val="both"/>
        <w:rPr>
          <w:sz w:val="28"/>
          <w:szCs w:val="28"/>
          <w:lang w:val="uk-UA"/>
        </w:rPr>
      </w:pPr>
      <w:r w:rsidRPr="00A7506F">
        <w:rPr>
          <w:sz w:val="28"/>
          <w:szCs w:val="28"/>
          <w:lang w:val="uk-UA"/>
        </w:rPr>
        <w:t>Для кваліфікаційної роботи магістра краще за все оформлювати одержаний експериментальний матеріал у вигляді окремих підрозділів у логічній послідовності за наведеним планом.</w:t>
      </w:r>
    </w:p>
    <w:p w:rsidR="00EA493A" w:rsidRPr="00A7506F" w:rsidRDefault="00EA493A" w:rsidP="00EA493A">
      <w:pPr>
        <w:ind w:firstLine="709"/>
        <w:jc w:val="both"/>
        <w:rPr>
          <w:sz w:val="28"/>
          <w:szCs w:val="28"/>
          <w:lang w:val="uk-UA"/>
        </w:rPr>
      </w:pPr>
      <w:r w:rsidRPr="00A7506F">
        <w:rPr>
          <w:sz w:val="28"/>
          <w:szCs w:val="28"/>
          <w:lang w:val="uk-UA"/>
        </w:rPr>
        <w:t xml:space="preserve">У даному розділі аналізуються та критично осмислюються отримані результати, обговорюються відмінності між дослідом і контролем, а також результатами різних дослідів і спостережень. Дається оцінка повноти вирішення поставлених задач, достовірності одержаних результатів, </w:t>
      </w:r>
      <w:r w:rsidRPr="00A7506F">
        <w:rPr>
          <w:sz w:val="28"/>
          <w:szCs w:val="28"/>
          <w:lang w:val="uk-UA"/>
        </w:rPr>
        <w:lastRenderedPageBreak/>
        <w:t xml:space="preserve">наголошується на вперше встановлених фактах, їх порівняння з результатами аналогічних досліджень вітчизняних і зарубіжних дослідників. </w:t>
      </w:r>
    </w:p>
    <w:p w:rsidR="00EA493A" w:rsidRPr="00A7506F" w:rsidRDefault="00EA493A" w:rsidP="00EA493A">
      <w:pPr>
        <w:ind w:firstLine="709"/>
        <w:jc w:val="both"/>
        <w:rPr>
          <w:sz w:val="28"/>
          <w:szCs w:val="28"/>
          <w:lang w:val="uk-UA"/>
        </w:rPr>
      </w:pPr>
      <w:r w:rsidRPr="00A7506F">
        <w:rPr>
          <w:sz w:val="28"/>
          <w:szCs w:val="28"/>
          <w:lang w:val="uk-UA"/>
        </w:rPr>
        <w:t xml:space="preserve">Дані експериментів чи спостережень наводять у вигляді таблиць, рисунків (графіків), які докладно описуються. </w:t>
      </w:r>
    </w:p>
    <w:p w:rsidR="00EA493A" w:rsidRDefault="00EA493A" w:rsidP="009348A9">
      <w:pPr>
        <w:ind w:firstLine="709"/>
        <w:jc w:val="both"/>
        <w:rPr>
          <w:sz w:val="28"/>
          <w:szCs w:val="28"/>
          <w:lang w:val="uk-UA"/>
        </w:rPr>
      </w:pPr>
      <w:r w:rsidRPr="00EA493A">
        <w:rPr>
          <w:sz w:val="28"/>
          <w:szCs w:val="28"/>
          <w:lang w:val="uk-UA"/>
        </w:rPr>
        <w:t xml:space="preserve">Пропозиції </w:t>
      </w:r>
      <w:r>
        <w:rPr>
          <w:sz w:val="28"/>
          <w:szCs w:val="28"/>
          <w:lang w:val="uk-UA"/>
        </w:rPr>
        <w:t>здобувача освіти</w:t>
      </w:r>
      <w:r w:rsidRPr="00EA493A">
        <w:rPr>
          <w:sz w:val="28"/>
          <w:szCs w:val="28"/>
          <w:lang w:val="uk-UA"/>
        </w:rPr>
        <w:t xml:space="preserve"> щодо практичного вирішення досліджуваного питання повинні відповідати критеріям оптимальності, цільової ефективності та практичної втіленості.</w:t>
      </w:r>
    </w:p>
    <w:p w:rsidR="00EA493A" w:rsidRPr="00A7506F" w:rsidRDefault="00EA493A" w:rsidP="00EA493A">
      <w:pPr>
        <w:pStyle w:val="af0"/>
        <w:spacing w:before="0" w:beforeAutospacing="0" w:after="0" w:afterAutospacing="0"/>
        <w:ind w:firstLine="709"/>
        <w:jc w:val="both"/>
        <w:rPr>
          <w:sz w:val="28"/>
          <w:szCs w:val="28"/>
          <w:lang w:val="uk-UA"/>
        </w:rPr>
      </w:pPr>
      <w:r w:rsidRPr="00A7506F">
        <w:rPr>
          <w:sz w:val="28"/>
          <w:szCs w:val="28"/>
          <w:lang w:val="uk-UA"/>
        </w:rPr>
        <w:t>Кожний розділ закінчується узагальненнями.</w:t>
      </w:r>
    </w:p>
    <w:p w:rsidR="00735D4E" w:rsidRDefault="00735D4E" w:rsidP="009348A9">
      <w:pPr>
        <w:ind w:firstLine="709"/>
        <w:jc w:val="both"/>
        <w:rPr>
          <w:sz w:val="28"/>
          <w:szCs w:val="28"/>
          <w:lang w:val="uk-UA"/>
        </w:rPr>
      </w:pPr>
      <w:r w:rsidRPr="00A7506F">
        <w:rPr>
          <w:sz w:val="28"/>
          <w:szCs w:val="28"/>
          <w:lang w:val="uk-UA"/>
        </w:rPr>
        <w:t xml:space="preserve">У розділі </w:t>
      </w:r>
      <w:r w:rsidRPr="00A7506F">
        <w:rPr>
          <w:b/>
          <w:sz w:val="28"/>
          <w:szCs w:val="28"/>
          <w:lang w:val="uk-UA"/>
        </w:rPr>
        <w:t>4</w:t>
      </w:r>
      <w:r w:rsidRPr="00A7506F">
        <w:rPr>
          <w:sz w:val="28"/>
          <w:szCs w:val="28"/>
          <w:lang w:val="uk-UA"/>
        </w:rPr>
        <w:t xml:space="preserve"> </w:t>
      </w:r>
      <w:r w:rsidRPr="00A7506F">
        <w:rPr>
          <w:b/>
          <w:sz w:val="28"/>
          <w:szCs w:val="28"/>
          <w:lang w:val="uk-UA"/>
        </w:rPr>
        <w:t>ОХОРОНА ПРАЦІ ТА БЕЗПЕКА В НАДЗВИЧАЙНИХ СИТУАЦІЯХ</w:t>
      </w:r>
      <w:r w:rsidRPr="00A7506F">
        <w:rPr>
          <w:sz w:val="28"/>
          <w:szCs w:val="28"/>
          <w:lang w:val="uk-UA"/>
        </w:rPr>
        <w:t xml:space="preserve"> виносяться матеріали про</w:t>
      </w:r>
      <w:r w:rsidRPr="00A7506F">
        <w:rPr>
          <w:i/>
          <w:sz w:val="28"/>
          <w:szCs w:val="28"/>
          <w:lang w:val="uk-UA"/>
        </w:rPr>
        <w:t xml:space="preserve"> </w:t>
      </w:r>
      <w:r w:rsidRPr="00A7506F">
        <w:rPr>
          <w:sz w:val="28"/>
          <w:szCs w:val="28"/>
          <w:lang w:val="uk-UA"/>
        </w:rPr>
        <w:t>охорону праці і безпеку життєдіяльності пов’язаних з темою кваліфікаційної роботи (згідно зі ст. 24 Закону України «Про охорону праці» та наказом Міносвіти №420</w:t>
      </w:r>
      <w:r>
        <w:rPr>
          <w:sz w:val="28"/>
          <w:szCs w:val="28"/>
          <w:lang w:val="uk-UA"/>
        </w:rPr>
        <w:t xml:space="preserve"> </w:t>
      </w:r>
      <w:r w:rsidRPr="00A7506F">
        <w:rPr>
          <w:sz w:val="28"/>
          <w:szCs w:val="28"/>
          <w:lang w:val="uk-UA"/>
        </w:rPr>
        <w:t>від 02.12.98 р.) та є обов’язковим розділом.</w:t>
      </w:r>
      <w:r>
        <w:rPr>
          <w:sz w:val="28"/>
          <w:szCs w:val="28"/>
          <w:lang w:val="uk-UA"/>
        </w:rPr>
        <w:t xml:space="preserve"> </w:t>
      </w:r>
      <w:r w:rsidR="006104FF" w:rsidRPr="006104FF">
        <w:rPr>
          <w:sz w:val="28"/>
          <w:szCs w:val="28"/>
          <w:lang w:val="uk-UA"/>
        </w:rPr>
        <w:t xml:space="preserve">Розділ з питань охорони праці повинен містити інформацію щодо стану охорони праці на об’єкті та пропозиції щодо його удосконалення, розглядаються загальні питання організації охорони праці на підприємстві, характеризуються шкідливі фактори виробництва. </w:t>
      </w:r>
    </w:p>
    <w:p w:rsidR="00735D4E" w:rsidRDefault="00735D4E" w:rsidP="009348A9">
      <w:pPr>
        <w:ind w:firstLine="709"/>
        <w:jc w:val="both"/>
        <w:rPr>
          <w:sz w:val="28"/>
          <w:szCs w:val="28"/>
          <w:lang w:val="uk-UA"/>
        </w:rPr>
      </w:pPr>
      <w:r w:rsidRPr="00735D4E">
        <w:rPr>
          <w:b/>
          <w:bCs/>
          <w:sz w:val="28"/>
          <w:szCs w:val="28"/>
          <w:lang w:val="uk-UA"/>
        </w:rPr>
        <w:t>ВИСНОВКИ</w:t>
      </w:r>
      <w:r w:rsidR="006104FF" w:rsidRPr="006104FF">
        <w:rPr>
          <w:sz w:val="28"/>
          <w:szCs w:val="28"/>
          <w:lang w:val="uk-UA"/>
        </w:rPr>
        <w:t xml:space="preserve"> – це стисле викладення підсумків </w:t>
      </w:r>
      <w:r>
        <w:rPr>
          <w:sz w:val="28"/>
          <w:szCs w:val="28"/>
          <w:lang w:val="uk-UA"/>
        </w:rPr>
        <w:t>кваліфікаційної</w:t>
      </w:r>
      <w:r w:rsidR="006104FF" w:rsidRPr="006104FF">
        <w:rPr>
          <w:sz w:val="28"/>
          <w:szCs w:val="28"/>
          <w:lang w:val="uk-UA"/>
        </w:rPr>
        <w:t xml:space="preserve"> роботи. Наводяться найбільш важливі теоретичні положення, які містять оцінку результатів дослідження з точки зору відповідності меті </w:t>
      </w:r>
      <w:r>
        <w:rPr>
          <w:sz w:val="28"/>
          <w:szCs w:val="28"/>
          <w:lang w:val="uk-UA"/>
        </w:rPr>
        <w:t>кваліфікаційної</w:t>
      </w:r>
      <w:r w:rsidR="006104FF" w:rsidRPr="006104FF">
        <w:rPr>
          <w:sz w:val="28"/>
          <w:szCs w:val="28"/>
          <w:lang w:val="uk-UA"/>
        </w:rPr>
        <w:t xml:space="preserve"> роботи та поставлених у вступі завдань. Відображають найбільш важливі наукові та практичні результати, одержані в роботі, які повинні містити формулювання розв’язаної проблеми (задачі), і значення для науки та практики. </w:t>
      </w:r>
    </w:p>
    <w:p w:rsidR="00735D4E" w:rsidRDefault="006104FF" w:rsidP="009348A9">
      <w:pPr>
        <w:ind w:firstLine="709"/>
        <w:jc w:val="both"/>
        <w:rPr>
          <w:sz w:val="28"/>
          <w:szCs w:val="28"/>
          <w:lang w:val="uk-UA"/>
        </w:rPr>
      </w:pPr>
      <w:r w:rsidRPr="006104FF">
        <w:rPr>
          <w:sz w:val="28"/>
          <w:szCs w:val="28"/>
          <w:lang w:val="uk-UA"/>
        </w:rPr>
        <w:t xml:space="preserve">Далі формулюють висновки щодо наукового та практичного використання здобутих результатів. У висновках необхідно наголосити на якісних та кількісних показниках здобутих результатів, обґрунтувати достовірність результатів. </w:t>
      </w:r>
    </w:p>
    <w:p w:rsidR="00051024" w:rsidRDefault="00735D4E" w:rsidP="009348A9">
      <w:pPr>
        <w:ind w:firstLine="709"/>
        <w:jc w:val="both"/>
        <w:rPr>
          <w:sz w:val="28"/>
          <w:szCs w:val="28"/>
          <w:lang w:val="uk-UA"/>
        </w:rPr>
      </w:pPr>
      <w:r w:rsidRPr="00735D4E">
        <w:rPr>
          <w:b/>
          <w:bCs/>
          <w:sz w:val="28"/>
          <w:szCs w:val="28"/>
          <w:lang w:val="uk-UA"/>
        </w:rPr>
        <w:t>ПЕРЕЛІК ПОСИЛАНЬ</w:t>
      </w:r>
      <w:r w:rsidR="006104FF" w:rsidRPr="006104FF">
        <w:rPr>
          <w:sz w:val="28"/>
          <w:szCs w:val="28"/>
          <w:lang w:val="uk-UA"/>
        </w:rPr>
        <w:t xml:space="preserve"> – це елемент бібліографічного апарату, котрий містить бібліографічні описи використаних джерел і розміщується після висновків. Наводиться тільки література, що використовувалась. Складається відповідно до вимог ДСТУ 8302:2015 та наказу МОН №40 від 12.1.2017 р.</w:t>
      </w:r>
      <w:r w:rsidR="00051024">
        <w:rPr>
          <w:sz w:val="28"/>
          <w:szCs w:val="28"/>
          <w:lang w:val="uk-UA"/>
        </w:rPr>
        <w:t xml:space="preserve"> (Додаток З)</w:t>
      </w:r>
      <w:r w:rsidR="006104FF" w:rsidRPr="006104FF">
        <w:rPr>
          <w:sz w:val="28"/>
          <w:szCs w:val="28"/>
          <w:lang w:val="uk-UA"/>
        </w:rPr>
        <w:t xml:space="preserve">. </w:t>
      </w:r>
    </w:p>
    <w:p w:rsidR="00735D4E" w:rsidRDefault="00735D4E" w:rsidP="009348A9">
      <w:pPr>
        <w:ind w:firstLine="709"/>
        <w:jc w:val="both"/>
        <w:rPr>
          <w:sz w:val="28"/>
          <w:szCs w:val="28"/>
          <w:lang w:val="uk-UA"/>
        </w:rPr>
      </w:pPr>
      <w:r>
        <w:rPr>
          <w:sz w:val="28"/>
          <w:szCs w:val="28"/>
          <w:lang w:val="uk-UA"/>
        </w:rPr>
        <w:t>Перелік посилань</w:t>
      </w:r>
      <w:r w:rsidR="006104FF" w:rsidRPr="006104FF">
        <w:rPr>
          <w:sz w:val="28"/>
          <w:szCs w:val="28"/>
          <w:lang w:val="uk-UA"/>
        </w:rPr>
        <w:t xml:space="preserve"> повинен включати в себе літературу, на яку є посилання за текстом у порядку появи таких посилань за текстом. 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w:t>
      </w:r>
    </w:p>
    <w:p w:rsidR="00735D4E" w:rsidRDefault="006104FF" w:rsidP="009348A9">
      <w:pPr>
        <w:ind w:firstLine="709"/>
        <w:jc w:val="both"/>
        <w:rPr>
          <w:sz w:val="28"/>
          <w:szCs w:val="28"/>
          <w:lang w:val="uk-UA"/>
        </w:rPr>
      </w:pPr>
      <w:r w:rsidRPr="006104FF">
        <w:rPr>
          <w:sz w:val="28"/>
          <w:szCs w:val="28"/>
          <w:lang w:val="uk-UA"/>
        </w:rPr>
        <w:t xml:space="preserve">Загальні вимоги до цитування такі: </w:t>
      </w:r>
    </w:p>
    <w:p w:rsidR="00735D4E" w:rsidRDefault="00735D4E" w:rsidP="009348A9">
      <w:pPr>
        <w:ind w:firstLine="709"/>
        <w:jc w:val="both"/>
        <w:rPr>
          <w:sz w:val="28"/>
          <w:szCs w:val="28"/>
          <w:lang w:val="uk-UA"/>
        </w:rPr>
      </w:pPr>
      <w:r w:rsidRPr="006104FF">
        <w:rPr>
          <w:sz w:val="28"/>
          <w:szCs w:val="28"/>
          <w:lang w:val="uk-UA"/>
        </w:rPr>
        <w:t>–</w:t>
      </w:r>
      <w:r w:rsidR="006104FF" w:rsidRPr="006104FF">
        <w:rPr>
          <w:sz w:val="28"/>
          <w:szCs w:val="28"/>
          <w:lang w:val="uk-UA"/>
        </w:rPr>
        <w:t xml:space="preserve"> текст цитати починається і закінчується лапками і наводиться в тій граматичній формі, в якій він поданий у джерелі, із збереженням особливостей авторського написання, терміни, запропоновані іншими авторами, не виділяються лапками; </w:t>
      </w:r>
    </w:p>
    <w:p w:rsidR="00735D4E" w:rsidRDefault="00735D4E" w:rsidP="009348A9">
      <w:pPr>
        <w:ind w:firstLine="709"/>
        <w:jc w:val="both"/>
        <w:rPr>
          <w:sz w:val="28"/>
          <w:szCs w:val="28"/>
          <w:lang w:val="uk-UA"/>
        </w:rPr>
      </w:pPr>
      <w:r w:rsidRPr="006104FF">
        <w:rPr>
          <w:sz w:val="28"/>
          <w:szCs w:val="28"/>
          <w:lang w:val="uk-UA"/>
        </w:rPr>
        <w:t>–</w:t>
      </w:r>
      <w:r w:rsidR="006104FF" w:rsidRPr="006104FF">
        <w:rPr>
          <w:sz w:val="28"/>
          <w:szCs w:val="28"/>
          <w:lang w:val="uk-UA"/>
        </w:rPr>
        <w:t xml:space="preserve"> цитування повинно бути повним, без довільного скорочення авторського тексту та без перекручень думок автора. Пропуск слів, речень, абзаців під час цитування допускається без перекручення авторського тексту і позначається трьома крапками, Вони ставляться у будь-якому місці цитати (на </w:t>
      </w:r>
      <w:r w:rsidR="006104FF" w:rsidRPr="006104FF">
        <w:rPr>
          <w:sz w:val="28"/>
          <w:szCs w:val="28"/>
          <w:lang w:val="uk-UA"/>
        </w:rPr>
        <w:lastRenderedPageBreak/>
        <w:t xml:space="preserve">початку, всередині, наприкінці). Якщо перед випущеним текстом або за ним стояв розділовий знак, то він не зберігається; </w:t>
      </w:r>
    </w:p>
    <w:p w:rsidR="00735D4E" w:rsidRDefault="00735D4E" w:rsidP="009348A9">
      <w:pPr>
        <w:ind w:firstLine="709"/>
        <w:jc w:val="both"/>
        <w:rPr>
          <w:sz w:val="28"/>
          <w:szCs w:val="28"/>
          <w:lang w:val="uk-UA"/>
        </w:rPr>
      </w:pPr>
      <w:r w:rsidRPr="006104FF">
        <w:rPr>
          <w:sz w:val="28"/>
          <w:szCs w:val="28"/>
          <w:lang w:val="uk-UA"/>
        </w:rPr>
        <w:t>–</w:t>
      </w:r>
      <w:r w:rsidR="006104FF" w:rsidRPr="006104FF">
        <w:rPr>
          <w:sz w:val="28"/>
          <w:szCs w:val="28"/>
          <w:lang w:val="uk-UA"/>
        </w:rPr>
        <w:t xml:space="preserve"> кожна цитата обов’язково супроводжується посиланням на джерело; </w:t>
      </w:r>
    </w:p>
    <w:p w:rsidR="00735D4E" w:rsidRDefault="00735D4E" w:rsidP="009348A9">
      <w:pPr>
        <w:ind w:firstLine="709"/>
        <w:jc w:val="both"/>
        <w:rPr>
          <w:sz w:val="28"/>
          <w:szCs w:val="28"/>
          <w:lang w:val="uk-UA"/>
        </w:rPr>
      </w:pPr>
      <w:r w:rsidRPr="006104FF">
        <w:rPr>
          <w:sz w:val="28"/>
          <w:szCs w:val="28"/>
          <w:lang w:val="uk-UA"/>
        </w:rPr>
        <w:t>–</w:t>
      </w:r>
      <w:r w:rsidR="006104FF" w:rsidRPr="006104FF">
        <w:rPr>
          <w:sz w:val="28"/>
          <w:szCs w:val="28"/>
          <w:lang w:val="uk-UA"/>
        </w:rPr>
        <w:t xml:space="preserve">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 </w:t>
      </w:r>
    </w:p>
    <w:p w:rsidR="00735D4E" w:rsidRDefault="00735D4E" w:rsidP="009348A9">
      <w:pPr>
        <w:ind w:firstLine="709"/>
        <w:jc w:val="both"/>
        <w:rPr>
          <w:sz w:val="28"/>
          <w:szCs w:val="28"/>
          <w:lang w:val="uk-UA"/>
        </w:rPr>
      </w:pPr>
      <w:r w:rsidRPr="006104FF">
        <w:rPr>
          <w:sz w:val="28"/>
          <w:szCs w:val="28"/>
          <w:lang w:val="uk-UA"/>
        </w:rPr>
        <w:t>–</w:t>
      </w:r>
      <w:r w:rsidR="006104FF" w:rsidRPr="006104FF">
        <w:rPr>
          <w:sz w:val="28"/>
          <w:szCs w:val="28"/>
          <w:lang w:val="uk-UA"/>
        </w:rPr>
        <w:t xml:space="preserve"> якщо необхідно виявити ставлення до окремих слів або думок з цитованого тексту, то після них у круглих дужках ставлять знак оклику або знак питання; </w:t>
      </w:r>
    </w:p>
    <w:p w:rsidR="006104FF" w:rsidRPr="009348A9" w:rsidRDefault="006104FF" w:rsidP="009348A9">
      <w:pPr>
        <w:ind w:firstLine="709"/>
        <w:jc w:val="both"/>
        <w:rPr>
          <w:sz w:val="28"/>
          <w:szCs w:val="28"/>
          <w:lang w:val="uk-UA"/>
        </w:rPr>
      </w:pPr>
      <w:r w:rsidRPr="006104FF">
        <w:rPr>
          <w:sz w:val="28"/>
          <w:szCs w:val="28"/>
          <w:lang w:val="uk-UA"/>
        </w:rPr>
        <w:t>Рекомендується в основному тексті або у заключних абзацах розділів давати посилання на особисті наукові публікації студента (у разі їх наявності).</w:t>
      </w:r>
    </w:p>
    <w:p w:rsidR="00AD677C" w:rsidRDefault="00AD677C" w:rsidP="002326AE">
      <w:pPr>
        <w:rPr>
          <w:lang w:val="uk-UA"/>
        </w:rPr>
      </w:pPr>
    </w:p>
    <w:p w:rsidR="00AD677C" w:rsidRDefault="00AD677C">
      <w:pPr>
        <w:spacing w:after="160" w:line="259" w:lineRule="auto"/>
        <w:rPr>
          <w:lang w:val="uk-UA"/>
        </w:rPr>
      </w:pPr>
      <w:r>
        <w:rPr>
          <w:lang w:val="uk-UA"/>
        </w:rPr>
        <w:br w:type="page"/>
      </w:r>
    </w:p>
    <w:p w:rsidR="00AD677C" w:rsidRPr="00387491" w:rsidRDefault="00787351" w:rsidP="00387491">
      <w:pPr>
        <w:jc w:val="center"/>
        <w:rPr>
          <w:b/>
          <w:bCs/>
          <w:sz w:val="28"/>
          <w:szCs w:val="28"/>
          <w:lang w:val="uk-UA"/>
        </w:rPr>
      </w:pPr>
      <w:r>
        <w:rPr>
          <w:b/>
          <w:bCs/>
          <w:sz w:val="28"/>
          <w:szCs w:val="28"/>
          <w:lang w:val="uk-UA"/>
        </w:rPr>
        <w:lastRenderedPageBreak/>
        <w:t>5</w:t>
      </w:r>
      <w:r w:rsidR="00587C67">
        <w:rPr>
          <w:b/>
          <w:bCs/>
          <w:sz w:val="28"/>
          <w:szCs w:val="28"/>
          <w:lang w:val="uk-UA"/>
        </w:rPr>
        <w:t xml:space="preserve"> </w:t>
      </w:r>
      <w:r w:rsidR="00AD677C" w:rsidRPr="00387491">
        <w:rPr>
          <w:b/>
          <w:bCs/>
          <w:sz w:val="28"/>
          <w:szCs w:val="28"/>
          <w:lang w:val="uk-UA"/>
        </w:rPr>
        <w:t>ОФОРМЛЕННЯ КВАЛІФІКАЦІЙНОЇ РОБОТИ МАГІСТРА</w:t>
      </w:r>
    </w:p>
    <w:p w:rsidR="00AD677C" w:rsidRDefault="00AD677C" w:rsidP="002326AE">
      <w:pPr>
        <w:rPr>
          <w:lang w:val="uk-UA"/>
        </w:rPr>
      </w:pPr>
    </w:p>
    <w:p w:rsidR="00387491" w:rsidRPr="00747858" w:rsidRDefault="00387491" w:rsidP="007C7360">
      <w:pPr>
        <w:ind w:right="-1" w:firstLine="709"/>
        <w:jc w:val="both"/>
        <w:rPr>
          <w:sz w:val="28"/>
          <w:szCs w:val="28"/>
          <w:lang w:val="uk-UA"/>
        </w:rPr>
      </w:pPr>
      <w:r w:rsidRPr="007C7360">
        <w:rPr>
          <w:color w:val="000000"/>
          <w:sz w:val="28"/>
          <w:szCs w:val="28"/>
          <w:lang w:val="uk-UA"/>
        </w:rPr>
        <w:t xml:space="preserve">Оформлення кваліфікаційної роботи здійснюються відповідно до Державного стандарту України. Таким стандартом є ДСТУ 3008-2015 </w:t>
      </w:r>
      <w:r w:rsidR="007C7360" w:rsidRPr="007C7360">
        <w:rPr>
          <w:color w:val="000000"/>
          <w:sz w:val="28"/>
          <w:szCs w:val="28"/>
          <w:lang w:val="uk-UA"/>
        </w:rPr>
        <w:t>«</w:t>
      </w:r>
      <w:r w:rsidR="007C7360" w:rsidRPr="007C7360">
        <w:rPr>
          <w:bCs/>
          <w:sz w:val="28"/>
          <w:szCs w:val="28"/>
          <w:lang w:val="uk-UA"/>
        </w:rPr>
        <w:t xml:space="preserve">Інформація та документація. </w:t>
      </w:r>
      <w:r w:rsidR="007C7360" w:rsidRPr="007C7360">
        <w:rPr>
          <w:bCs/>
          <w:spacing w:val="9"/>
          <w:sz w:val="28"/>
          <w:szCs w:val="28"/>
          <w:lang w:val="uk-UA"/>
        </w:rPr>
        <w:t xml:space="preserve">Звіти </w:t>
      </w:r>
      <w:r w:rsidR="007C7360" w:rsidRPr="007C7360">
        <w:rPr>
          <w:bCs/>
          <w:sz w:val="28"/>
          <w:szCs w:val="28"/>
          <w:lang w:val="uk-UA"/>
        </w:rPr>
        <w:t xml:space="preserve">у </w:t>
      </w:r>
      <w:r w:rsidR="007C7360" w:rsidRPr="007C7360">
        <w:rPr>
          <w:bCs/>
          <w:spacing w:val="9"/>
          <w:sz w:val="28"/>
          <w:szCs w:val="28"/>
          <w:lang w:val="uk-UA"/>
        </w:rPr>
        <w:t xml:space="preserve">сфері </w:t>
      </w:r>
      <w:r w:rsidR="007C7360" w:rsidRPr="007C7360">
        <w:rPr>
          <w:bCs/>
          <w:spacing w:val="6"/>
          <w:sz w:val="28"/>
          <w:szCs w:val="28"/>
          <w:lang w:val="uk-UA"/>
        </w:rPr>
        <w:t xml:space="preserve">науки </w:t>
      </w:r>
      <w:r w:rsidR="007C7360" w:rsidRPr="007C7360">
        <w:rPr>
          <w:bCs/>
          <w:sz w:val="28"/>
          <w:szCs w:val="28"/>
          <w:lang w:val="uk-UA"/>
        </w:rPr>
        <w:t xml:space="preserve">і </w:t>
      </w:r>
      <w:r w:rsidR="007C7360" w:rsidRPr="007C7360">
        <w:rPr>
          <w:bCs/>
          <w:spacing w:val="10"/>
          <w:sz w:val="28"/>
          <w:szCs w:val="28"/>
          <w:lang w:val="uk-UA"/>
        </w:rPr>
        <w:t xml:space="preserve">техніки. </w:t>
      </w:r>
      <w:r w:rsidR="007C7360" w:rsidRPr="007C7360">
        <w:rPr>
          <w:bCs/>
          <w:sz w:val="28"/>
          <w:szCs w:val="28"/>
          <w:lang w:val="uk-UA"/>
        </w:rPr>
        <w:t>Структура та правила оформлювання,</w:t>
      </w:r>
      <w:r w:rsidRPr="007C7360">
        <w:rPr>
          <w:color w:val="000000"/>
          <w:sz w:val="28"/>
          <w:szCs w:val="28"/>
          <w:lang w:val="uk-UA"/>
        </w:rPr>
        <w:t xml:space="preserve"> який адаптовано до спеціальност</w:t>
      </w:r>
      <w:r w:rsidR="007C7360" w:rsidRPr="007C7360">
        <w:rPr>
          <w:color w:val="000000"/>
          <w:sz w:val="28"/>
          <w:szCs w:val="28"/>
          <w:lang w:val="uk-UA"/>
        </w:rPr>
        <w:t>і</w:t>
      </w:r>
      <w:r w:rsidRPr="007C7360">
        <w:rPr>
          <w:color w:val="000000"/>
          <w:sz w:val="28"/>
          <w:szCs w:val="28"/>
          <w:lang w:val="uk-UA"/>
        </w:rPr>
        <w:t xml:space="preserve"> </w:t>
      </w:r>
      <w:r w:rsidR="007C7360" w:rsidRPr="007C7360">
        <w:rPr>
          <w:color w:val="000000"/>
          <w:sz w:val="28"/>
          <w:szCs w:val="28"/>
          <w:lang w:val="uk-UA"/>
        </w:rPr>
        <w:t>«Екологія»</w:t>
      </w:r>
      <w:r w:rsidR="007C7360">
        <w:rPr>
          <w:color w:val="000000"/>
          <w:sz w:val="28"/>
          <w:szCs w:val="28"/>
          <w:lang w:val="uk-UA"/>
        </w:rPr>
        <w:t xml:space="preserve"> </w:t>
      </w:r>
      <w:r w:rsidR="007C7360" w:rsidRPr="007C7360">
        <w:rPr>
          <w:sz w:val="28"/>
          <w:szCs w:val="28"/>
          <w:lang w:val="uk-UA"/>
        </w:rPr>
        <w:t>освітньо-професійної програми «Екологія, охорона навколишнього середовища та збалансоване природокористування»</w:t>
      </w:r>
      <w:r w:rsidRPr="00747858">
        <w:rPr>
          <w:sz w:val="28"/>
          <w:szCs w:val="28"/>
          <w:lang w:val="uk-UA"/>
        </w:rPr>
        <w:t>.</w:t>
      </w:r>
    </w:p>
    <w:p w:rsidR="00747858" w:rsidRPr="00747858" w:rsidRDefault="00747858" w:rsidP="00747858">
      <w:pPr>
        <w:ind w:right="-1" w:firstLine="709"/>
        <w:jc w:val="both"/>
        <w:rPr>
          <w:sz w:val="28"/>
          <w:szCs w:val="28"/>
          <w:lang w:val="uk-UA"/>
        </w:rPr>
      </w:pPr>
      <w:r w:rsidRPr="00747858">
        <w:rPr>
          <w:sz w:val="28"/>
          <w:szCs w:val="28"/>
          <w:lang w:val="uk-UA"/>
        </w:rPr>
        <w:t xml:space="preserve">Оформлення кваліфікаційної роботи </w:t>
      </w:r>
      <w:r>
        <w:rPr>
          <w:sz w:val="28"/>
          <w:szCs w:val="28"/>
          <w:lang w:val="uk-UA"/>
        </w:rPr>
        <w:t xml:space="preserve">магістра </w:t>
      </w:r>
      <w:r w:rsidRPr="00747858">
        <w:rPr>
          <w:sz w:val="28"/>
          <w:szCs w:val="28"/>
          <w:lang w:val="uk-UA"/>
        </w:rPr>
        <w:t xml:space="preserve">є важливим елементом її виконання </w:t>
      </w:r>
      <w:r>
        <w:rPr>
          <w:sz w:val="28"/>
          <w:szCs w:val="28"/>
          <w:lang w:val="uk-UA"/>
        </w:rPr>
        <w:t>і</w:t>
      </w:r>
      <w:r w:rsidRPr="00747858">
        <w:rPr>
          <w:sz w:val="28"/>
          <w:szCs w:val="28"/>
          <w:lang w:val="uk-UA"/>
        </w:rPr>
        <w:t xml:space="preserve"> одним із факторів, які враховуються Державною екзаменаційною комісією при оцінюванні </w:t>
      </w:r>
      <w:r>
        <w:rPr>
          <w:sz w:val="28"/>
          <w:szCs w:val="28"/>
          <w:lang w:val="uk-UA"/>
        </w:rPr>
        <w:t xml:space="preserve">її </w:t>
      </w:r>
      <w:r w:rsidRPr="00747858">
        <w:rPr>
          <w:sz w:val="28"/>
          <w:szCs w:val="28"/>
          <w:lang w:val="uk-UA"/>
        </w:rPr>
        <w:t xml:space="preserve">під час захисту. Перш за все звертається увага на змістовну сторону </w:t>
      </w:r>
      <w:r>
        <w:rPr>
          <w:sz w:val="28"/>
          <w:szCs w:val="28"/>
          <w:lang w:val="uk-UA"/>
        </w:rPr>
        <w:t>роботи</w:t>
      </w:r>
      <w:r w:rsidRPr="00747858">
        <w:rPr>
          <w:sz w:val="28"/>
          <w:szCs w:val="28"/>
          <w:lang w:val="uk-UA"/>
        </w:rPr>
        <w:t xml:space="preserve">, список </w:t>
      </w:r>
      <w:r>
        <w:rPr>
          <w:sz w:val="28"/>
          <w:szCs w:val="28"/>
          <w:lang w:val="uk-UA"/>
        </w:rPr>
        <w:t>використаних джерел,</w:t>
      </w:r>
      <w:r w:rsidRPr="00747858">
        <w:rPr>
          <w:sz w:val="28"/>
          <w:szCs w:val="28"/>
          <w:lang w:val="uk-UA"/>
        </w:rPr>
        <w:t xml:space="preserve"> додатки, а також на зовнішнє оформлення роботи.</w:t>
      </w:r>
    </w:p>
    <w:p w:rsidR="00747858" w:rsidRPr="007C7360" w:rsidRDefault="00747858" w:rsidP="007C7360">
      <w:pPr>
        <w:ind w:right="-1" w:firstLine="709"/>
        <w:jc w:val="both"/>
        <w:rPr>
          <w:color w:val="000000"/>
          <w:sz w:val="28"/>
          <w:szCs w:val="28"/>
          <w:lang w:val="uk-UA" w:eastAsia="uk-UA"/>
        </w:rPr>
      </w:pPr>
    </w:p>
    <w:p w:rsidR="007C7360" w:rsidRDefault="00787351" w:rsidP="0049311B">
      <w:pPr>
        <w:pStyle w:val="2"/>
        <w:ind w:right="-1" w:firstLine="709"/>
        <w:rPr>
          <w:rFonts w:ascii="Times New Roman" w:hAnsi="Times New Roman"/>
          <w:sz w:val="28"/>
          <w:szCs w:val="28"/>
          <w:lang w:eastAsia="ru-RU"/>
        </w:rPr>
      </w:pPr>
      <w:r>
        <w:rPr>
          <w:rFonts w:ascii="Times New Roman" w:hAnsi="Times New Roman"/>
          <w:szCs w:val="28"/>
        </w:rPr>
        <w:t>5</w:t>
      </w:r>
      <w:r w:rsidR="00AD7A0F">
        <w:rPr>
          <w:rFonts w:ascii="Times New Roman" w:hAnsi="Times New Roman"/>
          <w:szCs w:val="28"/>
        </w:rPr>
        <w:t>.1</w:t>
      </w:r>
      <w:r w:rsidR="00587C67">
        <w:rPr>
          <w:rFonts w:ascii="Times New Roman" w:hAnsi="Times New Roman"/>
          <w:szCs w:val="28"/>
          <w:lang w:val="ru-RU"/>
        </w:rPr>
        <w:t xml:space="preserve"> </w:t>
      </w:r>
      <w:r w:rsidR="007C7360">
        <w:rPr>
          <w:rFonts w:ascii="Times New Roman" w:hAnsi="Times New Roman"/>
          <w:szCs w:val="28"/>
        </w:rPr>
        <w:t>Загальні вимоги та рекомендації до оформлення тексту</w:t>
      </w:r>
    </w:p>
    <w:p w:rsidR="007C7360" w:rsidRDefault="007C7360" w:rsidP="007C7360">
      <w:pPr>
        <w:ind w:right="-1" w:firstLine="709"/>
        <w:jc w:val="both"/>
        <w:rPr>
          <w:sz w:val="28"/>
          <w:szCs w:val="28"/>
          <w:lang w:val="uk-UA"/>
        </w:rPr>
      </w:pPr>
      <w:r w:rsidRPr="0049311B">
        <w:rPr>
          <w:sz w:val="28"/>
          <w:szCs w:val="28"/>
          <w:lang w:val="uk-UA"/>
        </w:rPr>
        <w:t xml:space="preserve">Кваліфікаційна робота магістра повинна мати лише друкований вигляд. Її </w:t>
      </w:r>
      <w:r w:rsidR="00AD7A0F" w:rsidRPr="00AD7A0F">
        <w:rPr>
          <w:sz w:val="28"/>
          <w:szCs w:val="28"/>
          <w:lang w:val="uk-UA"/>
        </w:rPr>
        <w:t xml:space="preserve">друкують шрифтом </w:t>
      </w:r>
      <w:proofErr w:type="spellStart"/>
      <w:r w:rsidR="00AD7A0F" w:rsidRPr="00AD7A0F">
        <w:rPr>
          <w:sz w:val="28"/>
          <w:szCs w:val="28"/>
          <w:lang w:val="uk-UA"/>
        </w:rPr>
        <w:t>Times</w:t>
      </w:r>
      <w:proofErr w:type="spellEnd"/>
      <w:r w:rsidR="00AD7A0F" w:rsidRPr="00AD7A0F">
        <w:rPr>
          <w:sz w:val="28"/>
          <w:szCs w:val="28"/>
          <w:lang w:val="uk-UA"/>
        </w:rPr>
        <w:t xml:space="preserve"> </w:t>
      </w:r>
      <w:proofErr w:type="spellStart"/>
      <w:r w:rsidR="00AD7A0F" w:rsidRPr="00AD7A0F">
        <w:rPr>
          <w:sz w:val="28"/>
          <w:szCs w:val="28"/>
          <w:lang w:val="uk-UA"/>
        </w:rPr>
        <w:t>New</w:t>
      </w:r>
      <w:proofErr w:type="spellEnd"/>
      <w:r w:rsidR="00AD7A0F" w:rsidRPr="00AD7A0F">
        <w:rPr>
          <w:sz w:val="28"/>
          <w:szCs w:val="28"/>
          <w:lang w:val="uk-UA"/>
        </w:rPr>
        <w:t xml:space="preserve"> </w:t>
      </w:r>
      <w:proofErr w:type="spellStart"/>
      <w:r w:rsidR="00AD7A0F" w:rsidRPr="00AD7A0F">
        <w:rPr>
          <w:sz w:val="28"/>
          <w:szCs w:val="28"/>
          <w:lang w:val="uk-UA"/>
        </w:rPr>
        <w:t>Roman</w:t>
      </w:r>
      <w:proofErr w:type="spellEnd"/>
      <w:r w:rsidR="00AD7A0F" w:rsidRPr="00AD7A0F">
        <w:rPr>
          <w:sz w:val="28"/>
          <w:szCs w:val="28"/>
          <w:lang w:val="uk-UA"/>
        </w:rPr>
        <w:t xml:space="preserve"> чорного кольору прямого накреслення через півтора міжрядкові інтервали кеглем 14</w:t>
      </w:r>
      <w:r w:rsidRPr="0049311B">
        <w:rPr>
          <w:sz w:val="28"/>
          <w:szCs w:val="28"/>
          <w:lang w:val="uk-UA"/>
        </w:rPr>
        <w:t xml:space="preserve">. Текст роботи має бути охайним та вичитаним </w:t>
      </w:r>
      <w:r w:rsidR="00AD7A0F">
        <w:rPr>
          <w:sz w:val="28"/>
          <w:szCs w:val="28"/>
          <w:lang w:val="uk-UA"/>
        </w:rPr>
        <w:t>здобувачем освіти</w:t>
      </w:r>
      <w:r w:rsidRPr="0049311B">
        <w:rPr>
          <w:sz w:val="28"/>
          <w:szCs w:val="28"/>
          <w:lang w:val="uk-UA"/>
        </w:rPr>
        <w:t xml:space="preserve">, і науковим керівником, </w:t>
      </w:r>
      <w:r w:rsidR="00AD7A0F">
        <w:rPr>
          <w:sz w:val="28"/>
          <w:szCs w:val="28"/>
          <w:lang w:val="uk-UA"/>
        </w:rPr>
        <w:t>Т</w:t>
      </w:r>
      <w:r w:rsidRPr="0049311B">
        <w:rPr>
          <w:sz w:val="28"/>
          <w:szCs w:val="28"/>
          <w:lang w:val="uk-UA"/>
        </w:rPr>
        <w:t>екст з лексичними та орфографічними помилками знижує загальну оцінку роботи і є взагалі неприпустимим.</w:t>
      </w:r>
    </w:p>
    <w:p w:rsidR="00AD7A0F" w:rsidRDefault="00AD7A0F" w:rsidP="00AD7A0F">
      <w:pPr>
        <w:ind w:right="-1" w:firstLine="709"/>
        <w:jc w:val="both"/>
        <w:rPr>
          <w:sz w:val="28"/>
          <w:szCs w:val="28"/>
          <w:lang w:val="uk-UA"/>
        </w:rPr>
      </w:pPr>
      <w:r>
        <w:rPr>
          <w:sz w:val="28"/>
          <w:szCs w:val="28"/>
          <w:lang w:val="uk-UA"/>
        </w:rPr>
        <w:t xml:space="preserve">При написанні кваліфікаційної роботи магістра </w:t>
      </w:r>
      <w:r w:rsidRPr="00AD7A0F">
        <w:rPr>
          <w:sz w:val="28"/>
          <w:szCs w:val="28"/>
          <w:lang w:val="uk-UA"/>
        </w:rPr>
        <w:t xml:space="preserve">не бажано вживати іншомовних слів і термінів за наявності рівнозначних слів і термінів мови, якою подано </w:t>
      </w:r>
      <w:r>
        <w:rPr>
          <w:sz w:val="28"/>
          <w:szCs w:val="28"/>
          <w:lang w:val="uk-UA"/>
        </w:rPr>
        <w:t>роботу</w:t>
      </w:r>
      <w:r w:rsidRPr="00AD7A0F">
        <w:rPr>
          <w:sz w:val="28"/>
          <w:szCs w:val="28"/>
          <w:lang w:val="uk-UA"/>
        </w:rPr>
        <w:t>.</w:t>
      </w:r>
      <w:r>
        <w:rPr>
          <w:sz w:val="28"/>
          <w:szCs w:val="28"/>
          <w:lang w:val="uk-UA"/>
        </w:rPr>
        <w:t xml:space="preserve"> </w:t>
      </w:r>
      <w:r w:rsidRPr="00AD7A0F">
        <w:rPr>
          <w:sz w:val="28"/>
          <w:szCs w:val="28"/>
          <w:lang w:val="uk-UA"/>
        </w:rPr>
        <w:t xml:space="preserve">Мову </w:t>
      </w:r>
      <w:r>
        <w:rPr>
          <w:sz w:val="28"/>
          <w:szCs w:val="28"/>
          <w:lang w:val="uk-UA"/>
        </w:rPr>
        <w:t>роботи</w:t>
      </w:r>
      <w:r w:rsidRPr="00AD7A0F">
        <w:rPr>
          <w:sz w:val="28"/>
          <w:szCs w:val="28"/>
          <w:lang w:val="uk-UA"/>
        </w:rPr>
        <w:t xml:space="preserve"> визначено у статті 21 Закону України «Про засади державної мовної по</w:t>
      </w:r>
      <w:r>
        <w:rPr>
          <w:sz w:val="28"/>
          <w:szCs w:val="28"/>
          <w:lang w:val="uk-UA"/>
        </w:rPr>
        <w:t>літи</w:t>
      </w:r>
      <w:r w:rsidRPr="00AD7A0F">
        <w:rPr>
          <w:sz w:val="28"/>
          <w:szCs w:val="28"/>
          <w:lang w:val="uk-UA"/>
        </w:rPr>
        <w:t>ки»</w:t>
      </w:r>
      <w:r>
        <w:rPr>
          <w:sz w:val="28"/>
          <w:szCs w:val="28"/>
          <w:lang w:val="uk-UA"/>
        </w:rPr>
        <w:t>.</w:t>
      </w:r>
    </w:p>
    <w:p w:rsidR="00AD7A0F" w:rsidRDefault="00AD7A0F" w:rsidP="00AD7A0F">
      <w:pPr>
        <w:ind w:right="-1" w:firstLine="709"/>
        <w:jc w:val="both"/>
        <w:rPr>
          <w:sz w:val="28"/>
          <w:szCs w:val="28"/>
          <w:lang w:val="uk-UA"/>
        </w:rPr>
      </w:pPr>
      <w:r w:rsidRPr="00AD7A0F">
        <w:rPr>
          <w:sz w:val="28"/>
          <w:szCs w:val="28"/>
          <w:lang w:val="uk-UA"/>
        </w:rPr>
        <w:t xml:space="preserve">Під час оформлювання </w:t>
      </w:r>
      <w:r>
        <w:rPr>
          <w:sz w:val="28"/>
          <w:szCs w:val="28"/>
          <w:lang w:val="uk-UA"/>
        </w:rPr>
        <w:t>кваліфікаційної роботи магістра</w:t>
      </w:r>
      <w:r w:rsidRPr="00AD7A0F">
        <w:rPr>
          <w:sz w:val="28"/>
          <w:szCs w:val="28"/>
          <w:lang w:val="uk-UA"/>
        </w:rPr>
        <w:t xml:space="preserve"> треба дотримуватися рівномірної насиченості, контрастності й чіткості зображення.  Усі лінії, літери, цифри та знаки мають бути чіткі й нерозпливчасті в усьому</w:t>
      </w:r>
      <w:r>
        <w:rPr>
          <w:sz w:val="28"/>
          <w:szCs w:val="28"/>
          <w:lang w:val="uk-UA"/>
        </w:rPr>
        <w:t xml:space="preserve"> тексті.</w:t>
      </w:r>
    </w:p>
    <w:p w:rsidR="00AD7A0F" w:rsidRPr="0049311B" w:rsidRDefault="00AD7A0F" w:rsidP="00AD7A0F">
      <w:pPr>
        <w:ind w:right="-1" w:firstLine="709"/>
        <w:jc w:val="both"/>
        <w:rPr>
          <w:sz w:val="28"/>
          <w:szCs w:val="28"/>
          <w:lang w:val="uk-UA"/>
        </w:rPr>
      </w:pPr>
      <w:r w:rsidRPr="00AD7A0F">
        <w:rPr>
          <w:sz w:val="28"/>
          <w:szCs w:val="28"/>
          <w:lang w:val="uk-UA"/>
        </w:rPr>
        <w:t xml:space="preserve">Дозволено в тексті </w:t>
      </w:r>
      <w:r>
        <w:rPr>
          <w:sz w:val="28"/>
          <w:szCs w:val="28"/>
          <w:lang w:val="uk-UA"/>
        </w:rPr>
        <w:t>роботи</w:t>
      </w:r>
      <w:r w:rsidRPr="00AD7A0F">
        <w:rPr>
          <w:sz w:val="28"/>
          <w:szCs w:val="28"/>
          <w:lang w:val="uk-UA"/>
        </w:rPr>
        <w:t>, крім заголовків, слова та словосполучення скорочувати згідно з правописними нормами та ДСТУ 3582</w:t>
      </w:r>
      <w:r>
        <w:rPr>
          <w:sz w:val="28"/>
          <w:szCs w:val="28"/>
          <w:lang w:val="uk-UA"/>
        </w:rPr>
        <w:t>.</w:t>
      </w:r>
    </w:p>
    <w:p w:rsidR="007C7360" w:rsidRPr="0049311B" w:rsidRDefault="007C7360" w:rsidP="0049311B">
      <w:pPr>
        <w:tabs>
          <w:tab w:val="left" w:pos="1134"/>
        </w:tabs>
        <w:ind w:right="-1" w:firstLine="709"/>
        <w:jc w:val="both"/>
        <w:rPr>
          <w:sz w:val="28"/>
          <w:szCs w:val="28"/>
          <w:lang w:val="uk-UA"/>
        </w:rPr>
      </w:pPr>
      <w:r w:rsidRPr="0049311B">
        <w:rPr>
          <w:sz w:val="28"/>
          <w:szCs w:val="28"/>
          <w:lang w:val="uk-UA"/>
        </w:rPr>
        <w:t>Кваліфікаційну роботу магістра роздруковують на одній стороні аркуша білого паперу формату А-4 (210х297 мм) за такими вимогами:</w:t>
      </w:r>
    </w:p>
    <w:p w:rsidR="007C7360" w:rsidRPr="0049311B" w:rsidRDefault="007C7360" w:rsidP="0049311B">
      <w:pPr>
        <w:pStyle w:val="a3"/>
        <w:numPr>
          <w:ilvl w:val="0"/>
          <w:numId w:val="5"/>
        </w:numPr>
        <w:tabs>
          <w:tab w:val="left" w:pos="1134"/>
        </w:tabs>
        <w:ind w:left="0" w:right="-1" w:firstLine="709"/>
        <w:jc w:val="both"/>
        <w:rPr>
          <w:sz w:val="28"/>
          <w:szCs w:val="28"/>
          <w:lang w:val="uk-UA"/>
        </w:rPr>
      </w:pPr>
      <w:r w:rsidRPr="0049311B">
        <w:rPr>
          <w:sz w:val="28"/>
          <w:szCs w:val="28"/>
          <w:lang w:val="uk-UA"/>
        </w:rPr>
        <w:t xml:space="preserve">шрифт – </w:t>
      </w:r>
      <w:proofErr w:type="spellStart"/>
      <w:r w:rsidRPr="0049311B">
        <w:rPr>
          <w:sz w:val="28"/>
          <w:szCs w:val="28"/>
          <w:lang w:val="uk-UA"/>
        </w:rPr>
        <w:t>Times</w:t>
      </w:r>
      <w:proofErr w:type="spellEnd"/>
      <w:r w:rsidRPr="0049311B">
        <w:rPr>
          <w:sz w:val="28"/>
          <w:szCs w:val="28"/>
          <w:lang w:val="uk-UA"/>
        </w:rPr>
        <w:t xml:space="preserve"> </w:t>
      </w:r>
      <w:proofErr w:type="spellStart"/>
      <w:r w:rsidRPr="0049311B">
        <w:rPr>
          <w:sz w:val="28"/>
          <w:szCs w:val="28"/>
          <w:lang w:val="uk-UA"/>
        </w:rPr>
        <w:t>New</w:t>
      </w:r>
      <w:proofErr w:type="spellEnd"/>
      <w:r w:rsidRPr="0049311B">
        <w:rPr>
          <w:sz w:val="28"/>
          <w:szCs w:val="28"/>
          <w:lang w:val="uk-UA"/>
        </w:rPr>
        <w:t xml:space="preserve"> </w:t>
      </w:r>
      <w:proofErr w:type="spellStart"/>
      <w:r w:rsidRPr="0049311B">
        <w:rPr>
          <w:sz w:val="28"/>
          <w:szCs w:val="28"/>
          <w:lang w:val="uk-UA"/>
        </w:rPr>
        <w:t>Roman</w:t>
      </w:r>
      <w:proofErr w:type="spellEnd"/>
      <w:r w:rsidRPr="0049311B">
        <w:rPr>
          <w:sz w:val="28"/>
          <w:szCs w:val="28"/>
          <w:lang w:val="uk-UA"/>
        </w:rPr>
        <w:t>;</w:t>
      </w:r>
    </w:p>
    <w:p w:rsidR="007C7360" w:rsidRPr="0049311B" w:rsidRDefault="007C7360" w:rsidP="0049311B">
      <w:pPr>
        <w:pStyle w:val="a3"/>
        <w:numPr>
          <w:ilvl w:val="0"/>
          <w:numId w:val="5"/>
        </w:numPr>
        <w:tabs>
          <w:tab w:val="left" w:pos="1134"/>
        </w:tabs>
        <w:ind w:left="0" w:right="-1" w:firstLine="709"/>
        <w:jc w:val="both"/>
        <w:rPr>
          <w:sz w:val="28"/>
          <w:szCs w:val="28"/>
          <w:lang w:val="uk-UA"/>
        </w:rPr>
      </w:pPr>
      <w:r w:rsidRPr="0049311B">
        <w:rPr>
          <w:sz w:val="28"/>
          <w:szCs w:val="28"/>
          <w:lang w:val="uk-UA"/>
        </w:rPr>
        <w:t>розмір шрифту – 14;</w:t>
      </w:r>
    </w:p>
    <w:p w:rsidR="007C7360" w:rsidRPr="0049311B" w:rsidRDefault="007C7360" w:rsidP="0049311B">
      <w:pPr>
        <w:pStyle w:val="a3"/>
        <w:numPr>
          <w:ilvl w:val="0"/>
          <w:numId w:val="5"/>
        </w:numPr>
        <w:tabs>
          <w:tab w:val="left" w:pos="1134"/>
        </w:tabs>
        <w:ind w:left="0" w:right="-1" w:firstLine="709"/>
        <w:jc w:val="both"/>
        <w:rPr>
          <w:sz w:val="28"/>
          <w:szCs w:val="28"/>
          <w:lang w:val="uk-UA"/>
        </w:rPr>
      </w:pPr>
      <w:r w:rsidRPr="0049311B">
        <w:rPr>
          <w:sz w:val="28"/>
          <w:szCs w:val="28"/>
          <w:lang w:val="uk-UA"/>
        </w:rPr>
        <w:t xml:space="preserve">інтервал між рядками – 1,5 пт; </w:t>
      </w:r>
    </w:p>
    <w:p w:rsidR="007C7360" w:rsidRPr="0049311B" w:rsidRDefault="007C7360" w:rsidP="0049311B">
      <w:pPr>
        <w:pStyle w:val="a3"/>
        <w:numPr>
          <w:ilvl w:val="0"/>
          <w:numId w:val="5"/>
        </w:numPr>
        <w:tabs>
          <w:tab w:val="left" w:pos="1134"/>
        </w:tabs>
        <w:ind w:left="0" w:right="-1" w:firstLine="709"/>
        <w:jc w:val="both"/>
        <w:rPr>
          <w:sz w:val="28"/>
          <w:szCs w:val="28"/>
          <w:lang w:val="uk-UA"/>
        </w:rPr>
      </w:pPr>
      <w:r w:rsidRPr="0049311B">
        <w:rPr>
          <w:sz w:val="28"/>
          <w:szCs w:val="28"/>
          <w:lang w:val="uk-UA"/>
        </w:rPr>
        <w:t>інтервал між абзацами – 0 пт;</w:t>
      </w:r>
    </w:p>
    <w:p w:rsidR="007C7360" w:rsidRPr="0049311B" w:rsidRDefault="007C7360" w:rsidP="0049311B">
      <w:pPr>
        <w:pStyle w:val="a3"/>
        <w:numPr>
          <w:ilvl w:val="0"/>
          <w:numId w:val="5"/>
        </w:numPr>
        <w:tabs>
          <w:tab w:val="left" w:pos="1134"/>
        </w:tabs>
        <w:ind w:left="0" w:right="-1" w:firstLine="709"/>
        <w:jc w:val="both"/>
        <w:rPr>
          <w:sz w:val="28"/>
          <w:szCs w:val="28"/>
          <w:lang w:val="uk-UA"/>
        </w:rPr>
      </w:pPr>
      <w:r w:rsidRPr="0049311B">
        <w:rPr>
          <w:sz w:val="28"/>
          <w:szCs w:val="28"/>
          <w:lang w:val="uk-UA"/>
        </w:rPr>
        <w:t>відступ першого рядку абзацу – 1,25 см;</w:t>
      </w:r>
    </w:p>
    <w:p w:rsidR="007C7360" w:rsidRPr="0049311B" w:rsidRDefault="007C7360" w:rsidP="0049311B">
      <w:pPr>
        <w:pStyle w:val="a3"/>
        <w:numPr>
          <w:ilvl w:val="0"/>
          <w:numId w:val="5"/>
        </w:numPr>
        <w:tabs>
          <w:tab w:val="left" w:pos="1134"/>
        </w:tabs>
        <w:ind w:left="0" w:right="-1" w:firstLine="709"/>
        <w:jc w:val="both"/>
        <w:rPr>
          <w:sz w:val="28"/>
          <w:szCs w:val="28"/>
          <w:lang w:val="uk-UA"/>
        </w:rPr>
      </w:pPr>
      <w:r w:rsidRPr="0049311B">
        <w:rPr>
          <w:sz w:val="28"/>
          <w:szCs w:val="28"/>
          <w:lang w:val="uk-UA"/>
        </w:rPr>
        <w:t>на сторінці до 30 рядків.</w:t>
      </w:r>
    </w:p>
    <w:p w:rsidR="007C7360" w:rsidRPr="0049311B" w:rsidRDefault="007C7360" w:rsidP="0049311B">
      <w:pPr>
        <w:tabs>
          <w:tab w:val="left" w:pos="1134"/>
        </w:tabs>
        <w:ind w:right="-1" w:firstLine="709"/>
        <w:jc w:val="both"/>
        <w:rPr>
          <w:sz w:val="28"/>
          <w:szCs w:val="28"/>
          <w:lang w:val="uk-UA"/>
        </w:rPr>
      </w:pPr>
      <w:r w:rsidRPr="0049311B">
        <w:rPr>
          <w:sz w:val="28"/>
          <w:szCs w:val="28"/>
          <w:lang w:val="uk-UA"/>
        </w:rPr>
        <w:t xml:space="preserve">Текст роботи необхідно друкувати, залишаючи </w:t>
      </w:r>
      <w:r w:rsidR="00AD7A0F">
        <w:rPr>
          <w:sz w:val="28"/>
          <w:szCs w:val="28"/>
          <w:lang w:val="uk-UA"/>
        </w:rPr>
        <w:t>береги</w:t>
      </w:r>
      <w:r w:rsidRPr="0049311B">
        <w:rPr>
          <w:sz w:val="28"/>
          <w:szCs w:val="28"/>
          <w:lang w:val="uk-UA"/>
        </w:rPr>
        <w:t xml:space="preserve"> таких розмірів:</w:t>
      </w:r>
    </w:p>
    <w:p w:rsidR="007C7360" w:rsidRPr="0049311B" w:rsidRDefault="007C7360" w:rsidP="0049311B">
      <w:pPr>
        <w:pStyle w:val="a3"/>
        <w:numPr>
          <w:ilvl w:val="0"/>
          <w:numId w:val="6"/>
        </w:numPr>
        <w:tabs>
          <w:tab w:val="left" w:pos="1134"/>
        </w:tabs>
        <w:ind w:left="0" w:right="-1" w:firstLine="709"/>
        <w:jc w:val="both"/>
        <w:rPr>
          <w:sz w:val="28"/>
          <w:szCs w:val="28"/>
          <w:lang w:val="uk-UA"/>
        </w:rPr>
      </w:pPr>
      <w:r w:rsidRPr="0049311B">
        <w:rPr>
          <w:sz w:val="28"/>
          <w:szCs w:val="28"/>
          <w:lang w:val="uk-UA"/>
        </w:rPr>
        <w:t>ліве –</w:t>
      </w:r>
      <w:r w:rsidR="0049311B" w:rsidRPr="0049311B">
        <w:rPr>
          <w:sz w:val="28"/>
          <w:szCs w:val="28"/>
          <w:lang w:val="uk-UA"/>
        </w:rPr>
        <w:t>25</w:t>
      </w:r>
      <w:r w:rsidRPr="0049311B">
        <w:rPr>
          <w:sz w:val="28"/>
          <w:szCs w:val="28"/>
          <w:lang w:val="uk-UA"/>
        </w:rPr>
        <w:t xml:space="preserve"> мм</w:t>
      </w:r>
    </w:p>
    <w:p w:rsidR="007C7360" w:rsidRPr="0049311B" w:rsidRDefault="007C7360" w:rsidP="0049311B">
      <w:pPr>
        <w:pStyle w:val="a3"/>
        <w:numPr>
          <w:ilvl w:val="0"/>
          <w:numId w:val="6"/>
        </w:numPr>
        <w:tabs>
          <w:tab w:val="left" w:pos="1134"/>
        </w:tabs>
        <w:ind w:left="0" w:right="-1" w:firstLine="709"/>
        <w:jc w:val="both"/>
        <w:rPr>
          <w:sz w:val="28"/>
          <w:szCs w:val="28"/>
          <w:lang w:val="uk-UA"/>
        </w:rPr>
      </w:pPr>
      <w:r w:rsidRPr="0049311B">
        <w:rPr>
          <w:sz w:val="28"/>
          <w:szCs w:val="28"/>
          <w:lang w:val="uk-UA"/>
        </w:rPr>
        <w:t xml:space="preserve">праве – </w:t>
      </w:r>
      <w:r w:rsidR="0049311B" w:rsidRPr="0049311B">
        <w:rPr>
          <w:sz w:val="28"/>
          <w:szCs w:val="28"/>
          <w:lang w:val="uk-UA"/>
        </w:rPr>
        <w:t>15</w:t>
      </w:r>
      <w:r w:rsidRPr="0049311B">
        <w:rPr>
          <w:sz w:val="28"/>
          <w:szCs w:val="28"/>
          <w:lang w:val="uk-UA"/>
        </w:rPr>
        <w:t xml:space="preserve"> мм</w:t>
      </w:r>
    </w:p>
    <w:p w:rsidR="007C7360" w:rsidRPr="0049311B" w:rsidRDefault="007C7360" w:rsidP="0049311B">
      <w:pPr>
        <w:pStyle w:val="a3"/>
        <w:numPr>
          <w:ilvl w:val="0"/>
          <w:numId w:val="6"/>
        </w:numPr>
        <w:tabs>
          <w:tab w:val="left" w:pos="1134"/>
        </w:tabs>
        <w:ind w:left="0" w:right="-1" w:firstLine="709"/>
        <w:jc w:val="both"/>
        <w:rPr>
          <w:sz w:val="28"/>
          <w:szCs w:val="28"/>
          <w:lang w:val="uk-UA"/>
        </w:rPr>
      </w:pPr>
      <w:r w:rsidRPr="0049311B">
        <w:rPr>
          <w:sz w:val="28"/>
          <w:szCs w:val="28"/>
          <w:lang w:val="uk-UA"/>
        </w:rPr>
        <w:t xml:space="preserve">верхнє і нижнє – по 20 мм </w:t>
      </w:r>
    </w:p>
    <w:p w:rsidR="007C7360" w:rsidRPr="0049311B" w:rsidRDefault="007C7360" w:rsidP="0049311B">
      <w:pPr>
        <w:tabs>
          <w:tab w:val="left" w:pos="1134"/>
        </w:tabs>
        <w:ind w:right="-1" w:firstLine="709"/>
        <w:jc w:val="both"/>
        <w:rPr>
          <w:sz w:val="28"/>
          <w:szCs w:val="28"/>
          <w:lang w:val="uk-UA"/>
        </w:rPr>
      </w:pPr>
      <w:r w:rsidRPr="0049311B">
        <w:rPr>
          <w:sz w:val="28"/>
          <w:szCs w:val="28"/>
          <w:lang w:val="uk-UA"/>
        </w:rPr>
        <w:t xml:space="preserve">Шрифт друку повинен бути </w:t>
      </w:r>
      <w:r w:rsidR="0049311B" w:rsidRPr="0049311B">
        <w:rPr>
          <w:sz w:val="28"/>
          <w:szCs w:val="28"/>
          <w:lang w:val="uk-UA"/>
        </w:rPr>
        <w:t xml:space="preserve">чорним, </w:t>
      </w:r>
      <w:r w:rsidRPr="0049311B">
        <w:rPr>
          <w:sz w:val="28"/>
          <w:szCs w:val="28"/>
          <w:lang w:val="uk-UA"/>
        </w:rPr>
        <w:t xml:space="preserve">чітким, щільність тексту роботи повинна бути однаковою. </w:t>
      </w:r>
    </w:p>
    <w:p w:rsidR="0049311B" w:rsidRPr="00A7506F" w:rsidRDefault="0049311B" w:rsidP="0049311B">
      <w:pPr>
        <w:pStyle w:val="a5"/>
        <w:ind w:left="0" w:firstLine="709"/>
        <w:jc w:val="both"/>
        <w:rPr>
          <w:sz w:val="28"/>
          <w:szCs w:val="28"/>
        </w:rPr>
      </w:pPr>
      <w:r w:rsidRPr="00A7506F">
        <w:rPr>
          <w:b/>
          <w:bCs/>
          <w:sz w:val="28"/>
          <w:szCs w:val="28"/>
        </w:rPr>
        <w:lastRenderedPageBreak/>
        <w:t>Заголовки</w:t>
      </w:r>
      <w:r w:rsidRPr="00A7506F">
        <w:rPr>
          <w:sz w:val="28"/>
          <w:szCs w:val="28"/>
        </w:rPr>
        <w:t xml:space="preserve"> структурних частин кваліфікаційної роботи магістра: </w:t>
      </w:r>
      <w:r w:rsidRPr="00A7506F">
        <w:rPr>
          <w:b/>
          <w:bCs/>
          <w:sz w:val="28"/>
          <w:szCs w:val="28"/>
        </w:rPr>
        <w:t xml:space="preserve">ЗМІСТ, </w:t>
      </w:r>
      <w:r w:rsidRPr="00A7506F">
        <w:rPr>
          <w:b/>
          <w:bCs/>
          <w:caps/>
          <w:sz w:val="28"/>
          <w:szCs w:val="28"/>
        </w:rPr>
        <w:t xml:space="preserve">реферат, </w:t>
      </w:r>
      <w:r w:rsidRPr="00A7506F">
        <w:rPr>
          <w:b/>
          <w:bCs/>
          <w:caps/>
          <w:sz w:val="28"/>
          <w:szCs w:val="28"/>
          <w:lang w:val="en-US"/>
        </w:rPr>
        <w:t>abstract</w:t>
      </w:r>
      <w:r w:rsidRPr="00A7506F">
        <w:rPr>
          <w:b/>
          <w:bCs/>
          <w:caps/>
          <w:sz w:val="28"/>
          <w:szCs w:val="28"/>
        </w:rPr>
        <w:t>,</w:t>
      </w:r>
      <w:r w:rsidRPr="00A7506F">
        <w:rPr>
          <w:b/>
          <w:bCs/>
          <w:sz w:val="28"/>
          <w:szCs w:val="28"/>
        </w:rPr>
        <w:t xml:space="preserve"> </w:t>
      </w:r>
      <w:r w:rsidRPr="00A7506F">
        <w:rPr>
          <w:b/>
          <w:caps/>
          <w:sz w:val="28"/>
          <w:szCs w:val="28"/>
        </w:rPr>
        <w:t>Перелік умовних позначень, символів, одиниць, скорочень і термінів</w:t>
      </w:r>
      <w:r w:rsidRPr="00A7506F">
        <w:rPr>
          <w:b/>
          <w:bCs/>
          <w:sz w:val="28"/>
          <w:szCs w:val="28"/>
        </w:rPr>
        <w:t>, ВСТУП, РОЗДІЛИ, ВИСНОВКИ, ПЕРЕЛІК ПОСИЛАНЬ,</w:t>
      </w:r>
      <w:r w:rsidRPr="00A7506F">
        <w:rPr>
          <w:b/>
          <w:sz w:val="28"/>
          <w:szCs w:val="28"/>
        </w:rPr>
        <w:t xml:space="preserve"> ДОДАТКИ</w:t>
      </w:r>
      <w:r w:rsidRPr="00A7506F">
        <w:rPr>
          <w:sz w:val="28"/>
          <w:szCs w:val="28"/>
        </w:rPr>
        <w:t xml:space="preserve"> друкують великими літерами симетрично до тексту, по центру, без відступу.</w:t>
      </w:r>
    </w:p>
    <w:p w:rsidR="0049311B" w:rsidRPr="00A7506F" w:rsidRDefault="0049311B" w:rsidP="0049311B">
      <w:pPr>
        <w:pStyle w:val="a5"/>
        <w:ind w:left="0" w:firstLine="709"/>
        <w:jc w:val="both"/>
        <w:rPr>
          <w:sz w:val="28"/>
          <w:szCs w:val="28"/>
        </w:rPr>
      </w:pPr>
      <w:r w:rsidRPr="00A7506F">
        <w:rPr>
          <w:sz w:val="28"/>
          <w:szCs w:val="28"/>
        </w:rPr>
        <w:t>Заголовки підрозділів друкують маленькими літерами (крім першої великої) з абзацного відступу (1,25 відступ).</w:t>
      </w:r>
    </w:p>
    <w:p w:rsidR="0049311B" w:rsidRPr="00A7506F" w:rsidRDefault="0049311B" w:rsidP="0049311B">
      <w:pPr>
        <w:pStyle w:val="a5"/>
        <w:ind w:left="0" w:firstLine="709"/>
        <w:jc w:val="both"/>
        <w:rPr>
          <w:sz w:val="28"/>
          <w:szCs w:val="28"/>
        </w:rPr>
      </w:pPr>
      <w:r w:rsidRPr="00A7506F">
        <w:rPr>
          <w:sz w:val="28"/>
          <w:szCs w:val="28"/>
        </w:rPr>
        <w:t>Крапку в кінці заголовка не ставлять.</w:t>
      </w:r>
    </w:p>
    <w:p w:rsidR="0049311B" w:rsidRPr="00A7506F" w:rsidRDefault="0049311B" w:rsidP="0049311B">
      <w:pPr>
        <w:pStyle w:val="a5"/>
        <w:ind w:left="0" w:firstLine="709"/>
        <w:jc w:val="both"/>
        <w:rPr>
          <w:sz w:val="28"/>
          <w:szCs w:val="28"/>
        </w:rPr>
      </w:pPr>
      <w:r w:rsidRPr="00A7506F">
        <w:rPr>
          <w:sz w:val="28"/>
          <w:szCs w:val="28"/>
        </w:rPr>
        <w:t>Якщо заголовок складається з двох або більше речень, їх розділяють крапкою.</w:t>
      </w:r>
    </w:p>
    <w:p w:rsidR="0049311B" w:rsidRPr="00A7506F" w:rsidRDefault="0049311B" w:rsidP="0049311B">
      <w:pPr>
        <w:pStyle w:val="a5"/>
        <w:ind w:left="0" w:firstLine="709"/>
        <w:jc w:val="both"/>
        <w:rPr>
          <w:sz w:val="28"/>
          <w:szCs w:val="28"/>
        </w:rPr>
      </w:pPr>
      <w:r w:rsidRPr="00A7506F">
        <w:rPr>
          <w:sz w:val="28"/>
          <w:szCs w:val="28"/>
        </w:rPr>
        <w:t xml:space="preserve">Заголовки пунктів друкують маленькими літерами (крім першої великої) з абзацного відступу (1,25 см) в розрядці в підбір до тексту. </w:t>
      </w:r>
    </w:p>
    <w:p w:rsidR="0049311B" w:rsidRPr="00A7506F" w:rsidRDefault="0049311B" w:rsidP="0049311B">
      <w:pPr>
        <w:pStyle w:val="a5"/>
        <w:ind w:left="0" w:firstLine="709"/>
        <w:jc w:val="both"/>
        <w:rPr>
          <w:sz w:val="28"/>
          <w:szCs w:val="28"/>
        </w:rPr>
      </w:pPr>
      <w:r w:rsidRPr="00A7506F">
        <w:rPr>
          <w:sz w:val="28"/>
          <w:szCs w:val="28"/>
        </w:rPr>
        <w:t>Відстань між заголовком (за винятком заголовка пункту) та текстом повинна дорівнювати два 1,5 інтервали.</w:t>
      </w:r>
    </w:p>
    <w:p w:rsidR="0049311B" w:rsidRPr="00A7506F" w:rsidRDefault="0049311B" w:rsidP="0049311B">
      <w:pPr>
        <w:pStyle w:val="a5"/>
        <w:ind w:left="0" w:firstLine="709"/>
        <w:jc w:val="both"/>
        <w:rPr>
          <w:sz w:val="28"/>
          <w:szCs w:val="28"/>
        </w:rPr>
      </w:pPr>
      <w:r w:rsidRPr="00A7506F">
        <w:rPr>
          <w:sz w:val="28"/>
          <w:szCs w:val="28"/>
        </w:rPr>
        <w:t xml:space="preserve">Не допускається розміщувати назву розділу, підрозділу, а також пункту і підпункту в нижній частині сторінки, якщо після неї </w:t>
      </w:r>
      <w:r w:rsidR="00AD7A0F">
        <w:rPr>
          <w:sz w:val="28"/>
          <w:szCs w:val="28"/>
        </w:rPr>
        <w:t xml:space="preserve">немає тексту, або </w:t>
      </w:r>
      <w:r w:rsidRPr="00A7506F">
        <w:rPr>
          <w:sz w:val="28"/>
          <w:szCs w:val="28"/>
        </w:rPr>
        <w:t>розміщено один рядок тексту.</w:t>
      </w:r>
    </w:p>
    <w:p w:rsidR="00AD677C" w:rsidRDefault="00AD677C" w:rsidP="002326AE">
      <w:pPr>
        <w:ind w:right="-1" w:firstLine="709"/>
        <w:rPr>
          <w:sz w:val="28"/>
          <w:szCs w:val="28"/>
          <w:lang w:val="uk-UA"/>
        </w:rPr>
      </w:pPr>
    </w:p>
    <w:p w:rsidR="00AD7A0F" w:rsidRPr="00AD7A0F" w:rsidRDefault="00787351" w:rsidP="00AD7A0F">
      <w:pPr>
        <w:ind w:right="-1" w:firstLine="709"/>
        <w:jc w:val="center"/>
        <w:rPr>
          <w:b/>
          <w:bCs/>
          <w:sz w:val="28"/>
          <w:szCs w:val="28"/>
          <w:lang w:val="uk-UA"/>
        </w:rPr>
      </w:pPr>
      <w:r>
        <w:rPr>
          <w:b/>
          <w:bCs/>
          <w:sz w:val="28"/>
          <w:szCs w:val="28"/>
          <w:lang w:val="uk-UA"/>
        </w:rPr>
        <w:t>5</w:t>
      </w:r>
      <w:r w:rsidR="00AD7A0F" w:rsidRPr="00AD7A0F">
        <w:rPr>
          <w:b/>
          <w:bCs/>
          <w:sz w:val="28"/>
          <w:szCs w:val="28"/>
          <w:lang w:val="uk-UA"/>
        </w:rPr>
        <w:t>.2</w:t>
      </w:r>
      <w:r w:rsidR="00587C67">
        <w:rPr>
          <w:b/>
          <w:bCs/>
          <w:sz w:val="28"/>
          <w:szCs w:val="28"/>
          <w:lang w:val="uk-UA"/>
        </w:rPr>
        <w:t xml:space="preserve"> </w:t>
      </w:r>
      <w:r w:rsidR="00AD7A0F" w:rsidRPr="00AD7A0F">
        <w:rPr>
          <w:b/>
          <w:bCs/>
          <w:sz w:val="28"/>
          <w:szCs w:val="28"/>
          <w:lang w:val="uk-UA"/>
        </w:rPr>
        <w:t>Нумерація</w:t>
      </w:r>
    </w:p>
    <w:p w:rsidR="00AD7A0F" w:rsidRDefault="00AD7A0F" w:rsidP="002326AE">
      <w:pPr>
        <w:ind w:right="-1" w:firstLine="709"/>
        <w:rPr>
          <w:sz w:val="28"/>
          <w:szCs w:val="28"/>
          <w:lang w:val="uk-UA"/>
        </w:rPr>
      </w:pPr>
    </w:p>
    <w:p w:rsidR="00AD7A0F" w:rsidRPr="00AD7A0F" w:rsidRDefault="00AD7A0F" w:rsidP="00AD7A0F">
      <w:pPr>
        <w:pStyle w:val="a5"/>
        <w:widowControl w:val="0"/>
        <w:ind w:left="0" w:firstLine="709"/>
        <w:jc w:val="both"/>
        <w:rPr>
          <w:sz w:val="28"/>
          <w:szCs w:val="28"/>
        </w:rPr>
      </w:pPr>
      <w:r w:rsidRPr="00AD7A0F">
        <w:rPr>
          <w:sz w:val="28"/>
          <w:szCs w:val="28"/>
        </w:rPr>
        <w:t xml:space="preserve">Сторінки </w:t>
      </w:r>
      <w:r>
        <w:rPr>
          <w:sz w:val="28"/>
          <w:szCs w:val="28"/>
        </w:rPr>
        <w:t>кваліфікаційної роботи магістра</w:t>
      </w:r>
      <w:r w:rsidRPr="00AD7A0F">
        <w:rPr>
          <w:sz w:val="28"/>
          <w:szCs w:val="28"/>
        </w:rPr>
        <w:t xml:space="preserve"> нумерують </w:t>
      </w:r>
      <w:proofErr w:type="spellStart"/>
      <w:r w:rsidRPr="00AD7A0F">
        <w:rPr>
          <w:sz w:val="28"/>
          <w:szCs w:val="28"/>
        </w:rPr>
        <w:t>наскрізно</w:t>
      </w:r>
      <w:proofErr w:type="spellEnd"/>
      <w:r w:rsidRPr="00AD7A0F">
        <w:rPr>
          <w:sz w:val="28"/>
          <w:szCs w:val="28"/>
        </w:rPr>
        <w:t xml:space="preserve"> арабськими цифрами, охоплюючи додатки. Номер сторінки проставляють праворуч у верхньому куті сторінки без крапки в кінці. Титульний аркуш входить до загальної нумерації сторінок </w:t>
      </w:r>
      <w:r>
        <w:rPr>
          <w:sz w:val="28"/>
          <w:szCs w:val="28"/>
        </w:rPr>
        <w:t>роботи</w:t>
      </w:r>
      <w:r w:rsidRPr="00AD7A0F">
        <w:rPr>
          <w:sz w:val="28"/>
          <w:szCs w:val="28"/>
        </w:rPr>
        <w:t>. Номер сторінки на титульному аркуші не проставляють.</w:t>
      </w:r>
      <w:r>
        <w:rPr>
          <w:sz w:val="28"/>
          <w:szCs w:val="28"/>
        </w:rPr>
        <w:t xml:space="preserve"> </w:t>
      </w:r>
      <w:r w:rsidRPr="00AD7A0F">
        <w:rPr>
          <w:sz w:val="28"/>
          <w:szCs w:val="28"/>
        </w:rPr>
        <w:t xml:space="preserve">Сторінки, на яких розміщено рисунки й таблиці, охоплюють загальною нумерацією сторінок </w:t>
      </w:r>
      <w:r>
        <w:rPr>
          <w:sz w:val="28"/>
          <w:szCs w:val="28"/>
        </w:rPr>
        <w:t>роботи</w:t>
      </w:r>
      <w:r w:rsidRPr="00AD7A0F">
        <w:rPr>
          <w:sz w:val="28"/>
          <w:szCs w:val="28"/>
        </w:rPr>
        <w:t>.</w:t>
      </w:r>
    </w:p>
    <w:p w:rsidR="00AD7A0F" w:rsidRPr="00AD7A0F" w:rsidRDefault="00AD7A0F" w:rsidP="00AD7A0F">
      <w:pPr>
        <w:pStyle w:val="a5"/>
        <w:widowControl w:val="0"/>
        <w:ind w:left="0" w:firstLine="709"/>
        <w:jc w:val="both"/>
        <w:rPr>
          <w:sz w:val="28"/>
          <w:szCs w:val="28"/>
        </w:rPr>
      </w:pPr>
      <w:bookmarkStart w:id="0" w:name="_bookmark29"/>
      <w:bookmarkEnd w:id="0"/>
      <w:r w:rsidRPr="00AD7A0F">
        <w:rPr>
          <w:sz w:val="28"/>
          <w:szCs w:val="28"/>
        </w:rPr>
        <w:t>Розділи</w:t>
      </w:r>
      <w:r>
        <w:rPr>
          <w:sz w:val="28"/>
          <w:szCs w:val="28"/>
        </w:rPr>
        <w:t xml:space="preserve">, </w:t>
      </w:r>
      <w:r w:rsidRPr="00AD7A0F">
        <w:rPr>
          <w:sz w:val="28"/>
          <w:szCs w:val="28"/>
        </w:rPr>
        <w:t>підрозділи</w:t>
      </w:r>
      <w:r>
        <w:rPr>
          <w:sz w:val="28"/>
          <w:szCs w:val="28"/>
        </w:rPr>
        <w:t xml:space="preserve"> і пункти</w:t>
      </w:r>
      <w:r w:rsidRPr="00AD7A0F">
        <w:rPr>
          <w:sz w:val="28"/>
          <w:szCs w:val="28"/>
        </w:rPr>
        <w:t xml:space="preserve"> нумерують арабськими цифрами.</w:t>
      </w:r>
    </w:p>
    <w:p w:rsidR="00AD7A0F" w:rsidRPr="00AD7A0F" w:rsidRDefault="00AD7A0F" w:rsidP="00AD7A0F">
      <w:pPr>
        <w:pStyle w:val="a5"/>
        <w:widowControl w:val="0"/>
        <w:ind w:left="0" w:firstLine="709"/>
        <w:jc w:val="both"/>
        <w:rPr>
          <w:sz w:val="28"/>
          <w:szCs w:val="28"/>
        </w:rPr>
      </w:pPr>
      <w:r w:rsidRPr="00AD7A0F">
        <w:rPr>
          <w:sz w:val="28"/>
          <w:szCs w:val="28"/>
        </w:rPr>
        <w:t xml:space="preserve">Розділи </w:t>
      </w:r>
      <w:r>
        <w:rPr>
          <w:sz w:val="28"/>
          <w:szCs w:val="28"/>
        </w:rPr>
        <w:t>кваліфікаційної роботи</w:t>
      </w:r>
      <w:r w:rsidRPr="00AD7A0F">
        <w:rPr>
          <w:sz w:val="28"/>
          <w:szCs w:val="28"/>
        </w:rPr>
        <w:t xml:space="preserve"> нумерують у межах викладення суті і позначають арабськими цифрами без крапки, починаючи з цифри «1».</w:t>
      </w:r>
    </w:p>
    <w:p w:rsidR="00AD7A0F" w:rsidRPr="00AD7A0F" w:rsidRDefault="00AD7A0F" w:rsidP="00AD7A0F">
      <w:pPr>
        <w:pStyle w:val="a5"/>
        <w:widowControl w:val="0"/>
        <w:ind w:left="0" w:firstLine="709"/>
        <w:jc w:val="both"/>
        <w:rPr>
          <w:sz w:val="28"/>
          <w:szCs w:val="28"/>
        </w:rPr>
      </w:pPr>
      <w:r w:rsidRPr="00AD7A0F">
        <w:rPr>
          <w:sz w:val="28"/>
          <w:szCs w:val="28"/>
        </w:rPr>
        <w:t>Підрозділи як складові частини розділу нумерують у межах кожного розділу окремо. Номер підрозділу складається з номера відповідного розділу та номера підрозділу, відокремлених крапкою.</w:t>
      </w:r>
      <w:r>
        <w:rPr>
          <w:sz w:val="28"/>
          <w:szCs w:val="28"/>
        </w:rPr>
        <w:t xml:space="preserve"> </w:t>
      </w:r>
      <w:r w:rsidRPr="00AD7A0F">
        <w:rPr>
          <w:sz w:val="28"/>
          <w:szCs w:val="28"/>
        </w:rPr>
        <w:t>Після номера підрозділу крапку не ставлять, наприклад, 1.1, 1.2 тощо.</w:t>
      </w:r>
    </w:p>
    <w:p w:rsidR="00AD7A0F" w:rsidRPr="00AD7A0F" w:rsidRDefault="00AD7A0F" w:rsidP="00AD7A0F">
      <w:pPr>
        <w:pStyle w:val="a5"/>
        <w:widowControl w:val="0"/>
        <w:ind w:left="0" w:firstLine="709"/>
        <w:jc w:val="both"/>
        <w:rPr>
          <w:sz w:val="28"/>
          <w:szCs w:val="28"/>
        </w:rPr>
      </w:pPr>
      <w:r w:rsidRPr="00AD7A0F">
        <w:rPr>
          <w:sz w:val="28"/>
          <w:szCs w:val="28"/>
        </w:rPr>
        <w:t>Пункти нумерують арабськими цифрами в межах кожного розділу або підрозділу. Номер пункту складається з номера розділу та порядкового номера пункту, або з номера розділу, порядкового номера підрозділу та порядкового номера пункту, які відокремлюють крапкою. Після номера пункту крапку не ставлять, наприклад, 1.1, 1.2 або 1.1.1, 1.1.2 тощо.</w:t>
      </w:r>
    </w:p>
    <w:p w:rsidR="00AD7A0F" w:rsidRPr="00AD7A0F" w:rsidRDefault="00AD7A0F" w:rsidP="00AD7A0F">
      <w:pPr>
        <w:pStyle w:val="a5"/>
        <w:widowControl w:val="0"/>
        <w:ind w:left="0" w:firstLine="709"/>
        <w:jc w:val="both"/>
        <w:rPr>
          <w:sz w:val="28"/>
          <w:szCs w:val="28"/>
        </w:rPr>
      </w:pPr>
      <w:r w:rsidRPr="00AD7A0F">
        <w:rPr>
          <w:sz w:val="28"/>
          <w:szCs w:val="28"/>
        </w:rPr>
        <w:t>Номер підпункту складається з номера розділу, порядкового номера підрозділу, порядкового номера пункту та порядкового номера підпункту, які відокремлюють крапкою. Після номера підпункту крапку не ставлять, наприклад, 1.1.1.1 або 2.1.4 тощо.</w:t>
      </w:r>
    </w:p>
    <w:p w:rsidR="00AD7A0F" w:rsidRPr="00AD7A0F" w:rsidRDefault="00AD7A0F" w:rsidP="00AD7A0F">
      <w:pPr>
        <w:pStyle w:val="a5"/>
        <w:widowControl w:val="0"/>
        <w:ind w:left="0" w:firstLine="709"/>
        <w:jc w:val="both"/>
        <w:rPr>
          <w:sz w:val="28"/>
          <w:szCs w:val="28"/>
        </w:rPr>
      </w:pPr>
      <w:r w:rsidRPr="00AD7A0F">
        <w:rPr>
          <w:sz w:val="28"/>
          <w:szCs w:val="28"/>
        </w:rPr>
        <w:t xml:space="preserve">Якщо розділ, не маючи підрозділів, поділяють на пункти та підпункти, номер підпункту складається з номера розділу, порядкового номера пункту та порядкового номера підпункту, які відокремлюють крапкою. Після номера </w:t>
      </w:r>
      <w:r w:rsidRPr="00AD7A0F">
        <w:rPr>
          <w:sz w:val="28"/>
          <w:szCs w:val="28"/>
        </w:rPr>
        <w:lastRenderedPageBreak/>
        <w:t>підпункту крапку не ставлять.</w:t>
      </w:r>
    </w:p>
    <w:p w:rsidR="00AD7A0F" w:rsidRPr="00AD7A0F" w:rsidRDefault="00AD7A0F" w:rsidP="00AD7A0F">
      <w:pPr>
        <w:pStyle w:val="a5"/>
        <w:widowControl w:val="0"/>
        <w:ind w:left="0" w:firstLine="709"/>
        <w:jc w:val="both"/>
        <w:rPr>
          <w:sz w:val="28"/>
          <w:szCs w:val="28"/>
        </w:rPr>
      </w:pPr>
      <w:r w:rsidRPr="00AD7A0F">
        <w:rPr>
          <w:sz w:val="28"/>
          <w:szCs w:val="28"/>
        </w:rPr>
        <w:t>Якщо розділ або підрозділ складається з одного пункту, або пункт складається з одного підпункту, його не нумерують.</w:t>
      </w:r>
    </w:p>
    <w:p w:rsidR="00AD7A0F" w:rsidRDefault="00AD7A0F" w:rsidP="00AD7A0F">
      <w:pPr>
        <w:pStyle w:val="a5"/>
        <w:widowControl w:val="0"/>
        <w:ind w:left="0" w:firstLine="709"/>
        <w:jc w:val="both"/>
        <w:rPr>
          <w:sz w:val="28"/>
          <w:szCs w:val="28"/>
        </w:rPr>
      </w:pPr>
    </w:p>
    <w:p w:rsidR="008B612F" w:rsidRPr="008B612F" w:rsidRDefault="00787351" w:rsidP="008B612F">
      <w:pPr>
        <w:pStyle w:val="a5"/>
        <w:widowControl w:val="0"/>
        <w:ind w:left="0" w:firstLine="709"/>
        <w:jc w:val="center"/>
        <w:rPr>
          <w:b/>
          <w:bCs/>
          <w:sz w:val="28"/>
          <w:szCs w:val="28"/>
        </w:rPr>
      </w:pPr>
      <w:r>
        <w:rPr>
          <w:b/>
          <w:bCs/>
          <w:sz w:val="28"/>
          <w:szCs w:val="28"/>
        </w:rPr>
        <w:t>5</w:t>
      </w:r>
      <w:r w:rsidR="008B612F" w:rsidRPr="008B612F">
        <w:rPr>
          <w:b/>
          <w:bCs/>
          <w:sz w:val="28"/>
          <w:szCs w:val="28"/>
        </w:rPr>
        <w:t>.3</w:t>
      </w:r>
      <w:r w:rsidR="00587C67" w:rsidRPr="003C4331">
        <w:rPr>
          <w:b/>
          <w:bCs/>
          <w:sz w:val="28"/>
          <w:szCs w:val="28"/>
        </w:rPr>
        <w:t xml:space="preserve"> </w:t>
      </w:r>
      <w:r w:rsidR="008B612F" w:rsidRPr="008B612F">
        <w:rPr>
          <w:b/>
          <w:bCs/>
          <w:sz w:val="28"/>
          <w:szCs w:val="28"/>
        </w:rPr>
        <w:t>Рисунки</w:t>
      </w:r>
    </w:p>
    <w:p w:rsidR="008B612F" w:rsidRDefault="008B612F" w:rsidP="00AD7A0F">
      <w:pPr>
        <w:pStyle w:val="a5"/>
        <w:widowControl w:val="0"/>
        <w:ind w:left="0" w:firstLine="709"/>
        <w:jc w:val="both"/>
        <w:rPr>
          <w:sz w:val="28"/>
          <w:szCs w:val="28"/>
        </w:rPr>
      </w:pPr>
    </w:p>
    <w:p w:rsidR="008B612F" w:rsidRPr="0049311B" w:rsidRDefault="008B612F" w:rsidP="008B612F">
      <w:pPr>
        <w:pStyle w:val="a5"/>
        <w:widowControl w:val="0"/>
        <w:ind w:left="0" w:firstLine="709"/>
        <w:jc w:val="both"/>
        <w:rPr>
          <w:sz w:val="28"/>
          <w:szCs w:val="28"/>
        </w:rPr>
      </w:pPr>
      <w:r w:rsidRPr="008B612F">
        <w:rPr>
          <w:sz w:val="28"/>
          <w:szCs w:val="28"/>
        </w:rPr>
        <w:t xml:space="preserve">Усі графічні матеріали </w:t>
      </w:r>
      <w:r>
        <w:rPr>
          <w:sz w:val="28"/>
          <w:szCs w:val="28"/>
        </w:rPr>
        <w:t>кваліфікаційної роботи магістра</w:t>
      </w:r>
      <w:r w:rsidRPr="008B612F">
        <w:rPr>
          <w:sz w:val="28"/>
          <w:szCs w:val="28"/>
        </w:rPr>
        <w:t xml:space="preserve"> (ескізи, діаграми, графіки, схеми, фотографії, рисунки, кресленики тощо) повинні мати однаковий підпис «Рисунок».</w:t>
      </w:r>
      <w:r>
        <w:rPr>
          <w:sz w:val="28"/>
          <w:szCs w:val="28"/>
        </w:rPr>
        <w:t xml:space="preserve"> </w:t>
      </w:r>
      <w:r w:rsidRPr="008B612F">
        <w:rPr>
          <w:sz w:val="28"/>
          <w:szCs w:val="28"/>
        </w:rPr>
        <w:t xml:space="preserve">Рисунок подають одразу після тексту, де вперше посилаються на нього, або якнайближче до нього на наступній сторінці, </w:t>
      </w:r>
      <w:r w:rsidR="00947468" w:rsidRPr="00947468">
        <w:rPr>
          <w:sz w:val="28"/>
          <w:szCs w:val="28"/>
        </w:rPr>
        <w:t>якщо</w:t>
      </w:r>
      <w:r w:rsidR="00947468">
        <w:rPr>
          <w:sz w:val="28"/>
          <w:szCs w:val="28"/>
          <w:lang w:val="ru-RU"/>
        </w:rPr>
        <w:t xml:space="preserve"> рисунок займа</w:t>
      </w:r>
      <w:r w:rsidR="00947468">
        <w:rPr>
          <w:sz w:val="28"/>
          <w:szCs w:val="28"/>
        </w:rPr>
        <w:t>є сторінку</w:t>
      </w:r>
      <w:r w:rsidRPr="008B612F">
        <w:rPr>
          <w:sz w:val="28"/>
          <w:szCs w:val="28"/>
        </w:rPr>
        <w:t xml:space="preserve"> — в додатках до </w:t>
      </w:r>
      <w:r w:rsidR="00947468">
        <w:rPr>
          <w:sz w:val="28"/>
          <w:szCs w:val="28"/>
        </w:rPr>
        <w:t>роботи</w:t>
      </w:r>
      <w:r w:rsidRPr="008B612F">
        <w:rPr>
          <w:sz w:val="28"/>
          <w:szCs w:val="28"/>
        </w:rPr>
        <w:t>.</w:t>
      </w:r>
    </w:p>
    <w:p w:rsidR="008B612F" w:rsidRPr="008B612F" w:rsidRDefault="008B612F" w:rsidP="008B612F">
      <w:pPr>
        <w:pStyle w:val="a5"/>
        <w:widowControl w:val="0"/>
        <w:ind w:left="0" w:firstLine="709"/>
        <w:jc w:val="both"/>
        <w:rPr>
          <w:sz w:val="28"/>
          <w:szCs w:val="28"/>
        </w:rPr>
      </w:pPr>
      <w:r w:rsidRPr="008B612F">
        <w:rPr>
          <w:sz w:val="28"/>
          <w:szCs w:val="28"/>
        </w:rPr>
        <w:t xml:space="preserve">Якщо рисунки створені не автором, подаючи їх у </w:t>
      </w:r>
      <w:r w:rsidR="00947468">
        <w:rPr>
          <w:sz w:val="28"/>
          <w:szCs w:val="28"/>
        </w:rPr>
        <w:t>роботі</w:t>
      </w:r>
      <w:r w:rsidRPr="008B612F">
        <w:rPr>
          <w:sz w:val="28"/>
          <w:szCs w:val="28"/>
        </w:rPr>
        <w:t>, треба дотримуватися вимог чинного законодавства України про авторське право.</w:t>
      </w:r>
      <w:r w:rsidR="00947468">
        <w:rPr>
          <w:sz w:val="28"/>
          <w:szCs w:val="28"/>
        </w:rPr>
        <w:t xml:space="preserve"> </w:t>
      </w:r>
      <w:r w:rsidRPr="008B612F">
        <w:rPr>
          <w:sz w:val="28"/>
          <w:szCs w:val="28"/>
        </w:rPr>
        <w:t>Виконання рисунків має відповідати положенням ДСТУ 1.5</w:t>
      </w:r>
      <w:r w:rsidR="00947468">
        <w:rPr>
          <w:sz w:val="28"/>
          <w:szCs w:val="28"/>
        </w:rPr>
        <w:t>:</w:t>
      </w:r>
      <w:r w:rsidR="00947468" w:rsidRPr="00947468">
        <w:rPr>
          <w:sz w:val="28"/>
          <w:szCs w:val="28"/>
        </w:rPr>
        <w:t xml:space="preserve">2015 </w:t>
      </w:r>
      <w:r w:rsidRPr="008B612F">
        <w:rPr>
          <w:sz w:val="28"/>
          <w:szCs w:val="28"/>
        </w:rPr>
        <w:t>та цього стандарту.</w:t>
      </w:r>
    </w:p>
    <w:p w:rsidR="008B612F" w:rsidRPr="008B612F" w:rsidRDefault="008B612F" w:rsidP="008B612F">
      <w:pPr>
        <w:pStyle w:val="a5"/>
        <w:widowControl w:val="0"/>
        <w:ind w:left="0" w:firstLine="709"/>
        <w:jc w:val="both"/>
        <w:rPr>
          <w:sz w:val="28"/>
          <w:szCs w:val="28"/>
        </w:rPr>
      </w:pPr>
      <w:r w:rsidRPr="008B612F">
        <w:rPr>
          <w:sz w:val="28"/>
          <w:szCs w:val="28"/>
        </w:rPr>
        <w:t xml:space="preserve">Графічні матеріали </w:t>
      </w:r>
      <w:r w:rsidR="00947468">
        <w:rPr>
          <w:sz w:val="28"/>
          <w:szCs w:val="28"/>
        </w:rPr>
        <w:t>роботи</w:t>
      </w:r>
      <w:r w:rsidRPr="008B612F">
        <w:rPr>
          <w:sz w:val="28"/>
          <w:szCs w:val="28"/>
        </w:rPr>
        <w:t xml:space="preserve"> доцільно виконувати із застосуванням комп’ютер</w:t>
      </w:r>
      <w:r w:rsidR="00947468">
        <w:rPr>
          <w:sz w:val="28"/>
          <w:szCs w:val="28"/>
        </w:rPr>
        <w:t>у</w:t>
      </w:r>
      <w:r w:rsidRPr="008B612F">
        <w:rPr>
          <w:sz w:val="28"/>
          <w:szCs w:val="28"/>
        </w:rPr>
        <w:t>, та подавати на аркушах формату А4 у чорно-білому зображенні.</w:t>
      </w:r>
    </w:p>
    <w:p w:rsidR="008B612F" w:rsidRDefault="008B612F" w:rsidP="008B612F">
      <w:pPr>
        <w:pStyle w:val="a5"/>
        <w:widowControl w:val="0"/>
        <w:ind w:left="0" w:firstLine="709"/>
        <w:jc w:val="both"/>
        <w:rPr>
          <w:sz w:val="28"/>
          <w:szCs w:val="28"/>
        </w:rPr>
      </w:pPr>
      <w:r w:rsidRPr="008B612F">
        <w:rPr>
          <w:sz w:val="28"/>
          <w:szCs w:val="28"/>
        </w:rPr>
        <w:t>Рисунки нумерують арабськими цифрами</w:t>
      </w:r>
      <w:r w:rsidR="00947468">
        <w:rPr>
          <w:sz w:val="28"/>
          <w:szCs w:val="28"/>
        </w:rPr>
        <w:t>,</w:t>
      </w:r>
      <w:r w:rsidR="00947468" w:rsidRPr="00947468">
        <w:rPr>
          <w:sz w:val="28"/>
          <w:szCs w:val="28"/>
        </w:rPr>
        <w:t xml:space="preserve"> </w:t>
      </w:r>
      <w:r w:rsidR="00947468" w:rsidRPr="008B612F">
        <w:rPr>
          <w:sz w:val="28"/>
          <w:szCs w:val="28"/>
        </w:rPr>
        <w:t>в межах кожного розділу</w:t>
      </w:r>
      <w:r w:rsidRPr="008B612F">
        <w:rPr>
          <w:sz w:val="28"/>
          <w:szCs w:val="28"/>
        </w:rPr>
        <w:t xml:space="preserve">, крім рисунків у додатках. </w:t>
      </w:r>
      <w:r w:rsidR="00947468">
        <w:rPr>
          <w:sz w:val="28"/>
          <w:szCs w:val="28"/>
        </w:rPr>
        <w:t>Н</w:t>
      </w:r>
      <w:r w:rsidRPr="008B612F">
        <w:rPr>
          <w:sz w:val="28"/>
          <w:szCs w:val="28"/>
        </w:rPr>
        <w:t xml:space="preserve">омер рисунка складається з номера розділу та порядкового номера рисунка в цьому розділі, які відокремлюють крапкою, наприклад, «Рисунок 3.2» </w:t>
      </w:r>
      <w:r w:rsidR="003F3B46" w:rsidRPr="00A7506F">
        <w:rPr>
          <w:sz w:val="28"/>
          <w:szCs w:val="28"/>
        </w:rPr>
        <w:t>–</w:t>
      </w:r>
      <w:r w:rsidRPr="008B612F">
        <w:rPr>
          <w:sz w:val="28"/>
          <w:szCs w:val="28"/>
        </w:rPr>
        <w:t xml:space="preserve"> другий рисунок третього розділу</w:t>
      </w:r>
      <w:r w:rsidR="003F3B46">
        <w:rPr>
          <w:sz w:val="28"/>
          <w:szCs w:val="28"/>
        </w:rPr>
        <w:t>. Наприклад:</w:t>
      </w:r>
    </w:p>
    <w:p w:rsidR="00947468" w:rsidRDefault="00947468" w:rsidP="008B612F">
      <w:pPr>
        <w:pStyle w:val="a5"/>
        <w:widowControl w:val="0"/>
        <w:ind w:left="0" w:firstLine="709"/>
        <w:jc w:val="both"/>
        <w:rPr>
          <w:sz w:val="28"/>
          <w:szCs w:val="28"/>
        </w:rPr>
      </w:pPr>
    </w:p>
    <w:p w:rsidR="00947468" w:rsidRDefault="00947468" w:rsidP="008B612F">
      <w:pPr>
        <w:pStyle w:val="a5"/>
        <w:widowControl w:val="0"/>
        <w:ind w:left="0" w:firstLine="709"/>
        <w:jc w:val="both"/>
        <w:rPr>
          <w:sz w:val="28"/>
          <w:szCs w:val="28"/>
        </w:rPr>
      </w:pPr>
      <w:r w:rsidRPr="002B11AF">
        <w:rPr>
          <w:noProof/>
          <w:sz w:val="28"/>
          <w:szCs w:val="28"/>
          <w:lang w:val="ru-RU"/>
        </w:rPr>
        <w:drawing>
          <wp:inline distT="0" distB="0" distL="0" distR="0">
            <wp:extent cx="3825240" cy="2868930"/>
            <wp:effectExtent l="0" t="0" r="3810" b="7620"/>
            <wp:docPr id="6" name="Рисунок 6" descr="C:\Users\NATALIA\Desktop\біоіндикація\фото_біоінд\изображение_viber_2019-11-10_19-3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A\Desktop\біоіндикація\фото_біоінд\изображение_viber_2019-11-10_19-33-56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41340" cy="2881005"/>
                    </a:xfrm>
                    <a:prstGeom prst="rect">
                      <a:avLst/>
                    </a:prstGeom>
                    <a:noFill/>
                    <a:ln>
                      <a:noFill/>
                    </a:ln>
                  </pic:spPr>
                </pic:pic>
              </a:graphicData>
            </a:graphic>
          </wp:inline>
        </w:drawing>
      </w:r>
    </w:p>
    <w:p w:rsidR="00947468" w:rsidRDefault="00947468" w:rsidP="008B612F">
      <w:pPr>
        <w:pStyle w:val="a5"/>
        <w:widowControl w:val="0"/>
        <w:ind w:left="0" w:firstLine="709"/>
        <w:jc w:val="both"/>
        <w:rPr>
          <w:sz w:val="28"/>
          <w:szCs w:val="28"/>
        </w:rPr>
      </w:pPr>
    </w:p>
    <w:p w:rsidR="00947468" w:rsidRDefault="00947468" w:rsidP="00947468">
      <w:pPr>
        <w:pStyle w:val="a7"/>
        <w:spacing w:before="14" w:line="249" w:lineRule="auto"/>
        <w:ind w:right="3" w:firstLine="709"/>
        <w:jc w:val="both"/>
        <w:rPr>
          <w:sz w:val="28"/>
          <w:szCs w:val="28"/>
          <w:lang w:val="uk-UA"/>
        </w:rPr>
      </w:pPr>
      <w:r>
        <w:rPr>
          <w:sz w:val="28"/>
          <w:szCs w:val="28"/>
          <w:lang w:val="uk-UA"/>
        </w:rPr>
        <w:t>Рис</w:t>
      </w:r>
      <w:r w:rsidR="003F3B46">
        <w:rPr>
          <w:sz w:val="28"/>
          <w:szCs w:val="28"/>
          <w:lang w:val="uk-UA"/>
        </w:rPr>
        <w:t>унок</w:t>
      </w:r>
      <w:r>
        <w:rPr>
          <w:sz w:val="28"/>
          <w:szCs w:val="28"/>
          <w:lang w:val="uk-UA"/>
        </w:rPr>
        <w:t xml:space="preserve"> </w:t>
      </w:r>
      <w:r w:rsidR="003F3B46">
        <w:rPr>
          <w:sz w:val="28"/>
          <w:szCs w:val="28"/>
          <w:lang w:val="uk-UA"/>
        </w:rPr>
        <w:t>2</w:t>
      </w:r>
      <w:r>
        <w:rPr>
          <w:sz w:val="28"/>
          <w:szCs w:val="28"/>
          <w:lang w:val="uk-UA"/>
        </w:rPr>
        <w:t>.1</w:t>
      </w:r>
      <w:r w:rsidR="003F3B46">
        <w:rPr>
          <w:sz w:val="28"/>
          <w:szCs w:val="28"/>
          <w:lang w:val="uk-UA"/>
        </w:rPr>
        <w:t xml:space="preserve"> </w:t>
      </w:r>
      <w:r w:rsidR="003F3B46" w:rsidRPr="00A7506F">
        <w:rPr>
          <w:sz w:val="28"/>
          <w:szCs w:val="28"/>
          <w:lang w:val="uk-UA"/>
        </w:rPr>
        <w:t>–</w:t>
      </w:r>
      <w:r>
        <w:rPr>
          <w:sz w:val="28"/>
          <w:szCs w:val="28"/>
          <w:lang w:val="uk-UA"/>
        </w:rPr>
        <w:t xml:space="preserve"> Пророщування пшениці на «плаваючих дисках»</w:t>
      </w:r>
    </w:p>
    <w:p w:rsidR="003F3B46" w:rsidRPr="008B612F" w:rsidRDefault="003F3B46" w:rsidP="008B612F">
      <w:pPr>
        <w:pStyle w:val="a5"/>
        <w:widowControl w:val="0"/>
        <w:ind w:left="0" w:firstLine="709"/>
        <w:jc w:val="both"/>
        <w:rPr>
          <w:sz w:val="28"/>
          <w:szCs w:val="28"/>
        </w:rPr>
      </w:pPr>
    </w:p>
    <w:p w:rsidR="008B612F" w:rsidRPr="008B612F" w:rsidRDefault="008B612F" w:rsidP="008B612F">
      <w:pPr>
        <w:pStyle w:val="a5"/>
        <w:widowControl w:val="0"/>
        <w:ind w:left="0" w:firstLine="709"/>
        <w:jc w:val="both"/>
        <w:rPr>
          <w:sz w:val="28"/>
          <w:szCs w:val="28"/>
        </w:rPr>
      </w:pPr>
      <w:r w:rsidRPr="008B612F">
        <w:rPr>
          <w:sz w:val="28"/>
          <w:szCs w:val="28"/>
        </w:rPr>
        <w:t>Рисунки кожного додатка нумерують окремо. Номер рисунка додатка складається з познаки додатка та порядкового номера рисунка в додатку, відокремлених крапкою. Наприклад,</w:t>
      </w:r>
      <w:r w:rsidR="00947468">
        <w:rPr>
          <w:sz w:val="28"/>
          <w:szCs w:val="28"/>
        </w:rPr>
        <w:t xml:space="preserve"> </w:t>
      </w:r>
      <w:r w:rsidRPr="008B612F">
        <w:rPr>
          <w:sz w:val="28"/>
          <w:szCs w:val="28"/>
        </w:rPr>
        <w:t xml:space="preserve">«Рисунок В.1 </w:t>
      </w:r>
      <w:r w:rsidR="003F3B46" w:rsidRPr="00A7506F">
        <w:rPr>
          <w:sz w:val="28"/>
          <w:szCs w:val="28"/>
        </w:rPr>
        <w:t>–</w:t>
      </w:r>
      <w:r w:rsidRPr="008B612F">
        <w:rPr>
          <w:sz w:val="28"/>
          <w:szCs w:val="28"/>
        </w:rPr>
        <w:t xml:space="preserve"> </w:t>
      </w:r>
      <w:r w:rsidRPr="008B612F">
        <w:rPr>
          <w:sz w:val="28"/>
          <w:szCs w:val="28"/>
        </w:rPr>
        <w:tab/>
        <w:t>», тобто перший рисунок додатка В.</w:t>
      </w:r>
    </w:p>
    <w:p w:rsidR="008B612F" w:rsidRPr="008B612F" w:rsidRDefault="008B612F" w:rsidP="008B612F">
      <w:pPr>
        <w:pStyle w:val="a5"/>
        <w:widowControl w:val="0"/>
        <w:ind w:left="0" w:firstLine="709"/>
        <w:jc w:val="both"/>
        <w:rPr>
          <w:sz w:val="28"/>
          <w:szCs w:val="28"/>
        </w:rPr>
      </w:pPr>
      <w:r w:rsidRPr="008B612F">
        <w:rPr>
          <w:sz w:val="28"/>
          <w:szCs w:val="28"/>
        </w:rPr>
        <w:t xml:space="preserve">Назва рисунка має відображати його зміст, бути конкретною та стислою. </w:t>
      </w:r>
      <w:r w:rsidRPr="008B612F">
        <w:rPr>
          <w:sz w:val="28"/>
          <w:szCs w:val="28"/>
        </w:rPr>
        <w:lastRenderedPageBreak/>
        <w:t>За потреби пояснювальні дані до рисунка подають безпосередньо після графічного матеріалу перед назвою рисунка.</w:t>
      </w:r>
      <w:r w:rsidR="003F3B46">
        <w:rPr>
          <w:sz w:val="28"/>
          <w:szCs w:val="28"/>
        </w:rPr>
        <w:t xml:space="preserve"> </w:t>
      </w:r>
      <w:r w:rsidRPr="008B612F">
        <w:rPr>
          <w:sz w:val="28"/>
          <w:szCs w:val="28"/>
        </w:rPr>
        <w:t>Назву рисунка друкують з великої літери та розміщують під ним посередині рядка.</w:t>
      </w:r>
    </w:p>
    <w:p w:rsidR="008B612F" w:rsidRDefault="008B612F" w:rsidP="008B612F">
      <w:pPr>
        <w:pStyle w:val="a5"/>
        <w:widowControl w:val="0"/>
        <w:ind w:left="0" w:firstLine="709"/>
        <w:jc w:val="both"/>
        <w:rPr>
          <w:sz w:val="19"/>
        </w:rPr>
      </w:pPr>
      <w:r w:rsidRPr="008B612F">
        <w:rPr>
          <w:sz w:val="28"/>
          <w:szCs w:val="28"/>
        </w:rPr>
        <w:t xml:space="preserve">Рисунок виконують на одній сторінці аркуша. Якщо він не вміщується на одній сторінці, його можна переносити на наступні сторінки. У такому разі назву рисунка зазначають лише на першій сторінці, пояснювальні дані </w:t>
      </w:r>
      <w:r w:rsidR="003F3B46" w:rsidRPr="00A7506F">
        <w:rPr>
          <w:sz w:val="28"/>
          <w:szCs w:val="28"/>
        </w:rPr>
        <w:t>–</w:t>
      </w:r>
      <w:r w:rsidRPr="008B612F">
        <w:rPr>
          <w:sz w:val="28"/>
          <w:szCs w:val="28"/>
        </w:rPr>
        <w:t xml:space="preserve"> на тих сторінках, яких вони стосуються, і під ними друкують:</w:t>
      </w:r>
      <w:r w:rsidR="007368DC">
        <w:rPr>
          <w:sz w:val="28"/>
          <w:szCs w:val="28"/>
          <w:lang w:val="ru-RU"/>
        </w:rPr>
        <w:t xml:space="preserve"> </w:t>
      </w:r>
      <w:r w:rsidRPr="008B612F">
        <w:rPr>
          <w:sz w:val="28"/>
          <w:szCs w:val="28"/>
        </w:rPr>
        <w:t xml:space="preserve">« Рисунок </w:t>
      </w:r>
      <w:r w:rsidRPr="008B612F">
        <w:rPr>
          <w:sz w:val="28"/>
          <w:szCs w:val="28"/>
        </w:rPr>
        <w:tab/>
        <w:t>,</w:t>
      </w:r>
      <w:r w:rsidR="007368DC">
        <w:rPr>
          <w:sz w:val="28"/>
          <w:szCs w:val="28"/>
          <w:lang w:val="ru-RU"/>
        </w:rPr>
        <w:t xml:space="preserve"> </w:t>
      </w:r>
      <w:r w:rsidRPr="008B612F">
        <w:rPr>
          <w:sz w:val="28"/>
          <w:szCs w:val="28"/>
        </w:rPr>
        <w:t xml:space="preserve">аркуш </w:t>
      </w:r>
      <w:r w:rsidRPr="008B612F">
        <w:rPr>
          <w:sz w:val="28"/>
          <w:szCs w:val="28"/>
        </w:rPr>
        <w:tab/>
        <w:t>».</w:t>
      </w:r>
      <w:r w:rsidR="007368DC">
        <w:rPr>
          <w:sz w:val="28"/>
          <w:szCs w:val="28"/>
          <w:lang w:val="ru-RU"/>
        </w:rPr>
        <w:t xml:space="preserve"> </w:t>
      </w:r>
    </w:p>
    <w:p w:rsidR="00AD677C" w:rsidRDefault="00AD677C" w:rsidP="008B612F">
      <w:pPr>
        <w:pStyle w:val="a5"/>
        <w:widowControl w:val="0"/>
        <w:ind w:left="0" w:firstLine="709"/>
        <w:jc w:val="both"/>
        <w:rPr>
          <w:sz w:val="28"/>
          <w:szCs w:val="28"/>
        </w:rPr>
      </w:pPr>
    </w:p>
    <w:p w:rsidR="00587C67" w:rsidRPr="00587C67" w:rsidRDefault="00787351" w:rsidP="00587C67">
      <w:pPr>
        <w:pStyle w:val="a5"/>
        <w:widowControl w:val="0"/>
        <w:ind w:left="0" w:firstLine="709"/>
        <w:jc w:val="center"/>
        <w:rPr>
          <w:b/>
          <w:bCs/>
          <w:sz w:val="28"/>
          <w:szCs w:val="28"/>
        </w:rPr>
      </w:pPr>
      <w:r w:rsidRPr="003C4331">
        <w:rPr>
          <w:b/>
          <w:bCs/>
          <w:sz w:val="28"/>
          <w:szCs w:val="28"/>
        </w:rPr>
        <w:t>5</w:t>
      </w:r>
      <w:r w:rsidR="00587C67" w:rsidRPr="003C4331">
        <w:rPr>
          <w:b/>
          <w:bCs/>
          <w:sz w:val="28"/>
          <w:szCs w:val="28"/>
        </w:rPr>
        <w:t>.4 Таблиц</w:t>
      </w:r>
      <w:r w:rsidR="00587C67" w:rsidRPr="00587C67">
        <w:rPr>
          <w:b/>
          <w:bCs/>
          <w:sz w:val="28"/>
          <w:szCs w:val="28"/>
        </w:rPr>
        <w:t>і</w:t>
      </w:r>
    </w:p>
    <w:p w:rsidR="00587C67" w:rsidRDefault="00587C67" w:rsidP="008B612F">
      <w:pPr>
        <w:pStyle w:val="a5"/>
        <w:widowControl w:val="0"/>
        <w:ind w:left="0" w:firstLine="709"/>
        <w:jc w:val="both"/>
        <w:rPr>
          <w:sz w:val="28"/>
          <w:szCs w:val="28"/>
        </w:rPr>
      </w:pPr>
    </w:p>
    <w:p w:rsidR="00587C67" w:rsidRDefault="00587C67" w:rsidP="008B612F">
      <w:pPr>
        <w:pStyle w:val="a5"/>
        <w:widowControl w:val="0"/>
        <w:ind w:left="0" w:firstLine="709"/>
        <w:jc w:val="both"/>
        <w:rPr>
          <w:spacing w:val="-8"/>
          <w:sz w:val="28"/>
          <w:szCs w:val="28"/>
        </w:rPr>
      </w:pPr>
      <w:r w:rsidRPr="00587C67">
        <w:rPr>
          <w:spacing w:val="11"/>
          <w:sz w:val="28"/>
          <w:szCs w:val="28"/>
        </w:rPr>
        <w:t xml:space="preserve">Цифрові </w:t>
      </w:r>
      <w:r w:rsidRPr="00587C67">
        <w:rPr>
          <w:spacing w:val="9"/>
          <w:sz w:val="28"/>
          <w:szCs w:val="28"/>
        </w:rPr>
        <w:t xml:space="preserve">дані </w:t>
      </w:r>
      <w:r>
        <w:rPr>
          <w:spacing w:val="9"/>
          <w:sz w:val="28"/>
          <w:szCs w:val="28"/>
        </w:rPr>
        <w:t>кваліфікаційної роботи магістра</w:t>
      </w:r>
      <w:r w:rsidRPr="00587C67">
        <w:rPr>
          <w:spacing w:val="9"/>
          <w:sz w:val="28"/>
          <w:szCs w:val="28"/>
        </w:rPr>
        <w:t xml:space="preserve"> треба </w:t>
      </w:r>
      <w:r w:rsidRPr="00587C67">
        <w:rPr>
          <w:spacing w:val="13"/>
          <w:sz w:val="28"/>
          <w:szCs w:val="28"/>
        </w:rPr>
        <w:t xml:space="preserve">оформлювати </w:t>
      </w:r>
      <w:r w:rsidRPr="00587C67">
        <w:rPr>
          <w:spacing w:val="7"/>
          <w:sz w:val="28"/>
          <w:szCs w:val="28"/>
        </w:rPr>
        <w:t xml:space="preserve">як </w:t>
      </w:r>
      <w:r w:rsidRPr="00587C67">
        <w:rPr>
          <w:spacing w:val="11"/>
          <w:sz w:val="28"/>
          <w:szCs w:val="28"/>
        </w:rPr>
        <w:t xml:space="preserve">таблицю відповідно </w:t>
      </w:r>
      <w:r w:rsidRPr="00587C67">
        <w:rPr>
          <w:spacing w:val="6"/>
          <w:sz w:val="28"/>
          <w:szCs w:val="28"/>
        </w:rPr>
        <w:t xml:space="preserve">до </w:t>
      </w:r>
      <w:r w:rsidRPr="00587C67">
        <w:rPr>
          <w:spacing w:val="10"/>
          <w:sz w:val="28"/>
          <w:szCs w:val="28"/>
        </w:rPr>
        <w:t xml:space="preserve">форми, </w:t>
      </w:r>
      <w:r w:rsidRPr="00587C67">
        <w:rPr>
          <w:spacing w:val="12"/>
          <w:sz w:val="28"/>
          <w:szCs w:val="28"/>
        </w:rPr>
        <w:t xml:space="preserve">поданої </w:t>
      </w:r>
      <w:r w:rsidRPr="00587C67">
        <w:rPr>
          <w:sz w:val="28"/>
          <w:szCs w:val="28"/>
        </w:rPr>
        <w:t xml:space="preserve">на </w:t>
      </w:r>
      <w:r w:rsidRPr="00587C67">
        <w:rPr>
          <w:spacing w:val="9"/>
          <w:sz w:val="28"/>
          <w:szCs w:val="28"/>
        </w:rPr>
        <w:t>рисунку</w:t>
      </w:r>
      <w:r>
        <w:rPr>
          <w:spacing w:val="49"/>
          <w:sz w:val="28"/>
          <w:szCs w:val="28"/>
        </w:rPr>
        <w:t>:</w:t>
      </w:r>
    </w:p>
    <w:p w:rsidR="00587C67" w:rsidRDefault="00587C67" w:rsidP="008B612F">
      <w:pPr>
        <w:pStyle w:val="a5"/>
        <w:widowControl w:val="0"/>
        <w:ind w:left="0" w:firstLine="709"/>
        <w:jc w:val="both"/>
        <w:rPr>
          <w:spacing w:val="-8"/>
          <w:sz w:val="28"/>
          <w:szCs w:val="28"/>
        </w:rPr>
      </w:pPr>
    </w:p>
    <w:p w:rsidR="00587C67" w:rsidRDefault="00587C67" w:rsidP="00587C67">
      <w:pPr>
        <w:pStyle w:val="a5"/>
        <w:widowControl w:val="0"/>
        <w:ind w:left="0" w:firstLine="0"/>
        <w:jc w:val="both"/>
        <w:rPr>
          <w:spacing w:val="-8"/>
          <w:sz w:val="28"/>
          <w:szCs w:val="28"/>
        </w:rPr>
      </w:pPr>
      <w:r w:rsidRPr="00A7506F">
        <w:rPr>
          <w:noProof/>
          <w:sz w:val="28"/>
          <w:szCs w:val="28"/>
          <w:lang w:val="ru-RU"/>
        </w:rPr>
        <w:drawing>
          <wp:inline distT="0" distB="0" distL="0" distR="0">
            <wp:extent cx="5768340" cy="2832167"/>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55" r="5975"/>
                    <a:stretch>
                      <a:fillRect/>
                    </a:stretch>
                  </pic:blipFill>
                  <pic:spPr bwMode="auto">
                    <a:xfrm>
                      <a:off x="0" y="0"/>
                      <a:ext cx="5789588" cy="2842599"/>
                    </a:xfrm>
                    <a:prstGeom prst="rect">
                      <a:avLst/>
                    </a:prstGeom>
                    <a:noFill/>
                    <a:ln>
                      <a:noFill/>
                    </a:ln>
                  </pic:spPr>
                </pic:pic>
              </a:graphicData>
            </a:graphic>
          </wp:inline>
        </w:drawing>
      </w:r>
    </w:p>
    <w:p w:rsidR="00587C67" w:rsidRDefault="00587C67" w:rsidP="008B612F">
      <w:pPr>
        <w:pStyle w:val="a5"/>
        <w:widowControl w:val="0"/>
        <w:ind w:left="0" w:firstLine="709"/>
        <w:jc w:val="both"/>
        <w:rPr>
          <w:spacing w:val="-8"/>
          <w:sz w:val="28"/>
          <w:szCs w:val="28"/>
        </w:rPr>
      </w:pPr>
    </w:p>
    <w:p w:rsidR="00587C67" w:rsidRPr="00587C67" w:rsidRDefault="00587C67" w:rsidP="00587C67">
      <w:pPr>
        <w:ind w:firstLine="709"/>
        <w:jc w:val="both"/>
        <w:rPr>
          <w:sz w:val="28"/>
          <w:szCs w:val="28"/>
          <w:lang w:val="uk-UA"/>
        </w:rPr>
      </w:pPr>
      <w:r w:rsidRPr="00587C67">
        <w:rPr>
          <w:sz w:val="28"/>
          <w:szCs w:val="28"/>
          <w:lang w:val="uk-UA"/>
        </w:rPr>
        <w:t>Таблицю розміщують безпосередньо після тексту, в якому її згадують уперше, чи на наступній сторінці. На всі таблиці дають посилання в тексті</w:t>
      </w:r>
      <w:r>
        <w:rPr>
          <w:sz w:val="28"/>
          <w:szCs w:val="28"/>
          <w:lang w:val="uk-UA"/>
        </w:rPr>
        <w:t xml:space="preserve"> </w:t>
      </w:r>
      <w:r w:rsidRPr="00587C67">
        <w:rPr>
          <w:sz w:val="28"/>
          <w:szCs w:val="28"/>
          <w:lang w:val="uk-UA"/>
        </w:rPr>
        <w:t>із зазначенням її номера.</w:t>
      </w:r>
      <w:r>
        <w:rPr>
          <w:sz w:val="28"/>
          <w:szCs w:val="28"/>
          <w:lang w:val="uk-UA"/>
        </w:rPr>
        <w:t xml:space="preserve"> </w:t>
      </w:r>
    </w:p>
    <w:p w:rsidR="00587C67" w:rsidRPr="00587C67" w:rsidRDefault="00587C67" w:rsidP="00587C67">
      <w:pPr>
        <w:ind w:firstLine="709"/>
        <w:jc w:val="both"/>
        <w:rPr>
          <w:sz w:val="28"/>
          <w:szCs w:val="28"/>
          <w:lang w:val="uk-UA"/>
        </w:rPr>
      </w:pPr>
      <w:r w:rsidRPr="00587C67">
        <w:rPr>
          <w:sz w:val="28"/>
          <w:szCs w:val="28"/>
          <w:lang w:val="uk-UA"/>
        </w:rPr>
        <w:t xml:space="preserve">Таблиці нумерують в межах розділу. </w:t>
      </w:r>
      <w:r>
        <w:rPr>
          <w:sz w:val="28"/>
          <w:szCs w:val="28"/>
          <w:lang w:val="uk-UA"/>
        </w:rPr>
        <w:t>Н</w:t>
      </w:r>
      <w:r w:rsidRPr="00587C67">
        <w:rPr>
          <w:sz w:val="28"/>
          <w:szCs w:val="28"/>
          <w:lang w:val="uk-UA"/>
        </w:rPr>
        <w:t xml:space="preserve">омер таблиці складається з номера розділу та порядкового номера таблиці, відокремлених крапкою, наприклад,  «Таблиця 2.1» </w:t>
      </w:r>
      <w:r w:rsidRPr="00A7506F">
        <w:rPr>
          <w:sz w:val="28"/>
          <w:szCs w:val="28"/>
          <w:lang w:val="uk-UA"/>
        </w:rPr>
        <w:t>–</w:t>
      </w:r>
      <w:r w:rsidRPr="00587C67">
        <w:rPr>
          <w:sz w:val="28"/>
          <w:szCs w:val="28"/>
          <w:lang w:val="uk-UA"/>
        </w:rPr>
        <w:t xml:space="preserve"> перша таблиця другого розділу.</w:t>
      </w:r>
    </w:p>
    <w:p w:rsidR="00587C67" w:rsidRPr="00587C67" w:rsidRDefault="00587C67" w:rsidP="00587C67">
      <w:pPr>
        <w:ind w:firstLine="709"/>
        <w:jc w:val="both"/>
        <w:rPr>
          <w:sz w:val="28"/>
          <w:szCs w:val="28"/>
          <w:lang w:val="uk-UA"/>
        </w:rPr>
      </w:pPr>
      <w:r w:rsidRPr="00587C67">
        <w:rPr>
          <w:sz w:val="28"/>
          <w:szCs w:val="28"/>
          <w:lang w:val="uk-UA"/>
        </w:rPr>
        <w:t>Таблиці кожного додатка нумерують окремо. Номер таблиці додатка складається з позначення додатка та порядкового номера таблиці в додатку, відокремлених крапкою. Наприклад,</w:t>
      </w:r>
      <w:r>
        <w:rPr>
          <w:sz w:val="28"/>
          <w:szCs w:val="28"/>
          <w:lang w:val="uk-UA"/>
        </w:rPr>
        <w:t xml:space="preserve"> </w:t>
      </w:r>
      <w:r w:rsidRPr="00587C67">
        <w:rPr>
          <w:sz w:val="28"/>
          <w:szCs w:val="28"/>
          <w:lang w:val="uk-UA"/>
        </w:rPr>
        <w:t xml:space="preserve">«Таблиця В.1 </w:t>
      </w:r>
      <w:r w:rsidRPr="00A7506F">
        <w:rPr>
          <w:sz w:val="28"/>
          <w:szCs w:val="28"/>
          <w:lang w:val="uk-UA"/>
        </w:rPr>
        <w:t>–</w:t>
      </w:r>
      <w:r w:rsidRPr="00587C67">
        <w:rPr>
          <w:sz w:val="28"/>
          <w:szCs w:val="28"/>
          <w:lang w:val="uk-UA"/>
        </w:rPr>
        <w:t xml:space="preserve"> </w:t>
      </w:r>
      <w:r w:rsidRPr="00587C67">
        <w:rPr>
          <w:sz w:val="28"/>
          <w:szCs w:val="28"/>
          <w:lang w:val="uk-UA"/>
        </w:rPr>
        <w:tab/>
        <w:t>», тобто перша таблиця додатка В.</w:t>
      </w:r>
      <w:r>
        <w:rPr>
          <w:sz w:val="28"/>
          <w:szCs w:val="28"/>
          <w:lang w:val="uk-UA"/>
        </w:rPr>
        <w:t xml:space="preserve"> </w:t>
      </w:r>
      <w:r w:rsidRPr="00587C67">
        <w:rPr>
          <w:sz w:val="28"/>
          <w:szCs w:val="28"/>
          <w:lang w:val="uk-UA"/>
        </w:rPr>
        <w:t xml:space="preserve">Якщо в тексті </w:t>
      </w:r>
      <w:r>
        <w:rPr>
          <w:sz w:val="28"/>
          <w:szCs w:val="28"/>
          <w:lang w:val="uk-UA"/>
        </w:rPr>
        <w:t>роботи</w:t>
      </w:r>
      <w:r w:rsidRPr="00587C67">
        <w:rPr>
          <w:sz w:val="28"/>
          <w:szCs w:val="28"/>
          <w:lang w:val="uk-UA"/>
        </w:rPr>
        <w:t xml:space="preserve"> подано лише одну таблицю, її нумерують.</w:t>
      </w:r>
      <w:r>
        <w:rPr>
          <w:sz w:val="28"/>
          <w:szCs w:val="28"/>
          <w:lang w:val="uk-UA"/>
        </w:rPr>
        <w:t xml:space="preserve"> </w:t>
      </w:r>
    </w:p>
    <w:p w:rsidR="00587C67" w:rsidRPr="00587C67" w:rsidRDefault="00587C67" w:rsidP="00587C67">
      <w:pPr>
        <w:ind w:firstLine="709"/>
        <w:jc w:val="both"/>
        <w:rPr>
          <w:sz w:val="28"/>
          <w:szCs w:val="28"/>
          <w:lang w:val="uk-UA"/>
        </w:rPr>
      </w:pPr>
      <w:r w:rsidRPr="00587C67">
        <w:rPr>
          <w:sz w:val="28"/>
          <w:szCs w:val="28"/>
          <w:lang w:val="uk-UA"/>
        </w:rPr>
        <w:t>Назва таблиці має відображати її зміст, бути конкретною та стислою. Назву таблиці друкують з великої літери і розміщують над таблицею з абзацного відступу.</w:t>
      </w:r>
    </w:p>
    <w:p w:rsidR="00587C67" w:rsidRPr="00587C67" w:rsidRDefault="00587C67" w:rsidP="00587C67">
      <w:pPr>
        <w:ind w:firstLine="709"/>
        <w:jc w:val="both"/>
        <w:rPr>
          <w:sz w:val="28"/>
          <w:szCs w:val="28"/>
          <w:lang w:val="uk-UA"/>
        </w:rPr>
      </w:pPr>
      <w:r w:rsidRPr="00587C67">
        <w:rPr>
          <w:sz w:val="28"/>
          <w:szCs w:val="28"/>
          <w:lang w:val="uk-UA"/>
        </w:rPr>
        <w:t xml:space="preserve">Якщо рядки або колонки таблиці виходять за межі формату сторінки, таблицю поділяють на частини, розміщуючи одну частину під іншою або поруч, чи переносять частину таблиці на наступну сторінку. </w:t>
      </w:r>
    </w:p>
    <w:p w:rsidR="00587C67" w:rsidRPr="00587C67" w:rsidRDefault="00587C67" w:rsidP="00587C67">
      <w:pPr>
        <w:ind w:firstLine="709"/>
        <w:jc w:val="both"/>
        <w:rPr>
          <w:sz w:val="28"/>
          <w:szCs w:val="28"/>
          <w:lang w:val="uk-UA"/>
        </w:rPr>
      </w:pPr>
      <w:r w:rsidRPr="00587C67">
        <w:rPr>
          <w:sz w:val="28"/>
          <w:szCs w:val="28"/>
          <w:lang w:val="uk-UA"/>
        </w:rPr>
        <w:lastRenderedPageBreak/>
        <w:t xml:space="preserve">У разі поділу таблиці на частини її головку чи </w:t>
      </w:r>
      <w:proofErr w:type="spellStart"/>
      <w:r w:rsidRPr="00587C67">
        <w:rPr>
          <w:sz w:val="28"/>
          <w:szCs w:val="28"/>
          <w:lang w:val="uk-UA"/>
        </w:rPr>
        <w:t>боковик</w:t>
      </w:r>
      <w:proofErr w:type="spellEnd"/>
      <w:r w:rsidRPr="00587C67">
        <w:rPr>
          <w:sz w:val="28"/>
          <w:szCs w:val="28"/>
          <w:lang w:val="uk-UA"/>
        </w:rPr>
        <w:t xml:space="preserve"> заміня</w:t>
      </w:r>
      <w:r w:rsidR="000E1ECD">
        <w:rPr>
          <w:sz w:val="28"/>
          <w:szCs w:val="28"/>
          <w:lang w:val="uk-UA"/>
        </w:rPr>
        <w:t>ють</w:t>
      </w:r>
      <w:r w:rsidRPr="00587C67">
        <w:rPr>
          <w:sz w:val="28"/>
          <w:szCs w:val="28"/>
          <w:lang w:val="uk-UA"/>
        </w:rPr>
        <w:t xml:space="preserve"> відповідно номерами колонок або рядків, нумеруючи їх арабськими цифрами в першій частині таблиці.</w:t>
      </w:r>
    </w:p>
    <w:p w:rsidR="00587C67" w:rsidRPr="00587C67" w:rsidRDefault="00587C67" w:rsidP="00587C67">
      <w:pPr>
        <w:ind w:firstLine="709"/>
        <w:jc w:val="both"/>
        <w:rPr>
          <w:sz w:val="28"/>
          <w:szCs w:val="28"/>
          <w:lang w:val="uk-UA"/>
        </w:rPr>
      </w:pPr>
      <w:r w:rsidRPr="00587C67">
        <w:rPr>
          <w:sz w:val="28"/>
          <w:szCs w:val="28"/>
          <w:lang w:val="uk-UA"/>
        </w:rPr>
        <w:t>Слово « Таблиця » подають лише один раз над першою частиною таблиці. Над іншими частинами таблиці з абзацного відступу друкують «Продовження таблиці» без повторення її назви.</w:t>
      </w:r>
    </w:p>
    <w:p w:rsidR="00587C67" w:rsidRPr="00587C67" w:rsidRDefault="00587C67" w:rsidP="00587C67">
      <w:pPr>
        <w:ind w:firstLine="709"/>
        <w:jc w:val="both"/>
        <w:rPr>
          <w:sz w:val="28"/>
          <w:szCs w:val="28"/>
          <w:lang w:val="uk-UA"/>
        </w:rPr>
      </w:pPr>
      <w:r w:rsidRPr="00587C67">
        <w:rPr>
          <w:sz w:val="28"/>
          <w:szCs w:val="28"/>
          <w:lang w:val="uk-UA"/>
        </w:rPr>
        <w:t xml:space="preserve">Заголовки колонок таблиці починають з великої літери, а підзаголовки </w:t>
      </w:r>
      <w:r w:rsidR="000E1ECD" w:rsidRPr="00A7506F">
        <w:rPr>
          <w:sz w:val="28"/>
          <w:szCs w:val="28"/>
          <w:lang w:val="uk-UA"/>
        </w:rPr>
        <w:t>–</w:t>
      </w:r>
      <w:r w:rsidRPr="00587C67">
        <w:rPr>
          <w:sz w:val="28"/>
          <w:szCs w:val="28"/>
          <w:lang w:val="uk-UA"/>
        </w:rPr>
        <w:t xml:space="preserve"> з малої літери, якщо вони становлять одне речення із заголовком.</w:t>
      </w:r>
    </w:p>
    <w:p w:rsidR="00587C67" w:rsidRPr="00587C67" w:rsidRDefault="00587C67" w:rsidP="00587C67">
      <w:pPr>
        <w:ind w:firstLine="709"/>
        <w:jc w:val="both"/>
        <w:rPr>
          <w:sz w:val="28"/>
          <w:szCs w:val="28"/>
          <w:lang w:val="uk-UA"/>
        </w:rPr>
      </w:pPr>
      <w:r w:rsidRPr="00587C67">
        <w:rPr>
          <w:sz w:val="28"/>
          <w:szCs w:val="28"/>
          <w:lang w:val="uk-UA"/>
        </w:rPr>
        <w:t xml:space="preserve">Підзаголовки, які мають самостійне значення, подають з великої літери. У кінці заголовків і підзаголовків таблиць крапки не ставлять. Переважна форма іменників у заголовках </w:t>
      </w:r>
      <w:r w:rsidR="000E1ECD" w:rsidRPr="00A7506F">
        <w:rPr>
          <w:sz w:val="28"/>
          <w:szCs w:val="28"/>
          <w:lang w:val="uk-UA"/>
        </w:rPr>
        <w:t>–</w:t>
      </w:r>
      <w:r w:rsidRPr="00587C67">
        <w:rPr>
          <w:sz w:val="28"/>
          <w:szCs w:val="28"/>
          <w:lang w:val="uk-UA"/>
        </w:rPr>
        <w:t xml:space="preserve"> однина.</w:t>
      </w:r>
    </w:p>
    <w:p w:rsidR="00587C67" w:rsidRPr="000E1ECD" w:rsidRDefault="00587C67" w:rsidP="00587C67">
      <w:pPr>
        <w:ind w:firstLine="709"/>
        <w:jc w:val="both"/>
        <w:rPr>
          <w:sz w:val="28"/>
          <w:szCs w:val="28"/>
          <w:lang w:val="uk-UA"/>
        </w:rPr>
      </w:pPr>
      <w:r w:rsidRPr="00587C67">
        <w:rPr>
          <w:sz w:val="28"/>
          <w:szCs w:val="28"/>
          <w:lang w:val="uk-UA"/>
        </w:rPr>
        <w:t xml:space="preserve">Таблиці треба заповнювати за правилами, які відповідають ДСТУ </w:t>
      </w:r>
      <w:r w:rsidR="000E1ECD" w:rsidRPr="008B612F">
        <w:rPr>
          <w:sz w:val="28"/>
          <w:szCs w:val="28"/>
        </w:rPr>
        <w:t>1.5</w:t>
      </w:r>
      <w:r w:rsidR="000E1ECD">
        <w:rPr>
          <w:sz w:val="28"/>
          <w:szCs w:val="28"/>
        </w:rPr>
        <w:t>:</w:t>
      </w:r>
      <w:r w:rsidR="000E1ECD" w:rsidRPr="00947468">
        <w:rPr>
          <w:sz w:val="28"/>
          <w:szCs w:val="28"/>
        </w:rPr>
        <w:t>2015</w:t>
      </w:r>
      <w:r w:rsidR="000E1ECD">
        <w:rPr>
          <w:sz w:val="28"/>
          <w:szCs w:val="28"/>
          <w:lang w:val="uk-UA"/>
        </w:rPr>
        <w:t>.</w:t>
      </w:r>
    </w:p>
    <w:p w:rsidR="00587C67" w:rsidRDefault="00587C67" w:rsidP="008B612F">
      <w:pPr>
        <w:pStyle w:val="a5"/>
        <w:widowControl w:val="0"/>
        <w:ind w:left="0" w:firstLine="709"/>
        <w:jc w:val="both"/>
        <w:rPr>
          <w:spacing w:val="-8"/>
          <w:sz w:val="28"/>
          <w:szCs w:val="28"/>
        </w:rPr>
      </w:pPr>
    </w:p>
    <w:p w:rsidR="00587C67" w:rsidRPr="000E1ECD" w:rsidRDefault="00787351" w:rsidP="000E1ECD">
      <w:pPr>
        <w:pStyle w:val="a5"/>
        <w:widowControl w:val="0"/>
        <w:ind w:left="0" w:firstLine="709"/>
        <w:jc w:val="center"/>
        <w:rPr>
          <w:b/>
          <w:bCs/>
          <w:spacing w:val="-8"/>
          <w:sz w:val="28"/>
          <w:szCs w:val="28"/>
        </w:rPr>
      </w:pPr>
      <w:r>
        <w:rPr>
          <w:b/>
          <w:bCs/>
          <w:spacing w:val="-8"/>
          <w:sz w:val="28"/>
          <w:szCs w:val="28"/>
        </w:rPr>
        <w:t>5</w:t>
      </w:r>
      <w:r w:rsidR="000E1ECD" w:rsidRPr="000E1ECD">
        <w:rPr>
          <w:b/>
          <w:bCs/>
          <w:spacing w:val="-8"/>
          <w:sz w:val="28"/>
          <w:szCs w:val="28"/>
        </w:rPr>
        <w:t>.5 Переліки</w:t>
      </w:r>
    </w:p>
    <w:p w:rsidR="00587C67" w:rsidRDefault="00587C67" w:rsidP="008B612F">
      <w:pPr>
        <w:pStyle w:val="a5"/>
        <w:widowControl w:val="0"/>
        <w:ind w:left="0" w:firstLine="709"/>
        <w:jc w:val="both"/>
        <w:rPr>
          <w:spacing w:val="-8"/>
          <w:sz w:val="28"/>
          <w:szCs w:val="28"/>
        </w:rPr>
      </w:pPr>
    </w:p>
    <w:p w:rsidR="000E1ECD" w:rsidRPr="000E1ECD" w:rsidRDefault="000E1ECD" w:rsidP="000E1ECD">
      <w:pPr>
        <w:ind w:firstLine="709"/>
        <w:jc w:val="both"/>
        <w:rPr>
          <w:sz w:val="28"/>
          <w:szCs w:val="28"/>
          <w:lang w:val="uk-UA"/>
        </w:rPr>
      </w:pPr>
      <w:r w:rsidRPr="000E1ECD">
        <w:rPr>
          <w:sz w:val="28"/>
          <w:szCs w:val="28"/>
          <w:lang w:val="uk-UA"/>
        </w:rPr>
        <w:t>Переліки (за потреби) подають у розділах, підрозділах, пунктах і/або підпунктах. Перед переліком ставлять двокрапку (крім пояснювальних переліків на рисунках).</w:t>
      </w:r>
      <w:r>
        <w:rPr>
          <w:sz w:val="28"/>
          <w:szCs w:val="28"/>
          <w:lang w:val="uk-UA"/>
        </w:rPr>
        <w:t xml:space="preserve"> </w:t>
      </w:r>
      <w:r w:rsidRPr="000E1ECD">
        <w:rPr>
          <w:sz w:val="28"/>
          <w:szCs w:val="28"/>
          <w:lang w:val="uk-UA"/>
        </w:rPr>
        <w:t xml:space="preserve">Якщо подають переліки одного рівня підпорядкованості, на які у </w:t>
      </w:r>
      <w:r>
        <w:rPr>
          <w:sz w:val="28"/>
          <w:szCs w:val="28"/>
          <w:lang w:val="uk-UA"/>
        </w:rPr>
        <w:t>кваліфікаційній роботі</w:t>
      </w:r>
      <w:r w:rsidRPr="000E1ECD">
        <w:rPr>
          <w:sz w:val="28"/>
          <w:szCs w:val="28"/>
          <w:lang w:val="uk-UA"/>
        </w:rPr>
        <w:t xml:space="preserve"> немає посилань, то перед кожним із переліків ставлять знак «тире».</w:t>
      </w:r>
    </w:p>
    <w:p w:rsidR="000E1ECD" w:rsidRPr="000E1ECD" w:rsidRDefault="000E1ECD" w:rsidP="000E1ECD">
      <w:pPr>
        <w:ind w:firstLine="709"/>
        <w:jc w:val="both"/>
        <w:rPr>
          <w:sz w:val="28"/>
          <w:szCs w:val="28"/>
          <w:lang w:val="uk-UA"/>
        </w:rPr>
      </w:pPr>
      <w:r w:rsidRPr="000E1ECD">
        <w:rPr>
          <w:sz w:val="28"/>
          <w:szCs w:val="28"/>
          <w:lang w:val="uk-UA"/>
        </w:rPr>
        <w:t xml:space="preserve">Якщо у </w:t>
      </w:r>
      <w:r>
        <w:rPr>
          <w:sz w:val="28"/>
          <w:szCs w:val="28"/>
          <w:lang w:val="uk-UA"/>
        </w:rPr>
        <w:t>роботі</w:t>
      </w:r>
      <w:r w:rsidRPr="000E1ECD">
        <w:rPr>
          <w:sz w:val="28"/>
          <w:szCs w:val="28"/>
          <w:lang w:val="uk-UA"/>
        </w:rPr>
        <w:t xml:space="preserve"> є посилання на переліки, підпорядкованість позначають малими літерами української абетки, далі </w:t>
      </w:r>
      <w:r w:rsidRPr="00A7506F">
        <w:rPr>
          <w:sz w:val="28"/>
          <w:szCs w:val="28"/>
          <w:lang w:val="uk-UA"/>
        </w:rPr>
        <w:t>–</w:t>
      </w:r>
      <w:r w:rsidRPr="000E1ECD">
        <w:rPr>
          <w:sz w:val="28"/>
          <w:szCs w:val="28"/>
          <w:lang w:val="uk-UA"/>
        </w:rPr>
        <w:t xml:space="preserve"> арабськими цифрами, далі </w:t>
      </w:r>
      <w:r w:rsidRPr="00A7506F">
        <w:rPr>
          <w:sz w:val="28"/>
          <w:szCs w:val="28"/>
          <w:lang w:val="uk-UA"/>
        </w:rPr>
        <w:t>–</w:t>
      </w:r>
      <w:r w:rsidRPr="000E1ECD">
        <w:rPr>
          <w:sz w:val="28"/>
          <w:szCs w:val="28"/>
          <w:lang w:val="uk-UA"/>
        </w:rPr>
        <w:t xml:space="preserve"> через знаки «тире».</w:t>
      </w:r>
    </w:p>
    <w:p w:rsidR="000E1ECD" w:rsidRPr="000E1ECD" w:rsidRDefault="000E1ECD" w:rsidP="000E1ECD">
      <w:pPr>
        <w:ind w:firstLine="709"/>
        <w:jc w:val="both"/>
        <w:rPr>
          <w:sz w:val="28"/>
          <w:szCs w:val="28"/>
          <w:lang w:val="uk-UA"/>
        </w:rPr>
      </w:pPr>
      <w:r w:rsidRPr="000E1ECD">
        <w:rPr>
          <w:sz w:val="28"/>
          <w:szCs w:val="28"/>
          <w:lang w:val="uk-UA"/>
        </w:rPr>
        <w:t>Після цифри або літери певної позиції переліку ставлять круглу дужку.</w:t>
      </w:r>
    </w:p>
    <w:p w:rsidR="000E1ECD" w:rsidRPr="000E1ECD" w:rsidRDefault="000E1ECD" w:rsidP="000E1ECD">
      <w:pPr>
        <w:ind w:firstLine="709"/>
        <w:jc w:val="both"/>
        <w:rPr>
          <w:sz w:val="28"/>
          <w:szCs w:val="28"/>
          <w:lang w:val="uk-UA"/>
        </w:rPr>
      </w:pPr>
      <w:r w:rsidRPr="000E1ECD">
        <w:rPr>
          <w:sz w:val="28"/>
          <w:szCs w:val="28"/>
          <w:lang w:val="uk-UA"/>
        </w:rPr>
        <w:t>Приклад</w:t>
      </w:r>
    </w:p>
    <w:p w:rsidR="000E1ECD" w:rsidRPr="000E1ECD" w:rsidRDefault="000E1ECD" w:rsidP="000E1ECD">
      <w:pPr>
        <w:ind w:firstLine="709"/>
        <w:jc w:val="both"/>
        <w:rPr>
          <w:sz w:val="28"/>
          <w:szCs w:val="28"/>
          <w:lang w:val="uk-UA"/>
        </w:rPr>
      </w:pPr>
      <w:r w:rsidRPr="000E1ECD">
        <w:rPr>
          <w:sz w:val="28"/>
          <w:szCs w:val="28"/>
          <w:lang w:val="uk-UA"/>
        </w:rPr>
        <w:t xml:space="preserve">а) </w:t>
      </w:r>
      <w:r w:rsidRPr="000E1ECD">
        <w:rPr>
          <w:sz w:val="28"/>
          <w:szCs w:val="28"/>
          <w:lang w:val="uk-UA"/>
        </w:rPr>
        <w:tab/>
        <w:t>;</w:t>
      </w:r>
    </w:p>
    <w:p w:rsidR="000E1ECD" w:rsidRPr="000E1ECD" w:rsidRDefault="000E1ECD" w:rsidP="000E1ECD">
      <w:pPr>
        <w:ind w:firstLine="709"/>
        <w:jc w:val="both"/>
        <w:rPr>
          <w:sz w:val="28"/>
          <w:szCs w:val="28"/>
          <w:lang w:val="uk-UA"/>
        </w:rPr>
      </w:pPr>
      <w:r w:rsidRPr="000E1ECD">
        <w:rPr>
          <w:sz w:val="28"/>
          <w:szCs w:val="28"/>
          <w:lang w:val="uk-UA"/>
        </w:rPr>
        <w:t xml:space="preserve">б) </w:t>
      </w:r>
      <w:r w:rsidRPr="000E1ECD">
        <w:rPr>
          <w:sz w:val="28"/>
          <w:szCs w:val="28"/>
          <w:lang w:val="uk-UA"/>
        </w:rPr>
        <w:tab/>
        <w:t>;</w:t>
      </w:r>
    </w:p>
    <w:p w:rsidR="000E1ECD" w:rsidRPr="000E1ECD" w:rsidRDefault="000E1ECD" w:rsidP="000E1ECD">
      <w:pPr>
        <w:ind w:firstLine="709"/>
        <w:jc w:val="both"/>
        <w:rPr>
          <w:sz w:val="28"/>
          <w:szCs w:val="28"/>
          <w:lang w:val="uk-UA"/>
        </w:rPr>
      </w:pPr>
      <w:r w:rsidRPr="000E1ECD">
        <w:rPr>
          <w:sz w:val="28"/>
          <w:szCs w:val="28"/>
          <w:lang w:val="uk-UA"/>
        </w:rPr>
        <w:t xml:space="preserve">1 ) </w:t>
      </w:r>
      <w:r w:rsidRPr="000E1ECD">
        <w:rPr>
          <w:sz w:val="28"/>
          <w:szCs w:val="28"/>
          <w:lang w:val="uk-UA"/>
        </w:rPr>
        <w:tab/>
        <w:t>;</w:t>
      </w:r>
    </w:p>
    <w:p w:rsidR="000E1ECD" w:rsidRPr="000E1ECD" w:rsidRDefault="000E1ECD" w:rsidP="000E1ECD">
      <w:pPr>
        <w:ind w:firstLine="709"/>
        <w:jc w:val="both"/>
        <w:rPr>
          <w:sz w:val="28"/>
          <w:szCs w:val="28"/>
          <w:lang w:val="uk-UA"/>
        </w:rPr>
      </w:pPr>
    </w:p>
    <w:p w:rsidR="000E1ECD" w:rsidRPr="000E1ECD" w:rsidRDefault="000E1ECD" w:rsidP="000E1ECD">
      <w:pPr>
        <w:ind w:firstLine="709"/>
        <w:jc w:val="both"/>
        <w:rPr>
          <w:sz w:val="28"/>
          <w:szCs w:val="28"/>
          <w:lang w:val="uk-UA"/>
        </w:rPr>
      </w:pPr>
      <w:r w:rsidRPr="000E1ECD">
        <w:rPr>
          <w:sz w:val="28"/>
          <w:szCs w:val="28"/>
          <w:lang w:val="uk-UA"/>
        </w:rPr>
        <w:t>2 )</w:t>
      </w:r>
      <w:r w:rsidRPr="000E1ECD">
        <w:rPr>
          <w:sz w:val="28"/>
          <w:szCs w:val="28"/>
          <w:lang w:val="uk-UA"/>
        </w:rPr>
        <w:tab/>
        <w:t>;</w:t>
      </w:r>
    </w:p>
    <w:p w:rsidR="000E1ECD" w:rsidRPr="000E1ECD" w:rsidRDefault="000E1ECD" w:rsidP="000E1ECD">
      <w:pPr>
        <w:ind w:firstLine="709"/>
        <w:jc w:val="both"/>
        <w:rPr>
          <w:sz w:val="28"/>
          <w:szCs w:val="28"/>
          <w:lang w:val="uk-UA"/>
        </w:rPr>
      </w:pPr>
      <w:r w:rsidRPr="000E1ECD">
        <w:rPr>
          <w:sz w:val="28"/>
          <w:szCs w:val="28"/>
          <w:lang w:val="uk-UA"/>
        </w:rPr>
        <w:t xml:space="preserve">в )  </w:t>
      </w:r>
      <w:r w:rsidRPr="000E1ECD">
        <w:rPr>
          <w:sz w:val="28"/>
          <w:szCs w:val="28"/>
          <w:lang w:val="uk-UA"/>
        </w:rPr>
        <w:tab/>
        <w:t>.</w:t>
      </w:r>
    </w:p>
    <w:p w:rsidR="000E1ECD" w:rsidRDefault="000E1ECD" w:rsidP="000E1ECD">
      <w:pPr>
        <w:ind w:firstLine="709"/>
        <w:jc w:val="both"/>
        <w:rPr>
          <w:spacing w:val="10"/>
          <w:sz w:val="28"/>
          <w:szCs w:val="28"/>
          <w:lang w:val="uk-UA"/>
        </w:rPr>
      </w:pPr>
      <w:r w:rsidRPr="000E1ECD">
        <w:rPr>
          <w:sz w:val="28"/>
          <w:szCs w:val="28"/>
          <w:lang w:val="uk-UA"/>
        </w:rPr>
        <w:t>У разі розвиненої та складної ієрархії переліків дозволено користуватися можливостями текстових редакторів автоматичного створення нумерації переліків (наприклад, цифра</w:t>
      </w:r>
      <w:r>
        <w:rPr>
          <w:sz w:val="28"/>
          <w:szCs w:val="28"/>
          <w:lang w:val="uk-UA"/>
        </w:rPr>
        <w:t xml:space="preserve"> </w:t>
      </w:r>
      <w:r w:rsidRPr="00A7506F">
        <w:rPr>
          <w:sz w:val="28"/>
          <w:szCs w:val="28"/>
          <w:lang w:val="uk-UA"/>
        </w:rPr>
        <w:t>–</w:t>
      </w:r>
      <w:r w:rsidRPr="000E1ECD">
        <w:rPr>
          <w:sz w:val="28"/>
          <w:szCs w:val="28"/>
          <w:lang w:val="uk-UA"/>
        </w:rPr>
        <w:t xml:space="preserve"> літера</w:t>
      </w:r>
      <w:r>
        <w:rPr>
          <w:sz w:val="28"/>
          <w:szCs w:val="28"/>
          <w:lang w:val="uk-UA"/>
        </w:rPr>
        <w:t xml:space="preserve"> </w:t>
      </w:r>
      <w:r w:rsidRPr="00A7506F">
        <w:rPr>
          <w:sz w:val="28"/>
          <w:szCs w:val="28"/>
          <w:lang w:val="uk-UA"/>
        </w:rPr>
        <w:t>–</w:t>
      </w:r>
      <w:r w:rsidRPr="000E1ECD">
        <w:rPr>
          <w:sz w:val="28"/>
          <w:szCs w:val="28"/>
          <w:lang w:val="uk-UA"/>
        </w:rPr>
        <w:t xml:space="preserve"> тире).</w:t>
      </w:r>
      <w:r>
        <w:rPr>
          <w:sz w:val="28"/>
          <w:szCs w:val="28"/>
          <w:lang w:val="uk-UA"/>
        </w:rPr>
        <w:t xml:space="preserve"> </w:t>
      </w:r>
      <w:r w:rsidRPr="000E1ECD">
        <w:rPr>
          <w:sz w:val="28"/>
          <w:szCs w:val="28"/>
          <w:lang w:val="uk-UA"/>
        </w:rPr>
        <w:t xml:space="preserve">Текст кожної позиції переліку треба починати з малої літери з абзацного відступу відносно попереднього рівня </w:t>
      </w:r>
      <w:r w:rsidRPr="0027015A">
        <w:rPr>
          <w:sz w:val="28"/>
          <w:szCs w:val="28"/>
          <w:lang w:val="uk-UA"/>
        </w:rPr>
        <w:t>підпорядкованості</w:t>
      </w:r>
      <w:r w:rsidRPr="003C4331">
        <w:rPr>
          <w:spacing w:val="10"/>
          <w:sz w:val="28"/>
          <w:szCs w:val="28"/>
          <w:lang w:val="uk-UA"/>
        </w:rPr>
        <w:t>.</w:t>
      </w:r>
    </w:p>
    <w:p w:rsidR="0027015A" w:rsidRDefault="0027015A" w:rsidP="000E1ECD">
      <w:pPr>
        <w:ind w:firstLine="709"/>
        <w:jc w:val="both"/>
        <w:rPr>
          <w:spacing w:val="10"/>
          <w:sz w:val="28"/>
          <w:szCs w:val="28"/>
          <w:lang w:val="uk-UA"/>
        </w:rPr>
      </w:pPr>
    </w:p>
    <w:p w:rsidR="0027015A" w:rsidRPr="0027015A" w:rsidRDefault="00787351" w:rsidP="0027015A">
      <w:pPr>
        <w:ind w:firstLine="709"/>
        <w:jc w:val="center"/>
        <w:rPr>
          <w:b/>
          <w:bCs/>
          <w:spacing w:val="10"/>
          <w:sz w:val="28"/>
          <w:szCs w:val="28"/>
          <w:lang w:val="uk-UA"/>
        </w:rPr>
      </w:pPr>
      <w:r>
        <w:rPr>
          <w:b/>
          <w:bCs/>
          <w:spacing w:val="10"/>
          <w:sz w:val="28"/>
          <w:szCs w:val="28"/>
          <w:lang w:val="uk-UA"/>
        </w:rPr>
        <w:t>5</w:t>
      </w:r>
      <w:r w:rsidR="0027015A" w:rsidRPr="0027015A">
        <w:rPr>
          <w:b/>
          <w:bCs/>
          <w:spacing w:val="10"/>
          <w:sz w:val="28"/>
          <w:szCs w:val="28"/>
          <w:lang w:val="uk-UA"/>
        </w:rPr>
        <w:t>.6 Примітки</w:t>
      </w:r>
    </w:p>
    <w:p w:rsidR="0027015A" w:rsidRDefault="0027015A" w:rsidP="000E1ECD">
      <w:pPr>
        <w:ind w:firstLine="709"/>
        <w:jc w:val="both"/>
        <w:rPr>
          <w:spacing w:val="10"/>
          <w:sz w:val="28"/>
          <w:szCs w:val="28"/>
          <w:lang w:val="uk-UA"/>
        </w:rPr>
      </w:pPr>
    </w:p>
    <w:p w:rsidR="0027015A" w:rsidRPr="0027015A" w:rsidRDefault="0027015A" w:rsidP="0027015A">
      <w:pPr>
        <w:ind w:firstLine="709"/>
        <w:jc w:val="both"/>
        <w:rPr>
          <w:sz w:val="28"/>
          <w:szCs w:val="28"/>
          <w:lang w:val="uk-UA"/>
        </w:rPr>
      </w:pPr>
      <w:r w:rsidRPr="0027015A">
        <w:rPr>
          <w:sz w:val="28"/>
          <w:szCs w:val="28"/>
          <w:lang w:val="uk-UA"/>
        </w:rPr>
        <w:t xml:space="preserve">Примітки подають у </w:t>
      </w:r>
      <w:r>
        <w:rPr>
          <w:sz w:val="28"/>
          <w:szCs w:val="28"/>
          <w:lang w:val="uk-UA"/>
        </w:rPr>
        <w:t>роботі</w:t>
      </w:r>
      <w:r w:rsidRPr="0027015A">
        <w:rPr>
          <w:sz w:val="28"/>
          <w:szCs w:val="28"/>
          <w:lang w:val="uk-UA"/>
        </w:rPr>
        <w:t>, якщо є потреба пояснень до тексту, таблиць, рисунків.</w:t>
      </w:r>
      <w:r>
        <w:rPr>
          <w:sz w:val="28"/>
          <w:szCs w:val="28"/>
          <w:lang w:val="uk-UA"/>
        </w:rPr>
        <w:t xml:space="preserve"> </w:t>
      </w:r>
      <w:r w:rsidRPr="0027015A">
        <w:rPr>
          <w:sz w:val="28"/>
          <w:szCs w:val="28"/>
          <w:lang w:val="uk-UA"/>
        </w:rPr>
        <w:t>Примітки подають безпосередньо за текстом, під рисунком (перед його назвою), під основною частиною таблиці (у її межах).</w:t>
      </w:r>
      <w:r>
        <w:rPr>
          <w:sz w:val="28"/>
          <w:szCs w:val="28"/>
          <w:lang w:val="uk-UA"/>
        </w:rPr>
        <w:t xml:space="preserve"> </w:t>
      </w:r>
      <w:r w:rsidRPr="0027015A">
        <w:rPr>
          <w:sz w:val="28"/>
          <w:szCs w:val="28"/>
          <w:lang w:val="uk-UA"/>
        </w:rPr>
        <w:t>Одну примітку не нумерують.</w:t>
      </w:r>
    </w:p>
    <w:p w:rsidR="0027015A" w:rsidRPr="0027015A" w:rsidRDefault="0027015A" w:rsidP="0027015A">
      <w:pPr>
        <w:ind w:firstLine="709"/>
        <w:jc w:val="both"/>
        <w:rPr>
          <w:sz w:val="28"/>
          <w:szCs w:val="28"/>
          <w:lang w:val="uk-UA"/>
        </w:rPr>
      </w:pPr>
      <w:r w:rsidRPr="0027015A">
        <w:rPr>
          <w:sz w:val="28"/>
          <w:szCs w:val="28"/>
          <w:lang w:val="uk-UA"/>
        </w:rPr>
        <w:lastRenderedPageBreak/>
        <w:t>Слово «Примітка» друкують кеглем 12 через один міжрядковий інтервал з абзацного відступу з великої літери з крапкою в кінці. У тому самому рядку через проміжок з великої літери друкують текст примітки тим самим шрифтом.</w:t>
      </w:r>
      <w:r>
        <w:rPr>
          <w:sz w:val="28"/>
          <w:szCs w:val="28"/>
          <w:lang w:val="uk-UA"/>
        </w:rPr>
        <w:t xml:space="preserve"> </w:t>
      </w:r>
      <w:r w:rsidRPr="0027015A">
        <w:rPr>
          <w:sz w:val="28"/>
          <w:szCs w:val="28"/>
          <w:lang w:val="uk-UA"/>
        </w:rPr>
        <w:t>Якщо приміток дві та більше, їх подають після тексту, якого вони стосуються, і нумерують арабськими цифрами.</w:t>
      </w:r>
    </w:p>
    <w:p w:rsidR="0027015A" w:rsidRPr="0027015A" w:rsidRDefault="0027015A" w:rsidP="000E1ECD">
      <w:pPr>
        <w:ind w:firstLine="709"/>
        <w:jc w:val="both"/>
        <w:rPr>
          <w:sz w:val="28"/>
          <w:szCs w:val="28"/>
          <w:lang w:val="uk-UA"/>
        </w:rPr>
      </w:pPr>
      <w:bookmarkStart w:id="1" w:name="_bookmark33"/>
      <w:bookmarkEnd w:id="1"/>
    </w:p>
    <w:p w:rsidR="00587C67" w:rsidRPr="008E79CC" w:rsidRDefault="00787351" w:rsidP="008E79CC">
      <w:pPr>
        <w:ind w:firstLine="709"/>
        <w:jc w:val="center"/>
        <w:rPr>
          <w:b/>
          <w:bCs/>
          <w:sz w:val="28"/>
          <w:szCs w:val="28"/>
          <w:lang w:val="uk-UA"/>
        </w:rPr>
      </w:pPr>
      <w:r>
        <w:rPr>
          <w:b/>
          <w:bCs/>
          <w:sz w:val="28"/>
          <w:szCs w:val="28"/>
          <w:lang w:val="uk-UA"/>
        </w:rPr>
        <w:t>5</w:t>
      </w:r>
      <w:r w:rsidR="008E79CC" w:rsidRPr="008E79CC">
        <w:rPr>
          <w:b/>
          <w:bCs/>
          <w:sz w:val="28"/>
          <w:szCs w:val="28"/>
          <w:lang w:val="uk-UA"/>
        </w:rPr>
        <w:t>.7 Формули та рівняння</w:t>
      </w:r>
    </w:p>
    <w:p w:rsidR="00587C67" w:rsidRPr="0027015A" w:rsidRDefault="00587C67" w:rsidP="0027015A">
      <w:pPr>
        <w:ind w:firstLine="709"/>
        <w:jc w:val="both"/>
        <w:rPr>
          <w:sz w:val="28"/>
          <w:szCs w:val="28"/>
          <w:lang w:val="uk-UA"/>
        </w:rPr>
      </w:pPr>
    </w:p>
    <w:p w:rsidR="008E79CC" w:rsidRDefault="008E79CC" w:rsidP="008E79CC">
      <w:pPr>
        <w:ind w:firstLine="709"/>
        <w:jc w:val="both"/>
        <w:rPr>
          <w:sz w:val="28"/>
          <w:szCs w:val="28"/>
          <w:lang w:val="uk-UA"/>
        </w:rPr>
      </w:pPr>
      <w:r w:rsidRPr="008E79CC">
        <w:rPr>
          <w:sz w:val="28"/>
          <w:szCs w:val="28"/>
          <w:lang w:val="uk-UA"/>
        </w:rPr>
        <w:t>Формули та рівняння подають посередині сторінки симетрично тексту окремим рядком безпосередньо після тексту, у якому їх згадано.</w:t>
      </w:r>
      <w:r>
        <w:rPr>
          <w:sz w:val="28"/>
          <w:szCs w:val="28"/>
          <w:lang w:val="uk-UA"/>
        </w:rPr>
        <w:t xml:space="preserve"> </w:t>
      </w:r>
      <w:r w:rsidRPr="008E79CC">
        <w:rPr>
          <w:sz w:val="28"/>
          <w:szCs w:val="28"/>
          <w:lang w:val="uk-UA"/>
        </w:rPr>
        <w:t>Найвище та найнижче розташування запису формул(и) та/чи рівняння(</w:t>
      </w:r>
      <w:proofErr w:type="spellStart"/>
      <w:r w:rsidRPr="008E79CC">
        <w:rPr>
          <w:sz w:val="28"/>
          <w:szCs w:val="28"/>
          <w:lang w:val="uk-UA"/>
        </w:rPr>
        <w:t>-нь</w:t>
      </w:r>
      <w:proofErr w:type="spellEnd"/>
      <w:r w:rsidRPr="008E79CC">
        <w:rPr>
          <w:sz w:val="28"/>
          <w:szCs w:val="28"/>
          <w:lang w:val="uk-UA"/>
        </w:rPr>
        <w:t>) має бути на від­ стані не менше ніж один рядок від попереднього й наступного тексту.</w:t>
      </w:r>
      <w:r>
        <w:rPr>
          <w:sz w:val="28"/>
          <w:szCs w:val="28"/>
          <w:lang w:val="uk-UA"/>
        </w:rPr>
        <w:t xml:space="preserve"> </w:t>
      </w:r>
      <w:r w:rsidRPr="008E79CC">
        <w:rPr>
          <w:sz w:val="28"/>
          <w:szCs w:val="28"/>
          <w:lang w:val="uk-UA"/>
        </w:rPr>
        <w:t xml:space="preserve">Нумерують лише ті формули та/чи рівняння, на які є посилання в тексті </w:t>
      </w:r>
      <w:r>
        <w:rPr>
          <w:sz w:val="28"/>
          <w:szCs w:val="28"/>
          <w:lang w:val="uk-UA"/>
        </w:rPr>
        <w:t>роботи</w:t>
      </w:r>
      <w:r w:rsidRPr="008E79CC">
        <w:rPr>
          <w:sz w:val="28"/>
          <w:szCs w:val="28"/>
          <w:lang w:val="uk-UA"/>
        </w:rPr>
        <w:t xml:space="preserve"> чи додатка. </w:t>
      </w:r>
    </w:p>
    <w:p w:rsidR="008E79CC" w:rsidRPr="008E79CC" w:rsidRDefault="008E79CC" w:rsidP="008E79CC">
      <w:pPr>
        <w:ind w:firstLine="709"/>
        <w:jc w:val="both"/>
        <w:rPr>
          <w:sz w:val="28"/>
          <w:szCs w:val="28"/>
          <w:lang w:val="uk-UA"/>
        </w:rPr>
      </w:pPr>
      <w:r w:rsidRPr="008E79CC">
        <w:rPr>
          <w:sz w:val="28"/>
          <w:szCs w:val="28"/>
          <w:lang w:val="uk-UA"/>
        </w:rPr>
        <w:t xml:space="preserve">Формули та рівняння у </w:t>
      </w:r>
      <w:r>
        <w:rPr>
          <w:sz w:val="28"/>
          <w:szCs w:val="28"/>
          <w:lang w:val="uk-UA"/>
        </w:rPr>
        <w:t>кваліфікаційній роботі</w:t>
      </w:r>
      <w:r w:rsidRPr="008E79CC">
        <w:rPr>
          <w:sz w:val="28"/>
          <w:szCs w:val="28"/>
          <w:lang w:val="uk-UA"/>
        </w:rPr>
        <w:t>, крім формул і рівнянь у додатках, треба нумерувати в межах кожного розділу.</w:t>
      </w:r>
    </w:p>
    <w:p w:rsidR="008E79CC" w:rsidRPr="008E79CC" w:rsidRDefault="008E79CC" w:rsidP="008E79CC">
      <w:pPr>
        <w:ind w:firstLine="709"/>
        <w:jc w:val="both"/>
        <w:rPr>
          <w:sz w:val="28"/>
          <w:szCs w:val="28"/>
          <w:lang w:val="uk-UA"/>
        </w:rPr>
      </w:pPr>
      <w:r w:rsidRPr="008E79CC">
        <w:rPr>
          <w:sz w:val="28"/>
          <w:szCs w:val="28"/>
          <w:lang w:val="uk-UA"/>
        </w:rPr>
        <w:t>Номер формули чи рівняння друкують на їх рівні праворуч у крайньому положенні в круглих дужках, наприклад (3). У багаторядкових формулах або рівняннях їхній номер проставляють на рівні останнього рядка.</w:t>
      </w:r>
    </w:p>
    <w:p w:rsidR="008E79CC" w:rsidRPr="008E79CC" w:rsidRDefault="008E79CC" w:rsidP="008E79CC">
      <w:pPr>
        <w:ind w:firstLine="709"/>
        <w:jc w:val="both"/>
        <w:rPr>
          <w:sz w:val="28"/>
          <w:szCs w:val="28"/>
          <w:lang w:val="uk-UA"/>
        </w:rPr>
      </w:pPr>
      <w:r w:rsidRPr="008E79CC">
        <w:rPr>
          <w:sz w:val="28"/>
          <w:szCs w:val="28"/>
          <w:lang w:val="uk-UA"/>
        </w:rPr>
        <w:t>У кожному додатку номер формули чи рівняння складається з великої літери, що позначає додаток, і порядкового номера формули або рівняння в цьому додатку, відокремлених крапкою, наприклад (А.3).</w:t>
      </w:r>
    </w:p>
    <w:p w:rsidR="008E79CC" w:rsidRPr="008E79CC" w:rsidRDefault="008E79CC" w:rsidP="008E79CC">
      <w:pPr>
        <w:ind w:firstLine="709"/>
        <w:jc w:val="both"/>
        <w:rPr>
          <w:sz w:val="28"/>
          <w:szCs w:val="28"/>
          <w:lang w:val="uk-UA"/>
        </w:rPr>
      </w:pPr>
      <w:r w:rsidRPr="008E79CC">
        <w:rPr>
          <w:sz w:val="28"/>
          <w:szCs w:val="28"/>
          <w:lang w:val="uk-UA"/>
        </w:rPr>
        <w:t xml:space="preserve">Якщо в тексті </w:t>
      </w:r>
      <w:r>
        <w:rPr>
          <w:sz w:val="28"/>
          <w:szCs w:val="28"/>
          <w:lang w:val="uk-UA"/>
        </w:rPr>
        <w:t>роботи</w:t>
      </w:r>
      <w:r w:rsidRPr="008E79CC">
        <w:rPr>
          <w:sz w:val="28"/>
          <w:szCs w:val="28"/>
          <w:lang w:val="uk-UA"/>
        </w:rPr>
        <w:t xml:space="preserve"> чи додатка лише одна формула чи рівняння, їх нумерують так: (1) чи (А.1) відповідно.</w:t>
      </w:r>
    </w:p>
    <w:p w:rsidR="00DC055D" w:rsidRPr="00DC055D" w:rsidRDefault="008E79CC" w:rsidP="00DC055D">
      <w:pPr>
        <w:ind w:firstLine="709"/>
        <w:jc w:val="both"/>
        <w:rPr>
          <w:sz w:val="28"/>
          <w:szCs w:val="28"/>
          <w:lang w:val="uk-UA"/>
        </w:rPr>
      </w:pPr>
      <w:r w:rsidRPr="008E79CC">
        <w:rPr>
          <w:sz w:val="28"/>
          <w:szCs w:val="28"/>
          <w:lang w:val="uk-UA"/>
        </w:rPr>
        <w:t>Пояснення познак, які входять до формули чи рівняння, треба подавати  безпосередньо під формулою або рівнянням у тій послідовності, у якій їх наведено у формулі або рівнянні.</w:t>
      </w:r>
      <w:r w:rsidR="00DC055D">
        <w:rPr>
          <w:sz w:val="28"/>
          <w:szCs w:val="28"/>
          <w:lang w:val="uk-UA"/>
        </w:rPr>
        <w:t xml:space="preserve"> </w:t>
      </w:r>
      <w:r w:rsidR="00DC055D" w:rsidRPr="00DC055D">
        <w:rPr>
          <w:sz w:val="28"/>
          <w:szCs w:val="28"/>
          <w:lang w:val="uk-UA"/>
        </w:rPr>
        <w:t>Пояснення познак треба подавати без абзацного відступу з нового рядка, починаючи зі слова</w:t>
      </w:r>
      <w:r w:rsidR="00212EB8">
        <w:rPr>
          <w:sz w:val="28"/>
          <w:szCs w:val="28"/>
          <w:lang w:val="uk-UA"/>
        </w:rPr>
        <w:t xml:space="preserve"> </w:t>
      </w:r>
      <w:r w:rsidR="00DC055D" w:rsidRPr="00DC055D">
        <w:rPr>
          <w:sz w:val="28"/>
          <w:szCs w:val="28"/>
          <w:lang w:val="uk-UA"/>
        </w:rPr>
        <w:t>«де» без двокрапки. Познаки, яким встановлюють визначення чи пояснення, рекомендовано вирівнювати у вертикальному напрямку.</w:t>
      </w:r>
    </w:p>
    <w:p w:rsidR="008E79CC" w:rsidRPr="00DC055D" w:rsidRDefault="008E79CC" w:rsidP="008E79CC">
      <w:pPr>
        <w:ind w:firstLine="709"/>
        <w:jc w:val="both"/>
        <w:rPr>
          <w:lang w:val="uk-UA"/>
        </w:rPr>
      </w:pPr>
    </w:p>
    <w:p w:rsidR="00587C67" w:rsidRDefault="008E79CC" w:rsidP="0027015A">
      <w:pPr>
        <w:ind w:firstLine="709"/>
        <w:jc w:val="both"/>
        <w:rPr>
          <w:sz w:val="28"/>
          <w:szCs w:val="28"/>
          <w:lang w:val="uk-UA"/>
        </w:rPr>
      </w:pPr>
      <w:r>
        <w:rPr>
          <w:sz w:val="28"/>
          <w:szCs w:val="28"/>
          <w:lang w:val="uk-UA"/>
        </w:rPr>
        <w:t>Приклад оформлення формули:</w:t>
      </w:r>
    </w:p>
    <w:p w:rsidR="008E79CC" w:rsidRDefault="008E79CC" w:rsidP="0027015A">
      <w:pPr>
        <w:ind w:firstLine="709"/>
        <w:jc w:val="both"/>
        <w:rPr>
          <w:sz w:val="28"/>
          <w:szCs w:val="28"/>
          <w:lang w:val="uk-UA"/>
        </w:rPr>
      </w:pPr>
    </w:p>
    <w:p w:rsidR="008E79CC" w:rsidRDefault="008E79CC" w:rsidP="008E79CC">
      <w:pPr>
        <w:pStyle w:val="a7"/>
        <w:ind w:right="3" w:firstLine="709"/>
        <w:jc w:val="both"/>
        <w:rPr>
          <w:sz w:val="28"/>
          <w:szCs w:val="28"/>
          <w:lang w:val="uk-UA"/>
        </w:rPr>
      </w:pPr>
      <w:r>
        <w:rPr>
          <w:sz w:val="28"/>
          <w:szCs w:val="28"/>
          <w:lang w:val="uk-UA"/>
        </w:rPr>
        <w:t xml:space="preserve">Інтегральний показник, що характеризує стан ґрунтів за </w:t>
      </w:r>
      <w:r w:rsidRPr="00D227D7">
        <w:rPr>
          <w:sz w:val="28"/>
          <w:szCs w:val="28"/>
          <w:lang w:val="uk-UA"/>
        </w:rPr>
        <w:t xml:space="preserve">загальним </w:t>
      </w:r>
      <w:proofErr w:type="spellStart"/>
      <w:r w:rsidRPr="0062352F">
        <w:rPr>
          <w:sz w:val="28"/>
          <w:szCs w:val="28"/>
          <w:lang w:val="uk-UA"/>
        </w:rPr>
        <w:t>токсико-мутагенним</w:t>
      </w:r>
      <w:proofErr w:type="spellEnd"/>
      <w:r w:rsidRPr="0062352F">
        <w:rPr>
          <w:sz w:val="28"/>
          <w:szCs w:val="28"/>
          <w:lang w:val="uk-UA"/>
        </w:rPr>
        <w:t xml:space="preserve"> фоном, обчислюється за</w:t>
      </w:r>
      <w:r w:rsidRPr="00D227D7">
        <w:rPr>
          <w:sz w:val="28"/>
          <w:szCs w:val="28"/>
          <w:lang w:val="uk-UA"/>
        </w:rPr>
        <w:t xml:space="preserve"> </w:t>
      </w:r>
      <w:r w:rsidRPr="0062352F">
        <w:rPr>
          <w:sz w:val="28"/>
          <w:szCs w:val="28"/>
          <w:lang w:val="uk-UA"/>
        </w:rPr>
        <w:t>формулою</w:t>
      </w:r>
      <w:r>
        <w:rPr>
          <w:sz w:val="28"/>
          <w:szCs w:val="28"/>
          <w:lang w:val="uk-UA"/>
        </w:rPr>
        <w:t xml:space="preserve"> (3.7)</w:t>
      </w:r>
      <w:r w:rsidRPr="0062352F">
        <w:rPr>
          <w:sz w:val="28"/>
          <w:szCs w:val="28"/>
          <w:lang w:val="uk-UA"/>
        </w:rPr>
        <w:t>:</w:t>
      </w:r>
    </w:p>
    <w:p w:rsidR="008E79CC" w:rsidRDefault="008E79CC" w:rsidP="008E79CC">
      <w:pPr>
        <w:pStyle w:val="a7"/>
        <w:ind w:right="3" w:firstLine="709"/>
        <w:jc w:val="both"/>
        <w:rPr>
          <w:sz w:val="28"/>
          <w:szCs w:val="28"/>
          <w:lang w:val="uk-UA"/>
        </w:rPr>
      </w:pPr>
    </w:p>
    <w:p w:rsidR="008E79CC" w:rsidRDefault="008E79CC" w:rsidP="008E79CC">
      <w:pPr>
        <w:pStyle w:val="a7"/>
        <w:ind w:right="3" w:firstLine="709"/>
        <w:jc w:val="right"/>
        <w:rPr>
          <w:sz w:val="28"/>
          <w:szCs w:val="28"/>
          <w:lang w:val="uk-UA"/>
        </w:rPr>
      </w:pPr>
      <w:r w:rsidRPr="00D227D7">
        <w:rPr>
          <w:i/>
          <w:sz w:val="28"/>
          <w:szCs w:val="28"/>
          <w:lang w:val="uk-UA"/>
        </w:rPr>
        <w:t>ІУПУ=1/2(</w:t>
      </w:r>
      <w:proofErr w:type="spellStart"/>
      <w:r w:rsidRPr="00D227D7">
        <w:rPr>
          <w:i/>
          <w:sz w:val="28"/>
          <w:szCs w:val="28"/>
          <w:lang w:val="uk-UA"/>
        </w:rPr>
        <w:t>УПУ</w:t>
      </w:r>
      <w:r w:rsidRPr="00D227D7">
        <w:rPr>
          <w:i/>
          <w:sz w:val="28"/>
          <w:szCs w:val="28"/>
          <w:vertAlign w:val="subscript"/>
          <w:lang w:val="uk-UA"/>
        </w:rPr>
        <w:t>токс</w:t>
      </w:r>
      <w:r w:rsidRPr="00D227D7">
        <w:rPr>
          <w:i/>
          <w:sz w:val="28"/>
          <w:szCs w:val="28"/>
          <w:lang w:val="uk-UA"/>
        </w:rPr>
        <w:t>+УПУ</w:t>
      </w:r>
      <w:r w:rsidRPr="00D227D7">
        <w:rPr>
          <w:i/>
          <w:sz w:val="28"/>
          <w:szCs w:val="28"/>
          <w:vertAlign w:val="subscript"/>
          <w:lang w:val="uk-UA"/>
        </w:rPr>
        <w:t>мутаг</w:t>
      </w:r>
      <w:proofErr w:type="spellEnd"/>
      <w:r w:rsidRPr="00D227D7">
        <w:rPr>
          <w:i/>
          <w:sz w:val="28"/>
          <w:szCs w:val="28"/>
          <w:lang w:val="uk-UA"/>
        </w:rPr>
        <w:t>)</w:t>
      </w:r>
      <w:r>
        <w:rPr>
          <w:sz w:val="28"/>
          <w:szCs w:val="28"/>
          <w:lang w:val="uk-UA"/>
        </w:rPr>
        <w:t>,                                   (3.7)</w:t>
      </w:r>
    </w:p>
    <w:p w:rsidR="008E79CC" w:rsidRDefault="008E79CC" w:rsidP="008E79CC">
      <w:pPr>
        <w:pStyle w:val="a7"/>
        <w:ind w:right="3" w:firstLine="709"/>
        <w:jc w:val="both"/>
        <w:rPr>
          <w:sz w:val="28"/>
          <w:szCs w:val="28"/>
          <w:lang w:val="uk-UA"/>
        </w:rPr>
      </w:pPr>
    </w:p>
    <w:p w:rsidR="008E79CC" w:rsidRDefault="008E79CC" w:rsidP="00DC055D">
      <w:pPr>
        <w:pStyle w:val="a7"/>
        <w:ind w:right="3"/>
        <w:jc w:val="both"/>
        <w:rPr>
          <w:sz w:val="28"/>
          <w:szCs w:val="28"/>
          <w:lang w:val="uk-UA"/>
        </w:rPr>
      </w:pPr>
      <w:r>
        <w:rPr>
          <w:sz w:val="28"/>
          <w:szCs w:val="28"/>
          <w:lang w:val="uk-UA"/>
        </w:rPr>
        <w:t xml:space="preserve">де ІУПУ – інтегральний показник, що характеризує стан ґрунтів, </w:t>
      </w:r>
      <w:proofErr w:type="spellStart"/>
      <w:r>
        <w:rPr>
          <w:sz w:val="28"/>
          <w:szCs w:val="28"/>
          <w:lang w:val="uk-UA"/>
        </w:rPr>
        <w:t>УПУ</w:t>
      </w:r>
      <w:r w:rsidRPr="00D227D7">
        <w:rPr>
          <w:sz w:val="28"/>
          <w:szCs w:val="28"/>
          <w:vertAlign w:val="subscript"/>
          <w:lang w:val="uk-UA"/>
        </w:rPr>
        <w:t>токс</w:t>
      </w:r>
      <w:r>
        <w:rPr>
          <w:sz w:val="28"/>
          <w:szCs w:val="28"/>
          <w:lang w:val="uk-UA"/>
        </w:rPr>
        <w:t>–</w:t>
      </w:r>
      <w:proofErr w:type="spellEnd"/>
      <w:r>
        <w:rPr>
          <w:sz w:val="28"/>
          <w:szCs w:val="28"/>
          <w:lang w:val="uk-UA"/>
        </w:rPr>
        <w:t xml:space="preserve"> умовний показник </w:t>
      </w:r>
      <w:proofErr w:type="spellStart"/>
      <w:r>
        <w:rPr>
          <w:sz w:val="28"/>
          <w:szCs w:val="28"/>
          <w:lang w:val="uk-UA"/>
        </w:rPr>
        <w:t>пошкодженості</w:t>
      </w:r>
      <w:proofErr w:type="spellEnd"/>
      <w:r>
        <w:rPr>
          <w:sz w:val="28"/>
          <w:szCs w:val="28"/>
          <w:lang w:val="uk-UA"/>
        </w:rPr>
        <w:t xml:space="preserve"> </w:t>
      </w:r>
      <w:proofErr w:type="spellStart"/>
      <w:r>
        <w:rPr>
          <w:sz w:val="28"/>
          <w:szCs w:val="28"/>
          <w:lang w:val="uk-UA"/>
        </w:rPr>
        <w:t>біопараметру</w:t>
      </w:r>
      <w:proofErr w:type="spellEnd"/>
      <w:r>
        <w:rPr>
          <w:sz w:val="28"/>
          <w:szCs w:val="28"/>
          <w:lang w:val="uk-UA"/>
        </w:rPr>
        <w:t xml:space="preserve">, спричинений токсичною дією ґрунту; </w:t>
      </w:r>
      <w:proofErr w:type="spellStart"/>
      <w:r>
        <w:rPr>
          <w:sz w:val="28"/>
          <w:szCs w:val="28"/>
          <w:lang w:val="uk-UA"/>
        </w:rPr>
        <w:t>УПУ</w:t>
      </w:r>
      <w:r w:rsidRPr="00C34F1F">
        <w:rPr>
          <w:sz w:val="28"/>
          <w:szCs w:val="28"/>
          <w:vertAlign w:val="subscript"/>
          <w:lang w:val="uk-UA"/>
        </w:rPr>
        <w:t>мутаг</w:t>
      </w:r>
      <w:proofErr w:type="spellEnd"/>
      <w:r>
        <w:rPr>
          <w:sz w:val="28"/>
          <w:szCs w:val="28"/>
          <w:lang w:val="uk-UA"/>
        </w:rPr>
        <w:t xml:space="preserve"> – умовний показник </w:t>
      </w:r>
      <w:proofErr w:type="spellStart"/>
      <w:r>
        <w:rPr>
          <w:sz w:val="28"/>
          <w:szCs w:val="28"/>
          <w:lang w:val="uk-UA"/>
        </w:rPr>
        <w:t>пошкодженості</w:t>
      </w:r>
      <w:proofErr w:type="spellEnd"/>
      <w:r>
        <w:rPr>
          <w:sz w:val="28"/>
          <w:szCs w:val="28"/>
          <w:lang w:val="uk-UA"/>
        </w:rPr>
        <w:t xml:space="preserve"> </w:t>
      </w:r>
      <w:proofErr w:type="spellStart"/>
      <w:r>
        <w:rPr>
          <w:sz w:val="28"/>
          <w:szCs w:val="28"/>
          <w:lang w:val="uk-UA"/>
        </w:rPr>
        <w:t>біопараметру</w:t>
      </w:r>
      <w:proofErr w:type="spellEnd"/>
      <w:r>
        <w:rPr>
          <w:sz w:val="28"/>
          <w:szCs w:val="28"/>
          <w:lang w:val="uk-UA"/>
        </w:rPr>
        <w:t>, спричинений мутагенною дією ґрунту.</w:t>
      </w:r>
    </w:p>
    <w:p w:rsidR="008E79CC" w:rsidRDefault="008E79CC" w:rsidP="0027015A">
      <w:pPr>
        <w:ind w:firstLine="709"/>
        <w:jc w:val="both"/>
        <w:rPr>
          <w:sz w:val="28"/>
          <w:szCs w:val="28"/>
          <w:lang w:val="uk-UA"/>
        </w:rPr>
      </w:pPr>
    </w:p>
    <w:p w:rsidR="00212EB8" w:rsidRPr="00212EB8" w:rsidRDefault="00212EB8" w:rsidP="00212EB8">
      <w:pPr>
        <w:ind w:firstLine="709"/>
        <w:jc w:val="both"/>
        <w:rPr>
          <w:sz w:val="28"/>
          <w:szCs w:val="28"/>
          <w:lang w:val="uk-UA"/>
        </w:rPr>
      </w:pPr>
      <w:r w:rsidRPr="00212EB8">
        <w:rPr>
          <w:sz w:val="28"/>
          <w:szCs w:val="28"/>
          <w:lang w:val="uk-UA"/>
        </w:rPr>
        <w:lastRenderedPageBreak/>
        <w:t>Хімічні формули та рівняння подають буквами латинської абетки,. Пояснення познак, що входять до формули чи рівняння, наводять за потреби.</w:t>
      </w:r>
    </w:p>
    <w:p w:rsidR="00212EB8" w:rsidRPr="00212EB8" w:rsidRDefault="00212EB8" w:rsidP="00212EB8">
      <w:pPr>
        <w:ind w:firstLine="709"/>
        <w:jc w:val="both"/>
        <w:rPr>
          <w:sz w:val="28"/>
          <w:szCs w:val="28"/>
          <w:lang w:val="uk-UA"/>
        </w:rPr>
      </w:pPr>
      <w:r w:rsidRPr="00212EB8">
        <w:rPr>
          <w:sz w:val="28"/>
          <w:szCs w:val="28"/>
          <w:lang w:val="uk-UA"/>
        </w:rPr>
        <w:t>Під формулою хімічної сполуки може бути розміщено її назву.</w:t>
      </w:r>
    </w:p>
    <w:p w:rsidR="00212EB8" w:rsidRDefault="00212EB8" w:rsidP="00212EB8">
      <w:pPr>
        <w:ind w:firstLine="709"/>
        <w:jc w:val="both"/>
        <w:rPr>
          <w:sz w:val="28"/>
          <w:szCs w:val="28"/>
          <w:lang w:val="uk-UA"/>
        </w:rPr>
      </w:pPr>
      <w:r w:rsidRPr="00212EB8">
        <w:rPr>
          <w:sz w:val="28"/>
          <w:szCs w:val="28"/>
          <w:lang w:val="uk-UA"/>
        </w:rPr>
        <w:t>Приклад оформлення хімічної формули</w:t>
      </w:r>
      <w:r>
        <w:rPr>
          <w:sz w:val="28"/>
          <w:szCs w:val="28"/>
          <w:lang w:val="uk-UA"/>
        </w:rPr>
        <w:t>:</w:t>
      </w:r>
    </w:p>
    <w:p w:rsidR="00212EB8" w:rsidRPr="00212EB8" w:rsidRDefault="00212EB8" w:rsidP="00212EB8">
      <w:pPr>
        <w:ind w:firstLine="709"/>
        <w:jc w:val="both"/>
        <w:rPr>
          <w:sz w:val="28"/>
          <w:szCs w:val="28"/>
          <w:lang w:val="uk-UA"/>
        </w:rPr>
      </w:pPr>
    </w:p>
    <w:p w:rsidR="008E79CC" w:rsidRPr="003C4331" w:rsidRDefault="00212EB8" w:rsidP="00212EB8">
      <w:pPr>
        <w:ind w:firstLine="709"/>
        <w:jc w:val="center"/>
        <w:rPr>
          <w:sz w:val="28"/>
          <w:szCs w:val="28"/>
          <w:lang w:val="uk-UA"/>
        </w:rPr>
      </w:pPr>
      <w:r>
        <w:rPr>
          <w:sz w:val="28"/>
          <w:szCs w:val="28"/>
          <w:lang w:val="en-US"/>
        </w:rPr>
        <w:t>Be</w:t>
      </w:r>
      <w:r w:rsidRPr="003C4331">
        <w:rPr>
          <w:sz w:val="28"/>
          <w:szCs w:val="28"/>
          <w:lang w:val="uk-UA"/>
        </w:rPr>
        <w:t xml:space="preserve"> + 2</w:t>
      </w:r>
      <w:proofErr w:type="spellStart"/>
      <w:r>
        <w:rPr>
          <w:sz w:val="28"/>
          <w:szCs w:val="28"/>
          <w:lang w:val="en-US"/>
        </w:rPr>
        <w:t>NaOH</w:t>
      </w:r>
      <w:proofErr w:type="spellEnd"/>
      <w:r w:rsidRPr="003C4331">
        <w:rPr>
          <w:sz w:val="28"/>
          <w:szCs w:val="28"/>
          <w:lang w:val="uk-UA"/>
        </w:rPr>
        <w:t xml:space="preserve"> = </w:t>
      </w:r>
      <w:r>
        <w:rPr>
          <w:sz w:val="28"/>
          <w:szCs w:val="28"/>
          <w:lang w:val="en-US"/>
        </w:rPr>
        <w:t>Na</w:t>
      </w:r>
      <w:r w:rsidRPr="003C4331">
        <w:rPr>
          <w:sz w:val="28"/>
          <w:szCs w:val="28"/>
          <w:vertAlign w:val="subscript"/>
          <w:lang w:val="uk-UA"/>
        </w:rPr>
        <w:t>2</w:t>
      </w:r>
      <w:proofErr w:type="spellStart"/>
      <w:r>
        <w:rPr>
          <w:sz w:val="28"/>
          <w:szCs w:val="28"/>
          <w:lang w:val="en-US"/>
        </w:rPr>
        <w:t>BeO</w:t>
      </w:r>
      <w:proofErr w:type="spellEnd"/>
      <w:r w:rsidRPr="003C4331">
        <w:rPr>
          <w:sz w:val="28"/>
          <w:szCs w:val="28"/>
          <w:vertAlign w:val="subscript"/>
          <w:lang w:val="uk-UA"/>
        </w:rPr>
        <w:t xml:space="preserve">2 </w:t>
      </w:r>
      <w:r w:rsidRPr="003C4331">
        <w:rPr>
          <w:sz w:val="28"/>
          <w:szCs w:val="28"/>
          <w:lang w:val="uk-UA"/>
        </w:rPr>
        <w:t>+</w:t>
      </w:r>
      <w:r>
        <w:rPr>
          <w:sz w:val="28"/>
          <w:szCs w:val="28"/>
          <w:lang w:val="en-US"/>
        </w:rPr>
        <w:t>H</w:t>
      </w:r>
      <w:r w:rsidRPr="003C4331">
        <w:rPr>
          <w:sz w:val="28"/>
          <w:szCs w:val="28"/>
          <w:vertAlign w:val="subscript"/>
          <w:lang w:val="uk-UA"/>
        </w:rPr>
        <w:t>2</w:t>
      </w:r>
    </w:p>
    <w:p w:rsidR="00587C67" w:rsidRPr="00212EB8" w:rsidRDefault="00212EB8" w:rsidP="008B612F">
      <w:pPr>
        <w:pStyle w:val="a5"/>
        <w:widowControl w:val="0"/>
        <w:ind w:left="0" w:firstLine="709"/>
        <w:jc w:val="both"/>
        <w:rPr>
          <w:spacing w:val="-8"/>
          <w:szCs w:val="24"/>
        </w:rPr>
      </w:pPr>
      <w:r>
        <w:rPr>
          <w:spacing w:val="-8"/>
          <w:sz w:val="19"/>
        </w:rPr>
        <w:tab/>
      </w:r>
      <w:r>
        <w:rPr>
          <w:spacing w:val="-8"/>
          <w:sz w:val="19"/>
        </w:rPr>
        <w:tab/>
      </w:r>
      <w:r>
        <w:rPr>
          <w:spacing w:val="-8"/>
          <w:sz w:val="19"/>
        </w:rPr>
        <w:tab/>
      </w:r>
      <w:r>
        <w:rPr>
          <w:spacing w:val="-8"/>
          <w:sz w:val="19"/>
        </w:rPr>
        <w:tab/>
      </w:r>
      <w:r>
        <w:rPr>
          <w:spacing w:val="-8"/>
          <w:sz w:val="19"/>
        </w:rPr>
        <w:tab/>
      </w:r>
      <w:r>
        <w:rPr>
          <w:spacing w:val="-8"/>
          <w:sz w:val="19"/>
        </w:rPr>
        <w:tab/>
        <w:t xml:space="preserve">   </w:t>
      </w:r>
      <w:proofErr w:type="spellStart"/>
      <w:r w:rsidRPr="00212EB8">
        <w:rPr>
          <w:spacing w:val="-8"/>
          <w:szCs w:val="24"/>
        </w:rPr>
        <w:t>берилат</w:t>
      </w:r>
      <w:proofErr w:type="spellEnd"/>
      <w:r w:rsidRPr="00212EB8">
        <w:rPr>
          <w:spacing w:val="-8"/>
          <w:szCs w:val="24"/>
        </w:rPr>
        <w:t xml:space="preserve"> натрію</w:t>
      </w:r>
    </w:p>
    <w:p w:rsidR="00587C67" w:rsidRDefault="00587C67" w:rsidP="008B612F">
      <w:pPr>
        <w:pStyle w:val="a5"/>
        <w:widowControl w:val="0"/>
        <w:ind w:left="0" w:firstLine="709"/>
        <w:jc w:val="both"/>
        <w:rPr>
          <w:sz w:val="28"/>
          <w:szCs w:val="28"/>
        </w:rPr>
      </w:pPr>
    </w:p>
    <w:p w:rsidR="00DD321B" w:rsidRPr="00DD321B" w:rsidRDefault="00DD321B" w:rsidP="00DD321B">
      <w:pPr>
        <w:ind w:firstLine="709"/>
        <w:jc w:val="both"/>
        <w:rPr>
          <w:sz w:val="28"/>
          <w:szCs w:val="28"/>
          <w:lang w:val="uk-UA"/>
        </w:rPr>
      </w:pPr>
      <w:r w:rsidRPr="00DD321B">
        <w:rPr>
          <w:sz w:val="28"/>
          <w:szCs w:val="28"/>
          <w:lang w:val="uk-UA"/>
        </w:rPr>
        <w:t xml:space="preserve">У формулах і/чи рівняннях верхні та нижні індекси, а також показники степеня, в усьому тексті </w:t>
      </w:r>
      <w:r>
        <w:rPr>
          <w:sz w:val="28"/>
          <w:szCs w:val="28"/>
          <w:lang w:val="uk-UA"/>
        </w:rPr>
        <w:t>кваліфікаційної роботи</w:t>
      </w:r>
      <w:r w:rsidRPr="00DD321B">
        <w:rPr>
          <w:sz w:val="28"/>
          <w:szCs w:val="28"/>
          <w:lang w:val="uk-UA"/>
        </w:rPr>
        <w:t xml:space="preserve"> мають бути однакового розміру, але меншими за букву чи символ, якого вони стосуються.</w:t>
      </w:r>
    </w:p>
    <w:p w:rsidR="00DD321B" w:rsidRPr="00DD321B" w:rsidRDefault="00DD321B" w:rsidP="00DD321B">
      <w:pPr>
        <w:ind w:firstLine="709"/>
        <w:jc w:val="both"/>
        <w:rPr>
          <w:sz w:val="28"/>
          <w:szCs w:val="28"/>
          <w:lang w:val="uk-UA"/>
        </w:rPr>
      </w:pPr>
      <w:r w:rsidRPr="00DD321B">
        <w:rPr>
          <w:sz w:val="28"/>
          <w:szCs w:val="28"/>
          <w:lang w:val="uk-UA"/>
        </w:rPr>
        <w:t>Переносити формули чи рівняння на наступний рядок дозволено лише на знаках виконуваних операцій, які пишуть у кінці попереднього рядка та на початку наступного. У разі перенесення формули чи рівняння на знакові операції множення  застосовують знак «</w:t>
      </w:r>
      <w:r>
        <w:rPr>
          <w:sz w:val="28"/>
          <w:szCs w:val="28"/>
          <w:lang w:val="uk-UA"/>
        </w:rPr>
        <w:t>×</w:t>
      </w:r>
      <w:r w:rsidRPr="00DD321B">
        <w:rPr>
          <w:sz w:val="28"/>
          <w:szCs w:val="28"/>
          <w:lang w:val="uk-UA"/>
        </w:rPr>
        <w:t xml:space="preserve"> ». Перенесення на знаку ділення «:» слід уникати.</w:t>
      </w:r>
    </w:p>
    <w:p w:rsidR="00DD321B" w:rsidRPr="003C4331" w:rsidRDefault="00DD321B" w:rsidP="00DD321B">
      <w:pPr>
        <w:ind w:firstLine="709"/>
        <w:jc w:val="both"/>
        <w:rPr>
          <w:sz w:val="28"/>
          <w:szCs w:val="28"/>
        </w:rPr>
      </w:pPr>
      <w:r w:rsidRPr="00DD321B">
        <w:rPr>
          <w:sz w:val="28"/>
          <w:szCs w:val="28"/>
          <w:lang w:val="uk-UA"/>
        </w:rPr>
        <w:t>Кілька наведених і не відокремлених текстом формул пишуть одну під одною і розділяють комами</w:t>
      </w:r>
      <w:r w:rsidRPr="003C4331">
        <w:rPr>
          <w:sz w:val="28"/>
          <w:szCs w:val="28"/>
        </w:rPr>
        <w:t>^</w:t>
      </w:r>
    </w:p>
    <w:p w:rsidR="00DD321B" w:rsidRPr="003C4331" w:rsidRDefault="00DD321B" w:rsidP="00DD321B">
      <w:pPr>
        <w:ind w:firstLine="709"/>
        <w:jc w:val="both"/>
        <w:rPr>
          <w:sz w:val="28"/>
          <w:szCs w:val="28"/>
        </w:rPr>
      </w:pPr>
    </w:p>
    <w:p w:rsidR="00DD321B" w:rsidRPr="003C4331" w:rsidRDefault="00DD321B" w:rsidP="00DD321B">
      <w:pPr>
        <w:ind w:firstLine="709"/>
        <w:jc w:val="right"/>
        <w:rPr>
          <w:sz w:val="28"/>
          <w:szCs w:val="28"/>
        </w:rPr>
      </w:pPr>
      <w:r>
        <w:rPr>
          <w:sz w:val="28"/>
          <w:szCs w:val="28"/>
          <w:lang w:val="en-US"/>
        </w:rPr>
        <w:t>f</w:t>
      </w:r>
      <w:r w:rsidRPr="003C4331">
        <w:rPr>
          <w:sz w:val="28"/>
          <w:szCs w:val="28"/>
          <w:vertAlign w:val="subscript"/>
        </w:rPr>
        <w:t>1</w:t>
      </w:r>
      <w:r w:rsidRPr="003C4331">
        <w:rPr>
          <w:sz w:val="28"/>
          <w:szCs w:val="28"/>
        </w:rPr>
        <w:t xml:space="preserve"> (</w:t>
      </w:r>
      <w:r>
        <w:rPr>
          <w:sz w:val="28"/>
          <w:szCs w:val="28"/>
          <w:lang w:val="en-US"/>
        </w:rPr>
        <w:t>x</w:t>
      </w:r>
      <w:r w:rsidRPr="003C4331">
        <w:rPr>
          <w:sz w:val="28"/>
          <w:szCs w:val="28"/>
        </w:rPr>
        <w:t>.</w:t>
      </w:r>
      <w:r>
        <w:rPr>
          <w:sz w:val="28"/>
          <w:szCs w:val="28"/>
          <w:lang w:val="en-US"/>
        </w:rPr>
        <w:t>y</w:t>
      </w:r>
      <w:r w:rsidRPr="003C4331">
        <w:rPr>
          <w:sz w:val="28"/>
          <w:szCs w:val="28"/>
        </w:rPr>
        <w:t xml:space="preserve">) = </w:t>
      </w:r>
      <w:r>
        <w:rPr>
          <w:sz w:val="28"/>
          <w:szCs w:val="28"/>
          <w:lang w:val="en-US"/>
        </w:rPr>
        <w:t>S</w:t>
      </w:r>
      <w:r w:rsidRPr="003C4331">
        <w:rPr>
          <w:sz w:val="28"/>
          <w:szCs w:val="28"/>
          <w:vertAlign w:val="subscript"/>
        </w:rPr>
        <w:t>1</w:t>
      </w:r>
      <w:r w:rsidRPr="003C4331">
        <w:rPr>
          <w:sz w:val="28"/>
          <w:szCs w:val="28"/>
        </w:rPr>
        <w:t>,</w:t>
      </w:r>
      <w:r w:rsidRPr="003C4331">
        <w:rPr>
          <w:sz w:val="28"/>
          <w:szCs w:val="28"/>
          <w:vertAlign w:val="subscript"/>
        </w:rPr>
        <w:t xml:space="preserve">  </w:t>
      </w:r>
      <w:r w:rsidRPr="003C4331">
        <w:rPr>
          <w:sz w:val="28"/>
          <w:szCs w:val="28"/>
        </w:rPr>
        <w:tab/>
      </w:r>
      <w:r w:rsidRPr="003C4331">
        <w:rPr>
          <w:sz w:val="28"/>
          <w:szCs w:val="28"/>
        </w:rPr>
        <w:tab/>
      </w:r>
      <w:r w:rsidRPr="003C4331">
        <w:rPr>
          <w:sz w:val="28"/>
          <w:szCs w:val="28"/>
        </w:rPr>
        <w:tab/>
      </w:r>
      <w:r w:rsidRPr="003C4331">
        <w:rPr>
          <w:sz w:val="28"/>
          <w:szCs w:val="28"/>
        </w:rPr>
        <w:tab/>
      </w:r>
      <w:r w:rsidRPr="003C4331">
        <w:rPr>
          <w:sz w:val="28"/>
          <w:szCs w:val="28"/>
        </w:rPr>
        <w:tab/>
      </w:r>
      <w:r w:rsidRPr="003C4331">
        <w:rPr>
          <w:sz w:val="28"/>
          <w:szCs w:val="28"/>
        </w:rPr>
        <w:tab/>
        <w:t>(1.1)</w:t>
      </w:r>
    </w:p>
    <w:p w:rsidR="00DD321B" w:rsidRPr="003C4331" w:rsidRDefault="00DD321B" w:rsidP="00DD321B">
      <w:pPr>
        <w:ind w:firstLine="709"/>
        <w:jc w:val="right"/>
        <w:rPr>
          <w:sz w:val="28"/>
          <w:szCs w:val="28"/>
        </w:rPr>
      </w:pPr>
      <w:r>
        <w:rPr>
          <w:sz w:val="28"/>
          <w:szCs w:val="28"/>
          <w:lang w:val="en-US"/>
        </w:rPr>
        <w:t>f</w:t>
      </w:r>
      <w:r w:rsidRPr="003C4331">
        <w:rPr>
          <w:sz w:val="28"/>
          <w:szCs w:val="28"/>
          <w:vertAlign w:val="subscript"/>
        </w:rPr>
        <w:t>2</w:t>
      </w:r>
      <w:r w:rsidRPr="003C4331">
        <w:rPr>
          <w:sz w:val="28"/>
          <w:szCs w:val="28"/>
        </w:rPr>
        <w:t xml:space="preserve"> (</w:t>
      </w:r>
      <w:r>
        <w:rPr>
          <w:sz w:val="28"/>
          <w:szCs w:val="28"/>
          <w:lang w:val="en-US"/>
        </w:rPr>
        <w:t>x</w:t>
      </w:r>
      <w:r w:rsidRPr="003C4331">
        <w:rPr>
          <w:sz w:val="28"/>
          <w:szCs w:val="28"/>
        </w:rPr>
        <w:t>.</w:t>
      </w:r>
      <w:r>
        <w:rPr>
          <w:sz w:val="28"/>
          <w:szCs w:val="28"/>
          <w:lang w:val="en-US"/>
        </w:rPr>
        <w:t>y</w:t>
      </w:r>
      <w:r w:rsidRPr="003C4331">
        <w:rPr>
          <w:sz w:val="28"/>
          <w:szCs w:val="28"/>
        </w:rPr>
        <w:t xml:space="preserve">) = </w:t>
      </w:r>
      <w:r>
        <w:rPr>
          <w:sz w:val="28"/>
          <w:szCs w:val="28"/>
          <w:lang w:val="en-US"/>
        </w:rPr>
        <w:t>S</w:t>
      </w:r>
      <w:r w:rsidRPr="003C4331">
        <w:rPr>
          <w:sz w:val="28"/>
          <w:szCs w:val="28"/>
          <w:vertAlign w:val="subscript"/>
        </w:rPr>
        <w:t xml:space="preserve">2  </w:t>
      </w:r>
      <w:r w:rsidRPr="003C4331">
        <w:rPr>
          <w:sz w:val="28"/>
          <w:szCs w:val="28"/>
        </w:rPr>
        <w:tab/>
      </w:r>
      <w:r w:rsidRPr="003C4331">
        <w:rPr>
          <w:sz w:val="28"/>
          <w:szCs w:val="28"/>
        </w:rPr>
        <w:tab/>
      </w:r>
      <w:r w:rsidRPr="003C4331">
        <w:rPr>
          <w:sz w:val="28"/>
          <w:szCs w:val="28"/>
        </w:rPr>
        <w:tab/>
      </w:r>
      <w:r w:rsidRPr="003C4331">
        <w:rPr>
          <w:sz w:val="28"/>
          <w:szCs w:val="28"/>
        </w:rPr>
        <w:tab/>
      </w:r>
      <w:r w:rsidRPr="003C4331">
        <w:rPr>
          <w:sz w:val="28"/>
          <w:szCs w:val="28"/>
        </w:rPr>
        <w:tab/>
      </w:r>
      <w:r w:rsidRPr="003C4331">
        <w:rPr>
          <w:sz w:val="28"/>
          <w:szCs w:val="28"/>
        </w:rPr>
        <w:tab/>
        <w:t>(1.2)</w:t>
      </w:r>
    </w:p>
    <w:p w:rsidR="00DD321B" w:rsidRPr="003C4331" w:rsidRDefault="00DD321B" w:rsidP="00DD321B">
      <w:pPr>
        <w:ind w:firstLine="709"/>
        <w:jc w:val="right"/>
        <w:rPr>
          <w:sz w:val="28"/>
          <w:szCs w:val="28"/>
        </w:rPr>
      </w:pPr>
    </w:p>
    <w:p w:rsidR="00DD321B" w:rsidRDefault="00DD321B" w:rsidP="00DD321B">
      <w:pPr>
        <w:ind w:firstLine="709"/>
        <w:jc w:val="both"/>
        <w:rPr>
          <w:sz w:val="28"/>
          <w:szCs w:val="28"/>
          <w:lang w:val="uk-UA"/>
        </w:rPr>
      </w:pPr>
    </w:p>
    <w:p w:rsidR="007E7EAD" w:rsidRPr="003C4331" w:rsidRDefault="007E7EAD" w:rsidP="007E7EAD">
      <w:pPr>
        <w:ind w:firstLine="709"/>
        <w:jc w:val="both"/>
        <w:rPr>
          <w:sz w:val="28"/>
          <w:szCs w:val="28"/>
        </w:rPr>
      </w:pPr>
      <w:r w:rsidRPr="007E7EAD">
        <w:rPr>
          <w:sz w:val="28"/>
          <w:szCs w:val="28"/>
          <w:lang w:val="uk-UA"/>
        </w:rPr>
        <w:t>Числові значення величин з допусками наводять так:</w:t>
      </w:r>
      <w:r w:rsidRPr="003C4331">
        <w:rPr>
          <w:sz w:val="28"/>
          <w:szCs w:val="28"/>
        </w:rPr>
        <w:t xml:space="preserve"> </w:t>
      </w:r>
    </w:p>
    <w:p w:rsidR="007E7EAD" w:rsidRPr="007E7EAD" w:rsidRDefault="007E7EAD" w:rsidP="007E7EAD">
      <w:pPr>
        <w:ind w:firstLine="709"/>
        <w:jc w:val="both"/>
        <w:rPr>
          <w:sz w:val="28"/>
          <w:szCs w:val="28"/>
          <w:lang w:val="uk-UA"/>
        </w:rPr>
      </w:pPr>
      <w:r w:rsidRPr="007E7EAD">
        <w:rPr>
          <w:sz w:val="28"/>
          <w:szCs w:val="28"/>
          <w:lang w:val="uk-UA"/>
        </w:rPr>
        <w:t>(65 ± 3) %;</w:t>
      </w:r>
      <w:r w:rsidRPr="003C4331">
        <w:rPr>
          <w:sz w:val="28"/>
          <w:szCs w:val="28"/>
        </w:rPr>
        <w:t xml:space="preserve"> </w:t>
      </w:r>
      <w:r w:rsidRPr="007E7EAD">
        <w:rPr>
          <w:sz w:val="28"/>
          <w:szCs w:val="28"/>
          <w:lang w:val="uk-UA"/>
        </w:rPr>
        <w:t>80 мм ± 2 мм або (80 ± 2) мм.</w:t>
      </w:r>
    </w:p>
    <w:p w:rsidR="007E7EAD" w:rsidRPr="007E7EAD" w:rsidRDefault="007E7EAD" w:rsidP="007E7EAD">
      <w:pPr>
        <w:ind w:firstLine="709"/>
        <w:jc w:val="both"/>
        <w:rPr>
          <w:sz w:val="28"/>
          <w:szCs w:val="28"/>
          <w:lang w:val="uk-UA"/>
        </w:rPr>
      </w:pPr>
      <w:r w:rsidRPr="007E7EAD">
        <w:rPr>
          <w:sz w:val="28"/>
          <w:szCs w:val="28"/>
          <w:lang w:val="uk-UA"/>
        </w:rPr>
        <w:t>Діапазон чисел фізичних величин наводять, використовуючи прикметники «від» і «до».</w:t>
      </w:r>
    </w:p>
    <w:p w:rsidR="007E7EAD" w:rsidRPr="007E7EAD" w:rsidRDefault="007E7EAD" w:rsidP="007E7EAD">
      <w:pPr>
        <w:ind w:firstLine="709"/>
        <w:jc w:val="both"/>
        <w:rPr>
          <w:sz w:val="28"/>
          <w:szCs w:val="28"/>
          <w:lang w:val="uk-UA"/>
        </w:rPr>
      </w:pPr>
      <w:r w:rsidRPr="007E7EAD">
        <w:rPr>
          <w:sz w:val="28"/>
          <w:szCs w:val="28"/>
          <w:lang w:val="uk-UA"/>
        </w:rPr>
        <w:t>Приклад</w:t>
      </w:r>
      <w:r>
        <w:rPr>
          <w:sz w:val="28"/>
          <w:szCs w:val="28"/>
          <w:lang w:val="uk-UA"/>
        </w:rPr>
        <w:t>:</w:t>
      </w:r>
    </w:p>
    <w:p w:rsidR="007E7EAD" w:rsidRPr="007E7EAD" w:rsidRDefault="007E7EAD" w:rsidP="007E7EAD">
      <w:pPr>
        <w:ind w:firstLine="709"/>
        <w:jc w:val="both"/>
        <w:rPr>
          <w:sz w:val="28"/>
          <w:szCs w:val="28"/>
          <w:lang w:val="uk-UA"/>
        </w:rPr>
      </w:pPr>
      <w:r w:rsidRPr="007E7EAD">
        <w:rPr>
          <w:sz w:val="28"/>
          <w:szCs w:val="28"/>
          <w:lang w:val="uk-UA"/>
        </w:rPr>
        <w:t>Від 1 мм до 5 мм (а не від 1 до 5 мм).</w:t>
      </w:r>
    </w:p>
    <w:p w:rsidR="007E7EAD" w:rsidRPr="007E7EAD" w:rsidRDefault="007E7EAD" w:rsidP="007E7EAD">
      <w:pPr>
        <w:ind w:firstLine="709"/>
        <w:jc w:val="both"/>
        <w:rPr>
          <w:sz w:val="28"/>
          <w:szCs w:val="28"/>
          <w:lang w:val="uk-UA"/>
        </w:rPr>
      </w:pPr>
      <w:r w:rsidRPr="007E7EAD">
        <w:rPr>
          <w:sz w:val="28"/>
          <w:szCs w:val="28"/>
          <w:lang w:val="uk-UA"/>
        </w:rPr>
        <w:t xml:space="preserve">Якщо треба зазначити два чи три виміри, їх подають так: 80 мм </w:t>
      </w:r>
      <w:r>
        <w:rPr>
          <w:sz w:val="28"/>
          <w:szCs w:val="28"/>
          <w:lang w:val="uk-UA"/>
        </w:rPr>
        <w:t>×</w:t>
      </w:r>
      <w:r w:rsidRPr="007E7EAD">
        <w:rPr>
          <w:sz w:val="28"/>
          <w:szCs w:val="28"/>
          <w:lang w:val="uk-UA"/>
        </w:rPr>
        <w:t xml:space="preserve">  25 мм </w:t>
      </w:r>
      <w:r>
        <w:rPr>
          <w:sz w:val="28"/>
          <w:szCs w:val="28"/>
          <w:lang w:val="uk-UA"/>
        </w:rPr>
        <w:t>×</w:t>
      </w:r>
      <w:r w:rsidRPr="007E7EAD">
        <w:rPr>
          <w:sz w:val="28"/>
          <w:szCs w:val="28"/>
          <w:lang w:val="uk-UA"/>
        </w:rPr>
        <w:t xml:space="preserve"> 50 </w:t>
      </w:r>
      <w:r>
        <w:rPr>
          <w:sz w:val="28"/>
          <w:szCs w:val="28"/>
          <w:lang w:val="uk-UA"/>
        </w:rPr>
        <w:t>×</w:t>
      </w:r>
      <w:r w:rsidRPr="007E7EAD">
        <w:rPr>
          <w:sz w:val="28"/>
          <w:szCs w:val="28"/>
          <w:lang w:val="uk-UA"/>
        </w:rPr>
        <w:t xml:space="preserve">мм (а не 80 </w:t>
      </w:r>
      <w:r>
        <w:rPr>
          <w:sz w:val="28"/>
          <w:szCs w:val="28"/>
          <w:lang w:val="uk-UA"/>
        </w:rPr>
        <w:t>×</w:t>
      </w:r>
      <w:r w:rsidRPr="007E7EAD">
        <w:rPr>
          <w:sz w:val="28"/>
          <w:szCs w:val="28"/>
          <w:lang w:val="uk-UA"/>
        </w:rPr>
        <w:t xml:space="preserve"> 25 </w:t>
      </w:r>
      <w:r>
        <w:rPr>
          <w:sz w:val="28"/>
          <w:szCs w:val="28"/>
          <w:lang w:val="uk-UA"/>
        </w:rPr>
        <w:t>×</w:t>
      </w:r>
      <w:r w:rsidRPr="007E7EAD">
        <w:rPr>
          <w:sz w:val="28"/>
          <w:szCs w:val="28"/>
          <w:lang w:val="uk-UA"/>
        </w:rPr>
        <w:t xml:space="preserve"> 50 мм).</w:t>
      </w:r>
    </w:p>
    <w:p w:rsidR="00DD321B" w:rsidRDefault="00DD321B" w:rsidP="00DD321B">
      <w:pPr>
        <w:ind w:firstLine="709"/>
        <w:jc w:val="both"/>
        <w:rPr>
          <w:sz w:val="28"/>
          <w:szCs w:val="28"/>
          <w:lang w:val="uk-UA"/>
        </w:rPr>
      </w:pPr>
    </w:p>
    <w:p w:rsidR="001A49E3" w:rsidRPr="001A49E3" w:rsidRDefault="00787351" w:rsidP="001A49E3">
      <w:pPr>
        <w:ind w:firstLine="709"/>
        <w:jc w:val="center"/>
        <w:rPr>
          <w:b/>
          <w:bCs/>
          <w:sz w:val="28"/>
          <w:szCs w:val="28"/>
          <w:lang w:val="uk-UA"/>
        </w:rPr>
      </w:pPr>
      <w:r>
        <w:rPr>
          <w:b/>
          <w:bCs/>
          <w:sz w:val="28"/>
          <w:szCs w:val="28"/>
          <w:lang w:val="uk-UA"/>
        </w:rPr>
        <w:t>5</w:t>
      </w:r>
      <w:r w:rsidR="001A49E3" w:rsidRPr="001A49E3">
        <w:rPr>
          <w:b/>
          <w:bCs/>
          <w:sz w:val="28"/>
          <w:szCs w:val="28"/>
          <w:lang w:val="uk-UA"/>
        </w:rPr>
        <w:t>.8 Посилання</w:t>
      </w:r>
    </w:p>
    <w:p w:rsidR="001A49E3" w:rsidRDefault="001A49E3" w:rsidP="00DD321B">
      <w:pPr>
        <w:ind w:firstLine="709"/>
        <w:jc w:val="both"/>
        <w:rPr>
          <w:sz w:val="28"/>
          <w:szCs w:val="28"/>
          <w:lang w:val="uk-UA"/>
        </w:rPr>
      </w:pPr>
    </w:p>
    <w:p w:rsidR="0077154F" w:rsidRPr="0077154F" w:rsidRDefault="0077154F" w:rsidP="0077154F">
      <w:pPr>
        <w:ind w:firstLine="709"/>
        <w:jc w:val="both"/>
        <w:rPr>
          <w:sz w:val="28"/>
          <w:szCs w:val="28"/>
          <w:lang w:val="uk-UA"/>
        </w:rPr>
      </w:pPr>
      <w:r w:rsidRPr="0077154F">
        <w:rPr>
          <w:sz w:val="28"/>
          <w:szCs w:val="28"/>
          <w:lang w:val="uk-UA"/>
        </w:rPr>
        <w:t xml:space="preserve">При написанні кваліфікаційної роботи </w:t>
      </w:r>
      <w:r>
        <w:rPr>
          <w:sz w:val="28"/>
          <w:szCs w:val="28"/>
          <w:lang w:val="uk-UA"/>
        </w:rPr>
        <w:t>здобувач освіти</w:t>
      </w:r>
      <w:r w:rsidRPr="0077154F">
        <w:rPr>
          <w:sz w:val="28"/>
          <w:szCs w:val="28"/>
          <w:lang w:val="uk-UA"/>
        </w:rPr>
        <w:t xml:space="preserve"> повинен давати посилання на джерела, матеріали або окремі результати з яких наводяться в роботі, та наукові дослідження, на матеріалах яких розроблюються проблеми, що вивчаються у роботі. Такі посилання дають змогу відшукати документи і перевірити достовірність відомостей про цитування документа, а також дають необхідну інформацію щодо нього, допомагають з’ясувати його зміст, мову тексту, обсяг. Посилатися слід на останні видання публікацій. На більш ранні видання можна посилатися лише в тих випадках, коли в них наявний матеріал, який не включено до останнього видання.</w:t>
      </w:r>
    </w:p>
    <w:p w:rsidR="0077154F" w:rsidRPr="0077154F" w:rsidRDefault="0077154F" w:rsidP="0077154F">
      <w:pPr>
        <w:ind w:firstLine="709"/>
        <w:jc w:val="both"/>
        <w:rPr>
          <w:sz w:val="28"/>
          <w:szCs w:val="28"/>
          <w:lang w:val="uk-UA"/>
        </w:rPr>
      </w:pPr>
      <w:r w:rsidRPr="0077154F">
        <w:rPr>
          <w:sz w:val="28"/>
          <w:szCs w:val="28"/>
          <w:lang w:val="uk-UA"/>
        </w:rPr>
        <w:t xml:space="preserve">Якщо використовуються відомості, матеріали з монографій, оглядових статей, інших джерел з великою кількістю сторінок, тоді у посиланні необхідно </w:t>
      </w:r>
      <w:r w:rsidRPr="0077154F">
        <w:rPr>
          <w:sz w:val="28"/>
          <w:szCs w:val="28"/>
          <w:lang w:val="uk-UA"/>
        </w:rPr>
        <w:lastRenderedPageBreak/>
        <w:t>точно вказати номери сторінок, ілюстрацій, таблиць, формул з джерела, на яке наведено посилання в роботі.</w:t>
      </w:r>
    </w:p>
    <w:p w:rsidR="001A49E3" w:rsidRPr="001A49E3" w:rsidRDefault="001A49E3" w:rsidP="001A49E3">
      <w:pPr>
        <w:ind w:firstLine="709"/>
        <w:jc w:val="both"/>
        <w:rPr>
          <w:sz w:val="28"/>
          <w:szCs w:val="28"/>
          <w:lang w:val="uk-UA"/>
        </w:rPr>
      </w:pPr>
      <w:r w:rsidRPr="001A49E3">
        <w:rPr>
          <w:sz w:val="28"/>
          <w:szCs w:val="28"/>
          <w:lang w:val="uk-UA"/>
        </w:rPr>
        <w:t xml:space="preserve">У тексті </w:t>
      </w:r>
      <w:r>
        <w:rPr>
          <w:sz w:val="28"/>
          <w:szCs w:val="28"/>
          <w:lang w:val="uk-UA"/>
        </w:rPr>
        <w:t>кваліфікаційної роботи магістра</w:t>
      </w:r>
      <w:r w:rsidRPr="001A49E3">
        <w:rPr>
          <w:sz w:val="28"/>
          <w:szCs w:val="28"/>
          <w:lang w:val="uk-UA"/>
        </w:rPr>
        <w:t xml:space="preserve"> можна робити посилання на структурні елементи само</w:t>
      </w:r>
      <w:r w:rsidR="0077154F">
        <w:rPr>
          <w:sz w:val="28"/>
          <w:szCs w:val="28"/>
          <w:lang w:val="uk-UA"/>
        </w:rPr>
        <w:t>ї</w:t>
      </w:r>
      <w:r w:rsidRPr="001A49E3">
        <w:rPr>
          <w:sz w:val="28"/>
          <w:szCs w:val="28"/>
          <w:lang w:val="uk-UA"/>
        </w:rPr>
        <w:t xml:space="preserve"> </w:t>
      </w:r>
      <w:r w:rsidR="0077154F">
        <w:rPr>
          <w:sz w:val="28"/>
          <w:szCs w:val="28"/>
          <w:lang w:val="uk-UA"/>
        </w:rPr>
        <w:t>роботи</w:t>
      </w:r>
      <w:r w:rsidRPr="001A49E3">
        <w:rPr>
          <w:sz w:val="28"/>
          <w:szCs w:val="28"/>
          <w:lang w:val="uk-UA"/>
        </w:rPr>
        <w:t xml:space="preserve"> та інші джерела.</w:t>
      </w:r>
      <w:r w:rsidR="0077154F">
        <w:rPr>
          <w:sz w:val="28"/>
          <w:szCs w:val="28"/>
          <w:lang w:val="uk-UA"/>
        </w:rPr>
        <w:t xml:space="preserve"> </w:t>
      </w:r>
      <w:r w:rsidRPr="001A49E3">
        <w:rPr>
          <w:sz w:val="28"/>
          <w:szCs w:val="28"/>
          <w:lang w:val="uk-UA"/>
        </w:rPr>
        <w:t>У разі посилання на структурні елементи само</w:t>
      </w:r>
      <w:r w:rsidR="0077154F">
        <w:rPr>
          <w:sz w:val="28"/>
          <w:szCs w:val="28"/>
          <w:lang w:val="uk-UA"/>
        </w:rPr>
        <w:t>ї</w:t>
      </w:r>
      <w:r w:rsidRPr="001A49E3">
        <w:rPr>
          <w:sz w:val="28"/>
          <w:szCs w:val="28"/>
          <w:lang w:val="uk-UA"/>
        </w:rPr>
        <w:t xml:space="preserve"> </w:t>
      </w:r>
      <w:r w:rsidR="0077154F">
        <w:rPr>
          <w:sz w:val="28"/>
          <w:szCs w:val="28"/>
          <w:lang w:val="uk-UA"/>
        </w:rPr>
        <w:t>роботи</w:t>
      </w:r>
      <w:r w:rsidRPr="001A49E3">
        <w:rPr>
          <w:sz w:val="28"/>
          <w:szCs w:val="28"/>
          <w:lang w:val="uk-UA"/>
        </w:rPr>
        <w:t xml:space="preserve"> зазначають відповідно номери розділів, підрозділів, пунктів, підпунктів, позицій переліків, рисунків, формул, рівнянь, таблиць, додатків.</w:t>
      </w:r>
    </w:p>
    <w:p w:rsidR="001A49E3" w:rsidRPr="001A49E3" w:rsidRDefault="001A49E3" w:rsidP="001A49E3">
      <w:pPr>
        <w:ind w:firstLine="709"/>
        <w:jc w:val="both"/>
        <w:rPr>
          <w:sz w:val="28"/>
          <w:szCs w:val="28"/>
          <w:lang w:val="uk-UA"/>
        </w:rPr>
      </w:pPr>
      <w:r w:rsidRPr="001A49E3">
        <w:rPr>
          <w:sz w:val="28"/>
          <w:szCs w:val="28"/>
          <w:lang w:val="uk-UA"/>
        </w:rPr>
        <w:t>Посилаючись, треба використовувати такі вирази: «у розділі 4», «див. 2.1», « відповідно до 2.3.4.1», «(рисунок 1.3)», «відповідно до таблиці 3.2», «згідно з формулою (3.1)», «у рівняннях (1.23)</w:t>
      </w:r>
      <w:r w:rsidR="0077154F" w:rsidRPr="0077154F">
        <w:rPr>
          <w:sz w:val="28"/>
          <w:szCs w:val="28"/>
          <w:lang w:val="uk-UA"/>
        </w:rPr>
        <w:t xml:space="preserve"> </w:t>
      </w:r>
      <w:r w:rsidR="0077154F">
        <w:rPr>
          <w:sz w:val="28"/>
          <w:szCs w:val="28"/>
          <w:lang w:val="uk-UA"/>
        </w:rPr>
        <w:t>–</w:t>
      </w:r>
      <w:r w:rsidRPr="001A49E3">
        <w:rPr>
          <w:sz w:val="28"/>
          <w:szCs w:val="28"/>
          <w:lang w:val="uk-UA"/>
        </w:rPr>
        <w:t xml:space="preserve"> (1.25)», «(додаток Г)» тощо.</w:t>
      </w:r>
    </w:p>
    <w:p w:rsidR="001A49E3" w:rsidRPr="001A49E3" w:rsidRDefault="001A49E3" w:rsidP="001A49E3">
      <w:pPr>
        <w:ind w:firstLine="709"/>
        <w:jc w:val="both"/>
        <w:rPr>
          <w:sz w:val="28"/>
          <w:szCs w:val="28"/>
          <w:lang w:val="uk-UA"/>
        </w:rPr>
      </w:pPr>
      <w:r w:rsidRPr="001A49E3">
        <w:rPr>
          <w:sz w:val="28"/>
          <w:szCs w:val="28"/>
          <w:lang w:val="uk-UA"/>
        </w:rPr>
        <w:t xml:space="preserve">Дозволено в посиланні використовувати загальноприйняті та </w:t>
      </w:r>
      <w:proofErr w:type="spellStart"/>
      <w:r w:rsidRPr="001A49E3">
        <w:rPr>
          <w:sz w:val="28"/>
          <w:szCs w:val="28"/>
          <w:lang w:val="uk-UA"/>
        </w:rPr>
        <w:t>застандартовані</w:t>
      </w:r>
      <w:proofErr w:type="spellEnd"/>
      <w:r w:rsidRPr="001A49E3">
        <w:rPr>
          <w:sz w:val="28"/>
          <w:szCs w:val="28"/>
          <w:lang w:val="uk-UA"/>
        </w:rPr>
        <w:t xml:space="preserve"> скорочення згідно з ДСТУ 3582, наприклад, «згідно з рис. 10», «див. табл. 3.3» тощо.</w:t>
      </w:r>
    </w:p>
    <w:p w:rsidR="001A49E3" w:rsidRPr="001A49E3" w:rsidRDefault="001A49E3" w:rsidP="001A49E3">
      <w:pPr>
        <w:ind w:firstLine="709"/>
        <w:jc w:val="both"/>
        <w:rPr>
          <w:sz w:val="28"/>
          <w:szCs w:val="28"/>
          <w:lang w:val="uk-UA"/>
        </w:rPr>
      </w:pPr>
      <w:r w:rsidRPr="001A49E3">
        <w:rPr>
          <w:sz w:val="28"/>
          <w:szCs w:val="28"/>
          <w:lang w:val="uk-UA"/>
        </w:rPr>
        <w:t xml:space="preserve">Посилаючись на позицію переліку, треба зазначити номер структурного елемента </w:t>
      </w:r>
      <w:r w:rsidR="0077154F">
        <w:rPr>
          <w:sz w:val="28"/>
          <w:szCs w:val="28"/>
          <w:lang w:val="uk-UA"/>
        </w:rPr>
        <w:t>роботи</w:t>
      </w:r>
      <w:r w:rsidRPr="001A49E3">
        <w:rPr>
          <w:sz w:val="28"/>
          <w:szCs w:val="28"/>
          <w:lang w:val="uk-UA"/>
        </w:rPr>
        <w:t xml:space="preserve"> та номер позиції переліку з круглою дужкою, відокремлені комою. Якщо переліки мають кілька рівнів </w:t>
      </w:r>
      <w:r w:rsidR="0077154F">
        <w:rPr>
          <w:sz w:val="28"/>
          <w:szCs w:val="28"/>
          <w:lang w:val="uk-UA"/>
        </w:rPr>
        <w:t>–</w:t>
      </w:r>
      <w:r w:rsidRPr="001A49E3">
        <w:rPr>
          <w:sz w:val="28"/>
          <w:szCs w:val="28"/>
          <w:lang w:val="uk-UA"/>
        </w:rPr>
        <w:t xml:space="preserve"> їх зазначають, наприклад: «відповідно до 2.3.4.1, б), 2)».</w:t>
      </w:r>
    </w:p>
    <w:p w:rsidR="0077154F" w:rsidRPr="00A7506F" w:rsidRDefault="0077154F" w:rsidP="0077154F">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Посилання в тексті роботи на джерела слід зазначати порядковим номером за переліком посилань, виділеним двома квадратними дужками, наприклад, «у працях [1-7]».</w:t>
      </w:r>
    </w:p>
    <w:p w:rsidR="0077154F" w:rsidRPr="00A7506F" w:rsidRDefault="0077154F" w:rsidP="0077154F">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Для підтвердження власних аргументів посиланнями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 бо найменше скорочення наведеного витягу може спотворити зміст, закладений автором.</w:t>
      </w:r>
    </w:p>
    <w:p w:rsidR="0077154F" w:rsidRPr="00A7506F" w:rsidRDefault="0077154F" w:rsidP="0077154F">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Загальні вимоги до цитування такі:</w:t>
      </w:r>
    </w:p>
    <w:p w:rsidR="0077154F" w:rsidRPr="00A7506F" w:rsidRDefault="0077154F" w:rsidP="0077154F">
      <w:pPr>
        <w:pStyle w:val="1"/>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 текст цитати починається і закінчується лапками і наводиться в тій граматичний формі, в якій він поданий у джерелі, із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77154F" w:rsidRPr="00A7506F" w:rsidRDefault="0077154F" w:rsidP="0077154F">
      <w:pPr>
        <w:pStyle w:val="1"/>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 цитування повинно бути повним, без довільного скорочення авторського тексту і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 кінці). Якщо перед випущеним текстом або за ним стояв розділовий знак, то він не зберігається;</w:t>
      </w:r>
    </w:p>
    <w:p w:rsidR="0077154F" w:rsidRPr="00A7506F" w:rsidRDefault="0077154F" w:rsidP="0077154F">
      <w:pPr>
        <w:pStyle w:val="1"/>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 кожна цитата обов’язково супроводжується посиланням на джерело;</w:t>
      </w:r>
    </w:p>
    <w:p w:rsidR="0077154F" w:rsidRPr="00A7506F" w:rsidRDefault="0077154F" w:rsidP="0077154F">
      <w:pPr>
        <w:pStyle w:val="1"/>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 при непрямому цитуванні (переказі, викладі думок інших авторів своїми словами), що дає значну економію тексту, слід бути гранично точним у викладенні думок автора, коректним щодо оцінювання його результатів, і давати відповідні посилання на джерело;</w:t>
      </w:r>
    </w:p>
    <w:p w:rsidR="0077154F" w:rsidRPr="00A7506F" w:rsidRDefault="0077154F" w:rsidP="0077154F">
      <w:pPr>
        <w:pStyle w:val="1"/>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 якщо необхідно виявити ставлення автора роботи до окремих слів або думок з цитованого тексту, то після них у круглих дужках ставлять знак оклику або знак питання.</w:t>
      </w:r>
    </w:p>
    <w:p w:rsidR="008E2EE2" w:rsidRDefault="008E2EE2" w:rsidP="0094552E">
      <w:pPr>
        <w:pStyle w:val="1"/>
        <w:numPr>
          <w:ilvl w:val="12"/>
          <w:numId w:val="0"/>
        </w:numPr>
        <w:tabs>
          <w:tab w:val="left" w:pos="-1985"/>
        </w:tabs>
        <w:jc w:val="center"/>
        <w:rPr>
          <w:rFonts w:ascii="Times New Roman" w:hAnsi="Times New Roman"/>
          <w:b/>
          <w:sz w:val="28"/>
          <w:szCs w:val="28"/>
          <w:lang w:val="uk-UA"/>
        </w:rPr>
      </w:pPr>
    </w:p>
    <w:p w:rsidR="008E2EE2" w:rsidRDefault="008E2EE2" w:rsidP="0094552E">
      <w:pPr>
        <w:pStyle w:val="1"/>
        <w:numPr>
          <w:ilvl w:val="12"/>
          <w:numId w:val="0"/>
        </w:numPr>
        <w:tabs>
          <w:tab w:val="left" w:pos="-1985"/>
        </w:tabs>
        <w:jc w:val="center"/>
        <w:rPr>
          <w:rFonts w:ascii="Times New Roman" w:hAnsi="Times New Roman"/>
          <w:b/>
          <w:sz w:val="28"/>
          <w:szCs w:val="28"/>
          <w:lang w:val="uk-UA"/>
        </w:rPr>
      </w:pPr>
    </w:p>
    <w:p w:rsidR="0094552E" w:rsidRPr="00A7506F" w:rsidRDefault="00787351" w:rsidP="0094552E">
      <w:pPr>
        <w:pStyle w:val="1"/>
        <w:numPr>
          <w:ilvl w:val="12"/>
          <w:numId w:val="0"/>
        </w:numPr>
        <w:tabs>
          <w:tab w:val="left" w:pos="-1985"/>
        </w:tabs>
        <w:jc w:val="center"/>
        <w:rPr>
          <w:rFonts w:ascii="Times New Roman" w:hAnsi="Times New Roman"/>
          <w:b/>
          <w:sz w:val="28"/>
          <w:szCs w:val="28"/>
          <w:lang w:val="uk-UA"/>
        </w:rPr>
      </w:pPr>
      <w:r>
        <w:rPr>
          <w:rFonts w:ascii="Times New Roman" w:hAnsi="Times New Roman"/>
          <w:b/>
          <w:sz w:val="28"/>
          <w:szCs w:val="28"/>
          <w:lang w:val="uk-UA"/>
        </w:rPr>
        <w:t>5</w:t>
      </w:r>
      <w:r w:rsidR="0094552E">
        <w:rPr>
          <w:rFonts w:ascii="Times New Roman" w:hAnsi="Times New Roman"/>
          <w:b/>
          <w:sz w:val="28"/>
          <w:szCs w:val="28"/>
          <w:lang w:val="uk-UA"/>
        </w:rPr>
        <w:t>.9</w:t>
      </w:r>
      <w:r w:rsidR="0094552E" w:rsidRPr="00A7506F">
        <w:rPr>
          <w:rFonts w:ascii="Times New Roman" w:hAnsi="Times New Roman"/>
          <w:b/>
          <w:sz w:val="28"/>
          <w:szCs w:val="28"/>
          <w:lang w:val="uk-UA"/>
        </w:rPr>
        <w:t xml:space="preserve"> Оформлення переліку посилань</w:t>
      </w:r>
    </w:p>
    <w:p w:rsidR="0094552E" w:rsidRPr="00A7506F" w:rsidRDefault="0094552E" w:rsidP="0094552E">
      <w:pPr>
        <w:pStyle w:val="1"/>
        <w:numPr>
          <w:ilvl w:val="12"/>
          <w:numId w:val="0"/>
        </w:numPr>
        <w:tabs>
          <w:tab w:val="left" w:pos="-1985"/>
        </w:tabs>
        <w:ind w:firstLine="709"/>
        <w:jc w:val="both"/>
        <w:rPr>
          <w:rFonts w:ascii="Times New Roman" w:hAnsi="Times New Roman"/>
          <w:sz w:val="16"/>
          <w:szCs w:val="16"/>
          <w:lang w:val="uk-UA"/>
        </w:rPr>
      </w:pPr>
    </w:p>
    <w:p w:rsidR="0094552E" w:rsidRPr="00A7506F" w:rsidRDefault="0094552E" w:rsidP="0094552E">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Джерела розміщують у порядку появи посилань у тексті.</w:t>
      </w:r>
    </w:p>
    <w:p w:rsidR="0094552E" w:rsidRPr="0094552E" w:rsidRDefault="0094552E" w:rsidP="0094552E">
      <w:pPr>
        <w:ind w:firstLine="709"/>
        <w:jc w:val="both"/>
        <w:rPr>
          <w:sz w:val="28"/>
          <w:szCs w:val="28"/>
          <w:lang w:val="uk-UA"/>
        </w:rPr>
      </w:pPr>
      <w:r w:rsidRPr="00A7506F">
        <w:rPr>
          <w:sz w:val="28"/>
          <w:szCs w:val="28"/>
          <w:lang w:val="uk-UA"/>
        </w:rPr>
        <w:t xml:space="preserve">Існують відмінності у бібліографічному описі книг (однотомних та багатотомних видань), серійних видань (періодичних, серійних, видань, що продовжуються), окремих частин видання (статей із журналів, збірників, енциклопедій тощо; розділу, тому, випуску багатотомного або серійного видання), інших документів (дисертацій, звітів про науково-дослідну роботу, неопублікованих перекладів, карт, державних стандартів тощо), посилань на </w:t>
      </w:r>
      <w:r w:rsidRPr="0094552E">
        <w:rPr>
          <w:sz w:val="28"/>
          <w:szCs w:val="28"/>
          <w:lang w:val="uk-UA"/>
        </w:rPr>
        <w:t>публікації у всесвітній комп’ютерній мережі Internet, опублікованих на компакт-дисках (CD-ROM) тощо.</w:t>
      </w:r>
    </w:p>
    <w:p w:rsidR="0094552E" w:rsidRPr="0094552E" w:rsidRDefault="0094552E" w:rsidP="0094552E">
      <w:pPr>
        <w:ind w:firstLine="709"/>
        <w:jc w:val="both"/>
        <w:rPr>
          <w:sz w:val="28"/>
          <w:szCs w:val="28"/>
          <w:lang w:val="uk-UA"/>
        </w:rPr>
      </w:pPr>
      <w:r w:rsidRPr="0094552E">
        <w:rPr>
          <w:sz w:val="28"/>
          <w:szCs w:val="28"/>
          <w:lang w:val="uk-UA"/>
        </w:rPr>
        <w:t>До основних елементів бібліографічного опису належить інформація про автора (</w:t>
      </w:r>
      <w:proofErr w:type="spellStart"/>
      <w:r w:rsidRPr="0094552E">
        <w:rPr>
          <w:sz w:val="28"/>
          <w:szCs w:val="28"/>
          <w:lang w:val="uk-UA"/>
        </w:rPr>
        <w:t>-ів</w:t>
      </w:r>
      <w:proofErr w:type="spellEnd"/>
      <w:r w:rsidRPr="0094552E">
        <w:rPr>
          <w:sz w:val="28"/>
          <w:szCs w:val="28"/>
          <w:lang w:val="uk-UA"/>
        </w:rPr>
        <w:t>), назву роботи, вид видання, за потреби – про перевидання чи переклад, місце видання, видавця, рік видання та обсяг публікації.</w:t>
      </w:r>
    </w:p>
    <w:p w:rsidR="0094552E" w:rsidRPr="0094552E" w:rsidRDefault="0094552E" w:rsidP="0094552E">
      <w:pPr>
        <w:ind w:firstLine="709"/>
        <w:jc w:val="both"/>
        <w:rPr>
          <w:bCs/>
          <w:sz w:val="28"/>
          <w:szCs w:val="28"/>
          <w:lang w:val="uk-UA"/>
        </w:rPr>
      </w:pPr>
      <w:r w:rsidRPr="0094552E">
        <w:rPr>
          <w:sz w:val="28"/>
          <w:szCs w:val="28"/>
          <w:lang w:val="uk-UA"/>
        </w:rPr>
        <w:t xml:space="preserve">Під час складання списку використаних джерел чи переліку посилань необхідно дотримуватися вимог щодо бібліографічного опису списку використаних джерел з урахуванням Національного стандарту України 8302:2015 «Інформація та документація Бібліографічне посилання Загальні положення та правила </w:t>
      </w:r>
      <w:r w:rsidRPr="00051024">
        <w:rPr>
          <w:sz w:val="28"/>
          <w:szCs w:val="28"/>
          <w:lang w:val="uk-UA"/>
        </w:rPr>
        <w:t>складання» (</w:t>
      </w:r>
      <w:r w:rsidRPr="00051024">
        <w:rPr>
          <w:b/>
          <w:sz w:val="28"/>
          <w:szCs w:val="28"/>
          <w:lang w:val="uk-UA"/>
        </w:rPr>
        <w:t xml:space="preserve">додаток </w:t>
      </w:r>
      <w:r w:rsidR="00051024" w:rsidRPr="00051024">
        <w:rPr>
          <w:b/>
          <w:sz w:val="28"/>
          <w:szCs w:val="28"/>
          <w:lang w:val="uk-UA"/>
        </w:rPr>
        <w:t>З</w:t>
      </w:r>
      <w:r w:rsidRPr="00051024">
        <w:rPr>
          <w:sz w:val="28"/>
          <w:szCs w:val="28"/>
          <w:lang w:val="uk-UA"/>
        </w:rPr>
        <w:t xml:space="preserve">). </w:t>
      </w:r>
      <w:r w:rsidRPr="00051024">
        <w:rPr>
          <w:bCs/>
          <w:sz w:val="28"/>
          <w:szCs w:val="28"/>
          <w:lang w:val="uk-UA"/>
        </w:rPr>
        <w:t>Він</w:t>
      </w:r>
      <w:r w:rsidRPr="0094552E">
        <w:rPr>
          <w:bCs/>
          <w:sz w:val="28"/>
          <w:szCs w:val="28"/>
          <w:lang w:val="uk-UA"/>
        </w:rPr>
        <w:t xml:space="preserve"> виконується мовою оригіналу.</w:t>
      </w:r>
    </w:p>
    <w:p w:rsidR="0094552E" w:rsidRPr="00A7506F" w:rsidRDefault="0094552E" w:rsidP="0094552E">
      <w:pPr>
        <w:tabs>
          <w:tab w:val="left" w:pos="1080"/>
        </w:tabs>
        <w:ind w:firstLine="709"/>
        <w:jc w:val="both"/>
        <w:rPr>
          <w:sz w:val="16"/>
          <w:szCs w:val="16"/>
          <w:lang w:val="uk-UA"/>
        </w:rPr>
      </w:pPr>
    </w:p>
    <w:p w:rsidR="0094552E" w:rsidRPr="00A7506F" w:rsidRDefault="00787351" w:rsidP="0094552E">
      <w:pPr>
        <w:pStyle w:val="1"/>
        <w:tabs>
          <w:tab w:val="left" w:pos="-1985"/>
        </w:tabs>
        <w:ind w:left="567"/>
        <w:jc w:val="center"/>
        <w:rPr>
          <w:rFonts w:ascii="Times New Roman" w:hAnsi="Times New Roman"/>
          <w:b/>
          <w:sz w:val="28"/>
          <w:szCs w:val="28"/>
          <w:lang w:val="uk-UA"/>
        </w:rPr>
      </w:pPr>
      <w:r>
        <w:rPr>
          <w:rFonts w:ascii="Times New Roman" w:hAnsi="Times New Roman"/>
          <w:b/>
          <w:sz w:val="28"/>
          <w:szCs w:val="28"/>
          <w:lang w:val="uk-UA"/>
        </w:rPr>
        <w:t>5</w:t>
      </w:r>
      <w:r w:rsidR="0094552E" w:rsidRPr="00A7506F">
        <w:rPr>
          <w:rFonts w:ascii="Times New Roman" w:hAnsi="Times New Roman"/>
          <w:b/>
          <w:sz w:val="28"/>
          <w:szCs w:val="28"/>
          <w:lang w:val="uk-UA"/>
        </w:rPr>
        <w:t>.</w:t>
      </w:r>
      <w:r w:rsidR="0094552E">
        <w:rPr>
          <w:rFonts w:ascii="Times New Roman" w:hAnsi="Times New Roman"/>
          <w:b/>
          <w:sz w:val="28"/>
          <w:szCs w:val="28"/>
          <w:lang w:val="uk-UA"/>
        </w:rPr>
        <w:t>10</w:t>
      </w:r>
      <w:r w:rsidR="0094552E" w:rsidRPr="00A7506F">
        <w:rPr>
          <w:rFonts w:ascii="Times New Roman" w:hAnsi="Times New Roman"/>
          <w:b/>
          <w:sz w:val="28"/>
          <w:szCs w:val="28"/>
          <w:lang w:val="uk-UA"/>
        </w:rPr>
        <w:t xml:space="preserve"> Оформлення додатків</w:t>
      </w:r>
    </w:p>
    <w:p w:rsidR="0094552E" w:rsidRPr="00A7506F" w:rsidRDefault="0094552E" w:rsidP="0094552E">
      <w:pPr>
        <w:tabs>
          <w:tab w:val="left" w:pos="1080"/>
        </w:tabs>
        <w:ind w:firstLine="709"/>
        <w:jc w:val="both"/>
        <w:rPr>
          <w:sz w:val="16"/>
          <w:szCs w:val="16"/>
          <w:lang w:val="uk-UA"/>
        </w:rPr>
      </w:pPr>
    </w:p>
    <w:p w:rsidR="0094552E" w:rsidRPr="00A7506F" w:rsidRDefault="0094552E" w:rsidP="0094552E">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Додатки оформляють як продовження роботи на наступних її сторінках, розміщуючи їх у порядку посилань у тексті.</w:t>
      </w:r>
    </w:p>
    <w:p w:rsidR="0094552E" w:rsidRPr="00A7506F" w:rsidRDefault="0094552E" w:rsidP="0094552E">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Кожний повинен починатися з нової сторінки. Додаток повинен мати заголовок, надрукований угорі малими літерами з першої великої симетрично відносно тексту сторінки. Посередині рядка над заголовком малими літерами з першої великої друкується слово «ДОДАТОК______» і велика літера, що позначає додаток.</w:t>
      </w:r>
    </w:p>
    <w:p w:rsidR="0094552E" w:rsidRPr="00A7506F" w:rsidRDefault="0094552E" w:rsidP="0094552E">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Додатки слід позначати послідовно великими літерами української абетки, за винятком літер Г, Є, І, Ї, О, Ч, Ь, наприклад, додаток А, додаток Б</w:t>
      </w:r>
      <w:r>
        <w:rPr>
          <w:rFonts w:ascii="Times New Roman" w:hAnsi="Times New Roman"/>
          <w:sz w:val="28"/>
          <w:szCs w:val="28"/>
          <w:lang w:val="uk-UA"/>
        </w:rPr>
        <w:t xml:space="preserve"> </w:t>
      </w:r>
      <w:r w:rsidRPr="00A7506F">
        <w:rPr>
          <w:rFonts w:ascii="Times New Roman" w:hAnsi="Times New Roman"/>
          <w:sz w:val="28"/>
          <w:szCs w:val="28"/>
          <w:lang w:val="uk-UA"/>
        </w:rPr>
        <w:t>і т. д. Один додаток позначається як додаток А.</w:t>
      </w:r>
    </w:p>
    <w:p w:rsidR="0094552E" w:rsidRPr="00A7506F" w:rsidRDefault="0094552E" w:rsidP="0094552E">
      <w:pPr>
        <w:pStyle w:val="1"/>
        <w:numPr>
          <w:ilvl w:val="12"/>
          <w:numId w:val="0"/>
        </w:numPr>
        <w:tabs>
          <w:tab w:val="left" w:pos="-1985"/>
        </w:tabs>
        <w:ind w:firstLine="709"/>
        <w:jc w:val="both"/>
        <w:rPr>
          <w:rFonts w:ascii="Times New Roman" w:hAnsi="Times New Roman"/>
          <w:sz w:val="28"/>
          <w:szCs w:val="28"/>
          <w:lang w:val="uk-UA"/>
        </w:rPr>
      </w:pPr>
      <w:r w:rsidRPr="00A7506F">
        <w:rPr>
          <w:rFonts w:ascii="Times New Roman" w:hAnsi="Times New Roman"/>
          <w:sz w:val="28"/>
          <w:szCs w:val="28"/>
          <w:lang w:val="uk-UA"/>
        </w:rPr>
        <w:t xml:space="preserve">Текст кожного додатка за необхідності може бути поділений на розділи </w:t>
      </w:r>
      <w:r>
        <w:rPr>
          <w:rFonts w:ascii="Times New Roman" w:hAnsi="Times New Roman"/>
          <w:sz w:val="28"/>
          <w:szCs w:val="28"/>
          <w:lang w:val="uk-UA"/>
        </w:rPr>
        <w:t>і</w:t>
      </w:r>
      <w:r w:rsidRPr="00A7506F">
        <w:rPr>
          <w:rFonts w:ascii="Times New Roman" w:hAnsi="Times New Roman"/>
          <w:sz w:val="28"/>
          <w:szCs w:val="28"/>
          <w:lang w:val="uk-UA"/>
        </w:rPr>
        <w:t xml:space="preserve">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w:t>
      </w:r>
    </w:p>
    <w:p w:rsidR="001A49E3" w:rsidRDefault="001A49E3" w:rsidP="00DD321B">
      <w:pPr>
        <w:ind w:firstLine="709"/>
        <w:jc w:val="both"/>
        <w:rPr>
          <w:sz w:val="28"/>
          <w:szCs w:val="28"/>
          <w:lang w:val="uk-UA"/>
        </w:rPr>
      </w:pPr>
    </w:p>
    <w:p w:rsidR="001A49E3" w:rsidRDefault="001A49E3" w:rsidP="00DD321B">
      <w:pPr>
        <w:ind w:firstLine="709"/>
        <w:jc w:val="both"/>
        <w:rPr>
          <w:sz w:val="28"/>
          <w:szCs w:val="28"/>
          <w:lang w:val="uk-UA"/>
        </w:rPr>
      </w:pPr>
    </w:p>
    <w:p w:rsidR="001A49E3" w:rsidRDefault="001A49E3" w:rsidP="00DD321B">
      <w:pPr>
        <w:ind w:firstLine="709"/>
        <w:jc w:val="both"/>
        <w:rPr>
          <w:sz w:val="28"/>
          <w:szCs w:val="28"/>
          <w:lang w:val="uk-UA"/>
        </w:rPr>
      </w:pPr>
    </w:p>
    <w:p w:rsidR="00DD321B" w:rsidRPr="0049311B" w:rsidRDefault="00DD321B" w:rsidP="00DD321B">
      <w:pPr>
        <w:ind w:firstLine="709"/>
        <w:jc w:val="both"/>
        <w:rPr>
          <w:sz w:val="28"/>
          <w:szCs w:val="28"/>
          <w:lang w:val="uk-UA"/>
        </w:rPr>
      </w:pPr>
    </w:p>
    <w:p w:rsidR="00AD677C" w:rsidRDefault="00AD677C">
      <w:pPr>
        <w:spacing w:after="160" w:line="259" w:lineRule="auto"/>
        <w:rPr>
          <w:lang w:val="uk-UA"/>
        </w:rPr>
      </w:pPr>
      <w:r>
        <w:rPr>
          <w:lang w:val="uk-UA"/>
        </w:rPr>
        <w:br w:type="page"/>
      </w:r>
    </w:p>
    <w:p w:rsidR="00AD677C" w:rsidRPr="006104FF" w:rsidRDefault="00787351" w:rsidP="006104FF">
      <w:pPr>
        <w:jc w:val="center"/>
        <w:rPr>
          <w:b/>
          <w:bCs/>
          <w:sz w:val="28"/>
          <w:szCs w:val="28"/>
          <w:lang w:val="uk-UA"/>
        </w:rPr>
      </w:pPr>
      <w:r>
        <w:rPr>
          <w:b/>
          <w:bCs/>
          <w:sz w:val="28"/>
          <w:szCs w:val="28"/>
          <w:lang w:val="uk-UA"/>
        </w:rPr>
        <w:lastRenderedPageBreak/>
        <w:t>6</w:t>
      </w:r>
      <w:r w:rsidR="00AD677C" w:rsidRPr="006104FF">
        <w:rPr>
          <w:b/>
          <w:bCs/>
          <w:sz w:val="28"/>
          <w:szCs w:val="28"/>
          <w:lang w:val="uk-UA"/>
        </w:rPr>
        <w:t xml:space="preserve"> ПІДГОТОВКА ДО ЗАХИСТУ ТА ЗАХИСТ КВАЛІФІКАЦІЙНОЇ РОБОТИ МАГІСТРА</w:t>
      </w:r>
    </w:p>
    <w:p w:rsidR="00AD677C" w:rsidRDefault="00AD677C" w:rsidP="002326AE">
      <w:pPr>
        <w:rPr>
          <w:lang w:val="uk-UA"/>
        </w:rPr>
      </w:pPr>
    </w:p>
    <w:p w:rsidR="00EC1BEA" w:rsidRDefault="00787351" w:rsidP="00EC1BEA">
      <w:pPr>
        <w:ind w:firstLine="709"/>
        <w:jc w:val="center"/>
        <w:rPr>
          <w:b/>
          <w:bCs/>
          <w:sz w:val="28"/>
          <w:szCs w:val="28"/>
          <w:lang w:val="uk-UA"/>
        </w:rPr>
      </w:pPr>
      <w:r>
        <w:rPr>
          <w:b/>
          <w:bCs/>
          <w:sz w:val="28"/>
          <w:szCs w:val="28"/>
          <w:lang w:val="uk-UA"/>
        </w:rPr>
        <w:t>6</w:t>
      </w:r>
      <w:r w:rsidR="00EC1BEA">
        <w:rPr>
          <w:b/>
          <w:bCs/>
          <w:sz w:val="28"/>
          <w:szCs w:val="28"/>
          <w:lang w:val="uk-UA"/>
        </w:rPr>
        <w:t xml:space="preserve">.1 </w:t>
      </w:r>
      <w:r w:rsidR="00EC1BEA" w:rsidRPr="00EC1BEA">
        <w:rPr>
          <w:b/>
          <w:bCs/>
          <w:sz w:val="28"/>
          <w:szCs w:val="28"/>
          <w:lang w:val="uk-UA"/>
        </w:rPr>
        <w:t>Порядок підготовки до захисту</w:t>
      </w:r>
    </w:p>
    <w:p w:rsidR="00EC1BEA" w:rsidRPr="00EC1BEA" w:rsidRDefault="00EC1BEA" w:rsidP="00EC1BEA">
      <w:pPr>
        <w:ind w:firstLine="709"/>
        <w:jc w:val="center"/>
        <w:rPr>
          <w:b/>
          <w:bCs/>
          <w:sz w:val="28"/>
          <w:szCs w:val="28"/>
          <w:lang w:val="uk-UA"/>
        </w:rPr>
      </w:pPr>
    </w:p>
    <w:p w:rsidR="00614AC1" w:rsidRPr="00614AC1" w:rsidRDefault="00614AC1" w:rsidP="006104FF">
      <w:pPr>
        <w:ind w:firstLine="709"/>
        <w:jc w:val="both"/>
        <w:rPr>
          <w:sz w:val="28"/>
          <w:szCs w:val="28"/>
          <w:lang w:val="uk-UA"/>
        </w:rPr>
      </w:pPr>
      <w:r w:rsidRPr="00614AC1">
        <w:rPr>
          <w:sz w:val="28"/>
          <w:szCs w:val="28"/>
          <w:lang w:val="uk-UA"/>
        </w:rPr>
        <w:t xml:space="preserve">До захисту в ДЕК допускаються </w:t>
      </w:r>
      <w:r>
        <w:rPr>
          <w:sz w:val="28"/>
          <w:szCs w:val="28"/>
          <w:lang w:val="uk-UA"/>
        </w:rPr>
        <w:t>кваліфікаційні роботи магістрів</w:t>
      </w:r>
      <w:r w:rsidRPr="00614AC1">
        <w:rPr>
          <w:sz w:val="28"/>
          <w:szCs w:val="28"/>
          <w:lang w:val="uk-UA"/>
        </w:rPr>
        <w:t xml:space="preserve">, теми яких затверджені наказом ректора, виконані з дотриманням нормативних вимог, що підтверджено підписами керівника та консультантів роботи, відгуком керівника і протоколом спеціального засідання випускаючої кафедри (попереднього розгляду </w:t>
      </w:r>
      <w:r>
        <w:rPr>
          <w:sz w:val="28"/>
          <w:szCs w:val="28"/>
          <w:lang w:val="uk-UA"/>
        </w:rPr>
        <w:t>кваліфікаційних</w:t>
      </w:r>
      <w:r w:rsidRPr="00614AC1">
        <w:rPr>
          <w:sz w:val="28"/>
          <w:szCs w:val="28"/>
          <w:lang w:val="uk-UA"/>
        </w:rPr>
        <w:t xml:space="preserve"> робіт, так званого попереднього захисту).</w:t>
      </w:r>
    </w:p>
    <w:p w:rsidR="006104FF" w:rsidRDefault="006104FF" w:rsidP="006104FF">
      <w:pPr>
        <w:ind w:firstLine="709"/>
        <w:jc w:val="both"/>
        <w:rPr>
          <w:sz w:val="28"/>
          <w:szCs w:val="28"/>
          <w:lang w:val="uk-UA"/>
        </w:rPr>
      </w:pPr>
      <w:r w:rsidRPr="006104FF">
        <w:rPr>
          <w:sz w:val="28"/>
          <w:szCs w:val="28"/>
          <w:lang w:val="uk-UA"/>
        </w:rPr>
        <w:t xml:space="preserve">Процедура попереднього захисту складається з: </w:t>
      </w:r>
    </w:p>
    <w:p w:rsidR="006104FF" w:rsidRDefault="006104FF" w:rsidP="006104FF">
      <w:pPr>
        <w:ind w:firstLine="709"/>
        <w:jc w:val="both"/>
        <w:rPr>
          <w:sz w:val="28"/>
          <w:szCs w:val="28"/>
          <w:lang w:val="uk-UA"/>
        </w:rPr>
      </w:pPr>
      <w:r w:rsidRPr="006104FF">
        <w:rPr>
          <w:sz w:val="28"/>
          <w:szCs w:val="28"/>
          <w:lang w:val="uk-UA"/>
        </w:rPr>
        <w:t xml:space="preserve">– подання на розгляд засідання 100% </w:t>
      </w:r>
      <w:r>
        <w:rPr>
          <w:sz w:val="28"/>
          <w:szCs w:val="28"/>
          <w:lang w:val="uk-UA"/>
        </w:rPr>
        <w:t>кваліфікаційної роботи магістра</w:t>
      </w:r>
      <w:r w:rsidRPr="006104FF">
        <w:rPr>
          <w:sz w:val="28"/>
          <w:szCs w:val="28"/>
          <w:lang w:val="uk-UA"/>
        </w:rPr>
        <w:t xml:space="preserve"> у роздрукованому вигляді; </w:t>
      </w:r>
    </w:p>
    <w:p w:rsidR="006104FF" w:rsidRDefault="006104FF" w:rsidP="006104FF">
      <w:pPr>
        <w:ind w:firstLine="709"/>
        <w:jc w:val="both"/>
        <w:rPr>
          <w:sz w:val="28"/>
          <w:szCs w:val="28"/>
          <w:lang w:val="uk-UA"/>
        </w:rPr>
      </w:pPr>
      <w:r w:rsidRPr="006104FF">
        <w:rPr>
          <w:sz w:val="28"/>
          <w:szCs w:val="28"/>
          <w:lang w:val="uk-UA"/>
        </w:rPr>
        <w:t xml:space="preserve">– доповіді </w:t>
      </w:r>
      <w:r>
        <w:rPr>
          <w:sz w:val="28"/>
          <w:szCs w:val="28"/>
          <w:lang w:val="uk-UA"/>
        </w:rPr>
        <w:t>здобувача освіти</w:t>
      </w:r>
      <w:r w:rsidRPr="006104FF">
        <w:rPr>
          <w:sz w:val="28"/>
          <w:szCs w:val="28"/>
          <w:lang w:val="uk-UA"/>
        </w:rPr>
        <w:t xml:space="preserve"> аналогічно доповіді під час захисту роботи; </w:t>
      </w:r>
    </w:p>
    <w:p w:rsidR="006104FF" w:rsidRDefault="006104FF" w:rsidP="006104FF">
      <w:pPr>
        <w:ind w:firstLine="709"/>
        <w:jc w:val="both"/>
        <w:rPr>
          <w:sz w:val="28"/>
          <w:szCs w:val="28"/>
          <w:lang w:val="uk-UA"/>
        </w:rPr>
      </w:pPr>
      <w:r w:rsidRPr="006104FF">
        <w:rPr>
          <w:sz w:val="28"/>
          <w:szCs w:val="28"/>
          <w:lang w:val="uk-UA"/>
        </w:rPr>
        <w:t xml:space="preserve">– обговорення роботи, під час якої </w:t>
      </w:r>
      <w:r>
        <w:rPr>
          <w:sz w:val="28"/>
          <w:szCs w:val="28"/>
          <w:lang w:val="uk-UA"/>
        </w:rPr>
        <w:t>здобувачем освіти</w:t>
      </w:r>
      <w:r w:rsidRPr="006104FF">
        <w:rPr>
          <w:sz w:val="28"/>
          <w:szCs w:val="28"/>
          <w:lang w:val="uk-UA"/>
        </w:rPr>
        <w:t xml:space="preserve"> надаються відповіді на запитання та записуються зауваження членів комісії. </w:t>
      </w:r>
    </w:p>
    <w:p w:rsidR="00AD677C" w:rsidRPr="006104FF" w:rsidRDefault="006104FF" w:rsidP="006104FF">
      <w:pPr>
        <w:ind w:firstLine="709"/>
        <w:jc w:val="both"/>
        <w:rPr>
          <w:sz w:val="28"/>
          <w:szCs w:val="28"/>
          <w:lang w:val="uk-UA"/>
        </w:rPr>
      </w:pPr>
      <w:r w:rsidRPr="006104FF">
        <w:rPr>
          <w:sz w:val="28"/>
          <w:szCs w:val="28"/>
          <w:lang w:val="uk-UA"/>
        </w:rPr>
        <w:t xml:space="preserve">Після закінчення попереднього захисту проводиться підсумкове засідання кафедри, на якому оцінюється стан підготовки магістерської роботи кожного студента та визначається проходження процедури захисту </w:t>
      </w:r>
      <w:r>
        <w:rPr>
          <w:sz w:val="28"/>
          <w:szCs w:val="28"/>
          <w:lang w:val="uk-UA"/>
        </w:rPr>
        <w:t>кваліфікаційних робіт магістрів</w:t>
      </w:r>
      <w:r w:rsidRPr="006104FF">
        <w:rPr>
          <w:sz w:val="28"/>
          <w:szCs w:val="28"/>
          <w:lang w:val="uk-UA"/>
        </w:rPr>
        <w:t>.</w:t>
      </w:r>
    </w:p>
    <w:p w:rsidR="006104FF" w:rsidRDefault="006104FF" w:rsidP="006104FF">
      <w:pPr>
        <w:ind w:firstLine="709"/>
        <w:jc w:val="both"/>
        <w:rPr>
          <w:sz w:val="28"/>
          <w:szCs w:val="28"/>
          <w:lang w:val="uk-UA"/>
        </w:rPr>
      </w:pPr>
      <w:r w:rsidRPr="006104FF">
        <w:rPr>
          <w:sz w:val="28"/>
          <w:szCs w:val="28"/>
          <w:lang w:val="uk-UA"/>
        </w:rPr>
        <w:t>Магістерська робота не допускається до попереднього захисту у разі порушення студентом вимог щодо змісту, оформлення та порядку підготовки роботи до захисту, а саме:</w:t>
      </w:r>
    </w:p>
    <w:p w:rsidR="006104FF" w:rsidRDefault="00C94A75" w:rsidP="006104FF">
      <w:pPr>
        <w:ind w:firstLine="709"/>
        <w:jc w:val="both"/>
        <w:rPr>
          <w:sz w:val="28"/>
          <w:szCs w:val="28"/>
          <w:lang w:val="uk-UA"/>
        </w:rPr>
      </w:pPr>
      <w:r w:rsidRPr="00DA6598">
        <w:rPr>
          <w:sz w:val="28"/>
          <w:szCs w:val="28"/>
          <w:lang w:val="uk-UA"/>
        </w:rPr>
        <w:t>–</w:t>
      </w:r>
      <w:r w:rsidR="006104FF" w:rsidRPr="006104FF">
        <w:rPr>
          <w:sz w:val="28"/>
          <w:szCs w:val="28"/>
          <w:lang w:val="uk-UA"/>
        </w:rPr>
        <w:t xml:space="preserve"> робота виконана не самостійно, має чітко виражений компілятивний характер (плагіат)</w:t>
      </w:r>
      <w:r w:rsidR="00051024">
        <w:rPr>
          <w:sz w:val="28"/>
          <w:szCs w:val="28"/>
          <w:lang w:val="uk-UA"/>
        </w:rPr>
        <w:t xml:space="preserve"> (Додаток К)</w:t>
      </w:r>
      <w:r w:rsidR="006104FF" w:rsidRPr="006104FF">
        <w:rPr>
          <w:sz w:val="28"/>
          <w:szCs w:val="28"/>
          <w:lang w:val="uk-UA"/>
        </w:rPr>
        <w:t xml:space="preserve">; </w:t>
      </w:r>
    </w:p>
    <w:p w:rsidR="002108B6" w:rsidRDefault="00C94A75" w:rsidP="002108B6">
      <w:pPr>
        <w:ind w:firstLine="709"/>
        <w:jc w:val="both"/>
        <w:rPr>
          <w:sz w:val="28"/>
          <w:szCs w:val="28"/>
          <w:lang w:val="uk-UA"/>
        </w:rPr>
      </w:pPr>
      <w:r w:rsidRPr="00DA6598">
        <w:rPr>
          <w:sz w:val="28"/>
          <w:szCs w:val="28"/>
          <w:lang w:val="uk-UA"/>
        </w:rPr>
        <w:t>–</w:t>
      </w:r>
      <w:r w:rsidR="006104FF" w:rsidRPr="006104FF">
        <w:rPr>
          <w:sz w:val="28"/>
          <w:szCs w:val="28"/>
          <w:lang w:val="uk-UA"/>
        </w:rPr>
        <w:t xml:space="preserve"> структура та оформлення роботи не відповідають встановленим вимогам, відсутня доповідь або її презентація. </w:t>
      </w:r>
    </w:p>
    <w:p w:rsidR="00DA6598" w:rsidRDefault="00DA6598" w:rsidP="00DA6598">
      <w:pPr>
        <w:ind w:firstLine="709"/>
        <w:jc w:val="both"/>
        <w:rPr>
          <w:sz w:val="28"/>
          <w:szCs w:val="28"/>
          <w:lang w:val="uk-UA"/>
        </w:rPr>
      </w:pPr>
      <w:r w:rsidRPr="006104FF">
        <w:rPr>
          <w:sz w:val="28"/>
          <w:szCs w:val="28"/>
          <w:lang w:val="uk-UA"/>
        </w:rPr>
        <w:t xml:space="preserve">Після успішного проходження попереднього захисту, </w:t>
      </w:r>
      <w:r>
        <w:rPr>
          <w:sz w:val="28"/>
          <w:szCs w:val="28"/>
          <w:lang w:val="uk-UA"/>
        </w:rPr>
        <w:t>кваліфікаційна</w:t>
      </w:r>
      <w:r w:rsidRPr="006104FF">
        <w:rPr>
          <w:sz w:val="28"/>
          <w:szCs w:val="28"/>
          <w:lang w:val="uk-UA"/>
        </w:rPr>
        <w:t xml:space="preserve"> робота за відповідним висновком завідувача кафедри допускається до офіційного захисту на засіданні екзаменаційної комісії.</w:t>
      </w:r>
    </w:p>
    <w:p w:rsidR="002108B6" w:rsidRPr="002108B6" w:rsidRDefault="002108B6" w:rsidP="002108B6">
      <w:pPr>
        <w:ind w:firstLine="709"/>
        <w:jc w:val="both"/>
        <w:rPr>
          <w:sz w:val="28"/>
          <w:szCs w:val="28"/>
          <w:lang w:val="uk-UA"/>
        </w:rPr>
      </w:pPr>
      <w:r w:rsidRPr="002108B6">
        <w:rPr>
          <w:sz w:val="28"/>
          <w:szCs w:val="28"/>
          <w:lang w:val="uk-UA"/>
        </w:rPr>
        <w:t xml:space="preserve">Кваліфікаційна робота магістра підлягає обов’язковому </w:t>
      </w:r>
      <w:proofErr w:type="spellStart"/>
      <w:r w:rsidRPr="002108B6">
        <w:rPr>
          <w:sz w:val="28"/>
          <w:szCs w:val="28"/>
          <w:lang w:val="uk-UA"/>
        </w:rPr>
        <w:t>нормоконтролю</w:t>
      </w:r>
      <w:proofErr w:type="spellEnd"/>
      <w:r w:rsidRPr="002108B6">
        <w:rPr>
          <w:sz w:val="28"/>
          <w:szCs w:val="28"/>
          <w:lang w:val="uk-UA"/>
        </w:rPr>
        <w:t xml:space="preserve"> за дотриманням встановлених вимог до оформлення.</w:t>
      </w:r>
    </w:p>
    <w:p w:rsidR="002108B6" w:rsidRPr="002108B6" w:rsidRDefault="002108B6" w:rsidP="002108B6">
      <w:pPr>
        <w:ind w:firstLine="709"/>
        <w:jc w:val="both"/>
        <w:rPr>
          <w:sz w:val="28"/>
          <w:szCs w:val="28"/>
          <w:lang w:val="uk-UA"/>
        </w:rPr>
      </w:pPr>
      <w:r w:rsidRPr="002108B6">
        <w:rPr>
          <w:sz w:val="28"/>
          <w:szCs w:val="28"/>
          <w:lang w:val="uk-UA"/>
        </w:rPr>
        <w:t xml:space="preserve">Для проходження </w:t>
      </w:r>
      <w:proofErr w:type="spellStart"/>
      <w:r w:rsidRPr="002108B6">
        <w:rPr>
          <w:sz w:val="28"/>
          <w:szCs w:val="28"/>
          <w:lang w:val="uk-UA"/>
        </w:rPr>
        <w:t>нормоконтролю</w:t>
      </w:r>
      <w:proofErr w:type="spellEnd"/>
      <w:r w:rsidRPr="002108B6">
        <w:rPr>
          <w:sz w:val="28"/>
          <w:szCs w:val="28"/>
          <w:lang w:val="uk-UA"/>
        </w:rPr>
        <w:t xml:space="preserve"> здобувач вищої освіти зобов’язаний подати </w:t>
      </w:r>
      <w:proofErr w:type="spellStart"/>
      <w:r w:rsidRPr="002108B6">
        <w:rPr>
          <w:sz w:val="28"/>
          <w:szCs w:val="28"/>
          <w:lang w:val="uk-UA"/>
        </w:rPr>
        <w:t>нормоконтролерові</w:t>
      </w:r>
      <w:proofErr w:type="spellEnd"/>
      <w:r w:rsidRPr="002108B6">
        <w:rPr>
          <w:sz w:val="28"/>
          <w:szCs w:val="28"/>
          <w:lang w:val="uk-UA"/>
        </w:rPr>
        <w:t xml:space="preserve"> роздрукований (але не переплетений) екземпляр повністю завершеної та належним чином оформленої кваліфікаційної роботи. </w:t>
      </w:r>
      <w:proofErr w:type="spellStart"/>
      <w:r w:rsidRPr="002108B6">
        <w:rPr>
          <w:sz w:val="28"/>
          <w:szCs w:val="28"/>
          <w:lang w:val="uk-UA"/>
        </w:rPr>
        <w:t>Нормоконтроль</w:t>
      </w:r>
      <w:proofErr w:type="spellEnd"/>
      <w:r w:rsidRPr="002108B6">
        <w:rPr>
          <w:sz w:val="28"/>
          <w:szCs w:val="28"/>
          <w:lang w:val="uk-UA"/>
        </w:rPr>
        <w:t xml:space="preserve"> здійснюється при наявності</w:t>
      </w:r>
      <w:r w:rsidRPr="002108B6">
        <w:rPr>
          <w:rFonts w:ascii="Arial" w:hAnsi="Arial" w:cs="Arial"/>
          <w:sz w:val="35"/>
          <w:szCs w:val="35"/>
          <w:lang w:val="uk-UA"/>
        </w:rPr>
        <w:t xml:space="preserve"> </w:t>
      </w:r>
      <w:r w:rsidRPr="002108B6">
        <w:rPr>
          <w:sz w:val="28"/>
          <w:szCs w:val="28"/>
          <w:lang w:val="uk-UA"/>
        </w:rPr>
        <w:t xml:space="preserve">підпису студента й підпису керівника на бланку завдання на кваліфікаційну роботу. </w:t>
      </w:r>
    </w:p>
    <w:p w:rsidR="002108B6" w:rsidRPr="002108B6" w:rsidRDefault="002108B6" w:rsidP="002108B6">
      <w:pPr>
        <w:ind w:firstLine="709"/>
        <w:jc w:val="both"/>
        <w:rPr>
          <w:sz w:val="28"/>
          <w:szCs w:val="28"/>
          <w:lang w:val="uk-UA"/>
        </w:rPr>
      </w:pPr>
      <w:r w:rsidRPr="002108B6">
        <w:rPr>
          <w:sz w:val="28"/>
          <w:szCs w:val="28"/>
          <w:lang w:val="uk-UA"/>
        </w:rPr>
        <w:t xml:space="preserve">Якщо робота оформлена якісно, відповідно до вимог і чинних стандартів, у згадуваному бланку </w:t>
      </w:r>
      <w:proofErr w:type="spellStart"/>
      <w:r w:rsidRPr="002108B6">
        <w:rPr>
          <w:sz w:val="28"/>
          <w:szCs w:val="28"/>
          <w:lang w:val="uk-UA"/>
        </w:rPr>
        <w:t>нормоконтролер</w:t>
      </w:r>
      <w:proofErr w:type="spellEnd"/>
      <w:r w:rsidRPr="002108B6">
        <w:rPr>
          <w:sz w:val="28"/>
          <w:szCs w:val="28"/>
          <w:lang w:val="uk-UA"/>
        </w:rPr>
        <w:t xml:space="preserve"> ставить свій підпис, що підтверджує проходження </w:t>
      </w:r>
      <w:proofErr w:type="spellStart"/>
      <w:r w:rsidRPr="002108B6">
        <w:rPr>
          <w:sz w:val="28"/>
          <w:szCs w:val="28"/>
          <w:lang w:val="uk-UA"/>
        </w:rPr>
        <w:t>нормоконтролю</w:t>
      </w:r>
      <w:proofErr w:type="spellEnd"/>
      <w:r w:rsidRPr="002108B6">
        <w:rPr>
          <w:sz w:val="28"/>
          <w:szCs w:val="28"/>
          <w:lang w:val="uk-UA"/>
        </w:rPr>
        <w:t>. Така робота може брошуруватися та оправлятися в тверду обкладинку.</w:t>
      </w:r>
    </w:p>
    <w:p w:rsidR="002108B6" w:rsidRPr="002108B6" w:rsidRDefault="002108B6" w:rsidP="002108B6">
      <w:pPr>
        <w:ind w:firstLine="709"/>
        <w:jc w:val="both"/>
        <w:rPr>
          <w:sz w:val="28"/>
          <w:szCs w:val="28"/>
          <w:lang w:val="uk-UA"/>
        </w:rPr>
      </w:pPr>
      <w:r w:rsidRPr="002108B6">
        <w:rPr>
          <w:sz w:val="28"/>
          <w:szCs w:val="28"/>
          <w:lang w:val="uk-UA"/>
        </w:rPr>
        <w:t xml:space="preserve">Якщо оформлення кваліфікаційної роботи не відповідає встановленим вимогам, зауваження носять системний характер, </w:t>
      </w:r>
      <w:proofErr w:type="spellStart"/>
      <w:r w:rsidRPr="002108B6">
        <w:rPr>
          <w:sz w:val="28"/>
          <w:szCs w:val="28"/>
          <w:lang w:val="uk-UA"/>
        </w:rPr>
        <w:t>нормоконтролер</w:t>
      </w:r>
      <w:proofErr w:type="spellEnd"/>
      <w:r w:rsidRPr="002108B6">
        <w:rPr>
          <w:sz w:val="28"/>
          <w:szCs w:val="28"/>
          <w:lang w:val="uk-UA"/>
        </w:rPr>
        <w:t xml:space="preserve"> повертає її </w:t>
      </w:r>
      <w:r w:rsidRPr="002108B6">
        <w:rPr>
          <w:sz w:val="28"/>
          <w:szCs w:val="28"/>
          <w:lang w:val="uk-UA"/>
        </w:rPr>
        <w:lastRenderedPageBreak/>
        <w:t xml:space="preserve">автору на доопрацювання із зазначенням виявлених недоліків. Після їх усунення робота підлягає повторному проходженню </w:t>
      </w:r>
      <w:proofErr w:type="spellStart"/>
      <w:r w:rsidRPr="002108B6">
        <w:rPr>
          <w:sz w:val="28"/>
          <w:szCs w:val="28"/>
          <w:lang w:val="uk-UA"/>
        </w:rPr>
        <w:t>нормоконтролю</w:t>
      </w:r>
      <w:proofErr w:type="spellEnd"/>
      <w:r w:rsidRPr="002108B6">
        <w:rPr>
          <w:sz w:val="28"/>
          <w:szCs w:val="28"/>
          <w:lang w:val="uk-UA"/>
        </w:rPr>
        <w:t xml:space="preserve">. </w:t>
      </w:r>
    </w:p>
    <w:p w:rsidR="002108B6" w:rsidRPr="00A7506F" w:rsidRDefault="002108B6" w:rsidP="002108B6">
      <w:pPr>
        <w:ind w:firstLine="709"/>
        <w:jc w:val="both"/>
        <w:rPr>
          <w:sz w:val="28"/>
          <w:szCs w:val="28"/>
          <w:lang w:val="uk-UA"/>
        </w:rPr>
      </w:pPr>
      <w:r w:rsidRPr="00A7506F">
        <w:rPr>
          <w:sz w:val="28"/>
          <w:szCs w:val="28"/>
          <w:lang w:val="uk-UA"/>
        </w:rPr>
        <w:t>Окрім того, кваліфікаційна робота магістра підлягає перевірці на дотримання вимог академічної доброчесності.</w:t>
      </w:r>
    </w:p>
    <w:p w:rsidR="002108B6" w:rsidRDefault="002108B6" w:rsidP="002108B6">
      <w:pPr>
        <w:ind w:firstLine="709"/>
        <w:jc w:val="both"/>
        <w:rPr>
          <w:sz w:val="28"/>
          <w:szCs w:val="28"/>
          <w:lang w:val="uk-UA"/>
        </w:rPr>
      </w:pPr>
      <w:r w:rsidRPr="002108B6">
        <w:rPr>
          <w:sz w:val="28"/>
          <w:szCs w:val="28"/>
          <w:lang w:val="uk-UA"/>
        </w:rPr>
        <w:t>Дипломна робота, яка допущена до захисту в ДЕК, направляється на рецензування з вилученим відгуком керівника.</w:t>
      </w:r>
      <w:r>
        <w:rPr>
          <w:sz w:val="28"/>
          <w:szCs w:val="28"/>
          <w:lang w:val="uk-UA"/>
        </w:rPr>
        <w:t xml:space="preserve"> </w:t>
      </w:r>
      <w:r w:rsidRPr="002108B6">
        <w:rPr>
          <w:sz w:val="28"/>
          <w:szCs w:val="28"/>
          <w:lang w:val="uk-UA"/>
        </w:rPr>
        <w:t>Рецензент призначається із числа висококваліфікованих фахівців з вищою освітою за поданням випускаюч</w:t>
      </w:r>
      <w:r>
        <w:rPr>
          <w:sz w:val="28"/>
          <w:szCs w:val="28"/>
          <w:lang w:val="uk-UA"/>
        </w:rPr>
        <w:t>ої</w:t>
      </w:r>
      <w:r w:rsidRPr="002108B6">
        <w:rPr>
          <w:sz w:val="28"/>
          <w:szCs w:val="28"/>
          <w:lang w:val="uk-UA"/>
        </w:rPr>
        <w:t xml:space="preserve"> кафедр</w:t>
      </w:r>
      <w:r>
        <w:rPr>
          <w:sz w:val="28"/>
          <w:szCs w:val="28"/>
          <w:lang w:val="uk-UA"/>
        </w:rPr>
        <w:t>и</w:t>
      </w:r>
      <w:r w:rsidRPr="002108B6">
        <w:rPr>
          <w:sz w:val="28"/>
          <w:szCs w:val="28"/>
          <w:lang w:val="uk-UA"/>
        </w:rPr>
        <w:t>. За компетентність рецензента відповідає завідувач випускаючої кафедри.</w:t>
      </w:r>
      <w:r>
        <w:rPr>
          <w:sz w:val="28"/>
          <w:szCs w:val="28"/>
          <w:lang w:val="uk-UA"/>
        </w:rPr>
        <w:t xml:space="preserve"> </w:t>
      </w:r>
      <w:r w:rsidRPr="002108B6">
        <w:rPr>
          <w:sz w:val="28"/>
          <w:szCs w:val="28"/>
          <w:lang w:val="uk-UA"/>
        </w:rPr>
        <w:t>Рецензент після ретельного аналізу роботи складає рецензію за встановленою формою</w:t>
      </w:r>
      <w:r>
        <w:rPr>
          <w:sz w:val="28"/>
          <w:szCs w:val="28"/>
          <w:lang w:val="uk-UA"/>
        </w:rPr>
        <w:t xml:space="preserve"> (</w:t>
      </w:r>
      <w:r w:rsidR="00051024" w:rsidRPr="00051024">
        <w:rPr>
          <w:sz w:val="28"/>
          <w:szCs w:val="28"/>
          <w:lang w:val="uk-UA"/>
        </w:rPr>
        <w:t>Д</w:t>
      </w:r>
      <w:r w:rsidRPr="00051024">
        <w:rPr>
          <w:sz w:val="28"/>
          <w:szCs w:val="28"/>
          <w:lang w:val="uk-UA"/>
        </w:rPr>
        <w:t xml:space="preserve">одаток </w:t>
      </w:r>
      <w:r w:rsidR="00051024" w:rsidRPr="00051024">
        <w:rPr>
          <w:sz w:val="28"/>
          <w:szCs w:val="28"/>
          <w:lang w:val="uk-UA"/>
        </w:rPr>
        <w:t>Л</w:t>
      </w:r>
      <w:r w:rsidRPr="00051024">
        <w:rPr>
          <w:sz w:val="28"/>
          <w:szCs w:val="28"/>
          <w:lang w:val="uk-UA"/>
        </w:rPr>
        <w:t>).</w:t>
      </w:r>
    </w:p>
    <w:p w:rsidR="00EC1BEA" w:rsidRPr="00735D4E" w:rsidRDefault="00EC1BEA" w:rsidP="00EC1BEA">
      <w:pPr>
        <w:ind w:firstLine="709"/>
        <w:jc w:val="both"/>
        <w:rPr>
          <w:sz w:val="28"/>
          <w:szCs w:val="28"/>
          <w:lang w:val="uk-UA"/>
        </w:rPr>
      </w:pPr>
      <w:r w:rsidRPr="00735D4E">
        <w:rPr>
          <w:b/>
          <w:bCs/>
          <w:sz w:val="28"/>
          <w:szCs w:val="28"/>
          <w:lang w:val="uk-UA"/>
        </w:rPr>
        <w:t>Оформлення електронних презентаційних матеріалів.</w:t>
      </w:r>
      <w:r w:rsidRPr="00735D4E">
        <w:rPr>
          <w:sz w:val="28"/>
          <w:szCs w:val="28"/>
          <w:lang w:val="uk-UA"/>
        </w:rPr>
        <w:t xml:space="preserve"> Презентація повинна бути оформлені українською, або іноземною (англійською, французькою) мовами, згідно доповіді. Кількість слайдів повинна бути не менше 10. Кожен слайд повинен бути заповнений текстовою чи графічною інформацією не менше, ніж на 75%. Всі слайди, крім першого, нумеруються наступним чином: у правому верхньому куті розміщується номер слайду (число відповідає порядковому номеру слайду, починаючи з першого, на якому позначка № (номер) не ставиться). Перший (титульний) слайд повинен містити наступну інформацію: вид роботи (</w:t>
      </w:r>
      <w:r>
        <w:rPr>
          <w:sz w:val="28"/>
          <w:szCs w:val="28"/>
          <w:lang w:val="uk-UA"/>
        </w:rPr>
        <w:t>Кваліфікаційна робота магістра</w:t>
      </w:r>
      <w:r w:rsidRPr="00735D4E">
        <w:rPr>
          <w:sz w:val="28"/>
          <w:szCs w:val="28"/>
          <w:lang w:val="uk-UA"/>
        </w:rPr>
        <w:t xml:space="preserve">); відомості про виконавця магістерської роботи (група, прізвище, ініціали) у родовому відмінку; тема </w:t>
      </w:r>
      <w:r>
        <w:rPr>
          <w:sz w:val="28"/>
          <w:szCs w:val="28"/>
          <w:lang w:val="uk-UA"/>
        </w:rPr>
        <w:t>кваліфікаційної</w:t>
      </w:r>
      <w:r w:rsidRPr="00735D4E">
        <w:rPr>
          <w:sz w:val="28"/>
          <w:szCs w:val="28"/>
          <w:lang w:val="uk-UA"/>
        </w:rPr>
        <w:t xml:space="preserve"> роботи; відомості про </w:t>
      </w:r>
      <w:r>
        <w:rPr>
          <w:sz w:val="28"/>
          <w:szCs w:val="28"/>
          <w:lang w:val="uk-UA"/>
        </w:rPr>
        <w:t xml:space="preserve">наукового </w:t>
      </w:r>
      <w:r w:rsidRPr="00735D4E">
        <w:rPr>
          <w:sz w:val="28"/>
          <w:szCs w:val="28"/>
          <w:lang w:val="uk-UA"/>
        </w:rPr>
        <w:t>керівника роботи. Наступні слайди – за рішенням керівника магістерської роботи. На останньому слайді повинні бути зазначені висновки. Презентаційні матеріали розробляються в програмі «</w:t>
      </w:r>
      <w:proofErr w:type="spellStart"/>
      <w:r w:rsidRPr="00735D4E">
        <w:rPr>
          <w:sz w:val="28"/>
          <w:szCs w:val="28"/>
          <w:lang w:val="uk-UA"/>
        </w:rPr>
        <w:t>Power</w:t>
      </w:r>
      <w:proofErr w:type="spellEnd"/>
      <w:r w:rsidRPr="00735D4E">
        <w:rPr>
          <w:sz w:val="28"/>
          <w:szCs w:val="28"/>
          <w:lang w:val="uk-UA"/>
        </w:rPr>
        <w:t xml:space="preserve"> </w:t>
      </w:r>
      <w:proofErr w:type="spellStart"/>
      <w:r w:rsidRPr="00735D4E">
        <w:rPr>
          <w:sz w:val="28"/>
          <w:szCs w:val="28"/>
          <w:lang w:val="uk-UA"/>
        </w:rPr>
        <w:t>Point</w:t>
      </w:r>
      <w:proofErr w:type="spellEnd"/>
      <w:r w:rsidRPr="00735D4E">
        <w:rPr>
          <w:sz w:val="28"/>
          <w:szCs w:val="28"/>
          <w:lang w:val="uk-UA"/>
        </w:rPr>
        <w:t>».</w:t>
      </w:r>
    </w:p>
    <w:p w:rsidR="00EC1BEA" w:rsidRPr="00735D4E" w:rsidRDefault="00EC1BEA" w:rsidP="00EC1BEA">
      <w:pPr>
        <w:rPr>
          <w:sz w:val="28"/>
          <w:szCs w:val="28"/>
          <w:lang w:val="uk-UA"/>
        </w:rPr>
      </w:pPr>
    </w:p>
    <w:p w:rsidR="00DA6598" w:rsidRPr="00DA6598" w:rsidRDefault="00787351" w:rsidP="00DA6598">
      <w:pPr>
        <w:ind w:firstLine="709"/>
        <w:jc w:val="center"/>
        <w:rPr>
          <w:rStyle w:val="ae"/>
          <w:b/>
          <w:color w:val="auto"/>
          <w:sz w:val="28"/>
          <w:szCs w:val="28"/>
          <w:u w:val="none"/>
          <w:lang w:val="uk-UA"/>
        </w:rPr>
      </w:pPr>
      <w:r>
        <w:rPr>
          <w:rStyle w:val="ae"/>
          <w:b/>
          <w:color w:val="auto"/>
          <w:sz w:val="28"/>
          <w:szCs w:val="28"/>
          <w:u w:val="none"/>
          <w:lang w:val="uk-UA"/>
        </w:rPr>
        <w:t>6</w:t>
      </w:r>
      <w:r w:rsidR="00EC1BEA">
        <w:rPr>
          <w:rStyle w:val="ae"/>
          <w:b/>
          <w:color w:val="auto"/>
          <w:sz w:val="28"/>
          <w:szCs w:val="28"/>
          <w:u w:val="none"/>
          <w:lang w:val="uk-UA"/>
        </w:rPr>
        <w:t xml:space="preserve">.2 </w:t>
      </w:r>
      <w:r w:rsidR="00DA6598" w:rsidRPr="00DA6598">
        <w:rPr>
          <w:rStyle w:val="ae"/>
          <w:b/>
          <w:color w:val="auto"/>
          <w:sz w:val="28"/>
          <w:szCs w:val="28"/>
          <w:u w:val="none"/>
          <w:lang w:val="uk-UA"/>
        </w:rPr>
        <w:t>Порядок захисту кваліфікаційної роботи</w:t>
      </w:r>
    </w:p>
    <w:p w:rsidR="00DA6598" w:rsidRPr="00504E25" w:rsidRDefault="00DA6598" w:rsidP="00DA6598">
      <w:pPr>
        <w:ind w:firstLine="709"/>
        <w:jc w:val="center"/>
        <w:rPr>
          <w:b/>
          <w:sz w:val="16"/>
          <w:szCs w:val="16"/>
          <w:lang w:val="uk-UA"/>
        </w:rPr>
      </w:pPr>
    </w:p>
    <w:p w:rsidR="00DA6598" w:rsidRPr="00DA6598" w:rsidRDefault="00DA6598" w:rsidP="00DA6598">
      <w:pPr>
        <w:ind w:firstLine="709"/>
        <w:jc w:val="both"/>
        <w:rPr>
          <w:sz w:val="28"/>
          <w:szCs w:val="28"/>
          <w:lang w:val="uk-UA"/>
        </w:rPr>
      </w:pPr>
      <w:r w:rsidRPr="00DA6598">
        <w:rPr>
          <w:sz w:val="28"/>
          <w:szCs w:val="28"/>
          <w:lang w:val="uk-UA"/>
        </w:rPr>
        <w:t>До захисту кваліфікаційної роботи магістра допускаються здобувачі вищої освіти, які виконали всі вимоги навчального плану, на підставі наказу ректора.</w:t>
      </w:r>
    </w:p>
    <w:p w:rsidR="00DA6598" w:rsidRPr="00DA6598" w:rsidRDefault="00DA6598" w:rsidP="00DA6598">
      <w:pPr>
        <w:ind w:firstLine="709"/>
        <w:jc w:val="both"/>
        <w:rPr>
          <w:sz w:val="28"/>
          <w:szCs w:val="28"/>
          <w:lang w:val="uk-UA"/>
        </w:rPr>
      </w:pPr>
      <w:r w:rsidRPr="00DA6598">
        <w:rPr>
          <w:sz w:val="28"/>
          <w:szCs w:val="28"/>
          <w:lang w:val="uk-UA"/>
        </w:rPr>
        <w:t>Захист кваліфікаційної роботи магістра проводиться на відкритому засіданні спеціально створеної екзаменаційної комісії.</w:t>
      </w:r>
    </w:p>
    <w:p w:rsidR="00DA6598" w:rsidRPr="00DA6598" w:rsidRDefault="00DA6598" w:rsidP="00DA6598">
      <w:pPr>
        <w:ind w:firstLine="709"/>
        <w:jc w:val="both"/>
        <w:rPr>
          <w:sz w:val="28"/>
          <w:szCs w:val="28"/>
          <w:lang w:val="uk-UA"/>
        </w:rPr>
      </w:pPr>
      <w:r w:rsidRPr="00DA6598">
        <w:rPr>
          <w:sz w:val="28"/>
          <w:szCs w:val="28"/>
          <w:lang w:val="uk-UA"/>
        </w:rPr>
        <w:t>До екзаменаційної комісії подаються:</w:t>
      </w:r>
    </w:p>
    <w:p w:rsidR="00DA6598" w:rsidRPr="00DA6598" w:rsidRDefault="00DA6598" w:rsidP="00DA6598">
      <w:pPr>
        <w:tabs>
          <w:tab w:val="left" w:pos="1134"/>
        </w:tabs>
        <w:ind w:firstLine="709"/>
        <w:jc w:val="both"/>
        <w:rPr>
          <w:sz w:val="28"/>
          <w:szCs w:val="28"/>
          <w:lang w:val="uk-UA"/>
        </w:rPr>
      </w:pPr>
      <w:r w:rsidRPr="00DA6598">
        <w:rPr>
          <w:sz w:val="28"/>
          <w:szCs w:val="28"/>
          <w:lang w:val="uk-UA"/>
        </w:rPr>
        <w:t>– списки здобувачів вищої освіти, допущених до захисту кваліфікаційних робіт, підписані деканом факультету;</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витяг із протоколу засідання випускової кафедри про рекомендацію кваліфікаційних роботів здобувачів вищої освіти до захисту;</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зведена відомість про виконання здобувачами вищої освіти навчального плану і про отримані ними оцінки (середні зважені оцінки) з теоретичних навчальних дисциплін, курсових робіт, практики;</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залікові книжки здобувачів вищої освіти, допущених до атестації;</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виконана кваліфікаційна робота (з прошитою з текстом роботи декларацією академічної доброчесності);</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електронна версія кваліфікаційної роботи на електронному носії;</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графічні матеріали (презентація);</w:t>
      </w:r>
    </w:p>
    <w:p w:rsidR="00DA6598" w:rsidRPr="00DA6598" w:rsidRDefault="00DA6598" w:rsidP="00DA6598">
      <w:pPr>
        <w:tabs>
          <w:tab w:val="left" w:pos="1134"/>
        </w:tabs>
        <w:ind w:firstLine="709"/>
        <w:jc w:val="both"/>
        <w:rPr>
          <w:sz w:val="28"/>
          <w:szCs w:val="28"/>
          <w:lang w:val="uk-UA"/>
        </w:rPr>
      </w:pPr>
      <w:r w:rsidRPr="00DA6598">
        <w:rPr>
          <w:sz w:val="28"/>
          <w:szCs w:val="28"/>
          <w:lang w:val="uk-UA"/>
        </w:rPr>
        <w:lastRenderedPageBreak/>
        <w:t>– відгук наукового керівника з характеристикою діяльності здобувача вищої освіти під час виконання кваліфікаційної роботи</w:t>
      </w:r>
      <w:r w:rsidR="00051024">
        <w:rPr>
          <w:sz w:val="28"/>
          <w:szCs w:val="28"/>
          <w:lang w:val="uk-UA"/>
        </w:rPr>
        <w:t xml:space="preserve"> (Додаток М)</w:t>
      </w:r>
      <w:r w:rsidRPr="00DA6598">
        <w:rPr>
          <w:sz w:val="28"/>
          <w:szCs w:val="28"/>
          <w:lang w:val="uk-UA"/>
        </w:rPr>
        <w:t>;</w:t>
      </w:r>
    </w:p>
    <w:p w:rsidR="00DA6598" w:rsidRPr="00DA6598" w:rsidRDefault="00DA6598" w:rsidP="00DA6598">
      <w:pPr>
        <w:tabs>
          <w:tab w:val="left" w:pos="1134"/>
        </w:tabs>
        <w:ind w:firstLine="709"/>
        <w:jc w:val="both"/>
        <w:rPr>
          <w:sz w:val="28"/>
          <w:szCs w:val="28"/>
          <w:lang w:val="uk-UA"/>
        </w:rPr>
      </w:pPr>
      <w:r w:rsidRPr="00DA6598">
        <w:rPr>
          <w:sz w:val="28"/>
          <w:szCs w:val="28"/>
          <w:lang w:val="uk-UA"/>
        </w:rPr>
        <w:t>– рецензія на кваліфікаційну роботу магістра.</w:t>
      </w:r>
    </w:p>
    <w:p w:rsidR="00DA6598" w:rsidRPr="00DA6598" w:rsidRDefault="00DA6598" w:rsidP="00DA6598">
      <w:pPr>
        <w:ind w:firstLine="709"/>
        <w:jc w:val="both"/>
        <w:rPr>
          <w:sz w:val="28"/>
          <w:szCs w:val="28"/>
          <w:lang w:val="uk-UA"/>
        </w:rPr>
      </w:pPr>
      <w:r w:rsidRPr="00DA6598">
        <w:rPr>
          <w:sz w:val="28"/>
          <w:szCs w:val="28"/>
          <w:lang w:val="uk-UA"/>
        </w:rPr>
        <w:t>До екзаменаційної комісії можуть подаватися й інші матеріали, які характеризують наукову і практичну цінність виконаної кваліфікаційної роботи магістра: друковані статті за темою роботи, документи, що вказують на практичне застосування результатів наукового дослідження тощо.</w:t>
      </w:r>
    </w:p>
    <w:p w:rsidR="00DA6598" w:rsidRPr="00DA6598" w:rsidRDefault="00DA6598" w:rsidP="00DA6598">
      <w:pPr>
        <w:ind w:firstLine="709"/>
        <w:jc w:val="both"/>
        <w:rPr>
          <w:sz w:val="28"/>
          <w:szCs w:val="28"/>
          <w:lang w:val="uk-UA"/>
        </w:rPr>
      </w:pPr>
      <w:r w:rsidRPr="00DA6598">
        <w:rPr>
          <w:sz w:val="28"/>
          <w:szCs w:val="28"/>
          <w:lang w:val="uk-UA"/>
        </w:rPr>
        <w:t>Проведення засідання екзаменаційної комісії при захисті кваліфікаційної</w:t>
      </w:r>
      <w:r>
        <w:rPr>
          <w:sz w:val="28"/>
          <w:szCs w:val="28"/>
          <w:lang w:val="uk-UA"/>
        </w:rPr>
        <w:t xml:space="preserve"> </w:t>
      </w:r>
      <w:r w:rsidRPr="00DA6598">
        <w:rPr>
          <w:sz w:val="28"/>
          <w:szCs w:val="28"/>
          <w:lang w:val="uk-UA"/>
        </w:rPr>
        <w:t>роботи магістра включає:</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оголошення головою або членом екзаменаційної комісії прізвища, імені та по батькові здобувача вищої освіти, теми його кваліфікаційної роботи;</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оголошення навчальних досягнень здобувача вищої освіти (наукових, творчих тощо);</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доповідь (презентація) здобувача вищої освіти про сутність кваліфікаційної роботи, отримані результати та ступінь виконання поставлених завдань;</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відповіді здобувача вищої освіти на запитання членів екзаменаційної комісії;</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оголошення секретарем відгуку керівника кваліфікаційної роботи магістра або виступ керівника зі стислою і водночас обґрунтованою характеристикою роботи;</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оголошення секретарем рецензії на кваліфікаційну роботу;</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відповіді здобувача вищої освіти на зауваження наукового керівника кваліфікаційної роботи та рецензента;</w:t>
      </w:r>
    </w:p>
    <w:p w:rsidR="00DA6598" w:rsidRPr="00DA6598" w:rsidRDefault="00DA6598" w:rsidP="00DA6598">
      <w:pPr>
        <w:tabs>
          <w:tab w:val="left" w:pos="1134"/>
        </w:tabs>
        <w:ind w:firstLine="709"/>
        <w:jc w:val="both"/>
        <w:rPr>
          <w:sz w:val="28"/>
          <w:szCs w:val="28"/>
          <w:lang w:val="uk-UA"/>
        </w:rPr>
      </w:pPr>
      <w:r w:rsidRPr="00DA6598">
        <w:rPr>
          <w:sz w:val="28"/>
          <w:szCs w:val="28"/>
          <w:lang w:val="uk-UA"/>
        </w:rPr>
        <w:t>– оголошення голови екзаменаційної комісії про закінчення захисту.</w:t>
      </w:r>
    </w:p>
    <w:p w:rsidR="00DA6598" w:rsidRPr="00DA6598" w:rsidRDefault="00DA6598" w:rsidP="00DA6598">
      <w:pPr>
        <w:ind w:firstLine="709"/>
        <w:jc w:val="both"/>
        <w:rPr>
          <w:sz w:val="28"/>
          <w:szCs w:val="28"/>
          <w:lang w:val="uk-UA"/>
        </w:rPr>
      </w:pPr>
      <w:r w:rsidRPr="00DA6598">
        <w:rPr>
          <w:sz w:val="28"/>
          <w:szCs w:val="28"/>
          <w:lang w:val="uk-UA"/>
        </w:rPr>
        <w:t>Хід засідання екзаменаційної комісії та результати її роботи оформляються протоколом.</w:t>
      </w:r>
    </w:p>
    <w:p w:rsidR="00DA6598" w:rsidRPr="00DA6598" w:rsidRDefault="00DA6598" w:rsidP="00DA6598">
      <w:pPr>
        <w:ind w:firstLine="709"/>
        <w:jc w:val="both"/>
        <w:rPr>
          <w:sz w:val="28"/>
          <w:szCs w:val="28"/>
          <w:lang w:val="uk-UA"/>
        </w:rPr>
      </w:pPr>
      <w:r w:rsidRPr="00DA6598">
        <w:rPr>
          <w:sz w:val="28"/>
          <w:szCs w:val="28"/>
          <w:lang w:val="uk-UA"/>
        </w:rPr>
        <w:t>У цілому тривалість захисту  кваліфікаційної роботи магістром не повинна перевищувати 30 хв.</w:t>
      </w:r>
    </w:p>
    <w:p w:rsidR="00DA6598" w:rsidRPr="00DA6598" w:rsidRDefault="00DA6598" w:rsidP="00DA6598">
      <w:pPr>
        <w:ind w:firstLine="709"/>
        <w:jc w:val="both"/>
        <w:rPr>
          <w:rFonts w:eastAsia="Arial Unicode MS"/>
          <w:sz w:val="28"/>
          <w:szCs w:val="28"/>
          <w:lang w:val="uk-UA" w:eastAsia="hi-IN"/>
        </w:rPr>
      </w:pPr>
      <w:r w:rsidRPr="00DA6598">
        <w:rPr>
          <w:sz w:val="28"/>
          <w:szCs w:val="28"/>
          <w:lang w:val="uk-UA"/>
        </w:rPr>
        <w:t xml:space="preserve">Здобувачі вищої освіти: магістри та інші особи, присутні на атестації, можуть вільно здійснювати </w:t>
      </w:r>
      <w:proofErr w:type="spellStart"/>
      <w:r w:rsidRPr="00DA6598">
        <w:rPr>
          <w:sz w:val="28"/>
          <w:szCs w:val="28"/>
          <w:lang w:val="uk-UA"/>
        </w:rPr>
        <w:t>аудіо-</w:t>
      </w:r>
      <w:proofErr w:type="spellEnd"/>
      <w:r w:rsidRPr="00DA6598">
        <w:rPr>
          <w:sz w:val="28"/>
          <w:szCs w:val="28"/>
          <w:lang w:val="uk-UA"/>
        </w:rPr>
        <w:t xml:space="preserve"> та/або </w:t>
      </w:r>
      <w:proofErr w:type="spellStart"/>
      <w:r w:rsidRPr="00DA6598">
        <w:rPr>
          <w:sz w:val="28"/>
          <w:szCs w:val="28"/>
          <w:lang w:val="uk-UA"/>
        </w:rPr>
        <w:t>відеофіксацію</w:t>
      </w:r>
      <w:proofErr w:type="spellEnd"/>
      <w:r w:rsidRPr="00DA6598">
        <w:rPr>
          <w:sz w:val="28"/>
          <w:szCs w:val="28"/>
          <w:lang w:val="uk-UA"/>
        </w:rPr>
        <w:t xml:space="preserve"> процесу атестації.</w:t>
      </w:r>
    </w:p>
    <w:p w:rsidR="006104FF" w:rsidRDefault="006104FF" w:rsidP="006104FF">
      <w:pPr>
        <w:ind w:firstLine="709"/>
        <w:jc w:val="both"/>
        <w:rPr>
          <w:sz w:val="28"/>
          <w:szCs w:val="28"/>
          <w:lang w:val="uk-UA"/>
        </w:rPr>
      </w:pPr>
      <w:r w:rsidRPr="006104FF">
        <w:rPr>
          <w:sz w:val="28"/>
          <w:szCs w:val="28"/>
          <w:lang w:val="uk-UA"/>
        </w:rPr>
        <w:t xml:space="preserve">Процедура захисту складається з: </w:t>
      </w:r>
    </w:p>
    <w:p w:rsidR="006104FF" w:rsidRDefault="00C94A75" w:rsidP="006104FF">
      <w:pPr>
        <w:ind w:firstLine="709"/>
        <w:jc w:val="both"/>
        <w:rPr>
          <w:sz w:val="28"/>
          <w:szCs w:val="28"/>
          <w:lang w:val="uk-UA"/>
        </w:rPr>
      </w:pPr>
      <w:r w:rsidRPr="00DA6598">
        <w:rPr>
          <w:sz w:val="28"/>
          <w:szCs w:val="28"/>
          <w:lang w:val="uk-UA"/>
        </w:rPr>
        <w:t>–</w:t>
      </w:r>
      <w:r w:rsidR="006104FF" w:rsidRPr="006104FF">
        <w:rPr>
          <w:sz w:val="28"/>
          <w:szCs w:val="28"/>
          <w:lang w:val="uk-UA"/>
        </w:rPr>
        <w:t xml:space="preserve"> стислої (до 10 хвилин) доповіді </w:t>
      </w:r>
      <w:r w:rsidR="006104FF">
        <w:rPr>
          <w:sz w:val="28"/>
          <w:szCs w:val="28"/>
          <w:lang w:val="uk-UA"/>
        </w:rPr>
        <w:t>здобувача освіти</w:t>
      </w:r>
      <w:r w:rsidR="006104FF" w:rsidRPr="006104FF">
        <w:rPr>
          <w:sz w:val="28"/>
          <w:szCs w:val="28"/>
          <w:lang w:val="uk-UA"/>
        </w:rPr>
        <w:t xml:space="preserve">, в якій викладається актуальність, мета, зміст, предмет, об’єкт, наукова новизна і результати проведеного дослідження, висновки та пропозиції; </w:t>
      </w:r>
    </w:p>
    <w:p w:rsidR="006104FF" w:rsidRDefault="00C94A75" w:rsidP="006104FF">
      <w:pPr>
        <w:ind w:firstLine="709"/>
        <w:jc w:val="both"/>
        <w:rPr>
          <w:sz w:val="28"/>
          <w:szCs w:val="28"/>
          <w:lang w:val="uk-UA"/>
        </w:rPr>
      </w:pPr>
      <w:r w:rsidRPr="00DA6598">
        <w:rPr>
          <w:sz w:val="28"/>
          <w:szCs w:val="28"/>
          <w:lang w:val="uk-UA"/>
        </w:rPr>
        <w:t>–</w:t>
      </w:r>
      <w:r w:rsidR="006104FF" w:rsidRPr="006104FF">
        <w:rPr>
          <w:sz w:val="28"/>
          <w:szCs w:val="28"/>
          <w:lang w:val="uk-UA"/>
        </w:rPr>
        <w:t xml:space="preserve"> обговорення змісту роботи, під час якого студентом надаються відповіді на запитання членів екзаменаційної комісії (до 20 хвилин).</w:t>
      </w:r>
    </w:p>
    <w:p w:rsidR="00DA6598" w:rsidRPr="00DA6598" w:rsidRDefault="00DA6598" w:rsidP="00DA6598">
      <w:pPr>
        <w:ind w:firstLine="709"/>
        <w:jc w:val="both"/>
        <w:rPr>
          <w:sz w:val="28"/>
          <w:szCs w:val="28"/>
          <w:lang w:val="uk-UA"/>
        </w:rPr>
      </w:pPr>
      <w:r w:rsidRPr="00DA6598">
        <w:rPr>
          <w:sz w:val="28"/>
          <w:szCs w:val="28"/>
          <w:lang w:val="uk-UA"/>
        </w:rPr>
        <w:t>Відповіді на питання членів екзаменаційної комісії мають бути короткими, чіткими й добре аргументованими. Після оприлюднення відгуку керівника та рецензії студенту надається можливість відповісти на вказані в цих документах зауваження.</w:t>
      </w:r>
    </w:p>
    <w:p w:rsidR="00DA6598" w:rsidRPr="00DA6598" w:rsidRDefault="00DA6598" w:rsidP="00DA6598">
      <w:pPr>
        <w:ind w:firstLine="709"/>
        <w:jc w:val="both"/>
        <w:rPr>
          <w:sz w:val="28"/>
          <w:szCs w:val="28"/>
          <w:lang w:val="uk-UA"/>
        </w:rPr>
      </w:pPr>
      <w:r w:rsidRPr="00DA6598">
        <w:rPr>
          <w:sz w:val="28"/>
          <w:szCs w:val="28"/>
          <w:lang w:val="uk-UA"/>
        </w:rPr>
        <w:t>Оцінки оголошуються у день захисту кваліфікаційних робіт після оформлення відповідного протоколу засідання екзаменаційної комісії. Повторний захист кваліфікаційної роботи з метою підвищення оцінки</w:t>
      </w:r>
      <w:r>
        <w:rPr>
          <w:sz w:val="28"/>
          <w:szCs w:val="28"/>
          <w:lang w:val="uk-UA"/>
        </w:rPr>
        <w:t xml:space="preserve"> </w:t>
      </w:r>
      <w:r w:rsidRPr="00DA6598">
        <w:rPr>
          <w:sz w:val="28"/>
          <w:szCs w:val="28"/>
          <w:lang w:val="uk-UA"/>
        </w:rPr>
        <w:t>не дозволяється.</w:t>
      </w:r>
    </w:p>
    <w:p w:rsidR="00DA6598" w:rsidRPr="00DA6598" w:rsidRDefault="00DA6598" w:rsidP="00DA6598">
      <w:pPr>
        <w:ind w:firstLine="709"/>
        <w:jc w:val="both"/>
        <w:rPr>
          <w:sz w:val="28"/>
          <w:szCs w:val="28"/>
          <w:lang w:val="uk-UA"/>
        </w:rPr>
      </w:pPr>
      <w:r w:rsidRPr="00DA6598">
        <w:rPr>
          <w:sz w:val="28"/>
          <w:szCs w:val="28"/>
          <w:lang w:val="uk-UA"/>
        </w:rPr>
        <w:lastRenderedPageBreak/>
        <w:t>Здобувачам вищої освіти, які позитивно захистили кваліфікаційну роботу магістра, рішенням екзаменаційної комісії присуджується відповідний ступінь вищої освіти, присвоюється відповідна кваліфікація і видається диплом магістра зі спеціальності 10</w:t>
      </w:r>
      <w:r>
        <w:rPr>
          <w:sz w:val="28"/>
          <w:szCs w:val="28"/>
          <w:lang w:val="uk-UA"/>
        </w:rPr>
        <w:t>1</w:t>
      </w:r>
      <w:r w:rsidRPr="00DA6598">
        <w:rPr>
          <w:sz w:val="28"/>
          <w:szCs w:val="28"/>
          <w:lang w:val="uk-UA"/>
        </w:rPr>
        <w:t xml:space="preserve"> </w:t>
      </w:r>
      <w:r>
        <w:rPr>
          <w:sz w:val="28"/>
          <w:szCs w:val="28"/>
          <w:lang w:val="uk-UA"/>
        </w:rPr>
        <w:t>Екологія</w:t>
      </w:r>
      <w:r w:rsidRPr="00DA6598">
        <w:rPr>
          <w:sz w:val="28"/>
          <w:szCs w:val="28"/>
          <w:lang w:val="uk-UA"/>
        </w:rPr>
        <w:t xml:space="preserve"> (освітньо-професійна програма «</w:t>
      </w:r>
      <w:r>
        <w:rPr>
          <w:sz w:val="28"/>
          <w:szCs w:val="28"/>
          <w:lang w:val="uk-UA"/>
        </w:rPr>
        <w:t>Екологія та охорона навколишнього середовища</w:t>
      </w:r>
      <w:r w:rsidRPr="00DA6598">
        <w:rPr>
          <w:sz w:val="28"/>
          <w:szCs w:val="28"/>
          <w:lang w:val="uk-UA"/>
        </w:rPr>
        <w:t>»).</w:t>
      </w:r>
    </w:p>
    <w:p w:rsidR="00DA6598" w:rsidRPr="00DA6598" w:rsidRDefault="00DA6598" w:rsidP="00DA6598">
      <w:pPr>
        <w:ind w:firstLine="709"/>
        <w:jc w:val="both"/>
        <w:rPr>
          <w:sz w:val="28"/>
          <w:szCs w:val="28"/>
          <w:lang w:val="uk-UA"/>
        </w:rPr>
      </w:pPr>
      <w:r w:rsidRPr="00DA6598">
        <w:rPr>
          <w:sz w:val="28"/>
          <w:szCs w:val="28"/>
          <w:lang w:val="uk-UA"/>
        </w:rPr>
        <w:t>У тих випадках, коли захист кваліфікаційної роботи магістра не відповідає вимогам рівня атестації, екзаменаційна комісія приймає рішення про те, що здобувач вищої освіти є неатестованим, що відображається у протоколі засідання комісії.</w:t>
      </w:r>
    </w:p>
    <w:p w:rsidR="00DA6598" w:rsidRPr="00DA6598" w:rsidRDefault="00DA6598" w:rsidP="00DA6598">
      <w:pPr>
        <w:ind w:firstLine="709"/>
        <w:jc w:val="both"/>
        <w:rPr>
          <w:sz w:val="28"/>
          <w:szCs w:val="28"/>
          <w:lang w:val="uk-UA"/>
        </w:rPr>
      </w:pPr>
      <w:r w:rsidRPr="00DA6598">
        <w:rPr>
          <w:sz w:val="28"/>
          <w:szCs w:val="28"/>
          <w:lang w:val="uk-UA"/>
        </w:rPr>
        <w:t>Здобувач вищої освіти, який отримав незадовільну оцінку при захисті кваліфікаційної роботи магістр</w:t>
      </w:r>
      <w:r w:rsidR="00781AE7">
        <w:rPr>
          <w:sz w:val="28"/>
          <w:szCs w:val="28"/>
          <w:lang w:val="uk-UA"/>
        </w:rPr>
        <w:t>і</w:t>
      </w:r>
      <w:r w:rsidRPr="00DA6598">
        <w:rPr>
          <w:sz w:val="28"/>
          <w:szCs w:val="28"/>
          <w:lang w:val="uk-UA"/>
        </w:rPr>
        <w:t>в, відраховується із ЗНУ. Йому видається академічна довідка встановленого зразка.</w:t>
      </w:r>
    </w:p>
    <w:p w:rsidR="00DA6598" w:rsidRPr="00DA6598" w:rsidRDefault="00DA6598" w:rsidP="00DA6598">
      <w:pPr>
        <w:ind w:firstLine="709"/>
        <w:jc w:val="both"/>
        <w:rPr>
          <w:sz w:val="28"/>
          <w:szCs w:val="28"/>
          <w:lang w:val="uk-UA"/>
        </w:rPr>
      </w:pPr>
      <w:r w:rsidRPr="00DA6598">
        <w:rPr>
          <w:sz w:val="28"/>
          <w:szCs w:val="28"/>
          <w:lang w:val="uk-UA"/>
        </w:rPr>
        <w:t>Якщо здобувач вищої освіти не з’явився на засідання екзаменаційної комісії для захисту кваліфікаційної роботи магістра, то в протоколі комісії відзначається, що він є неатестованим у зв’язку з неявкою на засідання комісії.</w:t>
      </w:r>
    </w:p>
    <w:p w:rsidR="002108B6" w:rsidRPr="00C94A75" w:rsidRDefault="002108B6" w:rsidP="00C94A75">
      <w:pPr>
        <w:ind w:firstLine="709"/>
        <w:jc w:val="both"/>
        <w:rPr>
          <w:sz w:val="28"/>
          <w:szCs w:val="28"/>
          <w:lang w:val="uk-UA"/>
        </w:rPr>
      </w:pPr>
    </w:p>
    <w:p w:rsidR="00EC1BEA" w:rsidRPr="00C94A75" w:rsidRDefault="00787351" w:rsidP="00C94A75">
      <w:pPr>
        <w:jc w:val="center"/>
        <w:rPr>
          <w:b/>
          <w:sz w:val="28"/>
          <w:szCs w:val="28"/>
          <w:lang w:val="uk-UA"/>
        </w:rPr>
      </w:pPr>
      <w:r>
        <w:rPr>
          <w:b/>
          <w:sz w:val="28"/>
          <w:szCs w:val="28"/>
          <w:lang w:val="uk-UA"/>
        </w:rPr>
        <w:t>6</w:t>
      </w:r>
      <w:r w:rsidR="00EC1BEA" w:rsidRPr="00C94A75">
        <w:rPr>
          <w:b/>
          <w:sz w:val="28"/>
          <w:szCs w:val="28"/>
          <w:lang w:val="uk-UA"/>
        </w:rPr>
        <w:t>.3Критерії оцінювання кваліфікаційної роботи магістра</w:t>
      </w:r>
    </w:p>
    <w:p w:rsidR="00EC1BEA" w:rsidRPr="00C94A75" w:rsidRDefault="00EC1BEA" w:rsidP="00C94A75">
      <w:pPr>
        <w:ind w:firstLine="709"/>
        <w:jc w:val="both"/>
        <w:rPr>
          <w:sz w:val="28"/>
          <w:szCs w:val="28"/>
          <w:lang w:val="uk-UA"/>
        </w:rPr>
      </w:pPr>
    </w:p>
    <w:p w:rsidR="00EC1BEA" w:rsidRPr="00A7506F" w:rsidRDefault="00EC1BEA" w:rsidP="00C94A75">
      <w:pPr>
        <w:ind w:firstLine="709"/>
        <w:jc w:val="both"/>
        <w:rPr>
          <w:sz w:val="28"/>
          <w:szCs w:val="28"/>
          <w:lang w:val="uk-UA"/>
        </w:rPr>
      </w:pPr>
      <w:r w:rsidRPr="00C94A75">
        <w:rPr>
          <w:sz w:val="28"/>
          <w:szCs w:val="28"/>
          <w:lang w:val="uk-UA"/>
        </w:rPr>
        <w:t>Кваліфікаційні</w:t>
      </w:r>
      <w:r w:rsidRPr="00A7506F">
        <w:rPr>
          <w:sz w:val="28"/>
          <w:szCs w:val="28"/>
          <w:lang w:val="uk-UA"/>
        </w:rPr>
        <w:t xml:space="preserve"> роботи магістра в </w:t>
      </w:r>
      <w:r>
        <w:rPr>
          <w:sz w:val="28"/>
          <w:szCs w:val="28"/>
          <w:lang w:val="uk-UA"/>
        </w:rPr>
        <w:t xml:space="preserve">Запорізькому державному </w:t>
      </w:r>
      <w:r w:rsidRPr="00A7506F">
        <w:rPr>
          <w:sz w:val="28"/>
          <w:szCs w:val="28"/>
          <w:lang w:val="uk-UA"/>
        </w:rPr>
        <w:t>університеті оцінюються за 100-бальною шкалою з використанням Європейської кредитно-трансферної системи (ЄКТС) і національною шкалою («відмінно», «добре», «задовільно», «незадовільно»).</w:t>
      </w:r>
    </w:p>
    <w:p w:rsidR="00EC1BEA" w:rsidRPr="00A7506F" w:rsidRDefault="00EC1BEA" w:rsidP="00EC1BEA">
      <w:pPr>
        <w:ind w:firstLine="709"/>
        <w:jc w:val="both"/>
        <w:rPr>
          <w:sz w:val="28"/>
          <w:szCs w:val="28"/>
          <w:lang w:val="uk-UA"/>
        </w:rPr>
      </w:pPr>
      <w:r w:rsidRPr="00A7506F">
        <w:rPr>
          <w:sz w:val="28"/>
          <w:szCs w:val="28"/>
          <w:lang w:val="uk-UA"/>
        </w:rPr>
        <w:t>При визначенні оцінки екзаменаційна комісія враховує якість виконання та оформлення кваліфікаційної роботи та її безпосередній захист здобувачем вищої освіти.</w:t>
      </w:r>
    </w:p>
    <w:p w:rsidR="00EC1BEA" w:rsidRPr="00A7506F" w:rsidRDefault="00EC1BEA" w:rsidP="00EC1BEA">
      <w:pPr>
        <w:ind w:firstLine="709"/>
        <w:jc w:val="both"/>
        <w:rPr>
          <w:spacing w:val="-2"/>
          <w:sz w:val="28"/>
          <w:szCs w:val="28"/>
          <w:lang w:val="uk-UA"/>
        </w:rPr>
      </w:pPr>
      <w:r w:rsidRPr="00A7506F">
        <w:rPr>
          <w:b/>
          <w:spacing w:val="-2"/>
          <w:sz w:val="28"/>
          <w:szCs w:val="28"/>
          <w:lang w:val="uk-UA"/>
        </w:rPr>
        <w:t xml:space="preserve">«Відмінно» (90-100 балів). </w:t>
      </w:r>
      <w:r w:rsidRPr="00A7506F">
        <w:rPr>
          <w:spacing w:val="-2"/>
          <w:sz w:val="28"/>
          <w:szCs w:val="28"/>
          <w:lang w:val="uk-UA"/>
        </w:rPr>
        <w:t>Кваліфікаційна робота магістра є бездоганною: виконана з дотриманням усіх вимог до такої роботи, носить творчий характер, містить аргументовані висновки, елементи новизни, має практичне значення; одержані результати достовірні; робота оформлена відповідно до вимог і чинних стандартів; відгук і рецензія позитивні; ілюстративний матеріал підібраний грамотно й доцільно, правильно оформлений, відображає зміст проведених досліджень; доповідь логічна, стисла, вільне володіння понятійно-категоріальним апаратом; відповіді на питання членів екзаменаційної комісії коректні, правильні, повні та обґрунтовані.</w:t>
      </w:r>
    </w:p>
    <w:p w:rsidR="00EC1BEA" w:rsidRPr="00A7506F" w:rsidRDefault="00EC1BEA" w:rsidP="00EC1BEA">
      <w:pPr>
        <w:ind w:firstLine="709"/>
        <w:jc w:val="both"/>
        <w:rPr>
          <w:spacing w:val="-2"/>
          <w:sz w:val="28"/>
          <w:szCs w:val="28"/>
          <w:lang w:val="uk-UA"/>
        </w:rPr>
      </w:pPr>
      <w:r w:rsidRPr="00A7506F">
        <w:rPr>
          <w:b/>
          <w:spacing w:val="-2"/>
          <w:sz w:val="28"/>
          <w:szCs w:val="28"/>
          <w:lang w:val="uk-UA"/>
        </w:rPr>
        <w:t>«Добре» (75-89 балів).</w:t>
      </w:r>
      <w:r w:rsidRPr="00A7506F">
        <w:rPr>
          <w:spacing w:val="-2"/>
          <w:sz w:val="28"/>
          <w:szCs w:val="28"/>
          <w:lang w:val="uk-UA"/>
        </w:rPr>
        <w:t xml:space="preserve"> Тема кваліфікаційної роботи магістра розкрита повністю, але відзначаються окремі недоліки непринципового характеру: деякі питання не деталізовані; </w:t>
      </w:r>
      <w:r w:rsidRPr="00A7506F">
        <w:rPr>
          <w:sz w:val="28"/>
          <w:szCs w:val="28"/>
          <w:lang w:val="uk-UA"/>
        </w:rPr>
        <w:t>в теоретичній частині поверхово проаналізовані літературні джерела;</w:t>
      </w:r>
      <w:r w:rsidRPr="00A7506F">
        <w:rPr>
          <w:spacing w:val="-2"/>
          <w:sz w:val="28"/>
          <w:szCs w:val="28"/>
          <w:lang w:val="uk-UA"/>
        </w:rPr>
        <w:t xml:space="preserve"> в основній частині роботи наявні елементи описовості; </w:t>
      </w:r>
      <w:r w:rsidRPr="00A7506F">
        <w:rPr>
          <w:iCs/>
          <w:sz w:val="28"/>
          <w:szCs w:val="28"/>
          <w:lang w:val="uk-UA"/>
        </w:rPr>
        <w:t>елементи новизни чітко не представлені</w:t>
      </w:r>
      <w:r w:rsidRPr="00A7506F">
        <w:rPr>
          <w:spacing w:val="-2"/>
          <w:sz w:val="28"/>
          <w:szCs w:val="28"/>
          <w:lang w:val="uk-UA"/>
        </w:rPr>
        <w:t>; не всі надані пропозиції можуть бути рекомендовані до впровадження; мають місце окремі зауваження в рецензії та відгуку; робота оформлена згідно з вимогами, окремі огріхи носять несистематичний характер; доповідь логічна; відповіді на питання членів екзаменаційної комісії в цілому правильні, але не достатньо повні.</w:t>
      </w:r>
    </w:p>
    <w:p w:rsidR="00EC1BEA" w:rsidRPr="00A7506F" w:rsidRDefault="00EC1BEA" w:rsidP="00EC1BEA">
      <w:pPr>
        <w:ind w:firstLine="709"/>
        <w:jc w:val="both"/>
        <w:rPr>
          <w:spacing w:val="-2"/>
          <w:sz w:val="28"/>
          <w:szCs w:val="28"/>
          <w:lang w:val="uk-UA"/>
        </w:rPr>
      </w:pPr>
      <w:r w:rsidRPr="00A7506F">
        <w:rPr>
          <w:b/>
          <w:spacing w:val="-2"/>
          <w:sz w:val="28"/>
          <w:szCs w:val="28"/>
          <w:lang w:val="uk-UA"/>
        </w:rPr>
        <w:t>«Задовільно» (60-74 балів).</w:t>
      </w:r>
      <w:r w:rsidRPr="00A7506F">
        <w:rPr>
          <w:spacing w:val="-2"/>
          <w:sz w:val="28"/>
          <w:szCs w:val="28"/>
          <w:lang w:val="uk-UA"/>
        </w:rPr>
        <w:t xml:space="preserve"> Тема кваліфікаційної роботи в основному розкрита, але відзначаються недоліки змістового характеру: нечітко окреслена </w:t>
      </w:r>
      <w:r w:rsidRPr="00A7506F">
        <w:rPr>
          <w:spacing w:val="-2"/>
          <w:sz w:val="28"/>
          <w:szCs w:val="28"/>
          <w:lang w:val="uk-UA"/>
        </w:rPr>
        <w:lastRenderedPageBreak/>
        <w:t xml:space="preserve">мета наукового дослідження; наукова полеміка відсутня; використання інформаційних матеріалів (таблиць, графіків, схем) не завжди вмотивоване; </w:t>
      </w:r>
      <w:r w:rsidRPr="00A7506F">
        <w:rPr>
          <w:spacing w:val="-2"/>
          <w:sz w:val="28"/>
          <w:szCs w:val="28"/>
          <w:lang w:val="uk-UA"/>
        </w:rPr>
        <w:br/>
        <w:t xml:space="preserve">у </w:t>
      </w:r>
      <w:r w:rsidRPr="00A7506F">
        <w:rPr>
          <w:iCs/>
          <w:sz w:val="28"/>
          <w:szCs w:val="28"/>
          <w:lang w:val="uk-UA"/>
        </w:rPr>
        <w:t xml:space="preserve">дослідницькому (аналітичному) розділі переважають елементи описовості; </w:t>
      </w:r>
      <w:r w:rsidRPr="00A7506F">
        <w:rPr>
          <w:spacing w:val="-2"/>
          <w:sz w:val="28"/>
          <w:szCs w:val="28"/>
          <w:lang w:val="uk-UA"/>
        </w:rPr>
        <w:t>рекомендації обґрунтовані непереконливо; мають місце окремі суттєві зауваження в рецензії та відгуку; доповідь прочитана за текстом; не всі відповіді на питання членів екзаменаційної комісії правильні або повні; наявні зауваження щодо оформлення кваліфікаційної роботи.</w:t>
      </w:r>
    </w:p>
    <w:p w:rsidR="00EC1BEA" w:rsidRPr="00A7506F" w:rsidRDefault="00EC1BEA" w:rsidP="00EC1BEA">
      <w:pPr>
        <w:ind w:firstLine="709"/>
        <w:jc w:val="both"/>
        <w:rPr>
          <w:spacing w:val="-2"/>
          <w:sz w:val="28"/>
          <w:szCs w:val="28"/>
          <w:lang w:val="uk-UA"/>
        </w:rPr>
      </w:pPr>
      <w:r w:rsidRPr="00A7506F">
        <w:rPr>
          <w:b/>
          <w:spacing w:val="-2"/>
          <w:sz w:val="28"/>
          <w:szCs w:val="28"/>
          <w:lang w:val="uk-UA"/>
        </w:rPr>
        <w:t>«Незадовільно» (менше 60 балів).</w:t>
      </w:r>
      <w:r w:rsidRPr="00A7506F">
        <w:rPr>
          <w:spacing w:val="-2"/>
          <w:sz w:val="28"/>
          <w:szCs w:val="28"/>
          <w:lang w:val="uk-UA"/>
        </w:rPr>
        <w:t xml:space="preserve"> Тема кваліфікаційної роботи магістра розкрита поверхово; мета кваліфікаційної роботи та завдання сформульовані нечітко; розділи слабо пов’язані між собою; відсутній критичний огляд сучасних літературних джерел; аналіз носить поверховий характер або й зовсім відсутній; у роботі переважає описовість і </w:t>
      </w:r>
      <w:proofErr w:type="spellStart"/>
      <w:r w:rsidRPr="00A7506F">
        <w:rPr>
          <w:spacing w:val="-2"/>
          <w:sz w:val="28"/>
          <w:szCs w:val="28"/>
          <w:lang w:val="uk-UA"/>
        </w:rPr>
        <w:t>реферативність</w:t>
      </w:r>
      <w:proofErr w:type="spellEnd"/>
      <w:r w:rsidRPr="00A7506F">
        <w:rPr>
          <w:spacing w:val="-2"/>
          <w:sz w:val="28"/>
          <w:szCs w:val="28"/>
          <w:lang w:val="uk-UA"/>
        </w:rPr>
        <w:t xml:space="preserve">, немає системності та глибини розкриття наукової проблеми; рекомендації не обґрунтовані, з аналізу не випливають; оформлення роботи не відповідає вимогам; </w:t>
      </w:r>
      <w:r w:rsidRPr="00A7506F">
        <w:rPr>
          <w:sz w:val="28"/>
          <w:szCs w:val="28"/>
          <w:lang w:val="uk-UA"/>
        </w:rPr>
        <w:t xml:space="preserve">рецензія та відгук керівника містять принципові зауваження; </w:t>
      </w:r>
      <w:r w:rsidRPr="00A7506F">
        <w:rPr>
          <w:spacing w:val="-2"/>
          <w:sz w:val="28"/>
          <w:szCs w:val="28"/>
          <w:lang w:val="uk-UA"/>
        </w:rPr>
        <w:t>доповідь прочитана за текстом; презентація не підготовлена; відповіді на питання членів екзаменаційної комісії неточні або неповні.</w:t>
      </w:r>
    </w:p>
    <w:p w:rsidR="00EC1BEA" w:rsidRPr="00EC1BEA" w:rsidRDefault="00EC1BEA" w:rsidP="00EC1BEA">
      <w:pPr>
        <w:tabs>
          <w:tab w:val="left" w:pos="1134"/>
        </w:tabs>
        <w:ind w:firstLine="709"/>
        <w:jc w:val="both"/>
        <w:rPr>
          <w:sz w:val="28"/>
          <w:szCs w:val="28"/>
          <w:lang w:val="uk-UA"/>
        </w:rPr>
      </w:pPr>
      <w:r w:rsidRPr="00EC1BEA">
        <w:rPr>
          <w:sz w:val="28"/>
          <w:szCs w:val="28"/>
          <w:lang w:val="uk-UA"/>
        </w:rPr>
        <w:t>Показниками якості кваліфікаційної роботи магістра при визначенні оцінки є:</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актуальність і перспективність обраної теми;</w:t>
      </w:r>
    </w:p>
    <w:p w:rsidR="00EC1BEA" w:rsidRPr="00EC1BEA" w:rsidRDefault="00EC1BEA" w:rsidP="00EC1BEA">
      <w:pPr>
        <w:tabs>
          <w:tab w:val="left" w:pos="1134"/>
        </w:tabs>
        <w:ind w:firstLine="709"/>
        <w:jc w:val="both"/>
        <w:rPr>
          <w:sz w:val="28"/>
          <w:szCs w:val="28"/>
          <w:lang w:val="uk-UA"/>
        </w:rPr>
      </w:pPr>
      <w:r w:rsidRPr="00EC1BEA">
        <w:rPr>
          <w:sz w:val="28"/>
          <w:szCs w:val="28"/>
          <w:lang w:val="uk-UA"/>
        </w:rPr>
        <w:t>– чіткість формулювання мети і завдань дослідження;</w:t>
      </w:r>
    </w:p>
    <w:p w:rsidR="00EC1BEA" w:rsidRPr="00EC1BEA" w:rsidRDefault="00EC1BEA" w:rsidP="00EC1BEA">
      <w:pPr>
        <w:tabs>
          <w:tab w:val="left" w:pos="1134"/>
        </w:tabs>
        <w:ind w:firstLine="709"/>
        <w:jc w:val="both"/>
        <w:rPr>
          <w:sz w:val="28"/>
          <w:szCs w:val="28"/>
          <w:lang w:val="uk-UA"/>
        </w:rPr>
      </w:pPr>
      <w:r w:rsidRPr="00EC1BEA">
        <w:rPr>
          <w:sz w:val="28"/>
          <w:szCs w:val="28"/>
          <w:lang w:val="uk-UA"/>
        </w:rPr>
        <w:t>– чітка структура й логіка викладу змісту роботи;</w:t>
      </w:r>
    </w:p>
    <w:p w:rsidR="00EC1BEA" w:rsidRPr="00EC1BEA" w:rsidRDefault="00EC1BEA" w:rsidP="00EC1BEA">
      <w:pPr>
        <w:tabs>
          <w:tab w:val="left" w:pos="1134"/>
        </w:tabs>
        <w:ind w:firstLine="709"/>
        <w:jc w:val="both"/>
        <w:rPr>
          <w:sz w:val="28"/>
          <w:szCs w:val="28"/>
          <w:lang w:val="uk-UA"/>
        </w:rPr>
      </w:pPr>
      <w:r w:rsidRPr="00EC1BEA">
        <w:rPr>
          <w:sz w:val="28"/>
          <w:szCs w:val="28"/>
          <w:lang w:val="uk-UA"/>
        </w:rPr>
        <w:t>– якість і глибина теоретичного, методологічного та практичного аналізу наукової проблеми;</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наявність критичного огляду літературних джерел та наукової полеміки;</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актуальність і обґрунтованість пропонованих заходів;</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дотримання вимог до оформлення роботи;</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наявність та інформаційна змістовність ілюстративних матеріалів для захисту роботи;</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повнота представлення в доповіді основних результатів дослідження;</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правильність, повнота та чіткість відповідей на питання членів екзаменаційної комісії;</w:t>
      </w:r>
    </w:p>
    <w:p w:rsidR="00EC1BEA" w:rsidRPr="00EC1BEA" w:rsidRDefault="00EC1BEA" w:rsidP="00EC1BEA">
      <w:pPr>
        <w:tabs>
          <w:tab w:val="left" w:pos="1134"/>
        </w:tabs>
        <w:ind w:firstLine="709"/>
        <w:jc w:val="both"/>
        <w:rPr>
          <w:sz w:val="28"/>
          <w:szCs w:val="28"/>
          <w:lang w:val="uk-UA"/>
        </w:rPr>
      </w:pPr>
      <w:r w:rsidRPr="00EC1BEA">
        <w:rPr>
          <w:sz w:val="28"/>
          <w:szCs w:val="28"/>
          <w:lang w:val="uk-UA"/>
        </w:rPr>
        <w:t>− відсутність принципових зауважень у зовнішній рецензії та відгуку наукового керівника.</w:t>
      </w:r>
    </w:p>
    <w:p w:rsidR="00EC1BEA" w:rsidRPr="00EC1BEA" w:rsidRDefault="00EC1BEA" w:rsidP="00EC1BEA">
      <w:pPr>
        <w:ind w:firstLine="709"/>
        <w:jc w:val="both"/>
        <w:rPr>
          <w:sz w:val="28"/>
          <w:szCs w:val="28"/>
          <w:lang w:val="uk-UA"/>
        </w:rPr>
      </w:pPr>
      <w:r w:rsidRPr="00EC1BEA">
        <w:rPr>
          <w:sz w:val="28"/>
          <w:szCs w:val="28"/>
          <w:lang w:val="uk-UA"/>
        </w:rPr>
        <w:t xml:space="preserve">Кваліфікаційна робота магістра до захисту </w:t>
      </w:r>
      <w:r w:rsidRPr="00EC1BEA">
        <w:rPr>
          <w:b/>
          <w:sz w:val="28"/>
          <w:szCs w:val="28"/>
          <w:lang w:val="uk-UA"/>
        </w:rPr>
        <w:t>не допускається</w:t>
      </w:r>
      <w:r w:rsidRPr="00EC1BEA">
        <w:rPr>
          <w:sz w:val="28"/>
          <w:szCs w:val="28"/>
          <w:lang w:val="uk-UA"/>
        </w:rPr>
        <w:t>, якщо вона:</w:t>
      </w:r>
    </w:p>
    <w:p w:rsidR="00EC1BEA" w:rsidRPr="00EC1BEA" w:rsidRDefault="00EC1BEA" w:rsidP="00EC1BEA">
      <w:pPr>
        <w:ind w:firstLine="709"/>
        <w:jc w:val="both"/>
        <w:rPr>
          <w:sz w:val="28"/>
          <w:szCs w:val="28"/>
          <w:lang w:val="uk-UA"/>
        </w:rPr>
      </w:pPr>
      <w:r w:rsidRPr="00EC1BEA">
        <w:rPr>
          <w:sz w:val="28"/>
          <w:szCs w:val="28"/>
          <w:lang w:val="uk-UA"/>
        </w:rPr>
        <w:t>– виконана з порушенням строків, встановлених графіком освітнього процесу та конкретизованих у календарному плані, що є складовою завдання на кваліфікаційну роботу;</w:t>
      </w:r>
    </w:p>
    <w:p w:rsidR="00EC1BEA" w:rsidRPr="00EC1BEA" w:rsidRDefault="00EC1BEA" w:rsidP="00EC1BEA">
      <w:pPr>
        <w:ind w:firstLine="709"/>
        <w:jc w:val="both"/>
        <w:rPr>
          <w:sz w:val="28"/>
          <w:szCs w:val="28"/>
          <w:lang w:val="uk-UA"/>
        </w:rPr>
      </w:pPr>
      <w:r w:rsidRPr="00EC1BEA">
        <w:rPr>
          <w:sz w:val="28"/>
          <w:szCs w:val="28"/>
          <w:lang w:val="uk-UA"/>
        </w:rPr>
        <w:t>– виконана не самостійно, з порушенням принципів академічної доброчесності;</w:t>
      </w:r>
    </w:p>
    <w:p w:rsidR="00EC1BEA" w:rsidRPr="00EC1BEA" w:rsidRDefault="00EC1BEA" w:rsidP="00EC1BEA">
      <w:pPr>
        <w:ind w:firstLine="709"/>
        <w:jc w:val="both"/>
        <w:rPr>
          <w:sz w:val="28"/>
          <w:szCs w:val="28"/>
          <w:lang w:val="uk-UA"/>
        </w:rPr>
      </w:pPr>
      <w:r w:rsidRPr="00EC1BEA">
        <w:rPr>
          <w:sz w:val="28"/>
          <w:szCs w:val="28"/>
          <w:lang w:val="uk-UA"/>
        </w:rPr>
        <w:t>− не відповідає вимогам щодо структури;</w:t>
      </w:r>
    </w:p>
    <w:p w:rsidR="00EC1BEA" w:rsidRPr="00EC1BEA" w:rsidRDefault="00EC1BEA" w:rsidP="00EC1BEA">
      <w:pPr>
        <w:ind w:firstLine="709"/>
        <w:jc w:val="both"/>
        <w:rPr>
          <w:sz w:val="28"/>
          <w:szCs w:val="28"/>
          <w:lang w:val="uk-UA"/>
        </w:rPr>
      </w:pPr>
      <w:r w:rsidRPr="00EC1BEA">
        <w:rPr>
          <w:sz w:val="28"/>
          <w:szCs w:val="28"/>
          <w:lang w:val="uk-UA"/>
        </w:rPr>
        <w:t>– не розкриває обрану тему наукового дослідження;</w:t>
      </w:r>
    </w:p>
    <w:p w:rsidR="00EC1BEA" w:rsidRPr="00EC1BEA" w:rsidRDefault="00EC1BEA" w:rsidP="00EC1BEA">
      <w:pPr>
        <w:ind w:firstLine="709"/>
        <w:jc w:val="both"/>
        <w:rPr>
          <w:sz w:val="28"/>
          <w:szCs w:val="28"/>
          <w:lang w:val="uk-UA"/>
        </w:rPr>
      </w:pPr>
      <w:r w:rsidRPr="00EC1BEA">
        <w:rPr>
          <w:sz w:val="28"/>
          <w:szCs w:val="28"/>
          <w:lang w:val="uk-UA"/>
        </w:rPr>
        <w:t>– не відповідає вимогам до оформлення, не переплетена;</w:t>
      </w:r>
    </w:p>
    <w:p w:rsidR="00EC1BEA" w:rsidRPr="00EC1BEA" w:rsidRDefault="00EC1BEA" w:rsidP="00EC1BEA">
      <w:pPr>
        <w:ind w:firstLine="709"/>
        <w:jc w:val="both"/>
        <w:rPr>
          <w:sz w:val="28"/>
          <w:szCs w:val="28"/>
          <w:lang w:val="uk-UA"/>
        </w:rPr>
      </w:pPr>
      <w:r w:rsidRPr="00EC1BEA">
        <w:rPr>
          <w:sz w:val="28"/>
          <w:szCs w:val="28"/>
          <w:lang w:val="uk-UA"/>
        </w:rPr>
        <w:t>– відсутня рецензія або відгук керівника.</w:t>
      </w:r>
    </w:p>
    <w:p w:rsidR="00EC1BEA" w:rsidRPr="00EC1BEA" w:rsidRDefault="00EC1BEA" w:rsidP="00EC1BEA">
      <w:pPr>
        <w:tabs>
          <w:tab w:val="left" w:pos="-720"/>
          <w:tab w:val="left" w:pos="540"/>
        </w:tabs>
        <w:ind w:firstLine="709"/>
        <w:jc w:val="both"/>
        <w:rPr>
          <w:sz w:val="28"/>
          <w:szCs w:val="28"/>
          <w:lang w:val="uk-UA"/>
        </w:rPr>
      </w:pPr>
      <w:r w:rsidRPr="00EC1BEA">
        <w:rPr>
          <w:sz w:val="28"/>
          <w:szCs w:val="28"/>
          <w:lang w:val="uk-UA"/>
        </w:rPr>
        <w:lastRenderedPageBreak/>
        <w:t>Оцінка захисту кваліфікаційних робіт оголошується у день захисту після оформлення відповідного протоколу засідання екзаменаційної комісії. У протоколі фіксуються оцінки, одержані при захисті кваліфікаційної роботи, питання, задані випускникові, особливі думки членів екзаменаційної комісії, присвоєна кваліфікація та виданий диплом (чи диплом з відзнакою).</w:t>
      </w:r>
    </w:p>
    <w:p w:rsidR="002108B6" w:rsidRPr="006104FF" w:rsidRDefault="002108B6" w:rsidP="00EC1BEA">
      <w:pPr>
        <w:ind w:firstLine="709"/>
        <w:jc w:val="both"/>
        <w:rPr>
          <w:sz w:val="28"/>
          <w:szCs w:val="28"/>
          <w:lang w:val="uk-UA"/>
        </w:rPr>
      </w:pPr>
    </w:p>
    <w:p w:rsidR="00AD677C" w:rsidRDefault="00AD677C">
      <w:pPr>
        <w:spacing w:after="160" w:line="259" w:lineRule="auto"/>
        <w:rPr>
          <w:lang w:val="uk-UA"/>
        </w:rPr>
      </w:pPr>
      <w:r>
        <w:rPr>
          <w:lang w:val="uk-UA"/>
        </w:rPr>
        <w:br w:type="page"/>
      </w:r>
    </w:p>
    <w:p w:rsidR="00AD677C" w:rsidRPr="009C7979" w:rsidRDefault="00AD677C" w:rsidP="009C7979">
      <w:pPr>
        <w:jc w:val="center"/>
        <w:rPr>
          <w:b/>
          <w:bCs/>
          <w:sz w:val="28"/>
          <w:szCs w:val="28"/>
          <w:lang w:val="uk-UA"/>
        </w:rPr>
      </w:pPr>
      <w:r w:rsidRPr="009C7979">
        <w:rPr>
          <w:b/>
          <w:bCs/>
          <w:sz w:val="28"/>
          <w:szCs w:val="28"/>
          <w:lang w:val="uk-UA"/>
        </w:rPr>
        <w:lastRenderedPageBreak/>
        <w:t>СПИСОК ВИКОРИСТАНИХ ДЖЕРЕЛ</w:t>
      </w:r>
    </w:p>
    <w:p w:rsidR="00AD677C" w:rsidRDefault="00AD677C" w:rsidP="002326AE">
      <w:pPr>
        <w:rPr>
          <w:lang w:val="uk-UA"/>
        </w:rPr>
      </w:pPr>
    </w:p>
    <w:p w:rsidR="00AC1144" w:rsidRPr="007E4076" w:rsidRDefault="00AD7A0F" w:rsidP="00AC1144">
      <w:pPr>
        <w:pStyle w:val="a3"/>
        <w:numPr>
          <w:ilvl w:val="0"/>
          <w:numId w:val="16"/>
        </w:numPr>
        <w:tabs>
          <w:tab w:val="right" w:pos="1134"/>
        </w:tabs>
        <w:ind w:left="0" w:firstLine="709"/>
        <w:jc w:val="both"/>
        <w:rPr>
          <w:sz w:val="28"/>
          <w:szCs w:val="28"/>
          <w:lang w:val="uk-UA"/>
        </w:rPr>
      </w:pPr>
      <w:r w:rsidRPr="007E4076">
        <w:rPr>
          <w:sz w:val="28"/>
          <w:szCs w:val="28"/>
          <w:lang w:val="uk-UA"/>
        </w:rPr>
        <w:t>ДСТУ 3582</w:t>
      </w:r>
      <w:r w:rsidR="00E427EE" w:rsidRPr="007E4076">
        <w:rPr>
          <w:sz w:val="28"/>
          <w:szCs w:val="28"/>
          <w:lang w:val="uk-UA"/>
        </w:rPr>
        <w:t>:2013. Бібліографічний опис скорочення слів і словосполучень українською мовою. Загальні вимоги та правила (ISO 4:1984, NEQ: ISO 832:1994,NEQ)</w:t>
      </w:r>
      <w:r w:rsidR="00AC1144" w:rsidRPr="007E4076">
        <w:rPr>
          <w:sz w:val="28"/>
          <w:szCs w:val="28"/>
          <w:lang w:val="uk-UA"/>
        </w:rPr>
        <w:t xml:space="preserve">. Київ : </w:t>
      </w:r>
      <w:proofErr w:type="spellStart"/>
      <w:r w:rsidR="00AC1144" w:rsidRPr="007E4076">
        <w:rPr>
          <w:sz w:val="28"/>
          <w:szCs w:val="28"/>
          <w:lang w:val="uk-UA"/>
        </w:rPr>
        <w:t>ДП</w:t>
      </w:r>
      <w:proofErr w:type="spellEnd"/>
      <w:r w:rsidR="00AC1144" w:rsidRPr="007E4076">
        <w:rPr>
          <w:sz w:val="28"/>
          <w:szCs w:val="28"/>
          <w:lang w:val="uk-UA"/>
        </w:rPr>
        <w:t xml:space="preserve"> «</w:t>
      </w:r>
      <w:proofErr w:type="spellStart"/>
      <w:r w:rsidR="00AC1144" w:rsidRPr="007E4076">
        <w:rPr>
          <w:sz w:val="28"/>
          <w:szCs w:val="28"/>
          <w:lang w:val="uk-UA"/>
        </w:rPr>
        <w:t>УкрНДНЦ</w:t>
      </w:r>
      <w:proofErr w:type="spellEnd"/>
      <w:r w:rsidR="00AC1144" w:rsidRPr="007E4076">
        <w:rPr>
          <w:sz w:val="28"/>
          <w:szCs w:val="28"/>
          <w:lang w:val="uk-UA"/>
        </w:rPr>
        <w:t>», 2016. 15 с.</w:t>
      </w:r>
    </w:p>
    <w:p w:rsidR="00AC1144" w:rsidRPr="007E4076" w:rsidRDefault="00E427EE" w:rsidP="00AC1144">
      <w:pPr>
        <w:pStyle w:val="a3"/>
        <w:numPr>
          <w:ilvl w:val="0"/>
          <w:numId w:val="16"/>
        </w:numPr>
        <w:tabs>
          <w:tab w:val="right" w:pos="1134"/>
        </w:tabs>
        <w:ind w:left="0" w:firstLine="709"/>
        <w:jc w:val="both"/>
        <w:rPr>
          <w:sz w:val="28"/>
          <w:szCs w:val="28"/>
          <w:lang w:val="uk-UA"/>
        </w:rPr>
      </w:pPr>
      <w:r w:rsidRPr="007E4076">
        <w:rPr>
          <w:sz w:val="28"/>
          <w:szCs w:val="28"/>
          <w:lang w:val="uk-UA"/>
        </w:rPr>
        <w:t xml:space="preserve"> </w:t>
      </w:r>
      <w:r w:rsidR="00947468" w:rsidRPr="007E4076">
        <w:rPr>
          <w:sz w:val="28"/>
          <w:szCs w:val="28"/>
          <w:lang w:val="uk-UA"/>
        </w:rPr>
        <w:t>ДСТУ 1.5:2015</w:t>
      </w:r>
      <w:r w:rsidRPr="007E4076">
        <w:rPr>
          <w:sz w:val="28"/>
          <w:szCs w:val="28"/>
          <w:lang w:val="uk-UA"/>
        </w:rPr>
        <w:t>.</w:t>
      </w:r>
      <w:r w:rsidR="00947468" w:rsidRPr="007E4076">
        <w:rPr>
          <w:sz w:val="28"/>
          <w:szCs w:val="28"/>
          <w:lang w:val="uk-UA"/>
        </w:rPr>
        <w:t xml:space="preserve"> Національна стандартизація. Правила розроблення, викладання та оформлення національних нормативних документів</w:t>
      </w:r>
      <w:r w:rsidR="00AC1144" w:rsidRPr="007E4076">
        <w:rPr>
          <w:sz w:val="28"/>
          <w:szCs w:val="28"/>
          <w:lang w:val="uk-UA"/>
        </w:rPr>
        <w:t xml:space="preserve">. Київ : </w:t>
      </w:r>
      <w:proofErr w:type="spellStart"/>
      <w:r w:rsidR="00AC1144" w:rsidRPr="007E4076">
        <w:rPr>
          <w:sz w:val="28"/>
          <w:szCs w:val="28"/>
          <w:lang w:val="uk-UA"/>
        </w:rPr>
        <w:t>ДП</w:t>
      </w:r>
      <w:proofErr w:type="spellEnd"/>
      <w:r w:rsidR="00AC1144" w:rsidRPr="007E4076">
        <w:rPr>
          <w:sz w:val="28"/>
          <w:szCs w:val="28"/>
          <w:lang w:val="uk-UA"/>
        </w:rPr>
        <w:t xml:space="preserve"> «</w:t>
      </w:r>
      <w:proofErr w:type="spellStart"/>
      <w:r w:rsidR="00AC1144" w:rsidRPr="007E4076">
        <w:rPr>
          <w:sz w:val="28"/>
          <w:szCs w:val="28"/>
          <w:lang w:val="uk-UA"/>
        </w:rPr>
        <w:t>УкрНДНЦ</w:t>
      </w:r>
      <w:proofErr w:type="spellEnd"/>
      <w:r w:rsidR="00AC1144" w:rsidRPr="007E4076">
        <w:rPr>
          <w:sz w:val="28"/>
          <w:szCs w:val="28"/>
          <w:lang w:val="uk-UA"/>
        </w:rPr>
        <w:t xml:space="preserve">», 2016. </w:t>
      </w:r>
      <w:r w:rsidR="004A10D4" w:rsidRPr="007E4076">
        <w:rPr>
          <w:sz w:val="28"/>
          <w:szCs w:val="28"/>
          <w:lang w:val="uk-UA"/>
        </w:rPr>
        <w:t>61</w:t>
      </w:r>
      <w:r w:rsidR="00AC1144" w:rsidRPr="007E4076">
        <w:rPr>
          <w:sz w:val="28"/>
          <w:szCs w:val="28"/>
          <w:lang w:val="uk-UA"/>
        </w:rPr>
        <w:t xml:space="preserve"> с.</w:t>
      </w:r>
    </w:p>
    <w:p w:rsidR="004A10D4" w:rsidRPr="007E4076" w:rsidRDefault="004A10D4" w:rsidP="004A10D4">
      <w:pPr>
        <w:pStyle w:val="a3"/>
        <w:numPr>
          <w:ilvl w:val="0"/>
          <w:numId w:val="16"/>
        </w:numPr>
        <w:tabs>
          <w:tab w:val="right" w:pos="1134"/>
        </w:tabs>
        <w:ind w:left="0" w:firstLine="709"/>
        <w:jc w:val="both"/>
        <w:rPr>
          <w:sz w:val="28"/>
          <w:szCs w:val="28"/>
          <w:lang w:val="uk-UA"/>
        </w:rPr>
      </w:pPr>
      <w:r w:rsidRPr="007E4076">
        <w:rPr>
          <w:sz w:val="28"/>
          <w:szCs w:val="28"/>
          <w:lang w:val="uk-UA"/>
        </w:rPr>
        <w:t xml:space="preserve">ДСТУ ГОСТ 7.1:2006. Бібліографічний запис, бібліографічний опис. Загальні вимоги та правила складання : метод. рекомендації з впровадження / уклали: </w:t>
      </w:r>
      <w:proofErr w:type="spellStart"/>
      <w:r w:rsidRPr="007E4076">
        <w:rPr>
          <w:sz w:val="28"/>
          <w:szCs w:val="28"/>
          <w:lang w:val="uk-UA"/>
        </w:rPr>
        <w:t>Галевич</w:t>
      </w:r>
      <w:proofErr w:type="spellEnd"/>
      <w:r w:rsidRPr="007E4076">
        <w:rPr>
          <w:sz w:val="28"/>
          <w:szCs w:val="28"/>
          <w:lang w:val="uk-UA"/>
        </w:rPr>
        <w:t xml:space="preserve"> О. К., </w:t>
      </w:r>
      <w:proofErr w:type="spellStart"/>
      <w:r w:rsidRPr="007E4076">
        <w:rPr>
          <w:sz w:val="28"/>
          <w:szCs w:val="28"/>
          <w:lang w:val="uk-UA"/>
        </w:rPr>
        <w:t>Штогрин</w:t>
      </w:r>
      <w:proofErr w:type="spellEnd"/>
      <w:r w:rsidRPr="007E4076">
        <w:rPr>
          <w:sz w:val="28"/>
          <w:szCs w:val="28"/>
          <w:lang w:val="uk-UA"/>
        </w:rPr>
        <w:t xml:space="preserve"> І. М. Львів, 2008. 20 с. </w:t>
      </w:r>
    </w:p>
    <w:p w:rsidR="00AC1144" w:rsidRPr="007E4076" w:rsidRDefault="00AC1144" w:rsidP="004A10D4">
      <w:pPr>
        <w:pStyle w:val="a3"/>
        <w:numPr>
          <w:ilvl w:val="0"/>
          <w:numId w:val="16"/>
        </w:numPr>
        <w:tabs>
          <w:tab w:val="right" w:pos="1134"/>
        </w:tabs>
        <w:ind w:left="0" w:firstLine="709"/>
        <w:jc w:val="both"/>
        <w:rPr>
          <w:sz w:val="28"/>
          <w:szCs w:val="28"/>
          <w:lang w:val="uk-UA"/>
        </w:rPr>
      </w:pPr>
      <w:r w:rsidRPr="007E4076">
        <w:rPr>
          <w:sz w:val="28"/>
          <w:szCs w:val="28"/>
          <w:lang w:val="uk-UA"/>
        </w:rPr>
        <w:t xml:space="preserve">ДСТУ 3008:2015. Звіти у сфері науки і техніки. Структура та правила оформлювання. [Чинний від 2017-07-01]. Вид. офіц. Київ : </w:t>
      </w:r>
      <w:proofErr w:type="spellStart"/>
      <w:r w:rsidRPr="007E4076">
        <w:rPr>
          <w:sz w:val="28"/>
          <w:szCs w:val="28"/>
          <w:lang w:val="uk-UA"/>
        </w:rPr>
        <w:t>ДП</w:t>
      </w:r>
      <w:proofErr w:type="spellEnd"/>
      <w:r w:rsidRPr="007E4076">
        <w:rPr>
          <w:sz w:val="28"/>
          <w:szCs w:val="28"/>
          <w:lang w:val="uk-UA"/>
        </w:rPr>
        <w:t xml:space="preserve"> «</w:t>
      </w:r>
      <w:proofErr w:type="spellStart"/>
      <w:r w:rsidRPr="007E4076">
        <w:rPr>
          <w:sz w:val="28"/>
          <w:szCs w:val="28"/>
          <w:lang w:val="uk-UA"/>
        </w:rPr>
        <w:t>УкрНДНЦ</w:t>
      </w:r>
      <w:proofErr w:type="spellEnd"/>
      <w:r w:rsidRPr="007E4076">
        <w:rPr>
          <w:sz w:val="28"/>
          <w:szCs w:val="28"/>
          <w:lang w:val="uk-UA"/>
        </w:rPr>
        <w:t>», 2016. 26 с.</w:t>
      </w:r>
    </w:p>
    <w:p w:rsidR="00E427EE" w:rsidRPr="007E4076" w:rsidRDefault="00E427EE" w:rsidP="006A7585">
      <w:pPr>
        <w:pStyle w:val="a3"/>
        <w:numPr>
          <w:ilvl w:val="0"/>
          <w:numId w:val="16"/>
        </w:numPr>
        <w:tabs>
          <w:tab w:val="right" w:pos="1134"/>
        </w:tabs>
        <w:ind w:left="0" w:firstLine="709"/>
        <w:jc w:val="both"/>
        <w:rPr>
          <w:sz w:val="28"/>
          <w:szCs w:val="28"/>
          <w:lang w:val="uk-UA"/>
        </w:rPr>
      </w:pPr>
      <w:r w:rsidRPr="007E4076">
        <w:rPr>
          <w:sz w:val="28"/>
          <w:szCs w:val="28"/>
          <w:lang w:val="uk-UA"/>
        </w:rPr>
        <w:t xml:space="preserve">ДСТУ 8302:2015. Інформація та документація. Бібліографічне посилання. Загальні положення та правила складання. Київ : </w:t>
      </w:r>
      <w:proofErr w:type="spellStart"/>
      <w:r w:rsidRPr="007E4076">
        <w:rPr>
          <w:sz w:val="28"/>
          <w:szCs w:val="28"/>
          <w:lang w:val="uk-UA"/>
        </w:rPr>
        <w:t>ДП</w:t>
      </w:r>
      <w:proofErr w:type="spellEnd"/>
      <w:r w:rsidRPr="007E4076">
        <w:rPr>
          <w:sz w:val="28"/>
          <w:szCs w:val="28"/>
          <w:lang w:val="uk-UA"/>
        </w:rPr>
        <w:t xml:space="preserve"> «</w:t>
      </w:r>
      <w:proofErr w:type="spellStart"/>
      <w:r w:rsidRPr="007E4076">
        <w:rPr>
          <w:sz w:val="28"/>
          <w:szCs w:val="28"/>
          <w:lang w:val="uk-UA"/>
        </w:rPr>
        <w:t>УкрНДНЦ</w:t>
      </w:r>
      <w:proofErr w:type="spellEnd"/>
      <w:r w:rsidRPr="007E4076">
        <w:rPr>
          <w:sz w:val="28"/>
          <w:szCs w:val="28"/>
          <w:lang w:val="uk-UA"/>
        </w:rPr>
        <w:t>», 2016. 16 с.</w:t>
      </w:r>
    </w:p>
    <w:p w:rsidR="006A7585" w:rsidRPr="007E4076" w:rsidRDefault="006A7585" w:rsidP="006A7585">
      <w:pPr>
        <w:pStyle w:val="a3"/>
        <w:widowControl w:val="0"/>
        <w:numPr>
          <w:ilvl w:val="0"/>
          <w:numId w:val="16"/>
        </w:numPr>
        <w:tabs>
          <w:tab w:val="left" w:pos="726"/>
          <w:tab w:val="right" w:pos="1134"/>
        </w:tabs>
        <w:autoSpaceDE w:val="0"/>
        <w:autoSpaceDN w:val="0"/>
        <w:ind w:left="0" w:firstLine="709"/>
        <w:contextualSpacing w:val="0"/>
        <w:jc w:val="both"/>
        <w:rPr>
          <w:sz w:val="28"/>
          <w:szCs w:val="28"/>
          <w:lang w:val="uk-UA"/>
        </w:rPr>
      </w:pPr>
      <w:r w:rsidRPr="007E4076">
        <w:rPr>
          <w:sz w:val="28"/>
          <w:szCs w:val="28"/>
          <w:lang w:val="uk-UA"/>
        </w:rPr>
        <w:t xml:space="preserve">Ісаєнко В.М., </w:t>
      </w:r>
      <w:proofErr w:type="spellStart"/>
      <w:r w:rsidRPr="007E4076">
        <w:rPr>
          <w:sz w:val="28"/>
          <w:szCs w:val="28"/>
          <w:lang w:val="uk-UA"/>
        </w:rPr>
        <w:t>Криворотько</w:t>
      </w:r>
      <w:proofErr w:type="spellEnd"/>
      <w:r w:rsidRPr="007E4076">
        <w:rPr>
          <w:sz w:val="28"/>
          <w:szCs w:val="28"/>
          <w:lang w:val="uk-UA"/>
        </w:rPr>
        <w:t xml:space="preserve"> В.М., Франчук Г.М. Екологія та охорона навколишнього середовища: Дипломне проектування: </w:t>
      </w:r>
      <w:proofErr w:type="spellStart"/>
      <w:r w:rsidR="007E4076">
        <w:rPr>
          <w:sz w:val="28"/>
          <w:szCs w:val="28"/>
          <w:lang w:val="uk-UA"/>
        </w:rPr>
        <w:t>н</w:t>
      </w:r>
      <w:r w:rsidRPr="007E4076">
        <w:rPr>
          <w:sz w:val="28"/>
          <w:szCs w:val="28"/>
          <w:lang w:val="uk-UA"/>
        </w:rPr>
        <w:t>авч</w:t>
      </w:r>
      <w:proofErr w:type="spellEnd"/>
      <w:r w:rsidRPr="007E4076">
        <w:rPr>
          <w:sz w:val="28"/>
          <w:szCs w:val="28"/>
          <w:lang w:val="uk-UA"/>
        </w:rPr>
        <w:t xml:space="preserve">. посібник для </w:t>
      </w:r>
      <w:proofErr w:type="spellStart"/>
      <w:r w:rsidRPr="007E4076">
        <w:rPr>
          <w:sz w:val="28"/>
          <w:szCs w:val="28"/>
          <w:lang w:val="uk-UA"/>
        </w:rPr>
        <w:t>студ</w:t>
      </w:r>
      <w:proofErr w:type="spellEnd"/>
      <w:r w:rsidRPr="007E4076">
        <w:rPr>
          <w:sz w:val="28"/>
          <w:szCs w:val="28"/>
          <w:lang w:val="uk-UA"/>
        </w:rPr>
        <w:t xml:space="preserve">. вищих </w:t>
      </w:r>
      <w:proofErr w:type="spellStart"/>
      <w:r w:rsidRPr="007E4076">
        <w:rPr>
          <w:sz w:val="28"/>
          <w:szCs w:val="28"/>
          <w:lang w:val="uk-UA"/>
        </w:rPr>
        <w:t>навч</w:t>
      </w:r>
      <w:proofErr w:type="spellEnd"/>
      <w:r w:rsidRPr="007E4076">
        <w:rPr>
          <w:sz w:val="28"/>
          <w:szCs w:val="28"/>
          <w:lang w:val="uk-UA"/>
        </w:rPr>
        <w:t xml:space="preserve">. </w:t>
      </w:r>
      <w:proofErr w:type="spellStart"/>
      <w:r w:rsidRPr="007E4076">
        <w:rPr>
          <w:sz w:val="28"/>
          <w:szCs w:val="28"/>
          <w:lang w:val="uk-UA"/>
        </w:rPr>
        <w:t>закл</w:t>
      </w:r>
      <w:proofErr w:type="spellEnd"/>
      <w:r w:rsidRPr="007E4076">
        <w:rPr>
          <w:sz w:val="28"/>
          <w:szCs w:val="28"/>
          <w:lang w:val="uk-UA"/>
        </w:rPr>
        <w:t>. Національний авіаційний ун-т. К</w:t>
      </w:r>
      <w:r w:rsidR="004A10D4" w:rsidRPr="007E4076">
        <w:rPr>
          <w:sz w:val="28"/>
          <w:szCs w:val="28"/>
          <w:lang w:val="uk-UA"/>
        </w:rPr>
        <w:t>иїв</w:t>
      </w:r>
      <w:r w:rsidRPr="007E4076">
        <w:rPr>
          <w:sz w:val="28"/>
          <w:szCs w:val="28"/>
          <w:lang w:val="uk-UA"/>
        </w:rPr>
        <w:t xml:space="preserve"> : Книжкове вид-во НАУ, 2005. 192 с.</w:t>
      </w:r>
    </w:p>
    <w:p w:rsidR="006A7585" w:rsidRPr="007E4076" w:rsidRDefault="006A7585" w:rsidP="006A7585">
      <w:pPr>
        <w:pStyle w:val="a3"/>
        <w:numPr>
          <w:ilvl w:val="0"/>
          <w:numId w:val="16"/>
        </w:numPr>
        <w:tabs>
          <w:tab w:val="right" w:pos="1134"/>
        </w:tabs>
        <w:autoSpaceDE w:val="0"/>
        <w:autoSpaceDN w:val="0"/>
        <w:adjustRightInd w:val="0"/>
        <w:ind w:left="0" w:firstLine="709"/>
        <w:jc w:val="both"/>
        <w:rPr>
          <w:sz w:val="28"/>
          <w:szCs w:val="28"/>
        </w:rPr>
      </w:pPr>
      <w:r w:rsidRPr="007E4076">
        <w:rPr>
          <w:iCs/>
          <w:sz w:val="28"/>
          <w:szCs w:val="28"/>
        </w:rPr>
        <w:t xml:space="preserve">Ковальчук В. В., </w:t>
      </w:r>
      <w:proofErr w:type="spellStart"/>
      <w:r w:rsidRPr="007E4076">
        <w:rPr>
          <w:iCs/>
          <w:sz w:val="28"/>
          <w:szCs w:val="28"/>
        </w:rPr>
        <w:t>Моїсєєв</w:t>
      </w:r>
      <w:proofErr w:type="spellEnd"/>
      <w:r w:rsidRPr="007E4076">
        <w:rPr>
          <w:sz w:val="28"/>
          <w:szCs w:val="28"/>
        </w:rPr>
        <w:t xml:space="preserve"> </w:t>
      </w:r>
      <w:r w:rsidRPr="007E4076">
        <w:rPr>
          <w:iCs/>
          <w:sz w:val="28"/>
          <w:szCs w:val="28"/>
        </w:rPr>
        <w:t>Л. М.</w:t>
      </w:r>
      <w:r w:rsidR="007E4076" w:rsidRPr="007E4076">
        <w:rPr>
          <w:iCs/>
          <w:sz w:val="28"/>
          <w:szCs w:val="28"/>
          <w:lang w:val="uk-UA"/>
        </w:rPr>
        <w:t xml:space="preserve"> </w:t>
      </w:r>
      <w:proofErr w:type="spellStart"/>
      <w:r w:rsidRPr="007E4076">
        <w:rPr>
          <w:sz w:val="28"/>
          <w:szCs w:val="28"/>
        </w:rPr>
        <w:t>Основи</w:t>
      </w:r>
      <w:proofErr w:type="spellEnd"/>
      <w:r w:rsidRPr="007E4076">
        <w:rPr>
          <w:sz w:val="28"/>
          <w:szCs w:val="28"/>
        </w:rPr>
        <w:t xml:space="preserve"> </w:t>
      </w:r>
      <w:proofErr w:type="spellStart"/>
      <w:r w:rsidRPr="007E4076">
        <w:rPr>
          <w:sz w:val="28"/>
          <w:szCs w:val="28"/>
        </w:rPr>
        <w:t>наукових</w:t>
      </w:r>
      <w:proofErr w:type="spellEnd"/>
      <w:r w:rsidRPr="007E4076">
        <w:rPr>
          <w:sz w:val="28"/>
          <w:szCs w:val="28"/>
        </w:rPr>
        <w:t xml:space="preserve"> </w:t>
      </w:r>
      <w:proofErr w:type="spellStart"/>
      <w:proofErr w:type="gramStart"/>
      <w:r w:rsidRPr="007E4076">
        <w:rPr>
          <w:sz w:val="28"/>
          <w:szCs w:val="28"/>
        </w:rPr>
        <w:t>досл</w:t>
      </w:r>
      <w:proofErr w:type="gramEnd"/>
      <w:r w:rsidRPr="007E4076">
        <w:rPr>
          <w:sz w:val="28"/>
          <w:szCs w:val="28"/>
        </w:rPr>
        <w:t>іджень</w:t>
      </w:r>
      <w:proofErr w:type="spellEnd"/>
      <w:r w:rsidRPr="007E4076">
        <w:rPr>
          <w:sz w:val="28"/>
          <w:szCs w:val="28"/>
        </w:rPr>
        <w:t xml:space="preserve"> : </w:t>
      </w:r>
      <w:r w:rsidR="007E4076">
        <w:rPr>
          <w:sz w:val="28"/>
          <w:szCs w:val="28"/>
          <w:lang w:val="uk-UA"/>
        </w:rPr>
        <w:t>н</w:t>
      </w:r>
      <w:proofErr w:type="spellStart"/>
      <w:r w:rsidRPr="007E4076">
        <w:rPr>
          <w:sz w:val="28"/>
          <w:szCs w:val="28"/>
        </w:rPr>
        <w:t>авчальний</w:t>
      </w:r>
      <w:proofErr w:type="spellEnd"/>
      <w:r w:rsidRPr="007E4076">
        <w:rPr>
          <w:sz w:val="28"/>
          <w:szCs w:val="28"/>
        </w:rPr>
        <w:t xml:space="preserve"> </w:t>
      </w:r>
      <w:proofErr w:type="spellStart"/>
      <w:r w:rsidRPr="007E4076">
        <w:rPr>
          <w:sz w:val="28"/>
          <w:szCs w:val="28"/>
        </w:rPr>
        <w:t>посібник</w:t>
      </w:r>
      <w:proofErr w:type="spellEnd"/>
      <w:r w:rsidRPr="007E4076">
        <w:rPr>
          <w:iCs/>
          <w:sz w:val="28"/>
          <w:szCs w:val="28"/>
        </w:rPr>
        <w:t xml:space="preserve">. </w:t>
      </w:r>
      <w:proofErr w:type="spellStart"/>
      <w:r w:rsidRPr="007E4076">
        <w:rPr>
          <w:iCs/>
          <w:sz w:val="28"/>
          <w:szCs w:val="28"/>
        </w:rPr>
        <w:t>Київ</w:t>
      </w:r>
      <w:proofErr w:type="spellEnd"/>
      <w:proofErr w:type="gramStart"/>
      <w:r w:rsidRPr="007E4076">
        <w:rPr>
          <w:iCs/>
          <w:sz w:val="28"/>
          <w:szCs w:val="28"/>
        </w:rPr>
        <w:t xml:space="preserve"> :</w:t>
      </w:r>
      <w:proofErr w:type="gramEnd"/>
      <w:r w:rsidRPr="007E4076">
        <w:rPr>
          <w:sz w:val="28"/>
          <w:szCs w:val="28"/>
        </w:rPr>
        <w:t xml:space="preserve"> </w:t>
      </w:r>
      <w:proofErr w:type="spellStart"/>
      <w:r w:rsidRPr="007E4076">
        <w:rPr>
          <w:sz w:val="28"/>
          <w:szCs w:val="28"/>
        </w:rPr>
        <w:t>Професіонал</w:t>
      </w:r>
      <w:proofErr w:type="spellEnd"/>
      <w:r w:rsidRPr="007E4076">
        <w:rPr>
          <w:sz w:val="28"/>
          <w:szCs w:val="28"/>
        </w:rPr>
        <w:t>, 2008. 240 с.</w:t>
      </w:r>
    </w:p>
    <w:p w:rsidR="006A7585" w:rsidRPr="007E4076" w:rsidRDefault="006A7585" w:rsidP="006A7585">
      <w:pPr>
        <w:pStyle w:val="a3"/>
        <w:numPr>
          <w:ilvl w:val="0"/>
          <w:numId w:val="16"/>
        </w:numPr>
        <w:tabs>
          <w:tab w:val="right" w:pos="1134"/>
        </w:tabs>
        <w:ind w:left="0" w:firstLine="709"/>
        <w:jc w:val="both"/>
        <w:rPr>
          <w:sz w:val="28"/>
          <w:szCs w:val="28"/>
          <w:lang w:val="uk-UA"/>
        </w:rPr>
      </w:pPr>
      <w:r w:rsidRPr="007E4076">
        <w:rPr>
          <w:sz w:val="28"/>
          <w:szCs w:val="28"/>
          <w:lang w:val="uk-UA"/>
        </w:rPr>
        <w:t xml:space="preserve">Методичні вказівки з виконання магістерської роботи за освітнім ступенем «магістр» за спеціальністю 101 «Екологія» («Екологічна безпека») / Розробники: С.Р. Артем’єв, В.М, О.В. </w:t>
      </w:r>
      <w:proofErr w:type="spellStart"/>
      <w:r w:rsidRPr="007E4076">
        <w:rPr>
          <w:sz w:val="28"/>
          <w:szCs w:val="28"/>
          <w:lang w:val="uk-UA"/>
        </w:rPr>
        <w:t>Рибалова</w:t>
      </w:r>
      <w:proofErr w:type="spellEnd"/>
      <w:r w:rsidRPr="007E4076">
        <w:rPr>
          <w:sz w:val="28"/>
          <w:szCs w:val="28"/>
          <w:lang w:val="uk-UA"/>
        </w:rPr>
        <w:t xml:space="preserve">, М.В. </w:t>
      </w:r>
      <w:proofErr w:type="spellStart"/>
      <w:r w:rsidRPr="007E4076">
        <w:rPr>
          <w:sz w:val="28"/>
          <w:szCs w:val="28"/>
          <w:lang w:val="uk-UA"/>
        </w:rPr>
        <w:t>Сарапіна</w:t>
      </w:r>
      <w:proofErr w:type="spellEnd"/>
      <w:r w:rsidRPr="007E4076">
        <w:rPr>
          <w:sz w:val="28"/>
          <w:szCs w:val="28"/>
          <w:lang w:val="uk-UA"/>
        </w:rPr>
        <w:t>, О.В. Бригада. Харків: НУЦЗУ, 2018. 27 с.</w:t>
      </w:r>
    </w:p>
    <w:p w:rsidR="006A7585" w:rsidRPr="007E4076" w:rsidRDefault="006A7585" w:rsidP="006A7585">
      <w:pPr>
        <w:pStyle w:val="a3"/>
        <w:widowControl w:val="0"/>
        <w:numPr>
          <w:ilvl w:val="0"/>
          <w:numId w:val="16"/>
        </w:numPr>
        <w:tabs>
          <w:tab w:val="left" w:pos="726"/>
          <w:tab w:val="right" w:pos="1134"/>
        </w:tabs>
        <w:autoSpaceDE w:val="0"/>
        <w:autoSpaceDN w:val="0"/>
        <w:ind w:left="0" w:firstLine="709"/>
        <w:contextualSpacing w:val="0"/>
        <w:jc w:val="both"/>
        <w:rPr>
          <w:sz w:val="28"/>
          <w:szCs w:val="28"/>
          <w:lang w:val="uk-UA"/>
        </w:rPr>
      </w:pPr>
      <w:r w:rsidRPr="007E4076">
        <w:rPr>
          <w:sz w:val="28"/>
          <w:szCs w:val="28"/>
          <w:lang w:val="uk-UA"/>
        </w:rPr>
        <w:t>Мороз І.В. Структура дипломних, кваліфікаційних робіт та вимоги до їх написання, оформлення і захисту. К</w:t>
      </w:r>
      <w:r w:rsidR="00AC1144" w:rsidRPr="007E4076">
        <w:rPr>
          <w:sz w:val="28"/>
          <w:szCs w:val="28"/>
          <w:lang w:val="uk-UA"/>
        </w:rPr>
        <w:t xml:space="preserve">иїв </w:t>
      </w:r>
      <w:r w:rsidRPr="007E4076">
        <w:rPr>
          <w:sz w:val="28"/>
          <w:szCs w:val="28"/>
          <w:lang w:val="uk-UA"/>
        </w:rPr>
        <w:t>: Курс, 1997. 83 с.</w:t>
      </w:r>
    </w:p>
    <w:p w:rsidR="006A7585" w:rsidRPr="007E4076" w:rsidRDefault="006A7585" w:rsidP="006A7585">
      <w:pPr>
        <w:pStyle w:val="a3"/>
        <w:widowControl w:val="0"/>
        <w:numPr>
          <w:ilvl w:val="0"/>
          <w:numId w:val="16"/>
        </w:numPr>
        <w:tabs>
          <w:tab w:val="left" w:pos="726"/>
          <w:tab w:val="right" w:pos="1134"/>
        </w:tabs>
        <w:autoSpaceDE w:val="0"/>
        <w:autoSpaceDN w:val="0"/>
        <w:ind w:left="0" w:firstLine="709"/>
        <w:contextualSpacing w:val="0"/>
        <w:jc w:val="both"/>
        <w:rPr>
          <w:sz w:val="28"/>
          <w:szCs w:val="28"/>
          <w:lang w:val="uk-UA"/>
        </w:rPr>
      </w:pPr>
      <w:r w:rsidRPr="007E4076">
        <w:rPr>
          <w:sz w:val="28"/>
          <w:szCs w:val="28"/>
          <w:lang w:val="uk-UA"/>
        </w:rPr>
        <w:t>Методичні рекомендації</w:t>
      </w:r>
      <w:r w:rsidRPr="007E4076">
        <w:rPr>
          <w:caps/>
          <w:sz w:val="28"/>
          <w:szCs w:val="28"/>
          <w:lang w:val="uk-UA"/>
        </w:rPr>
        <w:t xml:space="preserve"> </w:t>
      </w:r>
      <w:r w:rsidRPr="007E4076">
        <w:rPr>
          <w:sz w:val="28"/>
          <w:szCs w:val="28"/>
          <w:lang w:val="uk-UA"/>
        </w:rPr>
        <w:t>до написання, оформлення та захисту кваліфікаційної роботи для здобувачів ступеня вищої освіти магістра</w:t>
      </w:r>
      <w:r w:rsidRPr="007E4076">
        <w:rPr>
          <w:b/>
          <w:caps/>
          <w:sz w:val="28"/>
          <w:szCs w:val="28"/>
          <w:lang w:val="uk-UA"/>
        </w:rPr>
        <w:t xml:space="preserve"> </w:t>
      </w:r>
      <w:r w:rsidRPr="007E4076">
        <w:rPr>
          <w:sz w:val="28"/>
          <w:szCs w:val="28"/>
          <w:lang w:val="uk-UA"/>
        </w:rPr>
        <w:t xml:space="preserve">спеціальності «Хімія» освітньо-професійної програми «Хімія» / уклад.: </w:t>
      </w:r>
      <w:r w:rsidRPr="007E4076">
        <w:rPr>
          <w:sz w:val="28"/>
          <w:szCs w:val="28"/>
          <w:lang w:val="uk-UA"/>
        </w:rPr>
        <w:br/>
        <w:t xml:space="preserve">В.І. </w:t>
      </w:r>
      <w:proofErr w:type="spellStart"/>
      <w:r w:rsidRPr="007E4076">
        <w:rPr>
          <w:sz w:val="28"/>
          <w:szCs w:val="28"/>
          <w:lang w:val="uk-UA"/>
        </w:rPr>
        <w:t>Генчева</w:t>
      </w:r>
      <w:proofErr w:type="spellEnd"/>
      <w:r w:rsidRPr="007E4076">
        <w:rPr>
          <w:sz w:val="28"/>
          <w:szCs w:val="28"/>
          <w:lang w:val="uk-UA"/>
        </w:rPr>
        <w:t>, О.А. Бражко,</w:t>
      </w:r>
      <w:r w:rsidRPr="007E4076">
        <w:rPr>
          <w:bCs/>
          <w:sz w:val="28"/>
          <w:szCs w:val="28"/>
          <w:lang w:val="uk-UA"/>
        </w:rPr>
        <w:t xml:space="preserve"> </w:t>
      </w:r>
      <w:r w:rsidRPr="007E4076">
        <w:rPr>
          <w:sz w:val="28"/>
          <w:szCs w:val="28"/>
          <w:lang w:val="uk-UA"/>
        </w:rPr>
        <w:t>Л.О. Омельянчик, Т.В. Панасенко. Запоріжжя : Запорізький національний університет, 2019. 67 с.</w:t>
      </w:r>
    </w:p>
    <w:p w:rsidR="00F85C2A" w:rsidRPr="007E4076" w:rsidRDefault="00F85C2A" w:rsidP="006A7585">
      <w:pPr>
        <w:pStyle w:val="a3"/>
        <w:numPr>
          <w:ilvl w:val="0"/>
          <w:numId w:val="16"/>
        </w:numPr>
        <w:tabs>
          <w:tab w:val="right" w:pos="1134"/>
        </w:tabs>
        <w:ind w:left="0" w:firstLine="709"/>
        <w:jc w:val="both"/>
        <w:rPr>
          <w:caps/>
          <w:sz w:val="28"/>
          <w:szCs w:val="28"/>
          <w:lang w:val="uk-UA"/>
        </w:rPr>
      </w:pPr>
      <w:r w:rsidRPr="007E4076">
        <w:rPr>
          <w:caps/>
          <w:sz w:val="28"/>
          <w:szCs w:val="28"/>
          <w:lang w:val="uk-UA"/>
        </w:rPr>
        <w:t>Н</w:t>
      </w:r>
      <w:r w:rsidRPr="007E4076">
        <w:rPr>
          <w:sz w:val="28"/>
          <w:szCs w:val="28"/>
          <w:lang w:val="uk-UA"/>
        </w:rPr>
        <w:t>естеренко</w:t>
      </w:r>
      <w:r w:rsidRPr="007E4076">
        <w:rPr>
          <w:caps/>
          <w:sz w:val="28"/>
          <w:szCs w:val="28"/>
          <w:lang w:val="uk-UA"/>
        </w:rPr>
        <w:t> Л.О.</w:t>
      </w:r>
      <w:r w:rsidRPr="003C4331">
        <w:rPr>
          <w:caps/>
          <w:sz w:val="28"/>
          <w:szCs w:val="28"/>
          <w:lang w:val="uk-UA"/>
        </w:rPr>
        <w:t>,</w:t>
      </w:r>
      <w:r w:rsidRPr="007E4076">
        <w:rPr>
          <w:b/>
          <w:caps/>
          <w:sz w:val="28"/>
          <w:szCs w:val="28"/>
          <w:lang w:val="uk-UA"/>
        </w:rPr>
        <w:t xml:space="preserve"> </w:t>
      </w:r>
      <w:proofErr w:type="spellStart"/>
      <w:r w:rsidRPr="007E4076">
        <w:rPr>
          <w:caps/>
          <w:sz w:val="28"/>
          <w:szCs w:val="28"/>
          <w:lang w:val="uk-UA"/>
        </w:rPr>
        <w:t>М</w:t>
      </w:r>
      <w:r w:rsidRPr="007E4076">
        <w:rPr>
          <w:sz w:val="28"/>
          <w:szCs w:val="28"/>
          <w:lang w:val="uk-UA"/>
        </w:rPr>
        <w:t>аклюк</w:t>
      </w:r>
      <w:proofErr w:type="spellEnd"/>
      <w:r w:rsidRPr="007E4076">
        <w:rPr>
          <w:caps/>
          <w:sz w:val="28"/>
          <w:szCs w:val="28"/>
          <w:lang w:val="uk-UA"/>
        </w:rPr>
        <w:t> О.М., О</w:t>
      </w:r>
      <w:r w:rsidRPr="007E4076">
        <w:rPr>
          <w:sz w:val="28"/>
          <w:szCs w:val="28"/>
          <w:lang w:val="uk-UA"/>
        </w:rPr>
        <w:t>мельченко</w:t>
      </w:r>
      <w:r w:rsidRPr="007E4076">
        <w:rPr>
          <w:caps/>
          <w:sz w:val="28"/>
          <w:szCs w:val="28"/>
          <w:lang w:val="uk-UA"/>
        </w:rPr>
        <w:t> А.В., В</w:t>
      </w:r>
      <w:r w:rsidRPr="007E4076">
        <w:rPr>
          <w:sz w:val="28"/>
          <w:szCs w:val="28"/>
          <w:lang w:val="uk-UA"/>
        </w:rPr>
        <w:t>олкова</w:t>
      </w:r>
      <w:r w:rsidRPr="007E4076">
        <w:rPr>
          <w:caps/>
          <w:sz w:val="28"/>
          <w:szCs w:val="28"/>
          <w:lang w:val="uk-UA"/>
        </w:rPr>
        <w:t xml:space="preserve"> В.В., </w:t>
      </w:r>
      <w:proofErr w:type="spellStart"/>
      <w:r w:rsidRPr="007E4076">
        <w:rPr>
          <w:caps/>
          <w:sz w:val="28"/>
          <w:szCs w:val="28"/>
          <w:lang w:val="uk-UA"/>
        </w:rPr>
        <w:t>Д</w:t>
      </w:r>
      <w:r w:rsidRPr="007E4076">
        <w:rPr>
          <w:sz w:val="28"/>
          <w:szCs w:val="28"/>
          <w:lang w:val="uk-UA"/>
        </w:rPr>
        <w:t>ибчинська</w:t>
      </w:r>
      <w:proofErr w:type="spellEnd"/>
      <w:r w:rsidRPr="007E4076">
        <w:rPr>
          <w:caps/>
          <w:sz w:val="28"/>
          <w:szCs w:val="28"/>
          <w:lang w:val="uk-UA"/>
        </w:rPr>
        <w:t> Я.С.</w:t>
      </w:r>
      <w:r w:rsidRPr="007E4076">
        <w:rPr>
          <w:sz w:val="28"/>
          <w:szCs w:val="28"/>
          <w:lang w:val="uk-UA"/>
        </w:rPr>
        <w:t xml:space="preserve"> Написання та захист дослідницьких робіт : навчальний посібник для здобувачів ступенів вищої освіти бакалавра та магістра спеціальності «Міжнародні відносини, суспільні комунікації та регіональні студії» освітньо-професійної програми «Країнознавство». </w:t>
      </w:r>
      <w:r w:rsidRPr="007E4076">
        <w:rPr>
          <w:caps/>
          <w:sz w:val="28"/>
          <w:szCs w:val="28"/>
          <w:lang w:val="uk-UA"/>
        </w:rPr>
        <w:t>З</w:t>
      </w:r>
      <w:r w:rsidRPr="007E4076">
        <w:rPr>
          <w:sz w:val="28"/>
          <w:szCs w:val="28"/>
          <w:lang w:val="uk-UA"/>
        </w:rPr>
        <w:t>апоріжжя</w:t>
      </w:r>
      <w:r w:rsidRPr="007E4076">
        <w:rPr>
          <w:caps/>
          <w:sz w:val="28"/>
          <w:szCs w:val="28"/>
          <w:lang w:val="uk-UA"/>
        </w:rPr>
        <w:t xml:space="preserve"> : ЗНУ, 2020. 141 </w:t>
      </w:r>
      <w:r w:rsidR="007E4076">
        <w:rPr>
          <w:sz w:val="28"/>
          <w:szCs w:val="28"/>
          <w:lang w:val="uk-UA"/>
        </w:rPr>
        <w:t>с</w:t>
      </w:r>
      <w:r w:rsidR="007E4076" w:rsidRPr="007E4076">
        <w:rPr>
          <w:sz w:val="28"/>
          <w:szCs w:val="28"/>
          <w:lang w:val="uk-UA"/>
        </w:rPr>
        <w:t>.</w:t>
      </w:r>
    </w:p>
    <w:p w:rsidR="00781AE7" w:rsidRPr="007E4076" w:rsidRDefault="00781AE7" w:rsidP="00190B9B">
      <w:pPr>
        <w:pStyle w:val="a3"/>
        <w:numPr>
          <w:ilvl w:val="0"/>
          <w:numId w:val="16"/>
        </w:numPr>
        <w:tabs>
          <w:tab w:val="right" w:pos="1134"/>
        </w:tabs>
        <w:ind w:left="0" w:firstLine="709"/>
        <w:jc w:val="both"/>
        <w:rPr>
          <w:sz w:val="28"/>
          <w:szCs w:val="28"/>
          <w:lang w:val="uk-UA"/>
        </w:rPr>
      </w:pPr>
      <w:r w:rsidRPr="007E4076">
        <w:rPr>
          <w:sz w:val="28"/>
          <w:szCs w:val="28"/>
          <w:lang w:val="uk-UA"/>
        </w:rPr>
        <w:t xml:space="preserve">Положення про Екзаменаційну комісію з атестації здобувачів вищої освіти у Запорізькому національному університеті : затв. засід. Вченої ради ЗНУ від 29.10.2019. № 3. URL: </w:t>
      </w:r>
      <w:hyperlink r:id="rId12" w:history="1">
        <w:r w:rsidR="00AC1144" w:rsidRPr="007E4076">
          <w:rPr>
            <w:rStyle w:val="ae"/>
            <w:color w:val="auto"/>
            <w:sz w:val="28"/>
            <w:szCs w:val="28"/>
            <w:u w:val="none"/>
            <w:lang w:val="uk-UA"/>
          </w:rPr>
          <w:t xml:space="preserve">http://sites.znu.edu.ua/navchalnyj_viddil/ </w:t>
        </w:r>
        <w:proofErr w:type="spellStart"/>
        <w:r w:rsidR="00AC1144" w:rsidRPr="007E4076">
          <w:rPr>
            <w:rStyle w:val="ae"/>
            <w:color w:val="auto"/>
            <w:sz w:val="28"/>
            <w:szCs w:val="28"/>
            <w:u w:val="none"/>
            <w:lang w:val="uk-UA"/>
          </w:rPr>
          <w:t>normatyvna_basa</w:t>
        </w:r>
        <w:proofErr w:type="spellEnd"/>
        <w:r w:rsidR="00AC1144" w:rsidRPr="007E4076">
          <w:rPr>
            <w:rStyle w:val="ae"/>
            <w:color w:val="auto"/>
            <w:sz w:val="28"/>
            <w:szCs w:val="28"/>
            <w:u w:val="none"/>
            <w:lang w:val="uk-UA"/>
          </w:rPr>
          <w:t>/</w:t>
        </w:r>
        <w:proofErr w:type="spellStart"/>
        <w:r w:rsidR="00AC1144" w:rsidRPr="007E4076">
          <w:rPr>
            <w:rStyle w:val="ae"/>
            <w:color w:val="auto"/>
            <w:sz w:val="28"/>
            <w:szCs w:val="28"/>
            <w:u w:val="none"/>
            <w:lang w:val="uk-UA"/>
          </w:rPr>
          <w:t>polozhennya_pro_ekzame</w:t>
        </w:r>
        <w:proofErr w:type="spellEnd"/>
      </w:hyperlink>
      <w:r w:rsidRPr="007E4076">
        <w:rPr>
          <w:sz w:val="28"/>
          <w:szCs w:val="28"/>
          <w:lang w:val="uk-UA"/>
        </w:rPr>
        <w:t xml:space="preserve"> </w:t>
      </w:r>
      <w:proofErr w:type="spellStart"/>
      <w:r w:rsidRPr="007E4076">
        <w:rPr>
          <w:sz w:val="28"/>
          <w:szCs w:val="28"/>
          <w:lang w:val="uk-UA"/>
        </w:rPr>
        <w:t>nats__jnu_kom__s__yu_z_atestats</w:t>
      </w:r>
      <w:proofErr w:type="spellEnd"/>
      <w:r w:rsidRPr="007E4076">
        <w:rPr>
          <w:sz w:val="28"/>
          <w:szCs w:val="28"/>
          <w:lang w:val="uk-UA"/>
        </w:rPr>
        <w:t>__</w:t>
      </w:r>
      <w:r w:rsidR="00AC1144" w:rsidRPr="007E4076">
        <w:rPr>
          <w:sz w:val="28"/>
          <w:szCs w:val="28"/>
          <w:lang w:val="uk-UA"/>
        </w:rPr>
        <w:t xml:space="preserve"> </w:t>
      </w:r>
      <w:proofErr w:type="spellStart"/>
      <w:r w:rsidRPr="007E4076">
        <w:rPr>
          <w:sz w:val="28"/>
          <w:szCs w:val="28"/>
          <w:lang w:val="uk-UA"/>
        </w:rPr>
        <w:t>yi_zdobuvach__v_vischoyi_osv__ti_u_znu.pdf</w:t>
      </w:r>
      <w:proofErr w:type="spellEnd"/>
      <w:r w:rsidR="00AC1144" w:rsidRPr="007E4076">
        <w:rPr>
          <w:sz w:val="28"/>
          <w:szCs w:val="28"/>
          <w:lang w:val="uk-UA"/>
        </w:rPr>
        <w:t xml:space="preserve"> </w:t>
      </w:r>
      <w:r w:rsidRPr="007E4076">
        <w:rPr>
          <w:sz w:val="28"/>
          <w:szCs w:val="28"/>
          <w:lang w:val="uk-UA"/>
        </w:rPr>
        <w:t xml:space="preserve">(дата звернення </w:t>
      </w:r>
      <w:r w:rsidR="00AC1144" w:rsidRPr="007E4076">
        <w:rPr>
          <w:sz w:val="28"/>
          <w:szCs w:val="28"/>
          <w:lang w:val="uk-UA"/>
        </w:rPr>
        <w:t>11</w:t>
      </w:r>
      <w:r w:rsidRPr="007E4076">
        <w:rPr>
          <w:sz w:val="28"/>
          <w:szCs w:val="28"/>
          <w:lang w:val="uk-UA"/>
        </w:rPr>
        <w:t>.</w:t>
      </w:r>
      <w:r w:rsidR="00AC1144" w:rsidRPr="007E4076">
        <w:rPr>
          <w:sz w:val="28"/>
          <w:szCs w:val="28"/>
          <w:lang w:val="uk-UA"/>
        </w:rPr>
        <w:t>10</w:t>
      </w:r>
      <w:r w:rsidRPr="007E4076">
        <w:rPr>
          <w:sz w:val="28"/>
          <w:szCs w:val="28"/>
          <w:lang w:val="uk-UA"/>
        </w:rPr>
        <w:t>.2020 р.).</w:t>
      </w:r>
    </w:p>
    <w:p w:rsidR="00781AE7" w:rsidRPr="007E4076" w:rsidRDefault="00781AE7" w:rsidP="00F275D8">
      <w:pPr>
        <w:pStyle w:val="a3"/>
        <w:numPr>
          <w:ilvl w:val="0"/>
          <w:numId w:val="16"/>
        </w:numPr>
        <w:tabs>
          <w:tab w:val="right" w:pos="1134"/>
        </w:tabs>
        <w:ind w:left="0" w:firstLine="709"/>
        <w:jc w:val="both"/>
        <w:rPr>
          <w:sz w:val="28"/>
          <w:szCs w:val="28"/>
          <w:lang w:val="uk-UA"/>
        </w:rPr>
      </w:pPr>
      <w:r w:rsidRPr="007E4076">
        <w:rPr>
          <w:sz w:val="28"/>
          <w:szCs w:val="28"/>
          <w:lang w:val="uk-UA"/>
        </w:rPr>
        <w:lastRenderedPageBreak/>
        <w:t>Положення про організацію освітнього процесу в Запорізькому</w:t>
      </w:r>
      <w:r w:rsidR="00AC1144" w:rsidRPr="007E4076">
        <w:rPr>
          <w:sz w:val="28"/>
          <w:szCs w:val="28"/>
          <w:lang w:val="uk-UA"/>
        </w:rPr>
        <w:t xml:space="preserve"> </w:t>
      </w:r>
      <w:r w:rsidRPr="007E4076">
        <w:rPr>
          <w:sz w:val="28"/>
          <w:szCs w:val="28"/>
          <w:lang w:val="uk-UA"/>
        </w:rPr>
        <w:t xml:space="preserve">національному університеті : </w:t>
      </w:r>
      <w:proofErr w:type="spellStart"/>
      <w:r w:rsidRPr="007E4076">
        <w:rPr>
          <w:sz w:val="28"/>
          <w:szCs w:val="28"/>
          <w:lang w:val="uk-UA"/>
        </w:rPr>
        <w:t>затв</w:t>
      </w:r>
      <w:proofErr w:type="spellEnd"/>
      <w:r w:rsidRPr="007E4076">
        <w:rPr>
          <w:sz w:val="28"/>
          <w:szCs w:val="28"/>
          <w:lang w:val="uk-UA"/>
        </w:rPr>
        <w:t>. засід. Вченої ради ЗНУ від 29.09.2015. № 3.</w:t>
      </w:r>
      <w:r w:rsidR="00AC1144" w:rsidRPr="007E4076">
        <w:rPr>
          <w:sz w:val="28"/>
          <w:szCs w:val="28"/>
          <w:lang w:val="uk-UA"/>
        </w:rPr>
        <w:t xml:space="preserve"> </w:t>
      </w:r>
      <w:r w:rsidRPr="007E4076">
        <w:rPr>
          <w:sz w:val="28"/>
          <w:szCs w:val="28"/>
          <w:lang w:val="uk-UA"/>
        </w:rPr>
        <w:t>URL: http://sites.znu.edu.ua/navchalnyj_viddil/normatyvna_basa/polozhennya_pro_</w:t>
      </w:r>
    </w:p>
    <w:p w:rsidR="00781AE7" w:rsidRPr="007E4076" w:rsidRDefault="00781AE7" w:rsidP="00AC1144">
      <w:pPr>
        <w:tabs>
          <w:tab w:val="right" w:pos="1134"/>
        </w:tabs>
        <w:jc w:val="both"/>
        <w:rPr>
          <w:sz w:val="28"/>
          <w:szCs w:val="28"/>
          <w:lang w:val="uk-UA"/>
        </w:rPr>
      </w:pPr>
      <w:r w:rsidRPr="007E4076">
        <w:rPr>
          <w:sz w:val="28"/>
          <w:szCs w:val="28"/>
          <w:lang w:val="uk-UA"/>
        </w:rPr>
        <w:t xml:space="preserve">organ__zts__yu_osv__tn__ogo_protsesu_v_znu.pdf (дата звернення </w:t>
      </w:r>
      <w:r w:rsidR="00AC1144" w:rsidRPr="007E4076">
        <w:rPr>
          <w:sz w:val="28"/>
          <w:szCs w:val="28"/>
          <w:lang w:val="uk-UA"/>
        </w:rPr>
        <w:t>11</w:t>
      </w:r>
      <w:r w:rsidRPr="007E4076">
        <w:rPr>
          <w:sz w:val="28"/>
          <w:szCs w:val="28"/>
          <w:lang w:val="uk-UA"/>
        </w:rPr>
        <w:t>.</w:t>
      </w:r>
      <w:r w:rsidR="00AC1144" w:rsidRPr="007E4076">
        <w:rPr>
          <w:sz w:val="28"/>
          <w:szCs w:val="28"/>
          <w:lang w:val="uk-UA"/>
        </w:rPr>
        <w:t>10</w:t>
      </w:r>
      <w:r w:rsidRPr="007E4076">
        <w:rPr>
          <w:sz w:val="28"/>
          <w:szCs w:val="28"/>
          <w:lang w:val="uk-UA"/>
        </w:rPr>
        <w:t>.2020 р.).</w:t>
      </w:r>
    </w:p>
    <w:p w:rsidR="00781AE7" w:rsidRPr="007E4076" w:rsidRDefault="00781AE7" w:rsidP="00AC1144">
      <w:pPr>
        <w:pStyle w:val="a3"/>
        <w:numPr>
          <w:ilvl w:val="0"/>
          <w:numId w:val="16"/>
        </w:numPr>
        <w:tabs>
          <w:tab w:val="right" w:pos="1134"/>
        </w:tabs>
        <w:ind w:left="0" w:firstLine="709"/>
        <w:jc w:val="both"/>
        <w:rPr>
          <w:sz w:val="28"/>
          <w:szCs w:val="28"/>
          <w:lang w:val="uk-UA"/>
        </w:rPr>
      </w:pPr>
      <w:r w:rsidRPr="007E4076">
        <w:rPr>
          <w:sz w:val="28"/>
          <w:szCs w:val="28"/>
          <w:lang w:val="uk-UA"/>
        </w:rPr>
        <w:t>Про вищу освіту : Закон України від 01.07.2014 р. № 1556-VII.</w:t>
      </w:r>
      <w:r w:rsidR="00AC1144" w:rsidRPr="007E4076">
        <w:rPr>
          <w:sz w:val="28"/>
          <w:szCs w:val="28"/>
          <w:lang w:val="uk-UA"/>
        </w:rPr>
        <w:t xml:space="preserve"> </w:t>
      </w:r>
      <w:r w:rsidRPr="007E4076">
        <w:rPr>
          <w:sz w:val="28"/>
          <w:szCs w:val="28"/>
          <w:lang w:val="uk-UA"/>
        </w:rPr>
        <w:t>Відомості Верховної Ради. 2014. № 37-38. ст. 2004. Дата оновлення: 25.09.2020.</w:t>
      </w:r>
      <w:r w:rsidR="00AC1144" w:rsidRPr="007E4076">
        <w:rPr>
          <w:sz w:val="28"/>
          <w:szCs w:val="28"/>
          <w:lang w:val="uk-UA"/>
        </w:rPr>
        <w:t xml:space="preserve"> </w:t>
      </w:r>
      <w:r w:rsidRPr="007E4076">
        <w:rPr>
          <w:sz w:val="28"/>
          <w:szCs w:val="28"/>
          <w:lang w:val="uk-UA"/>
        </w:rPr>
        <w:t>URL: https://zakon.rada.gov.ua/laws/show/1556-18#Text (дата звернення</w:t>
      </w:r>
      <w:r w:rsidR="00AC1144" w:rsidRPr="007E4076">
        <w:rPr>
          <w:sz w:val="28"/>
          <w:szCs w:val="28"/>
          <w:lang w:val="uk-UA"/>
        </w:rPr>
        <w:t xml:space="preserve"> 11</w:t>
      </w:r>
      <w:r w:rsidRPr="007E4076">
        <w:rPr>
          <w:sz w:val="28"/>
          <w:szCs w:val="28"/>
          <w:lang w:val="uk-UA"/>
        </w:rPr>
        <w:t>.</w:t>
      </w:r>
      <w:r w:rsidR="00AC1144" w:rsidRPr="007E4076">
        <w:rPr>
          <w:sz w:val="28"/>
          <w:szCs w:val="28"/>
          <w:lang w:val="uk-UA"/>
        </w:rPr>
        <w:t>10</w:t>
      </w:r>
      <w:r w:rsidRPr="007E4076">
        <w:rPr>
          <w:sz w:val="28"/>
          <w:szCs w:val="28"/>
          <w:lang w:val="uk-UA"/>
        </w:rPr>
        <w:t>.2020 р.).</w:t>
      </w:r>
    </w:p>
    <w:p w:rsidR="00781AE7" w:rsidRPr="007E4076" w:rsidRDefault="00781AE7" w:rsidP="00C43924">
      <w:pPr>
        <w:pStyle w:val="a3"/>
        <w:numPr>
          <w:ilvl w:val="0"/>
          <w:numId w:val="16"/>
        </w:numPr>
        <w:tabs>
          <w:tab w:val="right" w:pos="1134"/>
        </w:tabs>
        <w:ind w:left="0" w:firstLine="709"/>
        <w:jc w:val="both"/>
        <w:rPr>
          <w:sz w:val="28"/>
          <w:szCs w:val="28"/>
          <w:lang w:val="uk-UA"/>
        </w:rPr>
      </w:pPr>
      <w:r w:rsidRPr="007E4076">
        <w:rPr>
          <w:sz w:val="28"/>
          <w:szCs w:val="28"/>
          <w:lang w:val="uk-UA"/>
        </w:rPr>
        <w:t>Про освіту : Закон України від 05.09.2017 р. № 2145-VIII. Відомості</w:t>
      </w:r>
      <w:r w:rsidR="00AC1144" w:rsidRPr="007E4076">
        <w:rPr>
          <w:sz w:val="28"/>
          <w:szCs w:val="28"/>
          <w:lang w:val="uk-UA"/>
        </w:rPr>
        <w:t xml:space="preserve"> </w:t>
      </w:r>
      <w:r w:rsidRPr="007E4076">
        <w:rPr>
          <w:sz w:val="28"/>
          <w:szCs w:val="28"/>
          <w:lang w:val="uk-UA"/>
        </w:rPr>
        <w:t>Верховної Ради. 2017. № 38-39. ст. 380. Дата оновлення: 24.06.2020. URL:</w:t>
      </w:r>
      <w:r w:rsidR="00AC1144" w:rsidRPr="007E4076">
        <w:rPr>
          <w:sz w:val="28"/>
          <w:szCs w:val="28"/>
          <w:lang w:val="uk-UA"/>
        </w:rPr>
        <w:t xml:space="preserve"> </w:t>
      </w:r>
      <w:r w:rsidRPr="007E4076">
        <w:rPr>
          <w:sz w:val="28"/>
          <w:szCs w:val="28"/>
          <w:lang w:val="uk-UA"/>
        </w:rPr>
        <w:t>https://zakon.rada.gov.ua/laws/show/2145-19#Text (дата звернення 10.</w:t>
      </w:r>
      <w:r w:rsidR="00AC1144" w:rsidRPr="007E4076">
        <w:rPr>
          <w:sz w:val="28"/>
          <w:szCs w:val="28"/>
          <w:lang w:val="uk-UA"/>
        </w:rPr>
        <w:t>10</w:t>
      </w:r>
      <w:r w:rsidRPr="007E4076">
        <w:rPr>
          <w:sz w:val="28"/>
          <w:szCs w:val="28"/>
          <w:lang w:val="uk-UA"/>
        </w:rPr>
        <w:t>.2020 р.).</w:t>
      </w:r>
    </w:p>
    <w:p w:rsidR="00AD677C" w:rsidRPr="007E4076" w:rsidRDefault="00AD677C" w:rsidP="00AC1144">
      <w:pPr>
        <w:pStyle w:val="a3"/>
        <w:tabs>
          <w:tab w:val="right" w:pos="1134"/>
        </w:tabs>
        <w:ind w:left="709"/>
        <w:jc w:val="both"/>
        <w:rPr>
          <w:sz w:val="28"/>
          <w:szCs w:val="28"/>
          <w:lang w:val="uk-UA"/>
        </w:rPr>
      </w:pPr>
    </w:p>
    <w:p w:rsidR="00AD677C" w:rsidRDefault="00AD677C">
      <w:pPr>
        <w:spacing w:after="160" w:line="259" w:lineRule="auto"/>
        <w:rPr>
          <w:lang w:val="uk-UA"/>
        </w:rPr>
      </w:pPr>
      <w:r>
        <w:rPr>
          <w:lang w:val="uk-UA"/>
        </w:rPr>
        <w:br w:type="page"/>
      </w:r>
    </w:p>
    <w:p w:rsidR="00AC4867" w:rsidRPr="00A7506F" w:rsidRDefault="00AC4867" w:rsidP="00AC4867">
      <w:pPr>
        <w:jc w:val="center"/>
        <w:rPr>
          <w:caps/>
          <w:sz w:val="28"/>
          <w:szCs w:val="28"/>
        </w:rPr>
      </w:pPr>
      <w:r w:rsidRPr="00A7506F">
        <w:rPr>
          <w:caps/>
          <w:sz w:val="28"/>
          <w:szCs w:val="28"/>
        </w:rPr>
        <w:lastRenderedPageBreak/>
        <w:t>ДОДАТОК А</w:t>
      </w:r>
    </w:p>
    <w:p w:rsidR="00AC4867" w:rsidRPr="00303863" w:rsidRDefault="00AC4867" w:rsidP="00AC4867">
      <w:pPr>
        <w:jc w:val="center"/>
        <w:rPr>
          <w:caps/>
          <w:sz w:val="28"/>
          <w:szCs w:val="28"/>
        </w:rPr>
      </w:pPr>
    </w:p>
    <w:p w:rsidR="00AC4867" w:rsidRPr="00303863" w:rsidRDefault="00AC4867" w:rsidP="00AC4867">
      <w:pPr>
        <w:jc w:val="center"/>
        <w:outlineLvl w:val="0"/>
        <w:rPr>
          <w:b/>
          <w:sz w:val="28"/>
          <w:szCs w:val="28"/>
          <w:lang w:val="uk-UA"/>
        </w:rPr>
      </w:pPr>
      <w:r w:rsidRPr="00303863">
        <w:rPr>
          <w:b/>
          <w:kern w:val="36"/>
          <w:sz w:val="28"/>
          <w:szCs w:val="28"/>
          <w:lang w:val="uk-UA"/>
        </w:rPr>
        <w:t xml:space="preserve">Витяг із Закону України «Про освіту» </w:t>
      </w:r>
      <w:r w:rsidRPr="00303863">
        <w:rPr>
          <w:b/>
          <w:bCs/>
          <w:sz w:val="28"/>
          <w:szCs w:val="28"/>
          <w:lang w:val="uk-UA"/>
        </w:rPr>
        <w:t>від 05.09.2017 № 2145-VIII</w:t>
      </w:r>
    </w:p>
    <w:p w:rsidR="00AC4867" w:rsidRPr="00303863" w:rsidRDefault="00AC4867" w:rsidP="00AC4867">
      <w:pPr>
        <w:jc w:val="center"/>
        <w:rPr>
          <w:b/>
          <w:sz w:val="28"/>
          <w:szCs w:val="28"/>
          <w:lang w:val="uk-UA"/>
        </w:rPr>
      </w:pPr>
    </w:p>
    <w:p w:rsidR="00AC4867" w:rsidRPr="00303863" w:rsidRDefault="00AC4867" w:rsidP="00AC4867">
      <w:pPr>
        <w:jc w:val="center"/>
        <w:rPr>
          <w:b/>
          <w:sz w:val="28"/>
          <w:szCs w:val="28"/>
          <w:lang w:val="uk-UA"/>
        </w:rPr>
      </w:pPr>
      <w:r w:rsidRPr="00303863">
        <w:rPr>
          <w:b/>
          <w:sz w:val="28"/>
          <w:szCs w:val="28"/>
          <w:lang w:val="uk-UA"/>
        </w:rPr>
        <w:t>Стаття 42. Академічна доброчесність</w:t>
      </w:r>
    </w:p>
    <w:p w:rsidR="00AC4867" w:rsidRPr="00303863" w:rsidRDefault="00AC4867" w:rsidP="00AC4867">
      <w:pPr>
        <w:jc w:val="center"/>
        <w:rPr>
          <w:b/>
          <w:sz w:val="28"/>
          <w:szCs w:val="28"/>
          <w:lang w:val="uk-UA"/>
        </w:rPr>
      </w:pPr>
    </w:p>
    <w:p w:rsidR="00AC4867" w:rsidRPr="00AC4867" w:rsidRDefault="00AC4867" w:rsidP="00AC4867">
      <w:pPr>
        <w:ind w:firstLine="709"/>
        <w:jc w:val="both"/>
        <w:rPr>
          <w:sz w:val="28"/>
          <w:szCs w:val="28"/>
          <w:lang w:val="uk-UA"/>
        </w:rPr>
      </w:pPr>
      <w:r w:rsidRPr="00AC4867">
        <w:rPr>
          <w:b/>
          <w:sz w:val="28"/>
          <w:szCs w:val="28"/>
          <w:lang w:val="uk-UA"/>
        </w:rPr>
        <w:t>1.</w:t>
      </w:r>
      <w:r w:rsidRPr="00AC4867">
        <w:rPr>
          <w:sz w:val="28"/>
          <w:szCs w:val="28"/>
          <w:lang w:val="uk-UA"/>
        </w:rPr>
        <w:t xml:space="preserve"> </w:t>
      </w:r>
      <w:r w:rsidRPr="00AC4867">
        <w:rPr>
          <w:b/>
          <w:sz w:val="28"/>
          <w:szCs w:val="28"/>
          <w:lang w:val="uk-UA"/>
        </w:rPr>
        <w:t>Академічна доброчесність</w:t>
      </w:r>
      <w:r w:rsidRPr="00AC4867">
        <w:rPr>
          <w:sz w:val="28"/>
          <w:szCs w:val="28"/>
          <w:lang w:val="uk-UA"/>
        </w:rPr>
        <w:t xml:space="preserve"> </w:t>
      </w:r>
      <w:r w:rsidRPr="00AC4867">
        <w:rPr>
          <w:i/>
          <w:iCs/>
          <w:sz w:val="28"/>
          <w:szCs w:val="28"/>
          <w:lang w:val="uk-UA"/>
        </w:rPr>
        <w:t>–</w:t>
      </w:r>
      <w:r w:rsidRPr="00AC4867">
        <w:rPr>
          <w:sz w:val="28"/>
          <w:szCs w:val="28"/>
          <w:lang w:val="uk-UA"/>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AC4867" w:rsidRPr="00AC4867" w:rsidRDefault="00AC4867" w:rsidP="00AC4867">
      <w:pPr>
        <w:ind w:firstLine="709"/>
        <w:jc w:val="both"/>
        <w:rPr>
          <w:sz w:val="28"/>
          <w:szCs w:val="28"/>
          <w:lang w:val="uk-UA"/>
        </w:rPr>
      </w:pPr>
      <w:r w:rsidRPr="00AC4867">
        <w:rPr>
          <w:b/>
          <w:sz w:val="28"/>
          <w:szCs w:val="28"/>
          <w:lang w:val="uk-UA"/>
        </w:rPr>
        <w:t>2.</w:t>
      </w:r>
      <w:r w:rsidRPr="00AC4867">
        <w:rPr>
          <w:sz w:val="28"/>
          <w:szCs w:val="28"/>
          <w:lang w:val="uk-UA"/>
        </w:rPr>
        <w:t xml:space="preserve"> Дотримання академічної доброчесності здобувачами освіти передбачає:</w:t>
      </w:r>
    </w:p>
    <w:p w:rsidR="00AC4867" w:rsidRPr="00AC4867" w:rsidRDefault="00AC4867" w:rsidP="00AC4867">
      <w:pPr>
        <w:ind w:firstLine="709"/>
        <w:jc w:val="both"/>
        <w:rPr>
          <w:sz w:val="28"/>
          <w:szCs w:val="28"/>
          <w:lang w:val="uk-UA"/>
        </w:rPr>
      </w:pPr>
      <w:r w:rsidRPr="00AC4867">
        <w:rPr>
          <w:sz w:val="28"/>
          <w:szCs w:val="28"/>
          <w:lang w:val="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AC4867" w:rsidRPr="00AC4867" w:rsidRDefault="00AC4867" w:rsidP="00AC4867">
      <w:pPr>
        <w:ind w:firstLine="709"/>
        <w:jc w:val="both"/>
        <w:rPr>
          <w:sz w:val="28"/>
          <w:szCs w:val="28"/>
          <w:lang w:val="uk-UA"/>
        </w:rPr>
      </w:pPr>
      <w:r w:rsidRPr="00AC4867">
        <w:rPr>
          <w:sz w:val="28"/>
          <w:szCs w:val="28"/>
          <w:lang w:val="uk-UA"/>
        </w:rPr>
        <w:t>− посилання на джерела інформації у разі використання ідей, розробок, тверджень, відомостей;</w:t>
      </w:r>
    </w:p>
    <w:p w:rsidR="00AC4867" w:rsidRPr="00AC4867" w:rsidRDefault="00AC4867" w:rsidP="00AC4867">
      <w:pPr>
        <w:ind w:firstLine="709"/>
        <w:jc w:val="both"/>
        <w:rPr>
          <w:sz w:val="28"/>
          <w:szCs w:val="28"/>
          <w:lang w:val="uk-UA"/>
        </w:rPr>
      </w:pPr>
      <w:r w:rsidRPr="00AC4867">
        <w:rPr>
          <w:sz w:val="28"/>
          <w:szCs w:val="28"/>
          <w:lang w:val="uk-UA"/>
        </w:rPr>
        <w:t>− дотримання норм законодавства про авторське право і суміжні права;</w:t>
      </w:r>
    </w:p>
    <w:p w:rsidR="00AC4867" w:rsidRPr="00AC4867" w:rsidRDefault="00AC4867" w:rsidP="00AC4867">
      <w:pPr>
        <w:ind w:firstLine="709"/>
        <w:jc w:val="both"/>
        <w:rPr>
          <w:sz w:val="28"/>
          <w:szCs w:val="28"/>
          <w:lang w:val="uk-UA"/>
        </w:rPr>
      </w:pPr>
      <w:r w:rsidRPr="00AC4867">
        <w:rPr>
          <w:sz w:val="28"/>
          <w:szCs w:val="28"/>
          <w:lang w:val="uk-UA"/>
        </w:rPr>
        <w:t>− надання достовірної інформації про результати власної навчальної (наукової) діяльності, використані методики досліджень і джерела інформації.</w:t>
      </w:r>
    </w:p>
    <w:p w:rsidR="00AC4867" w:rsidRPr="00AC4867" w:rsidRDefault="00AC4867" w:rsidP="00AC4867">
      <w:pPr>
        <w:ind w:firstLine="709"/>
        <w:jc w:val="both"/>
        <w:rPr>
          <w:sz w:val="28"/>
          <w:szCs w:val="28"/>
          <w:lang w:val="uk-UA"/>
        </w:rPr>
      </w:pPr>
      <w:r w:rsidRPr="00AC4867">
        <w:rPr>
          <w:b/>
          <w:sz w:val="28"/>
          <w:szCs w:val="28"/>
          <w:lang w:val="uk-UA"/>
        </w:rPr>
        <w:t>3.</w:t>
      </w:r>
      <w:r w:rsidRPr="00AC4867">
        <w:rPr>
          <w:sz w:val="28"/>
          <w:szCs w:val="28"/>
          <w:lang w:val="uk-UA"/>
        </w:rPr>
        <w:t xml:space="preserve"> Порушенням академічної доброчесності вважається:</w:t>
      </w:r>
    </w:p>
    <w:p w:rsidR="00AC4867" w:rsidRPr="00AC4867" w:rsidRDefault="00AC4867" w:rsidP="00AC4867">
      <w:pPr>
        <w:widowControl w:val="0"/>
        <w:tabs>
          <w:tab w:val="left" w:pos="709"/>
          <w:tab w:val="left" w:pos="1134"/>
        </w:tabs>
        <w:ind w:firstLine="709"/>
        <w:jc w:val="both"/>
        <w:rPr>
          <w:sz w:val="28"/>
          <w:szCs w:val="28"/>
          <w:lang w:val="uk-UA"/>
        </w:rPr>
      </w:pPr>
      <w:r w:rsidRPr="00AC4867">
        <w:rPr>
          <w:sz w:val="28"/>
          <w:szCs w:val="28"/>
          <w:lang w:val="uk-UA"/>
        </w:rPr>
        <w:t xml:space="preserve">− </w:t>
      </w:r>
      <w:r w:rsidRPr="00AC4867">
        <w:rPr>
          <w:b/>
          <w:sz w:val="28"/>
          <w:szCs w:val="28"/>
          <w:lang w:val="uk-UA"/>
        </w:rPr>
        <w:t>академічний плагіат</w:t>
      </w:r>
      <w:r w:rsidRPr="00AC4867">
        <w:rPr>
          <w:sz w:val="28"/>
          <w:szCs w:val="28"/>
          <w:lang w:val="uk-UA"/>
        </w:rPr>
        <w:t xml:space="preserve"> </w:t>
      </w:r>
      <w:r w:rsidRPr="00AC4867">
        <w:rPr>
          <w:i/>
          <w:iCs/>
          <w:sz w:val="28"/>
          <w:szCs w:val="28"/>
          <w:lang w:val="uk-UA"/>
        </w:rPr>
        <w:t>–</w:t>
      </w:r>
      <w:r w:rsidRPr="00AC4867">
        <w:rPr>
          <w:sz w:val="28"/>
          <w:szCs w:val="28"/>
          <w:lang w:val="uk-UA"/>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AC4867" w:rsidRPr="00AC4867" w:rsidRDefault="00AC4867" w:rsidP="00AC4867">
      <w:pPr>
        <w:tabs>
          <w:tab w:val="left" w:pos="426"/>
        </w:tabs>
        <w:ind w:firstLine="709"/>
        <w:jc w:val="both"/>
        <w:rPr>
          <w:sz w:val="28"/>
          <w:szCs w:val="28"/>
          <w:lang w:val="uk-UA"/>
        </w:rPr>
      </w:pPr>
      <w:r w:rsidRPr="00AC4867">
        <w:rPr>
          <w:sz w:val="28"/>
          <w:szCs w:val="28"/>
          <w:lang w:val="uk-UA"/>
        </w:rPr>
        <w:t xml:space="preserve">− </w:t>
      </w:r>
      <w:proofErr w:type="spellStart"/>
      <w:r w:rsidRPr="00AC4867">
        <w:rPr>
          <w:b/>
          <w:sz w:val="28"/>
          <w:szCs w:val="28"/>
          <w:lang w:val="uk-UA"/>
        </w:rPr>
        <w:t>самоплагіат</w:t>
      </w:r>
      <w:proofErr w:type="spellEnd"/>
      <w:r w:rsidRPr="00AC4867">
        <w:rPr>
          <w:sz w:val="28"/>
          <w:szCs w:val="28"/>
          <w:lang w:val="uk-UA"/>
        </w:rPr>
        <w:t xml:space="preserve"> </w:t>
      </w:r>
      <w:r w:rsidRPr="00AC4867">
        <w:rPr>
          <w:i/>
          <w:iCs/>
          <w:sz w:val="28"/>
          <w:szCs w:val="28"/>
          <w:lang w:val="uk-UA"/>
        </w:rPr>
        <w:t>–</w:t>
      </w:r>
      <w:r w:rsidRPr="00AC4867">
        <w:rPr>
          <w:sz w:val="28"/>
          <w:szCs w:val="28"/>
          <w:lang w:val="uk-UA"/>
        </w:rPr>
        <w:t xml:space="preserve"> оприлюднення (частково або повністю) власних раніше опублікованих наукових результатів як нових наукових результатів;</w:t>
      </w:r>
    </w:p>
    <w:p w:rsidR="00AC4867" w:rsidRPr="00AC4867" w:rsidRDefault="00AC4867" w:rsidP="00AC4867">
      <w:pPr>
        <w:tabs>
          <w:tab w:val="left" w:pos="426"/>
        </w:tabs>
        <w:ind w:firstLine="709"/>
        <w:jc w:val="both"/>
        <w:rPr>
          <w:sz w:val="28"/>
          <w:szCs w:val="28"/>
          <w:lang w:val="uk-UA"/>
        </w:rPr>
      </w:pPr>
      <w:r w:rsidRPr="00AC4867">
        <w:rPr>
          <w:sz w:val="28"/>
          <w:szCs w:val="28"/>
          <w:lang w:val="uk-UA"/>
        </w:rPr>
        <w:t xml:space="preserve">− </w:t>
      </w:r>
      <w:r w:rsidRPr="00AC4867">
        <w:rPr>
          <w:b/>
          <w:sz w:val="28"/>
          <w:szCs w:val="28"/>
          <w:lang w:val="uk-UA"/>
        </w:rPr>
        <w:t>фабрикація</w:t>
      </w:r>
      <w:r w:rsidRPr="00AC4867">
        <w:rPr>
          <w:sz w:val="28"/>
          <w:szCs w:val="28"/>
          <w:lang w:val="uk-UA"/>
        </w:rPr>
        <w:t xml:space="preserve"> </w:t>
      </w:r>
      <w:r w:rsidRPr="00AC4867">
        <w:rPr>
          <w:i/>
          <w:iCs/>
          <w:sz w:val="28"/>
          <w:szCs w:val="28"/>
          <w:lang w:val="uk-UA"/>
        </w:rPr>
        <w:t>–</w:t>
      </w:r>
      <w:r w:rsidRPr="00AC4867">
        <w:rPr>
          <w:sz w:val="28"/>
          <w:szCs w:val="28"/>
          <w:lang w:val="uk-UA"/>
        </w:rPr>
        <w:t xml:space="preserve"> вигадування даних чи фактів, що використовуються </w:t>
      </w:r>
      <w:r w:rsidRPr="00AC4867">
        <w:rPr>
          <w:sz w:val="28"/>
          <w:szCs w:val="28"/>
          <w:lang w:val="uk-UA"/>
        </w:rPr>
        <w:br/>
        <w:t>в освітньому процесі або наукових дослідженнях;</w:t>
      </w:r>
    </w:p>
    <w:p w:rsidR="00AC4867" w:rsidRPr="00AC4867" w:rsidRDefault="00AC4867" w:rsidP="00AC4867">
      <w:pPr>
        <w:tabs>
          <w:tab w:val="left" w:pos="426"/>
        </w:tabs>
        <w:ind w:firstLine="709"/>
        <w:jc w:val="both"/>
        <w:rPr>
          <w:sz w:val="28"/>
          <w:szCs w:val="28"/>
          <w:lang w:val="uk-UA"/>
        </w:rPr>
      </w:pPr>
      <w:r w:rsidRPr="00AC4867">
        <w:rPr>
          <w:sz w:val="28"/>
          <w:szCs w:val="28"/>
          <w:lang w:val="uk-UA"/>
        </w:rPr>
        <w:t xml:space="preserve">− </w:t>
      </w:r>
      <w:r w:rsidRPr="00AC4867">
        <w:rPr>
          <w:b/>
          <w:sz w:val="28"/>
          <w:szCs w:val="28"/>
          <w:lang w:val="uk-UA"/>
        </w:rPr>
        <w:t>фальсифікація</w:t>
      </w:r>
      <w:r w:rsidRPr="00AC4867">
        <w:rPr>
          <w:sz w:val="28"/>
          <w:szCs w:val="28"/>
          <w:lang w:val="uk-UA"/>
        </w:rPr>
        <w:t xml:space="preserve"> </w:t>
      </w:r>
      <w:r w:rsidRPr="00AC4867">
        <w:rPr>
          <w:i/>
          <w:iCs/>
          <w:sz w:val="28"/>
          <w:szCs w:val="28"/>
          <w:lang w:val="uk-UA"/>
        </w:rPr>
        <w:t>–</w:t>
      </w:r>
      <w:r w:rsidRPr="00AC4867">
        <w:rPr>
          <w:sz w:val="28"/>
          <w:szCs w:val="28"/>
          <w:lang w:val="uk-UA"/>
        </w:rPr>
        <w:t xml:space="preserve"> свідома зміна чи модифікація вже наявних даних, що стосуються освітнього процесу чи наукових досліджень;</w:t>
      </w:r>
    </w:p>
    <w:p w:rsidR="00AC4867" w:rsidRPr="00AC4867" w:rsidRDefault="00AC4867" w:rsidP="00AC4867">
      <w:pPr>
        <w:tabs>
          <w:tab w:val="left" w:pos="426"/>
        </w:tabs>
        <w:ind w:firstLine="709"/>
        <w:jc w:val="both"/>
        <w:rPr>
          <w:sz w:val="28"/>
          <w:szCs w:val="28"/>
          <w:lang w:val="uk-UA"/>
        </w:rPr>
      </w:pPr>
      <w:r w:rsidRPr="00AC4867">
        <w:rPr>
          <w:sz w:val="28"/>
          <w:szCs w:val="28"/>
          <w:lang w:val="uk-UA"/>
        </w:rPr>
        <w:t xml:space="preserve">− </w:t>
      </w:r>
      <w:r w:rsidRPr="00AC4867">
        <w:rPr>
          <w:b/>
          <w:sz w:val="28"/>
          <w:szCs w:val="28"/>
          <w:lang w:val="uk-UA"/>
        </w:rPr>
        <w:t>списування</w:t>
      </w:r>
      <w:r w:rsidRPr="00AC4867">
        <w:rPr>
          <w:sz w:val="28"/>
          <w:szCs w:val="28"/>
          <w:lang w:val="uk-UA"/>
        </w:rPr>
        <w:t xml:space="preserve"> </w:t>
      </w:r>
      <w:r w:rsidRPr="00AC4867">
        <w:rPr>
          <w:i/>
          <w:iCs/>
          <w:sz w:val="28"/>
          <w:szCs w:val="28"/>
          <w:lang w:val="uk-UA"/>
        </w:rPr>
        <w:t>–</w:t>
      </w:r>
      <w:r w:rsidRPr="00AC4867">
        <w:rPr>
          <w:sz w:val="28"/>
          <w:szCs w:val="28"/>
          <w:lang w:val="uk-UA"/>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C4867" w:rsidRPr="00AC4867" w:rsidRDefault="00AC4867" w:rsidP="00AC4867">
      <w:pPr>
        <w:tabs>
          <w:tab w:val="left" w:pos="426"/>
        </w:tabs>
        <w:ind w:firstLine="709"/>
        <w:jc w:val="both"/>
        <w:rPr>
          <w:sz w:val="28"/>
          <w:szCs w:val="28"/>
          <w:lang w:val="uk-UA"/>
        </w:rPr>
      </w:pPr>
      <w:r w:rsidRPr="00AC4867">
        <w:rPr>
          <w:sz w:val="28"/>
          <w:szCs w:val="28"/>
          <w:lang w:val="uk-UA"/>
        </w:rPr>
        <w:t xml:space="preserve">− </w:t>
      </w:r>
      <w:r w:rsidRPr="00AC4867">
        <w:rPr>
          <w:b/>
          <w:sz w:val="28"/>
          <w:szCs w:val="28"/>
          <w:lang w:val="uk-UA"/>
        </w:rPr>
        <w:t>обман</w:t>
      </w:r>
      <w:r w:rsidRPr="00AC4867">
        <w:rPr>
          <w:sz w:val="28"/>
          <w:szCs w:val="28"/>
          <w:lang w:val="uk-UA"/>
        </w:rPr>
        <w:t xml:space="preserve"> </w:t>
      </w:r>
      <w:r w:rsidRPr="00AC4867">
        <w:rPr>
          <w:i/>
          <w:iCs/>
          <w:sz w:val="28"/>
          <w:szCs w:val="28"/>
          <w:lang w:val="uk-UA"/>
        </w:rPr>
        <w:t>–</w:t>
      </w:r>
      <w:r w:rsidRPr="00AC4867">
        <w:rPr>
          <w:sz w:val="28"/>
          <w:szCs w:val="28"/>
          <w:lang w:val="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AC4867">
        <w:rPr>
          <w:sz w:val="28"/>
          <w:szCs w:val="28"/>
          <w:lang w:val="uk-UA"/>
        </w:rPr>
        <w:t>самоплагіат</w:t>
      </w:r>
      <w:proofErr w:type="spellEnd"/>
      <w:r w:rsidRPr="00AC4867">
        <w:rPr>
          <w:sz w:val="28"/>
          <w:szCs w:val="28"/>
          <w:lang w:val="uk-UA"/>
        </w:rPr>
        <w:t>, фабрикація, фальсифікація та списування;</w:t>
      </w:r>
    </w:p>
    <w:p w:rsidR="00AC4867" w:rsidRPr="00AC4867" w:rsidRDefault="00AC4867" w:rsidP="00AC4867">
      <w:pPr>
        <w:tabs>
          <w:tab w:val="left" w:pos="426"/>
        </w:tabs>
        <w:ind w:firstLine="709"/>
        <w:jc w:val="both"/>
        <w:rPr>
          <w:sz w:val="28"/>
          <w:szCs w:val="28"/>
          <w:lang w:val="uk-UA"/>
        </w:rPr>
      </w:pPr>
      <w:r w:rsidRPr="00AC4867">
        <w:rPr>
          <w:sz w:val="28"/>
          <w:szCs w:val="28"/>
          <w:lang w:val="uk-UA"/>
        </w:rPr>
        <w:t xml:space="preserve">− </w:t>
      </w:r>
      <w:r w:rsidRPr="00AC4867">
        <w:rPr>
          <w:b/>
          <w:sz w:val="28"/>
          <w:szCs w:val="28"/>
          <w:lang w:val="uk-UA"/>
        </w:rPr>
        <w:t>хабарництво</w:t>
      </w:r>
      <w:r w:rsidRPr="00AC4867">
        <w:rPr>
          <w:sz w:val="28"/>
          <w:szCs w:val="28"/>
          <w:lang w:val="uk-UA"/>
        </w:rPr>
        <w:t xml:space="preserve"> </w:t>
      </w:r>
      <w:r w:rsidRPr="00AC4867">
        <w:rPr>
          <w:i/>
          <w:iCs/>
          <w:sz w:val="28"/>
          <w:szCs w:val="28"/>
          <w:lang w:val="uk-UA"/>
        </w:rPr>
        <w:t>–</w:t>
      </w:r>
      <w:r w:rsidRPr="00AC4867">
        <w:rPr>
          <w:sz w:val="28"/>
          <w:szCs w:val="28"/>
          <w:lang w:val="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AC4867" w:rsidRDefault="00AC4867" w:rsidP="00CB6137">
      <w:pPr>
        <w:tabs>
          <w:tab w:val="left" w:pos="426"/>
        </w:tabs>
        <w:ind w:firstLine="709"/>
        <w:jc w:val="both"/>
        <w:rPr>
          <w:b/>
          <w:bCs/>
          <w:sz w:val="28"/>
          <w:szCs w:val="28"/>
          <w:lang w:val="uk-UA"/>
        </w:rPr>
      </w:pPr>
      <w:r w:rsidRPr="00AC4867">
        <w:rPr>
          <w:sz w:val="28"/>
          <w:szCs w:val="28"/>
          <w:lang w:val="uk-UA"/>
        </w:rPr>
        <w:t xml:space="preserve">− </w:t>
      </w:r>
      <w:r w:rsidRPr="00AC4867">
        <w:rPr>
          <w:b/>
          <w:sz w:val="28"/>
          <w:szCs w:val="28"/>
          <w:lang w:val="uk-UA"/>
        </w:rPr>
        <w:t>необ’єктивне оцінювання</w:t>
      </w:r>
      <w:r w:rsidRPr="00AC4867">
        <w:rPr>
          <w:sz w:val="28"/>
          <w:szCs w:val="28"/>
          <w:lang w:val="uk-UA"/>
        </w:rPr>
        <w:t xml:space="preserve"> </w:t>
      </w:r>
      <w:r w:rsidRPr="00AC4867">
        <w:rPr>
          <w:i/>
          <w:iCs/>
          <w:sz w:val="28"/>
          <w:szCs w:val="28"/>
          <w:lang w:val="uk-UA"/>
        </w:rPr>
        <w:t>–</w:t>
      </w:r>
      <w:r w:rsidRPr="00AC4867">
        <w:rPr>
          <w:sz w:val="28"/>
          <w:szCs w:val="28"/>
          <w:lang w:val="uk-UA"/>
        </w:rPr>
        <w:t xml:space="preserve"> свідоме завищення або заниження оцінки результатів навчання здобувачів освіти.</w:t>
      </w:r>
      <w:r>
        <w:rPr>
          <w:b/>
          <w:bCs/>
          <w:sz w:val="28"/>
          <w:szCs w:val="28"/>
          <w:lang w:val="uk-UA"/>
        </w:rPr>
        <w:br w:type="page"/>
      </w:r>
    </w:p>
    <w:p w:rsidR="00303863" w:rsidRPr="00A7506F" w:rsidRDefault="00303863" w:rsidP="00303863">
      <w:pPr>
        <w:jc w:val="center"/>
        <w:rPr>
          <w:sz w:val="28"/>
          <w:szCs w:val="28"/>
          <w:lang w:val="uk-UA"/>
        </w:rPr>
      </w:pPr>
      <w:r w:rsidRPr="00A7506F">
        <w:rPr>
          <w:sz w:val="28"/>
          <w:szCs w:val="28"/>
          <w:lang w:val="uk-UA"/>
        </w:rPr>
        <w:lastRenderedPageBreak/>
        <w:t>ДОДАТОК Б</w:t>
      </w:r>
    </w:p>
    <w:p w:rsidR="00303863" w:rsidRPr="00A7506F" w:rsidRDefault="00303863" w:rsidP="00303863">
      <w:pPr>
        <w:jc w:val="center"/>
        <w:rPr>
          <w:b/>
          <w:sz w:val="16"/>
          <w:szCs w:val="16"/>
          <w:lang w:val="uk-UA"/>
        </w:rPr>
      </w:pPr>
    </w:p>
    <w:p w:rsidR="00303863" w:rsidRPr="00A7506F" w:rsidRDefault="00303863" w:rsidP="00303863">
      <w:pPr>
        <w:jc w:val="center"/>
        <w:rPr>
          <w:b/>
          <w:sz w:val="28"/>
          <w:szCs w:val="28"/>
        </w:rPr>
      </w:pPr>
      <w:proofErr w:type="spellStart"/>
      <w:r w:rsidRPr="00A7506F">
        <w:rPr>
          <w:b/>
          <w:sz w:val="28"/>
          <w:szCs w:val="28"/>
        </w:rPr>
        <w:t>Зразок</w:t>
      </w:r>
      <w:proofErr w:type="spellEnd"/>
      <w:r w:rsidRPr="00A7506F">
        <w:rPr>
          <w:b/>
          <w:sz w:val="28"/>
          <w:szCs w:val="28"/>
        </w:rPr>
        <w:t xml:space="preserve"> </w:t>
      </w:r>
      <w:proofErr w:type="spellStart"/>
      <w:r w:rsidRPr="00A7506F">
        <w:rPr>
          <w:b/>
          <w:sz w:val="28"/>
          <w:szCs w:val="28"/>
        </w:rPr>
        <w:t>оформлення</w:t>
      </w:r>
      <w:proofErr w:type="spellEnd"/>
      <w:r w:rsidRPr="00A7506F">
        <w:rPr>
          <w:b/>
          <w:sz w:val="28"/>
          <w:szCs w:val="28"/>
        </w:rPr>
        <w:t xml:space="preserve"> титульного </w:t>
      </w:r>
      <w:proofErr w:type="spellStart"/>
      <w:r w:rsidRPr="00A7506F">
        <w:rPr>
          <w:b/>
          <w:sz w:val="28"/>
          <w:szCs w:val="28"/>
        </w:rPr>
        <w:t>аркуша</w:t>
      </w:r>
      <w:proofErr w:type="spellEnd"/>
      <w:r w:rsidRPr="00A7506F">
        <w:rPr>
          <w:b/>
          <w:sz w:val="28"/>
          <w:szCs w:val="28"/>
        </w:rPr>
        <w:t xml:space="preserve"> </w:t>
      </w:r>
      <w:proofErr w:type="spellStart"/>
      <w:r w:rsidRPr="00A7506F">
        <w:rPr>
          <w:b/>
          <w:sz w:val="28"/>
          <w:szCs w:val="28"/>
        </w:rPr>
        <w:t>кваліфікаційної</w:t>
      </w:r>
      <w:proofErr w:type="spellEnd"/>
      <w:r w:rsidRPr="00A7506F">
        <w:rPr>
          <w:b/>
          <w:sz w:val="28"/>
          <w:szCs w:val="28"/>
        </w:rPr>
        <w:t xml:space="preserve"> </w:t>
      </w:r>
      <w:proofErr w:type="spellStart"/>
      <w:r w:rsidRPr="00A7506F">
        <w:rPr>
          <w:b/>
          <w:sz w:val="28"/>
          <w:szCs w:val="28"/>
        </w:rPr>
        <w:t>роботи</w:t>
      </w:r>
      <w:proofErr w:type="spellEnd"/>
    </w:p>
    <w:p w:rsidR="00303863" w:rsidRDefault="00303863">
      <w:pPr>
        <w:spacing w:after="160" w:line="259" w:lineRule="auto"/>
        <w:rPr>
          <w:b/>
          <w:bCs/>
          <w:sz w:val="28"/>
          <w:szCs w:val="28"/>
          <w:lang w:val="uk-UA"/>
        </w:rPr>
      </w:pPr>
    </w:p>
    <w:p w:rsidR="0061293B" w:rsidRPr="00A7506F" w:rsidRDefault="0061293B" w:rsidP="0061293B">
      <w:pPr>
        <w:pStyle w:val="Standard"/>
        <w:jc w:val="center"/>
        <w:rPr>
          <w:rFonts w:ascii="Times New Roman" w:hAnsi="Times New Roman" w:cs="Times New Roman"/>
          <w:b/>
          <w:bCs/>
          <w:sz w:val="28"/>
          <w:szCs w:val="28"/>
        </w:rPr>
      </w:pPr>
      <w:r w:rsidRPr="00A7506F">
        <w:rPr>
          <w:rFonts w:ascii="Times New Roman" w:hAnsi="Times New Roman" w:cs="Times New Roman"/>
          <w:b/>
          <w:bCs/>
          <w:sz w:val="28"/>
          <w:szCs w:val="28"/>
        </w:rPr>
        <w:t>ЗАПОРІЗЬКИЙ НАЦІОНАЛЬНИЙ УНІВЕРСИТЕТ</w:t>
      </w:r>
    </w:p>
    <w:p w:rsidR="0061293B" w:rsidRPr="00A7506F" w:rsidRDefault="0061293B" w:rsidP="0061293B">
      <w:pPr>
        <w:pStyle w:val="Standard"/>
        <w:jc w:val="center"/>
        <w:rPr>
          <w:rFonts w:ascii="Times New Roman" w:hAnsi="Times New Roman" w:cs="Times New Roman"/>
          <w:b/>
          <w:bCs/>
          <w:sz w:val="28"/>
          <w:szCs w:val="28"/>
        </w:rPr>
      </w:pPr>
      <w:r w:rsidRPr="00A7506F">
        <w:rPr>
          <w:rFonts w:ascii="Times New Roman" w:hAnsi="Times New Roman" w:cs="Times New Roman"/>
          <w:b/>
          <w:bCs/>
          <w:sz w:val="28"/>
          <w:szCs w:val="28"/>
        </w:rPr>
        <w:t>БІОЛОГІЧНИЙ ФАКУЛЬТЕТ</w:t>
      </w:r>
    </w:p>
    <w:p w:rsidR="00303863" w:rsidRDefault="00303863">
      <w:pPr>
        <w:spacing w:after="160" w:line="259" w:lineRule="auto"/>
        <w:rPr>
          <w:b/>
          <w:bCs/>
          <w:sz w:val="28"/>
          <w:szCs w:val="28"/>
          <w:lang w:val="uk-UA"/>
        </w:rPr>
      </w:pPr>
    </w:p>
    <w:p w:rsidR="0061293B" w:rsidRDefault="0061293B" w:rsidP="0061293B">
      <w:pPr>
        <w:spacing w:after="160" w:line="259" w:lineRule="auto"/>
        <w:jc w:val="center"/>
        <w:rPr>
          <w:b/>
          <w:bCs/>
          <w:sz w:val="28"/>
          <w:szCs w:val="28"/>
          <w:lang w:val="uk-UA"/>
        </w:rPr>
      </w:pPr>
      <w:r>
        <w:rPr>
          <w:b/>
          <w:bCs/>
          <w:sz w:val="28"/>
          <w:szCs w:val="28"/>
          <w:lang w:val="uk-UA"/>
        </w:rPr>
        <w:t>Кафедра загальної та прикладної екології і зоології</w:t>
      </w:r>
    </w:p>
    <w:p w:rsidR="0061293B" w:rsidRDefault="0061293B" w:rsidP="0061293B">
      <w:pPr>
        <w:spacing w:after="160" w:line="259" w:lineRule="auto"/>
        <w:jc w:val="center"/>
        <w:rPr>
          <w:b/>
          <w:bCs/>
          <w:sz w:val="28"/>
          <w:szCs w:val="28"/>
          <w:lang w:val="uk-UA"/>
        </w:rPr>
      </w:pPr>
    </w:p>
    <w:p w:rsidR="0061293B" w:rsidRDefault="0061293B" w:rsidP="0061293B">
      <w:pPr>
        <w:spacing w:after="160" w:line="259" w:lineRule="auto"/>
        <w:jc w:val="center"/>
        <w:rPr>
          <w:b/>
          <w:bCs/>
          <w:sz w:val="28"/>
          <w:szCs w:val="28"/>
          <w:lang w:val="uk-UA"/>
        </w:rPr>
      </w:pPr>
    </w:p>
    <w:p w:rsidR="0061293B" w:rsidRDefault="0061293B" w:rsidP="0061293B">
      <w:pPr>
        <w:spacing w:after="160" w:line="259" w:lineRule="auto"/>
        <w:jc w:val="center"/>
        <w:rPr>
          <w:b/>
          <w:bCs/>
          <w:sz w:val="28"/>
          <w:szCs w:val="28"/>
          <w:lang w:val="uk-UA"/>
        </w:rPr>
      </w:pPr>
    </w:p>
    <w:p w:rsidR="0061293B" w:rsidRPr="0061293B" w:rsidRDefault="0061293B" w:rsidP="0061293B">
      <w:pPr>
        <w:spacing w:after="160" w:line="259" w:lineRule="auto"/>
        <w:jc w:val="center"/>
        <w:rPr>
          <w:b/>
          <w:bCs/>
          <w:sz w:val="32"/>
          <w:szCs w:val="32"/>
          <w:lang w:val="uk-UA"/>
        </w:rPr>
      </w:pPr>
      <w:r w:rsidRPr="0061293B">
        <w:rPr>
          <w:b/>
          <w:bCs/>
          <w:sz w:val="32"/>
          <w:szCs w:val="32"/>
          <w:lang w:val="uk-UA"/>
        </w:rPr>
        <w:t>Кваліфікаційна робота</w:t>
      </w:r>
    </w:p>
    <w:p w:rsidR="0061293B" w:rsidRDefault="00B21ADC" w:rsidP="0061293B">
      <w:pPr>
        <w:spacing w:after="160" w:line="259" w:lineRule="auto"/>
        <w:jc w:val="center"/>
        <w:rPr>
          <w:b/>
          <w:bCs/>
          <w:sz w:val="28"/>
          <w:szCs w:val="28"/>
          <w:lang w:val="uk-UA"/>
        </w:rPr>
      </w:pPr>
      <w:r>
        <w:rPr>
          <w:b/>
          <w:bCs/>
          <w:sz w:val="28"/>
          <w:szCs w:val="28"/>
          <w:lang w:val="uk-UA"/>
        </w:rPr>
        <w:t>м</w:t>
      </w:r>
      <w:r w:rsidR="0061293B">
        <w:rPr>
          <w:b/>
          <w:bCs/>
          <w:sz w:val="28"/>
          <w:szCs w:val="28"/>
          <w:lang w:val="uk-UA"/>
        </w:rPr>
        <w:t>агістра</w:t>
      </w:r>
    </w:p>
    <w:p w:rsidR="0061293B" w:rsidRDefault="0061293B" w:rsidP="0061293B">
      <w:pPr>
        <w:spacing w:after="160" w:line="259" w:lineRule="auto"/>
        <w:jc w:val="center"/>
        <w:rPr>
          <w:b/>
          <w:bCs/>
          <w:sz w:val="28"/>
          <w:szCs w:val="28"/>
          <w:lang w:val="uk-UA"/>
        </w:rPr>
      </w:pPr>
    </w:p>
    <w:p w:rsidR="0061293B" w:rsidRDefault="0061293B" w:rsidP="00B21ADC">
      <w:pPr>
        <w:spacing w:after="160" w:line="259" w:lineRule="auto"/>
        <w:ind w:firstLine="709"/>
        <w:jc w:val="both"/>
        <w:rPr>
          <w:sz w:val="28"/>
          <w:szCs w:val="28"/>
          <w:lang w:val="uk-UA"/>
        </w:rPr>
      </w:pPr>
      <w:r w:rsidRPr="0061293B">
        <w:rPr>
          <w:sz w:val="28"/>
          <w:szCs w:val="28"/>
          <w:lang w:val="uk-UA"/>
        </w:rPr>
        <w:t>на тему</w:t>
      </w:r>
      <w:r>
        <w:rPr>
          <w:sz w:val="28"/>
          <w:szCs w:val="28"/>
          <w:lang w:val="uk-UA"/>
        </w:rPr>
        <w:t>_______________________________________________________</w:t>
      </w:r>
    </w:p>
    <w:p w:rsidR="00B21ADC" w:rsidRDefault="00B21ADC" w:rsidP="00B21ADC">
      <w:pPr>
        <w:spacing w:after="160" w:line="259" w:lineRule="auto"/>
        <w:jc w:val="both"/>
        <w:rPr>
          <w:sz w:val="28"/>
          <w:szCs w:val="28"/>
          <w:lang w:val="uk-UA"/>
        </w:rPr>
      </w:pPr>
      <w:r>
        <w:rPr>
          <w:sz w:val="28"/>
          <w:szCs w:val="28"/>
          <w:lang w:val="uk-UA"/>
        </w:rPr>
        <w:t>__________________________________________________________________</w:t>
      </w:r>
    </w:p>
    <w:p w:rsidR="0061293B" w:rsidRDefault="0061293B" w:rsidP="0061293B">
      <w:pPr>
        <w:spacing w:after="160" w:line="259" w:lineRule="auto"/>
        <w:ind w:firstLine="709"/>
        <w:jc w:val="center"/>
        <w:rPr>
          <w:sz w:val="28"/>
          <w:szCs w:val="28"/>
          <w:lang w:val="uk-UA"/>
        </w:rPr>
      </w:pPr>
    </w:p>
    <w:p w:rsidR="0061293B" w:rsidRDefault="0061293B" w:rsidP="0061293B">
      <w:pPr>
        <w:spacing w:after="160" w:line="259" w:lineRule="auto"/>
        <w:ind w:firstLine="709"/>
        <w:jc w:val="center"/>
        <w:rPr>
          <w:sz w:val="28"/>
          <w:szCs w:val="28"/>
          <w:lang w:val="uk-UA"/>
        </w:rPr>
      </w:pPr>
    </w:p>
    <w:tbl>
      <w:tblPr>
        <w:tblW w:w="7796" w:type="dxa"/>
        <w:tblInd w:w="2040" w:type="dxa"/>
        <w:tblBorders>
          <w:insideH w:val="single" w:sz="4" w:space="0" w:color="auto"/>
          <w:insideV w:val="single" w:sz="4" w:space="0" w:color="auto"/>
        </w:tblBorders>
        <w:tblLayout w:type="fixed"/>
        <w:tblCellMar>
          <w:left w:w="10" w:type="dxa"/>
          <w:right w:w="10" w:type="dxa"/>
        </w:tblCellMar>
        <w:tblLook w:val="0000"/>
      </w:tblPr>
      <w:tblGrid>
        <w:gridCol w:w="1417"/>
        <w:gridCol w:w="648"/>
        <w:gridCol w:w="1053"/>
        <w:gridCol w:w="709"/>
        <w:gridCol w:w="425"/>
        <w:gridCol w:w="1985"/>
        <w:gridCol w:w="1559"/>
      </w:tblGrid>
      <w:tr w:rsidR="0061293B" w:rsidRPr="00A7506F" w:rsidTr="00E30082">
        <w:trPr>
          <w:trHeight w:val="514"/>
        </w:trPr>
        <w:tc>
          <w:tcPr>
            <w:tcW w:w="2065" w:type="dxa"/>
            <w:gridSpan w:val="2"/>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rPr>
            </w:pPr>
            <w:r w:rsidRPr="00A7506F">
              <w:rPr>
                <w:rFonts w:ascii="Times New Roman" w:hAnsi="Times New Roman" w:cs="Times New Roman"/>
                <w:sz w:val="28"/>
                <w:szCs w:val="28"/>
              </w:rPr>
              <w:t>Виконав (-ла):</w:t>
            </w:r>
          </w:p>
        </w:tc>
        <w:tc>
          <w:tcPr>
            <w:tcW w:w="1762" w:type="dxa"/>
            <w:gridSpan w:val="2"/>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rPr>
            </w:pPr>
            <w:r w:rsidRPr="00A7506F">
              <w:rPr>
                <w:rFonts w:ascii="Times New Roman" w:hAnsi="Times New Roman" w:cs="Times New Roman"/>
                <w:sz w:val="28"/>
                <w:szCs w:val="28"/>
              </w:rPr>
              <w:t>студент (-ка)</w:t>
            </w:r>
          </w:p>
        </w:tc>
        <w:tc>
          <w:tcPr>
            <w:tcW w:w="425" w:type="dxa"/>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jc w:val="center"/>
              <w:rPr>
                <w:rFonts w:ascii="Times New Roman" w:hAnsi="Times New Roman"/>
                <w:sz w:val="28"/>
                <w:szCs w:val="28"/>
                <w:u w:val="single"/>
              </w:rPr>
            </w:pPr>
            <w:r w:rsidRPr="00A7506F">
              <w:rPr>
                <w:rFonts w:ascii="Times New Roman" w:hAnsi="Times New Roman"/>
                <w:sz w:val="28"/>
                <w:szCs w:val="28"/>
                <w:u w:val="single"/>
              </w:rPr>
              <w:t>2</w:t>
            </w:r>
          </w:p>
        </w:tc>
        <w:tc>
          <w:tcPr>
            <w:tcW w:w="1985" w:type="dxa"/>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rPr>
            </w:pPr>
            <w:r w:rsidRPr="00A7506F">
              <w:rPr>
                <w:rFonts w:ascii="Times New Roman" w:hAnsi="Times New Roman" w:cs="Times New Roman"/>
                <w:sz w:val="28"/>
                <w:szCs w:val="28"/>
              </w:rPr>
              <w:t xml:space="preserve">курсу, </w:t>
            </w:r>
            <w:r w:rsidRPr="00A7506F">
              <w:rPr>
                <w:rFonts w:ascii="Times New Roman" w:hAnsi="Times New Roman" w:cs="Times New Roman"/>
                <w:sz w:val="28"/>
                <w:szCs w:val="28"/>
                <w:lang w:val="ru-RU"/>
              </w:rPr>
              <w:t xml:space="preserve">    </w:t>
            </w:r>
            <w:r w:rsidRPr="00A7506F">
              <w:rPr>
                <w:rFonts w:ascii="Times New Roman" w:hAnsi="Times New Roman" w:cs="Times New Roman"/>
                <w:sz w:val="28"/>
                <w:szCs w:val="28"/>
              </w:rPr>
              <w:t>групи</w:t>
            </w:r>
          </w:p>
        </w:tc>
        <w:tc>
          <w:tcPr>
            <w:tcW w:w="1559" w:type="dxa"/>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u w:val="single"/>
                <w:lang w:val="ru-RU"/>
              </w:rPr>
            </w:pPr>
            <w:r w:rsidRPr="00A7506F">
              <w:rPr>
                <w:rFonts w:ascii="Times New Roman" w:hAnsi="Times New Roman" w:cs="Times New Roman"/>
                <w:sz w:val="28"/>
                <w:szCs w:val="28"/>
                <w:u w:val="single"/>
                <w:lang w:val="ru-RU"/>
              </w:rPr>
              <w:t>8.10</w:t>
            </w:r>
            <w:r>
              <w:rPr>
                <w:rFonts w:ascii="Times New Roman" w:hAnsi="Times New Roman" w:cs="Times New Roman"/>
                <w:sz w:val="28"/>
                <w:szCs w:val="28"/>
                <w:u w:val="single"/>
                <w:lang w:val="ru-RU"/>
              </w:rPr>
              <w:t>19</w:t>
            </w:r>
          </w:p>
        </w:tc>
      </w:tr>
      <w:tr w:rsidR="0061293B" w:rsidRPr="00A7506F" w:rsidTr="00E30082">
        <w:trPr>
          <w:trHeight w:val="323"/>
        </w:trPr>
        <w:tc>
          <w:tcPr>
            <w:tcW w:w="3118" w:type="dxa"/>
            <w:gridSpan w:val="3"/>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 xml:space="preserve">спеціальності </w:t>
            </w:r>
          </w:p>
        </w:tc>
        <w:tc>
          <w:tcPr>
            <w:tcW w:w="4678" w:type="dxa"/>
            <w:gridSpan w:val="4"/>
            <w:tcBorders>
              <w:top w:val="nil"/>
              <w:left w:val="nil"/>
              <w:bottom w:val="nil"/>
              <w:right w:val="nil"/>
            </w:tcBorders>
          </w:tcPr>
          <w:p w:rsidR="0061293B" w:rsidRPr="00A7506F" w:rsidRDefault="0061293B" w:rsidP="00E30082">
            <w:pPr>
              <w:pStyle w:val="Standard"/>
              <w:jc w:val="both"/>
              <w:rPr>
                <w:rFonts w:ascii="Times New Roman" w:hAnsi="Times New Roman" w:cs="Times New Roman"/>
                <w:sz w:val="28"/>
                <w:szCs w:val="28"/>
                <w:u w:val="single"/>
              </w:rPr>
            </w:pPr>
            <w:r w:rsidRPr="00A7506F">
              <w:rPr>
                <w:rFonts w:ascii="Times New Roman" w:hAnsi="Times New Roman" w:cs="Times New Roman"/>
                <w:sz w:val="28"/>
                <w:szCs w:val="28"/>
                <w:u w:val="single"/>
              </w:rPr>
              <w:t>10</w:t>
            </w:r>
            <w:r>
              <w:rPr>
                <w:rFonts w:ascii="Times New Roman" w:hAnsi="Times New Roman" w:cs="Times New Roman"/>
                <w:sz w:val="28"/>
                <w:szCs w:val="28"/>
                <w:u w:val="single"/>
              </w:rPr>
              <w:t>1</w:t>
            </w:r>
            <w:r w:rsidRPr="00A7506F">
              <w:rPr>
                <w:rFonts w:ascii="Times New Roman" w:hAnsi="Times New Roman" w:cs="Times New Roman"/>
                <w:sz w:val="28"/>
                <w:szCs w:val="28"/>
                <w:u w:val="single"/>
              </w:rPr>
              <w:t xml:space="preserve"> </w:t>
            </w:r>
            <w:r>
              <w:rPr>
                <w:rFonts w:ascii="Times New Roman" w:hAnsi="Times New Roman" w:cs="Times New Roman"/>
                <w:sz w:val="28"/>
                <w:szCs w:val="28"/>
                <w:u w:val="single"/>
              </w:rPr>
              <w:t>Екологія</w:t>
            </w:r>
          </w:p>
        </w:tc>
      </w:tr>
      <w:tr w:rsidR="0061293B" w:rsidRPr="00A7506F" w:rsidTr="00E30082">
        <w:trPr>
          <w:trHeight w:val="323"/>
        </w:trPr>
        <w:tc>
          <w:tcPr>
            <w:tcW w:w="7796" w:type="dxa"/>
            <w:gridSpan w:val="7"/>
            <w:tcBorders>
              <w:top w:val="nil"/>
              <w:left w:val="nil"/>
              <w:bottom w:val="nil"/>
              <w:right w:val="nil"/>
            </w:tcBorders>
            <w:tcMar>
              <w:top w:w="55" w:type="dxa"/>
              <w:left w:w="55" w:type="dxa"/>
              <w:bottom w:w="55" w:type="dxa"/>
              <w:right w:w="55" w:type="dxa"/>
            </w:tcMar>
          </w:tcPr>
          <w:p w:rsidR="0061293B" w:rsidRPr="00A7506F" w:rsidRDefault="0061293B" w:rsidP="00E30082">
            <w:pPr>
              <w:pStyle w:val="Standard"/>
              <w:jc w:val="both"/>
              <w:rPr>
                <w:rFonts w:ascii="Times New Roman" w:hAnsi="Times New Roman" w:cs="Times New Roman"/>
                <w:sz w:val="28"/>
                <w:szCs w:val="28"/>
                <w:u w:val="single"/>
              </w:rPr>
            </w:pPr>
            <w:r w:rsidRPr="00A7506F">
              <w:rPr>
                <w:rFonts w:ascii="Times New Roman" w:hAnsi="Times New Roman" w:cs="Times New Roman"/>
                <w:sz w:val="28"/>
                <w:szCs w:val="28"/>
                <w:u w:val="single"/>
              </w:rPr>
              <w:t>освітньо-професійної програми «</w:t>
            </w:r>
            <w:r>
              <w:rPr>
                <w:rFonts w:ascii="Times New Roman" w:hAnsi="Times New Roman" w:cs="Times New Roman"/>
                <w:sz w:val="28"/>
                <w:szCs w:val="28"/>
                <w:u w:val="single"/>
              </w:rPr>
              <w:t>Екологія та охорона навколишнього середовища</w:t>
            </w:r>
            <w:r w:rsidRPr="00A7506F">
              <w:rPr>
                <w:rFonts w:ascii="Times New Roman" w:hAnsi="Times New Roman" w:cs="Times New Roman"/>
                <w:sz w:val="28"/>
                <w:szCs w:val="28"/>
                <w:u w:val="single"/>
              </w:rPr>
              <w:t>»</w:t>
            </w:r>
          </w:p>
        </w:tc>
      </w:tr>
      <w:tr w:rsidR="0061293B" w:rsidRPr="00A7506F" w:rsidTr="00E30082">
        <w:tc>
          <w:tcPr>
            <w:tcW w:w="7796" w:type="dxa"/>
            <w:gridSpan w:val="7"/>
            <w:tcBorders>
              <w:top w:val="nil"/>
              <w:bottom w:val="nil"/>
            </w:tcBorders>
            <w:tcMar>
              <w:top w:w="55" w:type="dxa"/>
              <w:left w:w="55" w:type="dxa"/>
              <w:bottom w:w="55" w:type="dxa"/>
              <w:right w:w="55" w:type="dxa"/>
            </w:tcMar>
          </w:tcPr>
          <w:p w:rsidR="0061293B" w:rsidRPr="00A7506F" w:rsidRDefault="0061293B" w:rsidP="00E30082">
            <w:pPr>
              <w:pStyle w:val="Standard"/>
              <w:jc w:val="center"/>
              <w:rPr>
                <w:rFonts w:ascii="Times New Roman" w:hAnsi="Times New Roman" w:cs="Times New Roman"/>
                <w:sz w:val="28"/>
                <w:szCs w:val="28"/>
              </w:rPr>
            </w:pPr>
          </w:p>
          <w:p w:rsidR="0061293B" w:rsidRPr="00A7506F" w:rsidRDefault="0061293B" w:rsidP="00E30082">
            <w:pPr>
              <w:pStyle w:val="Standard"/>
              <w:rPr>
                <w:rFonts w:ascii="Times New Roman" w:hAnsi="Times New Roman"/>
                <w:sz w:val="28"/>
                <w:szCs w:val="28"/>
                <w:u w:val="single"/>
              </w:rPr>
            </w:pPr>
            <w:r>
              <w:rPr>
                <w:sz w:val="28"/>
                <w:szCs w:val="28"/>
                <w:u w:val="single"/>
              </w:rPr>
              <w:t>Петренко А</w:t>
            </w:r>
            <w:r w:rsidRPr="00A7506F">
              <w:rPr>
                <w:sz w:val="28"/>
                <w:szCs w:val="28"/>
                <w:u w:val="single"/>
              </w:rPr>
              <w:t>.</w:t>
            </w:r>
            <w:r>
              <w:rPr>
                <w:sz w:val="28"/>
                <w:szCs w:val="28"/>
                <w:u w:val="single"/>
              </w:rPr>
              <w:t>В</w:t>
            </w:r>
            <w:r w:rsidRPr="00A7506F">
              <w:rPr>
                <w:sz w:val="28"/>
                <w:szCs w:val="28"/>
                <w:u w:val="single"/>
              </w:rPr>
              <w:t>.</w:t>
            </w:r>
            <w:r w:rsidRPr="00A7506F">
              <w:rPr>
                <w:rFonts w:ascii="Times New Roman" w:hAnsi="Times New Roman" w:cs="Times New Roman"/>
                <w:sz w:val="28"/>
                <w:szCs w:val="28"/>
              </w:rPr>
              <w:t>__________________________________________</w:t>
            </w:r>
            <w:r w:rsidRPr="00A7506F">
              <w:rPr>
                <w:position w:val="2"/>
                <w:sz w:val="28"/>
                <w:szCs w:val="28"/>
                <w:u w:val="single"/>
              </w:rPr>
              <w:t xml:space="preserve">              </w:t>
            </w:r>
            <w:r w:rsidRPr="00A7506F">
              <w:rPr>
                <w:rFonts w:ascii="Times New Roman" w:hAnsi="Times New Roman"/>
                <w:sz w:val="28"/>
                <w:szCs w:val="28"/>
                <w:u w:val="single"/>
              </w:rPr>
              <w:t xml:space="preserve">   </w:t>
            </w:r>
          </w:p>
        </w:tc>
      </w:tr>
      <w:tr w:rsidR="0061293B" w:rsidRPr="00A7506F" w:rsidTr="00E30082">
        <w:trPr>
          <w:trHeight w:val="184"/>
        </w:trPr>
        <w:tc>
          <w:tcPr>
            <w:tcW w:w="7796" w:type="dxa"/>
            <w:gridSpan w:val="7"/>
            <w:tcBorders>
              <w:top w:val="nil"/>
              <w:bottom w:val="nil"/>
            </w:tcBorders>
            <w:tcMar>
              <w:top w:w="55" w:type="dxa"/>
              <w:left w:w="55" w:type="dxa"/>
              <w:bottom w:w="55" w:type="dxa"/>
              <w:right w:w="55" w:type="dxa"/>
            </w:tcMar>
          </w:tcPr>
          <w:p w:rsidR="0061293B" w:rsidRPr="00A7506F" w:rsidRDefault="0061293B" w:rsidP="00E30082">
            <w:pPr>
              <w:pStyle w:val="Standard"/>
              <w:jc w:val="center"/>
              <w:rPr>
                <w:rFonts w:ascii="Times New Roman" w:hAnsi="Times New Roman" w:cs="Times New Roman"/>
                <w:bCs/>
                <w:sz w:val="20"/>
                <w:szCs w:val="20"/>
              </w:rPr>
            </w:pPr>
          </w:p>
        </w:tc>
      </w:tr>
      <w:tr w:rsidR="0061293B" w:rsidRPr="00A7506F" w:rsidTr="00E30082">
        <w:tc>
          <w:tcPr>
            <w:tcW w:w="1417" w:type="dxa"/>
            <w:tcBorders>
              <w:top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rPr>
            </w:pPr>
            <w:r w:rsidRPr="00A7506F">
              <w:rPr>
                <w:rFonts w:ascii="Times New Roman" w:hAnsi="Times New Roman" w:cs="Times New Roman"/>
                <w:sz w:val="28"/>
                <w:szCs w:val="28"/>
              </w:rPr>
              <w:t>Керівник</w:t>
            </w:r>
          </w:p>
        </w:tc>
        <w:tc>
          <w:tcPr>
            <w:tcW w:w="6379" w:type="dxa"/>
            <w:gridSpan w:val="6"/>
            <w:tcBorders>
              <w:top w:val="nil"/>
              <w:left w:val="nil"/>
              <w:bottom w:val="nil"/>
            </w:tcBorders>
            <w:tcMar>
              <w:top w:w="55" w:type="dxa"/>
              <w:left w:w="55" w:type="dxa"/>
              <w:bottom w:w="55" w:type="dxa"/>
              <w:right w:w="55" w:type="dxa"/>
            </w:tcMar>
          </w:tcPr>
          <w:p w:rsidR="0061293B" w:rsidRPr="00A7506F" w:rsidRDefault="00B21ADC" w:rsidP="00E30082">
            <w:pPr>
              <w:pStyle w:val="Standard"/>
              <w:rPr>
                <w:rFonts w:ascii="Times New Roman" w:hAnsi="Times New Roman"/>
                <w:sz w:val="28"/>
                <w:szCs w:val="28"/>
                <w:u w:val="single"/>
              </w:rPr>
            </w:pPr>
            <w:r>
              <w:rPr>
                <w:rFonts w:ascii="Times New Roman" w:hAnsi="Times New Roman" w:cs="Times New Roman"/>
                <w:sz w:val="28"/>
                <w:szCs w:val="28"/>
                <w:u w:val="single"/>
              </w:rPr>
              <w:t xml:space="preserve">                       </w:t>
            </w:r>
            <w:r w:rsidR="0061293B" w:rsidRPr="00A7506F">
              <w:rPr>
                <w:rFonts w:ascii="Times New Roman" w:hAnsi="Times New Roman" w:cs="Times New Roman"/>
                <w:sz w:val="28"/>
                <w:szCs w:val="28"/>
                <w:u w:val="single"/>
              </w:rPr>
              <w:t xml:space="preserve">доцент, доцент, </w:t>
            </w:r>
            <w:proofErr w:type="spellStart"/>
            <w:r w:rsidR="0061293B" w:rsidRPr="00A7506F">
              <w:rPr>
                <w:rFonts w:ascii="Times New Roman" w:hAnsi="Times New Roman" w:cs="Times New Roman"/>
                <w:sz w:val="28"/>
                <w:szCs w:val="28"/>
                <w:u w:val="single"/>
              </w:rPr>
              <w:t>к.б.н</w:t>
            </w:r>
            <w:proofErr w:type="spellEnd"/>
            <w:r w:rsidR="0061293B" w:rsidRPr="00A7506F">
              <w:rPr>
                <w:rFonts w:ascii="Times New Roman" w:hAnsi="Times New Roman" w:cs="Times New Roman"/>
                <w:sz w:val="28"/>
                <w:szCs w:val="28"/>
                <w:u w:val="single"/>
              </w:rPr>
              <w:t xml:space="preserve">. </w:t>
            </w:r>
            <w:r w:rsidR="0061293B">
              <w:rPr>
                <w:rFonts w:ascii="Times New Roman" w:hAnsi="Times New Roman" w:cs="Times New Roman"/>
                <w:sz w:val="28"/>
                <w:szCs w:val="28"/>
                <w:u w:val="single"/>
                <w:lang w:val="ru-RU"/>
              </w:rPr>
              <w:t xml:space="preserve">Василенко М.І. </w:t>
            </w:r>
            <w:r w:rsidR="0061293B" w:rsidRPr="00A7506F">
              <w:rPr>
                <w:rFonts w:ascii="Times New Roman" w:hAnsi="Times New Roman" w:cs="Times New Roman"/>
                <w:sz w:val="28"/>
                <w:szCs w:val="28"/>
                <w:lang w:val="ru-RU"/>
              </w:rPr>
              <w:t>______________</w:t>
            </w:r>
          </w:p>
        </w:tc>
      </w:tr>
      <w:tr w:rsidR="0061293B" w:rsidRPr="00A7506F" w:rsidTr="00E30082">
        <w:tc>
          <w:tcPr>
            <w:tcW w:w="1417" w:type="dxa"/>
            <w:tcBorders>
              <w:top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rPr>
            </w:pPr>
          </w:p>
        </w:tc>
        <w:tc>
          <w:tcPr>
            <w:tcW w:w="6379" w:type="dxa"/>
            <w:gridSpan w:val="6"/>
            <w:tcBorders>
              <w:top w:val="nil"/>
              <w:left w:val="nil"/>
              <w:bottom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18"/>
                <w:szCs w:val="18"/>
              </w:rPr>
            </w:pPr>
          </w:p>
        </w:tc>
      </w:tr>
      <w:tr w:rsidR="0061293B" w:rsidRPr="00A7506F" w:rsidTr="00E30082">
        <w:tc>
          <w:tcPr>
            <w:tcW w:w="1417" w:type="dxa"/>
            <w:tcBorders>
              <w:top w:val="nil"/>
              <w:bottom w:val="nil"/>
              <w:right w:val="nil"/>
            </w:tcBorders>
            <w:tcMar>
              <w:top w:w="55" w:type="dxa"/>
              <w:left w:w="55" w:type="dxa"/>
              <w:bottom w:w="55" w:type="dxa"/>
              <w:right w:w="55" w:type="dxa"/>
            </w:tcMar>
          </w:tcPr>
          <w:p w:rsidR="0061293B" w:rsidRPr="00A7506F" w:rsidRDefault="0061293B" w:rsidP="00E30082">
            <w:pPr>
              <w:pStyle w:val="Standard"/>
              <w:rPr>
                <w:rFonts w:ascii="Times New Roman" w:hAnsi="Times New Roman" w:cs="Times New Roman"/>
                <w:sz w:val="28"/>
                <w:szCs w:val="28"/>
              </w:rPr>
            </w:pPr>
            <w:r w:rsidRPr="00A7506F">
              <w:rPr>
                <w:rFonts w:ascii="Times New Roman" w:hAnsi="Times New Roman" w:cs="Times New Roman"/>
                <w:sz w:val="28"/>
                <w:szCs w:val="28"/>
              </w:rPr>
              <w:t>Рецензент</w:t>
            </w:r>
          </w:p>
        </w:tc>
        <w:tc>
          <w:tcPr>
            <w:tcW w:w="6379" w:type="dxa"/>
            <w:gridSpan w:val="6"/>
            <w:tcBorders>
              <w:top w:val="nil"/>
              <w:left w:val="nil"/>
              <w:bottom w:val="nil"/>
            </w:tcBorders>
            <w:tcMar>
              <w:top w:w="55" w:type="dxa"/>
              <w:left w:w="55" w:type="dxa"/>
              <w:bottom w:w="55" w:type="dxa"/>
              <w:right w:w="55" w:type="dxa"/>
            </w:tcMar>
          </w:tcPr>
          <w:p w:rsidR="0061293B" w:rsidRPr="00A7506F" w:rsidRDefault="00B21ADC" w:rsidP="00E30082">
            <w:pPr>
              <w:pStyle w:val="Standard"/>
              <w:rPr>
                <w:rFonts w:ascii="Times New Roman" w:hAnsi="Times New Roman"/>
                <w:sz w:val="28"/>
                <w:szCs w:val="28"/>
                <w:u w:val="single"/>
              </w:rPr>
            </w:pPr>
            <w:r>
              <w:rPr>
                <w:rFonts w:ascii="Times New Roman" w:hAnsi="Times New Roman" w:cs="Times New Roman"/>
                <w:sz w:val="28"/>
                <w:szCs w:val="28"/>
                <w:u w:val="single"/>
              </w:rPr>
              <w:t xml:space="preserve">              </w:t>
            </w:r>
            <w:r w:rsidR="0061293B" w:rsidRPr="00A7506F">
              <w:rPr>
                <w:rFonts w:ascii="Times New Roman" w:hAnsi="Times New Roman" w:cs="Times New Roman"/>
                <w:sz w:val="28"/>
                <w:szCs w:val="28"/>
                <w:u w:val="single"/>
              </w:rPr>
              <w:t xml:space="preserve">зав. каф., професор, </w:t>
            </w:r>
            <w:proofErr w:type="spellStart"/>
            <w:r w:rsidR="0061293B" w:rsidRPr="00A7506F">
              <w:rPr>
                <w:rFonts w:ascii="Times New Roman" w:hAnsi="Times New Roman" w:cs="Times New Roman"/>
                <w:sz w:val="28"/>
                <w:szCs w:val="28"/>
                <w:u w:val="single"/>
              </w:rPr>
              <w:t>д.б.н</w:t>
            </w:r>
            <w:proofErr w:type="spellEnd"/>
            <w:r w:rsidR="0061293B" w:rsidRPr="00A7506F">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lang w:val="ru-RU"/>
              </w:rPr>
              <w:t>Рильський</w:t>
            </w:r>
            <w:proofErr w:type="spellEnd"/>
            <w:r>
              <w:rPr>
                <w:rFonts w:ascii="Times New Roman" w:hAnsi="Times New Roman" w:cs="Times New Roman"/>
                <w:sz w:val="28"/>
                <w:szCs w:val="28"/>
                <w:u w:val="single"/>
                <w:lang w:val="ru-RU"/>
              </w:rPr>
              <w:t xml:space="preserve"> О.Ф.</w:t>
            </w:r>
          </w:p>
        </w:tc>
      </w:tr>
    </w:tbl>
    <w:p w:rsidR="0061293B" w:rsidRDefault="0061293B" w:rsidP="0061293B">
      <w:pPr>
        <w:spacing w:after="160" w:line="259" w:lineRule="auto"/>
        <w:ind w:firstLine="709"/>
        <w:jc w:val="center"/>
        <w:rPr>
          <w:sz w:val="28"/>
          <w:szCs w:val="28"/>
          <w:lang w:val="uk-UA"/>
        </w:rPr>
      </w:pPr>
    </w:p>
    <w:p w:rsidR="0061293B" w:rsidRDefault="0061293B" w:rsidP="0061293B">
      <w:pPr>
        <w:spacing w:after="160" w:line="259" w:lineRule="auto"/>
        <w:ind w:firstLine="709"/>
        <w:jc w:val="center"/>
        <w:rPr>
          <w:sz w:val="28"/>
          <w:szCs w:val="28"/>
          <w:lang w:val="uk-UA"/>
        </w:rPr>
      </w:pPr>
    </w:p>
    <w:p w:rsidR="00303863" w:rsidRDefault="0061293B" w:rsidP="00B21ADC">
      <w:pPr>
        <w:spacing w:after="160" w:line="259" w:lineRule="auto"/>
        <w:ind w:firstLine="709"/>
        <w:jc w:val="center"/>
        <w:rPr>
          <w:b/>
          <w:bCs/>
          <w:sz w:val="28"/>
          <w:szCs w:val="28"/>
          <w:lang w:val="uk-UA"/>
        </w:rPr>
      </w:pPr>
      <w:r>
        <w:rPr>
          <w:sz w:val="28"/>
          <w:szCs w:val="28"/>
          <w:lang w:val="uk-UA"/>
        </w:rPr>
        <w:t xml:space="preserve">Запоріжжя – 2020 </w:t>
      </w:r>
      <w:r w:rsidR="00303863">
        <w:rPr>
          <w:b/>
          <w:bCs/>
          <w:sz w:val="28"/>
          <w:szCs w:val="28"/>
          <w:lang w:val="uk-UA"/>
        </w:rPr>
        <w:br w:type="page"/>
      </w:r>
    </w:p>
    <w:p w:rsidR="00B21ADC" w:rsidRPr="00A7506F" w:rsidRDefault="00B21ADC" w:rsidP="00B21ADC">
      <w:pPr>
        <w:jc w:val="center"/>
        <w:rPr>
          <w:sz w:val="28"/>
          <w:szCs w:val="28"/>
          <w:lang w:val="uk-UA"/>
        </w:rPr>
      </w:pPr>
      <w:r w:rsidRPr="00A7506F">
        <w:rPr>
          <w:sz w:val="28"/>
          <w:szCs w:val="28"/>
          <w:lang w:val="uk-UA"/>
        </w:rPr>
        <w:lastRenderedPageBreak/>
        <w:t>ДОДАТОК В</w:t>
      </w:r>
    </w:p>
    <w:p w:rsidR="00B21ADC" w:rsidRPr="00A7506F" w:rsidRDefault="00B21ADC" w:rsidP="00B21ADC">
      <w:pPr>
        <w:jc w:val="center"/>
        <w:rPr>
          <w:b/>
          <w:sz w:val="16"/>
          <w:szCs w:val="16"/>
          <w:lang w:val="uk-UA"/>
        </w:rPr>
      </w:pPr>
    </w:p>
    <w:p w:rsidR="00B21ADC" w:rsidRPr="00A7506F" w:rsidRDefault="00B21ADC" w:rsidP="00B21ADC">
      <w:pPr>
        <w:jc w:val="center"/>
        <w:rPr>
          <w:b/>
          <w:sz w:val="28"/>
          <w:szCs w:val="28"/>
          <w:lang w:val="uk-UA"/>
        </w:rPr>
      </w:pPr>
      <w:r w:rsidRPr="00A7506F">
        <w:rPr>
          <w:b/>
          <w:sz w:val="28"/>
          <w:szCs w:val="28"/>
          <w:lang w:val="uk-UA"/>
        </w:rPr>
        <w:t>Форма завдання на кваліфікаційну роботу</w:t>
      </w:r>
    </w:p>
    <w:p w:rsidR="00B21ADC" w:rsidRPr="00A7506F" w:rsidRDefault="00B21ADC" w:rsidP="00B21ADC">
      <w:pPr>
        <w:jc w:val="center"/>
        <w:rPr>
          <w:b/>
          <w:sz w:val="16"/>
          <w:szCs w:val="16"/>
          <w:lang w:val="uk-UA"/>
        </w:rPr>
      </w:pPr>
    </w:p>
    <w:p w:rsidR="00B21ADC" w:rsidRPr="00A7506F" w:rsidRDefault="00B21ADC" w:rsidP="00B21ADC">
      <w:pPr>
        <w:pStyle w:val="Standard"/>
        <w:jc w:val="center"/>
        <w:rPr>
          <w:rFonts w:ascii="Times New Roman" w:hAnsi="Times New Roman" w:cs="Times New Roman"/>
          <w:b/>
          <w:bCs/>
          <w:sz w:val="28"/>
          <w:szCs w:val="28"/>
        </w:rPr>
      </w:pPr>
      <w:r w:rsidRPr="00A7506F">
        <w:rPr>
          <w:rFonts w:ascii="Times New Roman" w:hAnsi="Times New Roman" w:cs="Times New Roman"/>
          <w:b/>
          <w:bCs/>
          <w:sz w:val="28"/>
          <w:szCs w:val="28"/>
        </w:rPr>
        <w:t>ЗАПОРІЗЬКИЙ НАЦІОНАЛЬНИЙ УНІВЕРСИТЕТ</w:t>
      </w:r>
    </w:p>
    <w:p w:rsidR="00B21ADC" w:rsidRPr="00A7506F" w:rsidRDefault="00B21ADC" w:rsidP="00B21ADC">
      <w:pPr>
        <w:pStyle w:val="Textbody"/>
        <w:spacing w:after="0" w:line="240" w:lineRule="auto"/>
        <w:jc w:val="center"/>
        <w:rPr>
          <w:rFonts w:ascii="Times New Roman" w:hAnsi="Times New Roman" w:cs="Times New Roman"/>
          <w:b/>
          <w:bCs/>
          <w:sz w:val="16"/>
          <w:szCs w:val="16"/>
        </w:rPr>
      </w:pPr>
    </w:p>
    <w:tbl>
      <w:tblPr>
        <w:tblW w:w="9638" w:type="dxa"/>
        <w:tblInd w:w="45" w:type="dxa"/>
        <w:tblLayout w:type="fixed"/>
        <w:tblCellMar>
          <w:left w:w="10" w:type="dxa"/>
          <w:right w:w="10" w:type="dxa"/>
        </w:tblCellMar>
        <w:tblLook w:val="0000"/>
      </w:tblPr>
      <w:tblGrid>
        <w:gridCol w:w="9638"/>
      </w:tblGrid>
      <w:tr w:rsidR="00B21ADC" w:rsidRPr="00A7506F" w:rsidTr="00E30082">
        <w:tc>
          <w:tcPr>
            <w:tcW w:w="9638" w:type="dxa"/>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rPr>
            </w:pPr>
            <w:bookmarkStart w:id="2" w:name="__RefHeading__95164_128638147"/>
            <w:r w:rsidRPr="00A7506F">
              <w:rPr>
                <w:rFonts w:ascii="Times New Roman" w:hAnsi="Times New Roman"/>
                <w:sz w:val="28"/>
                <w:szCs w:val="28"/>
              </w:rPr>
              <w:t xml:space="preserve">Біологічний </w:t>
            </w:r>
            <w:bookmarkStart w:id="3" w:name="__RefHeading__95162_128638147"/>
            <w:bookmarkEnd w:id="2"/>
            <w:r w:rsidRPr="00A7506F">
              <w:rPr>
                <w:rFonts w:ascii="Times New Roman" w:hAnsi="Times New Roman"/>
                <w:sz w:val="28"/>
                <w:szCs w:val="28"/>
              </w:rPr>
              <w:t>факультет</w:t>
            </w:r>
            <w:bookmarkEnd w:id="3"/>
          </w:p>
        </w:tc>
      </w:tr>
      <w:tr w:rsidR="00B21ADC" w:rsidRPr="00A7506F" w:rsidTr="00E30082">
        <w:tc>
          <w:tcPr>
            <w:tcW w:w="9638" w:type="dxa"/>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rPr>
            </w:pPr>
            <w:bookmarkStart w:id="4" w:name="__RefHeading__95166_128638147"/>
            <w:r w:rsidRPr="00A7506F">
              <w:rPr>
                <w:rFonts w:ascii="Times New Roman" w:hAnsi="Times New Roman"/>
                <w:sz w:val="28"/>
                <w:szCs w:val="28"/>
              </w:rPr>
              <w:t>Кафедра</w:t>
            </w:r>
            <w:bookmarkEnd w:id="4"/>
            <w:r w:rsidRPr="00A7506F">
              <w:rPr>
                <w:rFonts w:ascii="Times New Roman" w:hAnsi="Times New Roman"/>
                <w:sz w:val="28"/>
                <w:szCs w:val="28"/>
              </w:rPr>
              <w:t xml:space="preserve"> </w:t>
            </w:r>
            <w:r>
              <w:rPr>
                <w:rFonts w:ascii="Times New Roman" w:hAnsi="Times New Roman"/>
                <w:bCs/>
                <w:sz w:val="28"/>
                <w:szCs w:val="28"/>
              </w:rPr>
              <w:t>загальної та прикладної екології і зоології</w:t>
            </w:r>
          </w:p>
        </w:tc>
      </w:tr>
      <w:tr w:rsidR="00B21ADC" w:rsidRPr="00A7506F" w:rsidTr="00E30082">
        <w:tc>
          <w:tcPr>
            <w:tcW w:w="9638" w:type="dxa"/>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lang w:val="ru-RU"/>
              </w:rPr>
            </w:pPr>
            <w:r w:rsidRPr="00A7506F">
              <w:rPr>
                <w:rFonts w:ascii="Times New Roman" w:hAnsi="Times New Roman"/>
                <w:sz w:val="28"/>
                <w:szCs w:val="28"/>
              </w:rPr>
              <w:t xml:space="preserve">Рівень вищої освіти </w:t>
            </w:r>
            <w:proofErr w:type="spellStart"/>
            <w:r w:rsidRPr="00A7506F">
              <w:rPr>
                <w:rFonts w:ascii="Times New Roman" w:hAnsi="Times New Roman"/>
                <w:sz w:val="28"/>
                <w:szCs w:val="28"/>
                <w:lang w:val="ru-RU"/>
              </w:rPr>
              <w:t>магістр</w:t>
            </w:r>
            <w:proofErr w:type="spellEnd"/>
          </w:p>
        </w:tc>
      </w:tr>
      <w:tr w:rsidR="00B21ADC" w:rsidRPr="00A7506F" w:rsidTr="00E30082">
        <w:tc>
          <w:tcPr>
            <w:tcW w:w="9638" w:type="dxa"/>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rPr>
            </w:pPr>
            <w:proofErr w:type="spellStart"/>
            <w:r w:rsidRPr="00A7506F">
              <w:rPr>
                <w:rFonts w:ascii="Times New Roman" w:hAnsi="Times New Roman"/>
                <w:sz w:val="28"/>
                <w:szCs w:val="28"/>
                <w:lang w:val="ru-RU"/>
              </w:rPr>
              <w:t>Спеціальність</w:t>
            </w:r>
            <w:proofErr w:type="spellEnd"/>
            <w:r w:rsidRPr="00A7506F">
              <w:rPr>
                <w:rFonts w:ascii="Times New Roman" w:hAnsi="Times New Roman"/>
                <w:sz w:val="28"/>
                <w:szCs w:val="28"/>
                <w:lang w:val="ru-RU"/>
              </w:rPr>
              <w:t xml:space="preserve"> </w:t>
            </w:r>
            <w:r w:rsidRPr="00A7506F">
              <w:rPr>
                <w:rFonts w:ascii="Times New Roman" w:hAnsi="Times New Roman" w:cs="Times New Roman"/>
                <w:sz w:val="28"/>
                <w:szCs w:val="28"/>
              </w:rPr>
              <w:t>10</w:t>
            </w:r>
            <w:r>
              <w:rPr>
                <w:rFonts w:ascii="Times New Roman" w:hAnsi="Times New Roman" w:cs="Times New Roman"/>
                <w:sz w:val="28"/>
                <w:szCs w:val="28"/>
              </w:rPr>
              <w:t>1</w:t>
            </w:r>
            <w:r w:rsidRPr="00A7506F">
              <w:rPr>
                <w:rFonts w:ascii="Times New Roman" w:hAnsi="Times New Roman" w:cs="Times New Roman"/>
                <w:sz w:val="28"/>
                <w:szCs w:val="28"/>
              </w:rPr>
              <w:t xml:space="preserve"> </w:t>
            </w:r>
            <w:r>
              <w:rPr>
                <w:rFonts w:ascii="Times New Roman" w:hAnsi="Times New Roman" w:cs="Times New Roman"/>
                <w:sz w:val="28"/>
                <w:szCs w:val="28"/>
              </w:rPr>
              <w:t>Екологія</w:t>
            </w:r>
          </w:p>
        </w:tc>
      </w:tr>
      <w:tr w:rsidR="00B21ADC" w:rsidRPr="00A7506F" w:rsidTr="00E30082">
        <w:tc>
          <w:tcPr>
            <w:tcW w:w="9638" w:type="dxa"/>
            <w:tcMar>
              <w:top w:w="55" w:type="dxa"/>
              <w:left w:w="55" w:type="dxa"/>
              <w:bottom w:w="55" w:type="dxa"/>
              <w:right w:w="55" w:type="dxa"/>
            </w:tcMar>
          </w:tcPr>
          <w:p w:rsidR="00B21ADC" w:rsidRDefault="00B21ADC" w:rsidP="00E30082">
            <w:pPr>
              <w:pStyle w:val="Standard"/>
              <w:rPr>
                <w:rFonts w:ascii="Times New Roman" w:hAnsi="Times New Roman" w:cs="Times New Roman"/>
                <w:sz w:val="28"/>
                <w:szCs w:val="28"/>
              </w:rPr>
            </w:pPr>
            <w:r w:rsidRPr="00A7506F">
              <w:rPr>
                <w:rFonts w:ascii="Times New Roman" w:hAnsi="Times New Roman" w:cs="Times New Roman"/>
                <w:sz w:val="28"/>
                <w:szCs w:val="28"/>
              </w:rPr>
              <w:t xml:space="preserve">Освітньо-професійна програма </w:t>
            </w:r>
            <w:r>
              <w:rPr>
                <w:rFonts w:ascii="Times New Roman" w:hAnsi="Times New Roman" w:cs="Times New Roman"/>
                <w:sz w:val="28"/>
                <w:szCs w:val="28"/>
              </w:rPr>
              <w:t xml:space="preserve">Екологія та охорона </w:t>
            </w:r>
          </w:p>
          <w:p w:rsidR="00B21ADC" w:rsidRPr="00A7506F" w:rsidRDefault="00B21ADC" w:rsidP="00E30082">
            <w:pPr>
              <w:pStyle w:val="Standard"/>
              <w:rPr>
                <w:rFonts w:ascii="Times New Roman" w:hAnsi="Times New Roman"/>
                <w:sz w:val="28"/>
                <w:szCs w:val="28"/>
              </w:rPr>
            </w:pPr>
            <w:r>
              <w:rPr>
                <w:rFonts w:ascii="Times New Roman" w:hAnsi="Times New Roman" w:cs="Times New Roman"/>
                <w:sz w:val="28"/>
                <w:szCs w:val="28"/>
              </w:rPr>
              <w:t>навколишнього середовища</w:t>
            </w:r>
            <w:r w:rsidRPr="00A7506F">
              <w:rPr>
                <w:rFonts w:ascii="Times New Roman" w:hAnsi="Times New Roman" w:cs="Times New Roman"/>
                <w:sz w:val="28"/>
                <w:szCs w:val="28"/>
              </w:rPr>
              <w:t xml:space="preserve"> </w:t>
            </w:r>
          </w:p>
        </w:tc>
      </w:tr>
    </w:tbl>
    <w:p w:rsidR="00B21ADC" w:rsidRPr="00A7506F" w:rsidRDefault="00B21ADC" w:rsidP="00B21ADC">
      <w:pPr>
        <w:rPr>
          <w:vanish/>
          <w:sz w:val="16"/>
          <w:szCs w:val="16"/>
        </w:rPr>
      </w:pPr>
    </w:p>
    <w:tbl>
      <w:tblPr>
        <w:tblW w:w="5776" w:type="dxa"/>
        <w:tblInd w:w="3918" w:type="dxa"/>
        <w:tblLayout w:type="fixed"/>
        <w:tblCellMar>
          <w:left w:w="10" w:type="dxa"/>
          <w:right w:w="10" w:type="dxa"/>
        </w:tblCellMar>
        <w:tblLook w:val="0000"/>
      </w:tblPr>
      <w:tblGrid>
        <w:gridCol w:w="992"/>
        <w:gridCol w:w="142"/>
        <w:gridCol w:w="1949"/>
        <w:gridCol w:w="567"/>
        <w:gridCol w:w="2126"/>
      </w:tblGrid>
      <w:tr w:rsidR="00B21ADC" w:rsidRPr="00A7506F" w:rsidTr="00E30082">
        <w:tc>
          <w:tcPr>
            <w:tcW w:w="3650" w:type="dxa"/>
            <w:gridSpan w:val="4"/>
            <w:tcMar>
              <w:top w:w="55" w:type="dxa"/>
              <w:left w:w="55" w:type="dxa"/>
              <w:bottom w:w="55" w:type="dxa"/>
              <w:right w:w="55" w:type="dxa"/>
            </w:tcMar>
          </w:tcPr>
          <w:p w:rsidR="00B21ADC" w:rsidRPr="00A7506F" w:rsidRDefault="00B21ADC" w:rsidP="00E30082">
            <w:pPr>
              <w:pStyle w:val="Standard"/>
              <w:rPr>
                <w:rFonts w:ascii="Times New Roman" w:hAnsi="Times New Roman"/>
                <w:b/>
                <w:bCs/>
                <w:sz w:val="16"/>
                <w:szCs w:val="16"/>
              </w:rPr>
            </w:pPr>
          </w:p>
          <w:p w:rsidR="00B21ADC" w:rsidRPr="00A7506F" w:rsidRDefault="00B21ADC" w:rsidP="00E30082">
            <w:pPr>
              <w:pStyle w:val="Standard"/>
              <w:rPr>
                <w:rFonts w:ascii="Times New Roman" w:hAnsi="Times New Roman"/>
                <w:b/>
                <w:bCs/>
                <w:sz w:val="28"/>
                <w:szCs w:val="28"/>
              </w:rPr>
            </w:pPr>
            <w:r w:rsidRPr="00A7506F">
              <w:rPr>
                <w:rFonts w:ascii="Times New Roman" w:hAnsi="Times New Roman"/>
                <w:b/>
                <w:bCs/>
                <w:sz w:val="28"/>
                <w:szCs w:val="28"/>
              </w:rPr>
              <w:t>ЗАТВЕРДЖУЮ</w:t>
            </w:r>
          </w:p>
        </w:tc>
        <w:tc>
          <w:tcPr>
            <w:tcW w:w="2126" w:type="dxa"/>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rPr>
            </w:pPr>
          </w:p>
        </w:tc>
      </w:tr>
      <w:tr w:rsidR="00B21ADC" w:rsidRPr="00A7506F" w:rsidTr="00E30082">
        <w:tc>
          <w:tcPr>
            <w:tcW w:w="5776" w:type="dxa"/>
            <w:gridSpan w:val="5"/>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rPr>
            </w:pPr>
            <w:r w:rsidRPr="00A7506F">
              <w:rPr>
                <w:rFonts w:ascii="Times New Roman" w:hAnsi="Times New Roman"/>
                <w:sz w:val="28"/>
                <w:szCs w:val="28"/>
              </w:rPr>
              <w:t xml:space="preserve">Завідувач кафедри </w:t>
            </w:r>
            <w:r>
              <w:rPr>
                <w:rFonts w:ascii="Times New Roman" w:hAnsi="Times New Roman"/>
                <w:sz w:val="28"/>
                <w:szCs w:val="28"/>
              </w:rPr>
              <w:t>загальної та прикладної екології і зооло</w:t>
            </w:r>
            <w:r w:rsidR="007E4076">
              <w:rPr>
                <w:rFonts w:ascii="Times New Roman" w:hAnsi="Times New Roman"/>
                <w:sz w:val="28"/>
                <w:szCs w:val="28"/>
              </w:rPr>
              <w:t>г</w:t>
            </w:r>
            <w:r>
              <w:rPr>
                <w:rFonts w:ascii="Times New Roman" w:hAnsi="Times New Roman"/>
                <w:sz w:val="28"/>
                <w:szCs w:val="28"/>
              </w:rPr>
              <w:t>ії</w:t>
            </w:r>
            <w:r w:rsidRPr="00A7506F">
              <w:rPr>
                <w:rFonts w:ascii="Times New Roman" w:hAnsi="Times New Roman"/>
                <w:sz w:val="28"/>
                <w:szCs w:val="28"/>
              </w:rPr>
              <w:t xml:space="preserve">, </w:t>
            </w:r>
          </w:p>
          <w:p w:rsidR="00B21ADC" w:rsidRPr="00A7506F" w:rsidRDefault="00B21ADC" w:rsidP="00E30082">
            <w:pPr>
              <w:pStyle w:val="Standard"/>
              <w:rPr>
                <w:rFonts w:ascii="Times New Roman" w:hAnsi="Times New Roman"/>
                <w:sz w:val="28"/>
                <w:szCs w:val="28"/>
              </w:rPr>
            </w:pPr>
            <w:proofErr w:type="spellStart"/>
            <w:r w:rsidRPr="00A7506F">
              <w:rPr>
                <w:rFonts w:ascii="Times New Roman" w:hAnsi="Times New Roman"/>
                <w:sz w:val="28"/>
                <w:szCs w:val="28"/>
              </w:rPr>
              <w:t>д.б.н</w:t>
            </w:r>
            <w:proofErr w:type="spellEnd"/>
            <w:r w:rsidRPr="00A7506F">
              <w:rPr>
                <w:rFonts w:ascii="Times New Roman" w:hAnsi="Times New Roman"/>
                <w:sz w:val="28"/>
                <w:szCs w:val="28"/>
              </w:rPr>
              <w:t xml:space="preserve">., проф.                             </w:t>
            </w:r>
          </w:p>
        </w:tc>
      </w:tr>
      <w:tr w:rsidR="00B21ADC" w:rsidRPr="00A7506F" w:rsidTr="00E30082">
        <w:tc>
          <w:tcPr>
            <w:tcW w:w="5776" w:type="dxa"/>
            <w:gridSpan w:val="5"/>
            <w:tcBorders>
              <w:bottom w:val="single" w:sz="4" w:space="0" w:color="auto"/>
            </w:tcBorders>
            <w:tcMar>
              <w:top w:w="55" w:type="dxa"/>
              <w:left w:w="55" w:type="dxa"/>
              <w:bottom w:w="55" w:type="dxa"/>
              <w:right w:w="55" w:type="dxa"/>
            </w:tcMar>
          </w:tcPr>
          <w:p w:rsidR="00B21ADC" w:rsidRPr="00A7506F" w:rsidRDefault="00B21ADC" w:rsidP="00E30082">
            <w:pPr>
              <w:pStyle w:val="Standard"/>
              <w:jc w:val="right"/>
              <w:rPr>
                <w:rFonts w:ascii="Times New Roman" w:hAnsi="Times New Roman"/>
                <w:sz w:val="28"/>
                <w:szCs w:val="28"/>
              </w:rPr>
            </w:pPr>
            <w:r w:rsidRPr="00A7506F">
              <w:rPr>
                <w:rFonts w:ascii="Times New Roman" w:hAnsi="Times New Roman"/>
                <w:sz w:val="28"/>
                <w:szCs w:val="28"/>
              </w:rPr>
              <w:t>О.</w:t>
            </w:r>
            <w:r>
              <w:rPr>
                <w:rFonts w:ascii="Times New Roman" w:hAnsi="Times New Roman"/>
                <w:sz w:val="28"/>
                <w:szCs w:val="28"/>
              </w:rPr>
              <w:t>Ф</w:t>
            </w:r>
            <w:r w:rsidRPr="00A7506F">
              <w:rPr>
                <w:rFonts w:ascii="Times New Roman" w:hAnsi="Times New Roman"/>
                <w:sz w:val="28"/>
                <w:szCs w:val="28"/>
              </w:rPr>
              <w:t xml:space="preserve">. </w:t>
            </w:r>
            <w:r>
              <w:rPr>
                <w:rFonts w:ascii="Times New Roman" w:hAnsi="Times New Roman"/>
                <w:sz w:val="28"/>
                <w:szCs w:val="28"/>
              </w:rPr>
              <w:t>Рильський</w:t>
            </w:r>
            <w:r w:rsidRPr="00A7506F">
              <w:rPr>
                <w:rFonts w:ascii="Times New Roman" w:hAnsi="Times New Roman"/>
                <w:sz w:val="28"/>
                <w:szCs w:val="28"/>
              </w:rPr>
              <w:t xml:space="preserve"> </w:t>
            </w:r>
          </w:p>
        </w:tc>
      </w:tr>
      <w:tr w:rsidR="00B21ADC" w:rsidRPr="00A7506F" w:rsidTr="00E30082">
        <w:tc>
          <w:tcPr>
            <w:tcW w:w="992" w:type="dxa"/>
            <w:tcBorders>
              <w:top w:val="single" w:sz="4" w:space="0" w:color="auto"/>
            </w:tcBorders>
            <w:tcMar>
              <w:top w:w="55" w:type="dxa"/>
              <w:left w:w="55" w:type="dxa"/>
              <w:bottom w:w="55" w:type="dxa"/>
              <w:right w:w="55" w:type="dxa"/>
            </w:tcMar>
          </w:tcPr>
          <w:p w:rsidR="00B21ADC" w:rsidRPr="00A7506F" w:rsidRDefault="00B21ADC" w:rsidP="00E30082">
            <w:pPr>
              <w:pStyle w:val="Standard"/>
              <w:rPr>
                <w:rFonts w:ascii="Times New Roman" w:hAnsi="Times New Roman"/>
                <w:sz w:val="16"/>
                <w:szCs w:val="16"/>
              </w:rPr>
            </w:pPr>
          </w:p>
          <w:p w:rsidR="00B21ADC" w:rsidRPr="00A7506F" w:rsidRDefault="00B21ADC" w:rsidP="00E30082">
            <w:pPr>
              <w:pStyle w:val="Standard"/>
              <w:rPr>
                <w:rFonts w:ascii="Times New Roman" w:hAnsi="Times New Roman"/>
                <w:sz w:val="28"/>
                <w:szCs w:val="28"/>
                <w:u w:val="single"/>
              </w:rPr>
            </w:pPr>
            <w:r w:rsidRPr="00A7506F">
              <w:rPr>
                <w:rFonts w:ascii="Times New Roman" w:hAnsi="Times New Roman"/>
                <w:sz w:val="28"/>
                <w:szCs w:val="28"/>
                <w:u w:val="single"/>
              </w:rPr>
              <w:t>«</w:t>
            </w:r>
            <w:r w:rsidRPr="00A7506F">
              <w:rPr>
                <w:rFonts w:ascii="Times New Roman" w:hAnsi="Times New Roman"/>
                <w:sz w:val="28"/>
                <w:szCs w:val="28"/>
              </w:rPr>
              <w:t>____</w:t>
            </w:r>
            <w:r w:rsidRPr="00A7506F">
              <w:rPr>
                <w:rFonts w:ascii="Times New Roman" w:hAnsi="Times New Roman"/>
                <w:sz w:val="28"/>
                <w:szCs w:val="28"/>
                <w:u w:val="single"/>
              </w:rPr>
              <w:t>»</w:t>
            </w:r>
          </w:p>
        </w:tc>
        <w:tc>
          <w:tcPr>
            <w:tcW w:w="142" w:type="dxa"/>
            <w:tcBorders>
              <w:top w:val="single" w:sz="4" w:space="0" w:color="auto"/>
            </w:tcBorders>
            <w:tcMar>
              <w:top w:w="55" w:type="dxa"/>
              <w:left w:w="55" w:type="dxa"/>
              <w:bottom w:w="55" w:type="dxa"/>
              <w:right w:w="55" w:type="dxa"/>
            </w:tcMar>
          </w:tcPr>
          <w:p w:rsidR="00B21ADC" w:rsidRPr="00A7506F" w:rsidRDefault="00B21ADC" w:rsidP="00E30082">
            <w:pPr>
              <w:pStyle w:val="Standard"/>
              <w:rPr>
                <w:rFonts w:ascii="Times New Roman" w:hAnsi="Times New Roman"/>
                <w:sz w:val="28"/>
                <w:szCs w:val="28"/>
              </w:rPr>
            </w:pPr>
          </w:p>
        </w:tc>
        <w:tc>
          <w:tcPr>
            <w:tcW w:w="1949" w:type="dxa"/>
            <w:tcBorders>
              <w:top w:val="single" w:sz="4" w:space="0" w:color="auto"/>
            </w:tcBorders>
            <w:tcMar>
              <w:top w:w="55" w:type="dxa"/>
              <w:left w:w="55" w:type="dxa"/>
              <w:bottom w:w="55" w:type="dxa"/>
              <w:right w:w="55" w:type="dxa"/>
            </w:tcMar>
          </w:tcPr>
          <w:p w:rsidR="00B21ADC" w:rsidRPr="00A7506F" w:rsidRDefault="00B21ADC" w:rsidP="00E30082">
            <w:pPr>
              <w:pStyle w:val="Standard"/>
              <w:rPr>
                <w:rFonts w:ascii="Times New Roman" w:hAnsi="Times New Roman"/>
                <w:sz w:val="16"/>
                <w:szCs w:val="16"/>
                <w:u w:val="single"/>
              </w:rPr>
            </w:pPr>
          </w:p>
          <w:p w:rsidR="00B21ADC" w:rsidRPr="00A7506F" w:rsidRDefault="00B21ADC" w:rsidP="00E30082">
            <w:pPr>
              <w:pStyle w:val="Standard"/>
              <w:rPr>
                <w:rFonts w:ascii="Times New Roman" w:hAnsi="Times New Roman"/>
                <w:sz w:val="28"/>
                <w:szCs w:val="28"/>
              </w:rPr>
            </w:pPr>
            <w:r w:rsidRPr="00A7506F">
              <w:rPr>
                <w:rFonts w:ascii="Times New Roman" w:hAnsi="Times New Roman"/>
                <w:sz w:val="28"/>
                <w:szCs w:val="28"/>
              </w:rPr>
              <w:t>_____________</w:t>
            </w:r>
          </w:p>
        </w:tc>
        <w:tc>
          <w:tcPr>
            <w:tcW w:w="2693" w:type="dxa"/>
            <w:gridSpan w:val="2"/>
            <w:tcBorders>
              <w:top w:val="single" w:sz="4" w:space="0" w:color="auto"/>
            </w:tcBorders>
            <w:tcMar>
              <w:top w:w="55" w:type="dxa"/>
              <w:left w:w="55" w:type="dxa"/>
              <w:bottom w:w="55" w:type="dxa"/>
              <w:right w:w="55" w:type="dxa"/>
            </w:tcMar>
          </w:tcPr>
          <w:p w:rsidR="00B21ADC" w:rsidRPr="00A7506F" w:rsidRDefault="00B21ADC" w:rsidP="00E30082">
            <w:pPr>
              <w:pStyle w:val="Standard"/>
              <w:rPr>
                <w:rFonts w:ascii="Times New Roman" w:hAnsi="Times New Roman"/>
                <w:bCs/>
                <w:sz w:val="16"/>
                <w:szCs w:val="16"/>
                <w:u w:val="single"/>
              </w:rPr>
            </w:pPr>
          </w:p>
          <w:p w:rsidR="00B21ADC" w:rsidRPr="00A7506F" w:rsidRDefault="00B21ADC" w:rsidP="00E30082">
            <w:pPr>
              <w:pStyle w:val="Standard"/>
              <w:rPr>
                <w:rFonts w:ascii="Times New Roman" w:hAnsi="Times New Roman"/>
                <w:sz w:val="28"/>
                <w:szCs w:val="28"/>
                <w:u w:val="single"/>
              </w:rPr>
            </w:pPr>
            <w:r w:rsidRPr="00A7506F">
              <w:rPr>
                <w:rFonts w:ascii="Times New Roman" w:hAnsi="Times New Roman"/>
                <w:bCs/>
                <w:sz w:val="28"/>
                <w:szCs w:val="28"/>
              </w:rPr>
              <w:t>________</w:t>
            </w:r>
            <w:r w:rsidRPr="00A7506F">
              <w:rPr>
                <w:rFonts w:ascii="Times New Roman" w:hAnsi="Times New Roman"/>
                <w:bCs/>
                <w:sz w:val="28"/>
                <w:szCs w:val="28"/>
                <w:u w:val="single"/>
              </w:rPr>
              <w:t>року</w:t>
            </w:r>
          </w:p>
        </w:tc>
      </w:tr>
    </w:tbl>
    <w:p w:rsidR="00B21ADC" w:rsidRPr="00A7506F" w:rsidRDefault="00B21ADC" w:rsidP="00B21ADC">
      <w:pPr>
        <w:rPr>
          <w:vanish/>
          <w:sz w:val="16"/>
          <w:szCs w:val="16"/>
        </w:rPr>
      </w:pPr>
    </w:p>
    <w:tbl>
      <w:tblPr>
        <w:tblW w:w="9675" w:type="dxa"/>
        <w:tblInd w:w="-87" w:type="dxa"/>
        <w:tblLayout w:type="fixed"/>
        <w:tblCellMar>
          <w:left w:w="10" w:type="dxa"/>
          <w:right w:w="10" w:type="dxa"/>
        </w:tblCellMar>
        <w:tblLook w:val="0000"/>
      </w:tblPr>
      <w:tblGrid>
        <w:gridCol w:w="6"/>
        <w:gridCol w:w="1649"/>
        <w:gridCol w:w="614"/>
        <w:gridCol w:w="1063"/>
        <w:gridCol w:w="419"/>
        <w:gridCol w:w="282"/>
        <w:gridCol w:w="562"/>
        <w:gridCol w:w="283"/>
        <w:gridCol w:w="1400"/>
        <w:gridCol w:w="1094"/>
        <w:gridCol w:w="567"/>
        <w:gridCol w:w="1701"/>
        <w:gridCol w:w="35"/>
      </w:tblGrid>
      <w:tr w:rsidR="00B21ADC" w:rsidRPr="00A7506F" w:rsidTr="00E30082">
        <w:tc>
          <w:tcPr>
            <w:tcW w:w="9675" w:type="dxa"/>
            <w:gridSpan w:val="13"/>
            <w:tcMar>
              <w:top w:w="55" w:type="dxa"/>
              <w:left w:w="55" w:type="dxa"/>
              <w:bottom w:w="55" w:type="dxa"/>
              <w:right w:w="55" w:type="dxa"/>
            </w:tcMar>
          </w:tcPr>
          <w:p w:rsidR="00B21ADC" w:rsidRPr="00A7506F" w:rsidRDefault="00B21ADC" w:rsidP="00E30082">
            <w:pPr>
              <w:pStyle w:val="Standard"/>
              <w:jc w:val="center"/>
              <w:rPr>
                <w:rFonts w:ascii="Times New Roman" w:hAnsi="Times New Roman"/>
                <w:b/>
                <w:bCs/>
                <w:spacing w:val="60"/>
                <w:sz w:val="16"/>
                <w:szCs w:val="16"/>
              </w:rPr>
            </w:pPr>
            <w:bookmarkStart w:id="5" w:name="__RefHeading__95178_128638147"/>
          </w:p>
          <w:p w:rsidR="00B21ADC" w:rsidRPr="00A7506F" w:rsidRDefault="00B21ADC" w:rsidP="00E30082">
            <w:pPr>
              <w:pStyle w:val="Standard"/>
              <w:jc w:val="center"/>
              <w:rPr>
                <w:rFonts w:ascii="Times New Roman" w:hAnsi="Times New Roman"/>
                <w:b/>
                <w:bCs/>
                <w:spacing w:val="60"/>
                <w:sz w:val="28"/>
                <w:szCs w:val="28"/>
              </w:rPr>
            </w:pPr>
            <w:r w:rsidRPr="00A7506F">
              <w:rPr>
                <w:rFonts w:ascii="Times New Roman" w:hAnsi="Times New Roman"/>
                <w:b/>
                <w:bCs/>
                <w:spacing w:val="60"/>
                <w:sz w:val="28"/>
                <w:szCs w:val="28"/>
              </w:rPr>
              <w:t>ЗАВДАННЯ</w:t>
            </w:r>
            <w:bookmarkEnd w:id="5"/>
          </w:p>
          <w:p w:rsidR="00B21ADC" w:rsidRPr="00A7506F" w:rsidRDefault="00B21ADC" w:rsidP="00E30082">
            <w:pPr>
              <w:pStyle w:val="Standard"/>
              <w:jc w:val="center"/>
              <w:rPr>
                <w:rFonts w:ascii="Times New Roman" w:hAnsi="Times New Roman"/>
                <w:sz w:val="28"/>
                <w:szCs w:val="28"/>
              </w:rPr>
            </w:pPr>
            <w:bookmarkStart w:id="6" w:name="__RefHeading__95180_128638147"/>
            <w:r w:rsidRPr="00A7506F">
              <w:rPr>
                <w:rFonts w:ascii="Times New Roman" w:hAnsi="Times New Roman"/>
                <w:sz w:val="28"/>
                <w:szCs w:val="28"/>
              </w:rPr>
              <w:t>НА КВАЛІФІКАЦІЙНУ РОБОТУ СТУДЕНТОВІ (СТУДЕНТ</w:t>
            </w:r>
            <w:bookmarkEnd w:id="6"/>
            <w:r w:rsidRPr="00A7506F">
              <w:rPr>
                <w:rFonts w:ascii="Times New Roman" w:hAnsi="Times New Roman"/>
                <w:sz w:val="28"/>
                <w:szCs w:val="28"/>
              </w:rPr>
              <w:t>ЦІ)</w:t>
            </w:r>
          </w:p>
        </w:tc>
      </w:tr>
      <w:tr w:rsidR="00B21ADC" w:rsidRPr="00A7506F" w:rsidTr="00E30082">
        <w:tc>
          <w:tcPr>
            <w:tcW w:w="9675" w:type="dxa"/>
            <w:gridSpan w:val="13"/>
            <w:tcBorders>
              <w:bottom w:val="single" w:sz="2" w:space="0" w:color="000000"/>
            </w:tcBorders>
            <w:tcMar>
              <w:top w:w="55" w:type="dxa"/>
              <w:left w:w="55" w:type="dxa"/>
              <w:bottom w:w="55" w:type="dxa"/>
              <w:right w:w="55" w:type="dxa"/>
            </w:tcMar>
          </w:tcPr>
          <w:p w:rsidR="00B21ADC" w:rsidRPr="00A7506F" w:rsidRDefault="00B21ADC" w:rsidP="00E30082">
            <w:pPr>
              <w:pStyle w:val="Standard"/>
              <w:jc w:val="center"/>
              <w:rPr>
                <w:rFonts w:ascii="Times New Roman" w:hAnsi="Times New Roman" w:cs="Times New Roman"/>
                <w:sz w:val="28"/>
                <w:szCs w:val="28"/>
                <w:lang w:val="ru-RU"/>
              </w:rPr>
            </w:pPr>
          </w:p>
        </w:tc>
      </w:tr>
      <w:tr w:rsidR="00B21ADC" w:rsidRPr="00A7506F" w:rsidTr="00E30082">
        <w:tc>
          <w:tcPr>
            <w:tcW w:w="9675" w:type="dxa"/>
            <w:gridSpan w:val="13"/>
            <w:tcMar>
              <w:top w:w="55" w:type="dxa"/>
              <w:left w:w="55" w:type="dxa"/>
              <w:bottom w:w="55" w:type="dxa"/>
              <w:right w:w="55" w:type="dxa"/>
            </w:tcMar>
          </w:tcPr>
          <w:p w:rsidR="00B21ADC" w:rsidRPr="00A7506F" w:rsidRDefault="00B21ADC" w:rsidP="00E30082">
            <w:pPr>
              <w:pStyle w:val="Standard"/>
              <w:jc w:val="center"/>
              <w:rPr>
                <w:rFonts w:ascii="Times New Roman" w:hAnsi="Times New Roman" w:cs="Times New Roman"/>
                <w:sz w:val="18"/>
                <w:szCs w:val="18"/>
              </w:rPr>
            </w:pPr>
            <w:r w:rsidRPr="00A7506F">
              <w:rPr>
                <w:rFonts w:ascii="Times New Roman" w:hAnsi="Times New Roman" w:cs="Times New Roman"/>
                <w:sz w:val="18"/>
                <w:szCs w:val="18"/>
              </w:rPr>
              <w:t xml:space="preserve">(прізвище, </w:t>
            </w:r>
            <w:proofErr w:type="spellStart"/>
            <w:r w:rsidRPr="00A7506F">
              <w:rPr>
                <w:rFonts w:ascii="Times New Roman" w:hAnsi="Times New Roman" w:cs="Times New Roman"/>
                <w:sz w:val="18"/>
                <w:szCs w:val="18"/>
              </w:rPr>
              <w:t>ім</w:t>
            </w:r>
            <w:proofErr w:type="spellEnd"/>
            <w:r w:rsidRPr="00A7506F">
              <w:rPr>
                <w:rFonts w:ascii="Times New Roman" w:hAnsi="Times New Roman" w:cs="Times New Roman"/>
                <w:sz w:val="18"/>
                <w:szCs w:val="18"/>
                <w:lang w:val="en-US"/>
              </w:rPr>
              <w:t>’</w:t>
            </w:r>
            <w:r w:rsidRPr="00A7506F">
              <w:rPr>
                <w:rFonts w:ascii="Times New Roman" w:hAnsi="Times New Roman" w:cs="Times New Roman"/>
                <w:sz w:val="18"/>
                <w:szCs w:val="18"/>
              </w:rPr>
              <w:t>я, по-батькові)</w:t>
            </w:r>
          </w:p>
        </w:tc>
      </w:tr>
      <w:tr w:rsidR="00B21ADC" w:rsidRPr="00A7506F" w:rsidTr="00E30082">
        <w:tblPrEx>
          <w:tblCellMar>
            <w:left w:w="108" w:type="dxa"/>
            <w:right w:w="108" w:type="dxa"/>
          </w:tblCellMar>
          <w:tblLook w:val="04A0"/>
        </w:tblPrEx>
        <w:trPr>
          <w:gridBefore w:val="1"/>
          <w:gridAfter w:val="1"/>
          <w:wBefore w:w="6" w:type="dxa"/>
          <w:wAfter w:w="35" w:type="dxa"/>
        </w:trPr>
        <w:tc>
          <w:tcPr>
            <w:tcW w:w="2263" w:type="dxa"/>
            <w:gridSpan w:val="2"/>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1. Тема роботи</w:t>
            </w:r>
          </w:p>
        </w:tc>
        <w:tc>
          <w:tcPr>
            <w:tcW w:w="7371" w:type="dxa"/>
            <w:gridSpan w:val="9"/>
          </w:tcPr>
          <w:p w:rsidR="00B21ADC" w:rsidRPr="00A7506F" w:rsidRDefault="00B21ADC" w:rsidP="00E30082">
            <w:pPr>
              <w:pStyle w:val="Standard"/>
              <w:jc w:val="both"/>
              <w:rPr>
                <w:rFonts w:ascii="Times New Roman" w:hAnsi="Times New Roman" w:cs="Times New Roman"/>
                <w:sz w:val="16"/>
                <w:szCs w:val="16"/>
              </w:rPr>
            </w:pPr>
          </w:p>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________________________________________________</w:t>
            </w:r>
            <w:r w:rsidR="00A911BF">
              <w:rPr>
                <w:rFonts w:ascii="Times New Roman" w:hAnsi="Times New Roman" w:cs="Times New Roman"/>
                <w:sz w:val="28"/>
                <w:szCs w:val="28"/>
              </w:rPr>
              <w:t>___</w:t>
            </w:r>
          </w:p>
          <w:p w:rsidR="00B21ADC" w:rsidRPr="00A7506F" w:rsidRDefault="00B21ADC" w:rsidP="00E30082">
            <w:pPr>
              <w:pStyle w:val="Standard"/>
              <w:jc w:val="both"/>
              <w:rPr>
                <w:rFonts w:ascii="Times New Roman" w:hAnsi="Times New Roman" w:cs="Times New Roman"/>
                <w:sz w:val="28"/>
                <w:szCs w:val="28"/>
              </w:rPr>
            </w:pPr>
          </w:p>
        </w:tc>
      </w:tr>
      <w:tr w:rsidR="00B21ADC" w:rsidRPr="00A7506F" w:rsidTr="00E30082">
        <w:tblPrEx>
          <w:tblCellMar>
            <w:left w:w="108" w:type="dxa"/>
            <w:right w:w="108" w:type="dxa"/>
          </w:tblCellMar>
          <w:tblLook w:val="04A0"/>
        </w:tblPrEx>
        <w:trPr>
          <w:gridBefore w:val="1"/>
          <w:gridAfter w:val="1"/>
          <w:wBefore w:w="6" w:type="dxa"/>
          <w:wAfter w:w="35" w:type="dxa"/>
        </w:trPr>
        <w:tc>
          <w:tcPr>
            <w:tcW w:w="2263" w:type="dxa"/>
            <w:gridSpan w:val="2"/>
            <w:tcBorders>
              <w:top w:val="single" w:sz="4" w:space="0" w:color="auto"/>
            </w:tcBorders>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керівник роботи</w:t>
            </w:r>
          </w:p>
        </w:tc>
        <w:tc>
          <w:tcPr>
            <w:tcW w:w="7371" w:type="dxa"/>
            <w:gridSpan w:val="9"/>
            <w:tcBorders>
              <w:top w:val="single" w:sz="4" w:space="0" w:color="auto"/>
              <w:bottom w:val="single" w:sz="4" w:space="0" w:color="auto"/>
            </w:tcBorders>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___________________________________________________</w:t>
            </w:r>
          </w:p>
          <w:p w:rsidR="00B21ADC" w:rsidRPr="00A7506F" w:rsidRDefault="00B21ADC" w:rsidP="00E30082">
            <w:pPr>
              <w:jc w:val="center"/>
              <w:rPr>
                <w:sz w:val="18"/>
                <w:szCs w:val="18"/>
                <w:lang w:val="uk-UA"/>
              </w:rPr>
            </w:pPr>
            <w:r w:rsidRPr="00A7506F">
              <w:rPr>
                <w:sz w:val="16"/>
                <w:szCs w:val="16"/>
              </w:rPr>
              <w:t xml:space="preserve">               </w:t>
            </w:r>
            <w:r w:rsidRPr="00A7506F">
              <w:rPr>
                <w:sz w:val="18"/>
                <w:szCs w:val="18"/>
              </w:rPr>
              <w:t>(</w:t>
            </w:r>
            <w:proofErr w:type="spellStart"/>
            <w:r w:rsidRPr="00A7506F">
              <w:rPr>
                <w:sz w:val="18"/>
                <w:szCs w:val="18"/>
              </w:rPr>
              <w:t>прізвище</w:t>
            </w:r>
            <w:proofErr w:type="spellEnd"/>
            <w:r w:rsidRPr="00A7506F">
              <w:rPr>
                <w:sz w:val="18"/>
                <w:szCs w:val="18"/>
              </w:rPr>
              <w:t xml:space="preserve">, </w:t>
            </w:r>
            <w:proofErr w:type="spellStart"/>
            <w:r w:rsidRPr="00A7506F">
              <w:rPr>
                <w:sz w:val="18"/>
                <w:szCs w:val="18"/>
              </w:rPr>
              <w:t>ім’я</w:t>
            </w:r>
            <w:proofErr w:type="spellEnd"/>
            <w:r w:rsidRPr="00A7506F">
              <w:rPr>
                <w:sz w:val="18"/>
                <w:szCs w:val="18"/>
              </w:rPr>
              <w:t xml:space="preserve">, по </w:t>
            </w:r>
            <w:proofErr w:type="spellStart"/>
            <w:r w:rsidRPr="00A7506F">
              <w:rPr>
                <w:sz w:val="18"/>
                <w:szCs w:val="18"/>
              </w:rPr>
              <w:t>батькові</w:t>
            </w:r>
            <w:proofErr w:type="spellEnd"/>
            <w:r w:rsidRPr="00A7506F">
              <w:rPr>
                <w:sz w:val="18"/>
                <w:szCs w:val="18"/>
              </w:rPr>
              <w:t xml:space="preserve">, </w:t>
            </w:r>
            <w:proofErr w:type="spellStart"/>
            <w:r w:rsidRPr="00A7506F">
              <w:rPr>
                <w:sz w:val="18"/>
                <w:szCs w:val="18"/>
              </w:rPr>
              <w:t>науковий</w:t>
            </w:r>
            <w:proofErr w:type="spellEnd"/>
            <w:r w:rsidRPr="00A7506F">
              <w:rPr>
                <w:sz w:val="18"/>
                <w:szCs w:val="18"/>
              </w:rPr>
              <w:t xml:space="preserve"> </w:t>
            </w:r>
            <w:proofErr w:type="spellStart"/>
            <w:r w:rsidRPr="00A7506F">
              <w:rPr>
                <w:sz w:val="18"/>
                <w:szCs w:val="18"/>
              </w:rPr>
              <w:t>ступінь</w:t>
            </w:r>
            <w:proofErr w:type="spellEnd"/>
            <w:r w:rsidRPr="00A7506F">
              <w:rPr>
                <w:sz w:val="18"/>
                <w:szCs w:val="18"/>
              </w:rPr>
              <w:t xml:space="preserve">, </w:t>
            </w:r>
            <w:proofErr w:type="spellStart"/>
            <w:r w:rsidRPr="00A7506F">
              <w:rPr>
                <w:sz w:val="18"/>
                <w:szCs w:val="18"/>
              </w:rPr>
              <w:t>вчене</w:t>
            </w:r>
            <w:proofErr w:type="spellEnd"/>
            <w:r w:rsidRPr="00A7506F">
              <w:rPr>
                <w:sz w:val="18"/>
                <w:szCs w:val="18"/>
              </w:rPr>
              <w:t xml:space="preserve"> </w:t>
            </w:r>
            <w:proofErr w:type="spellStart"/>
            <w:r w:rsidRPr="00A7506F">
              <w:rPr>
                <w:sz w:val="18"/>
                <w:szCs w:val="18"/>
              </w:rPr>
              <w:t>звання</w:t>
            </w:r>
            <w:proofErr w:type="spellEnd"/>
            <w:r w:rsidRPr="00A7506F">
              <w:rPr>
                <w:sz w:val="18"/>
                <w:szCs w:val="18"/>
              </w:rPr>
              <w:t>)</w:t>
            </w:r>
          </w:p>
        </w:tc>
      </w:tr>
      <w:tr w:rsidR="00B21ADC" w:rsidRPr="00A7506F" w:rsidTr="00E30082">
        <w:tblPrEx>
          <w:tblCellMar>
            <w:left w:w="108" w:type="dxa"/>
            <w:right w:w="108" w:type="dxa"/>
          </w:tblCellMar>
          <w:tblLook w:val="04A0"/>
        </w:tblPrEx>
        <w:trPr>
          <w:gridBefore w:val="1"/>
          <w:gridAfter w:val="1"/>
          <w:wBefore w:w="6" w:type="dxa"/>
          <w:wAfter w:w="35" w:type="dxa"/>
        </w:trPr>
        <w:tc>
          <w:tcPr>
            <w:tcW w:w="3745" w:type="dxa"/>
            <w:gridSpan w:val="4"/>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затверджена наказом ЗНУ від</w:t>
            </w:r>
          </w:p>
        </w:tc>
        <w:tc>
          <w:tcPr>
            <w:tcW w:w="282" w:type="dxa"/>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w:t>
            </w:r>
          </w:p>
        </w:tc>
        <w:tc>
          <w:tcPr>
            <w:tcW w:w="562" w:type="dxa"/>
          </w:tcPr>
          <w:p w:rsidR="00B21ADC" w:rsidRPr="00A7506F" w:rsidRDefault="00B21ADC" w:rsidP="00E30082">
            <w:pPr>
              <w:pStyle w:val="Standard"/>
              <w:rPr>
                <w:rFonts w:ascii="Times New Roman" w:hAnsi="Times New Roman" w:cs="Times New Roman"/>
                <w:sz w:val="28"/>
                <w:szCs w:val="28"/>
              </w:rPr>
            </w:pPr>
            <w:r w:rsidRPr="00A7506F">
              <w:rPr>
                <w:rFonts w:ascii="Times New Roman" w:hAnsi="Times New Roman" w:cs="Times New Roman"/>
                <w:sz w:val="28"/>
                <w:szCs w:val="28"/>
              </w:rPr>
              <w:t>__</w:t>
            </w:r>
          </w:p>
        </w:tc>
        <w:tc>
          <w:tcPr>
            <w:tcW w:w="283" w:type="dxa"/>
            <w:shd w:val="clear" w:color="auto" w:fill="auto"/>
          </w:tcPr>
          <w:p w:rsidR="00B21ADC" w:rsidRPr="00A7506F" w:rsidRDefault="00B21ADC" w:rsidP="00E30082">
            <w:pPr>
              <w:pStyle w:val="Standard"/>
              <w:rPr>
                <w:rFonts w:ascii="Times New Roman" w:hAnsi="Times New Roman" w:cs="Times New Roman"/>
                <w:sz w:val="28"/>
                <w:szCs w:val="28"/>
              </w:rPr>
            </w:pPr>
            <w:r w:rsidRPr="00A7506F">
              <w:rPr>
                <w:rFonts w:ascii="Times New Roman" w:hAnsi="Times New Roman" w:cs="Times New Roman"/>
                <w:sz w:val="28"/>
                <w:szCs w:val="28"/>
              </w:rPr>
              <w:t>»</w:t>
            </w:r>
          </w:p>
        </w:tc>
        <w:tc>
          <w:tcPr>
            <w:tcW w:w="1400" w:type="dxa"/>
            <w:shd w:val="clear" w:color="auto" w:fill="auto"/>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________</w:t>
            </w:r>
          </w:p>
        </w:tc>
        <w:tc>
          <w:tcPr>
            <w:tcW w:w="1094" w:type="dxa"/>
            <w:shd w:val="clear" w:color="auto" w:fill="auto"/>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20__ р.</w:t>
            </w:r>
          </w:p>
        </w:tc>
        <w:tc>
          <w:tcPr>
            <w:tcW w:w="567" w:type="dxa"/>
            <w:shd w:val="clear" w:color="auto" w:fill="auto"/>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w:t>
            </w:r>
          </w:p>
        </w:tc>
        <w:tc>
          <w:tcPr>
            <w:tcW w:w="1701" w:type="dxa"/>
            <w:shd w:val="clear" w:color="auto" w:fill="auto"/>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_____</w:t>
            </w:r>
          </w:p>
        </w:tc>
      </w:tr>
      <w:tr w:rsidR="00B21ADC" w:rsidRPr="00A7506F" w:rsidTr="00E30082">
        <w:tblPrEx>
          <w:tblCellMar>
            <w:left w:w="108" w:type="dxa"/>
            <w:right w:w="108" w:type="dxa"/>
          </w:tblCellMar>
          <w:tblLook w:val="04A0"/>
        </w:tblPrEx>
        <w:trPr>
          <w:gridBefore w:val="1"/>
          <w:gridAfter w:val="1"/>
          <w:wBefore w:w="6" w:type="dxa"/>
          <w:wAfter w:w="35" w:type="dxa"/>
        </w:trPr>
        <w:tc>
          <w:tcPr>
            <w:tcW w:w="4589" w:type="dxa"/>
            <w:gridSpan w:val="6"/>
          </w:tcPr>
          <w:p w:rsidR="00B21ADC" w:rsidRPr="00A7506F" w:rsidRDefault="00B21ADC" w:rsidP="00E30082">
            <w:pPr>
              <w:pStyle w:val="Standard"/>
              <w:jc w:val="both"/>
              <w:rPr>
                <w:rFonts w:ascii="Times New Roman" w:hAnsi="Times New Roman" w:cs="Times New Roman"/>
                <w:sz w:val="16"/>
                <w:szCs w:val="16"/>
              </w:rPr>
            </w:pPr>
          </w:p>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2. Строк подання студентом роботи</w:t>
            </w:r>
          </w:p>
        </w:tc>
        <w:tc>
          <w:tcPr>
            <w:tcW w:w="5045" w:type="dxa"/>
            <w:gridSpan w:val="5"/>
            <w:shd w:val="clear" w:color="auto" w:fill="auto"/>
          </w:tcPr>
          <w:p w:rsidR="00B21ADC" w:rsidRPr="00A7506F" w:rsidRDefault="00B21ADC" w:rsidP="00E30082">
            <w:pPr>
              <w:pStyle w:val="Standard"/>
              <w:jc w:val="both"/>
              <w:rPr>
                <w:rFonts w:ascii="Times New Roman" w:hAnsi="Times New Roman" w:cs="Times New Roman"/>
                <w:sz w:val="28"/>
                <w:szCs w:val="28"/>
              </w:rPr>
            </w:pPr>
          </w:p>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«___» ______________ 20___ року</w:t>
            </w:r>
          </w:p>
        </w:tc>
      </w:tr>
      <w:tr w:rsidR="00B21ADC" w:rsidRPr="00A7506F" w:rsidTr="00E30082">
        <w:tblPrEx>
          <w:tblCellMar>
            <w:left w:w="108" w:type="dxa"/>
            <w:right w:w="108" w:type="dxa"/>
          </w:tblCellMar>
          <w:tblLook w:val="04A0"/>
        </w:tblPrEx>
        <w:trPr>
          <w:gridBefore w:val="1"/>
          <w:gridAfter w:val="1"/>
          <w:wBefore w:w="6" w:type="dxa"/>
          <w:wAfter w:w="35" w:type="dxa"/>
        </w:trPr>
        <w:tc>
          <w:tcPr>
            <w:tcW w:w="3326" w:type="dxa"/>
            <w:gridSpan w:val="3"/>
          </w:tcPr>
          <w:p w:rsidR="00B21ADC" w:rsidRPr="00A7506F" w:rsidRDefault="00B21ADC" w:rsidP="00E30082">
            <w:pPr>
              <w:pStyle w:val="Standard"/>
              <w:jc w:val="both"/>
              <w:rPr>
                <w:rFonts w:ascii="Times New Roman" w:hAnsi="Times New Roman" w:cs="Times New Roman"/>
                <w:sz w:val="16"/>
                <w:szCs w:val="16"/>
              </w:rPr>
            </w:pPr>
          </w:p>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3. Вихідні дані до роботи</w:t>
            </w:r>
          </w:p>
        </w:tc>
        <w:tc>
          <w:tcPr>
            <w:tcW w:w="6308" w:type="dxa"/>
            <w:gridSpan w:val="8"/>
          </w:tcPr>
          <w:p w:rsidR="00B21ADC" w:rsidRPr="00A7506F" w:rsidRDefault="00B21ADC" w:rsidP="00E30082">
            <w:pPr>
              <w:tabs>
                <w:tab w:val="left" w:pos="-1843"/>
                <w:tab w:val="left" w:pos="1985"/>
                <w:tab w:val="left" w:pos="4253"/>
                <w:tab w:val="left" w:pos="9639"/>
              </w:tabs>
              <w:jc w:val="both"/>
              <w:rPr>
                <w:bCs/>
                <w:sz w:val="28"/>
                <w:szCs w:val="28"/>
                <w:lang w:val="uk-UA"/>
              </w:rPr>
            </w:pPr>
          </w:p>
          <w:p w:rsidR="00B21ADC" w:rsidRPr="00A7506F" w:rsidRDefault="00B21ADC" w:rsidP="00E30082">
            <w:pPr>
              <w:tabs>
                <w:tab w:val="left" w:pos="-1843"/>
                <w:tab w:val="left" w:pos="1985"/>
                <w:tab w:val="left" w:pos="4253"/>
                <w:tab w:val="left" w:pos="9639"/>
              </w:tabs>
              <w:jc w:val="both"/>
              <w:rPr>
                <w:bCs/>
                <w:sz w:val="28"/>
                <w:szCs w:val="28"/>
                <w:lang w:val="uk-UA"/>
              </w:rPr>
            </w:pPr>
            <w:r w:rsidRPr="00A7506F">
              <w:rPr>
                <w:bCs/>
                <w:sz w:val="28"/>
                <w:szCs w:val="28"/>
                <w:lang w:val="uk-UA"/>
              </w:rPr>
              <w:t>___________________________________________</w:t>
            </w:r>
          </w:p>
        </w:tc>
      </w:tr>
      <w:tr w:rsidR="00B21ADC" w:rsidRPr="00A7506F" w:rsidTr="00E30082">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B21ADC" w:rsidRPr="00A7506F" w:rsidRDefault="00B21ADC" w:rsidP="00E30082">
            <w:pPr>
              <w:pStyle w:val="Standard"/>
              <w:jc w:val="both"/>
              <w:rPr>
                <w:rFonts w:ascii="Times New Roman" w:hAnsi="Times New Roman" w:cs="Times New Roman"/>
                <w:sz w:val="28"/>
                <w:szCs w:val="28"/>
              </w:rPr>
            </w:pPr>
          </w:p>
        </w:tc>
      </w:tr>
      <w:tr w:rsidR="00B21ADC" w:rsidRPr="00A7506F" w:rsidTr="00E30082">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B21ADC" w:rsidRPr="00A7506F" w:rsidRDefault="00B21ADC" w:rsidP="00E30082">
            <w:pPr>
              <w:pStyle w:val="Standard"/>
              <w:jc w:val="both"/>
              <w:rPr>
                <w:rFonts w:ascii="Times New Roman" w:hAnsi="Times New Roman" w:cs="Times New Roman"/>
                <w:sz w:val="28"/>
                <w:szCs w:val="28"/>
              </w:rPr>
            </w:pPr>
          </w:p>
        </w:tc>
      </w:tr>
      <w:tr w:rsidR="00B21ADC" w:rsidRPr="00A7506F" w:rsidTr="00E30082">
        <w:tblPrEx>
          <w:tblCellMar>
            <w:left w:w="108" w:type="dxa"/>
            <w:right w:w="108" w:type="dxa"/>
          </w:tblCellMar>
          <w:tblLook w:val="04A0"/>
        </w:tblPrEx>
        <w:trPr>
          <w:gridBefore w:val="1"/>
          <w:gridAfter w:val="1"/>
          <w:wBefore w:w="6" w:type="dxa"/>
          <w:wAfter w:w="35" w:type="dxa"/>
        </w:trPr>
        <w:tc>
          <w:tcPr>
            <w:tcW w:w="9634" w:type="dxa"/>
            <w:gridSpan w:val="11"/>
            <w:tcBorders>
              <w:top w:val="single" w:sz="4" w:space="0" w:color="auto"/>
            </w:tcBorders>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4. Зміст розрахунково-пояснювальної записки (перелік питань, які потрібно</w:t>
            </w:r>
          </w:p>
        </w:tc>
      </w:tr>
      <w:tr w:rsidR="00B21ADC" w:rsidRPr="00A7506F" w:rsidTr="00E30082">
        <w:tblPrEx>
          <w:tblCellMar>
            <w:left w:w="108" w:type="dxa"/>
            <w:right w:w="108" w:type="dxa"/>
          </w:tblCellMar>
          <w:tblLook w:val="04A0"/>
        </w:tblPrEx>
        <w:trPr>
          <w:gridBefore w:val="1"/>
          <w:gridAfter w:val="1"/>
          <w:wBefore w:w="6" w:type="dxa"/>
          <w:wAfter w:w="35" w:type="dxa"/>
        </w:trPr>
        <w:tc>
          <w:tcPr>
            <w:tcW w:w="1649" w:type="dxa"/>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розробити):</w:t>
            </w:r>
          </w:p>
        </w:tc>
        <w:tc>
          <w:tcPr>
            <w:tcW w:w="7985" w:type="dxa"/>
            <w:gridSpan w:val="10"/>
            <w:tcBorders>
              <w:bottom w:val="single" w:sz="4" w:space="0" w:color="auto"/>
            </w:tcBorders>
          </w:tcPr>
          <w:p w:rsidR="00B21ADC" w:rsidRPr="00A7506F" w:rsidRDefault="00B21ADC" w:rsidP="00E30082">
            <w:pPr>
              <w:pStyle w:val="a5"/>
              <w:tabs>
                <w:tab w:val="left" w:pos="0"/>
                <w:tab w:val="left" w:pos="180"/>
              </w:tabs>
              <w:ind w:left="0"/>
              <w:jc w:val="both"/>
              <w:rPr>
                <w:sz w:val="28"/>
                <w:szCs w:val="28"/>
              </w:rPr>
            </w:pPr>
          </w:p>
        </w:tc>
      </w:tr>
      <w:tr w:rsidR="00B21ADC" w:rsidRPr="00A7506F" w:rsidTr="00E30082">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B21ADC" w:rsidRPr="00A7506F" w:rsidRDefault="00B21ADC" w:rsidP="00E30082">
            <w:pPr>
              <w:pStyle w:val="a5"/>
              <w:tabs>
                <w:tab w:val="left" w:pos="0"/>
                <w:tab w:val="left" w:pos="180"/>
              </w:tabs>
              <w:ind w:left="0"/>
              <w:jc w:val="both"/>
              <w:rPr>
                <w:sz w:val="28"/>
                <w:szCs w:val="28"/>
                <w:lang w:val="ru-RU"/>
              </w:rPr>
            </w:pPr>
          </w:p>
        </w:tc>
      </w:tr>
      <w:tr w:rsidR="00B21ADC" w:rsidRPr="00A7506F" w:rsidTr="00E30082">
        <w:tblPrEx>
          <w:tblCellMar>
            <w:left w:w="108" w:type="dxa"/>
            <w:right w:w="108" w:type="dxa"/>
          </w:tblCellMar>
          <w:tblLook w:val="04A0"/>
        </w:tblPrEx>
        <w:trPr>
          <w:gridBefore w:val="1"/>
          <w:gridAfter w:val="1"/>
          <w:wBefore w:w="6" w:type="dxa"/>
          <w:wAfter w:w="35" w:type="dxa"/>
        </w:trPr>
        <w:tc>
          <w:tcPr>
            <w:tcW w:w="9634" w:type="dxa"/>
            <w:gridSpan w:val="11"/>
            <w:tcBorders>
              <w:bottom w:val="single" w:sz="4" w:space="0" w:color="auto"/>
            </w:tcBorders>
          </w:tcPr>
          <w:p w:rsidR="00B21ADC" w:rsidRPr="00A7506F" w:rsidRDefault="00B21ADC" w:rsidP="00E30082">
            <w:pPr>
              <w:pStyle w:val="a5"/>
              <w:tabs>
                <w:tab w:val="left" w:pos="0"/>
                <w:tab w:val="left" w:pos="180"/>
              </w:tabs>
              <w:ind w:left="0"/>
              <w:jc w:val="both"/>
              <w:rPr>
                <w:bCs/>
                <w:sz w:val="28"/>
                <w:szCs w:val="28"/>
                <w:lang w:val="ru-RU"/>
              </w:rPr>
            </w:pPr>
          </w:p>
        </w:tc>
      </w:tr>
      <w:tr w:rsidR="00B21ADC" w:rsidRPr="00A7506F" w:rsidTr="00E30082">
        <w:tblPrEx>
          <w:tblCellMar>
            <w:left w:w="108" w:type="dxa"/>
            <w:right w:w="108" w:type="dxa"/>
          </w:tblCellMar>
          <w:tblLook w:val="04A0"/>
        </w:tblPrEx>
        <w:trPr>
          <w:gridBefore w:val="1"/>
          <w:gridAfter w:val="1"/>
          <w:wBefore w:w="6" w:type="dxa"/>
          <w:wAfter w:w="35" w:type="dxa"/>
        </w:trPr>
        <w:tc>
          <w:tcPr>
            <w:tcW w:w="9634" w:type="dxa"/>
            <w:gridSpan w:val="11"/>
            <w:tcBorders>
              <w:top w:val="single" w:sz="4" w:space="0" w:color="auto"/>
            </w:tcBorders>
          </w:tcPr>
          <w:p w:rsidR="00B21ADC" w:rsidRPr="00A7506F" w:rsidRDefault="00B21ADC" w:rsidP="00E30082">
            <w:pPr>
              <w:pStyle w:val="Standard"/>
              <w:jc w:val="both"/>
              <w:rPr>
                <w:rFonts w:ascii="Times New Roman" w:hAnsi="Times New Roman" w:cs="Times New Roman"/>
                <w:sz w:val="28"/>
                <w:szCs w:val="28"/>
              </w:rPr>
            </w:pPr>
            <w:r w:rsidRPr="00A7506F">
              <w:rPr>
                <w:rFonts w:ascii="Times New Roman" w:hAnsi="Times New Roman" w:cs="Times New Roman"/>
                <w:sz w:val="28"/>
                <w:szCs w:val="28"/>
              </w:rPr>
              <w:t xml:space="preserve">5. Перелік графічного матеріалу (з точним зазначенням </w:t>
            </w:r>
            <w:proofErr w:type="spellStart"/>
            <w:r w:rsidRPr="00A7506F">
              <w:rPr>
                <w:rFonts w:ascii="Times New Roman" w:hAnsi="Times New Roman" w:cs="Times New Roman"/>
                <w:sz w:val="28"/>
                <w:szCs w:val="28"/>
              </w:rPr>
              <w:t>обов</w:t>
            </w:r>
            <w:proofErr w:type="spellEnd"/>
            <w:r w:rsidRPr="00A7506F">
              <w:rPr>
                <w:rFonts w:ascii="Times New Roman" w:hAnsi="Times New Roman" w:cs="Times New Roman"/>
                <w:sz w:val="28"/>
                <w:szCs w:val="28"/>
                <w:lang w:val="ru-RU"/>
              </w:rPr>
              <w:t>’</w:t>
            </w:r>
            <w:proofErr w:type="spellStart"/>
            <w:r w:rsidRPr="00A7506F">
              <w:rPr>
                <w:rFonts w:ascii="Times New Roman" w:hAnsi="Times New Roman" w:cs="Times New Roman"/>
                <w:sz w:val="28"/>
                <w:szCs w:val="28"/>
              </w:rPr>
              <w:t>язкових</w:t>
            </w:r>
            <w:proofErr w:type="spellEnd"/>
            <w:r w:rsidRPr="00A7506F">
              <w:rPr>
                <w:rFonts w:ascii="Times New Roman" w:hAnsi="Times New Roman" w:cs="Times New Roman"/>
                <w:sz w:val="28"/>
                <w:szCs w:val="28"/>
              </w:rPr>
              <w:t xml:space="preserve"> креслень):</w:t>
            </w:r>
            <w:r w:rsidRPr="00A7506F">
              <w:rPr>
                <w:rFonts w:ascii="Times New Roman" w:hAnsi="Times New Roman" w:cs="Times New Roman"/>
                <w:sz w:val="28"/>
              </w:rPr>
              <w:t xml:space="preserve"> _</w:t>
            </w:r>
            <w:r w:rsidRPr="00A7506F">
              <w:rPr>
                <w:rFonts w:ascii="Times New Roman" w:hAnsi="Times New Roman" w:cs="Times New Roman"/>
                <w:sz w:val="28"/>
                <w:u w:val="single"/>
              </w:rPr>
              <w:t xml:space="preserve"> таблиць, </w:t>
            </w:r>
            <w:r w:rsidRPr="00A7506F">
              <w:rPr>
                <w:rFonts w:ascii="Times New Roman" w:hAnsi="Times New Roman" w:cs="Times New Roman"/>
                <w:sz w:val="28"/>
              </w:rPr>
              <w:t>_</w:t>
            </w:r>
            <w:r w:rsidRPr="00A7506F">
              <w:rPr>
                <w:rFonts w:ascii="Times New Roman" w:hAnsi="Times New Roman" w:cs="Times New Roman"/>
                <w:sz w:val="28"/>
                <w:u w:val="single"/>
              </w:rPr>
              <w:t xml:space="preserve"> рисунків</w:t>
            </w:r>
          </w:p>
        </w:tc>
      </w:tr>
    </w:tbl>
    <w:p w:rsidR="00B21ADC" w:rsidRPr="00A7506F" w:rsidRDefault="00B21ADC" w:rsidP="00B21ADC">
      <w:pPr>
        <w:pStyle w:val="Standard"/>
        <w:spacing w:line="348" w:lineRule="auto"/>
        <w:jc w:val="both"/>
        <w:rPr>
          <w:rFonts w:ascii="Times New Roman" w:hAnsi="Times New Roman"/>
          <w:sz w:val="28"/>
          <w:szCs w:val="28"/>
        </w:rPr>
        <w:sectPr w:rsidR="00B21ADC" w:rsidRPr="00A7506F" w:rsidSect="00E30082">
          <w:headerReference w:type="default" r:id="rId13"/>
          <w:pgSz w:w="11906" w:h="16838"/>
          <w:pgMar w:top="1134" w:right="1134" w:bottom="1134" w:left="1134" w:header="510" w:footer="720" w:gutter="0"/>
          <w:cols w:space="720"/>
        </w:sectPr>
      </w:pPr>
    </w:p>
    <w:p w:rsidR="00B21ADC" w:rsidRPr="00A7506F" w:rsidRDefault="00B21ADC" w:rsidP="00B21ADC">
      <w:pPr>
        <w:pStyle w:val="Standard"/>
        <w:spacing w:line="348" w:lineRule="auto"/>
        <w:jc w:val="both"/>
        <w:rPr>
          <w:rFonts w:ascii="Times New Roman" w:hAnsi="Times New Roman"/>
          <w:sz w:val="28"/>
          <w:szCs w:val="28"/>
        </w:rPr>
      </w:pPr>
      <w:r w:rsidRPr="00A7506F">
        <w:rPr>
          <w:rFonts w:ascii="Times New Roman" w:hAnsi="Times New Roman"/>
          <w:sz w:val="28"/>
          <w:szCs w:val="28"/>
        </w:rPr>
        <w:lastRenderedPageBreak/>
        <w:t>6. Консультанти розділів роботи</w:t>
      </w:r>
    </w:p>
    <w:tbl>
      <w:tblPr>
        <w:tblW w:w="9632" w:type="dxa"/>
        <w:tblInd w:w="98" w:type="dxa"/>
        <w:tblLayout w:type="fixed"/>
        <w:tblCellMar>
          <w:left w:w="10" w:type="dxa"/>
          <w:right w:w="10" w:type="dxa"/>
        </w:tblCellMar>
        <w:tblLook w:val="0000"/>
      </w:tblPr>
      <w:tblGrid>
        <w:gridCol w:w="1101"/>
        <w:gridCol w:w="5146"/>
        <w:gridCol w:w="1701"/>
        <w:gridCol w:w="1684"/>
      </w:tblGrid>
      <w:tr w:rsidR="00B21ADC" w:rsidRPr="00A7506F" w:rsidTr="00E30082">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21ADC" w:rsidRPr="00A7506F" w:rsidRDefault="00B21ADC" w:rsidP="00E30082">
            <w:pPr>
              <w:pStyle w:val="Standard"/>
              <w:spacing w:line="348" w:lineRule="auto"/>
              <w:jc w:val="center"/>
              <w:rPr>
                <w:rFonts w:ascii="Times New Roman" w:hAnsi="Times New Roman"/>
                <w:sz w:val="28"/>
                <w:szCs w:val="28"/>
              </w:rPr>
            </w:pPr>
            <w:r w:rsidRPr="00A7506F">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21ADC" w:rsidRPr="00A7506F" w:rsidRDefault="00B21ADC" w:rsidP="00E30082">
            <w:pPr>
              <w:spacing w:line="312" w:lineRule="auto"/>
              <w:jc w:val="center"/>
              <w:rPr>
                <w:sz w:val="28"/>
                <w:szCs w:val="28"/>
                <w:lang w:val="uk-UA"/>
              </w:rPr>
            </w:pPr>
            <w:r w:rsidRPr="00A7506F">
              <w:rPr>
                <w:sz w:val="28"/>
                <w:szCs w:val="28"/>
                <w:lang w:val="uk-UA"/>
              </w:rPr>
              <w:t>П</w:t>
            </w:r>
            <w:proofErr w:type="spellStart"/>
            <w:r w:rsidRPr="00A7506F">
              <w:rPr>
                <w:sz w:val="28"/>
                <w:szCs w:val="28"/>
              </w:rPr>
              <w:t>різвище</w:t>
            </w:r>
            <w:proofErr w:type="spellEnd"/>
            <w:r w:rsidRPr="00A7506F">
              <w:rPr>
                <w:sz w:val="28"/>
                <w:szCs w:val="28"/>
              </w:rPr>
              <w:t xml:space="preserve">, </w:t>
            </w:r>
            <w:proofErr w:type="spellStart"/>
            <w:r w:rsidRPr="00A7506F">
              <w:rPr>
                <w:sz w:val="28"/>
                <w:szCs w:val="28"/>
              </w:rPr>
              <w:t>ім’я</w:t>
            </w:r>
            <w:proofErr w:type="spellEnd"/>
            <w:r w:rsidRPr="00A7506F">
              <w:rPr>
                <w:sz w:val="28"/>
                <w:szCs w:val="28"/>
              </w:rPr>
              <w:t xml:space="preserve">, </w:t>
            </w:r>
            <w:proofErr w:type="spellStart"/>
            <w:r w:rsidRPr="00A7506F">
              <w:rPr>
                <w:sz w:val="28"/>
                <w:szCs w:val="28"/>
              </w:rPr>
              <w:t>по-батькові</w:t>
            </w:r>
            <w:proofErr w:type="spellEnd"/>
            <w:r w:rsidRPr="00A7506F">
              <w:rPr>
                <w:sz w:val="28"/>
                <w:szCs w:val="28"/>
              </w:rPr>
              <w:t xml:space="preserve"> </w:t>
            </w:r>
          </w:p>
          <w:p w:rsidR="00B21ADC" w:rsidRPr="00A7506F" w:rsidRDefault="00B21ADC" w:rsidP="00E30082">
            <w:pPr>
              <w:spacing w:line="312" w:lineRule="auto"/>
              <w:jc w:val="center"/>
              <w:rPr>
                <w:sz w:val="28"/>
                <w:szCs w:val="28"/>
              </w:rPr>
            </w:pPr>
            <w:r w:rsidRPr="00A7506F">
              <w:rPr>
                <w:sz w:val="28"/>
                <w:szCs w:val="28"/>
              </w:rPr>
              <w:t>та посада</w:t>
            </w:r>
            <w:r w:rsidRPr="00A7506F">
              <w:rPr>
                <w:sz w:val="28"/>
                <w:szCs w:val="28"/>
                <w:lang w:val="uk-UA"/>
              </w:rPr>
              <w:t xml:space="preserve"> </w:t>
            </w:r>
            <w:r w:rsidRPr="00A7506F">
              <w:rPr>
                <w:sz w:val="28"/>
                <w:szCs w:val="28"/>
              </w:rPr>
              <w:t>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1ADC" w:rsidRPr="00A7506F" w:rsidRDefault="00B21ADC" w:rsidP="00E30082">
            <w:pPr>
              <w:pStyle w:val="Standard"/>
              <w:spacing w:line="348" w:lineRule="auto"/>
              <w:jc w:val="center"/>
              <w:rPr>
                <w:rFonts w:ascii="Times New Roman" w:hAnsi="Times New Roman"/>
                <w:sz w:val="28"/>
                <w:szCs w:val="28"/>
              </w:rPr>
            </w:pPr>
            <w:r w:rsidRPr="00A7506F">
              <w:rPr>
                <w:rFonts w:ascii="Times New Roman" w:hAnsi="Times New Roman"/>
                <w:sz w:val="28"/>
                <w:szCs w:val="28"/>
              </w:rPr>
              <w:t>Підпис, дата</w:t>
            </w:r>
          </w:p>
        </w:tc>
      </w:tr>
      <w:tr w:rsidR="00B21ADC" w:rsidRPr="00A7506F" w:rsidTr="00E30082">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21ADC" w:rsidRPr="00A7506F" w:rsidRDefault="00B21ADC" w:rsidP="00E30082">
            <w:pPr>
              <w:spacing w:line="348" w:lineRule="auto"/>
              <w:jc w:val="cente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21ADC" w:rsidRPr="00A7506F" w:rsidRDefault="00B21ADC" w:rsidP="00E30082">
            <w:pPr>
              <w:spacing w:line="348" w:lineRule="auto"/>
              <w:jc w:val="cente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21ADC" w:rsidRPr="00A7506F" w:rsidRDefault="00B21ADC" w:rsidP="00E30082">
            <w:pPr>
              <w:pStyle w:val="Standard"/>
              <w:spacing w:line="348" w:lineRule="auto"/>
              <w:jc w:val="center"/>
              <w:rPr>
                <w:rFonts w:ascii="Times New Roman" w:hAnsi="Times New Roman"/>
                <w:sz w:val="28"/>
                <w:szCs w:val="28"/>
              </w:rPr>
            </w:pPr>
            <w:r w:rsidRPr="00A7506F">
              <w:rPr>
                <w:rFonts w:ascii="Times New Roman" w:hAnsi="Times New Roman"/>
                <w:sz w:val="28"/>
                <w:szCs w:val="28"/>
              </w:rPr>
              <w:t xml:space="preserve">завдання </w:t>
            </w:r>
            <w:r w:rsidRPr="00A7506F">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1ADC" w:rsidRPr="00A7506F" w:rsidRDefault="00B21ADC" w:rsidP="00E30082">
            <w:pPr>
              <w:pStyle w:val="Standard"/>
              <w:spacing w:line="348" w:lineRule="auto"/>
              <w:jc w:val="center"/>
              <w:rPr>
                <w:rFonts w:ascii="Times New Roman" w:hAnsi="Times New Roman"/>
                <w:sz w:val="28"/>
                <w:szCs w:val="28"/>
              </w:rPr>
            </w:pPr>
            <w:r w:rsidRPr="00A7506F">
              <w:rPr>
                <w:rFonts w:ascii="Times New Roman" w:hAnsi="Times New Roman"/>
                <w:sz w:val="28"/>
                <w:szCs w:val="28"/>
              </w:rPr>
              <w:t>завдання прийняв</w:t>
            </w:r>
          </w:p>
        </w:tc>
      </w:tr>
      <w:tr w:rsidR="00B21ADC" w:rsidRPr="00A7506F" w:rsidTr="00E30082">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21ADC" w:rsidRPr="00A7506F" w:rsidRDefault="00B21ADC" w:rsidP="00E30082">
            <w:pPr>
              <w:pStyle w:val="Standard"/>
              <w:spacing w:line="348" w:lineRule="auto"/>
              <w:jc w:val="center"/>
              <w:rPr>
                <w:rFonts w:ascii="Times New Roman" w:hAnsi="Times New Roman"/>
                <w:sz w:val="28"/>
                <w:szCs w:val="28"/>
              </w:rPr>
            </w:pP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21ADC" w:rsidRPr="00A7506F" w:rsidRDefault="00B21ADC" w:rsidP="00E30082">
            <w:pPr>
              <w:pStyle w:val="Standard"/>
              <w:spacing w:line="348"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21ADC" w:rsidRPr="00A7506F" w:rsidRDefault="00B21ADC" w:rsidP="00E30082">
            <w:pPr>
              <w:pStyle w:val="Standard"/>
              <w:spacing w:line="348" w:lineRule="auto"/>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21ADC" w:rsidRPr="00A7506F" w:rsidRDefault="00B21ADC" w:rsidP="00E30082">
            <w:pPr>
              <w:pStyle w:val="Standard"/>
              <w:spacing w:line="348" w:lineRule="auto"/>
              <w:rPr>
                <w:rFonts w:ascii="Times New Roman" w:hAnsi="Times New Roman"/>
                <w:sz w:val="28"/>
                <w:szCs w:val="28"/>
              </w:rPr>
            </w:pPr>
          </w:p>
        </w:tc>
      </w:tr>
    </w:tbl>
    <w:p w:rsidR="00B21ADC" w:rsidRPr="00A7506F" w:rsidRDefault="00B21ADC" w:rsidP="00B21ADC">
      <w:pPr>
        <w:pStyle w:val="Standard"/>
        <w:spacing w:line="348" w:lineRule="auto"/>
        <w:rPr>
          <w:rFonts w:ascii="Times New Roman" w:hAnsi="Times New Roman"/>
          <w:sz w:val="12"/>
          <w:szCs w:val="12"/>
        </w:rPr>
      </w:pPr>
    </w:p>
    <w:p w:rsidR="00B21ADC" w:rsidRPr="00A7506F" w:rsidRDefault="00B21ADC" w:rsidP="00B21ADC">
      <w:pPr>
        <w:pStyle w:val="Standard"/>
        <w:spacing w:line="348" w:lineRule="auto"/>
        <w:rPr>
          <w:rFonts w:ascii="Times New Roman" w:hAnsi="Times New Roman"/>
          <w:sz w:val="28"/>
          <w:szCs w:val="28"/>
        </w:rPr>
      </w:pPr>
      <w:r w:rsidRPr="00A7506F">
        <w:rPr>
          <w:rFonts w:ascii="Times New Roman" w:hAnsi="Times New Roman" w:cs="Times New Roman"/>
          <w:sz w:val="28"/>
          <w:szCs w:val="28"/>
        </w:rPr>
        <w:t>7. Дата видачі завдання ______________________________________________</w:t>
      </w:r>
    </w:p>
    <w:p w:rsidR="00B21ADC" w:rsidRPr="00A7506F" w:rsidRDefault="00B21ADC" w:rsidP="00B21ADC">
      <w:pPr>
        <w:pStyle w:val="Standard"/>
        <w:spacing w:line="348" w:lineRule="auto"/>
        <w:jc w:val="center"/>
        <w:rPr>
          <w:rFonts w:ascii="Times New Roman" w:hAnsi="Times New Roman"/>
          <w:b/>
          <w:bCs/>
          <w:sz w:val="28"/>
          <w:szCs w:val="28"/>
        </w:rPr>
      </w:pPr>
      <w:bookmarkStart w:id="7" w:name="__RefHeading__95184_128638147"/>
      <w:r w:rsidRPr="00A7506F">
        <w:rPr>
          <w:rFonts w:ascii="Times New Roman" w:hAnsi="Times New Roman"/>
          <w:b/>
          <w:bCs/>
          <w:sz w:val="28"/>
          <w:szCs w:val="28"/>
        </w:rPr>
        <w:t>КАЛЕНДАРНИЙ ПЛАН</w:t>
      </w:r>
      <w:bookmarkEnd w:id="7"/>
    </w:p>
    <w:p w:rsidR="00B21ADC" w:rsidRPr="00A7506F" w:rsidRDefault="00B21ADC" w:rsidP="00B21ADC">
      <w:pPr>
        <w:pStyle w:val="Standard"/>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tblPr>
      <w:tblGrid>
        <w:gridCol w:w="719"/>
        <w:gridCol w:w="5387"/>
        <w:gridCol w:w="1984"/>
        <w:gridCol w:w="1548"/>
      </w:tblGrid>
      <w:tr w:rsidR="00B21ADC" w:rsidRPr="00A7506F" w:rsidTr="00E30082">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pStyle w:val="Standard"/>
              <w:spacing w:line="348" w:lineRule="auto"/>
              <w:jc w:val="center"/>
              <w:rPr>
                <w:rFonts w:ascii="Times New Roman" w:hAnsi="Times New Roman"/>
                <w:sz w:val="28"/>
                <w:szCs w:val="28"/>
              </w:rPr>
            </w:pPr>
            <w:r w:rsidRPr="00AB6B97">
              <w:rPr>
                <w:rFonts w:ascii="Times New Roman" w:hAnsi="Times New Roman"/>
                <w:sz w:val="28"/>
                <w:szCs w:val="28"/>
              </w:rPr>
              <w:t>№</w:t>
            </w:r>
            <w:r w:rsidRPr="00AB6B97">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pStyle w:val="Standard"/>
              <w:spacing w:line="348" w:lineRule="auto"/>
              <w:jc w:val="center"/>
              <w:rPr>
                <w:rFonts w:ascii="Times New Roman" w:hAnsi="Times New Roman"/>
                <w:sz w:val="28"/>
                <w:szCs w:val="28"/>
              </w:rPr>
            </w:pPr>
            <w:r w:rsidRPr="00AB6B97">
              <w:rPr>
                <w:rFonts w:ascii="Times New Roman" w:hAnsi="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pStyle w:val="Standard"/>
              <w:spacing w:line="348" w:lineRule="auto"/>
              <w:jc w:val="center"/>
              <w:rPr>
                <w:rFonts w:ascii="Times New Roman" w:hAnsi="Times New Roman" w:cs="Times New Roman"/>
                <w:sz w:val="28"/>
                <w:szCs w:val="28"/>
              </w:rPr>
            </w:pPr>
            <w:r w:rsidRPr="00AB6B97">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21ADC" w:rsidRPr="00AB6B97" w:rsidRDefault="00B21ADC" w:rsidP="00E30082">
            <w:pPr>
              <w:pStyle w:val="Standard"/>
              <w:spacing w:line="348" w:lineRule="auto"/>
              <w:jc w:val="center"/>
              <w:rPr>
                <w:rFonts w:ascii="Times New Roman" w:hAnsi="Times New Roman"/>
                <w:sz w:val="28"/>
                <w:szCs w:val="28"/>
              </w:rPr>
            </w:pPr>
            <w:r w:rsidRPr="00AB6B97">
              <w:rPr>
                <w:rFonts w:ascii="Times New Roman" w:hAnsi="Times New Roman"/>
                <w:sz w:val="28"/>
                <w:szCs w:val="28"/>
              </w:rPr>
              <w:t>Примітки</w:t>
            </w:r>
          </w:p>
        </w:tc>
      </w:tr>
      <w:tr w:rsidR="00B21ADC" w:rsidRPr="00A7506F" w:rsidTr="00E30082">
        <w:tc>
          <w:tcPr>
            <w:tcW w:w="719" w:type="dxa"/>
            <w:tcBorders>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1.</w:t>
            </w:r>
          </w:p>
        </w:tc>
        <w:tc>
          <w:tcPr>
            <w:tcW w:w="5387" w:type="dxa"/>
            <w:tcBorders>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ind w:hanging="4"/>
              <w:jc w:val="both"/>
              <w:rPr>
                <w:bCs/>
                <w:sz w:val="28"/>
                <w:lang w:val="uk-UA"/>
              </w:rPr>
            </w:pPr>
            <w:r w:rsidRPr="00AB6B97">
              <w:rPr>
                <w:sz w:val="28"/>
                <w:szCs w:val="28"/>
                <w:lang w:val="uk-UA"/>
              </w:rPr>
              <w:t>Огляд літературних джерел.</w:t>
            </w:r>
            <w:r w:rsidRPr="00AB6B97">
              <w:rPr>
                <w:bCs/>
                <w:sz w:val="28"/>
                <w:lang w:val="uk-UA"/>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ind w:hanging="4"/>
              <w:jc w:val="center"/>
              <w:rPr>
                <w:bCs/>
                <w:sz w:val="28"/>
                <w:lang w:val="uk-UA"/>
              </w:rPr>
            </w:pPr>
            <w:r w:rsidRPr="00AB6B97">
              <w:rPr>
                <w:bCs/>
                <w:sz w:val="28"/>
                <w:lang w:val="uk-UA"/>
              </w:rPr>
              <w:t>жовтень − грудень 20__</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r w:rsidR="00B21ADC" w:rsidRPr="00A7506F" w:rsidTr="00E30082">
        <w:tc>
          <w:tcPr>
            <w:tcW w:w="719" w:type="dxa"/>
            <w:tcBorders>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2.</w:t>
            </w:r>
          </w:p>
        </w:tc>
        <w:tc>
          <w:tcPr>
            <w:tcW w:w="5387" w:type="dxa"/>
            <w:tcBorders>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ind w:hanging="4"/>
              <w:jc w:val="both"/>
              <w:rPr>
                <w:bCs/>
                <w:sz w:val="28"/>
                <w:lang w:val="uk-UA"/>
              </w:rPr>
            </w:pPr>
            <w:r w:rsidRPr="00AB6B97">
              <w:rPr>
                <w:sz w:val="28"/>
                <w:szCs w:val="28"/>
                <w:lang w:val="uk-UA"/>
              </w:rPr>
              <w:t>Вивчення, засвоєння методик дослідження</w:t>
            </w:r>
            <w:r w:rsidRPr="00AB6B97">
              <w:rPr>
                <w:bCs/>
                <w:sz w:val="28"/>
                <w:lang w:val="uk-UA"/>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B21ADC" w:rsidRPr="00AB6B97" w:rsidRDefault="00B21ADC" w:rsidP="00E30082">
            <w:pPr>
              <w:ind w:hanging="4"/>
              <w:jc w:val="center"/>
              <w:rPr>
                <w:bCs/>
                <w:sz w:val="28"/>
                <w:lang w:val="uk-UA"/>
              </w:rPr>
            </w:pPr>
            <w:r w:rsidRPr="00AB6B97">
              <w:rPr>
                <w:bCs/>
                <w:sz w:val="28"/>
                <w:lang w:val="uk-UA"/>
              </w:rPr>
              <w:t xml:space="preserve">січень – </w:t>
            </w:r>
          </w:p>
          <w:p w:rsidR="00B21ADC" w:rsidRPr="00AB6B97" w:rsidRDefault="00B21ADC" w:rsidP="00E30082">
            <w:pPr>
              <w:ind w:hanging="4"/>
              <w:jc w:val="center"/>
              <w:rPr>
                <w:bCs/>
                <w:sz w:val="28"/>
                <w:lang w:val="uk-UA"/>
              </w:rPr>
            </w:pPr>
            <w:r w:rsidRPr="00AB6B97">
              <w:rPr>
                <w:bCs/>
                <w:sz w:val="28"/>
                <w:lang w:val="uk-UA"/>
              </w:rPr>
              <w:t>лютий 20__</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r w:rsidR="00B21ADC" w:rsidRPr="00A7506F" w:rsidTr="00E30082">
        <w:tc>
          <w:tcPr>
            <w:tcW w:w="719" w:type="dxa"/>
            <w:tcBorders>
              <w:left w:val="single" w:sz="2" w:space="0" w:color="000000"/>
              <w:bottom w:val="single" w:sz="4" w:space="0" w:color="auto"/>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3.</w:t>
            </w:r>
          </w:p>
        </w:tc>
        <w:tc>
          <w:tcPr>
            <w:tcW w:w="5387" w:type="dxa"/>
            <w:tcBorders>
              <w:left w:val="single" w:sz="2" w:space="0" w:color="000000"/>
              <w:bottom w:val="single" w:sz="4" w:space="0" w:color="auto"/>
            </w:tcBorders>
            <w:tcMar>
              <w:top w:w="55" w:type="dxa"/>
              <w:left w:w="55" w:type="dxa"/>
              <w:bottom w:w="55" w:type="dxa"/>
              <w:right w:w="55" w:type="dxa"/>
            </w:tcMar>
          </w:tcPr>
          <w:p w:rsidR="00B21ADC" w:rsidRPr="00AB6B97" w:rsidRDefault="00B21ADC" w:rsidP="00E30082">
            <w:pPr>
              <w:ind w:hanging="4"/>
              <w:jc w:val="both"/>
              <w:rPr>
                <w:sz w:val="28"/>
                <w:szCs w:val="28"/>
                <w:lang w:val="uk-UA"/>
              </w:rPr>
            </w:pPr>
            <w:r w:rsidRPr="00AB6B97">
              <w:rPr>
                <w:bCs/>
                <w:sz w:val="28"/>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B21ADC" w:rsidRPr="00AB6B97" w:rsidRDefault="00B21ADC" w:rsidP="00E30082">
            <w:pPr>
              <w:ind w:hanging="4"/>
              <w:jc w:val="center"/>
              <w:rPr>
                <w:bCs/>
                <w:sz w:val="28"/>
                <w:lang w:val="uk-UA"/>
              </w:rPr>
            </w:pPr>
            <w:r w:rsidRPr="00AB6B97">
              <w:rPr>
                <w:bCs/>
                <w:sz w:val="28"/>
                <w:lang w:val="uk-UA"/>
              </w:rPr>
              <w:t>квітень − березень 20__</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r w:rsidR="00B21ADC" w:rsidRPr="00A7506F" w:rsidTr="00E3008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both"/>
              <w:rPr>
                <w:bCs/>
                <w:sz w:val="28"/>
                <w:lang w:val="uk-UA"/>
              </w:rPr>
            </w:pPr>
            <w:r w:rsidRPr="00AB6B97">
              <w:rPr>
                <w:bCs/>
                <w:sz w:val="28"/>
                <w:lang w:val="uk-UA"/>
              </w:rPr>
              <w:t xml:space="preserve">Проведення експериментальних досліджень. </w:t>
            </w:r>
            <w:r w:rsidRPr="00AB6B97">
              <w:rPr>
                <w:sz w:val="28"/>
                <w:szCs w:val="28"/>
                <w:lang w:val="uk-UA"/>
              </w:rPr>
              <w:t xml:space="preserve">Оформлення результатів експерименту (таблиці, рисунки). </w:t>
            </w:r>
            <w:r w:rsidRPr="00AB6B97">
              <w:rPr>
                <w:bCs/>
                <w:sz w:val="28"/>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bCs/>
                <w:sz w:val="28"/>
                <w:lang w:val="uk-UA"/>
              </w:rPr>
            </w:pPr>
            <w:r w:rsidRPr="00AB6B97">
              <w:rPr>
                <w:bCs/>
                <w:sz w:val="28"/>
                <w:lang w:val="uk-UA"/>
              </w:rPr>
              <w:t xml:space="preserve">травень, червень, </w:t>
            </w:r>
          </w:p>
          <w:p w:rsidR="00B21ADC" w:rsidRPr="00AB6B97" w:rsidRDefault="00B21ADC" w:rsidP="00E30082">
            <w:pPr>
              <w:ind w:hanging="4"/>
              <w:jc w:val="center"/>
              <w:rPr>
                <w:bCs/>
                <w:sz w:val="28"/>
                <w:lang w:val="uk-UA"/>
              </w:rPr>
            </w:pPr>
            <w:r w:rsidRPr="00AB6B97">
              <w:rPr>
                <w:bCs/>
                <w:sz w:val="28"/>
                <w:lang w:val="uk-UA"/>
              </w:rPr>
              <w:t>вересень 20__</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r w:rsidR="00B21ADC" w:rsidRPr="00A7506F" w:rsidTr="00E3008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both"/>
              <w:rPr>
                <w:bCs/>
                <w:sz w:val="28"/>
                <w:lang w:val="uk-UA"/>
              </w:rPr>
            </w:pPr>
            <w:r w:rsidRPr="00AB6B97">
              <w:rPr>
                <w:bCs/>
                <w:sz w:val="28"/>
                <w:lang w:val="uk-UA"/>
              </w:rPr>
              <w:t>Оформлення кваліфікаційної роботи.</w:t>
            </w:r>
          </w:p>
          <w:p w:rsidR="00B21ADC" w:rsidRPr="00AB6B97" w:rsidRDefault="00B21ADC" w:rsidP="00E30082">
            <w:pPr>
              <w:ind w:hanging="4"/>
              <w:jc w:val="both"/>
              <w:rPr>
                <w:bCs/>
                <w:sz w:val="28"/>
                <w:lang w:val="uk-UA"/>
              </w:rPr>
            </w:pPr>
            <w:proofErr w:type="spellStart"/>
            <w:r w:rsidRPr="00AB6B97">
              <w:rPr>
                <w:bCs/>
                <w:sz w:val="28"/>
                <w:lang w:val="uk-UA"/>
              </w:rPr>
              <w:t>Передзахист</w:t>
            </w:r>
            <w:proofErr w:type="spellEnd"/>
            <w:r w:rsidRPr="00AB6B97">
              <w:rPr>
                <w:bCs/>
                <w:sz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bCs/>
                <w:sz w:val="28"/>
                <w:lang w:val="uk-UA"/>
              </w:rPr>
            </w:pPr>
            <w:r w:rsidRPr="00AB6B97">
              <w:rPr>
                <w:bCs/>
                <w:sz w:val="28"/>
                <w:lang w:val="uk-UA"/>
              </w:rPr>
              <w:t>жовтень − грудень 20__</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r w:rsidR="00B21ADC" w:rsidRPr="00A7506F" w:rsidTr="00E3008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both"/>
              <w:rPr>
                <w:bCs/>
                <w:sz w:val="28"/>
                <w:lang w:val="uk-UA"/>
              </w:rPr>
            </w:pPr>
            <w:r w:rsidRPr="00AB6B97">
              <w:rPr>
                <w:sz w:val="28"/>
                <w:szCs w:val="28"/>
                <w:lang w:val="uk-UA"/>
              </w:rPr>
              <w:t xml:space="preserve">Рецензування </w:t>
            </w:r>
            <w:r w:rsidRPr="00AB6B97">
              <w:rPr>
                <w:bCs/>
                <w:sz w:val="28"/>
                <w:lang w:val="uk-UA"/>
              </w:rPr>
              <w:t>кваліфікаційної</w:t>
            </w:r>
            <w:r w:rsidRPr="00AB6B97">
              <w:rPr>
                <w:sz w:val="28"/>
                <w:szCs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bCs/>
                <w:sz w:val="28"/>
                <w:lang w:val="uk-UA"/>
              </w:rPr>
            </w:pPr>
            <w:r w:rsidRPr="00AB6B97">
              <w:rPr>
                <w:bCs/>
                <w:sz w:val="28"/>
                <w:lang w:val="uk-UA"/>
              </w:rPr>
              <w:t>грудень 20__</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r w:rsidR="00B21ADC" w:rsidRPr="00A7506F" w:rsidTr="00E30082">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jc w:val="center"/>
              <w:rPr>
                <w:bCs/>
                <w:sz w:val="28"/>
                <w:lang w:val="uk-UA"/>
              </w:rPr>
            </w:pPr>
            <w:r w:rsidRPr="00AB6B97">
              <w:rPr>
                <w:bCs/>
                <w:sz w:val="28"/>
                <w:lang w:val="uk-UA"/>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tabs>
                <w:tab w:val="left" w:pos="-1843"/>
                <w:tab w:val="left" w:pos="7655"/>
                <w:tab w:val="left" w:pos="9639"/>
              </w:tabs>
              <w:ind w:hanging="4"/>
              <w:jc w:val="both"/>
              <w:rPr>
                <w:sz w:val="28"/>
                <w:szCs w:val="28"/>
                <w:lang w:val="uk-UA"/>
              </w:rPr>
            </w:pPr>
            <w:r w:rsidRPr="00AB6B97">
              <w:rPr>
                <w:sz w:val="28"/>
                <w:szCs w:val="28"/>
                <w:lang w:val="uk-UA"/>
              </w:rPr>
              <w:t xml:space="preserve">Захист </w:t>
            </w:r>
            <w:r w:rsidRPr="00AB6B97">
              <w:rPr>
                <w:bCs/>
                <w:sz w:val="28"/>
                <w:lang w:val="uk-UA"/>
              </w:rPr>
              <w:t xml:space="preserve">кваліфікаційної </w:t>
            </w:r>
            <w:r w:rsidRPr="00AB6B97">
              <w:rPr>
                <w:sz w:val="28"/>
                <w:szCs w:val="28"/>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tabs>
                <w:tab w:val="left" w:pos="-1843"/>
                <w:tab w:val="left" w:pos="7655"/>
                <w:tab w:val="left" w:pos="9639"/>
              </w:tabs>
              <w:ind w:hanging="4"/>
              <w:jc w:val="center"/>
              <w:rPr>
                <w:sz w:val="28"/>
                <w:szCs w:val="28"/>
                <w:lang w:val="uk-UA"/>
              </w:rPr>
            </w:pPr>
            <w:r w:rsidRPr="00AB6B97">
              <w:rPr>
                <w:bCs/>
                <w:sz w:val="28"/>
                <w:lang w:val="uk-UA"/>
              </w:rPr>
              <w:t>січень</w:t>
            </w:r>
            <w:r w:rsidRPr="00AB6B97">
              <w:rPr>
                <w:sz w:val="28"/>
                <w:szCs w:val="28"/>
                <w:lang w:val="uk-UA"/>
              </w:rPr>
              <w:t xml:space="preserve"> 20__</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21ADC" w:rsidRPr="00AB6B97" w:rsidRDefault="00B21ADC" w:rsidP="00E30082">
            <w:pPr>
              <w:ind w:hanging="4"/>
              <w:jc w:val="center"/>
              <w:rPr>
                <w:sz w:val="28"/>
                <w:lang w:val="uk-UA"/>
              </w:rPr>
            </w:pPr>
            <w:r w:rsidRPr="00AB6B97">
              <w:rPr>
                <w:sz w:val="28"/>
                <w:lang w:val="uk-UA"/>
              </w:rPr>
              <w:t>Виконано</w:t>
            </w:r>
          </w:p>
        </w:tc>
      </w:tr>
    </w:tbl>
    <w:p w:rsidR="00B21ADC" w:rsidRPr="00A7506F" w:rsidRDefault="00B21ADC" w:rsidP="00B21ADC">
      <w:pPr>
        <w:pStyle w:val="Standard"/>
        <w:rPr>
          <w:rFonts w:ascii="Times New Roman" w:hAnsi="Times New Roman" w:cs="Times New Roman"/>
          <w:caps/>
          <w:sz w:val="16"/>
          <w:szCs w:val="16"/>
        </w:rPr>
      </w:pPr>
    </w:p>
    <w:tbl>
      <w:tblPr>
        <w:tblW w:w="8299" w:type="dxa"/>
        <w:tblInd w:w="1048" w:type="dxa"/>
        <w:tblLayout w:type="fixed"/>
        <w:tblCellMar>
          <w:left w:w="10" w:type="dxa"/>
          <w:right w:w="10" w:type="dxa"/>
        </w:tblCellMar>
        <w:tblLook w:val="0000"/>
      </w:tblPr>
      <w:tblGrid>
        <w:gridCol w:w="2835"/>
        <w:gridCol w:w="141"/>
        <w:gridCol w:w="2268"/>
        <w:gridCol w:w="284"/>
        <w:gridCol w:w="2771"/>
      </w:tblGrid>
      <w:tr w:rsidR="00B21ADC" w:rsidRPr="00A7506F" w:rsidTr="00E30082">
        <w:tc>
          <w:tcPr>
            <w:tcW w:w="2835"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r w:rsidRPr="00A7506F">
              <w:rPr>
                <w:rFonts w:ascii="Times New Roman" w:hAnsi="Times New Roman"/>
                <w:sz w:val="28"/>
                <w:szCs w:val="28"/>
              </w:rPr>
              <w:t>Студент (-ка)</w:t>
            </w:r>
          </w:p>
        </w:tc>
        <w:tc>
          <w:tcPr>
            <w:tcW w:w="14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r>
              <w:rPr>
                <w:rFonts w:ascii="Times New Roman" w:hAnsi="Times New Roman"/>
                <w:sz w:val="28"/>
                <w:szCs w:val="28"/>
              </w:rPr>
              <w:t>А</w:t>
            </w:r>
            <w:r w:rsidRPr="00A7506F">
              <w:rPr>
                <w:rFonts w:ascii="Times New Roman" w:hAnsi="Times New Roman"/>
                <w:sz w:val="28"/>
                <w:szCs w:val="28"/>
              </w:rPr>
              <w:t>.</w:t>
            </w:r>
            <w:r>
              <w:rPr>
                <w:rFonts w:ascii="Times New Roman" w:hAnsi="Times New Roman"/>
                <w:sz w:val="28"/>
                <w:szCs w:val="28"/>
              </w:rPr>
              <w:t>В</w:t>
            </w:r>
            <w:r w:rsidRPr="00A7506F">
              <w:rPr>
                <w:rFonts w:ascii="Times New Roman" w:hAnsi="Times New Roman"/>
                <w:sz w:val="28"/>
                <w:szCs w:val="28"/>
              </w:rPr>
              <w:t xml:space="preserve">. </w:t>
            </w:r>
            <w:r>
              <w:rPr>
                <w:rFonts w:ascii="Times New Roman" w:hAnsi="Times New Roman"/>
                <w:sz w:val="28"/>
                <w:szCs w:val="28"/>
              </w:rPr>
              <w:t>Петренко</w:t>
            </w:r>
          </w:p>
        </w:tc>
      </w:tr>
      <w:tr w:rsidR="00B21ADC" w:rsidRPr="00A7506F" w:rsidTr="00E30082">
        <w:tc>
          <w:tcPr>
            <w:tcW w:w="2835"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B21ADC" w:rsidRPr="00A7506F" w:rsidRDefault="00B21ADC" w:rsidP="00E30082">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rsidR="00B21ADC" w:rsidRPr="00A7506F" w:rsidRDefault="00B21ADC" w:rsidP="00E30082">
            <w:pPr>
              <w:pStyle w:val="Standard"/>
              <w:spacing w:line="348" w:lineRule="auto"/>
              <w:jc w:val="center"/>
              <w:rPr>
                <w:rFonts w:ascii="Times New Roman" w:hAnsi="Times New Roman"/>
                <w:sz w:val="12"/>
                <w:szCs w:val="12"/>
              </w:rPr>
            </w:pPr>
          </w:p>
        </w:tc>
      </w:tr>
      <w:tr w:rsidR="00B21ADC" w:rsidRPr="00A7506F" w:rsidTr="00E30082">
        <w:tc>
          <w:tcPr>
            <w:tcW w:w="2835"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r w:rsidRPr="00A7506F">
              <w:rPr>
                <w:rFonts w:ascii="Times New Roman" w:hAnsi="Times New Roman"/>
                <w:sz w:val="28"/>
                <w:szCs w:val="28"/>
              </w:rPr>
              <w:t>Керівник роботи</w:t>
            </w:r>
          </w:p>
        </w:tc>
        <w:tc>
          <w:tcPr>
            <w:tcW w:w="14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268" w:type="dxa"/>
            <w:tcBorders>
              <w:bottom w:val="single" w:sz="4" w:space="0" w:color="auto"/>
            </w:tcBorders>
            <w:tcMar>
              <w:top w:w="55" w:type="dxa"/>
              <w:left w:w="55" w:type="dxa"/>
              <w:bottom w:w="55" w:type="dxa"/>
              <w:right w:w="55" w:type="dxa"/>
            </w:tcMar>
          </w:tcPr>
          <w:p w:rsidR="00B21ADC" w:rsidRPr="00A7506F" w:rsidRDefault="00B21ADC" w:rsidP="00E30082">
            <w:pPr>
              <w:pStyle w:val="Standard"/>
              <w:spacing w:line="348" w:lineRule="auto"/>
              <w:jc w:val="center"/>
              <w:rPr>
                <w:rFonts w:ascii="Times New Roman" w:hAnsi="Times New Roman"/>
                <w:sz w:val="28"/>
                <w:szCs w:val="28"/>
              </w:rPr>
            </w:pPr>
          </w:p>
        </w:tc>
        <w:tc>
          <w:tcPr>
            <w:tcW w:w="284"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r>
              <w:rPr>
                <w:rFonts w:ascii="Times New Roman" w:hAnsi="Times New Roman"/>
                <w:sz w:val="28"/>
                <w:szCs w:val="28"/>
              </w:rPr>
              <w:t>М</w:t>
            </w:r>
            <w:r w:rsidRPr="00A7506F">
              <w:rPr>
                <w:rFonts w:ascii="Times New Roman" w:hAnsi="Times New Roman"/>
                <w:sz w:val="28"/>
                <w:szCs w:val="28"/>
              </w:rPr>
              <w:t>.</w:t>
            </w:r>
            <w:r>
              <w:rPr>
                <w:rFonts w:ascii="Times New Roman" w:hAnsi="Times New Roman"/>
                <w:sz w:val="28"/>
                <w:szCs w:val="28"/>
              </w:rPr>
              <w:t>І</w:t>
            </w:r>
            <w:r w:rsidRPr="00A7506F">
              <w:rPr>
                <w:rFonts w:ascii="Times New Roman" w:hAnsi="Times New Roman"/>
                <w:sz w:val="28"/>
                <w:szCs w:val="28"/>
              </w:rPr>
              <w:t xml:space="preserve">. </w:t>
            </w:r>
            <w:r>
              <w:rPr>
                <w:rFonts w:ascii="Times New Roman" w:hAnsi="Times New Roman"/>
                <w:sz w:val="28"/>
                <w:szCs w:val="28"/>
              </w:rPr>
              <w:t>Василенко</w:t>
            </w:r>
          </w:p>
        </w:tc>
      </w:tr>
      <w:tr w:rsidR="00B21ADC" w:rsidRPr="00A7506F" w:rsidTr="00E30082">
        <w:tc>
          <w:tcPr>
            <w:tcW w:w="2835"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12"/>
                <w:szCs w:val="12"/>
              </w:rPr>
            </w:pPr>
          </w:p>
        </w:tc>
        <w:tc>
          <w:tcPr>
            <w:tcW w:w="14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12"/>
                <w:szCs w:val="12"/>
              </w:rPr>
            </w:pPr>
          </w:p>
        </w:tc>
        <w:tc>
          <w:tcPr>
            <w:tcW w:w="2268" w:type="dxa"/>
            <w:tcBorders>
              <w:top w:val="single" w:sz="4" w:space="0" w:color="auto"/>
            </w:tcBorders>
            <w:tcMar>
              <w:top w:w="55" w:type="dxa"/>
              <w:left w:w="55" w:type="dxa"/>
              <w:bottom w:w="55" w:type="dxa"/>
              <w:right w:w="55" w:type="dxa"/>
            </w:tcMar>
          </w:tcPr>
          <w:p w:rsidR="00B21ADC" w:rsidRPr="00A7506F" w:rsidRDefault="00B21ADC" w:rsidP="00E30082">
            <w:pPr>
              <w:pStyle w:val="Standard"/>
              <w:spacing w:line="348" w:lineRule="auto"/>
              <w:jc w:val="center"/>
              <w:rPr>
                <w:rFonts w:ascii="Times New Roman" w:hAnsi="Times New Roman"/>
                <w:sz w:val="12"/>
                <w:szCs w:val="12"/>
              </w:rPr>
            </w:pPr>
          </w:p>
        </w:tc>
        <w:tc>
          <w:tcPr>
            <w:tcW w:w="284"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12"/>
                <w:szCs w:val="12"/>
              </w:rPr>
            </w:pPr>
          </w:p>
        </w:tc>
        <w:tc>
          <w:tcPr>
            <w:tcW w:w="2771" w:type="dxa"/>
            <w:tcMar>
              <w:top w:w="55" w:type="dxa"/>
              <w:left w:w="55" w:type="dxa"/>
              <w:bottom w:w="55" w:type="dxa"/>
              <w:right w:w="55" w:type="dxa"/>
            </w:tcMar>
          </w:tcPr>
          <w:p w:rsidR="00B21ADC" w:rsidRPr="00A7506F" w:rsidRDefault="00B21ADC" w:rsidP="00E30082">
            <w:pPr>
              <w:pStyle w:val="Standard"/>
              <w:spacing w:line="348" w:lineRule="auto"/>
              <w:jc w:val="center"/>
              <w:rPr>
                <w:rFonts w:ascii="Times New Roman" w:hAnsi="Times New Roman"/>
                <w:sz w:val="12"/>
                <w:szCs w:val="12"/>
              </w:rPr>
            </w:pPr>
          </w:p>
        </w:tc>
      </w:tr>
      <w:tr w:rsidR="00B21ADC" w:rsidRPr="00A7506F" w:rsidTr="00E30082">
        <w:tc>
          <w:tcPr>
            <w:tcW w:w="8299" w:type="dxa"/>
            <w:gridSpan w:val="5"/>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b/>
                <w:bCs/>
                <w:sz w:val="28"/>
                <w:szCs w:val="28"/>
              </w:rPr>
            </w:pPr>
            <w:proofErr w:type="spellStart"/>
            <w:r w:rsidRPr="00A7506F">
              <w:rPr>
                <w:rFonts w:ascii="Times New Roman" w:hAnsi="Times New Roman"/>
                <w:b/>
                <w:bCs/>
                <w:sz w:val="28"/>
                <w:szCs w:val="28"/>
              </w:rPr>
              <w:t>Нормоконтроль</w:t>
            </w:r>
            <w:proofErr w:type="spellEnd"/>
            <w:r w:rsidRPr="00A7506F">
              <w:rPr>
                <w:rFonts w:ascii="Times New Roman" w:hAnsi="Times New Roman"/>
                <w:b/>
                <w:bCs/>
                <w:sz w:val="28"/>
                <w:szCs w:val="28"/>
              </w:rPr>
              <w:t xml:space="preserve"> пройдено</w:t>
            </w:r>
          </w:p>
        </w:tc>
      </w:tr>
      <w:tr w:rsidR="00B21ADC" w:rsidRPr="00A7506F" w:rsidTr="00E30082">
        <w:tc>
          <w:tcPr>
            <w:tcW w:w="2835"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roofErr w:type="spellStart"/>
            <w:r w:rsidRPr="00A7506F">
              <w:rPr>
                <w:rFonts w:ascii="Times New Roman" w:hAnsi="Times New Roman"/>
                <w:sz w:val="28"/>
                <w:szCs w:val="28"/>
              </w:rPr>
              <w:t>Нормоконтролер</w:t>
            </w:r>
            <w:proofErr w:type="spellEnd"/>
          </w:p>
        </w:tc>
        <w:tc>
          <w:tcPr>
            <w:tcW w:w="14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268"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84"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p>
        </w:tc>
        <w:tc>
          <w:tcPr>
            <w:tcW w:w="2771" w:type="dxa"/>
            <w:tcMar>
              <w:top w:w="55" w:type="dxa"/>
              <w:left w:w="55" w:type="dxa"/>
              <w:bottom w:w="55" w:type="dxa"/>
              <w:right w:w="55" w:type="dxa"/>
            </w:tcMar>
          </w:tcPr>
          <w:p w:rsidR="00B21ADC" w:rsidRPr="00A7506F" w:rsidRDefault="00B21ADC" w:rsidP="00E30082">
            <w:pPr>
              <w:pStyle w:val="Standard"/>
              <w:spacing w:line="348" w:lineRule="auto"/>
              <w:rPr>
                <w:rFonts w:ascii="Times New Roman" w:hAnsi="Times New Roman"/>
                <w:sz w:val="28"/>
                <w:szCs w:val="28"/>
              </w:rPr>
            </w:pPr>
            <w:r>
              <w:rPr>
                <w:rFonts w:ascii="Times New Roman" w:hAnsi="Times New Roman"/>
                <w:sz w:val="28"/>
                <w:szCs w:val="28"/>
              </w:rPr>
              <w:t>Н</w:t>
            </w:r>
            <w:r w:rsidRPr="00A7506F">
              <w:rPr>
                <w:rFonts w:ascii="Times New Roman" w:hAnsi="Times New Roman"/>
                <w:sz w:val="28"/>
                <w:szCs w:val="28"/>
              </w:rPr>
              <w:t>.</w:t>
            </w:r>
            <w:r>
              <w:rPr>
                <w:rFonts w:ascii="Times New Roman" w:hAnsi="Times New Roman"/>
                <w:sz w:val="28"/>
                <w:szCs w:val="28"/>
              </w:rPr>
              <w:t>М</w:t>
            </w:r>
            <w:r w:rsidRPr="00A7506F">
              <w:rPr>
                <w:rFonts w:ascii="Times New Roman" w:hAnsi="Times New Roman"/>
                <w:sz w:val="28"/>
                <w:szCs w:val="28"/>
              </w:rPr>
              <w:t xml:space="preserve">. </w:t>
            </w:r>
            <w:r>
              <w:rPr>
                <w:rFonts w:ascii="Times New Roman" w:hAnsi="Times New Roman"/>
                <w:sz w:val="28"/>
                <w:szCs w:val="28"/>
              </w:rPr>
              <w:t>Сидоренко</w:t>
            </w:r>
          </w:p>
        </w:tc>
      </w:tr>
    </w:tbl>
    <w:p w:rsidR="00303863" w:rsidRDefault="00303863" w:rsidP="00FB5073">
      <w:pPr>
        <w:jc w:val="center"/>
        <w:rPr>
          <w:b/>
          <w:bCs/>
          <w:sz w:val="28"/>
          <w:szCs w:val="28"/>
          <w:lang w:val="uk-UA"/>
        </w:rPr>
      </w:pPr>
    </w:p>
    <w:p w:rsidR="009A28A3" w:rsidRPr="00A7506F" w:rsidRDefault="009A28A3" w:rsidP="009A28A3">
      <w:pPr>
        <w:pStyle w:val="SgD1"/>
        <w:spacing w:line="240" w:lineRule="auto"/>
        <w:ind w:left="0" w:right="0"/>
        <w:rPr>
          <w:b w:val="0"/>
          <w:caps w:val="0"/>
          <w:lang w:val="uk-UA"/>
        </w:rPr>
      </w:pPr>
      <w:bookmarkStart w:id="8" w:name="_Toc527313101"/>
      <w:r w:rsidRPr="00A7506F">
        <w:rPr>
          <w:b w:val="0"/>
          <w:caps w:val="0"/>
          <w:lang w:val="uk-UA"/>
        </w:rPr>
        <w:lastRenderedPageBreak/>
        <w:t xml:space="preserve">ДОДАТОК </w:t>
      </w:r>
      <w:bookmarkEnd w:id="8"/>
      <w:r w:rsidRPr="00A7506F">
        <w:rPr>
          <w:b w:val="0"/>
          <w:caps w:val="0"/>
          <w:lang w:val="uk-UA"/>
        </w:rPr>
        <w:t>Г.1</w:t>
      </w:r>
    </w:p>
    <w:p w:rsidR="009A28A3" w:rsidRPr="00A7506F" w:rsidRDefault="009A28A3" w:rsidP="009A28A3">
      <w:pPr>
        <w:jc w:val="center"/>
        <w:rPr>
          <w:sz w:val="16"/>
          <w:szCs w:val="16"/>
          <w:lang w:val="uk-UA"/>
        </w:rPr>
      </w:pPr>
    </w:p>
    <w:p w:rsidR="009A28A3" w:rsidRPr="00A7506F" w:rsidRDefault="00CB6137" w:rsidP="009A28A3">
      <w:pPr>
        <w:jc w:val="center"/>
        <w:rPr>
          <w:b/>
          <w:sz w:val="28"/>
          <w:szCs w:val="28"/>
        </w:rPr>
      </w:pPr>
      <w:r>
        <w:rPr>
          <w:b/>
          <w:sz w:val="28"/>
          <w:szCs w:val="28"/>
          <w:lang w:val="uk-UA"/>
        </w:rPr>
        <w:t>П</w:t>
      </w:r>
      <w:r w:rsidR="00051024">
        <w:rPr>
          <w:b/>
          <w:sz w:val="28"/>
          <w:szCs w:val="28"/>
          <w:lang w:val="uk-UA"/>
        </w:rPr>
        <w:t>р</w:t>
      </w:r>
      <w:r>
        <w:rPr>
          <w:b/>
          <w:sz w:val="28"/>
          <w:szCs w:val="28"/>
          <w:lang w:val="uk-UA"/>
        </w:rPr>
        <w:t>иклад</w:t>
      </w:r>
      <w:r w:rsidR="009A28A3" w:rsidRPr="00A7506F">
        <w:rPr>
          <w:b/>
          <w:sz w:val="28"/>
          <w:szCs w:val="28"/>
        </w:rPr>
        <w:t xml:space="preserve"> </w:t>
      </w:r>
      <w:proofErr w:type="spellStart"/>
      <w:r w:rsidR="009A28A3" w:rsidRPr="00A7506F">
        <w:rPr>
          <w:b/>
          <w:sz w:val="28"/>
          <w:szCs w:val="28"/>
        </w:rPr>
        <w:t>оформлення</w:t>
      </w:r>
      <w:proofErr w:type="spellEnd"/>
      <w:r w:rsidR="009A28A3" w:rsidRPr="00A7506F">
        <w:rPr>
          <w:b/>
          <w:sz w:val="28"/>
          <w:szCs w:val="28"/>
        </w:rPr>
        <w:t xml:space="preserve"> реферату (</w:t>
      </w:r>
      <w:proofErr w:type="spellStart"/>
      <w:r w:rsidR="009A28A3" w:rsidRPr="00A7506F">
        <w:rPr>
          <w:b/>
          <w:sz w:val="28"/>
          <w:szCs w:val="28"/>
        </w:rPr>
        <w:t>українською</w:t>
      </w:r>
      <w:proofErr w:type="spellEnd"/>
      <w:r w:rsidR="009A28A3" w:rsidRPr="00A7506F">
        <w:rPr>
          <w:b/>
          <w:sz w:val="28"/>
          <w:szCs w:val="28"/>
        </w:rPr>
        <w:t xml:space="preserve"> </w:t>
      </w:r>
      <w:proofErr w:type="spellStart"/>
      <w:r w:rsidR="009A28A3" w:rsidRPr="00A7506F">
        <w:rPr>
          <w:b/>
          <w:sz w:val="28"/>
          <w:szCs w:val="28"/>
        </w:rPr>
        <w:t>мовою</w:t>
      </w:r>
      <w:proofErr w:type="spellEnd"/>
      <w:r w:rsidR="009A28A3" w:rsidRPr="00A7506F">
        <w:rPr>
          <w:b/>
          <w:sz w:val="28"/>
          <w:szCs w:val="28"/>
        </w:rPr>
        <w:t>)</w:t>
      </w:r>
    </w:p>
    <w:p w:rsidR="00303863" w:rsidRDefault="00303863" w:rsidP="00FB5073">
      <w:pPr>
        <w:jc w:val="center"/>
        <w:rPr>
          <w:b/>
          <w:bCs/>
          <w:sz w:val="28"/>
          <w:szCs w:val="28"/>
          <w:lang w:val="uk-UA"/>
        </w:rPr>
      </w:pPr>
    </w:p>
    <w:p w:rsidR="00303863" w:rsidRDefault="009A28A3" w:rsidP="00FB5073">
      <w:pPr>
        <w:jc w:val="center"/>
        <w:rPr>
          <w:b/>
          <w:bCs/>
          <w:sz w:val="28"/>
          <w:szCs w:val="28"/>
          <w:lang w:val="uk-UA"/>
        </w:rPr>
      </w:pPr>
      <w:r>
        <w:rPr>
          <w:b/>
          <w:bCs/>
          <w:sz w:val="28"/>
          <w:szCs w:val="28"/>
          <w:lang w:val="uk-UA"/>
        </w:rPr>
        <w:t>РЕФЕРАТ</w:t>
      </w:r>
    </w:p>
    <w:p w:rsidR="009A28A3" w:rsidRDefault="009A28A3" w:rsidP="00FB5073">
      <w:pPr>
        <w:jc w:val="center"/>
        <w:rPr>
          <w:b/>
          <w:bCs/>
          <w:sz w:val="28"/>
          <w:szCs w:val="28"/>
          <w:lang w:val="uk-UA"/>
        </w:rPr>
      </w:pPr>
    </w:p>
    <w:p w:rsidR="009A28A3" w:rsidRPr="00A7506F" w:rsidRDefault="003C4331" w:rsidP="009A28A3">
      <w:pPr>
        <w:spacing w:line="360" w:lineRule="auto"/>
        <w:ind w:firstLine="709"/>
        <w:jc w:val="both"/>
        <w:rPr>
          <w:bCs/>
          <w:spacing w:val="-1"/>
          <w:sz w:val="28"/>
          <w:szCs w:val="28"/>
          <w:lang w:val="uk-UA"/>
        </w:rPr>
      </w:pPr>
      <w:r>
        <w:rPr>
          <w:bCs/>
          <w:spacing w:val="-1"/>
          <w:sz w:val="28"/>
          <w:szCs w:val="28"/>
          <w:lang w:val="uk-UA"/>
        </w:rPr>
        <w:t>У</w:t>
      </w:r>
      <w:r w:rsidR="009A28A3" w:rsidRPr="00A7506F">
        <w:rPr>
          <w:bCs/>
          <w:spacing w:val="-1"/>
          <w:sz w:val="28"/>
          <w:szCs w:val="28"/>
          <w:lang w:val="uk-UA"/>
        </w:rPr>
        <w:t xml:space="preserve"> роботі </w:t>
      </w:r>
      <w:r w:rsidR="009A28A3">
        <w:rPr>
          <w:bCs/>
          <w:spacing w:val="-1"/>
          <w:sz w:val="28"/>
          <w:szCs w:val="28"/>
          <w:lang w:val="uk-UA"/>
        </w:rPr>
        <w:t>__</w:t>
      </w:r>
      <w:r w:rsidR="009A28A3" w:rsidRPr="00A7506F">
        <w:rPr>
          <w:bCs/>
          <w:spacing w:val="-1"/>
          <w:sz w:val="28"/>
          <w:szCs w:val="28"/>
          <w:lang w:val="uk-UA"/>
        </w:rPr>
        <w:t xml:space="preserve"> сторінок, </w:t>
      </w:r>
      <w:r w:rsidR="009A28A3">
        <w:rPr>
          <w:bCs/>
          <w:spacing w:val="-1"/>
          <w:sz w:val="28"/>
          <w:szCs w:val="28"/>
          <w:lang w:val="uk-UA"/>
        </w:rPr>
        <w:t>__</w:t>
      </w:r>
      <w:r w:rsidR="009A28A3" w:rsidRPr="00A7506F">
        <w:rPr>
          <w:bCs/>
          <w:spacing w:val="-1"/>
          <w:sz w:val="28"/>
          <w:szCs w:val="28"/>
          <w:lang w:val="uk-UA"/>
        </w:rPr>
        <w:t xml:space="preserve"> таблиць, </w:t>
      </w:r>
      <w:r w:rsidR="009A28A3">
        <w:rPr>
          <w:bCs/>
          <w:spacing w:val="-1"/>
          <w:sz w:val="28"/>
          <w:szCs w:val="28"/>
          <w:lang w:val="uk-UA"/>
        </w:rPr>
        <w:t>__</w:t>
      </w:r>
      <w:r w:rsidR="009A28A3" w:rsidRPr="00A7506F">
        <w:rPr>
          <w:bCs/>
          <w:spacing w:val="-1"/>
          <w:sz w:val="28"/>
          <w:szCs w:val="28"/>
          <w:lang w:val="uk-UA"/>
        </w:rPr>
        <w:t xml:space="preserve"> рисунків, було використано </w:t>
      </w:r>
      <w:r w:rsidR="009A28A3">
        <w:rPr>
          <w:bCs/>
          <w:spacing w:val="-1"/>
          <w:sz w:val="28"/>
          <w:szCs w:val="28"/>
          <w:lang w:val="uk-UA"/>
        </w:rPr>
        <w:t>__</w:t>
      </w:r>
      <w:r w:rsidR="009A28A3" w:rsidRPr="00A7506F">
        <w:rPr>
          <w:bCs/>
          <w:spacing w:val="-1"/>
          <w:sz w:val="28"/>
          <w:szCs w:val="28"/>
          <w:lang w:val="uk-UA"/>
        </w:rPr>
        <w:t xml:space="preserve"> літературних джерел, із них </w:t>
      </w:r>
      <w:r w:rsidR="009A28A3">
        <w:rPr>
          <w:bCs/>
          <w:spacing w:val="-1"/>
          <w:sz w:val="28"/>
          <w:szCs w:val="28"/>
          <w:lang w:val="uk-UA"/>
        </w:rPr>
        <w:t>__</w:t>
      </w:r>
      <w:r w:rsidR="009A28A3" w:rsidRPr="00A7506F">
        <w:rPr>
          <w:bCs/>
          <w:spacing w:val="-1"/>
          <w:sz w:val="28"/>
          <w:szCs w:val="28"/>
          <w:lang w:val="uk-UA"/>
        </w:rPr>
        <w:t xml:space="preserve"> іноземною мовою.</w:t>
      </w:r>
      <w:r w:rsidR="009A28A3" w:rsidRPr="00A7506F">
        <w:rPr>
          <w:bCs/>
          <w:spacing w:val="-1"/>
          <w:sz w:val="28"/>
          <w:szCs w:val="28"/>
          <w:lang w:val="uk-UA"/>
        </w:rPr>
        <w:tab/>
      </w:r>
    </w:p>
    <w:p w:rsidR="009A28A3" w:rsidRDefault="009A28A3" w:rsidP="009A28A3">
      <w:pPr>
        <w:widowControl w:val="0"/>
        <w:spacing w:line="360" w:lineRule="auto"/>
        <w:ind w:firstLine="709"/>
        <w:jc w:val="both"/>
        <w:rPr>
          <w:sz w:val="28"/>
          <w:lang w:val="uk-UA"/>
        </w:rPr>
      </w:pPr>
      <w:r w:rsidRPr="00A7506F">
        <w:rPr>
          <w:sz w:val="28"/>
          <w:lang w:val="uk-UA"/>
        </w:rPr>
        <w:t xml:space="preserve">Об’єктом дослідження є </w:t>
      </w:r>
      <w:r>
        <w:rPr>
          <w:sz w:val="28"/>
          <w:lang w:val="uk-UA"/>
        </w:rPr>
        <w:t>________________________________________</w:t>
      </w:r>
    </w:p>
    <w:p w:rsidR="009A28A3" w:rsidRPr="00A7506F"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Default="009A28A3" w:rsidP="009A28A3">
      <w:pPr>
        <w:widowControl w:val="0"/>
        <w:spacing w:line="360" w:lineRule="auto"/>
        <w:ind w:firstLine="709"/>
        <w:jc w:val="both"/>
        <w:rPr>
          <w:sz w:val="28"/>
          <w:lang w:val="uk-UA"/>
        </w:rPr>
      </w:pPr>
      <w:r w:rsidRPr="00A7506F">
        <w:rPr>
          <w:sz w:val="28"/>
          <w:lang w:val="uk-UA"/>
        </w:rPr>
        <w:t xml:space="preserve">Предметом дослідження є </w:t>
      </w:r>
      <w:r>
        <w:rPr>
          <w:sz w:val="28"/>
          <w:lang w:val="uk-UA"/>
        </w:rPr>
        <w:t>______________________________________</w:t>
      </w:r>
    </w:p>
    <w:p w:rsidR="009A28A3" w:rsidRPr="00A7506F"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Default="009A28A3" w:rsidP="009A28A3">
      <w:pPr>
        <w:widowControl w:val="0"/>
        <w:spacing w:line="360" w:lineRule="auto"/>
        <w:ind w:firstLine="709"/>
        <w:jc w:val="both"/>
        <w:rPr>
          <w:sz w:val="28"/>
          <w:lang w:val="uk-UA"/>
        </w:rPr>
      </w:pPr>
      <w:r w:rsidRPr="00A7506F">
        <w:rPr>
          <w:sz w:val="28"/>
          <w:lang w:val="uk-UA"/>
        </w:rPr>
        <w:t xml:space="preserve">Методи досліджень </w:t>
      </w:r>
      <w:r>
        <w:rPr>
          <w:sz w:val="28"/>
          <w:lang w:val="uk-UA"/>
        </w:rPr>
        <w:t>____________________________________________</w:t>
      </w:r>
    </w:p>
    <w:p w:rsidR="009A28A3"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Pr="00A7506F"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Default="009A28A3" w:rsidP="009A28A3">
      <w:pPr>
        <w:widowControl w:val="0"/>
        <w:spacing w:line="360" w:lineRule="auto"/>
        <w:ind w:firstLine="709"/>
        <w:jc w:val="both"/>
        <w:rPr>
          <w:sz w:val="28"/>
          <w:lang w:val="uk-UA"/>
        </w:rPr>
      </w:pPr>
      <w:r w:rsidRPr="00A7506F">
        <w:rPr>
          <w:sz w:val="28"/>
          <w:lang w:val="uk-UA"/>
        </w:rPr>
        <w:t xml:space="preserve">Метою кваліфікаційної роботи є: </w:t>
      </w:r>
      <w:r>
        <w:rPr>
          <w:sz w:val="28"/>
          <w:lang w:val="uk-UA"/>
        </w:rPr>
        <w:t>________________________________</w:t>
      </w:r>
    </w:p>
    <w:p w:rsidR="009A28A3" w:rsidRPr="00A7506F" w:rsidRDefault="009A28A3" w:rsidP="009A28A3">
      <w:pPr>
        <w:widowControl w:val="0"/>
        <w:spacing w:line="360" w:lineRule="auto"/>
        <w:jc w:val="both"/>
        <w:rPr>
          <w:sz w:val="28"/>
          <w:szCs w:val="28"/>
          <w:lang w:val="uk-UA"/>
        </w:rPr>
      </w:pPr>
      <w:r>
        <w:rPr>
          <w:sz w:val="28"/>
          <w:lang w:val="uk-UA"/>
        </w:rPr>
        <w:t>_________________________________________________________________</w:t>
      </w:r>
    </w:p>
    <w:p w:rsidR="009A28A3" w:rsidRDefault="009A28A3" w:rsidP="009A28A3">
      <w:pPr>
        <w:widowControl w:val="0"/>
        <w:spacing w:line="360" w:lineRule="auto"/>
        <w:ind w:firstLine="709"/>
        <w:jc w:val="both"/>
        <w:rPr>
          <w:sz w:val="28"/>
          <w:lang w:val="uk-UA"/>
        </w:rPr>
      </w:pPr>
      <w:r w:rsidRPr="00A7506F">
        <w:rPr>
          <w:sz w:val="28"/>
          <w:lang w:val="uk-UA"/>
        </w:rPr>
        <w:t xml:space="preserve">Теоретично та експериментально визначено: </w:t>
      </w:r>
      <w:r>
        <w:rPr>
          <w:sz w:val="28"/>
          <w:lang w:val="uk-UA"/>
        </w:rPr>
        <w:t>______________________</w:t>
      </w:r>
    </w:p>
    <w:p w:rsidR="009A28A3"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Default="009A28A3" w:rsidP="009A28A3">
      <w:pPr>
        <w:widowControl w:val="0"/>
        <w:spacing w:line="360" w:lineRule="auto"/>
        <w:jc w:val="both"/>
        <w:rPr>
          <w:sz w:val="28"/>
          <w:lang w:val="uk-UA"/>
        </w:rPr>
      </w:pPr>
      <w:r>
        <w:rPr>
          <w:sz w:val="28"/>
          <w:lang w:val="uk-UA"/>
        </w:rPr>
        <w:t>__________________________________________________________________</w:t>
      </w:r>
    </w:p>
    <w:p w:rsidR="009A28A3" w:rsidRPr="00A7506F" w:rsidRDefault="009A28A3" w:rsidP="009A28A3">
      <w:pPr>
        <w:widowControl w:val="0"/>
        <w:spacing w:line="360" w:lineRule="auto"/>
        <w:jc w:val="both"/>
        <w:rPr>
          <w:sz w:val="28"/>
          <w:lang w:val="uk-UA"/>
        </w:rPr>
      </w:pPr>
      <w:r>
        <w:rPr>
          <w:sz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A3" w:rsidRDefault="009A28A3" w:rsidP="009A28A3">
      <w:pPr>
        <w:widowControl w:val="0"/>
        <w:spacing w:line="360" w:lineRule="auto"/>
        <w:ind w:firstLine="709"/>
        <w:jc w:val="both"/>
        <w:rPr>
          <w:sz w:val="28"/>
          <w:lang w:val="uk-UA"/>
        </w:rPr>
      </w:pPr>
    </w:p>
    <w:p w:rsidR="009A28A3" w:rsidRPr="00A7506F" w:rsidRDefault="009A28A3" w:rsidP="009A28A3">
      <w:pPr>
        <w:widowControl w:val="0"/>
        <w:spacing w:line="360" w:lineRule="auto"/>
        <w:ind w:firstLine="709"/>
        <w:jc w:val="both"/>
        <w:rPr>
          <w:sz w:val="28"/>
          <w:lang w:val="uk-UA"/>
        </w:rPr>
      </w:pPr>
      <w:r>
        <w:rPr>
          <w:sz w:val="28"/>
          <w:lang w:val="uk-UA"/>
        </w:rPr>
        <w:t>КЛЮЧОВІ СЛОВА, КЛЮЧОВІ СЛОВА,</w:t>
      </w:r>
      <w:r w:rsidRPr="009A28A3">
        <w:rPr>
          <w:sz w:val="28"/>
          <w:lang w:val="uk-UA"/>
        </w:rPr>
        <w:t xml:space="preserve"> </w:t>
      </w:r>
      <w:r>
        <w:rPr>
          <w:sz w:val="28"/>
          <w:lang w:val="uk-UA"/>
        </w:rPr>
        <w:t>КЛЮЧОВІ СЛОВА,</w:t>
      </w:r>
      <w:r w:rsidRPr="009A28A3">
        <w:rPr>
          <w:sz w:val="28"/>
          <w:lang w:val="uk-UA"/>
        </w:rPr>
        <w:t xml:space="preserve"> </w:t>
      </w:r>
      <w:r>
        <w:rPr>
          <w:sz w:val="28"/>
          <w:lang w:val="uk-UA"/>
        </w:rPr>
        <w:t>КЛЮЧОВІ СЛОВА,</w:t>
      </w:r>
      <w:r w:rsidRPr="009A28A3">
        <w:rPr>
          <w:sz w:val="28"/>
          <w:lang w:val="uk-UA"/>
        </w:rPr>
        <w:t xml:space="preserve"> </w:t>
      </w:r>
      <w:r>
        <w:rPr>
          <w:sz w:val="28"/>
          <w:lang w:val="uk-UA"/>
        </w:rPr>
        <w:t>КЛЮЧОВІ СЛОВА,</w:t>
      </w:r>
      <w:r w:rsidRPr="009A28A3">
        <w:rPr>
          <w:sz w:val="28"/>
          <w:lang w:val="uk-UA"/>
        </w:rPr>
        <w:t xml:space="preserve"> </w:t>
      </w:r>
      <w:r>
        <w:rPr>
          <w:sz w:val="28"/>
          <w:lang w:val="uk-UA"/>
        </w:rPr>
        <w:t>КЛЮЧОВІ СЛОВА,</w:t>
      </w:r>
      <w:r w:rsidRPr="009A28A3">
        <w:rPr>
          <w:sz w:val="28"/>
          <w:lang w:val="uk-UA"/>
        </w:rPr>
        <w:t xml:space="preserve"> </w:t>
      </w:r>
      <w:r>
        <w:rPr>
          <w:sz w:val="28"/>
          <w:lang w:val="uk-UA"/>
        </w:rPr>
        <w:t>КЛЮЧОВІ СЛОВА</w:t>
      </w:r>
    </w:p>
    <w:p w:rsidR="009A28A3" w:rsidRDefault="009A28A3" w:rsidP="009A28A3">
      <w:pPr>
        <w:jc w:val="center"/>
        <w:rPr>
          <w:b/>
          <w:bCs/>
          <w:sz w:val="28"/>
          <w:szCs w:val="28"/>
          <w:lang w:val="uk-UA"/>
        </w:rPr>
      </w:pPr>
      <w:r w:rsidRPr="00A7506F">
        <w:rPr>
          <w:caps/>
          <w:sz w:val="28"/>
          <w:lang w:val="uk-UA"/>
        </w:rPr>
        <w:br w:type="page"/>
      </w:r>
    </w:p>
    <w:p w:rsidR="00C75A44" w:rsidRPr="00A7506F" w:rsidRDefault="00C75A44" w:rsidP="00C75A44">
      <w:pPr>
        <w:jc w:val="center"/>
        <w:rPr>
          <w:caps/>
          <w:sz w:val="28"/>
          <w:szCs w:val="28"/>
        </w:rPr>
      </w:pPr>
      <w:r w:rsidRPr="00A7506F">
        <w:rPr>
          <w:caps/>
          <w:sz w:val="28"/>
          <w:szCs w:val="28"/>
        </w:rPr>
        <w:lastRenderedPageBreak/>
        <w:t>ДОДАТОК Г.2</w:t>
      </w:r>
    </w:p>
    <w:p w:rsidR="00C75A44" w:rsidRPr="00A7506F" w:rsidRDefault="00C75A44" w:rsidP="00C75A44">
      <w:pPr>
        <w:jc w:val="center"/>
        <w:rPr>
          <w:caps/>
          <w:sz w:val="16"/>
          <w:szCs w:val="16"/>
        </w:rPr>
      </w:pPr>
    </w:p>
    <w:p w:rsidR="00C75A44" w:rsidRPr="00CB6137" w:rsidRDefault="00CB6137" w:rsidP="00C75A44">
      <w:pPr>
        <w:jc w:val="center"/>
        <w:rPr>
          <w:b/>
          <w:sz w:val="28"/>
          <w:szCs w:val="28"/>
          <w:lang w:val="uk-UA"/>
        </w:rPr>
      </w:pPr>
      <w:r>
        <w:rPr>
          <w:b/>
          <w:sz w:val="28"/>
          <w:szCs w:val="28"/>
          <w:lang w:val="uk-UA"/>
        </w:rPr>
        <w:t>Приклад</w:t>
      </w:r>
      <w:r w:rsidR="00C75A44" w:rsidRPr="00CB6137">
        <w:rPr>
          <w:b/>
          <w:sz w:val="28"/>
          <w:szCs w:val="28"/>
          <w:lang w:val="uk-UA"/>
        </w:rPr>
        <w:t xml:space="preserve"> оформлення реферату (англійською мовою)</w:t>
      </w:r>
    </w:p>
    <w:p w:rsidR="00C75A44" w:rsidRPr="00A7506F" w:rsidRDefault="00C75A44" w:rsidP="00C75A44">
      <w:pPr>
        <w:jc w:val="center"/>
        <w:rPr>
          <w:sz w:val="16"/>
          <w:szCs w:val="16"/>
        </w:rPr>
      </w:pPr>
    </w:p>
    <w:p w:rsidR="00C75A44" w:rsidRPr="00A7506F" w:rsidRDefault="00C75A44" w:rsidP="00C75A44">
      <w:pPr>
        <w:tabs>
          <w:tab w:val="left" w:pos="-1843"/>
          <w:tab w:val="left" w:pos="5529"/>
          <w:tab w:val="left" w:pos="9639"/>
        </w:tabs>
        <w:spacing w:line="360" w:lineRule="auto"/>
        <w:jc w:val="center"/>
        <w:rPr>
          <w:rFonts w:cs="Calibri"/>
          <w:b/>
          <w:caps/>
          <w:sz w:val="28"/>
          <w:szCs w:val="28"/>
          <w:lang w:val="en-US"/>
        </w:rPr>
      </w:pPr>
      <w:r w:rsidRPr="00A7506F">
        <w:rPr>
          <w:rFonts w:cs="Calibri"/>
          <w:b/>
          <w:caps/>
          <w:sz w:val="28"/>
          <w:szCs w:val="28"/>
          <w:lang w:val="en-US"/>
        </w:rPr>
        <w:t>abstract</w:t>
      </w:r>
    </w:p>
    <w:p w:rsidR="00C75A44" w:rsidRPr="00A7506F" w:rsidRDefault="00C75A44" w:rsidP="00C75A44">
      <w:pPr>
        <w:tabs>
          <w:tab w:val="left" w:pos="-1843"/>
          <w:tab w:val="left" w:pos="5529"/>
          <w:tab w:val="left" w:pos="9639"/>
        </w:tabs>
        <w:spacing w:line="360" w:lineRule="auto"/>
        <w:jc w:val="center"/>
        <w:rPr>
          <w:rFonts w:cs="Calibri"/>
          <w:caps/>
          <w:sz w:val="28"/>
          <w:szCs w:val="28"/>
          <w:lang w:val="en-US"/>
        </w:rPr>
      </w:pPr>
    </w:p>
    <w:p w:rsidR="00C75A44" w:rsidRPr="00CB6137" w:rsidRDefault="00C75A44" w:rsidP="00C75A44">
      <w:pPr>
        <w:spacing w:line="360" w:lineRule="auto"/>
        <w:ind w:firstLine="709"/>
        <w:jc w:val="both"/>
        <w:rPr>
          <w:sz w:val="28"/>
          <w:szCs w:val="28"/>
          <w:lang w:val="en-US" w:eastAsia="uk-UA"/>
        </w:rPr>
      </w:pPr>
      <w:r w:rsidRPr="00CB6137">
        <w:rPr>
          <w:spacing w:val="-1"/>
          <w:sz w:val="28"/>
          <w:szCs w:val="28"/>
          <w:lang w:val="en-US" w:eastAsia="uk-UA"/>
        </w:rPr>
        <w:t>In the work</w:t>
      </w:r>
      <w:r w:rsidRPr="00CB6137">
        <w:rPr>
          <w:sz w:val="28"/>
          <w:szCs w:val="28"/>
          <w:lang w:val="en-US" w:eastAsia="uk-UA"/>
        </w:rPr>
        <w:t xml:space="preserve"> </w:t>
      </w:r>
      <w:r w:rsidRPr="00CB6137">
        <w:rPr>
          <w:spacing w:val="-1"/>
          <w:sz w:val="28"/>
          <w:szCs w:val="28"/>
          <w:lang w:val="en-US" w:eastAsia="uk-UA"/>
        </w:rPr>
        <w:t>__</w:t>
      </w:r>
      <w:r w:rsidRPr="00CB6137">
        <w:rPr>
          <w:sz w:val="28"/>
          <w:szCs w:val="28"/>
          <w:lang w:val="en-US" w:eastAsia="uk-UA"/>
        </w:rPr>
        <w:t xml:space="preserve"> </w:t>
      </w:r>
      <w:r w:rsidRPr="00CB6137">
        <w:rPr>
          <w:spacing w:val="-1"/>
          <w:sz w:val="28"/>
          <w:szCs w:val="28"/>
          <w:lang w:val="en-US" w:eastAsia="uk-UA"/>
        </w:rPr>
        <w:t>pages</w:t>
      </w:r>
      <w:r w:rsidRPr="00CB6137">
        <w:rPr>
          <w:sz w:val="28"/>
          <w:szCs w:val="28"/>
          <w:lang w:val="en-US" w:eastAsia="uk-UA"/>
        </w:rPr>
        <w:t xml:space="preserve"> </w:t>
      </w:r>
      <w:r w:rsidRPr="00CB6137">
        <w:rPr>
          <w:spacing w:val="-1"/>
          <w:sz w:val="28"/>
          <w:szCs w:val="28"/>
          <w:lang w:val="en-US" w:eastAsia="uk-UA"/>
        </w:rPr>
        <w:t>__</w:t>
      </w:r>
      <w:r w:rsidRPr="00CB6137">
        <w:rPr>
          <w:sz w:val="28"/>
          <w:szCs w:val="28"/>
          <w:lang w:val="en-US" w:eastAsia="uk-UA"/>
        </w:rPr>
        <w:t xml:space="preserve"> </w:t>
      </w:r>
      <w:r w:rsidRPr="00CB6137">
        <w:rPr>
          <w:spacing w:val="-1"/>
          <w:sz w:val="28"/>
          <w:szCs w:val="28"/>
          <w:lang w:val="en-US" w:eastAsia="uk-UA"/>
        </w:rPr>
        <w:t>tables,</w:t>
      </w:r>
      <w:r w:rsidRPr="00CB6137">
        <w:rPr>
          <w:sz w:val="28"/>
          <w:szCs w:val="28"/>
          <w:lang w:val="en-US" w:eastAsia="uk-UA"/>
        </w:rPr>
        <w:t xml:space="preserve"> </w:t>
      </w:r>
      <w:r w:rsidRPr="00CB6137">
        <w:rPr>
          <w:spacing w:val="-1"/>
          <w:sz w:val="28"/>
          <w:szCs w:val="28"/>
          <w:lang w:val="en-US" w:eastAsia="uk-UA"/>
        </w:rPr>
        <w:t>__ pictures were used __</w:t>
      </w:r>
      <w:r w:rsidRPr="00CB6137">
        <w:rPr>
          <w:sz w:val="28"/>
          <w:szCs w:val="28"/>
          <w:lang w:val="en-US" w:eastAsia="uk-UA"/>
        </w:rPr>
        <w:t xml:space="preserve"> </w:t>
      </w:r>
      <w:r w:rsidRPr="00CB6137">
        <w:rPr>
          <w:spacing w:val="-1"/>
          <w:sz w:val="28"/>
          <w:szCs w:val="28"/>
          <w:lang w:val="en-US" w:eastAsia="uk-UA"/>
        </w:rPr>
        <w:t>literary sources, including __ in a foreign language.</w:t>
      </w:r>
    </w:p>
    <w:p w:rsidR="00C75A44" w:rsidRPr="00CB6137" w:rsidRDefault="00C75A44" w:rsidP="00C75A44">
      <w:pPr>
        <w:spacing w:line="360" w:lineRule="auto"/>
        <w:ind w:firstLine="709"/>
        <w:jc w:val="both"/>
        <w:rPr>
          <w:sz w:val="28"/>
          <w:szCs w:val="28"/>
          <w:shd w:val="clear" w:color="auto" w:fill="FFFFFF"/>
          <w:lang w:val="en-US" w:eastAsia="uk-UA"/>
        </w:rPr>
      </w:pPr>
      <w:r w:rsidRPr="00CB6137">
        <w:rPr>
          <w:sz w:val="28"/>
          <w:szCs w:val="28"/>
          <w:lang w:val="en-US" w:eastAsia="uk-UA"/>
        </w:rPr>
        <w:t xml:space="preserve">The object of the research is </w:t>
      </w:r>
      <w:r w:rsidRPr="00CB6137">
        <w:rPr>
          <w:sz w:val="28"/>
          <w:szCs w:val="28"/>
          <w:shd w:val="clear" w:color="auto" w:fill="FFFFFF"/>
          <w:lang w:val="en-US" w:eastAsia="uk-UA"/>
        </w:rPr>
        <w:t>______________________________________</w:t>
      </w:r>
    </w:p>
    <w:p w:rsidR="00CB6137" w:rsidRPr="00CB6137" w:rsidRDefault="00CB6137" w:rsidP="00CB6137">
      <w:pPr>
        <w:spacing w:line="360" w:lineRule="auto"/>
        <w:jc w:val="both"/>
        <w:rPr>
          <w:sz w:val="28"/>
          <w:szCs w:val="28"/>
          <w:lang w:val="en-US" w:eastAsia="uk-UA"/>
        </w:rPr>
      </w:pPr>
      <w:r w:rsidRPr="00CB6137">
        <w:rPr>
          <w:sz w:val="28"/>
          <w:szCs w:val="28"/>
          <w:shd w:val="clear" w:color="auto" w:fill="FFFFFF"/>
          <w:lang w:val="en-US" w:eastAsia="uk-UA"/>
        </w:rPr>
        <w:t>__________________________________________________________________</w:t>
      </w:r>
    </w:p>
    <w:p w:rsidR="00C75A44" w:rsidRPr="00CB6137" w:rsidRDefault="00C75A44" w:rsidP="00C75A44">
      <w:pPr>
        <w:spacing w:line="360" w:lineRule="auto"/>
        <w:ind w:firstLine="709"/>
        <w:jc w:val="both"/>
        <w:rPr>
          <w:sz w:val="28"/>
          <w:szCs w:val="28"/>
          <w:lang w:val="en-US" w:eastAsia="uk-UA"/>
        </w:rPr>
      </w:pPr>
      <w:r w:rsidRPr="00CB6137">
        <w:rPr>
          <w:sz w:val="28"/>
          <w:szCs w:val="28"/>
          <w:lang w:val="en-US" w:eastAsia="uk-UA"/>
        </w:rPr>
        <w:t>The subject of the study is ________________________________________</w:t>
      </w:r>
    </w:p>
    <w:p w:rsidR="00CB6137" w:rsidRPr="00CB6137" w:rsidRDefault="00CB6137" w:rsidP="00CB6137">
      <w:pPr>
        <w:spacing w:line="360" w:lineRule="auto"/>
        <w:jc w:val="both"/>
        <w:rPr>
          <w:sz w:val="28"/>
          <w:szCs w:val="28"/>
          <w:lang w:val="en-US" w:eastAsia="uk-UA"/>
        </w:rPr>
      </w:pPr>
      <w:r w:rsidRPr="00CB6137">
        <w:rPr>
          <w:sz w:val="28"/>
          <w:szCs w:val="28"/>
          <w:lang w:val="en-US" w:eastAsia="uk-UA"/>
        </w:rPr>
        <w:t>__________________________________________________________________</w:t>
      </w:r>
    </w:p>
    <w:p w:rsidR="00C75A44" w:rsidRPr="00CB6137" w:rsidRDefault="00C75A44" w:rsidP="00C75A44">
      <w:pPr>
        <w:spacing w:line="360" w:lineRule="auto"/>
        <w:ind w:firstLine="709"/>
        <w:jc w:val="both"/>
        <w:rPr>
          <w:sz w:val="28"/>
          <w:szCs w:val="28"/>
          <w:lang w:val="en-US" w:eastAsia="uk-UA"/>
        </w:rPr>
      </w:pPr>
      <w:r w:rsidRPr="00CB6137">
        <w:rPr>
          <w:sz w:val="28"/>
          <w:szCs w:val="28"/>
          <w:lang w:val="en-US" w:eastAsia="uk-UA"/>
        </w:rPr>
        <w:t>Research methods ______________________________________________</w:t>
      </w:r>
    </w:p>
    <w:p w:rsidR="00C75A44" w:rsidRPr="00CB6137" w:rsidRDefault="00C75A44" w:rsidP="00CB6137">
      <w:pPr>
        <w:spacing w:line="360" w:lineRule="auto"/>
        <w:jc w:val="both"/>
        <w:rPr>
          <w:sz w:val="28"/>
          <w:szCs w:val="28"/>
          <w:lang w:val="en-US" w:eastAsia="uk-UA"/>
        </w:rPr>
      </w:pPr>
      <w:r w:rsidRPr="00CB6137">
        <w:rPr>
          <w:sz w:val="28"/>
          <w:szCs w:val="28"/>
          <w:lang w:val="en-US" w:eastAsia="uk-UA"/>
        </w:rPr>
        <w:t>_____________________________________________________________</w:t>
      </w:r>
      <w:r w:rsidR="00CB6137" w:rsidRPr="00CB6137">
        <w:rPr>
          <w:sz w:val="28"/>
          <w:szCs w:val="28"/>
          <w:lang w:val="en-US" w:eastAsia="uk-UA"/>
        </w:rPr>
        <w:t>_____</w:t>
      </w:r>
    </w:p>
    <w:p w:rsidR="00C75A44" w:rsidRPr="00CB6137" w:rsidRDefault="00C75A44" w:rsidP="00CB6137">
      <w:pPr>
        <w:spacing w:line="360" w:lineRule="auto"/>
        <w:jc w:val="both"/>
        <w:rPr>
          <w:sz w:val="28"/>
          <w:szCs w:val="28"/>
          <w:lang w:val="en-US" w:eastAsia="uk-UA"/>
        </w:rPr>
      </w:pPr>
      <w:r w:rsidRPr="00CB6137">
        <w:rPr>
          <w:sz w:val="28"/>
          <w:szCs w:val="28"/>
          <w:lang w:val="en-US" w:eastAsia="uk-UA"/>
        </w:rPr>
        <w:t>_____________________________________________________________</w:t>
      </w:r>
      <w:r w:rsidR="00CB6137" w:rsidRPr="00CB6137">
        <w:rPr>
          <w:sz w:val="28"/>
          <w:szCs w:val="28"/>
          <w:lang w:val="en-US" w:eastAsia="uk-UA"/>
        </w:rPr>
        <w:t>_____</w:t>
      </w:r>
    </w:p>
    <w:p w:rsidR="00C75A44" w:rsidRPr="00CB6137" w:rsidRDefault="00C75A44" w:rsidP="00C75A44">
      <w:pPr>
        <w:spacing w:line="360" w:lineRule="auto"/>
        <w:ind w:firstLine="709"/>
        <w:jc w:val="both"/>
        <w:rPr>
          <w:sz w:val="28"/>
          <w:szCs w:val="28"/>
          <w:lang w:val="en-US" w:eastAsia="uk-UA"/>
        </w:rPr>
      </w:pPr>
      <w:r w:rsidRPr="00CB6137">
        <w:rPr>
          <w:bCs/>
          <w:caps/>
          <w:snapToGrid w:val="0"/>
          <w:sz w:val="28"/>
          <w:szCs w:val="28"/>
          <w:lang w:val="en-US"/>
        </w:rPr>
        <w:t>T</w:t>
      </w:r>
      <w:r w:rsidRPr="00CB6137">
        <w:rPr>
          <w:bCs/>
          <w:snapToGrid w:val="0"/>
          <w:sz w:val="28"/>
          <w:szCs w:val="28"/>
          <w:lang w:val="en-US"/>
        </w:rPr>
        <w:t xml:space="preserve">he purpose of the qualification work </w:t>
      </w:r>
      <w:r w:rsidRPr="00CB6137">
        <w:rPr>
          <w:rFonts w:cs="Calibri"/>
          <w:sz w:val="28"/>
          <w:szCs w:val="28"/>
          <w:lang w:val="en-US"/>
        </w:rPr>
        <w:t>is</w:t>
      </w:r>
      <w:r w:rsidRPr="00CB6137">
        <w:rPr>
          <w:sz w:val="28"/>
          <w:szCs w:val="28"/>
          <w:lang w:val="en-US" w:eastAsia="uk-UA"/>
        </w:rPr>
        <w:t xml:space="preserve"> ____________________________</w:t>
      </w:r>
    </w:p>
    <w:p w:rsidR="00CB6137" w:rsidRPr="00CB6137" w:rsidRDefault="00CB6137" w:rsidP="00CB6137">
      <w:pPr>
        <w:spacing w:line="360" w:lineRule="auto"/>
        <w:jc w:val="both"/>
        <w:rPr>
          <w:sz w:val="28"/>
          <w:szCs w:val="28"/>
          <w:lang w:val="en-US" w:eastAsia="uk-UA"/>
        </w:rPr>
      </w:pPr>
      <w:r w:rsidRPr="00CB6137">
        <w:rPr>
          <w:sz w:val="28"/>
          <w:szCs w:val="28"/>
          <w:lang w:val="en-US" w:eastAsia="uk-UA"/>
        </w:rPr>
        <w:t>__________________________________________________________________</w:t>
      </w:r>
    </w:p>
    <w:p w:rsidR="00C75A44" w:rsidRPr="00CB6137" w:rsidRDefault="00C75A44" w:rsidP="00C75A44">
      <w:pPr>
        <w:spacing w:line="360" w:lineRule="auto"/>
        <w:ind w:firstLine="709"/>
        <w:jc w:val="both"/>
        <w:rPr>
          <w:sz w:val="28"/>
          <w:szCs w:val="28"/>
          <w:lang w:val="en-US" w:eastAsia="uk-UA"/>
        </w:rPr>
      </w:pPr>
      <w:r w:rsidRPr="00CB6137">
        <w:rPr>
          <w:sz w:val="28"/>
          <w:szCs w:val="28"/>
          <w:lang w:val="en-US" w:eastAsia="uk-UA"/>
        </w:rPr>
        <w:t>Theoretically and experimentally determined: ________________________</w:t>
      </w:r>
    </w:p>
    <w:p w:rsidR="00C75A44" w:rsidRDefault="00C75A44" w:rsidP="00CB6137">
      <w:pPr>
        <w:spacing w:line="360" w:lineRule="auto"/>
        <w:jc w:val="both"/>
        <w:rPr>
          <w:sz w:val="28"/>
          <w:szCs w:val="28"/>
          <w:lang w:val="uk-UA" w:eastAsia="uk-UA"/>
        </w:rPr>
      </w:pPr>
      <w:r w:rsidRPr="00CB6137">
        <w:rPr>
          <w:sz w:val="28"/>
          <w:szCs w:val="28"/>
          <w:lang w:val="en-US" w:eastAsia="uk-UA"/>
        </w:rPr>
        <w:t>_____________________________________________________________</w:t>
      </w:r>
      <w:r w:rsidR="00CB6137" w:rsidRPr="00CB6137">
        <w:rPr>
          <w:sz w:val="28"/>
          <w:szCs w:val="28"/>
          <w:lang w:val="en-US" w:eastAsia="uk-UA"/>
        </w:rPr>
        <w:t>_____</w:t>
      </w:r>
    </w:p>
    <w:p w:rsidR="00C75A44" w:rsidRDefault="00C75A44" w:rsidP="00CB6137">
      <w:pPr>
        <w:spacing w:line="360" w:lineRule="auto"/>
        <w:jc w:val="both"/>
        <w:rPr>
          <w:sz w:val="28"/>
          <w:szCs w:val="28"/>
          <w:lang w:val="uk-UA" w:eastAsia="uk-UA"/>
        </w:rPr>
      </w:pPr>
      <w:r>
        <w:rPr>
          <w:sz w:val="28"/>
          <w:szCs w:val="28"/>
          <w:lang w:val="uk-UA" w:eastAsia="uk-UA"/>
        </w:rPr>
        <w:t>_____________________________________________________________</w:t>
      </w:r>
      <w:r w:rsidR="00CB6137">
        <w:rPr>
          <w:sz w:val="28"/>
          <w:szCs w:val="28"/>
          <w:lang w:val="uk-UA" w:eastAsia="uk-UA"/>
        </w:rPr>
        <w:t>_____</w:t>
      </w:r>
    </w:p>
    <w:p w:rsidR="00CB6137" w:rsidRDefault="00CB6137" w:rsidP="00CB6137">
      <w:pPr>
        <w:spacing w:line="360" w:lineRule="auto"/>
        <w:jc w:val="both"/>
        <w:rPr>
          <w:sz w:val="28"/>
          <w:szCs w:val="28"/>
          <w:lang w:val="uk-UA" w:eastAsia="uk-UA"/>
        </w:rPr>
      </w:pPr>
      <w:r>
        <w:rPr>
          <w:sz w:val="28"/>
          <w:szCs w:val="28"/>
          <w:lang w:val="uk-UA" w:eastAsia="uk-UA"/>
        </w:rPr>
        <w:t>__________________________________________________________________</w:t>
      </w:r>
    </w:p>
    <w:p w:rsidR="00CB6137" w:rsidRDefault="00CB6137" w:rsidP="00CB6137">
      <w:pPr>
        <w:spacing w:line="360" w:lineRule="auto"/>
        <w:jc w:val="both"/>
        <w:rPr>
          <w:sz w:val="28"/>
          <w:szCs w:val="28"/>
          <w:lang w:val="uk-UA" w:eastAsia="uk-UA"/>
        </w:rPr>
      </w:pPr>
      <w:r>
        <w:rPr>
          <w:sz w:val="28"/>
          <w:szCs w:val="28"/>
          <w:lang w:val="uk-UA" w:eastAsia="uk-UA"/>
        </w:rPr>
        <w:t>__________________________________________________________________</w:t>
      </w:r>
    </w:p>
    <w:p w:rsidR="00CB6137" w:rsidRPr="00A7506F" w:rsidRDefault="00CB6137" w:rsidP="00CB6137">
      <w:pPr>
        <w:spacing w:line="360" w:lineRule="auto"/>
        <w:jc w:val="both"/>
        <w:rPr>
          <w:sz w:val="28"/>
          <w:szCs w:val="28"/>
          <w:lang w:val="uk-UA" w:eastAsia="uk-UA"/>
        </w:rPr>
      </w:pPr>
      <w:r>
        <w:rPr>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A44" w:rsidRPr="00C75A44" w:rsidRDefault="00C75A44" w:rsidP="00C75A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8"/>
          <w:szCs w:val="28"/>
          <w:lang w:val="uk-UA" w:eastAsia="uk-UA"/>
        </w:rPr>
      </w:pPr>
      <w:r w:rsidRPr="00C75A44">
        <w:rPr>
          <w:color w:val="202124"/>
          <w:sz w:val="28"/>
          <w:szCs w:val="28"/>
          <w:lang w:eastAsia="uk-UA"/>
        </w:rPr>
        <w:t>KEYWORDS</w:t>
      </w:r>
      <w:r>
        <w:rPr>
          <w:color w:val="202124"/>
          <w:sz w:val="28"/>
          <w:szCs w:val="28"/>
          <w:lang w:val="uk-UA" w:eastAsia="uk-UA"/>
        </w:rPr>
        <w:t xml:space="preserve">, </w:t>
      </w:r>
      <w:r w:rsidRPr="00C75A44">
        <w:rPr>
          <w:color w:val="202124"/>
          <w:sz w:val="28"/>
          <w:szCs w:val="28"/>
          <w:lang w:eastAsia="uk-UA"/>
        </w:rPr>
        <w:t>KEYWORDS</w:t>
      </w:r>
      <w:r>
        <w:rPr>
          <w:color w:val="202124"/>
          <w:sz w:val="28"/>
          <w:szCs w:val="28"/>
          <w:lang w:val="uk-UA" w:eastAsia="uk-UA"/>
        </w:rPr>
        <w:t>,</w:t>
      </w:r>
      <w:r w:rsidRPr="00C75A44">
        <w:rPr>
          <w:color w:val="202124"/>
          <w:sz w:val="28"/>
          <w:szCs w:val="28"/>
          <w:lang w:eastAsia="uk-UA"/>
        </w:rPr>
        <w:t xml:space="preserve"> KEYWORDS</w:t>
      </w:r>
      <w:r>
        <w:rPr>
          <w:color w:val="202124"/>
          <w:sz w:val="28"/>
          <w:szCs w:val="28"/>
          <w:lang w:val="uk-UA" w:eastAsia="uk-UA"/>
        </w:rPr>
        <w:t>,</w:t>
      </w:r>
      <w:r w:rsidRPr="00C75A44">
        <w:rPr>
          <w:color w:val="202124"/>
          <w:sz w:val="28"/>
          <w:szCs w:val="28"/>
          <w:lang w:eastAsia="uk-UA"/>
        </w:rPr>
        <w:t xml:space="preserve"> KEYWORDS</w:t>
      </w:r>
      <w:r>
        <w:rPr>
          <w:color w:val="202124"/>
          <w:sz w:val="28"/>
          <w:szCs w:val="28"/>
          <w:lang w:val="uk-UA" w:eastAsia="uk-UA"/>
        </w:rPr>
        <w:t>,</w:t>
      </w:r>
      <w:r w:rsidRPr="00C75A44">
        <w:rPr>
          <w:color w:val="202124"/>
          <w:sz w:val="28"/>
          <w:szCs w:val="28"/>
          <w:lang w:eastAsia="uk-UA"/>
        </w:rPr>
        <w:t xml:space="preserve"> KEYWORDS</w:t>
      </w:r>
      <w:r>
        <w:rPr>
          <w:color w:val="202124"/>
          <w:sz w:val="28"/>
          <w:szCs w:val="28"/>
          <w:lang w:val="uk-UA" w:eastAsia="uk-UA"/>
        </w:rPr>
        <w:t>,</w:t>
      </w:r>
      <w:r w:rsidRPr="00C75A44">
        <w:rPr>
          <w:color w:val="202124"/>
          <w:sz w:val="28"/>
          <w:szCs w:val="28"/>
          <w:lang w:eastAsia="uk-UA"/>
        </w:rPr>
        <w:t xml:space="preserve"> KEYWORDS</w:t>
      </w:r>
      <w:r>
        <w:rPr>
          <w:color w:val="202124"/>
          <w:sz w:val="28"/>
          <w:szCs w:val="28"/>
          <w:lang w:val="uk-UA" w:eastAsia="uk-UA"/>
        </w:rPr>
        <w:t>,</w:t>
      </w:r>
      <w:r w:rsidR="00CB6137" w:rsidRPr="00CB6137">
        <w:rPr>
          <w:color w:val="202124"/>
          <w:sz w:val="28"/>
          <w:szCs w:val="28"/>
          <w:lang w:eastAsia="uk-UA"/>
        </w:rPr>
        <w:t xml:space="preserve"> </w:t>
      </w:r>
      <w:r w:rsidR="00CB6137" w:rsidRPr="00C75A44">
        <w:rPr>
          <w:color w:val="202124"/>
          <w:sz w:val="28"/>
          <w:szCs w:val="28"/>
          <w:lang w:eastAsia="uk-UA"/>
        </w:rPr>
        <w:t>KEYWORDS</w:t>
      </w:r>
    </w:p>
    <w:p w:rsidR="009A28A3" w:rsidRDefault="009A28A3" w:rsidP="00FB5073">
      <w:pPr>
        <w:jc w:val="center"/>
        <w:rPr>
          <w:b/>
          <w:bCs/>
          <w:sz w:val="28"/>
          <w:szCs w:val="28"/>
          <w:lang w:val="uk-UA"/>
        </w:rPr>
      </w:pPr>
    </w:p>
    <w:p w:rsidR="009A28A3" w:rsidRDefault="009A28A3">
      <w:pPr>
        <w:spacing w:after="160" w:line="259" w:lineRule="auto"/>
        <w:rPr>
          <w:b/>
          <w:bCs/>
          <w:sz w:val="28"/>
          <w:szCs w:val="28"/>
          <w:lang w:val="uk-UA"/>
        </w:rPr>
      </w:pPr>
      <w:r>
        <w:rPr>
          <w:b/>
          <w:bCs/>
          <w:sz w:val="28"/>
          <w:szCs w:val="28"/>
          <w:lang w:val="uk-UA"/>
        </w:rPr>
        <w:br w:type="page"/>
      </w:r>
    </w:p>
    <w:p w:rsidR="00CB6137" w:rsidRPr="00CB6137" w:rsidRDefault="00CB6137" w:rsidP="00FB5073">
      <w:pPr>
        <w:jc w:val="center"/>
        <w:rPr>
          <w:sz w:val="28"/>
          <w:szCs w:val="28"/>
          <w:lang w:val="uk-UA"/>
        </w:rPr>
      </w:pPr>
      <w:r w:rsidRPr="00CB6137">
        <w:rPr>
          <w:sz w:val="28"/>
          <w:szCs w:val="28"/>
          <w:lang w:val="uk-UA"/>
        </w:rPr>
        <w:lastRenderedPageBreak/>
        <w:t>ДОДАТОК Д</w:t>
      </w:r>
    </w:p>
    <w:p w:rsidR="00FB5073" w:rsidRDefault="00FB5073" w:rsidP="00FB5073">
      <w:pPr>
        <w:jc w:val="center"/>
        <w:rPr>
          <w:b/>
          <w:bCs/>
          <w:sz w:val="28"/>
          <w:szCs w:val="28"/>
          <w:lang w:val="uk-UA"/>
        </w:rPr>
      </w:pPr>
      <w:r>
        <w:rPr>
          <w:b/>
          <w:bCs/>
          <w:sz w:val="28"/>
          <w:szCs w:val="28"/>
          <w:lang w:val="uk-UA"/>
        </w:rPr>
        <w:t>Приклад оформлення змісту</w:t>
      </w:r>
    </w:p>
    <w:p w:rsidR="00FB5073" w:rsidRPr="00FB5073" w:rsidRDefault="00FB5073" w:rsidP="00FB5073">
      <w:pPr>
        <w:jc w:val="center"/>
        <w:rPr>
          <w:b/>
          <w:bCs/>
          <w:sz w:val="28"/>
          <w:szCs w:val="28"/>
          <w:lang w:val="uk-UA"/>
        </w:rPr>
      </w:pPr>
    </w:p>
    <w:p w:rsidR="00FB5073" w:rsidRPr="00E76B56" w:rsidRDefault="00FB5073" w:rsidP="00FB5073">
      <w:pPr>
        <w:pStyle w:val="a9"/>
        <w:rPr>
          <w:b w:val="0"/>
          <w:bCs/>
          <w:szCs w:val="28"/>
        </w:rPr>
      </w:pPr>
      <w:r w:rsidRPr="00E76B56">
        <w:rPr>
          <w:b w:val="0"/>
          <w:bCs/>
          <w:szCs w:val="28"/>
        </w:rPr>
        <w:t>ЗМІСТ</w:t>
      </w:r>
    </w:p>
    <w:p w:rsidR="00FB5073" w:rsidRDefault="00FB5073" w:rsidP="00FB5073">
      <w:pPr>
        <w:pStyle w:val="a9"/>
        <w:rPr>
          <w:szCs w:val="28"/>
        </w:rPr>
      </w:pPr>
    </w:p>
    <w:tbl>
      <w:tblPr>
        <w:tblW w:w="0" w:type="auto"/>
        <w:tblLook w:val="04A0"/>
      </w:tblPr>
      <w:tblGrid>
        <w:gridCol w:w="756"/>
        <w:gridCol w:w="7976"/>
        <w:gridCol w:w="636"/>
      </w:tblGrid>
      <w:tr w:rsidR="00FB5073" w:rsidTr="00E76B56">
        <w:tc>
          <w:tcPr>
            <w:tcW w:w="8732" w:type="dxa"/>
            <w:gridSpan w:val="2"/>
            <w:hideMark/>
          </w:tcPr>
          <w:p w:rsidR="00FB5073" w:rsidRPr="00FB5073" w:rsidRDefault="00FB5073" w:rsidP="00CB6137">
            <w:pPr>
              <w:pStyle w:val="a9"/>
              <w:spacing w:line="360" w:lineRule="auto"/>
              <w:jc w:val="both"/>
              <w:rPr>
                <w:b w:val="0"/>
                <w:bCs/>
                <w:szCs w:val="28"/>
                <w:lang w:val="ru-RU" w:eastAsia="uk-UA"/>
              </w:rPr>
            </w:pPr>
            <w:r w:rsidRPr="00FB5073">
              <w:rPr>
                <w:rFonts w:cs="FreeSans"/>
                <w:b w:val="0"/>
                <w:bCs/>
                <w:kern w:val="3"/>
                <w:szCs w:val="28"/>
              </w:rPr>
              <w:t>ПЕРЕЛІК УМОВНИХ ПОЗНАЧЕНЬ, СИМВОЛІВ, ОДИНИЦЬ, СКОРОЧЕНЬ І ТЕРМІНІВ……………………………………………</w:t>
            </w:r>
            <w:r>
              <w:rPr>
                <w:rFonts w:cs="FreeSans"/>
                <w:b w:val="0"/>
                <w:bCs/>
                <w:kern w:val="3"/>
                <w:szCs w:val="28"/>
              </w:rPr>
              <w:t>……</w:t>
            </w:r>
          </w:p>
        </w:tc>
        <w:tc>
          <w:tcPr>
            <w:tcW w:w="623" w:type="dxa"/>
            <w:vAlign w:val="bottom"/>
            <w:hideMark/>
          </w:tcPr>
          <w:p w:rsidR="00FB5073" w:rsidRDefault="00FB5073" w:rsidP="00CB6137">
            <w:pPr>
              <w:spacing w:line="360" w:lineRule="auto"/>
              <w:jc w:val="right"/>
              <w:rPr>
                <w:szCs w:val="28"/>
              </w:rPr>
            </w:pPr>
            <w:r>
              <w:rPr>
                <w:szCs w:val="28"/>
              </w:rPr>
              <w:t>3</w:t>
            </w:r>
          </w:p>
        </w:tc>
      </w:tr>
      <w:tr w:rsidR="00FB5073" w:rsidTr="00E76B56">
        <w:tc>
          <w:tcPr>
            <w:tcW w:w="8732" w:type="dxa"/>
            <w:gridSpan w:val="2"/>
            <w:hideMark/>
          </w:tcPr>
          <w:p w:rsidR="00FB5073" w:rsidRPr="00FB5073" w:rsidRDefault="00FB5073" w:rsidP="00CB6137">
            <w:pPr>
              <w:pStyle w:val="a9"/>
              <w:spacing w:line="360" w:lineRule="auto"/>
              <w:jc w:val="both"/>
              <w:rPr>
                <w:b w:val="0"/>
                <w:bCs/>
                <w:szCs w:val="28"/>
                <w:lang w:val="ru-RU" w:eastAsia="uk-UA"/>
              </w:rPr>
            </w:pPr>
            <w:r w:rsidRPr="00FB5073">
              <w:rPr>
                <w:b w:val="0"/>
                <w:bCs/>
                <w:szCs w:val="28"/>
                <w:lang w:val="ru-RU" w:eastAsia="uk-UA"/>
              </w:rPr>
              <w:t>ВСТУП...........................................................................................................</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4</w:t>
            </w:r>
          </w:p>
        </w:tc>
      </w:tr>
      <w:tr w:rsidR="00FB5073" w:rsidTr="00E76B56">
        <w:tc>
          <w:tcPr>
            <w:tcW w:w="8732" w:type="dxa"/>
            <w:gridSpan w:val="2"/>
            <w:hideMark/>
          </w:tcPr>
          <w:p w:rsidR="00FB5073" w:rsidRPr="00FB5073" w:rsidRDefault="00FB5073" w:rsidP="00CB6137">
            <w:pPr>
              <w:pStyle w:val="a9"/>
              <w:spacing w:line="360" w:lineRule="auto"/>
              <w:jc w:val="both"/>
              <w:rPr>
                <w:b w:val="0"/>
                <w:bCs/>
                <w:szCs w:val="28"/>
                <w:lang w:val="ru-RU" w:eastAsia="uk-UA"/>
              </w:rPr>
            </w:pPr>
            <w:r w:rsidRPr="00FB5073">
              <w:rPr>
                <w:b w:val="0"/>
                <w:bCs/>
                <w:szCs w:val="28"/>
                <w:lang w:val="ru-RU" w:eastAsia="uk-UA"/>
              </w:rPr>
              <w:t>1</w:t>
            </w:r>
            <w:r>
              <w:rPr>
                <w:b w:val="0"/>
                <w:bCs/>
                <w:szCs w:val="28"/>
                <w:lang w:val="ru-RU" w:eastAsia="uk-UA"/>
              </w:rPr>
              <w:t xml:space="preserve"> </w:t>
            </w:r>
            <w:r w:rsidRPr="00FB5073">
              <w:rPr>
                <w:rFonts w:cs="FreeSans"/>
                <w:b w:val="0"/>
                <w:bCs/>
                <w:kern w:val="3"/>
                <w:szCs w:val="28"/>
              </w:rPr>
              <w:t>ОГЛЯД НАУКОВОЇ ЛІТЕРАТУРИ</w:t>
            </w:r>
            <w:r w:rsidRPr="00FB5073">
              <w:rPr>
                <w:b w:val="0"/>
                <w:bCs/>
                <w:szCs w:val="28"/>
                <w:lang w:val="ru-RU" w:eastAsia="uk-UA"/>
              </w:rPr>
              <w:t>...........................................</w:t>
            </w:r>
            <w:r>
              <w:rPr>
                <w:b w:val="0"/>
                <w:bCs/>
                <w:szCs w:val="28"/>
                <w:lang w:val="ru-RU" w:eastAsia="uk-UA"/>
              </w:rPr>
              <w:t>................</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11</w:t>
            </w:r>
          </w:p>
        </w:tc>
      </w:tr>
      <w:tr w:rsidR="00FB5073" w:rsidTr="00E76B56">
        <w:tc>
          <w:tcPr>
            <w:tcW w:w="8732" w:type="dxa"/>
            <w:gridSpan w:val="2"/>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 xml:space="preserve">2 </w:t>
            </w:r>
            <w:r w:rsidRPr="00FB5073">
              <w:rPr>
                <w:rFonts w:cs="FreeSans"/>
                <w:b w:val="0"/>
                <w:bCs/>
                <w:kern w:val="3"/>
                <w:szCs w:val="28"/>
              </w:rPr>
              <w:t>МАТЕРІАЛИ ТА МЕТОДИ ДОСЛІДЖЕННЯ</w:t>
            </w:r>
            <w:r w:rsidRPr="00FB5073">
              <w:rPr>
                <w:b w:val="0"/>
                <w:bCs/>
                <w:szCs w:val="28"/>
                <w:lang w:val="ru-RU" w:eastAsia="uk-UA"/>
              </w:rPr>
              <w:t>........................................</w:t>
            </w:r>
            <w:r>
              <w:rPr>
                <w:b w:val="0"/>
                <w:bCs/>
                <w:szCs w:val="28"/>
                <w:lang w:val="ru-RU" w:eastAsia="uk-UA"/>
              </w:rPr>
              <w:t>.</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24</w:t>
            </w:r>
          </w:p>
        </w:tc>
      </w:tr>
      <w:tr w:rsidR="00E76B56" w:rsidTr="00E76B56">
        <w:tc>
          <w:tcPr>
            <w:tcW w:w="756" w:type="dxa"/>
          </w:tcPr>
          <w:p w:rsidR="00FB5073" w:rsidRPr="00FB5073" w:rsidRDefault="00FB5073" w:rsidP="00FB5073">
            <w:pPr>
              <w:pStyle w:val="a9"/>
              <w:jc w:val="both"/>
              <w:rPr>
                <w:b w:val="0"/>
                <w:bCs/>
                <w:szCs w:val="28"/>
                <w:lang w:val="ru-RU" w:eastAsia="uk-UA"/>
              </w:rPr>
            </w:pPr>
          </w:p>
        </w:tc>
        <w:tc>
          <w:tcPr>
            <w:tcW w:w="7976" w:type="dxa"/>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2.1. Назва………………………......................................................</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24</w:t>
            </w:r>
          </w:p>
        </w:tc>
      </w:tr>
      <w:tr w:rsidR="00E76B56" w:rsidTr="00E76B56">
        <w:tc>
          <w:tcPr>
            <w:tcW w:w="756" w:type="dxa"/>
          </w:tcPr>
          <w:p w:rsidR="00FB5073" w:rsidRPr="00FB5073" w:rsidRDefault="00FB5073" w:rsidP="00FB5073">
            <w:pPr>
              <w:pStyle w:val="a9"/>
              <w:jc w:val="both"/>
              <w:rPr>
                <w:b w:val="0"/>
                <w:bCs/>
                <w:szCs w:val="28"/>
                <w:lang w:val="ru-RU" w:eastAsia="uk-UA"/>
              </w:rPr>
            </w:pPr>
          </w:p>
        </w:tc>
        <w:tc>
          <w:tcPr>
            <w:tcW w:w="7976" w:type="dxa"/>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2.2. Назва………………………......................................................</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36</w:t>
            </w:r>
          </w:p>
        </w:tc>
      </w:tr>
      <w:tr w:rsidR="00FB5073" w:rsidTr="00E76B56">
        <w:tc>
          <w:tcPr>
            <w:tcW w:w="8732" w:type="dxa"/>
            <w:gridSpan w:val="2"/>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 xml:space="preserve">3 </w:t>
            </w:r>
            <w:r w:rsidRPr="00FB5073">
              <w:rPr>
                <w:rFonts w:cs="FreeSans"/>
                <w:b w:val="0"/>
                <w:bCs/>
                <w:kern w:val="3"/>
                <w:szCs w:val="28"/>
              </w:rPr>
              <w:t>ЕКСПЕРИМЕНТАЛЬНА ЧАСТИНА</w:t>
            </w:r>
            <w:r w:rsidRPr="00FB5073">
              <w:rPr>
                <w:b w:val="0"/>
                <w:bCs/>
                <w:szCs w:val="28"/>
                <w:lang w:val="ru-RU" w:eastAsia="uk-UA"/>
              </w:rPr>
              <w:t xml:space="preserve"> …..…………………………</w:t>
            </w:r>
            <w:r>
              <w:rPr>
                <w:b w:val="0"/>
                <w:bCs/>
                <w:szCs w:val="28"/>
                <w:lang w:val="ru-RU" w:eastAsia="uk-UA"/>
              </w:rPr>
              <w:t>….</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48</w:t>
            </w:r>
          </w:p>
        </w:tc>
      </w:tr>
      <w:tr w:rsidR="00E76B56" w:rsidTr="00E76B56">
        <w:tc>
          <w:tcPr>
            <w:tcW w:w="756" w:type="dxa"/>
          </w:tcPr>
          <w:p w:rsidR="00FB5073" w:rsidRPr="00FB5073" w:rsidRDefault="00FB5073" w:rsidP="00FB5073">
            <w:pPr>
              <w:pStyle w:val="a9"/>
              <w:jc w:val="both"/>
              <w:rPr>
                <w:b w:val="0"/>
                <w:bCs/>
                <w:szCs w:val="28"/>
                <w:lang w:val="ru-RU" w:eastAsia="uk-UA"/>
              </w:rPr>
            </w:pPr>
          </w:p>
        </w:tc>
        <w:tc>
          <w:tcPr>
            <w:tcW w:w="7976" w:type="dxa"/>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3.1. Назва………………………......................................................</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48</w:t>
            </w:r>
          </w:p>
        </w:tc>
      </w:tr>
      <w:tr w:rsidR="00E76B56" w:rsidTr="00E76B56">
        <w:tc>
          <w:tcPr>
            <w:tcW w:w="756" w:type="dxa"/>
          </w:tcPr>
          <w:p w:rsidR="00FB5073" w:rsidRPr="00FB5073" w:rsidRDefault="00FB5073" w:rsidP="00FB5073">
            <w:pPr>
              <w:pStyle w:val="a9"/>
              <w:jc w:val="both"/>
              <w:rPr>
                <w:b w:val="0"/>
                <w:bCs/>
                <w:szCs w:val="28"/>
                <w:lang w:val="ru-RU" w:eastAsia="uk-UA"/>
              </w:rPr>
            </w:pPr>
          </w:p>
        </w:tc>
        <w:tc>
          <w:tcPr>
            <w:tcW w:w="7976" w:type="dxa"/>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3.2. Назва………………………......................................................</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60</w:t>
            </w:r>
          </w:p>
        </w:tc>
      </w:tr>
      <w:tr w:rsidR="00FB5073" w:rsidTr="00E76B56">
        <w:tc>
          <w:tcPr>
            <w:tcW w:w="8732" w:type="dxa"/>
            <w:gridSpan w:val="2"/>
            <w:hideMark/>
          </w:tcPr>
          <w:p w:rsidR="00E76B56" w:rsidRDefault="00E76B56" w:rsidP="00CB6137">
            <w:pPr>
              <w:pStyle w:val="a9"/>
              <w:spacing w:line="360" w:lineRule="auto"/>
              <w:jc w:val="both"/>
              <w:rPr>
                <w:rFonts w:cs="FreeSans"/>
                <w:b w:val="0"/>
                <w:bCs/>
              </w:rPr>
            </w:pPr>
            <w:r w:rsidRPr="00E76B56">
              <w:rPr>
                <w:rFonts w:cs="FreeSans"/>
                <w:b w:val="0"/>
                <w:bCs/>
              </w:rPr>
              <w:t>4 ОХОРОНА ПРАЦІ ТА БЕЗПЕКА В НАДЗВИЧАЙНИХ</w:t>
            </w:r>
            <w:r>
              <w:rPr>
                <w:rFonts w:cs="FreeSans"/>
                <w:b w:val="0"/>
                <w:bCs/>
              </w:rPr>
              <w:t xml:space="preserve"> </w:t>
            </w:r>
          </w:p>
          <w:p w:rsidR="00FB5073" w:rsidRPr="00FB5073" w:rsidRDefault="00E76B56" w:rsidP="00CB6137">
            <w:pPr>
              <w:pStyle w:val="a9"/>
              <w:spacing w:line="360" w:lineRule="auto"/>
              <w:jc w:val="both"/>
              <w:rPr>
                <w:b w:val="0"/>
                <w:bCs/>
                <w:szCs w:val="28"/>
                <w:lang w:val="ru-RU" w:eastAsia="uk-UA"/>
              </w:rPr>
            </w:pPr>
            <w:r w:rsidRPr="00E76B56">
              <w:rPr>
                <w:rFonts w:cs="FreeSans"/>
                <w:b w:val="0"/>
                <w:bCs/>
              </w:rPr>
              <w:t>СИТУАЦІЯХ</w:t>
            </w:r>
            <w:r>
              <w:rPr>
                <w:rFonts w:cs="FreeSans"/>
                <w:b w:val="0"/>
                <w:bCs/>
              </w:rPr>
              <w:t>……………………………………………………………….</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72</w:t>
            </w:r>
          </w:p>
        </w:tc>
      </w:tr>
      <w:tr w:rsidR="00E76B56" w:rsidTr="00E76B56">
        <w:tc>
          <w:tcPr>
            <w:tcW w:w="756" w:type="dxa"/>
          </w:tcPr>
          <w:p w:rsidR="00FB5073" w:rsidRPr="00FB5073" w:rsidRDefault="00FB5073" w:rsidP="00FB5073">
            <w:pPr>
              <w:pStyle w:val="a9"/>
              <w:jc w:val="both"/>
              <w:rPr>
                <w:b w:val="0"/>
                <w:bCs/>
                <w:szCs w:val="28"/>
                <w:lang w:val="ru-RU" w:eastAsia="uk-UA"/>
              </w:rPr>
            </w:pPr>
          </w:p>
        </w:tc>
        <w:tc>
          <w:tcPr>
            <w:tcW w:w="7976" w:type="dxa"/>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4.1. Назва………………………......................................................</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72</w:t>
            </w:r>
          </w:p>
        </w:tc>
      </w:tr>
      <w:tr w:rsidR="00E76B56" w:rsidTr="00E76B56">
        <w:tc>
          <w:tcPr>
            <w:tcW w:w="756" w:type="dxa"/>
          </w:tcPr>
          <w:p w:rsidR="00FB5073" w:rsidRPr="00FB5073" w:rsidRDefault="00FB5073" w:rsidP="00FB5073">
            <w:pPr>
              <w:pStyle w:val="a9"/>
              <w:jc w:val="both"/>
              <w:rPr>
                <w:b w:val="0"/>
                <w:bCs/>
                <w:szCs w:val="28"/>
                <w:lang w:val="ru-RU" w:eastAsia="uk-UA"/>
              </w:rPr>
            </w:pPr>
          </w:p>
        </w:tc>
        <w:tc>
          <w:tcPr>
            <w:tcW w:w="7976" w:type="dxa"/>
            <w:hideMark/>
          </w:tcPr>
          <w:p w:rsidR="00FB5073" w:rsidRPr="00FB5073" w:rsidRDefault="00FB5073" w:rsidP="003C4331">
            <w:pPr>
              <w:pStyle w:val="a9"/>
              <w:spacing w:line="360" w:lineRule="auto"/>
              <w:jc w:val="both"/>
              <w:rPr>
                <w:b w:val="0"/>
                <w:bCs/>
                <w:szCs w:val="28"/>
                <w:lang w:val="ru-RU" w:eastAsia="uk-UA"/>
              </w:rPr>
            </w:pPr>
            <w:r w:rsidRPr="00FB5073">
              <w:rPr>
                <w:b w:val="0"/>
                <w:bCs/>
                <w:szCs w:val="28"/>
                <w:lang w:val="ru-RU" w:eastAsia="uk-UA"/>
              </w:rPr>
              <w:t>4.2. Назва………………………......................................................</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86</w:t>
            </w:r>
          </w:p>
        </w:tc>
      </w:tr>
      <w:tr w:rsidR="00FB5073" w:rsidTr="00E76B56">
        <w:tc>
          <w:tcPr>
            <w:tcW w:w="8732" w:type="dxa"/>
            <w:gridSpan w:val="2"/>
            <w:hideMark/>
          </w:tcPr>
          <w:p w:rsidR="00FB5073" w:rsidRPr="00FB5073" w:rsidRDefault="00FB5073" w:rsidP="00CB6137">
            <w:pPr>
              <w:pStyle w:val="a9"/>
              <w:spacing w:line="360" w:lineRule="auto"/>
              <w:jc w:val="both"/>
              <w:rPr>
                <w:b w:val="0"/>
                <w:bCs/>
                <w:szCs w:val="28"/>
                <w:lang w:val="ru-RU" w:eastAsia="uk-UA"/>
              </w:rPr>
            </w:pPr>
            <w:r w:rsidRPr="00FB5073">
              <w:rPr>
                <w:b w:val="0"/>
                <w:bCs/>
                <w:szCs w:val="28"/>
                <w:lang w:val="ru-RU" w:eastAsia="uk-UA"/>
              </w:rPr>
              <w:t>ВИСНОВКИ...................................................................................................</w:t>
            </w:r>
          </w:p>
        </w:tc>
        <w:tc>
          <w:tcPr>
            <w:tcW w:w="623" w:type="dxa"/>
            <w:vAlign w:val="bottom"/>
            <w:hideMark/>
          </w:tcPr>
          <w:p w:rsidR="00FB5073" w:rsidRDefault="00FB5073" w:rsidP="00CB6137">
            <w:pPr>
              <w:pStyle w:val="a9"/>
              <w:spacing w:line="360" w:lineRule="auto"/>
              <w:jc w:val="right"/>
              <w:rPr>
                <w:b w:val="0"/>
                <w:bCs/>
                <w:szCs w:val="28"/>
                <w:lang w:val="ru-RU" w:eastAsia="uk-UA"/>
              </w:rPr>
            </w:pPr>
            <w:r>
              <w:rPr>
                <w:b w:val="0"/>
                <w:bCs/>
                <w:szCs w:val="28"/>
                <w:lang w:val="ru-RU" w:eastAsia="uk-UA"/>
              </w:rPr>
              <w:t>98</w:t>
            </w:r>
          </w:p>
        </w:tc>
      </w:tr>
      <w:tr w:rsidR="00E76B56" w:rsidTr="00E76B56">
        <w:tc>
          <w:tcPr>
            <w:tcW w:w="8732" w:type="dxa"/>
            <w:gridSpan w:val="2"/>
          </w:tcPr>
          <w:p w:rsidR="00E76B56" w:rsidRPr="00E76B56" w:rsidRDefault="00E76B56" w:rsidP="00CB6137">
            <w:pPr>
              <w:pStyle w:val="a9"/>
              <w:spacing w:line="360" w:lineRule="auto"/>
              <w:jc w:val="both"/>
              <w:rPr>
                <w:b w:val="0"/>
                <w:bCs/>
                <w:szCs w:val="28"/>
                <w:lang w:val="ru-RU" w:eastAsia="uk-UA"/>
              </w:rPr>
            </w:pPr>
            <w:r w:rsidRPr="00E76B56">
              <w:rPr>
                <w:rFonts w:cs="FreeSans"/>
                <w:b w:val="0"/>
                <w:bCs/>
              </w:rPr>
              <w:t>ПРАКТИЧНІ РЕКОМЕНДАЦІЇ……………………………………</w:t>
            </w:r>
            <w:r>
              <w:rPr>
                <w:rFonts w:cs="FreeSans"/>
                <w:b w:val="0"/>
                <w:bCs/>
              </w:rPr>
              <w:t>……...</w:t>
            </w:r>
          </w:p>
        </w:tc>
        <w:tc>
          <w:tcPr>
            <w:tcW w:w="623" w:type="dxa"/>
            <w:vAlign w:val="bottom"/>
          </w:tcPr>
          <w:p w:rsidR="00E76B56" w:rsidRDefault="00E76B56" w:rsidP="00CB6137">
            <w:pPr>
              <w:pStyle w:val="a9"/>
              <w:spacing w:line="360" w:lineRule="auto"/>
              <w:jc w:val="right"/>
              <w:rPr>
                <w:b w:val="0"/>
                <w:bCs/>
                <w:szCs w:val="28"/>
                <w:lang w:val="ru-RU" w:eastAsia="uk-UA"/>
              </w:rPr>
            </w:pPr>
          </w:p>
        </w:tc>
      </w:tr>
      <w:tr w:rsidR="00E76B56" w:rsidTr="00E76B56">
        <w:tc>
          <w:tcPr>
            <w:tcW w:w="8732" w:type="dxa"/>
            <w:gridSpan w:val="2"/>
            <w:hideMark/>
          </w:tcPr>
          <w:p w:rsidR="00E76B56" w:rsidRPr="00FB5073" w:rsidRDefault="00E76B56" w:rsidP="00CB6137">
            <w:pPr>
              <w:pStyle w:val="a9"/>
              <w:spacing w:line="360" w:lineRule="auto"/>
              <w:jc w:val="both"/>
              <w:rPr>
                <w:b w:val="0"/>
                <w:bCs/>
                <w:szCs w:val="28"/>
                <w:lang w:val="ru-RU" w:eastAsia="uk-UA"/>
              </w:rPr>
            </w:pPr>
            <w:r>
              <w:rPr>
                <w:b w:val="0"/>
                <w:bCs/>
                <w:szCs w:val="28"/>
                <w:lang w:val="ru-RU" w:eastAsia="uk-UA"/>
              </w:rPr>
              <w:t>ПЕРЕЛІК ПОСИЛАНЬ………………………………………..</w:t>
            </w:r>
            <w:r w:rsidRPr="00FB5073">
              <w:rPr>
                <w:b w:val="0"/>
                <w:bCs/>
                <w:szCs w:val="28"/>
                <w:lang w:val="ru-RU" w:eastAsia="uk-UA"/>
              </w:rPr>
              <w:t>………..…</w:t>
            </w:r>
            <w:r>
              <w:rPr>
                <w:b w:val="0"/>
                <w:bCs/>
                <w:szCs w:val="28"/>
                <w:lang w:val="ru-RU" w:eastAsia="uk-UA"/>
              </w:rPr>
              <w:t>.</w:t>
            </w:r>
          </w:p>
        </w:tc>
        <w:tc>
          <w:tcPr>
            <w:tcW w:w="623" w:type="dxa"/>
            <w:vAlign w:val="bottom"/>
            <w:hideMark/>
          </w:tcPr>
          <w:p w:rsidR="00E76B56" w:rsidRDefault="00E76B56" w:rsidP="00CB6137">
            <w:pPr>
              <w:pStyle w:val="a9"/>
              <w:spacing w:line="360" w:lineRule="auto"/>
              <w:jc w:val="right"/>
              <w:rPr>
                <w:b w:val="0"/>
                <w:bCs/>
                <w:szCs w:val="28"/>
                <w:lang w:val="ru-RU" w:eastAsia="uk-UA"/>
              </w:rPr>
            </w:pPr>
            <w:r>
              <w:rPr>
                <w:b w:val="0"/>
                <w:bCs/>
                <w:szCs w:val="28"/>
                <w:lang w:val="ru-RU" w:eastAsia="uk-UA"/>
              </w:rPr>
              <w:t>106</w:t>
            </w:r>
          </w:p>
        </w:tc>
      </w:tr>
      <w:tr w:rsidR="00E76B56" w:rsidTr="00E76B56">
        <w:tc>
          <w:tcPr>
            <w:tcW w:w="8732" w:type="dxa"/>
            <w:gridSpan w:val="2"/>
            <w:hideMark/>
          </w:tcPr>
          <w:p w:rsidR="00E76B56" w:rsidRPr="00FB5073" w:rsidRDefault="00E76B56" w:rsidP="00CB6137">
            <w:pPr>
              <w:pStyle w:val="a9"/>
              <w:spacing w:line="360" w:lineRule="auto"/>
              <w:jc w:val="both"/>
              <w:rPr>
                <w:b w:val="0"/>
                <w:bCs/>
                <w:szCs w:val="28"/>
                <w:lang w:val="ru-RU" w:eastAsia="uk-UA"/>
              </w:rPr>
            </w:pPr>
            <w:r w:rsidRPr="00FB5073">
              <w:rPr>
                <w:b w:val="0"/>
                <w:bCs/>
                <w:szCs w:val="28"/>
                <w:lang w:val="ru-RU" w:eastAsia="uk-UA"/>
              </w:rPr>
              <w:t>ДОДАТКИ......................................................................................................</w:t>
            </w:r>
          </w:p>
        </w:tc>
        <w:tc>
          <w:tcPr>
            <w:tcW w:w="623" w:type="dxa"/>
            <w:vAlign w:val="bottom"/>
            <w:hideMark/>
          </w:tcPr>
          <w:p w:rsidR="00E76B56" w:rsidRDefault="00E76B56" w:rsidP="00CB6137">
            <w:pPr>
              <w:pStyle w:val="a9"/>
              <w:spacing w:line="360" w:lineRule="auto"/>
              <w:jc w:val="right"/>
              <w:rPr>
                <w:b w:val="0"/>
                <w:szCs w:val="28"/>
                <w:lang w:val="ru-RU" w:eastAsia="uk-UA"/>
              </w:rPr>
            </w:pPr>
            <w:r>
              <w:rPr>
                <w:b w:val="0"/>
                <w:szCs w:val="28"/>
                <w:lang w:val="ru-RU" w:eastAsia="uk-UA"/>
              </w:rPr>
              <w:t>111</w:t>
            </w:r>
          </w:p>
        </w:tc>
      </w:tr>
      <w:tr w:rsidR="00E76B56" w:rsidTr="00E76B56">
        <w:tc>
          <w:tcPr>
            <w:tcW w:w="8732" w:type="dxa"/>
            <w:gridSpan w:val="2"/>
            <w:hideMark/>
          </w:tcPr>
          <w:p w:rsidR="00E76B56" w:rsidRPr="00FB5073" w:rsidRDefault="00E76B56" w:rsidP="00CB6137">
            <w:pPr>
              <w:pStyle w:val="a9"/>
              <w:spacing w:line="360" w:lineRule="auto"/>
              <w:jc w:val="both"/>
              <w:rPr>
                <w:b w:val="0"/>
                <w:bCs/>
                <w:szCs w:val="28"/>
                <w:lang w:val="ru-RU" w:eastAsia="uk-UA"/>
              </w:rPr>
            </w:pPr>
            <w:r>
              <w:rPr>
                <w:b w:val="0"/>
                <w:bCs/>
                <w:szCs w:val="28"/>
                <w:lang w:val="ru-RU" w:eastAsia="uk-UA"/>
              </w:rPr>
              <w:t>ДОДАТОК А………………………………………………………………..</w:t>
            </w:r>
          </w:p>
        </w:tc>
        <w:tc>
          <w:tcPr>
            <w:tcW w:w="623" w:type="dxa"/>
            <w:vAlign w:val="bottom"/>
            <w:hideMark/>
          </w:tcPr>
          <w:p w:rsidR="00E76B56" w:rsidRDefault="00E76B56" w:rsidP="00CB6137">
            <w:pPr>
              <w:pStyle w:val="a9"/>
              <w:spacing w:line="360" w:lineRule="auto"/>
              <w:jc w:val="right"/>
              <w:rPr>
                <w:b w:val="0"/>
                <w:szCs w:val="28"/>
                <w:lang w:val="ru-RU" w:eastAsia="uk-UA"/>
              </w:rPr>
            </w:pPr>
            <w:r>
              <w:rPr>
                <w:b w:val="0"/>
                <w:szCs w:val="28"/>
                <w:lang w:val="ru-RU" w:eastAsia="uk-UA"/>
              </w:rPr>
              <w:t>120</w:t>
            </w:r>
          </w:p>
        </w:tc>
      </w:tr>
    </w:tbl>
    <w:p w:rsidR="00E76B56" w:rsidRDefault="00E76B56" w:rsidP="00FB5073">
      <w:pPr>
        <w:jc w:val="right"/>
        <w:rPr>
          <w:i/>
          <w:szCs w:val="28"/>
        </w:rPr>
      </w:pPr>
    </w:p>
    <w:p w:rsidR="00E76B56" w:rsidRDefault="00E76B56" w:rsidP="00FB5073">
      <w:pPr>
        <w:jc w:val="right"/>
        <w:rPr>
          <w:i/>
          <w:szCs w:val="28"/>
        </w:rPr>
      </w:pPr>
    </w:p>
    <w:p w:rsidR="00E76B56" w:rsidRDefault="00E76B56">
      <w:pPr>
        <w:spacing w:after="160" w:line="259" w:lineRule="auto"/>
        <w:rPr>
          <w:bCs/>
          <w:i/>
          <w:sz w:val="28"/>
          <w:szCs w:val="28"/>
          <w:lang w:val="uk-UA" w:eastAsia="uk-UA"/>
        </w:rPr>
      </w:pPr>
      <w:r>
        <w:rPr>
          <w:bCs/>
          <w:i/>
          <w:sz w:val="28"/>
          <w:szCs w:val="28"/>
          <w:lang w:val="uk-UA" w:eastAsia="uk-UA"/>
        </w:rPr>
        <w:br w:type="page"/>
      </w:r>
    </w:p>
    <w:p w:rsidR="00E76B56" w:rsidRPr="00F85C2A" w:rsidRDefault="00E76B56" w:rsidP="00E76B56">
      <w:pPr>
        <w:jc w:val="center"/>
        <w:rPr>
          <w:sz w:val="28"/>
          <w:szCs w:val="28"/>
          <w:lang w:val="uk-UA"/>
        </w:rPr>
      </w:pPr>
      <w:r w:rsidRPr="00A7506F">
        <w:rPr>
          <w:sz w:val="28"/>
          <w:szCs w:val="28"/>
          <w:lang w:val="uk-UA"/>
        </w:rPr>
        <w:lastRenderedPageBreak/>
        <w:t xml:space="preserve">ДОДАТОК </w:t>
      </w:r>
      <w:r w:rsidR="00F85C2A">
        <w:rPr>
          <w:sz w:val="28"/>
          <w:szCs w:val="28"/>
          <w:lang w:val="uk-UA"/>
        </w:rPr>
        <w:t>Е</w:t>
      </w:r>
    </w:p>
    <w:p w:rsidR="00E76B56" w:rsidRPr="00A7506F" w:rsidRDefault="00E76B56" w:rsidP="00E76B56">
      <w:pPr>
        <w:jc w:val="center"/>
        <w:rPr>
          <w:b/>
          <w:sz w:val="16"/>
          <w:szCs w:val="16"/>
          <w:lang w:val="uk-UA"/>
        </w:rPr>
      </w:pPr>
    </w:p>
    <w:p w:rsidR="00E76B56" w:rsidRPr="001F0896" w:rsidRDefault="00E76B56" w:rsidP="00E76B56">
      <w:pPr>
        <w:spacing w:line="360" w:lineRule="auto"/>
        <w:jc w:val="center"/>
        <w:outlineLvl w:val="0"/>
        <w:rPr>
          <w:b/>
          <w:sz w:val="28"/>
          <w:szCs w:val="28"/>
          <w:lang w:val="uk-UA"/>
        </w:rPr>
      </w:pPr>
      <w:r w:rsidRPr="001F0896">
        <w:rPr>
          <w:b/>
          <w:sz w:val="28"/>
          <w:szCs w:val="28"/>
          <w:lang w:val="uk-UA"/>
        </w:rPr>
        <w:t>Зразок оформлення переліку умовних позначень, символів,</w:t>
      </w:r>
    </w:p>
    <w:p w:rsidR="00E76B56" w:rsidRPr="001F0896" w:rsidRDefault="00E76B56" w:rsidP="00E76B56">
      <w:pPr>
        <w:spacing w:line="360" w:lineRule="auto"/>
        <w:jc w:val="center"/>
        <w:outlineLvl w:val="0"/>
        <w:rPr>
          <w:b/>
          <w:sz w:val="28"/>
          <w:szCs w:val="28"/>
          <w:lang w:val="uk-UA"/>
        </w:rPr>
      </w:pPr>
      <w:r w:rsidRPr="001F0896">
        <w:rPr>
          <w:b/>
          <w:sz w:val="28"/>
          <w:szCs w:val="28"/>
          <w:lang w:val="uk-UA"/>
        </w:rPr>
        <w:t>одиниць, скорочень і термінів</w:t>
      </w:r>
    </w:p>
    <w:p w:rsidR="00E76B56" w:rsidRPr="001F0896" w:rsidRDefault="00E76B56" w:rsidP="00E76B56">
      <w:pPr>
        <w:jc w:val="center"/>
        <w:rPr>
          <w:sz w:val="16"/>
          <w:szCs w:val="16"/>
          <w:lang w:val="uk-UA"/>
        </w:rPr>
      </w:pPr>
    </w:p>
    <w:p w:rsidR="00E76B56" w:rsidRPr="001F0896" w:rsidRDefault="00E76B56" w:rsidP="00E76B56">
      <w:pPr>
        <w:spacing w:line="360" w:lineRule="auto"/>
        <w:jc w:val="center"/>
        <w:outlineLvl w:val="0"/>
        <w:rPr>
          <w:sz w:val="28"/>
          <w:szCs w:val="28"/>
          <w:lang w:val="uk-UA"/>
        </w:rPr>
      </w:pPr>
      <w:bookmarkStart w:id="9" w:name="_Toc421657867"/>
      <w:bookmarkStart w:id="10" w:name="_Toc422084646"/>
      <w:bookmarkStart w:id="11" w:name="_Toc422507492"/>
      <w:bookmarkStart w:id="12" w:name="_Toc422507784"/>
      <w:bookmarkStart w:id="13" w:name="_Toc422507785"/>
      <w:bookmarkStart w:id="14" w:name="_Toc422507871"/>
      <w:bookmarkStart w:id="15" w:name="_Toc422507872"/>
      <w:bookmarkStart w:id="16" w:name="_Toc422508061"/>
      <w:bookmarkStart w:id="17" w:name="_Toc484377626"/>
      <w:bookmarkStart w:id="18" w:name="_Toc484378023"/>
      <w:bookmarkStart w:id="19" w:name="_Toc484440414"/>
      <w:r w:rsidRPr="001F0896">
        <w:rPr>
          <w:sz w:val="28"/>
          <w:szCs w:val="28"/>
          <w:lang w:val="uk-UA"/>
        </w:rPr>
        <w:t>ПЕРЕЛІК УМОВНИХ ПОЗНАЧЕНЬ, СИМВОЛІВ,</w:t>
      </w:r>
      <w:bookmarkStart w:id="20" w:name="_Toc421657868"/>
      <w:bookmarkStart w:id="21" w:name="_Toc422084647"/>
      <w:bookmarkStart w:id="22" w:name="_Toc422350656"/>
      <w:bookmarkStart w:id="23" w:name="_Toc422507493"/>
      <w:bookmarkStart w:id="24" w:name="_Toc422507786"/>
      <w:bookmarkStart w:id="25" w:name="_Toc422507873"/>
      <w:bookmarkEnd w:id="9"/>
      <w:bookmarkEnd w:id="10"/>
      <w:bookmarkEnd w:id="11"/>
      <w:bookmarkEnd w:id="12"/>
      <w:bookmarkEnd w:id="13"/>
      <w:bookmarkEnd w:id="14"/>
      <w:bookmarkEnd w:id="15"/>
      <w:bookmarkEnd w:id="16"/>
      <w:bookmarkEnd w:id="17"/>
      <w:bookmarkEnd w:id="18"/>
      <w:bookmarkEnd w:id="19"/>
    </w:p>
    <w:p w:rsidR="00E76B56" w:rsidRPr="001F0896" w:rsidRDefault="00E76B56" w:rsidP="00E76B56">
      <w:pPr>
        <w:spacing w:line="360" w:lineRule="auto"/>
        <w:jc w:val="center"/>
        <w:outlineLvl w:val="0"/>
        <w:rPr>
          <w:sz w:val="28"/>
          <w:szCs w:val="28"/>
          <w:lang w:val="uk-UA"/>
        </w:rPr>
      </w:pPr>
      <w:bookmarkStart w:id="26" w:name="_Toc484377627"/>
      <w:bookmarkStart w:id="27" w:name="_Toc484378024"/>
      <w:bookmarkStart w:id="28" w:name="_Toc484440415"/>
      <w:r w:rsidRPr="001F0896">
        <w:rPr>
          <w:sz w:val="28"/>
          <w:szCs w:val="28"/>
          <w:lang w:val="uk-UA"/>
        </w:rPr>
        <w:t>ОДИНИЦЬ</w:t>
      </w:r>
      <w:bookmarkEnd w:id="20"/>
      <w:bookmarkEnd w:id="21"/>
      <w:bookmarkEnd w:id="22"/>
      <w:bookmarkEnd w:id="23"/>
      <w:bookmarkEnd w:id="24"/>
      <w:bookmarkEnd w:id="25"/>
      <w:r w:rsidRPr="001F0896">
        <w:rPr>
          <w:sz w:val="28"/>
          <w:szCs w:val="28"/>
          <w:lang w:val="uk-UA"/>
        </w:rPr>
        <w:t>, СКОРОЧЕНЬ І ТЕРМІНІВ</w:t>
      </w:r>
      <w:bookmarkEnd w:id="26"/>
      <w:bookmarkEnd w:id="27"/>
      <w:bookmarkEnd w:id="28"/>
    </w:p>
    <w:p w:rsidR="00E76B56" w:rsidRPr="001F0896" w:rsidRDefault="00E76B56" w:rsidP="00E76B56">
      <w:pPr>
        <w:spacing w:line="360" w:lineRule="auto"/>
        <w:jc w:val="center"/>
        <w:rPr>
          <w:sz w:val="28"/>
          <w:szCs w:val="28"/>
          <w:lang w:val="uk-UA"/>
        </w:rPr>
      </w:pPr>
    </w:p>
    <w:p w:rsidR="00E76B56" w:rsidRPr="001F0896" w:rsidRDefault="00E76B56" w:rsidP="001F0896">
      <w:pPr>
        <w:widowControl w:val="0"/>
        <w:spacing w:line="360" w:lineRule="auto"/>
        <w:ind w:firstLine="709"/>
        <w:rPr>
          <w:sz w:val="28"/>
          <w:szCs w:val="28"/>
          <w:lang w:val="uk-UA"/>
        </w:rPr>
      </w:pPr>
      <w:r w:rsidRPr="001F0896">
        <w:rPr>
          <w:sz w:val="28"/>
          <w:szCs w:val="28"/>
          <w:lang w:val="uk-UA"/>
        </w:rPr>
        <w:t>ГДК – гранично</w:t>
      </w:r>
      <w:r w:rsidR="001F0896" w:rsidRPr="001F0896">
        <w:rPr>
          <w:sz w:val="28"/>
          <w:szCs w:val="28"/>
          <w:lang w:val="uk-UA"/>
        </w:rPr>
        <w:t xml:space="preserve"> </w:t>
      </w:r>
      <w:r w:rsidRPr="001F0896">
        <w:rPr>
          <w:sz w:val="28"/>
          <w:szCs w:val="28"/>
          <w:lang w:val="uk-UA"/>
        </w:rPr>
        <w:t>допустима концентрація</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ДІВ – джерело іонізуючого випромінювання</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ЗАТ – закрите акціонерне товариство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ІЗА – індекс забруднення атмосфери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ІЗВ – індекс забруднення води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НПП – національний природний парк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КБО – комплекс біологічної очистки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ПАТ – публічне акціонерне товариство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ПрАТ – приватне акціонерне товариство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ПЗРВ – пункт захоронення радіоактивних відходів </w:t>
      </w:r>
    </w:p>
    <w:p w:rsidR="001F0896" w:rsidRPr="001F0896" w:rsidRDefault="001F0896" w:rsidP="001F0896">
      <w:pPr>
        <w:widowControl w:val="0"/>
        <w:spacing w:line="360" w:lineRule="auto"/>
        <w:ind w:firstLine="709"/>
        <w:rPr>
          <w:sz w:val="28"/>
          <w:szCs w:val="28"/>
          <w:lang w:val="uk-UA"/>
        </w:rPr>
      </w:pPr>
      <w:r w:rsidRPr="001F0896">
        <w:rPr>
          <w:sz w:val="28"/>
          <w:szCs w:val="28"/>
          <w:lang w:val="uk-UA"/>
        </w:rPr>
        <w:t xml:space="preserve">ПЗФ – природно-заповідний фонд </w:t>
      </w:r>
    </w:p>
    <w:p w:rsidR="00FB5073" w:rsidRPr="001F0896" w:rsidRDefault="001F0896" w:rsidP="001F0896">
      <w:pPr>
        <w:widowControl w:val="0"/>
        <w:spacing w:line="360" w:lineRule="auto"/>
        <w:ind w:firstLine="709"/>
        <w:rPr>
          <w:sz w:val="28"/>
          <w:szCs w:val="28"/>
          <w:lang w:val="uk-UA"/>
        </w:rPr>
      </w:pPr>
      <w:r w:rsidRPr="001F0896">
        <w:rPr>
          <w:sz w:val="28"/>
          <w:szCs w:val="28"/>
          <w:lang w:val="uk-UA"/>
        </w:rPr>
        <w:t>ПСЗ – пункт спостереженн</w:t>
      </w:r>
      <w:r>
        <w:rPr>
          <w:sz w:val="28"/>
          <w:szCs w:val="28"/>
          <w:lang w:val="uk-UA"/>
        </w:rPr>
        <w:t>я</w:t>
      </w:r>
    </w:p>
    <w:p w:rsidR="00CB6137" w:rsidRDefault="00CB6137">
      <w:pPr>
        <w:spacing w:after="160" w:line="259" w:lineRule="auto"/>
        <w:rPr>
          <w:sz w:val="28"/>
          <w:szCs w:val="28"/>
          <w:lang w:val="uk-UA"/>
        </w:rPr>
      </w:pPr>
      <w:r>
        <w:rPr>
          <w:sz w:val="28"/>
          <w:szCs w:val="28"/>
          <w:lang w:val="uk-UA"/>
        </w:rPr>
        <w:br w:type="page"/>
      </w:r>
    </w:p>
    <w:p w:rsidR="00CB6137" w:rsidRPr="00A7506F" w:rsidRDefault="00CB6137" w:rsidP="00CB6137">
      <w:pPr>
        <w:jc w:val="center"/>
        <w:rPr>
          <w:caps/>
          <w:sz w:val="28"/>
          <w:szCs w:val="28"/>
          <w:lang w:val="uk-UA"/>
        </w:rPr>
      </w:pPr>
      <w:r w:rsidRPr="00A7506F">
        <w:rPr>
          <w:caps/>
          <w:sz w:val="28"/>
          <w:szCs w:val="28"/>
          <w:lang w:val="uk-UA"/>
        </w:rPr>
        <w:lastRenderedPageBreak/>
        <w:t>ДОДАТОК Ж</w:t>
      </w:r>
    </w:p>
    <w:p w:rsidR="00CB6137" w:rsidRPr="00A7506F" w:rsidRDefault="00CB6137" w:rsidP="00CB6137">
      <w:pPr>
        <w:jc w:val="center"/>
        <w:rPr>
          <w:caps/>
          <w:sz w:val="16"/>
          <w:szCs w:val="16"/>
          <w:lang w:val="uk-UA"/>
        </w:rPr>
      </w:pPr>
    </w:p>
    <w:p w:rsidR="00CB6137" w:rsidRPr="00A7506F" w:rsidRDefault="00CB6137" w:rsidP="00CB6137">
      <w:pPr>
        <w:jc w:val="center"/>
        <w:rPr>
          <w:b/>
          <w:sz w:val="28"/>
          <w:szCs w:val="28"/>
          <w:lang w:val="uk-UA"/>
        </w:rPr>
      </w:pPr>
      <w:r w:rsidRPr="00A7506F">
        <w:rPr>
          <w:b/>
          <w:sz w:val="28"/>
          <w:szCs w:val="28"/>
          <w:lang w:val="uk-UA"/>
        </w:rPr>
        <w:t>Зразок оформлення вступу</w:t>
      </w:r>
    </w:p>
    <w:p w:rsidR="00CB6137" w:rsidRPr="00A7506F" w:rsidRDefault="00CB6137" w:rsidP="00CB6137">
      <w:pPr>
        <w:widowControl w:val="0"/>
        <w:jc w:val="center"/>
        <w:rPr>
          <w:sz w:val="16"/>
          <w:szCs w:val="16"/>
          <w:lang w:val="uk-UA"/>
        </w:rPr>
      </w:pPr>
    </w:p>
    <w:p w:rsidR="00CB6137" w:rsidRPr="00A7506F" w:rsidRDefault="00CB6137" w:rsidP="00CB6137">
      <w:pPr>
        <w:widowControl w:val="0"/>
        <w:spacing w:line="360" w:lineRule="auto"/>
        <w:jc w:val="center"/>
        <w:rPr>
          <w:sz w:val="28"/>
          <w:szCs w:val="28"/>
          <w:lang w:val="uk-UA"/>
        </w:rPr>
      </w:pPr>
      <w:r w:rsidRPr="00A7506F">
        <w:rPr>
          <w:sz w:val="28"/>
          <w:szCs w:val="28"/>
          <w:lang w:val="uk-UA"/>
        </w:rPr>
        <w:t>ВСТУП</w:t>
      </w:r>
    </w:p>
    <w:p w:rsidR="00CB6137" w:rsidRPr="00A7506F" w:rsidRDefault="00CB6137" w:rsidP="00816409">
      <w:pPr>
        <w:widowControl w:val="0"/>
        <w:spacing w:line="360" w:lineRule="auto"/>
        <w:ind w:firstLine="709"/>
        <w:jc w:val="both"/>
        <w:rPr>
          <w:sz w:val="28"/>
          <w:szCs w:val="28"/>
          <w:lang w:val="uk-UA"/>
        </w:rPr>
      </w:pPr>
    </w:p>
    <w:p w:rsidR="00CB6137" w:rsidRPr="00A7506F" w:rsidRDefault="00CB6137" w:rsidP="00816409">
      <w:pPr>
        <w:widowControl w:val="0"/>
        <w:spacing w:line="360" w:lineRule="auto"/>
        <w:ind w:firstLine="709"/>
        <w:jc w:val="both"/>
        <w:rPr>
          <w:sz w:val="28"/>
          <w:szCs w:val="28"/>
          <w:lang w:val="uk-UA"/>
        </w:rPr>
      </w:pPr>
    </w:p>
    <w:p w:rsidR="00FB5073" w:rsidRDefault="00CB6137" w:rsidP="00816409">
      <w:pPr>
        <w:spacing w:line="360" w:lineRule="auto"/>
        <w:ind w:firstLine="851"/>
        <w:jc w:val="both"/>
        <w:rPr>
          <w:sz w:val="28"/>
          <w:szCs w:val="28"/>
          <w:lang w:val="uk-UA"/>
        </w:rPr>
      </w:pPr>
      <w:r>
        <w:rPr>
          <w:sz w:val="28"/>
          <w:szCs w:val="28"/>
          <w:lang w:val="uk-UA"/>
        </w:rPr>
        <w:t>Актуальність дослідження кваліфікаційної магістерської роботи____________________________________________________________</w:t>
      </w:r>
    </w:p>
    <w:p w:rsidR="00CB6137" w:rsidRDefault="00CB6137" w:rsidP="00816409">
      <w:pPr>
        <w:spacing w:line="360" w:lineRule="auto"/>
        <w:jc w:val="both"/>
        <w:rPr>
          <w:sz w:val="28"/>
          <w:szCs w:val="28"/>
          <w:lang w:val="uk-UA"/>
        </w:rPr>
      </w:pPr>
      <w:r>
        <w:rPr>
          <w:sz w:val="28"/>
          <w:szCs w:val="28"/>
          <w:lang w:val="uk-UA"/>
        </w:rPr>
        <w:t>__________________________________________________________________</w:t>
      </w:r>
    </w:p>
    <w:p w:rsidR="00CB6137" w:rsidRDefault="00CB6137" w:rsidP="00816409">
      <w:pPr>
        <w:spacing w:line="360" w:lineRule="auto"/>
        <w:jc w:val="both"/>
        <w:rPr>
          <w:sz w:val="28"/>
          <w:szCs w:val="28"/>
          <w:lang w:val="uk-UA"/>
        </w:rPr>
      </w:pPr>
      <w:r>
        <w:rPr>
          <w:sz w:val="28"/>
          <w:szCs w:val="28"/>
          <w:lang w:val="uk-UA"/>
        </w:rPr>
        <w:t>__________________________________________________________________</w:t>
      </w:r>
    </w:p>
    <w:p w:rsidR="00CB6137" w:rsidRDefault="00CB6137" w:rsidP="00816409">
      <w:pPr>
        <w:spacing w:line="360" w:lineRule="auto"/>
        <w:jc w:val="both"/>
        <w:rPr>
          <w:sz w:val="28"/>
          <w:szCs w:val="28"/>
          <w:lang w:val="uk-UA"/>
        </w:rPr>
      </w:pPr>
      <w:r>
        <w:rPr>
          <w:sz w:val="28"/>
          <w:szCs w:val="28"/>
          <w:lang w:val="uk-UA"/>
        </w:rPr>
        <w:t>__________________________________________________________________</w:t>
      </w:r>
    </w:p>
    <w:p w:rsidR="00CB6137" w:rsidRDefault="00816409" w:rsidP="00816409">
      <w:pPr>
        <w:spacing w:line="360" w:lineRule="auto"/>
        <w:ind w:firstLine="709"/>
        <w:jc w:val="both"/>
        <w:rPr>
          <w:sz w:val="28"/>
          <w:szCs w:val="28"/>
          <w:lang w:val="uk-UA"/>
        </w:rPr>
      </w:pPr>
      <w:r>
        <w:rPr>
          <w:sz w:val="28"/>
          <w:szCs w:val="28"/>
          <w:lang w:val="uk-UA"/>
        </w:rPr>
        <w:t>Метою кваліфікаційної робити є:_________________________________</w:t>
      </w:r>
    </w:p>
    <w:p w:rsidR="00816409" w:rsidRDefault="00816409" w:rsidP="00816409">
      <w:pPr>
        <w:spacing w:line="360" w:lineRule="auto"/>
        <w:jc w:val="both"/>
        <w:rPr>
          <w:sz w:val="28"/>
          <w:szCs w:val="28"/>
          <w:lang w:val="uk-UA"/>
        </w:rPr>
      </w:pPr>
      <w:r>
        <w:rPr>
          <w:sz w:val="28"/>
          <w:szCs w:val="28"/>
          <w:lang w:val="uk-UA"/>
        </w:rPr>
        <w:t>____________________________________________________________________________________________________________________________________</w:t>
      </w:r>
    </w:p>
    <w:p w:rsidR="00816409" w:rsidRDefault="00816409" w:rsidP="00816409">
      <w:pPr>
        <w:spacing w:line="360" w:lineRule="auto"/>
        <w:ind w:firstLine="709"/>
        <w:jc w:val="both"/>
        <w:rPr>
          <w:sz w:val="28"/>
          <w:szCs w:val="28"/>
          <w:lang w:val="uk-UA"/>
        </w:rPr>
      </w:pPr>
      <w:r>
        <w:rPr>
          <w:sz w:val="28"/>
          <w:szCs w:val="28"/>
          <w:lang w:val="uk-UA"/>
        </w:rPr>
        <w:t>Для досягнення поставленої мети було сформовано та виконано такі завдання:</w:t>
      </w:r>
    </w:p>
    <w:p w:rsidR="00816409" w:rsidRDefault="00816409" w:rsidP="00816409">
      <w:pPr>
        <w:spacing w:line="360" w:lineRule="auto"/>
        <w:ind w:firstLine="709"/>
        <w:jc w:val="both"/>
        <w:rPr>
          <w:sz w:val="28"/>
          <w:szCs w:val="28"/>
          <w:lang w:val="uk-UA"/>
        </w:rPr>
      </w:pPr>
      <w:r>
        <w:rPr>
          <w:sz w:val="28"/>
          <w:szCs w:val="28"/>
          <w:lang w:val="uk-UA"/>
        </w:rPr>
        <w:t>1)</w:t>
      </w:r>
    </w:p>
    <w:p w:rsidR="00816409" w:rsidRDefault="00816409" w:rsidP="00816409">
      <w:pPr>
        <w:spacing w:line="360" w:lineRule="auto"/>
        <w:ind w:firstLine="709"/>
        <w:jc w:val="both"/>
        <w:rPr>
          <w:sz w:val="28"/>
          <w:szCs w:val="28"/>
          <w:lang w:val="uk-UA"/>
        </w:rPr>
      </w:pPr>
      <w:r>
        <w:rPr>
          <w:sz w:val="28"/>
          <w:szCs w:val="28"/>
          <w:lang w:val="uk-UA"/>
        </w:rPr>
        <w:t>2)</w:t>
      </w:r>
    </w:p>
    <w:p w:rsidR="00816409" w:rsidRDefault="00816409" w:rsidP="00816409">
      <w:pPr>
        <w:spacing w:line="360" w:lineRule="auto"/>
        <w:ind w:firstLine="709"/>
        <w:jc w:val="both"/>
        <w:rPr>
          <w:sz w:val="28"/>
          <w:szCs w:val="28"/>
          <w:lang w:val="uk-UA"/>
        </w:rPr>
      </w:pPr>
      <w:r>
        <w:rPr>
          <w:sz w:val="28"/>
          <w:szCs w:val="28"/>
          <w:lang w:val="uk-UA"/>
        </w:rPr>
        <w:t>3)</w:t>
      </w:r>
    </w:p>
    <w:p w:rsidR="00816409" w:rsidRDefault="00816409" w:rsidP="00816409">
      <w:pPr>
        <w:spacing w:line="360" w:lineRule="auto"/>
        <w:ind w:firstLine="709"/>
        <w:jc w:val="both"/>
        <w:rPr>
          <w:sz w:val="28"/>
          <w:szCs w:val="28"/>
          <w:lang w:val="uk-UA"/>
        </w:rPr>
      </w:pPr>
      <w:r>
        <w:rPr>
          <w:sz w:val="28"/>
          <w:szCs w:val="28"/>
          <w:lang w:val="uk-UA"/>
        </w:rPr>
        <w:t>4)</w:t>
      </w:r>
    </w:p>
    <w:p w:rsidR="00816409" w:rsidRPr="00816409" w:rsidRDefault="00816409" w:rsidP="00816409">
      <w:pPr>
        <w:spacing w:line="360" w:lineRule="auto"/>
        <w:ind w:firstLine="709"/>
        <w:jc w:val="both"/>
        <w:rPr>
          <w:sz w:val="28"/>
          <w:szCs w:val="28"/>
          <w:lang w:val="uk-UA"/>
        </w:rPr>
      </w:pPr>
      <w:r w:rsidRPr="00816409">
        <w:rPr>
          <w:sz w:val="28"/>
          <w:szCs w:val="28"/>
          <w:lang w:val="uk-UA"/>
        </w:rPr>
        <w:t>Об’єктом дослідження є_________________________________________</w:t>
      </w:r>
    </w:p>
    <w:p w:rsidR="00816409" w:rsidRPr="00816409" w:rsidRDefault="00816409" w:rsidP="00816409">
      <w:pPr>
        <w:spacing w:line="360" w:lineRule="auto"/>
        <w:ind w:firstLine="709"/>
        <w:jc w:val="both"/>
        <w:rPr>
          <w:sz w:val="28"/>
          <w:szCs w:val="28"/>
          <w:lang w:val="uk-UA"/>
        </w:rPr>
      </w:pPr>
      <w:r w:rsidRPr="00816409">
        <w:rPr>
          <w:sz w:val="28"/>
          <w:szCs w:val="28"/>
          <w:lang w:val="uk-UA"/>
        </w:rPr>
        <w:t>Предметом дослідження є_______________________________________</w:t>
      </w:r>
    </w:p>
    <w:p w:rsidR="00816409" w:rsidRDefault="00816409" w:rsidP="00816409">
      <w:pPr>
        <w:spacing w:line="360" w:lineRule="auto"/>
        <w:ind w:firstLine="709"/>
        <w:jc w:val="both"/>
        <w:rPr>
          <w:sz w:val="28"/>
          <w:szCs w:val="28"/>
          <w:lang w:val="uk-UA"/>
        </w:rPr>
      </w:pPr>
      <w:r w:rsidRPr="00816409">
        <w:rPr>
          <w:sz w:val="28"/>
          <w:szCs w:val="28"/>
          <w:lang w:val="uk-UA"/>
        </w:rPr>
        <w:t>Методи дослідження___________________________________________</w:t>
      </w:r>
    </w:p>
    <w:p w:rsidR="00816409" w:rsidRPr="00816409" w:rsidRDefault="00816409" w:rsidP="00816409">
      <w:pPr>
        <w:spacing w:line="360" w:lineRule="auto"/>
        <w:jc w:val="both"/>
        <w:rPr>
          <w:sz w:val="28"/>
          <w:szCs w:val="28"/>
          <w:lang w:val="uk-UA"/>
        </w:rPr>
      </w:pPr>
      <w:r>
        <w:rPr>
          <w:sz w:val="28"/>
          <w:szCs w:val="28"/>
          <w:lang w:val="uk-UA"/>
        </w:rPr>
        <w:t>__________________________________________________________________</w:t>
      </w:r>
    </w:p>
    <w:p w:rsidR="00816409" w:rsidRDefault="00816409" w:rsidP="00816409">
      <w:pPr>
        <w:spacing w:line="360" w:lineRule="auto"/>
        <w:ind w:firstLine="709"/>
        <w:jc w:val="both"/>
        <w:rPr>
          <w:sz w:val="28"/>
          <w:szCs w:val="28"/>
          <w:lang w:val="uk-UA"/>
        </w:rPr>
      </w:pPr>
      <w:r w:rsidRPr="00816409">
        <w:rPr>
          <w:sz w:val="28"/>
          <w:szCs w:val="28"/>
          <w:lang w:val="uk-UA"/>
        </w:rPr>
        <w:t>Наукова новизна_______________________________________________</w:t>
      </w:r>
    </w:p>
    <w:p w:rsidR="00816409" w:rsidRPr="00816409" w:rsidRDefault="00816409" w:rsidP="00816409">
      <w:pPr>
        <w:spacing w:line="360" w:lineRule="auto"/>
        <w:jc w:val="both"/>
        <w:rPr>
          <w:sz w:val="28"/>
          <w:szCs w:val="28"/>
          <w:lang w:val="uk-UA"/>
        </w:rPr>
      </w:pPr>
      <w:r>
        <w:rPr>
          <w:sz w:val="28"/>
          <w:szCs w:val="28"/>
          <w:lang w:val="uk-UA"/>
        </w:rPr>
        <w:t>__________________________________________________________________</w:t>
      </w:r>
    </w:p>
    <w:p w:rsidR="00816409" w:rsidRDefault="00816409" w:rsidP="00816409">
      <w:pPr>
        <w:spacing w:line="360" w:lineRule="auto"/>
        <w:ind w:firstLine="709"/>
        <w:jc w:val="both"/>
        <w:rPr>
          <w:bCs/>
          <w:sz w:val="28"/>
          <w:szCs w:val="28"/>
          <w:lang w:val="uk-UA"/>
        </w:rPr>
      </w:pPr>
      <w:proofErr w:type="spellStart"/>
      <w:r w:rsidRPr="00816409">
        <w:rPr>
          <w:spacing w:val="-2"/>
          <w:sz w:val="28"/>
          <w:szCs w:val="28"/>
        </w:rPr>
        <w:t>З</w:t>
      </w:r>
      <w:r w:rsidRPr="00816409">
        <w:rPr>
          <w:sz w:val="28"/>
          <w:szCs w:val="28"/>
        </w:rPr>
        <w:t>начення</w:t>
      </w:r>
      <w:proofErr w:type="spellEnd"/>
      <w:r w:rsidRPr="00816409">
        <w:rPr>
          <w:sz w:val="28"/>
          <w:szCs w:val="28"/>
        </w:rPr>
        <w:t xml:space="preserve"> </w:t>
      </w:r>
      <w:proofErr w:type="spellStart"/>
      <w:r w:rsidRPr="00816409">
        <w:rPr>
          <w:sz w:val="28"/>
          <w:szCs w:val="28"/>
        </w:rPr>
        <w:t>результатів</w:t>
      </w:r>
      <w:proofErr w:type="spellEnd"/>
      <w:r w:rsidRPr="00816409">
        <w:rPr>
          <w:sz w:val="28"/>
          <w:szCs w:val="28"/>
        </w:rPr>
        <w:t xml:space="preserve"> </w:t>
      </w:r>
      <w:proofErr w:type="spellStart"/>
      <w:r w:rsidRPr="00816409">
        <w:rPr>
          <w:sz w:val="28"/>
          <w:szCs w:val="28"/>
        </w:rPr>
        <w:t>наукового</w:t>
      </w:r>
      <w:proofErr w:type="spellEnd"/>
      <w:r w:rsidRPr="00816409">
        <w:rPr>
          <w:sz w:val="28"/>
          <w:szCs w:val="28"/>
        </w:rPr>
        <w:t xml:space="preserve"> </w:t>
      </w:r>
      <w:r w:rsidRPr="00816409">
        <w:rPr>
          <w:sz w:val="28"/>
          <w:szCs w:val="28"/>
          <w:lang w:val="uk-UA"/>
        </w:rPr>
        <w:t xml:space="preserve">дослідження </w:t>
      </w:r>
      <w:r w:rsidRPr="00816409">
        <w:rPr>
          <w:bCs/>
          <w:sz w:val="28"/>
          <w:szCs w:val="28"/>
          <w:lang w:val="uk-UA"/>
        </w:rPr>
        <w:t>полягає в</w:t>
      </w:r>
      <w:r w:rsidRPr="00816409">
        <w:rPr>
          <w:bCs/>
          <w:sz w:val="28"/>
          <w:szCs w:val="28"/>
        </w:rPr>
        <w:t>_____________</w:t>
      </w:r>
      <w:r>
        <w:rPr>
          <w:bCs/>
          <w:sz w:val="28"/>
          <w:szCs w:val="28"/>
          <w:lang w:val="uk-UA"/>
        </w:rPr>
        <w:t>__</w:t>
      </w:r>
    </w:p>
    <w:p w:rsidR="00816409" w:rsidRPr="003C4331" w:rsidRDefault="00816409" w:rsidP="00816409">
      <w:pPr>
        <w:spacing w:line="360" w:lineRule="auto"/>
        <w:jc w:val="both"/>
        <w:rPr>
          <w:bCs/>
          <w:sz w:val="28"/>
          <w:szCs w:val="28"/>
        </w:rPr>
      </w:pPr>
      <w:r>
        <w:rPr>
          <w:bCs/>
          <w:sz w:val="28"/>
          <w:szCs w:val="28"/>
          <w:lang w:val="uk-UA"/>
        </w:rPr>
        <w:t>__________________________________________________________________</w:t>
      </w:r>
    </w:p>
    <w:p w:rsidR="00816409" w:rsidRPr="00816409" w:rsidRDefault="00816409" w:rsidP="00816409">
      <w:pPr>
        <w:pStyle w:val="msonormalmailrucssattributepostfix"/>
        <w:spacing w:before="0" w:beforeAutospacing="0" w:after="0" w:afterAutospacing="0" w:line="360" w:lineRule="auto"/>
        <w:ind w:firstLine="709"/>
        <w:jc w:val="both"/>
        <w:rPr>
          <w:sz w:val="28"/>
          <w:szCs w:val="28"/>
          <w:lang w:val="uk-UA"/>
        </w:rPr>
      </w:pPr>
      <w:r w:rsidRPr="00A7506F">
        <w:rPr>
          <w:sz w:val="28"/>
          <w:szCs w:val="28"/>
          <w:lang w:val="uk-UA"/>
        </w:rPr>
        <w:lastRenderedPageBreak/>
        <w:t xml:space="preserve">Результати експериментальних досліджень кваліфікаційної роботи магістра можуть </w:t>
      </w:r>
      <w:r w:rsidRPr="00816409">
        <w:rPr>
          <w:sz w:val="28"/>
          <w:szCs w:val="28"/>
          <w:lang w:val="uk-UA"/>
        </w:rPr>
        <w:t>бути використані у змісті навчальних дисциплін:</w:t>
      </w:r>
    </w:p>
    <w:p w:rsidR="00816409" w:rsidRDefault="00816409" w:rsidP="00816409">
      <w:pPr>
        <w:pStyle w:val="msonormalmailrucssattributepostfix"/>
        <w:spacing w:before="0" w:beforeAutospacing="0" w:after="0" w:afterAutospacing="0" w:line="360" w:lineRule="auto"/>
        <w:ind w:firstLine="709"/>
        <w:jc w:val="both"/>
        <w:rPr>
          <w:sz w:val="28"/>
          <w:szCs w:val="28"/>
          <w:lang w:val="uk-UA"/>
        </w:rPr>
      </w:pPr>
      <w:r w:rsidRPr="001F0896">
        <w:rPr>
          <w:sz w:val="28"/>
          <w:szCs w:val="28"/>
          <w:lang w:val="uk-UA"/>
        </w:rPr>
        <w:t>–</w:t>
      </w:r>
    </w:p>
    <w:p w:rsidR="00816409" w:rsidRDefault="00816409" w:rsidP="00816409">
      <w:pPr>
        <w:pStyle w:val="msonormalmailrucssattributepostfix"/>
        <w:spacing w:before="0" w:beforeAutospacing="0" w:after="0" w:afterAutospacing="0" w:line="360" w:lineRule="auto"/>
        <w:ind w:firstLine="709"/>
        <w:jc w:val="both"/>
        <w:rPr>
          <w:sz w:val="28"/>
          <w:szCs w:val="28"/>
          <w:lang w:val="uk-UA"/>
        </w:rPr>
      </w:pPr>
      <w:r w:rsidRPr="001F0896">
        <w:rPr>
          <w:sz w:val="28"/>
          <w:szCs w:val="28"/>
          <w:lang w:val="uk-UA"/>
        </w:rPr>
        <w:t>–</w:t>
      </w:r>
    </w:p>
    <w:p w:rsidR="00816409" w:rsidRPr="00816409" w:rsidRDefault="00816409" w:rsidP="00816409">
      <w:pPr>
        <w:pStyle w:val="msonormalmailrucssattributepostfix"/>
        <w:spacing w:before="0" w:beforeAutospacing="0" w:after="0" w:afterAutospacing="0" w:line="360" w:lineRule="auto"/>
        <w:ind w:firstLine="709"/>
        <w:jc w:val="both"/>
        <w:rPr>
          <w:bCs/>
          <w:sz w:val="28"/>
          <w:szCs w:val="28"/>
          <w:lang w:val="uk-UA"/>
        </w:rPr>
      </w:pPr>
      <w:r w:rsidRPr="00816409">
        <w:rPr>
          <w:bCs/>
          <w:sz w:val="28"/>
          <w:szCs w:val="28"/>
          <w:lang w:val="uk-UA"/>
        </w:rPr>
        <w:t xml:space="preserve">Основні положення та результати дослідження </w:t>
      </w:r>
      <w:r w:rsidRPr="00816409">
        <w:rPr>
          <w:sz w:val="28"/>
          <w:szCs w:val="28"/>
          <w:lang w:val="uk-UA"/>
        </w:rPr>
        <w:t xml:space="preserve">доповідалися й обговорювалися </w:t>
      </w:r>
      <w:r w:rsidRPr="00816409">
        <w:rPr>
          <w:bCs/>
          <w:sz w:val="28"/>
          <w:szCs w:val="28"/>
          <w:lang w:val="uk-UA"/>
        </w:rPr>
        <w:t>на ….. (конференції «Молода наука», науково-практичні конференції…)</w:t>
      </w:r>
    </w:p>
    <w:p w:rsidR="00816409" w:rsidRPr="00816409" w:rsidRDefault="00816409" w:rsidP="00816409">
      <w:pPr>
        <w:pStyle w:val="msonormalmailrucssattributepostfix"/>
        <w:spacing w:before="0" w:beforeAutospacing="0" w:after="0" w:afterAutospacing="0" w:line="360" w:lineRule="auto"/>
        <w:ind w:firstLine="709"/>
        <w:jc w:val="both"/>
        <w:rPr>
          <w:sz w:val="28"/>
          <w:szCs w:val="28"/>
          <w:lang w:val="uk-UA"/>
        </w:rPr>
      </w:pPr>
      <w:r w:rsidRPr="00816409">
        <w:rPr>
          <w:sz w:val="28"/>
          <w:szCs w:val="28"/>
          <w:lang w:val="uk-UA"/>
        </w:rPr>
        <w:t xml:space="preserve">За матеріалами дослідження </w:t>
      </w:r>
      <w:r w:rsidRPr="00816409">
        <w:rPr>
          <w:bCs/>
          <w:sz w:val="28"/>
          <w:szCs w:val="28"/>
          <w:lang w:val="uk-UA"/>
        </w:rPr>
        <w:t>опубліковано _ друкованих праць: __ тез і __ статей за матеріалами наукових конференцій</w:t>
      </w:r>
      <w:r w:rsidRPr="00816409">
        <w:rPr>
          <w:sz w:val="28"/>
          <w:szCs w:val="28"/>
          <w:lang w:val="uk-UA"/>
        </w:rPr>
        <w:t>.</w:t>
      </w:r>
    </w:p>
    <w:p w:rsidR="00816409" w:rsidRDefault="00816409" w:rsidP="00816409">
      <w:pPr>
        <w:pStyle w:val="msonormalmailrucssattributepostfix"/>
        <w:spacing w:before="0" w:beforeAutospacing="0" w:after="0" w:afterAutospacing="0" w:line="360" w:lineRule="auto"/>
        <w:ind w:firstLine="709"/>
        <w:jc w:val="both"/>
        <w:rPr>
          <w:sz w:val="28"/>
          <w:szCs w:val="28"/>
          <w:lang w:val="uk-UA"/>
        </w:rPr>
      </w:pPr>
    </w:p>
    <w:p w:rsidR="00F85C2A" w:rsidRDefault="00F85C2A">
      <w:pPr>
        <w:spacing w:after="160" w:line="259" w:lineRule="auto"/>
        <w:rPr>
          <w:sz w:val="28"/>
          <w:szCs w:val="28"/>
          <w:lang w:val="uk-UA"/>
        </w:rPr>
      </w:pPr>
      <w:r>
        <w:rPr>
          <w:sz w:val="28"/>
          <w:szCs w:val="28"/>
          <w:lang w:val="uk-UA"/>
        </w:rPr>
        <w:br w:type="page"/>
      </w:r>
    </w:p>
    <w:p w:rsidR="00F85C2A" w:rsidRPr="00A7506F" w:rsidRDefault="00F85C2A" w:rsidP="00F85C2A">
      <w:pPr>
        <w:jc w:val="center"/>
        <w:rPr>
          <w:sz w:val="28"/>
          <w:szCs w:val="28"/>
          <w:lang w:val="uk-UA"/>
        </w:rPr>
      </w:pPr>
      <w:r w:rsidRPr="00A7506F">
        <w:rPr>
          <w:sz w:val="28"/>
          <w:szCs w:val="28"/>
          <w:lang w:val="uk-UA"/>
        </w:rPr>
        <w:lastRenderedPageBreak/>
        <w:t xml:space="preserve">ДОДАТОК </w:t>
      </w:r>
      <w:r w:rsidR="00210EE2">
        <w:rPr>
          <w:sz w:val="28"/>
          <w:szCs w:val="28"/>
          <w:lang w:val="uk-UA"/>
        </w:rPr>
        <w:t>З</w:t>
      </w:r>
    </w:p>
    <w:p w:rsidR="00F85C2A" w:rsidRPr="00A7506F" w:rsidRDefault="00F85C2A" w:rsidP="00F85C2A">
      <w:pPr>
        <w:jc w:val="center"/>
        <w:rPr>
          <w:sz w:val="20"/>
          <w:szCs w:val="20"/>
          <w:lang w:val="uk-UA"/>
        </w:rPr>
      </w:pPr>
    </w:p>
    <w:p w:rsidR="00F85C2A" w:rsidRPr="00F85C2A" w:rsidRDefault="00F85C2A" w:rsidP="00F85C2A">
      <w:pPr>
        <w:pStyle w:val="Default"/>
        <w:jc w:val="center"/>
        <w:rPr>
          <w:sz w:val="28"/>
          <w:szCs w:val="28"/>
        </w:rPr>
      </w:pPr>
      <w:r w:rsidRPr="00F85C2A">
        <w:rPr>
          <w:b/>
          <w:sz w:val="28"/>
          <w:szCs w:val="28"/>
        </w:rPr>
        <w:t xml:space="preserve">Приклади оформлення бібліографічного опису у списку використаних джерел з урахуванням Національного стандарту України ДСТУ 8302:2015 </w:t>
      </w:r>
      <w:r w:rsidRPr="00F85C2A">
        <w:rPr>
          <w:b/>
          <w:bCs/>
          <w:sz w:val="28"/>
          <w:szCs w:val="28"/>
        </w:rPr>
        <w:t>та поправок, внесених у ДСТУ 8302:2015</w:t>
      </w:r>
    </w:p>
    <w:p w:rsidR="00F85C2A" w:rsidRPr="00A7506F" w:rsidRDefault="00F85C2A" w:rsidP="00F85C2A">
      <w:pPr>
        <w:ind w:firstLine="709"/>
        <w:jc w:val="both"/>
        <w:rPr>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186"/>
      </w:tblGrid>
      <w:tr w:rsidR="00F85C2A" w:rsidRPr="00A7506F" w:rsidTr="00E30082">
        <w:tc>
          <w:tcPr>
            <w:tcW w:w="1668" w:type="dxa"/>
          </w:tcPr>
          <w:p w:rsidR="00F85C2A" w:rsidRPr="00F85C2A" w:rsidRDefault="00F85C2A" w:rsidP="00E30082">
            <w:pPr>
              <w:jc w:val="center"/>
              <w:rPr>
                <w:sz w:val="28"/>
                <w:szCs w:val="28"/>
                <w:lang w:val="uk-UA"/>
              </w:rPr>
            </w:pPr>
            <w:proofErr w:type="spellStart"/>
            <w:r w:rsidRPr="00F85C2A">
              <w:rPr>
                <w:sz w:val="28"/>
                <w:szCs w:val="28"/>
                <w:lang w:val="uk-UA"/>
              </w:rPr>
              <w:t>Характе-ристика</w:t>
            </w:r>
            <w:proofErr w:type="spellEnd"/>
          </w:p>
          <w:p w:rsidR="00F85C2A" w:rsidRPr="00F85C2A" w:rsidRDefault="00F85C2A" w:rsidP="00E30082">
            <w:pPr>
              <w:jc w:val="center"/>
              <w:rPr>
                <w:sz w:val="28"/>
                <w:szCs w:val="28"/>
                <w:lang w:val="uk-UA"/>
              </w:rPr>
            </w:pPr>
            <w:r w:rsidRPr="00F85C2A">
              <w:rPr>
                <w:sz w:val="28"/>
                <w:szCs w:val="28"/>
                <w:lang w:val="uk-UA"/>
              </w:rPr>
              <w:t>джерела</w:t>
            </w:r>
          </w:p>
        </w:tc>
        <w:tc>
          <w:tcPr>
            <w:tcW w:w="8186" w:type="dxa"/>
          </w:tcPr>
          <w:p w:rsidR="00F85C2A" w:rsidRPr="00F85C2A" w:rsidRDefault="00F85C2A" w:rsidP="00E30082">
            <w:pPr>
              <w:jc w:val="center"/>
              <w:rPr>
                <w:sz w:val="28"/>
                <w:szCs w:val="28"/>
                <w:lang w:val="uk-UA"/>
              </w:rPr>
            </w:pPr>
            <w:r w:rsidRPr="00F85C2A">
              <w:rPr>
                <w:sz w:val="28"/>
                <w:szCs w:val="28"/>
                <w:lang w:val="uk-UA"/>
              </w:rPr>
              <w:t>Приклад оформлення</w:t>
            </w:r>
          </w:p>
        </w:tc>
      </w:tr>
      <w:tr w:rsidR="00F85C2A" w:rsidRPr="00A7506F" w:rsidTr="00E30082">
        <w:tc>
          <w:tcPr>
            <w:tcW w:w="1668" w:type="dxa"/>
          </w:tcPr>
          <w:p w:rsidR="00F85C2A" w:rsidRPr="00F85C2A" w:rsidRDefault="00F85C2A" w:rsidP="00E30082">
            <w:pPr>
              <w:jc w:val="center"/>
              <w:rPr>
                <w:sz w:val="28"/>
                <w:szCs w:val="28"/>
                <w:lang w:val="uk-UA"/>
              </w:rPr>
            </w:pPr>
            <w:r w:rsidRPr="00F85C2A">
              <w:rPr>
                <w:sz w:val="28"/>
                <w:szCs w:val="28"/>
                <w:lang w:val="uk-UA"/>
              </w:rPr>
              <w:t>1</w:t>
            </w:r>
          </w:p>
        </w:tc>
        <w:tc>
          <w:tcPr>
            <w:tcW w:w="8186" w:type="dxa"/>
          </w:tcPr>
          <w:p w:rsidR="00F85C2A" w:rsidRPr="00F85C2A" w:rsidRDefault="00F85C2A" w:rsidP="00E30082">
            <w:pPr>
              <w:jc w:val="center"/>
              <w:rPr>
                <w:b/>
                <w:sz w:val="28"/>
                <w:szCs w:val="28"/>
                <w:lang w:val="uk-UA"/>
              </w:rPr>
            </w:pPr>
            <w:r w:rsidRPr="00F85C2A">
              <w:rPr>
                <w:b/>
                <w:sz w:val="28"/>
                <w:szCs w:val="28"/>
                <w:lang w:val="uk-UA"/>
              </w:rPr>
              <w:t>2</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Книги: </w:t>
            </w:r>
          </w:p>
          <w:p w:rsidR="00F85C2A" w:rsidRPr="00F85C2A" w:rsidRDefault="00F85C2A" w:rsidP="00E30082">
            <w:pPr>
              <w:jc w:val="both"/>
              <w:rPr>
                <w:sz w:val="28"/>
                <w:szCs w:val="28"/>
                <w:lang w:val="uk-UA"/>
              </w:rPr>
            </w:pPr>
            <w:r w:rsidRPr="00F85C2A">
              <w:rPr>
                <w:sz w:val="28"/>
                <w:szCs w:val="28"/>
                <w:lang w:val="uk-UA"/>
              </w:rPr>
              <w:t>Один автор</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Бичківський</w:t>
            </w:r>
            <w:proofErr w:type="spellEnd"/>
            <w:r w:rsidRPr="00F85C2A">
              <w:rPr>
                <w:sz w:val="28"/>
                <w:szCs w:val="28"/>
                <w:lang w:val="uk-UA"/>
              </w:rPr>
              <w:t xml:space="preserve"> О. О. Міжнародне приватне право: конспект лекцій. Запоріжжя : ЗНУ, 2015. 82 с.</w:t>
            </w:r>
          </w:p>
          <w:p w:rsidR="00F85C2A" w:rsidRPr="00F85C2A" w:rsidRDefault="00F85C2A" w:rsidP="00E30082">
            <w:pPr>
              <w:jc w:val="both"/>
              <w:rPr>
                <w:sz w:val="28"/>
                <w:szCs w:val="28"/>
                <w:lang w:val="uk-UA"/>
              </w:rPr>
            </w:pPr>
            <w:r w:rsidRPr="00F85C2A">
              <w:rPr>
                <w:sz w:val="28"/>
                <w:szCs w:val="28"/>
                <w:lang w:val="uk-UA"/>
              </w:rPr>
              <w:t>2. Бондаренко В. Г. Немеркнуча слава новітніх запорожців: історія Українського Вільного козацтва на  Запоріжжі (1917-1920 рр.). Запоріжжя, 2017. 113 с.</w:t>
            </w:r>
          </w:p>
          <w:p w:rsidR="00F85C2A" w:rsidRPr="00F85C2A" w:rsidRDefault="00F85C2A" w:rsidP="00E30082">
            <w:pPr>
              <w:jc w:val="both"/>
              <w:rPr>
                <w:sz w:val="28"/>
                <w:szCs w:val="28"/>
                <w:lang w:val="uk-UA"/>
              </w:rPr>
            </w:pPr>
            <w:r w:rsidRPr="00F85C2A">
              <w:rPr>
                <w:sz w:val="28"/>
                <w:szCs w:val="28"/>
                <w:lang w:val="uk-UA"/>
              </w:rPr>
              <w:t xml:space="preserve">3. Бондаренко В. Г. Український </w:t>
            </w:r>
            <w:proofErr w:type="spellStart"/>
            <w:r w:rsidRPr="00F85C2A">
              <w:rPr>
                <w:sz w:val="28"/>
                <w:szCs w:val="28"/>
                <w:lang w:val="uk-UA"/>
              </w:rPr>
              <w:t>вільнокозацький</w:t>
            </w:r>
            <w:proofErr w:type="spellEnd"/>
            <w:r w:rsidRPr="00F85C2A">
              <w:rPr>
                <w:sz w:val="28"/>
                <w:szCs w:val="28"/>
                <w:lang w:val="uk-UA"/>
              </w:rPr>
              <w:t xml:space="preserve"> рух в Україні та на еміграції (1919-1993 рр.) : монографія. Запоріжжя : ЗНУ, 2016. 600 с.</w:t>
            </w:r>
          </w:p>
          <w:p w:rsidR="00F85C2A" w:rsidRPr="00F85C2A" w:rsidRDefault="00F85C2A" w:rsidP="00E30082">
            <w:pPr>
              <w:jc w:val="both"/>
              <w:rPr>
                <w:sz w:val="28"/>
                <w:szCs w:val="28"/>
                <w:lang w:val="uk-UA"/>
              </w:rPr>
            </w:pPr>
            <w:r w:rsidRPr="00F85C2A">
              <w:rPr>
                <w:sz w:val="28"/>
                <w:szCs w:val="28"/>
                <w:lang w:val="uk-UA"/>
              </w:rPr>
              <w:t xml:space="preserve">4. </w:t>
            </w:r>
            <w:proofErr w:type="spellStart"/>
            <w:r w:rsidRPr="00F85C2A">
              <w:rPr>
                <w:sz w:val="28"/>
                <w:szCs w:val="28"/>
                <w:lang w:val="uk-UA"/>
              </w:rPr>
              <w:t>Вагіна</w:t>
            </w:r>
            <w:proofErr w:type="spellEnd"/>
            <w:r w:rsidRPr="00F85C2A">
              <w:rPr>
                <w:sz w:val="28"/>
                <w:szCs w:val="28"/>
                <w:lang w:val="uk-UA"/>
              </w:rPr>
              <w:t xml:space="preserve"> О. М. Політична етика : </w:t>
            </w:r>
            <w:proofErr w:type="spellStart"/>
            <w:r w:rsidRPr="00F85C2A">
              <w:rPr>
                <w:sz w:val="28"/>
                <w:szCs w:val="28"/>
                <w:lang w:val="uk-UA"/>
              </w:rPr>
              <w:t>навч.-метод</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Запоріжжя : ЗНУ, 2017. 102 с.</w:t>
            </w:r>
          </w:p>
          <w:p w:rsidR="00F85C2A" w:rsidRPr="00F85C2A" w:rsidRDefault="00F85C2A" w:rsidP="00E30082">
            <w:pPr>
              <w:jc w:val="both"/>
              <w:rPr>
                <w:sz w:val="28"/>
                <w:szCs w:val="28"/>
                <w:lang w:val="uk-UA"/>
              </w:rPr>
            </w:pPr>
            <w:r w:rsidRPr="00F85C2A">
              <w:rPr>
                <w:sz w:val="28"/>
                <w:szCs w:val="28"/>
                <w:lang w:val="uk-UA"/>
              </w:rPr>
              <w:t xml:space="preserve">5. </w:t>
            </w:r>
            <w:proofErr w:type="spellStart"/>
            <w:r w:rsidRPr="00F85C2A">
              <w:rPr>
                <w:sz w:val="28"/>
                <w:szCs w:val="28"/>
                <w:lang w:val="uk-UA"/>
              </w:rPr>
              <w:t>Верлос</w:t>
            </w:r>
            <w:proofErr w:type="spellEnd"/>
            <w:r w:rsidRPr="00F85C2A">
              <w:rPr>
                <w:sz w:val="28"/>
                <w:szCs w:val="28"/>
                <w:lang w:val="uk-UA"/>
              </w:rPr>
              <w:t xml:space="preserve"> Н. В. Конституційне право зарубіжних країн : курс лекцій. Запоріжжя : ЗНУ, 2017. 145 с.</w:t>
            </w:r>
          </w:p>
          <w:p w:rsidR="00F85C2A" w:rsidRPr="00F85C2A" w:rsidRDefault="00F85C2A" w:rsidP="00E30082">
            <w:pPr>
              <w:jc w:val="both"/>
              <w:rPr>
                <w:sz w:val="28"/>
                <w:szCs w:val="28"/>
                <w:lang w:val="uk-UA"/>
              </w:rPr>
            </w:pPr>
            <w:r w:rsidRPr="00F85C2A">
              <w:rPr>
                <w:sz w:val="28"/>
                <w:szCs w:val="28"/>
                <w:lang w:val="uk-UA"/>
              </w:rPr>
              <w:t>6. Горбунова А. В. Управління економічною захищеністю підприємства: теорія і методологія : монографія. Запоріжжя : ЗНУ, 2017. 240 с.</w:t>
            </w:r>
          </w:p>
          <w:p w:rsidR="00F85C2A" w:rsidRPr="00F85C2A" w:rsidRDefault="00F85C2A" w:rsidP="00E30082">
            <w:pPr>
              <w:jc w:val="both"/>
              <w:rPr>
                <w:sz w:val="28"/>
                <w:szCs w:val="28"/>
                <w:lang w:val="uk-UA"/>
              </w:rPr>
            </w:pPr>
            <w:r w:rsidRPr="00F85C2A">
              <w:rPr>
                <w:sz w:val="28"/>
                <w:szCs w:val="28"/>
                <w:lang w:val="uk-UA"/>
              </w:rPr>
              <w:t xml:space="preserve">7. </w:t>
            </w:r>
            <w:proofErr w:type="spellStart"/>
            <w:r w:rsidRPr="00F85C2A">
              <w:rPr>
                <w:sz w:val="28"/>
                <w:szCs w:val="28"/>
                <w:lang w:val="uk-UA"/>
              </w:rPr>
              <w:t>Гурська</w:t>
            </w:r>
            <w:proofErr w:type="spellEnd"/>
            <w:r w:rsidRPr="00F85C2A">
              <w:rPr>
                <w:sz w:val="28"/>
                <w:szCs w:val="28"/>
                <w:lang w:val="uk-UA"/>
              </w:rPr>
              <w:t xml:space="preserve"> Л. І. Релігієзнавство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xml:space="preserve">. 2-ге вид., перероб. та </w:t>
            </w:r>
            <w:proofErr w:type="spellStart"/>
            <w:r w:rsidRPr="00F85C2A">
              <w:rPr>
                <w:sz w:val="28"/>
                <w:szCs w:val="28"/>
                <w:lang w:val="uk-UA"/>
              </w:rPr>
              <w:t>доп</w:t>
            </w:r>
            <w:proofErr w:type="spellEnd"/>
            <w:r w:rsidRPr="00F85C2A">
              <w:rPr>
                <w:sz w:val="28"/>
                <w:szCs w:val="28"/>
                <w:lang w:val="uk-UA"/>
              </w:rPr>
              <w:t>. Київ : ЦУЛ, 2016. 172 с.</w:t>
            </w:r>
          </w:p>
          <w:p w:rsidR="00F85C2A" w:rsidRPr="00F85C2A" w:rsidRDefault="00F85C2A" w:rsidP="00E30082">
            <w:pPr>
              <w:jc w:val="both"/>
              <w:rPr>
                <w:sz w:val="28"/>
                <w:szCs w:val="28"/>
                <w:lang w:val="uk-UA"/>
              </w:rPr>
            </w:pPr>
            <w:r w:rsidRPr="00F85C2A">
              <w:rPr>
                <w:sz w:val="28"/>
                <w:szCs w:val="28"/>
                <w:lang w:val="uk-UA"/>
              </w:rPr>
              <w:t xml:space="preserve">8. </w:t>
            </w:r>
            <w:proofErr w:type="spellStart"/>
            <w:r w:rsidRPr="00F85C2A">
              <w:rPr>
                <w:sz w:val="28"/>
                <w:szCs w:val="28"/>
                <w:lang w:val="uk-UA"/>
              </w:rPr>
              <w:t>Дробот</w:t>
            </w:r>
            <w:proofErr w:type="spellEnd"/>
            <w:r w:rsidRPr="00F85C2A">
              <w:rPr>
                <w:sz w:val="28"/>
                <w:szCs w:val="28"/>
                <w:lang w:val="uk-UA"/>
              </w:rPr>
              <w:t xml:space="preserve"> О. В. Професійна свідомість керівника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xml:space="preserve">. Київ : </w:t>
            </w:r>
            <w:proofErr w:type="spellStart"/>
            <w:r w:rsidRPr="00F85C2A">
              <w:rPr>
                <w:sz w:val="28"/>
                <w:szCs w:val="28"/>
                <w:lang w:val="uk-UA"/>
              </w:rPr>
              <w:t>Талком</w:t>
            </w:r>
            <w:proofErr w:type="spellEnd"/>
            <w:r w:rsidRPr="00F85C2A">
              <w:rPr>
                <w:sz w:val="28"/>
                <w:szCs w:val="28"/>
                <w:lang w:val="uk-UA"/>
              </w:rPr>
              <w:t>, 2016. 340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Два </w:t>
            </w:r>
          </w:p>
          <w:p w:rsidR="00F85C2A" w:rsidRPr="00F85C2A" w:rsidRDefault="00F85C2A" w:rsidP="00E30082">
            <w:pPr>
              <w:jc w:val="both"/>
              <w:rPr>
                <w:sz w:val="28"/>
                <w:szCs w:val="28"/>
                <w:lang w:val="uk-UA"/>
              </w:rPr>
            </w:pPr>
            <w:r w:rsidRPr="00F85C2A">
              <w:rPr>
                <w:sz w:val="28"/>
                <w:szCs w:val="28"/>
                <w:lang w:val="uk-UA"/>
              </w:rPr>
              <w:t>автори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Аванесова</w:t>
            </w:r>
            <w:proofErr w:type="spellEnd"/>
            <w:r w:rsidRPr="00F85C2A">
              <w:rPr>
                <w:sz w:val="28"/>
                <w:szCs w:val="28"/>
                <w:lang w:val="uk-UA"/>
              </w:rPr>
              <w:t xml:space="preserve"> Н. Е., Марченко О. В. Стратегічне  управління  підприємством та сучасним містом: теоретико-методичні засади : монографія. Харків : Щедра садиба плюс, 2015. 196 с.</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Батракова</w:t>
            </w:r>
            <w:proofErr w:type="spellEnd"/>
            <w:r w:rsidRPr="00F85C2A">
              <w:rPr>
                <w:sz w:val="28"/>
                <w:szCs w:val="28"/>
                <w:lang w:val="uk-UA"/>
              </w:rPr>
              <w:t xml:space="preserve"> Т. І., Калюжна Ю. В. Банківські операції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Запоріжжя : ЗНУ, 2017. 130 с.</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Білобровко</w:t>
            </w:r>
            <w:proofErr w:type="spellEnd"/>
            <w:r w:rsidRPr="00F85C2A">
              <w:rPr>
                <w:sz w:val="28"/>
                <w:szCs w:val="28"/>
                <w:lang w:val="uk-UA"/>
              </w:rPr>
              <w:t xml:space="preserve"> Т. І., </w:t>
            </w:r>
            <w:proofErr w:type="spellStart"/>
            <w:r w:rsidRPr="00F85C2A">
              <w:rPr>
                <w:sz w:val="28"/>
                <w:szCs w:val="28"/>
                <w:lang w:val="uk-UA"/>
              </w:rPr>
              <w:t>Кожуховська</w:t>
            </w:r>
            <w:proofErr w:type="spellEnd"/>
            <w:r w:rsidRPr="00F85C2A">
              <w:rPr>
                <w:sz w:val="28"/>
                <w:szCs w:val="28"/>
                <w:lang w:val="uk-UA"/>
              </w:rPr>
              <w:t xml:space="preserve"> Л. П. Філософія науки й управління освітою : </w:t>
            </w:r>
            <w:proofErr w:type="spellStart"/>
            <w:r w:rsidRPr="00F85C2A">
              <w:rPr>
                <w:sz w:val="28"/>
                <w:szCs w:val="28"/>
                <w:lang w:val="uk-UA"/>
              </w:rPr>
              <w:t>навч.-метод</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Переяслав-Хмельницький, 2015. 166 с.</w:t>
            </w:r>
          </w:p>
          <w:p w:rsidR="00F85C2A" w:rsidRPr="00F85C2A" w:rsidRDefault="00F85C2A" w:rsidP="00E30082">
            <w:pPr>
              <w:jc w:val="both"/>
              <w:rPr>
                <w:sz w:val="28"/>
                <w:szCs w:val="28"/>
                <w:lang w:val="uk-UA"/>
              </w:rPr>
            </w:pPr>
            <w:r w:rsidRPr="00F85C2A">
              <w:rPr>
                <w:sz w:val="28"/>
                <w:szCs w:val="28"/>
                <w:lang w:val="uk-UA"/>
              </w:rPr>
              <w:t xml:space="preserve">4.  </w:t>
            </w:r>
            <w:proofErr w:type="spellStart"/>
            <w:r w:rsidRPr="00F85C2A">
              <w:rPr>
                <w:sz w:val="28"/>
                <w:szCs w:val="28"/>
                <w:lang w:val="uk-UA"/>
              </w:rPr>
              <w:t>Богма</w:t>
            </w:r>
            <w:proofErr w:type="spellEnd"/>
            <w:r w:rsidRPr="00F85C2A">
              <w:rPr>
                <w:sz w:val="28"/>
                <w:szCs w:val="28"/>
                <w:lang w:val="uk-UA"/>
              </w:rPr>
              <w:t xml:space="preserve"> О. С.,  </w:t>
            </w:r>
            <w:proofErr w:type="spellStart"/>
            <w:r w:rsidRPr="00F85C2A">
              <w:rPr>
                <w:sz w:val="28"/>
                <w:szCs w:val="28"/>
                <w:lang w:val="uk-UA"/>
              </w:rPr>
              <w:t>Кисильова</w:t>
            </w:r>
            <w:proofErr w:type="spellEnd"/>
            <w:r w:rsidRPr="00F85C2A">
              <w:rPr>
                <w:sz w:val="28"/>
                <w:szCs w:val="28"/>
                <w:lang w:val="uk-UA"/>
              </w:rPr>
              <w:t xml:space="preserve"> І. Ю. Фінанси : конспект лекцій.  Запоріжжя : ЗНУ, 2016. 102 с.</w:t>
            </w:r>
          </w:p>
          <w:p w:rsidR="00F85C2A" w:rsidRPr="00F85C2A" w:rsidRDefault="00F85C2A" w:rsidP="00E30082">
            <w:pPr>
              <w:jc w:val="both"/>
              <w:rPr>
                <w:sz w:val="28"/>
                <w:szCs w:val="28"/>
                <w:lang w:val="uk-UA"/>
              </w:rPr>
            </w:pPr>
            <w:r w:rsidRPr="00F85C2A">
              <w:rPr>
                <w:sz w:val="28"/>
                <w:szCs w:val="28"/>
                <w:lang w:val="uk-UA"/>
              </w:rPr>
              <w:t xml:space="preserve">5. Горошкова Л. А., Волков В. П. Виробничий менеджмент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Запоріжжя : ЗНУ, 2016. 131 с.</w:t>
            </w:r>
          </w:p>
          <w:p w:rsidR="00F85C2A" w:rsidRPr="00F85C2A" w:rsidRDefault="00F85C2A" w:rsidP="00E30082">
            <w:pPr>
              <w:jc w:val="both"/>
              <w:rPr>
                <w:sz w:val="28"/>
                <w:szCs w:val="28"/>
                <w:lang w:val="uk-UA"/>
              </w:rPr>
            </w:pPr>
            <w:r w:rsidRPr="00F85C2A">
              <w:rPr>
                <w:sz w:val="28"/>
                <w:szCs w:val="28"/>
                <w:lang w:val="uk-UA"/>
              </w:rPr>
              <w:t xml:space="preserve">6. </w:t>
            </w:r>
            <w:proofErr w:type="spellStart"/>
            <w:r w:rsidRPr="00F85C2A">
              <w:rPr>
                <w:sz w:val="28"/>
                <w:szCs w:val="28"/>
                <w:lang w:val="uk-UA"/>
              </w:rPr>
              <w:t>Гура</w:t>
            </w:r>
            <w:proofErr w:type="spellEnd"/>
            <w:r w:rsidRPr="00F85C2A">
              <w:rPr>
                <w:sz w:val="28"/>
                <w:szCs w:val="28"/>
                <w:lang w:val="uk-UA"/>
              </w:rPr>
              <w:t xml:space="preserve"> О. І., </w:t>
            </w:r>
            <w:proofErr w:type="spellStart"/>
            <w:r w:rsidRPr="00F85C2A">
              <w:rPr>
                <w:sz w:val="28"/>
                <w:szCs w:val="28"/>
                <w:lang w:val="uk-UA"/>
              </w:rPr>
              <w:t>Гура</w:t>
            </w:r>
            <w:proofErr w:type="spellEnd"/>
            <w:r w:rsidRPr="00F85C2A">
              <w:rPr>
                <w:sz w:val="28"/>
                <w:szCs w:val="28"/>
                <w:lang w:val="uk-UA"/>
              </w:rPr>
              <w:t xml:space="preserve"> Т. Є. Психологія управління соціальною організацією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xml:space="preserve">. 2-ге вид., </w:t>
            </w:r>
            <w:proofErr w:type="spellStart"/>
            <w:r w:rsidRPr="00F85C2A">
              <w:rPr>
                <w:sz w:val="28"/>
                <w:szCs w:val="28"/>
                <w:lang w:val="uk-UA"/>
              </w:rPr>
              <w:t>доп</w:t>
            </w:r>
            <w:proofErr w:type="spellEnd"/>
            <w:r w:rsidRPr="00F85C2A">
              <w:rPr>
                <w:sz w:val="28"/>
                <w:szCs w:val="28"/>
                <w:lang w:val="uk-UA"/>
              </w:rPr>
              <w:t>. Херсон : ОЛДІ-ПЛЮС, 2015. 212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Три автори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Аніловська</w:t>
            </w:r>
            <w:proofErr w:type="spellEnd"/>
            <w:r w:rsidRPr="00F85C2A">
              <w:rPr>
                <w:sz w:val="28"/>
                <w:szCs w:val="28"/>
                <w:lang w:val="uk-UA"/>
              </w:rPr>
              <w:t xml:space="preserve"> Г. Я., </w:t>
            </w:r>
            <w:proofErr w:type="spellStart"/>
            <w:r w:rsidRPr="00F85C2A">
              <w:rPr>
                <w:sz w:val="28"/>
                <w:szCs w:val="28"/>
                <w:lang w:val="uk-UA"/>
              </w:rPr>
              <w:t>Марушко</w:t>
            </w:r>
            <w:proofErr w:type="spellEnd"/>
            <w:r w:rsidRPr="00F85C2A">
              <w:rPr>
                <w:sz w:val="28"/>
                <w:szCs w:val="28"/>
                <w:lang w:val="uk-UA"/>
              </w:rPr>
              <w:t xml:space="preserve"> Н. С., </w:t>
            </w:r>
            <w:proofErr w:type="spellStart"/>
            <w:r w:rsidRPr="00F85C2A">
              <w:rPr>
                <w:sz w:val="28"/>
                <w:szCs w:val="28"/>
                <w:lang w:val="uk-UA"/>
              </w:rPr>
              <w:t>Стоколоса</w:t>
            </w:r>
            <w:proofErr w:type="spellEnd"/>
            <w:r w:rsidRPr="00F85C2A">
              <w:rPr>
                <w:sz w:val="28"/>
                <w:szCs w:val="28"/>
                <w:lang w:val="uk-UA"/>
              </w:rPr>
              <w:t xml:space="preserve"> Т. М.  </w:t>
            </w:r>
            <w:r w:rsidRPr="00F85C2A">
              <w:rPr>
                <w:sz w:val="28"/>
                <w:szCs w:val="28"/>
                <w:lang w:val="uk-UA"/>
              </w:rPr>
              <w:lastRenderedPageBreak/>
              <w:t xml:space="preserve">Інформаційні системи і технології у фінансах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Львів : Магнолія 2006, 2015. 312 с.</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Городовенко</w:t>
            </w:r>
            <w:proofErr w:type="spellEnd"/>
            <w:r w:rsidRPr="00F85C2A">
              <w:rPr>
                <w:sz w:val="28"/>
                <w:szCs w:val="28"/>
                <w:lang w:val="uk-UA"/>
              </w:rPr>
              <w:t xml:space="preserve"> В. В., </w:t>
            </w:r>
            <w:proofErr w:type="spellStart"/>
            <w:r w:rsidRPr="00F85C2A">
              <w:rPr>
                <w:sz w:val="28"/>
                <w:szCs w:val="28"/>
                <w:lang w:val="uk-UA"/>
              </w:rPr>
              <w:t>Макаренков</w:t>
            </w:r>
            <w:proofErr w:type="spellEnd"/>
            <w:r w:rsidRPr="00F85C2A">
              <w:rPr>
                <w:sz w:val="28"/>
                <w:szCs w:val="28"/>
                <w:lang w:val="uk-UA"/>
              </w:rPr>
              <w:t xml:space="preserve"> О. Л., Сантос М. М. Судові та правоохоронні органи України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Запоріжжя : ЗНУ, 2016. 206 с.</w:t>
            </w:r>
          </w:p>
          <w:p w:rsidR="00F85C2A" w:rsidRPr="00F85C2A" w:rsidRDefault="00F85C2A" w:rsidP="00E30082">
            <w:pPr>
              <w:jc w:val="both"/>
              <w:rPr>
                <w:sz w:val="28"/>
                <w:szCs w:val="28"/>
                <w:lang w:val="uk-UA"/>
              </w:rPr>
            </w:pPr>
            <w:r w:rsidRPr="00F85C2A">
              <w:rPr>
                <w:sz w:val="28"/>
                <w:szCs w:val="28"/>
                <w:lang w:val="uk-UA"/>
              </w:rPr>
              <w:t>3. Кузнєцов М. А., Фоменко К. І., Кузнецов О. І. Психічні стани студентів у процесі навчально-пізнавальної діяльності : монографія. Харків : ХНПУ, 2015. 338 с.</w:t>
            </w:r>
          </w:p>
          <w:p w:rsidR="00F85C2A" w:rsidRPr="00F85C2A" w:rsidRDefault="00F85C2A" w:rsidP="00E30082">
            <w:pPr>
              <w:jc w:val="both"/>
              <w:rPr>
                <w:sz w:val="28"/>
                <w:szCs w:val="28"/>
                <w:lang w:val="uk-UA"/>
              </w:rPr>
            </w:pPr>
            <w:r w:rsidRPr="00F85C2A">
              <w:rPr>
                <w:sz w:val="28"/>
                <w:szCs w:val="28"/>
                <w:lang w:val="uk-UA"/>
              </w:rPr>
              <w:t xml:space="preserve">4. </w:t>
            </w:r>
            <w:proofErr w:type="spellStart"/>
            <w:r w:rsidRPr="00F85C2A">
              <w:rPr>
                <w:sz w:val="28"/>
                <w:szCs w:val="28"/>
                <w:lang w:val="uk-UA"/>
              </w:rPr>
              <w:t>Якобчук</w:t>
            </w:r>
            <w:proofErr w:type="spellEnd"/>
            <w:r w:rsidRPr="00F85C2A">
              <w:rPr>
                <w:sz w:val="28"/>
                <w:szCs w:val="28"/>
                <w:lang w:val="uk-UA"/>
              </w:rPr>
              <w:t xml:space="preserve"> В. П., Богоявленська Ю. В., Тищенко С. В. Історія економіки та економічної думки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Київ : ЦУЛ, 2015. 476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lastRenderedPageBreak/>
              <w:t xml:space="preserve">Чотири і </w:t>
            </w:r>
          </w:p>
          <w:p w:rsidR="00F85C2A" w:rsidRPr="00F85C2A" w:rsidRDefault="00F85C2A" w:rsidP="00E30082">
            <w:pPr>
              <w:jc w:val="both"/>
              <w:rPr>
                <w:sz w:val="28"/>
                <w:szCs w:val="28"/>
                <w:lang w:val="uk-UA"/>
              </w:rPr>
            </w:pPr>
            <w:r w:rsidRPr="00F85C2A">
              <w:rPr>
                <w:sz w:val="28"/>
                <w:szCs w:val="28"/>
                <w:lang w:val="uk-UA"/>
              </w:rPr>
              <w:t>більше авторів</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Науково-практичний коментар Кримінального кодексу  України : станом на 10 </w:t>
            </w:r>
            <w:proofErr w:type="spellStart"/>
            <w:r w:rsidRPr="00F85C2A">
              <w:rPr>
                <w:sz w:val="28"/>
                <w:szCs w:val="28"/>
                <w:lang w:val="uk-UA"/>
              </w:rPr>
              <w:t>жовт</w:t>
            </w:r>
            <w:proofErr w:type="spellEnd"/>
            <w:r w:rsidRPr="00F85C2A">
              <w:rPr>
                <w:sz w:val="28"/>
                <w:szCs w:val="28"/>
                <w:lang w:val="uk-UA"/>
              </w:rPr>
              <w:t xml:space="preserve">. 2016 р. / К. І. </w:t>
            </w:r>
            <w:proofErr w:type="spellStart"/>
            <w:r w:rsidRPr="00F85C2A">
              <w:rPr>
                <w:sz w:val="28"/>
                <w:szCs w:val="28"/>
                <w:lang w:val="uk-UA"/>
              </w:rPr>
              <w:t>Бєліков</w:t>
            </w:r>
            <w:proofErr w:type="spellEnd"/>
            <w:r w:rsidRPr="00F85C2A">
              <w:rPr>
                <w:sz w:val="28"/>
                <w:szCs w:val="28"/>
                <w:lang w:val="uk-UA"/>
              </w:rPr>
              <w:t xml:space="preserve"> та ін. ; за  </w:t>
            </w:r>
            <w:proofErr w:type="spellStart"/>
            <w:r w:rsidRPr="00F85C2A">
              <w:rPr>
                <w:sz w:val="28"/>
                <w:szCs w:val="28"/>
                <w:lang w:val="uk-UA"/>
              </w:rPr>
              <w:t>заг</w:t>
            </w:r>
            <w:proofErr w:type="spellEnd"/>
            <w:r w:rsidRPr="00F85C2A">
              <w:rPr>
                <w:sz w:val="28"/>
                <w:szCs w:val="28"/>
                <w:lang w:val="uk-UA"/>
              </w:rPr>
              <w:t>. ред. О. М. Литвинова. Київ : ЦУЛ, 2016. 528 с.</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Бікулов</w:t>
            </w:r>
            <w:proofErr w:type="spellEnd"/>
            <w:r w:rsidRPr="00F85C2A">
              <w:rPr>
                <w:sz w:val="28"/>
                <w:szCs w:val="28"/>
                <w:lang w:val="uk-UA"/>
              </w:rPr>
              <w:t xml:space="preserve"> Д. Т, </w:t>
            </w:r>
            <w:proofErr w:type="spellStart"/>
            <w:r w:rsidRPr="00F85C2A">
              <w:rPr>
                <w:sz w:val="28"/>
                <w:szCs w:val="28"/>
                <w:lang w:val="uk-UA"/>
              </w:rPr>
              <w:t>Чкан</w:t>
            </w:r>
            <w:proofErr w:type="spellEnd"/>
            <w:r w:rsidRPr="00F85C2A">
              <w:rPr>
                <w:sz w:val="28"/>
                <w:szCs w:val="28"/>
                <w:lang w:val="uk-UA"/>
              </w:rPr>
              <w:t xml:space="preserve"> А. С., Олійник О. М., Маркова С. В.  Менеджмент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Запоріжжя : ЗНУ, 2017. 360 с.</w:t>
            </w:r>
          </w:p>
          <w:p w:rsidR="00F85C2A" w:rsidRPr="00F85C2A" w:rsidRDefault="00F85C2A" w:rsidP="00E30082">
            <w:pPr>
              <w:jc w:val="both"/>
              <w:rPr>
                <w:sz w:val="28"/>
                <w:szCs w:val="28"/>
                <w:lang w:val="uk-UA"/>
              </w:rPr>
            </w:pPr>
            <w:r w:rsidRPr="00F85C2A">
              <w:rPr>
                <w:sz w:val="28"/>
                <w:szCs w:val="28"/>
                <w:lang w:val="uk-UA"/>
              </w:rPr>
              <w:t xml:space="preserve">3. Операційне числення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 С. М. Гребенюк та ін. Запоріжжя : ЗНУ,</w:t>
            </w:r>
            <w:r w:rsidRPr="00F85C2A">
              <w:rPr>
                <w:sz w:val="22"/>
                <w:szCs w:val="22"/>
                <w:lang w:val="uk-UA"/>
              </w:rPr>
              <w:t xml:space="preserve"> </w:t>
            </w:r>
            <w:r w:rsidRPr="00F85C2A">
              <w:rPr>
                <w:sz w:val="28"/>
                <w:szCs w:val="28"/>
                <w:lang w:val="uk-UA"/>
              </w:rPr>
              <w:t>2015. 88 с.</w:t>
            </w:r>
          </w:p>
          <w:p w:rsidR="00F85C2A" w:rsidRPr="00F85C2A" w:rsidRDefault="00F85C2A" w:rsidP="00E30082">
            <w:pPr>
              <w:jc w:val="both"/>
              <w:rPr>
                <w:sz w:val="28"/>
                <w:szCs w:val="28"/>
                <w:lang w:val="uk-UA"/>
              </w:rPr>
            </w:pPr>
            <w:r w:rsidRPr="00F85C2A">
              <w:rPr>
                <w:sz w:val="28"/>
                <w:szCs w:val="28"/>
                <w:lang w:val="uk-UA"/>
              </w:rPr>
              <w:t xml:space="preserve">4. Основи охорони праці : підручник / О. І. Запорожець та ін. </w:t>
            </w:r>
            <w:r w:rsidRPr="00F85C2A">
              <w:rPr>
                <w:sz w:val="28"/>
                <w:szCs w:val="28"/>
                <w:lang w:val="uk-UA"/>
              </w:rPr>
              <w:br/>
              <w:t>2-ге вид. Київ : ЦУЛ, 2016. 264 с.</w:t>
            </w:r>
          </w:p>
          <w:p w:rsidR="00F85C2A" w:rsidRPr="00F85C2A" w:rsidRDefault="00F85C2A" w:rsidP="00E30082">
            <w:pPr>
              <w:jc w:val="both"/>
              <w:rPr>
                <w:sz w:val="28"/>
                <w:szCs w:val="28"/>
                <w:lang w:val="uk-UA"/>
              </w:rPr>
            </w:pPr>
            <w:r w:rsidRPr="00F85C2A">
              <w:rPr>
                <w:sz w:val="28"/>
                <w:szCs w:val="28"/>
                <w:lang w:val="uk-UA"/>
              </w:rPr>
              <w:t xml:space="preserve">5. Клименко М. І., Панасенко Є. В., </w:t>
            </w:r>
            <w:proofErr w:type="spellStart"/>
            <w:r w:rsidRPr="00F85C2A">
              <w:rPr>
                <w:sz w:val="28"/>
                <w:szCs w:val="28"/>
                <w:lang w:val="uk-UA"/>
              </w:rPr>
              <w:t>Стреляєв</w:t>
            </w:r>
            <w:proofErr w:type="spellEnd"/>
            <w:r w:rsidRPr="00F85C2A">
              <w:rPr>
                <w:sz w:val="28"/>
                <w:szCs w:val="28"/>
                <w:lang w:val="uk-UA"/>
              </w:rPr>
              <w:t xml:space="preserve"> Ю. М., </w:t>
            </w:r>
            <w:r w:rsidRPr="00F85C2A">
              <w:rPr>
                <w:sz w:val="28"/>
                <w:szCs w:val="28"/>
                <w:lang w:val="uk-UA"/>
              </w:rPr>
              <w:br/>
              <w:t xml:space="preserve">Ткаченко І. Г. Варіаційне числення та методи оптимізації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Запоріжжя : ЗНУ, 2015. 84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Автор(и) та </w:t>
            </w:r>
          </w:p>
          <w:p w:rsidR="00F85C2A" w:rsidRPr="00F85C2A" w:rsidRDefault="00F85C2A" w:rsidP="00E30082">
            <w:pPr>
              <w:jc w:val="both"/>
              <w:rPr>
                <w:sz w:val="28"/>
                <w:szCs w:val="28"/>
                <w:lang w:val="uk-UA"/>
              </w:rPr>
            </w:pPr>
            <w:proofErr w:type="spellStart"/>
            <w:r w:rsidRPr="00F85C2A">
              <w:rPr>
                <w:sz w:val="28"/>
                <w:szCs w:val="28"/>
                <w:lang w:val="uk-UA"/>
              </w:rPr>
              <w:t>редак-тор</w:t>
            </w:r>
            <w:proofErr w:type="spellEnd"/>
            <w:r w:rsidRPr="00F85C2A">
              <w:rPr>
                <w:sz w:val="28"/>
                <w:szCs w:val="28"/>
                <w:lang w:val="uk-UA"/>
              </w:rPr>
              <w:t xml:space="preserve">(и)/ </w:t>
            </w:r>
          </w:p>
          <w:p w:rsidR="00F85C2A" w:rsidRPr="00F85C2A" w:rsidRDefault="00F85C2A" w:rsidP="00E30082">
            <w:pPr>
              <w:jc w:val="both"/>
              <w:rPr>
                <w:sz w:val="28"/>
                <w:szCs w:val="28"/>
                <w:lang w:val="uk-UA"/>
              </w:rPr>
            </w:pPr>
            <w:proofErr w:type="spellStart"/>
            <w:r w:rsidRPr="00F85C2A">
              <w:rPr>
                <w:sz w:val="28"/>
                <w:szCs w:val="28"/>
                <w:lang w:val="uk-UA"/>
              </w:rPr>
              <w:t>упоряд-ники</w:t>
            </w:r>
            <w:proofErr w:type="spellEnd"/>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Березенко</w:t>
            </w:r>
            <w:proofErr w:type="spellEnd"/>
            <w:r w:rsidRPr="00F85C2A">
              <w:rPr>
                <w:sz w:val="28"/>
                <w:szCs w:val="28"/>
                <w:lang w:val="uk-UA"/>
              </w:rPr>
              <w:t xml:space="preserve"> В. В. PR як сфера наукового знання :  монографія </w:t>
            </w:r>
            <w:r w:rsidRPr="00F85C2A">
              <w:rPr>
                <w:sz w:val="28"/>
                <w:szCs w:val="28"/>
                <w:lang w:val="uk-UA"/>
              </w:rPr>
              <w:br/>
              <w:t xml:space="preserve">/ за  </w:t>
            </w:r>
            <w:proofErr w:type="spellStart"/>
            <w:r w:rsidRPr="00F85C2A">
              <w:rPr>
                <w:sz w:val="28"/>
                <w:szCs w:val="28"/>
                <w:lang w:val="uk-UA"/>
              </w:rPr>
              <w:t>заг</w:t>
            </w:r>
            <w:proofErr w:type="spellEnd"/>
            <w:r w:rsidRPr="00F85C2A">
              <w:rPr>
                <w:sz w:val="28"/>
                <w:szCs w:val="28"/>
                <w:lang w:val="uk-UA"/>
              </w:rPr>
              <w:t xml:space="preserve">. наук. ред. В. М. </w:t>
            </w:r>
            <w:proofErr w:type="spellStart"/>
            <w:r w:rsidRPr="00F85C2A">
              <w:rPr>
                <w:sz w:val="28"/>
                <w:szCs w:val="28"/>
                <w:lang w:val="uk-UA"/>
              </w:rPr>
              <w:t>Манакіна</w:t>
            </w:r>
            <w:proofErr w:type="spellEnd"/>
            <w:r w:rsidRPr="00F85C2A">
              <w:rPr>
                <w:sz w:val="28"/>
                <w:szCs w:val="28"/>
                <w:lang w:val="uk-UA"/>
              </w:rPr>
              <w:t>. Запоріжжя : ЗНУ, 2015. 362 с.</w:t>
            </w:r>
          </w:p>
          <w:p w:rsidR="00F85C2A" w:rsidRPr="00F85C2A" w:rsidRDefault="00F85C2A" w:rsidP="00E30082">
            <w:pPr>
              <w:jc w:val="both"/>
              <w:rPr>
                <w:sz w:val="28"/>
                <w:szCs w:val="28"/>
                <w:lang w:val="uk-UA"/>
              </w:rPr>
            </w:pPr>
            <w:r w:rsidRPr="00F85C2A">
              <w:rPr>
                <w:sz w:val="28"/>
                <w:szCs w:val="28"/>
                <w:lang w:val="uk-UA"/>
              </w:rPr>
              <w:t xml:space="preserve">2. Бутко М. П., </w:t>
            </w:r>
            <w:proofErr w:type="spellStart"/>
            <w:r w:rsidRPr="00F85C2A">
              <w:rPr>
                <w:sz w:val="28"/>
                <w:szCs w:val="28"/>
                <w:lang w:val="uk-UA"/>
              </w:rPr>
              <w:t>Неживенко</w:t>
            </w:r>
            <w:proofErr w:type="spellEnd"/>
            <w:r w:rsidRPr="00F85C2A">
              <w:rPr>
                <w:sz w:val="28"/>
                <w:szCs w:val="28"/>
                <w:lang w:val="uk-UA"/>
              </w:rPr>
              <w:t xml:space="preserve"> А. П., </w:t>
            </w:r>
            <w:proofErr w:type="spellStart"/>
            <w:r w:rsidRPr="00F85C2A">
              <w:rPr>
                <w:sz w:val="28"/>
                <w:szCs w:val="28"/>
                <w:lang w:val="uk-UA"/>
              </w:rPr>
              <w:t>Пепа</w:t>
            </w:r>
            <w:proofErr w:type="spellEnd"/>
            <w:r w:rsidRPr="00F85C2A">
              <w:rPr>
                <w:sz w:val="28"/>
                <w:szCs w:val="28"/>
                <w:lang w:val="uk-UA"/>
              </w:rPr>
              <w:t xml:space="preserve"> Т. В. Економічна  психологія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 за ред. М. П. Бутко. Київ : ЦУЛ, 2016. 232 с.</w:t>
            </w:r>
          </w:p>
          <w:p w:rsidR="00F85C2A" w:rsidRPr="00F85C2A" w:rsidRDefault="00F85C2A" w:rsidP="00E30082">
            <w:pPr>
              <w:jc w:val="both"/>
              <w:rPr>
                <w:sz w:val="28"/>
                <w:szCs w:val="28"/>
                <w:lang w:val="uk-UA"/>
              </w:rPr>
            </w:pPr>
            <w:r w:rsidRPr="00F85C2A">
              <w:rPr>
                <w:sz w:val="28"/>
                <w:szCs w:val="28"/>
                <w:lang w:val="uk-UA"/>
              </w:rPr>
              <w:t xml:space="preserve">3. Дахно І. І., Алієва-Барановська В. М. Право інтелектуальної власності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xml:space="preserve">. / за ред. І. І. Дахна. Київ : ЦУЛ, 2015. </w:t>
            </w:r>
            <w:r w:rsidRPr="00F85C2A">
              <w:rPr>
                <w:sz w:val="28"/>
                <w:szCs w:val="28"/>
                <w:lang w:val="uk-UA"/>
              </w:rPr>
              <w:br/>
              <w:t>560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Без автора</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25 років економічному факультету: історія та сьогодення </w:t>
            </w:r>
            <w:r w:rsidRPr="00F85C2A">
              <w:rPr>
                <w:sz w:val="28"/>
                <w:szCs w:val="28"/>
                <w:lang w:val="uk-UA"/>
              </w:rPr>
              <w:br/>
              <w:t xml:space="preserve">(1991-2016) : </w:t>
            </w:r>
            <w:proofErr w:type="spellStart"/>
            <w:r w:rsidRPr="00F85C2A">
              <w:rPr>
                <w:sz w:val="28"/>
                <w:szCs w:val="28"/>
                <w:lang w:val="uk-UA"/>
              </w:rPr>
              <w:t>ювіл</w:t>
            </w:r>
            <w:proofErr w:type="spellEnd"/>
            <w:r w:rsidRPr="00F85C2A">
              <w:rPr>
                <w:sz w:val="28"/>
                <w:szCs w:val="28"/>
                <w:lang w:val="uk-UA"/>
              </w:rPr>
              <w:t xml:space="preserve">. вип. / під </w:t>
            </w:r>
            <w:proofErr w:type="spellStart"/>
            <w:r w:rsidRPr="00F85C2A">
              <w:rPr>
                <w:sz w:val="28"/>
                <w:szCs w:val="28"/>
                <w:lang w:val="uk-UA"/>
              </w:rPr>
              <w:t>заг</w:t>
            </w:r>
            <w:proofErr w:type="spellEnd"/>
            <w:r w:rsidRPr="00F85C2A">
              <w:rPr>
                <w:sz w:val="28"/>
                <w:szCs w:val="28"/>
                <w:lang w:val="uk-UA"/>
              </w:rPr>
              <w:t>. ред. А. В. Череп. Запоріжжя : ЗНУ, 2016. 330 с.</w:t>
            </w:r>
          </w:p>
          <w:p w:rsidR="00F85C2A" w:rsidRPr="00F85C2A" w:rsidRDefault="00F85C2A" w:rsidP="00E30082">
            <w:pPr>
              <w:jc w:val="both"/>
              <w:rPr>
                <w:sz w:val="28"/>
                <w:szCs w:val="28"/>
                <w:lang w:val="uk-UA"/>
              </w:rPr>
            </w:pPr>
            <w:r w:rsidRPr="00F85C2A">
              <w:rPr>
                <w:sz w:val="28"/>
                <w:szCs w:val="28"/>
                <w:lang w:val="uk-UA"/>
              </w:rPr>
              <w:t xml:space="preserve">2. Криміналістика : конспект лекцій / за </w:t>
            </w:r>
            <w:proofErr w:type="spellStart"/>
            <w:r w:rsidRPr="00F85C2A">
              <w:rPr>
                <w:sz w:val="28"/>
                <w:szCs w:val="28"/>
                <w:lang w:val="uk-UA"/>
              </w:rPr>
              <w:t>заг</w:t>
            </w:r>
            <w:proofErr w:type="spellEnd"/>
            <w:r w:rsidRPr="00F85C2A">
              <w:rPr>
                <w:sz w:val="28"/>
                <w:szCs w:val="28"/>
                <w:lang w:val="uk-UA"/>
              </w:rPr>
              <w:t>. ред. В. І. Галана ; уклад. Ж. В. Удовенко. Київ : ЦУЛ, 2016. 320 с.</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Миротворення</w:t>
            </w:r>
            <w:proofErr w:type="spellEnd"/>
            <w:r w:rsidRPr="00F85C2A">
              <w:rPr>
                <w:sz w:val="28"/>
                <w:szCs w:val="28"/>
                <w:lang w:val="uk-UA"/>
              </w:rPr>
              <w:t xml:space="preserve"> в умовах гібридної війни в Україні :  монографія / за ред. М. А. Лепського. Запоріжжя : КСК-Альянс, 2017. 172 с.</w:t>
            </w:r>
          </w:p>
          <w:p w:rsidR="00F85C2A" w:rsidRPr="00F85C2A" w:rsidRDefault="00F85C2A" w:rsidP="00E30082">
            <w:pPr>
              <w:jc w:val="both"/>
              <w:rPr>
                <w:sz w:val="28"/>
                <w:szCs w:val="28"/>
                <w:lang w:val="uk-UA"/>
              </w:rPr>
            </w:pPr>
            <w:r w:rsidRPr="00F85C2A">
              <w:rPr>
                <w:sz w:val="28"/>
                <w:szCs w:val="28"/>
                <w:lang w:val="uk-UA"/>
              </w:rPr>
              <w:t xml:space="preserve">4. Міжнародні економічні відносини : </w:t>
            </w:r>
            <w:proofErr w:type="spellStart"/>
            <w:r w:rsidRPr="00F85C2A">
              <w:rPr>
                <w:sz w:val="28"/>
                <w:szCs w:val="28"/>
                <w:lang w:val="uk-UA"/>
              </w:rPr>
              <w:t>навч</w:t>
            </w:r>
            <w:proofErr w:type="spellEnd"/>
            <w:r w:rsidRPr="00F85C2A">
              <w:rPr>
                <w:sz w:val="28"/>
                <w:szCs w:val="28"/>
                <w:lang w:val="uk-UA"/>
              </w:rPr>
              <w:t xml:space="preserve">. </w:t>
            </w:r>
            <w:proofErr w:type="spellStart"/>
            <w:r w:rsidRPr="00F85C2A">
              <w:rPr>
                <w:sz w:val="28"/>
                <w:szCs w:val="28"/>
                <w:lang w:val="uk-UA"/>
              </w:rPr>
              <w:t>посіб</w:t>
            </w:r>
            <w:proofErr w:type="spellEnd"/>
            <w:r w:rsidRPr="00F85C2A">
              <w:rPr>
                <w:sz w:val="28"/>
                <w:szCs w:val="28"/>
                <w:lang w:val="uk-UA"/>
              </w:rPr>
              <w:t xml:space="preserve">. </w:t>
            </w:r>
            <w:r w:rsidRPr="00F85C2A">
              <w:rPr>
                <w:sz w:val="28"/>
                <w:szCs w:val="28"/>
                <w:lang w:val="uk-UA"/>
              </w:rPr>
              <w:br/>
              <w:t>/ за ред.: С.О. Якубовського, Ю.О. Ніколаєва. Одеса : ОНУ, 2015. 306 с.</w:t>
            </w:r>
          </w:p>
          <w:p w:rsidR="00F85C2A" w:rsidRPr="00F85C2A" w:rsidRDefault="00F85C2A" w:rsidP="00E30082">
            <w:pPr>
              <w:jc w:val="both"/>
              <w:rPr>
                <w:sz w:val="28"/>
                <w:szCs w:val="28"/>
                <w:lang w:val="uk-UA"/>
              </w:rPr>
            </w:pPr>
            <w:r w:rsidRPr="00F85C2A">
              <w:rPr>
                <w:sz w:val="28"/>
                <w:szCs w:val="28"/>
                <w:lang w:val="uk-UA"/>
              </w:rPr>
              <w:t xml:space="preserve">5. Науково-практичний  коментар  Бюджетного кодексу України </w:t>
            </w:r>
            <w:r w:rsidRPr="00F85C2A">
              <w:rPr>
                <w:sz w:val="28"/>
                <w:szCs w:val="28"/>
                <w:lang w:val="uk-UA"/>
              </w:rPr>
              <w:br/>
              <w:t xml:space="preserve">/ за </w:t>
            </w:r>
            <w:proofErr w:type="spellStart"/>
            <w:r w:rsidRPr="00F85C2A">
              <w:rPr>
                <w:sz w:val="28"/>
                <w:szCs w:val="28"/>
                <w:lang w:val="uk-UA"/>
              </w:rPr>
              <w:t>заг</w:t>
            </w:r>
            <w:proofErr w:type="spellEnd"/>
            <w:r w:rsidRPr="00F85C2A">
              <w:rPr>
                <w:sz w:val="28"/>
                <w:szCs w:val="28"/>
                <w:lang w:val="uk-UA"/>
              </w:rPr>
              <w:t xml:space="preserve">. ред. Т. А. </w:t>
            </w:r>
            <w:proofErr w:type="spellStart"/>
            <w:r w:rsidRPr="00F85C2A">
              <w:rPr>
                <w:sz w:val="28"/>
                <w:szCs w:val="28"/>
                <w:lang w:val="uk-UA"/>
              </w:rPr>
              <w:t>Латковської</w:t>
            </w:r>
            <w:proofErr w:type="spellEnd"/>
            <w:r w:rsidRPr="00F85C2A">
              <w:rPr>
                <w:sz w:val="28"/>
                <w:szCs w:val="28"/>
                <w:lang w:val="uk-UA"/>
              </w:rPr>
              <w:t xml:space="preserve">. Київ : ЦУЛ, 2017. </w:t>
            </w:r>
            <w:r w:rsidRPr="00F85C2A">
              <w:rPr>
                <w:sz w:val="28"/>
                <w:szCs w:val="28"/>
                <w:lang w:val="uk-UA"/>
              </w:rPr>
              <w:br/>
              <w:t>176 с.</w:t>
            </w:r>
          </w:p>
          <w:p w:rsidR="00F85C2A" w:rsidRPr="00F85C2A" w:rsidRDefault="00F85C2A" w:rsidP="00E30082">
            <w:pPr>
              <w:jc w:val="both"/>
              <w:rPr>
                <w:sz w:val="28"/>
                <w:szCs w:val="28"/>
                <w:lang w:val="uk-UA"/>
              </w:rPr>
            </w:pPr>
            <w:r w:rsidRPr="00F85C2A">
              <w:rPr>
                <w:sz w:val="28"/>
                <w:szCs w:val="28"/>
                <w:lang w:val="uk-UA"/>
              </w:rPr>
              <w:t xml:space="preserve">6. Службове право: витоки, сучасність та перспективи розвитку </w:t>
            </w:r>
            <w:r w:rsidRPr="00F85C2A">
              <w:rPr>
                <w:sz w:val="28"/>
                <w:szCs w:val="28"/>
                <w:lang w:val="uk-UA"/>
              </w:rPr>
              <w:br/>
            </w:r>
            <w:r w:rsidRPr="00F85C2A">
              <w:rPr>
                <w:sz w:val="28"/>
                <w:szCs w:val="28"/>
                <w:lang w:val="uk-UA"/>
              </w:rPr>
              <w:lastRenderedPageBreak/>
              <w:t xml:space="preserve">/ за ред.: Т. О. </w:t>
            </w:r>
            <w:proofErr w:type="spellStart"/>
            <w:r w:rsidRPr="00F85C2A">
              <w:rPr>
                <w:sz w:val="28"/>
                <w:szCs w:val="28"/>
                <w:lang w:val="uk-UA"/>
              </w:rPr>
              <w:t>Коломоєць</w:t>
            </w:r>
            <w:proofErr w:type="spellEnd"/>
            <w:r w:rsidRPr="00F85C2A">
              <w:rPr>
                <w:sz w:val="28"/>
                <w:szCs w:val="28"/>
                <w:lang w:val="uk-UA"/>
              </w:rPr>
              <w:t xml:space="preserve">, В. К. </w:t>
            </w:r>
            <w:proofErr w:type="spellStart"/>
            <w:r w:rsidRPr="00F85C2A">
              <w:rPr>
                <w:sz w:val="28"/>
                <w:szCs w:val="28"/>
                <w:lang w:val="uk-UA"/>
              </w:rPr>
              <w:t>Колпакова</w:t>
            </w:r>
            <w:proofErr w:type="spellEnd"/>
            <w:r w:rsidRPr="00F85C2A">
              <w:rPr>
                <w:sz w:val="28"/>
                <w:szCs w:val="28"/>
                <w:lang w:val="uk-UA"/>
              </w:rPr>
              <w:t xml:space="preserve">. Запоріжжя, 2017. </w:t>
            </w:r>
            <w:r w:rsidRPr="00F85C2A">
              <w:rPr>
                <w:sz w:val="28"/>
                <w:szCs w:val="28"/>
                <w:lang w:val="uk-UA"/>
              </w:rPr>
              <w:br/>
              <w:t>328 с.</w:t>
            </w:r>
          </w:p>
          <w:p w:rsidR="00F85C2A" w:rsidRPr="00F85C2A" w:rsidRDefault="00F85C2A" w:rsidP="00E30082">
            <w:pPr>
              <w:jc w:val="both"/>
              <w:rPr>
                <w:sz w:val="28"/>
                <w:szCs w:val="28"/>
                <w:lang w:val="uk-UA"/>
              </w:rPr>
            </w:pPr>
            <w:r w:rsidRPr="00F85C2A">
              <w:rPr>
                <w:sz w:val="28"/>
                <w:szCs w:val="28"/>
                <w:lang w:val="uk-UA"/>
              </w:rPr>
              <w:t xml:space="preserve">7. Сучасне суспільство: філософсько-правове дослідження     актуальних проблем : монографія / за ред. О. Г. </w:t>
            </w:r>
            <w:proofErr w:type="spellStart"/>
            <w:r w:rsidRPr="00F85C2A">
              <w:rPr>
                <w:sz w:val="28"/>
                <w:szCs w:val="28"/>
                <w:lang w:val="uk-UA"/>
              </w:rPr>
              <w:t>Данильяна</w:t>
            </w:r>
            <w:proofErr w:type="spellEnd"/>
            <w:r w:rsidRPr="00F85C2A">
              <w:rPr>
                <w:sz w:val="28"/>
                <w:szCs w:val="28"/>
                <w:lang w:val="uk-UA"/>
              </w:rPr>
              <w:t>. Харків : Право, 2016. 488 с.</w:t>
            </w:r>
          </w:p>
          <w:p w:rsidR="00F85C2A" w:rsidRPr="00F85C2A" w:rsidRDefault="00F85C2A" w:rsidP="00E30082">
            <w:pPr>
              <w:jc w:val="both"/>
              <w:rPr>
                <w:sz w:val="28"/>
                <w:szCs w:val="28"/>
                <w:lang w:val="uk-UA"/>
              </w:rPr>
            </w:pPr>
            <w:r w:rsidRPr="00F85C2A">
              <w:rPr>
                <w:sz w:val="28"/>
                <w:szCs w:val="28"/>
                <w:lang w:val="uk-UA"/>
              </w:rPr>
              <w:t>8. Адміністративно-правова освіта у персоналіях : довід.</w:t>
            </w:r>
            <w:r w:rsidRPr="00F85C2A">
              <w:rPr>
                <w:sz w:val="28"/>
                <w:szCs w:val="28"/>
                <w:lang w:val="uk-UA"/>
              </w:rPr>
              <w:br/>
              <w:t xml:space="preserve">/ за </w:t>
            </w:r>
            <w:proofErr w:type="spellStart"/>
            <w:r w:rsidRPr="00F85C2A">
              <w:rPr>
                <w:sz w:val="28"/>
                <w:szCs w:val="28"/>
                <w:lang w:val="uk-UA"/>
              </w:rPr>
              <w:t>заг</w:t>
            </w:r>
            <w:proofErr w:type="spellEnd"/>
            <w:r w:rsidRPr="00F85C2A">
              <w:rPr>
                <w:sz w:val="28"/>
                <w:szCs w:val="28"/>
                <w:lang w:val="uk-UA"/>
              </w:rPr>
              <w:t xml:space="preserve">. ред.: Т. О. </w:t>
            </w:r>
            <w:proofErr w:type="spellStart"/>
            <w:r w:rsidRPr="00F85C2A">
              <w:rPr>
                <w:sz w:val="28"/>
                <w:szCs w:val="28"/>
                <w:lang w:val="uk-UA"/>
              </w:rPr>
              <w:t>Коломоєць</w:t>
            </w:r>
            <w:proofErr w:type="spellEnd"/>
            <w:r w:rsidRPr="00F85C2A">
              <w:rPr>
                <w:sz w:val="28"/>
                <w:szCs w:val="28"/>
                <w:lang w:val="uk-UA"/>
              </w:rPr>
              <w:t xml:space="preserve">, В. К. </w:t>
            </w:r>
            <w:proofErr w:type="spellStart"/>
            <w:r w:rsidRPr="00F85C2A">
              <w:rPr>
                <w:sz w:val="28"/>
                <w:szCs w:val="28"/>
                <w:lang w:val="uk-UA"/>
              </w:rPr>
              <w:t>Колпакова</w:t>
            </w:r>
            <w:proofErr w:type="spellEnd"/>
            <w:r w:rsidRPr="00F85C2A">
              <w:rPr>
                <w:sz w:val="28"/>
                <w:szCs w:val="28"/>
                <w:lang w:val="uk-UA"/>
              </w:rPr>
              <w:t xml:space="preserve">. Київ : Ін Юре, 2015. 352 с. </w:t>
            </w:r>
          </w:p>
          <w:p w:rsidR="00F85C2A" w:rsidRPr="00F85C2A" w:rsidRDefault="00F85C2A" w:rsidP="00E30082">
            <w:pPr>
              <w:jc w:val="both"/>
              <w:rPr>
                <w:sz w:val="28"/>
                <w:szCs w:val="28"/>
                <w:lang w:val="uk-UA"/>
              </w:rPr>
            </w:pPr>
            <w:r w:rsidRPr="00F85C2A">
              <w:rPr>
                <w:sz w:val="28"/>
                <w:szCs w:val="28"/>
                <w:lang w:val="uk-UA"/>
              </w:rPr>
              <w:t>9. Підготовка докторів філософії (</w:t>
            </w:r>
            <w:proofErr w:type="spellStart"/>
            <w:r w:rsidRPr="00F85C2A">
              <w:rPr>
                <w:sz w:val="28"/>
                <w:szCs w:val="28"/>
                <w:lang w:val="uk-UA"/>
              </w:rPr>
              <w:t>PhD</w:t>
            </w:r>
            <w:proofErr w:type="spellEnd"/>
            <w:r w:rsidRPr="00F85C2A">
              <w:rPr>
                <w:sz w:val="28"/>
                <w:szCs w:val="28"/>
                <w:lang w:val="uk-UA"/>
              </w:rPr>
              <w:t xml:space="preserve">) в умовах реформування вищої освіти : матеріали </w:t>
            </w:r>
            <w:proofErr w:type="spellStart"/>
            <w:r w:rsidRPr="00F85C2A">
              <w:rPr>
                <w:sz w:val="28"/>
                <w:szCs w:val="28"/>
                <w:lang w:val="uk-UA"/>
              </w:rPr>
              <w:t>Всеукр</w:t>
            </w:r>
            <w:proofErr w:type="spellEnd"/>
            <w:r w:rsidRPr="00F85C2A">
              <w:rPr>
                <w:sz w:val="28"/>
                <w:szCs w:val="28"/>
                <w:lang w:val="uk-UA"/>
              </w:rPr>
              <w:t xml:space="preserve">. </w:t>
            </w:r>
            <w:proofErr w:type="spellStart"/>
            <w:r w:rsidRPr="00F85C2A">
              <w:rPr>
                <w:sz w:val="28"/>
                <w:szCs w:val="28"/>
                <w:lang w:val="uk-UA"/>
              </w:rPr>
              <w:t>наук.-практ</w:t>
            </w:r>
            <w:proofErr w:type="spellEnd"/>
            <w:r w:rsidRPr="00F85C2A">
              <w:rPr>
                <w:sz w:val="28"/>
                <w:szCs w:val="28"/>
                <w:lang w:val="uk-UA"/>
              </w:rPr>
              <w:t xml:space="preserve">. </w:t>
            </w:r>
            <w:proofErr w:type="spellStart"/>
            <w:r w:rsidRPr="00F85C2A">
              <w:rPr>
                <w:sz w:val="28"/>
                <w:szCs w:val="28"/>
                <w:lang w:val="uk-UA"/>
              </w:rPr>
              <w:t>конф</w:t>
            </w:r>
            <w:proofErr w:type="spellEnd"/>
            <w:r w:rsidRPr="00F85C2A">
              <w:rPr>
                <w:sz w:val="28"/>
                <w:szCs w:val="28"/>
                <w:lang w:val="uk-UA"/>
              </w:rPr>
              <w:t xml:space="preserve">., </w:t>
            </w:r>
            <w:r w:rsidRPr="00F85C2A">
              <w:rPr>
                <w:sz w:val="28"/>
                <w:szCs w:val="28"/>
                <w:lang w:val="uk-UA"/>
              </w:rPr>
              <w:br/>
              <w:t xml:space="preserve">м. Запоріжжя, 5-6 </w:t>
            </w:r>
            <w:proofErr w:type="spellStart"/>
            <w:r w:rsidRPr="00F85C2A">
              <w:rPr>
                <w:sz w:val="28"/>
                <w:szCs w:val="28"/>
                <w:lang w:val="uk-UA"/>
              </w:rPr>
              <w:t>жовт</w:t>
            </w:r>
            <w:proofErr w:type="spellEnd"/>
            <w:r w:rsidRPr="00F85C2A">
              <w:rPr>
                <w:sz w:val="28"/>
                <w:szCs w:val="28"/>
                <w:lang w:val="uk-UA"/>
              </w:rPr>
              <w:t>. 2017 р. Запоріжжя : ЗНУ, 2017. 216 с.</w:t>
            </w:r>
          </w:p>
          <w:p w:rsidR="00F85C2A" w:rsidRPr="00F85C2A" w:rsidRDefault="00F85C2A" w:rsidP="00E30082">
            <w:pPr>
              <w:jc w:val="both"/>
              <w:rPr>
                <w:sz w:val="28"/>
                <w:szCs w:val="28"/>
                <w:lang w:val="uk-UA"/>
              </w:rPr>
            </w:pPr>
            <w:r w:rsidRPr="00F85C2A">
              <w:rPr>
                <w:sz w:val="28"/>
                <w:szCs w:val="28"/>
                <w:lang w:val="uk-UA"/>
              </w:rPr>
              <w:t xml:space="preserve">10. Країни пострадянського простору: виклики модернізації : зб. наук. пр. / </w:t>
            </w:r>
            <w:proofErr w:type="spellStart"/>
            <w:r w:rsidRPr="00F85C2A">
              <w:rPr>
                <w:sz w:val="28"/>
                <w:szCs w:val="28"/>
                <w:lang w:val="uk-UA"/>
              </w:rPr>
              <w:t>редкол</w:t>
            </w:r>
            <w:proofErr w:type="spellEnd"/>
            <w:r w:rsidRPr="00F85C2A">
              <w:rPr>
                <w:sz w:val="28"/>
                <w:szCs w:val="28"/>
                <w:lang w:val="uk-UA"/>
              </w:rPr>
              <w:t xml:space="preserve">.: П. М. </w:t>
            </w:r>
            <w:proofErr w:type="spellStart"/>
            <w:r w:rsidRPr="00F85C2A">
              <w:rPr>
                <w:sz w:val="28"/>
                <w:szCs w:val="28"/>
                <w:lang w:val="uk-UA"/>
              </w:rPr>
              <w:t>Рудяков</w:t>
            </w:r>
            <w:proofErr w:type="spellEnd"/>
            <w:r w:rsidRPr="00F85C2A">
              <w:rPr>
                <w:sz w:val="28"/>
                <w:szCs w:val="28"/>
                <w:lang w:val="uk-UA"/>
              </w:rPr>
              <w:t xml:space="preserve"> (</w:t>
            </w:r>
            <w:proofErr w:type="spellStart"/>
            <w:r w:rsidRPr="00F85C2A">
              <w:rPr>
                <w:sz w:val="28"/>
                <w:szCs w:val="28"/>
                <w:lang w:val="uk-UA"/>
              </w:rPr>
              <w:t>відп</w:t>
            </w:r>
            <w:proofErr w:type="spellEnd"/>
            <w:r w:rsidRPr="00F85C2A">
              <w:rPr>
                <w:sz w:val="28"/>
                <w:szCs w:val="28"/>
                <w:lang w:val="uk-UA"/>
              </w:rPr>
              <w:t>. ред.) та ін. Київ : Ін-т всесвітньої історії НАН України, 2016. 306 с.</w:t>
            </w:r>
          </w:p>
          <w:p w:rsidR="00F85C2A" w:rsidRPr="00F85C2A" w:rsidRDefault="00F85C2A" w:rsidP="00E30082">
            <w:pPr>
              <w:jc w:val="both"/>
              <w:rPr>
                <w:sz w:val="28"/>
                <w:szCs w:val="28"/>
                <w:lang w:val="uk-UA"/>
              </w:rPr>
            </w:pPr>
            <w:r w:rsidRPr="00F85C2A">
              <w:rPr>
                <w:sz w:val="28"/>
                <w:szCs w:val="28"/>
                <w:lang w:val="uk-UA"/>
              </w:rPr>
              <w:t xml:space="preserve">11. Антологія української літературно-критичної думки  першої  половини ХХ століття / </w:t>
            </w:r>
            <w:proofErr w:type="spellStart"/>
            <w:r w:rsidRPr="00F85C2A">
              <w:rPr>
                <w:sz w:val="28"/>
                <w:szCs w:val="28"/>
                <w:lang w:val="uk-UA"/>
              </w:rPr>
              <w:t>упоряд</w:t>
            </w:r>
            <w:proofErr w:type="spellEnd"/>
            <w:r w:rsidRPr="00F85C2A">
              <w:rPr>
                <w:sz w:val="28"/>
                <w:szCs w:val="28"/>
                <w:lang w:val="uk-UA"/>
              </w:rPr>
              <w:t xml:space="preserve">. В. </w:t>
            </w:r>
            <w:proofErr w:type="spellStart"/>
            <w:r w:rsidRPr="00F85C2A">
              <w:rPr>
                <w:sz w:val="28"/>
                <w:szCs w:val="28"/>
                <w:lang w:val="uk-UA"/>
              </w:rPr>
              <w:t>Агеєва</w:t>
            </w:r>
            <w:proofErr w:type="spellEnd"/>
            <w:r w:rsidRPr="00F85C2A">
              <w:rPr>
                <w:sz w:val="28"/>
                <w:szCs w:val="28"/>
                <w:lang w:val="uk-UA"/>
              </w:rPr>
              <w:t>. Київ : Смолоскип, 2016. 904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lastRenderedPageBreak/>
              <w:t xml:space="preserve">Багато-томні </w:t>
            </w:r>
          </w:p>
          <w:p w:rsidR="00F85C2A" w:rsidRPr="00F85C2A" w:rsidRDefault="00F85C2A" w:rsidP="00E30082">
            <w:pPr>
              <w:jc w:val="both"/>
              <w:rPr>
                <w:sz w:val="28"/>
                <w:szCs w:val="28"/>
                <w:lang w:val="uk-UA"/>
              </w:rPr>
            </w:pPr>
            <w:r w:rsidRPr="00F85C2A">
              <w:rPr>
                <w:sz w:val="28"/>
                <w:szCs w:val="28"/>
                <w:lang w:val="uk-UA"/>
              </w:rPr>
              <w:t>видання</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Енциклопедія Сучасної України / </w:t>
            </w:r>
            <w:proofErr w:type="spellStart"/>
            <w:r w:rsidRPr="00F85C2A">
              <w:rPr>
                <w:sz w:val="28"/>
                <w:szCs w:val="28"/>
                <w:lang w:val="uk-UA"/>
              </w:rPr>
              <w:t>редкол</w:t>
            </w:r>
            <w:proofErr w:type="spellEnd"/>
            <w:r w:rsidRPr="00F85C2A">
              <w:rPr>
                <w:sz w:val="28"/>
                <w:szCs w:val="28"/>
                <w:lang w:val="uk-UA"/>
              </w:rPr>
              <w:t>.: І. М. Дзюба та ін.  Київ : САМ, 2016. Т. 17. 712 с.</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Лодий</w:t>
            </w:r>
            <w:proofErr w:type="spellEnd"/>
            <w:r w:rsidRPr="00F85C2A">
              <w:rPr>
                <w:sz w:val="28"/>
                <w:szCs w:val="28"/>
                <w:lang w:val="uk-UA"/>
              </w:rPr>
              <w:t xml:space="preserve"> П. Д. </w:t>
            </w:r>
            <w:proofErr w:type="spellStart"/>
            <w:r w:rsidRPr="00F85C2A">
              <w:rPr>
                <w:sz w:val="28"/>
                <w:szCs w:val="28"/>
                <w:lang w:val="uk-UA"/>
              </w:rPr>
              <w:t>Сочинения</w:t>
            </w:r>
            <w:proofErr w:type="spellEnd"/>
            <w:r w:rsidRPr="00F85C2A">
              <w:rPr>
                <w:sz w:val="28"/>
                <w:szCs w:val="28"/>
                <w:lang w:val="uk-UA"/>
              </w:rPr>
              <w:t xml:space="preserve"> : в 2 т. / ред. </w:t>
            </w:r>
            <w:proofErr w:type="spellStart"/>
            <w:r w:rsidRPr="00F85C2A">
              <w:rPr>
                <w:sz w:val="28"/>
                <w:szCs w:val="28"/>
                <w:lang w:val="uk-UA"/>
              </w:rPr>
              <w:t>изд</w:t>
            </w:r>
            <w:proofErr w:type="spellEnd"/>
            <w:r w:rsidRPr="00F85C2A">
              <w:rPr>
                <w:sz w:val="28"/>
                <w:szCs w:val="28"/>
                <w:lang w:val="uk-UA"/>
              </w:rPr>
              <w:t xml:space="preserve">.: Н. Г. </w:t>
            </w:r>
            <w:proofErr w:type="spellStart"/>
            <w:r w:rsidRPr="00F85C2A">
              <w:rPr>
                <w:sz w:val="28"/>
                <w:szCs w:val="28"/>
                <w:lang w:val="uk-UA"/>
              </w:rPr>
              <w:t>Мозговая</w:t>
            </w:r>
            <w:proofErr w:type="spellEnd"/>
            <w:r w:rsidRPr="00F85C2A">
              <w:rPr>
                <w:sz w:val="28"/>
                <w:szCs w:val="28"/>
                <w:lang w:val="uk-UA"/>
              </w:rPr>
              <w:t xml:space="preserve">, А. Г. Волков ; авт. вступ. ст. А. В. </w:t>
            </w:r>
            <w:proofErr w:type="spellStart"/>
            <w:r w:rsidRPr="00F85C2A">
              <w:rPr>
                <w:sz w:val="28"/>
                <w:szCs w:val="28"/>
                <w:lang w:val="uk-UA"/>
              </w:rPr>
              <w:t>Синицына</w:t>
            </w:r>
            <w:proofErr w:type="spellEnd"/>
            <w:r w:rsidRPr="00F85C2A">
              <w:rPr>
                <w:sz w:val="28"/>
                <w:szCs w:val="28"/>
                <w:lang w:val="uk-UA"/>
              </w:rPr>
              <w:t xml:space="preserve">. </w:t>
            </w:r>
            <w:proofErr w:type="spellStart"/>
            <w:r w:rsidRPr="00F85C2A">
              <w:rPr>
                <w:sz w:val="28"/>
                <w:szCs w:val="28"/>
                <w:lang w:val="uk-UA"/>
              </w:rPr>
              <w:t>Киев</w:t>
            </w:r>
            <w:proofErr w:type="spellEnd"/>
            <w:r w:rsidRPr="00F85C2A">
              <w:rPr>
                <w:sz w:val="28"/>
                <w:szCs w:val="28"/>
                <w:lang w:val="uk-UA"/>
              </w:rPr>
              <w:t xml:space="preserve"> ; </w:t>
            </w:r>
            <w:proofErr w:type="spellStart"/>
            <w:r w:rsidRPr="00F85C2A">
              <w:rPr>
                <w:sz w:val="28"/>
                <w:szCs w:val="28"/>
                <w:lang w:val="uk-UA"/>
              </w:rPr>
              <w:t>Мелитополь</w:t>
            </w:r>
            <w:proofErr w:type="spellEnd"/>
            <w:r w:rsidRPr="00F85C2A">
              <w:rPr>
                <w:sz w:val="28"/>
                <w:szCs w:val="28"/>
                <w:lang w:val="uk-UA"/>
              </w:rPr>
              <w:t xml:space="preserve"> : НПУ </w:t>
            </w:r>
            <w:proofErr w:type="spellStart"/>
            <w:r w:rsidRPr="00F85C2A">
              <w:rPr>
                <w:sz w:val="28"/>
                <w:szCs w:val="28"/>
                <w:lang w:val="uk-UA"/>
              </w:rPr>
              <w:t>им</w:t>
            </w:r>
            <w:proofErr w:type="spellEnd"/>
            <w:r w:rsidRPr="00F85C2A">
              <w:rPr>
                <w:sz w:val="28"/>
                <w:szCs w:val="28"/>
                <w:lang w:val="uk-UA"/>
              </w:rPr>
              <w:t xml:space="preserve">. М. Драгоманова ; МГПУ </w:t>
            </w:r>
            <w:proofErr w:type="spellStart"/>
            <w:r w:rsidRPr="00F85C2A">
              <w:rPr>
                <w:sz w:val="28"/>
                <w:szCs w:val="28"/>
                <w:lang w:val="uk-UA"/>
              </w:rPr>
              <w:t>им</w:t>
            </w:r>
            <w:proofErr w:type="spellEnd"/>
            <w:r w:rsidRPr="00F85C2A">
              <w:rPr>
                <w:sz w:val="28"/>
                <w:szCs w:val="28"/>
                <w:lang w:val="uk-UA"/>
              </w:rPr>
              <w:t xml:space="preserve">. Б. </w:t>
            </w:r>
            <w:proofErr w:type="spellStart"/>
            <w:r w:rsidRPr="00F85C2A">
              <w:rPr>
                <w:sz w:val="28"/>
                <w:szCs w:val="28"/>
                <w:lang w:val="uk-UA"/>
              </w:rPr>
              <w:t>Хмельницкого</w:t>
            </w:r>
            <w:proofErr w:type="spellEnd"/>
            <w:r w:rsidRPr="00F85C2A">
              <w:rPr>
                <w:sz w:val="28"/>
                <w:szCs w:val="28"/>
                <w:lang w:val="uk-UA"/>
              </w:rPr>
              <w:t xml:space="preserve">, 2015. </w:t>
            </w:r>
            <w:r w:rsidRPr="00F85C2A">
              <w:rPr>
                <w:sz w:val="28"/>
                <w:szCs w:val="28"/>
                <w:lang w:val="uk-UA"/>
              </w:rPr>
              <w:br/>
              <w:t>Т. 1. 306 с.</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Новицкий</w:t>
            </w:r>
            <w:proofErr w:type="spellEnd"/>
            <w:r w:rsidRPr="00F85C2A">
              <w:rPr>
                <w:sz w:val="28"/>
                <w:szCs w:val="28"/>
                <w:lang w:val="uk-UA"/>
              </w:rPr>
              <w:t xml:space="preserve"> О. М. </w:t>
            </w:r>
            <w:proofErr w:type="spellStart"/>
            <w:r w:rsidRPr="00F85C2A">
              <w:rPr>
                <w:sz w:val="28"/>
                <w:szCs w:val="28"/>
                <w:lang w:val="uk-UA"/>
              </w:rPr>
              <w:t>Сочинения</w:t>
            </w:r>
            <w:proofErr w:type="spellEnd"/>
            <w:r w:rsidRPr="00F85C2A">
              <w:rPr>
                <w:sz w:val="28"/>
                <w:szCs w:val="28"/>
                <w:lang w:val="uk-UA"/>
              </w:rPr>
              <w:t xml:space="preserve"> : в 4 т. / ред. </w:t>
            </w:r>
            <w:proofErr w:type="spellStart"/>
            <w:r w:rsidRPr="00F85C2A">
              <w:rPr>
                <w:sz w:val="28"/>
                <w:szCs w:val="28"/>
                <w:lang w:val="uk-UA"/>
              </w:rPr>
              <w:t>изд</w:t>
            </w:r>
            <w:proofErr w:type="spellEnd"/>
            <w:r w:rsidRPr="00F85C2A">
              <w:rPr>
                <w:sz w:val="28"/>
                <w:szCs w:val="28"/>
                <w:lang w:val="uk-UA"/>
              </w:rPr>
              <w:t xml:space="preserve">.: Н. Г. </w:t>
            </w:r>
            <w:proofErr w:type="spellStart"/>
            <w:r w:rsidRPr="00F85C2A">
              <w:rPr>
                <w:sz w:val="28"/>
                <w:szCs w:val="28"/>
                <w:lang w:val="uk-UA"/>
              </w:rPr>
              <w:t>Мозговая</w:t>
            </w:r>
            <w:proofErr w:type="spellEnd"/>
            <w:r w:rsidRPr="00F85C2A">
              <w:rPr>
                <w:sz w:val="28"/>
                <w:szCs w:val="28"/>
                <w:lang w:val="uk-UA"/>
              </w:rPr>
              <w:t xml:space="preserve">, А. Г. Волков ; авт. вступ. ст. Н. Г. </w:t>
            </w:r>
            <w:proofErr w:type="spellStart"/>
            <w:r w:rsidRPr="00F85C2A">
              <w:rPr>
                <w:sz w:val="28"/>
                <w:szCs w:val="28"/>
                <w:lang w:val="uk-UA"/>
              </w:rPr>
              <w:t>Мозговая</w:t>
            </w:r>
            <w:proofErr w:type="spellEnd"/>
            <w:r w:rsidRPr="00F85C2A">
              <w:rPr>
                <w:sz w:val="28"/>
                <w:szCs w:val="28"/>
                <w:lang w:val="uk-UA"/>
              </w:rPr>
              <w:t xml:space="preserve">. </w:t>
            </w:r>
            <w:proofErr w:type="spellStart"/>
            <w:r w:rsidRPr="00F85C2A">
              <w:rPr>
                <w:sz w:val="28"/>
                <w:szCs w:val="28"/>
                <w:lang w:val="uk-UA"/>
              </w:rPr>
              <w:t>Киев</w:t>
            </w:r>
            <w:proofErr w:type="spellEnd"/>
            <w:r w:rsidRPr="00F85C2A">
              <w:rPr>
                <w:sz w:val="28"/>
                <w:szCs w:val="28"/>
                <w:lang w:val="uk-UA"/>
              </w:rPr>
              <w:t xml:space="preserve"> ; </w:t>
            </w:r>
            <w:proofErr w:type="spellStart"/>
            <w:r w:rsidRPr="00F85C2A">
              <w:rPr>
                <w:sz w:val="28"/>
                <w:szCs w:val="28"/>
                <w:lang w:val="uk-UA"/>
              </w:rPr>
              <w:t>Мелитополь</w:t>
            </w:r>
            <w:proofErr w:type="spellEnd"/>
            <w:r w:rsidRPr="00F85C2A">
              <w:rPr>
                <w:sz w:val="28"/>
                <w:szCs w:val="28"/>
                <w:lang w:val="uk-UA"/>
              </w:rPr>
              <w:t xml:space="preserve">: НПУ </w:t>
            </w:r>
            <w:proofErr w:type="spellStart"/>
            <w:r w:rsidRPr="00F85C2A">
              <w:rPr>
                <w:sz w:val="28"/>
                <w:szCs w:val="28"/>
                <w:lang w:val="uk-UA"/>
              </w:rPr>
              <w:t>им</w:t>
            </w:r>
            <w:proofErr w:type="spellEnd"/>
            <w:r w:rsidRPr="00F85C2A">
              <w:rPr>
                <w:sz w:val="28"/>
                <w:szCs w:val="28"/>
                <w:lang w:val="uk-UA"/>
              </w:rPr>
              <w:t xml:space="preserve">. М. Драгоманова ; МГПУ </w:t>
            </w:r>
            <w:proofErr w:type="spellStart"/>
            <w:r w:rsidRPr="00F85C2A">
              <w:rPr>
                <w:sz w:val="28"/>
                <w:szCs w:val="28"/>
                <w:lang w:val="uk-UA"/>
              </w:rPr>
              <w:t>им</w:t>
            </w:r>
            <w:proofErr w:type="spellEnd"/>
            <w:r w:rsidRPr="00F85C2A">
              <w:rPr>
                <w:sz w:val="28"/>
                <w:szCs w:val="28"/>
                <w:lang w:val="uk-UA"/>
              </w:rPr>
              <w:t xml:space="preserve">. Б. </w:t>
            </w:r>
            <w:proofErr w:type="spellStart"/>
            <w:r w:rsidRPr="00F85C2A">
              <w:rPr>
                <w:sz w:val="28"/>
                <w:szCs w:val="28"/>
                <w:lang w:val="uk-UA"/>
              </w:rPr>
              <w:t>Хмельницкого</w:t>
            </w:r>
            <w:proofErr w:type="spellEnd"/>
            <w:r w:rsidRPr="00F85C2A">
              <w:rPr>
                <w:sz w:val="28"/>
                <w:szCs w:val="28"/>
                <w:lang w:val="uk-UA"/>
              </w:rPr>
              <w:t xml:space="preserve">, 2017. </w:t>
            </w:r>
            <w:r w:rsidRPr="00F85C2A">
              <w:rPr>
                <w:sz w:val="28"/>
                <w:szCs w:val="28"/>
                <w:lang w:val="uk-UA"/>
              </w:rPr>
              <w:br/>
              <w:t>Т. 1. 382 с.</w:t>
            </w:r>
          </w:p>
          <w:p w:rsidR="00F85C2A" w:rsidRPr="00F85C2A" w:rsidRDefault="00F85C2A" w:rsidP="00E30082">
            <w:pPr>
              <w:jc w:val="both"/>
              <w:rPr>
                <w:sz w:val="28"/>
                <w:szCs w:val="28"/>
                <w:lang w:val="uk-UA"/>
              </w:rPr>
            </w:pPr>
            <w:r w:rsidRPr="00F85C2A">
              <w:rPr>
                <w:sz w:val="28"/>
                <w:szCs w:val="28"/>
                <w:lang w:val="uk-UA"/>
              </w:rPr>
              <w:t xml:space="preserve">4. Правова система України: історія, стан та перспективи : у 5 т. </w:t>
            </w:r>
            <w:r w:rsidRPr="00F85C2A">
              <w:rPr>
                <w:sz w:val="28"/>
                <w:szCs w:val="28"/>
                <w:lang w:val="uk-UA"/>
              </w:rPr>
              <w:br/>
              <w:t xml:space="preserve">/ Акад. прав. наук  України. Харків : Право, 2009. Т. 2 :  Конституційні засади правової системи України і проблеми її вдосконалення / </w:t>
            </w:r>
            <w:proofErr w:type="spellStart"/>
            <w:r w:rsidRPr="00F85C2A">
              <w:rPr>
                <w:sz w:val="28"/>
                <w:szCs w:val="28"/>
                <w:lang w:val="uk-UA"/>
              </w:rPr>
              <w:t>заг</w:t>
            </w:r>
            <w:proofErr w:type="spellEnd"/>
            <w:r w:rsidRPr="00F85C2A">
              <w:rPr>
                <w:sz w:val="28"/>
                <w:szCs w:val="28"/>
                <w:lang w:val="uk-UA"/>
              </w:rPr>
              <w:t xml:space="preserve">. ред. Ю. П. </w:t>
            </w:r>
            <w:proofErr w:type="spellStart"/>
            <w:r w:rsidRPr="00F85C2A">
              <w:rPr>
                <w:sz w:val="28"/>
                <w:szCs w:val="28"/>
                <w:lang w:val="uk-UA"/>
              </w:rPr>
              <w:t>Битяк</w:t>
            </w:r>
            <w:proofErr w:type="spellEnd"/>
            <w:r w:rsidRPr="00F85C2A">
              <w:rPr>
                <w:sz w:val="28"/>
                <w:szCs w:val="28"/>
                <w:lang w:val="uk-UA"/>
              </w:rPr>
              <w:t>. 576 с.</w:t>
            </w:r>
          </w:p>
          <w:p w:rsidR="00F85C2A" w:rsidRPr="00F85C2A" w:rsidRDefault="00F85C2A" w:rsidP="00E30082">
            <w:pPr>
              <w:jc w:val="both"/>
              <w:rPr>
                <w:sz w:val="28"/>
                <w:szCs w:val="28"/>
                <w:lang w:val="uk-UA"/>
              </w:rPr>
            </w:pPr>
            <w:r w:rsidRPr="00F85C2A">
              <w:rPr>
                <w:sz w:val="28"/>
                <w:szCs w:val="28"/>
                <w:lang w:val="uk-UA"/>
              </w:rPr>
              <w:t xml:space="preserve">5. </w:t>
            </w:r>
            <w:proofErr w:type="spellStart"/>
            <w:r w:rsidRPr="00F85C2A">
              <w:rPr>
                <w:sz w:val="28"/>
                <w:szCs w:val="28"/>
                <w:lang w:val="uk-UA"/>
              </w:rPr>
              <w:t>Кучерявенко</w:t>
            </w:r>
            <w:proofErr w:type="spellEnd"/>
            <w:r w:rsidRPr="00F85C2A">
              <w:rPr>
                <w:sz w:val="28"/>
                <w:szCs w:val="28"/>
                <w:lang w:val="uk-UA"/>
              </w:rPr>
              <w:t xml:space="preserve"> Н. П. Курс </w:t>
            </w:r>
            <w:proofErr w:type="spellStart"/>
            <w:r w:rsidRPr="00F85C2A">
              <w:rPr>
                <w:sz w:val="28"/>
                <w:szCs w:val="28"/>
                <w:lang w:val="uk-UA"/>
              </w:rPr>
              <w:t>налогового</w:t>
            </w:r>
            <w:proofErr w:type="spellEnd"/>
            <w:r w:rsidRPr="00F85C2A">
              <w:rPr>
                <w:sz w:val="28"/>
                <w:szCs w:val="28"/>
                <w:lang w:val="uk-UA"/>
              </w:rPr>
              <w:t xml:space="preserve"> права : в 6 т. </w:t>
            </w:r>
            <w:proofErr w:type="spellStart"/>
            <w:r w:rsidRPr="00F85C2A">
              <w:rPr>
                <w:sz w:val="28"/>
                <w:szCs w:val="28"/>
                <w:lang w:val="uk-UA"/>
              </w:rPr>
              <w:t>Харьков</w:t>
            </w:r>
            <w:proofErr w:type="spellEnd"/>
            <w:r w:rsidRPr="00F85C2A">
              <w:rPr>
                <w:sz w:val="28"/>
                <w:szCs w:val="28"/>
                <w:lang w:val="uk-UA"/>
              </w:rPr>
              <w:t xml:space="preserve"> :  Право, 2007. Т. 4 : </w:t>
            </w:r>
            <w:proofErr w:type="spellStart"/>
            <w:r w:rsidRPr="00F85C2A">
              <w:rPr>
                <w:sz w:val="28"/>
                <w:szCs w:val="28"/>
                <w:lang w:val="uk-UA"/>
              </w:rPr>
              <w:t>Особенная</w:t>
            </w:r>
            <w:proofErr w:type="spellEnd"/>
            <w:r w:rsidRPr="00F85C2A">
              <w:rPr>
                <w:sz w:val="28"/>
                <w:szCs w:val="28"/>
                <w:lang w:val="uk-UA"/>
              </w:rPr>
              <w:t xml:space="preserve"> </w:t>
            </w:r>
            <w:proofErr w:type="spellStart"/>
            <w:r w:rsidRPr="00F85C2A">
              <w:rPr>
                <w:sz w:val="28"/>
                <w:szCs w:val="28"/>
                <w:lang w:val="uk-UA"/>
              </w:rPr>
              <w:t>часть</w:t>
            </w:r>
            <w:proofErr w:type="spellEnd"/>
            <w:r w:rsidRPr="00F85C2A">
              <w:rPr>
                <w:sz w:val="28"/>
                <w:szCs w:val="28"/>
                <w:lang w:val="uk-UA"/>
              </w:rPr>
              <w:t xml:space="preserve">. </w:t>
            </w:r>
            <w:proofErr w:type="spellStart"/>
            <w:r w:rsidRPr="00F85C2A">
              <w:rPr>
                <w:sz w:val="28"/>
                <w:szCs w:val="28"/>
                <w:lang w:val="uk-UA"/>
              </w:rPr>
              <w:t>Косвенные</w:t>
            </w:r>
            <w:proofErr w:type="spellEnd"/>
            <w:r w:rsidRPr="00F85C2A">
              <w:rPr>
                <w:sz w:val="28"/>
                <w:szCs w:val="28"/>
                <w:lang w:val="uk-UA"/>
              </w:rPr>
              <w:t xml:space="preserve"> </w:t>
            </w:r>
            <w:proofErr w:type="spellStart"/>
            <w:r w:rsidRPr="00F85C2A">
              <w:rPr>
                <w:sz w:val="28"/>
                <w:szCs w:val="28"/>
                <w:lang w:val="uk-UA"/>
              </w:rPr>
              <w:t>налоги</w:t>
            </w:r>
            <w:proofErr w:type="spellEnd"/>
            <w:r w:rsidRPr="00F85C2A">
              <w:rPr>
                <w:sz w:val="28"/>
                <w:szCs w:val="28"/>
                <w:lang w:val="uk-UA"/>
              </w:rPr>
              <w:t xml:space="preserve">. </w:t>
            </w:r>
            <w:r w:rsidRPr="00F85C2A">
              <w:rPr>
                <w:sz w:val="28"/>
                <w:szCs w:val="28"/>
                <w:lang w:val="uk-UA"/>
              </w:rPr>
              <w:br/>
              <w:t>536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Авто-реферати </w:t>
            </w:r>
          </w:p>
          <w:p w:rsidR="00F85C2A" w:rsidRPr="00F85C2A" w:rsidRDefault="00F85C2A" w:rsidP="00E30082">
            <w:pPr>
              <w:jc w:val="both"/>
              <w:rPr>
                <w:sz w:val="28"/>
                <w:szCs w:val="28"/>
                <w:lang w:val="uk-UA"/>
              </w:rPr>
            </w:pPr>
            <w:r w:rsidRPr="00F85C2A">
              <w:rPr>
                <w:sz w:val="28"/>
                <w:szCs w:val="28"/>
                <w:lang w:val="uk-UA"/>
              </w:rPr>
              <w:t>дисертацій</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Бондар О. Г. Земля як </w:t>
            </w:r>
            <w:proofErr w:type="spellStart"/>
            <w:r w:rsidRPr="00F85C2A">
              <w:rPr>
                <w:sz w:val="28"/>
                <w:szCs w:val="28"/>
                <w:lang w:val="uk-UA"/>
              </w:rPr>
              <w:t>обєкт</w:t>
            </w:r>
            <w:proofErr w:type="spellEnd"/>
            <w:r w:rsidRPr="00F85C2A">
              <w:rPr>
                <w:sz w:val="28"/>
                <w:szCs w:val="28"/>
                <w:lang w:val="uk-UA"/>
              </w:rPr>
              <w:t xml:space="preserve"> права власності за земельним  законодавством України : автореф. дис. ... канд. юрид. наук : 12.00.06. Київ, 2005. 20 с.</w:t>
            </w:r>
          </w:p>
          <w:p w:rsidR="00F85C2A" w:rsidRPr="00F85C2A" w:rsidRDefault="00F85C2A" w:rsidP="00E30082">
            <w:pPr>
              <w:jc w:val="both"/>
              <w:rPr>
                <w:sz w:val="28"/>
                <w:szCs w:val="28"/>
                <w:lang w:val="uk-UA"/>
              </w:rPr>
            </w:pPr>
            <w:r w:rsidRPr="00F85C2A">
              <w:rPr>
                <w:sz w:val="28"/>
                <w:szCs w:val="28"/>
                <w:lang w:val="uk-UA"/>
              </w:rPr>
              <w:t>2. Гнатенко Н. Г. Групи інтересів у Верховній Раді України: сутність і роль у формуванні державної політики : автореф. дис. ... канд. політ. наук :</w:t>
            </w:r>
            <w:r w:rsidRPr="00F85C2A">
              <w:rPr>
                <w:sz w:val="22"/>
                <w:szCs w:val="22"/>
                <w:lang w:val="uk-UA"/>
              </w:rPr>
              <w:t xml:space="preserve"> </w:t>
            </w:r>
            <w:r w:rsidRPr="00F85C2A">
              <w:rPr>
                <w:sz w:val="28"/>
                <w:szCs w:val="28"/>
                <w:lang w:val="uk-UA"/>
              </w:rPr>
              <w:t>23.00.02. Київ, 2017. 20 с.</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Кулініч</w:t>
            </w:r>
            <w:proofErr w:type="spellEnd"/>
            <w:r w:rsidRPr="00F85C2A">
              <w:rPr>
                <w:sz w:val="28"/>
                <w:szCs w:val="28"/>
                <w:lang w:val="uk-UA"/>
              </w:rPr>
              <w:t xml:space="preserve"> О. О. Право людини і громадянина на освіту в Україні та конституційно-правовий механізм його реалізації :  автореф. дис. ... канд. юрид. наук : 12.00.02. Маріуполь, 2015. </w:t>
            </w:r>
            <w:r w:rsidRPr="00F85C2A">
              <w:rPr>
                <w:sz w:val="28"/>
                <w:szCs w:val="28"/>
                <w:lang w:val="uk-UA"/>
              </w:rPr>
              <w:br/>
              <w:t>20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Дисертації</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Авдєєва О. С. Міжконфесійні відносини у Північному  </w:t>
            </w:r>
            <w:r w:rsidRPr="00F85C2A">
              <w:rPr>
                <w:sz w:val="28"/>
                <w:szCs w:val="28"/>
                <w:lang w:val="uk-UA"/>
              </w:rPr>
              <w:lastRenderedPageBreak/>
              <w:t>Приазов'ї (кінець XVIII - початок XX ст.) : дис. ... канд. іст.  наук : 07.00.01 / Запорізький національний університет. Запоріжжя, 2016. 301 с.</w:t>
            </w:r>
          </w:p>
          <w:p w:rsidR="00F85C2A" w:rsidRPr="00F85C2A" w:rsidRDefault="00F85C2A" w:rsidP="00E30082">
            <w:pPr>
              <w:jc w:val="both"/>
              <w:rPr>
                <w:sz w:val="28"/>
                <w:szCs w:val="28"/>
                <w:lang w:val="uk-UA"/>
              </w:rPr>
            </w:pPr>
            <w:r w:rsidRPr="00F85C2A">
              <w:rPr>
                <w:sz w:val="28"/>
                <w:szCs w:val="28"/>
                <w:lang w:val="uk-UA"/>
              </w:rPr>
              <w:t>2. Левчук С. А. Матриці Гріна рівнянь і систем еліптичного типу для дослідження статичного деформування складених тіл : дис. ... канд. фіз.-мат. наук : 01.02.04. Запоріжжя, 2002. 150 с.</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Вініченко</w:t>
            </w:r>
            <w:proofErr w:type="spellEnd"/>
            <w:r w:rsidRPr="00F85C2A">
              <w:rPr>
                <w:sz w:val="28"/>
                <w:szCs w:val="28"/>
                <w:lang w:val="uk-UA"/>
              </w:rPr>
              <w:t xml:space="preserve"> О. М. Система динамічного контролю соціально-економічного розвитку промислового підприємства : </w:t>
            </w:r>
            <w:proofErr w:type="spellStart"/>
            <w:r w:rsidRPr="00F85C2A">
              <w:rPr>
                <w:sz w:val="28"/>
                <w:szCs w:val="28"/>
                <w:lang w:val="uk-UA"/>
              </w:rPr>
              <w:t>дис</w:t>
            </w:r>
            <w:proofErr w:type="spellEnd"/>
            <w:r w:rsidRPr="00F85C2A">
              <w:rPr>
                <w:sz w:val="28"/>
                <w:szCs w:val="28"/>
                <w:lang w:val="uk-UA"/>
              </w:rPr>
              <w:t xml:space="preserve">.... </w:t>
            </w:r>
            <w:r w:rsidRPr="00F85C2A">
              <w:rPr>
                <w:sz w:val="28"/>
                <w:szCs w:val="28"/>
                <w:lang w:val="uk-UA"/>
              </w:rPr>
              <w:br/>
              <w:t xml:space="preserve">д-ра </w:t>
            </w:r>
            <w:proofErr w:type="spellStart"/>
            <w:r w:rsidRPr="00F85C2A">
              <w:rPr>
                <w:sz w:val="28"/>
                <w:szCs w:val="28"/>
                <w:lang w:val="uk-UA"/>
              </w:rPr>
              <w:t>екон</w:t>
            </w:r>
            <w:proofErr w:type="spellEnd"/>
            <w:r w:rsidRPr="00F85C2A">
              <w:rPr>
                <w:sz w:val="28"/>
                <w:szCs w:val="28"/>
                <w:lang w:val="uk-UA"/>
              </w:rPr>
              <w:t>. наук : 08.00.04. Дніпро, 2017. 424 с.</w:t>
            </w:r>
          </w:p>
        </w:tc>
      </w:tr>
      <w:tr w:rsidR="00F85C2A" w:rsidRPr="00A7506F" w:rsidTr="00E30082">
        <w:tc>
          <w:tcPr>
            <w:tcW w:w="1668" w:type="dxa"/>
          </w:tcPr>
          <w:p w:rsidR="00F85C2A" w:rsidRPr="00F85C2A" w:rsidRDefault="00F85C2A" w:rsidP="00E30082">
            <w:pPr>
              <w:jc w:val="both"/>
              <w:rPr>
                <w:sz w:val="28"/>
                <w:szCs w:val="28"/>
                <w:lang w:val="uk-UA"/>
              </w:rPr>
            </w:pPr>
            <w:proofErr w:type="spellStart"/>
            <w:r w:rsidRPr="00F85C2A">
              <w:rPr>
                <w:sz w:val="28"/>
                <w:szCs w:val="28"/>
                <w:lang w:val="uk-UA"/>
              </w:rPr>
              <w:lastRenderedPageBreak/>
              <w:t>Законо-давчі</w:t>
            </w:r>
            <w:proofErr w:type="spellEnd"/>
            <w:r w:rsidRPr="00F85C2A">
              <w:rPr>
                <w:sz w:val="28"/>
                <w:szCs w:val="28"/>
                <w:lang w:val="uk-UA"/>
              </w:rPr>
              <w:t xml:space="preserve"> та </w:t>
            </w:r>
          </w:p>
          <w:p w:rsidR="00F85C2A" w:rsidRPr="00F85C2A" w:rsidRDefault="00F85C2A" w:rsidP="00E30082">
            <w:pPr>
              <w:jc w:val="both"/>
              <w:rPr>
                <w:sz w:val="28"/>
                <w:szCs w:val="28"/>
                <w:lang w:val="uk-UA"/>
              </w:rPr>
            </w:pPr>
            <w:proofErr w:type="spellStart"/>
            <w:r w:rsidRPr="00F85C2A">
              <w:rPr>
                <w:sz w:val="28"/>
                <w:szCs w:val="28"/>
                <w:lang w:val="uk-UA"/>
              </w:rPr>
              <w:t>норма-тивні</w:t>
            </w:r>
            <w:proofErr w:type="spellEnd"/>
            <w:r w:rsidRPr="00F85C2A">
              <w:rPr>
                <w:sz w:val="28"/>
                <w:szCs w:val="28"/>
                <w:lang w:val="uk-UA"/>
              </w:rPr>
              <w:t xml:space="preserve"> </w:t>
            </w:r>
          </w:p>
          <w:p w:rsidR="00F85C2A" w:rsidRPr="00F85C2A" w:rsidRDefault="00F85C2A" w:rsidP="00E30082">
            <w:pPr>
              <w:jc w:val="both"/>
              <w:rPr>
                <w:sz w:val="28"/>
                <w:szCs w:val="28"/>
                <w:lang w:val="uk-UA"/>
              </w:rPr>
            </w:pPr>
            <w:r w:rsidRPr="00F85C2A">
              <w:rPr>
                <w:sz w:val="28"/>
                <w:szCs w:val="28"/>
                <w:lang w:val="uk-UA"/>
              </w:rPr>
              <w:t xml:space="preserve">документи </w:t>
            </w:r>
          </w:p>
          <w:p w:rsidR="00F85C2A" w:rsidRPr="00F85C2A" w:rsidRDefault="00F85C2A" w:rsidP="00E30082">
            <w:pPr>
              <w:jc w:val="both"/>
              <w:rPr>
                <w:sz w:val="28"/>
                <w:szCs w:val="28"/>
                <w:lang w:val="uk-UA"/>
              </w:rPr>
            </w:pPr>
          </w:p>
        </w:tc>
        <w:tc>
          <w:tcPr>
            <w:tcW w:w="8186" w:type="dxa"/>
          </w:tcPr>
          <w:p w:rsidR="00F85C2A" w:rsidRPr="00F85C2A" w:rsidRDefault="00F85C2A" w:rsidP="00E30082">
            <w:pPr>
              <w:jc w:val="both"/>
              <w:rPr>
                <w:sz w:val="28"/>
                <w:szCs w:val="28"/>
                <w:lang w:val="uk-UA"/>
              </w:rPr>
            </w:pPr>
            <w:r w:rsidRPr="00F85C2A">
              <w:rPr>
                <w:sz w:val="28"/>
                <w:szCs w:val="28"/>
                <w:lang w:val="uk-UA"/>
              </w:rPr>
              <w:t>1. Конституція України : офіц. текст. Київ : КМ, 2013. 96 с.</w:t>
            </w:r>
          </w:p>
          <w:p w:rsidR="00F85C2A" w:rsidRPr="00F85C2A" w:rsidRDefault="00F85C2A" w:rsidP="00E30082">
            <w:pPr>
              <w:jc w:val="both"/>
              <w:rPr>
                <w:sz w:val="28"/>
                <w:szCs w:val="28"/>
                <w:lang w:val="uk-UA"/>
              </w:rPr>
            </w:pPr>
            <w:r w:rsidRPr="00F85C2A">
              <w:rPr>
                <w:sz w:val="28"/>
                <w:szCs w:val="28"/>
                <w:lang w:val="uk-UA"/>
              </w:rPr>
              <w:t>2. Про освіту : Закон України від 05.09.2017 р. № 2145-VIII.  Голос України. 2017. 27 верес. (№ 178-179). C. 10-22.</w:t>
            </w:r>
          </w:p>
          <w:p w:rsidR="00F85C2A" w:rsidRPr="00F85C2A" w:rsidRDefault="00F85C2A" w:rsidP="00E30082">
            <w:pPr>
              <w:jc w:val="both"/>
              <w:rPr>
                <w:sz w:val="28"/>
                <w:szCs w:val="28"/>
                <w:lang w:val="uk-UA"/>
              </w:rPr>
            </w:pPr>
            <w:r w:rsidRPr="00F85C2A">
              <w:rPr>
                <w:sz w:val="28"/>
                <w:szCs w:val="28"/>
                <w:lang w:val="uk-UA"/>
              </w:rPr>
              <w:t xml:space="preserve">3. Повітряний кодекс України : Закон України </w:t>
            </w:r>
            <w:r w:rsidRPr="00F85C2A">
              <w:rPr>
                <w:sz w:val="28"/>
                <w:szCs w:val="28"/>
                <w:lang w:val="uk-UA"/>
              </w:rPr>
              <w:br/>
              <w:t>від 19.05.2011 р. № 3393-VI. Відомості Верховної Ради України. 2011. № 48-49. Ст. 536.</w:t>
            </w:r>
          </w:p>
          <w:p w:rsidR="00F85C2A" w:rsidRPr="00F85C2A" w:rsidRDefault="00F85C2A" w:rsidP="00E30082">
            <w:pPr>
              <w:jc w:val="both"/>
              <w:rPr>
                <w:sz w:val="28"/>
                <w:szCs w:val="28"/>
                <w:lang w:val="uk-UA"/>
              </w:rPr>
            </w:pPr>
            <w:r w:rsidRPr="00F85C2A">
              <w:rPr>
                <w:sz w:val="28"/>
                <w:szCs w:val="28"/>
                <w:lang w:val="uk-UA"/>
              </w:rPr>
              <w:t xml:space="preserve">4. Про вищу освіту : Закон України від 01.07.2014 р. </w:t>
            </w:r>
            <w:r w:rsidRPr="00F85C2A">
              <w:rPr>
                <w:sz w:val="28"/>
                <w:szCs w:val="28"/>
                <w:lang w:val="uk-UA"/>
              </w:rPr>
              <w:br/>
              <w:t xml:space="preserve">№ 1556-VII. Дата оновлення: 28.09.2017. </w:t>
            </w:r>
            <w:r w:rsidRPr="00F85C2A">
              <w:rPr>
                <w:sz w:val="28"/>
                <w:szCs w:val="28"/>
                <w:lang w:val="uk-UA"/>
              </w:rPr>
              <w:br/>
              <w:t>URL: http://zakon2.rada.gov.ua/laws/show/1556-18 (дата звернення: 15.11.2017).</w:t>
            </w:r>
          </w:p>
          <w:p w:rsidR="00F85C2A" w:rsidRPr="00F85C2A" w:rsidRDefault="00F85C2A" w:rsidP="00E30082">
            <w:pPr>
              <w:jc w:val="both"/>
              <w:rPr>
                <w:sz w:val="28"/>
                <w:szCs w:val="28"/>
                <w:lang w:val="uk-UA"/>
              </w:rPr>
            </w:pPr>
            <w:r w:rsidRPr="00F85C2A">
              <w:rPr>
                <w:sz w:val="28"/>
                <w:szCs w:val="28"/>
                <w:lang w:val="uk-UA"/>
              </w:rPr>
              <w:t>5. Деякі питання стипендіального забезпечення : Постанова Кабінету Міністрів України від 28.12.2016 р. № 1050. Офіційний вісник України. 2017. № 4. С. 530-543.</w:t>
            </w:r>
          </w:p>
          <w:p w:rsidR="00F85C2A" w:rsidRPr="00F85C2A" w:rsidRDefault="00F85C2A" w:rsidP="00E30082">
            <w:pPr>
              <w:jc w:val="both"/>
              <w:rPr>
                <w:sz w:val="28"/>
                <w:szCs w:val="28"/>
                <w:lang w:val="uk-UA"/>
              </w:rPr>
            </w:pPr>
            <w:r w:rsidRPr="00F85C2A">
              <w:rPr>
                <w:sz w:val="28"/>
                <w:szCs w:val="28"/>
                <w:lang w:val="uk-UA"/>
              </w:rPr>
              <w:t xml:space="preserve">6. Про Концепцію вдосконалення інформування   громадськості з питань євроатлантичної інтеграції України  на 2017-2020 роки : Указ Президента України від 21.02.2017 р. № 43/2017. Урядовий кур'єр. 2017. 23 </w:t>
            </w:r>
            <w:proofErr w:type="spellStart"/>
            <w:r w:rsidRPr="00F85C2A">
              <w:rPr>
                <w:sz w:val="28"/>
                <w:szCs w:val="28"/>
                <w:lang w:val="uk-UA"/>
              </w:rPr>
              <w:t>лют</w:t>
            </w:r>
            <w:proofErr w:type="spellEnd"/>
            <w:r w:rsidRPr="00F85C2A">
              <w:rPr>
                <w:sz w:val="28"/>
                <w:szCs w:val="28"/>
                <w:lang w:val="uk-UA"/>
              </w:rPr>
              <w:t>. (№ 35). С. 10.</w:t>
            </w:r>
          </w:p>
          <w:p w:rsidR="00F85C2A" w:rsidRPr="00F85C2A" w:rsidRDefault="00F85C2A" w:rsidP="00E30082">
            <w:pPr>
              <w:jc w:val="both"/>
              <w:rPr>
                <w:sz w:val="28"/>
                <w:szCs w:val="28"/>
                <w:lang w:val="uk-UA"/>
              </w:rPr>
            </w:pPr>
            <w:r w:rsidRPr="00F85C2A">
              <w:rPr>
                <w:sz w:val="28"/>
                <w:szCs w:val="28"/>
                <w:lang w:val="uk-UA"/>
              </w:rPr>
              <w:t>7. Про затвердження Вимог до оформлення дисертації : наказ Міністерства освіти і науки від 12.01.2017 р. № 40. Офіційний вісник України. 2017. № 20. С. 136-141.</w:t>
            </w:r>
          </w:p>
          <w:p w:rsidR="00F85C2A" w:rsidRPr="00F85C2A" w:rsidRDefault="00F85C2A" w:rsidP="00E30082">
            <w:pPr>
              <w:jc w:val="both"/>
              <w:rPr>
                <w:sz w:val="28"/>
                <w:szCs w:val="28"/>
                <w:lang w:val="uk-UA"/>
              </w:rPr>
            </w:pPr>
            <w:r w:rsidRPr="00F85C2A">
              <w:rPr>
                <w:sz w:val="28"/>
                <w:szCs w:val="28"/>
                <w:lang w:val="uk-UA"/>
              </w:rPr>
              <w:t xml:space="preserve">8. Інструкція щодо заповнення особової картки державного  службовця : </w:t>
            </w:r>
            <w:proofErr w:type="spellStart"/>
            <w:r w:rsidRPr="00F85C2A">
              <w:rPr>
                <w:sz w:val="28"/>
                <w:szCs w:val="28"/>
                <w:lang w:val="uk-UA"/>
              </w:rPr>
              <w:t>затв</w:t>
            </w:r>
            <w:proofErr w:type="spellEnd"/>
            <w:r w:rsidRPr="00F85C2A">
              <w:rPr>
                <w:sz w:val="28"/>
                <w:szCs w:val="28"/>
                <w:lang w:val="uk-UA"/>
              </w:rPr>
              <w:t xml:space="preserve">. наказом Нац. агентства України з питань  </w:t>
            </w:r>
            <w:proofErr w:type="spellStart"/>
            <w:r w:rsidRPr="00F85C2A">
              <w:rPr>
                <w:sz w:val="28"/>
                <w:szCs w:val="28"/>
                <w:lang w:val="uk-UA"/>
              </w:rPr>
              <w:t>Держ</w:t>
            </w:r>
            <w:proofErr w:type="spellEnd"/>
            <w:r w:rsidRPr="00F85C2A">
              <w:rPr>
                <w:sz w:val="28"/>
                <w:szCs w:val="28"/>
                <w:lang w:val="uk-UA"/>
              </w:rPr>
              <w:t>. служби від 05.08.2016 р. № 156. Баланс-бюджет. 2016. 19 верес. (№ 38). С. 15-16.</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Архівні </w:t>
            </w:r>
          </w:p>
          <w:p w:rsidR="00F85C2A" w:rsidRPr="00F85C2A" w:rsidRDefault="00F85C2A" w:rsidP="00E30082">
            <w:pPr>
              <w:jc w:val="both"/>
              <w:rPr>
                <w:sz w:val="28"/>
                <w:szCs w:val="28"/>
                <w:lang w:val="uk-UA"/>
              </w:rPr>
            </w:pPr>
            <w:r w:rsidRPr="00F85C2A">
              <w:rPr>
                <w:sz w:val="28"/>
                <w:szCs w:val="28"/>
                <w:lang w:val="uk-UA"/>
              </w:rPr>
              <w:t>документи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Лист Голови Спілки «Чорнобиль» Г. Ф. </w:t>
            </w:r>
            <w:proofErr w:type="spellStart"/>
            <w:r w:rsidRPr="00F85C2A">
              <w:rPr>
                <w:sz w:val="28"/>
                <w:szCs w:val="28"/>
                <w:lang w:val="uk-UA"/>
              </w:rPr>
              <w:t>Лєпіна</w:t>
            </w:r>
            <w:proofErr w:type="spellEnd"/>
            <w:r w:rsidRPr="00F85C2A">
              <w:rPr>
                <w:sz w:val="28"/>
                <w:szCs w:val="28"/>
                <w:lang w:val="uk-UA"/>
              </w:rPr>
              <w:t xml:space="preserve"> на ім’я Голови Ради Міністрів УРСР В. А. Масола щодо реєстрації Статуту Спілки та сторінки Статуту. 14 грудня 1989 р.  ЦДАГО України (Центр. </w:t>
            </w:r>
            <w:proofErr w:type="spellStart"/>
            <w:r w:rsidRPr="00F85C2A">
              <w:rPr>
                <w:sz w:val="28"/>
                <w:szCs w:val="28"/>
                <w:lang w:val="uk-UA"/>
              </w:rPr>
              <w:t>держ</w:t>
            </w:r>
            <w:proofErr w:type="spellEnd"/>
            <w:r w:rsidRPr="00F85C2A">
              <w:rPr>
                <w:sz w:val="28"/>
                <w:szCs w:val="28"/>
                <w:lang w:val="uk-UA"/>
              </w:rPr>
              <w:t xml:space="preserve">. архів громад. об’єднань України). Ф. 1. </w:t>
            </w:r>
            <w:proofErr w:type="spellStart"/>
            <w:r w:rsidRPr="00F85C2A">
              <w:rPr>
                <w:sz w:val="28"/>
                <w:szCs w:val="28"/>
                <w:lang w:val="uk-UA"/>
              </w:rPr>
              <w:t>Оп</w:t>
            </w:r>
            <w:proofErr w:type="spellEnd"/>
            <w:r w:rsidRPr="00F85C2A">
              <w:rPr>
                <w:sz w:val="28"/>
                <w:szCs w:val="28"/>
                <w:lang w:val="uk-UA"/>
              </w:rPr>
              <w:t xml:space="preserve">. 32. </w:t>
            </w:r>
            <w:r w:rsidRPr="00F85C2A">
              <w:rPr>
                <w:sz w:val="28"/>
                <w:szCs w:val="28"/>
                <w:lang w:val="uk-UA"/>
              </w:rPr>
              <w:br/>
            </w:r>
            <w:proofErr w:type="spellStart"/>
            <w:r w:rsidRPr="00F85C2A">
              <w:rPr>
                <w:sz w:val="28"/>
                <w:szCs w:val="28"/>
                <w:lang w:val="uk-UA"/>
              </w:rPr>
              <w:t>Спр</w:t>
            </w:r>
            <w:proofErr w:type="spellEnd"/>
            <w:r w:rsidRPr="00F85C2A">
              <w:rPr>
                <w:sz w:val="28"/>
                <w:szCs w:val="28"/>
                <w:lang w:val="uk-UA"/>
              </w:rPr>
              <w:t>. 2612. Арк. 63, 64 зв., 71.</w:t>
            </w:r>
          </w:p>
          <w:p w:rsidR="00F85C2A" w:rsidRPr="00F85C2A" w:rsidRDefault="00F85C2A" w:rsidP="00E30082">
            <w:pPr>
              <w:jc w:val="both"/>
              <w:rPr>
                <w:sz w:val="28"/>
                <w:szCs w:val="28"/>
                <w:lang w:val="uk-UA"/>
              </w:rPr>
            </w:pPr>
            <w:r w:rsidRPr="00F85C2A">
              <w:rPr>
                <w:sz w:val="28"/>
                <w:szCs w:val="28"/>
                <w:lang w:val="uk-UA"/>
              </w:rPr>
              <w:t xml:space="preserve">2. Матеріали Ради Народних комісарів Української Народної  Республіки. ЦДАВО України (Центр. </w:t>
            </w:r>
            <w:proofErr w:type="spellStart"/>
            <w:r w:rsidRPr="00F85C2A">
              <w:rPr>
                <w:sz w:val="28"/>
                <w:szCs w:val="28"/>
                <w:lang w:val="uk-UA"/>
              </w:rPr>
              <w:t>держ</w:t>
            </w:r>
            <w:proofErr w:type="spellEnd"/>
            <w:r w:rsidRPr="00F85C2A">
              <w:rPr>
                <w:sz w:val="28"/>
                <w:szCs w:val="28"/>
                <w:lang w:val="uk-UA"/>
              </w:rPr>
              <w:t xml:space="preserve">. архів </w:t>
            </w:r>
            <w:proofErr w:type="spellStart"/>
            <w:r w:rsidRPr="00F85C2A">
              <w:rPr>
                <w:sz w:val="28"/>
                <w:szCs w:val="28"/>
                <w:lang w:val="uk-UA"/>
              </w:rPr>
              <w:t>вищ</w:t>
            </w:r>
            <w:proofErr w:type="spellEnd"/>
            <w:r w:rsidRPr="00F85C2A">
              <w:rPr>
                <w:sz w:val="28"/>
                <w:szCs w:val="28"/>
                <w:lang w:val="uk-UA"/>
              </w:rPr>
              <w:t xml:space="preserve">. органів влади та </w:t>
            </w:r>
            <w:proofErr w:type="spellStart"/>
            <w:r w:rsidRPr="00F85C2A">
              <w:rPr>
                <w:sz w:val="28"/>
                <w:szCs w:val="28"/>
                <w:lang w:val="uk-UA"/>
              </w:rPr>
              <w:t>упр</w:t>
            </w:r>
            <w:proofErr w:type="spellEnd"/>
            <w:r w:rsidRPr="00F85C2A">
              <w:rPr>
                <w:sz w:val="28"/>
                <w:szCs w:val="28"/>
                <w:lang w:val="uk-UA"/>
              </w:rPr>
              <w:t xml:space="preserve">. України). Ф.1061. </w:t>
            </w:r>
            <w:proofErr w:type="spellStart"/>
            <w:r w:rsidRPr="00F85C2A">
              <w:rPr>
                <w:sz w:val="28"/>
                <w:szCs w:val="28"/>
                <w:lang w:val="uk-UA"/>
              </w:rPr>
              <w:t>Оп</w:t>
            </w:r>
            <w:proofErr w:type="spellEnd"/>
            <w:r w:rsidRPr="00F85C2A">
              <w:rPr>
                <w:sz w:val="28"/>
                <w:szCs w:val="28"/>
                <w:lang w:val="uk-UA"/>
              </w:rPr>
              <w:t xml:space="preserve">. 1. </w:t>
            </w:r>
            <w:proofErr w:type="spellStart"/>
            <w:r w:rsidRPr="00F85C2A">
              <w:rPr>
                <w:sz w:val="28"/>
                <w:szCs w:val="28"/>
                <w:lang w:val="uk-UA"/>
              </w:rPr>
              <w:t>Спр</w:t>
            </w:r>
            <w:proofErr w:type="spellEnd"/>
            <w:r w:rsidRPr="00F85C2A">
              <w:rPr>
                <w:sz w:val="28"/>
                <w:szCs w:val="28"/>
                <w:lang w:val="uk-UA"/>
              </w:rPr>
              <w:t xml:space="preserve">. 8-12. Копія; Ф. 1063. </w:t>
            </w:r>
            <w:proofErr w:type="spellStart"/>
            <w:r w:rsidRPr="00F85C2A">
              <w:rPr>
                <w:sz w:val="28"/>
                <w:szCs w:val="28"/>
                <w:lang w:val="uk-UA"/>
              </w:rPr>
              <w:t>Оп</w:t>
            </w:r>
            <w:proofErr w:type="spellEnd"/>
            <w:r w:rsidRPr="00F85C2A">
              <w:rPr>
                <w:sz w:val="28"/>
                <w:szCs w:val="28"/>
                <w:lang w:val="uk-UA"/>
              </w:rPr>
              <w:t xml:space="preserve">. 3. </w:t>
            </w:r>
            <w:proofErr w:type="spellStart"/>
            <w:r w:rsidRPr="00F85C2A">
              <w:rPr>
                <w:sz w:val="28"/>
                <w:szCs w:val="28"/>
                <w:lang w:val="uk-UA"/>
              </w:rPr>
              <w:t>Спр</w:t>
            </w:r>
            <w:proofErr w:type="spellEnd"/>
            <w:r w:rsidRPr="00F85C2A">
              <w:rPr>
                <w:sz w:val="28"/>
                <w:szCs w:val="28"/>
                <w:lang w:val="uk-UA"/>
              </w:rPr>
              <w:t>. 1-3.</w:t>
            </w:r>
          </w:p>
          <w:p w:rsidR="00F85C2A" w:rsidRPr="00F85C2A" w:rsidRDefault="00F85C2A" w:rsidP="00E30082">
            <w:pPr>
              <w:jc w:val="both"/>
              <w:rPr>
                <w:sz w:val="28"/>
                <w:szCs w:val="28"/>
                <w:lang w:val="uk-UA"/>
              </w:rPr>
            </w:pPr>
            <w:r w:rsidRPr="00F85C2A">
              <w:rPr>
                <w:sz w:val="28"/>
                <w:szCs w:val="28"/>
                <w:lang w:val="uk-UA"/>
              </w:rPr>
              <w:t xml:space="preserve">3. Наукове товариство ім. Шевченка. Львів. наук. б-ка </w:t>
            </w:r>
            <w:r w:rsidRPr="00F85C2A">
              <w:rPr>
                <w:sz w:val="28"/>
                <w:szCs w:val="28"/>
                <w:lang w:val="uk-UA"/>
              </w:rPr>
              <w:br/>
              <w:t xml:space="preserve">ім. В. Стефаника НАН України. Ф. 1. </w:t>
            </w:r>
            <w:proofErr w:type="spellStart"/>
            <w:r w:rsidRPr="00F85C2A">
              <w:rPr>
                <w:sz w:val="28"/>
                <w:szCs w:val="28"/>
                <w:lang w:val="uk-UA"/>
              </w:rPr>
              <w:t>Оп</w:t>
            </w:r>
            <w:proofErr w:type="spellEnd"/>
            <w:r w:rsidRPr="00F85C2A">
              <w:rPr>
                <w:sz w:val="28"/>
                <w:szCs w:val="28"/>
                <w:lang w:val="uk-UA"/>
              </w:rPr>
              <w:t xml:space="preserve">. 1. </w:t>
            </w:r>
            <w:proofErr w:type="spellStart"/>
            <w:r w:rsidRPr="00F85C2A">
              <w:rPr>
                <w:sz w:val="28"/>
                <w:szCs w:val="28"/>
                <w:lang w:val="uk-UA"/>
              </w:rPr>
              <w:t>Спр</w:t>
            </w:r>
            <w:proofErr w:type="spellEnd"/>
            <w:r w:rsidRPr="00F85C2A">
              <w:rPr>
                <w:sz w:val="28"/>
                <w:szCs w:val="28"/>
                <w:lang w:val="uk-UA"/>
              </w:rPr>
              <w:t>. 78. Арк. 1-7.</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Патенти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Люмінісцентний</w:t>
            </w:r>
            <w:proofErr w:type="spellEnd"/>
            <w:r w:rsidRPr="00F85C2A">
              <w:rPr>
                <w:sz w:val="28"/>
                <w:szCs w:val="28"/>
                <w:lang w:val="uk-UA"/>
              </w:rPr>
              <w:t xml:space="preserve"> матеріал: пат. 25742 Україна: МПК6 </w:t>
            </w:r>
            <w:r w:rsidRPr="00F85C2A">
              <w:rPr>
                <w:sz w:val="28"/>
                <w:szCs w:val="28"/>
                <w:lang w:val="uk-UA"/>
              </w:rPr>
              <w:lastRenderedPageBreak/>
              <w:t xml:space="preserve">С09К11/00, G01Т1/28, G21НЗ/00. № 200701472; </w:t>
            </w:r>
            <w:proofErr w:type="spellStart"/>
            <w:r w:rsidRPr="00F85C2A">
              <w:rPr>
                <w:sz w:val="28"/>
                <w:szCs w:val="28"/>
                <w:lang w:val="uk-UA"/>
              </w:rPr>
              <w:t>заявл</w:t>
            </w:r>
            <w:proofErr w:type="spellEnd"/>
            <w:r w:rsidRPr="00F85C2A">
              <w:rPr>
                <w:sz w:val="28"/>
                <w:szCs w:val="28"/>
                <w:lang w:val="uk-UA"/>
              </w:rPr>
              <w:t xml:space="preserve">. 12.02.07; </w:t>
            </w:r>
            <w:proofErr w:type="spellStart"/>
            <w:r w:rsidRPr="00F85C2A">
              <w:rPr>
                <w:sz w:val="28"/>
                <w:szCs w:val="28"/>
                <w:lang w:val="uk-UA"/>
              </w:rPr>
              <w:t>опубл</w:t>
            </w:r>
            <w:proofErr w:type="spellEnd"/>
            <w:r w:rsidRPr="00F85C2A">
              <w:rPr>
                <w:sz w:val="28"/>
                <w:szCs w:val="28"/>
                <w:lang w:val="uk-UA"/>
              </w:rPr>
              <w:t xml:space="preserve">. 27.08.07, </w:t>
            </w:r>
            <w:proofErr w:type="spellStart"/>
            <w:r w:rsidRPr="00F85C2A">
              <w:rPr>
                <w:sz w:val="28"/>
                <w:szCs w:val="28"/>
                <w:lang w:val="uk-UA"/>
              </w:rPr>
              <w:t>Бюл</w:t>
            </w:r>
            <w:proofErr w:type="spellEnd"/>
            <w:r w:rsidRPr="00F85C2A">
              <w:rPr>
                <w:sz w:val="28"/>
                <w:szCs w:val="28"/>
                <w:lang w:val="uk-UA"/>
              </w:rPr>
              <w:t>. № 13. 4 с.</w:t>
            </w:r>
          </w:p>
          <w:p w:rsidR="00F85C2A" w:rsidRPr="00F85C2A" w:rsidRDefault="00F85C2A" w:rsidP="00E30082">
            <w:pPr>
              <w:jc w:val="both"/>
              <w:rPr>
                <w:sz w:val="28"/>
                <w:szCs w:val="28"/>
                <w:lang w:val="uk-UA"/>
              </w:rPr>
            </w:pPr>
            <w:r w:rsidRPr="00F85C2A">
              <w:rPr>
                <w:sz w:val="28"/>
                <w:szCs w:val="28"/>
                <w:lang w:val="uk-UA"/>
              </w:rPr>
              <w:t xml:space="preserve">2. Спосіб лікування синдрому дефіциту уваги та гіперактивності у дітей: пат. 76509 Україна.  № 2004042416; </w:t>
            </w:r>
            <w:proofErr w:type="spellStart"/>
            <w:r w:rsidRPr="00F85C2A">
              <w:rPr>
                <w:sz w:val="28"/>
                <w:szCs w:val="28"/>
                <w:lang w:val="uk-UA"/>
              </w:rPr>
              <w:t>заявл</w:t>
            </w:r>
            <w:proofErr w:type="spellEnd"/>
            <w:r w:rsidRPr="00F85C2A">
              <w:rPr>
                <w:sz w:val="28"/>
                <w:szCs w:val="28"/>
                <w:lang w:val="uk-UA"/>
              </w:rPr>
              <w:t xml:space="preserve">. 01.04.2004;  </w:t>
            </w:r>
            <w:proofErr w:type="spellStart"/>
            <w:r w:rsidRPr="00F85C2A">
              <w:rPr>
                <w:sz w:val="28"/>
                <w:szCs w:val="28"/>
                <w:lang w:val="uk-UA"/>
              </w:rPr>
              <w:t>опубл</w:t>
            </w:r>
            <w:proofErr w:type="spellEnd"/>
            <w:r w:rsidRPr="00F85C2A">
              <w:rPr>
                <w:sz w:val="28"/>
                <w:szCs w:val="28"/>
                <w:lang w:val="uk-UA"/>
              </w:rPr>
              <w:t xml:space="preserve">. 01.08.2006, </w:t>
            </w:r>
            <w:proofErr w:type="spellStart"/>
            <w:r w:rsidRPr="00F85C2A">
              <w:rPr>
                <w:sz w:val="28"/>
                <w:szCs w:val="28"/>
                <w:lang w:val="uk-UA"/>
              </w:rPr>
              <w:t>Бюл</w:t>
            </w:r>
            <w:proofErr w:type="spellEnd"/>
            <w:r w:rsidRPr="00F85C2A">
              <w:rPr>
                <w:sz w:val="28"/>
                <w:szCs w:val="28"/>
                <w:lang w:val="uk-UA"/>
              </w:rPr>
              <w:t>. № 8 (кн. 1). 120 с.</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lastRenderedPageBreak/>
              <w:t>Препринти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Панасюк М. І., </w:t>
            </w:r>
            <w:proofErr w:type="spellStart"/>
            <w:r w:rsidRPr="00F85C2A">
              <w:rPr>
                <w:sz w:val="28"/>
                <w:szCs w:val="28"/>
                <w:lang w:val="uk-UA"/>
              </w:rPr>
              <w:t>Скорбун</w:t>
            </w:r>
            <w:proofErr w:type="spellEnd"/>
            <w:r w:rsidRPr="00F85C2A">
              <w:rPr>
                <w:sz w:val="28"/>
                <w:szCs w:val="28"/>
                <w:lang w:val="uk-UA"/>
              </w:rPr>
              <w:t xml:space="preserve"> А. Д., </w:t>
            </w:r>
            <w:proofErr w:type="spellStart"/>
            <w:r w:rsidRPr="00F85C2A">
              <w:rPr>
                <w:sz w:val="28"/>
                <w:szCs w:val="28"/>
                <w:lang w:val="uk-UA"/>
              </w:rPr>
              <w:t>Сплошной</w:t>
            </w:r>
            <w:proofErr w:type="spellEnd"/>
            <w:r w:rsidRPr="00F85C2A">
              <w:rPr>
                <w:sz w:val="28"/>
                <w:szCs w:val="28"/>
                <w:lang w:val="uk-UA"/>
              </w:rPr>
              <w:t xml:space="preserve"> Б. М. Про точність  визначення активності твердих радіоактивних відходів гамма-методами. Чорнобиль : Ін-т з проблем безпеки АЕС НАН  України, 2006. 7, [1] с. (Препринт. НАН України, Ін-т проблем безпеки АЕС; 06-1).</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Шиляев</w:t>
            </w:r>
            <w:proofErr w:type="spellEnd"/>
            <w:r w:rsidRPr="00F85C2A">
              <w:rPr>
                <w:sz w:val="28"/>
                <w:szCs w:val="28"/>
                <w:lang w:val="uk-UA"/>
              </w:rPr>
              <w:t xml:space="preserve"> Б. А., </w:t>
            </w:r>
            <w:proofErr w:type="spellStart"/>
            <w:r w:rsidRPr="00F85C2A">
              <w:rPr>
                <w:sz w:val="28"/>
                <w:szCs w:val="28"/>
                <w:lang w:val="uk-UA"/>
              </w:rPr>
              <w:t>Воеводин</w:t>
            </w:r>
            <w:proofErr w:type="spellEnd"/>
            <w:r w:rsidRPr="00F85C2A">
              <w:rPr>
                <w:sz w:val="28"/>
                <w:szCs w:val="28"/>
                <w:lang w:val="uk-UA"/>
              </w:rPr>
              <w:t xml:space="preserve"> В. Н. </w:t>
            </w:r>
            <w:proofErr w:type="spellStart"/>
            <w:r w:rsidRPr="00F85C2A">
              <w:rPr>
                <w:sz w:val="28"/>
                <w:szCs w:val="28"/>
                <w:lang w:val="uk-UA"/>
              </w:rPr>
              <w:t>Расчеты</w:t>
            </w:r>
            <w:proofErr w:type="spellEnd"/>
            <w:r w:rsidRPr="00F85C2A">
              <w:rPr>
                <w:sz w:val="28"/>
                <w:szCs w:val="28"/>
                <w:lang w:val="uk-UA"/>
              </w:rPr>
              <w:t xml:space="preserve"> </w:t>
            </w:r>
            <w:proofErr w:type="spellStart"/>
            <w:r w:rsidRPr="00F85C2A">
              <w:rPr>
                <w:sz w:val="28"/>
                <w:szCs w:val="28"/>
                <w:lang w:val="uk-UA"/>
              </w:rPr>
              <w:t>параметров</w:t>
            </w:r>
            <w:proofErr w:type="spellEnd"/>
            <w:r w:rsidRPr="00F85C2A">
              <w:rPr>
                <w:sz w:val="28"/>
                <w:szCs w:val="28"/>
                <w:lang w:val="uk-UA"/>
              </w:rPr>
              <w:t xml:space="preserve">     </w:t>
            </w:r>
            <w:proofErr w:type="spellStart"/>
            <w:r w:rsidRPr="00F85C2A">
              <w:rPr>
                <w:sz w:val="28"/>
                <w:szCs w:val="28"/>
                <w:lang w:val="uk-UA"/>
              </w:rPr>
              <w:t>радиационного</w:t>
            </w:r>
            <w:proofErr w:type="spellEnd"/>
            <w:r w:rsidRPr="00F85C2A">
              <w:rPr>
                <w:sz w:val="28"/>
                <w:szCs w:val="28"/>
                <w:lang w:val="uk-UA"/>
              </w:rPr>
              <w:t xml:space="preserve"> </w:t>
            </w:r>
            <w:proofErr w:type="spellStart"/>
            <w:r w:rsidRPr="00F85C2A">
              <w:rPr>
                <w:sz w:val="28"/>
                <w:szCs w:val="28"/>
                <w:lang w:val="uk-UA"/>
              </w:rPr>
              <w:t>повреждения</w:t>
            </w:r>
            <w:proofErr w:type="spellEnd"/>
            <w:r w:rsidRPr="00F85C2A">
              <w:rPr>
                <w:sz w:val="28"/>
                <w:szCs w:val="28"/>
                <w:lang w:val="uk-UA"/>
              </w:rPr>
              <w:t xml:space="preserve"> </w:t>
            </w:r>
            <w:proofErr w:type="spellStart"/>
            <w:r w:rsidRPr="00F85C2A">
              <w:rPr>
                <w:sz w:val="28"/>
                <w:szCs w:val="28"/>
                <w:lang w:val="uk-UA"/>
              </w:rPr>
              <w:t>материалов</w:t>
            </w:r>
            <w:proofErr w:type="spellEnd"/>
            <w:r w:rsidRPr="00F85C2A">
              <w:rPr>
                <w:sz w:val="28"/>
                <w:szCs w:val="28"/>
                <w:lang w:val="uk-UA"/>
              </w:rPr>
              <w:t xml:space="preserve"> нейтронами </w:t>
            </w:r>
            <w:proofErr w:type="spellStart"/>
            <w:r w:rsidRPr="00F85C2A">
              <w:rPr>
                <w:sz w:val="28"/>
                <w:szCs w:val="28"/>
                <w:lang w:val="uk-UA"/>
              </w:rPr>
              <w:t>источника</w:t>
            </w:r>
            <w:proofErr w:type="spellEnd"/>
            <w:r w:rsidRPr="00F85C2A">
              <w:rPr>
                <w:sz w:val="28"/>
                <w:szCs w:val="28"/>
                <w:lang w:val="uk-UA"/>
              </w:rPr>
              <w:t xml:space="preserve"> ННЦ ХФТИ / ANL USA с </w:t>
            </w:r>
            <w:proofErr w:type="spellStart"/>
            <w:r w:rsidRPr="00F85C2A">
              <w:rPr>
                <w:sz w:val="28"/>
                <w:szCs w:val="28"/>
                <w:lang w:val="uk-UA"/>
              </w:rPr>
              <w:t>подкритической</w:t>
            </w:r>
            <w:proofErr w:type="spellEnd"/>
            <w:r w:rsidRPr="00F85C2A">
              <w:rPr>
                <w:sz w:val="28"/>
                <w:szCs w:val="28"/>
                <w:lang w:val="uk-UA"/>
              </w:rPr>
              <w:t xml:space="preserve"> </w:t>
            </w:r>
            <w:proofErr w:type="spellStart"/>
            <w:r w:rsidRPr="00F85C2A">
              <w:rPr>
                <w:sz w:val="28"/>
                <w:szCs w:val="28"/>
                <w:lang w:val="uk-UA"/>
              </w:rPr>
              <w:t>сборкой</w:t>
            </w:r>
            <w:proofErr w:type="spellEnd"/>
            <w:r w:rsidRPr="00F85C2A">
              <w:rPr>
                <w:sz w:val="28"/>
                <w:szCs w:val="28"/>
                <w:lang w:val="uk-UA"/>
              </w:rPr>
              <w:t xml:space="preserve">,  </w:t>
            </w:r>
            <w:proofErr w:type="spellStart"/>
            <w:r w:rsidRPr="00F85C2A">
              <w:rPr>
                <w:sz w:val="28"/>
                <w:szCs w:val="28"/>
                <w:lang w:val="uk-UA"/>
              </w:rPr>
              <w:t>управляемой</w:t>
            </w:r>
            <w:proofErr w:type="spellEnd"/>
            <w:r w:rsidRPr="00F85C2A">
              <w:rPr>
                <w:sz w:val="28"/>
                <w:szCs w:val="28"/>
                <w:lang w:val="uk-UA"/>
              </w:rPr>
              <w:t xml:space="preserve"> </w:t>
            </w:r>
            <w:proofErr w:type="spellStart"/>
            <w:r w:rsidRPr="00F85C2A">
              <w:rPr>
                <w:sz w:val="28"/>
                <w:szCs w:val="28"/>
                <w:lang w:val="uk-UA"/>
              </w:rPr>
              <w:t>ускорителем</w:t>
            </w:r>
            <w:proofErr w:type="spellEnd"/>
            <w:r w:rsidRPr="00F85C2A">
              <w:rPr>
                <w:sz w:val="28"/>
                <w:szCs w:val="28"/>
                <w:lang w:val="uk-UA"/>
              </w:rPr>
              <w:t xml:space="preserve"> </w:t>
            </w:r>
            <w:proofErr w:type="spellStart"/>
            <w:r w:rsidRPr="00F85C2A">
              <w:rPr>
                <w:sz w:val="28"/>
                <w:szCs w:val="28"/>
                <w:lang w:val="uk-UA"/>
              </w:rPr>
              <w:t>электронов</w:t>
            </w:r>
            <w:proofErr w:type="spellEnd"/>
            <w:r w:rsidRPr="00F85C2A">
              <w:rPr>
                <w:sz w:val="28"/>
                <w:szCs w:val="28"/>
                <w:lang w:val="uk-UA"/>
              </w:rPr>
              <w:t xml:space="preserve">. </w:t>
            </w:r>
            <w:proofErr w:type="spellStart"/>
            <w:r w:rsidRPr="00F85C2A">
              <w:rPr>
                <w:sz w:val="28"/>
                <w:szCs w:val="28"/>
                <w:lang w:val="uk-UA"/>
              </w:rPr>
              <w:t>Харьков</w:t>
            </w:r>
            <w:proofErr w:type="spellEnd"/>
            <w:r w:rsidRPr="00F85C2A">
              <w:rPr>
                <w:sz w:val="28"/>
                <w:szCs w:val="28"/>
                <w:lang w:val="uk-UA"/>
              </w:rPr>
              <w:t xml:space="preserve"> : ННЦ ХФТИ,  2006. 19 с.: </w:t>
            </w:r>
            <w:proofErr w:type="spellStart"/>
            <w:r w:rsidRPr="00F85C2A">
              <w:rPr>
                <w:sz w:val="28"/>
                <w:szCs w:val="28"/>
                <w:lang w:val="uk-UA"/>
              </w:rPr>
              <w:t>ил</w:t>
            </w:r>
            <w:proofErr w:type="spellEnd"/>
            <w:r w:rsidRPr="00F85C2A">
              <w:rPr>
                <w:sz w:val="28"/>
                <w:szCs w:val="28"/>
                <w:lang w:val="uk-UA"/>
              </w:rPr>
              <w:t xml:space="preserve">., табл. (Препринт. НАН </w:t>
            </w:r>
            <w:proofErr w:type="spellStart"/>
            <w:r w:rsidRPr="00F85C2A">
              <w:rPr>
                <w:sz w:val="28"/>
                <w:szCs w:val="28"/>
                <w:lang w:val="uk-UA"/>
              </w:rPr>
              <w:t>Украины</w:t>
            </w:r>
            <w:proofErr w:type="spellEnd"/>
            <w:r w:rsidRPr="00F85C2A">
              <w:rPr>
                <w:sz w:val="28"/>
                <w:szCs w:val="28"/>
                <w:lang w:val="uk-UA"/>
              </w:rPr>
              <w:t>, Нац. науч. центр «</w:t>
            </w:r>
            <w:proofErr w:type="spellStart"/>
            <w:r w:rsidRPr="00F85C2A">
              <w:rPr>
                <w:sz w:val="28"/>
                <w:szCs w:val="28"/>
                <w:lang w:val="uk-UA"/>
              </w:rPr>
              <w:t>Харьк</w:t>
            </w:r>
            <w:proofErr w:type="spellEnd"/>
            <w:r w:rsidRPr="00F85C2A">
              <w:rPr>
                <w:sz w:val="28"/>
                <w:szCs w:val="28"/>
                <w:lang w:val="uk-UA"/>
              </w:rPr>
              <w:t xml:space="preserve">. </w:t>
            </w:r>
            <w:r w:rsidRPr="00F85C2A">
              <w:rPr>
                <w:sz w:val="28"/>
                <w:szCs w:val="28"/>
                <w:lang w:val="uk-UA"/>
              </w:rPr>
              <w:br/>
            </w:r>
            <w:proofErr w:type="spellStart"/>
            <w:r w:rsidRPr="00F85C2A">
              <w:rPr>
                <w:sz w:val="28"/>
                <w:szCs w:val="28"/>
                <w:lang w:val="uk-UA"/>
              </w:rPr>
              <w:t>физ.-техн</w:t>
            </w:r>
            <w:proofErr w:type="spellEnd"/>
            <w:r w:rsidRPr="00F85C2A">
              <w:rPr>
                <w:sz w:val="28"/>
                <w:szCs w:val="28"/>
                <w:lang w:val="uk-UA"/>
              </w:rPr>
              <w:t xml:space="preserve">. </w:t>
            </w:r>
            <w:proofErr w:type="spellStart"/>
            <w:r w:rsidRPr="00F85C2A">
              <w:rPr>
                <w:sz w:val="28"/>
                <w:szCs w:val="28"/>
                <w:lang w:val="uk-UA"/>
              </w:rPr>
              <w:t>ин-т</w:t>
            </w:r>
            <w:proofErr w:type="spellEnd"/>
            <w:r w:rsidRPr="00F85C2A">
              <w:rPr>
                <w:sz w:val="28"/>
                <w:szCs w:val="28"/>
                <w:lang w:val="uk-UA"/>
              </w:rPr>
              <w:t>»; ХФТИ2006-4).</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Стандарти</w:t>
            </w:r>
          </w:p>
        </w:tc>
        <w:tc>
          <w:tcPr>
            <w:tcW w:w="8186" w:type="dxa"/>
          </w:tcPr>
          <w:p w:rsidR="00F85C2A" w:rsidRPr="00F85C2A" w:rsidRDefault="00F85C2A" w:rsidP="00E30082">
            <w:pPr>
              <w:jc w:val="both"/>
              <w:rPr>
                <w:sz w:val="28"/>
                <w:szCs w:val="28"/>
                <w:lang w:val="uk-UA"/>
              </w:rPr>
            </w:pPr>
            <w:r w:rsidRPr="00F85C2A">
              <w:rPr>
                <w:sz w:val="28"/>
                <w:szCs w:val="28"/>
                <w:lang w:val="uk-UA"/>
              </w:rPr>
              <w:t>1. ДСТУ 7152:2010. Видання. Оформлення публікацій у журналах і збірниках. [Чинний від 2010-02-18]. Вид. офіц.  Київ, 2010. 16 с. (Інформація та документація).</w:t>
            </w:r>
          </w:p>
          <w:p w:rsidR="00F85C2A" w:rsidRPr="00F85C2A" w:rsidRDefault="00F85C2A" w:rsidP="00E30082">
            <w:pPr>
              <w:jc w:val="both"/>
              <w:rPr>
                <w:sz w:val="28"/>
                <w:szCs w:val="28"/>
                <w:lang w:val="uk-UA"/>
              </w:rPr>
            </w:pPr>
            <w:r w:rsidRPr="00F85C2A">
              <w:rPr>
                <w:sz w:val="28"/>
                <w:szCs w:val="28"/>
                <w:lang w:val="uk-UA"/>
              </w:rPr>
              <w:t>2. ДСТУ ISO 6107-1:2004. Якість води. Словник термінів. Частина 1 (ISO 6107-1:1996, IDТ). [Чинний від 2005-04-01]. Вид. офіц. Київ : Держспоживстандарт України, 2006. 181 с.</w:t>
            </w:r>
          </w:p>
          <w:p w:rsidR="00F85C2A" w:rsidRPr="00F85C2A" w:rsidRDefault="00F85C2A" w:rsidP="00E30082">
            <w:pPr>
              <w:jc w:val="both"/>
              <w:rPr>
                <w:sz w:val="28"/>
                <w:szCs w:val="28"/>
                <w:lang w:val="uk-UA"/>
              </w:rPr>
            </w:pPr>
            <w:r w:rsidRPr="00F85C2A">
              <w:rPr>
                <w:sz w:val="28"/>
                <w:szCs w:val="28"/>
                <w:lang w:val="uk-UA"/>
              </w:rPr>
              <w:t xml:space="preserve">3. ДСТУ 3582:2013. Бібліографічний опис. Скорочення слів і  словосполучень українською мовою. Загальні вимоги та   правила(ISO 4:1984, NEQ; ISO 832:1994, NEQ). [На заміну ДСТУ3582-97; чинний від 2013-08-22]. Вид. офіц. Київ :   </w:t>
            </w:r>
            <w:proofErr w:type="spellStart"/>
            <w:r w:rsidRPr="00F85C2A">
              <w:rPr>
                <w:sz w:val="28"/>
                <w:szCs w:val="28"/>
                <w:lang w:val="uk-UA"/>
              </w:rPr>
              <w:t>Мінекономрозвитку</w:t>
            </w:r>
            <w:proofErr w:type="spellEnd"/>
            <w:r w:rsidRPr="00F85C2A">
              <w:rPr>
                <w:sz w:val="28"/>
                <w:szCs w:val="28"/>
                <w:lang w:val="uk-UA"/>
              </w:rPr>
              <w:t xml:space="preserve"> України, 2014. 15 с. (Інформація та документація).</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Каталоги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Горницкая</w:t>
            </w:r>
            <w:proofErr w:type="spellEnd"/>
            <w:r w:rsidRPr="00F85C2A">
              <w:rPr>
                <w:sz w:val="28"/>
                <w:szCs w:val="28"/>
                <w:lang w:val="uk-UA"/>
              </w:rPr>
              <w:t xml:space="preserve"> И. П. Каталог </w:t>
            </w:r>
            <w:proofErr w:type="spellStart"/>
            <w:r w:rsidRPr="00F85C2A">
              <w:rPr>
                <w:sz w:val="28"/>
                <w:szCs w:val="28"/>
                <w:lang w:val="uk-UA"/>
              </w:rPr>
              <w:t>растений</w:t>
            </w:r>
            <w:proofErr w:type="spellEnd"/>
            <w:r w:rsidRPr="00F85C2A">
              <w:rPr>
                <w:sz w:val="28"/>
                <w:szCs w:val="28"/>
                <w:lang w:val="uk-UA"/>
              </w:rPr>
              <w:t xml:space="preserve"> для </w:t>
            </w:r>
            <w:proofErr w:type="spellStart"/>
            <w:r w:rsidRPr="00F85C2A">
              <w:rPr>
                <w:sz w:val="28"/>
                <w:szCs w:val="28"/>
                <w:lang w:val="uk-UA"/>
              </w:rPr>
              <w:t>работ</w:t>
            </w:r>
            <w:proofErr w:type="spellEnd"/>
            <w:r w:rsidRPr="00F85C2A">
              <w:rPr>
                <w:sz w:val="28"/>
                <w:szCs w:val="28"/>
                <w:lang w:val="uk-UA"/>
              </w:rPr>
              <w:t xml:space="preserve"> по </w:t>
            </w:r>
            <w:proofErr w:type="spellStart"/>
            <w:r w:rsidRPr="00F85C2A">
              <w:rPr>
                <w:sz w:val="28"/>
                <w:szCs w:val="28"/>
                <w:lang w:val="uk-UA"/>
              </w:rPr>
              <w:t>фитодизайну</w:t>
            </w:r>
            <w:proofErr w:type="spellEnd"/>
            <w:r w:rsidRPr="00F85C2A">
              <w:rPr>
                <w:sz w:val="28"/>
                <w:szCs w:val="28"/>
                <w:lang w:val="uk-UA"/>
              </w:rPr>
              <w:t xml:space="preserve"> / </w:t>
            </w:r>
            <w:proofErr w:type="spellStart"/>
            <w:r w:rsidRPr="00F85C2A">
              <w:rPr>
                <w:sz w:val="28"/>
                <w:szCs w:val="28"/>
                <w:lang w:val="uk-UA"/>
              </w:rPr>
              <w:t>Донец</w:t>
            </w:r>
            <w:proofErr w:type="spellEnd"/>
            <w:r w:rsidRPr="00F85C2A">
              <w:rPr>
                <w:sz w:val="28"/>
                <w:szCs w:val="28"/>
                <w:lang w:val="uk-UA"/>
              </w:rPr>
              <w:t xml:space="preserve">. </w:t>
            </w:r>
            <w:proofErr w:type="spellStart"/>
            <w:r w:rsidRPr="00F85C2A">
              <w:rPr>
                <w:sz w:val="28"/>
                <w:szCs w:val="28"/>
                <w:lang w:val="uk-UA"/>
              </w:rPr>
              <w:t>ботан</w:t>
            </w:r>
            <w:proofErr w:type="spellEnd"/>
            <w:r w:rsidRPr="00F85C2A">
              <w:rPr>
                <w:sz w:val="28"/>
                <w:szCs w:val="28"/>
                <w:lang w:val="uk-UA"/>
              </w:rPr>
              <w:t xml:space="preserve">. сад НАН </w:t>
            </w:r>
            <w:proofErr w:type="spellStart"/>
            <w:r w:rsidRPr="00F85C2A">
              <w:rPr>
                <w:sz w:val="28"/>
                <w:szCs w:val="28"/>
                <w:lang w:val="uk-UA"/>
              </w:rPr>
              <w:t>Украины</w:t>
            </w:r>
            <w:proofErr w:type="spellEnd"/>
            <w:r w:rsidRPr="00F85C2A">
              <w:rPr>
                <w:sz w:val="28"/>
                <w:szCs w:val="28"/>
                <w:lang w:val="uk-UA"/>
              </w:rPr>
              <w:t xml:space="preserve">. </w:t>
            </w:r>
            <w:proofErr w:type="spellStart"/>
            <w:r w:rsidRPr="00F85C2A">
              <w:rPr>
                <w:sz w:val="28"/>
                <w:szCs w:val="28"/>
                <w:lang w:val="uk-UA"/>
              </w:rPr>
              <w:t>Донецк</w:t>
            </w:r>
            <w:proofErr w:type="spellEnd"/>
            <w:r w:rsidRPr="00F85C2A">
              <w:rPr>
                <w:sz w:val="28"/>
                <w:szCs w:val="28"/>
                <w:lang w:val="uk-UA"/>
              </w:rPr>
              <w:t xml:space="preserve"> : </w:t>
            </w:r>
            <w:proofErr w:type="spellStart"/>
            <w:r w:rsidRPr="00F85C2A">
              <w:rPr>
                <w:sz w:val="28"/>
                <w:szCs w:val="28"/>
                <w:lang w:val="uk-UA"/>
              </w:rPr>
              <w:t>Лебедь</w:t>
            </w:r>
            <w:proofErr w:type="spellEnd"/>
            <w:r w:rsidRPr="00F85C2A">
              <w:rPr>
                <w:sz w:val="28"/>
                <w:szCs w:val="28"/>
                <w:lang w:val="uk-UA"/>
              </w:rPr>
              <w:t>, 2005. 228 с.</w:t>
            </w:r>
          </w:p>
          <w:p w:rsidR="00F85C2A" w:rsidRPr="00F85C2A" w:rsidRDefault="00F85C2A" w:rsidP="00E30082">
            <w:pPr>
              <w:jc w:val="both"/>
              <w:rPr>
                <w:sz w:val="28"/>
                <w:szCs w:val="28"/>
                <w:lang w:val="uk-UA"/>
              </w:rPr>
            </w:pPr>
            <w:r w:rsidRPr="00F85C2A">
              <w:rPr>
                <w:sz w:val="28"/>
                <w:szCs w:val="28"/>
                <w:lang w:val="uk-UA"/>
              </w:rPr>
              <w:t xml:space="preserve">2. Історико-правова спадщина України : кат. вист. / Харків. </w:t>
            </w:r>
            <w:proofErr w:type="spellStart"/>
            <w:r w:rsidRPr="00F85C2A">
              <w:rPr>
                <w:sz w:val="28"/>
                <w:szCs w:val="28"/>
                <w:lang w:val="uk-UA"/>
              </w:rPr>
              <w:t>держ</w:t>
            </w:r>
            <w:proofErr w:type="spellEnd"/>
            <w:r w:rsidRPr="00F85C2A">
              <w:rPr>
                <w:sz w:val="28"/>
                <w:szCs w:val="28"/>
                <w:lang w:val="uk-UA"/>
              </w:rPr>
              <w:t xml:space="preserve">. наук. б-ка ім. В. Г. Короленка; уклад.: Л. І. Романова, </w:t>
            </w:r>
            <w:r w:rsidRPr="00F85C2A">
              <w:rPr>
                <w:sz w:val="28"/>
                <w:szCs w:val="28"/>
                <w:lang w:val="uk-UA"/>
              </w:rPr>
              <w:br/>
              <w:t xml:space="preserve">О. В. </w:t>
            </w:r>
            <w:proofErr w:type="spellStart"/>
            <w:r w:rsidRPr="00F85C2A">
              <w:rPr>
                <w:sz w:val="28"/>
                <w:szCs w:val="28"/>
                <w:lang w:val="uk-UA"/>
              </w:rPr>
              <w:t>Земляніщина</w:t>
            </w:r>
            <w:proofErr w:type="spellEnd"/>
            <w:r w:rsidRPr="00F85C2A">
              <w:rPr>
                <w:sz w:val="28"/>
                <w:szCs w:val="28"/>
                <w:lang w:val="uk-UA"/>
              </w:rPr>
              <w:t>. Харків, 1996. 64 с.</w:t>
            </w:r>
          </w:p>
          <w:p w:rsidR="00F85C2A" w:rsidRPr="00F85C2A" w:rsidRDefault="00F85C2A" w:rsidP="00E30082">
            <w:pPr>
              <w:jc w:val="both"/>
              <w:rPr>
                <w:sz w:val="28"/>
                <w:szCs w:val="28"/>
                <w:lang w:val="uk-UA"/>
              </w:rPr>
            </w:pPr>
            <w:r w:rsidRPr="00F85C2A">
              <w:rPr>
                <w:sz w:val="28"/>
                <w:szCs w:val="28"/>
                <w:lang w:val="uk-UA"/>
              </w:rPr>
              <w:t xml:space="preserve">3. Пам’ятки історії та мистецтва Львівської області : кат.-довід. / </w:t>
            </w:r>
            <w:proofErr w:type="spellStart"/>
            <w:r w:rsidRPr="00F85C2A">
              <w:rPr>
                <w:sz w:val="28"/>
                <w:szCs w:val="28"/>
                <w:lang w:val="uk-UA"/>
              </w:rPr>
              <w:t>авт.-упоряд</w:t>
            </w:r>
            <w:proofErr w:type="spellEnd"/>
            <w:r w:rsidRPr="00F85C2A">
              <w:rPr>
                <w:sz w:val="28"/>
                <w:szCs w:val="28"/>
                <w:lang w:val="uk-UA"/>
              </w:rPr>
              <w:t xml:space="preserve">.: М. </w:t>
            </w:r>
            <w:proofErr w:type="spellStart"/>
            <w:r w:rsidRPr="00F85C2A">
              <w:rPr>
                <w:sz w:val="28"/>
                <w:szCs w:val="28"/>
                <w:lang w:val="uk-UA"/>
              </w:rPr>
              <w:t>Зобків</w:t>
            </w:r>
            <w:proofErr w:type="spellEnd"/>
            <w:r w:rsidRPr="00F85C2A">
              <w:rPr>
                <w:sz w:val="28"/>
                <w:szCs w:val="28"/>
                <w:lang w:val="uk-UA"/>
              </w:rPr>
              <w:t xml:space="preserve"> та ін. ; </w:t>
            </w:r>
            <w:proofErr w:type="spellStart"/>
            <w:r w:rsidRPr="00F85C2A">
              <w:rPr>
                <w:sz w:val="28"/>
                <w:szCs w:val="28"/>
                <w:lang w:val="uk-UA"/>
              </w:rPr>
              <w:t>Упр</w:t>
            </w:r>
            <w:proofErr w:type="spellEnd"/>
            <w:r w:rsidRPr="00F85C2A">
              <w:rPr>
                <w:sz w:val="28"/>
                <w:szCs w:val="28"/>
                <w:lang w:val="uk-UA"/>
              </w:rPr>
              <w:t xml:space="preserve">. культури Львів.  </w:t>
            </w:r>
            <w:proofErr w:type="spellStart"/>
            <w:r w:rsidRPr="00F85C2A">
              <w:rPr>
                <w:sz w:val="28"/>
                <w:szCs w:val="28"/>
                <w:lang w:val="uk-UA"/>
              </w:rPr>
              <w:t>облдержадмін</w:t>
            </w:r>
            <w:proofErr w:type="spellEnd"/>
            <w:r w:rsidRPr="00F85C2A">
              <w:rPr>
                <w:sz w:val="28"/>
                <w:szCs w:val="28"/>
                <w:lang w:val="uk-UA"/>
              </w:rPr>
              <w:t xml:space="preserve">., Львів. </w:t>
            </w:r>
            <w:proofErr w:type="spellStart"/>
            <w:r w:rsidRPr="00F85C2A">
              <w:rPr>
                <w:sz w:val="28"/>
                <w:szCs w:val="28"/>
                <w:lang w:val="uk-UA"/>
              </w:rPr>
              <w:t>іст</w:t>
            </w:r>
            <w:proofErr w:type="spellEnd"/>
            <w:r w:rsidRPr="00F85C2A">
              <w:rPr>
                <w:sz w:val="28"/>
                <w:szCs w:val="28"/>
                <w:lang w:val="uk-UA"/>
              </w:rPr>
              <w:t xml:space="preserve">. музей. Львів : Новий час, 2003. </w:t>
            </w:r>
            <w:r w:rsidRPr="00F85C2A">
              <w:rPr>
                <w:sz w:val="28"/>
                <w:szCs w:val="28"/>
                <w:lang w:val="uk-UA"/>
              </w:rPr>
              <w:br/>
              <w:t>160 с.</w:t>
            </w:r>
          </w:p>
        </w:tc>
      </w:tr>
      <w:tr w:rsidR="00F85C2A" w:rsidRPr="003C4331" w:rsidTr="00E30082">
        <w:tc>
          <w:tcPr>
            <w:tcW w:w="1668" w:type="dxa"/>
          </w:tcPr>
          <w:p w:rsidR="00F85C2A" w:rsidRPr="00F85C2A" w:rsidRDefault="00F85C2A" w:rsidP="00E30082">
            <w:pPr>
              <w:jc w:val="both"/>
              <w:rPr>
                <w:sz w:val="28"/>
                <w:szCs w:val="28"/>
                <w:lang w:val="uk-UA"/>
              </w:rPr>
            </w:pPr>
            <w:proofErr w:type="spellStart"/>
            <w:r w:rsidRPr="00F85C2A">
              <w:rPr>
                <w:sz w:val="28"/>
                <w:szCs w:val="28"/>
                <w:lang w:val="uk-UA"/>
              </w:rPr>
              <w:t>Бібліогра-фічні</w:t>
            </w:r>
            <w:proofErr w:type="spellEnd"/>
            <w:r w:rsidRPr="00F85C2A">
              <w:rPr>
                <w:sz w:val="28"/>
                <w:szCs w:val="28"/>
                <w:lang w:val="uk-UA"/>
              </w:rPr>
              <w:t xml:space="preserve"> </w:t>
            </w:r>
          </w:p>
          <w:p w:rsidR="00F85C2A" w:rsidRPr="00F85C2A" w:rsidRDefault="00F85C2A" w:rsidP="00E30082">
            <w:pPr>
              <w:jc w:val="both"/>
              <w:rPr>
                <w:sz w:val="28"/>
                <w:szCs w:val="28"/>
                <w:lang w:val="uk-UA"/>
              </w:rPr>
            </w:pPr>
            <w:r w:rsidRPr="00F85C2A">
              <w:rPr>
                <w:sz w:val="28"/>
                <w:szCs w:val="28"/>
                <w:lang w:val="uk-UA"/>
              </w:rPr>
              <w:t>покажчики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Боротьба з корупцією: нагальна проблема сучасності :  </w:t>
            </w:r>
            <w:proofErr w:type="spellStart"/>
            <w:r w:rsidRPr="00F85C2A">
              <w:rPr>
                <w:sz w:val="28"/>
                <w:szCs w:val="28"/>
                <w:lang w:val="uk-UA"/>
              </w:rPr>
              <w:t>бібліогр</w:t>
            </w:r>
            <w:proofErr w:type="spellEnd"/>
            <w:r w:rsidRPr="00F85C2A">
              <w:rPr>
                <w:sz w:val="28"/>
                <w:szCs w:val="28"/>
                <w:lang w:val="uk-UA"/>
              </w:rPr>
              <w:t xml:space="preserve">. </w:t>
            </w:r>
            <w:proofErr w:type="spellStart"/>
            <w:r w:rsidRPr="00F85C2A">
              <w:rPr>
                <w:sz w:val="28"/>
                <w:szCs w:val="28"/>
                <w:lang w:val="uk-UA"/>
              </w:rPr>
              <w:t>покажч</w:t>
            </w:r>
            <w:proofErr w:type="spellEnd"/>
            <w:r w:rsidRPr="00F85C2A">
              <w:rPr>
                <w:sz w:val="28"/>
                <w:szCs w:val="28"/>
                <w:lang w:val="uk-UA"/>
              </w:rPr>
              <w:t xml:space="preserve">. Вип. 2 / уклад.: О. В. Левчук, відп. за вип. </w:t>
            </w:r>
            <w:r w:rsidRPr="00F85C2A">
              <w:rPr>
                <w:sz w:val="28"/>
                <w:szCs w:val="28"/>
                <w:lang w:val="uk-UA"/>
              </w:rPr>
              <w:br/>
              <w:t>Н. М. Чала ; Запорізький національний університет. Запоріжжя : ЗНУ, 2017. 60 с.</w:t>
            </w:r>
          </w:p>
          <w:p w:rsidR="00F85C2A" w:rsidRPr="00F85C2A" w:rsidRDefault="00F85C2A" w:rsidP="00E30082">
            <w:pPr>
              <w:jc w:val="both"/>
              <w:rPr>
                <w:sz w:val="28"/>
                <w:szCs w:val="28"/>
                <w:lang w:val="uk-UA"/>
              </w:rPr>
            </w:pPr>
            <w:r w:rsidRPr="00F85C2A">
              <w:rPr>
                <w:sz w:val="28"/>
                <w:szCs w:val="28"/>
                <w:lang w:val="uk-UA"/>
              </w:rPr>
              <w:t xml:space="preserve">2. Микола Лукаш : </w:t>
            </w:r>
            <w:proofErr w:type="spellStart"/>
            <w:r w:rsidRPr="00F85C2A">
              <w:rPr>
                <w:sz w:val="28"/>
                <w:szCs w:val="28"/>
                <w:lang w:val="uk-UA"/>
              </w:rPr>
              <w:t>біобібліогр</w:t>
            </w:r>
            <w:proofErr w:type="spellEnd"/>
            <w:r w:rsidRPr="00F85C2A">
              <w:rPr>
                <w:sz w:val="28"/>
                <w:szCs w:val="28"/>
                <w:lang w:val="uk-UA"/>
              </w:rPr>
              <w:t xml:space="preserve">. </w:t>
            </w:r>
            <w:proofErr w:type="spellStart"/>
            <w:r w:rsidRPr="00F85C2A">
              <w:rPr>
                <w:sz w:val="28"/>
                <w:szCs w:val="28"/>
                <w:lang w:val="uk-UA"/>
              </w:rPr>
              <w:t>покажч</w:t>
            </w:r>
            <w:proofErr w:type="spellEnd"/>
            <w:r w:rsidRPr="00F85C2A">
              <w:rPr>
                <w:sz w:val="28"/>
                <w:szCs w:val="28"/>
                <w:lang w:val="uk-UA"/>
              </w:rPr>
              <w:t>. / уклад. В. Савчин. Львів : Вид. центр ЛНУ ім. І. Франка, 2003. 356 с. (Українська біобібліографія ; ч. 10).</w:t>
            </w:r>
          </w:p>
          <w:p w:rsidR="00F85C2A" w:rsidRPr="00F85C2A" w:rsidRDefault="00F85C2A" w:rsidP="00E30082">
            <w:pPr>
              <w:jc w:val="both"/>
              <w:rPr>
                <w:sz w:val="28"/>
                <w:szCs w:val="28"/>
                <w:lang w:val="uk-UA"/>
              </w:rPr>
            </w:pPr>
            <w:r w:rsidRPr="00F85C2A">
              <w:rPr>
                <w:sz w:val="28"/>
                <w:szCs w:val="28"/>
                <w:lang w:val="uk-UA"/>
              </w:rPr>
              <w:t xml:space="preserve">3. Чернівецький національний університет імені Юрія    </w:t>
            </w:r>
            <w:r w:rsidRPr="00F85C2A">
              <w:rPr>
                <w:sz w:val="28"/>
                <w:szCs w:val="28"/>
                <w:lang w:val="uk-UA"/>
              </w:rPr>
              <w:lastRenderedPageBreak/>
              <w:t xml:space="preserve">Федьковича в незалежній Україні : </w:t>
            </w:r>
            <w:proofErr w:type="spellStart"/>
            <w:r w:rsidRPr="00F85C2A">
              <w:rPr>
                <w:sz w:val="28"/>
                <w:szCs w:val="28"/>
                <w:lang w:val="uk-UA"/>
              </w:rPr>
              <w:t>бібліогр</w:t>
            </w:r>
            <w:proofErr w:type="spellEnd"/>
            <w:r w:rsidRPr="00F85C2A">
              <w:rPr>
                <w:sz w:val="28"/>
                <w:szCs w:val="28"/>
                <w:lang w:val="uk-UA"/>
              </w:rPr>
              <w:t xml:space="preserve">. </w:t>
            </w:r>
            <w:proofErr w:type="spellStart"/>
            <w:r w:rsidRPr="00F85C2A">
              <w:rPr>
                <w:sz w:val="28"/>
                <w:szCs w:val="28"/>
                <w:lang w:val="uk-UA"/>
              </w:rPr>
              <w:t>покажч</w:t>
            </w:r>
            <w:proofErr w:type="spellEnd"/>
            <w:r w:rsidRPr="00F85C2A">
              <w:rPr>
                <w:sz w:val="28"/>
                <w:szCs w:val="28"/>
                <w:lang w:val="uk-UA"/>
              </w:rPr>
              <w:t xml:space="preserve">. / уклад.: </w:t>
            </w:r>
            <w:r w:rsidRPr="00F85C2A">
              <w:rPr>
                <w:sz w:val="28"/>
                <w:szCs w:val="28"/>
                <w:lang w:val="uk-UA"/>
              </w:rPr>
              <w:br/>
              <w:t xml:space="preserve">Н. М. Загородна та ін.; наук. ред. Т. В. </w:t>
            </w:r>
            <w:proofErr w:type="spellStart"/>
            <w:r w:rsidRPr="00F85C2A">
              <w:rPr>
                <w:sz w:val="28"/>
                <w:szCs w:val="28"/>
                <w:lang w:val="uk-UA"/>
              </w:rPr>
              <w:t>Марусик</w:t>
            </w:r>
            <w:proofErr w:type="spellEnd"/>
            <w:r w:rsidRPr="00F85C2A">
              <w:rPr>
                <w:sz w:val="28"/>
                <w:szCs w:val="28"/>
                <w:lang w:val="uk-UA"/>
              </w:rPr>
              <w:t xml:space="preserve">; </w:t>
            </w:r>
            <w:proofErr w:type="spellStart"/>
            <w:r w:rsidRPr="00F85C2A">
              <w:rPr>
                <w:sz w:val="28"/>
                <w:szCs w:val="28"/>
                <w:lang w:val="uk-UA"/>
              </w:rPr>
              <w:t>відп</w:t>
            </w:r>
            <w:proofErr w:type="spellEnd"/>
            <w:r w:rsidRPr="00F85C2A">
              <w:rPr>
                <w:sz w:val="28"/>
                <w:szCs w:val="28"/>
                <w:lang w:val="uk-UA"/>
              </w:rPr>
              <w:t xml:space="preserve">. за вип. </w:t>
            </w:r>
            <w:r w:rsidRPr="00F85C2A">
              <w:rPr>
                <w:sz w:val="28"/>
                <w:szCs w:val="28"/>
                <w:lang w:val="uk-UA"/>
              </w:rPr>
              <w:br/>
              <w:t xml:space="preserve">М. Б. </w:t>
            </w:r>
            <w:proofErr w:type="spellStart"/>
            <w:r w:rsidRPr="00F85C2A">
              <w:rPr>
                <w:sz w:val="28"/>
                <w:szCs w:val="28"/>
                <w:lang w:val="uk-UA"/>
              </w:rPr>
              <w:t>Зушман</w:t>
            </w:r>
            <w:proofErr w:type="spellEnd"/>
            <w:r w:rsidRPr="00F85C2A">
              <w:rPr>
                <w:sz w:val="28"/>
                <w:szCs w:val="28"/>
                <w:lang w:val="uk-UA"/>
              </w:rPr>
              <w:t>. Чернівці : Чернівецький національний університет, 2015. 512 с. (До 140-річчя від дня заснування).</w:t>
            </w:r>
          </w:p>
          <w:p w:rsidR="00F85C2A" w:rsidRPr="00F85C2A" w:rsidRDefault="00F85C2A" w:rsidP="00E30082">
            <w:pPr>
              <w:jc w:val="both"/>
              <w:rPr>
                <w:sz w:val="28"/>
                <w:szCs w:val="28"/>
                <w:lang w:val="uk-UA"/>
              </w:rPr>
            </w:pPr>
            <w:r w:rsidRPr="00F85C2A">
              <w:rPr>
                <w:sz w:val="28"/>
                <w:szCs w:val="28"/>
                <w:lang w:val="uk-UA"/>
              </w:rPr>
              <w:t xml:space="preserve">4. </w:t>
            </w:r>
            <w:proofErr w:type="spellStart"/>
            <w:r w:rsidRPr="00F85C2A">
              <w:rPr>
                <w:sz w:val="28"/>
                <w:szCs w:val="28"/>
                <w:lang w:val="uk-UA"/>
              </w:rPr>
              <w:t>Лисодєд</w:t>
            </w:r>
            <w:proofErr w:type="spellEnd"/>
            <w:r w:rsidRPr="00F85C2A">
              <w:rPr>
                <w:sz w:val="28"/>
                <w:szCs w:val="28"/>
                <w:lang w:val="uk-UA"/>
              </w:rPr>
              <w:t xml:space="preserve"> О. В. Бібліографічний довідник з кримінології </w:t>
            </w:r>
            <w:r w:rsidRPr="00F85C2A">
              <w:rPr>
                <w:sz w:val="28"/>
                <w:szCs w:val="28"/>
                <w:lang w:val="uk-UA"/>
              </w:rPr>
              <w:br/>
              <w:t xml:space="preserve">(1992-2002) / ред. О. Г. </w:t>
            </w:r>
            <w:proofErr w:type="spellStart"/>
            <w:r w:rsidRPr="00F85C2A">
              <w:rPr>
                <w:sz w:val="28"/>
                <w:szCs w:val="28"/>
                <w:lang w:val="uk-UA"/>
              </w:rPr>
              <w:t>Кальман</w:t>
            </w:r>
            <w:proofErr w:type="spellEnd"/>
            <w:r w:rsidRPr="00F85C2A">
              <w:rPr>
                <w:sz w:val="28"/>
                <w:szCs w:val="28"/>
                <w:lang w:val="uk-UA"/>
              </w:rPr>
              <w:t xml:space="preserve">. Харків : </w:t>
            </w:r>
            <w:proofErr w:type="spellStart"/>
            <w:r w:rsidRPr="00F85C2A">
              <w:rPr>
                <w:sz w:val="28"/>
                <w:szCs w:val="28"/>
                <w:lang w:val="uk-UA"/>
              </w:rPr>
              <w:t>Одісей</w:t>
            </w:r>
            <w:proofErr w:type="spellEnd"/>
            <w:r w:rsidRPr="00F85C2A">
              <w:rPr>
                <w:sz w:val="28"/>
                <w:szCs w:val="28"/>
                <w:lang w:val="uk-UA"/>
              </w:rPr>
              <w:t>, 2003. 128 с.</w:t>
            </w:r>
          </w:p>
          <w:p w:rsidR="00F85C2A" w:rsidRPr="00F85C2A" w:rsidRDefault="00F85C2A" w:rsidP="00E30082">
            <w:pPr>
              <w:jc w:val="both"/>
              <w:rPr>
                <w:sz w:val="28"/>
                <w:szCs w:val="28"/>
                <w:lang w:val="uk-UA"/>
              </w:rPr>
            </w:pPr>
            <w:r w:rsidRPr="00F85C2A">
              <w:rPr>
                <w:sz w:val="28"/>
                <w:szCs w:val="28"/>
                <w:lang w:val="uk-UA"/>
              </w:rPr>
              <w:t xml:space="preserve">5. Яценко О. М., </w:t>
            </w:r>
            <w:proofErr w:type="spellStart"/>
            <w:r w:rsidRPr="00F85C2A">
              <w:rPr>
                <w:sz w:val="28"/>
                <w:szCs w:val="28"/>
                <w:lang w:val="uk-UA"/>
              </w:rPr>
              <w:t>Любовець</w:t>
            </w:r>
            <w:proofErr w:type="spellEnd"/>
            <w:r w:rsidRPr="00F85C2A">
              <w:rPr>
                <w:sz w:val="28"/>
                <w:szCs w:val="28"/>
                <w:lang w:val="uk-UA"/>
              </w:rPr>
              <w:t xml:space="preserve"> Н. І. Українські персональні    бібліографічні покажчики (1856-2013). Київ : Національна      бібліотека України ім. В. І. Вернадського, 2015. 472 с.  (Джерела української </w:t>
            </w:r>
            <w:proofErr w:type="spellStart"/>
            <w:r w:rsidRPr="00F85C2A">
              <w:rPr>
                <w:sz w:val="28"/>
                <w:szCs w:val="28"/>
                <w:lang w:val="uk-UA"/>
              </w:rPr>
              <w:t>біографістики</w:t>
            </w:r>
            <w:proofErr w:type="spellEnd"/>
            <w:r w:rsidRPr="00F85C2A">
              <w:rPr>
                <w:sz w:val="28"/>
                <w:szCs w:val="28"/>
                <w:lang w:val="uk-UA"/>
              </w:rPr>
              <w:t xml:space="preserve"> ; вип. 3).</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lastRenderedPageBreak/>
              <w:t xml:space="preserve">Частина </w:t>
            </w:r>
          </w:p>
          <w:p w:rsidR="00F85C2A" w:rsidRPr="00F85C2A" w:rsidRDefault="00F85C2A" w:rsidP="00E30082">
            <w:pPr>
              <w:jc w:val="both"/>
              <w:rPr>
                <w:sz w:val="28"/>
                <w:szCs w:val="28"/>
                <w:lang w:val="uk-UA"/>
              </w:rPr>
            </w:pPr>
            <w:r w:rsidRPr="00F85C2A">
              <w:rPr>
                <w:sz w:val="28"/>
                <w:szCs w:val="28"/>
                <w:lang w:val="uk-UA"/>
              </w:rPr>
              <w:t xml:space="preserve">видання: </w:t>
            </w:r>
          </w:p>
          <w:p w:rsidR="00F85C2A" w:rsidRPr="00F85C2A" w:rsidRDefault="00F85C2A" w:rsidP="00E30082">
            <w:pPr>
              <w:jc w:val="both"/>
              <w:rPr>
                <w:sz w:val="28"/>
                <w:szCs w:val="28"/>
                <w:lang w:val="uk-UA"/>
              </w:rPr>
            </w:pPr>
          </w:p>
          <w:p w:rsidR="00F85C2A" w:rsidRPr="00F85C2A" w:rsidRDefault="00F85C2A" w:rsidP="00E30082">
            <w:pPr>
              <w:jc w:val="both"/>
              <w:rPr>
                <w:sz w:val="28"/>
                <w:szCs w:val="28"/>
                <w:lang w:val="uk-UA"/>
              </w:rPr>
            </w:pPr>
            <w:r w:rsidRPr="00F85C2A">
              <w:rPr>
                <w:sz w:val="28"/>
                <w:szCs w:val="28"/>
                <w:lang w:val="uk-UA"/>
              </w:rPr>
              <w:t>книги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Баймуратов</w:t>
            </w:r>
            <w:proofErr w:type="spellEnd"/>
            <w:r w:rsidRPr="00F85C2A">
              <w:rPr>
                <w:sz w:val="28"/>
                <w:szCs w:val="28"/>
                <w:lang w:val="uk-UA"/>
              </w:rPr>
              <w:t xml:space="preserve"> М. А. </w:t>
            </w:r>
            <w:proofErr w:type="spellStart"/>
            <w:r w:rsidRPr="00F85C2A">
              <w:rPr>
                <w:sz w:val="28"/>
                <w:szCs w:val="28"/>
                <w:lang w:val="uk-UA"/>
              </w:rPr>
              <w:t>Имплементация</w:t>
            </w:r>
            <w:proofErr w:type="spellEnd"/>
            <w:r w:rsidRPr="00F85C2A">
              <w:rPr>
                <w:sz w:val="28"/>
                <w:szCs w:val="28"/>
                <w:lang w:val="uk-UA"/>
              </w:rPr>
              <w:t xml:space="preserve"> норм </w:t>
            </w:r>
            <w:proofErr w:type="spellStart"/>
            <w:r w:rsidRPr="00F85C2A">
              <w:rPr>
                <w:sz w:val="28"/>
                <w:szCs w:val="28"/>
                <w:lang w:val="uk-UA"/>
              </w:rPr>
              <w:t>международного</w:t>
            </w:r>
            <w:proofErr w:type="spellEnd"/>
            <w:r w:rsidRPr="00F85C2A">
              <w:rPr>
                <w:sz w:val="28"/>
                <w:szCs w:val="28"/>
                <w:lang w:val="uk-UA"/>
              </w:rPr>
              <w:t xml:space="preserve">   права и роль </w:t>
            </w:r>
            <w:proofErr w:type="spellStart"/>
            <w:r w:rsidRPr="00F85C2A">
              <w:rPr>
                <w:sz w:val="28"/>
                <w:szCs w:val="28"/>
                <w:lang w:val="uk-UA"/>
              </w:rPr>
              <w:t>Конституционного</w:t>
            </w:r>
            <w:proofErr w:type="spellEnd"/>
            <w:r w:rsidRPr="00F85C2A">
              <w:rPr>
                <w:sz w:val="28"/>
                <w:szCs w:val="28"/>
                <w:lang w:val="uk-UA"/>
              </w:rPr>
              <w:t xml:space="preserve"> </w:t>
            </w:r>
            <w:proofErr w:type="spellStart"/>
            <w:r w:rsidRPr="00F85C2A">
              <w:rPr>
                <w:sz w:val="28"/>
                <w:szCs w:val="28"/>
                <w:lang w:val="uk-UA"/>
              </w:rPr>
              <w:t>Суда</w:t>
            </w:r>
            <w:proofErr w:type="spellEnd"/>
            <w:r w:rsidRPr="00F85C2A">
              <w:rPr>
                <w:sz w:val="28"/>
                <w:szCs w:val="28"/>
                <w:lang w:val="uk-UA"/>
              </w:rPr>
              <w:t xml:space="preserve"> </w:t>
            </w:r>
            <w:proofErr w:type="spellStart"/>
            <w:r w:rsidRPr="00F85C2A">
              <w:rPr>
                <w:sz w:val="28"/>
                <w:szCs w:val="28"/>
                <w:lang w:val="uk-UA"/>
              </w:rPr>
              <w:t>Украины</w:t>
            </w:r>
            <w:proofErr w:type="spellEnd"/>
            <w:r w:rsidRPr="00F85C2A">
              <w:rPr>
                <w:sz w:val="28"/>
                <w:szCs w:val="28"/>
                <w:lang w:val="uk-UA"/>
              </w:rPr>
              <w:t xml:space="preserve"> в </w:t>
            </w:r>
            <w:proofErr w:type="spellStart"/>
            <w:r w:rsidRPr="00F85C2A">
              <w:rPr>
                <w:sz w:val="28"/>
                <w:szCs w:val="28"/>
                <w:lang w:val="uk-UA"/>
              </w:rPr>
              <w:t>толковании</w:t>
            </w:r>
            <w:proofErr w:type="spellEnd"/>
            <w:r w:rsidRPr="00F85C2A">
              <w:rPr>
                <w:sz w:val="28"/>
                <w:szCs w:val="28"/>
                <w:lang w:val="uk-UA"/>
              </w:rPr>
              <w:t xml:space="preserve">     </w:t>
            </w:r>
            <w:proofErr w:type="spellStart"/>
            <w:r w:rsidRPr="00F85C2A">
              <w:rPr>
                <w:sz w:val="28"/>
                <w:szCs w:val="28"/>
                <w:lang w:val="uk-UA"/>
              </w:rPr>
              <w:t>международных</w:t>
            </w:r>
            <w:proofErr w:type="spellEnd"/>
            <w:r w:rsidRPr="00F85C2A">
              <w:rPr>
                <w:sz w:val="28"/>
                <w:szCs w:val="28"/>
                <w:lang w:val="uk-UA"/>
              </w:rPr>
              <w:t xml:space="preserve"> </w:t>
            </w:r>
            <w:proofErr w:type="spellStart"/>
            <w:r w:rsidRPr="00F85C2A">
              <w:rPr>
                <w:sz w:val="28"/>
                <w:szCs w:val="28"/>
                <w:lang w:val="uk-UA"/>
              </w:rPr>
              <w:t>договоров</w:t>
            </w:r>
            <w:proofErr w:type="spellEnd"/>
            <w:r w:rsidRPr="00F85C2A">
              <w:rPr>
                <w:sz w:val="28"/>
                <w:szCs w:val="28"/>
                <w:lang w:val="uk-UA"/>
              </w:rPr>
              <w:t xml:space="preserve"> / М. А. </w:t>
            </w:r>
            <w:proofErr w:type="spellStart"/>
            <w:r w:rsidRPr="00F85C2A">
              <w:rPr>
                <w:sz w:val="28"/>
                <w:szCs w:val="28"/>
                <w:lang w:val="uk-UA"/>
              </w:rPr>
              <w:t>Баймуратов</w:t>
            </w:r>
            <w:proofErr w:type="spellEnd"/>
            <w:r w:rsidRPr="00F85C2A">
              <w:rPr>
                <w:sz w:val="28"/>
                <w:szCs w:val="28"/>
                <w:lang w:val="uk-UA"/>
              </w:rPr>
              <w:t xml:space="preserve">. Михайло   </w:t>
            </w:r>
            <w:proofErr w:type="spellStart"/>
            <w:r w:rsidRPr="00F85C2A">
              <w:rPr>
                <w:sz w:val="28"/>
                <w:szCs w:val="28"/>
                <w:lang w:val="uk-UA"/>
              </w:rPr>
              <w:t>Баймуратов</w:t>
            </w:r>
            <w:proofErr w:type="spellEnd"/>
            <w:r w:rsidRPr="00F85C2A">
              <w:rPr>
                <w:sz w:val="28"/>
                <w:szCs w:val="28"/>
                <w:lang w:val="uk-UA"/>
              </w:rPr>
              <w:t xml:space="preserve">: право як буття вченого : зб. наук. пр. до 55-річчя проф. М. О. </w:t>
            </w:r>
            <w:proofErr w:type="spellStart"/>
            <w:r w:rsidRPr="00F85C2A">
              <w:rPr>
                <w:sz w:val="28"/>
                <w:szCs w:val="28"/>
                <w:lang w:val="uk-UA"/>
              </w:rPr>
              <w:t>Баймуратова</w:t>
            </w:r>
            <w:proofErr w:type="spellEnd"/>
            <w:r w:rsidRPr="00F85C2A">
              <w:rPr>
                <w:sz w:val="28"/>
                <w:szCs w:val="28"/>
                <w:lang w:val="uk-UA"/>
              </w:rPr>
              <w:t xml:space="preserve"> / </w:t>
            </w:r>
            <w:proofErr w:type="spellStart"/>
            <w:r w:rsidRPr="00F85C2A">
              <w:rPr>
                <w:sz w:val="28"/>
                <w:szCs w:val="28"/>
                <w:lang w:val="uk-UA"/>
              </w:rPr>
              <w:t>упоряд</w:t>
            </w:r>
            <w:proofErr w:type="spellEnd"/>
            <w:r w:rsidRPr="00F85C2A">
              <w:rPr>
                <w:sz w:val="28"/>
                <w:szCs w:val="28"/>
                <w:lang w:val="uk-UA"/>
              </w:rPr>
              <w:t xml:space="preserve">. та відп. </w:t>
            </w:r>
            <w:r w:rsidRPr="00F85C2A">
              <w:rPr>
                <w:sz w:val="28"/>
                <w:szCs w:val="28"/>
                <w:lang w:val="uk-UA"/>
              </w:rPr>
              <w:br/>
              <w:t xml:space="preserve">ред. Ю. О. Волошин. Київ, 2009. С. 477-493. </w:t>
            </w:r>
          </w:p>
          <w:p w:rsidR="00F85C2A" w:rsidRPr="00F85C2A" w:rsidRDefault="00F85C2A" w:rsidP="00E30082">
            <w:pPr>
              <w:jc w:val="both"/>
              <w:rPr>
                <w:sz w:val="28"/>
                <w:szCs w:val="28"/>
                <w:lang w:val="uk-UA"/>
              </w:rPr>
            </w:pPr>
            <w:r w:rsidRPr="00F85C2A">
              <w:rPr>
                <w:sz w:val="28"/>
                <w:szCs w:val="28"/>
                <w:lang w:val="uk-UA"/>
              </w:rPr>
              <w:t xml:space="preserve">2. Гетьман А. П. Екологічна політика держави: конституційно-правовий аспект. </w:t>
            </w:r>
            <w:proofErr w:type="spellStart"/>
            <w:r w:rsidRPr="00F85C2A">
              <w:rPr>
                <w:sz w:val="28"/>
                <w:szCs w:val="28"/>
                <w:lang w:val="uk-UA"/>
              </w:rPr>
              <w:t>Тридцать</w:t>
            </w:r>
            <w:proofErr w:type="spellEnd"/>
            <w:r w:rsidRPr="00F85C2A">
              <w:rPr>
                <w:sz w:val="28"/>
                <w:szCs w:val="28"/>
                <w:lang w:val="uk-UA"/>
              </w:rPr>
              <w:t xml:space="preserve"> лет с </w:t>
            </w:r>
            <w:proofErr w:type="spellStart"/>
            <w:r w:rsidRPr="00F85C2A">
              <w:rPr>
                <w:sz w:val="28"/>
                <w:szCs w:val="28"/>
                <w:lang w:val="uk-UA"/>
              </w:rPr>
              <w:t>экологическим</w:t>
            </w:r>
            <w:proofErr w:type="spellEnd"/>
            <w:r w:rsidRPr="00F85C2A">
              <w:rPr>
                <w:sz w:val="28"/>
                <w:szCs w:val="28"/>
                <w:lang w:val="uk-UA"/>
              </w:rPr>
              <w:t xml:space="preserve"> правом : </w:t>
            </w:r>
            <w:proofErr w:type="spellStart"/>
            <w:r w:rsidRPr="00F85C2A">
              <w:rPr>
                <w:sz w:val="28"/>
                <w:szCs w:val="28"/>
                <w:lang w:val="uk-UA"/>
              </w:rPr>
              <w:t>избранные</w:t>
            </w:r>
            <w:proofErr w:type="spellEnd"/>
            <w:r w:rsidRPr="00F85C2A">
              <w:rPr>
                <w:sz w:val="28"/>
                <w:szCs w:val="28"/>
                <w:lang w:val="uk-UA"/>
              </w:rPr>
              <w:t xml:space="preserve"> </w:t>
            </w:r>
            <w:proofErr w:type="spellStart"/>
            <w:r w:rsidRPr="00F85C2A">
              <w:rPr>
                <w:sz w:val="28"/>
                <w:szCs w:val="28"/>
                <w:lang w:val="uk-UA"/>
              </w:rPr>
              <w:t>труды</w:t>
            </w:r>
            <w:proofErr w:type="spellEnd"/>
            <w:r w:rsidRPr="00F85C2A">
              <w:rPr>
                <w:sz w:val="28"/>
                <w:szCs w:val="28"/>
                <w:lang w:val="uk-UA"/>
              </w:rPr>
              <w:t xml:space="preserve">. </w:t>
            </w:r>
            <w:proofErr w:type="spellStart"/>
            <w:r w:rsidRPr="00F85C2A">
              <w:rPr>
                <w:sz w:val="28"/>
                <w:szCs w:val="28"/>
                <w:lang w:val="uk-UA"/>
              </w:rPr>
              <w:t>Харьков</w:t>
            </w:r>
            <w:proofErr w:type="spellEnd"/>
            <w:r w:rsidRPr="00F85C2A">
              <w:rPr>
                <w:sz w:val="28"/>
                <w:szCs w:val="28"/>
                <w:lang w:val="uk-UA"/>
              </w:rPr>
              <w:t>, 2013. С. 205-212.</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Коломоєць</w:t>
            </w:r>
            <w:proofErr w:type="spellEnd"/>
            <w:r w:rsidRPr="00F85C2A">
              <w:rPr>
                <w:sz w:val="28"/>
                <w:szCs w:val="28"/>
                <w:lang w:val="uk-UA"/>
              </w:rPr>
              <w:t xml:space="preserve"> Т. О. Адміністративна </w:t>
            </w:r>
            <w:proofErr w:type="spellStart"/>
            <w:r w:rsidRPr="00F85C2A">
              <w:rPr>
                <w:sz w:val="28"/>
                <w:szCs w:val="28"/>
                <w:lang w:val="uk-UA"/>
              </w:rPr>
              <w:t>деліктологія</w:t>
            </w:r>
            <w:proofErr w:type="spellEnd"/>
            <w:r w:rsidRPr="00F85C2A">
              <w:rPr>
                <w:sz w:val="28"/>
                <w:szCs w:val="28"/>
                <w:lang w:val="uk-UA"/>
              </w:rPr>
              <w:t xml:space="preserve"> та     адміністративна </w:t>
            </w:r>
            <w:proofErr w:type="spellStart"/>
            <w:r w:rsidRPr="00F85C2A">
              <w:rPr>
                <w:sz w:val="28"/>
                <w:szCs w:val="28"/>
                <w:lang w:val="uk-UA"/>
              </w:rPr>
              <w:t>деліктність</w:t>
            </w:r>
            <w:proofErr w:type="spellEnd"/>
            <w:r w:rsidRPr="00F85C2A">
              <w:rPr>
                <w:sz w:val="28"/>
                <w:szCs w:val="28"/>
                <w:lang w:val="uk-UA"/>
              </w:rPr>
              <w:t xml:space="preserve">. Адміністративне право України :   підручник / за </w:t>
            </w:r>
            <w:proofErr w:type="spellStart"/>
            <w:r w:rsidRPr="00F85C2A">
              <w:rPr>
                <w:sz w:val="28"/>
                <w:szCs w:val="28"/>
                <w:lang w:val="uk-UA"/>
              </w:rPr>
              <w:t>заг</w:t>
            </w:r>
            <w:proofErr w:type="spellEnd"/>
            <w:r w:rsidRPr="00F85C2A">
              <w:rPr>
                <w:sz w:val="28"/>
                <w:szCs w:val="28"/>
                <w:lang w:val="uk-UA"/>
              </w:rPr>
              <w:t xml:space="preserve">. ред. Т. О. </w:t>
            </w:r>
            <w:proofErr w:type="spellStart"/>
            <w:r w:rsidRPr="00F85C2A">
              <w:rPr>
                <w:sz w:val="28"/>
                <w:szCs w:val="28"/>
                <w:lang w:val="uk-UA"/>
              </w:rPr>
              <w:t>Коломоєць</w:t>
            </w:r>
            <w:proofErr w:type="spellEnd"/>
            <w:r w:rsidRPr="00F85C2A">
              <w:rPr>
                <w:sz w:val="28"/>
                <w:szCs w:val="28"/>
                <w:lang w:val="uk-UA"/>
              </w:rPr>
              <w:t xml:space="preserve">. Київ, 2009. </w:t>
            </w:r>
            <w:r w:rsidRPr="00F85C2A">
              <w:rPr>
                <w:sz w:val="28"/>
                <w:szCs w:val="28"/>
                <w:lang w:val="uk-UA"/>
              </w:rPr>
              <w:br/>
              <w:t>С. 195-197.</w:t>
            </w:r>
          </w:p>
          <w:p w:rsidR="00F85C2A" w:rsidRPr="00F85C2A" w:rsidRDefault="00F85C2A" w:rsidP="00E30082">
            <w:pPr>
              <w:jc w:val="both"/>
              <w:rPr>
                <w:sz w:val="28"/>
                <w:szCs w:val="28"/>
                <w:lang w:val="uk-UA"/>
              </w:rPr>
            </w:pPr>
            <w:r w:rsidRPr="00F85C2A">
              <w:rPr>
                <w:sz w:val="28"/>
                <w:szCs w:val="28"/>
                <w:lang w:val="uk-UA"/>
              </w:rPr>
              <w:t xml:space="preserve">4. Алексєєв В. М. Правовий статус людини та його реалізація у взаємовідносинах держави та суспільства в державному управлінні в Україні. Теоретичні засади взаємовідносин держави та суспільства в управлінні : монографія. Чернівці, 2012. </w:t>
            </w:r>
            <w:r w:rsidRPr="00F85C2A">
              <w:rPr>
                <w:sz w:val="28"/>
                <w:szCs w:val="28"/>
                <w:lang w:val="uk-UA"/>
              </w:rPr>
              <w:br/>
              <w:t>С. 151-169.</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Частина </w:t>
            </w:r>
          </w:p>
          <w:p w:rsidR="00F85C2A" w:rsidRPr="00F85C2A" w:rsidRDefault="00F85C2A" w:rsidP="00E30082">
            <w:pPr>
              <w:jc w:val="both"/>
              <w:rPr>
                <w:sz w:val="28"/>
                <w:szCs w:val="28"/>
                <w:lang w:val="uk-UA"/>
              </w:rPr>
            </w:pPr>
            <w:r w:rsidRPr="00F85C2A">
              <w:rPr>
                <w:sz w:val="28"/>
                <w:szCs w:val="28"/>
                <w:lang w:val="uk-UA"/>
              </w:rPr>
              <w:t xml:space="preserve">видання: </w:t>
            </w:r>
          </w:p>
          <w:p w:rsidR="00F85C2A" w:rsidRPr="00F85C2A" w:rsidRDefault="00F85C2A" w:rsidP="00E30082">
            <w:pPr>
              <w:jc w:val="both"/>
              <w:rPr>
                <w:sz w:val="28"/>
                <w:szCs w:val="28"/>
                <w:lang w:val="uk-UA"/>
              </w:rPr>
            </w:pPr>
          </w:p>
          <w:p w:rsidR="00F85C2A" w:rsidRPr="00F85C2A" w:rsidRDefault="00F85C2A" w:rsidP="00E30082">
            <w:pPr>
              <w:jc w:val="both"/>
              <w:rPr>
                <w:sz w:val="28"/>
                <w:szCs w:val="28"/>
                <w:lang w:val="uk-UA"/>
              </w:rPr>
            </w:pPr>
            <w:r w:rsidRPr="00F85C2A">
              <w:rPr>
                <w:sz w:val="28"/>
                <w:szCs w:val="28"/>
                <w:lang w:val="uk-UA"/>
              </w:rPr>
              <w:t xml:space="preserve">матеріалів </w:t>
            </w:r>
          </w:p>
          <w:p w:rsidR="00F85C2A" w:rsidRPr="00F85C2A" w:rsidRDefault="00F85C2A" w:rsidP="00E30082">
            <w:pPr>
              <w:jc w:val="both"/>
              <w:rPr>
                <w:sz w:val="28"/>
                <w:szCs w:val="28"/>
                <w:lang w:val="uk-UA"/>
              </w:rPr>
            </w:pPr>
            <w:proofErr w:type="spellStart"/>
            <w:r w:rsidRPr="00F85C2A">
              <w:rPr>
                <w:sz w:val="28"/>
                <w:szCs w:val="28"/>
                <w:lang w:val="uk-UA"/>
              </w:rPr>
              <w:t>конферен-цій</w:t>
            </w:r>
            <w:proofErr w:type="spellEnd"/>
            <w:r w:rsidRPr="00F85C2A">
              <w:rPr>
                <w:sz w:val="28"/>
                <w:szCs w:val="28"/>
                <w:lang w:val="uk-UA"/>
              </w:rPr>
              <w:t xml:space="preserve"> </w:t>
            </w:r>
          </w:p>
          <w:p w:rsidR="00F85C2A" w:rsidRPr="00F85C2A" w:rsidRDefault="00F85C2A" w:rsidP="00E30082">
            <w:pPr>
              <w:jc w:val="both"/>
              <w:rPr>
                <w:sz w:val="28"/>
                <w:szCs w:val="28"/>
                <w:lang w:val="uk-UA"/>
              </w:rPr>
            </w:pPr>
            <w:r w:rsidRPr="00F85C2A">
              <w:rPr>
                <w:sz w:val="28"/>
                <w:szCs w:val="28"/>
                <w:lang w:val="uk-UA"/>
              </w:rPr>
              <w:t>(тези, доповіді)</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Антонович М. Жертви геноцидів першої половини ХХ    століття: порівняльно-правовий аналіз. </w:t>
            </w:r>
            <w:r w:rsidRPr="00F85C2A">
              <w:rPr>
                <w:i/>
                <w:sz w:val="28"/>
                <w:szCs w:val="28"/>
                <w:lang w:val="uk-UA"/>
              </w:rPr>
              <w:t xml:space="preserve">Голодомор 1932-1933    років: втрати української нації : </w:t>
            </w:r>
            <w:r w:rsidRPr="00F85C2A">
              <w:rPr>
                <w:sz w:val="28"/>
                <w:szCs w:val="28"/>
                <w:lang w:val="uk-UA"/>
              </w:rPr>
              <w:t xml:space="preserve">матеріали </w:t>
            </w:r>
            <w:proofErr w:type="spellStart"/>
            <w:r w:rsidRPr="00F85C2A">
              <w:rPr>
                <w:sz w:val="28"/>
                <w:szCs w:val="28"/>
                <w:lang w:val="uk-UA"/>
              </w:rPr>
              <w:t>міжнар</w:t>
            </w:r>
            <w:proofErr w:type="spellEnd"/>
            <w:r w:rsidRPr="00F85C2A">
              <w:rPr>
                <w:sz w:val="28"/>
                <w:szCs w:val="28"/>
                <w:lang w:val="uk-UA"/>
              </w:rPr>
              <w:t xml:space="preserve">. </w:t>
            </w:r>
            <w:proofErr w:type="spellStart"/>
            <w:r w:rsidRPr="00F85C2A">
              <w:rPr>
                <w:sz w:val="28"/>
                <w:szCs w:val="28"/>
                <w:lang w:val="uk-UA"/>
              </w:rPr>
              <w:t>наук.-практ</w:t>
            </w:r>
            <w:proofErr w:type="spellEnd"/>
            <w:r w:rsidRPr="00F85C2A">
              <w:rPr>
                <w:sz w:val="28"/>
                <w:szCs w:val="28"/>
                <w:lang w:val="uk-UA"/>
              </w:rPr>
              <w:t xml:space="preserve">. </w:t>
            </w:r>
            <w:proofErr w:type="spellStart"/>
            <w:r w:rsidRPr="00F85C2A">
              <w:rPr>
                <w:sz w:val="28"/>
                <w:szCs w:val="28"/>
                <w:lang w:val="uk-UA"/>
              </w:rPr>
              <w:t>конф</w:t>
            </w:r>
            <w:proofErr w:type="spellEnd"/>
            <w:r w:rsidRPr="00F85C2A">
              <w:rPr>
                <w:sz w:val="28"/>
                <w:szCs w:val="28"/>
                <w:lang w:val="uk-UA"/>
              </w:rPr>
              <w:t xml:space="preserve">., м. Київ, 4 </w:t>
            </w:r>
            <w:proofErr w:type="spellStart"/>
            <w:r w:rsidRPr="00F85C2A">
              <w:rPr>
                <w:sz w:val="28"/>
                <w:szCs w:val="28"/>
                <w:lang w:val="uk-UA"/>
              </w:rPr>
              <w:t>жовт</w:t>
            </w:r>
            <w:proofErr w:type="spellEnd"/>
            <w:r w:rsidRPr="00F85C2A">
              <w:rPr>
                <w:sz w:val="28"/>
                <w:szCs w:val="28"/>
                <w:lang w:val="uk-UA"/>
              </w:rPr>
              <w:t>. 2016 р. Київ, 2017. С. 133-136.</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Анциперова</w:t>
            </w:r>
            <w:proofErr w:type="spellEnd"/>
            <w:r w:rsidRPr="00F85C2A">
              <w:rPr>
                <w:sz w:val="28"/>
                <w:szCs w:val="28"/>
                <w:lang w:val="uk-UA"/>
              </w:rPr>
              <w:t xml:space="preserve"> І. І. Історико-правовий аспект акту про бюджет.  </w:t>
            </w:r>
            <w:r w:rsidRPr="00F85C2A">
              <w:rPr>
                <w:i/>
                <w:sz w:val="28"/>
                <w:szCs w:val="28"/>
                <w:lang w:val="uk-UA"/>
              </w:rPr>
              <w:t>Дослідження проблем права в Україні очима молодих вчених</w:t>
            </w:r>
            <w:r w:rsidRPr="00F85C2A">
              <w:rPr>
                <w:sz w:val="28"/>
                <w:szCs w:val="28"/>
                <w:lang w:val="uk-UA"/>
              </w:rPr>
              <w:t xml:space="preserve"> :  тези </w:t>
            </w:r>
            <w:proofErr w:type="spellStart"/>
            <w:r w:rsidRPr="00F85C2A">
              <w:rPr>
                <w:sz w:val="28"/>
                <w:szCs w:val="28"/>
                <w:lang w:val="uk-UA"/>
              </w:rPr>
              <w:t>доп</w:t>
            </w:r>
            <w:proofErr w:type="spellEnd"/>
            <w:r w:rsidRPr="00F85C2A">
              <w:rPr>
                <w:sz w:val="28"/>
                <w:szCs w:val="28"/>
                <w:lang w:val="uk-UA"/>
              </w:rPr>
              <w:t xml:space="preserve">. </w:t>
            </w:r>
            <w:proofErr w:type="spellStart"/>
            <w:r w:rsidRPr="00F85C2A">
              <w:rPr>
                <w:sz w:val="28"/>
                <w:szCs w:val="28"/>
                <w:lang w:val="uk-UA"/>
              </w:rPr>
              <w:t>всеукр</w:t>
            </w:r>
            <w:proofErr w:type="spellEnd"/>
            <w:r w:rsidRPr="00F85C2A">
              <w:rPr>
                <w:sz w:val="28"/>
                <w:szCs w:val="28"/>
                <w:lang w:val="uk-UA"/>
              </w:rPr>
              <w:t xml:space="preserve">. </w:t>
            </w:r>
            <w:proofErr w:type="spellStart"/>
            <w:r w:rsidRPr="00F85C2A">
              <w:rPr>
                <w:sz w:val="28"/>
                <w:szCs w:val="28"/>
                <w:lang w:val="uk-UA"/>
              </w:rPr>
              <w:t>наук.-практ</w:t>
            </w:r>
            <w:proofErr w:type="spellEnd"/>
            <w:r w:rsidRPr="00F85C2A">
              <w:rPr>
                <w:sz w:val="28"/>
                <w:szCs w:val="28"/>
                <w:lang w:val="uk-UA"/>
              </w:rPr>
              <w:t xml:space="preserve">. </w:t>
            </w:r>
            <w:proofErr w:type="spellStart"/>
            <w:r w:rsidRPr="00F85C2A">
              <w:rPr>
                <w:sz w:val="28"/>
                <w:szCs w:val="28"/>
                <w:lang w:val="uk-UA"/>
              </w:rPr>
              <w:t>конф</w:t>
            </w:r>
            <w:proofErr w:type="spellEnd"/>
            <w:r w:rsidRPr="00F85C2A">
              <w:rPr>
                <w:sz w:val="28"/>
                <w:szCs w:val="28"/>
                <w:lang w:val="uk-UA"/>
              </w:rPr>
              <w:t>. (м. Запоріжжя, 24 квіт. 2014 р.). Запоріжжя, 2014. С. 134-137.</w:t>
            </w:r>
          </w:p>
          <w:p w:rsidR="00F85C2A" w:rsidRPr="00F85C2A" w:rsidRDefault="00F85C2A" w:rsidP="00E30082">
            <w:pPr>
              <w:jc w:val="both"/>
              <w:rPr>
                <w:sz w:val="28"/>
                <w:szCs w:val="28"/>
                <w:lang w:val="uk-UA"/>
              </w:rPr>
            </w:pPr>
            <w:r w:rsidRPr="00F85C2A">
              <w:rPr>
                <w:sz w:val="28"/>
                <w:szCs w:val="28"/>
                <w:lang w:val="uk-UA"/>
              </w:rPr>
              <w:t xml:space="preserve">3. Кононенко Н. </w:t>
            </w:r>
            <w:proofErr w:type="spellStart"/>
            <w:r w:rsidRPr="00F85C2A">
              <w:rPr>
                <w:sz w:val="28"/>
                <w:szCs w:val="28"/>
                <w:lang w:val="uk-UA"/>
              </w:rPr>
              <w:t>Методология</w:t>
            </w:r>
            <w:proofErr w:type="spellEnd"/>
            <w:r w:rsidRPr="00F85C2A">
              <w:rPr>
                <w:sz w:val="28"/>
                <w:szCs w:val="28"/>
                <w:lang w:val="uk-UA"/>
              </w:rPr>
              <w:t xml:space="preserve"> </w:t>
            </w:r>
            <w:proofErr w:type="spellStart"/>
            <w:r w:rsidRPr="00F85C2A">
              <w:rPr>
                <w:sz w:val="28"/>
                <w:szCs w:val="28"/>
                <w:lang w:val="uk-UA"/>
              </w:rPr>
              <w:t>толерантности</w:t>
            </w:r>
            <w:proofErr w:type="spellEnd"/>
            <w:r w:rsidRPr="00F85C2A">
              <w:rPr>
                <w:sz w:val="28"/>
                <w:szCs w:val="28"/>
                <w:lang w:val="uk-UA"/>
              </w:rPr>
              <w:t xml:space="preserve"> в </w:t>
            </w:r>
            <w:proofErr w:type="spellStart"/>
            <w:r w:rsidRPr="00F85C2A">
              <w:rPr>
                <w:sz w:val="28"/>
                <w:szCs w:val="28"/>
                <w:lang w:val="uk-UA"/>
              </w:rPr>
              <w:t>системе</w:t>
            </w:r>
            <w:proofErr w:type="spellEnd"/>
            <w:r w:rsidRPr="00F85C2A">
              <w:rPr>
                <w:sz w:val="28"/>
                <w:szCs w:val="28"/>
                <w:lang w:val="uk-UA"/>
              </w:rPr>
              <w:t xml:space="preserve">    </w:t>
            </w:r>
            <w:proofErr w:type="spellStart"/>
            <w:r w:rsidRPr="00F85C2A">
              <w:rPr>
                <w:sz w:val="28"/>
                <w:szCs w:val="28"/>
                <w:lang w:val="uk-UA"/>
              </w:rPr>
              <w:t>общественных</w:t>
            </w:r>
            <w:proofErr w:type="spellEnd"/>
            <w:r w:rsidRPr="00F85C2A">
              <w:rPr>
                <w:sz w:val="28"/>
                <w:szCs w:val="28"/>
                <w:lang w:val="uk-UA"/>
              </w:rPr>
              <w:t xml:space="preserve"> </w:t>
            </w:r>
            <w:proofErr w:type="spellStart"/>
            <w:r w:rsidRPr="00F85C2A">
              <w:rPr>
                <w:sz w:val="28"/>
                <w:szCs w:val="28"/>
                <w:lang w:val="uk-UA"/>
              </w:rPr>
              <w:t>отношений</w:t>
            </w:r>
            <w:proofErr w:type="spellEnd"/>
            <w:r w:rsidRPr="00F85C2A">
              <w:rPr>
                <w:sz w:val="28"/>
                <w:szCs w:val="28"/>
                <w:lang w:val="uk-UA"/>
              </w:rPr>
              <w:t xml:space="preserve">. </w:t>
            </w:r>
            <w:proofErr w:type="spellStart"/>
            <w:r w:rsidRPr="00F85C2A">
              <w:rPr>
                <w:i/>
                <w:sz w:val="28"/>
                <w:szCs w:val="28"/>
                <w:lang w:val="uk-UA"/>
              </w:rPr>
              <w:t>Формирование</w:t>
            </w:r>
            <w:proofErr w:type="spellEnd"/>
            <w:r w:rsidRPr="00F85C2A">
              <w:rPr>
                <w:i/>
                <w:sz w:val="28"/>
                <w:szCs w:val="28"/>
                <w:lang w:val="uk-UA"/>
              </w:rPr>
              <w:t xml:space="preserve"> толерантного </w:t>
            </w:r>
            <w:proofErr w:type="spellStart"/>
            <w:r w:rsidRPr="00F85C2A">
              <w:rPr>
                <w:i/>
                <w:sz w:val="28"/>
                <w:szCs w:val="28"/>
                <w:lang w:val="uk-UA"/>
              </w:rPr>
              <w:t>сознания</w:t>
            </w:r>
            <w:proofErr w:type="spellEnd"/>
            <w:r w:rsidRPr="00F85C2A">
              <w:rPr>
                <w:i/>
                <w:sz w:val="28"/>
                <w:szCs w:val="28"/>
                <w:lang w:val="uk-UA"/>
              </w:rPr>
              <w:t xml:space="preserve"> в </w:t>
            </w:r>
            <w:proofErr w:type="spellStart"/>
            <w:r w:rsidRPr="00F85C2A">
              <w:rPr>
                <w:i/>
                <w:sz w:val="28"/>
                <w:szCs w:val="28"/>
                <w:lang w:val="uk-UA"/>
              </w:rPr>
              <w:t>обществе</w:t>
            </w:r>
            <w:proofErr w:type="spellEnd"/>
            <w:r w:rsidRPr="00F85C2A">
              <w:rPr>
                <w:i/>
                <w:sz w:val="28"/>
                <w:szCs w:val="28"/>
                <w:lang w:val="uk-UA"/>
              </w:rPr>
              <w:t xml:space="preserve"> </w:t>
            </w:r>
            <w:r w:rsidRPr="00F85C2A">
              <w:rPr>
                <w:sz w:val="28"/>
                <w:szCs w:val="28"/>
                <w:lang w:val="uk-UA"/>
              </w:rPr>
              <w:t xml:space="preserve">: </w:t>
            </w:r>
            <w:proofErr w:type="spellStart"/>
            <w:r w:rsidRPr="00F85C2A">
              <w:rPr>
                <w:sz w:val="28"/>
                <w:szCs w:val="28"/>
                <w:lang w:val="uk-UA"/>
              </w:rPr>
              <w:t>материалы</w:t>
            </w:r>
            <w:proofErr w:type="spellEnd"/>
            <w:r w:rsidRPr="00F85C2A">
              <w:rPr>
                <w:sz w:val="28"/>
                <w:szCs w:val="28"/>
                <w:lang w:val="uk-UA"/>
              </w:rPr>
              <w:t xml:space="preserve"> VII  </w:t>
            </w:r>
            <w:proofErr w:type="spellStart"/>
            <w:r w:rsidRPr="00F85C2A">
              <w:rPr>
                <w:sz w:val="28"/>
                <w:szCs w:val="28"/>
                <w:lang w:val="uk-UA"/>
              </w:rPr>
              <w:t>междунар</w:t>
            </w:r>
            <w:proofErr w:type="spellEnd"/>
            <w:r w:rsidRPr="00F85C2A">
              <w:rPr>
                <w:sz w:val="28"/>
                <w:szCs w:val="28"/>
                <w:lang w:val="uk-UA"/>
              </w:rPr>
              <w:t xml:space="preserve">.  </w:t>
            </w:r>
            <w:proofErr w:type="spellStart"/>
            <w:r w:rsidRPr="00F85C2A">
              <w:rPr>
                <w:sz w:val="28"/>
                <w:szCs w:val="28"/>
                <w:lang w:val="uk-UA"/>
              </w:rPr>
              <w:t>антитеррорист</w:t>
            </w:r>
            <w:proofErr w:type="spellEnd"/>
            <w:r w:rsidRPr="00F85C2A">
              <w:rPr>
                <w:sz w:val="28"/>
                <w:szCs w:val="28"/>
                <w:lang w:val="uk-UA"/>
              </w:rPr>
              <w:t xml:space="preserve">. </w:t>
            </w:r>
            <w:proofErr w:type="spellStart"/>
            <w:r w:rsidRPr="00F85C2A">
              <w:rPr>
                <w:sz w:val="28"/>
                <w:szCs w:val="28"/>
                <w:lang w:val="uk-UA"/>
              </w:rPr>
              <w:t>форума</w:t>
            </w:r>
            <w:proofErr w:type="spellEnd"/>
            <w:r w:rsidRPr="00F85C2A">
              <w:rPr>
                <w:sz w:val="28"/>
                <w:szCs w:val="28"/>
                <w:lang w:val="uk-UA"/>
              </w:rPr>
              <w:t xml:space="preserve"> (Братислава,18 </w:t>
            </w:r>
            <w:proofErr w:type="spellStart"/>
            <w:r w:rsidRPr="00F85C2A">
              <w:rPr>
                <w:sz w:val="28"/>
                <w:szCs w:val="28"/>
                <w:lang w:val="uk-UA"/>
              </w:rPr>
              <w:t>нояб</w:t>
            </w:r>
            <w:proofErr w:type="spellEnd"/>
            <w:r w:rsidRPr="00F85C2A">
              <w:rPr>
                <w:sz w:val="28"/>
                <w:szCs w:val="28"/>
                <w:lang w:val="uk-UA"/>
              </w:rPr>
              <w:t xml:space="preserve">. 2010 г.). </w:t>
            </w:r>
            <w:proofErr w:type="spellStart"/>
            <w:r w:rsidRPr="00F85C2A">
              <w:rPr>
                <w:sz w:val="28"/>
                <w:szCs w:val="28"/>
                <w:lang w:val="uk-UA"/>
              </w:rPr>
              <w:t>Киев</w:t>
            </w:r>
            <w:proofErr w:type="spellEnd"/>
            <w:r w:rsidRPr="00F85C2A">
              <w:rPr>
                <w:sz w:val="28"/>
                <w:szCs w:val="28"/>
                <w:lang w:val="uk-UA"/>
              </w:rPr>
              <w:t>, 2011. С. 145-150.</w:t>
            </w:r>
          </w:p>
          <w:p w:rsidR="00F85C2A" w:rsidRPr="00F85C2A" w:rsidRDefault="00F85C2A" w:rsidP="00E30082">
            <w:pPr>
              <w:jc w:val="both"/>
              <w:rPr>
                <w:sz w:val="28"/>
                <w:szCs w:val="28"/>
                <w:lang w:val="uk-UA"/>
              </w:rPr>
            </w:pPr>
            <w:r w:rsidRPr="00F85C2A">
              <w:rPr>
                <w:sz w:val="28"/>
                <w:szCs w:val="28"/>
                <w:lang w:val="uk-UA"/>
              </w:rPr>
              <w:t xml:space="preserve">4. </w:t>
            </w:r>
            <w:proofErr w:type="spellStart"/>
            <w:r w:rsidRPr="00F85C2A">
              <w:rPr>
                <w:sz w:val="28"/>
                <w:szCs w:val="28"/>
                <w:lang w:val="uk-UA"/>
              </w:rPr>
              <w:t>Микитів</w:t>
            </w:r>
            <w:proofErr w:type="spellEnd"/>
            <w:r w:rsidRPr="00F85C2A">
              <w:rPr>
                <w:sz w:val="28"/>
                <w:szCs w:val="28"/>
                <w:lang w:val="uk-UA"/>
              </w:rPr>
              <w:t xml:space="preserve"> Г. В., Кондратенко Ю. </w:t>
            </w:r>
            <w:proofErr w:type="spellStart"/>
            <w:r w:rsidRPr="00F85C2A">
              <w:rPr>
                <w:sz w:val="28"/>
                <w:szCs w:val="28"/>
                <w:lang w:val="uk-UA"/>
              </w:rPr>
              <w:t>Позатекстові</w:t>
            </w:r>
            <w:proofErr w:type="spellEnd"/>
            <w:r w:rsidRPr="00F85C2A">
              <w:rPr>
                <w:sz w:val="28"/>
                <w:szCs w:val="28"/>
                <w:lang w:val="uk-UA"/>
              </w:rPr>
              <w:t xml:space="preserve"> елементи як засіб формування </w:t>
            </w:r>
            <w:proofErr w:type="spellStart"/>
            <w:r w:rsidRPr="00F85C2A">
              <w:rPr>
                <w:sz w:val="28"/>
                <w:szCs w:val="28"/>
                <w:lang w:val="uk-UA"/>
              </w:rPr>
              <w:t>медіакультури</w:t>
            </w:r>
            <w:proofErr w:type="spellEnd"/>
            <w:r w:rsidRPr="00F85C2A">
              <w:rPr>
                <w:sz w:val="28"/>
                <w:szCs w:val="28"/>
                <w:lang w:val="uk-UA"/>
              </w:rPr>
              <w:t xml:space="preserve"> читачів науково-популярних  журналів. </w:t>
            </w:r>
            <w:r w:rsidRPr="00F85C2A">
              <w:rPr>
                <w:i/>
                <w:sz w:val="28"/>
                <w:szCs w:val="28"/>
                <w:lang w:val="uk-UA"/>
              </w:rPr>
              <w:t xml:space="preserve">Актуальні проблеми </w:t>
            </w:r>
            <w:proofErr w:type="spellStart"/>
            <w:r w:rsidRPr="00F85C2A">
              <w:rPr>
                <w:i/>
                <w:sz w:val="28"/>
                <w:szCs w:val="28"/>
                <w:lang w:val="uk-UA"/>
              </w:rPr>
              <w:t>медіаосвіти</w:t>
            </w:r>
            <w:proofErr w:type="spellEnd"/>
            <w:r w:rsidRPr="00F85C2A">
              <w:rPr>
                <w:i/>
                <w:sz w:val="28"/>
                <w:szCs w:val="28"/>
                <w:lang w:val="uk-UA"/>
              </w:rPr>
              <w:t xml:space="preserve"> в Україні та світі </w:t>
            </w:r>
            <w:r w:rsidRPr="00F85C2A">
              <w:rPr>
                <w:sz w:val="28"/>
                <w:szCs w:val="28"/>
                <w:lang w:val="uk-UA"/>
              </w:rPr>
              <w:t xml:space="preserve">:  зб. тез </w:t>
            </w:r>
            <w:proofErr w:type="spellStart"/>
            <w:r w:rsidRPr="00F85C2A">
              <w:rPr>
                <w:sz w:val="28"/>
                <w:szCs w:val="28"/>
                <w:lang w:val="uk-UA"/>
              </w:rPr>
              <w:t>доп</w:t>
            </w:r>
            <w:proofErr w:type="spellEnd"/>
            <w:r w:rsidRPr="00F85C2A">
              <w:rPr>
                <w:sz w:val="28"/>
                <w:szCs w:val="28"/>
                <w:lang w:val="uk-UA"/>
              </w:rPr>
              <w:t xml:space="preserve">. </w:t>
            </w:r>
            <w:proofErr w:type="spellStart"/>
            <w:r w:rsidRPr="00F85C2A">
              <w:rPr>
                <w:sz w:val="28"/>
                <w:szCs w:val="28"/>
                <w:lang w:val="uk-UA"/>
              </w:rPr>
              <w:t>міжнар</w:t>
            </w:r>
            <w:proofErr w:type="spellEnd"/>
            <w:r w:rsidRPr="00F85C2A">
              <w:rPr>
                <w:sz w:val="28"/>
                <w:szCs w:val="28"/>
                <w:lang w:val="uk-UA"/>
              </w:rPr>
              <w:t xml:space="preserve">. </w:t>
            </w:r>
            <w:proofErr w:type="spellStart"/>
            <w:r w:rsidRPr="00F85C2A">
              <w:rPr>
                <w:sz w:val="28"/>
                <w:szCs w:val="28"/>
                <w:lang w:val="uk-UA"/>
              </w:rPr>
              <w:t>наук.-практ</w:t>
            </w:r>
            <w:proofErr w:type="spellEnd"/>
            <w:r w:rsidRPr="00F85C2A">
              <w:rPr>
                <w:sz w:val="28"/>
                <w:szCs w:val="28"/>
                <w:lang w:val="uk-UA"/>
              </w:rPr>
              <w:t xml:space="preserve">. </w:t>
            </w:r>
            <w:proofErr w:type="spellStart"/>
            <w:r w:rsidRPr="00F85C2A">
              <w:rPr>
                <w:sz w:val="28"/>
                <w:szCs w:val="28"/>
                <w:lang w:val="uk-UA"/>
              </w:rPr>
              <w:t>конф</w:t>
            </w:r>
            <w:proofErr w:type="spellEnd"/>
            <w:r w:rsidRPr="00F85C2A">
              <w:rPr>
                <w:sz w:val="28"/>
                <w:szCs w:val="28"/>
                <w:lang w:val="uk-UA"/>
              </w:rPr>
              <w:t xml:space="preserve">., м. Запоріжжя, </w:t>
            </w:r>
            <w:r w:rsidRPr="00F85C2A">
              <w:rPr>
                <w:sz w:val="28"/>
                <w:szCs w:val="28"/>
                <w:lang w:val="uk-UA"/>
              </w:rPr>
              <w:br/>
              <w:t>3-4 берез. 2016 р. Запоріжжя, 2016. С. 50-53.</w:t>
            </w:r>
          </w:p>
          <w:p w:rsidR="00F85C2A" w:rsidRPr="00F85C2A" w:rsidRDefault="00F85C2A" w:rsidP="00E30082">
            <w:pPr>
              <w:jc w:val="both"/>
              <w:rPr>
                <w:sz w:val="28"/>
                <w:szCs w:val="28"/>
                <w:lang w:val="uk-UA"/>
              </w:rPr>
            </w:pPr>
            <w:r w:rsidRPr="00F85C2A">
              <w:rPr>
                <w:sz w:val="28"/>
                <w:szCs w:val="28"/>
                <w:lang w:val="uk-UA"/>
              </w:rPr>
              <w:lastRenderedPageBreak/>
              <w:t xml:space="preserve">5. Соколова Ю. Особливості впровадження проблемного  навчання хімії в старшій профільній школі. </w:t>
            </w:r>
            <w:r w:rsidRPr="00F85C2A">
              <w:rPr>
                <w:i/>
                <w:sz w:val="28"/>
                <w:szCs w:val="28"/>
                <w:lang w:val="uk-UA"/>
              </w:rPr>
              <w:t xml:space="preserve">Актуальні  проблеми та перспективи розвитку медичних,  фармацевтичних та природничих наук </w:t>
            </w:r>
            <w:r w:rsidRPr="00F85C2A">
              <w:rPr>
                <w:sz w:val="28"/>
                <w:szCs w:val="28"/>
                <w:lang w:val="uk-UA"/>
              </w:rPr>
              <w:t xml:space="preserve">: матеріали III регіон. </w:t>
            </w:r>
          </w:p>
          <w:p w:rsidR="00F85C2A" w:rsidRPr="00F85C2A" w:rsidRDefault="00F85C2A" w:rsidP="00E30082">
            <w:pPr>
              <w:jc w:val="both"/>
              <w:rPr>
                <w:sz w:val="28"/>
                <w:szCs w:val="28"/>
                <w:lang w:val="uk-UA"/>
              </w:rPr>
            </w:pPr>
            <w:proofErr w:type="spellStart"/>
            <w:r w:rsidRPr="00F85C2A">
              <w:rPr>
                <w:sz w:val="28"/>
                <w:szCs w:val="28"/>
                <w:lang w:val="uk-UA"/>
              </w:rPr>
              <w:t>наук.-практ</w:t>
            </w:r>
            <w:proofErr w:type="spellEnd"/>
            <w:r w:rsidRPr="00F85C2A">
              <w:rPr>
                <w:sz w:val="28"/>
                <w:szCs w:val="28"/>
                <w:lang w:val="uk-UA"/>
              </w:rPr>
              <w:t xml:space="preserve">. </w:t>
            </w:r>
            <w:proofErr w:type="spellStart"/>
            <w:r w:rsidRPr="00F85C2A">
              <w:rPr>
                <w:sz w:val="28"/>
                <w:szCs w:val="28"/>
                <w:lang w:val="uk-UA"/>
              </w:rPr>
              <w:t>конф</w:t>
            </w:r>
            <w:proofErr w:type="spellEnd"/>
            <w:r w:rsidRPr="00F85C2A">
              <w:rPr>
                <w:sz w:val="28"/>
                <w:szCs w:val="28"/>
                <w:lang w:val="uk-UA"/>
              </w:rPr>
              <w:t xml:space="preserve">., м. Запоріжжя, 29 </w:t>
            </w:r>
            <w:proofErr w:type="spellStart"/>
            <w:r w:rsidRPr="00F85C2A">
              <w:rPr>
                <w:sz w:val="28"/>
                <w:szCs w:val="28"/>
                <w:lang w:val="uk-UA"/>
              </w:rPr>
              <w:t>листоп</w:t>
            </w:r>
            <w:proofErr w:type="spellEnd"/>
            <w:r w:rsidRPr="00F85C2A">
              <w:rPr>
                <w:sz w:val="28"/>
                <w:szCs w:val="28"/>
                <w:lang w:val="uk-UA"/>
              </w:rPr>
              <w:t>. 2014 р.  Запоріжжя, 2014. С. 211-212.</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lastRenderedPageBreak/>
              <w:t xml:space="preserve">Частина </w:t>
            </w:r>
          </w:p>
          <w:p w:rsidR="00F85C2A" w:rsidRPr="00F85C2A" w:rsidRDefault="00F85C2A" w:rsidP="00E30082">
            <w:pPr>
              <w:jc w:val="both"/>
              <w:rPr>
                <w:sz w:val="28"/>
                <w:szCs w:val="28"/>
                <w:lang w:val="uk-UA"/>
              </w:rPr>
            </w:pPr>
            <w:r w:rsidRPr="00F85C2A">
              <w:rPr>
                <w:sz w:val="28"/>
                <w:szCs w:val="28"/>
                <w:lang w:val="uk-UA"/>
              </w:rPr>
              <w:t xml:space="preserve">видання: </w:t>
            </w:r>
          </w:p>
          <w:p w:rsidR="00F85C2A" w:rsidRPr="00F85C2A" w:rsidRDefault="00F85C2A" w:rsidP="00E30082">
            <w:pPr>
              <w:jc w:val="both"/>
              <w:rPr>
                <w:sz w:val="28"/>
                <w:szCs w:val="28"/>
                <w:lang w:val="uk-UA"/>
              </w:rPr>
            </w:pPr>
            <w:proofErr w:type="spellStart"/>
            <w:r w:rsidRPr="00F85C2A">
              <w:rPr>
                <w:sz w:val="28"/>
                <w:szCs w:val="28"/>
                <w:lang w:val="uk-UA"/>
              </w:rPr>
              <w:t>довід-кового</w:t>
            </w:r>
            <w:proofErr w:type="spellEnd"/>
            <w:r w:rsidRPr="00F85C2A">
              <w:rPr>
                <w:sz w:val="28"/>
                <w:szCs w:val="28"/>
                <w:lang w:val="uk-UA"/>
              </w:rPr>
              <w:t xml:space="preserve"> </w:t>
            </w:r>
          </w:p>
          <w:p w:rsidR="00F85C2A" w:rsidRPr="00F85C2A" w:rsidRDefault="00F85C2A" w:rsidP="00E30082">
            <w:pPr>
              <w:jc w:val="both"/>
              <w:rPr>
                <w:sz w:val="28"/>
                <w:szCs w:val="28"/>
                <w:lang w:val="uk-UA"/>
              </w:rPr>
            </w:pPr>
            <w:r w:rsidRPr="00F85C2A">
              <w:rPr>
                <w:sz w:val="28"/>
                <w:szCs w:val="28"/>
                <w:lang w:val="uk-UA"/>
              </w:rPr>
              <w:t>видання</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Кучеренко І. М. Право державної власності. </w:t>
            </w:r>
            <w:r w:rsidRPr="00F85C2A">
              <w:rPr>
                <w:i/>
                <w:sz w:val="28"/>
                <w:szCs w:val="28"/>
                <w:lang w:val="uk-UA"/>
              </w:rPr>
              <w:t xml:space="preserve">Великий   енциклопедичний юридичний словник </w:t>
            </w:r>
            <w:r w:rsidRPr="00F85C2A">
              <w:rPr>
                <w:sz w:val="28"/>
                <w:szCs w:val="28"/>
                <w:lang w:val="uk-UA"/>
              </w:rPr>
              <w:t xml:space="preserve">/ ред. </w:t>
            </w:r>
            <w:r w:rsidRPr="00F85C2A">
              <w:rPr>
                <w:sz w:val="28"/>
                <w:szCs w:val="28"/>
                <w:lang w:val="uk-UA"/>
              </w:rPr>
              <w:br/>
              <w:t xml:space="preserve">Ю. С. </w:t>
            </w:r>
            <w:proofErr w:type="spellStart"/>
            <w:r w:rsidRPr="00F85C2A">
              <w:rPr>
                <w:sz w:val="28"/>
                <w:szCs w:val="28"/>
                <w:lang w:val="uk-UA"/>
              </w:rPr>
              <w:t>Шемшученко</w:t>
            </w:r>
            <w:proofErr w:type="spellEnd"/>
            <w:r w:rsidRPr="00F85C2A">
              <w:rPr>
                <w:sz w:val="28"/>
                <w:szCs w:val="28"/>
                <w:lang w:val="uk-UA"/>
              </w:rPr>
              <w:t>. Київ, 2007. С. 673.</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Пирожкова</w:t>
            </w:r>
            <w:proofErr w:type="spellEnd"/>
            <w:r w:rsidRPr="00F85C2A">
              <w:rPr>
                <w:sz w:val="28"/>
                <w:szCs w:val="28"/>
                <w:lang w:val="uk-UA"/>
              </w:rPr>
              <w:t xml:space="preserve"> Ю. В. Благодійна організація. </w:t>
            </w:r>
            <w:r w:rsidRPr="00F85C2A">
              <w:rPr>
                <w:i/>
                <w:sz w:val="28"/>
                <w:szCs w:val="28"/>
                <w:lang w:val="uk-UA"/>
              </w:rPr>
              <w:t xml:space="preserve">Адміністративне право України : словник термінів </w:t>
            </w:r>
            <w:r w:rsidRPr="00F85C2A">
              <w:rPr>
                <w:sz w:val="28"/>
                <w:szCs w:val="28"/>
                <w:lang w:val="uk-UA"/>
              </w:rPr>
              <w:t xml:space="preserve">/ за ред.: Т. О. </w:t>
            </w:r>
            <w:proofErr w:type="spellStart"/>
            <w:r w:rsidRPr="00F85C2A">
              <w:rPr>
                <w:sz w:val="28"/>
                <w:szCs w:val="28"/>
                <w:lang w:val="uk-UA"/>
              </w:rPr>
              <w:t>Коломоєць</w:t>
            </w:r>
            <w:proofErr w:type="spellEnd"/>
            <w:r w:rsidRPr="00F85C2A">
              <w:rPr>
                <w:sz w:val="28"/>
                <w:szCs w:val="28"/>
                <w:lang w:val="uk-UA"/>
              </w:rPr>
              <w:t xml:space="preserve">,  В. К. </w:t>
            </w:r>
            <w:proofErr w:type="spellStart"/>
            <w:r w:rsidRPr="00F85C2A">
              <w:rPr>
                <w:sz w:val="28"/>
                <w:szCs w:val="28"/>
                <w:lang w:val="uk-UA"/>
              </w:rPr>
              <w:t>Колпакова</w:t>
            </w:r>
            <w:proofErr w:type="spellEnd"/>
            <w:r w:rsidRPr="00F85C2A">
              <w:rPr>
                <w:sz w:val="28"/>
                <w:szCs w:val="28"/>
                <w:lang w:val="uk-UA"/>
              </w:rPr>
              <w:t>. Київ, 2014. С. 54-55.</w:t>
            </w:r>
          </w:p>
          <w:p w:rsidR="00F85C2A" w:rsidRPr="00F85C2A" w:rsidRDefault="00F85C2A" w:rsidP="00E30082">
            <w:pPr>
              <w:jc w:val="both"/>
              <w:rPr>
                <w:sz w:val="28"/>
                <w:szCs w:val="28"/>
                <w:lang w:val="uk-UA"/>
              </w:rPr>
            </w:pPr>
            <w:r w:rsidRPr="00F85C2A">
              <w:rPr>
                <w:sz w:val="28"/>
                <w:szCs w:val="28"/>
                <w:lang w:val="uk-UA"/>
              </w:rPr>
              <w:t xml:space="preserve">3. Сірий М. І. Судова влада. </w:t>
            </w:r>
            <w:r w:rsidRPr="00F85C2A">
              <w:rPr>
                <w:i/>
                <w:sz w:val="28"/>
                <w:szCs w:val="28"/>
                <w:lang w:val="uk-UA"/>
              </w:rPr>
              <w:t>Юридична енциклопедія.</w:t>
            </w:r>
            <w:r w:rsidRPr="00F85C2A">
              <w:rPr>
                <w:sz w:val="28"/>
                <w:szCs w:val="28"/>
                <w:lang w:val="uk-UA"/>
              </w:rPr>
              <w:t xml:space="preserve"> Київ, 2003. Т. 5. С. 699.</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Частина </w:t>
            </w:r>
          </w:p>
          <w:p w:rsidR="00F85C2A" w:rsidRPr="00F85C2A" w:rsidRDefault="00F85C2A" w:rsidP="00E30082">
            <w:pPr>
              <w:jc w:val="both"/>
              <w:rPr>
                <w:sz w:val="28"/>
                <w:szCs w:val="28"/>
                <w:lang w:val="uk-UA"/>
              </w:rPr>
            </w:pPr>
            <w:r w:rsidRPr="00F85C2A">
              <w:rPr>
                <w:sz w:val="28"/>
                <w:szCs w:val="28"/>
                <w:lang w:val="uk-UA"/>
              </w:rPr>
              <w:t xml:space="preserve">видання: </w:t>
            </w:r>
          </w:p>
          <w:p w:rsidR="00F85C2A" w:rsidRPr="00F85C2A" w:rsidRDefault="00F85C2A" w:rsidP="00E30082">
            <w:pPr>
              <w:jc w:val="both"/>
              <w:rPr>
                <w:sz w:val="28"/>
                <w:szCs w:val="28"/>
                <w:lang w:val="uk-UA"/>
              </w:rPr>
            </w:pPr>
            <w:proofErr w:type="spellStart"/>
            <w:r w:rsidRPr="00F85C2A">
              <w:rPr>
                <w:sz w:val="28"/>
                <w:szCs w:val="28"/>
                <w:lang w:val="uk-UA"/>
              </w:rPr>
              <w:t>продовжу-ваного</w:t>
            </w:r>
            <w:proofErr w:type="spellEnd"/>
            <w:r w:rsidRPr="00F85C2A">
              <w:rPr>
                <w:sz w:val="28"/>
                <w:szCs w:val="28"/>
                <w:lang w:val="uk-UA"/>
              </w:rPr>
              <w:t xml:space="preserve"> </w:t>
            </w:r>
          </w:p>
          <w:p w:rsidR="00F85C2A" w:rsidRPr="00F85C2A" w:rsidRDefault="00F85C2A" w:rsidP="00E30082">
            <w:pPr>
              <w:jc w:val="both"/>
              <w:rPr>
                <w:sz w:val="28"/>
                <w:szCs w:val="28"/>
                <w:lang w:val="uk-UA"/>
              </w:rPr>
            </w:pPr>
            <w:r w:rsidRPr="00F85C2A">
              <w:rPr>
                <w:sz w:val="28"/>
                <w:szCs w:val="28"/>
                <w:lang w:val="uk-UA"/>
              </w:rPr>
              <w:t>видання</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Коломоєць</w:t>
            </w:r>
            <w:proofErr w:type="spellEnd"/>
            <w:r w:rsidRPr="00F85C2A">
              <w:rPr>
                <w:sz w:val="28"/>
                <w:szCs w:val="28"/>
                <w:lang w:val="uk-UA"/>
              </w:rPr>
              <w:t xml:space="preserve"> Т. О. Оцінні поняття в адміністративному    законодавстві України: реалії та перспективи формулювання їх  застосування. </w:t>
            </w:r>
            <w:r w:rsidRPr="00F85C2A">
              <w:rPr>
                <w:i/>
                <w:sz w:val="28"/>
                <w:szCs w:val="28"/>
                <w:lang w:val="uk-UA"/>
              </w:rPr>
              <w:t>Вісник Запорізького національного університету. Юридичні науки.</w:t>
            </w:r>
            <w:r w:rsidRPr="00F85C2A">
              <w:rPr>
                <w:sz w:val="28"/>
                <w:szCs w:val="28"/>
                <w:lang w:val="uk-UA"/>
              </w:rPr>
              <w:t xml:space="preserve"> Запоріжжя, 2017. № 1. С. 36-46.</w:t>
            </w:r>
          </w:p>
          <w:p w:rsidR="00F85C2A" w:rsidRPr="00F85C2A" w:rsidRDefault="00F85C2A" w:rsidP="00E30082">
            <w:pPr>
              <w:jc w:val="both"/>
              <w:rPr>
                <w:sz w:val="28"/>
                <w:szCs w:val="28"/>
                <w:lang w:val="uk-UA"/>
              </w:rPr>
            </w:pPr>
            <w:r w:rsidRPr="00F85C2A">
              <w:rPr>
                <w:sz w:val="28"/>
                <w:szCs w:val="28"/>
                <w:lang w:val="uk-UA"/>
              </w:rPr>
              <w:t xml:space="preserve">2. Левчук С. А., Хмельницький А. А. Дослідження статичного  деформування складених циліндричних оболонок за допомогою матриць типу Гріна. </w:t>
            </w:r>
            <w:r w:rsidRPr="00F85C2A">
              <w:rPr>
                <w:i/>
                <w:sz w:val="28"/>
                <w:szCs w:val="28"/>
                <w:lang w:val="uk-UA"/>
              </w:rPr>
              <w:t>Вісник Запорізького національного   університету. Фізико-математичні науки.</w:t>
            </w:r>
            <w:r w:rsidRPr="00F85C2A">
              <w:rPr>
                <w:sz w:val="28"/>
                <w:szCs w:val="28"/>
                <w:lang w:val="uk-UA"/>
              </w:rPr>
              <w:t xml:space="preserve"> Запоріжжя, 2015. № 3. С. 153-159.</w:t>
            </w:r>
          </w:p>
          <w:p w:rsidR="00F85C2A" w:rsidRPr="00F85C2A" w:rsidRDefault="00F85C2A" w:rsidP="00E30082">
            <w:pPr>
              <w:jc w:val="both"/>
              <w:rPr>
                <w:sz w:val="28"/>
                <w:szCs w:val="28"/>
                <w:lang w:val="uk-UA"/>
              </w:rPr>
            </w:pPr>
            <w:r w:rsidRPr="00F85C2A">
              <w:rPr>
                <w:sz w:val="28"/>
                <w:szCs w:val="28"/>
                <w:lang w:val="uk-UA"/>
              </w:rPr>
              <w:t xml:space="preserve">3. Левчук С. А., Рак Л. О., Хмельницький А. А. Моделювання   статичного деформування складеної конструкції з двох пластин за допомогою матриць типу Гріна. </w:t>
            </w:r>
            <w:r w:rsidRPr="00F85C2A">
              <w:rPr>
                <w:i/>
                <w:sz w:val="28"/>
                <w:szCs w:val="28"/>
                <w:lang w:val="uk-UA"/>
              </w:rPr>
              <w:t xml:space="preserve">Проблеми обчислювальної  механіки і міцності конструкцій. </w:t>
            </w:r>
            <w:r w:rsidRPr="00F85C2A">
              <w:rPr>
                <w:sz w:val="28"/>
                <w:szCs w:val="28"/>
                <w:lang w:val="uk-UA"/>
              </w:rPr>
              <w:t>Дніпропетровськ, 2012. Вип. 19. С. 212-218.</w:t>
            </w:r>
          </w:p>
          <w:p w:rsidR="00F85C2A" w:rsidRPr="00F85C2A" w:rsidRDefault="00F85C2A" w:rsidP="00E30082">
            <w:pPr>
              <w:jc w:val="both"/>
              <w:rPr>
                <w:sz w:val="28"/>
                <w:szCs w:val="28"/>
                <w:lang w:val="uk-UA"/>
              </w:rPr>
            </w:pPr>
            <w:r w:rsidRPr="00F85C2A">
              <w:rPr>
                <w:sz w:val="28"/>
                <w:szCs w:val="28"/>
                <w:lang w:val="uk-UA"/>
              </w:rPr>
              <w:t xml:space="preserve">4. Тарасов О. В. Міжнародна правосуб'єктність людини в     практиці Нюрнберзького трибуналу. </w:t>
            </w:r>
            <w:r w:rsidRPr="00F85C2A">
              <w:rPr>
                <w:i/>
                <w:sz w:val="28"/>
                <w:szCs w:val="28"/>
                <w:lang w:val="uk-UA"/>
              </w:rPr>
              <w:t xml:space="preserve">Проблеми законності. </w:t>
            </w:r>
            <w:r w:rsidRPr="00F85C2A">
              <w:rPr>
                <w:sz w:val="28"/>
                <w:szCs w:val="28"/>
                <w:lang w:val="uk-UA"/>
              </w:rPr>
              <w:t xml:space="preserve"> Харків, 2011. Вип. 115. С. 200-206.</w:t>
            </w:r>
          </w:p>
        </w:tc>
      </w:tr>
      <w:tr w:rsidR="00F85C2A" w:rsidRPr="00A7506F" w:rsidTr="00E30082">
        <w:tc>
          <w:tcPr>
            <w:tcW w:w="1668" w:type="dxa"/>
          </w:tcPr>
          <w:p w:rsidR="00F85C2A" w:rsidRPr="00F85C2A" w:rsidRDefault="00F85C2A" w:rsidP="00E30082">
            <w:pPr>
              <w:jc w:val="both"/>
              <w:rPr>
                <w:sz w:val="28"/>
                <w:szCs w:val="28"/>
                <w:lang w:val="uk-UA"/>
              </w:rPr>
            </w:pPr>
            <w:r w:rsidRPr="00F85C2A">
              <w:rPr>
                <w:sz w:val="28"/>
                <w:szCs w:val="28"/>
                <w:lang w:val="uk-UA"/>
              </w:rPr>
              <w:t xml:space="preserve">Частина </w:t>
            </w:r>
          </w:p>
          <w:p w:rsidR="00F85C2A" w:rsidRPr="00F85C2A" w:rsidRDefault="00F85C2A" w:rsidP="00E30082">
            <w:pPr>
              <w:jc w:val="both"/>
              <w:rPr>
                <w:sz w:val="28"/>
                <w:szCs w:val="28"/>
                <w:lang w:val="uk-UA"/>
              </w:rPr>
            </w:pPr>
            <w:r w:rsidRPr="00F85C2A">
              <w:rPr>
                <w:sz w:val="28"/>
                <w:szCs w:val="28"/>
                <w:lang w:val="uk-UA"/>
              </w:rPr>
              <w:t xml:space="preserve">видання: </w:t>
            </w:r>
          </w:p>
          <w:p w:rsidR="00F85C2A" w:rsidRPr="00F85C2A" w:rsidRDefault="00F85C2A" w:rsidP="00E30082">
            <w:pPr>
              <w:jc w:val="both"/>
              <w:rPr>
                <w:sz w:val="28"/>
                <w:szCs w:val="28"/>
                <w:lang w:val="uk-UA"/>
              </w:rPr>
            </w:pPr>
            <w:proofErr w:type="spellStart"/>
            <w:r w:rsidRPr="00F85C2A">
              <w:rPr>
                <w:sz w:val="28"/>
                <w:szCs w:val="28"/>
                <w:lang w:val="uk-UA"/>
              </w:rPr>
              <w:t>періодич-ного</w:t>
            </w:r>
            <w:proofErr w:type="spellEnd"/>
            <w:r w:rsidRPr="00F85C2A">
              <w:rPr>
                <w:sz w:val="28"/>
                <w:szCs w:val="28"/>
                <w:lang w:val="uk-UA"/>
              </w:rPr>
              <w:t xml:space="preserve"> </w:t>
            </w:r>
          </w:p>
          <w:p w:rsidR="00F85C2A" w:rsidRPr="00F85C2A" w:rsidRDefault="00F85C2A" w:rsidP="00E30082">
            <w:pPr>
              <w:jc w:val="both"/>
              <w:rPr>
                <w:sz w:val="28"/>
                <w:szCs w:val="28"/>
                <w:lang w:val="uk-UA"/>
              </w:rPr>
            </w:pPr>
            <w:r w:rsidRPr="00F85C2A">
              <w:rPr>
                <w:sz w:val="28"/>
                <w:szCs w:val="28"/>
                <w:lang w:val="uk-UA"/>
              </w:rPr>
              <w:t xml:space="preserve">видання </w:t>
            </w:r>
          </w:p>
          <w:p w:rsidR="00F85C2A" w:rsidRPr="00F85C2A" w:rsidRDefault="00F85C2A" w:rsidP="00E30082">
            <w:pPr>
              <w:jc w:val="both"/>
              <w:rPr>
                <w:sz w:val="28"/>
                <w:szCs w:val="28"/>
                <w:lang w:val="uk-UA"/>
              </w:rPr>
            </w:pPr>
            <w:r w:rsidRPr="00F85C2A">
              <w:rPr>
                <w:sz w:val="28"/>
                <w:szCs w:val="28"/>
                <w:lang w:val="uk-UA"/>
              </w:rPr>
              <w:t xml:space="preserve">(журналу, </w:t>
            </w:r>
          </w:p>
          <w:p w:rsidR="00F85C2A" w:rsidRPr="00F85C2A" w:rsidRDefault="00F85C2A" w:rsidP="00E30082">
            <w:pPr>
              <w:jc w:val="both"/>
              <w:rPr>
                <w:sz w:val="28"/>
                <w:szCs w:val="28"/>
                <w:lang w:val="uk-UA"/>
              </w:rPr>
            </w:pPr>
            <w:r w:rsidRPr="00F85C2A">
              <w:rPr>
                <w:sz w:val="28"/>
                <w:szCs w:val="28"/>
                <w:lang w:val="uk-UA"/>
              </w:rPr>
              <w:t>газети)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w:t>
            </w:r>
            <w:proofErr w:type="spellStart"/>
            <w:r w:rsidRPr="00F85C2A">
              <w:rPr>
                <w:sz w:val="28"/>
                <w:szCs w:val="28"/>
                <w:lang w:val="uk-UA"/>
              </w:rPr>
              <w:t>Кулініч</w:t>
            </w:r>
            <w:proofErr w:type="spellEnd"/>
            <w:r w:rsidRPr="00F85C2A">
              <w:rPr>
                <w:sz w:val="28"/>
                <w:szCs w:val="28"/>
                <w:lang w:val="uk-UA"/>
              </w:rPr>
              <w:t xml:space="preserve"> О. О. Право на освіту в системі конституційних  прав  людини і громадянина та його гарантії. </w:t>
            </w:r>
            <w:r w:rsidRPr="00F85C2A">
              <w:rPr>
                <w:i/>
                <w:sz w:val="28"/>
                <w:szCs w:val="28"/>
                <w:lang w:val="uk-UA"/>
              </w:rPr>
              <w:t>Часопис Київського університету права.</w:t>
            </w:r>
            <w:r w:rsidRPr="00F85C2A">
              <w:rPr>
                <w:sz w:val="28"/>
                <w:szCs w:val="28"/>
                <w:lang w:val="uk-UA"/>
              </w:rPr>
              <w:t xml:space="preserve"> 2007. № 4. С. 88-92.</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Коломоєць</w:t>
            </w:r>
            <w:proofErr w:type="spellEnd"/>
            <w:r w:rsidRPr="00F85C2A">
              <w:rPr>
                <w:sz w:val="28"/>
                <w:szCs w:val="28"/>
                <w:lang w:val="uk-UA"/>
              </w:rPr>
              <w:t xml:space="preserve"> Т., </w:t>
            </w:r>
            <w:proofErr w:type="spellStart"/>
            <w:r w:rsidRPr="00F85C2A">
              <w:rPr>
                <w:sz w:val="28"/>
                <w:szCs w:val="28"/>
                <w:lang w:val="uk-UA"/>
              </w:rPr>
              <w:t>Колпаков</w:t>
            </w:r>
            <w:proofErr w:type="spellEnd"/>
            <w:r w:rsidRPr="00F85C2A">
              <w:rPr>
                <w:sz w:val="28"/>
                <w:szCs w:val="28"/>
                <w:lang w:val="uk-UA"/>
              </w:rPr>
              <w:t xml:space="preserve"> В. Сучасна парадигма  адміністративного права: ґенеза і поняття. </w:t>
            </w:r>
            <w:r w:rsidRPr="00F85C2A">
              <w:rPr>
                <w:i/>
                <w:sz w:val="28"/>
                <w:szCs w:val="28"/>
                <w:lang w:val="uk-UA"/>
              </w:rPr>
              <w:t>Право України.</w:t>
            </w:r>
            <w:r w:rsidRPr="00F85C2A">
              <w:rPr>
                <w:sz w:val="28"/>
                <w:szCs w:val="28"/>
                <w:lang w:val="uk-UA"/>
              </w:rPr>
              <w:t xml:space="preserve"> 2017. № 5. С. 71-79.</w:t>
            </w:r>
          </w:p>
          <w:p w:rsidR="00F85C2A" w:rsidRPr="00F85C2A" w:rsidRDefault="00F85C2A" w:rsidP="00E30082">
            <w:pPr>
              <w:jc w:val="both"/>
              <w:rPr>
                <w:sz w:val="28"/>
                <w:szCs w:val="28"/>
                <w:lang w:val="uk-UA"/>
              </w:rPr>
            </w:pPr>
            <w:r w:rsidRPr="00F85C2A">
              <w:rPr>
                <w:sz w:val="28"/>
                <w:szCs w:val="28"/>
                <w:lang w:val="uk-UA"/>
              </w:rPr>
              <w:t xml:space="preserve">3. Коваль Л. Плюси і мінуси дистанційної роботи. Урядовий  </w:t>
            </w:r>
            <w:r w:rsidRPr="00F85C2A">
              <w:rPr>
                <w:i/>
                <w:sz w:val="28"/>
                <w:szCs w:val="28"/>
                <w:lang w:val="uk-UA"/>
              </w:rPr>
              <w:t>кур'єр.</w:t>
            </w:r>
            <w:r w:rsidRPr="00F85C2A">
              <w:rPr>
                <w:sz w:val="28"/>
                <w:szCs w:val="28"/>
                <w:lang w:val="uk-UA"/>
              </w:rPr>
              <w:t xml:space="preserve"> 2017. 1 </w:t>
            </w:r>
            <w:proofErr w:type="spellStart"/>
            <w:r w:rsidRPr="00F85C2A">
              <w:rPr>
                <w:sz w:val="28"/>
                <w:szCs w:val="28"/>
                <w:lang w:val="uk-UA"/>
              </w:rPr>
              <w:t>листоп</w:t>
            </w:r>
            <w:proofErr w:type="spellEnd"/>
            <w:r w:rsidRPr="00F85C2A">
              <w:rPr>
                <w:sz w:val="28"/>
                <w:szCs w:val="28"/>
                <w:lang w:val="uk-UA"/>
              </w:rPr>
              <w:t>. (№ 205). С. 5.</w:t>
            </w:r>
          </w:p>
          <w:p w:rsidR="00F85C2A" w:rsidRPr="00F85C2A" w:rsidRDefault="00F85C2A" w:rsidP="00E30082">
            <w:pPr>
              <w:jc w:val="both"/>
              <w:rPr>
                <w:sz w:val="28"/>
                <w:szCs w:val="28"/>
                <w:lang w:val="uk-UA"/>
              </w:rPr>
            </w:pPr>
            <w:r w:rsidRPr="00F85C2A">
              <w:rPr>
                <w:sz w:val="28"/>
                <w:szCs w:val="28"/>
                <w:lang w:val="uk-UA"/>
              </w:rPr>
              <w:t xml:space="preserve">4. </w:t>
            </w:r>
            <w:proofErr w:type="spellStart"/>
            <w:r w:rsidRPr="00F85C2A">
              <w:rPr>
                <w:sz w:val="28"/>
                <w:szCs w:val="28"/>
                <w:lang w:val="uk-UA"/>
              </w:rPr>
              <w:t>Біленчук</w:t>
            </w:r>
            <w:proofErr w:type="spellEnd"/>
            <w:r w:rsidRPr="00F85C2A">
              <w:rPr>
                <w:sz w:val="28"/>
                <w:szCs w:val="28"/>
                <w:lang w:val="uk-UA"/>
              </w:rPr>
              <w:t xml:space="preserve"> П., </w:t>
            </w:r>
            <w:proofErr w:type="spellStart"/>
            <w:r w:rsidRPr="00F85C2A">
              <w:rPr>
                <w:sz w:val="28"/>
                <w:szCs w:val="28"/>
                <w:lang w:val="uk-UA"/>
              </w:rPr>
              <w:t>Обіход</w:t>
            </w:r>
            <w:proofErr w:type="spellEnd"/>
            <w:r w:rsidRPr="00F85C2A">
              <w:rPr>
                <w:sz w:val="28"/>
                <w:szCs w:val="28"/>
                <w:lang w:val="uk-UA"/>
              </w:rPr>
              <w:t xml:space="preserve"> Т. Небезпеки ядерної злочинності: аналіз вітчизняного і міжнародного законодавства. </w:t>
            </w:r>
            <w:r w:rsidRPr="00F85C2A">
              <w:rPr>
                <w:i/>
                <w:sz w:val="28"/>
                <w:szCs w:val="28"/>
                <w:lang w:val="uk-UA"/>
              </w:rPr>
              <w:t xml:space="preserve">Юридичний вісник України. </w:t>
            </w:r>
            <w:r w:rsidRPr="00F85C2A">
              <w:rPr>
                <w:sz w:val="28"/>
                <w:szCs w:val="28"/>
                <w:lang w:val="uk-UA"/>
              </w:rPr>
              <w:t xml:space="preserve">2017. 20-26 </w:t>
            </w:r>
            <w:proofErr w:type="spellStart"/>
            <w:r w:rsidRPr="00F85C2A">
              <w:rPr>
                <w:sz w:val="28"/>
                <w:szCs w:val="28"/>
                <w:lang w:val="uk-UA"/>
              </w:rPr>
              <w:t>жовт</w:t>
            </w:r>
            <w:proofErr w:type="spellEnd"/>
            <w:r w:rsidRPr="00F85C2A">
              <w:rPr>
                <w:sz w:val="28"/>
                <w:szCs w:val="28"/>
                <w:lang w:val="uk-UA"/>
              </w:rPr>
              <w:t>. (№ 42). С. 14-15.</w:t>
            </w:r>
          </w:p>
          <w:p w:rsidR="00F85C2A" w:rsidRPr="00F85C2A" w:rsidRDefault="00F85C2A" w:rsidP="00E30082">
            <w:pPr>
              <w:jc w:val="both"/>
              <w:rPr>
                <w:sz w:val="28"/>
                <w:szCs w:val="28"/>
                <w:lang w:val="uk-UA"/>
              </w:rPr>
            </w:pPr>
            <w:r w:rsidRPr="00F85C2A">
              <w:rPr>
                <w:sz w:val="28"/>
                <w:szCs w:val="28"/>
                <w:lang w:val="uk-UA"/>
              </w:rPr>
              <w:t xml:space="preserve">5. </w:t>
            </w:r>
            <w:proofErr w:type="spellStart"/>
            <w:r w:rsidRPr="00F85C2A">
              <w:rPr>
                <w:sz w:val="28"/>
                <w:szCs w:val="28"/>
                <w:lang w:val="uk-UA"/>
              </w:rPr>
              <w:t>Bletskan</w:t>
            </w:r>
            <w:proofErr w:type="spellEnd"/>
            <w:r w:rsidRPr="00F85C2A">
              <w:rPr>
                <w:sz w:val="28"/>
                <w:szCs w:val="28"/>
                <w:lang w:val="uk-UA"/>
              </w:rPr>
              <w:t xml:space="preserve"> D. I., </w:t>
            </w:r>
            <w:proofErr w:type="spellStart"/>
            <w:r w:rsidRPr="00F85C2A">
              <w:rPr>
                <w:sz w:val="28"/>
                <w:szCs w:val="28"/>
                <w:lang w:val="uk-UA"/>
              </w:rPr>
              <w:t>Glukhov</w:t>
            </w:r>
            <w:proofErr w:type="spellEnd"/>
            <w:r w:rsidRPr="00F85C2A">
              <w:rPr>
                <w:sz w:val="28"/>
                <w:szCs w:val="28"/>
                <w:lang w:val="uk-UA"/>
              </w:rPr>
              <w:t xml:space="preserve"> K. E., </w:t>
            </w:r>
            <w:proofErr w:type="spellStart"/>
            <w:r w:rsidRPr="00F85C2A">
              <w:rPr>
                <w:sz w:val="28"/>
                <w:szCs w:val="28"/>
                <w:lang w:val="uk-UA"/>
              </w:rPr>
              <w:t>Frolova</w:t>
            </w:r>
            <w:proofErr w:type="spellEnd"/>
            <w:r w:rsidRPr="00F85C2A">
              <w:rPr>
                <w:sz w:val="28"/>
                <w:szCs w:val="28"/>
                <w:lang w:val="uk-UA"/>
              </w:rPr>
              <w:t xml:space="preserve"> V. V. </w:t>
            </w:r>
            <w:proofErr w:type="spellStart"/>
            <w:r w:rsidRPr="00F85C2A">
              <w:rPr>
                <w:sz w:val="28"/>
                <w:szCs w:val="28"/>
                <w:lang w:val="uk-UA"/>
              </w:rPr>
              <w:t>Electronic</w:t>
            </w:r>
            <w:proofErr w:type="spellEnd"/>
            <w:r w:rsidRPr="00F85C2A">
              <w:rPr>
                <w:sz w:val="28"/>
                <w:szCs w:val="28"/>
                <w:lang w:val="uk-UA"/>
              </w:rPr>
              <w:t xml:space="preserve"> </w:t>
            </w:r>
            <w:proofErr w:type="spellStart"/>
            <w:r w:rsidRPr="00F85C2A">
              <w:rPr>
                <w:sz w:val="28"/>
                <w:szCs w:val="28"/>
                <w:lang w:val="uk-UA"/>
              </w:rPr>
              <w:t>structure</w:t>
            </w:r>
            <w:proofErr w:type="spellEnd"/>
            <w:r w:rsidRPr="00F85C2A">
              <w:rPr>
                <w:sz w:val="28"/>
                <w:szCs w:val="28"/>
                <w:lang w:val="uk-UA"/>
              </w:rPr>
              <w:t xml:space="preserve"> </w:t>
            </w:r>
            <w:proofErr w:type="spellStart"/>
            <w:r w:rsidRPr="00F85C2A">
              <w:rPr>
                <w:sz w:val="28"/>
                <w:szCs w:val="28"/>
                <w:lang w:val="uk-UA"/>
              </w:rPr>
              <w:t>of</w:t>
            </w:r>
            <w:proofErr w:type="spellEnd"/>
            <w:r w:rsidRPr="00F85C2A">
              <w:rPr>
                <w:sz w:val="28"/>
                <w:szCs w:val="28"/>
                <w:lang w:val="uk-UA"/>
              </w:rPr>
              <w:t xml:space="preserve"> 2H-SnSe2: </w:t>
            </w:r>
            <w:proofErr w:type="spellStart"/>
            <w:r w:rsidRPr="00F85C2A">
              <w:rPr>
                <w:sz w:val="28"/>
                <w:szCs w:val="28"/>
                <w:lang w:val="uk-UA"/>
              </w:rPr>
              <w:t>ab</w:t>
            </w:r>
            <w:proofErr w:type="spellEnd"/>
            <w:r w:rsidRPr="00F85C2A">
              <w:rPr>
                <w:sz w:val="28"/>
                <w:szCs w:val="28"/>
                <w:lang w:val="uk-UA"/>
              </w:rPr>
              <w:t xml:space="preserve"> </w:t>
            </w:r>
            <w:proofErr w:type="spellStart"/>
            <w:r w:rsidRPr="00F85C2A">
              <w:rPr>
                <w:sz w:val="28"/>
                <w:szCs w:val="28"/>
                <w:lang w:val="uk-UA"/>
              </w:rPr>
              <w:t>initio</w:t>
            </w:r>
            <w:proofErr w:type="spellEnd"/>
            <w:r w:rsidRPr="00F85C2A">
              <w:rPr>
                <w:sz w:val="28"/>
                <w:szCs w:val="28"/>
                <w:lang w:val="uk-UA"/>
              </w:rPr>
              <w:t xml:space="preserve"> </w:t>
            </w:r>
            <w:proofErr w:type="spellStart"/>
            <w:r w:rsidRPr="00F85C2A">
              <w:rPr>
                <w:sz w:val="28"/>
                <w:szCs w:val="28"/>
                <w:lang w:val="uk-UA"/>
              </w:rPr>
              <w:t>modeling</w:t>
            </w:r>
            <w:proofErr w:type="spellEnd"/>
            <w:r w:rsidRPr="00F85C2A">
              <w:rPr>
                <w:sz w:val="28"/>
                <w:szCs w:val="28"/>
                <w:lang w:val="uk-UA"/>
              </w:rPr>
              <w:t xml:space="preserve"> </w:t>
            </w:r>
            <w:proofErr w:type="spellStart"/>
            <w:r w:rsidRPr="00F85C2A">
              <w:rPr>
                <w:sz w:val="28"/>
                <w:szCs w:val="28"/>
                <w:lang w:val="uk-UA"/>
              </w:rPr>
              <w:t>and</w:t>
            </w:r>
            <w:proofErr w:type="spellEnd"/>
            <w:r w:rsidRPr="00F85C2A">
              <w:rPr>
                <w:sz w:val="28"/>
                <w:szCs w:val="28"/>
                <w:lang w:val="uk-UA"/>
              </w:rPr>
              <w:t xml:space="preserve"> </w:t>
            </w:r>
            <w:proofErr w:type="spellStart"/>
            <w:r w:rsidRPr="00F85C2A">
              <w:rPr>
                <w:sz w:val="28"/>
                <w:szCs w:val="28"/>
                <w:lang w:val="uk-UA"/>
              </w:rPr>
              <w:t>comparison</w:t>
            </w:r>
            <w:proofErr w:type="spellEnd"/>
            <w:r w:rsidRPr="00F85C2A">
              <w:rPr>
                <w:sz w:val="28"/>
                <w:szCs w:val="28"/>
                <w:lang w:val="uk-UA"/>
              </w:rPr>
              <w:t xml:space="preserve"> </w:t>
            </w:r>
            <w:proofErr w:type="spellStart"/>
            <w:r w:rsidRPr="00F85C2A">
              <w:rPr>
                <w:sz w:val="28"/>
                <w:szCs w:val="28"/>
                <w:lang w:val="uk-UA"/>
              </w:rPr>
              <w:t>with</w:t>
            </w:r>
            <w:proofErr w:type="spellEnd"/>
            <w:r w:rsidRPr="00F85C2A">
              <w:rPr>
                <w:sz w:val="28"/>
                <w:szCs w:val="28"/>
                <w:lang w:val="uk-UA"/>
              </w:rPr>
              <w:t xml:space="preserve"> </w:t>
            </w:r>
            <w:proofErr w:type="spellStart"/>
            <w:r w:rsidRPr="00F85C2A">
              <w:rPr>
                <w:sz w:val="28"/>
                <w:szCs w:val="28"/>
                <w:lang w:val="uk-UA"/>
              </w:rPr>
              <w:t>experiment</w:t>
            </w:r>
            <w:proofErr w:type="spellEnd"/>
            <w:r w:rsidRPr="00F85C2A">
              <w:rPr>
                <w:sz w:val="28"/>
                <w:szCs w:val="28"/>
                <w:lang w:val="uk-UA"/>
              </w:rPr>
              <w:t xml:space="preserve">.   </w:t>
            </w:r>
            <w:proofErr w:type="spellStart"/>
            <w:r w:rsidRPr="00F85C2A">
              <w:rPr>
                <w:sz w:val="28"/>
                <w:szCs w:val="28"/>
                <w:lang w:val="uk-UA"/>
              </w:rPr>
              <w:t>Semiconductor</w:t>
            </w:r>
            <w:proofErr w:type="spellEnd"/>
            <w:r w:rsidRPr="00F85C2A">
              <w:rPr>
                <w:sz w:val="28"/>
                <w:szCs w:val="28"/>
                <w:lang w:val="uk-UA"/>
              </w:rPr>
              <w:t xml:space="preserve"> </w:t>
            </w:r>
            <w:proofErr w:type="spellStart"/>
            <w:r w:rsidRPr="00F85C2A">
              <w:rPr>
                <w:i/>
                <w:sz w:val="28"/>
                <w:szCs w:val="28"/>
                <w:lang w:val="uk-UA"/>
              </w:rPr>
              <w:t>Physics</w:t>
            </w:r>
            <w:proofErr w:type="spellEnd"/>
            <w:r w:rsidRPr="00F85C2A">
              <w:rPr>
                <w:i/>
                <w:sz w:val="28"/>
                <w:szCs w:val="28"/>
                <w:lang w:val="uk-UA"/>
              </w:rPr>
              <w:t xml:space="preserve"> </w:t>
            </w:r>
            <w:proofErr w:type="spellStart"/>
            <w:r w:rsidRPr="00F85C2A">
              <w:rPr>
                <w:i/>
                <w:sz w:val="28"/>
                <w:szCs w:val="28"/>
                <w:lang w:val="uk-UA"/>
              </w:rPr>
              <w:t>Quantum</w:t>
            </w:r>
            <w:proofErr w:type="spellEnd"/>
            <w:r w:rsidRPr="00F85C2A">
              <w:rPr>
                <w:i/>
                <w:sz w:val="28"/>
                <w:szCs w:val="28"/>
                <w:lang w:val="uk-UA"/>
              </w:rPr>
              <w:t xml:space="preserve"> </w:t>
            </w:r>
            <w:proofErr w:type="spellStart"/>
            <w:r w:rsidRPr="00F85C2A">
              <w:rPr>
                <w:i/>
                <w:sz w:val="28"/>
                <w:szCs w:val="28"/>
                <w:lang w:val="uk-UA"/>
              </w:rPr>
              <w:t>Electronics</w:t>
            </w:r>
            <w:proofErr w:type="spellEnd"/>
            <w:r w:rsidRPr="00F85C2A">
              <w:rPr>
                <w:i/>
                <w:sz w:val="28"/>
                <w:szCs w:val="28"/>
                <w:lang w:val="uk-UA"/>
              </w:rPr>
              <w:t xml:space="preserve"> &amp; </w:t>
            </w:r>
            <w:proofErr w:type="spellStart"/>
            <w:r w:rsidRPr="00F85C2A">
              <w:rPr>
                <w:i/>
                <w:sz w:val="28"/>
                <w:szCs w:val="28"/>
                <w:lang w:val="uk-UA"/>
              </w:rPr>
              <w:t>Optoelectronics</w:t>
            </w:r>
            <w:proofErr w:type="spellEnd"/>
            <w:r w:rsidRPr="00F85C2A">
              <w:rPr>
                <w:i/>
                <w:sz w:val="28"/>
                <w:szCs w:val="28"/>
                <w:lang w:val="uk-UA"/>
              </w:rPr>
              <w:t>.</w:t>
            </w:r>
            <w:r w:rsidRPr="00F85C2A">
              <w:rPr>
                <w:sz w:val="28"/>
                <w:szCs w:val="28"/>
                <w:lang w:val="uk-UA"/>
              </w:rPr>
              <w:t xml:space="preserve"> </w:t>
            </w:r>
            <w:r w:rsidRPr="00F85C2A">
              <w:rPr>
                <w:sz w:val="28"/>
                <w:szCs w:val="28"/>
                <w:lang w:val="uk-UA"/>
              </w:rPr>
              <w:lastRenderedPageBreak/>
              <w:t xml:space="preserve">2016. </w:t>
            </w:r>
            <w:proofErr w:type="spellStart"/>
            <w:r w:rsidRPr="00F85C2A">
              <w:rPr>
                <w:sz w:val="28"/>
                <w:szCs w:val="28"/>
                <w:lang w:val="uk-UA"/>
              </w:rPr>
              <w:t>Vol</w:t>
            </w:r>
            <w:proofErr w:type="spellEnd"/>
            <w:r w:rsidRPr="00F85C2A">
              <w:rPr>
                <w:sz w:val="28"/>
                <w:szCs w:val="28"/>
                <w:lang w:val="uk-UA"/>
              </w:rPr>
              <w:t xml:space="preserve">. 19, </w:t>
            </w:r>
            <w:proofErr w:type="spellStart"/>
            <w:r w:rsidRPr="00F85C2A">
              <w:rPr>
                <w:sz w:val="28"/>
                <w:szCs w:val="28"/>
                <w:lang w:val="uk-UA"/>
              </w:rPr>
              <w:t>No</w:t>
            </w:r>
            <w:proofErr w:type="spellEnd"/>
            <w:r w:rsidRPr="00F85C2A">
              <w:rPr>
                <w:sz w:val="28"/>
                <w:szCs w:val="28"/>
                <w:lang w:val="uk-UA"/>
              </w:rPr>
              <w:t xml:space="preserve"> 1. P. 98-108.</w:t>
            </w:r>
          </w:p>
        </w:tc>
      </w:tr>
      <w:tr w:rsidR="00F85C2A" w:rsidRPr="003C4331" w:rsidTr="00E30082">
        <w:tc>
          <w:tcPr>
            <w:tcW w:w="1668" w:type="dxa"/>
          </w:tcPr>
          <w:p w:rsidR="00F85C2A" w:rsidRPr="00F85C2A" w:rsidRDefault="00F85C2A" w:rsidP="00E30082">
            <w:pPr>
              <w:jc w:val="both"/>
              <w:rPr>
                <w:sz w:val="28"/>
                <w:szCs w:val="28"/>
                <w:lang w:val="uk-UA"/>
              </w:rPr>
            </w:pPr>
            <w:r w:rsidRPr="00F85C2A">
              <w:rPr>
                <w:sz w:val="28"/>
                <w:szCs w:val="28"/>
                <w:lang w:val="uk-UA"/>
              </w:rPr>
              <w:lastRenderedPageBreak/>
              <w:t xml:space="preserve">Електронні </w:t>
            </w:r>
          </w:p>
          <w:p w:rsidR="00F85C2A" w:rsidRPr="00F85C2A" w:rsidRDefault="00F85C2A" w:rsidP="00E30082">
            <w:pPr>
              <w:jc w:val="both"/>
              <w:rPr>
                <w:sz w:val="28"/>
                <w:szCs w:val="28"/>
                <w:lang w:val="uk-UA"/>
              </w:rPr>
            </w:pPr>
            <w:r w:rsidRPr="00F85C2A">
              <w:rPr>
                <w:sz w:val="28"/>
                <w:szCs w:val="28"/>
                <w:lang w:val="uk-UA"/>
              </w:rPr>
              <w:t>ресурси</w:t>
            </w:r>
          </w:p>
        </w:tc>
        <w:tc>
          <w:tcPr>
            <w:tcW w:w="8186" w:type="dxa"/>
          </w:tcPr>
          <w:p w:rsidR="00F85C2A" w:rsidRPr="00F85C2A" w:rsidRDefault="00F85C2A" w:rsidP="00E30082">
            <w:pPr>
              <w:jc w:val="both"/>
              <w:rPr>
                <w:sz w:val="28"/>
                <w:szCs w:val="28"/>
                <w:lang w:val="uk-UA"/>
              </w:rPr>
            </w:pPr>
            <w:r w:rsidRPr="00F85C2A">
              <w:rPr>
                <w:sz w:val="28"/>
                <w:szCs w:val="28"/>
                <w:lang w:val="uk-UA"/>
              </w:rPr>
              <w:t xml:space="preserve">1. Влада очима історії : фотовиставка. URL: </w:t>
            </w:r>
          </w:p>
          <w:p w:rsidR="00F85C2A" w:rsidRPr="00F85C2A" w:rsidRDefault="00F85C2A" w:rsidP="00E30082">
            <w:pPr>
              <w:jc w:val="both"/>
              <w:rPr>
                <w:sz w:val="28"/>
                <w:szCs w:val="28"/>
                <w:lang w:val="uk-UA"/>
              </w:rPr>
            </w:pPr>
            <w:r w:rsidRPr="00F85C2A">
              <w:rPr>
                <w:sz w:val="28"/>
                <w:szCs w:val="28"/>
                <w:lang w:val="uk-UA"/>
              </w:rPr>
              <w:t>http://www.kmu.gov.ua/control/uk/photogallery/gallery?galleryId=15725757&amp; (дата звернення: 15.11.2017).</w:t>
            </w:r>
          </w:p>
          <w:p w:rsidR="00F85C2A" w:rsidRPr="00F85C2A" w:rsidRDefault="00F85C2A" w:rsidP="00E30082">
            <w:pPr>
              <w:jc w:val="both"/>
              <w:rPr>
                <w:sz w:val="28"/>
                <w:szCs w:val="28"/>
                <w:lang w:val="uk-UA"/>
              </w:rPr>
            </w:pPr>
            <w:r w:rsidRPr="00F85C2A">
              <w:rPr>
                <w:sz w:val="28"/>
                <w:szCs w:val="28"/>
                <w:lang w:val="uk-UA"/>
              </w:rPr>
              <w:t xml:space="preserve">2. </w:t>
            </w:r>
            <w:proofErr w:type="spellStart"/>
            <w:r w:rsidRPr="00F85C2A">
              <w:rPr>
                <w:sz w:val="28"/>
                <w:szCs w:val="28"/>
                <w:lang w:val="uk-UA"/>
              </w:rPr>
              <w:t>Шарая</w:t>
            </w:r>
            <w:proofErr w:type="spellEnd"/>
            <w:r w:rsidRPr="00F85C2A">
              <w:rPr>
                <w:sz w:val="28"/>
                <w:szCs w:val="28"/>
                <w:lang w:val="uk-UA"/>
              </w:rPr>
              <w:t xml:space="preserve"> А. А. Принципи державної служби за законодавством   України. </w:t>
            </w:r>
            <w:r w:rsidRPr="00F85C2A">
              <w:rPr>
                <w:i/>
                <w:sz w:val="28"/>
                <w:szCs w:val="28"/>
                <w:lang w:val="uk-UA"/>
              </w:rPr>
              <w:t>Юридичний науковий електронний журнал.</w:t>
            </w:r>
            <w:r w:rsidRPr="00F85C2A">
              <w:rPr>
                <w:sz w:val="28"/>
                <w:szCs w:val="28"/>
                <w:lang w:val="uk-UA"/>
              </w:rPr>
              <w:t xml:space="preserve"> 2017. № 5.  С. 115–118. URL: http://lsej.org.ua/5_2017/32.pdf.</w:t>
            </w:r>
          </w:p>
          <w:p w:rsidR="00F85C2A" w:rsidRPr="00F85C2A" w:rsidRDefault="00F85C2A" w:rsidP="00E30082">
            <w:pPr>
              <w:jc w:val="both"/>
              <w:rPr>
                <w:sz w:val="28"/>
                <w:szCs w:val="28"/>
                <w:lang w:val="uk-UA"/>
              </w:rPr>
            </w:pPr>
            <w:r w:rsidRPr="00F85C2A">
              <w:rPr>
                <w:sz w:val="28"/>
                <w:szCs w:val="28"/>
                <w:lang w:val="uk-UA"/>
              </w:rPr>
              <w:t xml:space="preserve">3. </w:t>
            </w:r>
            <w:proofErr w:type="spellStart"/>
            <w:r w:rsidRPr="00F85C2A">
              <w:rPr>
                <w:sz w:val="28"/>
                <w:szCs w:val="28"/>
                <w:lang w:val="uk-UA"/>
              </w:rPr>
              <w:t>Ганзенко</w:t>
            </w:r>
            <w:proofErr w:type="spellEnd"/>
            <w:r w:rsidRPr="00F85C2A">
              <w:rPr>
                <w:sz w:val="28"/>
                <w:szCs w:val="28"/>
                <w:lang w:val="uk-UA"/>
              </w:rPr>
              <w:t xml:space="preserve"> О. О. Основні напрями подолання правового  нігілізму в Україні. </w:t>
            </w:r>
            <w:r w:rsidRPr="00F85C2A">
              <w:rPr>
                <w:i/>
                <w:sz w:val="28"/>
                <w:szCs w:val="28"/>
                <w:lang w:val="uk-UA"/>
              </w:rPr>
              <w:t>Вісник Запорізького національного    університету. Юридичні науки.</w:t>
            </w:r>
            <w:r w:rsidRPr="00F85C2A">
              <w:rPr>
                <w:sz w:val="28"/>
                <w:szCs w:val="28"/>
                <w:lang w:val="uk-UA"/>
              </w:rPr>
              <w:t xml:space="preserve"> Запоріжжя, 2015. № 3. С. 20-27. </w:t>
            </w:r>
            <w:r w:rsidRPr="00F85C2A">
              <w:rPr>
                <w:sz w:val="28"/>
                <w:szCs w:val="28"/>
                <w:lang w:val="uk-UA"/>
              </w:rPr>
              <w:br/>
              <w:t xml:space="preserve">– URL:  http://ebooks.znu.edu.ua/files/Fakhovivydannya/vznu/juridichni/ </w:t>
            </w:r>
          </w:p>
          <w:p w:rsidR="00F85C2A" w:rsidRPr="00F85C2A" w:rsidRDefault="00F85C2A" w:rsidP="00E30082">
            <w:pPr>
              <w:jc w:val="both"/>
              <w:rPr>
                <w:sz w:val="28"/>
                <w:szCs w:val="28"/>
                <w:lang w:val="uk-UA"/>
              </w:rPr>
            </w:pPr>
            <w:r w:rsidRPr="00F85C2A">
              <w:rPr>
                <w:sz w:val="28"/>
                <w:szCs w:val="28"/>
                <w:lang w:val="uk-UA"/>
              </w:rPr>
              <w:t>VestUr2015v3/5.pdf. (дата звернення: 15.11.2017).</w:t>
            </w:r>
          </w:p>
          <w:p w:rsidR="00F85C2A" w:rsidRPr="00F85C2A" w:rsidRDefault="00F85C2A" w:rsidP="00E30082">
            <w:pPr>
              <w:jc w:val="both"/>
              <w:rPr>
                <w:sz w:val="28"/>
                <w:szCs w:val="28"/>
                <w:lang w:val="uk-UA"/>
              </w:rPr>
            </w:pPr>
            <w:r w:rsidRPr="00F85C2A">
              <w:rPr>
                <w:sz w:val="28"/>
                <w:szCs w:val="28"/>
                <w:lang w:val="uk-UA"/>
              </w:rPr>
              <w:t xml:space="preserve">4. Яцків Я. С., </w:t>
            </w:r>
            <w:proofErr w:type="spellStart"/>
            <w:r w:rsidRPr="00F85C2A">
              <w:rPr>
                <w:sz w:val="28"/>
                <w:szCs w:val="28"/>
                <w:lang w:val="uk-UA"/>
              </w:rPr>
              <w:t>Маліцький</w:t>
            </w:r>
            <w:proofErr w:type="spellEnd"/>
            <w:r w:rsidRPr="00F85C2A">
              <w:rPr>
                <w:sz w:val="28"/>
                <w:szCs w:val="28"/>
                <w:lang w:val="uk-UA"/>
              </w:rPr>
              <w:t xml:space="preserve"> Б. А., Бублик С. Г. Трансформація наукової системи України протягом 90-х років ХХ століття: період переходу до ринку. </w:t>
            </w:r>
            <w:r w:rsidRPr="00F85C2A">
              <w:rPr>
                <w:i/>
                <w:sz w:val="28"/>
                <w:szCs w:val="28"/>
                <w:lang w:val="uk-UA"/>
              </w:rPr>
              <w:t>Наука та інновації.</w:t>
            </w:r>
            <w:r w:rsidRPr="00F85C2A">
              <w:rPr>
                <w:sz w:val="28"/>
                <w:szCs w:val="28"/>
                <w:lang w:val="uk-UA"/>
              </w:rPr>
              <w:t xml:space="preserve"> 2016. Т. 12,         </w:t>
            </w:r>
            <w:r w:rsidRPr="00F85C2A">
              <w:rPr>
                <w:sz w:val="28"/>
                <w:szCs w:val="28"/>
                <w:lang w:val="uk-UA"/>
              </w:rPr>
              <w:br/>
              <w:t xml:space="preserve"> № 6. С. 6-14. DOI: https://doi.org/10.15407/scin12.06.006.</w:t>
            </w:r>
          </w:p>
        </w:tc>
      </w:tr>
    </w:tbl>
    <w:p w:rsidR="00F85C2A" w:rsidRPr="00A7506F" w:rsidRDefault="00F85C2A" w:rsidP="00F85C2A">
      <w:pPr>
        <w:jc w:val="center"/>
        <w:rPr>
          <w:caps/>
          <w:sz w:val="28"/>
          <w:szCs w:val="28"/>
          <w:lang w:val="uk-UA"/>
        </w:rPr>
      </w:pPr>
      <w:r w:rsidRPr="003C4331">
        <w:rPr>
          <w:sz w:val="28"/>
          <w:szCs w:val="28"/>
          <w:lang w:val="uk-UA"/>
        </w:rPr>
        <w:br w:type="page"/>
      </w:r>
      <w:r w:rsidRPr="00A7506F">
        <w:rPr>
          <w:caps/>
          <w:sz w:val="28"/>
          <w:szCs w:val="28"/>
        </w:rPr>
        <w:lastRenderedPageBreak/>
        <w:t>Д</w:t>
      </w:r>
      <w:r w:rsidRPr="00A7506F">
        <w:rPr>
          <w:sz w:val="28"/>
          <w:szCs w:val="28"/>
          <w:lang w:val="uk-UA"/>
        </w:rPr>
        <w:t>ОДАТОК</w:t>
      </w:r>
      <w:r w:rsidRPr="00A7506F">
        <w:rPr>
          <w:sz w:val="28"/>
          <w:szCs w:val="28"/>
        </w:rPr>
        <w:t xml:space="preserve"> </w:t>
      </w:r>
      <w:r w:rsidR="00210EE2">
        <w:rPr>
          <w:caps/>
          <w:sz w:val="28"/>
          <w:szCs w:val="28"/>
          <w:lang w:val="uk-UA"/>
        </w:rPr>
        <w:t>К</w:t>
      </w:r>
    </w:p>
    <w:p w:rsidR="00F85C2A" w:rsidRPr="00A7506F" w:rsidRDefault="00F85C2A" w:rsidP="00F85C2A">
      <w:pPr>
        <w:jc w:val="center"/>
        <w:rPr>
          <w:sz w:val="16"/>
          <w:szCs w:val="16"/>
        </w:rPr>
      </w:pPr>
    </w:p>
    <w:p w:rsidR="00F85C2A" w:rsidRPr="00210EE2" w:rsidRDefault="00F85C2A" w:rsidP="00F85C2A">
      <w:pPr>
        <w:jc w:val="center"/>
        <w:rPr>
          <w:b/>
          <w:sz w:val="28"/>
          <w:szCs w:val="28"/>
          <w:lang w:val="uk-UA"/>
        </w:rPr>
      </w:pPr>
      <w:r w:rsidRPr="00210EE2">
        <w:rPr>
          <w:b/>
          <w:sz w:val="28"/>
          <w:szCs w:val="28"/>
          <w:lang w:val="uk-UA"/>
        </w:rPr>
        <w:t xml:space="preserve">Форма декларації академічної доброчесності </w:t>
      </w:r>
    </w:p>
    <w:p w:rsidR="00F85C2A" w:rsidRPr="00210EE2" w:rsidRDefault="00F85C2A" w:rsidP="00F85C2A">
      <w:pPr>
        <w:jc w:val="center"/>
        <w:rPr>
          <w:b/>
          <w:sz w:val="28"/>
          <w:szCs w:val="28"/>
          <w:lang w:val="uk-UA"/>
        </w:rPr>
      </w:pPr>
      <w:r w:rsidRPr="00210EE2">
        <w:rPr>
          <w:b/>
          <w:sz w:val="28"/>
          <w:szCs w:val="28"/>
          <w:lang w:val="uk-UA"/>
        </w:rPr>
        <w:t>здобувача ступеня вищої освіти ЗНУ</w:t>
      </w:r>
    </w:p>
    <w:p w:rsidR="00F85C2A" w:rsidRPr="00210EE2" w:rsidRDefault="00F85C2A" w:rsidP="00F85C2A">
      <w:pPr>
        <w:jc w:val="center"/>
        <w:rPr>
          <w:sz w:val="20"/>
          <w:szCs w:val="20"/>
          <w:lang w:val="uk-UA"/>
        </w:rPr>
      </w:pPr>
    </w:p>
    <w:p w:rsidR="00F85C2A" w:rsidRPr="00210EE2" w:rsidRDefault="00F85C2A" w:rsidP="00F85C2A">
      <w:pPr>
        <w:jc w:val="center"/>
        <w:rPr>
          <w:b/>
          <w:sz w:val="28"/>
          <w:szCs w:val="28"/>
          <w:lang w:val="uk-UA"/>
        </w:rPr>
      </w:pPr>
      <w:r w:rsidRPr="00210EE2">
        <w:rPr>
          <w:b/>
          <w:sz w:val="28"/>
          <w:szCs w:val="28"/>
          <w:lang w:val="uk-UA"/>
        </w:rPr>
        <w:t>Декларація</w:t>
      </w:r>
    </w:p>
    <w:p w:rsidR="00F85C2A" w:rsidRPr="00210EE2" w:rsidRDefault="00F85C2A" w:rsidP="00F85C2A">
      <w:pPr>
        <w:jc w:val="center"/>
        <w:rPr>
          <w:b/>
          <w:sz w:val="28"/>
          <w:szCs w:val="28"/>
          <w:lang w:val="uk-UA"/>
        </w:rPr>
      </w:pPr>
      <w:r w:rsidRPr="00210EE2">
        <w:rPr>
          <w:b/>
          <w:sz w:val="28"/>
          <w:szCs w:val="28"/>
          <w:lang w:val="uk-UA"/>
        </w:rPr>
        <w:t>академічної доброчесності</w:t>
      </w:r>
    </w:p>
    <w:p w:rsidR="00F85C2A" w:rsidRPr="00210EE2" w:rsidRDefault="00F85C2A" w:rsidP="00F85C2A">
      <w:pPr>
        <w:jc w:val="center"/>
        <w:rPr>
          <w:b/>
          <w:sz w:val="28"/>
          <w:szCs w:val="28"/>
          <w:lang w:val="uk-UA"/>
        </w:rPr>
      </w:pPr>
      <w:r w:rsidRPr="00210EE2">
        <w:rPr>
          <w:b/>
          <w:sz w:val="28"/>
          <w:szCs w:val="28"/>
          <w:lang w:val="uk-UA"/>
        </w:rPr>
        <w:t>здобувача вищої освіти ЗНУ</w:t>
      </w:r>
    </w:p>
    <w:p w:rsidR="00F85C2A" w:rsidRPr="00A7506F" w:rsidRDefault="00F85C2A" w:rsidP="00F85C2A">
      <w:pPr>
        <w:tabs>
          <w:tab w:val="left" w:pos="426"/>
        </w:tabs>
        <w:spacing w:line="360" w:lineRule="auto"/>
        <w:jc w:val="center"/>
        <w:rPr>
          <w:sz w:val="28"/>
          <w:szCs w:val="28"/>
          <w:lang w:val="uk-UA"/>
        </w:rPr>
      </w:pPr>
    </w:p>
    <w:p w:rsidR="00F85C2A" w:rsidRPr="00A7506F" w:rsidRDefault="00F85C2A" w:rsidP="00F85C2A">
      <w:pPr>
        <w:tabs>
          <w:tab w:val="left" w:pos="426"/>
        </w:tabs>
        <w:spacing w:line="360" w:lineRule="auto"/>
        <w:jc w:val="center"/>
        <w:rPr>
          <w:sz w:val="28"/>
          <w:szCs w:val="28"/>
          <w:lang w:val="uk-UA"/>
        </w:rPr>
      </w:pPr>
    </w:p>
    <w:p w:rsidR="00F85C2A" w:rsidRPr="00A7506F" w:rsidRDefault="00F85C2A" w:rsidP="00F85C2A">
      <w:pPr>
        <w:ind w:firstLine="709"/>
        <w:jc w:val="both"/>
        <w:rPr>
          <w:sz w:val="28"/>
          <w:szCs w:val="28"/>
          <w:lang w:val="uk-UA"/>
        </w:rPr>
      </w:pPr>
      <w:r w:rsidRPr="00A7506F">
        <w:rPr>
          <w:sz w:val="28"/>
          <w:szCs w:val="28"/>
          <w:lang w:val="uk-UA"/>
        </w:rPr>
        <w:t>Я___________________________________________,студент(ка)____курс,</w:t>
      </w:r>
    </w:p>
    <w:p w:rsidR="00F85C2A" w:rsidRPr="00A7506F" w:rsidRDefault="00F85C2A" w:rsidP="00F85C2A">
      <w:pPr>
        <w:jc w:val="both"/>
        <w:rPr>
          <w:sz w:val="28"/>
          <w:szCs w:val="28"/>
          <w:lang w:val="uk-UA"/>
        </w:rPr>
      </w:pPr>
      <w:r w:rsidRPr="00A7506F">
        <w:rPr>
          <w:sz w:val="28"/>
          <w:szCs w:val="28"/>
          <w:lang w:val="uk-UA"/>
        </w:rPr>
        <w:t>форми навчання ____________, факультету _____________________________,</w:t>
      </w:r>
    </w:p>
    <w:p w:rsidR="00F85C2A" w:rsidRPr="00A7506F" w:rsidRDefault="00F85C2A" w:rsidP="00F85C2A">
      <w:pPr>
        <w:jc w:val="both"/>
        <w:rPr>
          <w:sz w:val="28"/>
          <w:szCs w:val="28"/>
          <w:lang w:val="uk-UA"/>
        </w:rPr>
      </w:pPr>
      <w:r w:rsidRPr="00A7506F">
        <w:rPr>
          <w:sz w:val="28"/>
          <w:szCs w:val="28"/>
          <w:lang w:val="uk-UA"/>
        </w:rPr>
        <w:t>спеціальність _________________, адреса електронної пошти ______________,</w:t>
      </w:r>
    </w:p>
    <w:p w:rsidR="00F85C2A" w:rsidRPr="00A7506F" w:rsidRDefault="00F85C2A" w:rsidP="00F85C2A">
      <w:pPr>
        <w:ind w:firstLine="709"/>
        <w:jc w:val="both"/>
        <w:rPr>
          <w:sz w:val="28"/>
          <w:szCs w:val="28"/>
          <w:lang w:val="uk-UA"/>
        </w:rPr>
      </w:pPr>
    </w:p>
    <w:p w:rsidR="00F85C2A" w:rsidRPr="00A7506F" w:rsidRDefault="00F85C2A" w:rsidP="00F85C2A">
      <w:pPr>
        <w:ind w:firstLine="709"/>
        <w:jc w:val="both"/>
        <w:rPr>
          <w:sz w:val="28"/>
          <w:szCs w:val="28"/>
          <w:lang w:val="uk-UA"/>
        </w:rPr>
      </w:pPr>
      <w:r w:rsidRPr="00A7506F">
        <w:rPr>
          <w:sz w:val="28"/>
          <w:szCs w:val="28"/>
          <w:lang w:val="uk-UA"/>
        </w:rPr>
        <w:t>− підтверджую, що написана мною кваліфікаційна робота на тему «__________________________________________________________________»</w:t>
      </w:r>
    </w:p>
    <w:p w:rsidR="00F85C2A" w:rsidRPr="00A7506F" w:rsidRDefault="00F85C2A" w:rsidP="00F85C2A">
      <w:pPr>
        <w:jc w:val="both"/>
        <w:rPr>
          <w:sz w:val="28"/>
          <w:szCs w:val="28"/>
          <w:lang w:val="uk-UA"/>
        </w:rPr>
      </w:pPr>
      <w:r w:rsidRPr="00A7506F">
        <w:rPr>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F85C2A" w:rsidRPr="00A7506F" w:rsidRDefault="00F85C2A" w:rsidP="00F85C2A">
      <w:pPr>
        <w:ind w:firstLine="709"/>
        <w:jc w:val="both"/>
        <w:rPr>
          <w:sz w:val="28"/>
          <w:szCs w:val="28"/>
          <w:lang w:val="uk-UA"/>
        </w:rPr>
      </w:pPr>
      <w:r w:rsidRPr="00A7506F">
        <w:rPr>
          <w:sz w:val="28"/>
          <w:szCs w:val="28"/>
          <w:lang w:val="uk-UA"/>
        </w:rPr>
        <w:t>− заявляю, що надана мною для перевірки електронна версія роботи є ідентичною її друкованій версії;</w:t>
      </w:r>
    </w:p>
    <w:p w:rsidR="00F85C2A" w:rsidRPr="00A7506F" w:rsidRDefault="00F85C2A" w:rsidP="00F85C2A">
      <w:pPr>
        <w:ind w:firstLine="709"/>
        <w:jc w:val="both"/>
        <w:rPr>
          <w:sz w:val="28"/>
          <w:szCs w:val="28"/>
          <w:lang w:val="uk-UA"/>
        </w:rPr>
      </w:pPr>
    </w:p>
    <w:p w:rsidR="00F85C2A" w:rsidRPr="00A7506F" w:rsidRDefault="00F85C2A" w:rsidP="00F85C2A">
      <w:pPr>
        <w:ind w:firstLine="709"/>
        <w:jc w:val="both"/>
        <w:rPr>
          <w:sz w:val="28"/>
          <w:szCs w:val="28"/>
          <w:lang w:val="uk-UA"/>
        </w:rPr>
      </w:pPr>
      <w:r w:rsidRPr="00A7506F">
        <w:rPr>
          <w:sz w:val="28"/>
          <w:szCs w:val="28"/>
          <w:lang w:val="uk-UA"/>
        </w:rPr>
        <w:t>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F85C2A" w:rsidRPr="00A7506F" w:rsidRDefault="00F85C2A" w:rsidP="00F85C2A">
      <w:pPr>
        <w:rPr>
          <w:lang w:val="uk-UA"/>
        </w:rPr>
      </w:pPr>
    </w:p>
    <w:p w:rsidR="00F85C2A" w:rsidRPr="00A7506F" w:rsidRDefault="00F85C2A" w:rsidP="00F85C2A">
      <w:pPr>
        <w:rPr>
          <w:lang w:val="uk-UA"/>
        </w:rPr>
      </w:pPr>
    </w:p>
    <w:p w:rsidR="00F85C2A" w:rsidRPr="00A7506F" w:rsidRDefault="00F85C2A" w:rsidP="00F85C2A">
      <w:pPr>
        <w:rPr>
          <w:sz w:val="28"/>
          <w:szCs w:val="28"/>
          <w:lang w:val="uk-UA"/>
        </w:rPr>
      </w:pPr>
      <w:r w:rsidRPr="00A7506F">
        <w:rPr>
          <w:sz w:val="28"/>
          <w:szCs w:val="28"/>
          <w:lang w:val="uk-UA"/>
        </w:rPr>
        <w:t>Дата__________   Підпис___________               ПІБ ________________________</w:t>
      </w:r>
    </w:p>
    <w:p w:rsidR="00F85C2A" w:rsidRPr="00A7506F" w:rsidRDefault="00F85C2A" w:rsidP="00F85C2A">
      <w:pPr>
        <w:rPr>
          <w:sz w:val="18"/>
          <w:szCs w:val="18"/>
          <w:lang w:val="uk-UA"/>
        </w:rPr>
      </w:pPr>
      <w:r w:rsidRPr="00A7506F">
        <w:rPr>
          <w:lang w:val="uk-UA"/>
        </w:rPr>
        <w:t xml:space="preserve">                                                                                                                            </w:t>
      </w:r>
      <w:r w:rsidRPr="00A7506F">
        <w:rPr>
          <w:sz w:val="18"/>
          <w:szCs w:val="18"/>
          <w:lang w:val="uk-UA"/>
        </w:rPr>
        <w:t xml:space="preserve">(студент) </w:t>
      </w:r>
    </w:p>
    <w:p w:rsidR="00F85C2A" w:rsidRPr="00A7506F" w:rsidRDefault="00F85C2A" w:rsidP="00F85C2A">
      <w:pPr>
        <w:rPr>
          <w:lang w:val="uk-UA"/>
        </w:rPr>
      </w:pPr>
    </w:p>
    <w:p w:rsidR="00F85C2A" w:rsidRPr="00A7506F" w:rsidRDefault="00F85C2A" w:rsidP="00F85C2A">
      <w:pPr>
        <w:rPr>
          <w:lang w:val="uk-UA"/>
        </w:rPr>
      </w:pPr>
    </w:p>
    <w:p w:rsidR="00F85C2A" w:rsidRPr="00A7506F" w:rsidRDefault="00F85C2A" w:rsidP="00F85C2A">
      <w:pPr>
        <w:rPr>
          <w:sz w:val="28"/>
          <w:szCs w:val="28"/>
          <w:lang w:val="uk-UA"/>
        </w:rPr>
      </w:pPr>
      <w:r w:rsidRPr="00A7506F">
        <w:rPr>
          <w:sz w:val="28"/>
          <w:szCs w:val="28"/>
          <w:lang w:val="uk-UA"/>
        </w:rPr>
        <w:t>Дата__________   Підпис___________              ПІБ ________________________</w:t>
      </w:r>
    </w:p>
    <w:p w:rsidR="00F85C2A" w:rsidRPr="00A7506F" w:rsidRDefault="00F85C2A" w:rsidP="00F85C2A">
      <w:pPr>
        <w:jc w:val="center"/>
        <w:rPr>
          <w:sz w:val="18"/>
          <w:szCs w:val="18"/>
          <w:lang w:val="uk-UA"/>
        </w:rPr>
      </w:pPr>
      <w:r w:rsidRPr="00A7506F">
        <w:rPr>
          <w:lang w:val="uk-UA"/>
        </w:rPr>
        <w:t xml:space="preserve">                                                                                                        </w:t>
      </w:r>
      <w:r w:rsidRPr="00A7506F">
        <w:rPr>
          <w:sz w:val="18"/>
          <w:szCs w:val="18"/>
          <w:lang w:val="uk-UA"/>
        </w:rPr>
        <w:t xml:space="preserve"> (науковий керівник)</w:t>
      </w:r>
    </w:p>
    <w:p w:rsidR="00F85C2A" w:rsidRPr="00A7506F" w:rsidRDefault="00F85C2A" w:rsidP="00F85C2A">
      <w:pPr>
        <w:tabs>
          <w:tab w:val="left" w:pos="426"/>
        </w:tabs>
        <w:ind w:firstLine="709"/>
        <w:jc w:val="both"/>
        <w:rPr>
          <w:sz w:val="28"/>
          <w:szCs w:val="28"/>
          <w:lang w:val="uk-UA"/>
        </w:rPr>
      </w:pPr>
    </w:p>
    <w:p w:rsidR="00F85C2A" w:rsidRPr="00A7506F" w:rsidRDefault="00F85C2A" w:rsidP="00F85C2A">
      <w:pPr>
        <w:tabs>
          <w:tab w:val="left" w:pos="426"/>
        </w:tabs>
        <w:ind w:firstLine="709"/>
        <w:jc w:val="both"/>
        <w:rPr>
          <w:sz w:val="28"/>
          <w:szCs w:val="28"/>
          <w:lang w:val="uk-UA"/>
        </w:rPr>
      </w:pPr>
    </w:p>
    <w:p w:rsidR="00F85C2A" w:rsidRPr="00A7506F" w:rsidRDefault="00F85C2A" w:rsidP="00F85C2A">
      <w:pPr>
        <w:tabs>
          <w:tab w:val="left" w:pos="426"/>
        </w:tabs>
        <w:ind w:firstLine="709"/>
        <w:jc w:val="both"/>
        <w:rPr>
          <w:sz w:val="28"/>
          <w:szCs w:val="28"/>
          <w:lang w:val="uk-UA"/>
        </w:rPr>
      </w:pPr>
    </w:p>
    <w:p w:rsidR="00210EE2" w:rsidRDefault="00210EE2">
      <w:pPr>
        <w:spacing w:after="160" w:line="259" w:lineRule="auto"/>
        <w:rPr>
          <w:sz w:val="28"/>
          <w:szCs w:val="28"/>
          <w:lang w:val="uk-UA"/>
        </w:rPr>
      </w:pPr>
      <w:r>
        <w:rPr>
          <w:sz w:val="28"/>
          <w:szCs w:val="28"/>
          <w:lang w:val="uk-UA"/>
        </w:rPr>
        <w:br w:type="page"/>
      </w:r>
    </w:p>
    <w:p w:rsidR="00F85C2A" w:rsidRPr="00A7506F" w:rsidRDefault="00F85C2A" w:rsidP="00F85C2A">
      <w:pPr>
        <w:jc w:val="center"/>
        <w:rPr>
          <w:sz w:val="28"/>
          <w:szCs w:val="28"/>
          <w:lang w:val="uk-UA"/>
        </w:rPr>
      </w:pPr>
      <w:r w:rsidRPr="00A7506F">
        <w:rPr>
          <w:sz w:val="28"/>
          <w:szCs w:val="28"/>
          <w:lang w:val="uk-UA"/>
        </w:rPr>
        <w:lastRenderedPageBreak/>
        <w:t xml:space="preserve">ДОДАТОК </w:t>
      </w:r>
      <w:r w:rsidR="00210EE2">
        <w:rPr>
          <w:sz w:val="28"/>
          <w:szCs w:val="28"/>
          <w:lang w:val="uk-UA"/>
        </w:rPr>
        <w:t>Л</w:t>
      </w:r>
    </w:p>
    <w:p w:rsidR="00F85C2A" w:rsidRPr="00A7506F" w:rsidRDefault="00F85C2A" w:rsidP="00F85C2A">
      <w:pPr>
        <w:jc w:val="center"/>
        <w:rPr>
          <w:b/>
          <w:sz w:val="20"/>
          <w:szCs w:val="20"/>
          <w:lang w:val="uk-UA"/>
        </w:rPr>
      </w:pPr>
    </w:p>
    <w:p w:rsidR="00F85C2A" w:rsidRPr="00A7506F" w:rsidRDefault="00F85C2A" w:rsidP="00F85C2A">
      <w:pPr>
        <w:jc w:val="center"/>
        <w:rPr>
          <w:b/>
          <w:sz w:val="28"/>
          <w:szCs w:val="28"/>
          <w:lang w:val="uk-UA"/>
        </w:rPr>
      </w:pPr>
      <w:r w:rsidRPr="00A7506F">
        <w:rPr>
          <w:b/>
          <w:sz w:val="28"/>
          <w:szCs w:val="28"/>
          <w:lang w:val="uk-UA"/>
        </w:rPr>
        <w:t>Орієнтовна форма рецензії на кваліфікаційну роботу</w:t>
      </w:r>
    </w:p>
    <w:p w:rsidR="00F85C2A" w:rsidRPr="00A7506F" w:rsidRDefault="00F85C2A" w:rsidP="00F85C2A">
      <w:pPr>
        <w:jc w:val="center"/>
        <w:rPr>
          <w:b/>
          <w:sz w:val="16"/>
          <w:szCs w:val="16"/>
          <w:lang w:val="uk-UA"/>
        </w:rPr>
      </w:pPr>
    </w:p>
    <w:p w:rsidR="00D906F5" w:rsidRDefault="00D906F5" w:rsidP="00D906F5">
      <w:pPr>
        <w:jc w:val="center"/>
        <w:rPr>
          <w:b/>
          <w:sz w:val="28"/>
          <w:szCs w:val="28"/>
        </w:rPr>
      </w:pPr>
    </w:p>
    <w:p w:rsidR="00D906F5" w:rsidRPr="00D906F5" w:rsidRDefault="00D906F5" w:rsidP="00D906F5">
      <w:pPr>
        <w:spacing w:line="368" w:lineRule="exact"/>
        <w:ind w:right="1362"/>
        <w:jc w:val="center"/>
        <w:rPr>
          <w:sz w:val="28"/>
          <w:szCs w:val="28"/>
          <w:lang w:val="uk-UA"/>
        </w:rPr>
      </w:pPr>
      <w:r w:rsidRPr="00D906F5">
        <w:rPr>
          <w:b/>
          <w:sz w:val="28"/>
          <w:szCs w:val="28"/>
        </w:rPr>
        <w:t>РЕЦЕНЗІЯ</w:t>
      </w:r>
    </w:p>
    <w:p w:rsidR="00D906F5" w:rsidRPr="00A911BF" w:rsidRDefault="00D906F5" w:rsidP="00D906F5">
      <w:pPr>
        <w:spacing w:line="368" w:lineRule="exact"/>
        <w:ind w:right="1364"/>
        <w:jc w:val="center"/>
        <w:rPr>
          <w:b/>
          <w:sz w:val="28"/>
          <w:szCs w:val="28"/>
          <w:lang w:val="uk-UA"/>
        </w:rPr>
      </w:pPr>
      <w:r w:rsidRPr="00D906F5">
        <w:rPr>
          <w:b/>
          <w:sz w:val="28"/>
          <w:szCs w:val="28"/>
        </w:rPr>
        <w:t xml:space="preserve">на </w:t>
      </w:r>
      <w:r w:rsidRPr="00A911BF">
        <w:rPr>
          <w:b/>
          <w:sz w:val="28"/>
          <w:szCs w:val="28"/>
          <w:lang w:val="uk-UA"/>
        </w:rPr>
        <w:t xml:space="preserve">кваліфікаційну магістерську роботу </w:t>
      </w:r>
    </w:p>
    <w:p w:rsidR="00D906F5" w:rsidRPr="00A911BF" w:rsidRDefault="00D906F5" w:rsidP="00A93950">
      <w:pPr>
        <w:pStyle w:val="a7"/>
        <w:spacing w:after="0"/>
        <w:rPr>
          <w:b/>
          <w:sz w:val="28"/>
          <w:szCs w:val="28"/>
          <w:lang w:val="uk-UA"/>
        </w:rPr>
      </w:pPr>
    </w:p>
    <w:p w:rsidR="00D906F5" w:rsidRPr="00A911BF" w:rsidRDefault="00D906F5" w:rsidP="00A93950">
      <w:pPr>
        <w:pStyle w:val="a7"/>
        <w:tabs>
          <w:tab w:val="left" w:pos="3062"/>
        </w:tabs>
        <w:spacing w:after="0"/>
        <w:rPr>
          <w:sz w:val="28"/>
          <w:szCs w:val="28"/>
          <w:lang w:val="uk-UA"/>
        </w:rPr>
      </w:pPr>
      <w:r w:rsidRPr="00A911BF">
        <w:rPr>
          <w:sz w:val="28"/>
          <w:szCs w:val="28"/>
          <w:lang w:val="uk-UA"/>
        </w:rPr>
        <w:t>студента</w:t>
      </w:r>
      <w:r w:rsidRPr="00A911BF">
        <w:rPr>
          <w:spacing w:val="-2"/>
          <w:sz w:val="28"/>
          <w:szCs w:val="28"/>
          <w:lang w:val="uk-UA"/>
        </w:rPr>
        <w:t xml:space="preserve"> </w:t>
      </w:r>
      <w:r w:rsidRPr="00A911BF">
        <w:rPr>
          <w:sz w:val="28"/>
          <w:szCs w:val="28"/>
          <w:lang w:val="uk-UA"/>
        </w:rPr>
        <w:t>(</w:t>
      </w:r>
      <w:proofErr w:type="spellStart"/>
      <w:r w:rsidRPr="00A911BF">
        <w:rPr>
          <w:sz w:val="28"/>
          <w:szCs w:val="28"/>
          <w:lang w:val="uk-UA"/>
        </w:rPr>
        <w:t>ки</w:t>
      </w:r>
      <w:proofErr w:type="spellEnd"/>
      <w:r w:rsidRPr="00A911BF">
        <w:rPr>
          <w:sz w:val="28"/>
          <w:szCs w:val="28"/>
          <w:lang w:val="uk-UA"/>
        </w:rPr>
        <w:t>)</w:t>
      </w:r>
      <w:r w:rsidRPr="00A911BF">
        <w:rPr>
          <w:sz w:val="28"/>
          <w:szCs w:val="28"/>
          <w:u w:val="single"/>
          <w:lang w:val="uk-UA"/>
        </w:rPr>
        <w:t xml:space="preserve">  гр.</w:t>
      </w:r>
      <w:r w:rsidRPr="00A911BF">
        <w:rPr>
          <w:sz w:val="28"/>
          <w:szCs w:val="28"/>
          <w:u w:val="single"/>
          <w:lang w:val="uk-UA"/>
        </w:rPr>
        <w:tab/>
      </w:r>
      <w:r w:rsidRPr="00A911BF">
        <w:rPr>
          <w:sz w:val="28"/>
          <w:szCs w:val="28"/>
          <w:lang w:val="uk-UA"/>
        </w:rPr>
        <w:t>курсу</w:t>
      </w:r>
    </w:p>
    <w:p w:rsidR="00D906F5" w:rsidRPr="00A911BF" w:rsidRDefault="00D906F5" w:rsidP="00A93950">
      <w:pPr>
        <w:pStyle w:val="a7"/>
        <w:tabs>
          <w:tab w:val="left" w:pos="10206"/>
          <w:tab w:val="left" w:pos="10247"/>
        </w:tabs>
        <w:spacing w:after="0"/>
        <w:ind w:right="141"/>
        <w:rPr>
          <w:sz w:val="28"/>
          <w:szCs w:val="28"/>
          <w:lang w:val="uk-UA"/>
        </w:rPr>
      </w:pPr>
      <w:r w:rsidRPr="00A911BF">
        <w:rPr>
          <w:sz w:val="28"/>
          <w:szCs w:val="28"/>
          <w:lang w:val="uk-UA"/>
        </w:rPr>
        <w:t>спеціальност</w:t>
      </w:r>
      <w:r w:rsidR="00921E74" w:rsidRPr="00A911BF">
        <w:rPr>
          <w:sz w:val="28"/>
          <w:szCs w:val="28"/>
          <w:lang w:val="uk-UA"/>
        </w:rPr>
        <w:t>і_______________________________________________________________________________________________________________________</w:t>
      </w:r>
    </w:p>
    <w:p w:rsidR="00D906F5" w:rsidRPr="00A911BF" w:rsidRDefault="00D906F5" w:rsidP="00A93950">
      <w:pPr>
        <w:ind w:right="1361"/>
        <w:jc w:val="center"/>
        <w:rPr>
          <w:sz w:val="28"/>
          <w:szCs w:val="28"/>
          <w:lang w:val="uk-UA"/>
        </w:rPr>
      </w:pPr>
      <w:r w:rsidRPr="00A911BF">
        <w:rPr>
          <w:sz w:val="28"/>
          <w:szCs w:val="28"/>
          <w:lang w:val="uk-UA"/>
        </w:rPr>
        <w:t>(прізвище, ім'я, по батькові студента(</w:t>
      </w:r>
      <w:proofErr w:type="spellStart"/>
      <w:r w:rsidRPr="00A911BF">
        <w:rPr>
          <w:sz w:val="28"/>
          <w:szCs w:val="28"/>
          <w:lang w:val="uk-UA"/>
        </w:rPr>
        <w:t>ки</w:t>
      </w:r>
      <w:proofErr w:type="spellEnd"/>
      <w:r w:rsidRPr="00A911BF">
        <w:rPr>
          <w:sz w:val="28"/>
          <w:szCs w:val="28"/>
          <w:lang w:val="uk-UA"/>
        </w:rPr>
        <w:t>))</w:t>
      </w:r>
    </w:p>
    <w:p w:rsidR="00D906F5" w:rsidRPr="00A911BF" w:rsidRDefault="00D906F5" w:rsidP="00A93950">
      <w:pPr>
        <w:pStyle w:val="a7"/>
        <w:tabs>
          <w:tab w:val="left" w:pos="9954"/>
        </w:tabs>
        <w:spacing w:after="0"/>
        <w:ind w:right="230"/>
        <w:jc w:val="center"/>
        <w:rPr>
          <w:sz w:val="28"/>
          <w:szCs w:val="28"/>
          <w:lang w:val="uk-UA"/>
        </w:rPr>
      </w:pPr>
      <w:r w:rsidRPr="00A911BF">
        <w:rPr>
          <w:sz w:val="28"/>
          <w:szCs w:val="28"/>
          <w:lang w:val="uk-UA"/>
        </w:rPr>
        <w:t>виконану на</w:t>
      </w:r>
      <w:r w:rsidRPr="00A911BF">
        <w:rPr>
          <w:spacing w:val="-12"/>
          <w:sz w:val="28"/>
          <w:szCs w:val="28"/>
          <w:lang w:val="uk-UA"/>
        </w:rPr>
        <w:t xml:space="preserve"> </w:t>
      </w:r>
      <w:r w:rsidRPr="00A911BF">
        <w:rPr>
          <w:sz w:val="28"/>
          <w:szCs w:val="28"/>
          <w:lang w:val="uk-UA"/>
        </w:rPr>
        <w:t xml:space="preserve">тему: </w:t>
      </w:r>
      <w:r w:rsidRPr="00A911BF">
        <w:rPr>
          <w:sz w:val="28"/>
          <w:szCs w:val="28"/>
          <w:u w:val="single"/>
          <w:lang w:val="uk-UA"/>
        </w:rPr>
        <w:t xml:space="preserve"> </w:t>
      </w:r>
      <w:r w:rsidRPr="00A911BF">
        <w:rPr>
          <w:sz w:val="28"/>
          <w:szCs w:val="28"/>
          <w:u w:val="single"/>
          <w:lang w:val="uk-UA"/>
        </w:rPr>
        <w:tab/>
      </w:r>
    </w:p>
    <w:p w:rsidR="00D906F5" w:rsidRPr="00A911BF" w:rsidRDefault="00D906F5" w:rsidP="00A93950">
      <w:pPr>
        <w:pStyle w:val="a7"/>
        <w:spacing w:after="0"/>
        <w:rPr>
          <w:sz w:val="28"/>
          <w:szCs w:val="28"/>
          <w:lang w:val="uk-UA"/>
        </w:rPr>
      </w:pPr>
    </w:p>
    <w:p w:rsidR="00D906F5" w:rsidRPr="00A911BF" w:rsidRDefault="00921E74" w:rsidP="00A93950">
      <w:pPr>
        <w:pStyle w:val="a7"/>
        <w:spacing w:after="0"/>
        <w:ind w:firstLine="567"/>
        <w:jc w:val="both"/>
        <w:rPr>
          <w:sz w:val="28"/>
          <w:szCs w:val="28"/>
          <w:lang w:val="uk-UA"/>
        </w:rPr>
      </w:pPr>
      <w:r w:rsidRPr="00A911BF">
        <w:rPr>
          <w:b/>
          <w:bCs/>
          <w:sz w:val="28"/>
          <w:szCs w:val="28"/>
          <w:lang w:val="uk-UA"/>
        </w:rPr>
        <w:t>1.Обґрунтування</w:t>
      </w:r>
      <w:r w:rsidR="00D906F5" w:rsidRPr="00A911BF">
        <w:rPr>
          <w:b/>
          <w:bCs/>
          <w:sz w:val="28"/>
          <w:szCs w:val="28"/>
          <w:lang w:val="uk-UA"/>
        </w:rPr>
        <w:t xml:space="preserve"> актуальності проблеми дослідження</w:t>
      </w:r>
      <w:r w:rsidRPr="00A911BF">
        <w:rPr>
          <w:sz w:val="28"/>
          <w:szCs w:val="28"/>
          <w:lang w:val="uk-UA"/>
        </w:rPr>
        <w:t>______________</w:t>
      </w:r>
    </w:p>
    <w:p w:rsidR="00921E74" w:rsidRPr="00A911BF" w:rsidRDefault="00921E74" w:rsidP="00A93950">
      <w:pPr>
        <w:pStyle w:val="a7"/>
        <w:spacing w:after="0"/>
        <w:jc w:val="both"/>
        <w:rPr>
          <w:sz w:val="28"/>
          <w:szCs w:val="28"/>
          <w:lang w:val="uk-UA"/>
        </w:rPr>
      </w:pPr>
      <w:r w:rsidRPr="00A911BF">
        <w:rPr>
          <w:sz w:val="28"/>
          <w:szCs w:val="28"/>
          <w:lang w:val="uk-UA"/>
        </w:rPr>
        <w:t>__________________________________________________________________</w:t>
      </w:r>
    </w:p>
    <w:p w:rsidR="00D906F5" w:rsidRPr="00A911BF" w:rsidRDefault="00921E74" w:rsidP="00A93950">
      <w:pPr>
        <w:pStyle w:val="a7"/>
        <w:spacing w:after="0"/>
        <w:jc w:val="both"/>
        <w:rPr>
          <w:sz w:val="28"/>
          <w:szCs w:val="28"/>
          <w:lang w:val="uk-UA"/>
        </w:rPr>
      </w:pPr>
      <w:r w:rsidRPr="00A911BF">
        <w:rPr>
          <w:sz w:val="28"/>
          <w:szCs w:val="28"/>
          <w:lang w:val="uk-UA"/>
        </w:rPr>
        <w:t>__________________________________________________________________</w:t>
      </w:r>
    </w:p>
    <w:p w:rsidR="00D906F5" w:rsidRPr="00A911BF" w:rsidRDefault="00921E74" w:rsidP="00A93950">
      <w:pPr>
        <w:pStyle w:val="a7"/>
        <w:spacing w:after="0"/>
        <w:ind w:firstLine="567"/>
        <w:rPr>
          <w:sz w:val="28"/>
          <w:szCs w:val="28"/>
          <w:lang w:val="uk-UA"/>
        </w:rPr>
      </w:pPr>
      <w:r w:rsidRPr="00A911BF">
        <w:rPr>
          <w:b/>
          <w:bCs/>
          <w:sz w:val="28"/>
          <w:szCs w:val="28"/>
          <w:lang w:val="uk-UA"/>
        </w:rPr>
        <w:t>2.</w:t>
      </w:r>
      <w:r w:rsidR="00D906F5" w:rsidRPr="00A911BF">
        <w:rPr>
          <w:b/>
          <w:bCs/>
          <w:sz w:val="28"/>
          <w:szCs w:val="28"/>
          <w:lang w:val="uk-UA"/>
        </w:rPr>
        <w:t>Аналіз літературних даних</w:t>
      </w:r>
      <w:r w:rsidRPr="00A911BF">
        <w:rPr>
          <w:sz w:val="28"/>
          <w:szCs w:val="28"/>
          <w:lang w:val="uk-UA"/>
        </w:rPr>
        <w:t>____________________________________</w:t>
      </w:r>
    </w:p>
    <w:p w:rsidR="00D906F5" w:rsidRPr="00A911BF" w:rsidRDefault="00921E74" w:rsidP="00A93950">
      <w:pPr>
        <w:pStyle w:val="a7"/>
        <w:spacing w:after="0"/>
        <w:rPr>
          <w:sz w:val="28"/>
          <w:szCs w:val="28"/>
          <w:lang w:val="uk-UA"/>
        </w:rPr>
      </w:pPr>
      <w:r w:rsidRPr="00A911BF">
        <w:rPr>
          <w:sz w:val="28"/>
          <w:szCs w:val="28"/>
          <w:lang w:val="uk-UA"/>
        </w:rPr>
        <w:t>__________________________________________________________________</w:t>
      </w:r>
    </w:p>
    <w:p w:rsidR="00D906F5" w:rsidRPr="00A911BF" w:rsidRDefault="00D906F5" w:rsidP="00A93950">
      <w:pPr>
        <w:pStyle w:val="a7"/>
        <w:spacing w:after="0"/>
        <w:ind w:firstLine="567"/>
        <w:rPr>
          <w:sz w:val="28"/>
          <w:szCs w:val="28"/>
          <w:lang w:val="uk-UA"/>
        </w:rPr>
      </w:pPr>
      <w:r w:rsidRPr="00A911BF">
        <w:rPr>
          <w:b/>
          <w:sz w:val="28"/>
          <w:szCs w:val="28"/>
          <w:lang w:val="uk-UA"/>
        </w:rPr>
        <w:t>3. Використані методи та схема проведення експерименту.</w:t>
      </w:r>
      <w:r w:rsidR="00921E74" w:rsidRPr="00A911BF">
        <w:rPr>
          <w:b/>
          <w:sz w:val="28"/>
          <w:szCs w:val="28"/>
          <w:lang w:val="uk-UA"/>
        </w:rPr>
        <w:t>_________</w:t>
      </w:r>
    </w:p>
    <w:p w:rsidR="00D906F5" w:rsidRPr="00A911BF" w:rsidRDefault="00921E74" w:rsidP="00A93950">
      <w:pPr>
        <w:pStyle w:val="a7"/>
        <w:spacing w:after="0"/>
        <w:rPr>
          <w:sz w:val="28"/>
          <w:szCs w:val="28"/>
          <w:lang w:val="uk-UA"/>
        </w:rPr>
      </w:pPr>
      <w:r w:rsidRPr="00A911BF">
        <w:rPr>
          <w:sz w:val="28"/>
          <w:szCs w:val="28"/>
          <w:lang w:val="uk-UA"/>
        </w:rPr>
        <w:t>____________________________________________________________________________________________________________________________________</w:t>
      </w:r>
    </w:p>
    <w:p w:rsidR="00D906F5" w:rsidRPr="00A911BF" w:rsidRDefault="00D906F5" w:rsidP="00A93950">
      <w:pPr>
        <w:pStyle w:val="a7"/>
        <w:tabs>
          <w:tab w:val="left" w:pos="9706"/>
        </w:tabs>
        <w:spacing w:after="0"/>
        <w:ind w:firstLine="567"/>
        <w:rPr>
          <w:sz w:val="28"/>
          <w:szCs w:val="28"/>
          <w:lang w:val="uk-UA"/>
        </w:rPr>
      </w:pPr>
      <w:r w:rsidRPr="00A911BF">
        <w:rPr>
          <w:b/>
          <w:sz w:val="28"/>
          <w:szCs w:val="28"/>
          <w:lang w:val="uk-UA"/>
        </w:rPr>
        <w:t>4. Структура та стиль роботи.</w:t>
      </w:r>
      <w:r w:rsidR="00921E74" w:rsidRPr="00A911BF">
        <w:rPr>
          <w:b/>
          <w:sz w:val="28"/>
          <w:szCs w:val="28"/>
          <w:lang w:val="uk-UA"/>
        </w:rPr>
        <w:t>_________________________________</w:t>
      </w:r>
      <w:r w:rsidR="00CD56F8" w:rsidRPr="00A911BF">
        <w:rPr>
          <w:b/>
          <w:sz w:val="28"/>
          <w:szCs w:val="28"/>
          <w:lang w:val="uk-UA"/>
        </w:rPr>
        <w:t>__</w:t>
      </w:r>
      <w:r w:rsidRPr="00A911BF">
        <w:rPr>
          <w:sz w:val="28"/>
          <w:szCs w:val="28"/>
          <w:u w:val="single"/>
          <w:lang w:val="uk-UA"/>
        </w:rPr>
        <w:tab/>
      </w:r>
      <w:r w:rsidRPr="00A911BF">
        <w:rPr>
          <w:sz w:val="28"/>
          <w:szCs w:val="28"/>
          <w:lang w:val="uk-UA"/>
        </w:rPr>
        <w:t>__</w:t>
      </w:r>
      <w:r w:rsidR="00CD56F8" w:rsidRPr="00A911BF">
        <w:rPr>
          <w:sz w:val="28"/>
          <w:szCs w:val="28"/>
          <w:lang w:val="uk-UA"/>
        </w:rPr>
        <w:t>________________________________________________________________</w:t>
      </w:r>
    </w:p>
    <w:p w:rsidR="00CD56F8" w:rsidRPr="00A911BF" w:rsidRDefault="00CD56F8" w:rsidP="00A93950">
      <w:pPr>
        <w:pStyle w:val="a7"/>
        <w:tabs>
          <w:tab w:val="left" w:pos="9706"/>
        </w:tabs>
        <w:spacing w:after="0"/>
        <w:rPr>
          <w:sz w:val="28"/>
          <w:szCs w:val="28"/>
          <w:lang w:val="uk-UA"/>
        </w:rPr>
      </w:pPr>
      <w:r w:rsidRPr="00A911BF">
        <w:rPr>
          <w:sz w:val="28"/>
          <w:szCs w:val="28"/>
          <w:lang w:val="uk-UA"/>
        </w:rPr>
        <w:t>__________________________________________________________________</w:t>
      </w:r>
    </w:p>
    <w:p w:rsidR="00D906F5" w:rsidRPr="00A911BF" w:rsidRDefault="00D906F5" w:rsidP="00A93950">
      <w:pPr>
        <w:pStyle w:val="a7"/>
        <w:spacing w:after="0"/>
        <w:ind w:firstLine="709"/>
        <w:rPr>
          <w:sz w:val="28"/>
          <w:szCs w:val="28"/>
          <w:lang w:val="uk-UA"/>
        </w:rPr>
      </w:pPr>
      <w:r w:rsidRPr="00A911BF">
        <w:rPr>
          <w:b/>
          <w:sz w:val="28"/>
          <w:szCs w:val="28"/>
          <w:lang w:val="uk-UA"/>
        </w:rPr>
        <w:t>5. Рівень, якість та ступінь використання ЕОМ.</w:t>
      </w:r>
      <w:r w:rsidR="00CD56F8" w:rsidRPr="00A911BF">
        <w:rPr>
          <w:b/>
          <w:sz w:val="28"/>
          <w:szCs w:val="28"/>
          <w:lang w:val="uk-UA"/>
        </w:rPr>
        <w:t>__________________</w:t>
      </w:r>
    </w:p>
    <w:p w:rsidR="00D906F5" w:rsidRPr="00A911BF" w:rsidRDefault="00A93950" w:rsidP="00A93950">
      <w:pPr>
        <w:pStyle w:val="a7"/>
        <w:spacing w:after="0"/>
        <w:rPr>
          <w:sz w:val="28"/>
          <w:szCs w:val="28"/>
          <w:lang w:val="uk-UA"/>
        </w:rPr>
      </w:pPr>
      <w:r w:rsidRPr="00A911BF">
        <w:rPr>
          <w:sz w:val="28"/>
          <w:szCs w:val="28"/>
          <w:lang w:val="uk-UA"/>
        </w:rPr>
        <w:t>__________________________________________________________________</w:t>
      </w:r>
    </w:p>
    <w:p w:rsidR="00D906F5" w:rsidRPr="00A911BF" w:rsidRDefault="00D906F5" w:rsidP="00A93950">
      <w:pPr>
        <w:pStyle w:val="a7"/>
        <w:spacing w:after="0"/>
        <w:ind w:firstLine="709"/>
        <w:rPr>
          <w:sz w:val="28"/>
          <w:szCs w:val="28"/>
          <w:lang w:val="uk-UA"/>
        </w:rPr>
      </w:pPr>
      <w:r w:rsidRPr="00A911BF">
        <w:rPr>
          <w:b/>
          <w:sz w:val="28"/>
          <w:szCs w:val="28"/>
          <w:lang w:val="uk-UA"/>
        </w:rPr>
        <w:t>6. Відповідності висновків завданню, їх конкретність та оригінальність.</w:t>
      </w:r>
      <w:r w:rsidR="00A93950" w:rsidRPr="00A911BF">
        <w:rPr>
          <w:b/>
          <w:sz w:val="28"/>
          <w:szCs w:val="28"/>
          <w:lang w:val="uk-UA"/>
        </w:rPr>
        <w:t>____________________________________________________</w:t>
      </w:r>
      <w:r w:rsidRPr="00A911BF">
        <w:rPr>
          <w:sz w:val="28"/>
          <w:szCs w:val="28"/>
          <w:lang w:val="uk-UA"/>
        </w:rPr>
        <w:t xml:space="preserve"> </w:t>
      </w:r>
    </w:p>
    <w:p w:rsidR="00D906F5" w:rsidRPr="00A911BF" w:rsidRDefault="00A93950" w:rsidP="00A93950">
      <w:pPr>
        <w:pStyle w:val="a7"/>
        <w:spacing w:after="0"/>
        <w:rPr>
          <w:sz w:val="28"/>
          <w:szCs w:val="28"/>
          <w:lang w:val="uk-UA"/>
        </w:rPr>
      </w:pPr>
      <w:r w:rsidRPr="00A911BF">
        <w:rPr>
          <w:sz w:val="28"/>
          <w:szCs w:val="28"/>
          <w:lang w:val="uk-UA"/>
        </w:rPr>
        <w:t>__________________________________________________________________</w:t>
      </w:r>
    </w:p>
    <w:p w:rsidR="00D906F5" w:rsidRPr="00A911BF" w:rsidRDefault="00D906F5" w:rsidP="00A93950">
      <w:pPr>
        <w:ind w:firstLine="709"/>
        <w:jc w:val="both"/>
        <w:rPr>
          <w:b/>
          <w:sz w:val="28"/>
          <w:szCs w:val="28"/>
          <w:lang w:val="uk-UA"/>
        </w:rPr>
      </w:pPr>
      <w:r w:rsidRPr="00A911BF">
        <w:rPr>
          <w:b/>
          <w:sz w:val="28"/>
          <w:szCs w:val="28"/>
          <w:lang w:val="uk-UA"/>
        </w:rPr>
        <w:t xml:space="preserve">7. Положення, які автор повинен довести чи пояснити під час захисту. </w:t>
      </w:r>
      <w:r w:rsidR="00A93950" w:rsidRPr="00A911BF">
        <w:rPr>
          <w:b/>
          <w:sz w:val="28"/>
          <w:szCs w:val="28"/>
          <w:lang w:val="uk-UA"/>
        </w:rPr>
        <w:t>___________________________________________________________</w:t>
      </w:r>
    </w:p>
    <w:p w:rsidR="00A93950" w:rsidRPr="00A911BF" w:rsidRDefault="00A93950" w:rsidP="00A93950">
      <w:pPr>
        <w:jc w:val="both"/>
        <w:rPr>
          <w:b/>
          <w:sz w:val="28"/>
          <w:szCs w:val="28"/>
          <w:lang w:val="uk-UA"/>
        </w:rPr>
      </w:pPr>
      <w:r w:rsidRPr="00A911BF">
        <w:rPr>
          <w:b/>
          <w:sz w:val="28"/>
          <w:szCs w:val="28"/>
          <w:lang w:val="uk-UA"/>
        </w:rPr>
        <w:t>__________________________________________________________________</w:t>
      </w:r>
    </w:p>
    <w:p w:rsidR="00D906F5" w:rsidRPr="00A911BF" w:rsidRDefault="00D906F5" w:rsidP="00A93950">
      <w:pPr>
        <w:pStyle w:val="a7"/>
        <w:spacing w:after="0"/>
        <w:rPr>
          <w:sz w:val="28"/>
          <w:szCs w:val="28"/>
          <w:lang w:val="uk-UA"/>
        </w:rPr>
      </w:pPr>
    </w:p>
    <w:p w:rsidR="00A93950" w:rsidRPr="00A911BF" w:rsidRDefault="00D906F5" w:rsidP="00A93950">
      <w:pPr>
        <w:ind w:firstLine="709"/>
        <w:jc w:val="both"/>
        <w:rPr>
          <w:rStyle w:val="FontStyle13"/>
          <w:lang w:val="uk-UA"/>
        </w:rPr>
      </w:pPr>
      <w:r w:rsidRPr="00A911BF">
        <w:rPr>
          <w:b/>
          <w:sz w:val="28"/>
          <w:szCs w:val="28"/>
          <w:lang w:val="uk-UA"/>
        </w:rPr>
        <w:t xml:space="preserve">8. Оцінка рецензентом кваліфікаційної роботи. </w:t>
      </w:r>
      <w:r w:rsidR="00A93950" w:rsidRPr="00A911BF">
        <w:rPr>
          <w:sz w:val="28"/>
          <w:szCs w:val="28"/>
          <w:lang w:val="uk-UA"/>
        </w:rPr>
        <w:t>___________________</w:t>
      </w:r>
    </w:p>
    <w:p w:rsidR="00A93950" w:rsidRPr="00A911BF" w:rsidRDefault="00A93950" w:rsidP="00A93950">
      <w:pPr>
        <w:jc w:val="both"/>
        <w:rPr>
          <w:rStyle w:val="FontStyle13"/>
          <w:lang w:val="uk-UA"/>
        </w:rPr>
      </w:pPr>
      <w:r w:rsidRPr="00A911BF">
        <w:rPr>
          <w:rStyle w:val="FontStyle13"/>
          <w:lang w:val="uk-UA"/>
        </w:rPr>
        <w:t>____________________________________________________________________________________________________________________________________</w:t>
      </w:r>
    </w:p>
    <w:p w:rsidR="00D906F5" w:rsidRPr="00A911BF" w:rsidRDefault="00D906F5" w:rsidP="00A93950">
      <w:pPr>
        <w:jc w:val="both"/>
        <w:rPr>
          <w:sz w:val="28"/>
          <w:szCs w:val="28"/>
          <w:lang w:val="uk-UA"/>
        </w:rPr>
      </w:pPr>
      <w:r w:rsidRPr="00A911BF">
        <w:rPr>
          <w:sz w:val="28"/>
          <w:szCs w:val="28"/>
          <w:lang w:val="uk-UA"/>
        </w:rPr>
        <w:t>Дата _______________</w:t>
      </w:r>
    </w:p>
    <w:p w:rsidR="00D906F5" w:rsidRPr="00A911BF" w:rsidRDefault="00D906F5" w:rsidP="00A93950">
      <w:pPr>
        <w:pStyle w:val="a7"/>
        <w:spacing w:after="0"/>
        <w:rPr>
          <w:sz w:val="28"/>
          <w:szCs w:val="28"/>
          <w:lang w:val="uk-UA"/>
        </w:rPr>
      </w:pPr>
    </w:p>
    <w:p w:rsidR="00D906F5" w:rsidRPr="00A911BF" w:rsidRDefault="00D906F5" w:rsidP="00A93950">
      <w:pPr>
        <w:pStyle w:val="a7"/>
        <w:tabs>
          <w:tab w:val="left" w:pos="9967"/>
        </w:tabs>
        <w:spacing w:after="0"/>
        <w:ind w:right="216"/>
        <w:rPr>
          <w:spacing w:val="-4"/>
          <w:sz w:val="28"/>
          <w:szCs w:val="28"/>
          <w:lang w:val="uk-UA"/>
        </w:rPr>
      </w:pPr>
      <w:bookmarkStart w:id="29" w:name="_bookmark1"/>
      <w:bookmarkEnd w:id="29"/>
      <w:r w:rsidRPr="00A911BF">
        <w:rPr>
          <w:sz w:val="28"/>
          <w:szCs w:val="28"/>
          <w:lang w:val="uk-UA"/>
        </w:rPr>
        <w:t>Рецензент</w:t>
      </w:r>
    </w:p>
    <w:p w:rsidR="00A93950" w:rsidRPr="00A911BF" w:rsidRDefault="00A93950" w:rsidP="00A93950">
      <w:pPr>
        <w:pStyle w:val="a7"/>
        <w:tabs>
          <w:tab w:val="left" w:pos="9967"/>
        </w:tabs>
        <w:spacing w:after="0"/>
        <w:ind w:right="216"/>
        <w:rPr>
          <w:sz w:val="28"/>
          <w:szCs w:val="28"/>
          <w:lang w:val="uk-UA"/>
        </w:rPr>
      </w:pPr>
      <w:r w:rsidRPr="00A911BF">
        <w:rPr>
          <w:spacing w:val="-4"/>
          <w:sz w:val="28"/>
          <w:szCs w:val="28"/>
          <w:lang w:val="uk-UA"/>
        </w:rPr>
        <w:t xml:space="preserve">_________________________                        </w:t>
      </w:r>
      <w:r w:rsidR="00A911BF" w:rsidRPr="00A911BF">
        <w:rPr>
          <w:spacing w:val="-4"/>
          <w:sz w:val="28"/>
          <w:szCs w:val="28"/>
          <w:lang w:val="uk-UA"/>
        </w:rPr>
        <w:t xml:space="preserve">                         </w:t>
      </w:r>
      <w:r w:rsidRPr="00A911BF">
        <w:rPr>
          <w:spacing w:val="-4"/>
          <w:sz w:val="28"/>
          <w:szCs w:val="28"/>
          <w:lang w:val="uk-UA"/>
        </w:rPr>
        <w:t>__________________</w:t>
      </w:r>
    </w:p>
    <w:p w:rsidR="00D906F5" w:rsidRPr="00A911BF" w:rsidRDefault="00D906F5" w:rsidP="00A911BF">
      <w:pPr>
        <w:ind w:right="-143"/>
        <w:rPr>
          <w:sz w:val="20"/>
          <w:lang w:val="uk-UA"/>
        </w:rPr>
      </w:pPr>
      <w:r w:rsidRPr="00A911BF">
        <w:rPr>
          <w:sz w:val="20"/>
          <w:lang w:val="uk-UA"/>
        </w:rPr>
        <w:t xml:space="preserve">(науковий ступінь, вчене звання, посада)                 </w:t>
      </w:r>
      <w:r w:rsidR="00A93950" w:rsidRPr="00A911BF">
        <w:rPr>
          <w:sz w:val="20"/>
          <w:lang w:val="uk-UA"/>
        </w:rPr>
        <w:tab/>
      </w:r>
      <w:r w:rsidR="00A911BF" w:rsidRPr="00A911BF">
        <w:rPr>
          <w:sz w:val="20"/>
          <w:lang w:val="uk-UA"/>
        </w:rPr>
        <w:tab/>
      </w:r>
      <w:r w:rsidR="00A911BF" w:rsidRPr="00A911BF">
        <w:rPr>
          <w:sz w:val="20"/>
          <w:lang w:val="uk-UA"/>
        </w:rPr>
        <w:tab/>
      </w:r>
      <w:r w:rsidRPr="00A911BF">
        <w:rPr>
          <w:sz w:val="20"/>
          <w:lang w:val="uk-UA"/>
        </w:rPr>
        <w:t xml:space="preserve"> (прізвище, ім’я, по батькові)</w:t>
      </w:r>
    </w:p>
    <w:p w:rsidR="009673E1" w:rsidRPr="00A911BF" w:rsidRDefault="009673E1">
      <w:pPr>
        <w:spacing w:after="160" w:line="259" w:lineRule="auto"/>
        <w:rPr>
          <w:sz w:val="23"/>
          <w:lang w:val="uk-UA"/>
        </w:rPr>
      </w:pPr>
      <w:r w:rsidRPr="00A911BF">
        <w:rPr>
          <w:sz w:val="23"/>
          <w:lang w:val="uk-UA"/>
        </w:rPr>
        <w:br w:type="page"/>
      </w:r>
    </w:p>
    <w:p w:rsidR="00F85C2A" w:rsidRPr="00A7506F" w:rsidRDefault="00F85C2A" w:rsidP="00F85C2A">
      <w:pPr>
        <w:jc w:val="center"/>
        <w:rPr>
          <w:sz w:val="28"/>
          <w:szCs w:val="28"/>
          <w:lang w:val="uk-UA"/>
        </w:rPr>
      </w:pPr>
      <w:r w:rsidRPr="00A911BF">
        <w:rPr>
          <w:sz w:val="28"/>
          <w:szCs w:val="28"/>
          <w:lang w:val="uk-UA"/>
        </w:rPr>
        <w:lastRenderedPageBreak/>
        <w:t>ДОДАТОК</w:t>
      </w:r>
      <w:r w:rsidRPr="00A7506F">
        <w:rPr>
          <w:sz w:val="28"/>
          <w:szCs w:val="28"/>
          <w:lang w:val="uk-UA"/>
        </w:rPr>
        <w:t xml:space="preserve"> </w:t>
      </w:r>
      <w:r w:rsidR="00210EE2">
        <w:rPr>
          <w:sz w:val="28"/>
          <w:szCs w:val="28"/>
          <w:lang w:val="uk-UA"/>
        </w:rPr>
        <w:t>М</w:t>
      </w:r>
    </w:p>
    <w:p w:rsidR="00F85C2A" w:rsidRPr="00A7506F" w:rsidRDefault="00F85C2A" w:rsidP="00F85C2A">
      <w:pPr>
        <w:jc w:val="center"/>
        <w:rPr>
          <w:b/>
          <w:sz w:val="20"/>
          <w:szCs w:val="20"/>
          <w:lang w:val="uk-UA"/>
        </w:rPr>
      </w:pPr>
    </w:p>
    <w:p w:rsidR="00F85C2A" w:rsidRPr="00A7506F" w:rsidRDefault="00F85C2A" w:rsidP="00F85C2A">
      <w:pPr>
        <w:jc w:val="center"/>
        <w:rPr>
          <w:b/>
          <w:sz w:val="28"/>
          <w:szCs w:val="28"/>
          <w:lang w:val="uk-UA"/>
        </w:rPr>
      </w:pPr>
      <w:r w:rsidRPr="00A7506F">
        <w:rPr>
          <w:b/>
          <w:sz w:val="28"/>
          <w:szCs w:val="28"/>
          <w:lang w:val="uk-UA"/>
        </w:rPr>
        <w:t>Орієнтовна форма відгуку на кваліфікаційну роботу</w:t>
      </w:r>
    </w:p>
    <w:p w:rsidR="00F85C2A" w:rsidRPr="00A7506F" w:rsidRDefault="00F85C2A" w:rsidP="003C4331">
      <w:pPr>
        <w:spacing w:before="120"/>
        <w:jc w:val="center"/>
        <w:rPr>
          <w:b/>
          <w:sz w:val="28"/>
          <w:szCs w:val="28"/>
          <w:lang w:val="uk-UA"/>
        </w:rPr>
      </w:pPr>
      <w:r w:rsidRPr="00A7506F">
        <w:rPr>
          <w:b/>
          <w:sz w:val="28"/>
          <w:szCs w:val="28"/>
          <w:lang w:val="uk-UA"/>
        </w:rPr>
        <w:t>ВІДГУК</w:t>
      </w:r>
    </w:p>
    <w:p w:rsidR="00F85C2A" w:rsidRPr="00A911BF" w:rsidRDefault="00EA2498" w:rsidP="00F85C2A">
      <w:pPr>
        <w:jc w:val="center"/>
        <w:rPr>
          <w:sz w:val="28"/>
          <w:szCs w:val="28"/>
          <w:lang w:val="uk-UA"/>
        </w:rPr>
      </w:pPr>
      <w:r>
        <w:rPr>
          <w:sz w:val="28"/>
          <w:szCs w:val="28"/>
          <w:lang w:val="uk-UA"/>
        </w:rPr>
        <w:t xml:space="preserve">науковий </w:t>
      </w:r>
      <w:r w:rsidRPr="00A911BF">
        <w:rPr>
          <w:sz w:val="28"/>
          <w:szCs w:val="28"/>
          <w:lang w:val="uk-UA"/>
        </w:rPr>
        <w:t>ступінь, вчене звання</w:t>
      </w:r>
      <w:r w:rsidR="00F85C2A" w:rsidRPr="00A911BF">
        <w:rPr>
          <w:sz w:val="28"/>
          <w:szCs w:val="28"/>
          <w:lang w:val="uk-UA"/>
        </w:rPr>
        <w:t xml:space="preserve"> </w:t>
      </w:r>
      <w:r w:rsidRPr="00A911BF">
        <w:rPr>
          <w:sz w:val="28"/>
          <w:szCs w:val="28"/>
          <w:lang w:val="uk-UA"/>
        </w:rPr>
        <w:t>__________</w:t>
      </w:r>
      <w:r w:rsidR="00F85C2A" w:rsidRPr="00A911BF">
        <w:rPr>
          <w:sz w:val="28"/>
          <w:szCs w:val="28"/>
          <w:lang w:val="uk-UA"/>
        </w:rPr>
        <w:t xml:space="preserve"> </w:t>
      </w:r>
      <w:r w:rsidRPr="00A911BF">
        <w:rPr>
          <w:sz w:val="28"/>
          <w:szCs w:val="28"/>
          <w:lang w:val="uk-UA"/>
        </w:rPr>
        <w:t>П.І.Б.</w:t>
      </w:r>
      <w:r w:rsidR="00A911BF" w:rsidRPr="00A911BF">
        <w:rPr>
          <w:sz w:val="28"/>
          <w:szCs w:val="28"/>
          <w:lang w:val="uk-UA"/>
        </w:rPr>
        <w:t xml:space="preserve"> наукового керівника</w:t>
      </w:r>
    </w:p>
    <w:p w:rsidR="00F85C2A" w:rsidRPr="00A911BF" w:rsidRDefault="00F85C2A" w:rsidP="00F85C2A">
      <w:pPr>
        <w:jc w:val="center"/>
        <w:rPr>
          <w:sz w:val="28"/>
          <w:szCs w:val="28"/>
          <w:lang w:val="uk-UA"/>
        </w:rPr>
      </w:pPr>
      <w:r w:rsidRPr="00A911BF">
        <w:rPr>
          <w:sz w:val="28"/>
          <w:szCs w:val="28"/>
          <w:lang w:val="uk-UA"/>
        </w:rPr>
        <w:t>на кваліфікаційну роботу «</w:t>
      </w:r>
      <w:r w:rsidR="00EA2498" w:rsidRPr="00A911BF">
        <w:rPr>
          <w:sz w:val="28"/>
          <w:szCs w:val="28"/>
          <w:lang w:val="uk-UA"/>
        </w:rPr>
        <w:t>_________________________________</w:t>
      </w:r>
      <w:r w:rsidRPr="00A911BF">
        <w:rPr>
          <w:sz w:val="28"/>
          <w:szCs w:val="28"/>
          <w:lang w:val="uk-UA"/>
        </w:rPr>
        <w:t xml:space="preserve">», </w:t>
      </w:r>
    </w:p>
    <w:p w:rsidR="00F85C2A" w:rsidRPr="00A911BF" w:rsidRDefault="00F85C2A" w:rsidP="00F85C2A">
      <w:pPr>
        <w:jc w:val="center"/>
        <w:rPr>
          <w:sz w:val="28"/>
          <w:szCs w:val="28"/>
          <w:lang w:val="uk-UA"/>
        </w:rPr>
      </w:pPr>
      <w:r w:rsidRPr="00A911BF">
        <w:rPr>
          <w:sz w:val="28"/>
          <w:szCs w:val="28"/>
          <w:lang w:val="uk-UA"/>
        </w:rPr>
        <w:t xml:space="preserve">виконану </w:t>
      </w:r>
      <w:r w:rsidR="00EA2498" w:rsidRPr="00A911BF">
        <w:rPr>
          <w:sz w:val="28"/>
          <w:szCs w:val="28"/>
          <w:lang w:val="uk-UA"/>
        </w:rPr>
        <w:t>П.І.Б. здобувача освіти</w:t>
      </w:r>
    </w:p>
    <w:p w:rsidR="00F85C2A" w:rsidRPr="00A911BF" w:rsidRDefault="00F85C2A" w:rsidP="00EA2498">
      <w:pPr>
        <w:pStyle w:val="Standard"/>
        <w:jc w:val="center"/>
        <w:rPr>
          <w:sz w:val="28"/>
          <w:szCs w:val="28"/>
        </w:rPr>
      </w:pPr>
      <w:r w:rsidRPr="00A911BF">
        <w:rPr>
          <w:sz w:val="28"/>
          <w:szCs w:val="28"/>
        </w:rPr>
        <w:t>спеціальності 10</w:t>
      </w:r>
      <w:r w:rsidR="00EA2498" w:rsidRPr="00A911BF">
        <w:rPr>
          <w:sz w:val="28"/>
          <w:szCs w:val="28"/>
        </w:rPr>
        <w:t>1</w:t>
      </w:r>
      <w:r w:rsidRPr="00A911BF">
        <w:rPr>
          <w:sz w:val="28"/>
          <w:szCs w:val="28"/>
        </w:rPr>
        <w:t xml:space="preserve"> </w:t>
      </w:r>
      <w:r w:rsidR="00EA2498" w:rsidRPr="00A911BF">
        <w:rPr>
          <w:sz w:val="28"/>
          <w:szCs w:val="28"/>
        </w:rPr>
        <w:t>Екологія</w:t>
      </w:r>
      <w:r w:rsidRPr="00A911BF">
        <w:rPr>
          <w:sz w:val="28"/>
          <w:szCs w:val="28"/>
        </w:rPr>
        <w:t xml:space="preserve">, </w:t>
      </w:r>
      <w:r w:rsidR="00EA2498" w:rsidRPr="00A911BF">
        <w:rPr>
          <w:sz w:val="28"/>
          <w:szCs w:val="28"/>
        </w:rPr>
        <w:t xml:space="preserve">освітньо-професійної </w:t>
      </w:r>
      <w:r w:rsidR="00EA2498" w:rsidRPr="00A911BF">
        <w:rPr>
          <w:rFonts w:ascii="Times New Roman" w:hAnsi="Times New Roman" w:cs="Times New Roman"/>
          <w:sz w:val="28"/>
          <w:szCs w:val="28"/>
        </w:rPr>
        <w:t xml:space="preserve">програми </w:t>
      </w:r>
      <w:r w:rsidR="00A911BF" w:rsidRPr="00A911BF">
        <w:rPr>
          <w:rFonts w:ascii="Times New Roman" w:hAnsi="Times New Roman" w:cs="Times New Roman"/>
          <w:sz w:val="28"/>
          <w:szCs w:val="28"/>
        </w:rPr>
        <w:t>«</w:t>
      </w:r>
      <w:r w:rsidR="00EA2498" w:rsidRPr="00A911BF">
        <w:rPr>
          <w:rFonts w:ascii="Times New Roman" w:hAnsi="Times New Roman" w:cs="Times New Roman"/>
          <w:sz w:val="28"/>
          <w:szCs w:val="28"/>
        </w:rPr>
        <w:t>Екологія та охорона навколишнього середовища</w:t>
      </w:r>
      <w:r w:rsidR="00A911BF" w:rsidRPr="00A911BF">
        <w:rPr>
          <w:rFonts w:ascii="Times New Roman" w:hAnsi="Times New Roman" w:cs="Times New Roman"/>
          <w:sz w:val="28"/>
          <w:szCs w:val="28"/>
        </w:rPr>
        <w:t>»</w:t>
      </w:r>
    </w:p>
    <w:p w:rsidR="00F85C2A" w:rsidRPr="00A911BF" w:rsidRDefault="00F85C2A" w:rsidP="00F85C2A">
      <w:pPr>
        <w:ind w:firstLine="709"/>
        <w:jc w:val="both"/>
        <w:rPr>
          <w:sz w:val="20"/>
          <w:szCs w:val="20"/>
          <w:lang w:val="uk-UA"/>
        </w:rPr>
      </w:pPr>
    </w:p>
    <w:p w:rsidR="00F85C2A" w:rsidRPr="00A911BF" w:rsidRDefault="00EA2498" w:rsidP="00EA2498">
      <w:pPr>
        <w:pStyle w:val="a3"/>
        <w:ind w:left="0" w:firstLine="709"/>
        <w:jc w:val="both"/>
        <w:rPr>
          <w:sz w:val="28"/>
          <w:szCs w:val="28"/>
          <w:lang w:val="uk-UA"/>
        </w:rPr>
      </w:pPr>
      <w:r w:rsidRPr="00A911BF">
        <w:rPr>
          <w:b/>
          <w:sz w:val="28"/>
          <w:szCs w:val="28"/>
          <w:lang w:val="uk-UA"/>
        </w:rPr>
        <w:t>1.</w:t>
      </w:r>
      <w:r w:rsidR="00F85C2A" w:rsidRPr="00A911BF">
        <w:rPr>
          <w:b/>
          <w:sz w:val="28"/>
          <w:szCs w:val="28"/>
          <w:lang w:val="uk-UA"/>
        </w:rPr>
        <w:t>Актуальність обраної для дослідження проблеми.</w:t>
      </w:r>
      <w:r w:rsidR="00F85C2A" w:rsidRPr="00A911BF">
        <w:rPr>
          <w:sz w:val="28"/>
          <w:szCs w:val="28"/>
          <w:lang w:val="uk-UA"/>
        </w:rPr>
        <w:t xml:space="preserve"> </w:t>
      </w:r>
      <w:r w:rsidRPr="00A911BF">
        <w:rPr>
          <w:sz w:val="28"/>
          <w:szCs w:val="28"/>
          <w:lang w:val="uk-UA"/>
        </w:rPr>
        <w:t>______________</w:t>
      </w:r>
    </w:p>
    <w:p w:rsidR="00EA2498" w:rsidRPr="00A911BF" w:rsidRDefault="00EA2498" w:rsidP="00EA2498">
      <w:pPr>
        <w:pStyle w:val="a3"/>
        <w:ind w:left="0"/>
        <w:jc w:val="both"/>
        <w:rPr>
          <w:sz w:val="28"/>
          <w:szCs w:val="28"/>
          <w:lang w:val="uk-UA"/>
        </w:rPr>
      </w:pPr>
      <w:r w:rsidRPr="00A911BF">
        <w:rPr>
          <w:sz w:val="28"/>
          <w:szCs w:val="28"/>
          <w:lang w:val="uk-UA"/>
        </w:rPr>
        <w:t>__________________________________________________________________</w:t>
      </w:r>
    </w:p>
    <w:p w:rsidR="00EA2498" w:rsidRPr="00A911BF" w:rsidRDefault="00EA2498" w:rsidP="00EA2498">
      <w:pPr>
        <w:jc w:val="both"/>
        <w:rPr>
          <w:sz w:val="28"/>
          <w:szCs w:val="28"/>
          <w:lang w:val="uk-UA"/>
        </w:rPr>
      </w:pPr>
      <w:r w:rsidRPr="00A911BF">
        <w:rPr>
          <w:sz w:val="28"/>
          <w:szCs w:val="28"/>
          <w:lang w:val="uk-UA"/>
        </w:rPr>
        <w:t>__________________________________________________________________</w:t>
      </w:r>
    </w:p>
    <w:p w:rsidR="00EA2498" w:rsidRPr="00A911BF" w:rsidRDefault="00F85C2A" w:rsidP="00F85C2A">
      <w:pPr>
        <w:ind w:firstLine="709"/>
        <w:jc w:val="both"/>
        <w:rPr>
          <w:sz w:val="28"/>
          <w:szCs w:val="28"/>
          <w:lang w:val="uk-UA"/>
        </w:rPr>
      </w:pPr>
      <w:r w:rsidRPr="00A911BF">
        <w:rPr>
          <w:b/>
          <w:sz w:val="28"/>
          <w:szCs w:val="28"/>
          <w:lang w:val="uk-UA"/>
        </w:rPr>
        <w:t>2. Теоретичне значення роботи.</w:t>
      </w:r>
      <w:r w:rsidRPr="00A911BF">
        <w:rPr>
          <w:sz w:val="28"/>
          <w:szCs w:val="28"/>
          <w:lang w:val="uk-UA"/>
        </w:rPr>
        <w:t xml:space="preserve"> </w:t>
      </w:r>
      <w:r w:rsidR="00EA2498" w:rsidRPr="00A911BF">
        <w:rPr>
          <w:sz w:val="28"/>
          <w:szCs w:val="28"/>
          <w:lang w:val="uk-UA"/>
        </w:rPr>
        <w:t>________________________________</w:t>
      </w:r>
    </w:p>
    <w:p w:rsidR="00EA2498" w:rsidRPr="00A911BF" w:rsidRDefault="00EA2498" w:rsidP="00EA2498">
      <w:pPr>
        <w:jc w:val="both"/>
        <w:rPr>
          <w:sz w:val="28"/>
          <w:szCs w:val="28"/>
          <w:lang w:val="uk-UA"/>
        </w:rPr>
      </w:pPr>
      <w:r w:rsidRPr="00A911BF">
        <w:rPr>
          <w:sz w:val="28"/>
          <w:szCs w:val="28"/>
          <w:lang w:val="uk-UA"/>
        </w:rPr>
        <w:t>__________________________________________________________________</w:t>
      </w:r>
    </w:p>
    <w:p w:rsidR="00EA2498" w:rsidRPr="00A911BF" w:rsidRDefault="00EA2498" w:rsidP="00EA2498">
      <w:pPr>
        <w:jc w:val="both"/>
        <w:rPr>
          <w:sz w:val="28"/>
          <w:szCs w:val="28"/>
          <w:lang w:val="uk-UA"/>
        </w:rPr>
      </w:pPr>
      <w:r w:rsidRPr="00A911BF">
        <w:rPr>
          <w:sz w:val="28"/>
          <w:szCs w:val="28"/>
          <w:lang w:val="uk-UA"/>
        </w:rPr>
        <w:t>__________________________________________________________________</w:t>
      </w:r>
    </w:p>
    <w:p w:rsidR="00EA2498" w:rsidRPr="00A911BF" w:rsidRDefault="00F85C2A" w:rsidP="00F85C2A">
      <w:pPr>
        <w:ind w:firstLine="709"/>
        <w:jc w:val="both"/>
        <w:rPr>
          <w:sz w:val="28"/>
          <w:szCs w:val="28"/>
          <w:lang w:val="uk-UA"/>
        </w:rPr>
      </w:pPr>
      <w:r w:rsidRPr="00A911BF">
        <w:rPr>
          <w:b/>
          <w:sz w:val="28"/>
          <w:szCs w:val="28"/>
          <w:lang w:val="uk-UA"/>
        </w:rPr>
        <w:t>3. Практичне значення.</w:t>
      </w:r>
      <w:r w:rsidRPr="00A911BF">
        <w:rPr>
          <w:sz w:val="28"/>
          <w:szCs w:val="28"/>
          <w:lang w:val="uk-UA"/>
        </w:rPr>
        <w:t xml:space="preserve"> </w:t>
      </w:r>
      <w:r w:rsidR="00EA2498" w:rsidRPr="00A911BF">
        <w:rPr>
          <w:sz w:val="28"/>
          <w:szCs w:val="28"/>
          <w:lang w:val="uk-UA"/>
        </w:rPr>
        <w:t>_______________________________________</w:t>
      </w:r>
    </w:p>
    <w:p w:rsidR="00EA2498" w:rsidRPr="00A911BF" w:rsidRDefault="00EA2498" w:rsidP="00EA2498">
      <w:pPr>
        <w:jc w:val="both"/>
        <w:rPr>
          <w:sz w:val="28"/>
          <w:szCs w:val="28"/>
          <w:lang w:val="uk-UA"/>
        </w:rPr>
      </w:pPr>
      <w:r w:rsidRPr="00A911BF">
        <w:rPr>
          <w:sz w:val="28"/>
          <w:szCs w:val="28"/>
          <w:lang w:val="uk-UA"/>
        </w:rPr>
        <w:t>__________________________________________________________________</w:t>
      </w:r>
    </w:p>
    <w:p w:rsidR="00EA2498" w:rsidRPr="00A911BF" w:rsidRDefault="00EA2498" w:rsidP="00EA2498">
      <w:pPr>
        <w:jc w:val="both"/>
        <w:rPr>
          <w:sz w:val="28"/>
          <w:szCs w:val="28"/>
          <w:lang w:val="uk-UA"/>
        </w:rPr>
      </w:pPr>
      <w:r w:rsidRPr="00A911BF">
        <w:rPr>
          <w:sz w:val="28"/>
          <w:szCs w:val="28"/>
          <w:lang w:val="uk-UA"/>
        </w:rPr>
        <w:t>__________________________________________________________________</w:t>
      </w:r>
    </w:p>
    <w:p w:rsidR="00EA2498" w:rsidRPr="00A911BF" w:rsidRDefault="00EA2498" w:rsidP="00A911BF">
      <w:pPr>
        <w:jc w:val="both"/>
        <w:rPr>
          <w:sz w:val="28"/>
          <w:szCs w:val="28"/>
          <w:lang w:val="uk-UA"/>
        </w:rPr>
      </w:pPr>
      <w:r w:rsidRPr="00A911BF">
        <w:rPr>
          <w:sz w:val="28"/>
          <w:szCs w:val="28"/>
          <w:lang w:val="uk-UA"/>
        </w:rPr>
        <w:t>__________________________________________________________________</w:t>
      </w:r>
    </w:p>
    <w:p w:rsidR="00EA2498" w:rsidRPr="00A911BF" w:rsidRDefault="00F85C2A" w:rsidP="00F85C2A">
      <w:pPr>
        <w:ind w:firstLine="709"/>
        <w:jc w:val="both"/>
        <w:rPr>
          <w:sz w:val="28"/>
          <w:szCs w:val="28"/>
          <w:lang w:val="uk-UA"/>
        </w:rPr>
      </w:pPr>
      <w:r w:rsidRPr="00A911BF">
        <w:rPr>
          <w:b/>
          <w:sz w:val="28"/>
          <w:szCs w:val="28"/>
          <w:lang w:val="uk-UA"/>
        </w:rPr>
        <w:t>4. Новизна роботи:</w:t>
      </w:r>
      <w:r w:rsidRPr="00A911BF">
        <w:rPr>
          <w:sz w:val="28"/>
          <w:szCs w:val="28"/>
          <w:lang w:val="uk-UA"/>
        </w:rPr>
        <w:t xml:space="preserve"> </w:t>
      </w:r>
      <w:r w:rsidR="00A911BF" w:rsidRPr="00A911BF">
        <w:rPr>
          <w:sz w:val="28"/>
          <w:szCs w:val="28"/>
          <w:lang w:val="uk-UA"/>
        </w:rPr>
        <w:t>___________________________________________</w:t>
      </w:r>
    </w:p>
    <w:p w:rsidR="00EA2498" w:rsidRPr="00A911BF" w:rsidRDefault="00A911BF" w:rsidP="00A911BF">
      <w:pPr>
        <w:jc w:val="both"/>
        <w:rPr>
          <w:sz w:val="28"/>
          <w:szCs w:val="28"/>
          <w:lang w:val="uk-UA"/>
        </w:rPr>
      </w:pPr>
      <w:r w:rsidRPr="00A911BF">
        <w:rPr>
          <w:sz w:val="28"/>
          <w:szCs w:val="28"/>
          <w:lang w:val="uk-UA"/>
        </w:rPr>
        <w:t>__________________________________________________________________</w:t>
      </w:r>
    </w:p>
    <w:p w:rsidR="00EA2498" w:rsidRPr="00A911BF" w:rsidRDefault="00A911BF" w:rsidP="00A911BF">
      <w:pPr>
        <w:jc w:val="both"/>
        <w:rPr>
          <w:sz w:val="28"/>
          <w:szCs w:val="28"/>
          <w:lang w:val="uk-UA"/>
        </w:rPr>
      </w:pPr>
      <w:r w:rsidRPr="00A911BF">
        <w:rPr>
          <w:sz w:val="28"/>
          <w:szCs w:val="28"/>
          <w:lang w:val="uk-UA"/>
        </w:rPr>
        <w:t>____________________________________________________________________________________________________________________________________</w:t>
      </w:r>
    </w:p>
    <w:p w:rsidR="00A911BF" w:rsidRPr="00A911BF" w:rsidRDefault="00F85C2A" w:rsidP="00F85C2A">
      <w:pPr>
        <w:ind w:firstLine="709"/>
        <w:jc w:val="both"/>
        <w:rPr>
          <w:sz w:val="28"/>
          <w:szCs w:val="28"/>
          <w:lang w:val="uk-UA"/>
        </w:rPr>
      </w:pPr>
      <w:r w:rsidRPr="00A911BF">
        <w:rPr>
          <w:b/>
          <w:sz w:val="28"/>
          <w:szCs w:val="28"/>
          <w:lang w:val="uk-UA"/>
        </w:rPr>
        <w:t>5. Характеристика відношення студента до підготовки кваліфікаційної роботи.</w:t>
      </w:r>
      <w:r w:rsidRPr="00A911BF">
        <w:rPr>
          <w:sz w:val="28"/>
          <w:szCs w:val="28"/>
          <w:lang w:val="uk-UA"/>
        </w:rPr>
        <w:t xml:space="preserve"> </w:t>
      </w:r>
      <w:r w:rsidR="00A911BF" w:rsidRPr="00A911BF">
        <w:rPr>
          <w:sz w:val="28"/>
          <w:szCs w:val="28"/>
          <w:lang w:val="uk-UA"/>
        </w:rPr>
        <w:t>____________________________________________</w:t>
      </w:r>
    </w:p>
    <w:p w:rsidR="00A911BF" w:rsidRPr="00A911BF" w:rsidRDefault="00A911BF" w:rsidP="00A911BF">
      <w:pPr>
        <w:jc w:val="both"/>
        <w:rPr>
          <w:sz w:val="28"/>
          <w:szCs w:val="28"/>
          <w:lang w:val="uk-UA"/>
        </w:rPr>
      </w:pPr>
      <w:r w:rsidRPr="00A911BF">
        <w:rPr>
          <w:sz w:val="28"/>
          <w:szCs w:val="28"/>
          <w:lang w:val="uk-UA"/>
        </w:rPr>
        <w:t>__________________________________________________________________</w:t>
      </w:r>
    </w:p>
    <w:p w:rsidR="00A911BF" w:rsidRPr="00A911BF" w:rsidRDefault="00A911BF" w:rsidP="00A911BF">
      <w:pPr>
        <w:jc w:val="both"/>
        <w:rPr>
          <w:sz w:val="28"/>
          <w:szCs w:val="28"/>
          <w:lang w:val="uk-UA"/>
        </w:rPr>
      </w:pPr>
      <w:r w:rsidRPr="00A911BF">
        <w:rPr>
          <w:sz w:val="28"/>
          <w:szCs w:val="28"/>
          <w:lang w:val="uk-UA"/>
        </w:rPr>
        <w:t>__________________________________________________________________</w:t>
      </w:r>
    </w:p>
    <w:p w:rsidR="00A911BF" w:rsidRPr="00A911BF" w:rsidRDefault="00F85C2A" w:rsidP="00F85C2A">
      <w:pPr>
        <w:ind w:firstLine="709"/>
        <w:jc w:val="both"/>
        <w:rPr>
          <w:sz w:val="28"/>
          <w:szCs w:val="28"/>
          <w:lang w:val="uk-UA"/>
        </w:rPr>
      </w:pPr>
      <w:r w:rsidRPr="00A911BF">
        <w:rPr>
          <w:b/>
          <w:sz w:val="28"/>
          <w:szCs w:val="28"/>
          <w:lang w:val="uk-UA"/>
        </w:rPr>
        <w:t>6. Дотримання вимог щодо змісту та оформлення роботи.</w:t>
      </w:r>
      <w:r w:rsidR="00A911BF" w:rsidRPr="00A911BF">
        <w:rPr>
          <w:b/>
          <w:sz w:val="28"/>
          <w:szCs w:val="28"/>
          <w:lang w:val="uk-UA"/>
        </w:rPr>
        <w:t>__________</w:t>
      </w:r>
    </w:p>
    <w:p w:rsidR="00A911BF" w:rsidRPr="00A911BF" w:rsidRDefault="00A911BF" w:rsidP="00A911BF">
      <w:pPr>
        <w:jc w:val="both"/>
        <w:rPr>
          <w:sz w:val="28"/>
          <w:szCs w:val="28"/>
          <w:lang w:val="uk-UA"/>
        </w:rPr>
      </w:pPr>
      <w:r w:rsidRPr="00A911BF">
        <w:rPr>
          <w:sz w:val="28"/>
          <w:szCs w:val="28"/>
          <w:lang w:val="uk-UA"/>
        </w:rPr>
        <w:t>____________________________________________________________________________________________________________________________________</w:t>
      </w:r>
    </w:p>
    <w:p w:rsidR="00A911BF" w:rsidRPr="00A911BF" w:rsidRDefault="00A911BF" w:rsidP="00A911BF">
      <w:pPr>
        <w:jc w:val="both"/>
        <w:rPr>
          <w:sz w:val="28"/>
          <w:szCs w:val="28"/>
          <w:lang w:val="uk-UA"/>
        </w:rPr>
      </w:pPr>
      <w:r w:rsidRPr="00A911BF">
        <w:rPr>
          <w:sz w:val="28"/>
          <w:szCs w:val="28"/>
          <w:lang w:val="uk-UA"/>
        </w:rPr>
        <w:t>__________________________________________________________________</w:t>
      </w:r>
    </w:p>
    <w:p w:rsidR="00A911BF" w:rsidRPr="00A911BF" w:rsidRDefault="00F85C2A" w:rsidP="00F85C2A">
      <w:pPr>
        <w:ind w:firstLine="709"/>
        <w:jc w:val="both"/>
        <w:rPr>
          <w:sz w:val="28"/>
          <w:szCs w:val="28"/>
          <w:lang w:val="uk-UA"/>
        </w:rPr>
      </w:pPr>
      <w:r w:rsidRPr="00A911BF">
        <w:rPr>
          <w:b/>
          <w:sz w:val="28"/>
          <w:szCs w:val="28"/>
          <w:lang w:val="uk-UA"/>
        </w:rPr>
        <w:t>7. Точка зору наукового керівника на можливість подальшої роботи над проблемою.</w:t>
      </w:r>
      <w:r w:rsidRPr="00A911BF">
        <w:rPr>
          <w:sz w:val="28"/>
          <w:szCs w:val="28"/>
          <w:lang w:val="uk-UA"/>
        </w:rPr>
        <w:t xml:space="preserve"> </w:t>
      </w:r>
      <w:r w:rsidR="00A911BF" w:rsidRPr="00A911BF">
        <w:rPr>
          <w:sz w:val="28"/>
          <w:szCs w:val="28"/>
          <w:lang w:val="uk-UA"/>
        </w:rPr>
        <w:t>___________________________________________________</w:t>
      </w:r>
    </w:p>
    <w:p w:rsidR="00A911BF" w:rsidRPr="00A911BF" w:rsidRDefault="00A911BF" w:rsidP="00A911BF">
      <w:pPr>
        <w:jc w:val="both"/>
        <w:rPr>
          <w:sz w:val="28"/>
          <w:szCs w:val="28"/>
          <w:lang w:val="uk-UA"/>
        </w:rPr>
      </w:pPr>
      <w:r w:rsidRPr="00A911BF">
        <w:rPr>
          <w:sz w:val="28"/>
          <w:szCs w:val="28"/>
          <w:lang w:val="uk-UA"/>
        </w:rPr>
        <w:t>__________________________________________________________________</w:t>
      </w:r>
    </w:p>
    <w:p w:rsidR="00A911BF" w:rsidRPr="00A911BF" w:rsidRDefault="00A911BF" w:rsidP="00A911BF">
      <w:pPr>
        <w:jc w:val="both"/>
        <w:rPr>
          <w:sz w:val="28"/>
          <w:szCs w:val="28"/>
          <w:lang w:val="uk-UA"/>
        </w:rPr>
      </w:pPr>
      <w:r w:rsidRPr="00A911BF">
        <w:rPr>
          <w:sz w:val="28"/>
          <w:szCs w:val="28"/>
          <w:lang w:val="uk-UA"/>
        </w:rPr>
        <w:t>__________________________________________________________________</w:t>
      </w:r>
    </w:p>
    <w:p w:rsidR="00F85C2A" w:rsidRPr="00A911BF" w:rsidRDefault="00F85C2A" w:rsidP="00F85C2A">
      <w:pPr>
        <w:ind w:firstLine="709"/>
        <w:jc w:val="both"/>
        <w:rPr>
          <w:sz w:val="28"/>
          <w:szCs w:val="28"/>
          <w:lang w:val="uk-UA"/>
        </w:rPr>
      </w:pPr>
      <w:r w:rsidRPr="00A911BF">
        <w:rPr>
          <w:b/>
          <w:sz w:val="28"/>
          <w:szCs w:val="28"/>
          <w:lang w:val="uk-UA"/>
        </w:rPr>
        <w:t>8. Висновок про допуск до захисту та оцінка.</w:t>
      </w:r>
      <w:r w:rsidRPr="00A911BF">
        <w:rPr>
          <w:sz w:val="28"/>
          <w:szCs w:val="28"/>
          <w:lang w:val="uk-UA"/>
        </w:rPr>
        <w:t xml:space="preserve"> </w:t>
      </w:r>
      <w:r w:rsidR="00A911BF" w:rsidRPr="00A911BF">
        <w:rPr>
          <w:sz w:val="28"/>
          <w:szCs w:val="28"/>
          <w:lang w:val="uk-UA"/>
        </w:rPr>
        <w:t>____________________</w:t>
      </w:r>
    </w:p>
    <w:p w:rsidR="00A911BF" w:rsidRPr="00A911BF" w:rsidRDefault="00A911BF" w:rsidP="00F85C2A">
      <w:pPr>
        <w:jc w:val="both"/>
        <w:rPr>
          <w:sz w:val="28"/>
          <w:szCs w:val="28"/>
          <w:lang w:val="uk-UA"/>
        </w:rPr>
      </w:pPr>
      <w:r w:rsidRPr="00A911BF">
        <w:rPr>
          <w:sz w:val="28"/>
          <w:szCs w:val="28"/>
          <w:lang w:val="uk-UA"/>
        </w:rPr>
        <w:t>__________________________________________________________________</w:t>
      </w:r>
    </w:p>
    <w:p w:rsidR="00A911BF" w:rsidRPr="00A911BF" w:rsidRDefault="00A911BF" w:rsidP="00F85C2A">
      <w:pPr>
        <w:jc w:val="both"/>
        <w:rPr>
          <w:sz w:val="28"/>
          <w:szCs w:val="28"/>
          <w:lang w:val="uk-UA"/>
        </w:rPr>
      </w:pPr>
      <w:r w:rsidRPr="00A911BF">
        <w:rPr>
          <w:sz w:val="28"/>
          <w:szCs w:val="28"/>
          <w:lang w:val="uk-UA"/>
        </w:rPr>
        <w:t>__________________________________________________________________</w:t>
      </w:r>
    </w:p>
    <w:p w:rsidR="00A911BF" w:rsidRPr="00A911BF" w:rsidRDefault="00A911BF" w:rsidP="00F85C2A">
      <w:pPr>
        <w:jc w:val="both"/>
        <w:rPr>
          <w:sz w:val="20"/>
          <w:szCs w:val="20"/>
          <w:lang w:val="uk-UA"/>
        </w:rPr>
      </w:pPr>
    </w:p>
    <w:p w:rsidR="00A911BF" w:rsidRPr="00A911BF" w:rsidRDefault="00A911BF" w:rsidP="00F85C2A">
      <w:pPr>
        <w:jc w:val="both"/>
        <w:rPr>
          <w:sz w:val="20"/>
          <w:szCs w:val="20"/>
          <w:lang w:val="uk-UA"/>
        </w:rPr>
      </w:pPr>
    </w:p>
    <w:p w:rsidR="00F85C2A" w:rsidRPr="00A911BF" w:rsidRDefault="00F85C2A" w:rsidP="00F85C2A">
      <w:pPr>
        <w:jc w:val="both"/>
        <w:rPr>
          <w:sz w:val="28"/>
          <w:szCs w:val="28"/>
          <w:lang w:val="uk-UA"/>
        </w:rPr>
      </w:pPr>
      <w:r w:rsidRPr="00A911BF">
        <w:rPr>
          <w:sz w:val="28"/>
          <w:szCs w:val="28"/>
          <w:lang w:val="uk-UA"/>
        </w:rPr>
        <w:t>Науковий керівник:</w:t>
      </w:r>
    </w:p>
    <w:p w:rsidR="00A911BF" w:rsidRPr="00A911BF" w:rsidRDefault="00A911BF" w:rsidP="00A911BF">
      <w:pPr>
        <w:pStyle w:val="a7"/>
        <w:tabs>
          <w:tab w:val="left" w:pos="9967"/>
        </w:tabs>
        <w:spacing w:after="0"/>
        <w:ind w:right="216"/>
        <w:rPr>
          <w:sz w:val="28"/>
          <w:szCs w:val="28"/>
          <w:lang w:val="uk-UA"/>
        </w:rPr>
      </w:pPr>
      <w:r w:rsidRPr="00A911BF">
        <w:rPr>
          <w:spacing w:val="-4"/>
          <w:sz w:val="28"/>
          <w:szCs w:val="28"/>
          <w:lang w:val="uk-UA"/>
        </w:rPr>
        <w:t>_________________________                                            __________________</w:t>
      </w:r>
    </w:p>
    <w:p w:rsidR="00E30082" w:rsidRDefault="00A911BF" w:rsidP="00FB46D2">
      <w:pPr>
        <w:ind w:right="-143"/>
        <w:rPr>
          <w:sz w:val="20"/>
          <w:lang w:val="uk-UA"/>
        </w:rPr>
      </w:pPr>
      <w:r w:rsidRPr="00A911BF">
        <w:rPr>
          <w:sz w:val="20"/>
          <w:lang w:val="uk-UA"/>
        </w:rPr>
        <w:t xml:space="preserve">(науковий ступінь, вчене звання, посада)                 </w:t>
      </w:r>
      <w:r w:rsidRPr="00A911BF">
        <w:rPr>
          <w:sz w:val="20"/>
          <w:lang w:val="uk-UA"/>
        </w:rPr>
        <w:tab/>
      </w:r>
      <w:r w:rsidRPr="00A911BF">
        <w:rPr>
          <w:sz w:val="20"/>
          <w:lang w:val="uk-UA"/>
        </w:rPr>
        <w:tab/>
      </w:r>
      <w:r w:rsidRPr="00A911BF">
        <w:rPr>
          <w:sz w:val="20"/>
          <w:lang w:val="uk-UA"/>
        </w:rPr>
        <w:tab/>
        <w:t xml:space="preserve"> (прізвище, ім’я, по батькові)</w:t>
      </w:r>
      <w:r w:rsidR="00E30082">
        <w:rPr>
          <w:sz w:val="20"/>
          <w:lang w:val="uk-UA"/>
        </w:rPr>
        <w:br w:type="page"/>
      </w:r>
    </w:p>
    <w:p w:rsidR="00E30082" w:rsidRPr="00E30082" w:rsidRDefault="00E30082" w:rsidP="00E30082">
      <w:pPr>
        <w:jc w:val="center"/>
        <w:rPr>
          <w:sz w:val="28"/>
          <w:szCs w:val="28"/>
          <w:lang w:val="uk-UA"/>
        </w:rPr>
      </w:pPr>
      <w:r w:rsidRPr="00E30082">
        <w:rPr>
          <w:sz w:val="28"/>
          <w:szCs w:val="28"/>
          <w:lang w:val="uk-UA"/>
        </w:rPr>
        <w:lastRenderedPageBreak/>
        <w:t xml:space="preserve">ДОДАТОК </w:t>
      </w:r>
      <w:r w:rsidR="00051024">
        <w:rPr>
          <w:sz w:val="28"/>
          <w:szCs w:val="28"/>
          <w:lang w:val="uk-UA"/>
        </w:rPr>
        <w:t>Н</w:t>
      </w:r>
    </w:p>
    <w:p w:rsidR="00E30082" w:rsidRPr="008E2EE2" w:rsidRDefault="00E30082" w:rsidP="00E30082">
      <w:pPr>
        <w:jc w:val="center"/>
        <w:rPr>
          <w:b/>
          <w:sz w:val="28"/>
          <w:szCs w:val="28"/>
          <w:lang w:val="uk-UA"/>
        </w:rPr>
      </w:pPr>
      <w:r w:rsidRPr="008E2EE2">
        <w:rPr>
          <w:rStyle w:val="ad"/>
          <w:color w:val="333333"/>
          <w:sz w:val="28"/>
          <w:szCs w:val="28"/>
          <w:bdr w:val="none" w:sz="0" w:space="0" w:color="auto" w:frame="1"/>
          <w:lang w:val="uk-UA"/>
        </w:rPr>
        <w:t>Програми та ресурси для самоперевірки тексту на унікальність</w:t>
      </w:r>
    </w:p>
    <w:p w:rsidR="00E30082" w:rsidRPr="00E30082" w:rsidRDefault="00E30082" w:rsidP="00A911BF">
      <w:pPr>
        <w:ind w:right="-143"/>
        <w:rPr>
          <w:sz w:val="28"/>
          <w:szCs w:val="28"/>
          <w:lang w:val="uk-UA"/>
        </w:rPr>
      </w:pPr>
    </w:p>
    <w:p w:rsidR="00E30082" w:rsidRPr="00E30082" w:rsidRDefault="001365D4" w:rsidP="00E30082">
      <w:pPr>
        <w:pStyle w:val="af"/>
        <w:numPr>
          <w:ilvl w:val="0"/>
          <w:numId w:val="12"/>
        </w:numPr>
        <w:shd w:val="clear" w:color="auto" w:fill="FFFFFF"/>
        <w:spacing w:before="0" w:beforeAutospacing="0" w:after="0" w:afterAutospacing="0"/>
        <w:jc w:val="both"/>
        <w:rPr>
          <w:rFonts w:ascii="Times New Roman" w:hAnsi="Times New Roman"/>
          <w:sz w:val="28"/>
          <w:szCs w:val="28"/>
          <w:lang w:val="uk-UA"/>
        </w:rPr>
      </w:pPr>
      <w:hyperlink r:id="rId14" w:history="1">
        <w:r w:rsidR="00E30082" w:rsidRPr="00E30082">
          <w:rPr>
            <w:rStyle w:val="ae"/>
            <w:rFonts w:ascii="Times New Roman" w:hAnsi="Times New Roman"/>
            <w:color w:val="auto"/>
            <w:sz w:val="28"/>
            <w:szCs w:val="28"/>
            <w:u w:val="none"/>
            <w:bdr w:val="none" w:sz="0" w:space="0" w:color="auto" w:frame="1"/>
            <w:lang w:val="fr-FR"/>
          </w:rPr>
          <w:t>http</w:t>
        </w:r>
        <w:r w:rsidR="00E30082" w:rsidRPr="00E30082">
          <w:rPr>
            <w:rStyle w:val="ae"/>
            <w:rFonts w:ascii="Times New Roman" w:hAnsi="Times New Roman"/>
            <w:color w:val="auto"/>
            <w:sz w:val="28"/>
            <w:szCs w:val="28"/>
            <w:u w:val="none"/>
            <w:bdr w:val="none" w:sz="0" w:space="0" w:color="auto" w:frame="1"/>
            <w:lang w:val="uk-UA"/>
          </w:rPr>
          <w:t>://</w:t>
        </w:r>
        <w:r w:rsidR="00E30082" w:rsidRPr="00E30082">
          <w:rPr>
            <w:rStyle w:val="ae"/>
            <w:rFonts w:ascii="Times New Roman" w:hAnsi="Times New Roman"/>
            <w:color w:val="auto"/>
            <w:sz w:val="28"/>
            <w:szCs w:val="28"/>
            <w:u w:val="none"/>
            <w:bdr w:val="none" w:sz="0" w:space="0" w:color="auto" w:frame="1"/>
            <w:lang w:val="fr-FR"/>
          </w:rPr>
          <w:t>advego</w:t>
        </w:r>
        <w:r w:rsidR="00E30082" w:rsidRPr="00E30082">
          <w:rPr>
            <w:rStyle w:val="ae"/>
            <w:rFonts w:ascii="Times New Roman" w:hAnsi="Times New Roman"/>
            <w:color w:val="auto"/>
            <w:sz w:val="28"/>
            <w:szCs w:val="28"/>
            <w:u w:val="none"/>
            <w:bdr w:val="none" w:sz="0" w:space="0" w:color="auto" w:frame="1"/>
            <w:lang w:val="uk-UA"/>
          </w:rPr>
          <w:t>.</w:t>
        </w:r>
        <w:r w:rsidR="00E30082" w:rsidRPr="00E30082">
          <w:rPr>
            <w:rStyle w:val="ae"/>
            <w:rFonts w:ascii="Times New Roman" w:hAnsi="Times New Roman"/>
            <w:color w:val="auto"/>
            <w:sz w:val="28"/>
            <w:szCs w:val="28"/>
            <w:u w:val="none"/>
            <w:bdr w:val="none" w:sz="0" w:space="0" w:color="auto" w:frame="1"/>
            <w:lang w:val="fr-FR"/>
          </w:rPr>
          <w:t>ru</w:t>
        </w:r>
        <w:r w:rsidR="00E30082" w:rsidRPr="00E30082">
          <w:rPr>
            <w:rStyle w:val="ae"/>
            <w:rFonts w:ascii="Times New Roman" w:hAnsi="Times New Roman"/>
            <w:color w:val="auto"/>
            <w:sz w:val="28"/>
            <w:szCs w:val="28"/>
            <w:u w:val="none"/>
            <w:bdr w:val="none" w:sz="0" w:space="0" w:color="auto" w:frame="1"/>
            <w:lang w:val="uk-UA"/>
          </w:rPr>
          <w:t>/</w:t>
        </w:r>
        <w:r w:rsidR="00E30082" w:rsidRPr="00E30082">
          <w:rPr>
            <w:rStyle w:val="ae"/>
            <w:rFonts w:ascii="Times New Roman" w:hAnsi="Times New Roman"/>
            <w:color w:val="auto"/>
            <w:sz w:val="28"/>
            <w:szCs w:val="28"/>
            <w:u w:val="none"/>
            <w:bdr w:val="none" w:sz="0" w:space="0" w:color="auto" w:frame="1"/>
            <w:lang w:val="fr-FR"/>
          </w:rPr>
          <w:t>plagiatus</w:t>
        </w:r>
        <w:r w:rsidR="00E30082" w:rsidRPr="00E30082">
          <w:rPr>
            <w:rStyle w:val="ae"/>
            <w:rFonts w:ascii="Times New Roman" w:hAnsi="Times New Roman"/>
            <w:color w:val="auto"/>
            <w:sz w:val="28"/>
            <w:szCs w:val="28"/>
            <w:u w:val="none"/>
            <w:bdr w:val="none" w:sz="0" w:space="0" w:color="auto" w:frame="1"/>
            <w:lang w:val="uk-UA"/>
          </w:rPr>
          <w:t>/</w:t>
        </w:r>
      </w:hyperlink>
    </w:p>
    <w:p w:rsidR="00E30082" w:rsidRPr="00E30082" w:rsidRDefault="001365D4" w:rsidP="00E30082">
      <w:pPr>
        <w:pStyle w:val="af"/>
        <w:numPr>
          <w:ilvl w:val="0"/>
          <w:numId w:val="12"/>
        </w:numPr>
        <w:shd w:val="clear" w:color="auto" w:fill="FFFFFF"/>
        <w:spacing w:before="0" w:beforeAutospacing="0" w:after="0" w:afterAutospacing="0"/>
        <w:jc w:val="both"/>
        <w:rPr>
          <w:rFonts w:ascii="Times New Roman" w:hAnsi="Times New Roman"/>
          <w:sz w:val="28"/>
          <w:szCs w:val="28"/>
          <w:lang w:val="uk-UA"/>
        </w:rPr>
      </w:pPr>
      <w:hyperlink r:id="rId15" w:history="1">
        <w:r w:rsidR="00E30082" w:rsidRPr="00E30082">
          <w:rPr>
            <w:rStyle w:val="ae"/>
            <w:rFonts w:ascii="Times New Roman" w:hAnsi="Times New Roman"/>
            <w:color w:val="auto"/>
            <w:sz w:val="28"/>
            <w:szCs w:val="28"/>
            <w:u w:val="none"/>
            <w:bdr w:val="none" w:sz="0" w:space="0" w:color="auto" w:frame="1"/>
            <w:lang w:val="en-US"/>
          </w:rPr>
          <w:t>http</w:t>
        </w:r>
        <w:r w:rsidR="00E30082" w:rsidRPr="00E30082">
          <w:rPr>
            <w:rStyle w:val="ae"/>
            <w:rFonts w:ascii="Times New Roman" w:hAnsi="Times New Roman"/>
            <w:color w:val="auto"/>
            <w:sz w:val="28"/>
            <w:szCs w:val="28"/>
            <w:u w:val="none"/>
            <w:bdr w:val="none" w:sz="0" w:space="0" w:color="auto" w:frame="1"/>
            <w:lang w:val="uk-UA"/>
          </w:rPr>
          <w:t>://</w:t>
        </w:r>
        <w:r w:rsidR="00E30082" w:rsidRPr="00E30082">
          <w:rPr>
            <w:rStyle w:val="ae"/>
            <w:rFonts w:ascii="Times New Roman" w:hAnsi="Times New Roman"/>
            <w:color w:val="auto"/>
            <w:sz w:val="28"/>
            <w:szCs w:val="28"/>
            <w:u w:val="none"/>
            <w:bdr w:val="none" w:sz="0" w:space="0" w:color="auto" w:frame="1"/>
            <w:lang w:val="en-US"/>
          </w:rPr>
          <w:t>www</w:t>
        </w:r>
        <w:r w:rsidR="00E30082" w:rsidRPr="00E30082">
          <w:rPr>
            <w:rStyle w:val="ae"/>
            <w:rFonts w:ascii="Times New Roman" w:hAnsi="Times New Roman"/>
            <w:color w:val="auto"/>
            <w:sz w:val="28"/>
            <w:szCs w:val="28"/>
            <w:u w:val="none"/>
            <w:bdr w:val="none" w:sz="0" w:space="0" w:color="auto" w:frame="1"/>
            <w:lang w:val="uk-UA"/>
          </w:rPr>
          <w:t>.</w:t>
        </w:r>
        <w:proofErr w:type="spellStart"/>
        <w:r w:rsidR="00E30082" w:rsidRPr="00E30082">
          <w:rPr>
            <w:rStyle w:val="ae"/>
            <w:rFonts w:ascii="Times New Roman" w:hAnsi="Times New Roman"/>
            <w:color w:val="auto"/>
            <w:sz w:val="28"/>
            <w:szCs w:val="28"/>
            <w:u w:val="none"/>
            <w:bdr w:val="none" w:sz="0" w:space="0" w:color="auto" w:frame="1"/>
            <w:lang w:val="en-US"/>
          </w:rPr>
          <w:t>etxt</w:t>
        </w:r>
        <w:proofErr w:type="spellEnd"/>
        <w:r w:rsidR="00E30082" w:rsidRPr="00E30082">
          <w:rPr>
            <w:rStyle w:val="ae"/>
            <w:rFonts w:ascii="Times New Roman" w:hAnsi="Times New Roman"/>
            <w:color w:val="auto"/>
            <w:sz w:val="28"/>
            <w:szCs w:val="28"/>
            <w:u w:val="none"/>
            <w:bdr w:val="none" w:sz="0" w:space="0" w:color="auto" w:frame="1"/>
            <w:lang w:val="uk-UA"/>
          </w:rPr>
          <w:t>.</w:t>
        </w:r>
        <w:proofErr w:type="spellStart"/>
        <w:r w:rsidR="00E30082" w:rsidRPr="00E30082">
          <w:rPr>
            <w:rStyle w:val="ae"/>
            <w:rFonts w:ascii="Times New Roman" w:hAnsi="Times New Roman"/>
            <w:color w:val="auto"/>
            <w:sz w:val="28"/>
            <w:szCs w:val="28"/>
            <w:u w:val="none"/>
            <w:bdr w:val="none" w:sz="0" w:space="0" w:color="auto" w:frame="1"/>
            <w:lang w:val="en-US"/>
          </w:rPr>
          <w:t>ru</w:t>
        </w:r>
        <w:proofErr w:type="spellEnd"/>
        <w:r w:rsidR="00E30082" w:rsidRPr="00E30082">
          <w:rPr>
            <w:rStyle w:val="ae"/>
            <w:rFonts w:ascii="Times New Roman" w:hAnsi="Times New Roman"/>
            <w:color w:val="auto"/>
            <w:sz w:val="28"/>
            <w:szCs w:val="28"/>
            <w:u w:val="none"/>
            <w:bdr w:val="none" w:sz="0" w:space="0" w:color="auto" w:frame="1"/>
            <w:lang w:val="uk-UA"/>
          </w:rPr>
          <w:t>/</w:t>
        </w:r>
        <w:proofErr w:type="spellStart"/>
        <w:r w:rsidR="00E30082" w:rsidRPr="00E30082">
          <w:rPr>
            <w:rStyle w:val="ae"/>
            <w:rFonts w:ascii="Times New Roman" w:hAnsi="Times New Roman"/>
            <w:color w:val="auto"/>
            <w:sz w:val="28"/>
            <w:szCs w:val="28"/>
            <w:u w:val="none"/>
            <w:bdr w:val="none" w:sz="0" w:space="0" w:color="auto" w:frame="1"/>
            <w:lang w:val="en-US"/>
          </w:rPr>
          <w:t>antiplagiat</w:t>
        </w:r>
        <w:proofErr w:type="spellEnd"/>
        <w:r w:rsidR="00E30082" w:rsidRPr="00E30082">
          <w:rPr>
            <w:rStyle w:val="ae"/>
            <w:rFonts w:ascii="Times New Roman" w:hAnsi="Times New Roman"/>
            <w:color w:val="auto"/>
            <w:sz w:val="28"/>
            <w:szCs w:val="28"/>
            <w:u w:val="none"/>
            <w:bdr w:val="none" w:sz="0" w:space="0" w:color="auto" w:frame="1"/>
            <w:lang w:val="uk-UA"/>
          </w:rPr>
          <w:t>/</w:t>
        </w:r>
      </w:hyperlink>
    </w:p>
    <w:p w:rsidR="00E30082" w:rsidRPr="00E30082" w:rsidRDefault="00E30082" w:rsidP="00E30082">
      <w:pPr>
        <w:pStyle w:val="af"/>
        <w:numPr>
          <w:ilvl w:val="0"/>
          <w:numId w:val="12"/>
        </w:numPr>
        <w:shd w:val="clear" w:color="auto" w:fill="FFFFFF"/>
        <w:spacing w:before="0" w:beforeAutospacing="0" w:after="0" w:afterAutospacing="0"/>
        <w:jc w:val="both"/>
        <w:rPr>
          <w:rFonts w:ascii="Times New Roman" w:hAnsi="Times New Roman"/>
          <w:sz w:val="28"/>
          <w:szCs w:val="28"/>
        </w:rPr>
      </w:pPr>
      <w:r w:rsidRPr="00E30082">
        <w:rPr>
          <w:rFonts w:ascii="Times New Roman" w:hAnsi="Times New Roman"/>
          <w:sz w:val="28"/>
          <w:szCs w:val="28"/>
          <w:bdr w:val="none" w:sz="0" w:space="0" w:color="auto" w:frame="1"/>
        </w:rPr>
        <w:t>http://www.antiplagiat.ru/</w:t>
      </w:r>
      <w:r w:rsidRPr="00E30082">
        <w:rPr>
          <w:rFonts w:ascii="Times New Roman" w:hAnsi="Times New Roman"/>
          <w:sz w:val="28"/>
          <w:szCs w:val="28"/>
        </w:rPr>
        <w:t> </w:t>
      </w:r>
    </w:p>
    <w:p w:rsidR="00E30082" w:rsidRPr="00E30082" w:rsidRDefault="00E30082" w:rsidP="00E30082">
      <w:pPr>
        <w:pStyle w:val="af"/>
        <w:numPr>
          <w:ilvl w:val="0"/>
          <w:numId w:val="12"/>
        </w:numPr>
        <w:shd w:val="clear" w:color="auto" w:fill="FFFFFF"/>
        <w:spacing w:before="0" w:beforeAutospacing="0" w:after="0" w:afterAutospacing="0"/>
        <w:jc w:val="both"/>
        <w:rPr>
          <w:rFonts w:ascii="Times New Roman" w:hAnsi="Times New Roman"/>
          <w:sz w:val="28"/>
          <w:szCs w:val="28"/>
        </w:rPr>
      </w:pPr>
      <w:r w:rsidRPr="00E30082">
        <w:rPr>
          <w:rFonts w:ascii="Times New Roman" w:hAnsi="Times New Roman"/>
          <w:sz w:val="28"/>
          <w:szCs w:val="28"/>
          <w:bdr w:val="none" w:sz="0" w:space="0" w:color="auto" w:frame="1"/>
        </w:rPr>
        <w:t>http://www.content-watch.ru/text/</w:t>
      </w:r>
      <w:r w:rsidRPr="00E30082">
        <w:rPr>
          <w:rFonts w:ascii="Times New Roman" w:hAnsi="Times New Roman"/>
          <w:sz w:val="28"/>
          <w:szCs w:val="28"/>
        </w:rPr>
        <w:t xml:space="preserve">  </w:t>
      </w:r>
    </w:p>
    <w:p w:rsidR="00E30082" w:rsidRPr="00E30082" w:rsidRDefault="001365D4" w:rsidP="00E30082">
      <w:pPr>
        <w:pStyle w:val="af"/>
        <w:numPr>
          <w:ilvl w:val="0"/>
          <w:numId w:val="12"/>
        </w:numPr>
        <w:shd w:val="clear" w:color="auto" w:fill="FFFFFF"/>
        <w:spacing w:before="0" w:beforeAutospacing="0" w:after="0" w:afterAutospacing="0"/>
        <w:jc w:val="both"/>
        <w:rPr>
          <w:rFonts w:ascii="Times New Roman" w:hAnsi="Times New Roman"/>
          <w:sz w:val="28"/>
          <w:szCs w:val="28"/>
        </w:rPr>
      </w:pPr>
      <w:hyperlink r:id="rId16" w:history="1">
        <w:r w:rsidR="00E30082" w:rsidRPr="00E30082">
          <w:rPr>
            <w:rStyle w:val="ae"/>
            <w:rFonts w:ascii="Times New Roman" w:hAnsi="Times New Roman"/>
            <w:color w:val="auto"/>
            <w:sz w:val="28"/>
            <w:szCs w:val="28"/>
            <w:u w:val="none"/>
            <w:bdr w:val="none" w:sz="0" w:space="0" w:color="auto" w:frame="1"/>
          </w:rPr>
          <w:t>http://text.ru</w:t>
        </w:r>
      </w:hyperlink>
      <w:r w:rsidR="00E30082" w:rsidRPr="00E30082">
        <w:rPr>
          <w:rStyle w:val="ad"/>
          <w:rFonts w:ascii="Times New Roman" w:hAnsi="Times New Roman"/>
          <w:sz w:val="28"/>
          <w:szCs w:val="28"/>
          <w:bdr w:val="none" w:sz="0" w:space="0" w:color="auto" w:frame="1"/>
        </w:rPr>
        <w:t> </w:t>
      </w:r>
    </w:p>
    <w:p w:rsidR="00E30082" w:rsidRPr="00E30082" w:rsidRDefault="001365D4" w:rsidP="00E30082">
      <w:pPr>
        <w:pStyle w:val="af"/>
        <w:numPr>
          <w:ilvl w:val="0"/>
          <w:numId w:val="12"/>
        </w:numPr>
        <w:shd w:val="clear" w:color="auto" w:fill="FFFFFF"/>
        <w:spacing w:before="0" w:beforeAutospacing="0" w:after="0" w:afterAutospacing="0"/>
        <w:jc w:val="both"/>
        <w:rPr>
          <w:rFonts w:ascii="Times New Roman" w:hAnsi="Times New Roman"/>
          <w:sz w:val="28"/>
          <w:szCs w:val="28"/>
        </w:rPr>
      </w:pPr>
      <w:hyperlink r:id="rId17" w:tgtFrame="_blank" w:history="1">
        <w:r w:rsidR="00E30082" w:rsidRPr="00E30082">
          <w:rPr>
            <w:rStyle w:val="ae"/>
            <w:rFonts w:ascii="Times New Roman" w:hAnsi="Times New Roman"/>
            <w:color w:val="auto"/>
            <w:sz w:val="28"/>
            <w:szCs w:val="28"/>
            <w:u w:val="none"/>
            <w:bdr w:val="none" w:sz="0" w:space="0" w:color="auto" w:frame="1"/>
          </w:rPr>
          <w:t>StrikePlagiarism.com</w:t>
        </w:r>
      </w:hyperlink>
      <w:r w:rsidR="00E30082" w:rsidRPr="00E30082">
        <w:rPr>
          <w:rStyle w:val="ad"/>
          <w:rFonts w:ascii="Times New Roman" w:hAnsi="Times New Roman"/>
          <w:sz w:val="28"/>
          <w:szCs w:val="28"/>
          <w:bdr w:val="none" w:sz="0" w:space="0" w:color="auto" w:frame="1"/>
        </w:rPr>
        <w:t> </w:t>
      </w:r>
      <w:r w:rsidR="00E30082" w:rsidRPr="00E30082">
        <w:rPr>
          <w:rFonts w:ascii="Times New Roman" w:hAnsi="Times New Roman"/>
          <w:sz w:val="28"/>
          <w:szCs w:val="28"/>
        </w:rPr>
        <w:t xml:space="preserve">. </w:t>
      </w:r>
    </w:p>
    <w:p w:rsidR="00E30082" w:rsidRPr="00E30082" w:rsidRDefault="001365D4" w:rsidP="00E30082">
      <w:pPr>
        <w:pStyle w:val="af"/>
        <w:numPr>
          <w:ilvl w:val="0"/>
          <w:numId w:val="12"/>
        </w:numPr>
        <w:shd w:val="clear" w:color="auto" w:fill="FFFFFF"/>
        <w:spacing w:before="0" w:beforeAutospacing="0" w:after="0" w:afterAutospacing="0"/>
        <w:jc w:val="both"/>
        <w:rPr>
          <w:rFonts w:ascii="Times New Roman" w:hAnsi="Times New Roman"/>
          <w:sz w:val="28"/>
          <w:szCs w:val="28"/>
        </w:rPr>
      </w:pPr>
      <w:hyperlink r:id="rId18" w:history="1">
        <w:r w:rsidR="00E30082" w:rsidRPr="00E30082">
          <w:rPr>
            <w:rStyle w:val="ae"/>
            <w:rFonts w:ascii="Times New Roman" w:hAnsi="Times New Roman"/>
            <w:color w:val="auto"/>
            <w:sz w:val="28"/>
            <w:szCs w:val="28"/>
            <w:u w:val="none"/>
            <w:bdr w:val="none" w:sz="0" w:space="0" w:color="auto" w:frame="1"/>
          </w:rPr>
          <w:t>PR</w:t>
        </w:r>
      </w:hyperlink>
      <w:hyperlink r:id="rId19" w:history="1">
        <w:r w:rsidR="00E30082" w:rsidRPr="00E30082">
          <w:rPr>
            <w:rStyle w:val="ad"/>
            <w:rFonts w:ascii="Times New Roman" w:hAnsi="Times New Roman"/>
            <w:sz w:val="28"/>
            <w:szCs w:val="28"/>
            <w:bdr w:val="none" w:sz="0" w:space="0" w:color="auto" w:frame="1"/>
          </w:rPr>
          <w:t>-CY</w:t>
        </w:r>
        <w:r w:rsidR="00E30082" w:rsidRPr="00E30082">
          <w:rPr>
            <w:rStyle w:val="ae"/>
            <w:rFonts w:ascii="Times New Roman" w:hAnsi="Times New Roman"/>
            <w:color w:val="auto"/>
            <w:sz w:val="28"/>
            <w:szCs w:val="28"/>
            <w:u w:val="none"/>
            <w:bdr w:val="none" w:sz="0" w:space="0" w:color="auto" w:frame="1"/>
          </w:rPr>
          <w:t>.ru</w:t>
        </w:r>
      </w:hyperlink>
      <w:r w:rsidR="00E30082" w:rsidRPr="00E30082">
        <w:rPr>
          <w:rStyle w:val="ad"/>
          <w:rFonts w:ascii="Times New Roman" w:hAnsi="Times New Roman"/>
          <w:sz w:val="28"/>
          <w:szCs w:val="28"/>
          <w:bdr w:val="none" w:sz="0" w:space="0" w:color="auto" w:frame="1"/>
        </w:rPr>
        <w:t> </w:t>
      </w:r>
    </w:p>
    <w:p w:rsidR="00E30082" w:rsidRPr="00E30082" w:rsidRDefault="00E30082" w:rsidP="00E30082">
      <w:pPr>
        <w:pStyle w:val="af"/>
        <w:numPr>
          <w:ilvl w:val="0"/>
          <w:numId w:val="12"/>
        </w:numPr>
        <w:shd w:val="clear" w:color="auto" w:fill="FFFFFF"/>
        <w:spacing w:before="0" w:beforeAutospacing="0" w:after="0" w:afterAutospacing="0"/>
        <w:jc w:val="both"/>
        <w:rPr>
          <w:rFonts w:ascii="Times New Roman" w:hAnsi="Times New Roman"/>
          <w:sz w:val="28"/>
          <w:szCs w:val="28"/>
        </w:rPr>
      </w:pPr>
      <w:r w:rsidRPr="00E30082">
        <w:rPr>
          <w:rFonts w:ascii="Times New Roman" w:hAnsi="Times New Roman"/>
          <w:sz w:val="28"/>
          <w:szCs w:val="28"/>
        </w:rPr>
        <w:t>https://plagiarismcheckerx.com/</w:t>
      </w:r>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0" w:history="1">
        <w:r w:rsidR="00E30082" w:rsidRPr="00E30082">
          <w:rPr>
            <w:rStyle w:val="ae"/>
            <w:rFonts w:ascii="Times New Roman" w:hAnsi="Times New Roman"/>
            <w:color w:val="auto"/>
            <w:sz w:val="28"/>
            <w:szCs w:val="28"/>
            <w:u w:val="none"/>
            <w:bdr w:val="none" w:sz="0" w:space="0" w:color="auto" w:frame="1"/>
          </w:rPr>
          <w:t>http://www.plagtracker.com/</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1" w:history="1">
        <w:r w:rsidR="00E30082" w:rsidRPr="00E30082">
          <w:rPr>
            <w:rStyle w:val="ae"/>
            <w:rFonts w:ascii="Times New Roman" w:hAnsi="Times New Roman"/>
            <w:color w:val="auto"/>
            <w:sz w:val="28"/>
            <w:szCs w:val="28"/>
            <w:u w:val="none"/>
            <w:bdr w:val="none" w:sz="0" w:space="0" w:color="auto" w:frame="1"/>
          </w:rPr>
          <w:t>http://www.scanmyessay.com/</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2" w:history="1">
        <w:r w:rsidR="00E30082" w:rsidRPr="00E30082">
          <w:rPr>
            <w:rStyle w:val="ae"/>
            <w:rFonts w:ascii="Times New Roman" w:hAnsi="Times New Roman"/>
            <w:color w:val="auto"/>
            <w:sz w:val="28"/>
            <w:szCs w:val="28"/>
            <w:u w:val="none"/>
            <w:bdr w:val="none" w:sz="0" w:space="0" w:color="auto" w:frame="1"/>
          </w:rPr>
          <w:t>http://www.plagscan.com/seesources/analyse.php</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3" w:history="1">
        <w:r w:rsidR="00E30082" w:rsidRPr="00E30082">
          <w:rPr>
            <w:rStyle w:val="ae"/>
            <w:rFonts w:ascii="Times New Roman" w:hAnsi="Times New Roman"/>
            <w:color w:val="auto"/>
            <w:sz w:val="28"/>
            <w:szCs w:val="28"/>
            <w:u w:val="none"/>
            <w:bdr w:val="none" w:sz="0" w:space="0" w:color="auto" w:frame="1"/>
          </w:rPr>
          <w:t>http://plagiarismdetector.net/</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4" w:history="1">
        <w:r w:rsidR="00E30082" w:rsidRPr="00E30082">
          <w:rPr>
            <w:rStyle w:val="ae"/>
            <w:rFonts w:ascii="Times New Roman" w:hAnsi="Times New Roman"/>
            <w:color w:val="auto"/>
            <w:sz w:val="28"/>
            <w:szCs w:val="28"/>
            <w:u w:val="none"/>
            <w:bdr w:val="none" w:sz="0" w:space="0" w:color="auto" w:frame="1"/>
          </w:rPr>
          <w:t>http://sourceforge.net/projects/antiplagiarismc/</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5" w:history="1">
        <w:r w:rsidR="00E30082" w:rsidRPr="00E30082">
          <w:rPr>
            <w:rStyle w:val="ae"/>
            <w:rFonts w:ascii="Times New Roman" w:hAnsi="Times New Roman"/>
            <w:color w:val="auto"/>
            <w:sz w:val="28"/>
            <w:szCs w:val="28"/>
            <w:u w:val="none"/>
            <w:bdr w:val="none" w:sz="0" w:space="0" w:color="auto" w:frame="1"/>
          </w:rPr>
          <w:t>http://www.duplichecker.com/</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6" w:history="1">
        <w:r w:rsidR="00E30082" w:rsidRPr="00E30082">
          <w:rPr>
            <w:rStyle w:val="ae"/>
            <w:rFonts w:ascii="Times New Roman" w:hAnsi="Times New Roman"/>
            <w:color w:val="auto"/>
            <w:sz w:val="28"/>
            <w:szCs w:val="28"/>
            <w:u w:val="none"/>
            <w:bdr w:val="none" w:sz="0" w:space="0" w:color="auto" w:frame="1"/>
          </w:rPr>
          <w:t>http://www.paperrater.com/</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7" w:history="1">
        <w:r w:rsidR="00E30082" w:rsidRPr="00E30082">
          <w:rPr>
            <w:rStyle w:val="ae"/>
            <w:rFonts w:ascii="Times New Roman" w:hAnsi="Times New Roman"/>
            <w:color w:val="auto"/>
            <w:sz w:val="28"/>
            <w:szCs w:val="28"/>
            <w:u w:val="none"/>
            <w:bdr w:val="none" w:sz="0" w:space="0" w:color="auto" w:frame="1"/>
          </w:rPr>
          <w:t>http://plagiarisma.net/</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8" w:history="1">
        <w:r w:rsidR="00E30082" w:rsidRPr="00E30082">
          <w:rPr>
            <w:rStyle w:val="ae"/>
            <w:rFonts w:ascii="Times New Roman" w:hAnsi="Times New Roman"/>
            <w:color w:val="auto"/>
            <w:sz w:val="28"/>
            <w:szCs w:val="28"/>
            <w:u w:val="none"/>
            <w:bdr w:val="none" w:sz="0" w:space="0" w:color="auto" w:frame="1"/>
          </w:rPr>
          <w:t>http://www.plagiarismchecker.com/help-teachers.php</w:t>
        </w:r>
      </w:hyperlink>
    </w:p>
    <w:p w:rsidR="00E30082" w:rsidRPr="00E30082" w:rsidRDefault="001365D4" w:rsidP="00E30082">
      <w:pPr>
        <w:pStyle w:val="af"/>
        <w:numPr>
          <w:ilvl w:val="0"/>
          <w:numId w:val="12"/>
        </w:numPr>
        <w:shd w:val="clear" w:color="auto" w:fill="FFFFFF"/>
        <w:spacing w:before="0" w:beforeAutospacing="0" w:after="0" w:afterAutospacing="0"/>
        <w:rPr>
          <w:rFonts w:ascii="Times New Roman" w:hAnsi="Times New Roman"/>
          <w:sz w:val="28"/>
          <w:szCs w:val="28"/>
        </w:rPr>
      </w:pPr>
      <w:hyperlink r:id="rId29" w:history="1">
        <w:r w:rsidR="00E30082" w:rsidRPr="00E30082">
          <w:rPr>
            <w:rStyle w:val="ae"/>
            <w:rFonts w:ascii="Times New Roman" w:hAnsi="Times New Roman"/>
            <w:color w:val="auto"/>
            <w:sz w:val="28"/>
            <w:szCs w:val="28"/>
            <w:u w:val="none"/>
            <w:bdr w:val="none" w:sz="0" w:space="0" w:color="auto" w:frame="1"/>
          </w:rPr>
          <w:t>http://www.plagium.com/</w:t>
        </w:r>
      </w:hyperlink>
      <w:r w:rsidR="00E30082" w:rsidRPr="00E30082">
        <w:rPr>
          <w:rFonts w:ascii="Times New Roman" w:hAnsi="Times New Roman"/>
          <w:sz w:val="28"/>
          <w:szCs w:val="28"/>
        </w:rPr>
        <w:t> </w:t>
      </w:r>
    </w:p>
    <w:p w:rsidR="00E30082" w:rsidRDefault="00E30082" w:rsidP="00A911BF">
      <w:pPr>
        <w:ind w:right="-143"/>
        <w:rPr>
          <w:sz w:val="28"/>
          <w:szCs w:val="28"/>
          <w:lang w:val="uk-UA"/>
        </w:rPr>
      </w:pPr>
    </w:p>
    <w:p w:rsidR="00FB46D2" w:rsidRDefault="00FB46D2">
      <w:pPr>
        <w:spacing w:after="160" w:line="259" w:lineRule="auto"/>
        <w:rPr>
          <w:sz w:val="28"/>
          <w:szCs w:val="28"/>
          <w:lang w:val="uk-UA"/>
        </w:rPr>
      </w:pPr>
      <w:r>
        <w:rPr>
          <w:sz w:val="28"/>
          <w:szCs w:val="28"/>
          <w:lang w:val="uk-UA"/>
        </w:rPr>
        <w:br w:type="page"/>
      </w:r>
    </w:p>
    <w:p w:rsidR="00FB46D2" w:rsidRDefault="00FA5EE0" w:rsidP="00FA5EE0">
      <w:pPr>
        <w:ind w:right="-143"/>
        <w:jc w:val="center"/>
        <w:rPr>
          <w:sz w:val="28"/>
          <w:szCs w:val="28"/>
          <w:lang w:val="uk-UA"/>
        </w:rPr>
      </w:pPr>
      <w:r>
        <w:rPr>
          <w:sz w:val="28"/>
          <w:szCs w:val="28"/>
          <w:lang w:val="uk-UA"/>
        </w:rPr>
        <w:lastRenderedPageBreak/>
        <w:t>Навчальн</w:t>
      </w:r>
      <w:r w:rsidR="003C4331">
        <w:rPr>
          <w:sz w:val="28"/>
          <w:szCs w:val="28"/>
          <w:lang w:val="uk-UA"/>
        </w:rPr>
        <w:t>о-методичне</w:t>
      </w:r>
      <w:r>
        <w:rPr>
          <w:sz w:val="28"/>
          <w:szCs w:val="28"/>
          <w:lang w:val="uk-UA"/>
        </w:rPr>
        <w:t xml:space="preserve"> видання</w:t>
      </w:r>
    </w:p>
    <w:p w:rsidR="00FA5EE0" w:rsidRDefault="00FA5EE0" w:rsidP="00FA5EE0">
      <w:pPr>
        <w:ind w:right="-143"/>
        <w:jc w:val="center"/>
        <w:rPr>
          <w:sz w:val="28"/>
          <w:szCs w:val="28"/>
          <w:lang w:val="uk-UA"/>
        </w:rPr>
      </w:pPr>
      <w:r>
        <w:rPr>
          <w:sz w:val="28"/>
          <w:szCs w:val="28"/>
          <w:lang w:val="uk-UA"/>
        </w:rPr>
        <w:t>(</w:t>
      </w:r>
      <w:r w:rsidRPr="00FA5EE0">
        <w:rPr>
          <w:i/>
          <w:iCs/>
          <w:sz w:val="28"/>
          <w:szCs w:val="28"/>
          <w:lang w:val="uk-UA"/>
        </w:rPr>
        <w:t>українською мовою</w:t>
      </w:r>
      <w:r>
        <w:rPr>
          <w:sz w:val="28"/>
          <w:szCs w:val="28"/>
          <w:lang w:val="uk-UA"/>
        </w:rPr>
        <w:t>)</w:t>
      </w:r>
    </w:p>
    <w:p w:rsidR="00FA5EE0" w:rsidRDefault="00FA5EE0" w:rsidP="00FA5EE0">
      <w:pPr>
        <w:ind w:right="-143"/>
        <w:jc w:val="center"/>
        <w:rPr>
          <w:sz w:val="28"/>
          <w:szCs w:val="28"/>
          <w:lang w:val="uk-UA"/>
        </w:rPr>
      </w:pPr>
    </w:p>
    <w:p w:rsidR="00FA5EE0" w:rsidRDefault="00FA5EE0" w:rsidP="00FA5EE0">
      <w:pPr>
        <w:ind w:right="-143"/>
        <w:jc w:val="center"/>
        <w:rPr>
          <w:sz w:val="28"/>
          <w:szCs w:val="28"/>
          <w:lang w:val="uk-UA"/>
        </w:rPr>
      </w:pPr>
    </w:p>
    <w:p w:rsidR="00FA5EE0" w:rsidRDefault="00FA5EE0" w:rsidP="00FA5EE0">
      <w:pPr>
        <w:ind w:right="-143"/>
        <w:jc w:val="center"/>
        <w:rPr>
          <w:sz w:val="28"/>
          <w:szCs w:val="28"/>
          <w:lang w:val="uk-UA"/>
        </w:rPr>
      </w:pPr>
    </w:p>
    <w:p w:rsidR="00FA5EE0" w:rsidRDefault="003C4331" w:rsidP="00FA5EE0">
      <w:pPr>
        <w:ind w:right="-143"/>
        <w:jc w:val="center"/>
        <w:rPr>
          <w:sz w:val="28"/>
          <w:szCs w:val="28"/>
          <w:lang w:val="uk-UA"/>
        </w:rPr>
      </w:pPr>
      <w:r>
        <w:rPr>
          <w:sz w:val="28"/>
          <w:szCs w:val="28"/>
          <w:lang w:val="uk-UA"/>
        </w:rPr>
        <w:t>Укладачі:</w:t>
      </w:r>
    </w:p>
    <w:p w:rsidR="00FA5EE0" w:rsidRDefault="00FA5EE0" w:rsidP="00FA5EE0">
      <w:pPr>
        <w:ind w:right="-143"/>
        <w:jc w:val="center"/>
        <w:rPr>
          <w:sz w:val="28"/>
          <w:szCs w:val="28"/>
          <w:lang w:val="uk-UA"/>
        </w:rPr>
      </w:pPr>
    </w:p>
    <w:p w:rsidR="00FA5EE0" w:rsidRDefault="00FA5EE0" w:rsidP="00FA5EE0">
      <w:pPr>
        <w:ind w:right="-143"/>
        <w:jc w:val="center"/>
        <w:rPr>
          <w:sz w:val="28"/>
          <w:szCs w:val="28"/>
          <w:lang w:val="uk-UA"/>
        </w:rPr>
      </w:pPr>
      <w:r>
        <w:rPr>
          <w:sz w:val="28"/>
          <w:szCs w:val="28"/>
          <w:lang w:val="uk-UA"/>
        </w:rPr>
        <w:t>Рильський Олександр Федорович</w:t>
      </w:r>
    </w:p>
    <w:p w:rsidR="00FA5EE0" w:rsidRDefault="00FA5EE0" w:rsidP="00FA5EE0">
      <w:pPr>
        <w:ind w:right="-143"/>
        <w:jc w:val="center"/>
        <w:rPr>
          <w:sz w:val="28"/>
          <w:szCs w:val="28"/>
          <w:lang w:val="uk-UA"/>
        </w:rPr>
      </w:pPr>
      <w:r>
        <w:rPr>
          <w:sz w:val="28"/>
          <w:szCs w:val="28"/>
          <w:lang w:val="uk-UA"/>
        </w:rPr>
        <w:t>Притула Наталія Михайлівна</w:t>
      </w:r>
    </w:p>
    <w:p w:rsidR="00FA5EE0" w:rsidRDefault="00FA5EE0" w:rsidP="00FA5EE0">
      <w:pPr>
        <w:ind w:right="-143"/>
        <w:jc w:val="center"/>
        <w:rPr>
          <w:sz w:val="28"/>
          <w:szCs w:val="28"/>
          <w:lang w:val="uk-UA"/>
        </w:rPr>
      </w:pPr>
      <w:r>
        <w:rPr>
          <w:sz w:val="28"/>
          <w:szCs w:val="28"/>
          <w:lang w:val="uk-UA"/>
        </w:rPr>
        <w:t>Костюченко Наталія Іванівна</w:t>
      </w:r>
    </w:p>
    <w:p w:rsidR="00FA5EE0" w:rsidRDefault="00FA5EE0" w:rsidP="00FA5EE0">
      <w:pPr>
        <w:ind w:right="-143"/>
        <w:jc w:val="center"/>
        <w:rPr>
          <w:sz w:val="28"/>
          <w:szCs w:val="28"/>
          <w:lang w:val="uk-UA"/>
        </w:rPr>
      </w:pPr>
    </w:p>
    <w:p w:rsidR="00FA5EE0" w:rsidRDefault="00FA5EE0" w:rsidP="00FA5EE0">
      <w:pPr>
        <w:ind w:right="-143"/>
        <w:jc w:val="center"/>
        <w:rPr>
          <w:sz w:val="28"/>
          <w:szCs w:val="28"/>
          <w:lang w:val="uk-UA"/>
        </w:rPr>
      </w:pPr>
    </w:p>
    <w:p w:rsidR="00FA5EE0" w:rsidRPr="00FA5EE0" w:rsidRDefault="00FA5EE0" w:rsidP="00FA5EE0">
      <w:pPr>
        <w:ind w:right="-143"/>
        <w:jc w:val="center"/>
        <w:rPr>
          <w:b/>
          <w:bCs/>
          <w:sz w:val="28"/>
          <w:szCs w:val="28"/>
          <w:lang w:val="uk-UA"/>
        </w:rPr>
      </w:pPr>
      <w:r w:rsidRPr="00FA5EE0">
        <w:rPr>
          <w:b/>
          <w:bCs/>
          <w:sz w:val="28"/>
          <w:szCs w:val="28"/>
          <w:lang w:val="uk-UA"/>
        </w:rPr>
        <w:t>Методичні рекомендації</w:t>
      </w:r>
    </w:p>
    <w:p w:rsidR="00FA5EE0" w:rsidRPr="00A7506F" w:rsidRDefault="00FA5EE0" w:rsidP="00FA5EE0">
      <w:pPr>
        <w:jc w:val="center"/>
        <w:rPr>
          <w:b/>
          <w:sz w:val="28"/>
          <w:szCs w:val="28"/>
          <w:lang w:val="uk-UA"/>
        </w:rPr>
      </w:pPr>
      <w:r w:rsidRPr="00A7506F">
        <w:rPr>
          <w:b/>
          <w:sz w:val="28"/>
          <w:szCs w:val="28"/>
          <w:lang w:val="uk-UA"/>
        </w:rPr>
        <w:t>до написання, оформлення та захисту кваліфікаційної роботи</w:t>
      </w:r>
    </w:p>
    <w:p w:rsidR="00FA5EE0" w:rsidRPr="00AD677C" w:rsidRDefault="00FA5EE0" w:rsidP="00FA5EE0">
      <w:pPr>
        <w:jc w:val="center"/>
        <w:rPr>
          <w:sz w:val="28"/>
          <w:szCs w:val="28"/>
          <w:lang w:val="uk-UA"/>
        </w:rPr>
      </w:pPr>
      <w:r w:rsidRPr="00AD677C">
        <w:rPr>
          <w:sz w:val="28"/>
          <w:szCs w:val="28"/>
          <w:lang w:val="uk-UA"/>
        </w:rPr>
        <w:t>для здобувачів ступеня вищої освіти магістра</w:t>
      </w:r>
    </w:p>
    <w:p w:rsidR="00FA5EE0" w:rsidRPr="00AD677C" w:rsidRDefault="00FA5EE0" w:rsidP="00FA5EE0">
      <w:pPr>
        <w:jc w:val="center"/>
        <w:rPr>
          <w:sz w:val="28"/>
          <w:szCs w:val="28"/>
          <w:lang w:val="uk-UA"/>
        </w:rPr>
      </w:pPr>
      <w:r w:rsidRPr="00AD677C">
        <w:rPr>
          <w:sz w:val="28"/>
          <w:szCs w:val="28"/>
          <w:lang w:val="uk-UA"/>
        </w:rPr>
        <w:t xml:space="preserve">спеціальності «Екологія» </w:t>
      </w:r>
    </w:p>
    <w:p w:rsidR="00FA5EE0" w:rsidRDefault="00FA5EE0" w:rsidP="00FA5EE0">
      <w:pPr>
        <w:jc w:val="center"/>
        <w:rPr>
          <w:sz w:val="28"/>
          <w:szCs w:val="28"/>
          <w:lang w:val="uk-UA"/>
        </w:rPr>
      </w:pPr>
      <w:r w:rsidRPr="00AD677C">
        <w:rPr>
          <w:sz w:val="28"/>
          <w:szCs w:val="28"/>
          <w:lang w:val="uk-UA"/>
        </w:rPr>
        <w:t xml:space="preserve">освітньо-професійної програми </w:t>
      </w:r>
    </w:p>
    <w:p w:rsidR="00FA5EE0" w:rsidRDefault="00FA5EE0" w:rsidP="00FA5EE0">
      <w:pPr>
        <w:ind w:right="-143"/>
        <w:jc w:val="center"/>
        <w:rPr>
          <w:sz w:val="28"/>
          <w:szCs w:val="28"/>
          <w:lang w:val="uk-UA"/>
        </w:rPr>
      </w:pPr>
      <w:r w:rsidRPr="00AD677C">
        <w:rPr>
          <w:sz w:val="28"/>
          <w:szCs w:val="28"/>
          <w:lang w:val="uk-UA"/>
        </w:rPr>
        <w:t>«Екологія</w:t>
      </w:r>
      <w:r>
        <w:rPr>
          <w:sz w:val="28"/>
          <w:szCs w:val="28"/>
          <w:lang w:val="uk-UA"/>
        </w:rPr>
        <w:t xml:space="preserve"> </w:t>
      </w:r>
      <w:r w:rsidRPr="00A05472">
        <w:rPr>
          <w:sz w:val="28"/>
          <w:szCs w:val="28"/>
          <w:lang w:val="uk-UA"/>
        </w:rPr>
        <w:t>та охорона навколишнього середовища»</w:t>
      </w:r>
    </w:p>
    <w:p w:rsidR="00FA5EE0" w:rsidRDefault="00FA5EE0" w:rsidP="00FA5EE0">
      <w:pPr>
        <w:ind w:right="-143"/>
        <w:jc w:val="center"/>
        <w:rPr>
          <w:sz w:val="28"/>
          <w:szCs w:val="28"/>
          <w:lang w:val="uk-UA"/>
        </w:rPr>
      </w:pPr>
    </w:p>
    <w:p w:rsidR="00FA5EE0" w:rsidRDefault="00FA5EE0" w:rsidP="00FA5EE0">
      <w:pPr>
        <w:ind w:right="-143"/>
        <w:jc w:val="center"/>
        <w:rPr>
          <w:sz w:val="28"/>
          <w:szCs w:val="28"/>
          <w:lang w:val="uk-UA"/>
        </w:rPr>
      </w:pPr>
    </w:p>
    <w:p w:rsidR="00FA5EE0" w:rsidRDefault="00FA5EE0" w:rsidP="00FA5EE0">
      <w:pPr>
        <w:ind w:right="-143"/>
        <w:jc w:val="center"/>
        <w:rPr>
          <w:sz w:val="28"/>
          <w:szCs w:val="28"/>
          <w:lang w:val="uk-UA"/>
        </w:rPr>
      </w:pPr>
    </w:p>
    <w:p w:rsidR="00EB4EAB" w:rsidRPr="003B5356" w:rsidRDefault="00FA5EE0" w:rsidP="00EB4EAB">
      <w:pPr>
        <w:ind w:firstLine="709"/>
        <w:jc w:val="center"/>
        <w:rPr>
          <w:spacing w:val="-2"/>
          <w:sz w:val="28"/>
          <w:szCs w:val="28"/>
          <w:lang w:val="uk-UA"/>
        </w:rPr>
      </w:pPr>
      <w:r w:rsidRPr="00EB4EAB">
        <w:rPr>
          <w:sz w:val="28"/>
          <w:szCs w:val="28"/>
          <w:lang w:val="uk-UA"/>
        </w:rPr>
        <w:t xml:space="preserve">Рецензент </w:t>
      </w:r>
      <w:r w:rsidR="00EB4EAB" w:rsidRPr="00EB4EAB">
        <w:rPr>
          <w:i/>
          <w:iCs/>
          <w:spacing w:val="-2"/>
          <w:sz w:val="28"/>
          <w:szCs w:val="28"/>
          <w:lang w:val="uk-UA"/>
        </w:rPr>
        <w:t>Н.В. Воронова</w:t>
      </w:r>
    </w:p>
    <w:p w:rsidR="00FA5EE0" w:rsidRDefault="00FA5EE0" w:rsidP="00FA5EE0">
      <w:pPr>
        <w:ind w:right="-143"/>
        <w:jc w:val="center"/>
        <w:rPr>
          <w:sz w:val="28"/>
          <w:szCs w:val="28"/>
          <w:lang w:val="uk-UA"/>
        </w:rPr>
      </w:pPr>
      <w:r>
        <w:rPr>
          <w:sz w:val="28"/>
          <w:szCs w:val="28"/>
          <w:lang w:val="uk-UA"/>
        </w:rPr>
        <w:t xml:space="preserve">Відповідальний за випуск </w:t>
      </w:r>
      <w:r w:rsidRPr="00FA5EE0">
        <w:rPr>
          <w:i/>
          <w:iCs/>
          <w:sz w:val="28"/>
          <w:szCs w:val="28"/>
          <w:lang w:val="uk-UA"/>
        </w:rPr>
        <w:t>О.Ф. Рильський</w:t>
      </w:r>
    </w:p>
    <w:p w:rsidR="00FA5EE0" w:rsidRPr="00E30082" w:rsidRDefault="00FA5EE0" w:rsidP="00FA5EE0">
      <w:pPr>
        <w:ind w:right="-143"/>
        <w:jc w:val="center"/>
        <w:rPr>
          <w:sz w:val="28"/>
          <w:szCs w:val="28"/>
          <w:lang w:val="uk-UA"/>
        </w:rPr>
      </w:pPr>
      <w:r>
        <w:rPr>
          <w:sz w:val="28"/>
          <w:szCs w:val="28"/>
          <w:lang w:val="uk-UA"/>
        </w:rPr>
        <w:t xml:space="preserve">Коректор </w:t>
      </w:r>
      <w:r w:rsidRPr="00FA5EE0">
        <w:rPr>
          <w:i/>
          <w:iCs/>
          <w:sz w:val="28"/>
          <w:szCs w:val="28"/>
          <w:lang w:val="uk-UA"/>
        </w:rPr>
        <w:t>Н.М. Притула</w:t>
      </w:r>
    </w:p>
    <w:sectPr w:rsidR="00FA5EE0" w:rsidRPr="00E30082" w:rsidSect="00F209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A8" w:rsidRDefault="001775A8" w:rsidP="00484F87">
      <w:r>
        <w:separator/>
      </w:r>
    </w:p>
  </w:endnote>
  <w:endnote w:type="continuationSeparator" w:id="0">
    <w:p w:rsidR="001775A8" w:rsidRDefault="001775A8" w:rsidP="00484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Droid Sans Fallback">
    <w:altName w:val="Times New Roman"/>
    <w:panose1 w:val="020B0502000000000001"/>
    <w:charset w:val="00"/>
    <w:family w:val="auto"/>
    <w:pitch w:val="variable"/>
    <w:sig w:usb0="00000000" w:usb1="00000000" w:usb2="00000000" w:usb3="00000000" w:csb0="00000000" w:csb1="00000000"/>
  </w:font>
  <w:font w:name="FreeSans">
    <w:altName w:val="Arial"/>
    <w:panose1 w:val="020B0504020202020204"/>
    <w:charset w:val="00"/>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502000000000001"/>
    <w:charset w:val="00"/>
    <w:family w:val="roman"/>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A8" w:rsidRDefault="001775A8" w:rsidP="00484F87">
      <w:r>
        <w:separator/>
      </w:r>
    </w:p>
  </w:footnote>
  <w:footnote w:type="continuationSeparator" w:id="0">
    <w:p w:rsidR="001775A8" w:rsidRDefault="001775A8" w:rsidP="00484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E7" w:rsidRDefault="00781AE7">
    <w:pPr>
      <w:pStyle w:val="ab"/>
      <w:jc w:val="right"/>
    </w:pPr>
  </w:p>
  <w:p w:rsidR="00781AE7" w:rsidRDefault="00781AE7">
    <w:pPr>
      <w:pStyle w:val="ab"/>
      <w:jc w:val="right"/>
      <w:rPr>
        <w:rFonts w:ascii="Times New Roman" w:hAnsi="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013538"/>
      <w:docPartObj>
        <w:docPartGallery w:val="Page Numbers (Top of Page)"/>
        <w:docPartUnique/>
      </w:docPartObj>
    </w:sdtPr>
    <w:sdtContent>
      <w:p w:rsidR="00781AE7" w:rsidRPr="00FB46D2" w:rsidRDefault="001365D4" w:rsidP="003C4331">
        <w:pPr>
          <w:pStyle w:val="ab"/>
          <w:jc w:val="center"/>
        </w:pPr>
        <w:r>
          <w:fldChar w:fldCharType="begin"/>
        </w:r>
        <w:r w:rsidR="00781AE7">
          <w:instrText>PAGE   \* MERGEFORMAT</w:instrText>
        </w:r>
        <w:r>
          <w:fldChar w:fldCharType="separate"/>
        </w:r>
        <w:r w:rsidR="00AB6F16" w:rsidRPr="00AB6F16">
          <w:rPr>
            <w:noProof/>
            <w:lang w:val="ru-RU"/>
          </w:rPr>
          <w:t>57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642"/>
    <w:multiLevelType w:val="hybridMultilevel"/>
    <w:tmpl w:val="27C29106"/>
    <w:lvl w:ilvl="0" w:tplc="BE9C00E8">
      <w:start w:val="2"/>
      <w:numFmt w:val="bullet"/>
      <w:lvlText w:val="–"/>
      <w:lvlJc w:val="left"/>
      <w:pPr>
        <w:ind w:left="1429" w:hanging="360"/>
      </w:pPr>
      <w:rPr>
        <w:rFonts w:ascii="Times New Roman" w:eastAsia="TimesNewRoman" w:hAnsi="Times New Roman" w:cs="Times New Roman" w:hint="default"/>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796379A"/>
    <w:multiLevelType w:val="hybridMultilevel"/>
    <w:tmpl w:val="B144075E"/>
    <w:lvl w:ilvl="0" w:tplc="BE9C00E8">
      <w:start w:val="2"/>
      <w:numFmt w:val="bullet"/>
      <w:lvlText w:val="–"/>
      <w:lvlJc w:val="left"/>
      <w:pPr>
        <w:ind w:left="1429" w:hanging="360"/>
      </w:pPr>
      <w:rPr>
        <w:rFonts w:ascii="Times New Roman" w:eastAsia="TimesNewRoman" w:hAnsi="Times New Roman" w:cs="Times New Roman" w:hint="default"/>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33E6D0A"/>
    <w:multiLevelType w:val="hybridMultilevel"/>
    <w:tmpl w:val="A1CEC420"/>
    <w:lvl w:ilvl="0" w:tplc="1478995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5B0461D"/>
    <w:multiLevelType w:val="hybridMultilevel"/>
    <w:tmpl w:val="12DCC65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D713036"/>
    <w:multiLevelType w:val="hybridMultilevel"/>
    <w:tmpl w:val="740428E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227E6937"/>
    <w:multiLevelType w:val="multilevel"/>
    <w:tmpl w:val="1382D88A"/>
    <w:lvl w:ilvl="0">
      <w:start w:val="7"/>
      <w:numFmt w:val="decimal"/>
      <w:lvlText w:val="%1"/>
      <w:lvlJc w:val="left"/>
      <w:pPr>
        <w:ind w:left="126" w:hanging="715"/>
        <w:jc w:val="left"/>
      </w:pPr>
      <w:rPr>
        <w:rFonts w:hint="default"/>
        <w:lang w:val="uk-UA" w:eastAsia="en-US" w:bidi="ar-SA"/>
      </w:rPr>
    </w:lvl>
    <w:lvl w:ilvl="1">
      <w:start w:val="10"/>
      <w:numFmt w:val="decimal"/>
      <w:lvlText w:val="%1.%2"/>
      <w:lvlJc w:val="left"/>
      <w:pPr>
        <w:ind w:left="126" w:hanging="715"/>
        <w:jc w:val="left"/>
      </w:pPr>
      <w:rPr>
        <w:rFonts w:hint="default"/>
        <w:lang w:val="uk-UA" w:eastAsia="en-US" w:bidi="ar-SA"/>
      </w:rPr>
    </w:lvl>
    <w:lvl w:ilvl="2">
      <w:start w:val="4"/>
      <w:numFmt w:val="decimal"/>
      <w:lvlText w:val="%1.%2.%3"/>
      <w:lvlJc w:val="left"/>
      <w:pPr>
        <w:ind w:left="126" w:hanging="715"/>
        <w:jc w:val="right"/>
      </w:pPr>
      <w:rPr>
        <w:rFonts w:ascii="Arial" w:eastAsia="Arial" w:hAnsi="Arial" w:cs="Arial" w:hint="default"/>
        <w:spacing w:val="-26"/>
        <w:w w:val="100"/>
        <w:sz w:val="19"/>
        <w:szCs w:val="19"/>
        <w:lang w:val="uk-UA" w:eastAsia="en-US" w:bidi="ar-SA"/>
      </w:rPr>
    </w:lvl>
    <w:lvl w:ilvl="3">
      <w:start w:val="1"/>
      <w:numFmt w:val="decimal"/>
      <w:lvlText w:val="%1.%2.%3.%4"/>
      <w:lvlJc w:val="left"/>
      <w:pPr>
        <w:ind w:left="1644" w:hanging="1030"/>
        <w:jc w:val="left"/>
      </w:pPr>
      <w:rPr>
        <w:rFonts w:ascii="Arial" w:eastAsia="Arial" w:hAnsi="Arial" w:cs="Arial" w:hint="default"/>
        <w:spacing w:val="-24"/>
        <w:w w:val="100"/>
        <w:sz w:val="19"/>
        <w:szCs w:val="19"/>
        <w:lang w:val="uk-UA" w:eastAsia="en-US" w:bidi="ar-SA"/>
      </w:rPr>
    </w:lvl>
    <w:lvl w:ilvl="4">
      <w:numFmt w:val="bullet"/>
      <w:lvlText w:val="•"/>
      <w:lvlJc w:val="left"/>
      <w:pPr>
        <w:ind w:left="4688" w:hanging="1030"/>
      </w:pPr>
      <w:rPr>
        <w:rFonts w:hint="default"/>
        <w:lang w:val="uk-UA" w:eastAsia="en-US" w:bidi="ar-SA"/>
      </w:rPr>
    </w:lvl>
    <w:lvl w:ilvl="5">
      <w:numFmt w:val="bullet"/>
      <w:lvlText w:val="•"/>
      <w:lvlJc w:val="left"/>
      <w:pPr>
        <w:ind w:left="5704" w:hanging="1030"/>
      </w:pPr>
      <w:rPr>
        <w:rFonts w:hint="default"/>
        <w:lang w:val="uk-UA" w:eastAsia="en-US" w:bidi="ar-SA"/>
      </w:rPr>
    </w:lvl>
    <w:lvl w:ilvl="6">
      <w:numFmt w:val="bullet"/>
      <w:lvlText w:val="•"/>
      <w:lvlJc w:val="left"/>
      <w:pPr>
        <w:ind w:left="6720" w:hanging="1030"/>
      </w:pPr>
      <w:rPr>
        <w:rFonts w:hint="default"/>
        <w:lang w:val="uk-UA" w:eastAsia="en-US" w:bidi="ar-SA"/>
      </w:rPr>
    </w:lvl>
    <w:lvl w:ilvl="7">
      <w:numFmt w:val="bullet"/>
      <w:lvlText w:val="•"/>
      <w:lvlJc w:val="left"/>
      <w:pPr>
        <w:ind w:left="7736" w:hanging="1030"/>
      </w:pPr>
      <w:rPr>
        <w:rFonts w:hint="default"/>
        <w:lang w:val="uk-UA" w:eastAsia="en-US" w:bidi="ar-SA"/>
      </w:rPr>
    </w:lvl>
    <w:lvl w:ilvl="8">
      <w:numFmt w:val="bullet"/>
      <w:lvlText w:val="•"/>
      <w:lvlJc w:val="left"/>
      <w:pPr>
        <w:ind w:left="8752" w:hanging="1030"/>
      </w:pPr>
      <w:rPr>
        <w:rFonts w:hint="default"/>
        <w:lang w:val="uk-UA" w:eastAsia="en-US" w:bidi="ar-SA"/>
      </w:rPr>
    </w:lvl>
  </w:abstractNum>
  <w:abstractNum w:abstractNumId="6">
    <w:nsid w:val="2ADA1F77"/>
    <w:multiLevelType w:val="hybridMultilevel"/>
    <w:tmpl w:val="448E52B0"/>
    <w:lvl w:ilvl="0" w:tplc="A1F6F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1A4623"/>
    <w:multiLevelType w:val="hybridMultilevel"/>
    <w:tmpl w:val="D93C59C8"/>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9134849"/>
    <w:multiLevelType w:val="hybridMultilevel"/>
    <w:tmpl w:val="D5442BB2"/>
    <w:lvl w:ilvl="0" w:tplc="93DA8234">
      <w:numFmt w:val="bullet"/>
      <w:lvlText w:val="—"/>
      <w:lvlJc w:val="left"/>
      <w:pPr>
        <w:ind w:left="182" w:hanging="289"/>
      </w:pPr>
      <w:rPr>
        <w:rFonts w:ascii="Arial" w:eastAsia="Arial" w:hAnsi="Arial" w:cs="Arial" w:hint="default"/>
        <w:spacing w:val="-24"/>
        <w:w w:val="100"/>
        <w:sz w:val="19"/>
        <w:szCs w:val="19"/>
        <w:lang w:val="uk-UA" w:eastAsia="en-US" w:bidi="ar-SA"/>
      </w:rPr>
    </w:lvl>
    <w:lvl w:ilvl="1" w:tplc="7E946E28">
      <w:numFmt w:val="bullet"/>
      <w:lvlText w:val="•"/>
      <w:lvlJc w:val="left"/>
      <w:pPr>
        <w:ind w:left="1240" w:hanging="289"/>
      </w:pPr>
      <w:rPr>
        <w:rFonts w:hint="default"/>
        <w:lang w:val="uk-UA" w:eastAsia="en-US" w:bidi="ar-SA"/>
      </w:rPr>
    </w:lvl>
    <w:lvl w:ilvl="2" w:tplc="505066D8">
      <w:numFmt w:val="bullet"/>
      <w:lvlText w:val="•"/>
      <w:lvlJc w:val="left"/>
      <w:pPr>
        <w:ind w:left="2300" w:hanging="289"/>
      </w:pPr>
      <w:rPr>
        <w:rFonts w:hint="default"/>
        <w:lang w:val="uk-UA" w:eastAsia="en-US" w:bidi="ar-SA"/>
      </w:rPr>
    </w:lvl>
    <w:lvl w:ilvl="3" w:tplc="F5C8A278">
      <w:numFmt w:val="bullet"/>
      <w:lvlText w:val="•"/>
      <w:lvlJc w:val="left"/>
      <w:pPr>
        <w:ind w:left="3361" w:hanging="289"/>
      </w:pPr>
      <w:rPr>
        <w:rFonts w:hint="default"/>
        <w:lang w:val="uk-UA" w:eastAsia="en-US" w:bidi="ar-SA"/>
      </w:rPr>
    </w:lvl>
    <w:lvl w:ilvl="4" w:tplc="550C471E">
      <w:numFmt w:val="bullet"/>
      <w:lvlText w:val="•"/>
      <w:lvlJc w:val="left"/>
      <w:pPr>
        <w:ind w:left="4421" w:hanging="289"/>
      </w:pPr>
      <w:rPr>
        <w:rFonts w:hint="default"/>
        <w:lang w:val="uk-UA" w:eastAsia="en-US" w:bidi="ar-SA"/>
      </w:rPr>
    </w:lvl>
    <w:lvl w:ilvl="5" w:tplc="CCC8CE44">
      <w:numFmt w:val="bullet"/>
      <w:lvlText w:val="•"/>
      <w:lvlJc w:val="left"/>
      <w:pPr>
        <w:ind w:left="5482" w:hanging="289"/>
      </w:pPr>
      <w:rPr>
        <w:rFonts w:hint="default"/>
        <w:lang w:val="uk-UA" w:eastAsia="en-US" w:bidi="ar-SA"/>
      </w:rPr>
    </w:lvl>
    <w:lvl w:ilvl="6" w:tplc="A24242D2">
      <w:numFmt w:val="bullet"/>
      <w:lvlText w:val="•"/>
      <w:lvlJc w:val="left"/>
      <w:pPr>
        <w:ind w:left="6542" w:hanging="289"/>
      </w:pPr>
      <w:rPr>
        <w:rFonts w:hint="default"/>
        <w:lang w:val="uk-UA" w:eastAsia="en-US" w:bidi="ar-SA"/>
      </w:rPr>
    </w:lvl>
    <w:lvl w:ilvl="7" w:tplc="D3D411A6">
      <w:numFmt w:val="bullet"/>
      <w:lvlText w:val="•"/>
      <w:lvlJc w:val="left"/>
      <w:pPr>
        <w:ind w:left="7602" w:hanging="289"/>
      </w:pPr>
      <w:rPr>
        <w:rFonts w:hint="default"/>
        <w:lang w:val="uk-UA" w:eastAsia="en-US" w:bidi="ar-SA"/>
      </w:rPr>
    </w:lvl>
    <w:lvl w:ilvl="8" w:tplc="824E5B06">
      <w:numFmt w:val="bullet"/>
      <w:lvlText w:val="•"/>
      <w:lvlJc w:val="left"/>
      <w:pPr>
        <w:ind w:left="8663" w:hanging="289"/>
      </w:pPr>
      <w:rPr>
        <w:rFonts w:hint="default"/>
        <w:lang w:val="uk-UA" w:eastAsia="en-US" w:bidi="ar-SA"/>
      </w:rPr>
    </w:lvl>
  </w:abstractNum>
  <w:abstractNum w:abstractNumId="9">
    <w:nsid w:val="4FD03692"/>
    <w:multiLevelType w:val="hybridMultilevel"/>
    <w:tmpl w:val="8CE239E2"/>
    <w:lvl w:ilvl="0" w:tplc="BE9C00E8">
      <w:start w:val="2"/>
      <w:numFmt w:val="bullet"/>
      <w:lvlText w:val="–"/>
      <w:lvlJc w:val="left"/>
      <w:pPr>
        <w:ind w:left="1429" w:hanging="360"/>
      </w:pPr>
      <w:rPr>
        <w:rFonts w:ascii="Times New Roman" w:eastAsia="TimesNewRoman" w:hAnsi="Times New Roman" w:cs="Times New Roman" w:hint="default"/>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8D932C7"/>
    <w:multiLevelType w:val="hybridMultilevel"/>
    <w:tmpl w:val="58927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D875B6"/>
    <w:multiLevelType w:val="multilevel"/>
    <w:tmpl w:val="BA0A8E78"/>
    <w:lvl w:ilvl="0">
      <w:start w:val="4"/>
      <w:numFmt w:val="decimal"/>
      <w:lvlText w:val="%1"/>
      <w:lvlJc w:val="left"/>
      <w:pPr>
        <w:ind w:left="878" w:hanging="213"/>
        <w:jc w:val="left"/>
      </w:pPr>
      <w:rPr>
        <w:rFonts w:ascii="Arial" w:eastAsia="Arial" w:hAnsi="Arial" w:cs="Arial" w:hint="default"/>
        <w:b/>
        <w:bCs/>
        <w:w w:val="100"/>
        <w:sz w:val="23"/>
        <w:szCs w:val="23"/>
        <w:lang w:val="uk-UA" w:eastAsia="en-US" w:bidi="ar-SA"/>
      </w:rPr>
    </w:lvl>
    <w:lvl w:ilvl="1">
      <w:start w:val="1"/>
      <w:numFmt w:val="decimal"/>
      <w:lvlText w:val="%1.%2"/>
      <w:lvlJc w:val="left"/>
      <w:pPr>
        <w:ind w:left="1036" w:hanging="371"/>
        <w:jc w:val="left"/>
      </w:pPr>
      <w:rPr>
        <w:rFonts w:ascii="Arial" w:eastAsia="Arial" w:hAnsi="Arial" w:cs="Arial" w:hint="default"/>
        <w:spacing w:val="-29"/>
        <w:w w:val="100"/>
        <w:sz w:val="19"/>
        <w:szCs w:val="19"/>
        <w:lang w:val="uk-UA" w:eastAsia="en-US" w:bidi="ar-SA"/>
      </w:rPr>
    </w:lvl>
    <w:lvl w:ilvl="2">
      <w:start w:val="1"/>
      <w:numFmt w:val="decimal"/>
      <w:lvlText w:val="%1.%2.%3"/>
      <w:lvlJc w:val="left"/>
      <w:pPr>
        <w:ind w:left="540" w:hanging="540"/>
        <w:jc w:val="left"/>
      </w:pPr>
      <w:rPr>
        <w:rFonts w:ascii="Arial" w:eastAsia="Arial" w:hAnsi="Arial" w:cs="Arial" w:hint="default"/>
        <w:spacing w:val="-26"/>
        <w:w w:val="100"/>
        <w:sz w:val="19"/>
        <w:szCs w:val="19"/>
        <w:lang w:val="uk-UA" w:eastAsia="en-US" w:bidi="ar-SA"/>
      </w:rPr>
    </w:lvl>
    <w:lvl w:ilvl="3">
      <w:numFmt w:val="bullet"/>
      <w:lvlText w:val="•"/>
      <w:lvlJc w:val="left"/>
      <w:pPr>
        <w:ind w:left="200" w:hanging="540"/>
      </w:pPr>
      <w:rPr>
        <w:rFonts w:hint="default"/>
        <w:lang w:val="uk-UA" w:eastAsia="en-US" w:bidi="ar-SA"/>
      </w:rPr>
    </w:lvl>
    <w:lvl w:ilvl="4">
      <w:numFmt w:val="bullet"/>
      <w:lvlText w:val="•"/>
      <w:lvlJc w:val="left"/>
      <w:pPr>
        <w:ind w:left="680" w:hanging="540"/>
      </w:pPr>
      <w:rPr>
        <w:rFonts w:hint="default"/>
        <w:lang w:val="uk-UA" w:eastAsia="en-US" w:bidi="ar-SA"/>
      </w:rPr>
    </w:lvl>
    <w:lvl w:ilvl="5">
      <w:numFmt w:val="bullet"/>
      <w:lvlText w:val="•"/>
      <w:lvlJc w:val="left"/>
      <w:pPr>
        <w:ind w:left="880" w:hanging="540"/>
      </w:pPr>
      <w:rPr>
        <w:rFonts w:hint="default"/>
        <w:lang w:val="uk-UA" w:eastAsia="en-US" w:bidi="ar-SA"/>
      </w:rPr>
    </w:lvl>
    <w:lvl w:ilvl="6">
      <w:numFmt w:val="bullet"/>
      <w:lvlText w:val="•"/>
      <w:lvlJc w:val="left"/>
      <w:pPr>
        <w:ind w:left="980" w:hanging="540"/>
      </w:pPr>
      <w:rPr>
        <w:rFonts w:hint="default"/>
        <w:lang w:val="uk-UA" w:eastAsia="en-US" w:bidi="ar-SA"/>
      </w:rPr>
    </w:lvl>
    <w:lvl w:ilvl="7">
      <w:numFmt w:val="bullet"/>
      <w:lvlText w:val="•"/>
      <w:lvlJc w:val="left"/>
      <w:pPr>
        <w:ind w:left="1040" w:hanging="540"/>
      </w:pPr>
      <w:rPr>
        <w:rFonts w:hint="default"/>
        <w:lang w:val="uk-UA" w:eastAsia="en-US" w:bidi="ar-SA"/>
      </w:rPr>
    </w:lvl>
    <w:lvl w:ilvl="8">
      <w:numFmt w:val="bullet"/>
      <w:lvlText w:val="•"/>
      <w:lvlJc w:val="left"/>
      <w:pPr>
        <w:ind w:left="1160" w:hanging="540"/>
      </w:pPr>
      <w:rPr>
        <w:rFonts w:hint="default"/>
        <w:lang w:val="uk-UA" w:eastAsia="en-US" w:bidi="ar-SA"/>
      </w:rPr>
    </w:lvl>
  </w:abstractNum>
  <w:abstractNum w:abstractNumId="12">
    <w:nsid w:val="6A656F69"/>
    <w:multiLevelType w:val="hybridMultilevel"/>
    <w:tmpl w:val="B524B1C0"/>
    <w:lvl w:ilvl="0" w:tplc="C2A020E2">
      <w:start w:val="1"/>
      <w:numFmt w:val="decimal"/>
      <w:lvlText w:val="%1."/>
      <w:lvlJc w:val="left"/>
      <w:pPr>
        <w:ind w:left="726" w:hanging="568"/>
        <w:jc w:val="left"/>
      </w:pPr>
      <w:rPr>
        <w:rFonts w:ascii="Times New Roman" w:eastAsia="Times New Roman" w:hAnsi="Times New Roman" w:cs="Times New Roman" w:hint="default"/>
        <w:spacing w:val="-23"/>
        <w:w w:val="100"/>
        <w:sz w:val="28"/>
        <w:szCs w:val="28"/>
        <w:lang w:val="uk-UA" w:eastAsia="uk-UA" w:bidi="uk-UA"/>
      </w:rPr>
    </w:lvl>
    <w:lvl w:ilvl="1" w:tplc="FF588FC0">
      <w:numFmt w:val="bullet"/>
      <w:lvlText w:val="•"/>
      <w:lvlJc w:val="left"/>
      <w:pPr>
        <w:ind w:left="1712" w:hanging="568"/>
      </w:pPr>
      <w:rPr>
        <w:rFonts w:hint="default"/>
        <w:lang w:val="uk-UA" w:eastAsia="uk-UA" w:bidi="uk-UA"/>
      </w:rPr>
    </w:lvl>
    <w:lvl w:ilvl="2" w:tplc="2EEC827E">
      <w:numFmt w:val="bullet"/>
      <w:lvlText w:val="•"/>
      <w:lvlJc w:val="left"/>
      <w:pPr>
        <w:ind w:left="2704" w:hanging="568"/>
      </w:pPr>
      <w:rPr>
        <w:rFonts w:hint="default"/>
        <w:lang w:val="uk-UA" w:eastAsia="uk-UA" w:bidi="uk-UA"/>
      </w:rPr>
    </w:lvl>
    <w:lvl w:ilvl="3" w:tplc="9ACE6166">
      <w:numFmt w:val="bullet"/>
      <w:lvlText w:val="•"/>
      <w:lvlJc w:val="left"/>
      <w:pPr>
        <w:ind w:left="3697" w:hanging="568"/>
      </w:pPr>
      <w:rPr>
        <w:rFonts w:hint="default"/>
        <w:lang w:val="uk-UA" w:eastAsia="uk-UA" w:bidi="uk-UA"/>
      </w:rPr>
    </w:lvl>
    <w:lvl w:ilvl="4" w:tplc="EEE8C0A6">
      <w:numFmt w:val="bullet"/>
      <w:lvlText w:val="•"/>
      <w:lvlJc w:val="left"/>
      <w:pPr>
        <w:ind w:left="4689" w:hanging="568"/>
      </w:pPr>
      <w:rPr>
        <w:rFonts w:hint="default"/>
        <w:lang w:val="uk-UA" w:eastAsia="uk-UA" w:bidi="uk-UA"/>
      </w:rPr>
    </w:lvl>
    <w:lvl w:ilvl="5" w:tplc="5C0256F0">
      <w:numFmt w:val="bullet"/>
      <w:lvlText w:val="•"/>
      <w:lvlJc w:val="left"/>
      <w:pPr>
        <w:ind w:left="5682" w:hanging="568"/>
      </w:pPr>
      <w:rPr>
        <w:rFonts w:hint="default"/>
        <w:lang w:val="uk-UA" w:eastAsia="uk-UA" w:bidi="uk-UA"/>
      </w:rPr>
    </w:lvl>
    <w:lvl w:ilvl="6" w:tplc="938E4228">
      <w:numFmt w:val="bullet"/>
      <w:lvlText w:val="•"/>
      <w:lvlJc w:val="left"/>
      <w:pPr>
        <w:ind w:left="6674" w:hanging="568"/>
      </w:pPr>
      <w:rPr>
        <w:rFonts w:hint="default"/>
        <w:lang w:val="uk-UA" w:eastAsia="uk-UA" w:bidi="uk-UA"/>
      </w:rPr>
    </w:lvl>
    <w:lvl w:ilvl="7" w:tplc="79D688A4">
      <w:numFmt w:val="bullet"/>
      <w:lvlText w:val="•"/>
      <w:lvlJc w:val="left"/>
      <w:pPr>
        <w:ind w:left="7667" w:hanging="568"/>
      </w:pPr>
      <w:rPr>
        <w:rFonts w:hint="default"/>
        <w:lang w:val="uk-UA" w:eastAsia="uk-UA" w:bidi="uk-UA"/>
      </w:rPr>
    </w:lvl>
    <w:lvl w:ilvl="8" w:tplc="A2F88D42">
      <w:numFmt w:val="bullet"/>
      <w:lvlText w:val="•"/>
      <w:lvlJc w:val="left"/>
      <w:pPr>
        <w:ind w:left="8659" w:hanging="568"/>
      </w:pPr>
      <w:rPr>
        <w:rFonts w:hint="default"/>
        <w:lang w:val="uk-UA" w:eastAsia="uk-UA" w:bidi="uk-UA"/>
      </w:rPr>
    </w:lvl>
  </w:abstractNum>
  <w:abstractNum w:abstractNumId="13">
    <w:nsid w:val="70B47D4C"/>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E6F2C"/>
    <w:multiLevelType w:val="hybridMultilevel"/>
    <w:tmpl w:val="C0CAB5F8"/>
    <w:lvl w:ilvl="0" w:tplc="B61E2C10">
      <w:start w:val="1"/>
      <w:numFmt w:val="decimal"/>
      <w:lvlText w:val="%1."/>
      <w:lvlJc w:val="left"/>
      <w:pPr>
        <w:ind w:left="640" w:hanging="360"/>
      </w:pPr>
      <w:rPr>
        <w:rFonts w:hint="default"/>
      </w:rPr>
    </w:lvl>
    <w:lvl w:ilvl="1" w:tplc="04220019" w:tentative="1">
      <w:start w:val="1"/>
      <w:numFmt w:val="lowerLetter"/>
      <w:lvlText w:val="%2."/>
      <w:lvlJc w:val="left"/>
      <w:pPr>
        <w:ind w:left="1360" w:hanging="360"/>
      </w:pPr>
    </w:lvl>
    <w:lvl w:ilvl="2" w:tplc="0422001B" w:tentative="1">
      <w:start w:val="1"/>
      <w:numFmt w:val="lowerRoman"/>
      <w:lvlText w:val="%3."/>
      <w:lvlJc w:val="right"/>
      <w:pPr>
        <w:ind w:left="2080" w:hanging="180"/>
      </w:pPr>
    </w:lvl>
    <w:lvl w:ilvl="3" w:tplc="0422000F" w:tentative="1">
      <w:start w:val="1"/>
      <w:numFmt w:val="decimal"/>
      <w:lvlText w:val="%4."/>
      <w:lvlJc w:val="left"/>
      <w:pPr>
        <w:ind w:left="2800" w:hanging="360"/>
      </w:pPr>
    </w:lvl>
    <w:lvl w:ilvl="4" w:tplc="04220019" w:tentative="1">
      <w:start w:val="1"/>
      <w:numFmt w:val="lowerLetter"/>
      <w:lvlText w:val="%5."/>
      <w:lvlJc w:val="left"/>
      <w:pPr>
        <w:ind w:left="3520" w:hanging="360"/>
      </w:pPr>
    </w:lvl>
    <w:lvl w:ilvl="5" w:tplc="0422001B" w:tentative="1">
      <w:start w:val="1"/>
      <w:numFmt w:val="lowerRoman"/>
      <w:lvlText w:val="%6."/>
      <w:lvlJc w:val="right"/>
      <w:pPr>
        <w:ind w:left="4240" w:hanging="180"/>
      </w:pPr>
    </w:lvl>
    <w:lvl w:ilvl="6" w:tplc="0422000F" w:tentative="1">
      <w:start w:val="1"/>
      <w:numFmt w:val="decimal"/>
      <w:lvlText w:val="%7."/>
      <w:lvlJc w:val="left"/>
      <w:pPr>
        <w:ind w:left="4960" w:hanging="360"/>
      </w:pPr>
    </w:lvl>
    <w:lvl w:ilvl="7" w:tplc="04220019" w:tentative="1">
      <w:start w:val="1"/>
      <w:numFmt w:val="lowerLetter"/>
      <w:lvlText w:val="%8."/>
      <w:lvlJc w:val="left"/>
      <w:pPr>
        <w:ind w:left="5680" w:hanging="360"/>
      </w:pPr>
    </w:lvl>
    <w:lvl w:ilvl="8" w:tplc="0422001B" w:tentative="1">
      <w:start w:val="1"/>
      <w:numFmt w:val="lowerRoman"/>
      <w:lvlText w:val="%9."/>
      <w:lvlJc w:val="right"/>
      <w:pPr>
        <w:ind w:left="6400" w:hanging="180"/>
      </w:pPr>
    </w:lvl>
  </w:abstractNum>
  <w:num w:numId="1">
    <w:abstractNumId w:val="10"/>
  </w:num>
  <w:num w:numId="2">
    <w:abstractNumId w:val="6"/>
  </w:num>
  <w:num w:numId="3">
    <w:abstractNumId w:val="4"/>
  </w:num>
  <w:num w:numId="4">
    <w:abstractNumId w:val="4"/>
  </w:num>
  <w:num w:numId="5">
    <w:abstractNumId w:val="9"/>
  </w:num>
  <w:num w:numId="6">
    <w:abstractNumId w:val="0"/>
  </w:num>
  <w:num w:numId="7">
    <w:abstractNumId w:val="11"/>
  </w:num>
  <w:num w:numId="8">
    <w:abstractNumId w:val="8"/>
  </w:num>
  <w:num w:numId="9">
    <w:abstractNumId w:val="5"/>
  </w:num>
  <w:num w:numId="10">
    <w:abstractNumId w:val="14"/>
  </w:num>
  <w:num w:numId="11">
    <w:abstractNumId w:val="2"/>
  </w:num>
  <w:num w:numId="12">
    <w:abstractNumId w:val="13"/>
  </w:num>
  <w:num w:numId="13">
    <w:abstractNumId w:val="1"/>
  </w:num>
  <w:num w:numId="14">
    <w:abstractNumId w:val="12"/>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15EC"/>
    <w:rsid w:val="000340A4"/>
    <w:rsid w:val="00051024"/>
    <w:rsid w:val="000675D9"/>
    <w:rsid w:val="000E1ECD"/>
    <w:rsid w:val="001365D4"/>
    <w:rsid w:val="001775A8"/>
    <w:rsid w:val="001A49E3"/>
    <w:rsid w:val="001B6FE2"/>
    <w:rsid w:val="001C32AF"/>
    <w:rsid w:val="001F0896"/>
    <w:rsid w:val="002108B6"/>
    <w:rsid w:val="00210EE2"/>
    <w:rsid w:val="00212EB8"/>
    <w:rsid w:val="002326AE"/>
    <w:rsid w:val="00232AE9"/>
    <w:rsid w:val="00242D97"/>
    <w:rsid w:val="0027015A"/>
    <w:rsid w:val="002931BA"/>
    <w:rsid w:val="00303863"/>
    <w:rsid w:val="00387491"/>
    <w:rsid w:val="003B5356"/>
    <w:rsid w:val="003C4331"/>
    <w:rsid w:val="003E08D8"/>
    <w:rsid w:val="003F3B46"/>
    <w:rsid w:val="00425142"/>
    <w:rsid w:val="004268A3"/>
    <w:rsid w:val="00484F87"/>
    <w:rsid w:val="0049311B"/>
    <w:rsid w:val="004A10D4"/>
    <w:rsid w:val="004E4D88"/>
    <w:rsid w:val="00587C67"/>
    <w:rsid w:val="005915EC"/>
    <w:rsid w:val="005E54F8"/>
    <w:rsid w:val="006104FF"/>
    <w:rsid w:val="006117BA"/>
    <w:rsid w:val="0061293B"/>
    <w:rsid w:val="00614AC1"/>
    <w:rsid w:val="006A7585"/>
    <w:rsid w:val="00700F53"/>
    <w:rsid w:val="00726E78"/>
    <w:rsid w:val="00732E86"/>
    <w:rsid w:val="00735D4E"/>
    <w:rsid w:val="007368DC"/>
    <w:rsid w:val="00747858"/>
    <w:rsid w:val="00751CAA"/>
    <w:rsid w:val="0077154F"/>
    <w:rsid w:val="00781AE7"/>
    <w:rsid w:val="00787351"/>
    <w:rsid w:val="007C7360"/>
    <w:rsid w:val="007E4076"/>
    <w:rsid w:val="007E7EAD"/>
    <w:rsid w:val="00816409"/>
    <w:rsid w:val="00893271"/>
    <w:rsid w:val="008B2C9E"/>
    <w:rsid w:val="008B612F"/>
    <w:rsid w:val="008E2EE2"/>
    <w:rsid w:val="008E79CC"/>
    <w:rsid w:val="008F31AA"/>
    <w:rsid w:val="00921E74"/>
    <w:rsid w:val="009348A9"/>
    <w:rsid w:val="0094552E"/>
    <w:rsid w:val="00947468"/>
    <w:rsid w:val="009673E1"/>
    <w:rsid w:val="009867D6"/>
    <w:rsid w:val="009A28A3"/>
    <w:rsid w:val="009C7979"/>
    <w:rsid w:val="00A05472"/>
    <w:rsid w:val="00A12200"/>
    <w:rsid w:val="00A911BF"/>
    <w:rsid w:val="00A93950"/>
    <w:rsid w:val="00AB6B97"/>
    <w:rsid w:val="00AB6F16"/>
    <w:rsid w:val="00AC1144"/>
    <w:rsid w:val="00AC4867"/>
    <w:rsid w:val="00AD677C"/>
    <w:rsid w:val="00AD7A0F"/>
    <w:rsid w:val="00B0068B"/>
    <w:rsid w:val="00B21ADC"/>
    <w:rsid w:val="00B978CE"/>
    <w:rsid w:val="00C40870"/>
    <w:rsid w:val="00C75A44"/>
    <w:rsid w:val="00C94A75"/>
    <w:rsid w:val="00CB6137"/>
    <w:rsid w:val="00CD56F8"/>
    <w:rsid w:val="00D906F5"/>
    <w:rsid w:val="00DA6598"/>
    <w:rsid w:val="00DC055D"/>
    <w:rsid w:val="00DD321B"/>
    <w:rsid w:val="00DF5EAA"/>
    <w:rsid w:val="00E30082"/>
    <w:rsid w:val="00E427EE"/>
    <w:rsid w:val="00E76B56"/>
    <w:rsid w:val="00EA2498"/>
    <w:rsid w:val="00EA493A"/>
    <w:rsid w:val="00EB4EAB"/>
    <w:rsid w:val="00EC1BEA"/>
    <w:rsid w:val="00EF1A40"/>
    <w:rsid w:val="00F209B1"/>
    <w:rsid w:val="00F85C2A"/>
    <w:rsid w:val="00F90AD3"/>
    <w:rsid w:val="00FA5EE0"/>
    <w:rsid w:val="00FB46D2"/>
    <w:rsid w:val="00FB5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E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7C7360"/>
    <w:pPr>
      <w:widowControl w:val="0"/>
      <w:autoSpaceDE w:val="0"/>
      <w:autoSpaceDN w:val="0"/>
      <w:ind w:right="507"/>
      <w:jc w:val="center"/>
      <w:outlineLvl w:val="1"/>
    </w:pPr>
    <w:rPr>
      <w:rFonts w:ascii="Arial" w:eastAsia="Arial" w:hAnsi="Arial" w:cs="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915EC"/>
    <w:pPr>
      <w:ind w:left="720"/>
      <w:contextualSpacing/>
    </w:pPr>
  </w:style>
  <w:style w:type="table" w:styleId="a4">
    <w:name w:val="Table Grid"/>
    <w:basedOn w:val="a1"/>
    <w:uiPriority w:val="39"/>
    <w:rsid w:val="00AD6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C7360"/>
    <w:rPr>
      <w:rFonts w:ascii="Arial" w:eastAsia="Arial" w:hAnsi="Arial" w:cs="Arial"/>
      <w:b/>
      <w:bCs/>
      <w:sz w:val="26"/>
      <w:szCs w:val="26"/>
      <w:lang w:val="uk-UA"/>
    </w:rPr>
  </w:style>
  <w:style w:type="paragraph" w:styleId="a5">
    <w:name w:val="Body Text Indent"/>
    <w:basedOn w:val="a"/>
    <w:link w:val="a6"/>
    <w:semiHidden/>
    <w:unhideWhenUsed/>
    <w:rsid w:val="007C7360"/>
    <w:pPr>
      <w:ind w:left="284" w:firstLine="567"/>
    </w:pPr>
    <w:rPr>
      <w:szCs w:val="20"/>
      <w:lang w:val="uk-UA"/>
    </w:rPr>
  </w:style>
  <w:style w:type="character" w:customStyle="1" w:styleId="a6">
    <w:name w:val="Основной текст с отступом Знак"/>
    <w:basedOn w:val="a0"/>
    <w:link w:val="a5"/>
    <w:semiHidden/>
    <w:rsid w:val="007C7360"/>
    <w:rPr>
      <w:rFonts w:ascii="Times New Roman" w:eastAsia="Times New Roman" w:hAnsi="Times New Roman" w:cs="Times New Roman"/>
      <w:sz w:val="24"/>
      <w:szCs w:val="20"/>
      <w:lang w:val="uk-UA" w:eastAsia="ru-RU"/>
    </w:rPr>
  </w:style>
  <w:style w:type="character" w:customStyle="1" w:styleId="apple-converted-space">
    <w:name w:val="apple-converted-space"/>
    <w:rsid w:val="007C7360"/>
  </w:style>
  <w:style w:type="paragraph" w:styleId="a7">
    <w:name w:val="Body Text"/>
    <w:basedOn w:val="a"/>
    <w:link w:val="a8"/>
    <w:uiPriority w:val="99"/>
    <w:unhideWhenUsed/>
    <w:rsid w:val="00AD7A0F"/>
    <w:pPr>
      <w:spacing w:after="120"/>
    </w:pPr>
  </w:style>
  <w:style w:type="character" w:customStyle="1" w:styleId="a8">
    <w:name w:val="Основной текст Знак"/>
    <w:basedOn w:val="a0"/>
    <w:link w:val="a7"/>
    <w:uiPriority w:val="99"/>
    <w:rsid w:val="00AD7A0F"/>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D7A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
    <w:name w:val="Обычный1"/>
    <w:rsid w:val="0077154F"/>
    <w:pPr>
      <w:spacing w:after="0" w:line="240" w:lineRule="auto"/>
    </w:pPr>
    <w:rPr>
      <w:rFonts w:ascii="MS Sans Serif" w:eastAsia="Times New Roman" w:hAnsi="MS Sans Serif" w:cs="Times New Roman"/>
      <w:snapToGrid w:val="0"/>
      <w:sz w:val="20"/>
      <w:szCs w:val="20"/>
      <w:lang w:val="en-US" w:eastAsia="ru-RU"/>
    </w:rPr>
  </w:style>
  <w:style w:type="paragraph" w:styleId="a9">
    <w:name w:val="Title"/>
    <w:basedOn w:val="a"/>
    <w:link w:val="aa"/>
    <w:qFormat/>
    <w:rsid w:val="00FB5073"/>
    <w:pPr>
      <w:jc w:val="center"/>
    </w:pPr>
    <w:rPr>
      <w:b/>
      <w:sz w:val="28"/>
      <w:szCs w:val="20"/>
      <w:lang w:val="uk-UA"/>
    </w:rPr>
  </w:style>
  <w:style w:type="character" w:customStyle="1" w:styleId="aa">
    <w:name w:val="Название Знак"/>
    <w:basedOn w:val="a0"/>
    <w:link w:val="a9"/>
    <w:rsid w:val="00FB5073"/>
    <w:rPr>
      <w:rFonts w:ascii="Times New Roman" w:eastAsia="Times New Roman" w:hAnsi="Times New Roman" w:cs="Times New Roman"/>
      <w:b/>
      <w:sz w:val="28"/>
      <w:szCs w:val="20"/>
      <w:lang w:val="uk-UA" w:eastAsia="ru-RU"/>
    </w:rPr>
  </w:style>
  <w:style w:type="paragraph" w:styleId="ab">
    <w:name w:val="header"/>
    <w:basedOn w:val="a"/>
    <w:link w:val="ac"/>
    <w:uiPriority w:val="99"/>
    <w:rsid w:val="00E76B56"/>
    <w:pPr>
      <w:widowControl w:val="0"/>
      <w:suppressAutoHyphens/>
      <w:autoSpaceDN w:val="0"/>
      <w:textAlignment w:val="baseline"/>
    </w:pPr>
    <w:rPr>
      <w:rFonts w:ascii="Liberation Serif" w:eastAsia="Droid Sans Fallback" w:hAnsi="Liberation Serif" w:cs="FreeSans"/>
      <w:kern w:val="3"/>
      <w:lang w:val="uk-UA" w:eastAsia="zh-CN" w:bidi="hi-IN"/>
    </w:rPr>
  </w:style>
  <w:style w:type="character" w:customStyle="1" w:styleId="ac">
    <w:name w:val="Верхний колонтитул Знак"/>
    <w:basedOn w:val="a0"/>
    <w:link w:val="ab"/>
    <w:uiPriority w:val="99"/>
    <w:rsid w:val="00E76B56"/>
    <w:rPr>
      <w:rFonts w:ascii="Liberation Serif" w:eastAsia="Droid Sans Fallback" w:hAnsi="Liberation Serif" w:cs="FreeSans"/>
      <w:kern w:val="3"/>
      <w:sz w:val="24"/>
      <w:szCs w:val="24"/>
      <w:lang w:val="uk-UA" w:eastAsia="zh-CN" w:bidi="hi-IN"/>
    </w:rPr>
  </w:style>
  <w:style w:type="paragraph" w:customStyle="1" w:styleId="Standard">
    <w:name w:val="Standard"/>
    <w:rsid w:val="0061293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B21ADC"/>
    <w:pPr>
      <w:spacing w:after="140" w:line="288" w:lineRule="auto"/>
    </w:pPr>
  </w:style>
  <w:style w:type="paragraph" w:customStyle="1" w:styleId="SgD1">
    <w:name w:val="Sg(D) Заголовок 1"/>
    <w:basedOn w:val="a"/>
    <w:next w:val="a"/>
    <w:rsid w:val="009A28A3"/>
    <w:pPr>
      <w:widowControl w:val="0"/>
      <w:suppressAutoHyphens/>
      <w:autoSpaceDE w:val="0"/>
      <w:autoSpaceDN w:val="0"/>
      <w:adjustRightInd w:val="0"/>
      <w:spacing w:line="360" w:lineRule="auto"/>
      <w:ind w:left="567" w:right="567"/>
      <w:jc w:val="center"/>
      <w:outlineLvl w:val="0"/>
    </w:pPr>
    <w:rPr>
      <w:b/>
      <w:bCs/>
      <w:caps/>
      <w:sz w:val="28"/>
      <w:szCs w:val="18"/>
    </w:rPr>
  </w:style>
  <w:style w:type="paragraph" w:styleId="HTML">
    <w:name w:val="HTML Preformatted"/>
    <w:basedOn w:val="a"/>
    <w:link w:val="HTML0"/>
    <w:uiPriority w:val="99"/>
    <w:semiHidden/>
    <w:unhideWhenUsed/>
    <w:rsid w:val="00C7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C75A44"/>
    <w:rPr>
      <w:rFonts w:ascii="Courier New" w:eastAsia="Times New Roman" w:hAnsi="Courier New" w:cs="Courier New"/>
      <w:sz w:val="20"/>
      <w:szCs w:val="20"/>
      <w:lang w:val="uk-UA" w:eastAsia="uk-UA"/>
    </w:rPr>
  </w:style>
  <w:style w:type="character" w:customStyle="1" w:styleId="FontStyle16">
    <w:name w:val="Font Style16"/>
    <w:rsid w:val="00816409"/>
    <w:rPr>
      <w:rFonts w:ascii="Arial" w:hAnsi="Arial" w:cs="Arial"/>
      <w:b/>
      <w:bCs/>
      <w:smallCaps/>
      <w:sz w:val="10"/>
      <w:szCs w:val="10"/>
    </w:rPr>
  </w:style>
  <w:style w:type="paragraph" w:customStyle="1" w:styleId="msonormalmailrucssattributepostfix">
    <w:name w:val="msonormal_mailru_css_attribute_postfix"/>
    <w:basedOn w:val="a"/>
    <w:rsid w:val="00816409"/>
    <w:pPr>
      <w:spacing w:before="100" w:beforeAutospacing="1" w:after="100" w:afterAutospacing="1"/>
    </w:pPr>
  </w:style>
  <w:style w:type="character" w:customStyle="1" w:styleId="FontStyle13">
    <w:name w:val="Font Style13"/>
    <w:qFormat/>
    <w:rsid w:val="00F85C2A"/>
    <w:rPr>
      <w:rFonts w:ascii="Times New Roman" w:hAnsi="Times New Roman" w:cs="Times New Roman"/>
      <w:sz w:val="28"/>
      <w:szCs w:val="28"/>
    </w:rPr>
  </w:style>
  <w:style w:type="paragraph" w:customStyle="1" w:styleId="Default">
    <w:name w:val="Default"/>
    <w:rsid w:val="00F85C2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d">
    <w:name w:val="Strong"/>
    <w:qFormat/>
    <w:rsid w:val="00E30082"/>
    <w:rPr>
      <w:b/>
      <w:bCs/>
    </w:rPr>
  </w:style>
  <w:style w:type="character" w:styleId="ae">
    <w:name w:val="Hyperlink"/>
    <w:uiPriority w:val="99"/>
    <w:rsid w:val="00E30082"/>
    <w:rPr>
      <w:color w:val="0000FF"/>
      <w:u w:val="single"/>
    </w:rPr>
  </w:style>
  <w:style w:type="paragraph" w:styleId="af">
    <w:name w:val="Normal (Web)"/>
    <w:basedOn w:val="a"/>
    <w:uiPriority w:val="99"/>
    <w:rsid w:val="00E30082"/>
    <w:pPr>
      <w:spacing w:before="100" w:beforeAutospacing="1" w:after="100" w:afterAutospacing="1"/>
    </w:pPr>
    <w:rPr>
      <w:rFonts w:ascii="Verdana" w:hAnsi="Verdana"/>
      <w:bCs/>
      <w:sz w:val="22"/>
      <w:szCs w:val="22"/>
      <w:lang w:eastAsia="uk-UA"/>
    </w:rPr>
  </w:style>
  <w:style w:type="paragraph" w:customStyle="1" w:styleId="af0">
    <w:basedOn w:val="a"/>
    <w:next w:val="af"/>
    <w:uiPriority w:val="99"/>
    <w:unhideWhenUsed/>
    <w:rsid w:val="00EA493A"/>
    <w:pPr>
      <w:spacing w:before="100" w:beforeAutospacing="1" w:after="100" w:afterAutospacing="1"/>
    </w:pPr>
  </w:style>
  <w:style w:type="paragraph" w:styleId="21">
    <w:name w:val="Body Text Indent 2"/>
    <w:basedOn w:val="a"/>
    <w:link w:val="22"/>
    <w:uiPriority w:val="99"/>
    <w:semiHidden/>
    <w:unhideWhenUsed/>
    <w:rsid w:val="009C7979"/>
    <w:pPr>
      <w:spacing w:after="120" w:line="480" w:lineRule="auto"/>
      <w:ind w:left="283"/>
    </w:pPr>
  </w:style>
  <w:style w:type="character" w:customStyle="1" w:styleId="22">
    <w:name w:val="Основной текст с отступом 2 Знак"/>
    <w:basedOn w:val="a0"/>
    <w:link w:val="21"/>
    <w:uiPriority w:val="99"/>
    <w:semiHidden/>
    <w:rsid w:val="009C797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84F87"/>
    <w:pPr>
      <w:tabs>
        <w:tab w:val="center" w:pos="4677"/>
        <w:tab w:val="right" w:pos="9355"/>
      </w:tabs>
    </w:pPr>
  </w:style>
  <w:style w:type="character" w:customStyle="1" w:styleId="af2">
    <w:name w:val="Нижний колонтитул Знак"/>
    <w:basedOn w:val="a0"/>
    <w:link w:val="af1"/>
    <w:uiPriority w:val="99"/>
    <w:rsid w:val="00484F87"/>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781AE7"/>
    <w:rPr>
      <w:color w:val="605E5C"/>
      <w:shd w:val="clear" w:color="auto" w:fill="E1DFDD"/>
    </w:rPr>
  </w:style>
  <w:style w:type="paragraph" w:styleId="af3">
    <w:name w:val="Balloon Text"/>
    <w:basedOn w:val="a"/>
    <w:link w:val="af4"/>
    <w:uiPriority w:val="99"/>
    <w:semiHidden/>
    <w:unhideWhenUsed/>
    <w:rsid w:val="003C4331"/>
    <w:rPr>
      <w:rFonts w:ascii="Tahoma" w:hAnsi="Tahoma" w:cs="Tahoma"/>
      <w:sz w:val="16"/>
      <w:szCs w:val="16"/>
    </w:rPr>
  </w:style>
  <w:style w:type="character" w:customStyle="1" w:styleId="af4">
    <w:name w:val="Текст выноски Знак"/>
    <w:basedOn w:val="a0"/>
    <w:link w:val="af3"/>
    <w:uiPriority w:val="99"/>
    <w:semiHidden/>
    <w:rsid w:val="003C43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4898169">
      <w:bodyDiv w:val="1"/>
      <w:marLeft w:val="0"/>
      <w:marRight w:val="0"/>
      <w:marTop w:val="0"/>
      <w:marBottom w:val="0"/>
      <w:divBdr>
        <w:top w:val="none" w:sz="0" w:space="0" w:color="auto"/>
        <w:left w:val="none" w:sz="0" w:space="0" w:color="auto"/>
        <w:bottom w:val="none" w:sz="0" w:space="0" w:color="auto"/>
        <w:right w:val="none" w:sz="0" w:space="0" w:color="auto"/>
      </w:divBdr>
    </w:div>
    <w:div w:id="1151822770">
      <w:bodyDiv w:val="1"/>
      <w:marLeft w:val="0"/>
      <w:marRight w:val="0"/>
      <w:marTop w:val="0"/>
      <w:marBottom w:val="0"/>
      <w:divBdr>
        <w:top w:val="none" w:sz="0" w:space="0" w:color="auto"/>
        <w:left w:val="none" w:sz="0" w:space="0" w:color="auto"/>
        <w:bottom w:val="none" w:sz="0" w:space="0" w:color="auto"/>
        <w:right w:val="none" w:sz="0" w:space="0" w:color="auto"/>
      </w:divBdr>
    </w:div>
    <w:div w:id="1670908329">
      <w:bodyDiv w:val="1"/>
      <w:marLeft w:val="0"/>
      <w:marRight w:val="0"/>
      <w:marTop w:val="0"/>
      <w:marBottom w:val="0"/>
      <w:divBdr>
        <w:top w:val="none" w:sz="0" w:space="0" w:color="auto"/>
        <w:left w:val="none" w:sz="0" w:space="0" w:color="auto"/>
        <w:bottom w:val="none" w:sz="0" w:space="0" w:color="auto"/>
        <w:right w:val="none" w:sz="0" w:space="0" w:color="auto"/>
      </w:divBdr>
    </w:div>
    <w:div w:id="1714770812">
      <w:bodyDiv w:val="1"/>
      <w:marLeft w:val="0"/>
      <w:marRight w:val="0"/>
      <w:marTop w:val="0"/>
      <w:marBottom w:val="0"/>
      <w:divBdr>
        <w:top w:val="none" w:sz="0" w:space="0" w:color="auto"/>
        <w:left w:val="none" w:sz="0" w:space="0" w:color="auto"/>
        <w:bottom w:val="none" w:sz="0" w:space="0" w:color="auto"/>
        <w:right w:val="none" w:sz="0" w:space="0" w:color="auto"/>
      </w:divBdr>
    </w:div>
    <w:div w:id="17979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pr-cy.ru/unique/" TargetMode="External"/><Relationship Id="rId26" Type="http://schemas.openxmlformats.org/officeDocument/2006/relationships/hyperlink" Target="http://www.paperrater.com/" TargetMode="External"/><Relationship Id="rId3" Type="http://schemas.openxmlformats.org/officeDocument/2006/relationships/styles" Target="styles.xml"/><Relationship Id="rId21" Type="http://schemas.openxmlformats.org/officeDocument/2006/relationships/hyperlink" Target="http://www.scanmyessay.com/" TargetMode="External"/><Relationship Id="rId7" Type="http://schemas.openxmlformats.org/officeDocument/2006/relationships/endnotes" Target="endnotes.xml"/><Relationship Id="rId12" Type="http://schemas.openxmlformats.org/officeDocument/2006/relationships/hyperlink" Target="http://sites.znu.edu.ua/navchalnyj_viddil/%20normatyvna_basa/polozhennya_pro_ekzame" TargetMode="External"/><Relationship Id="rId17" Type="http://schemas.openxmlformats.org/officeDocument/2006/relationships/hyperlink" Target="http://strikeplagiarism.com/uk/" TargetMode="External"/><Relationship Id="rId25" Type="http://schemas.openxmlformats.org/officeDocument/2006/relationships/hyperlink" Target="http://www.duplichecker.com/" TargetMode="External"/><Relationship Id="rId2" Type="http://schemas.openxmlformats.org/officeDocument/2006/relationships/numbering" Target="numbering.xml"/><Relationship Id="rId16" Type="http://schemas.openxmlformats.org/officeDocument/2006/relationships/hyperlink" Target="http://text.ru/" TargetMode="External"/><Relationship Id="rId20" Type="http://schemas.openxmlformats.org/officeDocument/2006/relationships/hyperlink" Target="http://www.plagtracker.com/" TargetMode="External"/><Relationship Id="rId29" Type="http://schemas.openxmlformats.org/officeDocument/2006/relationships/hyperlink" Target="http://www.plag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ourceforge.net/projects/antiplagiarismc/" TargetMode="External"/><Relationship Id="rId5" Type="http://schemas.openxmlformats.org/officeDocument/2006/relationships/webSettings" Target="webSettings.xml"/><Relationship Id="rId15" Type="http://schemas.openxmlformats.org/officeDocument/2006/relationships/hyperlink" Target="http://www.etxt.ru/antiplagiat/" TargetMode="External"/><Relationship Id="rId23" Type="http://schemas.openxmlformats.org/officeDocument/2006/relationships/hyperlink" Target="http://plagiarismdetector.net/" TargetMode="External"/><Relationship Id="rId28" Type="http://schemas.openxmlformats.org/officeDocument/2006/relationships/hyperlink" Target="http://www.plagiarismchecker.com/help-teachers.php" TargetMode="External"/><Relationship Id="rId10" Type="http://schemas.openxmlformats.org/officeDocument/2006/relationships/image" Target="media/image1.jpeg"/><Relationship Id="rId19" Type="http://schemas.openxmlformats.org/officeDocument/2006/relationships/hyperlink" Target="http://pr-cy.ru/uniqu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nu.edu.ua/3641.ukr.html)" TargetMode="External"/><Relationship Id="rId14" Type="http://schemas.openxmlformats.org/officeDocument/2006/relationships/hyperlink" Target="http://advego.ru/plagiatus/" TargetMode="External"/><Relationship Id="rId22" Type="http://schemas.openxmlformats.org/officeDocument/2006/relationships/hyperlink" Target="http://www.plagscan.com/seesources/analyse.php" TargetMode="External"/><Relationship Id="rId27" Type="http://schemas.openxmlformats.org/officeDocument/2006/relationships/hyperlink" Target="http://plagiarisma.ne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01C4-D4C3-4DE6-AE7E-FE376118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15621</Words>
  <Characters>89045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lib</cp:lastModifiedBy>
  <cp:revision>4</cp:revision>
  <dcterms:created xsi:type="dcterms:W3CDTF">2020-11-24T17:55:00Z</dcterms:created>
  <dcterms:modified xsi:type="dcterms:W3CDTF">2020-11-25T08:09:00Z</dcterms:modified>
</cp:coreProperties>
</file>